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54DA8">
      <w:pPr>
        <w:jc w:val="center"/>
        <w:rPr>
          <w:rFonts w:hint="eastAsia" w:ascii="宋体" w:hAnsi="宋体" w:eastAsia="宋体" w:cs="宋体"/>
          <w:b/>
          <w:bCs/>
          <w:sz w:val="36"/>
          <w:szCs w:val="36"/>
        </w:rPr>
      </w:pPr>
      <w:r>
        <w:rPr>
          <w:rFonts w:hint="eastAsia" w:ascii="宋体" w:hAnsi="宋体" w:eastAsia="宋体" w:cs="宋体"/>
          <w:b/>
          <w:bCs/>
          <w:sz w:val="36"/>
          <w:szCs w:val="36"/>
        </w:rPr>
        <w:t>关于</w:t>
      </w:r>
      <w:r>
        <w:rPr>
          <w:rFonts w:hint="eastAsia" w:ascii="宋体" w:hAnsi="宋体" w:eastAsia="宋体" w:cs="宋体"/>
          <w:b/>
          <w:bCs/>
          <w:i w:val="0"/>
          <w:iCs w:val="0"/>
          <w:caps w:val="0"/>
          <w:color w:val="1C1F23"/>
          <w:spacing w:val="0"/>
          <w:sz w:val="36"/>
          <w:szCs w:val="36"/>
          <w:shd w:val="clear" w:fill="FFFFFF"/>
          <w:lang w:val="en-US" w:eastAsia="zh-CN"/>
        </w:rPr>
        <w:t>2025年南京信息工程大学计算机学院、网络空间安全学院大学生志愿者暑期文化科技卫生“三下乡”社会实践活动表彰</w:t>
      </w:r>
      <w:r>
        <w:rPr>
          <w:rFonts w:hint="eastAsia" w:ascii="宋体" w:hAnsi="宋体" w:eastAsia="宋体" w:cs="宋体"/>
          <w:b/>
          <w:bCs/>
          <w:i w:val="0"/>
          <w:iCs w:val="0"/>
          <w:caps w:val="0"/>
          <w:color w:val="1C1F23"/>
          <w:spacing w:val="0"/>
          <w:sz w:val="36"/>
          <w:szCs w:val="36"/>
          <w:shd w:val="clear" w:fill="FFFFFF"/>
        </w:rPr>
        <w:t>名单</w:t>
      </w:r>
      <w:r>
        <w:rPr>
          <w:rFonts w:hint="eastAsia" w:ascii="宋体" w:hAnsi="宋体" w:eastAsia="宋体" w:cs="宋体"/>
          <w:b/>
          <w:bCs/>
          <w:sz w:val="36"/>
          <w:szCs w:val="36"/>
        </w:rPr>
        <w:t>的公示</w:t>
      </w:r>
    </w:p>
    <w:p w14:paraId="2F9F56A5">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各基层团支部：</w:t>
      </w:r>
    </w:p>
    <w:p w14:paraId="64D33976">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根据《关于组织开展2025年</w:t>
      </w:r>
      <w:bookmarkStart w:id="0" w:name="_Hlk207958611"/>
      <w:r>
        <w:rPr>
          <w:rFonts w:hint="eastAsia" w:ascii="仿宋" w:hAnsi="仿宋" w:eastAsia="仿宋" w:cs="仿宋"/>
          <w:i w:val="0"/>
          <w:iCs w:val="0"/>
          <w:caps w:val="0"/>
          <w:spacing w:val="0"/>
          <w:sz w:val="22"/>
          <w:szCs w:val="22"/>
          <w:shd w:val="clear" w:fill="FFFFFF"/>
          <w:lang w:val="en-US" w:eastAsia="zh-CN"/>
        </w:rPr>
        <w:t>大学生志愿者暑期文化科技卫生“三下乡”社会实践活动</w:t>
      </w:r>
      <w:bookmarkEnd w:id="0"/>
      <w:r>
        <w:rPr>
          <w:rFonts w:hint="eastAsia" w:ascii="仿宋" w:hAnsi="仿宋" w:eastAsia="仿宋" w:cs="仿宋"/>
          <w:i w:val="0"/>
          <w:iCs w:val="0"/>
          <w:caps w:val="0"/>
          <w:spacing w:val="0"/>
          <w:sz w:val="22"/>
          <w:szCs w:val="22"/>
          <w:shd w:val="clear" w:fill="FFFFFF"/>
          <w:lang w:val="en-US" w:eastAsia="zh-CN"/>
        </w:rPr>
        <w:t>总结表彰工作的通知》相关要求，经团队申报、班级推荐、材料审核和组织初评等环节，拟推荐费越、许迅南、王宝炜、余越、顾伟玉等66名同学为“先进个人”，“南京信息工程大学计算机学院分团委“计网开来小分队”“南京信息工程大学计算机学院计算机学院、网络空间安全学院学生会 “科技赋能” 小分队”等20支队伍为“先进团队”，《关于“智护桑榆防网诈，情牵晚照授安技”的实践调研报告》、《关于“声入万家：舆情慧眼·基层科技赋能行动”的实践调研报告》等20个队伍的报告为“优秀实践报告”，现予公示。（具体名单见附件）</w:t>
      </w:r>
    </w:p>
    <w:p w14:paraId="244D72E3">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公示期：2025年9月7日——9月9日，公示期内有任何意见或建议可向共青团南京信息工程大学计算机学院、网络空间安全学院委员会反映。</w:t>
      </w:r>
    </w:p>
    <w:p w14:paraId="2BE6D00C">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联系人：陆老师</w:t>
      </w:r>
    </w:p>
    <w:p w14:paraId="2D67B543">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联系方式：025-58695616</w:t>
      </w:r>
    </w:p>
    <w:p w14:paraId="62D988FD">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附件：2025年南京信息工程大学计算机学院、网络空间安全学院大学生志愿者暑期文化科技卫生“三下乡”社会实践活动表彰名单</w:t>
      </w:r>
    </w:p>
    <w:p w14:paraId="4122F5EE">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 xml:space="preserve">                                             </w:t>
      </w:r>
    </w:p>
    <w:p w14:paraId="6D386DC4">
      <w:pPr>
        <w:pStyle w:val="3"/>
        <w:keepNext w:val="0"/>
        <w:keepLines w:val="0"/>
        <w:widowControl/>
        <w:suppressLineNumbers w:val="0"/>
        <w:spacing w:before="0" w:beforeAutospacing="0" w:after="120" w:afterAutospacing="0" w:line="360" w:lineRule="auto"/>
        <w:ind w:left="0" w:right="290" w:firstLine="4180" w:firstLineChars="1900"/>
        <w:jc w:val="righ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计算机学院、网络空间安全学院</w:t>
      </w:r>
    </w:p>
    <w:p w14:paraId="2BFEE249">
      <w:pPr>
        <w:pStyle w:val="3"/>
        <w:keepNext w:val="0"/>
        <w:keepLines w:val="0"/>
        <w:widowControl/>
        <w:suppressLineNumbers w:val="0"/>
        <w:spacing w:before="0" w:beforeAutospacing="0" w:after="120" w:afterAutospacing="0" w:line="360" w:lineRule="auto"/>
        <w:ind w:left="0" w:right="290" w:firstLine="440" w:firstLineChars="200"/>
        <w:jc w:val="left"/>
        <w:rPr>
          <w:rFonts w:hint="eastAsia" w:ascii="仿宋" w:hAnsi="仿宋" w:eastAsia="仿宋" w:cs="仿宋"/>
          <w:i w:val="0"/>
          <w:iCs w:val="0"/>
          <w:caps w:val="0"/>
          <w:spacing w:val="0"/>
          <w:sz w:val="22"/>
          <w:szCs w:val="22"/>
          <w:shd w:val="clear" w:fill="FFFFFF"/>
          <w:lang w:val="en-US" w:eastAsia="zh-CN"/>
        </w:rPr>
      </w:pPr>
      <w:r>
        <w:rPr>
          <w:rFonts w:hint="eastAsia" w:ascii="仿宋" w:hAnsi="仿宋" w:eastAsia="仿宋" w:cs="仿宋"/>
          <w:i w:val="0"/>
          <w:iCs w:val="0"/>
          <w:caps w:val="0"/>
          <w:spacing w:val="0"/>
          <w:sz w:val="22"/>
          <w:szCs w:val="22"/>
          <w:shd w:val="clear" w:fill="FFFFFF"/>
          <w:lang w:val="en-US" w:eastAsia="zh-CN"/>
        </w:rPr>
        <w:t xml:space="preserve">                                                      2025年9月7日</w:t>
      </w:r>
    </w:p>
    <w:p w14:paraId="081BF9D2">
      <w:pPr>
        <w:ind w:firstLine="640" w:firstLineChars="200"/>
        <w:rPr>
          <w:rFonts w:hint="eastAsia" w:ascii="仿宋" w:hAnsi="仿宋" w:eastAsia="仿宋" w:cs="仿宋"/>
          <w:i w:val="0"/>
          <w:iCs w:val="0"/>
          <w:caps w:val="0"/>
          <w:color w:val="1C1F23"/>
          <w:spacing w:val="0"/>
          <w:sz w:val="32"/>
          <w:szCs w:val="32"/>
          <w:shd w:val="clear" w:fill="FFFFFF"/>
        </w:rPr>
      </w:pPr>
    </w:p>
    <w:p w14:paraId="5367B3EA">
      <w:pPr>
        <w:rPr>
          <w:rFonts w:hint="eastAsia" w:ascii="黑体" w:hAnsi="黑体" w:eastAsia="黑体" w:cs="黑体"/>
          <w:i w:val="0"/>
          <w:iCs w:val="0"/>
          <w:caps w:val="0"/>
          <w:color w:val="1C1F23"/>
          <w:spacing w:val="0"/>
          <w:sz w:val="32"/>
          <w:szCs w:val="32"/>
          <w:shd w:val="clear" w:fill="FFFFFF"/>
        </w:rPr>
      </w:pPr>
      <w:bookmarkStart w:id="2" w:name="_GoBack"/>
      <w:bookmarkEnd w:id="2"/>
    </w:p>
    <w:p w14:paraId="59FCD448">
      <w:pPr>
        <w:rPr>
          <w:rFonts w:hint="eastAsia" w:ascii="黑体" w:hAnsi="黑体" w:eastAsia="黑体" w:cs="黑体"/>
          <w:i w:val="0"/>
          <w:iCs w:val="0"/>
          <w:caps w:val="0"/>
          <w:color w:val="1C1F23"/>
          <w:spacing w:val="0"/>
          <w:sz w:val="32"/>
          <w:szCs w:val="32"/>
          <w:shd w:val="clear" w:fill="FFFFFF"/>
        </w:rPr>
      </w:pPr>
    </w:p>
    <w:p w14:paraId="571D9465">
      <w:pPr>
        <w:rPr>
          <w:rFonts w:hint="eastAsia" w:ascii="黑体" w:hAnsi="黑体" w:eastAsia="黑体" w:cs="黑体"/>
          <w:i w:val="0"/>
          <w:iCs w:val="0"/>
          <w:caps w:val="0"/>
          <w:color w:val="1C1F23"/>
          <w:spacing w:val="0"/>
          <w:sz w:val="32"/>
          <w:szCs w:val="32"/>
          <w:shd w:val="clear" w:fill="FFFFFF"/>
        </w:rPr>
      </w:pPr>
    </w:p>
    <w:p w14:paraId="281002E1">
      <w:pPr>
        <w:rPr>
          <w:rFonts w:hint="eastAsia" w:ascii="黑体" w:hAnsi="黑体" w:eastAsia="黑体" w:cs="黑体"/>
          <w:i w:val="0"/>
          <w:iCs w:val="0"/>
          <w:caps w:val="0"/>
          <w:color w:val="1C1F23"/>
          <w:spacing w:val="0"/>
          <w:sz w:val="32"/>
          <w:szCs w:val="32"/>
          <w:shd w:val="clear" w:fill="FFFFFF"/>
        </w:rPr>
      </w:pPr>
      <w:r>
        <w:rPr>
          <w:rFonts w:hint="eastAsia" w:ascii="黑体" w:hAnsi="黑体" w:eastAsia="黑体" w:cs="黑体"/>
          <w:i w:val="0"/>
          <w:iCs w:val="0"/>
          <w:caps w:val="0"/>
          <w:color w:val="1C1F23"/>
          <w:spacing w:val="0"/>
          <w:sz w:val="32"/>
          <w:szCs w:val="32"/>
          <w:shd w:val="clear" w:fill="FFFFFF"/>
        </w:rPr>
        <w:t>附件</w:t>
      </w:r>
    </w:p>
    <w:p w14:paraId="6EB615FF">
      <w:pPr>
        <w:jc w:val="center"/>
        <w:rPr>
          <w:rFonts w:hint="eastAsia" w:ascii="宋体" w:hAnsi="宋体" w:eastAsia="宋体" w:cs="宋体"/>
          <w:b/>
          <w:bCs/>
          <w:i w:val="0"/>
          <w:iCs w:val="0"/>
          <w:caps w:val="0"/>
          <w:color w:val="1C1F23"/>
          <w:spacing w:val="0"/>
          <w:sz w:val="32"/>
          <w:szCs w:val="32"/>
          <w:shd w:val="clear" w:fill="FFFFFF"/>
        </w:rPr>
      </w:pPr>
      <w:r>
        <w:rPr>
          <w:rFonts w:hint="eastAsia" w:ascii="宋体" w:hAnsi="宋体" w:eastAsia="宋体" w:cs="宋体"/>
          <w:b/>
          <w:bCs/>
          <w:i w:val="0"/>
          <w:iCs w:val="0"/>
          <w:caps w:val="0"/>
          <w:color w:val="1C1F23"/>
          <w:spacing w:val="0"/>
          <w:sz w:val="32"/>
          <w:szCs w:val="32"/>
          <w:shd w:val="clear" w:fill="FFFFFF"/>
          <w:lang w:val="en-US" w:eastAsia="zh-CN"/>
        </w:rPr>
        <w:t>2025年南京信息工程大学计算机学院、网络空间安全学院</w:t>
      </w:r>
      <w:bookmarkStart w:id="1" w:name="_Hlk207959030"/>
      <w:r>
        <w:rPr>
          <w:rFonts w:hint="eastAsia" w:ascii="宋体" w:hAnsi="宋体" w:eastAsia="宋体" w:cs="宋体"/>
          <w:b/>
          <w:bCs/>
          <w:i w:val="0"/>
          <w:iCs w:val="0"/>
          <w:caps w:val="0"/>
          <w:color w:val="1C1F23"/>
          <w:spacing w:val="0"/>
          <w:sz w:val="32"/>
          <w:szCs w:val="32"/>
          <w:shd w:val="clear" w:fill="FFFFFF"/>
          <w:lang w:val="en-US" w:eastAsia="zh-CN"/>
        </w:rPr>
        <w:t>大学生志愿者暑期文化科技卫生“三下乡”社会实践活动</w:t>
      </w:r>
      <w:bookmarkEnd w:id="1"/>
      <w:r>
        <w:rPr>
          <w:rFonts w:hint="eastAsia" w:ascii="宋体" w:hAnsi="宋体" w:eastAsia="宋体" w:cs="宋体"/>
          <w:b/>
          <w:bCs/>
          <w:i w:val="0"/>
          <w:iCs w:val="0"/>
          <w:caps w:val="0"/>
          <w:color w:val="1C1F23"/>
          <w:spacing w:val="0"/>
          <w:sz w:val="32"/>
          <w:szCs w:val="32"/>
          <w:shd w:val="clear" w:fill="FFFFFF"/>
          <w:lang w:val="en-US" w:eastAsia="zh-CN"/>
        </w:rPr>
        <w:t>表彰</w:t>
      </w:r>
      <w:r>
        <w:rPr>
          <w:rFonts w:hint="eastAsia" w:ascii="宋体" w:hAnsi="宋体" w:eastAsia="宋体" w:cs="宋体"/>
          <w:b/>
          <w:bCs/>
          <w:i w:val="0"/>
          <w:iCs w:val="0"/>
          <w:caps w:val="0"/>
          <w:color w:val="1C1F23"/>
          <w:spacing w:val="0"/>
          <w:sz w:val="32"/>
          <w:szCs w:val="32"/>
          <w:shd w:val="clear" w:fill="FFFFFF"/>
        </w:rPr>
        <w:t>名单</w:t>
      </w:r>
    </w:p>
    <w:p w14:paraId="272719A3">
      <w:pPr>
        <w:numPr>
          <w:ilvl w:val="0"/>
          <w:numId w:val="0"/>
        </w:numPr>
        <w:rPr>
          <w:rFonts w:hint="eastAsia" w:ascii="仿宋" w:hAnsi="仿宋" w:eastAsia="仿宋" w:cs="仿宋"/>
          <w:i w:val="0"/>
          <w:iCs w:val="0"/>
          <w:caps w:val="0"/>
          <w:color w:val="1C1F23"/>
          <w:spacing w:val="0"/>
          <w:sz w:val="32"/>
          <w:szCs w:val="32"/>
          <w:shd w:val="clear" w:fill="FFFFFF"/>
        </w:rPr>
      </w:pPr>
      <w:r>
        <w:rPr>
          <w:rFonts w:hint="eastAsia" w:ascii="黑体" w:hAnsi="黑体" w:eastAsia="黑体" w:cs="黑体"/>
          <w:i w:val="0"/>
          <w:iCs w:val="0"/>
          <w:caps w:val="0"/>
          <w:color w:val="1C1F23"/>
          <w:spacing w:val="0"/>
          <w:kern w:val="2"/>
          <w:sz w:val="30"/>
          <w:szCs w:val="30"/>
          <w:shd w:val="clear" w:fill="FFFFFF"/>
          <w:lang w:val="en-US" w:eastAsia="zh-CN" w:bidi="ar-SA"/>
        </w:rPr>
        <w:t>一、</w:t>
      </w:r>
      <w:r>
        <w:rPr>
          <w:rFonts w:hint="eastAsia" w:ascii="黑体" w:hAnsi="黑体" w:eastAsia="黑体" w:cs="黑体"/>
          <w:i w:val="0"/>
          <w:iCs w:val="0"/>
          <w:caps w:val="0"/>
          <w:color w:val="1C1F23"/>
          <w:spacing w:val="0"/>
          <w:sz w:val="30"/>
          <w:szCs w:val="30"/>
          <w:shd w:val="clear" w:fill="FFFFFF"/>
        </w:rPr>
        <w:t>先进个人（</w:t>
      </w:r>
      <w:r>
        <w:rPr>
          <w:rFonts w:hint="eastAsia" w:ascii="黑体" w:hAnsi="黑体" w:eastAsia="黑体" w:cs="黑体"/>
          <w:i w:val="0"/>
          <w:iCs w:val="0"/>
          <w:caps w:val="0"/>
          <w:color w:val="1C1F23"/>
          <w:spacing w:val="0"/>
          <w:sz w:val="30"/>
          <w:szCs w:val="30"/>
          <w:shd w:val="clear" w:fill="FFFFFF"/>
          <w:lang w:val="en-US" w:eastAsia="zh-CN"/>
        </w:rPr>
        <w:t>66</w:t>
      </w:r>
      <w:r>
        <w:rPr>
          <w:rFonts w:hint="eastAsia" w:ascii="黑体" w:hAnsi="黑体" w:eastAsia="黑体" w:cs="黑体"/>
          <w:i w:val="0"/>
          <w:iCs w:val="0"/>
          <w:caps w:val="0"/>
          <w:color w:val="1C1F23"/>
          <w:spacing w:val="0"/>
          <w:sz w:val="30"/>
          <w:szCs w:val="30"/>
          <w:shd w:val="clear" w:fill="FFFFFF"/>
        </w:rPr>
        <w:t>人）</w:t>
      </w:r>
      <w:r>
        <w:rPr>
          <w:rFonts w:hint="eastAsia" w:ascii="仿宋" w:hAnsi="仿宋" w:eastAsia="仿宋" w:cs="仿宋"/>
          <w:i w:val="0"/>
          <w:iCs w:val="0"/>
          <w:caps w:val="0"/>
          <w:color w:val="1C1F23"/>
          <w:spacing w:val="0"/>
          <w:sz w:val="32"/>
          <w:szCs w:val="32"/>
          <w:shd w:val="clear" w:fill="FFFFFF"/>
        </w:rPr>
        <w:t xml:space="preserve"> </w:t>
      </w:r>
    </w:p>
    <w:p w14:paraId="40627221">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费  越 许迅南 王宝炜 余  越 顾伟玉 马  滢 陆义诚 钱雨石 </w:t>
      </w:r>
    </w:p>
    <w:p w14:paraId="6E21B39D">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马  帅 邱  炀 徐嘉豪 魏奕文 徐钱璐 李  靖 苏刘梁 陈昊阳</w:t>
      </w:r>
    </w:p>
    <w:p w14:paraId="3008584E">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陈慧妍 卢子昊 孟家旭 曹玉豪 吴向东 陈  磊 陈泽豪 张玉洁 </w:t>
      </w:r>
    </w:p>
    <w:p w14:paraId="72755E53">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王文轩 王奕涵 邢子娟 何婷婷 张玲玲 董睿婷 杜诗岩 程嘉怡 </w:t>
      </w:r>
    </w:p>
    <w:p w14:paraId="7E27213E">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马梓扬 秦文惠 徐  毅 石宇昊 许承民 刘雨彤 龚宇城 薛新德</w:t>
      </w:r>
    </w:p>
    <w:p w14:paraId="33849700">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吴思凝 陈诗淇 顾青青 孙浛畅 张俊成 范毅骁 闫尊瀚 李  泰 </w:t>
      </w:r>
    </w:p>
    <w:p w14:paraId="6285482D">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时  俊 孙姚奕 施昊杰 唐吴瓒 陆家豪 施  沂 范子恒 李应彬 </w:t>
      </w:r>
    </w:p>
    <w:p w14:paraId="76F81F82">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周睿欣 封从想 刘览畅 朱明天 刘思奇 徐健语 陈丁睿 章佳蘅 </w:t>
      </w:r>
    </w:p>
    <w:p w14:paraId="0F57F45B">
      <w:pPr>
        <w:numPr>
          <w:ilvl w:val="0"/>
          <w:numId w:val="0"/>
        </w:numPr>
        <w:spacing w:after="120"/>
        <w:rPr>
          <w:rFonts w:hint="eastAsia" w:ascii="仿宋" w:hAnsi="仿宋" w:eastAsia="仿宋" w:cs="仿宋"/>
          <w:i w:val="0"/>
          <w:iCs w:val="0"/>
          <w:caps w:val="0"/>
          <w:color w:val="1C1F23"/>
          <w:spacing w:val="0"/>
          <w:kern w:val="2"/>
          <w:sz w:val="28"/>
          <w:szCs w:val="28"/>
          <w:shd w:val="clear" w:fill="FFFFFF"/>
          <w:lang w:val="en-US" w:eastAsia="zh-CN" w:bidi="ar-SA"/>
        </w:rPr>
      </w:pPr>
      <w:r>
        <w:rPr>
          <w:rFonts w:hint="eastAsia" w:ascii="仿宋" w:hAnsi="仿宋" w:eastAsia="仿宋" w:cs="仿宋"/>
          <w:i w:val="0"/>
          <w:iCs w:val="0"/>
          <w:caps w:val="0"/>
          <w:color w:val="1C1F23"/>
          <w:spacing w:val="0"/>
          <w:kern w:val="2"/>
          <w:sz w:val="28"/>
          <w:szCs w:val="28"/>
          <w:shd w:val="clear" w:fill="FFFFFF"/>
          <w:lang w:val="en-US" w:eastAsia="zh-CN" w:bidi="ar-SA"/>
        </w:rPr>
        <w:t xml:space="preserve">蔡家为 孙雨晗 </w:t>
      </w:r>
    </w:p>
    <w:p w14:paraId="3909AC23">
      <w:pPr>
        <w:numPr>
          <w:ilvl w:val="0"/>
          <w:numId w:val="0"/>
        </w:numPr>
        <w:rPr>
          <w:rFonts w:hint="eastAsia" w:ascii="仿宋" w:hAnsi="仿宋" w:eastAsia="仿宋" w:cs="仿宋"/>
          <w:i w:val="0"/>
          <w:iCs w:val="0"/>
          <w:caps w:val="0"/>
          <w:color w:val="1C1F23"/>
          <w:spacing w:val="0"/>
          <w:sz w:val="32"/>
          <w:szCs w:val="32"/>
          <w:shd w:val="clear" w:fill="FFFFFF"/>
        </w:rPr>
      </w:pPr>
    </w:p>
    <w:p w14:paraId="5886024C">
      <w:pPr>
        <w:numPr>
          <w:ilvl w:val="0"/>
          <w:numId w:val="0"/>
        </w:numPr>
        <w:rPr>
          <w:rFonts w:hint="eastAsia" w:ascii="黑体" w:hAnsi="黑体" w:eastAsia="黑体" w:cs="黑体"/>
          <w:i w:val="0"/>
          <w:iCs w:val="0"/>
          <w:caps w:val="0"/>
          <w:color w:val="1C1F23"/>
          <w:spacing w:val="0"/>
          <w:sz w:val="30"/>
          <w:szCs w:val="30"/>
          <w:shd w:val="clear" w:fill="FFFFFF"/>
        </w:rPr>
      </w:pPr>
      <w:r>
        <w:rPr>
          <w:rFonts w:hint="eastAsia" w:ascii="黑体" w:hAnsi="黑体" w:eastAsia="黑体" w:cs="黑体"/>
          <w:i w:val="0"/>
          <w:iCs w:val="0"/>
          <w:caps w:val="0"/>
          <w:color w:val="1C1F23"/>
          <w:spacing w:val="0"/>
          <w:sz w:val="30"/>
          <w:szCs w:val="30"/>
          <w:shd w:val="clear" w:fill="FFFFFF"/>
        </w:rPr>
        <w:t>二、优秀团队（20支）</w:t>
      </w:r>
    </w:p>
    <w:p w14:paraId="121A9F33">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1.南京信息工程大学计算机学院分团委 “计网开来” 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费  越 吴向东 陈  磊 陈泽豪 张玉洁</w:t>
      </w:r>
    </w:p>
    <w:p w14:paraId="53082500">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2.南京信息工程大学计算机学院计算机学院、网络空间安全学院学生会 “科技赋能” 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许迅南 王文轩 王奕涵 邢子娟 何婷婷 张玲玲 董睿婷 杜诗岩 程嘉怡</w:t>
      </w:r>
    </w:p>
    <w:p w14:paraId="4FA7201B">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3.南京信息工程大学计算机学院青年新闻中心 “银龄暖影” 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王宝炜 马梓扬 秦文惠 徐 毅 石宇昊 许承民 刘雨彤 龚宇城</w:t>
      </w:r>
    </w:p>
    <w:p w14:paraId="5CF25929">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4.南京信息工程大学计算机学院内蒙古 “新能源・兴乡村” 实践小分队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余  越 薛新德 吴思凝</w:t>
      </w:r>
    </w:p>
    <w:p w14:paraId="69EF034B">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5.南京信息工程大学计算机学院、网络空间安全学院 “东台” 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顾伟玉 陈诗淇 顾青青 孙浛畅</w:t>
      </w:r>
    </w:p>
    <w:p w14:paraId="2CFACCFE">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6.南京信息工程大学计算机学院青年志愿者协会 “党史学习” 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马  滢 张俊成 范毅骁 闫尊瀚 李  泰</w:t>
      </w:r>
    </w:p>
    <w:p w14:paraId="1C3CD954">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7.南京信息工程大学计算机学院网络空间安全学院 “零碳行动” 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陆义诚</w:t>
      </w:r>
    </w:p>
    <w:p w14:paraId="3B7FB4AC">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8.南京信息工程大学计算机学院全真试题小分队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钱雨石 时  俊 孙姚奕</w:t>
      </w:r>
    </w:p>
    <w:p w14:paraId="35B353BA">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9.南京信息工程大学计算机学院 “节能减排” 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马  帅 施昊杰 唐吴瓒 陆家豪 施 沂 范子恒 封从想 李应彬 周睿欣 刘览畅</w:t>
      </w:r>
    </w:p>
    <w:p w14:paraId="7E4ACFD3">
      <w:pPr>
        <w:rPr>
          <w:rFonts w:hint="eastAsia" w:ascii="楷体" w:hAnsi="楷体" w:eastAsia="楷体" w:cs="楷体"/>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10.南京信息工程大学计算机学院金陵脉承小分队</w:t>
      </w:r>
    </w:p>
    <w:p w14:paraId="7E33987C">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仿宋" w:hAnsi="仿宋" w:eastAsia="仿宋" w:cs="仿宋"/>
          <w:i w:val="0"/>
          <w:iCs w:val="0"/>
          <w:caps w:val="0"/>
          <w:spacing w:val="0"/>
          <w:kern w:val="2"/>
          <w:sz w:val="30"/>
          <w:szCs w:val="30"/>
          <w:shd w:val="clear" w:fill="FFFFFF"/>
          <w:lang w:val="en-US" w:eastAsia="zh-CN" w:bidi="ar-SA"/>
        </w:rPr>
        <w:t>邱  炀</w:t>
      </w:r>
    </w:p>
    <w:p w14:paraId="69700C45">
      <w:pPr>
        <w:numPr>
          <w:ilvl w:val="0"/>
          <w:numId w:val="0"/>
        </w:numPr>
        <w:rPr>
          <w:rFonts w:hint="eastAsia" w:ascii="楷体" w:hAnsi="楷体" w:eastAsia="楷体" w:cs="楷体"/>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11.南京信息工程大学计算机学院东亭街道志愿者小分队</w:t>
      </w:r>
    </w:p>
    <w:p w14:paraId="14DC2CE6">
      <w:pPr>
        <w:numPr>
          <w:ilvl w:val="0"/>
          <w:numId w:val="0"/>
        </w:numPr>
        <w:rPr>
          <w:rFonts w:hint="eastAsia" w:ascii="仿宋" w:hAnsi="仿宋" w:eastAsia="仿宋" w:cs="仿宋"/>
          <w:i w:val="0"/>
          <w:iCs w:val="0"/>
          <w:caps w:val="0"/>
          <w:spacing w:val="0"/>
          <w:sz w:val="30"/>
          <w:szCs w:val="30"/>
          <w:shd w:val="clear" w:fill="FFFFFF"/>
          <w:lang w:val="en-US" w:eastAsia="zh-CN"/>
        </w:rPr>
      </w:pPr>
      <w:r>
        <w:rPr>
          <w:rFonts w:hint="eastAsia" w:ascii="仿宋" w:hAnsi="仿宋" w:eastAsia="仿宋" w:cs="仿宋"/>
          <w:i w:val="0"/>
          <w:iCs w:val="0"/>
          <w:caps w:val="0"/>
          <w:spacing w:val="0"/>
          <w:sz w:val="30"/>
          <w:szCs w:val="30"/>
          <w:shd w:val="clear" w:fill="FFFFFF"/>
          <w:lang w:val="en-US" w:eastAsia="zh-CN"/>
        </w:rPr>
        <w:t>徐嘉豪</w:t>
      </w:r>
    </w:p>
    <w:p w14:paraId="697D84D9">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12.南京信息工程大学计算机学院科学与技术协会“红色之路” 小分队</w:t>
      </w:r>
      <w:r>
        <w:rPr>
          <w:rFonts w:hint="eastAsia" w:ascii="仿宋" w:hAnsi="仿宋" w:eastAsia="仿宋" w:cs="仿宋"/>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魏奕文 朱明天 刘思奇 徐健语 陈丁睿</w:t>
      </w:r>
    </w:p>
    <w:p w14:paraId="439F4FC6">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13.南京信息工程大学计算机学院“青盾健康”小分队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徐钱璐</w:t>
      </w:r>
    </w:p>
    <w:p w14:paraId="5837A4AC">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14.南京信息工程大学计算机学院网络空间安全学院“友朋” 小</w:t>
      </w:r>
      <w:r>
        <w:rPr>
          <w:rFonts w:hint="eastAsia" w:ascii="仿宋" w:hAnsi="仿宋" w:eastAsia="仿宋" w:cs="仿宋"/>
          <w:i w:val="0"/>
          <w:iCs w:val="0"/>
          <w:caps w:val="0"/>
          <w:spacing w:val="0"/>
          <w:kern w:val="2"/>
          <w:sz w:val="30"/>
          <w:szCs w:val="30"/>
          <w:shd w:val="clear" w:fill="FFFFFF"/>
          <w:lang w:val="en-US" w:eastAsia="zh-CN" w:bidi="ar-SA"/>
        </w:rPr>
        <w:t>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李  靖 章佳蘅 蔡家为</w:t>
      </w:r>
    </w:p>
    <w:p w14:paraId="130D31CD">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15.南京信息工程大学计算机学院、网络空间安全学院“唐人街”小分队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kern w:val="2"/>
          <w:sz w:val="30"/>
          <w:szCs w:val="30"/>
          <w:shd w:val="clear" w:fill="FFFFFF"/>
          <w:lang w:val="en-US" w:eastAsia="zh-CN" w:bidi="ar-SA"/>
        </w:rPr>
        <w:t>苏刘梁 孙雨晗 缪  烨 任昱丞</w:t>
      </w:r>
    </w:p>
    <w:p w14:paraId="3EE6B9FE">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16.南京信息工程大学计算机学院南通阳光小分队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陈昊阳</w:t>
      </w:r>
    </w:p>
    <w:p w14:paraId="1EBC7D2E">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17.南京信息工程大学计算机学院、网络空间安全学院 “寻根溯源</w:t>
      </w:r>
      <w:r>
        <w:rPr>
          <w:rFonts w:hint="eastAsia" w:ascii="仿宋" w:hAnsi="仿宋" w:eastAsia="仿宋" w:cs="仿宋"/>
          <w:i w:val="0"/>
          <w:iCs w:val="0"/>
          <w:caps w:val="0"/>
          <w:spacing w:val="0"/>
          <w:sz w:val="30"/>
          <w:szCs w:val="30"/>
          <w:shd w:val="clear" w:fill="FFFFFF"/>
          <w:lang w:val="en-US" w:eastAsia="zh-CN"/>
        </w:rPr>
        <w:t>”</w:t>
      </w:r>
      <w:r>
        <w:rPr>
          <w:rFonts w:hint="eastAsia" w:ascii="楷体" w:hAnsi="楷体" w:eastAsia="楷体" w:cs="楷体"/>
          <w:i w:val="0"/>
          <w:iCs w:val="0"/>
          <w:caps w:val="0"/>
          <w:spacing w:val="0"/>
          <w:kern w:val="2"/>
          <w:sz w:val="30"/>
          <w:szCs w:val="30"/>
          <w:shd w:val="clear" w:fill="FFFFFF"/>
          <w:lang w:val="en-US" w:eastAsia="zh-CN" w:bidi="ar-SA"/>
        </w:rPr>
        <w:t>小分队</w:t>
      </w:r>
      <w:r>
        <w:rPr>
          <w:rFonts w:hint="eastAsia" w:ascii="仿宋" w:hAnsi="仿宋" w:eastAsia="仿宋" w:cs="仿宋"/>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陈慧妍</w:t>
      </w:r>
    </w:p>
    <w:p w14:paraId="3A9CC197">
      <w:pPr>
        <w:jc w:val="both"/>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 xml:space="preserve">18.南京信息工程大学计算机学院 “乡村振兴战略小分队”            </w:t>
      </w:r>
      <w:r>
        <w:rPr>
          <w:rFonts w:hint="eastAsia" w:ascii="仿宋" w:hAnsi="仿宋" w:eastAsia="仿宋" w:cs="仿宋"/>
          <w:i w:val="0"/>
          <w:iCs w:val="0"/>
          <w:caps w:val="0"/>
          <w:spacing w:val="0"/>
          <w:sz w:val="30"/>
          <w:szCs w:val="30"/>
          <w:shd w:val="clear" w:fill="FFFFFF"/>
          <w:lang w:val="en-US" w:eastAsia="zh-CN"/>
        </w:rPr>
        <w:t>卢子昊 冯康 孙博文 汤昊 吴睿珈 窦奕铭 张思蕊 董洪瑞     钱昱杰 田  昊</w:t>
      </w:r>
    </w:p>
    <w:p w14:paraId="6D22A120">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19.南京信息工程大学“青春实践队”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孟家旭</w:t>
      </w:r>
    </w:p>
    <w:p w14:paraId="1901B807">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20.南京信息工程大学计算机学院“信大薪火”小分队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曹玉豪</w:t>
      </w:r>
    </w:p>
    <w:p w14:paraId="54884B16">
      <w:pPr>
        <w:numPr>
          <w:ilvl w:val="0"/>
          <w:numId w:val="0"/>
        </w:numPr>
        <w:rPr>
          <w:rFonts w:hint="eastAsia" w:ascii="仿宋" w:hAnsi="仿宋" w:eastAsia="仿宋" w:cs="仿宋"/>
          <w:i w:val="0"/>
          <w:iCs w:val="0"/>
          <w:caps w:val="0"/>
          <w:color w:val="1C1F23"/>
          <w:spacing w:val="0"/>
          <w:sz w:val="32"/>
          <w:szCs w:val="32"/>
          <w:shd w:val="clear" w:fill="FFFFFF"/>
        </w:rPr>
      </w:pPr>
    </w:p>
    <w:p w14:paraId="0EE90B26">
      <w:pPr>
        <w:numPr>
          <w:ilvl w:val="0"/>
          <w:numId w:val="0"/>
        </w:numPr>
        <w:rPr>
          <w:rFonts w:hint="eastAsia" w:ascii="黑体" w:hAnsi="黑体" w:eastAsia="黑体" w:cs="黑体"/>
          <w:i w:val="0"/>
          <w:iCs w:val="0"/>
          <w:caps w:val="0"/>
          <w:color w:val="1C1F23"/>
          <w:spacing w:val="0"/>
          <w:sz w:val="30"/>
          <w:szCs w:val="30"/>
          <w:shd w:val="clear" w:fill="FFFFFF"/>
        </w:rPr>
      </w:pPr>
      <w:r>
        <w:rPr>
          <w:rFonts w:hint="eastAsia" w:ascii="黑体" w:hAnsi="黑体" w:eastAsia="黑体" w:cs="黑体"/>
          <w:i w:val="0"/>
          <w:iCs w:val="0"/>
          <w:caps w:val="0"/>
          <w:color w:val="1C1F23"/>
          <w:spacing w:val="0"/>
          <w:sz w:val="30"/>
          <w:szCs w:val="30"/>
          <w:shd w:val="clear" w:fill="FFFFFF"/>
          <w:lang w:val="en-US" w:eastAsia="zh-CN"/>
        </w:rPr>
        <w:t>三</w:t>
      </w:r>
      <w:r>
        <w:rPr>
          <w:rFonts w:hint="eastAsia" w:ascii="黑体" w:hAnsi="黑体" w:eastAsia="黑体" w:cs="黑体"/>
          <w:i w:val="0"/>
          <w:iCs w:val="0"/>
          <w:caps w:val="0"/>
          <w:color w:val="1C1F23"/>
          <w:spacing w:val="0"/>
          <w:sz w:val="30"/>
          <w:szCs w:val="30"/>
          <w:shd w:val="clear" w:fill="FFFFFF"/>
        </w:rPr>
        <w:t>、优秀</w:t>
      </w:r>
      <w:r>
        <w:rPr>
          <w:rFonts w:hint="eastAsia" w:ascii="黑体" w:hAnsi="黑体" w:eastAsia="黑体" w:cs="黑体"/>
          <w:i w:val="0"/>
          <w:iCs w:val="0"/>
          <w:caps w:val="0"/>
          <w:color w:val="1C1F23"/>
          <w:spacing w:val="0"/>
          <w:sz w:val="30"/>
          <w:szCs w:val="30"/>
          <w:shd w:val="clear" w:fill="FFFFFF"/>
          <w:lang w:val="en-US" w:eastAsia="zh-CN"/>
        </w:rPr>
        <w:t>调研报告</w:t>
      </w:r>
      <w:r>
        <w:rPr>
          <w:rFonts w:hint="eastAsia" w:ascii="黑体" w:hAnsi="黑体" w:eastAsia="黑体" w:cs="黑体"/>
          <w:i w:val="0"/>
          <w:iCs w:val="0"/>
          <w:caps w:val="0"/>
          <w:color w:val="1C1F23"/>
          <w:spacing w:val="0"/>
          <w:sz w:val="30"/>
          <w:szCs w:val="30"/>
          <w:shd w:val="clear" w:fill="FFFFFF"/>
        </w:rPr>
        <w:t>（20</w:t>
      </w:r>
      <w:r>
        <w:rPr>
          <w:rFonts w:hint="eastAsia" w:ascii="黑体" w:hAnsi="黑体" w:eastAsia="黑体" w:cs="黑体"/>
          <w:i w:val="0"/>
          <w:iCs w:val="0"/>
          <w:caps w:val="0"/>
          <w:color w:val="1C1F23"/>
          <w:spacing w:val="0"/>
          <w:sz w:val="30"/>
          <w:szCs w:val="30"/>
          <w:shd w:val="clear" w:fill="FFFFFF"/>
          <w:lang w:eastAsia="zh-CN"/>
        </w:rPr>
        <w:t>个</w:t>
      </w:r>
      <w:r>
        <w:rPr>
          <w:rFonts w:hint="eastAsia" w:ascii="黑体" w:hAnsi="黑体" w:eastAsia="黑体" w:cs="黑体"/>
          <w:i w:val="0"/>
          <w:iCs w:val="0"/>
          <w:caps w:val="0"/>
          <w:color w:val="1C1F23"/>
          <w:spacing w:val="0"/>
          <w:sz w:val="30"/>
          <w:szCs w:val="30"/>
          <w:shd w:val="clear" w:fill="FFFFFF"/>
        </w:rPr>
        <w:t>）</w:t>
      </w:r>
    </w:p>
    <w:p w14:paraId="6C724E60">
      <w:pPr>
        <w:rPr>
          <w:rFonts w:hint="default"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1.南京信息工程大学计算机学院分团委“计网开来”小分队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《关于“智护桑榆防网诈，情牵晚照授安技”的实践调研报告》</w:t>
      </w:r>
    </w:p>
    <w:p w14:paraId="2DD935DA">
      <w:pPr>
        <w:rPr>
          <w:rFonts w:hint="eastAsia" w:ascii="楷体" w:hAnsi="楷体" w:eastAsia="楷体" w:cs="楷体"/>
          <w:i w:val="0"/>
          <w:iCs w:val="0"/>
          <w:caps w:val="0"/>
          <w:spacing w:val="0"/>
          <w:kern w:val="2"/>
          <w:sz w:val="30"/>
          <w:szCs w:val="30"/>
          <w:shd w:val="clear" w:fill="FFFFFF"/>
          <w:lang w:val="en-US" w:eastAsia="zh-CN" w:bidi="ar-SA"/>
        </w:rPr>
      </w:pPr>
    </w:p>
    <w:p w14:paraId="201D5A10">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2.南京信息工程大学计算机学院计算机学院、网络空间安全学院学生会“科技赋能”小分队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《关于“声入万家：舆情慧眼·基层科技赋能行动”的实践调研报告》</w:t>
      </w:r>
    </w:p>
    <w:p w14:paraId="3E8D340D">
      <w:pPr>
        <w:rPr>
          <w:rFonts w:hint="eastAsia" w:ascii="楷体" w:hAnsi="楷体" w:eastAsia="楷体" w:cs="楷体"/>
          <w:i w:val="0"/>
          <w:iCs w:val="0"/>
          <w:caps w:val="0"/>
          <w:spacing w:val="0"/>
          <w:kern w:val="2"/>
          <w:sz w:val="30"/>
          <w:szCs w:val="30"/>
          <w:shd w:val="clear" w:fill="FFFFFF"/>
          <w:lang w:val="en-US" w:eastAsia="zh-CN" w:bidi="ar-SA"/>
        </w:rPr>
      </w:pPr>
    </w:p>
    <w:p w14:paraId="0E6137A2">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3.南京信息工程大学计算机学院青年新闻中心 “银龄暖影” 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《关于“光影敬老·洁净暖心”的实践调研报告》</w:t>
      </w:r>
    </w:p>
    <w:p w14:paraId="7887AA89">
      <w:pPr>
        <w:rPr>
          <w:rFonts w:hint="eastAsia" w:ascii="楷体" w:hAnsi="楷体" w:eastAsia="楷体" w:cs="楷体"/>
          <w:i w:val="0"/>
          <w:iCs w:val="0"/>
          <w:caps w:val="0"/>
          <w:spacing w:val="0"/>
          <w:kern w:val="2"/>
          <w:sz w:val="30"/>
          <w:szCs w:val="30"/>
          <w:shd w:val="clear" w:fill="FFFFFF"/>
          <w:lang w:val="en-US" w:eastAsia="zh-CN" w:bidi="ar-SA"/>
        </w:rPr>
      </w:pPr>
    </w:p>
    <w:p w14:paraId="72AA0B2A">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4.南京信息工程大学计算机学院内蒙古 “新能源・兴乡村” 实践小分队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《关于“蒙中地区新能源发展中的乡村振兴”的实践调研报告》</w:t>
      </w:r>
    </w:p>
    <w:p w14:paraId="41CE26E2">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5.南京信息工程大学计算机学院、网络空间安全学院 “东台” 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《关于“‘乡村梦·青春行’暑期实践”的实践调研报告》</w:t>
      </w:r>
    </w:p>
    <w:p w14:paraId="6CEED64C">
      <w:pPr>
        <w:rPr>
          <w:rFonts w:hint="eastAsia" w:ascii="楷体" w:hAnsi="楷体" w:eastAsia="楷体" w:cs="楷体"/>
          <w:i w:val="0"/>
          <w:iCs w:val="0"/>
          <w:caps w:val="0"/>
          <w:spacing w:val="0"/>
          <w:kern w:val="2"/>
          <w:sz w:val="30"/>
          <w:szCs w:val="30"/>
          <w:shd w:val="clear" w:fill="FFFFFF"/>
          <w:lang w:val="en-US" w:eastAsia="zh-CN" w:bidi="ar-SA"/>
        </w:rPr>
      </w:pPr>
    </w:p>
    <w:p w14:paraId="474C00F9">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6.南京信息工程大学计算机学院青年志愿者协会 “党史学习” 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《关于“徐州红色研学路线与党史学习”的实践调研报告》</w:t>
      </w:r>
    </w:p>
    <w:p w14:paraId="4DEB9A28">
      <w:pPr>
        <w:rPr>
          <w:rFonts w:hint="eastAsia" w:ascii="楷体" w:hAnsi="楷体" w:eastAsia="楷体" w:cs="楷体"/>
          <w:i w:val="0"/>
          <w:iCs w:val="0"/>
          <w:caps w:val="0"/>
          <w:spacing w:val="0"/>
          <w:sz w:val="30"/>
          <w:szCs w:val="30"/>
          <w:shd w:val="clear" w:fill="FFFFFF"/>
          <w:lang w:val="en-US" w:eastAsia="zh-CN"/>
        </w:rPr>
      </w:pPr>
    </w:p>
    <w:p w14:paraId="4611C670">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7.南京信息工程大学计算机学院网络空间安全学院 “零碳行动” 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《关于“践行零碳生活，共建绿色世界”的实践调研报告》</w:t>
      </w:r>
    </w:p>
    <w:p w14:paraId="6F5DFA30">
      <w:pPr>
        <w:rPr>
          <w:rFonts w:hint="eastAsia" w:ascii="楷体" w:hAnsi="楷体" w:eastAsia="楷体" w:cs="楷体"/>
          <w:i w:val="0"/>
          <w:iCs w:val="0"/>
          <w:caps w:val="0"/>
          <w:spacing w:val="0"/>
          <w:kern w:val="2"/>
          <w:sz w:val="30"/>
          <w:szCs w:val="30"/>
          <w:shd w:val="clear" w:fill="FFFFFF"/>
          <w:lang w:val="en-US" w:eastAsia="zh-CN" w:bidi="ar-SA"/>
        </w:rPr>
      </w:pPr>
    </w:p>
    <w:p w14:paraId="4C654E91">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8.南京信息工程大学计算机学院全真试题小分队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《关于“全真试题小分队社区服务”的实践调研报告》</w:t>
      </w:r>
    </w:p>
    <w:p w14:paraId="0A2A3611">
      <w:pPr>
        <w:rPr>
          <w:rFonts w:hint="eastAsia" w:ascii="楷体" w:hAnsi="楷体" w:eastAsia="楷体" w:cs="楷体"/>
          <w:i w:val="0"/>
          <w:iCs w:val="0"/>
          <w:caps w:val="0"/>
          <w:spacing w:val="0"/>
          <w:kern w:val="2"/>
          <w:sz w:val="30"/>
          <w:szCs w:val="30"/>
          <w:shd w:val="clear" w:fill="FFFFFF"/>
          <w:lang w:val="en-US" w:eastAsia="zh-CN" w:bidi="ar-SA"/>
        </w:rPr>
      </w:pPr>
    </w:p>
    <w:p w14:paraId="4A8098FE">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9.南京信息工程大学计算机学院 “节能减排” 小分队</w:t>
      </w:r>
      <w:r>
        <w:rPr>
          <w:rFonts w:hint="eastAsia" w:ascii="楷体" w:hAnsi="楷体" w:eastAsia="楷体" w:cs="楷体"/>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《关于“低碳生活实践计划”的实践调研报告》</w:t>
      </w:r>
    </w:p>
    <w:p w14:paraId="2CA06FDB">
      <w:pPr>
        <w:rPr>
          <w:rFonts w:hint="eastAsia" w:ascii="楷体" w:hAnsi="楷体" w:eastAsia="楷体" w:cs="楷体"/>
          <w:i w:val="0"/>
          <w:iCs w:val="0"/>
          <w:caps w:val="0"/>
          <w:spacing w:val="0"/>
          <w:sz w:val="30"/>
          <w:szCs w:val="30"/>
          <w:shd w:val="clear" w:fill="FFFFFF"/>
          <w:lang w:val="en-US" w:eastAsia="zh-CN"/>
        </w:rPr>
      </w:pPr>
    </w:p>
    <w:p w14:paraId="02FD3B18">
      <w:pPr>
        <w:rPr>
          <w:rFonts w:hint="eastAsia" w:ascii="楷体" w:hAnsi="楷体" w:eastAsia="楷体" w:cs="楷体"/>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10.南京信息工程大学计算机学院金陵脉承小分队</w:t>
      </w:r>
    </w:p>
    <w:p w14:paraId="2D99DBA3">
      <w:pPr>
        <w:rPr>
          <w:rFonts w:hint="eastAsia" w:ascii="楷体" w:hAnsi="楷体" w:eastAsia="楷体" w:cs="楷体"/>
          <w:i w:val="0"/>
          <w:iCs w:val="0"/>
          <w:caps w:val="0"/>
          <w:spacing w:val="0"/>
          <w:sz w:val="30"/>
          <w:szCs w:val="30"/>
          <w:shd w:val="clear" w:fill="FFFFFF"/>
          <w:lang w:val="en-US" w:eastAsia="zh-CN"/>
        </w:rPr>
      </w:pPr>
      <w:r>
        <w:rPr>
          <w:rFonts w:hint="eastAsia" w:ascii="仿宋" w:hAnsi="仿宋" w:eastAsia="仿宋" w:cs="仿宋"/>
          <w:i w:val="0"/>
          <w:iCs w:val="0"/>
          <w:caps w:val="0"/>
          <w:spacing w:val="0"/>
          <w:sz w:val="30"/>
          <w:szCs w:val="30"/>
          <w:shd w:val="clear" w:fill="FFFFFF"/>
          <w:lang w:val="en-US" w:eastAsia="zh-CN"/>
        </w:rPr>
        <w:t>《关于“传承红色基因，践行青春使命”的实践调研报告》</w:t>
      </w:r>
    </w:p>
    <w:p w14:paraId="7CC79EFC">
      <w:pPr>
        <w:numPr>
          <w:ilvl w:val="0"/>
          <w:numId w:val="0"/>
        </w:numPr>
        <w:rPr>
          <w:rFonts w:hint="eastAsia" w:ascii="楷体" w:hAnsi="楷体" w:eastAsia="楷体" w:cs="楷体"/>
          <w:i w:val="0"/>
          <w:iCs w:val="0"/>
          <w:caps w:val="0"/>
          <w:spacing w:val="0"/>
          <w:sz w:val="30"/>
          <w:szCs w:val="30"/>
          <w:shd w:val="clear" w:fill="FFFFFF"/>
          <w:lang w:val="en-US" w:eastAsia="zh-CN"/>
        </w:rPr>
      </w:pPr>
    </w:p>
    <w:p w14:paraId="78E26B12">
      <w:pPr>
        <w:numPr>
          <w:ilvl w:val="0"/>
          <w:numId w:val="0"/>
        </w:numPr>
        <w:rPr>
          <w:rFonts w:hint="eastAsia" w:ascii="楷体" w:hAnsi="楷体" w:eastAsia="楷体" w:cs="楷体"/>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11.南京信息工程大学计算机学院东亭街道志愿者小分队</w:t>
      </w:r>
    </w:p>
    <w:p w14:paraId="32D1F370">
      <w:pPr>
        <w:numPr>
          <w:ilvl w:val="0"/>
          <w:numId w:val="0"/>
        </w:numPr>
        <w:rPr>
          <w:rFonts w:hint="eastAsia" w:ascii="楷体" w:hAnsi="楷体" w:eastAsia="楷体" w:cs="楷体"/>
          <w:i w:val="0"/>
          <w:iCs w:val="0"/>
          <w:caps w:val="0"/>
          <w:spacing w:val="0"/>
          <w:sz w:val="30"/>
          <w:szCs w:val="30"/>
          <w:shd w:val="clear" w:fill="FFFFFF"/>
          <w:lang w:val="en-US" w:eastAsia="zh-CN"/>
        </w:rPr>
      </w:pPr>
      <w:r>
        <w:rPr>
          <w:rFonts w:hint="eastAsia" w:ascii="仿宋" w:hAnsi="仿宋" w:eastAsia="仿宋" w:cs="仿宋"/>
          <w:i w:val="0"/>
          <w:iCs w:val="0"/>
          <w:caps w:val="0"/>
          <w:spacing w:val="0"/>
          <w:sz w:val="30"/>
          <w:szCs w:val="30"/>
          <w:shd w:val="clear" w:fill="FFFFFF"/>
          <w:lang w:val="en-US" w:eastAsia="zh-CN"/>
        </w:rPr>
        <w:t>《关于“东亭街道志愿服务”的实践调研报告》</w:t>
      </w:r>
    </w:p>
    <w:p w14:paraId="36E51113">
      <w:pPr>
        <w:rPr>
          <w:rFonts w:hint="eastAsia" w:ascii="楷体" w:hAnsi="楷体" w:eastAsia="楷体" w:cs="楷体"/>
          <w:i w:val="0"/>
          <w:iCs w:val="0"/>
          <w:caps w:val="0"/>
          <w:spacing w:val="0"/>
          <w:sz w:val="30"/>
          <w:szCs w:val="30"/>
          <w:shd w:val="clear" w:fill="FFFFFF"/>
          <w:lang w:val="en-US" w:eastAsia="zh-CN"/>
        </w:rPr>
      </w:pPr>
    </w:p>
    <w:p w14:paraId="0EF3CFF8">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12.南京信息工程大学计算机学院科学与技术协会“红色之路” 小分队</w:t>
      </w:r>
      <w:r>
        <w:rPr>
          <w:rFonts w:hint="eastAsia" w:ascii="仿宋" w:hAnsi="仿宋" w:eastAsia="仿宋" w:cs="仿宋"/>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《关于“‘党史学习’南京教育实践活动”的实践调研报告》</w:t>
      </w:r>
    </w:p>
    <w:p w14:paraId="6031D15A">
      <w:pPr>
        <w:rPr>
          <w:rFonts w:hint="eastAsia" w:ascii="楷体" w:hAnsi="楷体" w:eastAsia="楷体" w:cs="楷体"/>
          <w:i w:val="0"/>
          <w:iCs w:val="0"/>
          <w:caps w:val="0"/>
          <w:spacing w:val="0"/>
          <w:sz w:val="30"/>
          <w:szCs w:val="30"/>
          <w:shd w:val="clear" w:fill="FFFFFF"/>
          <w:lang w:val="en-US" w:eastAsia="zh-CN"/>
        </w:rPr>
      </w:pPr>
    </w:p>
    <w:p w14:paraId="3375BE90">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13.南京信息工程大学计算机学院“青盾健康”小分队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《关于“青禾护康·乡村卫生健康赋能行动”的实践调研报告》</w:t>
      </w:r>
    </w:p>
    <w:p w14:paraId="325139E0">
      <w:pPr>
        <w:rPr>
          <w:rFonts w:hint="eastAsia" w:ascii="楷体" w:hAnsi="楷体" w:eastAsia="楷体" w:cs="楷体"/>
          <w:i w:val="0"/>
          <w:iCs w:val="0"/>
          <w:caps w:val="0"/>
          <w:spacing w:val="0"/>
          <w:kern w:val="2"/>
          <w:sz w:val="30"/>
          <w:szCs w:val="30"/>
          <w:shd w:val="clear" w:fill="FFFFFF"/>
          <w:lang w:val="en-US" w:eastAsia="zh-CN" w:bidi="ar-SA"/>
        </w:rPr>
      </w:pPr>
    </w:p>
    <w:p w14:paraId="1D6D8471">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14.南京信息工程大学计算机学院网络空间安全学院“友朋” 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《关于“暑期暑托班管理协助”的实践调研报告》</w:t>
      </w:r>
    </w:p>
    <w:p w14:paraId="68B6F7BA">
      <w:pPr>
        <w:rPr>
          <w:rFonts w:hint="eastAsia" w:ascii="楷体" w:hAnsi="楷体" w:eastAsia="楷体" w:cs="楷体"/>
          <w:i w:val="0"/>
          <w:iCs w:val="0"/>
          <w:caps w:val="0"/>
          <w:spacing w:val="0"/>
          <w:kern w:val="2"/>
          <w:sz w:val="30"/>
          <w:szCs w:val="30"/>
          <w:shd w:val="clear" w:fill="FFFFFF"/>
          <w:lang w:val="en-US" w:eastAsia="zh-CN" w:bidi="ar-SA"/>
        </w:rPr>
      </w:pPr>
    </w:p>
    <w:p w14:paraId="0D9E12C2">
      <w:pPr>
        <w:rPr>
          <w:rFonts w:hint="eastAsia" w:ascii="仿宋" w:hAnsi="仿宋" w:eastAsia="仿宋" w:cs="仿宋"/>
          <w:i w:val="0"/>
          <w:iCs w:val="0"/>
          <w:caps w:val="0"/>
          <w:spacing w:val="0"/>
          <w:kern w:val="2"/>
          <w:sz w:val="30"/>
          <w:szCs w:val="30"/>
          <w:shd w:val="clear" w:fill="FFFFFF"/>
          <w:lang w:val="en-US" w:eastAsia="zh-CN" w:bidi="ar-SA"/>
        </w:rPr>
      </w:pPr>
      <w:r>
        <w:rPr>
          <w:rFonts w:hint="eastAsia" w:ascii="楷体" w:hAnsi="楷体" w:eastAsia="楷体" w:cs="楷体"/>
          <w:i w:val="0"/>
          <w:iCs w:val="0"/>
          <w:caps w:val="0"/>
          <w:spacing w:val="0"/>
          <w:kern w:val="2"/>
          <w:sz w:val="30"/>
          <w:szCs w:val="30"/>
          <w:shd w:val="clear" w:fill="FFFFFF"/>
          <w:lang w:val="en-US" w:eastAsia="zh-CN" w:bidi="ar-SA"/>
        </w:rPr>
        <w:t>15.南京信息工程大学计算机学院、网络空间安全学院“唐人街”小分队</w:t>
      </w:r>
      <w:r>
        <w:rPr>
          <w:rFonts w:hint="eastAsia" w:ascii="仿宋" w:hAnsi="仿宋" w:eastAsia="仿宋" w:cs="仿宋"/>
          <w:i w:val="0"/>
          <w:iCs w:val="0"/>
          <w:caps w:val="0"/>
          <w:spacing w:val="0"/>
          <w:kern w:val="2"/>
          <w:sz w:val="30"/>
          <w:szCs w:val="30"/>
          <w:shd w:val="clear" w:fill="FFFFFF"/>
          <w:lang w:val="en-US" w:eastAsia="zh-CN" w:bidi="ar-SA"/>
        </w:rPr>
        <w:br w:type="textWrapping"/>
      </w:r>
      <w:r>
        <w:rPr>
          <w:rFonts w:hint="eastAsia" w:ascii="仿宋" w:hAnsi="仿宋" w:eastAsia="仿宋" w:cs="仿宋"/>
          <w:i w:val="0"/>
          <w:iCs w:val="0"/>
          <w:caps w:val="0"/>
          <w:spacing w:val="0"/>
          <w:sz w:val="30"/>
          <w:szCs w:val="30"/>
          <w:shd w:val="clear" w:fill="FFFFFF"/>
          <w:lang w:val="en-US" w:eastAsia="zh-CN"/>
        </w:rPr>
        <w:t>《关于“靖江市第二人民医院‘医疗实践’”的实践调研报告》</w:t>
      </w:r>
    </w:p>
    <w:p w14:paraId="0E7EDAAE">
      <w:pPr>
        <w:rPr>
          <w:rFonts w:hint="eastAsia" w:ascii="楷体" w:hAnsi="楷体" w:eastAsia="楷体" w:cs="楷体"/>
          <w:i w:val="0"/>
          <w:iCs w:val="0"/>
          <w:caps w:val="0"/>
          <w:spacing w:val="0"/>
          <w:sz w:val="30"/>
          <w:szCs w:val="30"/>
          <w:shd w:val="clear" w:fill="FFFFFF"/>
          <w:lang w:val="en-US" w:eastAsia="zh-CN"/>
        </w:rPr>
      </w:pPr>
    </w:p>
    <w:p w14:paraId="164A1D18">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16.南京信息工程大学计算机学院南通阳光小分队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《关于“三下乡老年文娱陪伴服务”的实践调研报告》</w:t>
      </w:r>
    </w:p>
    <w:p w14:paraId="15CE78AB">
      <w:pPr>
        <w:rPr>
          <w:rFonts w:hint="eastAsia" w:ascii="楷体" w:hAnsi="楷体" w:eastAsia="楷体" w:cs="楷体"/>
          <w:i w:val="0"/>
          <w:iCs w:val="0"/>
          <w:caps w:val="0"/>
          <w:spacing w:val="0"/>
          <w:sz w:val="30"/>
          <w:szCs w:val="30"/>
          <w:shd w:val="clear" w:fill="FFFFFF"/>
          <w:lang w:val="en-US" w:eastAsia="zh-CN"/>
        </w:rPr>
      </w:pPr>
    </w:p>
    <w:p w14:paraId="3C446F59">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17.南京信息工程大学计算机学院、网络空间安全学院 “寻根溯源</w:t>
      </w:r>
      <w:r>
        <w:rPr>
          <w:rFonts w:hint="eastAsia" w:ascii="仿宋" w:hAnsi="仿宋" w:eastAsia="仿宋" w:cs="仿宋"/>
          <w:i w:val="0"/>
          <w:iCs w:val="0"/>
          <w:caps w:val="0"/>
          <w:spacing w:val="0"/>
          <w:sz w:val="30"/>
          <w:szCs w:val="30"/>
          <w:shd w:val="clear" w:fill="FFFFFF"/>
          <w:lang w:val="en-US" w:eastAsia="zh-CN"/>
        </w:rPr>
        <w:t>”</w:t>
      </w:r>
      <w:r>
        <w:rPr>
          <w:rFonts w:hint="eastAsia" w:ascii="楷体" w:hAnsi="楷体" w:eastAsia="楷体" w:cs="楷体"/>
          <w:i w:val="0"/>
          <w:iCs w:val="0"/>
          <w:caps w:val="0"/>
          <w:spacing w:val="0"/>
          <w:kern w:val="2"/>
          <w:sz w:val="30"/>
          <w:szCs w:val="30"/>
          <w:shd w:val="clear" w:fill="FFFFFF"/>
          <w:lang w:val="en-US" w:eastAsia="zh-CN" w:bidi="ar-SA"/>
        </w:rPr>
        <w:t>小分队</w:t>
      </w:r>
      <w:r>
        <w:rPr>
          <w:rFonts w:hint="eastAsia" w:ascii="仿宋" w:hAnsi="仿宋" w:eastAsia="仿宋" w:cs="仿宋"/>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《关于“烽火寻根：抗日历史中的红色基因”的实践调研报告》</w:t>
      </w:r>
    </w:p>
    <w:p w14:paraId="66EDE163">
      <w:pPr>
        <w:jc w:val="both"/>
        <w:rPr>
          <w:rFonts w:hint="eastAsia" w:ascii="楷体" w:hAnsi="楷体" w:eastAsia="楷体" w:cs="楷体"/>
          <w:i w:val="0"/>
          <w:iCs w:val="0"/>
          <w:caps w:val="0"/>
          <w:spacing w:val="0"/>
          <w:sz w:val="30"/>
          <w:szCs w:val="30"/>
          <w:shd w:val="clear" w:fill="FFFFFF"/>
          <w:lang w:val="en-US" w:eastAsia="zh-CN"/>
        </w:rPr>
      </w:pPr>
    </w:p>
    <w:p w14:paraId="04463D7B">
      <w:pPr>
        <w:jc w:val="both"/>
        <w:rPr>
          <w:rFonts w:hint="eastAsia" w:ascii="楷体" w:hAnsi="楷体" w:eastAsia="楷体" w:cs="楷体"/>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 xml:space="preserve">18.南京信息工程大学计算机学院 “乡村振兴战略小分队” </w:t>
      </w:r>
    </w:p>
    <w:p w14:paraId="203E156E">
      <w:pPr>
        <w:jc w:val="both"/>
        <w:rPr>
          <w:rFonts w:hint="eastAsia" w:ascii="仿宋" w:hAnsi="仿宋" w:eastAsia="仿宋" w:cs="仿宋"/>
          <w:i w:val="0"/>
          <w:iCs w:val="0"/>
          <w:caps w:val="0"/>
          <w:spacing w:val="0"/>
          <w:sz w:val="30"/>
          <w:szCs w:val="30"/>
          <w:shd w:val="clear" w:fill="FFFFFF"/>
          <w:lang w:val="en-US" w:eastAsia="zh-CN"/>
        </w:rPr>
      </w:pPr>
      <w:r>
        <w:rPr>
          <w:rFonts w:hint="eastAsia" w:ascii="仿宋" w:hAnsi="仿宋" w:eastAsia="仿宋" w:cs="仿宋"/>
          <w:i w:val="0"/>
          <w:iCs w:val="0"/>
          <w:caps w:val="0"/>
          <w:spacing w:val="0"/>
          <w:sz w:val="30"/>
          <w:szCs w:val="30"/>
          <w:shd w:val="clear" w:fill="FFFFFF"/>
          <w:lang w:val="en-US" w:eastAsia="zh-CN"/>
        </w:rPr>
        <w:t>《关于“乡村振兴战略发展”的实践调研报告》</w:t>
      </w:r>
      <w:r>
        <w:rPr>
          <w:rFonts w:hint="eastAsia" w:ascii="楷体" w:hAnsi="楷体" w:eastAsia="楷体" w:cs="楷体"/>
          <w:i w:val="0"/>
          <w:iCs w:val="0"/>
          <w:caps w:val="0"/>
          <w:spacing w:val="0"/>
          <w:sz w:val="30"/>
          <w:szCs w:val="30"/>
          <w:shd w:val="clear" w:fill="FFFFFF"/>
          <w:lang w:val="en-US" w:eastAsia="zh-CN"/>
        </w:rPr>
        <w:t xml:space="preserve">           </w:t>
      </w:r>
    </w:p>
    <w:p w14:paraId="3F71DDCB">
      <w:pPr>
        <w:rPr>
          <w:rFonts w:hint="eastAsia" w:ascii="楷体" w:hAnsi="楷体" w:eastAsia="楷体" w:cs="楷体"/>
          <w:i w:val="0"/>
          <w:iCs w:val="0"/>
          <w:caps w:val="0"/>
          <w:spacing w:val="0"/>
          <w:sz w:val="30"/>
          <w:szCs w:val="30"/>
          <w:shd w:val="clear" w:fill="FFFFFF"/>
          <w:lang w:val="en-US" w:eastAsia="zh-CN"/>
        </w:rPr>
      </w:pPr>
    </w:p>
    <w:p w14:paraId="2997B3D8">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19.南京信息工程大学“青春实践队”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《关于“‘知行计划’社会实践”的实践调研报告》</w:t>
      </w:r>
    </w:p>
    <w:p w14:paraId="7A28E366">
      <w:pPr>
        <w:rPr>
          <w:rFonts w:hint="eastAsia" w:ascii="楷体" w:hAnsi="楷体" w:eastAsia="楷体" w:cs="楷体"/>
          <w:i w:val="0"/>
          <w:iCs w:val="0"/>
          <w:caps w:val="0"/>
          <w:spacing w:val="0"/>
          <w:sz w:val="30"/>
          <w:szCs w:val="30"/>
          <w:shd w:val="clear" w:fill="FFFFFF"/>
          <w:lang w:val="en-US" w:eastAsia="zh-CN"/>
        </w:rPr>
      </w:pPr>
    </w:p>
    <w:p w14:paraId="1F0FC50C">
      <w:pPr>
        <w:rPr>
          <w:rFonts w:hint="eastAsia" w:ascii="仿宋" w:hAnsi="仿宋" w:eastAsia="仿宋" w:cs="仿宋"/>
          <w:i w:val="0"/>
          <w:iCs w:val="0"/>
          <w:caps w:val="0"/>
          <w:spacing w:val="0"/>
          <w:sz w:val="30"/>
          <w:szCs w:val="30"/>
          <w:shd w:val="clear" w:fill="FFFFFF"/>
          <w:lang w:val="en-US" w:eastAsia="zh-CN"/>
        </w:rPr>
      </w:pPr>
      <w:r>
        <w:rPr>
          <w:rFonts w:hint="eastAsia" w:ascii="楷体" w:hAnsi="楷体" w:eastAsia="楷体" w:cs="楷体"/>
          <w:i w:val="0"/>
          <w:iCs w:val="0"/>
          <w:caps w:val="0"/>
          <w:spacing w:val="0"/>
          <w:sz w:val="30"/>
          <w:szCs w:val="30"/>
          <w:shd w:val="clear" w:fill="FFFFFF"/>
          <w:lang w:val="en-US" w:eastAsia="zh-CN"/>
        </w:rPr>
        <w:t>20.南京信息工程大学计算机学院“信大薪火”小分队</w:t>
      </w:r>
      <w:r>
        <w:rPr>
          <w:rFonts w:hint="eastAsia" w:ascii="楷体" w:hAnsi="楷体" w:eastAsia="楷体" w:cs="楷体"/>
          <w:i w:val="0"/>
          <w:iCs w:val="0"/>
          <w:caps w:val="0"/>
          <w:spacing w:val="0"/>
          <w:sz w:val="30"/>
          <w:szCs w:val="30"/>
          <w:shd w:val="clear" w:fill="FFFFFF"/>
          <w:lang w:val="en-US" w:eastAsia="zh-CN"/>
        </w:rPr>
        <w:br w:type="textWrapping"/>
      </w:r>
      <w:r>
        <w:rPr>
          <w:rFonts w:hint="eastAsia" w:ascii="仿宋" w:hAnsi="仿宋" w:eastAsia="仿宋" w:cs="仿宋"/>
          <w:i w:val="0"/>
          <w:iCs w:val="0"/>
          <w:caps w:val="0"/>
          <w:spacing w:val="0"/>
          <w:sz w:val="30"/>
          <w:szCs w:val="30"/>
          <w:shd w:val="clear" w:fill="FFFFFF"/>
          <w:lang w:val="en-US" w:eastAsia="zh-CN"/>
        </w:rPr>
        <w:t>《关于“信大薪火”的实践调研报告》</w:t>
      </w:r>
    </w:p>
    <w:p w14:paraId="168939BF">
      <w:pPr>
        <w:ind w:left="596" w:leftChars="284" w:firstLine="0" w:firstLineChars="0"/>
        <w:rPr>
          <w:rFonts w:hint="eastAsia" w:ascii="仿宋" w:hAnsi="仿宋" w:eastAsia="仿宋" w:cs="仿宋"/>
          <w:i w:val="0"/>
          <w:iCs w:val="0"/>
          <w:caps w:val="0"/>
          <w:spacing w:val="0"/>
          <w:sz w:val="30"/>
          <w:szCs w:val="30"/>
          <w:shd w:val="clear" w:fill="FFFFFF"/>
          <w:lang w:val="en-US" w:eastAsia="zh-CN"/>
        </w:rPr>
      </w:pPr>
    </w:p>
    <w:p w14:paraId="4609938A">
      <w:pPr>
        <w:rPr>
          <w:rFonts w:hint="eastAsia" w:ascii="仿宋" w:hAnsi="仿宋" w:eastAsia="仿宋" w:cs="仿宋"/>
          <w:i w:val="0"/>
          <w:iCs w:val="0"/>
          <w:caps w:val="0"/>
          <w:spacing w:val="0"/>
          <w:sz w:val="30"/>
          <w:szCs w:val="30"/>
          <w:shd w:val="clear" w:fill="FFFFFF"/>
          <w:lang w:val="en-US" w:eastAsia="zh-CN"/>
        </w:rPr>
      </w:pPr>
    </w:p>
    <w:p w14:paraId="72355FB0">
      <w:pPr>
        <w:numPr>
          <w:ilvl w:val="0"/>
          <w:numId w:val="0"/>
        </w:numPr>
        <w:ind w:leftChars="0"/>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031DE"/>
    <w:rsid w:val="02C35F46"/>
    <w:rsid w:val="07311B44"/>
    <w:rsid w:val="1FC031DE"/>
    <w:rsid w:val="7F5C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2569</Words>
  <Characters>2666</Characters>
  <Lines>0</Lines>
  <Paragraphs>0</Paragraphs>
  <TotalTime>6</TotalTime>
  <ScaleCrop>false</ScaleCrop>
  <LinksUpToDate>false</LinksUpToDate>
  <CharactersWithSpaces>3000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2025-09-06T17:41:00Z</dcterms:created>
  <dc:creator>人间枝头</dc:creator>
  <cp:lastModifiedBy>陆燕</cp:lastModifiedBy>
  <dcterms:modified xsi:type="dcterms:W3CDTF">2025-09-08T06:04:50Z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0E21ECF5125349A98A83D0FDE04AF742_11</vt:lpwstr>
  </property>
  <property fmtid="{D5CDD505-2E9C-101B-9397-08002B2CF9AE}" pid="4" name="KSOTemplateDocerSaveRecord">
    <vt:lpwstr>eyJoZGlkIjoiZWJhNGZlMjg3OGIwYzcwODE4ZWIwOGE3NDU4N2NmNDEiLCJ1c2VySWQiOiI3MDIwNDY1NTYifQ==</vt:lpwstr>
  </property>
</Properties>
</file>