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33A" w:rsidRDefault="00CB533A" w:rsidP="00223400">
      <w:pPr>
        <w:widowControl/>
        <w:spacing w:before="240" w:line="360" w:lineRule="auto"/>
        <w:jc w:val="center"/>
        <w:rPr>
          <w:rFonts w:ascii="楷体" w:eastAsia="楷体" w:hAnsi="楷体" w:cs="Times New Roman"/>
          <w:b/>
          <w:bCs/>
          <w:kern w:val="0"/>
          <w:sz w:val="36"/>
          <w:szCs w:val="36"/>
        </w:rPr>
      </w:pPr>
      <w:r w:rsidRPr="00D01815">
        <w:rPr>
          <w:rFonts w:ascii="楷体" w:eastAsia="楷体" w:hAnsi="楷体" w:cs="Times New Roman"/>
          <w:b/>
          <w:bCs/>
          <w:kern w:val="0"/>
          <w:sz w:val="36"/>
          <w:szCs w:val="36"/>
        </w:rPr>
        <w:t>计算机科学与技术学术型硕士研究生培养方案</w:t>
      </w:r>
    </w:p>
    <w:p w:rsidR="00BC2EA0" w:rsidRPr="00BC2EA0" w:rsidRDefault="00BC2EA0" w:rsidP="00D01815">
      <w:pPr>
        <w:spacing w:before="240" w:line="300" w:lineRule="auto"/>
        <w:jc w:val="center"/>
        <w:rPr>
          <w:rFonts w:eastAsia="楷体_GB2312"/>
          <w:b/>
          <w:spacing w:val="-6"/>
          <w:sz w:val="24"/>
          <w:szCs w:val="24"/>
        </w:rPr>
      </w:pPr>
      <w:r w:rsidRPr="00BC2EA0">
        <w:rPr>
          <w:rFonts w:eastAsia="楷体_GB2312"/>
          <w:b/>
          <w:spacing w:val="-6"/>
          <w:sz w:val="24"/>
          <w:szCs w:val="24"/>
        </w:rPr>
        <w:t>学科门类：</w:t>
      </w:r>
      <w:r w:rsidRPr="00BC2EA0">
        <w:rPr>
          <w:rFonts w:eastAsia="楷体_GB2312"/>
          <w:b/>
          <w:bCs/>
          <w:spacing w:val="-6"/>
          <w:kern w:val="0"/>
          <w:sz w:val="24"/>
          <w:szCs w:val="24"/>
        </w:rPr>
        <w:t>工学</w:t>
      </w:r>
      <w:r w:rsidRPr="00BC2EA0">
        <w:rPr>
          <w:rFonts w:eastAsia="楷体_GB2312"/>
          <w:b/>
          <w:spacing w:val="-6"/>
          <w:sz w:val="24"/>
          <w:szCs w:val="24"/>
        </w:rPr>
        <w:t>一级学科代码：</w:t>
      </w:r>
      <w:r w:rsidRPr="00BC2EA0">
        <w:rPr>
          <w:rFonts w:eastAsia="楷体_GB2312"/>
          <w:b/>
          <w:bCs/>
          <w:spacing w:val="-6"/>
          <w:kern w:val="0"/>
          <w:sz w:val="24"/>
          <w:szCs w:val="24"/>
        </w:rPr>
        <w:t>08</w:t>
      </w:r>
      <w:r w:rsidRPr="00BC2EA0">
        <w:rPr>
          <w:rFonts w:eastAsia="楷体_GB2312" w:hint="eastAsia"/>
          <w:b/>
          <w:bCs/>
          <w:spacing w:val="-6"/>
          <w:kern w:val="0"/>
          <w:sz w:val="24"/>
          <w:szCs w:val="24"/>
        </w:rPr>
        <w:t>12</w:t>
      </w:r>
      <w:r w:rsidRPr="00BC2EA0">
        <w:rPr>
          <w:rFonts w:eastAsia="楷体_GB2312"/>
          <w:b/>
          <w:bCs/>
          <w:spacing w:val="-6"/>
          <w:kern w:val="0"/>
          <w:sz w:val="24"/>
          <w:szCs w:val="24"/>
        </w:rPr>
        <w:t> </w:t>
      </w:r>
      <w:r w:rsidRPr="00BC2EA0">
        <w:rPr>
          <w:rFonts w:eastAsia="楷体_GB2312"/>
          <w:b/>
          <w:spacing w:val="-6"/>
          <w:sz w:val="24"/>
          <w:szCs w:val="24"/>
        </w:rPr>
        <w:t>一级学科名称：</w:t>
      </w:r>
      <w:r w:rsidRPr="00BC2EA0">
        <w:rPr>
          <w:rFonts w:eastAsia="楷体_GB2312" w:hint="eastAsia"/>
          <w:b/>
          <w:bCs/>
          <w:spacing w:val="-6"/>
          <w:kern w:val="0"/>
          <w:sz w:val="24"/>
          <w:szCs w:val="24"/>
        </w:rPr>
        <w:t>计算机科学与技术</w:t>
      </w:r>
    </w:p>
    <w:p w:rsidR="00CB533A" w:rsidRDefault="00CB533A" w:rsidP="00D01815">
      <w:pPr>
        <w:widowControl/>
        <w:spacing w:before="240" w:line="360" w:lineRule="auto"/>
        <w:ind w:firstLineChars="200" w:firstLine="562"/>
        <w:jc w:val="left"/>
        <w:rPr>
          <w:rFonts w:ascii="Times New Roman" w:hAnsi="Times New Roman" w:cs="Times New Roman"/>
          <w:b/>
          <w:kern w:val="0"/>
          <w:sz w:val="28"/>
          <w:szCs w:val="28"/>
        </w:rPr>
      </w:pPr>
      <w:r>
        <w:rPr>
          <w:rFonts w:ascii="Times New Roman" w:eastAsia="宋体" w:hAnsi="Times New Roman" w:cs="Times New Roman"/>
          <w:b/>
          <w:bCs/>
          <w:sz w:val="28"/>
          <w:szCs w:val="28"/>
        </w:rPr>
        <w:t>一、</w:t>
      </w:r>
      <w:r>
        <w:rPr>
          <w:rFonts w:ascii="Times New Roman" w:eastAsia="宋体" w:hAnsi="Times New Roman" w:cs="Times New Roman" w:hint="eastAsia"/>
          <w:b/>
          <w:kern w:val="0"/>
          <w:sz w:val="28"/>
          <w:szCs w:val="28"/>
        </w:rPr>
        <w:t>学科简介</w:t>
      </w:r>
    </w:p>
    <w:p w:rsidR="00CB533A" w:rsidRPr="00CC4312" w:rsidRDefault="00CB533A" w:rsidP="00CB533A">
      <w:pPr>
        <w:widowControl/>
        <w:spacing w:line="360" w:lineRule="auto"/>
        <w:ind w:firstLineChars="200" w:firstLine="480"/>
        <w:rPr>
          <w:rFonts w:ascii="宋体" w:eastAsia="宋体" w:hAnsi="宋体" w:cs="Times New Roman"/>
          <w:kern w:val="0"/>
          <w:sz w:val="24"/>
        </w:rPr>
      </w:pPr>
      <w:r w:rsidRPr="00CC4312">
        <w:rPr>
          <w:rFonts w:ascii="宋体" w:eastAsia="宋体" w:hAnsi="宋体" w:cs="Times New Roman" w:hint="eastAsia"/>
          <w:kern w:val="0"/>
          <w:sz w:val="24"/>
        </w:rPr>
        <w:t>南京信息工程大学计算机科学与</w:t>
      </w:r>
      <w:r w:rsidR="00013418">
        <w:rPr>
          <w:rFonts w:ascii="宋体" w:eastAsia="宋体" w:hAnsi="宋体" w:cs="Times New Roman" w:hint="eastAsia"/>
          <w:kern w:val="0"/>
          <w:sz w:val="24"/>
        </w:rPr>
        <w:t>技术</w:t>
      </w:r>
      <w:r w:rsidRPr="00CC4312">
        <w:rPr>
          <w:rFonts w:ascii="宋体" w:eastAsia="宋体" w:hAnsi="宋体" w:cs="Times New Roman" w:hint="eastAsia"/>
          <w:kern w:val="0"/>
          <w:sz w:val="24"/>
        </w:rPr>
        <w:t>专业始建于1987年，</w:t>
      </w:r>
      <w:r w:rsidR="00013418">
        <w:rPr>
          <w:rFonts w:ascii="宋体" w:eastAsia="宋体" w:hAnsi="宋体" w:cs="Times New Roman" w:hint="eastAsia"/>
          <w:kern w:val="0"/>
          <w:sz w:val="24"/>
        </w:rPr>
        <w:t>目前已形成了从本科到研究生（硕士、博士）教育完整的</w:t>
      </w:r>
      <w:r w:rsidRPr="00CC4312">
        <w:rPr>
          <w:rFonts w:ascii="宋体" w:eastAsia="宋体" w:hAnsi="宋体" w:cs="Times New Roman" w:hint="eastAsia"/>
          <w:kern w:val="0"/>
          <w:sz w:val="24"/>
        </w:rPr>
        <w:t>人才培养体系。计算机科学与技术</w:t>
      </w:r>
      <w:r w:rsidR="00013418">
        <w:rPr>
          <w:rFonts w:ascii="宋体" w:eastAsia="宋体" w:hAnsi="宋体" w:cs="Times New Roman" w:hint="eastAsia"/>
          <w:kern w:val="0"/>
          <w:sz w:val="24"/>
        </w:rPr>
        <w:t>是</w:t>
      </w:r>
      <w:r w:rsidRPr="00CC4312">
        <w:rPr>
          <w:rFonts w:ascii="宋体" w:eastAsia="宋体" w:hAnsi="宋体" w:cs="Times New Roman" w:hint="eastAsia"/>
          <w:kern w:val="0"/>
          <w:sz w:val="24"/>
        </w:rPr>
        <w:t>国家特色专业建设点</w:t>
      </w:r>
      <w:r w:rsidR="00013418">
        <w:rPr>
          <w:rFonts w:ascii="宋体" w:eastAsia="宋体" w:hAnsi="宋体" w:cs="Times New Roman" w:hint="eastAsia"/>
          <w:kern w:val="0"/>
          <w:sz w:val="24"/>
        </w:rPr>
        <w:t>，连续两期入选江苏省优势学科</w:t>
      </w:r>
      <w:r w:rsidRPr="00CC4312">
        <w:rPr>
          <w:rFonts w:ascii="宋体" w:eastAsia="宋体" w:hAnsi="宋体" w:cs="Times New Roman" w:hint="eastAsia"/>
          <w:kern w:val="0"/>
          <w:sz w:val="24"/>
        </w:rPr>
        <w:t>。学科建设有教</w:t>
      </w:r>
      <w:r w:rsidR="00013418">
        <w:rPr>
          <w:rFonts w:ascii="宋体" w:eastAsia="宋体" w:hAnsi="宋体" w:cs="Times New Roman" w:hint="eastAsia"/>
          <w:kern w:val="0"/>
          <w:sz w:val="24"/>
        </w:rPr>
        <w:t>育部互联网应用创新开放平台示范基地、江苏省网络监控工程中心两个省部级</w:t>
      </w:r>
      <w:r w:rsidRPr="00CC4312">
        <w:rPr>
          <w:rFonts w:ascii="宋体" w:eastAsia="宋体" w:hAnsi="宋体" w:cs="Times New Roman" w:hint="eastAsia"/>
          <w:kern w:val="0"/>
          <w:sz w:val="24"/>
        </w:rPr>
        <w:t>科研平台，以及数字取证、气象数据挖掘两个中央和地方共建的</w:t>
      </w:r>
      <w:r w:rsidR="00013418">
        <w:rPr>
          <w:rFonts w:ascii="宋体" w:eastAsia="宋体" w:hAnsi="宋体" w:cs="Times New Roman" w:hint="eastAsia"/>
          <w:kern w:val="0"/>
          <w:sz w:val="24"/>
        </w:rPr>
        <w:t>实验</w:t>
      </w:r>
      <w:r w:rsidRPr="00CC4312">
        <w:rPr>
          <w:rFonts w:ascii="宋体" w:eastAsia="宋体" w:hAnsi="宋体" w:cs="Times New Roman" w:hint="eastAsia"/>
          <w:kern w:val="0"/>
          <w:sz w:val="24"/>
        </w:rPr>
        <w:t>平台，并于2015年与密歇根州立大学共同</w:t>
      </w:r>
      <w:r w:rsidR="00013418">
        <w:rPr>
          <w:rFonts w:ascii="宋体" w:eastAsia="宋体" w:hAnsi="宋体" w:cs="Times New Roman" w:hint="eastAsia"/>
          <w:kern w:val="0"/>
          <w:sz w:val="24"/>
        </w:rPr>
        <w:t>建设</w:t>
      </w:r>
      <w:r w:rsidRPr="00CC4312">
        <w:rPr>
          <w:rFonts w:ascii="宋体" w:eastAsia="宋体" w:hAnsi="宋体" w:cs="Times New Roman" w:hint="eastAsia"/>
          <w:kern w:val="0"/>
          <w:sz w:val="24"/>
        </w:rPr>
        <w:t>“中美计算机科学研究中心”，以加强学科的国际合作交流与建设。专业拥有教师</w:t>
      </w:r>
      <w:r w:rsidR="009C2472">
        <w:rPr>
          <w:rFonts w:ascii="宋体" w:eastAsia="宋体" w:hAnsi="宋体" w:cs="Times New Roman" w:hint="eastAsia"/>
          <w:kern w:val="0"/>
          <w:sz w:val="24"/>
        </w:rPr>
        <w:t>46</w:t>
      </w:r>
      <w:r w:rsidRPr="00CC4312">
        <w:rPr>
          <w:rFonts w:ascii="宋体" w:eastAsia="宋体" w:hAnsi="宋体" w:cs="Times New Roman" w:hint="eastAsia"/>
          <w:kern w:val="0"/>
          <w:sz w:val="24"/>
        </w:rPr>
        <w:t>人，其中教授</w:t>
      </w:r>
      <w:r w:rsidR="009C2472">
        <w:rPr>
          <w:rFonts w:ascii="宋体" w:eastAsia="宋体" w:hAnsi="宋体" w:cs="Times New Roman" w:hint="eastAsia"/>
          <w:kern w:val="0"/>
          <w:sz w:val="24"/>
        </w:rPr>
        <w:t>11</w:t>
      </w:r>
      <w:r w:rsidRPr="00CC4312">
        <w:rPr>
          <w:rFonts w:ascii="宋体" w:eastAsia="宋体" w:hAnsi="宋体" w:cs="Times New Roman" w:hint="eastAsia"/>
          <w:kern w:val="0"/>
          <w:sz w:val="24"/>
        </w:rPr>
        <w:t>人（</w:t>
      </w:r>
      <w:bookmarkStart w:id="0" w:name="_Hlk514658385"/>
      <w:r w:rsidRPr="00CC4312">
        <w:rPr>
          <w:rFonts w:ascii="宋体" w:eastAsia="宋体" w:hAnsi="宋体" w:cs="Times New Roman" w:hint="eastAsia"/>
          <w:kern w:val="0"/>
          <w:sz w:val="24"/>
        </w:rPr>
        <w:t>其中博士生导师</w:t>
      </w:r>
      <w:r w:rsidR="00B24EB6">
        <w:rPr>
          <w:rFonts w:ascii="宋体" w:eastAsia="宋体" w:hAnsi="宋体" w:cs="Times New Roman" w:hint="eastAsia"/>
          <w:kern w:val="0"/>
          <w:sz w:val="24"/>
        </w:rPr>
        <w:t>8</w:t>
      </w:r>
      <w:r w:rsidRPr="00CC4312">
        <w:rPr>
          <w:rFonts w:ascii="宋体" w:eastAsia="宋体" w:hAnsi="宋体" w:cs="Times New Roman" w:hint="eastAsia"/>
          <w:kern w:val="0"/>
          <w:sz w:val="24"/>
        </w:rPr>
        <w:t>人</w:t>
      </w:r>
      <w:bookmarkEnd w:id="0"/>
      <w:r w:rsidRPr="00CC4312">
        <w:rPr>
          <w:rFonts w:ascii="宋体" w:eastAsia="宋体" w:hAnsi="宋体" w:cs="Times New Roman" w:hint="eastAsia"/>
          <w:kern w:val="0"/>
          <w:sz w:val="24"/>
        </w:rPr>
        <w:t>），副教授</w:t>
      </w:r>
      <w:r w:rsidR="00B24EB6">
        <w:rPr>
          <w:rFonts w:ascii="宋体" w:eastAsia="宋体" w:hAnsi="宋体" w:cs="Times New Roman" w:hint="eastAsia"/>
          <w:kern w:val="0"/>
          <w:sz w:val="24"/>
        </w:rPr>
        <w:t>22</w:t>
      </w:r>
      <w:r w:rsidRPr="00CC4312">
        <w:rPr>
          <w:rFonts w:ascii="宋体" w:eastAsia="宋体" w:hAnsi="宋体" w:cs="Times New Roman" w:hint="eastAsia"/>
          <w:kern w:val="0"/>
          <w:sz w:val="24"/>
        </w:rPr>
        <w:t>人，8人入选江苏省紫金人才、333高层次人才、青蓝工程等省级人才培养工程。近五年来，</w:t>
      </w:r>
      <w:r w:rsidR="00013418">
        <w:rPr>
          <w:rFonts w:ascii="宋体" w:eastAsia="宋体" w:hAnsi="宋体" w:cs="Times New Roman" w:hint="eastAsia"/>
          <w:kern w:val="0"/>
          <w:sz w:val="24"/>
        </w:rPr>
        <w:t>本学科</w:t>
      </w:r>
      <w:r w:rsidRPr="00CC4312">
        <w:rPr>
          <w:rFonts w:ascii="宋体" w:eastAsia="宋体" w:hAnsi="宋体" w:cs="Times New Roman" w:hint="eastAsia"/>
          <w:kern w:val="0"/>
          <w:sz w:val="24"/>
        </w:rPr>
        <w:t>承担了国家自然科学基金重点项目3项、国家自然科学基金（面上、青年）项目40余项，国家“863”项目、科技部公益行业科研专项项目等其它国家级科研项目10余项，科研到帐经费过亿元。</w:t>
      </w:r>
      <w:r w:rsidR="00013418">
        <w:rPr>
          <w:rFonts w:ascii="宋体" w:eastAsia="宋体" w:hAnsi="宋体" w:cs="Times New Roman" w:hint="eastAsia"/>
          <w:kern w:val="0"/>
          <w:sz w:val="24"/>
        </w:rPr>
        <w:t>目前本学科已进入E</w:t>
      </w:r>
      <w:r w:rsidR="00013418">
        <w:rPr>
          <w:rFonts w:ascii="宋体" w:eastAsia="宋体" w:hAnsi="宋体" w:cs="Times New Roman"/>
          <w:kern w:val="0"/>
          <w:sz w:val="24"/>
        </w:rPr>
        <w:t>SI</w:t>
      </w:r>
      <w:r w:rsidR="00013418">
        <w:rPr>
          <w:rFonts w:ascii="宋体" w:eastAsia="宋体" w:hAnsi="宋体" w:cs="Times New Roman" w:hint="eastAsia"/>
          <w:kern w:val="0"/>
          <w:sz w:val="24"/>
        </w:rPr>
        <w:t>计算机学科全球排名前1%</w:t>
      </w:r>
      <w:r w:rsidR="00AB270A">
        <w:rPr>
          <w:rFonts w:ascii="宋体" w:eastAsia="宋体" w:hAnsi="宋体" w:cs="Times New Roman" w:hint="eastAsia"/>
          <w:kern w:val="0"/>
          <w:sz w:val="24"/>
        </w:rPr>
        <w:t>，在教育部第四轮学科评估结果为B等级</w:t>
      </w:r>
      <w:r w:rsidR="00013418">
        <w:rPr>
          <w:rFonts w:ascii="宋体" w:eastAsia="宋体" w:hAnsi="宋体" w:cs="Times New Roman" w:hint="eastAsia"/>
          <w:kern w:val="0"/>
          <w:sz w:val="24"/>
        </w:rPr>
        <w:t>。</w:t>
      </w:r>
    </w:p>
    <w:p w:rsidR="00CB533A" w:rsidRDefault="00CB533A" w:rsidP="00CB533A">
      <w:pPr>
        <w:widowControl/>
        <w:spacing w:line="360" w:lineRule="auto"/>
        <w:ind w:firstLineChars="200" w:firstLine="562"/>
        <w:jc w:val="left"/>
        <w:rPr>
          <w:rFonts w:ascii="Times New Roman" w:hAnsi="Times New Roman" w:cs="Times New Roman"/>
          <w:b/>
          <w:kern w:val="0"/>
          <w:sz w:val="28"/>
          <w:szCs w:val="28"/>
        </w:rPr>
      </w:pPr>
      <w:r>
        <w:rPr>
          <w:rFonts w:ascii="Times New Roman" w:eastAsia="宋体" w:hAnsi="Times New Roman" w:cs="Times New Roman" w:hint="eastAsia"/>
          <w:b/>
          <w:bCs/>
          <w:sz w:val="28"/>
          <w:szCs w:val="28"/>
        </w:rPr>
        <w:t>二</w:t>
      </w:r>
      <w:r>
        <w:rPr>
          <w:rFonts w:ascii="Times New Roman" w:eastAsia="宋体" w:hAnsi="Times New Roman" w:cs="Times New Roman"/>
          <w:b/>
          <w:bCs/>
          <w:sz w:val="28"/>
          <w:szCs w:val="28"/>
        </w:rPr>
        <w:t>、</w:t>
      </w:r>
      <w:r>
        <w:rPr>
          <w:rFonts w:ascii="Times New Roman" w:hAnsi="Times New Roman" w:cs="Times New Roman"/>
          <w:b/>
          <w:kern w:val="0"/>
          <w:sz w:val="28"/>
          <w:szCs w:val="28"/>
        </w:rPr>
        <w:t>培养目标</w:t>
      </w:r>
    </w:p>
    <w:p w:rsidR="00CB533A" w:rsidRPr="00CC4312" w:rsidRDefault="00013418" w:rsidP="00CB533A">
      <w:pPr>
        <w:widowControl/>
        <w:spacing w:line="360"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1.</w:t>
      </w:r>
      <w:r w:rsidR="00CB533A" w:rsidRPr="00CC4312">
        <w:rPr>
          <w:rFonts w:ascii="宋体" w:eastAsia="宋体" w:hAnsi="宋体" w:cs="Times New Roman" w:hint="eastAsia"/>
          <w:kern w:val="0"/>
          <w:sz w:val="24"/>
        </w:rPr>
        <w:t>培养</w:t>
      </w:r>
      <w:r w:rsidR="002577FD">
        <w:rPr>
          <w:rFonts w:ascii="宋体" w:eastAsia="宋体" w:hAnsi="宋体" w:cs="Times New Roman" w:hint="eastAsia"/>
          <w:kern w:val="0"/>
          <w:sz w:val="24"/>
        </w:rPr>
        <w:t>符合</w:t>
      </w:r>
      <w:r w:rsidR="00CB533A" w:rsidRPr="00CC4312">
        <w:rPr>
          <w:rFonts w:ascii="宋体" w:eastAsia="宋体" w:hAnsi="宋体" w:cs="Times New Roman" w:hint="eastAsia"/>
          <w:kern w:val="0"/>
          <w:sz w:val="24"/>
        </w:rPr>
        <w:t>我国社会主义建设事业需要，掌握马克思主义、毛泽东思想</w:t>
      </w:r>
      <w:r w:rsidR="008447EF">
        <w:rPr>
          <w:rFonts w:ascii="宋体" w:eastAsia="宋体" w:hAnsi="宋体" w:cs="Times New Roman" w:hint="eastAsia"/>
          <w:kern w:val="0"/>
          <w:sz w:val="24"/>
        </w:rPr>
        <w:t>、</w:t>
      </w:r>
      <w:r w:rsidR="00CB533A" w:rsidRPr="00CC4312">
        <w:rPr>
          <w:rFonts w:ascii="宋体" w:eastAsia="宋体" w:hAnsi="宋体" w:cs="Times New Roman" w:hint="eastAsia"/>
          <w:kern w:val="0"/>
          <w:sz w:val="24"/>
        </w:rPr>
        <w:t>邓小平理论、</w:t>
      </w:r>
      <w:r w:rsidR="008447EF">
        <w:rPr>
          <w:rFonts w:ascii="宋体" w:eastAsia="宋体" w:hAnsi="宋体" w:cs="Times New Roman" w:hint="eastAsia"/>
          <w:kern w:val="0"/>
          <w:sz w:val="24"/>
        </w:rPr>
        <w:t>科学发展观、</w:t>
      </w:r>
      <w:r>
        <w:rPr>
          <w:rFonts w:ascii="宋体" w:eastAsia="宋体" w:hAnsi="宋体" w:cs="Times New Roman" w:hint="eastAsia"/>
          <w:kern w:val="0"/>
          <w:sz w:val="24"/>
        </w:rPr>
        <w:t>习近平</w:t>
      </w:r>
      <w:r w:rsidR="00CB533A" w:rsidRPr="00CC4312">
        <w:rPr>
          <w:rFonts w:ascii="宋体" w:eastAsia="宋体" w:hAnsi="宋体" w:cs="Times New Roman" w:hint="eastAsia"/>
          <w:kern w:val="0"/>
          <w:sz w:val="24"/>
        </w:rPr>
        <w:t>新时代中国特色社会主义思想的基本原理，拥护党的基本路线，热爱祖国，学风严谨，品行端正，有较强的事业心和献身精神，积极为社会主义现代化建设服务的德、智、体全面发展的高级专门人才。</w:t>
      </w:r>
    </w:p>
    <w:p w:rsidR="00CB533A" w:rsidRPr="00CC4312" w:rsidRDefault="00013418" w:rsidP="00CB533A">
      <w:pPr>
        <w:widowControl/>
        <w:spacing w:line="360"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2.通过硕士阶段学习，</w:t>
      </w:r>
      <w:r w:rsidR="00CB533A" w:rsidRPr="00CC4312">
        <w:rPr>
          <w:rFonts w:ascii="宋体" w:eastAsia="宋体" w:hAnsi="宋体" w:cs="Times New Roman" w:hint="eastAsia"/>
          <w:kern w:val="0"/>
          <w:sz w:val="24"/>
        </w:rPr>
        <w:t>掌握</w:t>
      </w:r>
      <w:r>
        <w:rPr>
          <w:rFonts w:ascii="宋体" w:eastAsia="宋体" w:hAnsi="宋体" w:cs="Times New Roman" w:hint="eastAsia"/>
          <w:kern w:val="0"/>
          <w:sz w:val="24"/>
        </w:rPr>
        <w:t>计算机科学与技术专业</w:t>
      </w:r>
      <w:r w:rsidR="00CB533A" w:rsidRPr="00CC4312">
        <w:rPr>
          <w:rFonts w:ascii="宋体" w:eastAsia="宋体" w:hAnsi="宋体" w:cs="Times New Roman" w:hint="eastAsia"/>
          <w:kern w:val="0"/>
          <w:sz w:val="24"/>
        </w:rPr>
        <w:t>的基础理论和系统的专门知识，具有从事</w:t>
      </w:r>
      <w:r>
        <w:rPr>
          <w:rFonts w:ascii="宋体" w:eastAsia="宋体" w:hAnsi="宋体" w:cs="Times New Roman" w:hint="eastAsia"/>
          <w:kern w:val="0"/>
          <w:sz w:val="24"/>
        </w:rPr>
        <w:t>计算机</w:t>
      </w:r>
      <w:r w:rsidR="00CB533A" w:rsidRPr="00CC4312">
        <w:rPr>
          <w:rFonts w:ascii="宋体" w:eastAsia="宋体" w:hAnsi="宋体" w:cs="Times New Roman" w:hint="eastAsia"/>
          <w:kern w:val="0"/>
          <w:sz w:val="24"/>
        </w:rPr>
        <w:t>科学研究工作或独立</w:t>
      </w:r>
      <w:r w:rsidR="0080262E">
        <w:rPr>
          <w:rFonts w:ascii="宋体" w:eastAsia="宋体" w:hAnsi="宋体" w:cs="Times New Roman" w:hint="eastAsia"/>
          <w:kern w:val="0"/>
          <w:sz w:val="24"/>
        </w:rPr>
        <w:t>承担专业</w:t>
      </w:r>
      <w:r w:rsidR="00CB533A" w:rsidRPr="00CC4312">
        <w:rPr>
          <w:rFonts w:ascii="宋体" w:eastAsia="宋体" w:hAnsi="宋体" w:cs="Times New Roman" w:hint="eastAsia"/>
          <w:kern w:val="0"/>
          <w:sz w:val="24"/>
        </w:rPr>
        <w:t>技术工作的能力。掌握一门外国语，具有熟练阅读本专业外文资料的能力及较强的听、说、写、译能力。</w:t>
      </w:r>
    </w:p>
    <w:p w:rsidR="00CB533A" w:rsidRPr="00CC4312" w:rsidRDefault="00013418" w:rsidP="00CB533A">
      <w:pPr>
        <w:widowControl/>
        <w:spacing w:line="360" w:lineRule="auto"/>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3.</w:t>
      </w:r>
      <w:r w:rsidR="00CB533A" w:rsidRPr="00CC4312">
        <w:rPr>
          <w:rFonts w:ascii="宋体" w:eastAsia="宋体" w:hAnsi="宋体" w:cs="Times New Roman" w:hint="eastAsia"/>
          <w:kern w:val="0"/>
          <w:sz w:val="24"/>
        </w:rPr>
        <w:t>身心健康，毕业后能</w:t>
      </w:r>
      <w:r w:rsidR="009B0BFF">
        <w:rPr>
          <w:rFonts w:ascii="宋体" w:eastAsia="宋体" w:hAnsi="宋体" w:cs="Times New Roman" w:hint="eastAsia"/>
          <w:kern w:val="0"/>
          <w:sz w:val="24"/>
        </w:rPr>
        <w:t>胜任</w:t>
      </w:r>
      <w:r w:rsidR="00CB533A" w:rsidRPr="00CC4312">
        <w:rPr>
          <w:rFonts w:ascii="宋体" w:eastAsia="宋体" w:hAnsi="宋体" w:cs="Times New Roman" w:hint="eastAsia"/>
          <w:kern w:val="0"/>
          <w:sz w:val="24"/>
        </w:rPr>
        <w:t>高等院校、科研院所、业务部门及其他相关部门</w:t>
      </w:r>
      <w:r w:rsidR="009B0BFF">
        <w:rPr>
          <w:rFonts w:ascii="宋体" w:eastAsia="宋体" w:hAnsi="宋体" w:cs="Times New Roman" w:hint="eastAsia"/>
          <w:kern w:val="0"/>
          <w:sz w:val="24"/>
        </w:rPr>
        <w:t>的</w:t>
      </w:r>
      <w:r w:rsidR="00CB533A" w:rsidRPr="00CC4312">
        <w:rPr>
          <w:rFonts w:ascii="宋体" w:eastAsia="宋体" w:hAnsi="宋体" w:cs="Times New Roman" w:hint="eastAsia"/>
          <w:kern w:val="0"/>
          <w:sz w:val="24"/>
        </w:rPr>
        <w:t>教学、科研、业务以及管理工作。</w:t>
      </w:r>
    </w:p>
    <w:p w:rsidR="00CB533A" w:rsidRDefault="00CB533A" w:rsidP="00CB533A">
      <w:pPr>
        <w:widowControl/>
        <w:spacing w:line="360" w:lineRule="auto"/>
        <w:ind w:firstLineChars="200" w:firstLine="562"/>
        <w:jc w:val="left"/>
        <w:rPr>
          <w:rFonts w:ascii="Times New Roman" w:hAnsi="Times New Roman" w:cs="Times New Roman"/>
          <w:b/>
          <w:kern w:val="0"/>
          <w:sz w:val="28"/>
          <w:szCs w:val="28"/>
        </w:rPr>
      </w:pPr>
      <w:r>
        <w:rPr>
          <w:rFonts w:ascii="Times New Roman" w:eastAsia="宋体" w:hAnsi="Times New Roman" w:cs="Times New Roman" w:hint="eastAsia"/>
          <w:b/>
          <w:bCs/>
          <w:sz w:val="28"/>
          <w:szCs w:val="28"/>
        </w:rPr>
        <w:t>三</w:t>
      </w:r>
      <w:r>
        <w:rPr>
          <w:rFonts w:ascii="Times New Roman" w:eastAsia="宋体" w:hAnsi="Times New Roman" w:cs="Times New Roman"/>
          <w:b/>
          <w:bCs/>
          <w:sz w:val="28"/>
          <w:szCs w:val="28"/>
        </w:rPr>
        <w:t>、</w:t>
      </w:r>
      <w:r>
        <w:rPr>
          <w:rFonts w:ascii="Times New Roman" w:hAnsi="Times New Roman" w:cs="Times New Roman" w:hint="eastAsia"/>
          <w:b/>
          <w:kern w:val="0"/>
          <w:sz w:val="28"/>
          <w:szCs w:val="28"/>
        </w:rPr>
        <w:t>培养</w:t>
      </w:r>
      <w:r>
        <w:rPr>
          <w:rFonts w:ascii="Times New Roman" w:hAnsi="Times New Roman" w:cs="Times New Roman"/>
          <w:b/>
          <w:kern w:val="0"/>
          <w:sz w:val="28"/>
          <w:szCs w:val="28"/>
        </w:rPr>
        <w:t>方向</w:t>
      </w:r>
    </w:p>
    <w:p w:rsidR="00123D69" w:rsidRPr="00CC4312" w:rsidRDefault="00123D69" w:rsidP="00666B97">
      <w:pPr>
        <w:widowControl/>
        <w:spacing w:line="360" w:lineRule="auto"/>
        <w:ind w:firstLineChars="200" w:firstLine="480"/>
        <w:jc w:val="left"/>
        <w:rPr>
          <w:rFonts w:ascii="宋体" w:eastAsia="宋体" w:hAnsi="宋体" w:cs="Times New Roman"/>
          <w:kern w:val="0"/>
          <w:sz w:val="24"/>
        </w:rPr>
      </w:pPr>
      <w:r w:rsidRPr="00CC4312">
        <w:rPr>
          <w:rFonts w:ascii="宋体" w:eastAsia="宋体" w:hAnsi="宋体" w:cs="Times New Roman" w:hint="eastAsia"/>
          <w:kern w:val="0"/>
          <w:sz w:val="24"/>
        </w:rPr>
        <w:t>1．网络空间安全</w:t>
      </w:r>
    </w:p>
    <w:p w:rsidR="00123D69" w:rsidRPr="00CC4312" w:rsidRDefault="00123D69" w:rsidP="00666B97">
      <w:pPr>
        <w:widowControl/>
        <w:spacing w:line="360" w:lineRule="auto"/>
        <w:ind w:firstLineChars="200" w:firstLine="480"/>
        <w:jc w:val="left"/>
        <w:rPr>
          <w:rFonts w:ascii="宋体" w:eastAsia="宋体" w:hAnsi="宋体" w:cs="Times New Roman"/>
          <w:kern w:val="0"/>
          <w:sz w:val="24"/>
        </w:rPr>
      </w:pPr>
      <w:r w:rsidRPr="00CC4312">
        <w:rPr>
          <w:rFonts w:ascii="宋体" w:eastAsia="宋体" w:hAnsi="宋体" w:cs="Times New Roman" w:hint="eastAsia"/>
          <w:kern w:val="0"/>
          <w:sz w:val="24"/>
        </w:rPr>
        <w:lastRenderedPageBreak/>
        <w:t>2．多媒体处理</w:t>
      </w:r>
    </w:p>
    <w:p w:rsidR="00123D69" w:rsidRPr="00CC4312" w:rsidRDefault="00123D69" w:rsidP="00666B97">
      <w:pPr>
        <w:widowControl/>
        <w:spacing w:line="360" w:lineRule="auto"/>
        <w:ind w:firstLineChars="200" w:firstLine="480"/>
        <w:jc w:val="left"/>
        <w:rPr>
          <w:rFonts w:ascii="宋体" w:eastAsia="宋体" w:hAnsi="宋体" w:cs="Times New Roman"/>
          <w:kern w:val="0"/>
          <w:sz w:val="24"/>
        </w:rPr>
      </w:pPr>
      <w:r w:rsidRPr="00CC4312">
        <w:rPr>
          <w:rFonts w:ascii="宋体" w:eastAsia="宋体" w:hAnsi="宋体" w:cs="Times New Roman" w:hint="eastAsia"/>
          <w:kern w:val="0"/>
          <w:sz w:val="24"/>
        </w:rPr>
        <w:t>3．大数据分析</w:t>
      </w:r>
    </w:p>
    <w:p w:rsidR="00123D69" w:rsidRPr="00CC4312" w:rsidRDefault="00CC4312" w:rsidP="00666B97">
      <w:pPr>
        <w:widowControl/>
        <w:spacing w:line="360" w:lineRule="auto"/>
        <w:ind w:firstLineChars="200" w:firstLine="480"/>
        <w:jc w:val="left"/>
        <w:rPr>
          <w:rFonts w:ascii="宋体" w:eastAsia="宋体" w:hAnsi="宋体" w:cs="Times New Roman"/>
          <w:kern w:val="0"/>
          <w:sz w:val="24"/>
        </w:rPr>
      </w:pPr>
      <w:r w:rsidRPr="00CC4312">
        <w:rPr>
          <w:rFonts w:ascii="宋体" w:eastAsia="宋体" w:hAnsi="宋体" w:cs="Times New Roman"/>
          <w:kern w:val="0"/>
          <w:sz w:val="24"/>
        </w:rPr>
        <w:t>4</w:t>
      </w:r>
      <w:r w:rsidR="00123D69" w:rsidRPr="00CC4312">
        <w:rPr>
          <w:rFonts w:ascii="宋体" w:eastAsia="宋体" w:hAnsi="宋体" w:cs="Times New Roman" w:hint="eastAsia"/>
          <w:kern w:val="0"/>
          <w:sz w:val="24"/>
        </w:rPr>
        <w:t>．物联网</w:t>
      </w:r>
      <w:r w:rsidRPr="00CC4312">
        <w:rPr>
          <w:rFonts w:ascii="宋体" w:eastAsia="宋体" w:hAnsi="宋体" w:cs="Times New Roman" w:hint="eastAsia"/>
          <w:kern w:val="0"/>
          <w:sz w:val="24"/>
        </w:rPr>
        <w:t>与云计算</w:t>
      </w:r>
    </w:p>
    <w:p w:rsidR="00CB533A" w:rsidRPr="00CC4312" w:rsidRDefault="00CC4312" w:rsidP="00666B97">
      <w:pPr>
        <w:widowControl/>
        <w:spacing w:line="360" w:lineRule="auto"/>
        <w:ind w:firstLineChars="200" w:firstLine="480"/>
        <w:jc w:val="left"/>
        <w:rPr>
          <w:rFonts w:ascii="宋体" w:eastAsia="宋体" w:hAnsi="宋体" w:cs="Times New Roman"/>
          <w:kern w:val="0"/>
          <w:sz w:val="24"/>
        </w:rPr>
      </w:pPr>
      <w:r w:rsidRPr="00CC4312">
        <w:rPr>
          <w:rFonts w:ascii="宋体" w:eastAsia="宋体" w:hAnsi="宋体" w:cs="Times New Roman"/>
          <w:kern w:val="0"/>
          <w:sz w:val="24"/>
        </w:rPr>
        <w:t>5</w:t>
      </w:r>
      <w:r w:rsidRPr="00CC4312">
        <w:rPr>
          <w:rFonts w:ascii="宋体" w:eastAsia="宋体" w:hAnsi="宋体" w:cs="Times New Roman" w:hint="eastAsia"/>
          <w:kern w:val="0"/>
          <w:sz w:val="24"/>
        </w:rPr>
        <w:t>．量子计算与</w:t>
      </w:r>
      <w:r w:rsidR="00123D69" w:rsidRPr="00CC4312">
        <w:rPr>
          <w:rFonts w:ascii="宋体" w:eastAsia="宋体" w:hAnsi="宋体" w:cs="Times New Roman" w:hint="eastAsia"/>
          <w:kern w:val="0"/>
          <w:sz w:val="24"/>
        </w:rPr>
        <w:t>信息处理</w:t>
      </w:r>
    </w:p>
    <w:p w:rsidR="00CB533A" w:rsidRDefault="00CB533A" w:rsidP="00CB533A">
      <w:pPr>
        <w:widowControl/>
        <w:spacing w:line="360" w:lineRule="auto"/>
        <w:ind w:firstLineChars="200" w:firstLine="562"/>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四</w:t>
      </w:r>
      <w:r>
        <w:rPr>
          <w:rFonts w:ascii="Times New Roman" w:eastAsia="宋体" w:hAnsi="Times New Roman" w:cs="Times New Roman"/>
          <w:b/>
          <w:bCs/>
          <w:sz w:val="28"/>
          <w:szCs w:val="28"/>
        </w:rPr>
        <w:t>、学</w:t>
      </w:r>
      <w:r>
        <w:rPr>
          <w:rFonts w:ascii="Times New Roman" w:eastAsia="宋体" w:hAnsi="Times New Roman" w:cs="Times New Roman" w:hint="eastAsia"/>
          <w:b/>
          <w:bCs/>
          <w:sz w:val="28"/>
          <w:szCs w:val="28"/>
        </w:rPr>
        <w:t>制和学习年限</w:t>
      </w:r>
    </w:p>
    <w:p w:rsidR="00CB533A" w:rsidRPr="00CC4312" w:rsidRDefault="00CB533A" w:rsidP="00CB533A">
      <w:pPr>
        <w:widowControl/>
        <w:spacing w:line="360" w:lineRule="auto"/>
        <w:ind w:firstLineChars="200" w:firstLine="480"/>
        <w:rPr>
          <w:rFonts w:ascii="宋体" w:eastAsia="宋体" w:hAnsi="宋体" w:cs="Times New Roman"/>
          <w:kern w:val="0"/>
          <w:sz w:val="24"/>
        </w:rPr>
      </w:pPr>
      <w:r w:rsidRPr="00CC4312">
        <w:rPr>
          <w:rFonts w:ascii="宋体" w:eastAsia="宋体" w:hAnsi="宋体" w:cs="Times New Roman" w:hint="eastAsia"/>
          <w:kern w:val="0"/>
          <w:sz w:val="24"/>
        </w:rPr>
        <w:t>1. 硕士研究生学制为3年。</w:t>
      </w:r>
    </w:p>
    <w:p w:rsidR="00CB533A" w:rsidRPr="00CC4312" w:rsidRDefault="00CB533A" w:rsidP="00CB533A">
      <w:pPr>
        <w:widowControl/>
        <w:spacing w:line="360" w:lineRule="auto"/>
        <w:ind w:firstLineChars="200" w:firstLine="480"/>
        <w:rPr>
          <w:rFonts w:ascii="宋体" w:eastAsia="宋体" w:hAnsi="宋体" w:cs="Times New Roman"/>
          <w:kern w:val="0"/>
          <w:sz w:val="24"/>
        </w:rPr>
      </w:pPr>
      <w:r w:rsidRPr="00CC4312">
        <w:rPr>
          <w:rFonts w:ascii="宋体" w:eastAsia="宋体" w:hAnsi="宋体" w:cs="Times New Roman" w:hint="eastAsia"/>
          <w:kern w:val="0"/>
          <w:sz w:val="24"/>
        </w:rPr>
        <w:t>2. 硕士研究生学习年限一般为3年，最长学习年限不超过5年。修满规定学分、提前完成学习计划、论文水平特别优秀者，可以申请提前答辩和提前毕业。因特殊原因不能按期毕业可适当延长学习年限，但最长不超过5年，经费由导师的课题承担。</w:t>
      </w:r>
    </w:p>
    <w:p w:rsidR="00CB533A" w:rsidRDefault="00CB533A" w:rsidP="00CB533A">
      <w:pPr>
        <w:widowControl/>
        <w:spacing w:line="360" w:lineRule="auto"/>
        <w:ind w:firstLineChars="200" w:firstLine="562"/>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五</w:t>
      </w:r>
      <w:r>
        <w:rPr>
          <w:rFonts w:ascii="Times New Roman" w:eastAsia="宋体" w:hAnsi="Times New Roman" w:cs="Times New Roman"/>
          <w:b/>
          <w:bCs/>
          <w:sz w:val="28"/>
          <w:szCs w:val="28"/>
        </w:rPr>
        <w:t>、课程设置及学分</w:t>
      </w:r>
    </w:p>
    <w:p w:rsidR="00CB533A" w:rsidRDefault="00CB533A" w:rsidP="00CB533A">
      <w:pPr>
        <w:widowControl/>
        <w:spacing w:line="360" w:lineRule="auto"/>
        <w:ind w:firstLineChars="200" w:firstLine="480"/>
        <w:jc w:val="left"/>
        <w:rPr>
          <w:rFonts w:ascii="Times New Roman" w:hAnsi="Times New Roman" w:cs="Times New Roman"/>
          <w:kern w:val="0"/>
          <w:sz w:val="24"/>
        </w:rPr>
      </w:pPr>
      <w:r>
        <w:rPr>
          <w:rFonts w:ascii="Times New Roman" w:hAnsi="Times New Roman" w:cs="Times New Roman"/>
          <w:kern w:val="0"/>
          <w:sz w:val="24"/>
        </w:rPr>
        <w:t>1</w:t>
      </w:r>
      <w:r>
        <w:rPr>
          <w:rFonts w:ascii="Times New Roman" w:hAnsi="Times New Roman" w:cs="Times New Roman" w:hint="eastAsia"/>
          <w:kern w:val="0"/>
          <w:sz w:val="24"/>
        </w:rPr>
        <w:t xml:space="preserve">. </w:t>
      </w:r>
      <w:r>
        <w:rPr>
          <w:rFonts w:ascii="Times New Roman" w:hAnsi="Times New Roman" w:cs="Times New Roman"/>
          <w:kern w:val="0"/>
          <w:sz w:val="24"/>
        </w:rPr>
        <w:t>学分要求</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sidRPr="000154EA">
        <w:rPr>
          <w:rFonts w:ascii="Times New Roman" w:eastAsia="宋体" w:hAnsi="Times New Roman" w:cs="Times New Roman"/>
          <w:bCs/>
          <w:sz w:val="24"/>
          <w:szCs w:val="24"/>
        </w:rPr>
        <w:t>总学分：</w:t>
      </w:r>
      <w:r w:rsidRPr="000154EA">
        <w:rPr>
          <w:rFonts w:ascii="Times New Roman" w:eastAsia="宋体" w:hAnsi="Times New Roman" w:cs="Times New Roman"/>
          <w:bCs/>
          <w:sz w:val="24"/>
          <w:szCs w:val="24"/>
        </w:rPr>
        <w:t>26</w:t>
      </w:r>
      <w:r w:rsidRPr="000154EA">
        <w:rPr>
          <w:rFonts w:ascii="Times New Roman" w:eastAsia="宋体" w:hAnsi="Times New Roman" w:cs="Times New Roman"/>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学位课学分：</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5</w:t>
      </w:r>
      <w:r>
        <w:rPr>
          <w:rFonts w:ascii="Times New Roman" w:eastAsia="宋体" w:hAnsi="Times New Roman" w:cs="Times New Roman"/>
          <w:bCs/>
          <w:sz w:val="24"/>
          <w:szCs w:val="24"/>
        </w:rPr>
        <w:t>学分</w:t>
      </w:r>
    </w:p>
    <w:p w:rsidR="00CB533A" w:rsidRDefault="00CB533A" w:rsidP="00CB533A">
      <w:pPr>
        <w:widowControl/>
        <w:spacing w:line="360" w:lineRule="auto"/>
        <w:ind w:leftChars="200" w:left="42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 xml:space="preserve">2. </w:t>
      </w:r>
      <w:r>
        <w:rPr>
          <w:rFonts w:ascii="Times New Roman" w:eastAsia="宋体" w:hAnsi="Times New Roman" w:cs="Times New Roman"/>
          <w:bCs/>
          <w:sz w:val="24"/>
          <w:szCs w:val="24"/>
        </w:rPr>
        <w:t>课程设置</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）学位课（</w:t>
      </w:r>
      <w:r>
        <w:rPr>
          <w:rFonts w:ascii="Times New Roman" w:eastAsia="宋体" w:hAnsi="Times New Roman" w:cs="Times New Roman"/>
          <w:bCs/>
          <w:sz w:val="24"/>
          <w:szCs w:val="24"/>
        </w:rPr>
        <w:t>1</w:t>
      </w:r>
      <w:r>
        <w:rPr>
          <w:rFonts w:ascii="Times New Roman" w:eastAsia="宋体" w:hAnsi="Times New Roman" w:cs="Times New Roman" w:hint="eastAsia"/>
          <w:bCs/>
          <w:sz w:val="24"/>
          <w:szCs w:val="24"/>
        </w:rPr>
        <w:t>5</w:t>
      </w:r>
      <w:r>
        <w:rPr>
          <w:rFonts w:ascii="Times New Roman" w:eastAsia="宋体" w:hAnsi="Times New Roman" w:cs="Times New Roman"/>
          <w:bCs/>
          <w:sz w:val="24"/>
          <w:szCs w:val="24"/>
        </w:rPr>
        <w:t>学分</w:t>
      </w:r>
      <w:r>
        <w:rPr>
          <w:rFonts w:ascii="Times New Roman" w:eastAsia="宋体" w:hAnsi="Times New Roman" w:cs="Times New Roman" w:hint="eastAsia"/>
          <w:bCs/>
          <w:sz w:val="24"/>
          <w:szCs w:val="24"/>
        </w:rPr>
        <w:t>）</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A</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公共基础课</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6</w:t>
      </w:r>
      <w:r>
        <w:rPr>
          <w:rFonts w:ascii="Times New Roman" w:eastAsia="宋体" w:hAnsi="Times New Roman" w:cs="Times New Roman"/>
          <w:bCs/>
          <w:sz w:val="24"/>
          <w:szCs w:val="24"/>
        </w:rPr>
        <w:t>学分</w:t>
      </w:r>
      <w:r>
        <w:rPr>
          <w:rFonts w:ascii="Times New Roman" w:eastAsia="宋体" w:hAnsi="Times New Roman" w:cs="Times New Roman" w:hint="eastAsia"/>
          <w:bCs/>
          <w:sz w:val="24"/>
          <w:szCs w:val="24"/>
        </w:rPr>
        <w:t>）</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中国特色社会主义理论与实践研究，</w:t>
      </w:r>
      <w:r>
        <w:rPr>
          <w:rFonts w:ascii="Times New Roman" w:eastAsia="宋体" w:hAnsi="Times New Roman" w:cs="Times New Roman"/>
          <w:bCs/>
          <w:sz w:val="24"/>
          <w:szCs w:val="24"/>
        </w:rPr>
        <w:t>2</w:t>
      </w:r>
      <w:r>
        <w:rPr>
          <w:rFonts w:ascii="Times New Roman" w:eastAsia="宋体" w:hAnsi="Times New Roman" w:cs="Times New Roman"/>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自然辩证法</w:t>
      </w:r>
      <w:r w:rsidR="00D52759">
        <w:rPr>
          <w:rFonts w:ascii="Times New Roman" w:eastAsia="宋体" w:hAnsi="Times New Roman" w:cs="Times New Roman" w:hint="eastAsia"/>
          <w:bCs/>
          <w:sz w:val="24"/>
          <w:szCs w:val="24"/>
        </w:rPr>
        <w:t>概论</w:t>
      </w:r>
      <w:r>
        <w:rPr>
          <w:rFonts w:ascii="Times New Roman" w:eastAsia="宋体" w:hAnsi="Times New Roman" w:cs="Times New Roman"/>
          <w:bCs/>
          <w:sz w:val="24"/>
          <w:szCs w:val="24"/>
        </w:rPr>
        <w:t>，</w:t>
      </w:r>
      <w:r>
        <w:rPr>
          <w:rFonts w:ascii="Times New Roman" w:eastAsia="宋体" w:hAnsi="Times New Roman" w:cs="Times New Roman"/>
          <w:bCs/>
          <w:sz w:val="24"/>
          <w:szCs w:val="24"/>
        </w:rPr>
        <w:t>1</w:t>
      </w:r>
      <w:r>
        <w:rPr>
          <w:rFonts w:ascii="Times New Roman" w:eastAsia="宋体" w:hAnsi="Times New Roman" w:cs="Times New Roman"/>
          <w:bCs/>
          <w:sz w:val="24"/>
          <w:szCs w:val="24"/>
        </w:rPr>
        <w:t>学分。</w:t>
      </w:r>
    </w:p>
    <w:p w:rsidR="00CB533A" w:rsidRDefault="006C07F5"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PETS-5</w:t>
      </w:r>
      <w:r w:rsidR="00CB533A">
        <w:rPr>
          <w:rFonts w:ascii="Times New Roman" w:eastAsia="宋体" w:hAnsi="Times New Roman" w:cs="Times New Roman" w:hint="eastAsia"/>
          <w:bCs/>
          <w:sz w:val="24"/>
          <w:szCs w:val="24"/>
        </w:rPr>
        <w:t>，</w:t>
      </w:r>
      <w:r w:rsidR="00CB533A">
        <w:rPr>
          <w:rFonts w:ascii="Times New Roman" w:eastAsia="宋体" w:hAnsi="Times New Roman" w:cs="Times New Roman" w:hint="eastAsia"/>
          <w:bCs/>
          <w:sz w:val="24"/>
          <w:szCs w:val="24"/>
        </w:rPr>
        <w:t>2</w:t>
      </w:r>
      <w:r w:rsidR="00CB533A">
        <w:rPr>
          <w:rFonts w:ascii="Times New Roman" w:eastAsia="宋体" w:hAnsi="Times New Roman" w:cs="Times New Roman" w:hint="eastAsia"/>
          <w:bCs/>
          <w:sz w:val="24"/>
          <w:szCs w:val="24"/>
        </w:rPr>
        <w:t>学分。</w:t>
      </w:r>
    </w:p>
    <w:p w:rsidR="00CB533A" w:rsidRDefault="006C07F5"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科技写作</w:t>
      </w:r>
      <w:r w:rsidR="00CB533A">
        <w:rPr>
          <w:rFonts w:ascii="Times New Roman" w:eastAsia="宋体" w:hAnsi="Times New Roman" w:cs="Times New Roman" w:hint="eastAsia"/>
          <w:bCs/>
          <w:sz w:val="24"/>
          <w:szCs w:val="24"/>
        </w:rPr>
        <w:t>，</w:t>
      </w:r>
      <w:r w:rsidR="00CB533A">
        <w:rPr>
          <w:rFonts w:ascii="Times New Roman" w:eastAsia="宋体" w:hAnsi="Times New Roman" w:cs="Times New Roman" w:hint="eastAsia"/>
          <w:bCs/>
          <w:sz w:val="24"/>
          <w:szCs w:val="24"/>
        </w:rPr>
        <w:t>1</w:t>
      </w:r>
      <w:r w:rsidR="00CB533A">
        <w:rPr>
          <w:rFonts w:ascii="Times New Roman" w:eastAsia="宋体" w:hAnsi="Times New Roman" w:cs="Times New Roman" w:hint="eastAsia"/>
          <w:bCs/>
          <w:sz w:val="24"/>
          <w:szCs w:val="24"/>
        </w:rPr>
        <w:t>学分</w:t>
      </w:r>
      <w:r w:rsidR="00CB533A">
        <w:rPr>
          <w:rFonts w:ascii="Times New Roman" w:eastAsia="宋体" w:hAnsi="Times New Roman" w:cs="Times New Roman"/>
          <w:bCs/>
          <w:sz w:val="24"/>
          <w:szCs w:val="24"/>
        </w:rPr>
        <w:t>。</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B</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专业基础课</w:t>
      </w:r>
      <w:r>
        <w:rPr>
          <w:rFonts w:ascii="Times New Roman" w:eastAsia="宋体" w:hAnsi="Times New Roman" w:cs="Times New Roman" w:hint="eastAsia"/>
          <w:bCs/>
          <w:sz w:val="24"/>
          <w:szCs w:val="24"/>
        </w:rPr>
        <w:t>（</w:t>
      </w:r>
      <w:r w:rsidR="00E22DFE">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矩阵论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学分</w:t>
      </w:r>
      <w:r>
        <w:rPr>
          <w:rFonts w:ascii="Times New Roman" w:eastAsia="宋体" w:hAnsi="Times New Roman" w:cs="Times New Roman"/>
          <w:bCs/>
          <w:sz w:val="24"/>
          <w:szCs w:val="24"/>
        </w:rPr>
        <w:t>。</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算法设计与分析</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高级计算机网络</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）非学位课（不少于</w:t>
      </w:r>
      <w:r>
        <w:rPr>
          <w:rFonts w:ascii="Times New Roman" w:eastAsia="宋体" w:hAnsi="Times New Roman" w:cs="Times New Roman" w:hint="eastAsia"/>
          <w:bCs/>
          <w:sz w:val="24"/>
          <w:szCs w:val="24"/>
        </w:rPr>
        <w:t>9</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C</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限选课</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sidRPr="00CB533A">
        <w:rPr>
          <w:rFonts w:ascii="Times New Roman" w:eastAsia="宋体" w:hAnsi="Times New Roman" w:cs="Times New Roman" w:hint="eastAsia"/>
          <w:bCs/>
          <w:sz w:val="24"/>
          <w:szCs w:val="24"/>
        </w:rPr>
        <w:t>导师自主设置课程</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CB533A" w:rsidRDefault="00A175B0"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人文素养选修</w:t>
      </w:r>
      <w:r w:rsidR="00CB533A">
        <w:rPr>
          <w:rFonts w:ascii="Times New Roman" w:eastAsia="宋体" w:hAnsi="Times New Roman" w:cs="Times New Roman" w:hint="eastAsia"/>
          <w:bCs/>
          <w:sz w:val="24"/>
          <w:szCs w:val="24"/>
        </w:rPr>
        <w:t>，</w:t>
      </w:r>
      <w:r w:rsidR="00CB533A">
        <w:rPr>
          <w:rFonts w:ascii="Times New Roman" w:eastAsia="宋体" w:hAnsi="Times New Roman" w:cs="Times New Roman" w:hint="eastAsia"/>
          <w:bCs/>
          <w:sz w:val="24"/>
          <w:szCs w:val="24"/>
        </w:rPr>
        <w:t>1</w:t>
      </w:r>
      <w:r w:rsidR="00CB533A">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D</w:t>
      </w:r>
      <w:r>
        <w:rPr>
          <w:rFonts w:ascii="Times New Roman" w:eastAsia="宋体" w:hAnsi="Times New Roman" w:cs="Times New Roman" w:hint="eastAsia"/>
          <w:bCs/>
          <w:sz w:val="24"/>
          <w:szCs w:val="24"/>
        </w:rPr>
        <w:t>——</w:t>
      </w:r>
      <w:r>
        <w:rPr>
          <w:rFonts w:ascii="Times New Roman" w:eastAsia="宋体" w:hAnsi="Times New Roman" w:cs="Times New Roman"/>
          <w:bCs/>
          <w:sz w:val="24"/>
          <w:szCs w:val="24"/>
        </w:rPr>
        <w:t>专业选修课</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计算机</w:t>
      </w:r>
      <w:r w:rsidR="00D52759">
        <w:rPr>
          <w:rFonts w:ascii="Times New Roman" w:eastAsia="宋体" w:hAnsi="Times New Roman" w:cs="Times New Roman" w:hint="eastAsia"/>
          <w:bCs/>
          <w:sz w:val="24"/>
          <w:szCs w:val="24"/>
        </w:rPr>
        <w:t>技术新</w:t>
      </w:r>
      <w:r>
        <w:rPr>
          <w:rFonts w:ascii="Times New Roman" w:eastAsia="宋体" w:hAnsi="Times New Roman" w:cs="Times New Roman"/>
          <w:bCs/>
          <w:sz w:val="24"/>
          <w:szCs w:val="24"/>
        </w:rPr>
        <w:t>进展</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安全通论</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多媒体</w:t>
      </w:r>
      <w:r w:rsidR="001E38D0">
        <w:rPr>
          <w:rFonts w:ascii="Times New Roman" w:eastAsia="宋体" w:hAnsi="Times New Roman" w:cs="Times New Roman" w:hint="eastAsia"/>
          <w:bCs/>
          <w:sz w:val="24"/>
          <w:szCs w:val="24"/>
        </w:rPr>
        <w:t>技术</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信息隐藏与取证</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机器学习</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大数据分析</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bCs/>
          <w:sz w:val="24"/>
          <w:szCs w:val="24"/>
        </w:rPr>
        <w:t>物联网技术</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3</w:t>
      </w:r>
      <w:r>
        <w:rPr>
          <w:rFonts w:ascii="Times New Roman" w:eastAsia="宋体" w:hAnsi="Times New Roman" w:cs="Times New Roman" w:hint="eastAsia"/>
          <w:bCs/>
          <w:sz w:val="24"/>
          <w:szCs w:val="24"/>
        </w:rPr>
        <w:t>）实践环节（</w:t>
      </w:r>
      <w:r>
        <w:rPr>
          <w:rFonts w:ascii="Times New Roman" w:eastAsia="宋体" w:hAnsi="Times New Roman" w:cs="Times New Roman" w:hint="eastAsia"/>
          <w:bCs/>
          <w:sz w:val="24"/>
          <w:szCs w:val="24"/>
        </w:rPr>
        <w:t>2</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E</w:t>
      </w:r>
      <w:r>
        <w:rPr>
          <w:rFonts w:ascii="Times New Roman" w:eastAsia="宋体" w:hAnsi="Times New Roman" w:cs="Times New Roman" w:hint="eastAsia"/>
          <w:bCs/>
          <w:sz w:val="24"/>
          <w:szCs w:val="24"/>
        </w:rPr>
        <w:t>——实践环节</w:t>
      </w:r>
    </w:p>
    <w:p w:rsidR="00CB533A" w:rsidRDefault="00CB533A" w:rsidP="00CB533A">
      <w:pPr>
        <w:widowControl/>
        <w:spacing w:line="360" w:lineRule="auto"/>
        <w:ind w:firstLineChars="200" w:firstLine="480"/>
        <w:jc w:val="left"/>
        <w:rPr>
          <w:rFonts w:ascii="Times New Roman" w:eastAsia="宋体" w:hAnsi="Times New Roman" w:cs="Times New Roman"/>
          <w:bCs/>
          <w:sz w:val="24"/>
          <w:szCs w:val="24"/>
        </w:rPr>
      </w:pPr>
      <w:r>
        <w:rPr>
          <w:rFonts w:ascii="Times New Roman" w:eastAsia="宋体" w:hAnsi="Times New Roman" w:cs="Times New Roman" w:hint="eastAsia"/>
          <w:bCs/>
          <w:sz w:val="24"/>
          <w:szCs w:val="24"/>
        </w:rPr>
        <w:t>实践活动，</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480"/>
        <w:jc w:val="left"/>
        <w:rPr>
          <w:rFonts w:ascii="Times New Roman" w:hAnsi="Times New Roman" w:cs="Times New Roman"/>
          <w:kern w:val="0"/>
          <w:sz w:val="24"/>
        </w:rPr>
      </w:pPr>
      <w:r>
        <w:rPr>
          <w:rFonts w:ascii="Times New Roman" w:eastAsia="宋体" w:hAnsi="Times New Roman" w:cs="Times New Roman"/>
          <w:bCs/>
          <w:sz w:val="24"/>
          <w:szCs w:val="24"/>
        </w:rPr>
        <w:t>学术报告</w:t>
      </w:r>
      <w:r>
        <w:rPr>
          <w:rFonts w:ascii="Times New Roman" w:eastAsia="宋体" w:hAnsi="Times New Roman" w:cs="Times New Roman" w:hint="eastAsia"/>
          <w:bCs/>
          <w:sz w:val="24"/>
          <w:szCs w:val="24"/>
        </w:rPr>
        <w:t>，</w:t>
      </w:r>
      <w:r>
        <w:rPr>
          <w:rFonts w:ascii="Times New Roman" w:eastAsia="宋体" w:hAnsi="Times New Roman" w:cs="Times New Roman" w:hint="eastAsia"/>
          <w:bCs/>
          <w:sz w:val="24"/>
          <w:szCs w:val="24"/>
        </w:rPr>
        <w:t>1</w:t>
      </w:r>
      <w:r>
        <w:rPr>
          <w:rFonts w:ascii="Times New Roman" w:eastAsia="宋体" w:hAnsi="Times New Roman" w:cs="Times New Roman" w:hint="eastAsia"/>
          <w:bCs/>
          <w:sz w:val="24"/>
          <w:szCs w:val="24"/>
        </w:rPr>
        <w:t>学分。</w:t>
      </w:r>
    </w:p>
    <w:p w:rsidR="00CB533A" w:rsidRDefault="00CB533A" w:rsidP="00CB533A">
      <w:pPr>
        <w:widowControl/>
        <w:spacing w:line="360" w:lineRule="auto"/>
        <w:ind w:firstLineChars="200" w:firstLine="562"/>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六</w:t>
      </w:r>
      <w:r>
        <w:rPr>
          <w:rFonts w:ascii="Times New Roman" w:eastAsia="宋体" w:hAnsi="Times New Roman" w:cs="Times New Roman"/>
          <w:b/>
          <w:bCs/>
          <w:sz w:val="28"/>
          <w:szCs w:val="28"/>
        </w:rPr>
        <w:t>、培养方式与方法</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硕士生入学后</w:t>
      </w:r>
      <w:r w:rsidR="00A969A3">
        <w:rPr>
          <w:rFonts w:ascii="Times New Roman" w:eastAsia="宋体" w:hAnsi="Times New Roman" w:cs="Times New Roman" w:hint="eastAsia"/>
          <w:bCs/>
          <w:sz w:val="24"/>
          <w:szCs w:val="24"/>
        </w:rPr>
        <w:t>1</w:t>
      </w:r>
      <w:r w:rsidRPr="00A83CAB">
        <w:rPr>
          <w:rFonts w:ascii="Times New Roman" w:eastAsia="宋体" w:hAnsi="Times New Roman" w:cs="Times New Roman" w:hint="eastAsia"/>
          <w:bCs/>
          <w:sz w:val="24"/>
          <w:szCs w:val="24"/>
        </w:rPr>
        <w:t>个月内进行师生双向互选，确定导师，制定培养计划，导师负责全面培养工作。除必修课外，研究生在导师的指导下根据研究方向和科研工作的需要，选修若干门选修课。此外，要求研究生阅读有关的专业文献，完成相关的项目实践，参加讨论班、学术报告、完成学位论文等各种学术活动。具体内容包括以下四个部分：</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1</w:t>
      </w:r>
      <w:r w:rsidRPr="00A83CAB">
        <w:rPr>
          <w:rFonts w:ascii="Times New Roman" w:eastAsia="宋体" w:hAnsi="Times New Roman" w:cs="Times New Roman" w:hint="eastAsia"/>
          <w:bCs/>
          <w:sz w:val="24"/>
          <w:szCs w:val="24"/>
        </w:rPr>
        <w:t>．文献综述与开题报告</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导师应对指导的硕士生文献阅读主要书目和期刊目录</w:t>
      </w:r>
      <w:r w:rsidR="00C91908">
        <w:rPr>
          <w:rFonts w:ascii="Times New Roman" w:eastAsia="宋体" w:hAnsi="Times New Roman" w:cs="Times New Roman" w:hint="eastAsia"/>
          <w:bCs/>
          <w:sz w:val="24"/>
          <w:szCs w:val="24"/>
        </w:rPr>
        <w:t>做出</w:t>
      </w:r>
      <w:r w:rsidRPr="00A83CAB">
        <w:rPr>
          <w:rFonts w:ascii="Times New Roman" w:eastAsia="宋体" w:hAnsi="Times New Roman" w:cs="Times New Roman" w:hint="eastAsia"/>
          <w:bCs/>
          <w:sz w:val="24"/>
          <w:szCs w:val="24"/>
        </w:rPr>
        <w:t>具体规定，并建立文献阅读报告制度，由导师负责对其进行考核和评价。</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研究生在撰写学位论文之前，必须经过认真的调查研究，查阅</w:t>
      </w:r>
      <w:r w:rsidRPr="00A83CAB">
        <w:rPr>
          <w:rFonts w:ascii="Times New Roman" w:eastAsia="宋体" w:hAnsi="Times New Roman" w:cs="Times New Roman" w:hint="eastAsia"/>
          <w:bCs/>
          <w:sz w:val="24"/>
          <w:szCs w:val="24"/>
        </w:rPr>
        <w:t>30</w:t>
      </w:r>
      <w:r w:rsidRPr="00A83CAB">
        <w:rPr>
          <w:rFonts w:ascii="Times New Roman" w:eastAsia="宋体" w:hAnsi="Times New Roman" w:cs="Times New Roman" w:hint="eastAsia"/>
          <w:bCs/>
          <w:sz w:val="24"/>
          <w:szCs w:val="24"/>
        </w:rPr>
        <w:t>篇以上的文献资料，全面了解本人主攻研究方向的历史和现状，在此基础上确定学位论文研究题目，并作论文开题报告。</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硕士生的开题报告原则上在第</w:t>
      </w:r>
      <w:r w:rsidR="00DF0EA4">
        <w:rPr>
          <w:rFonts w:ascii="Times New Roman" w:eastAsia="宋体" w:hAnsi="Times New Roman" w:cs="Times New Roman" w:hint="eastAsia"/>
          <w:bCs/>
          <w:sz w:val="24"/>
          <w:szCs w:val="24"/>
        </w:rPr>
        <w:t>3</w:t>
      </w:r>
      <w:r w:rsidRPr="00A83CAB">
        <w:rPr>
          <w:rFonts w:ascii="Times New Roman" w:eastAsia="宋体" w:hAnsi="Times New Roman" w:cs="Times New Roman" w:hint="eastAsia"/>
          <w:bCs/>
          <w:sz w:val="24"/>
          <w:szCs w:val="24"/>
        </w:rPr>
        <w:t>学期完成，</w:t>
      </w:r>
      <w:r w:rsidR="00A969A3">
        <w:rPr>
          <w:rFonts w:ascii="Times New Roman" w:eastAsia="宋体" w:hAnsi="Times New Roman" w:cs="Times New Roman" w:hint="eastAsia"/>
          <w:bCs/>
          <w:sz w:val="24"/>
          <w:szCs w:val="24"/>
        </w:rPr>
        <w:t>开题</w:t>
      </w:r>
      <w:r w:rsidRPr="00A83CAB">
        <w:rPr>
          <w:rFonts w:ascii="Times New Roman" w:eastAsia="宋体" w:hAnsi="Times New Roman" w:cs="Times New Roman" w:hint="eastAsia"/>
          <w:bCs/>
          <w:sz w:val="24"/>
          <w:szCs w:val="24"/>
        </w:rPr>
        <w:t>报告</w:t>
      </w:r>
      <w:r w:rsidR="00170D52">
        <w:rPr>
          <w:rFonts w:ascii="Times New Roman" w:eastAsia="宋体" w:hAnsi="Times New Roman" w:cs="Times New Roman" w:hint="eastAsia"/>
          <w:bCs/>
          <w:sz w:val="24"/>
          <w:szCs w:val="24"/>
        </w:rPr>
        <w:t>应</w:t>
      </w:r>
      <w:r w:rsidRPr="00A83CAB">
        <w:rPr>
          <w:rFonts w:ascii="Times New Roman" w:eastAsia="宋体" w:hAnsi="Times New Roman" w:cs="Times New Roman" w:hint="eastAsia"/>
          <w:bCs/>
          <w:sz w:val="24"/>
          <w:szCs w:val="24"/>
        </w:rPr>
        <w:t>组织</w:t>
      </w:r>
      <w:r w:rsidRPr="00A83CAB">
        <w:rPr>
          <w:rFonts w:ascii="Times New Roman" w:eastAsia="宋体" w:hAnsi="Times New Roman" w:cs="Times New Roman" w:hint="eastAsia"/>
          <w:bCs/>
          <w:sz w:val="24"/>
          <w:szCs w:val="24"/>
        </w:rPr>
        <w:t>3-5</w:t>
      </w:r>
      <w:r w:rsidRPr="00A83CAB">
        <w:rPr>
          <w:rFonts w:ascii="Times New Roman" w:eastAsia="宋体" w:hAnsi="Times New Roman" w:cs="Times New Roman" w:hint="eastAsia"/>
          <w:bCs/>
          <w:sz w:val="24"/>
          <w:szCs w:val="24"/>
        </w:rPr>
        <w:t>名相近领域专家进行不少于</w:t>
      </w:r>
      <w:r w:rsidR="00A969A3">
        <w:rPr>
          <w:rFonts w:ascii="Times New Roman" w:eastAsia="宋体" w:hAnsi="Times New Roman" w:cs="Times New Roman" w:hint="eastAsia"/>
          <w:bCs/>
          <w:sz w:val="24"/>
          <w:szCs w:val="24"/>
        </w:rPr>
        <w:t>3</w:t>
      </w:r>
      <w:r w:rsidRPr="00A83CAB">
        <w:rPr>
          <w:rFonts w:ascii="Times New Roman" w:eastAsia="宋体" w:hAnsi="Times New Roman" w:cs="Times New Roman" w:hint="eastAsia"/>
          <w:bCs/>
          <w:sz w:val="24"/>
          <w:szCs w:val="24"/>
        </w:rPr>
        <w:t>0</w:t>
      </w:r>
      <w:r w:rsidRPr="00A83CAB">
        <w:rPr>
          <w:rFonts w:ascii="Times New Roman" w:eastAsia="宋体" w:hAnsi="Times New Roman" w:cs="Times New Roman" w:hint="eastAsia"/>
          <w:bCs/>
          <w:sz w:val="24"/>
          <w:szCs w:val="24"/>
        </w:rPr>
        <w:t>分钟的答辩，</w:t>
      </w:r>
      <w:r w:rsidR="00170D52">
        <w:rPr>
          <w:rFonts w:ascii="Times New Roman" w:eastAsia="宋体" w:hAnsi="Times New Roman" w:cs="Times New Roman" w:hint="eastAsia"/>
          <w:bCs/>
          <w:sz w:val="24"/>
          <w:szCs w:val="24"/>
        </w:rPr>
        <w:t>专家</w:t>
      </w:r>
      <w:r w:rsidRPr="00A83CAB">
        <w:rPr>
          <w:rFonts w:ascii="Times New Roman" w:eastAsia="宋体" w:hAnsi="Times New Roman" w:cs="Times New Roman" w:hint="eastAsia"/>
          <w:bCs/>
          <w:sz w:val="24"/>
          <w:szCs w:val="24"/>
        </w:rPr>
        <w:t>投票</w:t>
      </w:r>
      <w:r w:rsidR="00170D52">
        <w:rPr>
          <w:rFonts w:ascii="Times New Roman" w:eastAsia="宋体" w:hAnsi="Times New Roman" w:cs="Times New Roman" w:hint="eastAsia"/>
          <w:bCs/>
          <w:sz w:val="24"/>
          <w:szCs w:val="24"/>
        </w:rPr>
        <w:t>超过</w:t>
      </w:r>
      <w:r w:rsidRPr="00A83CAB">
        <w:rPr>
          <w:rFonts w:ascii="Times New Roman" w:eastAsia="宋体" w:hAnsi="Times New Roman" w:cs="Times New Roman" w:hint="eastAsia"/>
          <w:bCs/>
          <w:sz w:val="24"/>
          <w:szCs w:val="24"/>
        </w:rPr>
        <w:t>三分之二同意</w:t>
      </w:r>
      <w:r w:rsidR="00A969A3">
        <w:rPr>
          <w:rFonts w:ascii="Times New Roman" w:eastAsia="宋体" w:hAnsi="Times New Roman" w:cs="Times New Roman" w:hint="eastAsia"/>
          <w:bCs/>
          <w:sz w:val="24"/>
          <w:szCs w:val="24"/>
        </w:rPr>
        <w:t>后</w:t>
      </w:r>
      <w:r w:rsidR="00170D52">
        <w:rPr>
          <w:rFonts w:ascii="Times New Roman" w:eastAsia="宋体" w:hAnsi="Times New Roman" w:cs="Times New Roman" w:hint="eastAsia"/>
          <w:bCs/>
          <w:sz w:val="24"/>
          <w:szCs w:val="24"/>
        </w:rPr>
        <w:t>，</w:t>
      </w:r>
      <w:r w:rsidRPr="00A83CAB">
        <w:rPr>
          <w:rFonts w:ascii="Times New Roman" w:eastAsia="宋体" w:hAnsi="Times New Roman" w:cs="Times New Roman" w:hint="eastAsia"/>
          <w:bCs/>
          <w:sz w:val="24"/>
          <w:szCs w:val="24"/>
        </w:rPr>
        <w:t>方可通过</w:t>
      </w:r>
      <w:r w:rsidR="00A969A3">
        <w:rPr>
          <w:rFonts w:ascii="Times New Roman" w:eastAsia="宋体" w:hAnsi="Times New Roman" w:cs="Times New Roman" w:hint="eastAsia"/>
          <w:bCs/>
          <w:sz w:val="24"/>
          <w:szCs w:val="24"/>
        </w:rPr>
        <w:t>开题</w:t>
      </w:r>
      <w:r w:rsidRPr="00A83CAB">
        <w:rPr>
          <w:rFonts w:ascii="Times New Roman" w:eastAsia="宋体" w:hAnsi="Times New Roman" w:cs="Times New Roman" w:hint="eastAsia"/>
          <w:bCs/>
          <w:sz w:val="24"/>
          <w:szCs w:val="24"/>
        </w:rPr>
        <w:t>报告。开题报告审核通过后至少一年方可申请答辩。</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2</w:t>
      </w:r>
      <w:r w:rsidRPr="00A83CAB">
        <w:rPr>
          <w:rFonts w:ascii="Times New Roman" w:eastAsia="宋体" w:hAnsi="Times New Roman" w:cs="Times New Roman" w:hint="eastAsia"/>
          <w:bCs/>
          <w:sz w:val="24"/>
          <w:szCs w:val="24"/>
        </w:rPr>
        <w:t>．中期考核</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lastRenderedPageBreak/>
        <w:t>中期考核包括研究生自评总结、课程学习情况审核、学位论文进展情况检查以及导师对研究生政治思想表现、学习和科研能力的评定，最终由研究生培养单位学位</w:t>
      </w:r>
      <w:proofErr w:type="gramStart"/>
      <w:r w:rsidRPr="00A83CAB">
        <w:rPr>
          <w:rFonts w:ascii="Times New Roman" w:eastAsia="宋体" w:hAnsi="Times New Roman" w:cs="Times New Roman" w:hint="eastAsia"/>
          <w:bCs/>
          <w:sz w:val="24"/>
          <w:szCs w:val="24"/>
        </w:rPr>
        <w:t>评定分</w:t>
      </w:r>
      <w:proofErr w:type="gramEnd"/>
      <w:r w:rsidRPr="00A83CAB">
        <w:rPr>
          <w:rFonts w:ascii="Times New Roman" w:eastAsia="宋体" w:hAnsi="Times New Roman" w:cs="Times New Roman" w:hint="eastAsia"/>
          <w:bCs/>
          <w:sz w:val="24"/>
          <w:szCs w:val="24"/>
        </w:rPr>
        <w:t>委员会</w:t>
      </w:r>
      <w:r w:rsidR="00AB4D98">
        <w:rPr>
          <w:rFonts w:ascii="Times New Roman" w:eastAsia="宋体" w:hAnsi="Times New Roman" w:cs="Times New Roman" w:hint="eastAsia"/>
          <w:bCs/>
          <w:sz w:val="24"/>
          <w:szCs w:val="24"/>
        </w:rPr>
        <w:t>做出</w:t>
      </w:r>
      <w:r w:rsidRPr="00A83CAB">
        <w:rPr>
          <w:rFonts w:ascii="Times New Roman" w:eastAsia="宋体" w:hAnsi="Times New Roman" w:cs="Times New Roman" w:hint="eastAsia"/>
          <w:bCs/>
          <w:sz w:val="24"/>
          <w:szCs w:val="24"/>
        </w:rPr>
        <w:t>综合评定意见。</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硕士生应在开题后一学期</w:t>
      </w:r>
      <w:r w:rsidR="00072021">
        <w:rPr>
          <w:rFonts w:ascii="Times New Roman" w:eastAsia="宋体" w:hAnsi="Times New Roman" w:cs="Times New Roman" w:hint="eastAsia"/>
          <w:bCs/>
          <w:sz w:val="24"/>
          <w:szCs w:val="24"/>
        </w:rPr>
        <w:t>内</w:t>
      </w:r>
      <w:r w:rsidRPr="00A83CAB">
        <w:rPr>
          <w:rFonts w:ascii="Times New Roman" w:eastAsia="宋体" w:hAnsi="Times New Roman" w:cs="Times New Roman" w:hint="eastAsia"/>
          <w:bCs/>
          <w:sz w:val="24"/>
          <w:szCs w:val="24"/>
        </w:rPr>
        <w:t>完成中期考核，根据中期考核评定意见，决定是否继续攻读硕士学位。</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中期考核主要针对硕士生</w:t>
      </w:r>
      <w:r w:rsidR="00F73A51">
        <w:rPr>
          <w:rFonts w:ascii="Times New Roman" w:eastAsia="宋体" w:hAnsi="Times New Roman" w:cs="Times New Roman" w:hint="eastAsia"/>
          <w:bCs/>
          <w:sz w:val="24"/>
          <w:szCs w:val="24"/>
        </w:rPr>
        <w:t>开题</w:t>
      </w:r>
      <w:r w:rsidRPr="00A83CAB">
        <w:rPr>
          <w:rFonts w:ascii="Times New Roman" w:eastAsia="宋体" w:hAnsi="Times New Roman" w:cs="Times New Roman" w:hint="eastAsia"/>
          <w:bCs/>
          <w:sz w:val="24"/>
          <w:szCs w:val="24"/>
        </w:rPr>
        <w:t>报告内容的研究进展进行综合评估。评估结果分进度正常﹑进度滞后和</w:t>
      </w:r>
      <w:r w:rsidR="00AB4D98">
        <w:rPr>
          <w:rFonts w:ascii="Times New Roman" w:eastAsia="宋体" w:hAnsi="Times New Roman" w:cs="Times New Roman" w:hint="eastAsia"/>
          <w:bCs/>
          <w:sz w:val="24"/>
          <w:szCs w:val="24"/>
        </w:rPr>
        <w:t>未</w:t>
      </w:r>
      <w:r w:rsidRPr="00A83CAB">
        <w:rPr>
          <w:rFonts w:ascii="Times New Roman" w:eastAsia="宋体" w:hAnsi="Times New Roman" w:cs="Times New Roman" w:hint="eastAsia"/>
          <w:bCs/>
          <w:sz w:val="24"/>
          <w:szCs w:val="24"/>
        </w:rPr>
        <w:t>按计划执行</w:t>
      </w:r>
      <w:r w:rsidRPr="00A83CAB">
        <w:rPr>
          <w:rFonts w:ascii="Times New Roman" w:eastAsia="宋体" w:hAnsi="Times New Roman" w:cs="Times New Roman" w:hint="eastAsia"/>
          <w:bCs/>
          <w:sz w:val="24"/>
          <w:szCs w:val="24"/>
        </w:rPr>
        <w:t>3</w:t>
      </w:r>
      <w:r w:rsidRPr="00A83CAB">
        <w:rPr>
          <w:rFonts w:ascii="Times New Roman" w:eastAsia="宋体" w:hAnsi="Times New Roman" w:cs="Times New Roman" w:hint="eastAsia"/>
          <w:bCs/>
          <w:sz w:val="24"/>
          <w:szCs w:val="24"/>
        </w:rPr>
        <w:t>种情况，对进度滞后的硕士研究生给以</w:t>
      </w:r>
      <w:r w:rsidR="00AB4D98">
        <w:rPr>
          <w:rFonts w:ascii="Times New Roman" w:eastAsia="宋体" w:hAnsi="Times New Roman" w:cs="Times New Roman" w:hint="eastAsia"/>
          <w:bCs/>
          <w:sz w:val="24"/>
          <w:szCs w:val="24"/>
        </w:rPr>
        <w:t>警示</w:t>
      </w:r>
      <w:r w:rsidRPr="00A83CAB">
        <w:rPr>
          <w:rFonts w:ascii="Times New Roman" w:eastAsia="宋体" w:hAnsi="Times New Roman" w:cs="Times New Roman" w:hint="eastAsia"/>
          <w:bCs/>
          <w:sz w:val="24"/>
          <w:szCs w:val="24"/>
        </w:rPr>
        <w:t>，对</w:t>
      </w:r>
      <w:r w:rsidR="00AB4D98">
        <w:rPr>
          <w:rFonts w:ascii="Times New Roman" w:eastAsia="宋体" w:hAnsi="Times New Roman" w:cs="Times New Roman" w:hint="eastAsia"/>
          <w:bCs/>
          <w:sz w:val="24"/>
          <w:szCs w:val="24"/>
        </w:rPr>
        <w:t>未</w:t>
      </w:r>
      <w:r w:rsidRPr="00A83CAB">
        <w:rPr>
          <w:rFonts w:ascii="Times New Roman" w:eastAsia="宋体" w:hAnsi="Times New Roman" w:cs="Times New Roman" w:hint="eastAsia"/>
          <w:bCs/>
          <w:sz w:val="24"/>
          <w:szCs w:val="24"/>
        </w:rPr>
        <w:t>按计划执行的硕士研究生劝其延期或</w:t>
      </w:r>
      <w:r w:rsidR="00AB4D98">
        <w:rPr>
          <w:rFonts w:ascii="Times New Roman" w:eastAsia="宋体" w:hAnsi="Times New Roman" w:cs="Times New Roman" w:hint="eastAsia"/>
          <w:bCs/>
          <w:sz w:val="24"/>
          <w:szCs w:val="24"/>
        </w:rPr>
        <w:t>更改为</w:t>
      </w:r>
      <w:r w:rsidRPr="00A83CAB">
        <w:rPr>
          <w:rFonts w:ascii="Times New Roman" w:eastAsia="宋体" w:hAnsi="Times New Roman" w:cs="Times New Roman" w:hint="eastAsia"/>
          <w:bCs/>
          <w:sz w:val="24"/>
          <w:szCs w:val="24"/>
        </w:rPr>
        <w:t>硕士研究生毕业总结论文。</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3</w:t>
      </w:r>
      <w:r w:rsidRPr="00A83CAB">
        <w:rPr>
          <w:rFonts w:ascii="Times New Roman" w:eastAsia="宋体" w:hAnsi="Times New Roman" w:cs="Times New Roman" w:hint="eastAsia"/>
          <w:bCs/>
          <w:sz w:val="24"/>
          <w:szCs w:val="24"/>
        </w:rPr>
        <w:t>．学术活动</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硕士生在学期间应至少选听三分之二的学科</w:t>
      </w:r>
      <w:r w:rsidR="006513CF">
        <w:rPr>
          <w:rFonts w:ascii="Times New Roman" w:eastAsia="宋体" w:hAnsi="Times New Roman" w:cs="Times New Roman" w:hint="eastAsia"/>
          <w:bCs/>
          <w:sz w:val="24"/>
          <w:szCs w:val="24"/>
        </w:rPr>
        <w:t>前沿</w:t>
      </w:r>
      <w:r w:rsidR="00013E0C">
        <w:rPr>
          <w:rFonts w:ascii="Times New Roman" w:eastAsia="宋体" w:hAnsi="Times New Roman" w:cs="Times New Roman" w:hint="eastAsia"/>
          <w:bCs/>
          <w:sz w:val="24"/>
          <w:szCs w:val="24"/>
        </w:rPr>
        <w:t>报告</w:t>
      </w:r>
      <w:r w:rsidRPr="00A83CAB">
        <w:rPr>
          <w:rFonts w:ascii="Times New Roman" w:eastAsia="宋体" w:hAnsi="Times New Roman" w:cs="Times New Roman" w:hint="eastAsia"/>
          <w:bCs/>
          <w:sz w:val="24"/>
          <w:szCs w:val="24"/>
        </w:rPr>
        <w:t>（研究生三年学习期间），将考勤的书面记录及其相关撰写的心得体会交导师签字认可，在答辩</w:t>
      </w:r>
      <w:r w:rsidR="006513CF">
        <w:rPr>
          <w:rFonts w:ascii="Times New Roman" w:eastAsia="宋体" w:hAnsi="Times New Roman" w:cs="Times New Roman" w:hint="eastAsia"/>
          <w:bCs/>
          <w:sz w:val="24"/>
          <w:szCs w:val="24"/>
        </w:rPr>
        <w:t>的</w:t>
      </w:r>
      <w:r w:rsidRPr="00A83CAB">
        <w:rPr>
          <w:rFonts w:ascii="Times New Roman" w:eastAsia="宋体" w:hAnsi="Times New Roman" w:cs="Times New Roman" w:hint="eastAsia"/>
          <w:bCs/>
          <w:sz w:val="24"/>
          <w:szCs w:val="24"/>
        </w:rPr>
        <w:t>前一个学期末将经导师签字后的书面材料交所在培养单位研究生秘书存档备查。</w:t>
      </w:r>
    </w:p>
    <w:p w:rsidR="00A83CAB" w:rsidRPr="00A83CAB"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 xml:space="preserve">4. </w:t>
      </w:r>
      <w:r w:rsidRPr="00A83CAB">
        <w:rPr>
          <w:rFonts w:ascii="Times New Roman" w:eastAsia="宋体" w:hAnsi="Times New Roman" w:cs="Times New Roman" w:hint="eastAsia"/>
          <w:bCs/>
          <w:sz w:val="24"/>
          <w:szCs w:val="24"/>
        </w:rPr>
        <w:t>学位论文</w:t>
      </w:r>
    </w:p>
    <w:p w:rsidR="00CB533A" w:rsidRDefault="00A83CAB" w:rsidP="00A83CAB">
      <w:pPr>
        <w:widowControl/>
        <w:spacing w:line="360" w:lineRule="auto"/>
        <w:ind w:firstLineChars="200" w:firstLine="480"/>
        <w:jc w:val="left"/>
        <w:rPr>
          <w:rFonts w:ascii="Times New Roman" w:eastAsia="宋体" w:hAnsi="Times New Roman" w:cs="Times New Roman"/>
          <w:bCs/>
          <w:sz w:val="24"/>
          <w:szCs w:val="24"/>
        </w:rPr>
      </w:pPr>
      <w:r w:rsidRPr="00A83CAB">
        <w:rPr>
          <w:rFonts w:ascii="Times New Roman" w:eastAsia="宋体" w:hAnsi="Times New Roman" w:cs="Times New Roman" w:hint="eastAsia"/>
          <w:bCs/>
          <w:sz w:val="24"/>
          <w:szCs w:val="24"/>
        </w:rPr>
        <w:t>硕士学位论文应能表明作者确已在本学科上掌握了坚实的基础理论和系统的专门知识，并对所研究的课题有新的见解，</w:t>
      </w:r>
      <w:r w:rsidR="00072021">
        <w:rPr>
          <w:rFonts w:ascii="Times New Roman" w:eastAsia="宋体" w:hAnsi="Times New Roman" w:cs="Times New Roman" w:hint="eastAsia"/>
          <w:bCs/>
          <w:sz w:val="24"/>
          <w:szCs w:val="24"/>
        </w:rPr>
        <w:t>具</w:t>
      </w:r>
      <w:r w:rsidRPr="00A83CAB">
        <w:rPr>
          <w:rFonts w:ascii="Times New Roman" w:eastAsia="宋体" w:hAnsi="Times New Roman" w:cs="Times New Roman" w:hint="eastAsia"/>
          <w:bCs/>
          <w:sz w:val="24"/>
          <w:szCs w:val="24"/>
        </w:rPr>
        <w:t>有从事科学研究或独立</w:t>
      </w:r>
      <w:r w:rsidR="00072021">
        <w:rPr>
          <w:rFonts w:ascii="Times New Roman" w:eastAsia="宋体" w:hAnsi="Times New Roman" w:cs="Times New Roman" w:hint="eastAsia"/>
          <w:bCs/>
          <w:sz w:val="24"/>
          <w:szCs w:val="24"/>
        </w:rPr>
        <w:t>承担专业</w:t>
      </w:r>
      <w:r w:rsidRPr="00A83CAB">
        <w:rPr>
          <w:rFonts w:ascii="Times New Roman" w:eastAsia="宋体" w:hAnsi="Times New Roman" w:cs="Times New Roman" w:hint="eastAsia"/>
          <w:bCs/>
          <w:sz w:val="24"/>
          <w:szCs w:val="24"/>
        </w:rPr>
        <w:t>技术工作的能力。论文正文一般应不少于</w:t>
      </w:r>
      <w:r w:rsidRPr="00A83CAB">
        <w:rPr>
          <w:rFonts w:ascii="Times New Roman" w:eastAsia="宋体" w:hAnsi="Times New Roman" w:cs="Times New Roman" w:hint="eastAsia"/>
          <w:bCs/>
          <w:sz w:val="24"/>
          <w:szCs w:val="24"/>
        </w:rPr>
        <w:t>3</w:t>
      </w:r>
      <w:r w:rsidRPr="00A83CAB">
        <w:rPr>
          <w:rFonts w:ascii="Times New Roman" w:eastAsia="宋体" w:hAnsi="Times New Roman" w:cs="Times New Roman" w:hint="eastAsia"/>
          <w:bCs/>
          <w:sz w:val="24"/>
          <w:szCs w:val="24"/>
        </w:rPr>
        <w:t>万字。硕士学位论文必须有一定的工作量，在论文题目确定后，用于论文工作的时间一般不应少于</w:t>
      </w:r>
      <w:r w:rsidR="00072021">
        <w:rPr>
          <w:rFonts w:ascii="Times New Roman" w:eastAsia="宋体" w:hAnsi="Times New Roman" w:cs="Times New Roman" w:hint="eastAsia"/>
          <w:bCs/>
          <w:sz w:val="24"/>
          <w:szCs w:val="24"/>
        </w:rPr>
        <w:t>1</w:t>
      </w:r>
      <w:r w:rsidRPr="00A83CAB">
        <w:rPr>
          <w:rFonts w:ascii="Times New Roman" w:eastAsia="宋体" w:hAnsi="Times New Roman" w:cs="Times New Roman" w:hint="eastAsia"/>
          <w:bCs/>
          <w:sz w:val="24"/>
          <w:szCs w:val="24"/>
        </w:rPr>
        <w:t>年。</w:t>
      </w:r>
    </w:p>
    <w:p w:rsidR="00CB533A" w:rsidRDefault="00CB533A" w:rsidP="00CB533A">
      <w:pPr>
        <w:widowControl/>
        <w:spacing w:line="360" w:lineRule="auto"/>
        <w:ind w:firstLineChars="196" w:firstLine="551"/>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七</w:t>
      </w:r>
      <w:r>
        <w:rPr>
          <w:rFonts w:ascii="Times New Roman" w:eastAsia="宋体" w:hAnsi="Times New Roman" w:cs="Times New Roman"/>
          <w:b/>
          <w:bCs/>
          <w:sz w:val="28"/>
          <w:szCs w:val="28"/>
        </w:rPr>
        <w:t>、中期考核</w:t>
      </w:r>
    </w:p>
    <w:p w:rsidR="00CB533A" w:rsidRDefault="00CB533A" w:rsidP="00CB533A">
      <w:pPr>
        <w:widowControl/>
        <w:spacing w:line="360" w:lineRule="auto"/>
        <w:ind w:firstLineChars="200" w:firstLine="480"/>
        <w:jc w:val="left"/>
        <w:rPr>
          <w:rFonts w:ascii="Times New Roman" w:hAnsi="Times New Roman" w:cs="Times New Roman"/>
          <w:kern w:val="0"/>
          <w:sz w:val="24"/>
        </w:rPr>
      </w:pPr>
      <w:r>
        <w:rPr>
          <w:rFonts w:ascii="Times New Roman" w:hAnsi="宋体" w:cs="Times New Roman"/>
          <w:kern w:val="0"/>
          <w:sz w:val="24"/>
        </w:rPr>
        <w:t>对二年级硕士研究生在进入学位论文阶段前进行中期考核，时间一般在第</w:t>
      </w:r>
      <w:r w:rsidR="00DF0EA4">
        <w:rPr>
          <w:rFonts w:ascii="Times New Roman" w:hAnsi="宋体" w:cs="Times New Roman" w:hint="eastAsia"/>
          <w:kern w:val="0"/>
          <w:sz w:val="24"/>
        </w:rPr>
        <w:t>4</w:t>
      </w:r>
      <w:r>
        <w:rPr>
          <w:rFonts w:ascii="Times New Roman" w:hAnsi="宋体" w:cs="Times New Roman"/>
          <w:kern w:val="0"/>
          <w:sz w:val="24"/>
        </w:rPr>
        <w:t>学期初，主要包括思想品德、学习态度、学习成绩和身体状况等内容。</w:t>
      </w:r>
      <w:r>
        <w:rPr>
          <w:rFonts w:ascii="Times New Roman" w:hAnsi="宋体" w:cs="Times New Roman" w:hint="eastAsia"/>
          <w:kern w:val="0"/>
          <w:sz w:val="24"/>
        </w:rPr>
        <w:t>中期考核不过者，可延期</w:t>
      </w:r>
      <w:r>
        <w:rPr>
          <w:rFonts w:ascii="Times New Roman" w:hAnsi="宋体" w:cs="Times New Roman" w:hint="eastAsia"/>
          <w:kern w:val="0"/>
          <w:sz w:val="24"/>
        </w:rPr>
        <w:t>6</w:t>
      </w:r>
      <w:r>
        <w:rPr>
          <w:rFonts w:ascii="Times New Roman" w:hAnsi="宋体" w:cs="Times New Roman" w:hint="eastAsia"/>
          <w:kern w:val="0"/>
          <w:sz w:val="24"/>
        </w:rPr>
        <w:t>个月再重新申请考核，最长延期时间为</w:t>
      </w:r>
      <w:r>
        <w:rPr>
          <w:rFonts w:ascii="Times New Roman" w:hAnsi="宋体" w:cs="Times New Roman" w:hint="eastAsia"/>
          <w:kern w:val="0"/>
          <w:sz w:val="24"/>
        </w:rPr>
        <w:t>1</w:t>
      </w:r>
      <w:r>
        <w:rPr>
          <w:rFonts w:ascii="Times New Roman" w:hAnsi="宋体" w:cs="Times New Roman" w:hint="eastAsia"/>
          <w:kern w:val="0"/>
          <w:sz w:val="24"/>
        </w:rPr>
        <w:t>年。</w:t>
      </w:r>
    </w:p>
    <w:p w:rsidR="00CB533A" w:rsidRDefault="00CB533A" w:rsidP="00CB533A">
      <w:pPr>
        <w:widowControl/>
        <w:spacing w:line="360" w:lineRule="auto"/>
        <w:ind w:firstLineChars="196" w:firstLine="551"/>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八、</w:t>
      </w:r>
      <w:r>
        <w:rPr>
          <w:rFonts w:ascii="Times New Roman" w:eastAsia="宋体" w:hAnsi="Times New Roman" w:cs="Times New Roman"/>
          <w:b/>
          <w:bCs/>
          <w:sz w:val="28"/>
          <w:szCs w:val="28"/>
        </w:rPr>
        <w:t>学位论文</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学位论文是研究生培养工作的重要环节。通过学位论文工作，培养研究生从事科学研究和独立工作的能力，培养分析、综合能力，培养发现问题和解决问题的能力，培养实事求是的工作作风和严谨踏实的治学态度。</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学位论文内容包括以下</w:t>
      </w:r>
      <w:r w:rsidR="00DF0EA4">
        <w:rPr>
          <w:rFonts w:ascii="宋体" w:eastAsia="宋体" w:hAnsi="宋体" w:hint="eastAsia"/>
          <w:kern w:val="0"/>
          <w:sz w:val="24"/>
          <w:szCs w:val="24"/>
        </w:rPr>
        <w:t>四</w:t>
      </w:r>
      <w:r w:rsidRPr="00CC4312">
        <w:rPr>
          <w:rFonts w:ascii="宋体" w:eastAsia="宋体" w:hAnsi="宋体"/>
          <w:kern w:val="0"/>
          <w:sz w:val="24"/>
          <w:szCs w:val="24"/>
        </w:rPr>
        <w:t>个方面：</w:t>
      </w:r>
    </w:p>
    <w:p w:rsidR="00123D69" w:rsidRPr="00CC4312" w:rsidRDefault="00123D69" w:rsidP="00123D69">
      <w:pPr>
        <w:widowControl/>
        <w:numPr>
          <w:ilvl w:val="0"/>
          <w:numId w:val="1"/>
        </w:numPr>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选题和开题</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研究生课程学习期间在导师的指导下确定研究方向，通过查阅文献、收集资料和调查研究等工作，把握本研究领域国内外现状、发展动态，并在此基础上确</w:t>
      </w:r>
      <w:r w:rsidRPr="00CC4312">
        <w:rPr>
          <w:rFonts w:ascii="宋体" w:eastAsia="宋体" w:hAnsi="宋体"/>
          <w:kern w:val="0"/>
          <w:sz w:val="24"/>
          <w:szCs w:val="24"/>
        </w:rPr>
        <w:lastRenderedPageBreak/>
        <w:t>定具体研究课题。研究课题必须具备科学性、学术性、创新性和可行性</w:t>
      </w:r>
      <w:r w:rsidRPr="00CC4312">
        <w:rPr>
          <w:rFonts w:ascii="宋体" w:eastAsia="宋体" w:hAnsi="宋体" w:hint="eastAsia"/>
          <w:kern w:val="0"/>
          <w:sz w:val="24"/>
          <w:szCs w:val="24"/>
        </w:rPr>
        <w:t>，并尽量与国家级、省部级基金项目相结轨。</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开题报告的内容应包括：课题的研究意义、国内外现状分析；课题研究目标、研究的内容、拟解决的关键问题；拟采取的研究方法、技术路线、试验方案及其可行性研究；课题的创新性；计划进度、预期进展和预期成果</w:t>
      </w:r>
      <w:r w:rsidRPr="00CC4312">
        <w:rPr>
          <w:rFonts w:ascii="宋体" w:eastAsia="宋体" w:hAnsi="宋体" w:hint="eastAsia"/>
          <w:kern w:val="0"/>
          <w:sz w:val="24"/>
          <w:szCs w:val="24"/>
        </w:rPr>
        <w:t>。</w:t>
      </w:r>
      <w:r w:rsidRPr="00CC4312">
        <w:rPr>
          <w:rFonts w:ascii="宋体" w:eastAsia="宋体" w:hAnsi="宋体"/>
          <w:kern w:val="0"/>
          <w:sz w:val="24"/>
          <w:szCs w:val="24"/>
        </w:rPr>
        <w:t>研究生通过查阅文献、收集资料和调查研究确定研究课题。开题报告须在硕士点内进行可行性论证，经认可后才能进行课题研究。</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hint="eastAsia"/>
          <w:kern w:val="0"/>
          <w:sz w:val="24"/>
          <w:szCs w:val="24"/>
        </w:rPr>
        <w:t>硕</w:t>
      </w:r>
      <w:r w:rsidRPr="00CC4312">
        <w:rPr>
          <w:rFonts w:ascii="宋体" w:eastAsia="宋体" w:hAnsi="宋体"/>
          <w:kern w:val="0"/>
          <w:sz w:val="24"/>
          <w:szCs w:val="24"/>
        </w:rPr>
        <w:t>士学位论文开题报告应在第</w:t>
      </w:r>
      <w:r w:rsidRPr="00CC4312">
        <w:rPr>
          <w:rFonts w:ascii="宋体" w:eastAsia="宋体" w:hAnsi="宋体" w:hint="eastAsia"/>
          <w:kern w:val="0"/>
          <w:sz w:val="24"/>
          <w:szCs w:val="24"/>
        </w:rPr>
        <w:t>3</w:t>
      </w:r>
      <w:r w:rsidRPr="00CC4312">
        <w:rPr>
          <w:rFonts w:ascii="宋体" w:eastAsia="宋体" w:hAnsi="宋体"/>
          <w:kern w:val="0"/>
          <w:sz w:val="24"/>
          <w:szCs w:val="24"/>
        </w:rPr>
        <w:t>学期结束前完成，</w:t>
      </w:r>
      <w:r w:rsidRPr="00CC4312">
        <w:rPr>
          <w:rFonts w:ascii="宋体" w:eastAsia="宋体" w:hAnsi="宋体" w:hint="eastAsia"/>
          <w:kern w:val="0"/>
          <w:sz w:val="24"/>
          <w:szCs w:val="24"/>
        </w:rPr>
        <w:t>因特殊原因需延期开题者，应提前向研究生院提出书面申请，申请延期的期限最长不超过2个月。</w:t>
      </w:r>
      <w:r w:rsidRPr="00CC4312">
        <w:rPr>
          <w:rFonts w:ascii="宋体" w:eastAsia="宋体" w:hAnsi="宋体"/>
          <w:kern w:val="0"/>
          <w:sz w:val="24"/>
          <w:szCs w:val="24"/>
        </w:rPr>
        <w:t>开题报告通过后，原则上不再改变，如论文选题有重大变化的，需重做开题报告。</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hint="eastAsia"/>
          <w:kern w:val="0"/>
          <w:sz w:val="24"/>
          <w:szCs w:val="24"/>
        </w:rPr>
        <w:t>学位论文必须在导师指导下由硕士生本人独立完成。论文工作量应饱满，在论文题目确定后，用于论文工作的时间不少于</w:t>
      </w:r>
      <w:r w:rsidR="00DF0EA4">
        <w:rPr>
          <w:rFonts w:ascii="宋体" w:eastAsia="宋体" w:hAnsi="宋体" w:hint="eastAsia"/>
          <w:kern w:val="0"/>
          <w:sz w:val="24"/>
          <w:szCs w:val="24"/>
        </w:rPr>
        <w:t>1</w:t>
      </w:r>
      <w:r w:rsidRPr="00CC4312">
        <w:rPr>
          <w:rFonts w:ascii="宋体" w:eastAsia="宋体" w:hAnsi="宋体" w:hint="eastAsia"/>
          <w:kern w:val="0"/>
          <w:sz w:val="24"/>
          <w:szCs w:val="24"/>
        </w:rPr>
        <w:t>年。</w:t>
      </w:r>
    </w:p>
    <w:p w:rsidR="00123D69" w:rsidRPr="00CC4312" w:rsidRDefault="00123D69" w:rsidP="00123D69">
      <w:pPr>
        <w:widowControl/>
        <w:numPr>
          <w:ilvl w:val="0"/>
          <w:numId w:val="1"/>
        </w:numPr>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学位论文的写作和要求</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按学校学位论文写作要求执行。</w:t>
      </w:r>
    </w:p>
    <w:p w:rsidR="00123D69" w:rsidRPr="00CC4312" w:rsidRDefault="00123D69" w:rsidP="00123D69">
      <w:pPr>
        <w:widowControl/>
        <w:numPr>
          <w:ilvl w:val="0"/>
          <w:numId w:val="1"/>
        </w:numPr>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学位论文的</w:t>
      </w:r>
      <w:r w:rsidRPr="00CC4312">
        <w:rPr>
          <w:rFonts w:ascii="宋体" w:eastAsia="宋体" w:hAnsi="宋体" w:hint="eastAsia"/>
          <w:kern w:val="0"/>
          <w:sz w:val="24"/>
          <w:szCs w:val="24"/>
        </w:rPr>
        <w:t>预答辩和</w:t>
      </w:r>
      <w:r w:rsidRPr="00CC4312">
        <w:rPr>
          <w:rFonts w:ascii="宋体" w:eastAsia="宋体" w:hAnsi="宋体"/>
          <w:kern w:val="0"/>
          <w:sz w:val="24"/>
          <w:szCs w:val="24"/>
        </w:rPr>
        <w:t>答辩</w:t>
      </w:r>
    </w:p>
    <w:p w:rsidR="00123D69" w:rsidRPr="00CC4312" w:rsidRDefault="00123D69" w:rsidP="00123D69">
      <w:pPr>
        <w:widowControl/>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研究生必须学完规定的课程，考核成绩合格，中期考核合格，并完成实践活动，获得规定的学分后，方能申请论文</w:t>
      </w:r>
      <w:r w:rsidRPr="00CC4312">
        <w:rPr>
          <w:rFonts w:ascii="宋体" w:eastAsia="宋体" w:hAnsi="宋体" w:hint="eastAsia"/>
          <w:kern w:val="0"/>
          <w:sz w:val="24"/>
          <w:szCs w:val="24"/>
        </w:rPr>
        <w:t>预答</w:t>
      </w:r>
      <w:r w:rsidRPr="00CC4312">
        <w:rPr>
          <w:rFonts w:ascii="宋体" w:eastAsia="宋体" w:hAnsi="宋体"/>
          <w:kern w:val="0"/>
          <w:sz w:val="24"/>
          <w:szCs w:val="24"/>
        </w:rPr>
        <w:t>辩。</w:t>
      </w:r>
      <w:r w:rsidRPr="00CC4312">
        <w:rPr>
          <w:rFonts w:ascii="宋体" w:eastAsia="宋体" w:hAnsi="宋体" w:hint="eastAsia"/>
          <w:kern w:val="0"/>
          <w:sz w:val="24"/>
          <w:szCs w:val="24"/>
        </w:rPr>
        <w:t>硕士研究生学位</w:t>
      </w:r>
      <w:r w:rsidRPr="00CC4312">
        <w:rPr>
          <w:rFonts w:ascii="宋体" w:eastAsia="宋体" w:hAnsi="宋体"/>
          <w:kern w:val="0"/>
          <w:sz w:val="24"/>
          <w:szCs w:val="24"/>
        </w:rPr>
        <w:t>论文</w:t>
      </w:r>
      <w:r w:rsidRPr="00CC4312">
        <w:rPr>
          <w:rFonts w:ascii="宋体" w:eastAsia="宋体" w:hAnsi="宋体" w:hint="eastAsia"/>
          <w:kern w:val="0"/>
          <w:sz w:val="24"/>
          <w:szCs w:val="24"/>
        </w:rPr>
        <w:t>预答辩在每年的3月底前完成。预答辩通过者方可申请正式答辩。</w:t>
      </w:r>
    </w:p>
    <w:p w:rsidR="00123D69" w:rsidRPr="00CC4312" w:rsidRDefault="00123D69" w:rsidP="00123D69">
      <w:pPr>
        <w:widowControl/>
        <w:numPr>
          <w:ilvl w:val="0"/>
          <w:numId w:val="1"/>
        </w:numPr>
        <w:spacing w:line="360" w:lineRule="auto"/>
        <w:ind w:firstLineChars="200" w:firstLine="480"/>
        <w:jc w:val="left"/>
        <w:rPr>
          <w:rFonts w:ascii="宋体" w:eastAsia="宋体" w:hAnsi="宋体"/>
          <w:kern w:val="0"/>
          <w:sz w:val="24"/>
          <w:szCs w:val="24"/>
        </w:rPr>
      </w:pPr>
      <w:r w:rsidRPr="00CC4312">
        <w:rPr>
          <w:rFonts w:ascii="宋体" w:eastAsia="宋体" w:hAnsi="宋体"/>
          <w:kern w:val="0"/>
          <w:sz w:val="24"/>
          <w:szCs w:val="24"/>
        </w:rPr>
        <w:t>申请学位</w:t>
      </w:r>
    </w:p>
    <w:p w:rsidR="00CB533A" w:rsidRPr="00CC4312" w:rsidRDefault="00123D69" w:rsidP="00123D69">
      <w:pPr>
        <w:widowControl/>
        <w:spacing w:line="360" w:lineRule="auto"/>
        <w:ind w:firstLineChars="200" w:firstLine="480"/>
        <w:jc w:val="left"/>
        <w:rPr>
          <w:rFonts w:ascii="宋体" w:eastAsia="宋体" w:hAnsi="宋体" w:cs="Times New Roman"/>
          <w:sz w:val="24"/>
          <w:szCs w:val="24"/>
        </w:rPr>
      </w:pPr>
      <w:r w:rsidRPr="00CC4312">
        <w:rPr>
          <w:rFonts w:ascii="宋体" w:eastAsia="宋体" w:hAnsi="宋体"/>
          <w:kern w:val="0"/>
          <w:sz w:val="24"/>
          <w:szCs w:val="24"/>
        </w:rPr>
        <w:t>按《</w:t>
      </w:r>
      <w:r w:rsidRPr="00CC4312">
        <w:rPr>
          <w:rFonts w:ascii="宋体" w:eastAsia="宋体" w:hAnsi="宋体"/>
          <w:sz w:val="24"/>
          <w:szCs w:val="24"/>
        </w:rPr>
        <w:t>南京信息工程大学授予硕士、博士学位授予工作细则</w:t>
      </w:r>
      <w:r w:rsidRPr="00CC4312">
        <w:rPr>
          <w:rFonts w:ascii="宋体" w:eastAsia="宋体" w:hAnsi="宋体"/>
          <w:kern w:val="0"/>
          <w:sz w:val="24"/>
          <w:szCs w:val="24"/>
        </w:rPr>
        <w:t>》</w:t>
      </w:r>
      <w:r w:rsidRPr="00CC4312">
        <w:rPr>
          <w:rFonts w:ascii="宋体" w:eastAsia="宋体" w:hAnsi="宋体"/>
          <w:sz w:val="24"/>
          <w:szCs w:val="24"/>
        </w:rPr>
        <w:t>的具体实施办法进行。</w:t>
      </w:r>
    </w:p>
    <w:p w:rsidR="00CB533A" w:rsidRDefault="00123D69" w:rsidP="00CB533A">
      <w:pPr>
        <w:widowControl/>
        <w:spacing w:line="360" w:lineRule="auto"/>
        <w:ind w:firstLineChars="200" w:firstLine="562"/>
        <w:jc w:val="left"/>
        <w:rPr>
          <w:rFonts w:ascii="Times New Roman" w:eastAsia="宋体" w:hAnsi="Times New Roman" w:cs="Times New Roman"/>
          <w:b/>
          <w:bCs/>
          <w:sz w:val="28"/>
          <w:szCs w:val="28"/>
        </w:rPr>
      </w:pPr>
      <w:r>
        <w:rPr>
          <w:rFonts w:ascii="Times New Roman" w:eastAsia="宋体" w:hAnsi="Times New Roman" w:cs="Times New Roman" w:hint="eastAsia"/>
          <w:b/>
          <w:bCs/>
          <w:sz w:val="28"/>
          <w:szCs w:val="28"/>
        </w:rPr>
        <w:t>九</w:t>
      </w:r>
      <w:r w:rsidR="00CB533A">
        <w:rPr>
          <w:rFonts w:ascii="Times New Roman" w:eastAsia="宋体" w:hAnsi="Times New Roman" w:cs="Times New Roman"/>
          <w:b/>
          <w:bCs/>
          <w:sz w:val="28"/>
          <w:szCs w:val="28"/>
        </w:rPr>
        <w:t>、实践环节</w:t>
      </w:r>
    </w:p>
    <w:p w:rsidR="00123D69" w:rsidRPr="00CC4312" w:rsidRDefault="00013E0C" w:rsidP="00123D69">
      <w:pPr>
        <w:spacing w:line="360" w:lineRule="auto"/>
        <w:ind w:firstLineChars="200" w:firstLine="480"/>
        <w:rPr>
          <w:rFonts w:ascii="宋体" w:eastAsia="宋体" w:hAnsi="宋体"/>
          <w:kern w:val="0"/>
          <w:sz w:val="24"/>
          <w:szCs w:val="24"/>
        </w:rPr>
      </w:pPr>
      <w:r>
        <w:rPr>
          <w:rFonts w:ascii="宋体" w:eastAsia="宋体" w:hAnsi="宋体" w:hint="eastAsia"/>
          <w:kern w:val="0"/>
          <w:sz w:val="24"/>
          <w:szCs w:val="24"/>
        </w:rPr>
        <w:t>实践环节</w:t>
      </w:r>
      <w:r w:rsidR="00123D69" w:rsidRPr="00CC4312">
        <w:rPr>
          <w:rFonts w:ascii="宋体" w:eastAsia="宋体" w:hAnsi="宋体" w:hint="eastAsia"/>
          <w:kern w:val="0"/>
          <w:sz w:val="24"/>
          <w:szCs w:val="24"/>
        </w:rPr>
        <w:t>属</w:t>
      </w:r>
      <w:r w:rsidR="00123D69" w:rsidRPr="00CC4312">
        <w:rPr>
          <w:rFonts w:ascii="宋体" w:eastAsia="宋体" w:hAnsi="宋体"/>
          <w:kern w:val="0"/>
          <w:sz w:val="24"/>
          <w:szCs w:val="24"/>
        </w:rPr>
        <w:t>于必修环节，</w:t>
      </w:r>
      <w:r w:rsidR="00123D69" w:rsidRPr="00CC4312">
        <w:rPr>
          <w:rFonts w:ascii="宋体" w:eastAsia="宋体" w:hAnsi="宋体" w:hint="eastAsia"/>
          <w:kern w:val="0"/>
          <w:sz w:val="24"/>
          <w:szCs w:val="24"/>
        </w:rPr>
        <w:t>共</w:t>
      </w:r>
      <w:r w:rsidR="00DA42BE">
        <w:rPr>
          <w:rFonts w:ascii="宋体" w:eastAsia="宋体" w:hAnsi="宋体" w:hint="eastAsia"/>
          <w:kern w:val="0"/>
          <w:sz w:val="24"/>
          <w:szCs w:val="24"/>
        </w:rPr>
        <w:t>2</w:t>
      </w:r>
      <w:r w:rsidR="00123D69" w:rsidRPr="00CC4312">
        <w:rPr>
          <w:rFonts w:ascii="宋体" w:eastAsia="宋体" w:hAnsi="宋体" w:hint="eastAsia"/>
          <w:kern w:val="0"/>
          <w:sz w:val="24"/>
          <w:szCs w:val="24"/>
        </w:rPr>
        <w:t>个学分，计入总学分。实践环节</w:t>
      </w:r>
      <w:r w:rsidR="00DA42BE">
        <w:rPr>
          <w:rFonts w:ascii="宋体" w:eastAsia="宋体" w:hAnsi="宋体" w:hint="eastAsia"/>
          <w:kern w:val="0"/>
          <w:sz w:val="24"/>
          <w:szCs w:val="24"/>
        </w:rPr>
        <w:t>包括学术报告和实践活动，其中实践活动由</w:t>
      </w:r>
      <w:r w:rsidR="00123D69" w:rsidRPr="00CC4312">
        <w:rPr>
          <w:rFonts w:ascii="宋体" w:eastAsia="宋体" w:hAnsi="宋体" w:hint="eastAsia"/>
          <w:kern w:val="0"/>
          <w:sz w:val="24"/>
          <w:szCs w:val="24"/>
        </w:rPr>
        <w:t>教学实践、</w:t>
      </w:r>
      <w:r w:rsidR="00123D69" w:rsidRPr="00CC4312">
        <w:rPr>
          <w:rFonts w:ascii="宋体" w:eastAsia="宋体" w:hAnsi="宋体"/>
          <w:kern w:val="0"/>
          <w:sz w:val="24"/>
          <w:szCs w:val="24"/>
        </w:rPr>
        <w:t>生产实践</w:t>
      </w:r>
      <w:r w:rsidR="00123D69" w:rsidRPr="00CC4312">
        <w:rPr>
          <w:rFonts w:ascii="宋体" w:eastAsia="宋体" w:hAnsi="宋体" w:hint="eastAsia"/>
          <w:kern w:val="0"/>
          <w:sz w:val="24"/>
          <w:szCs w:val="24"/>
        </w:rPr>
        <w:t>、</w:t>
      </w:r>
      <w:r w:rsidR="00123D69" w:rsidRPr="00CC4312">
        <w:rPr>
          <w:rFonts w:ascii="宋体" w:eastAsia="宋体" w:hAnsi="宋体"/>
          <w:kern w:val="0"/>
          <w:sz w:val="24"/>
          <w:szCs w:val="24"/>
        </w:rPr>
        <w:t>社会调查</w:t>
      </w:r>
      <w:r w:rsidR="00DA42BE">
        <w:rPr>
          <w:rFonts w:ascii="宋体" w:eastAsia="宋体" w:hAnsi="宋体" w:hint="eastAsia"/>
          <w:kern w:val="0"/>
          <w:sz w:val="24"/>
          <w:szCs w:val="24"/>
        </w:rPr>
        <w:t>三部分组成</w:t>
      </w:r>
      <w:r w:rsidR="00123D69" w:rsidRPr="00CC4312">
        <w:rPr>
          <w:rFonts w:ascii="宋体" w:eastAsia="宋体" w:hAnsi="宋体" w:hint="eastAsia"/>
          <w:kern w:val="0"/>
          <w:sz w:val="24"/>
          <w:szCs w:val="24"/>
        </w:rPr>
        <w:t>。</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教学实践，可采取多种方式进行，例如专业课程的辅导、答疑、批改作业，带本科生实习、实验、课程设计，协助导师指导毕业设计等。</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生产实践</w:t>
      </w:r>
      <w:r w:rsidRPr="00CC4312">
        <w:rPr>
          <w:rFonts w:ascii="宋体" w:eastAsia="宋体" w:hAnsi="宋体" w:hint="eastAsia"/>
          <w:kern w:val="0"/>
          <w:sz w:val="24"/>
          <w:szCs w:val="24"/>
        </w:rPr>
        <w:t>，</w:t>
      </w:r>
      <w:r w:rsidRPr="00CC4312">
        <w:rPr>
          <w:rFonts w:ascii="宋体" w:eastAsia="宋体" w:hAnsi="宋体"/>
          <w:kern w:val="0"/>
          <w:sz w:val="24"/>
          <w:szCs w:val="24"/>
        </w:rPr>
        <w:t>尤其适用于没有或缺乏本专业生产工作经验的研究生，可安排到生产部门去学习和实践。</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社会调查一般是指带着课题进行某一方面的广泛的调查研究，并以专题报告</w:t>
      </w:r>
      <w:r w:rsidRPr="00CC4312">
        <w:rPr>
          <w:rFonts w:ascii="宋体" w:eastAsia="宋体" w:hAnsi="宋体"/>
          <w:kern w:val="0"/>
          <w:sz w:val="24"/>
          <w:szCs w:val="24"/>
        </w:rPr>
        <w:lastRenderedPageBreak/>
        <w:t>的形式提交有关部门或单位。</w:t>
      </w:r>
    </w:p>
    <w:p w:rsidR="00123D69" w:rsidRPr="00CC4312" w:rsidRDefault="00123D69" w:rsidP="00123D69">
      <w:pPr>
        <w:spacing w:line="360" w:lineRule="auto"/>
        <w:ind w:firstLineChars="200" w:firstLine="480"/>
        <w:rPr>
          <w:rFonts w:ascii="宋体" w:eastAsia="宋体" w:hAnsi="宋体"/>
          <w:kern w:val="0"/>
          <w:sz w:val="24"/>
          <w:szCs w:val="24"/>
        </w:rPr>
      </w:pPr>
      <w:r w:rsidRPr="00CC4312">
        <w:rPr>
          <w:rFonts w:ascii="宋体" w:eastAsia="宋体" w:hAnsi="宋体"/>
          <w:kern w:val="0"/>
          <w:sz w:val="24"/>
          <w:szCs w:val="24"/>
        </w:rPr>
        <w:t>实践环节须报研究生实习计划安排，并报学院审核。</w:t>
      </w:r>
      <w:r w:rsidRPr="00CC4312">
        <w:rPr>
          <w:rFonts w:ascii="宋体" w:eastAsia="宋体" w:hAnsi="宋体" w:hint="eastAsia"/>
          <w:kern w:val="0"/>
          <w:sz w:val="24"/>
          <w:szCs w:val="24"/>
        </w:rPr>
        <w:t>学生实践活动结束后，应写出相应的实践总结报告、案例分析报告、社会调查报告、实习鉴定等，</w:t>
      </w:r>
      <w:r w:rsidRPr="00CC4312">
        <w:rPr>
          <w:rFonts w:ascii="宋体" w:eastAsia="宋体" w:hAnsi="宋体"/>
          <w:kern w:val="0"/>
          <w:sz w:val="24"/>
          <w:szCs w:val="24"/>
        </w:rPr>
        <w:t>经导师签字认可后交学院研究生教学秘书，由学院组织人员对实践环节效果进行考核，学生必须达到合格</w:t>
      </w:r>
      <w:r w:rsidRPr="00CC4312">
        <w:rPr>
          <w:rFonts w:ascii="宋体" w:eastAsia="宋体" w:hAnsi="宋体" w:hint="eastAsia"/>
          <w:kern w:val="0"/>
          <w:sz w:val="24"/>
          <w:szCs w:val="24"/>
        </w:rPr>
        <w:t>才可获得相应学分。</w:t>
      </w:r>
    </w:p>
    <w:p w:rsidR="00CB533A" w:rsidRDefault="00123D69" w:rsidP="00123D69">
      <w:pPr>
        <w:spacing w:line="360" w:lineRule="auto"/>
        <w:ind w:firstLineChars="200" w:firstLine="480"/>
        <w:rPr>
          <w:rFonts w:ascii="Times New Roman" w:hAnsi="Times New Roman" w:cs="Times New Roman"/>
          <w:kern w:val="0"/>
          <w:sz w:val="24"/>
        </w:rPr>
      </w:pPr>
      <w:r w:rsidRPr="00CC4312">
        <w:rPr>
          <w:rFonts w:ascii="宋体" w:eastAsia="宋体" w:hAnsi="宋体"/>
          <w:kern w:val="0"/>
          <w:sz w:val="24"/>
          <w:szCs w:val="24"/>
        </w:rPr>
        <w:t>实践环节可根据具体情况，与研究生兼任助教、助研和助管的工作结合起来，选择其中的</w:t>
      </w:r>
      <w:r w:rsidRPr="00CC4312">
        <w:rPr>
          <w:rFonts w:ascii="宋体" w:eastAsia="宋体" w:hAnsi="宋体" w:hint="eastAsia"/>
          <w:kern w:val="0"/>
          <w:sz w:val="24"/>
          <w:szCs w:val="24"/>
        </w:rPr>
        <w:t>1</w:t>
      </w:r>
      <w:r w:rsidRPr="00CC4312">
        <w:rPr>
          <w:rFonts w:ascii="宋体" w:eastAsia="宋体" w:hAnsi="宋体"/>
          <w:kern w:val="0"/>
          <w:sz w:val="24"/>
          <w:szCs w:val="24"/>
        </w:rPr>
        <w:t>项或</w:t>
      </w:r>
      <w:r w:rsidRPr="00CC4312">
        <w:rPr>
          <w:rFonts w:ascii="宋体" w:eastAsia="宋体" w:hAnsi="宋体" w:hint="eastAsia"/>
          <w:kern w:val="0"/>
          <w:sz w:val="24"/>
          <w:szCs w:val="24"/>
        </w:rPr>
        <w:t>2</w:t>
      </w:r>
      <w:r w:rsidRPr="00CC4312">
        <w:rPr>
          <w:rFonts w:ascii="宋体" w:eastAsia="宋体" w:hAnsi="宋体"/>
          <w:kern w:val="0"/>
          <w:sz w:val="24"/>
          <w:szCs w:val="24"/>
        </w:rPr>
        <w:t>项予以实施。</w:t>
      </w:r>
    </w:p>
    <w:p w:rsidR="00CB533A" w:rsidRDefault="00CB533A" w:rsidP="00CB533A">
      <w:pPr>
        <w:spacing w:line="360" w:lineRule="auto"/>
        <w:rPr>
          <w:rFonts w:ascii="Times New Roman" w:eastAsia="黑体" w:hAnsi="Times New Roman" w:cs="Times New Roman"/>
          <w:sz w:val="24"/>
          <w:szCs w:val="24"/>
        </w:rPr>
      </w:pPr>
    </w:p>
    <w:p w:rsidR="00CB533A" w:rsidRDefault="00CB533A" w:rsidP="00CB533A">
      <w:pPr>
        <w:spacing w:line="360" w:lineRule="auto"/>
        <w:rPr>
          <w:rFonts w:ascii="Times New Roman" w:eastAsia="黑体" w:hAnsi="Times New Roman" w:cs="Times New Roman"/>
          <w:sz w:val="24"/>
          <w:szCs w:val="24"/>
        </w:rPr>
      </w:pPr>
      <w:r>
        <w:rPr>
          <w:rFonts w:ascii="Times New Roman" w:eastAsia="黑体" w:hAnsi="Times New Roman" w:cs="Times New Roman"/>
          <w:sz w:val="24"/>
          <w:szCs w:val="24"/>
        </w:rPr>
        <w:t>表</w:t>
      </w:r>
      <w:r>
        <w:rPr>
          <w:rFonts w:ascii="Times New Roman" w:eastAsia="黑体" w:hAnsi="Times New Roman" w:cs="Times New Roman"/>
          <w:sz w:val="24"/>
          <w:szCs w:val="24"/>
        </w:rPr>
        <w:t>2</w:t>
      </w:r>
      <w:r>
        <w:rPr>
          <w:rFonts w:ascii="Times New Roman" w:eastAsia="黑体" w:hAnsi="Times New Roman" w:cs="Times New Roman"/>
          <w:sz w:val="24"/>
          <w:szCs w:val="24"/>
        </w:rPr>
        <w:t>：</w:t>
      </w:r>
      <w:r w:rsidR="00CC4312">
        <w:rPr>
          <w:rFonts w:ascii="Times New Roman" w:hAnsi="Times New Roman" w:cs="Times New Roman" w:hint="eastAsia"/>
          <w:b/>
          <w:sz w:val="24"/>
          <w:szCs w:val="24"/>
          <w:u w:val="single"/>
        </w:rPr>
        <w:t>计算机科学与技术</w:t>
      </w:r>
      <w:r>
        <w:rPr>
          <w:rFonts w:ascii="Times New Roman" w:hAnsi="Times New Roman" w:cs="Times New Roman"/>
          <w:b/>
          <w:sz w:val="24"/>
          <w:szCs w:val="24"/>
        </w:rPr>
        <w:t>学术型</w:t>
      </w:r>
      <w:r>
        <w:rPr>
          <w:rFonts w:ascii="Times New Roman" w:eastAsia="黑体" w:hAnsi="Times New Roman" w:cs="Times New Roman"/>
          <w:sz w:val="24"/>
          <w:szCs w:val="24"/>
        </w:rPr>
        <w:t>硕士研究生课程设置</w:t>
      </w:r>
    </w:p>
    <w:tbl>
      <w:tblPr>
        <w:tblW w:w="834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573"/>
        <w:gridCol w:w="958"/>
        <w:gridCol w:w="2397"/>
        <w:gridCol w:w="455"/>
        <w:gridCol w:w="546"/>
        <w:gridCol w:w="867"/>
        <w:gridCol w:w="879"/>
        <w:gridCol w:w="900"/>
        <w:gridCol w:w="770"/>
      </w:tblGrid>
      <w:tr w:rsidR="00CB533A" w:rsidTr="00466766">
        <w:trPr>
          <w:trHeight w:hRule="exact" w:val="397"/>
        </w:trPr>
        <w:tc>
          <w:tcPr>
            <w:tcW w:w="573"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组别</w:t>
            </w:r>
          </w:p>
        </w:tc>
        <w:tc>
          <w:tcPr>
            <w:tcW w:w="958"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课程编号</w:t>
            </w:r>
          </w:p>
        </w:tc>
        <w:tc>
          <w:tcPr>
            <w:tcW w:w="2397"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课程名称</w:t>
            </w:r>
          </w:p>
        </w:tc>
        <w:tc>
          <w:tcPr>
            <w:tcW w:w="455"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学时</w:t>
            </w:r>
          </w:p>
        </w:tc>
        <w:tc>
          <w:tcPr>
            <w:tcW w:w="546"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学分</w:t>
            </w:r>
          </w:p>
        </w:tc>
        <w:tc>
          <w:tcPr>
            <w:tcW w:w="867"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开课学期</w:t>
            </w:r>
          </w:p>
        </w:tc>
        <w:tc>
          <w:tcPr>
            <w:tcW w:w="879"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授课方式</w:t>
            </w:r>
          </w:p>
        </w:tc>
        <w:tc>
          <w:tcPr>
            <w:tcW w:w="900"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考核方式</w:t>
            </w:r>
          </w:p>
        </w:tc>
        <w:tc>
          <w:tcPr>
            <w:tcW w:w="770" w:type="dxa"/>
            <w:vAlign w:val="center"/>
          </w:tcPr>
          <w:p w:rsidR="00CB533A" w:rsidRDefault="00CB533A" w:rsidP="00466766">
            <w:pPr>
              <w:widowControl/>
              <w:spacing w:line="300" w:lineRule="auto"/>
              <w:jc w:val="center"/>
              <w:rPr>
                <w:rFonts w:ascii="Times New Roman" w:hAnsi="Times New Roman" w:cs="Times New Roman"/>
                <w:b/>
                <w:kern w:val="0"/>
                <w:sz w:val="18"/>
                <w:szCs w:val="18"/>
              </w:rPr>
            </w:pPr>
            <w:r>
              <w:rPr>
                <w:rFonts w:ascii="Times New Roman" w:hAnsi="Times New Roman" w:cs="Times New Roman"/>
                <w:b/>
                <w:kern w:val="0"/>
                <w:sz w:val="18"/>
                <w:szCs w:val="18"/>
              </w:rPr>
              <w:t>备注</w:t>
            </w:r>
          </w:p>
        </w:tc>
      </w:tr>
      <w:tr w:rsidR="00CB533A" w:rsidTr="00466766">
        <w:trPr>
          <w:trHeight w:hRule="exact" w:val="369"/>
        </w:trPr>
        <w:tc>
          <w:tcPr>
            <w:tcW w:w="573" w:type="dxa"/>
            <w:vMerge w:val="restart"/>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A</w:t>
            </w:r>
          </w:p>
        </w:tc>
        <w:tc>
          <w:tcPr>
            <w:tcW w:w="958" w:type="dxa"/>
            <w:vAlign w:val="center"/>
          </w:tcPr>
          <w:p w:rsidR="00CB533A" w:rsidRDefault="00F00124"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S</w:t>
            </w:r>
            <w:r>
              <w:rPr>
                <w:rFonts w:ascii="Times New Roman" w:hAnsi="Times New Roman" w:cs="Times New Roman" w:hint="eastAsia"/>
                <w:kern w:val="0"/>
                <w:sz w:val="18"/>
                <w:szCs w:val="18"/>
              </w:rPr>
              <w:t>008001</w:t>
            </w:r>
          </w:p>
        </w:tc>
        <w:tc>
          <w:tcPr>
            <w:tcW w:w="2397" w:type="dxa"/>
            <w:vAlign w:val="center"/>
          </w:tcPr>
          <w:p w:rsidR="00CB533A" w:rsidRDefault="00CB533A" w:rsidP="00466766">
            <w:pPr>
              <w:widowControl/>
              <w:jc w:val="center"/>
              <w:rPr>
                <w:rFonts w:ascii="Times New Roman" w:hAnsi="Times New Roman" w:cs="Times New Roman"/>
                <w:kern w:val="0"/>
                <w:sz w:val="18"/>
                <w:szCs w:val="18"/>
              </w:rPr>
            </w:pPr>
            <w:r>
              <w:rPr>
                <w:rFonts w:ascii="Times New Roman" w:hAnsi="Times New Roman" w:cs="Times New Roman"/>
                <w:sz w:val="18"/>
                <w:szCs w:val="18"/>
              </w:rPr>
              <w:t>中国特色社会主义理论与实践研究</w:t>
            </w:r>
          </w:p>
        </w:tc>
        <w:tc>
          <w:tcPr>
            <w:tcW w:w="455"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3</w:t>
            </w:r>
            <w:r>
              <w:rPr>
                <w:rFonts w:ascii="Times New Roman" w:hAnsi="Times New Roman" w:cs="Times New Roman" w:hint="eastAsia"/>
                <w:kern w:val="0"/>
                <w:sz w:val="18"/>
                <w:szCs w:val="18"/>
              </w:rPr>
              <w:t>6</w:t>
            </w:r>
          </w:p>
        </w:tc>
        <w:tc>
          <w:tcPr>
            <w:tcW w:w="546"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867"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79"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Align w:val="center"/>
          </w:tcPr>
          <w:p w:rsidR="00CB533A" w:rsidRDefault="00CB533A" w:rsidP="00466766">
            <w:pPr>
              <w:spacing w:line="300" w:lineRule="auto"/>
              <w:jc w:val="center"/>
              <w:rPr>
                <w:rFonts w:ascii="Times New Roman" w:hAnsi="Times New Roman" w:cs="Times New Roman"/>
                <w:kern w:val="0"/>
                <w:sz w:val="18"/>
                <w:szCs w:val="18"/>
              </w:rPr>
            </w:pPr>
          </w:p>
        </w:tc>
      </w:tr>
      <w:tr w:rsidR="00CB533A" w:rsidTr="00466766">
        <w:trPr>
          <w:trHeight w:hRule="exact" w:val="369"/>
        </w:trPr>
        <w:tc>
          <w:tcPr>
            <w:tcW w:w="573" w:type="dxa"/>
            <w:vMerge/>
            <w:vAlign w:val="center"/>
          </w:tcPr>
          <w:p w:rsidR="00CB533A" w:rsidRDefault="00CB533A" w:rsidP="00466766">
            <w:pPr>
              <w:widowControl/>
              <w:spacing w:line="300" w:lineRule="auto"/>
              <w:jc w:val="center"/>
              <w:rPr>
                <w:rFonts w:ascii="Times New Roman" w:hAnsi="Times New Roman" w:cs="Times New Roman"/>
                <w:kern w:val="0"/>
                <w:sz w:val="18"/>
                <w:szCs w:val="18"/>
              </w:rPr>
            </w:pPr>
          </w:p>
        </w:tc>
        <w:tc>
          <w:tcPr>
            <w:tcW w:w="958" w:type="dxa"/>
            <w:vAlign w:val="center"/>
          </w:tcPr>
          <w:p w:rsidR="00CB533A" w:rsidRDefault="00F00124" w:rsidP="00B85755">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S</w:t>
            </w:r>
            <w:r>
              <w:rPr>
                <w:rFonts w:ascii="Times New Roman" w:hAnsi="Times New Roman" w:cs="Times New Roman" w:hint="eastAsia"/>
                <w:kern w:val="0"/>
                <w:sz w:val="18"/>
                <w:szCs w:val="18"/>
              </w:rPr>
              <w:t>00800</w:t>
            </w:r>
            <w:r w:rsidR="00B85755">
              <w:rPr>
                <w:rFonts w:ascii="Times New Roman" w:hAnsi="Times New Roman" w:cs="Times New Roman" w:hint="eastAsia"/>
                <w:kern w:val="0"/>
                <w:sz w:val="18"/>
                <w:szCs w:val="18"/>
              </w:rPr>
              <w:t>2</w:t>
            </w:r>
          </w:p>
        </w:tc>
        <w:tc>
          <w:tcPr>
            <w:tcW w:w="2397"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自然辩证法概论</w:t>
            </w:r>
          </w:p>
        </w:tc>
        <w:tc>
          <w:tcPr>
            <w:tcW w:w="455"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18</w:t>
            </w:r>
          </w:p>
        </w:tc>
        <w:tc>
          <w:tcPr>
            <w:tcW w:w="546"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67"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879"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vAlign w:val="center"/>
          </w:tcPr>
          <w:p w:rsidR="00CB533A" w:rsidRDefault="00CB533A"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Align w:val="center"/>
          </w:tcPr>
          <w:p w:rsidR="00CB533A" w:rsidRDefault="00CB533A" w:rsidP="00466766">
            <w:pPr>
              <w:spacing w:line="300" w:lineRule="auto"/>
              <w:jc w:val="center"/>
              <w:rPr>
                <w:rFonts w:ascii="Times New Roman" w:hAnsi="Times New Roman" w:cs="Times New Roman"/>
                <w:kern w:val="0"/>
                <w:sz w:val="18"/>
                <w:szCs w:val="18"/>
              </w:rPr>
            </w:pPr>
          </w:p>
        </w:tc>
      </w:tr>
      <w:tr w:rsidR="005A5BEE" w:rsidTr="00466766">
        <w:trPr>
          <w:trHeight w:hRule="exact" w:val="369"/>
        </w:trPr>
        <w:tc>
          <w:tcPr>
            <w:tcW w:w="573" w:type="dxa"/>
            <w:vMerge/>
            <w:vAlign w:val="center"/>
          </w:tcPr>
          <w:p w:rsidR="005A5BEE" w:rsidRDefault="005A5BEE" w:rsidP="00466766">
            <w:pPr>
              <w:widowControl/>
              <w:spacing w:line="300" w:lineRule="auto"/>
              <w:jc w:val="center"/>
              <w:rPr>
                <w:rFonts w:ascii="Times New Roman" w:hAnsi="Times New Roman" w:cs="Times New Roman"/>
                <w:kern w:val="0"/>
                <w:sz w:val="18"/>
                <w:szCs w:val="18"/>
              </w:rPr>
            </w:pPr>
          </w:p>
        </w:tc>
        <w:tc>
          <w:tcPr>
            <w:tcW w:w="958" w:type="dxa"/>
            <w:vAlign w:val="center"/>
          </w:tcPr>
          <w:p w:rsidR="005A5BEE" w:rsidRDefault="005A5BEE">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s999031</w:t>
            </w:r>
          </w:p>
        </w:tc>
        <w:tc>
          <w:tcPr>
            <w:tcW w:w="2397"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PETS-5</w:t>
            </w:r>
          </w:p>
        </w:tc>
        <w:tc>
          <w:tcPr>
            <w:tcW w:w="455"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32</w:t>
            </w:r>
          </w:p>
        </w:tc>
        <w:tc>
          <w:tcPr>
            <w:tcW w:w="546"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67"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79"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Align w:val="center"/>
          </w:tcPr>
          <w:p w:rsidR="005A5BEE" w:rsidRDefault="005A5BEE" w:rsidP="00466766">
            <w:pPr>
              <w:spacing w:line="300" w:lineRule="auto"/>
              <w:jc w:val="center"/>
              <w:rPr>
                <w:rFonts w:ascii="Times New Roman" w:hAnsi="Times New Roman" w:cs="Times New Roman"/>
                <w:kern w:val="0"/>
                <w:sz w:val="18"/>
                <w:szCs w:val="18"/>
              </w:rPr>
            </w:pPr>
          </w:p>
        </w:tc>
      </w:tr>
      <w:tr w:rsidR="005A5BEE" w:rsidTr="00466766">
        <w:trPr>
          <w:trHeight w:hRule="exact" w:val="369"/>
        </w:trPr>
        <w:tc>
          <w:tcPr>
            <w:tcW w:w="573" w:type="dxa"/>
            <w:vMerge/>
            <w:vAlign w:val="center"/>
          </w:tcPr>
          <w:p w:rsidR="005A5BEE" w:rsidRDefault="005A5BEE" w:rsidP="00466766">
            <w:pPr>
              <w:widowControl/>
              <w:spacing w:line="300" w:lineRule="auto"/>
              <w:jc w:val="center"/>
              <w:rPr>
                <w:rFonts w:ascii="Times New Roman" w:hAnsi="Times New Roman" w:cs="Times New Roman"/>
                <w:kern w:val="0"/>
                <w:sz w:val="18"/>
                <w:szCs w:val="18"/>
              </w:rPr>
            </w:pPr>
          </w:p>
        </w:tc>
        <w:tc>
          <w:tcPr>
            <w:tcW w:w="958" w:type="dxa"/>
            <w:vAlign w:val="center"/>
          </w:tcPr>
          <w:p w:rsidR="005A5BEE" w:rsidRDefault="007E3832">
            <w:pPr>
              <w:jc w:val="center"/>
              <w:rPr>
                <w:rFonts w:ascii="Times New Roman" w:eastAsia="宋体" w:hAnsi="Times New Roman" w:cs="Times New Roman"/>
                <w:color w:val="000000"/>
                <w:sz w:val="18"/>
                <w:szCs w:val="18"/>
              </w:rPr>
            </w:pPr>
            <w:r>
              <w:rPr>
                <w:rFonts w:ascii="Times New Roman" w:hAnsi="Times New Roman" w:cs="Times New Roman"/>
                <w:color w:val="000000"/>
                <w:sz w:val="18"/>
                <w:szCs w:val="18"/>
              </w:rPr>
              <w:t>S</w:t>
            </w:r>
            <w:r>
              <w:rPr>
                <w:rFonts w:ascii="Times New Roman" w:hAnsi="Times New Roman" w:cs="Times New Roman" w:hint="eastAsia"/>
                <w:color w:val="000000"/>
                <w:sz w:val="18"/>
                <w:szCs w:val="18"/>
              </w:rPr>
              <w:t>009099</w:t>
            </w:r>
            <w:bookmarkStart w:id="1" w:name="_GoBack"/>
            <w:bookmarkEnd w:id="1"/>
          </w:p>
        </w:tc>
        <w:tc>
          <w:tcPr>
            <w:tcW w:w="2397"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科技写作</w:t>
            </w:r>
          </w:p>
        </w:tc>
        <w:tc>
          <w:tcPr>
            <w:tcW w:w="455"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16</w:t>
            </w:r>
          </w:p>
        </w:tc>
        <w:tc>
          <w:tcPr>
            <w:tcW w:w="546"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67"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79"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vAlign w:val="center"/>
          </w:tcPr>
          <w:p w:rsidR="005A5BEE" w:rsidRDefault="005A5BEE"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Align w:val="center"/>
          </w:tcPr>
          <w:p w:rsidR="005A5BEE" w:rsidRDefault="005A5BEE" w:rsidP="00466766">
            <w:pPr>
              <w:widowControl/>
              <w:spacing w:line="300" w:lineRule="auto"/>
              <w:jc w:val="center"/>
              <w:rPr>
                <w:rFonts w:ascii="Times New Roman" w:hAnsi="Times New Roman" w:cs="Times New Roman"/>
                <w:kern w:val="0"/>
                <w:sz w:val="18"/>
                <w:szCs w:val="18"/>
              </w:rPr>
            </w:pPr>
          </w:p>
        </w:tc>
      </w:tr>
      <w:tr w:rsidR="00CC4312" w:rsidTr="00466766">
        <w:trPr>
          <w:trHeight w:hRule="exact" w:val="369"/>
        </w:trPr>
        <w:tc>
          <w:tcPr>
            <w:tcW w:w="573" w:type="dxa"/>
            <w:vMerge w:val="restart"/>
            <w:vAlign w:val="center"/>
          </w:tcPr>
          <w:p w:rsidR="00CC4312" w:rsidRDefault="00CC4312" w:rsidP="00CC4312">
            <w:pPr>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B</w:t>
            </w:r>
          </w:p>
        </w:tc>
        <w:tc>
          <w:tcPr>
            <w:tcW w:w="958" w:type="dxa"/>
            <w:vAlign w:val="center"/>
          </w:tcPr>
          <w:p w:rsidR="00CC4312" w:rsidRDefault="005A5BEE" w:rsidP="00CC4312">
            <w:pPr>
              <w:widowControl/>
              <w:spacing w:line="300" w:lineRule="auto"/>
              <w:jc w:val="center"/>
              <w:rPr>
                <w:rFonts w:ascii="Times New Roman" w:hAnsi="Times New Roman" w:cs="Times New Roman"/>
                <w:kern w:val="0"/>
                <w:sz w:val="18"/>
                <w:szCs w:val="18"/>
              </w:rPr>
            </w:pPr>
            <w:r w:rsidRPr="005A5BEE">
              <w:rPr>
                <w:rFonts w:ascii="Times New Roman" w:hAnsi="Times New Roman" w:cs="Times New Roman"/>
                <w:kern w:val="0"/>
                <w:sz w:val="18"/>
                <w:szCs w:val="18"/>
              </w:rPr>
              <w:t>s009043</w:t>
            </w:r>
          </w:p>
        </w:tc>
        <w:tc>
          <w:tcPr>
            <w:tcW w:w="2397" w:type="dxa"/>
            <w:vAlign w:val="center"/>
          </w:tcPr>
          <w:p w:rsidR="00CC4312" w:rsidRDefault="00CC4312" w:rsidP="00CC4312">
            <w:pPr>
              <w:widowControl/>
              <w:spacing w:line="300" w:lineRule="auto"/>
              <w:jc w:val="center"/>
              <w:rPr>
                <w:rFonts w:ascii="Times New Roman" w:hAnsi="Times New Roman" w:cs="Times New Roman"/>
                <w:sz w:val="18"/>
                <w:szCs w:val="18"/>
              </w:rPr>
            </w:pPr>
            <w:r>
              <w:rPr>
                <w:rFonts w:ascii="Times New Roman" w:hAnsi="Times New Roman" w:cs="Times New Roman"/>
                <w:sz w:val="18"/>
                <w:szCs w:val="18"/>
              </w:rPr>
              <w:t>矩阵论</w:t>
            </w:r>
          </w:p>
        </w:tc>
        <w:tc>
          <w:tcPr>
            <w:tcW w:w="455"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48</w:t>
            </w:r>
          </w:p>
        </w:tc>
        <w:tc>
          <w:tcPr>
            <w:tcW w:w="546"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3</w:t>
            </w:r>
          </w:p>
        </w:tc>
        <w:tc>
          <w:tcPr>
            <w:tcW w:w="867"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79"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tcBorders>
              <w:bottom w:val="single" w:sz="4" w:space="0" w:color="auto"/>
            </w:tcBorders>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Merge w:val="restart"/>
            <w:vAlign w:val="center"/>
          </w:tcPr>
          <w:p w:rsidR="00CC4312" w:rsidRDefault="00CC4312" w:rsidP="00CC4312">
            <w:pPr>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9</w:t>
            </w:r>
            <w:r>
              <w:rPr>
                <w:rFonts w:ascii="Times New Roman" w:hAnsi="Times New Roman" w:cs="Times New Roman"/>
                <w:kern w:val="0"/>
                <w:sz w:val="18"/>
                <w:szCs w:val="18"/>
              </w:rPr>
              <w:t>学分</w:t>
            </w:r>
          </w:p>
        </w:tc>
      </w:tr>
      <w:tr w:rsidR="00CC4312" w:rsidTr="00466766">
        <w:trPr>
          <w:trHeight w:hRule="exact" w:val="369"/>
        </w:trPr>
        <w:tc>
          <w:tcPr>
            <w:tcW w:w="573" w:type="dxa"/>
            <w:vMerge/>
            <w:vAlign w:val="center"/>
          </w:tcPr>
          <w:p w:rsidR="00CC4312" w:rsidRDefault="00CC4312" w:rsidP="00CC4312">
            <w:pPr>
              <w:spacing w:line="300" w:lineRule="auto"/>
              <w:jc w:val="center"/>
              <w:rPr>
                <w:rFonts w:ascii="Times New Roman" w:hAnsi="Times New Roman" w:cs="Times New Roman"/>
                <w:kern w:val="0"/>
                <w:sz w:val="18"/>
                <w:szCs w:val="18"/>
              </w:rPr>
            </w:pPr>
          </w:p>
        </w:tc>
        <w:tc>
          <w:tcPr>
            <w:tcW w:w="958" w:type="dxa"/>
            <w:vAlign w:val="center"/>
          </w:tcPr>
          <w:p w:rsidR="00CC4312" w:rsidRDefault="00B85755"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S009067</w:t>
            </w:r>
          </w:p>
        </w:tc>
        <w:tc>
          <w:tcPr>
            <w:tcW w:w="2397" w:type="dxa"/>
            <w:vAlign w:val="center"/>
          </w:tcPr>
          <w:p w:rsidR="00CC4312" w:rsidRDefault="00CC4312"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算法设计与分析</w:t>
            </w:r>
          </w:p>
        </w:tc>
        <w:tc>
          <w:tcPr>
            <w:tcW w:w="455"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48</w:t>
            </w:r>
          </w:p>
        </w:tc>
        <w:tc>
          <w:tcPr>
            <w:tcW w:w="546"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3</w:t>
            </w:r>
          </w:p>
        </w:tc>
        <w:tc>
          <w:tcPr>
            <w:tcW w:w="867"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79"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tcBorders>
              <w:bottom w:val="single" w:sz="4" w:space="0" w:color="auto"/>
            </w:tcBorders>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Merge/>
            <w:vAlign w:val="center"/>
          </w:tcPr>
          <w:p w:rsidR="00CC4312" w:rsidRDefault="00CC4312" w:rsidP="00CC4312">
            <w:pPr>
              <w:spacing w:line="300" w:lineRule="auto"/>
              <w:jc w:val="center"/>
              <w:rPr>
                <w:rFonts w:ascii="Times New Roman" w:hAnsi="Times New Roman" w:cs="Times New Roman"/>
                <w:kern w:val="0"/>
                <w:sz w:val="18"/>
                <w:szCs w:val="18"/>
              </w:rPr>
            </w:pPr>
          </w:p>
        </w:tc>
      </w:tr>
      <w:tr w:rsidR="00CC4312" w:rsidTr="00466766">
        <w:trPr>
          <w:trHeight w:hRule="exact" w:val="369"/>
        </w:trPr>
        <w:tc>
          <w:tcPr>
            <w:tcW w:w="573" w:type="dxa"/>
            <w:vMerge/>
            <w:vAlign w:val="center"/>
          </w:tcPr>
          <w:p w:rsidR="00CC4312" w:rsidRDefault="00CC4312" w:rsidP="00CC4312">
            <w:pPr>
              <w:spacing w:line="300" w:lineRule="auto"/>
              <w:jc w:val="center"/>
              <w:rPr>
                <w:rFonts w:ascii="Times New Roman" w:hAnsi="Times New Roman" w:cs="Times New Roman"/>
                <w:kern w:val="0"/>
                <w:sz w:val="18"/>
                <w:szCs w:val="18"/>
              </w:rPr>
            </w:pPr>
          </w:p>
        </w:tc>
        <w:tc>
          <w:tcPr>
            <w:tcW w:w="958" w:type="dxa"/>
            <w:vAlign w:val="center"/>
          </w:tcPr>
          <w:p w:rsidR="00CC4312" w:rsidRDefault="00B85755"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S009038</w:t>
            </w:r>
          </w:p>
        </w:tc>
        <w:tc>
          <w:tcPr>
            <w:tcW w:w="2397" w:type="dxa"/>
            <w:vAlign w:val="center"/>
          </w:tcPr>
          <w:p w:rsidR="00CC4312" w:rsidRDefault="00CC4312"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高级计算机网络</w:t>
            </w:r>
          </w:p>
        </w:tc>
        <w:tc>
          <w:tcPr>
            <w:tcW w:w="455"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48</w:t>
            </w:r>
          </w:p>
        </w:tc>
        <w:tc>
          <w:tcPr>
            <w:tcW w:w="546"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3</w:t>
            </w:r>
          </w:p>
        </w:tc>
        <w:tc>
          <w:tcPr>
            <w:tcW w:w="867"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79" w:type="dxa"/>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tcBorders>
              <w:bottom w:val="single" w:sz="4" w:space="0" w:color="auto"/>
            </w:tcBorders>
            <w:vAlign w:val="center"/>
          </w:tcPr>
          <w:p w:rsidR="00CC4312" w:rsidRDefault="00CC4312"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考试</w:t>
            </w:r>
          </w:p>
        </w:tc>
        <w:tc>
          <w:tcPr>
            <w:tcW w:w="770" w:type="dxa"/>
            <w:vMerge/>
            <w:tcBorders>
              <w:bottom w:val="single" w:sz="4" w:space="0" w:color="auto"/>
            </w:tcBorders>
            <w:vAlign w:val="center"/>
          </w:tcPr>
          <w:p w:rsidR="00CC4312" w:rsidRDefault="00CC4312" w:rsidP="00CC4312">
            <w:pPr>
              <w:spacing w:line="300" w:lineRule="auto"/>
              <w:jc w:val="center"/>
              <w:rPr>
                <w:rFonts w:ascii="Times New Roman" w:hAnsi="Times New Roman" w:cs="Times New Roman"/>
                <w:kern w:val="0"/>
                <w:sz w:val="18"/>
                <w:szCs w:val="18"/>
              </w:rPr>
            </w:pPr>
          </w:p>
        </w:tc>
      </w:tr>
      <w:tr w:rsidR="00885517" w:rsidTr="00466766">
        <w:trPr>
          <w:trHeight w:hRule="exact" w:val="397"/>
        </w:trPr>
        <w:tc>
          <w:tcPr>
            <w:tcW w:w="573" w:type="dxa"/>
            <w:vMerge w:val="restart"/>
            <w:vAlign w:val="center"/>
          </w:tcPr>
          <w:p w:rsidR="00885517" w:rsidRDefault="00885517" w:rsidP="00885517">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C</w:t>
            </w:r>
          </w:p>
        </w:tc>
        <w:tc>
          <w:tcPr>
            <w:tcW w:w="958" w:type="dxa"/>
            <w:vAlign w:val="center"/>
          </w:tcPr>
          <w:p w:rsidR="00885517" w:rsidRPr="00885517" w:rsidRDefault="00885517" w:rsidP="00885517">
            <w:pPr>
              <w:widowControl/>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s009089</w:t>
            </w:r>
          </w:p>
        </w:tc>
        <w:tc>
          <w:tcPr>
            <w:tcW w:w="2397" w:type="dxa"/>
            <w:vAlign w:val="center"/>
          </w:tcPr>
          <w:p w:rsidR="00885517" w:rsidRDefault="00885517" w:rsidP="00466766">
            <w:pPr>
              <w:spacing w:line="300" w:lineRule="auto"/>
              <w:jc w:val="center"/>
              <w:rPr>
                <w:rFonts w:ascii="Times New Roman" w:hAnsi="Times New Roman" w:cs="Times New Roman"/>
                <w:sz w:val="18"/>
                <w:szCs w:val="18"/>
              </w:rPr>
            </w:pPr>
            <w:r>
              <w:rPr>
                <w:rFonts w:ascii="Times New Roman" w:hAnsi="Times New Roman" w:cs="Times New Roman"/>
                <w:sz w:val="18"/>
                <w:szCs w:val="18"/>
              </w:rPr>
              <w:t>导师自主设置课程</w:t>
            </w:r>
          </w:p>
        </w:tc>
        <w:tc>
          <w:tcPr>
            <w:tcW w:w="455" w:type="dxa"/>
            <w:vAlign w:val="center"/>
          </w:tcPr>
          <w:p w:rsidR="00885517" w:rsidRDefault="00885517" w:rsidP="00466766">
            <w:pPr>
              <w:spacing w:line="300" w:lineRule="auto"/>
              <w:jc w:val="center"/>
              <w:rPr>
                <w:rFonts w:ascii="Times New Roman" w:hAnsi="Times New Roman" w:cs="Times New Roman"/>
                <w:sz w:val="18"/>
                <w:szCs w:val="18"/>
              </w:rPr>
            </w:pPr>
            <w:r>
              <w:rPr>
                <w:rFonts w:ascii="Times New Roman" w:hAnsi="Times New Roman" w:cs="Times New Roman"/>
                <w:sz w:val="18"/>
                <w:szCs w:val="18"/>
              </w:rPr>
              <w:t>16</w:t>
            </w:r>
          </w:p>
        </w:tc>
        <w:tc>
          <w:tcPr>
            <w:tcW w:w="546" w:type="dxa"/>
            <w:vAlign w:val="center"/>
          </w:tcPr>
          <w:p w:rsidR="00885517" w:rsidRDefault="00885517" w:rsidP="00466766">
            <w:pPr>
              <w:spacing w:line="30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867" w:type="dxa"/>
            <w:vAlign w:val="center"/>
          </w:tcPr>
          <w:p w:rsidR="00885517" w:rsidRDefault="00885517"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879" w:type="dxa"/>
            <w:vAlign w:val="center"/>
          </w:tcPr>
          <w:p w:rsidR="00885517" w:rsidRDefault="00885517"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其他</w:t>
            </w:r>
          </w:p>
        </w:tc>
        <w:tc>
          <w:tcPr>
            <w:tcW w:w="900" w:type="dxa"/>
            <w:vAlign w:val="center"/>
          </w:tcPr>
          <w:p w:rsidR="00885517" w:rsidRDefault="00885517"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770" w:type="dxa"/>
            <w:vMerge w:val="restart"/>
            <w:vAlign w:val="center"/>
          </w:tcPr>
          <w:p w:rsidR="00885517" w:rsidRDefault="00885517" w:rsidP="00466766">
            <w:pPr>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2</w:t>
            </w:r>
            <w:r>
              <w:rPr>
                <w:rFonts w:ascii="Times New Roman" w:hAnsi="Times New Roman" w:cs="Times New Roman"/>
                <w:kern w:val="0"/>
                <w:sz w:val="18"/>
                <w:szCs w:val="18"/>
              </w:rPr>
              <w:t>学分</w:t>
            </w:r>
          </w:p>
        </w:tc>
      </w:tr>
      <w:tr w:rsidR="00A175B0" w:rsidTr="00466766">
        <w:trPr>
          <w:trHeight w:hRule="exact" w:val="397"/>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Default="00A175B0" w:rsidP="003C5E02">
            <w:pPr>
              <w:widowControl/>
              <w:spacing w:line="300" w:lineRule="auto"/>
              <w:jc w:val="center"/>
              <w:rPr>
                <w:rFonts w:ascii="Times New Roman" w:hAnsi="Times New Roman" w:cs="Times New Roman"/>
                <w:kern w:val="0"/>
                <w:sz w:val="18"/>
                <w:szCs w:val="18"/>
              </w:rPr>
            </w:pPr>
            <w:r w:rsidRPr="005A5BEE">
              <w:rPr>
                <w:rFonts w:ascii="Times New Roman" w:hAnsi="Times New Roman" w:cs="Times New Roman"/>
                <w:kern w:val="0"/>
                <w:sz w:val="18"/>
                <w:szCs w:val="18"/>
              </w:rPr>
              <w:t>s999033</w:t>
            </w:r>
          </w:p>
        </w:tc>
        <w:tc>
          <w:tcPr>
            <w:tcW w:w="2397" w:type="dxa"/>
            <w:vAlign w:val="center"/>
          </w:tcPr>
          <w:p w:rsidR="00A175B0" w:rsidRDefault="00A175B0" w:rsidP="003C5E02">
            <w:pPr>
              <w:spacing w:line="300" w:lineRule="auto"/>
              <w:jc w:val="center"/>
              <w:rPr>
                <w:rFonts w:ascii="Times New Roman" w:hAnsi="Times New Roman" w:cs="Times New Roman"/>
                <w:sz w:val="18"/>
                <w:szCs w:val="18"/>
              </w:rPr>
            </w:pPr>
            <w:r w:rsidRPr="000154EA">
              <w:rPr>
                <w:rFonts w:ascii="Times New Roman" w:hAnsi="Times New Roman" w:cs="Times New Roman" w:hint="eastAsia"/>
                <w:sz w:val="18"/>
                <w:szCs w:val="18"/>
              </w:rPr>
              <w:t>人文素养选修课</w:t>
            </w:r>
          </w:p>
        </w:tc>
        <w:tc>
          <w:tcPr>
            <w:tcW w:w="455" w:type="dxa"/>
            <w:vAlign w:val="center"/>
          </w:tcPr>
          <w:p w:rsidR="00A175B0" w:rsidRDefault="00A175B0" w:rsidP="00466766">
            <w:pPr>
              <w:spacing w:line="300" w:lineRule="auto"/>
              <w:jc w:val="center"/>
              <w:rPr>
                <w:rFonts w:ascii="Times New Roman" w:hAnsi="Times New Roman" w:cs="Times New Roman"/>
                <w:sz w:val="18"/>
                <w:szCs w:val="18"/>
              </w:rPr>
            </w:pPr>
          </w:p>
        </w:tc>
        <w:tc>
          <w:tcPr>
            <w:tcW w:w="546" w:type="dxa"/>
            <w:vAlign w:val="center"/>
          </w:tcPr>
          <w:p w:rsidR="00A175B0" w:rsidRDefault="00A175B0" w:rsidP="00466766">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67" w:type="dxa"/>
            <w:vAlign w:val="center"/>
          </w:tcPr>
          <w:p w:rsidR="00A175B0" w:rsidRDefault="00A175B0"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vAlign w:val="center"/>
          </w:tcPr>
          <w:p w:rsidR="00A175B0" w:rsidRDefault="00A175B0"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面授讲课</w:t>
            </w:r>
          </w:p>
        </w:tc>
        <w:tc>
          <w:tcPr>
            <w:tcW w:w="900" w:type="dxa"/>
            <w:vAlign w:val="center"/>
          </w:tcPr>
          <w:p w:rsidR="00A175B0" w:rsidRDefault="00A175B0" w:rsidP="00466766">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466766">
            <w:pPr>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restart"/>
            <w:vAlign w:val="center"/>
          </w:tcPr>
          <w:p w:rsidR="00A175B0" w:rsidRDefault="00A175B0" w:rsidP="00885517">
            <w:pPr>
              <w:widowControl/>
              <w:spacing w:line="300" w:lineRule="auto"/>
              <w:jc w:val="center"/>
              <w:rPr>
                <w:rFonts w:ascii="Times New Roman" w:hAnsi="Times New Roman" w:cs="Times New Roman"/>
                <w:kern w:val="0"/>
                <w:sz w:val="18"/>
                <w:szCs w:val="18"/>
              </w:rPr>
            </w:pPr>
            <w:r>
              <w:rPr>
                <w:rFonts w:ascii="Times New Roman" w:hAnsi="Times New Roman" w:cs="Times New Roman"/>
                <w:kern w:val="0"/>
                <w:sz w:val="18"/>
                <w:szCs w:val="18"/>
              </w:rPr>
              <w:t>D</w:t>
            </w:r>
          </w:p>
        </w:tc>
        <w:tc>
          <w:tcPr>
            <w:tcW w:w="958" w:type="dxa"/>
            <w:vAlign w:val="center"/>
          </w:tcPr>
          <w:p w:rsidR="00A175B0" w:rsidRPr="00885517" w:rsidRDefault="00A175B0" w:rsidP="00885517">
            <w:pPr>
              <w:widowControl/>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s009091</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计算机</w:t>
            </w:r>
            <w:r>
              <w:rPr>
                <w:rFonts w:ascii="Times New Roman" w:hAnsi="Times New Roman" w:cs="Times New Roman" w:hint="eastAsia"/>
                <w:sz w:val="18"/>
                <w:szCs w:val="18"/>
              </w:rPr>
              <w:t>技术</w:t>
            </w:r>
            <w:r>
              <w:rPr>
                <w:rFonts w:ascii="Times New Roman" w:hAnsi="Times New Roman" w:cs="Times New Roman"/>
                <w:sz w:val="18"/>
                <w:szCs w:val="18"/>
              </w:rPr>
              <w:t>新进展</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16</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1</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restart"/>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不少于</w:t>
            </w:r>
            <w:r>
              <w:rPr>
                <w:rFonts w:ascii="Times New Roman" w:hAnsi="Times New Roman" w:cs="Times New Roman" w:hint="eastAsia"/>
                <w:kern w:val="0"/>
                <w:sz w:val="18"/>
                <w:szCs w:val="18"/>
              </w:rPr>
              <w:t>7</w:t>
            </w:r>
            <w:r>
              <w:rPr>
                <w:rFonts w:ascii="Times New Roman" w:hAnsi="Times New Roman" w:cs="Times New Roman"/>
                <w:kern w:val="0"/>
                <w:sz w:val="18"/>
                <w:szCs w:val="18"/>
              </w:rPr>
              <w:t>学分</w:t>
            </w: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Pr="00885517" w:rsidRDefault="00A175B0" w:rsidP="00885517">
            <w:pPr>
              <w:widowControl/>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s009092</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安全通论</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Pr="00885517" w:rsidRDefault="00A175B0" w:rsidP="00885517">
            <w:pPr>
              <w:widowControl/>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s009093</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信息隐藏与取证</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Default="00A175B0" w:rsidP="00885517">
            <w:pPr>
              <w:widowControl/>
              <w:spacing w:line="300" w:lineRule="auto"/>
              <w:jc w:val="center"/>
              <w:rPr>
                <w:rFonts w:ascii="Times New Roman" w:hAnsi="Times New Roman" w:cs="Times New Roman"/>
                <w:kern w:val="0"/>
                <w:sz w:val="18"/>
                <w:szCs w:val="18"/>
              </w:rPr>
            </w:pPr>
            <w:r w:rsidRPr="00885517">
              <w:rPr>
                <w:rFonts w:ascii="Times New Roman" w:hAnsi="Times New Roman" w:cs="Times New Roman"/>
                <w:kern w:val="0"/>
                <w:sz w:val="18"/>
                <w:szCs w:val="18"/>
              </w:rPr>
              <w:t>s009056</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机器学习</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Pr="00885517" w:rsidRDefault="00A175B0" w:rsidP="00885517">
            <w:pPr>
              <w:widowControl/>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s009094</w:t>
            </w:r>
          </w:p>
        </w:tc>
        <w:tc>
          <w:tcPr>
            <w:tcW w:w="2397" w:type="dxa"/>
            <w:vAlign w:val="center"/>
          </w:tcPr>
          <w:p w:rsidR="00A175B0" w:rsidRDefault="00A175B0" w:rsidP="001E38D0">
            <w:pPr>
              <w:spacing w:line="300" w:lineRule="auto"/>
              <w:jc w:val="center"/>
              <w:rPr>
                <w:rFonts w:ascii="Times New Roman" w:hAnsi="Times New Roman" w:cs="Times New Roman"/>
                <w:sz w:val="18"/>
                <w:szCs w:val="18"/>
              </w:rPr>
            </w:pPr>
            <w:r>
              <w:rPr>
                <w:rFonts w:ascii="Times New Roman" w:hAnsi="Times New Roman" w:cs="Times New Roman"/>
                <w:sz w:val="18"/>
                <w:szCs w:val="18"/>
              </w:rPr>
              <w:t>多媒体</w:t>
            </w:r>
            <w:r>
              <w:rPr>
                <w:rFonts w:ascii="Times New Roman" w:hAnsi="Times New Roman" w:cs="Times New Roman" w:hint="eastAsia"/>
                <w:sz w:val="18"/>
                <w:szCs w:val="18"/>
              </w:rPr>
              <w:t>技术</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Pr="00885517" w:rsidRDefault="00A175B0" w:rsidP="00885517">
            <w:pPr>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s009095</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大数据分析</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027CDA">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Default="00A175B0" w:rsidP="00885517">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S009081</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sz w:val="18"/>
                <w:szCs w:val="18"/>
              </w:rPr>
              <w:t>物联网技术</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32</w:t>
            </w: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p>
        </w:tc>
        <w:tc>
          <w:tcPr>
            <w:tcW w:w="879" w:type="dxa"/>
          </w:tcPr>
          <w:p w:rsidR="00A175B0" w:rsidRDefault="00A175B0" w:rsidP="00CC4312">
            <w:pPr>
              <w:jc w:val="center"/>
            </w:pPr>
            <w:r w:rsidRPr="00256F8B">
              <w:rPr>
                <w:rFonts w:ascii="Times New Roman" w:hAnsi="Times New Roman" w:cs="Times New Roman"/>
                <w:kern w:val="0"/>
                <w:sz w:val="18"/>
                <w:szCs w:val="18"/>
              </w:rPr>
              <w:t>面授讲课</w:t>
            </w: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kern w:val="0"/>
                <w:sz w:val="18"/>
                <w:szCs w:val="18"/>
              </w:rPr>
              <w:t>考查</w:t>
            </w: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r w:rsidR="00A175B0" w:rsidTr="00466766">
        <w:trPr>
          <w:trHeight w:hRule="exact" w:val="369"/>
        </w:trPr>
        <w:tc>
          <w:tcPr>
            <w:tcW w:w="573" w:type="dxa"/>
            <w:vMerge w:val="restart"/>
            <w:vAlign w:val="center"/>
          </w:tcPr>
          <w:p w:rsidR="00A175B0" w:rsidRDefault="00A175B0" w:rsidP="00885517">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E</w:t>
            </w:r>
          </w:p>
        </w:tc>
        <w:tc>
          <w:tcPr>
            <w:tcW w:w="958" w:type="dxa"/>
            <w:vAlign w:val="center"/>
          </w:tcPr>
          <w:p w:rsidR="00A175B0" w:rsidRPr="00885517" w:rsidRDefault="00A175B0" w:rsidP="00885517">
            <w:pPr>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s009097</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学术报告</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p>
        </w:tc>
        <w:tc>
          <w:tcPr>
            <w:tcW w:w="879" w:type="dxa"/>
            <w:vAlign w:val="center"/>
          </w:tcPr>
          <w:p w:rsidR="00A175B0" w:rsidRDefault="00A175B0" w:rsidP="00CC4312">
            <w:pPr>
              <w:widowControl/>
              <w:spacing w:line="300" w:lineRule="auto"/>
              <w:jc w:val="center"/>
              <w:rPr>
                <w:rFonts w:ascii="Times New Roman" w:hAnsi="Times New Roman" w:cs="Times New Roman"/>
                <w:kern w:val="0"/>
                <w:sz w:val="18"/>
                <w:szCs w:val="18"/>
              </w:rPr>
            </w:pP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p>
        </w:tc>
        <w:tc>
          <w:tcPr>
            <w:tcW w:w="770" w:type="dxa"/>
            <w:vMerge w:val="restart"/>
            <w:vAlign w:val="center"/>
          </w:tcPr>
          <w:p w:rsidR="00A175B0" w:rsidRDefault="00A175B0" w:rsidP="00CC4312">
            <w:pPr>
              <w:widowControl/>
              <w:spacing w:line="300" w:lineRule="auto"/>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hint="eastAsia"/>
                <w:kern w:val="0"/>
                <w:sz w:val="18"/>
                <w:szCs w:val="18"/>
              </w:rPr>
              <w:t>学分</w:t>
            </w:r>
          </w:p>
        </w:tc>
      </w:tr>
      <w:tr w:rsidR="00A175B0" w:rsidTr="00466766">
        <w:trPr>
          <w:trHeight w:hRule="exact" w:val="369"/>
        </w:trPr>
        <w:tc>
          <w:tcPr>
            <w:tcW w:w="573" w:type="dxa"/>
            <w:vMerge/>
            <w:vAlign w:val="center"/>
          </w:tcPr>
          <w:p w:rsidR="00A175B0" w:rsidRDefault="00A175B0" w:rsidP="00885517">
            <w:pPr>
              <w:widowControl/>
              <w:spacing w:line="300" w:lineRule="auto"/>
              <w:jc w:val="center"/>
              <w:rPr>
                <w:rFonts w:ascii="Times New Roman" w:hAnsi="Times New Roman" w:cs="Times New Roman"/>
                <w:kern w:val="0"/>
                <w:sz w:val="18"/>
                <w:szCs w:val="18"/>
              </w:rPr>
            </w:pPr>
          </w:p>
        </w:tc>
        <w:tc>
          <w:tcPr>
            <w:tcW w:w="958" w:type="dxa"/>
            <w:vAlign w:val="center"/>
          </w:tcPr>
          <w:p w:rsidR="00A175B0" w:rsidRPr="00885517" w:rsidRDefault="00A175B0" w:rsidP="00885517">
            <w:pPr>
              <w:jc w:val="center"/>
              <w:rPr>
                <w:rFonts w:ascii="Times New Roman" w:hAnsi="Times New Roman" w:cs="Times New Roman"/>
                <w:kern w:val="0"/>
                <w:sz w:val="18"/>
                <w:szCs w:val="18"/>
              </w:rPr>
            </w:pPr>
            <w:r w:rsidRPr="00885517">
              <w:rPr>
                <w:rFonts w:ascii="Times New Roman" w:hAnsi="Times New Roman" w:cs="Times New Roman" w:hint="eastAsia"/>
                <w:kern w:val="0"/>
                <w:sz w:val="18"/>
                <w:szCs w:val="18"/>
              </w:rPr>
              <w:t>s009098</w:t>
            </w:r>
          </w:p>
        </w:tc>
        <w:tc>
          <w:tcPr>
            <w:tcW w:w="2397"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实践活动</w:t>
            </w:r>
          </w:p>
        </w:tc>
        <w:tc>
          <w:tcPr>
            <w:tcW w:w="455" w:type="dxa"/>
            <w:vAlign w:val="center"/>
          </w:tcPr>
          <w:p w:rsidR="00A175B0" w:rsidRDefault="00A175B0" w:rsidP="00CC4312">
            <w:pPr>
              <w:spacing w:line="300" w:lineRule="auto"/>
              <w:jc w:val="center"/>
              <w:rPr>
                <w:rFonts w:ascii="Times New Roman" w:hAnsi="Times New Roman" w:cs="Times New Roman"/>
                <w:sz w:val="18"/>
                <w:szCs w:val="18"/>
              </w:rPr>
            </w:pPr>
          </w:p>
        </w:tc>
        <w:tc>
          <w:tcPr>
            <w:tcW w:w="546" w:type="dxa"/>
            <w:vAlign w:val="center"/>
          </w:tcPr>
          <w:p w:rsidR="00A175B0" w:rsidRDefault="00A175B0" w:rsidP="00CC4312">
            <w:pPr>
              <w:spacing w:line="300" w:lineRule="auto"/>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867" w:type="dxa"/>
            <w:vAlign w:val="center"/>
          </w:tcPr>
          <w:p w:rsidR="00A175B0" w:rsidRDefault="00A175B0" w:rsidP="00CC4312">
            <w:pPr>
              <w:widowControl/>
              <w:spacing w:line="300" w:lineRule="auto"/>
              <w:jc w:val="center"/>
              <w:rPr>
                <w:rFonts w:ascii="Times New Roman" w:hAnsi="Times New Roman" w:cs="Times New Roman"/>
                <w:kern w:val="0"/>
                <w:sz w:val="18"/>
                <w:szCs w:val="18"/>
              </w:rPr>
            </w:pPr>
          </w:p>
        </w:tc>
        <w:tc>
          <w:tcPr>
            <w:tcW w:w="879" w:type="dxa"/>
            <w:vAlign w:val="center"/>
          </w:tcPr>
          <w:p w:rsidR="00A175B0" w:rsidRDefault="00A175B0" w:rsidP="00CC4312">
            <w:pPr>
              <w:widowControl/>
              <w:spacing w:line="300" w:lineRule="auto"/>
              <w:jc w:val="center"/>
              <w:rPr>
                <w:rFonts w:ascii="Times New Roman" w:hAnsi="Times New Roman" w:cs="Times New Roman"/>
                <w:kern w:val="0"/>
                <w:sz w:val="18"/>
                <w:szCs w:val="18"/>
              </w:rPr>
            </w:pPr>
          </w:p>
        </w:tc>
        <w:tc>
          <w:tcPr>
            <w:tcW w:w="900" w:type="dxa"/>
            <w:vAlign w:val="center"/>
          </w:tcPr>
          <w:p w:rsidR="00A175B0" w:rsidRDefault="00A175B0" w:rsidP="00CC4312">
            <w:pPr>
              <w:spacing w:line="300" w:lineRule="auto"/>
              <w:jc w:val="center"/>
              <w:rPr>
                <w:rFonts w:ascii="Times New Roman" w:hAnsi="Times New Roman" w:cs="Times New Roman"/>
                <w:sz w:val="18"/>
                <w:szCs w:val="18"/>
              </w:rPr>
            </w:pPr>
          </w:p>
        </w:tc>
        <w:tc>
          <w:tcPr>
            <w:tcW w:w="770" w:type="dxa"/>
            <w:vMerge/>
            <w:vAlign w:val="center"/>
          </w:tcPr>
          <w:p w:rsidR="00A175B0" w:rsidRDefault="00A175B0" w:rsidP="00CC4312">
            <w:pPr>
              <w:widowControl/>
              <w:spacing w:line="300" w:lineRule="auto"/>
              <w:jc w:val="center"/>
              <w:rPr>
                <w:rFonts w:ascii="Times New Roman" w:hAnsi="Times New Roman" w:cs="Times New Roman"/>
                <w:kern w:val="0"/>
                <w:sz w:val="18"/>
                <w:szCs w:val="18"/>
              </w:rPr>
            </w:pPr>
          </w:p>
        </w:tc>
      </w:tr>
    </w:tbl>
    <w:p w:rsidR="00CB533A" w:rsidRDefault="00CB533A" w:rsidP="00CB533A">
      <w:pPr>
        <w:widowControl/>
        <w:spacing w:line="276" w:lineRule="auto"/>
        <w:jc w:val="left"/>
        <w:rPr>
          <w:rFonts w:ascii="Times New Roman" w:hAnsi="Times New Roman" w:cs="Times New Roman"/>
          <w:kern w:val="0"/>
          <w:sz w:val="18"/>
          <w:szCs w:val="18"/>
        </w:rPr>
      </w:pPr>
      <w:r>
        <w:rPr>
          <w:rFonts w:ascii="Times New Roman" w:hAnsi="Times New Roman" w:cs="Times New Roman"/>
          <w:kern w:val="0"/>
          <w:szCs w:val="21"/>
        </w:rPr>
        <w:t>注：</w:t>
      </w:r>
      <w:r>
        <w:rPr>
          <w:rFonts w:ascii="Times New Roman" w:hAnsi="Times New Roman" w:cs="Times New Roman"/>
          <w:kern w:val="0"/>
          <w:sz w:val="18"/>
          <w:szCs w:val="18"/>
        </w:rPr>
        <w:t>1</w:t>
      </w:r>
      <w:r>
        <w:rPr>
          <w:rFonts w:ascii="Times New Roman" w:hAnsi="Times New Roman" w:cs="Times New Roman"/>
          <w:kern w:val="0"/>
          <w:sz w:val="18"/>
          <w:szCs w:val="18"/>
        </w:rPr>
        <w:t>、</w:t>
      </w:r>
      <w:r>
        <w:rPr>
          <w:rFonts w:ascii="Times New Roman" w:hAnsi="Times New Roman" w:cs="Times New Roman"/>
          <w:kern w:val="0"/>
          <w:sz w:val="18"/>
          <w:szCs w:val="18"/>
        </w:rPr>
        <w:t>A</w:t>
      </w:r>
      <w:r>
        <w:rPr>
          <w:rFonts w:ascii="Times New Roman" w:cs="Times New Roman"/>
          <w:kern w:val="0"/>
          <w:sz w:val="18"/>
          <w:szCs w:val="18"/>
        </w:rPr>
        <w:t>公共基础课</w:t>
      </w:r>
      <w:r>
        <w:rPr>
          <w:rFonts w:ascii="Times New Roman" w:hAnsi="Times New Roman" w:cs="Times New Roman"/>
          <w:kern w:val="0"/>
          <w:sz w:val="18"/>
          <w:szCs w:val="18"/>
        </w:rPr>
        <w:t xml:space="preserve">    B</w:t>
      </w:r>
      <w:r>
        <w:rPr>
          <w:rFonts w:ascii="Times New Roman" w:cs="Times New Roman"/>
          <w:kern w:val="0"/>
          <w:sz w:val="18"/>
          <w:szCs w:val="18"/>
        </w:rPr>
        <w:t>专业基础课</w:t>
      </w:r>
      <w:r>
        <w:rPr>
          <w:rFonts w:ascii="Times New Roman" w:hAnsi="Times New Roman" w:cs="Times New Roman"/>
          <w:kern w:val="0"/>
          <w:sz w:val="18"/>
          <w:szCs w:val="18"/>
        </w:rPr>
        <w:t xml:space="preserve">     C</w:t>
      </w:r>
      <w:r>
        <w:rPr>
          <w:rFonts w:ascii="Times New Roman" w:cs="Times New Roman"/>
          <w:kern w:val="0"/>
          <w:sz w:val="18"/>
          <w:szCs w:val="18"/>
        </w:rPr>
        <w:t>限选课</w:t>
      </w:r>
      <w:r>
        <w:rPr>
          <w:rFonts w:ascii="Times New Roman" w:hAnsi="Times New Roman" w:cs="Times New Roman"/>
          <w:kern w:val="0"/>
          <w:sz w:val="18"/>
          <w:szCs w:val="18"/>
        </w:rPr>
        <w:t xml:space="preserve">     D </w:t>
      </w:r>
      <w:r>
        <w:rPr>
          <w:rFonts w:ascii="Times New Roman" w:cs="Times New Roman"/>
          <w:kern w:val="0"/>
          <w:sz w:val="18"/>
          <w:szCs w:val="18"/>
        </w:rPr>
        <w:t>专业选修课</w:t>
      </w:r>
      <w:r>
        <w:rPr>
          <w:rFonts w:ascii="Times New Roman" w:hAnsi="Times New Roman" w:cs="Times New Roman"/>
          <w:kern w:val="0"/>
          <w:sz w:val="18"/>
          <w:szCs w:val="18"/>
        </w:rPr>
        <w:t xml:space="preserve">    E</w:t>
      </w:r>
      <w:r>
        <w:rPr>
          <w:rFonts w:ascii="Times New Roman" w:cs="Times New Roman"/>
          <w:kern w:val="0"/>
          <w:sz w:val="18"/>
          <w:szCs w:val="18"/>
        </w:rPr>
        <w:t>实践环节</w:t>
      </w:r>
    </w:p>
    <w:p w:rsidR="00CB533A" w:rsidRDefault="00CB533A" w:rsidP="00BC2EA0">
      <w:pPr>
        <w:widowControl/>
        <w:spacing w:line="276" w:lineRule="auto"/>
        <w:ind w:firstLineChars="250" w:firstLine="450"/>
        <w:jc w:val="left"/>
        <w:rPr>
          <w:rFonts w:ascii="Times New Roman" w:eastAsia="宋体" w:hAnsi="Times New Roman" w:cs="Times New Roman"/>
          <w:b/>
          <w:bCs/>
          <w:sz w:val="24"/>
          <w:szCs w:val="24"/>
        </w:rPr>
      </w:pPr>
      <w:r>
        <w:rPr>
          <w:rFonts w:ascii="Times New Roman" w:hAnsi="Times New Roman" w:cs="Times New Roman"/>
          <w:kern w:val="0"/>
          <w:sz w:val="18"/>
          <w:szCs w:val="18"/>
        </w:rPr>
        <w:t>2</w:t>
      </w:r>
      <w:r>
        <w:rPr>
          <w:rFonts w:ascii="Times New Roman" w:hAnsi="Times New Roman" w:cs="Times New Roman"/>
          <w:kern w:val="0"/>
          <w:sz w:val="18"/>
          <w:szCs w:val="18"/>
        </w:rPr>
        <w:t>、</w:t>
      </w:r>
      <w:r>
        <w:rPr>
          <w:rFonts w:ascii="Times New Roman" w:hAnsi="Times New Roman" w:cs="Times New Roman"/>
          <w:kern w:val="0"/>
          <w:sz w:val="18"/>
          <w:szCs w:val="18"/>
        </w:rPr>
        <w:t>A</w:t>
      </w:r>
      <w:r>
        <w:rPr>
          <w:rFonts w:ascii="Times New Roman" w:hAnsi="Times New Roman" w:cs="Times New Roman"/>
          <w:kern w:val="0"/>
          <w:sz w:val="18"/>
          <w:szCs w:val="18"/>
        </w:rPr>
        <w:t>、</w:t>
      </w:r>
      <w:r>
        <w:rPr>
          <w:rFonts w:ascii="Times New Roman" w:hAnsi="Times New Roman" w:cs="Times New Roman"/>
          <w:kern w:val="0"/>
          <w:sz w:val="18"/>
          <w:szCs w:val="18"/>
        </w:rPr>
        <w:t>B</w:t>
      </w:r>
      <w:r>
        <w:rPr>
          <w:rFonts w:ascii="Times New Roman" w:hAnsi="Times New Roman" w:cs="Times New Roman"/>
          <w:kern w:val="0"/>
          <w:sz w:val="18"/>
          <w:szCs w:val="18"/>
        </w:rPr>
        <w:t>类课程为学位课；</w:t>
      </w:r>
      <w:r>
        <w:rPr>
          <w:rFonts w:ascii="Times New Roman" w:hAnsi="Times New Roman" w:cs="Times New Roman"/>
          <w:kern w:val="0"/>
          <w:sz w:val="18"/>
          <w:szCs w:val="18"/>
        </w:rPr>
        <w:t>C</w:t>
      </w:r>
      <w:r>
        <w:rPr>
          <w:rFonts w:ascii="Times New Roman" w:hAnsi="Times New Roman" w:cs="Times New Roman"/>
          <w:kern w:val="0"/>
          <w:sz w:val="18"/>
          <w:szCs w:val="18"/>
        </w:rPr>
        <w:t>、</w:t>
      </w:r>
      <w:r>
        <w:rPr>
          <w:rFonts w:ascii="Times New Roman" w:hAnsi="Times New Roman" w:cs="Times New Roman"/>
          <w:kern w:val="0"/>
          <w:sz w:val="18"/>
          <w:szCs w:val="18"/>
        </w:rPr>
        <w:t>D</w:t>
      </w:r>
      <w:r>
        <w:rPr>
          <w:rFonts w:ascii="Times New Roman" w:hAnsi="Times New Roman" w:cs="Times New Roman"/>
          <w:kern w:val="0"/>
          <w:sz w:val="18"/>
          <w:szCs w:val="18"/>
        </w:rPr>
        <w:t>类课程为非学位课</w:t>
      </w:r>
      <w:r>
        <w:rPr>
          <w:rFonts w:ascii="Times New Roman" w:hAnsi="Times New Roman" w:cs="Times New Roman" w:hint="eastAsia"/>
          <w:kern w:val="0"/>
          <w:sz w:val="18"/>
          <w:szCs w:val="18"/>
        </w:rPr>
        <w:t>；</w:t>
      </w:r>
      <w:r>
        <w:rPr>
          <w:rFonts w:ascii="Times New Roman" w:hAnsi="Times New Roman" w:cs="Times New Roman"/>
          <w:kern w:val="0"/>
          <w:sz w:val="18"/>
          <w:szCs w:val="18"/>
        </w:rPr>
        <w:t>E</w:t>
      </w:r>
      <w:r>
        <w:rPr>
          <w:rFonts w:ascii="Times New Roman" w:hAnsi="Times New Roman" w:cs="Times New Roman" w:hint="eastAsia"/>
          <w:kern w:val="0"/>
          <w:sz w:val="18"/>
          <w:szCs w:val="18"/>
        </w:rPr>
        <w:t>类为必修实践环节</w:t>
      </w:r>
      <w:r>
        <w:rPr>
          <w:rFonts w:ascii="Times New Roman" w:hAnsi="Times New Roman" w:cs="Times New Roman"/>
          <w:kern w:val="0"/>
          <w:sz w:val="18"/>
          <w:szCs w:val="18"/>
        </w:rPr>
        <w:t>。</w:t>
      </w:r>
    </w:p>
    <w:sectPr w:rsidR="00CB533A" w:rsidSect="005B5D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297" w:rsidRDefault="00985297" w:rsidP="00EF1E4F">
      <w:r>
        <w:separator/>
      </w:r>
    </w:p>
  </w:endnote>
  <w:endnote w:type="continuationSeparator" w:id="0">
    <w:p w:rsidR="00985297" w:rsidRDefault="00985297" w:rsidP="00EF1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297" w:rsidRDefault="00985297" w:rsidP="00EF1E4F">
      <w:r>
        <w:separator/>
      </w:r>
    </w:p>
  </w:footnote>
  <w:footnote w:type="continuationSeparator" w:id="0">
    <w:p w:rsidR="00985297" w:rsidRDefault="00985297" w:rsidP="00EF1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85DBB4"/>
    <w:multiLevelType w:val="singleLevel"/>
    <w:tmpl w:val="B785DBB4"/>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33A"/>
    <w:rsid w:val="000020B4"/>
    <w:rsid w:val="00013418"/>
    <w:rsid w:val="00013E0C"/>
    <w:rsid w:val="00072021"/>
    <w:rsid w:val="00123D69"/>
    <w:rsid w:val="00170D52"/>
    <w:rsid w:val="001E38D0"/>
    <w:rsid w:val="00223400"/>
    <w:rsid w:val="002577FD"/>
    <w:rsid w:val="002709EE"/>
    <w:rsid w:val="002B6917"/>
    <w:rsid w:val="0031582C"/>
    <w:rsid w:val="00496D1C"/>
    <w:rsid w:val="004C6739"/>
    <w:rsid w:val="004D1DCB"/>
    <w:rsid w:val="00572FA5"/>
    <w:rsid w:val="005A5BEE"/>
    <w:rsid w:val="005B5DEA"/>
    <w:rsid w:val="005F5791"/>
    <w:rsid w:val="00601A5A"/>
    <w:rsid w:val="006513CF"/>
    <w:rsid w:val="00655700"/>
    <w:rsid w:val="00666B97"/>
    <w:rsid w:val="006A72BB"/>
    <w:rsid w:val="006C07F5"/>
    <w:rsid w:val="006C3F4E"/>
    <w:rsid w:val="007E3832"/>
    <w:rsid w:val="007E790D"/>
    <w:rsid w:val="0080262E"/>
    <w:rsid w:val="008447EF"/>
    <w:rsid w:val="0086022D"/>
    <w:rsid w:val="00885517"/>
    <w:rsid w:val="00947454"/>
    <w:rsid w:val="00985297"/>
    <w:rsid w:val="009A42C6"/>
    <w:rsid w:val="009B0BFF"/>
    <w:rsid w:val="009C2472"/>
    <w:rsid w:val="00A175B0"/>
    <w:rsid w:val="00A51080"/>
    <w:rsid w:val="00A83CAB"/>
    <w:rsid w:val="00A969A3"/>
    <w:rsid w:val="00AB270A"/>
    <w:rsid w:val="00AB4D98"/>
    <w:rsid w:val="00AF0236"/>
    <w:rsid w:val="00B24EB6"/>
    <w:rsid w:val="00B85755"/>
    <w:rsid w:val="00B936BE"/>
    <w:rsid w:val="00BC2EA0"/>
    <w:rsid w:val="00BD04CB"/>
    <w:rsid w:val="00C60EA4"/>
    <w:rsid w:val="00C91908"/>
    <w:rsid w:val="00CB533A"/>
    <w:rsid w:val="00CC4312"/>
    <w:rsid w:val="00D01815"/>
    <w:rsid w:val="00D52759"/>
    <w:rsid w:val="00D5637B"/>
    <w:rsid w:val="00DA42BE"/>
    <w:rsid w:val="00DD45F4"/>
    <w:rsid w:val="00DF0EA4"/>
    <w:rsid w:val="00E22DFE"/>
    <w:rsid w:val="00EC48CC"/>
    <w:rsid w:val="00EC6710"/>
    <w:rsid w:val="00EF1BA5"/>
    <w:rsid w:val="00EF1E4F"/>
    <w:rsid w:val="00F00124"/>
    <w:rsid w:val="00F73A51"/>
    <w:rsid w:val="00FD18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F1E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E4F"/>
    <w:rPr>
      <w:sz w:val="18"/>
      <w:szCs w:val="18"/>
    </w:rPr>
  </w:style>
  <w:style w:type="paragraph" w:styleId="a4">
    <w:name w:val="footer"/>
    <w:basedOn w:val="a"/>
    <w:link w:val="Char0"/>
    <w:uiPriority w:val="99"/>
    <w:unhideWhenUsed/>
    <w:rsid w:val="00EF1E4F"/>
    <w:pPr>
      <w:tabs>
        <w:tab w:val="center" w:pos="4153"/>
        <w:tab w:val="right" w:pos="8306"/>
      </w:tabs>
      <w:snapToGrid w:val="0"/>
      <w:jc w:val="left"/>
    </w:pPr>
    <w:rPr>
      <w:sz w:val="18"/>
      <w:szCs w:val="18"/>
    </w:rPr>
  </w:style>
  <w:style w:type="character" w:customStyle="1" w:styleId="Char0">
    <w:name w:val="页脚 Char"/>
    <w:basedOn w:val="a0"/>
    <w:link w:val="a4"/>
    <w:uiPriority w:val="99"/>
    <w:rsid w:val="00EF1E4F"/>
    <w:rPr>
      <w:sz w:val="18"/>
      <w:szCs w:val="18"/>
    </w:rPr>
  </w:style>
  <w:style w:type="paragraph" w:styleId="a5">
    <w:name w:val="Balloon Text"/>
    <w:basedOn w:val="a"/>
    <w:link w:val="Char1"/>
    <w:uiPriority w:val="99"/>
    <w:semiHidden/>
    <w:unhideWhenUsed/>
    <w:rsid w:val="009C2472"/>
    <w:rPr>
      <w:sz w:val="18"/>
      <w:szCs w:val="18"/>
    </w:rPr>
  </w:style>
  <w:style w:type="character" w:customStyle="1" w:styleId="Char1">
    <w:name w:val="批注框文本 Char"/>
    <w:basedOn w:val="a0"/>
    <w:link w:val="a5"/>
    <w:uiPriority w:val="99"/>
    <w:semiHidden/>
    <w:rsid w:val="009C24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1C04-113F-43D4-8E37-E3A436C46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wjwei</dc:creator>
  <cp:lastModifiedBy>zyq</cp:lastModifiedBy>
  <cp:revision>13</cp:revision>
  <dcterms:created xsi:type="dcterms:W3CDTF">2018-05-22T02:03:00Z</dcterms:created>
  <dcterms:modified xsi:type="dcterms:W3CDTF">2018-07-13T08:00:00Z</dcterms:modified>
</cp:coreProperties>
</file>