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CDAD" w14:textId="77777777" w:rsidR="007A481A" w:rsidRDefault="007A481A" w:rsidP="009E257E">
      <w:pPr>
        <w:wordWrap w:val="0"/>
      </w:pPr>
    </w:p>
    <w:p w14:paraId="5D7E4874" w14:textId="2BBB20CE" w:rsidR="007A481A" w:rsidRDefault="00253E60" w:rsidP="009E257E">
      <w:pPr>
        <w:wordWrap w:val="0"/>
        <w:jc w:val="center"/>
      </w:pPr>
      <w:r>
        <w:rPr>
          <w:rFonts w:hint="eastAsia"/>
          <w:noProof/>
        </w:rPr>
        <w:drawing>
          <wp:inline distT="0" distB="0" distL="0" distR="0" wp14:anchorId="2E7AFA61" wp14:editId="7D3D177D">
            <wp:extent cx="4915535" cy="739140"/>
            <wp:effectExtent l="0" t="0" r="0" b="0"/>
            <wp:docPr id="1" name="图片 1" descr="南京信息工程大学（毛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南京信息工程大学（毛体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5535" cy="739140"/>
                    </a:xfrm>
                    <a:prstGeom prst="rect">
                      <a:avLst/>
                    </a:prstGeom>
                    <a:noFill/>
                    <a:ln>
                      <a:noFill/>
                    </a:ln>
                  </pic:spPr>
                </pic:pic>
              </a:graphicData>
            </a:graphic>
          </wp:inline>
        </w:drawing>
      </w:r>
    </w:p>
    <w:p w14:paraId="50AE657A" w14:textId="77777777" w:rsidR="007A481A" w:rsidRDefault="007A481A" w:rsidP="009E257E">
      <w:pPr>
        <w:wordWrap w:val="0"/>
      </w:pPr>
    </w:p>
    <w:p w14:paraId="4D77E345" w14:textId="77777777" w:rsidR="007A481A" w:rsidRDefault="007A481A" w:rsidP="009E257E">
      <w:pPr>
        <w:wordWrap w:val="0"/>
      </w:pPr>
    </w:p>
    <w:p w14:paraId="0B56A1C4" w14:textId="77777777" w:rsidR="007A481A" w:rsidRDefault="007A481A" w:rsidP="009E257E">
      <w:pPr>
        <w:wordWrap w:val="0"/>
      </w:pPr>
    </w:p>
    <w:p w14:paraId="15888B90" w14:textId="77777777" w:rsidR="007A481A" w:rsidRDefault="007A481A" w:rsidP="009E257E">
      <w:pPr>
        <w:wordWrap w:val="0"/>
      </w:pPr>
    </w:p>
    <w:p w14:paraId="325EBEFF" w14:textId="77777777" w:rsidR="007A481A" w:rsidRDefault="007A481A" w:rsidP="009E257E">
      <w:pPr>
        <w:wordWrap w:val="0"/>
      </w:pPr>
    </w:p>
    <w:p w14:paraId="77D21280" w14:textId="3619BC9A" w:rsidR="007A481A" w:rsidRDefault="00253E60" w:rsidP="009E257E">
      <w:pPr>
        <w:wordWrap w:val="0"/>
        <w:ind w:firstLineChars="85" w:firstLine="178"/>
        <w:jc w:val="center"/>
      </w:pPr>
      <w:r>
        <w:rPr>
          <w:rFonts w:hint="eastAsia"/>
          <w:noProof/>
        </w:rPr>
        <w:drawing>
          <wp:inline distT="0" distB="0" distL="0" distR="0" wp14:anchorId="3EE41ED3" wp14:editId="2A05A864">
            <wp:extent cx="1784985" cy="1784985"/>
            <wp:effectExtent l="0" t="0" r="0" b="0"/>
            <wp:docPr id="2" name="图片 2" descr="南京信息工程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南京信息工程大学校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985" cy="1784985"/>
                    </a:xfrm>
                    <a:prstGeom prst="rect">
                      <a:avLst/>
                    </a:prstGeom>
                    <a:noFill/>
                    <a:ln>
                      <a:noFill/>
                    </a:ln>
                  </pic:spPr>
                </pic:pic>
              </a:graphicData>
            </a:graphic>
          </wp:inline>
        </w:drawing>
      </w:r>
    </w:p>
    <w:p w14:paraId="511CBED9" w14:textId="77777777" w:rsidR="007A481A" w:rsidRDefault="007A481A" w:rsidP="009E257E">
      <w:pPr>
        <w:wordWrap w:val="0"/>
        <w:jc w:val="center"/>
        <w:rPr>
          <w:rFonts w:ascii="黑体" w:eastAsia="黑体"/>
          <w:sz w:val="48"/>
          <w:szCs w:val="48"/>
        </w:rPr>
      </w:pPr>
    </w:p>
    <w:p w14:paraId="56D25888" w14:textId="77777777" w:rsidR="007A481A" w:rsidRDefault="007A481A" w:rsidP="009E257E">
      <w:pPr>
        <w:wordWrap w:val="0"/>
        <w:rPr>
          <w:rFonts w:ascii="黑体" w:eastAsia="黑体"/>
          <w:szCs w:val="21"/>
        </w:rPr>
      </w:pPr>
    </w:p>
    <w:p w14:paraId="5E9B411B" w14:textId="77777777" w:rsidR="007A481A" w:rsidRDefault="007A481A" w:rsidP="009E257E">
      <w:pPr>
        <w:wordWrap w:val="0"/>
        <w:rPr>
          <w:rFonts w:ascii="黑体" w:eastAsia="黑体"/>
          <w:szCs w:val="21"/>
        </w:rPr>
      </w:pPr>
    </w:p>
    <w:p w14:paraId="051D91A3" w14:textId="77777777" w:rsidR="007A481A" w:rsidRDefault="007A481A" w:rsidP="009E257E">
      <w:pPr>
        <w:wordWrap w:val="0"/>
        <w:jc w:val="center"/>
        <w:rPr>
          <w:rFonts w:ascii="黑体" w:eastAsia="黑体"/>
          <w:sz w:val="52"/>
          <w:szCs w:val="52"/>
        </w:rPr>
      </w:pPr>
      <w:r>
        <w:rPr>
          <w:rFonts w:ascii="黑体" w:eastAsia="黑体" w:hint="eastAsia"/>
          <w:sz w:val="52"/>
          <w:szCs w:val="52"/>
        </w:rPr>
        <w:t>物联网工程专业</w:t>
      </w:r>
    </w:p>
    <w:p w14:paraId="5A68D21C" w14:textId="77777777" w:rsidR="007A481A" w:rsidRDefault="007A481A" w:rsidP="009E257E">
      <w:pPr>
        <w:wordWrap w:val="0"/>
        <w:jc w:val="center"/>
        <w:rPr>
          <w:rFonts w:ascii="黑体" w:eastAsia="黑体"/>
          <w:sz w:val="52"/>
          <w:szCs w:val="52"/>
        </w:rPr>
      </w:pPr>
      <w:r>
        <w:rPr>
          <w:rFonts w:ascii="黑体" w:eastAsia="黑体" w:hint="eastAsia"/>
          <w:sz w:val="52"/>
          <w:szCs w:val="52"/>
        </w:rPr>
        <w:t>本科主干课程教学大纲</w:t>
      </w:r>
    </w:p>
    <w:p w14:paraId="02516959" w14:textId="77777777" w:rsidR="007A481A" w:rsidRDefault="007A481A" w:rsidP="009E257E">
      <w:pPr>
        <w:wordWrap w:val="0"/>
        <w:jc w:val="center"/>
        <w:rPr>
          <w:rFonts w:ascii="黑体" w:eastAsia="黑体"/>
          <w:sz w:val="52"/>
          <w:szCs w:val="52"/>
        </w:rPr>
      </w:pPr>
      <w:r>
        <w:rPr>
          <w:rFonts w:ascii="黑体" w:eastAsia="黑体" w:hint="eastAsia"/>
          <w:sz w:val="52"/>
          <w:szCs w:val="52"/>
        </w:rPr>
        <w:t>（2018版）</w:t>
      </w:r>
    </w:p>
    <w:p w14:paraId="08432166" w14:textId="77777777" w:rsidR="007A481A" w:rsidRDefault="007A481A" w:rsidP="009E257E">
      <w:pPr>
        <w:wordWrap w:val="0"/>
      </w:pPr>
    </w:p>
    <w:p w14:paraId="12650407" w14:textId="77777777" w:rsidR="007A481A" w:rsidRDefault="007A481A" w:rsidP="009E257E">
      <w:pPr>
        <w:wordWrap w:val="0"/>
      </w:pPr>
    </w:p>
    <w:p w14:paraId="48582CF7" w14:textId="77777777" w:rsidR="007A481A" w:rsidRDefault="007A481A" w:rsidP="009E257E">
      <w:pPr>
        <w:wordWrap w:val="0"/>
      </w:pPr>
    </w:p>
    <w:p w14:paraId="79C1E5AB" w14:textId="77777777" w:rsidR="007A481A" w:rsidRDefault="007A481A" w:rsidP="009E257E">
      <w:pPr>
        <w:wordWrap w:val="0"/>
      </w:pPr>
    </w:p>
    <w:p w14:paraId="1E94C2DD" w14:textId="77777777" w:rsidR="007A481A" w:rsidRDefault="007A481A" w:rsidP="009E257E">
      <w:pPr>
        <w:wordWrap w:val="0"/>
        <w:jc w:val="center"/>
        <w:rPr>
          <w:sz w:val="24"/>
        </w:rPr>
      </w:pPr>
    </w:p>
    <w:p w14:paraId="4C0467EF" w14:textId="77777777" w:rsidR="007A481A" w:rsidRDefault="007A481A" w:rsidP="009E257E">
      <w:pPr>
        <w:wordWrap w:val="0"/>
        <w:jc w:val="center"/>
        <w:rPr>
          <w:rFonts w:ascii="黑体" w:eastAsia="黑体" w:hAnsi="黑体"/>
          <w:sz w:val="44"/>
          <w:szCs w:val="44"/>
        </w:rPr>
      </w:pPr>
    </w:p>
    <w:p w14:paraId="601418E2" w14:textId="77777777" w:rsidR="007A481A" w:rsidRDefault="007A481A" w:rsidP="009E257E">
      <w:pPr>
        <w:wordWrap w:val="0"/>
        <w:jc w:val="center"/>
        <w:rPr>
          <w:rFonts w:ascii="黑体" w:eastAsia="黑体" w:hAnsi="黑体"/>
          <w:sz w:val="36"/>
          <w:szCs w:val="36"/>
        </w:rPr>
        <w:sectPr w:rsidR="007A481A">
          <w:footerReference w:type="default" r:id="rId10"/>
          <w:pgSz w:w="11906" w:h="16838"/>
          <w:pgMar w:top="1418" w:right="1418" w:bottom="1418" w:left="1418" w:header="851" w:footer="992" w:gutter="0"/>
          <w:pgNumType w:start="0"/>
          <w:cols w:space="720"/>
          <w:titlePg/>
          <w:docGrid w:type="linesAndChars" w:linePitch="312"/>
        </w:sectPr>
      </w:pPr>
    </w:p>
    <w:p w14:paraId="486DF0A4" w14:textId="06F40D21" w:rsidR="007A481A" w:rsidRPr="00540D14" w:rsidRDefault="007A481A" w:rsidP="00540D14">
      <w:pPr>
        <w:pStyle w:val="TOC1"/>
        <w:wordWrap w:val="0"/>
        <w:jc w:val="center"/>
        <w:rPr>
          <w:rFonts w:ascii="黑体" w:eastAsia="黑体" w:hAnsi="黑体"/>
          <w:bCs w:val="0"/>
          <w:i w:val="0"/>
          <w:sz w:val="36"/>
          <w:szCs w:val="36"/>
        </w:rPr>
      </w:pPr>
      <w:r>
        <w:rPr>
          <w:rFonts w:ascii="黑体" w:eastAsia="黑体" w:hAnsi="黑体" w:hint="eastAsia"/>
          <w:bCs w:val="0"/>
          <w:i w:val="0"/>
          <w:sz w:val="36"/>
          <w:szCs w:val="36"/>
        </w:rPr>
        <w:lastRenderedPageBreak/>
        <w:t>目 录</w:t>
      </w:r>
    </w:p>
    <w:bookmarkStart w:id="0" w:name="_Toc12634"/>
    <w:p w14:paraId="36ED8395" w14:textId="228316B6" w:rsidR="0081287D" w:rsidRPr="0081287D" w:rsidRDefault="00540D14">
      <w:pPr>
        <w:pStyle w:val="TOC1"/>
        <w:tabs>
          <w:tab w:val="right" w:leader="dot" w:pos="8296"/>
        </w:tabs>
        <w:rPr>
          <w:rFonts w:ascii="黑体" w:hAnsi="黑体" w:cs="黑体"/>
          <w:i w:val="0"/>
          <w:iCs w:val="0"/>
          <w:noProof/>
          <w:sz w:val="28"/>
          <w:szCs w:val="28"/>
        </w:rPr>
      </w:pPr>
      <w:r w:rsidRPr="00362198">
        <w:rPr>
          <w:rFonts w:ascii="黑体" w:hAnsi="黑体" w:cs="黑体"/>
          <w:i w:val="0"/>
          <w:iCs w:val="0"/>
          <w:noProof/>
          <w:sz w:val="28"/>
          <w:szCs w:val="28"/>
        </w:rPr>
        <w:fldChar w:fldCharType="begin"/>
      </w:r>
      <w:r w:rsidRPr="00CB39C4">
        <w:rPr>
          <w:rFonts w:ascii="黑体" w:hAnsi="黑体" w:cs="黑体"/>
          <w:i w:val="0"/>
          <w:iCs w:val="0"/>
          <w:noProof/>
          <w:sz w:val="28"/>
          <w:szCs w:val="28"/>
        </w:rPr>
        <w:instrText xml:space="preserve"> </w:instrText>
      </w:r>
      <w:r w:rsidRPr="00CB39C4">
        <w:rPr>
          <w:rFonts w:ascii="黑体" w:hAnsi="黑体" w:cs="黑体" w:hint="eastAsia"/>
          <w:i w:val="0"/>
          <w:iCs w:val="0"/>
          <w:noProof/>
          <w:sz w:val="28"/>
          <w:szCs w:val="28"/>
        </w:rPr>
        <w:instrText>TOC \o "1-1" \h \z \u</w:instrText>
      </w:r>
      <w:r w:rsidRPr="00CB39C4">
        <w:rPr>
          <w:rFonts w:ascii="黑体" w:hAnsi="黑体" w:cs="黑体"/>
          <w:i w:val="0"/>
          <w:iCs w:val="0"/>
          <w:noProof/>
          <w:sz w:val="28"/>
          <w:szCs w:val="28"/>
        </w:rPr>
        <w:instrText xml:space="preserve"> </w:instrText>
      </w:r>
      <w:r w:rsidRPr="00362198">
        <w:rPr>
          <w:rFonts w:ascii="黑体" w:hAnsi="黑体" w:cs="黑体"/>
          <w:i w:val="0"/>
          <w:iCs w:val="0"/>
          <w:noProof/>
          <w:sz w:val="28"/>
          <w:szCs w:val="28"/>
        </w:rPr>
        <w:fldChar w:fldCharType="separate"/>
      </w:r>
      <w:hyperlink w:anchor="_Toc58346613" w:history="1">
        <w:r w:rsidR="0081287D" w:rsidRPr="0081287D">
          <w:rPr>
            <w:rFonts w:ascii="黑体" w:hAnsi="黑体" w:cs="黑体"/>
            <w:i w:val="0"/>
            <w:iCs w:val="0"/>
            <w:noProof/>
            <w:sz w:val="28"/>
            <w:szCs w:val="28"/>
          </w:rPr>
          <w:t>《程序设计基础》课程教学大纲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_Toc58346613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3</w:t>
        </w:r>
        <w:r w:rsidR="0081287D" w:rsidRPr="0081287D">
          <w:rPr>
            <w:rFonts w:ascii="黑体" w:hAnsi="黑体" w:cs="黑体"/>
            <w:i w:val="0"/>
            <w:iCs w:val="0"/>
            <w:noProof/>
            <w:webHidden/>
            <w:sz w:val="28"/>
            <w:szCs w:val="28"/>
          </w:rPr>
          <w:fldChar w:fldCharType="end"/>
        </w:r>
      </w:hyperlink>
    </w:p>
    <w:p w14:paraId="50DDAE6A" w14:textId="36C59A79" w:rsidR="0081287D" w:rsidRPr="0081287D" w:rsidRDefault="00616553">
      <w:pPr>
        <w:pStyle w:val="TOC1"/>
        <w:tabs>
          <w:tab w:val="right" w:leader="dot" w:pos="8296"/>
        </w:tabs>
        <w:rPr>
          <w:rFonts w:ascii="黑体" w:hAnsi="黑体" w:cs="黑体"/>
          <w:i w:val="0"/>
          <w:iCs w:val="0"/>
          <w:noProof/>
          <w:sz w:val="28"/>
          <w:szCs w:val="28"/>
        </w:rPr>
      </w:pPr>
      <w:hyperlink w:anchor="_Toc58346614" w:history="1">
        <w:r w:rsidR="0081287D" w:rsidRPr="0081287D">
          <w:rPr>
            <w:rFonts w:ascii="黑体" w:hAnsi="黑体" w:cs="黑体"/>
            <w:i w:val="0"/>
            <w:iCs w:val="0"/>
            <w:noProof/>
            <w:sz w:val="28"/>
            <w:szCs w:val="28"/>
          </w:rPr>
          <w:t>《数据结构</w:t>
        </w:r>
        <w:r w:rsidR="0081287D" w:rsidRPr="0081287D">
          <w:rPr>
            <w:rFonts w:ascii="黑体" w:hAnsi="黑体" w:cs="黑体"/>
            <w:i w:val="0"/>
            <w:iCs w:val="0"/>
            <w:noProof/>
            <w:sz w:val="28"/>
            <w:szCs w:val="28"/>
          </w:rPr>
          <w:t>I</w:t>
        </w:r>
        <w:r w:rsidR="0081287D" w:rsidRPr="0081287D">
          <w:rPr>
            <w:rFonts w:ascii="黑体" w:hAnsi="黑体" w:cs="黑体"/>
            <w:i w:val="0"/>
            <w:iCs w:val="0"/>
            <w:noProof/>
            <w:sz w:val="28"/>
            <w:szCs w:val="28"/>
          </w:rPr>
          <w:t>》课程教学大纲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_Toc58346614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12</w:t>
        </w:r>
        <w:r w:rsidR="0081287D" w:rsidRPr="0081287D">
          <w:rPr>
            <w:rFonts w:ascii="黑体" w:hAnsi="黑体" w:cs="黑体"/>
            <w:i w:val="0"/>
            <w:iCs w:val="0"/>
            <w:noProof/>
            <w:webHidden/>
            <w:sz w:val="28"/>
            <w:szCs w:val="28"/>
          </w:rPr>
          <w:fldChar w:fldCharType="end"/>
        </w:r>
      </w:hyperlink>
    </w:p>
    <w:p w14:paraId="6378F6B1" w14:textId="5475EB99" w:rsidR="0081287D" w:rsidRPr="0081287D" w:rsidRDefault="00616553">
      <w:pPr>
        <w:pStyle w:val="TOC1"/>
        <w:tabs>
          <w:tab w:val="right" w:leader="dot" w:pos="8296"/>
        </w:tabs>
        <w:rPr>
          <w:rFonts w:ascii="黑体" w:hAnsi="黑体" w:cs="黑体"/>
          <w:i w:val="0"/>
          <w:iCs w:val="0"/>
          <w:noProof/>
          <w:sz w:val="28"/>
          <w:szCs w:val="28"/>
        </w:rPr>
      </w:pPr>
      <w:hyperlink w:anchor="_Toc58346615" w:history="1">
        <w:r w:rsidR="0081287D" w:rsidRPr="0081287D">
          <w:rPr>
            <w:rFonts w:ascii="黑体" w:hAnsi="黑体" w:cs="黑体"/>
            <w:i w:val="0"/>
            <w:iCs w:val="0"/>
            <w:noProof/>
            <w:sz w:val="28"/>
            <w:szCs w:val="28"/>
          </w:rPr>
          <w:t>《计算机网络</w:t>
        </w:r>
        <w:r w:rsidR="0081287D" w:rsidRPr="0081287D">
          <w:rPr>
            <w:rFonts w:ascii="黑体" w:hAnsi="黑体" w:cs="黑体"/>
            <w:i w:val="0"/>
            <w:iCs w:val="0"/>
            <w:noProof/>
            <w:sz w:val="28"/>
            <w:szCs w:val="28"/>
          </w:rPr>
          <w:t>I</w:t>
        </w:r>
        <w:r w:rsidR="0081287D" w:rsidRPr="0081287D">
          <w:rPr>
            <w:rFonts w:ascii="黑体" w:hAnsi="黑体" w:cs="黑体"/>
            <w:i w:val="0"/>
            <w:iCs w:val="0"/>
            <w:noProof/>
            <w:sz w:val="28"/>
            <w:szCs w:val="28"/>
          </w:rPr>
          <w:t>》课程教学大纲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_Toc58346615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23</w:t>
        </w:r>
        <w:r w:rsidR="0081287D" w:rsidRPr="0081287D">
          <w:rPr>
            <w:rFonts w:ascii="黑体" w:hAnsi="黑体" w:cs="黑体"/>
            <w:i w:val="0"/>
            <w:iCs w:val="0"/>
            <w:noProof/>
            <w:webHidden/>
            <w:sz w:val="28"/>
            <w:szCs w:val="28"/>
          </w:rPr>
          <w:fldChar w:fldCharType="end"/>
        </w:r>
      </w:hyperlink>
    </w:p>
    <w:p w14:paraId="329CCA81" w14:textId="7A02D72E" w:rsidR="0081287D" w:rsidRPr="0081287D" w:rsidRDefault="00616553">
      <w:pPr>
        <w:pStyle w:val="TOC1"/>
        <w:tabs>
          <w:tab w:val="right" w:leader="dot" w:pos="8296"/>
        </w:tabs>
        <w:rPr>
          <w:rFonts w:ascii="黑体" w:hAnsi="黑体" w:cs="黑体"/>
          <w:i w:val="0"/>
          <w:iCs w:val="0"/>
          <w:noProof/>
          <w:sz w:val="28"/>
          <w:szCs w:val="28"/>
        </w:rPr>
      </w:pPr>
      <w:hyperlink w:anchor="_Toc58346616" w:history="1">
        <w:r w:rsidR="0081287D" w:rsidRPr="0081287D">
          <w:rPr>
            <w:rFonts w:ascii="黑体" w:hAnsi="黑体" w:cs="黑体"/>
            <w:i w:val="0"/>
            <w:iCs w:val="0"/>
            <w:noProof/>
            <w:sz w:val="28"/>
            <w:szCs w:val="28"/>
          </w:rPr>
          <w:t>《数据库系统》课程教学大纲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_Toc58346616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33</w:t>
        </w:r>
        <w:r w:rsidR="0081287D" w:rsidRPr="0081287D">
          <w:rPr>
            <w:rFonts w:ascii="黑体" w:hAnsi="黑体" w:cs="黑体"/>
            <w:i w:val="0"/>
            <w:iCs w:val="0"/>
            <w:noProof/>
            <w:webHidden/>
            <w:sz w:val="28"/>
            <w:szCs w:val="28"/>
          </w:rPr>
          <w:fldChar w:fldCharType="end"/>
        </w:r>
      </w:hyperlink>
    </w:p>
    <w:p w14:paraId="44118769" w14:textId="326E4ECF" w:rsidR="0081287D" w:rsidRPr="0081287D" w:rsidRDefault="00616553">
      <w:pPr>
        <w:pStyle w:val="TOC1"/>
        <w:tabs>
          <w:tab w:val="right" w:leader="dot" w:pos="8296"/>
        </w:tabs>
        <w:rPr>
          <w:rFonts w:ascii="黑体" w:hAnsi="黑体" w:cs="黑体"/>
          <w:i w:val="0"/>
          <w:iCs w:val="0"/>
          <w:noProof/>
          <w:sz w:val="28"/>
          <w:szCs w:val="28"/>
        </w:rPr>
      </w:pPr>
      <w:hyperlink w:anchor="_Toc58346617" w:history="1">
        <w:r w:rsidR="0081287D" w:rsidRPr="0081287D">
          <w:rPr>
            <w:rFonts w:ascii="黑体" w:hAnsi="黑体" w:cs="黑体"/>
            <w:i w:val="0"/>
            <w:iCs w:val="0"/>
            <w:noProof/>
            <w:sz w:val="28"/>
            <w:szCs w:val="28"/>
          </w:rPr>
          <w:t>《物联网通信技术》课程教学大纲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_Toc58346617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44</w:t>
        </w:r>
        <w:r w:rsidR="0081287D" w:rsidRPr="0081287D">
          <w:rPr>
            <w:rFonts w:ascii="黑体" w:hAnsi="黑体" w:cs="黑体"/>
            <w:i w:val="0"/>
            <w:iCs w:val="0"/>
            <w:noProof/>
            <w:webHidden/>
            <w:sz w:val="28"/>
            <w:szCs w:val="28"/>
          </w:rPr>
          <w:fldChar w:fldCharType="end"/>
        </w:r>
      </w:hyperlink>
    </w:p>
    <w:p w14:paraId="6F84AB19" w14:textId="358086DE" w:rsidR="0081287D" w:rsidRPr="0081287D" w:rsidRDefault="00616553">
      <w:pPr>
        <w:pStyle w:val="TOC1"/>
        <w:tabs>
          <w:tab w:val="right" w:leader="dot" w:pos="8296"/>
        </w:tabs>
        <w:rPr>
          <w:rFonts w:ascii="黑体" w:hAnsi="黑体" w:cs="黑体"/>
          <w:i w:val="0"/>
          <w:iCs w:val="0"/>
          <w:noProof/>
          <w:sz w:val="28"/>
          <w:szCs w:val="28"/>
        </w:rPr>
      </w:pPr>
      <w:hyperlink w:anchor="_Toc58346618" w:history="1">
        <w:r w:rsidR="0081287D" w:rsidRPr="0081287D">
          <w:rPr>
            <w:rFonts w:ascii="黑体" w:hAnsi="黑体" w:cs="黑体"/>
            <w:i w:val="0"/>
            <w:iCs w:val="0"/>
            <w:noProof/>
            <w:sz w:val="28"/>
            <w:szCs w:val="28"/>
          </w:rPr>
          <w:t>《物联网传感技术》课程教学大纲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_Toc58346618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56</w:t>
        </w:r>
        <w:r w:rsidR="0081287D" w:rsidRPr="0081287D">
          <w:rPr>
            <w:rFonts w:ascii="黑体" w:hAnsi="黑体" w:cs="黑体"/>
            <w:i w:val="0"/>
            <w:iCs w:val="0"/>
            <w:noProof/>
            <w:webHidden/>
            <w:sz w:val="28"/>
            <w:szCs w:val="28"/>
          </w:rPr>
          <w:fldChar w:fldCharType="end"/>
        </w:r>
      </w:hyperlink>
    </w:p>
    <w:p w14:paraId="4FA4C3C2" w14:textId="3290448F" w:rsidR="0081287D" w:rsidRPr="0081287D" w:rsidRDefault="00616553">
      <w:pPr>
        <w:pStyle w:val="TOC1"/>
        <w:tabs>
          <w:tab w:val="right" w:leader="dot" w:pos="8296"/>
        </w:tabs>
        <w:rPr>
          <w:rFonts w:ascii="黑体" w:hAnsi="黑体" w:cs="黑体"/>
          <w:i w:val="0"/>
          <w:iCs w:val="0"/>
          <w:noProof/>
          <w:sz w:val="28"/>
          <w:szCs w:val="28"/>
        </w:rPr>
      </w:pPr>
      <w:hyperlink w:anchor="_Toc58346619" w:history="1">
        <w:r w:rsidR="0081287D" w:rsidRPr="0081287D">
          <w:rPr>
            <w:rFonts w:ascii="黑体" w:hAnsi="黑体" w:cs="黑体"/>
            <w:i w:val="0"/>
            <w:iCs w:val="0"/>
            <w:noProof/>
            <w:sz w:val="28"/>
            <w:szCs w:val="28"/>
          </w:rPr>
          <w:t>《离散数学》课程教学大纲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_Toc58346619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67</w:t>
        </w:r>
        <w:r w:rsidR="0081287D" w:rsidRPr="0081287D">
          <w:rPr>
            <w:rFonts w:ascii="黑体" w:hAnsi="黑体" w:cs="黑体"/>
            <w:i w:val="0"/>
            <w:iCs w:val="0"/>
            <w:noProof/>
            <w:webHidden/>
            <w:sz w:val="28"/>
            <w:szCs w:val="28"/>
          </w:rPr>
          <w:fldChar w:fldCharType="end"/>
        </w:r>
      </w:hyperlink>
    </w:p>
    <w:p w14:paraId="7EF6D60B" w14:textId="7A32D923" w:rsidR="0081287D" w:rsidRPr="0081287D" w:rsidRDefault="00616553">
      <w:pPr>
        <w:pStyle w:val="TOC1"/>
        <w:tabs>
          <w:tab w:val="right" w:leader="dot" w:pos="8296"/>
        </w:tabs>
        <w:rPr>
          <w:rFonts w:ascii="黑体" w:hAnsi="黑体" w:cs="黑体"/>
          <w:i w:val="0"/>
          <w:iCs w:val="0"/>
          <w:noProof/>
          <w:sz w:val="28"/>
          <w:szCs w:val="28"/>
        </w:rPr>
      </w:pPr>
      <w:hyperlink w:anchor="_Toc58346620" w:history="1">
        <w:r w:rsidR="0081287D" w:rsidRPr="0081287D">
          <w:rPr>
            <w:rFonts w:ascii="黑体" w:hAnsi="黑体" w:cs="黑体"/>
            <w:i w:val="0"/>
            <w:iCs w:val="0"/>
            <w:noProof/>
            <w:sz w:val="28"/>
            <w:szCs w:val="28"/>
          </w:rPr>
          <w:t>《微机原理与接口技术》课程教学大纲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_Toc58346620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75</w:t>
        </w:r>
        <w:r w:rsidR="0081287D" w:rsidRPr="0081287D">
          <w:rPr>
            <w:rFonts w:ascii="黑体" w:hAnsi="黑体" w:cs="黑体"/>
            <w:i w:val="0"/>
            <w:iCs w:val="0"/>
            <w:noProof/>
            <w:webHidden/>
            <w:sz w:val="28"/>
            <w:szCs w:val="28"/>
          </w:rPr>
          <w:fldChar w:fldCharType="end"/>
        </w:r>
      </w:hyperlink>
    </w:p>
    <w:p w14:paraId="5E7E6BC4" w14:textId="05D0369B" w:rsidR="0081287D" w:rsidRPr="0081287D" w:rsidRDefault="00616553">
      <w:pPr>
        <w:pStyle w:val="TOC1"/>
        <w:tabs>
          <w:tab w:val="right" w:leader="dot" w:pos="8296"/>
        </w:tabs>
        <w:rPr>
          <w:rFonts w:ascii="黑体" w:hAnsi="黑体" w:cs="黑体"/>
          <w:i w:val="0"/>
          <w:iCs w:val="0"/>
          <w:noProof/>
          <w:sz w:val="28"/>
          <w:szCs w:val="28"/>
        </w:rPr>
      </w:pPr>
      <w:hyperlink w:anchor="_Toc58346621" w:history="1">
        <w:r w:rsidR="0081287D" w:rsidRPr="0081287D">
          <w:rPr>
            <w:rFonts w:ascii="黑体" w:hAnsi="黑体" w:cs="黑体"/>
            <w:i w:val="0"/>
            <w:iCs w:val="0"/>
            <w:noProof/>
            <w:sz w:val="28"/>
            <w:szCs w:val="28"/>
          </w:rPr>
          <w:t>《计算机组成原理》课程教学大纲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_Toc58346621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85</w:t>
        </w:r>
        <w:r w:rsidR="0081287D" w:rsidRPr="0081287D">
          <w:rPr>
            <w:rFonts w:ascii="黑体" w:hAnsi="黑体" w:cs="黑体"/>
            <w:i w:val="0"/>
            <w:iCs w:val="0"/>
            <w:noProof/>
            <w:webHidden/>
            <w:sz w:val="28"/>
            <w:szCs w:val="28"/>
          </w:rPr>
          <w:fldChar w:fldCharType="end"/>
        </w:r>
      </w:hyperlink>
    </w:p>
    <w:p w14:paraId="32F91D23" w14:textId="6036FEBF" w:rsidR="0081287D" w:rsidRPr="0081287D" w:rsidRDefault="00616553">
      <w:pPr>
        <w:pStyle w:val="TOC1"/>
        <w:tabs>
          <w:tab w:val="right" w:leader="dot" w:pos="8296"/>
        </w:tabs>
        <w:rPr>
          <w:rFonts w:ascii="黑体" w:hAnsi="黑体" w:cs="黑体"/>
          <w:i w:val="0"/>
          <w:iCs w:val="0"/>
          <w:noProof/>
          <w:sz w:val="28"/>
          <w:szCs w:val="28"/>
        </w:rPr>
      </w:pPr>
      <w:hyperlink w:anchor="_Toc58346622" w:history="1">
        <w:r w:rsidR="0081287D" w:rsidRPr="0081287D">
          <w:rPr>
            <w:rFonts w:ascii="黑体" w:hAnsi="黑体" w:cs="黑体"/>
            <w:i w:val="0"/>
            <w:iCs w:val="0"/>
            <w:noProof/>
            <w:sz w:val="28"/>
            <w:szCs w:val="28"/>
          </w:rPr>
          <w:t>《计算机导论》课程教学大纲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_Toc58346622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95</w:t>
        </w:r>
        <w:r w:rsidR="0081287D" w:rsidRPr="0081287D">
          <w:rPr>
            <w:rFonts w:ascii="黑体" w:hAnsi="黑体" w:cs="黑体"/>
            <w:i w:val="0"/>
            <w:iCs w:val="0"/>
            <w:noProof/>
            <w:webHidden/>
            <w:sz w:val="28"/>
            <w:szCs w:val="28"/>
          </w:rPr>
          <w:fldChar w:fldCharType="end"/>
        </w:r>
      </w:hyperlink>
    </w:p>
    <w:p w14:paraId="19DFA6E0" w14:textId="4D140916" w:rsidR="0081287D" w:rsidRPr="0081287D" w:rsidRDefault="00616553">
      <w:pPr>
        <w:pStyle w:val="TOC1"/>
        <w:tabs>
          <w:tab w:val="right" w:leader="dot" w:pos="8296"/>
        </w:tabs>
        <w:rPr>
          <w:rFonts w:ascii="黑体" w:hAnsi="黑体" w:cs="黑体"/>
          <w:i w:val="0"/>
          <w:iCs w:val="0"/>
          <w:noProof/>
          <w:sz w:val="28"/>
          <w:szCs w:val="28"/>
        </w:rPr>
      </w:pPr>
      <w:hyperlink w:anchor="_Toc58346623" w:history="1">
        <w:r w:rsidR="0081287D" w:rsidRPr="0081287D">
          <w:rPr>
            <w:rFonts w:ascii="黑体" w:hAnsi="黑体" w:cs="黑体"/>
            <w:i w:val="0"/>
            <w:iCs w:val="0"/>
            <w:noProof/>
            <w:sz w:val="28"/>
            <w:szCs w:val="28"/>
          </w:rPr>
          <w:t>《专业导论》课程教学大纲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_Toc58346623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103</w:t>
        </w:r>
        <w:r w:rsidR="0081287D" w:rsidRPr="0081287D">
          <w:rPr>
            <w:rFonts w:ascii="黑体" w:hAnsi="黑体" w:cs="黑体"/>
            <w:i w:val="0"/>
            <w:iCs w:val="0"/>
            <w:noProof/>
            <w:webHidden/>
            <w:sz w:val="28"/>
            <w:szCs w:val="28"/>
          </w:rPr>
          <w:fldChar w:fldCharType="end"/>
        </w:r>
      </w:hyperlink>
    </w:p>
    <w:p w14:paraId="3411AD14" w14:textId="5F6636D4" w:rsidR="0081287D" w:rsidRPr="0081287D" w:rsidRDefault="00616553">
      <w:pPr>
        <w:pStyle w:val="TOC1"/>
        <w:tabs>
          <w:tab w:val="right" w:leader="dot" w:pos="8296"/>
        </w:tabs>
        <w:rPr>
          <w:rFonts w:ascii="黑体" w:hAnsi="黑体" w:cs="黑体"/>
          <w:i w:val="0"/>
          <w:iCs w:val="0"/>
          <w:noProof/>
          <w:sz w:val="28"/>
          <w:szCs w:val="28"/>
        </w:rPr>
      </w:pPr>
      <w:hyperlink w:anchor="_Toc58346624" w:history="1">
        <w:r w:rsidR="0081287D" w:rsidRPr="0081287D">
          <w:rPr>
            <w:rFonts w:ascii="黑体" w:hAnsi="黑体" w:cs="黑体"/>
            <w:i w:val="0"/>
            <w:iCs w:val="0"/>
            <w:noProof/>
            <w:sz w:val="28"/>
            <w:szCs w:val="28"/>
          </w:rPr>
          <w:t>《信号与系统</w:t>
        </w:r>
        <w:r w:rsidR="0081287D" w:rsidRPr="0081287D">
          <w:rPr>
            <w:rFonts w:ascii="黑体" w:hAnsi="黑体" w:cs="黑体"/>
            <w:i w:val="0"/>
            <w:iCs w:val="0"/>
            <w:noProof/>
            <w:sz w:val="28"/>
            <w:szCs w:val="28"/>
          </w:rPr>
          <w:t>II</w:t>
        </w:r>
        <w:r w:rsidR="0081287D" w:rsidRPr="0081287D">
          <w:rPr>
            <w:rFonts w:ascii="黑体" w:hAnsi="黑体" w:cs="黑体"/>
            <w:i w:val="0"/>
            <w:iCs w:val="0"/>
            <w:noProof/>
            <w:sz w:val="28"/>
            <w:szCs w:val="28"/>
          </w:rPr>
          <w:t>》课程教学大纲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_Toc58346624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110</w:t>
        </w:r>
        <w:r w:rsidR="0081287D" w:rsidRPr="0081287D">
          <w:rPr>
            <w:rFonts w:ascii="黑体" w:hAnsi="黑体" w:cs="黑体"/>
            <w:i w:val="0"/>
            <w:iCs w:val="0"/>
            <w:noProof/>
            <w:webHidden/>
            <w:sz w:val="28"/>
            <w:szCs w:val="28"/>
          </w:rPr>
          <w:fldChar w:fldCharType="end"/>
        </w:r>
      </w:hyperlink>
    </w:p>
    <w:p w14:paraId="2529999B" w14:textId="444B28D2" w:rsidR="0081287D" w:rsidRPr="0081287D" w:rsidRDefault="00616553">
      <w:pPr>
        <w:pStyle w:val="TOC1"/>
        <w:tabs>
          <w:tab w:val="right" w:leader="dot" w:pos="8296"/>
        </w:tabs>
        <w:rPr>
          <w:rFonts w:ascii="黑体" w:hAnsi="黑体" w:cs="黑体"/>
          <w:i w:val="0"/>
          <w:iCs w:val="0"/>
          <w:noProof/>
          <w:sz w:val="28"/>
          <w:szCs w:val="28"/>
        </w:rPr>
      </w:pPr>
      <w:hyperlink w:anchor="_Toc58346625" w:history="1">
        <w:r w:rsidR="0081287D" w:rsidRPr="0081287D">
          <w:rPr>
            <w:rFonts w:ascii="黑体" w:hAnsi="黑体" w:cs="黑体"/>
            <w:i w:val="0"/>
            <w:iCs w:val="0"/>
            <w:noProof/>
            <w:sz w:val="28"/>
            <w:szCs w:val="28"/>
          </w:rPr>
          <w:t>《操作系统》课程教学大纲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_Toc58346625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120</w:t>
        </w:r>
        <w:r w:rsidR="0081287D" w:rsidRPr="0081287D">
          <w:rPr>
            <w:rFonts w:ascii="黑体" w:hAnsi="黑体" w:cs="黑体"/>
            <w:i w:val="0"/>
            <w:iCs w:val="0"/>
            <w:noProof/>
            <w:webHidden/>
            <w:sz w:val="28"/>
            <w:szCs w:val="28"/>
          </w:rPr>
          <w:fldChar w:fldCharType="end"/>
        </w:r>
      </w:hyperlink>
    </w:p>
    <w:p w14:paraId="47F691C5" w14:textId="02606FF9" w:rsidR="0081287D" w:rsidRPr="0081287D" w:rsidRDefault="00616553">
      <w:pPr>
        <w:pStyle w:val="TOC1"/>
        <w:tabs>
          <w:tab w:val="right" w:leader="dot" w:pos="8296"/>
        </w:tabs>
        <w:rPr>
          <w:rFonts w:ascii="黑体" w:hAnsi="黑体" w:cs="黑体"/>
          <w:i w:val="0"/>
          <w:iCs w:val="0"/>
          <w:noProof/>
          <w:sz w:val="28"/>
          <w:szCs w:val="28"/>
        </w:rPr>
      </w:pPr>
      <w:hyperlink w:anchor="_Toc58346626" w:history="1">
        <w:r w:rsidR="0081287D" w:rsidRPr="0081287D">
          <w:rPr>
            <w:rFonts w:ascii="黑体" w:hAnsi="黑体" w:cs="黑体"/>
            <w:i w:val="0"/>
            <w:iCs w:val="0"/>
            <w:noProof/>
            <w:sz w:val="28"/>
            <w:szCs w:val="28"/>
          </w:rPr>
          <w:t>《电子技术基础》课程教学大纲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_Toc58346626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130</w:t>
        </w:r>
        <w:r w:rsidR="0081287D" w:rsidRPr="0081287D">
          <w:rPr>
            <w:rFonts w:ascii="黑体" w:hAnsi="黑体" w:cs="黑体"/>
            <w:i w:val="0"/>
            <w:iCs w:val="0"/>
            <w:noProof/>
            <w:webHidden/>
            <w:sz w:val="28"/>
            <w:szCs w:val="28"/>
          </w:rPr>
          <w:fldChar w:fldCharType="end"/>
        </w:r>
      </w:hyperlink>
    </w:p>
    <w:p w14:paraId="594310D3" w14:textId="4AF90F2B" w:rsidR="0081287D" w:rsidRPr="0081287D" w:rsidRDefault="00616553">
      <w:pPr>
        <w:pStyle w:val="TOC1"/>
        <w:tabs>
          <w:tab w:val="right" w:leader="dot" w:pos="8296"/>
        </w:tabs>
        <w:rPr>
          <w:rFonts w:ascii="黑体" w:hAnsi="黑体" w:cs="黑体"/>
          <w:i w:val="0"/>
          <w:iCs w:val="0"/>
          <w:noProof/>
          <w:sz w:val="28"/>
          <w:szCs w:val="28"/>
        </w:rPr>
      </w:pPr>
      <w:hyperlink w:anchor="_Toc58346627" w:history="1">
        <w:r w:rsidR="0081287D" w:rsidRPr="0081287D">
          <w:rPr>
            <w:rFonts w:ascii="黑体" w:hAnsi="黑体" w:cs="黑体"/>
            <w:i w:val="0"/>
            <w:iCs w:val="0"/>
            <w:noProof/>
            <w:sz w:val="28"/>
            <w:szCs w:val="28"/>
          </w:rPr>
          <w:t>《面向对象程序设计》课程教学大纲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_Toc58346627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141</w:t>
        </w:r>
        <w:r w:rsidR="0081287D" w:rsidRPr="0081287D">
          <w:rPr>
            <w:rFonts w:ascii="黑体" w:hAnsi="黑体" w:cs="黑体"/>
            <w:i w:val="0"/>
            <w:iCs w:val="0"/>
            <w:noProof/>
            <w:webHidden/>
            <w:sz w:val="28"/>
            <w:szCs w:val="28"/>
          </w:rPr>
          <w:fldChar w:fldCharType="end"/>
        </w:r>
      </w:hyperlink>
    </w:p>
    <w:p w14:paraId="7CE95BD2" w14:textId="3DFF19BC" w:rsidR="0081287D" w:rsidRPr="0081287D" w:rsidRDefault="00616553">
      <w:pPr>
        <w:pStyle w:val="TOC1"/>
        <w:tabs>
          <w:tab w:val="right" w:leader="dot" w:pos="8296"/>
        </w:tabs>
        <w:rPr>
          <w:rFonts w:ascii="黑体" w:hAnsi="黑体" w:cs="黑体"/>
          <w:i w:val="0"/>
          <w:iCs w:val="0"/>
          <w:noProof/>
          <w:sz w:val="28"/>
          <w:szCs w:val="28"/>
        </w:rPr>
      </w:pPr>
      <w:hyperlink w:anchor="_Toc58346628" w:history="1">
        <w:r w:rsidR="0081287D" w:rsidRPr="0081287D">
          <w:rPr>
            <w:rFonts w:ascii="黑体" w:hAnsi="黑体" w:cs="黑体"/>
            <w:i w:val="0"/>
            <w:iCs w:val="0"/>
            <w:noProof/>
            <w:sz w:val="28"/>
            <w:szCs w:val="28"/>
          </w:rPr>
          <w:t>《无线传感网技术》课程教学大纲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_Toc58346628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154</w:t>
        </w:r>
        <w:r w:rsidR="0081287D" w:rsidRPr="0081287D">
          <w:rPr>
            <w:rFonts w:ascii="黑体" w:hAnsi="黑体" w:cs="黑体"/>
            <w:i w:val="0"/>
            <w:iCs w:val="0"/>
            <w:noProof/>
            <w:webHidden/>
            <w:sz w:val="28"/>
            <w:szCs w:val="28"/>
          </w:rPr>
          <w:fldChar w:fldCharType="end"/>
        </w:r>
      </w:hyperlink>
    </w:p>
    <w:p w14:paraId="1F747A15" w14:textId="3BA527FB" w:rsidR="0081287D" w:rsidRPr="0081287D" w:rsidRDefault="00616553">
      <w:pPr>
        <w:pStyle w:val="TOC1"/>
        <w:tabs>
          <w:tab w:val="right" w:leader="dot" w:pos="8296"/>
        </w:tabs>
        <w:rPr>
          <w:rFonts w:ascii="黑体" w:hAnsi="黑体" w:cs="黑体"/>
          <w:i w:val="0"/>
          <w:iCs w:val="0"/>
          <w:noProof/>
          <w:sz w:val="28"/>
          <w:szCs w:val="28"/>
        </w:rPr>
      </w:pPr>
      <w:hyperlink w:anchor="_Toc58346629" w:history="1">
        <w:r w:rsidR="0081287D" w:rsidRPr="0081287D">
          <w:rPr>
            <w:rFonts w:ascii="黑体" w:hAnsi="黑体" w:cs="黑体"/>
            <w:i w:val="0"/>
            <w:iCs w:val="0"/>
            <w:noProof/>
            <w:sz w:val="28"/>
            <w:szCs w:val="28"/>
          </w:rPr>
          <w:t>《物联网工程导论》课程教学大纲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_Toc58346629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166</w:t>
        </w:r>
        <w:r w:rsidR="0081287D" w:rsidRPr="0081287D">
          <w:rPr>
            <w:rFonts w:ascii="黑体" w:hAnsi="黑体" w:cs="黑体"/>
            <w:i w:val="0"/>
            <w:iCs w:val="0"/>
            <w:noProof/>
            <w:webHidden/>
            <w:sz w:val="28"/>
            <w:szCs w:val="28"/>
          </w:rPr>
          <w:fldChar w:fldCharType="end"/>
        </w:r>
      </w:hyperlink>
    </w:p>
    <w:p w14:paraId="527C3598" w14:textId="52E8AFDB" w:rsidR="0081287D" w:rsidRPr="0081287D" w:rsidRDefault="00616553">
      <w:pPr>
        <w:pStyle w:val="TOC1"/>
        <w:tabs>
          <w:tab w:val="right" w:leader="dot" w:pos="8296"/>
        </w:tabs>
        <w:rPr>
          <w:rFonts w:ascii="黑体" w:hAnsi="黑体" w:cs="黑体"/>
          <w:i w:val="0"/>
          <w:iCs w:val="0"/>
          <w:noProof/>
          <w:sz w:val="28"/>
          <w:szCs w:val="28"/>
        </w:rPr>
      </w:pPr>
      <w:hyperlink w:anchor="_Toc58346630" w:history="1">
        <w:r w:rsidR="0081287D" w:rsidRPr="0081287D">
          <w:rPr>
            <w:rFonts w:ascii="黑体" w:hAnsi="黑体" w:cs="黑体"/>
            <w:i w:val="0"/>
            <w:iCs w:val="0"/>
            <w:noProof/>
            <w:sz w:val="28"/>
            <w:szCs w:val="28"/>
          </w:rPr>
          <w:t>《毕业设计（论文）》教学大纲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_Toc58346630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174</w:t>
        </w:r>
        <w:r w:rsidR="0081287D" w:rsidRPr="0081287D">
          <w:rPr>
            <w:rFonts w:ascii="黑体" w:hAnsi="黑体" w:cs="黑体"/>
            <w:i w:val="0"/>
            <w:iCs w:val="0"/>
            <w:noProof/>
            <w:webHidden/>
            <w:sz w:val="28"/>
            <w:szCs w:val="28"/>
          </w:rPr>
          <w:fldChar w:fldCharType="end"/>
        </w:r>
      </w:hyperlink>
    </w:p>
    <w:p w14:paraId="0220EA61" w14:textId="347566AD" w:rsidR="0081287D" w:rsidRPr="0081287D" w:rsidRDefault="00616553">
      <w:pPr>
        <w:pStyle w:val="TOC1"/>
        <w:tabs>
          <w:tab w:val="right" w:leader="dot" w:pos="8296"/>
        </w:tabs>
        <w:rPr>
          <w:rFonts w:ascii="黑体" w:hAnsi="黑体" w:cs="黑体"/>
          <w:i w:val="0"/>
          <w:iCs w:val="0"/>
          <w:noProof/>
          <w:sz w:val="28"/>
          <w:szCs w:val="28"/>
        </w:rPr>
      </w:pPr>
      <w:hyperlink w:anchor="_Toc58346631" w:history="1">
        <w:r w:rsidR="0081287D" w:rsidRPr="0081287D">
          <w:rPr>
            <w:rFonts w:ascii="黑体" w:hAnsi="黑体" w:cs="黑体"/>
            <w:i w:val="0"/>
            <w:iCs w:val="0"/>
            <w:noProof/>
            <w:sz w:val="28"/>
            <w:szCs w:val="28"/>
          </w:rPr>
          <w:t>《毕业实习》课程教学大纲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_Toc58346631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182</w:t>
        </w:r>
        <w:r w:rsidR="0081287D" w:rsidRPr="0081287D">
          <w:rPr>
            <w:rFonts w:ascii="黑体" w:hAnsi="黑体" w:cs="黑体"/>
            <w:i w:val="0"/>
            <w:iCs w:val="0"/>
            <w:noProof/>
            <w:webHidden/>
            <w:sz w:val="28"/>
            <w:szCs w:val="28"/>
          </w:rPr>
          <w:fldChar w:fldCharType="end"/>
        </w:r>
      </w:hyperlink>
    </w:p>
    <w:p w14:paraId="43CC3CC4" w14:textId="2FB4BA44" w:rsidR="0081287D" w:rsidRPr="0081287D" w:rsidRDefault="00616553">
      <w:pPr>
        <w:pStyle w:val="TOC1"/>
        <w:tabs>
          <w:tab w:val="right" w:leader="dot" w:pos="8296"/>
        </w:tabs>
        <w:rPr>
          <w:rFonts w:ascii="黑体" w:hAnsi="黑体" w:cs="黑体"/>
          <w:i w:val="0"/>
          <w:iCs w:val="0"/>
          <w:noProof/>
          <w:sz w:val="28"/>
          <w:szCs w:val="28"/>
        </w:rPr>
      </w:pPr>
      <w:hyperlink w:anchor="_Toc58346632" w:history="1">
        <w:r w:rsidR="0081287D" w:rsidRPr="0081287D">
          <w:rPr>
            <w:rFonts w:ascii="黑体" w:hAnsi="黑体" w:cs="黑体"/>
            <w:i w:val="0"/>
            <w:iCs w:val="0"/>
            <w:noProof/>
            <w:sz w:val="28"/>
            <w:szCs w:val="28"/>
          </w:rPr>
          <w:t>《数据结构课程设计</w:t>
        </w:r>
        <w:r w:rsidR="0081287D" w:rsidRPr="0081287D">
          <w:rPr>
            <w:rFonts w:ascii="黑体" w:hAnsi="黑体" w:cs="黑体"/>
            <w:i w:val="0"/>
            <w:iCs w:val="0"/>
            <w:noProof/>
            <w:sz w:val="28"/>
            <w:szCs w:val="28"/>
          </w:rPr>
          <w:t>Ⅱ</w:t>
        </w:r>
        <w:r w:rsidR="0081287D" w:rsidRPr="0081287D">
          <w:rPr>
            <w:rFonts w:ascii="黑体" w:hAnsi="黑体" w:cs="黑体"/>
            <w:i w:val="0"/>
            <w:iCs w:val="0"/>
            <w:noProof/>
            <w:sz w:val="28"/>
            <w:szCs w:val="28"/>
          </w:rPr>
          <w:t>》课程教学大纲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_Toc58346632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188</w:t>
        </w:r>
        <w:r w:rsidR="0081287D" w:rsidRPr="0081287D">
          <w:rPr>
            <w:rFonts w:ascii="黑体" w:hAnsi="黑体" w:cs="黑体"/>
            <w:i w:val="0"/>
            <w:iCs w:val="0"/>
            <w:noProof/>
            <w:webHidden/>
            <w:sz w:val="28"/>
            <w:szCs w:val="28"/>
          </w:rPr>
          <w:fldChar w:fldCharType="end"/>
        </w:r>
      </w:hyperlink>
    </w:p>
    <w:p w14:paraId="0D440785" w14:textId="055F9BBE" w:rsidR="0081287D" w:rsidRPr="0081287D" w:rsidRDefault="00616553">
      <w:pPr>
        <w:pStyle w:val="TOC1"/>
        <w:tabs>
          <w:tab w:val="right" w:leader="dot" w:pos="8296"/>
        </w:tabs>
        <w:rPr>
          <w:rFonts w:ascii="黑体" w:hAnsi="黑体" w:cs="黑体"/>
          <w:i w:val="0"/>
          <w:iCs w:val="0"/>
          <w:noProof/>
          <w:sz w:val="28"/>
          <w:szCs w:val="28"/>
        </w:rPr>
      </w:pPr>
      <w:hyperlink w:anchor="_Toc58346633" w:history="1">
        <w:r w:rsidR="0081287D" w:rsidRPr="0081287D">
          <w:rPr>
            <w:rFonts w:ascii="黑体" w:hAnsi="黑体" w:cs="黑体"/>
            <w:i w:val="0"/>
            <w:iCs w:val="0"/>
            <w:noProof/>
            <w:sz w:val="28"/>
            <w:szCs w:val="28"/>
          </w:rPr>
          <w:t>《数据库系统课程设计》课程教学大纲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_Toc58346633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195</w:t>
        </w:r>
        <w:r w:rsidR="0081287D" w:rsidRPr="0081287D">
          <w:rPr>
            <w:rFonts w:ascii="黑体" w:hAnsi="黑体" w:cs="黑体"/>
            <w:i w:val="0"/>
            <w:iCs w:val="0"/>
            <w:noProof/>
            <w:webHidden/>
            <w:sz w:val="28"/>
            <w:szCs w:val="28"/>
          </w:rPr>
          <w:fldChar w:fldCharType="end"/>
        </w:r>
      </w:hyperlink>
    </w:p>
    <w:p w14:paraId="05E13B68" w14:textId="07C0B350" w:rsidR="0081287D" w:rsidRPr="0081287D" w:rsidRDefault="00616553">
      <w:pPr>
        <w:pStyle w:val="TOC1"/>
        <w:tabs>
          <w:tab w:val="right" w:leader="dot" w:pos="8296"/>
        </w:tabs>
        <w:rPr>
          <w:rFonts w:ascii="黑体" w:hAnsi="黑体" w:cs="黑体"/>
          <w:i w:val="0"/>
          <w:iCs w:val="0"/>
          <w:noProof/>
          <w:sz w:val="28"/>
          <w:szCs w:val="28"/>
        </w:rPr>
      </w:pPr>
      <w:hyperlink w:anchor="_Toc58346634" w:history="1">
        <w:r w:rsidR="0081287D" w:rsidRPr="0081287D">
          <w:rPr>
            <w:rFonts w:ascii="黑体" w:hAnsi="黑体" w:cs="黑体"/>
            <w:i w:val="0"/>
            <w:iCs w:val="0"/>
            <w:noProof/>
            <w:sz w:val="28"/>
            <w:szCs w:val="28"/>
          </w:rPr>
          <w:t>《计算机网络实践》课程教学大纲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_Toc58346634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202</w:t>
        </w:r>
        <w:r w:rsidR="0081287D" w:rsidRPr="0081287D">
          <w:rPr>
            <w:rFonts w:ascii="黑体" w:hAnsi="黑体" w:cs="黑体"/>
            <w:i w:val="0"/>
            <w:iCs w:val="0"/>
            <w:noProof/>
            <w:webHidden/>
            <w:sz w:val="28"/>
            <w:szCs w:val="28"/>
          </w:rPr>
          <w:fldChar w:fldCharType="end"/>
        </w:r>
      </w:hyperlink>
    </w:p>
    <w:p w14:paraId="2CB0C033" w14:textId="071F9E9E" w:rsidR="0081287D" w:rsidRPr="0081287D" w:rsidRDefault="00616553">
      <w:pPr>
        <w:pStyle w:val="TOC1"/>
        <w:tabs>
          <w:tab w:val="right" w:leader="dot" w:pos="8296"/>
        </w:tabs>
        <w:rPr>
          <w:rFonts w:ascii="黑体" w:hAnsi="黑体" w:cs="黑体"/>
          <w:i w:val="0"/>
          <w:iCs w:val="0"/>
          <w:noProof/>
          <w:sz w:val="28"/>
          <w:szCs w:val="28"/>
        </w:rPr>
      </w:pPr>
      <w:hyperlink w:anchor="_Toc58346635" w:history="1">
        <w:r w:rsidR="0081287D" w:rsidRPr="0081287D">
          <w:rPr>
            <w:rFonts w:ascii="黑体" w:hAnsi="黑体" w:cs="黑体"/>
            <w:i w:val="0"/>
            <w:iCs w:val="0"/>
            <w:noProof/>
            <w:sz w:val="28"/>
            <w:szCs w:val="28"/>
          </w:rPr>
          <w:t>《面向对象程序设计实训》课程教学大纲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_Toc58346635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209</w:t>
        </w:r>
        <w:r w:rsidR="0081287D" w:rsidRPr="0081287D">
          <w:rPr>
            <w:rFonts w:ascii="黑体" w:hAnsi="黑体" w:cs="黑体"/>
            <w:i w:val="0"/>
            <w:iCs w:val="0"/>
            <w:noProof/>
            <w:webHidden/>
            <w:sz w:val="28"/>
            <w:szCs w:val="28"/>
          </w:rPr>
          <w:fldChar w:fldCharType="end"/>
        </w:r>
      </w:hyperlink>
    </w:p>
    <w:p w14:paraId="13CA3FF1" w14:textId="2CA5ED80" w:rsidR="0081287D" w:rsidRPr="0081287D" w:rsidRDefault="00616553">
      <w:pPr>
        <w:pStyle w:val="TOC1"/>
        <w:tabs>
          <w:tab w:val="right" w:leader="dot" w:pos="8296"/>
        </w:tabs>
        <w:rPr>
          <w:rFonts w:ascii="黑体" w:hAnsi="黑体" w:cs="黑体"/>
          <w:i w:val="0"/>
          <w:iCs w:val="0"/>
          <w:noProof/>
          <w:sz w:val="28"/>
          <w:szCs w:val="28"/>
        </w:rPr>
      </w:pPr>
      <w:hyperlink w:anchor="_Toc58346636" w:history="1">
        <w:r w:rsidR="0081287D" w:rsidRPr="0081287D">
          <w:rPr>
            <w:rFonts w:ascii="黑体" w:hAnsi="黑体" w:cs="黑体"/>
            <w:i w:val="0"/>
            <w:iCs w:val="0"/>
            <w:noProof/>
            <w:sz w:val="28"/>
            <w:szCs w:val="28"/>
          </w:rPr>
          <w:t>《物联网工程综合实践》课程教学大纲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_Toc58346636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214</w:t>
        </w:r>
        <w:r w:rsidR="0081287D" w:rsidRPr="0081287D">
          <w:rPr>
            <w:rFonts w:ascii="黑体" w:hAnsi="黑体" w:cs="黑体"/>
            <w:i w:val="0"/>
            <w:iCs w:val="0"/>
            <w:noProof/>
            <w:webHidden/>
            <w:sz w:val="28"/>
            <w:szCs w:val="28"/>
          </w:rPr>
          <w:fldChar w:fldCharType="end"/>
        </w:r>
      </w:hyperlink>
    </w:p>
    <w:p w14:paraId="5103CB1B" w14:textId="15FF315F" w:rsidR="0081287D" w:rsidRPr="0081287D" w:rsidRDefault="00616553">
      <w:pPr>
        <w:pStyle w:val="TOC1"/>
        <w:tabs>
          <w:tab w:val="right" w:leader="dot" w:pos="8296"/>
        </w:tabs>
        <w:rPr>
          <w:rFonts w:ascii="黑体" w:hAnsi="黑体" w:cs="黑体"/>
          <w:i w:val="0"/>
          <w:iCs w:val="0"/>
          <w:noProof/>
          <w:sz w:val="28"/>
          <w:szCs w:val="28"/>
        </w:rPr>
      </w:pPr>
      <w:hyperlink w:anchor="_Toc58346637" w:history="1">
        <w:r w:rsidR="0081287D" w:rsidRPr="0081287D">
          <w:rPr>
            <w:rFonts w:ascii="黑体" w:hAnsi="黑体" w:cs="黑体"/>
            <w:i w:val="0"/>
            <w:iCs w:val="0"/>
            <w:noProof/>
            <w:sz w:val="28"/>
            <w:szCs w:val="28"/>
          </w:rPr>
          <w:t>《电子技术基础课程设计》课程教学大纲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_Toc58346637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223</w:t>
        </w:r>
        <w:r w:rsidR="0081287D" w:rsidRPr="0081287D">
          <w:rPr>
            <w:rFonts w:ascii="黑体" w:hAnsi="黑体" w:cs="黑体"/>
            <w:i w:val="0"/>
            <w:iCs w:val="0"/>
            <w:noProof/>
            <w:webHidden/>
            <w:sz w:val="28"/>
            <w:szCs w:val="28"/>
          </w:rPr>
          <w:fldChar w:fldCharType="end"/>
        </w:r>
      </w:hyperlink>
    </w:p>
    <w:p w14:paraId="19939A63" w14:textId="2E0312F7" w:rsidR="0081287D" w:rsidRPr="0081287D" w:rsidRDefault="00616553">
      <w:pPr>
        <w:pStyle w:val="TOC1"/>
        <w:tabs>
          <w:tab w:val="right" w:leader="dot" w:pos="8296"/>
        </w:tabs>
        <w:rPr>
          <w:rFonts w:ascii="黑体" w:hAnsi="黑体" w:cs="黑体"/>
          <w:i w:val="0"/>
          <w:iCs w:val="0"/>
          <w:noProof/>
          <w:sz w:val="28"/>
          <w:szCs w:val="28"/>
        </w:rPr>
      </w:pPr>
      <w:hyperlink w:anchor="_Toc58346638" w:history="1">
        <w:r w:rsidR="0081287D" w:rsidRPr="0081287D">
          <w:rPr>
            <w:rFonts w:ascii="黑体" w:hAnsi="黑体" w:cs="黑体"/>
            <w:i w:val="0"/>
            <w:iCs w:val="0"/>
            <w:noProof/>
            <w:sz w:val="28"/>
            <w:szCs w:val="28"/>
          </w:rPr>
          <w:t>《无线传感网工程实践》课程教学大纲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_Toc58346638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229</w:t>
        </w:r>
        <w:r w:rsidR="0081287D" w:rsidRPr="0081287D">
          <w:rPr>
            <w:rFonts w:ascii="黑体" w:hAnsi="黑体" w:cs="黑体"/>
            <w:i w:val="0"/>
            <w:iCs w:val="0"/>
            <w:noProof/>
            <w:webHidden/>
            <w:sz w:val="28"/>
            <w:szCs w:val="28"/>
          </w:rPr>
          <w:fldChar w:fldCharType="end"/>
        </w:r>
      </w:hyperlink>
    </w:p>
    <w:p w14:paraId="4E9677B2" w14:textId="3290C271" w:rsidR="0081287D" w:rsidRPr="0081287D" w:rsidRDefault="00616553">
      <w:pPr>
        <w:pStyle w:val="TOC1"/>
        <w:tabs>
          <w:tab w:val="right" w:leader="dot" w:pos="8296"/>
        </w:tabs>
        <w:rPr>
          <w:rFonts w:ascii="黑体" w:hAnsi="黑体" w:cs="黑体"/>
          <w:i w:val="0"/>
          <w:iCs w:val="0"/>
          <w:noProof/>
          <w:sz w:val="28"/>
          <w:szCs w:val="28"/>
        </w:rPr>
      </w:pPr>
      <w:hyperlink w:anchor="_Toc58346639" w:history="1">
        <w:r w:rsidR="0081287D" w:rsidRPr="0081287D">
          <w:rPr>
            <w:rFonts w:ascii="黑体" w:hAnsi="黑体" w:cs="黑体"/>
            <w:i w:val="0"/>
            <w:iCs w:val="0"/>
            <w:noProof/>
            <w:sz w:val="28"/>
            <w:szCs w:val="28"/>
          </w:rPr>
          <w:t>《操作系统课程设计》课程教学大纲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_Toc58346639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236</w:t>
        </w:r>
        <w:r w:rsidR="0081287D" w:rsidRPr="0081287D">
          <w:rPr>
            <w:rFonts w:ascii="黑体" w:hAnsi="黑体" w:cs="黑体"/>
            <w:i w:val="0"/>
            <w:iCs w:val="0"/>
            <w:noProof/>
            <w:webHidden/>
            <w:sz w:val="28"/>
            <w:szCs w:val="28"/>
          </w:rPr>
          <w:fldChar w:fldCharType="end"/>
        </w:r>
      </w:hyperlink>
    </w:p>
    <w:p w14:paraId="7D7AB62F" w14:textId="2EAD57DE" w:rsidR="0081287D" w:rsidRPr="0081287D" w:rsidRDefault="00616553">
      <w:pPr>
        <w:pStyle w:val="TOC1"/>
        <w:tabs>
          <w:tab w:val="right" w:leader="dot" w:pos="8296"/>
        </w:tabs>
        <w:rPr>
          <w:rFonts w:ascii="黑体" w:hAnsi="黑体" w:cs="黑体"/>
          <w:i w:val="0"/>
          <w:iCs w:val="0"/>
          <w:noProof/>
          <w:sz w:val="28"/>
          <w:szCs w:val="28"/>
        </w:rPr>
      </w:pPr>
      <w:hyperlink w:anchor="_Toc58346640" w:history="1">
        <w:r w:rsidR="0081287D" w:rsidRPr="0081287D">
          <w:rPr>
            <w:rFonts w:ascii="黑体" w:hAnsi="黑体" w:cs="黑体"/>
            <w:i w:val="0"/>
            <w:iCs w:val="0"/>
            <w:noProof/>
            <w:sz w:val="28"/>
            <w:szCs w:val="28"/>
          </w:rPr>
          <w:t>《程序设计实践》课程教学大纲</w:t>
        </w:r>
        <w:r w:rsidR="0081287D" w:rsidRPr="0081287D">
          <w:rPr>
            <w:rFonts w:ascii="黑体" w:hAnsi="黑体" w:cs="黑体"/>
            <w:i w:val="0"/>
            <w:iCs w:val="0"/>
            <w:noProof/>
            <w:webHidden/>
            <w:sz w:val="28"/>
            <w:szCs w:val="28"/>
          </w:rPr>
          <w:tab/>
        </w:r>
        <w:r w:rsidR="0081287D" w:rsidRPr="0081287D">
          <w:rPr>
            <w:rFonts w:ascii="黑体" w:hAnsi="黑体" w:cs="黑体"/>
            <w:i w:val="0"/>
            <w:iCs w:val="0"/>
            <w:noProof/>
            <w:webHidden/>
            <w:sz w:val="28"/>
            <w:szCs w:val="28"/>
          </w:rPr>
          <w:fldChar w:fldCharType="begin"/>
        </w:r>
        <w:r w:rsidR="0081287D" w:rsidRPr="0081287D">
          <w:rPr>
            <w:rFonts w:ascii="黑体" w:hAnsi="黑体" w:cs="黑体"/>
            <w:i w:val="0"/>
            <w:iCs w:val="0"/>
            <w:noProof/>
            <w:webHidden/>
            <w:sz w:val="28"/>
            <w:szCs w:val="28"/>
          </w:rPr>
          <w:instrText xml:space="preserve"> PAGEREF _Toc58346640 \h </w:instrText>
        </w:r>
        <w:r w:rsidR="0081287D" w:rsidRPr="0081287D">
          <w:rPr>
            <w:rFonts w:ascii="黑体" w:hAnsi="黑体" w:cs="黑体"/>
            <w:i w:val="0"/>
            <w:iCs w:val="0"/>
            <w:noProof/>
            <w:webHidden/>
            <w:sz w:val="28"/>
            <w:szCs w:val="28"/>
          </w:rPr>
        </w:r>
        <w:r w:rsidR="0081287D" w:rsidRPr="0081287D">
          <w:rPr>
            <w:rFonts w:ascii="黑体" w:hAnsi="黑体" w:cs="黑体"/>
            <w:i w:val="0"/>
            <w:iCs w:val="0"/>
            <w:noProof/>
            <w:webHidden/>
            <w:sz w:val="28"/>
            <w:szCs w:val="28"/>
          </w:rPr>
          <w:fldChar w:fldCharType="separate"/>
        </w:r>
        <w:r w:rsidR="0081287D">
          <w:rPr>
            <w:rFonts w:ascii="黑体" w:hAnsi="黑体" w:cs="黑体"/>
            <w:i w:val="0"/>
            <w:iCs w:val="0"/>
            <w:noProof/>
            <w:webHidden/>
            <w:sz w:val="28"/>
            <w:szCs w:val="28"/>
          </w:rPr>
          <w:t>244</w:t>
        </w:r>
        <w:r w:rsidR="0081287D" w:rsidRPr="0081287D">
          <w:rPr>
            <w:rFonts w:ascii="黑体" w:hAnsi="黑体" w:cs="黑体"/>
            <w:i w:val="0"/>
            <w:iCs w:val="0"/>
            <w:noProof/>
            <w:webHidden/>
            <w:sz w:val="28"/>
            <w:szCs w:val="28"/>
          </w:rPr>
          <w:fldChar w:fldCharType="end"/>
        </w:r>
      </w:hyperlink>
    </w:p>
    <w:p w14:paraId="30CC735E" w14:textId="67AC3710" w:rsidR="00EE1B1C" w:rsidRDefault="00540D14" w:rsidP="0081287D">
      <w:pPr>
        <w:pStyle w:val="TOC1"/>
        <w:tabs>
          <w:tab w:val="right" w:leader="dot" w:pos="8296"/>
        </w:tabs>
        <w:rPr>
          <w:rFonts w:ascii="黑体" w:hAnsi="黑体" w:cs="黑体"/>
          <w:noProof/>
          <w:sz w:val="28"/>
          <w:szCs w:val="28"/>
        </w:rPr>
      </w:pPr>
      <w:r w:rsidRPr="00362198">
        <w:rPr>
          <w:rFonts w:ascii="黑体" w:hAnsi="黑体" w:cs="黑体"/>
          <w:i w:val="0"/>
          <w:iCs w:val="0"/>
          <w:noProof/>
          <w:sz w:val="28"/>
          <w:szCs w:val="28"/>
        </w:rPr>
        <w:fldChar w:fldCharType="end"/>
      </w:r>
      <w:bookmarkStart w:id="1" w:name="_Toc18289"/>
      <w:bookmarkEnd w:id="0"/>
    </w:p>
    <w:p w14:paraId="00534B90" w14:textId="77777777" w:rsidR="00EE1B1C" w:rsidRDefault="00EE1B1C">
      <w:pPr>
        <w:widowControl/>
        <w:jc w:val="left"/>
        <w:rPr>
          <w:rFonts w:ascii="黑体" w:hAnsi="黑体" w:cs="黑体"/>
          <w:b/>
          <w:bCs/>
          <w:noProof/>
          <w:sz w:val="28"/>
          <w:szCs w:val="28"/>
        </w:rPr>
      </w:pPr>
      <w:r>
        <w:rPr>
          <w:rFonts w:ascii="黑体" w:hAnsi="黑体" w:cs="黑体"/>
          <w:noProof/>
          <w:sz w:val="28"/>
          <w:szCs w:val="28"/>
        </w:rPr>
        <w:br w:type="page"/>
      </w:r>
    </w:p>
    <w:p w14:paraId="285EF7C1" w14:textId="2C1514E3" w:rsidR="007A481A" w:rsidRPr="00CB39C4" w:rsidRDefault="007A481A" w:rsidP="00F17582">
      <w:pPr>
        <w:pStyle w:val="afc"/>
        <w:spacing w:after="240"/>
        <w:rPr>
          <w:rFonts w:ascii="黑体" w:hAnsi="黑体" w:cs="黑体"/>
          <w:noProof/>
          <w:sz w:val="28"/>
          <w:szCs w:val="28"/>
          <w:lang w:val="en-US"/>
        </w:rPr>
      </w:pPr>
      <w:bookmarkStart w:id="2" w:name="_Toc58346613"/>
      <w:r>
        <w:rPr>
          <w:rFonts w:ascii="Times New Roman" w:eastAsia="黑体" w:hAnsi="Times New Roman" w:hint="eastAsia"/>
        </w:rPr>
        <w:lastRenderedPageBreak/>
        <w:t>《程序设计基础》课程教学大纲</w:t>
      </w:r>
      <w:bookmarkEnd w:id="1"/>
      <w:bookmarkEnd w:id="2"/>
    </w:p>
    <w:p w14:paraId="5E537F27" w14:textId="77777777" w:rsidR="007A481A" w:rsidRDefault="007A481A" w:rsidP="009E257E">
      <w:pPr>
        <w:pStyle w:val="af8"/>
        <w:wordWrap w:val="0"/>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1521"/>
        <w:gridCol w:w="1316"/>
        <w:gridCol w:w="1291"/>
        <w:gridCol w:w="572"/>
        <w:gridCol w:w="717"/>
        <w:gridCol w:w="861"/>
      </w:tblGrid>
      <w:tr w:rsidR="007A481A" w14:paraId="5481DB80" w14:textId="77777777" w:rsidTr="00F005AA">
        <w:trPr>
          <w:trHeight w:val="397"/>
          <w:jc w:val="center"/>
        </w:trPr>
        <w:tc>
          <w:tcPr>
            <w:tcW w:w="1216" w:type="pct"/>
            <w:vAlign w:val="center"/>
          </w:tcPr>
          <w:p w14:paraId="4441E56B" w14:textId="77777777" w:rsidR="007A481A" w:rsidRDefault="007A481A" w:rsidP="009E257E">
            <w:pPr>
              <w:wordWrap w:val="0"/>
              <w:spacing w:line="300" w:lineRule="auto"/>
              <w:jc w:val="center"/>
              <w:rPr>
                <w:b/>
              </w:rPr>
            </w:pPr>
            <w:r>
              <w:rPr>
                <w:b/>
              </w:rPr>
              <w:t>课程名称（中文）</w:t>
            </w:r>
          </w:p>
        </w:tc>
        <w:tc>
          <w:tcPr>
            <w:tcW w:w="3784" w:type="pct"/>
            <w:gridSpan w:val="6"/>
            <w:vAlign w:val="center"/>
          </w:tcPr>
          <w:p w14:paraId="2F0B0314" w14:textId="77777777" w:rsidR="007A481A" w:rsidRDefault="007A481A" w:rsidP="009E257E">
            <w:pPr>
              <w:wordWrap w:val="0"/>
              <w:spacing w:line="300" w:lineRule="auto"/>
              <w:jc w:val="center"/>
              <w:rPr>
                <w:rFonts w:ascii="宋体" w:hAnsi="宋体"/>
              </w:rPr>
            </w:pPr>
            <w:r>
              <w:rPr>
                <w:rFonts w:ascii="宋体" w:hAnsi="宋体" w:hint="eastAsia"/>
              </w:rPr>
              <w:t>程序设计基础</w:t>
            </w:r>
          </w:p>
        </w:tc>
      </w:tr>
      <w:tr w:rsidR="007A481A" w14:paraId="1F92DC5E" w14:textId="77777777" w:rsidTr="00F005AA">
        <w:trPr>
          <w:trHeight w:val="397"/>
          <w:jc w:val="center"/>
        </w:trPr>
        <w:tc>
          <w:tcPr>
            <w:tcW w:w="1216" w:type="pct"/>
            <w:vAlign w:val="center"/>
          </w:tcPr>
          <w:p w14:paraId="14CE910C" w14:textId="77777777" w:rsidR="007A481A" w:rsidRDefault="007A481A" w:rsidP="009E257E">
            <w:pPr>
              <w:wordWrap w:val="0"/>
              <w:spacing w:line="300" w:lineRule="auto"/>
              <w:jc w:val="center"/>
              <w:rPr>
                <w:b/>
              </w:rPr>
            </w:pPr>
            <w:r>
              <w:rPr>
                <w:b/>
              </w:rPr>
              <w:t>课程名称（英文）</w:t>
            </w:r>
          </w:p>
        </w:tc>
        <w:tc>
          <w:tcPr>
            <w:tcW w:w="3784" w:type="pct"/>
            <w:gridSpan w:val="6"/>
            <w:vAlign w:val="center"/>
          </w:tcPr>
          <w:p w14:paraId="539F4124" w14:textId="77777777" w:rsidR="007A481A" w:rsidRDefault="007A481A" w:rsidP="009E257E">
            <w:pPr>
              <w:wordWrap w:val="0"/>
              <w:spacing w:line="300" w:lineRule="auto"/>
              <w:jc w:val="center"/>
              <w:rPr>
                <w:b/>
                <w:bCs/>
                <w:szCs w:val="21"/>
              </w:rPr>
            </w:pPr>
            <w:r w:rsidRPr="002635DB">
              <w:rPr>
                <w:rFonts w:hint="eastAsia"/>
              </w:rPr>
              <w:t>Fundamentals of Programming</w:t>
            </w:r>
          </w:p>
        </w:tc>
      </w:tr>
      <w:tr w:rsidR="007A481A" w14:paraId="1DB7CA39" w14:textId="77777777" w:rsidTr="00CB77C8">
        <w:trPr>
          <w:trHeight w:val="397"/>
          <w:jc w:val="center"/>
        </w:trPr>
        <w:tc>
          <w:tcPr>
            <w:tcW w:w="1216" w:type="pct"/>
            <w:vAlign w:val="center"/>
          </w:tcPr>
          <w:p w14:paraId="601CD744" w14:textId="77777777" w:rsidR="007A481A" w:rsidRDefault="007A481A" w:rsidP="009E257E">
            <w:pPr>
              <w:wordWrap w:val="0"/>
              <w:spacing w:line="300" w:lineRule="auto"/>
              <w:jc w:val="center"/>
            </w:pPr>
            <w:r>
              <w:rPr>
                <w:b/>
              </w:rPr>
              <w:t>课程</w:t>
            </w:r>
            <w:r>
              <w:rPr>
                <w:rFonts w:hint="eastAsia"/>
                <w:b/>
              </w:rPr>
              <w:t>类别：</w:t>
            </w:r>
          </w:p>
        </w:tc>
        <w:tc>
          <w:tcPr>
            <w:tcW w:w="917" w:type="pct"/>
            <w:vAlign w:val="center"/>
          </w:tcPr>
          <w:p w14:paraId="4D7B32BB" w14:textId="185A8CC2" w:rsidR="007A481A" w:rsidRPr="00CB77C8" w:rsidRDefault="00CB77C8" w:rsidP="00CB77C8">
            <w:pPr>
              <w:widowControl/>
              <w:jc w:val="center"/>
              <w:rPr>
                <w:color w:val="000000"/>
                <w:kern w:val="0"/>
                <w:szCs w:val="21"/>
              </w:rPr>
            </w:pPr>
            <w:r>
              <w:rPr>
                <w:rFonts w:hint="eastAsia"/>
                <w:color w:val="000000"/>
                <w:szCs w:val="21"/>
              </w:rPr>
              <w:t>计算机类通识</w:t>
            </w:r>
          </w:p>
        </w:tc>
        <w:tc>
          <w:tcPr>
            <w:tcW w:w="793" w:type="pct"/>
            <w:vAlign w:val="center"/>
          </w:tcPr>
          <w:p w14:paraId="0A560069" w14:textId="77777777" w:rsidR="007A481A" w:rsidRDefault="007A481A" w:rsidP="009E257E">
            <w:pPr>
              <w:wordWrap w:val="0"/>
              <w:spacing w:line="300" w:lineRule="auto"/>
              <w:jc w:val="center"/>
              <w:rPr>
                <w:b/>
              </w:rPr>
            </w:pPr>
            <w:r>
              <w:rPr>
                <w:rFonts w:hint="eastAsia"/>
                <w:b/>
              </w:rPr>
              <w:t>课程性质</w:t>
            </w:r>
          </w:p>
        </w:tc>
        <w:tc>
          <w:tcPr>
            <w:tcW w:w="778" w:type="pct"/>
            <w:vAlign w:val="center"/>
          </w:tcPr>
          <w:p w14:paraId="205A72C5" w14:textId="3301CCC8" w:rsidR="007A481A" w:rsidRDefault="00F9717D" w:rsidP="009E257E">
            <w:pPr>
              <w:wordWrap w:val="0"/>
              <w:spacing w:line="300" w:lineRule="auto"/>
              <w:jc w:val="center"/>
              <w:rPr>
                <w:bCs/>
              </w:rPr>
            </w:pPr>
            <w:r>
              <w:rPr>
                <w:rFonts w:hint="eastAsia"/>
                <w:bCs/>
              </w:rPr>
              <w:t>必修</w:t>
            </w:r>
          </w:p>
        </w:tc>
        <w:tc>
          <w:tcPr>
            <w:tcW w:w="777" w:type="pct"/>
            <w:gridSpan w:val="2"/>
            <w:vAlign w:val="center"/>
          </w:tcPr>
          <w:p w14:paraId="48F1B300" w14:textId="77777777" w:rsidR="007A481A" w:rsidRDefault="007A481A" w:rsidP="009E257E">
            <w:pPr>
              <w:wordWrap w:val="0"/>
              <w:spacing w:line="300" w:lineRule="auto"/>
              <w:jc w:val="center"/>
            </w:pPr>
            <w:r>
              <w:rPr>
                <w:rFonts w:hint="eastAsia"/>
                <w:b/>
              </w:rPr>
              <w:t>授课语言</w:t>
            </w:r>
          </w:p>
        </w:tc>
        <w:tc>
          <w:tcPr>
            <w:tcW w:w="519" w:type="pct"/>
            <w:vAlign w:val="center"/>
          </w:tcPr>
          <w:p w14:paraId="7B6CF31E" w14:textId="77777777" w:rsidR="007A481A" w:rsidRDefault="007A481A" w:rsidP="009E257E">
            <w:pPr>
              <w:wordWrap w:val="0"/>
              <w:spacing w:line="300" w:lineRule="auto"/>
              <w:jc w:val="center"/>
            </w:pPr>
            <w:r>
              <w:rPr>
                <w:rFonts w:hint="eastAsia"/>
              </w:rPr>
              <w:t>中文</w:t>
            </w:r>
          </w:p>
        </w:tc>
      </w:tr>
      <w:tr w:rsidR="007A481A" w14:paraId="30DF81AB" w14:textId="77777777" w:rsidTr="00F005AA">
        <w:trPr>
          <w:trHeight w:val="397"/>
          <w:jc w:val="center"/>
        </w:trPr>
        <w:tc>
          <w:tcPr>
            <w:tcW w:w="1216" w:type="pct"/>
            <w:vAlign w:val="center"/>
          </w:tcPr>
          <w:p w14:paraId="2ED5BE28" w14:textId="77777777" w:rsidR="007A481A" w:rsidRDefault="007A481A" w:rsidP="009E257E">
            <w:pPr>
              <w:wordWrap w:val="0"/>
              <w:spacing w:line="300" w:lineRule="auto"/>
              <w:jc w:val="center"/>
              <w:rPr>
                <w:b/>
              </w:rPr>
            </w:pPr>
            <w:r>
              <w:rPr>
                <w:rFonts w:hint="eastAsia"/>
                <w:b/>
              </w:rPr>
              <w:t>授课学期</w:t>
            </w:r>
          </w:p>
        </w:tc>
        <w:tc>
          <w:tcPr>
            <w:tcW w:w="1710" w:type="pct"/>
            <w:gridSpan w:val="2"/>
            <w:vAlign w:val="center"/>
          </w:tcPr>
          <w:p w14:paraId="58ECC904" w14:textId="77777777" w:rsidR="007A481A" w:rsidRDefault="007A481A" w:rsidP="009E257E">
            <w:pPr>
              <w:wordWrap w:val="0"/>
              <w:spacing w:line="300" w:lineRule="auto"/>
              <w:jc w:val="center"/>
              <w:rPr>
                <w:b/>
              </w:rPr>
            </w:pPr>
            <w:r w:rsidRPr="002635DB">
              <w:rPr>
                <w:rFonts w:hint="eastAsia"/>
                <w:bCs/>
              </w:rPr>
              <w:t>第</w:t>
            </w:r>
            <w:r w:rsidRPr="002635DB">
              <w:rPr>
                <w:rFonts w:hint="eastAsia"/>
                <w:bCs/>
              </w:rPr>
              <w:t>2</w:t>
            </w:r>
            <w:r w:rsidRPr="002635DB">
              <w:rPr>
                <w:rFonts w:hint="eastAsia"/>
                <w:bCs/>
              </w:rPr>
              <w:t>学期</w:t>
            </w:r>
          </w:p>
        </w:tc>
        <w:tc>
          <w:tcPr>
            <w:tcW w:w="1123" w:type="pct"/>
            <w:gridSpan w:val="2"/>
            <w:vAlign w:val="center"/>
          </w:tcPr>
          <w:p w14:paraId="0EE8790B" w14:textId="77777777" w:rsidR="007A481A" w:rsidRDefault="007A481A" w:rsidP="009E257E">
            <w:pPr>
              <w:wordWrap w:val="0"/>
              <w:spacing w:line="300" w:lineRule="auto"/>
              <w:jc w:val="center"/>
              <w:rPr>
                <w:b/>
              </w:rPr>
            </w:pPr>
            <w:r>
              <w:rPr>
                <w:rFonts w:hint="eastAsia"/>
                <w:b/>
              </w:rPr>
              <w:t>学分</w:t>
            </w:r>
          </w:p>
        </w:tc>
        <w:tc>
          <w:tcPr>
            <w:tcW w:w="951" w:type="pct"/>
            <w:gridSpan w:val="2"/>
            <w:vAlign w:val="center"/>
          </w:tcPr>
          <w:p w14:paraId="077865A1" w14:textId="7CD15B31" w:rsidR="007A481A" w:rsidRDefault="00E449CE" w:rsidP="009E257E">
            <w:pPr>
              <w:wordWrap w:val="0"/>
              <w:spacing w:line="300" w:lineRule="auto"/>
              <w:jc w:val="center"/>
            </w:pPr>
            <w:r>
              <w:rPr>
                <w:rFonts w:hint="eastAsia"/>
              </w:rPr>
              <w:t>5</w:t>
            </w:r>
          </w:p>
        </w:tc>
      </w:tr>
      <w:tr w:rsidR="007A481A" w14:paraId="4E71AD92" w14:textId="77777777" w:rsidTr="00CB77C8">
        <w:trPr>
          <w:trHeight w:val="397"/>
          <w:jc w:val="center"/>
        </w:trPr>
        <w:tc>
          <w:tcPr>
            <w:tcW w:w="1216" w:type="pct"/>
            <w:vMerge w:val="restart"/>
            <w:vAlign w:val="center"/>
          </w:tcPr>
          <w:p w14:paraId="097E4F19" w14:textId="77777777" w:rsidR="007A481A" w:rsidRDefault="007A481A" w:rsidP="009E257E">
            <w:pPr>
              <w:wordWrap w:val="0"/>
              <w:spacing w:line="300" w:lineRule="auto"/>
              <w:jc w:val="center"/>
              <w:rPr>
                <w:b/>
              </w:rPr>
            </w:pPr>
            <w:r>
              <w:rPr>
                <w:b/>
              </w:rPr>
              <w:t>课程学时及分配</w:t>
            </w:r>
          </w:p>
        </w:tc>
        <w:tc>
          <w:tcPr>
            <w:tcW w:w="917" w:type="pct"/>
            <w:vAlign w:val="center"/>
          </w:tcPr>
          <w:p w14:paraId="4DAD1A9E" w14:textId="77777777" w:rsidR="007A481A" w:rsidRDefault="007A481A" w:rsidP="009E257E">
            <w:pPr>
              <w:wordWrap w:val="0"/>
              <w:spacing w:line="300" w:lineRule="auto"/>
              <w:jc w:val="center"/>
              <w:rPr>
                <w:b/>
              </w:rPr>
            </w:pPr>
            <w:r>
              <w:rPr>
                <w:b/>
              </w:rPr>
              <w:t>总学时</w:t>
            </w:r>
          </w:p>
        </w:tc>
        <w:tc>
          <w:tcPr>
            <w:tcW w:w="793" w:type="pct"/>
            <w:vAlign w:val="center"/>
          </w:tcPr>
          <w:p w14:paraId="04E30382" w14:textId="77777777" w:rsidR="007A481A" w:rsidRDefault="007A481A" w:rsidP="009E257E">
            <w:pPr>
              <w:wordWrap w:val="0"/>
              <w:spacing w:line="300" w:lineRule="auto"/>
              <w:jc w:val="center"/>
              <w:rPr>
                <w:b/>
              </w:rPr>
            </w:pPr>
            <w:r>
              <w:rPr>
                <w:b/>
              </w:rPr>
              <w:t>讲课</w:t>
            </w:r>
          </w:p>
        </w:tc>
        <w:tc>
          <w:tcPr>
            <w:tcW w:w="1123" w:type="pct"/>
            <w:gridSpan w:val="2"/>
            <w:vAlign w:val="center"/>
          </w:tcPr>
          <w:p w14:paraId="140A391E" w14:textId="77777777" w:rsidR="007A481A" w:rsidRDefault="007A481A" w:rsidP="009E257E">
            <w:pPr>
              <w:wordWrap w:val="0"/>
              <w:spacing w:line="300" w:lineRule="auto"/>
              <w:jc w:val="center"/>
            </w:pPr>
            <w:r>
              <w:rPr>
                <w:rFonts w:hint="eastAsia"/>
                <w:b/>
              </w:rPr>
              <w:t>实验</w:t>
            </w:r>
          </w:p>
        </w:tc>
        <w:tc>
          <w:tcPr>
            <w:tcW w:w="951" w:type="pct"/>
            <w:gridSpan w:val="2"/>
            <w:vAlign w:val="center"/>
          </w:tcPr>
          <w:p w14:paraId="673DF1CA" w14:textId="77777777" w:rsidR="007A481A" w:rsidRDefault="007A481A" w:rsidP="009E257E">
            <w:pPr>
              <w:wordWrap w:val="0"/>
              <w:spacing w:line="300" w:lineRule="auto"/>
              <w:jc w:val="center"/>
              <w:rPr>
                <w:highlight w:val="yellow"/>
              </w:rPr>
            </w:pPr>
            <w:r>
              <w:rPr>
                <w:rFonts w:hint="eastAsia"/>
                <w:b/>
              </w:rPr>
              <w:t>课外</w:t>
            </w:r>
          </w:p>
        </w:tc>
      </w:tr>
      <w:tr w:rsidR="007A481A" w14:paraId="4139FCCC" w14:textId="77777777" w:rsidTr="00CB77C8">
        <w:trPr>
          <w:trHeight w:val="397"/>
          <w:jc w:val="center"/>
        </w:trPr>
        <w:tc>
          <w:tcPr>
            <w:tcW w:w="1216" w:type="pct"/>
            <w:vMerge/>
            <w:vAlign w:val="center"/>
          </w:tcPr>
          <w:p w14:paraId="7A1C960C" w14:textId="77777777" w:rsidR="007A481A" w:rsidRDefault="007A481A" w:rsidP="009E257E">
            <w:pPr>
              <w:wordWrap w:val="0"/>
              <w:spacing w:line="300" w:lineRule="auto"/>
              <w:jc w:val="center"/>
              <w:rPr>
                <w:b/>
              </w:rPr>
            </w:pPr>
          </w:p>
        </w:tc>
        <w:tc>
          <w:tcPr>
            <w:tcW w:w="917" w:type="pct"/>
            <w:vAlign w:val="center"/>
          </w:tcPr>
          <w:p w14:paraId="35B54CA9" w14:textId="283ABE73" w:rsidR="007A481A" w:rsidRDefault="00E449CE" w:rsidP="009E257E">
            <w:pPr>
              <w:wordWrap w:val="0"/>
              <w:spacing w:line="300" w:lineRule="auto"/>
              <w:jc w:val="center"/>
            </w:pPr>
            <w:r>
              <w:rPr>
                <w:rFonts w:hint="eastAsia"/>
              </w:rPr>
              <w:t>80</w:t>
            </w:r>
          </w:p>
        </w:tc>
        <w:tc>
          <w:tcPr>
            <w:tcW w:w="793" w:type="pct"/>
            <w:vAlign w:val="center"/>
          </w:tcPr>
          <w:p w14:paraId="074AC471" w14:textId="77777777" w:rsidR="007A481A" w:rsidRDefault="007A481A" w:rsidP="009E257E">
            <w:pPr>
              <w:wordWrap w:val="0"/>
              <w:spacing w:line="300" w:lineRule="auto"/>
              <w:jc w:val="center"/>
            </w:pPr>
            <w:r>
              <w:rPr>
                <w:rFonts w:hint="eastAsia"/>
              </w:rPr>
              <w:t>48</w:t>
            </w:r>
          </w:p>
        </w:tc>
        <w:tc>
          <w:tcPr>
            <w:tcW w:w="1123" w:type="pct"/>
            <w:gridSpan w:val="2"/>
            <w:vAlign w:val="center"/>
          </w:tcPr>
          <w:p w14:paraId="5A5EDCBF" w14:textId="43392D06" w:rsidR="007A481A" w:rsidRDefault="00E449CE" w:rsidP="009E257E">
            <w:pPr>
              <w:wordWrap w:val="0"/>
              <w:spacing w:line="300" w:lineRule="auto"/>
              <w:jc w:val="center"/>
            </w:pPr>
            <w:r>
              <w:rPr>
                <w:rFonts w:hint="eastAsia"/>
              </w:rPr>
              <w:t>32</w:t>
            </w:r>
          </w:p>
        </w:tc>
        <w:tc>
          <w:tcPr>
            <w:tcW w:w="951" w:type="pct"/>
            <w:gridSpan w:val="2"/>
            <w:vAlign w:val="center"/>
          </w:tcPr>
          <w:p w14:paraId="04475FFC" w14:textId="088D3ECE" w:rsidR="007A481A" w:rsidRDefault="007A481A" w:rsidP="009E257E">
            <w:pPr>
              <w:wordWrap w:val="0"/>
              <w:spacing w:line="300" w:lineRule="auto"/>
              <w:jc w:val="center"/>
              <w:rPr>
                <w:highlight w:val="yellow"/>
              </w:rPr>
            </w:pPr>
          </w:p>
        </w:tc>
      </w:tr>
      <w:tr w:rsidR="007A481A" w14:paraId="3C9D6538" w14:textId="77777777" w:rsidTr="00F005AA">
        <w:trPr>
          <w:trHeight w:val="397"/>
          <w:jc w:val="center"/>
        </w:trPr>
        <w:tc>
          <w:tcPr>
            <w:tcW w:w="1216" w:type="pct"/>
            <w:vAlign w:val="center"/>
          </w:tcPr>
          <w:p w14:paraId="68A3E510" w14:textId="77777777" w:rsidR="007A481A" w:rsidRDefault="007A481A" w:rsidP="009E257E">
            <w:pPr>
              <w:wordWrap w:val="0"/>
              <w:spacing w:line="300" w:lineRule="auto"/>
              <w:jc w:val="center"/>
              <w:rPr>
                <w:b/>
              </w:rPr>
            </w:pPr>
            <w:r>
              <w:rPr>
                <w:b/>
              </w:rPr>
              <w:t>适用专业</w:t>
            </w:r>
          </w:p>
        </w:tc>
        <w:tc>
          <w:tcPr>
            <w:tcW w:w="3784" w:type="pct"/>
            <w:gridSpan w:val="6"/>
            <w:vAlign w:val="center"/>
          </w:tcPr>
          <w:p w14:paraId="72979789" w14:textId="77777777" w:rsidR="007A481A" w:rsidRDefault="007A481A" w:rsidP="009E257E">
            <w:pPr>
              <w:wordWrap w:val="0"/>
              <w:spacing w:line="300" w:lineRule="auto"/>
              <w:jc w:val="center"/>
            </w:pPr>
            <w:r>
              <w:rPr>
                <w:rFonts w:hint="eastAsia"/>
              </w:rPr>
              <w:t>物联网工程</w:t>
            </w:r>
          </w:p>
        </w:tc>
      </w:tr>
      <w:tr w:rsidR="007A481A" w14:paraId="0B058271" w14:textId="77777777" w:rsidTr="00F005AA">
        <w:trPr>
          <w:trHeight w:val="397"/>
          <w:jc w:val="center"/>
        </w:trPr>
        <w:tc>
          <w:tcPr>
            <w:tcW w:w="1216" w:type="pct"/>
            <w:vAlign w:val="center"/>
          </w:tcPr>
          <w:p w14:paraId="7D40F852" w14:textId="77777777" w:rsidR="007A481A" w:rsidRDefault="007A481A" w:rsidP="009E257E">
            <w:pPr>
              <w:wordWrap w:val="0"/>
              <w:spacing w:line="300" w:lineRule="auto"/>
              <w:jc w:val="center"/>
              <w:rPr>
                <w:b/>
              </w:rPr>
            </w:pPr>
            <w:r>
              <w:rPr>
                <w:rFonts w:hint="eastAsia"/>
                <w:b/>
              </w:rPr>
              <w:t>授课学院</w:t>
            </w:r>
          </w:p>
        </w:tc>
        <w:tc>
          <w:tcPr>
            <w:tcW w:w="3784" w:type="pct"/>
            <w:gridSpan w:val="6"/>
            <w:vAlign w:val="center"/>
          </w:tcPr>
          <w:p w14:paraId="40835FF8" w14:textId="77777777" w:rsidR="007A481A" w:rsidRDefault="007A481A" w:rsidP="009E257E">
            <w:pPr>
              <w:wordWrap w:val="0"/>
              <w:spacing w:line="300" w:lineRule="auto"/>
              <w:jc w:val="center"/>
            </w:pPr>
            <w:r>
              <w:rPr>
                <w:rFonts w:hint="eastAsia"/>
              </w:rPr>
              <w:t>计算机与软件</w:t>
            </w:r>
          </w:p>
        </w:tc>
      </w:tr>
      <w:tr w:rsidR="007A481A" w14:paraId="03CDCA2E" w14:textId="77777777" w:rsidTr="00F005AA">
        <w:trPr>
          <w:trHeight w:val="397"/>
          <w:jc w:val="center"/>
        </w:trPr>
        <w:tc>
          <w:tcPr>
            <w:tcW w:w="1216" w:type="pct"/>
            <w:vAlign w:val="center"/>
          </w:tcPr>
          <w:p w14:paraId="6D69D841" w14:textId="77777777" w:rsidR="007A481A" w:rsidRDefault="007A481A" w:rsidP="009E257E">
            <w:pPr>
              <w:wordWrap w:val="0"/>
              <w:spacing w:line="300" w:lineRule="auto"/>
              <w:jc w:val="center"/>
              <w:rPr>
                <w:b/>
              </w:rPr>
            </w:pPr>
            <w:r>
              <w:rPr>
                <w:b/>
              </w:rPr>
              <w:t>先修</w:t>
            </w:r>
            <w:r>
              <w:rPr>
                <w:rFonts w:hint="eastAsia"/>
                <w:b/>
              </w:rPr>
              <w:t>课程</w:t>
            </w:r>
          </w:p>
        </w:tc>
        <w:tc>
          <w:tcPr>
            <w:tcW w:w="3784" w:type="pct"/>
            <w:gridSpan w:val="6"/>
            <w:vAlign w:val="center"/>
          </w:tcPr>
          <w:p w14:paraId="109A2017" w14:textId="77777777" w:rsidR="007A481A" w:rsidRDefault="007A481A" w:rsidP="009E257E">
            <w:pPr>
              <w:wordWrap w:val="0"/>
              <w:spacing w:line="300" w:lineRule="auto"/>
              <w:jc w:val="center"/>
            </w:pPr>
            <w:r>
              <w:rPr>
                <w:rFonts w:hint="eastAsia"/>
              </w:rPr>
              <w:t>无</w:t>
            </w:r>
          </w:p>
        </w:tc>
      </w:tr>
      <w:tr w:rsidR="007A481A" w14:paraId="7599AC85" w14:textId="77777777" w:rsidTr="00F005AA">
        <w:trPr>
          <w:trHeight w:val="397"/>
          <w:jc w:val="center"/>
        </w:trPr>
        <w:tc>
          <w:tcPr>
            <w:tcW w:w="1216" w:type="pct"/>
            <w:vAlign w:val="center"/>
          </w:tcPr>
          <w:p w14:paraId="08D2068E" w14:textId="77777777" w:rsidR="007A481A" w:rsidRDefault="007A481A" w:rsidP="009E257E">
            <w:pPr>
              <w:wordWrap w:val="0"/>
              <w:spacing w:line="300" w:lineRule="auto"/>
              <w:jc w:val="center"/>
              <w:rPr>
                <w:b/>
              </w:rPr>
            </w:pPr>
            <w:r>
              <w:rPr>
                <w:rFonts w:hint="eastAsia"/>
                <w:b/>
              </w:rPr>
              <w:t>后续课程</w:t>
            </w:r>
          </w:p>
        </w:tc>
        <w:tc>
          <w:tcPr>
            <w:tcW w:w="3784" w:type="pct"/>
            <w:gridSpan w:val="6"/>
            <w:vAlign w:val="center"/>
          </w:tcPr>
          <w:p w14:paraId="7C521FC4" w14:textId="77777777" w:rsidR="007A481A" w:rsidRDefault="007A481A" w:rsidP="009E257E">
            <w:pPr>
              <w:wordWrap w:val="0"/>
              <w:spacing w:line="300" w:lineRule="auto"/>
              <w:jc w:val="center"/>
            </w:pPr>
            <w:r>
              <w:rPr>
                <w:rFonts w:hint="eastAsia"/>
              </w:rPr>
              <w:t>面向对象程序设计、</w:t>
            </w:r>
            <w:r>
              <w:rPr>
                <w:rFonts w:hint="eastAsia"/>
              </w:rPr>
              <w:t>J</w:t>
            </w:r>
            <w:r>
              <w:t>AVA</w:t>
            </w:r>
            <w:r>
              <w:rPr>
                <w:rFonts w:hint="eastAsia"/>
              </w:rPr>
              <w:t>程序设计、数据结构</w:t>
            </w:r>
          </w:p>
        </w:tc>
      </w:tr>
      <w:tr w:rsidR="007A481A" w14:paraId="190CB66A" w14:textId="77777777" w:rsidTr="00F005AA">
        <w:trPr>
          <w:trHeight w:val="397"/>
          <w:jc w:val="center"/>
        </w:trPr>
        <w:tc>
          <w:tcPr>
            <w:tcW w:w="1216" w:type="pct"/>
            <w:vAlign w:val="center"/>
          </w:tcPr>
          <w:p w14:paraId="237C5025" w14:textId="77777777" w:rsidR="007A481A" w:rsidRDefault="007A481A" w:rsidP="009E257E">
            <w:pPr>
              <w:wordWrap w:val="0"/>
              <w:spacing w:line="300" w:lineRule="auto"/>
              <w:jc w:val="center"/>
              <w:rPr>
                <w:b/>
              </w:rPr>
            </w:pPr>
            <w:r>
              <w:rPr>
                <w:rFonts w:hint="eastAsia"/>
                <w:b/>
              </w:rPr>
              <w:t>课程简介</w:t>
            </w:r>
          </w:p>
        </w:tc>
        <w:tc>
          <w:tcPr>
            <w:tcW w:w="3784" w:type="pct"/>
            <w:gridSpan w:val="6"/>
            <w:vAlign w:val="center"/>
          </w:tcPr>
          <w:p w14:paraId="731B6F95" w14:textId="77777777" w:rsidR="007A481A" w:rsidRDefault="007A481A" w:rsidP="009E257E">
            <w:pPr>
              <w:wordWrap w:val="0"/>
              <w:adjustRightInd w:val="0"/>
              <w:snapToGrid w:val="0"/>
              <w:spacing w:line="300" w:lineRule="auto"/>
            </w:pPr>
            <w:r>
              <w:rPr>
                <w:rFonts w:ascii="宋体" w:hAnsi="宋体" w:hint="eastAsia"/>
                <w:b/>
                <w:szCs w:val="18"/>
              </w:rPr>
              <w:t>课程基本定位</w:t>
            </w:r>
            <w:r>
              <w:rPr>
                <w:rFonts w:ascii="宋体" w:hAnsi="宋体" w:hint="eastAsia"/>
                <w:szCs w:val="18"/>
              </w:rPr>
              <w:t>：</w:t>
            </w:r>
            <w:r>
              <w:rPr>
                <w:rFonts w:hint="eastAsia"/>
              </w:rPr>
              <w:t>程序设计是物联网工程专业的一门重要的基础课。它为该专业的其他课程奠定程序设计的基础，又是其他专业课程的程序设计工具，</w:t>
            </w:r>
            <w:r>
              <w:rPr>
                <w:rFonts w:hint="eastAsia"/>
              </w:rPr>
              <w:t>C</w:t>
            </w:r>
            <w:r>
              <w:rPr>
                <w:rFonts w:hint="eastAsia"/>
              </w:rPr>
              <w:t>语言是当前使用最普遍和通用的计算机编程语言。通过对</w:t>
            </w:r>
            <w:r>
              <w:rPr>
                <w:rFonts w:hint="eastAsia"/>
              </w:rPr>
              <w:t>C</w:t>
            </w:r>
            <w:r>
              <w:rPr>
                <w:rFonts w:hint="eastAsia"/>
              </w:rPr>
              <w:t>语言的语法规则、数据类型、数据运算、语句、系统函数、程序结构的学习，较好地训练学生利用计算机解决问题的逻辑思维能力以及编程思路和技巧，使学生具有较强的利用</w:t>
            </w:r>
            <w:r>
              <w:t xml:space="preserve"> </w:t>
            </w:r>
            <w:proofErr w:type="spellStart"/>
            <w:r>
              <w:t>C</w:t>
            </w:r>
            <w:proofErr w:type="spellEnd"/>
            <w:r>
              <w:rPr>
                <w:rFonts w:hint="eastAsia"/>
              </w:rPr>
              <w:t>语言编写软件的能力，为培养学生有较强软件开发能力打下良好基础。</w:t>
            </w:r>
          </w:p>
          <w:p w14:paraId="7E94A6A7" w14:textId="77777777" w:rsidR="007A481A" w:rsidRDefault="007A481A" w:rsidP="009E257E">
            <w:pPr>
              <w:wordWrap w:val="0"/>
              <w:rPr>
                <w:rFonts w:ascii="宋体" w:hAnsi="宋体"/>
                <w:b/>
                <w:szCs w:val="18"/>
              </w:rPr>
            </w:pPr>
            <w:r>
              <w:rPr>
                <w:rFonts w:ascii="宋体" w:hAnsi="宋体" w:hint="eastAsia"/>
                <w:b/>
                <w:szCs w:val="18"/>
              </w:rPr>
              <w:t>核心学习结果：</w:t>
            </w:r>
            <w:r>
              <w:rPr>
                <w:rFonts w:ascii="宋体" w:hAnsi="宋体" w:hint="eastAsia"/>
                <w:bCs/>
                <w:szCs w:val="18"/>
              </w:rPr>
              <w:t>学生掌握C语言的语法、编写程序、调试程序</w:t>
            </w:r>
          </w:p>
          <w:p w14:paraId="27CA5ADE" w14:textId="77777777" w:rsidR="007A481A" w:rsidRDefault="007A481A" w:rsidP="009E257E">
            <w:pPr>
              <w:wordWrap w:val="0"/>
              <w:rPr>
                <w:rFonts w:ascii="宋体" w:hAnsi="宋体"/>
                <w:szCs w:val="18"/>
              </w:rPr>
            </w:pPr>
            <w:r>
              <w:rPr>
                <w:rFonts w:ascii="宋体" w:hAnsi="宋体" w:hint="eastAsia"/>
                <w:b/>
                <w:szCs w:val="18"/>
              </w:rPr>
              <w:t>主要教学方法：</w:t>
            </w:r>
            <w:r>
              <w:rPr>
                <w:rFonts w:ascii="宋体" w:hAnsi="宋体" w:hint="eastAsia"/>
                <w:bCs/>
                <w:szCs w:val="18"/>
              </w:rPr>
              <w:t>案例教学（任务驱动）、直观演示教学（实践环节）、讲授和讨论相结合、练习法（激发学生编程兴趣）、参观教学（观摩学习效果好的老师）</w:t>
            </w:r>
          </w:p>
        </w:tc>
      </w:tr>
      <w:tr w:rsidR="007A481A" w14:paraId="0D98EF7B" w14:textId="77777777" w:rsidTr="00F005AA">
        <w:trPr>
          <w:trHeight w:val="349"/>
          <w:jc w:val="center"/>
        </w:trPr>
        <w:tc>
          <w:tcPr>
            <w:tcW w:w="1216" w:type="pct"/>
            <w:vAlign w:val="center"/>
          </w:tcPr>
          <w:p w14:paraId="17BECA17" w14:textId="77777777" w:rsidR="007A481A" w:rsidRDefault="007A481A" w:rsidP="009E257E">
            <w:pPr>
              <w:wordWrap w:val="0"/>
              <w:spacing w:line="300" w:lineRule="auto"/>
              <w:jc w:val="center"/>
              <w:rPr>
                <w:b/>
              </w:rPr>
            </w:pPr>
            <w:r>
              <w:rPr>
                <w:b/>
              </w:rPr>
              <w:t>大纲更新时间</w:t>
            </w:r>
          </w:p>
        </w:tc>
        <w:tc>
          <w:tcPr>
            <w:tcW w:w="3784" w:type="pct"/>
            <w:gridSpan w:val="6"/>
            <w:vAlign w:val="center"/>
          </w:tcPr>
          <w:p w14:paraId="0D5B9612" w14:textId="74FCA025" w:rsidR="007A481A" w:rsidRDefault="007A481A" w:rsidP="00796FEC">
            <w:pPr>
              <w:spacing w:line="300" w:lineRule="auto"/>
            </w:pPr>
            <w:r>
              <w:rPr>
                <w:rFonts w:ascii="宋体" w:hAnsi="宋体" w:hint="eastAsia"/>
                <w:bCs/>
                <w:szCs w:val="18"/>
              </w:rPr>
              <w:t>20</w:t>
            </w:r>
            <w:r w:rsidR="00E449CE">
              <w:rPr>
                <w:rFonts w:ascii="宋体" w:hAnsi="宋体" w:hint="eastAsia"/>
                <w:bCs/>
                <w:szCs w:val="18"/>
              </w:rPr>
              <w:t>18</w:t>
            </w:r>
            <w:r>
              <w:rPr>
                <w:rFonts w:ascii="宋体" w:hAnsi="宋体" w:hint="eastAsia"/>
                <w:bCs/>
                <w:szCs w:val="18"/>
              </w:rPr>
              <w:t>年</w:t>
            </w:r>
            <w:r w:rsidR="00E449CE">
              <w:rPr>
                <w:rFonts w:ascii="宋体" w:hAnsi="宋体" w:hint="eastAsia"/>
                <w:bCs/>
                <w:szCs w:val="18"/>
              </w:rPr>
              <w:t>5</w:t>
            </w:r>
            <w:r>
              <w:rPr>
                <w:rFonts w:ascii="宋体" w:hAnsi="宋体" w:hint="eastAsia"/>
                <w:bCs/>
                <w:szCs w:val="18"/>
              </w:rPr>
              <w:t>月</w:t>
            </w:r>
            <w:r w:rsidR="00E449CE">
              <w:rPr>
                <w:rFonts w:ascii="宋体" w:hAnsi="宋体" w:hint="eastAsia"/>
                <w:bCs/>
                <w:szCs w:val="18"/>
              </w:rPr>
              <w:t>25日</w:t>
            </w:r>
          </w:p>
        </w:tc>
      </w:tr>
    </w:tbl>
    <w:p w14:paraId="3F280B57" w14:textId="77777777" w:rsidR="007A481A" w:rsidRDefault="007A481A" w:rsidP="009E257E">
      <w:pPr>
        <w:pStyle w:val="af8"/>
        <w:wordWrap w:val="0"/>
        <w:spacing w:after="240" w:line="300" w:lineRule="auto"/>
        <w:jc w:val="left"/>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4405"/>
        <w:gridCol w:w="2081"/>
      </w:tblGrid>
      <w:tr w:rsidR="007A481A" w14:paraId="7F32D943" w14:textId="77777777" w:rsidTr="00F005AA">
        <w:trPr>
          <w:trHeight w:val="429"/>
          <w:jc w:val="center"/>
        </w:trPr>
        <w:tc>
          <w:tcPr>
            <w:tcW w:w="1091" w:type="pct"/>
            <w:vAlign w:val="center"/>
          </w:tcPr>
          <w:p w14:paraId="7E47D148" w14:textId="77777777" w:rsidR="007A481A" w:rsidRDefault="007A481A" w:rsidP="009E257E">
            <w:pPr>
              <w:wordWrap w:val="0"/>
              <w:spacing w:line="300" w:lineRule="auto"/>
              <w:jc w:val="center"/>
              <w:rPr>
                <w:rFonts w:ascii="宋体" w:hAnsi="宋体"/>
                <w:b/>
              </w:rPr>
            </w:pPr>
            <w:r>
              <w:rPr>
                <w:rFonts w:ascii="宋体" w:hAnsi="宋体" w:hint="eastAsia"/>
                <w:b/>
              </w:rPr>
              <w:t xml:space="preserve"> 课程总目标</w:t>
            </w:r>
          </w:p>
        </w:tc>
        <w:tc>
          <w:tcPr>
            <w:tcW w:w="2655" w:type="pct"/>
            <w:vAlign w:val="center"/>
          </w:tcPr>
          <w:p w14:paraId="2434BEB4" w14:textId="77777777" w:rsidR="007A481A" w:rsidRDefault="007A481A" w:rsidP="009E257E">
            <w:pPr>
              <w:wordWrap w:val="0"/>
              <w:spacing w:line="300" w:lineRule="auto"/>
              <w:jc w:val="center"/>
              <w:rPr>
                <w:rFonts w:ascii="宋体" w:hAnsi="宋体"/>
                <w:b/>
              </w:rPr>
            </w:pPr>
            <w:r>
              <w:rPr>
                <w:rFonts w:ascii="宋体" w:hAnsi="宋体" w:hint="eastAsia"/>
                <w:b/>
              </w:rPr>
              <w:t>课程子目标</w:t>
            </w:r>
          </w:p>
        </w:tc>
        <w:tc>
          <w:tcPr>
            <w:tcW w:w="1254" w:type="pct"/>
            <w:vAlign w:val="center"/>
          </w:tcPr>
          <w:p w14:paraId="1684C97F" w14:textId="77777777" w:rsidR="007A481A" w:rsidRDefault="007A481A" w:rsidP="009E257E">
            <w:pPr>
              <w:wordWrap w:val="0"/>
              <w:spacing w:line="300" w:lineRule="auto"/>
              <w:jc w:val="center"/>
              <w:rPr>
                <w:rFonts w:ascii="宋体" w:hAnsi="宋体"/>
                <w:b/>
              </w:rPr>
            </w:pPr>
            <w:r>
              <w:rPr>
                <w:rFonts w:ascii="宋体" w:hAnsi="宋体" w:hint="eastAsia"/>
                <w:b/>
              </w:rPr>
              <w:t>达成方法</w:t>
            </w:r>
          </w:p>
        </w:tc>
      </w:tr>
      <w:tr w:rsidR="007A481A" w14:paraId="3B39DEC6" w14:textId="77777777" w:rsidTr="00F005AA">
        <w:trPr>
          <w:trHeight w:val="1401"/>
          <w:jc w:val="center"/>
        </w:trPr>
        <w:tc>
          <w:tcPr>
            <w:tcW w:w="1091" w:type="pct"/>
            <w:vAlign w:val="center"/>
          </w:tcPr>
          <w:p w14:paraId="5CC5CE28" w14:textId="77777777" w:rsidR="007A481A" w:rsidRDefault="007A481A" w:rsidP="009E257E">
            <w:pPr>
              <w:wordWrap w:val="0"/>
              <w:spacing w:line="300" w:lineRule="auto"/>
              <w:jc w:val="center"/>
              <w:rPr>
                <w:rFonts w:ascii="宋体" w:hAnsi="宋体"/>
                <w:b/>
                <w:kern w:val="0"/>
              </w:rPr>
            </w:pPr>
            <w:r>
              <w:rPr>
                <w:rFonts w:ascii="宋体" w:hAnsi="宋体" w:hint="eastAsia"/>
                <w:b/>
                <w:kern w:val="0"/>
              </w:rPr>
              <w:t>1.知识</w:t>
            </w:r>
          </w:p>
        </w:tc>
        <w:tc>
          <w:tcPr>
            <w:tcW w:w="2655" w:type="pct"/>
            <w:vAlign w:val="center"/>
          </w:tcPr>
          <w:p w14:paraId="2B82C73F" w14:textId="7CBF9477" w:rsidR="007A481A" w:rsidRDefault="007A481A" w:rsidP="009E257E">
            <w:pPr>
              <w:wordWrap w:val="0"/>
              <w:rPr>
                <w:rFonts w:ascii="宋体" w:hAnsi="宋体"/>
              </w:rPr>
            </w:pPr>
            <w:r w:rsidRPr="002635DB">
              <w:rPr>
                <w:rFonts w:hint="eastAsia"/>
                <w:b/>
                <w:bCs/>
              </w:rPr>
              <w:t>1.1</w:t>
            </w:r>
            <w:r w:rsidR="002635DB" w:rsidRPr="002635DB">
              <w:rPr>
                <w:rFonts w:hint="eastAsia"/>
                <w:b/>
                <w:bCs/>
              </w:rPr>
              <w:t>：</w:t>
            </w:r>
            <w:r>
              <w:rPr>
                <w:rFonts w:hint="eastAsia"/>
              </w:rPr>
              <w:t>掌握软件开发必备的</w:t>
            </w:r>
            <w:r>
              <w:t>C</w:t>
            </w:r>
            <w:r>
              <w:rPr>
                <w:rFonts w:hint="eastAsia"/>
              </w:rPr>
              <w:t>程序设计知识。包括数据类型、结构化程序设计方法、数组、函数、指针、结构体等知识。掌握基本的编程规范；培养学生分析问题和解决问题的基本能力；使学生具备扎实的</w:t>
            </w:r>
            <w:r>
              <w:t>C</w:t>
            </w:r>
            <w:r>
              <w:rPr>
                <w:rFonts w:hint="eastAsia"/>
              </w:rPr>
              <w:t>语言编程基础</w:t>
            </w:r>
          </w:p>
        </w:tc>
        <w:tc>
          <w:tcPr>
            <w:tcW w:w="1254" w:type="pct"/>
            <w:vAlign w:val="center"/>
          </w:tcPr>
          <w:p w14:paraId="5322993F" w14:textId="77777777" w:rsidR="007A481A" w:rsidRDefault="007A481A" w:rsidP="009E257E">
            <w:pPr>
              <w:wordWrap w:val="0"/>
              <w:spacing w:line="300" w:lineRule="auto"/>
              <w:jc w:val="center"/>
              <w:rPr>
                <w:rFonts w:ascii="宋体" w:hAnsi="宋体"/>
                <w:bCs/>
                <w:szCs w:val="18"/>
              </w:rPr>
            </w:pPr>
            <w:r>
              <w:rPr>
                <w:rFonts w:ascii="宋体" w:hAnsi="宋体" w:hint="eastAsia"/>
                <w:bCs/>
                <w:szCs w:val="18"/>
              </w:rPr>
              <w:t>讲授、案例</w:t>
            </w:r>
          </w:p>
          <w:p w14:paraId="715DEC29" w14:textId="77777777" w:rsidR="007A481A" w:rsidRDefault="007A481A" w:rsidP="009E257E">
            <w:pPr>
              <w:wordWrap w:val="0"/>
              <w:spacing w:line="300" w:lineRule="auto"/>
              <w:jc w:val="center"/>
              <w:rPr>
                <w:rFonts w:ascii="宋体" w:hAnsi="宋体"/>
                <w:b/>
              </w:rPr>
            </w:pPr>
          </w:p>
        </w:tc>
      </w:tr>
      <w:tr w:rsidR="007A481A" w14:paraId="46DB9B0D" w14:textId="77777777" w:rsidTr="00F005AA">
        <w:trPr>
          <w:trHeight w:val="416"/>
          <w:jc w:val="center"/>
        </w:trPr>
        <w:tc>
          <w:tcPr>
            <w:tcW w:w="1091" w:type="pct"/>
            <w:vAlign w:val="center"/>
          </w:tcPr>
          <w:p w14:paraId="362431C4" w14:textId="77777777" w:rsidR="007A481A" w:rsidRDefault="007A481A" w:rsidP="009E257E">
            <w:pPr>
              <w:wordWrap w:val="0"/>
              <w:spacing w:line="300" w:lineRule="auto"/>
              <w:jc w:val="center"/>
              <w:rPr>
                <w:rFonts w:ascii="宋体" w:hAnsi="宋体"/>
                <w:b/>
                <w:kern w:val="0"/>
              </w:rPr>
            </w:pPr>
            <w:r>
              <w:rPr>
                <w:rFonts w:ascii="宋体" w:hAnsi="宋体" w:hint="eastAsia"/>
                <w:b/>
                <w:kern w:val="0"/>
              </w:rPr>
              <w:t>2.能力</w:t>
            </w:r>
          </w:p>
        </w:tc>
        <w:tc>
          <w:tcPr>
            <w:tcW w:w="2655" w:type="pct"/>
          </w:tcPr>
          <w:p w14:paraId="2595EBE5" w14:textId="5CAF8FEA" w:rsidR="007A481A" w:rsidRDefault="007A481A" w:rsidP="009E257E">
            <w:pPr>
              <w:wordWrap w:val="0"/>
              <w:rPr>
                <w:rFonts w:ascii="宋体" w:hAnsi="宋体"/>
                <w:bCs/>
                <w:sz w:val="18"/>
                <w:szCs w:val="18"/>
              </w:rPr>
            </w:pPr>
            <w:r w:rsidRPr="002635DB">
              <w:rPr>
                <w:b/>
                <w:bCs/>
              </w:rPr>
              <w:t>2.</w:t>
            </w:r>
            <w:r w:rsidRPr="002635DB">
              <w:rPr>
                <w:rFonts w:hint="eastAsia"/>
                <w:b/>
                <w:bCs/>
              </w:rPr>
              <w:t>1</w:t>
            </w:r>
            <w:r w:rsidR="002635DB" w:rsidRPr="002635DB">
              <w:rPr>
                <w:rFonts w:hint="eastAsia"/>
                <w:b/>
                <w:bCs/>
              </w:rPr>
              <w:t>：</w:t>
            </w:r>
            <w:r>
              <w:rPr>
                <w:rFonts w:hint="eastAsia"/>
              </w:rPr>
              <w:t>培养学生具有基本的算法设计能力和一定的</w:t>
            </w:r>
            <w:r>
              <w:t>C</w:t>
            </w:r>
            <w:r>
              <w:rPr>
                <w:rFonts w:hint="eastAsia"/>
              </w:rPr>
              <w:t>程序设计与应用开发以及一定的模块设计能力；要求学生掌握用</w:t>
            </w:r>
            <w:r>
              <w:rPr>
                <w:rFonts w:hint="eastAsia"/>
              </w:rPr>
              <w:t>C</w:t>
            </w:r>
            <w:r>
              <w:rPr>
                <w:rFonts w:hint="eastAsia"/>
              </w:rPr>
              <w:t>语言进行程序设计的</w:t>
            </w:r>
            <w:r>
              <w:rPr>
                <w:rFonts w:hint="eastAsia"/>
              </w:rPr>
              <w:lastRenderedPageBreak/>
              <w:t>基本框架，理解结构化程序设计思想。</w:t>
            </w:r>
          </w:p>
        </w:tc>
        <w:tc>
          <w:tcPr>
            <w:tcW w:w="1254" w:type="pct"/>
            <w:vAlign w:val="center"/>
          </w:tcPr>
          <w:p w14:paraId="038772CF" w14:textId="77777777" w:rsidR="007A481A" w:rsidRDefault="007A481A" w:rsidP="009E257E">
            <w:pPr>
              <w:wordWrap w:val="0"/>
              <w:spacing w:line="300" w:lineRule="auto"/>
              <w:jc w:val="center"/>
              <w:rPr>
                <w:rFonts w:ascii="宋体" w:hAnsi="宋体"/>
                <w:bCs/>
                <w:szCs w:val="18"/>
              </w:rPr>
            </w:pPr>
            <w:r>
              <w:rPr>
                <w:rFonts w:ascii="宋体" w:hAnsi="宋体" w:hint="eastAsia"/>
                <w:bCs/>
                <w:szCs w:val="18"/>
              </w:rPr>
              <w:lastRenderedPageBreak/>
              <w:t>讲授、案例</w:t>
            </w:r>
          </w:p>
          <w:p w14:paraId="7E4C0EAA" w14:textId="77777777" w:rsidR="007A481A" w:rsidRDefault="007A481A" w:rsidP="009E257E">
            <w:pPr>
              <w:wordWrap w:val="0"/>
              <w:spacing w:line="300" w:lineRule="auto"/>
              <w:jc w:val="center"/>
              <w:rPr>
                <w:rFonts w:ascii="宋体" w:hAnsi="宋体"/>
                <w:b/>
              </w:rPr>
            </w:pPr>
          </w:p>
        </w:tc>
      </w:tr>
      <w:tr w:rsidR="007A481A" w14:paraId="328F6317" w14:textId="77777777" w:rsidTr="00F005AA">
        <w:trPr>
          <w:trHeight w:val="416"/>
          <w:jc w:val="center"/>
        </w:trPr>
        <w:tc>
          <w:tcPr>
            <w:tcW w:w="1091" w:type="pct"/>
            <w:vAlign w:val="center"/>
          </w:tcPr>
          <w:p w14:paraId="71D80EF9" w14:textId="77777777" w:rsidR="007A481A" w:rsidRDefault="007A481A" w:rsidP="009E257E">
            <w:pPr>
              <w:wordWrap w:val="0"/>
              <w:spacing w:line="300" w:lineRule="auto"/>
              <w:jc w:val="center"/>
              <w:rPr>
                <w:rFonts w:ascii="宋体" w:hAnsi="宋体"/>
                <w:b/>
                <w:kern w:val="0"/>
              </w:rPr>
            </w:pPr>
            <w:r>
              <w:rPr>
                <w:rFonts w:ascii="宋体" w:hAnsi="宋体" w:hint="eastAsia"/>
                <w:b/>
                <w:kern w:val="0"/>
              </w:rPr>
              <w:t>3.素养</w:t>
            </w:r>
          </w:p>
        </w:tc>
        <w:tc>
          <w:tcPr>
            <w:tcW w:w="2655" w:type="pct"/>
          </w:tcPr>
          <w:p w14:paraId="08C34AB7" w14:textId="78E46653" w:rsidR="007A481A" w:rsidRDefault="007A481A" w:rsidP="009E257E">
            <w:pPr>
              <w:wordWrap w:val="0"/>
              <w:rPr>
                <w:rFonts w:ascii="宋体" w:hAnsi="宋体"/>
                <w:b/>
              </w:rPr>
            </w:pPr>
            <w:r>
              <w:rPr>
                <w:rFonts w:ascii="宋体" w:hAnsi="宋体" w:hint="eastAsia"/>
                <w:b/>
              </w:rPr>
              <w:t>3.1</w:t>
            </w:r>
            <w:r w:rsidR="00C47BEF">
              <w:rPr>
                <w:rFonts w:ascii="宋体" w:hAnsi="宋体" w:hint="eastAsia"/>
                <w:b/>
              </w:rPr>
              <w:t>：</w:t>
            </w:r>
            <w:r>
              <w:rPr>
                <w:rFonts w:ascii="宋体" w:hAnsi="宋体" w:hint="eastAsia"/>
                <w:bCs/>
              </w:rPr>
              <w:t>拥有求真务实、切问近思等科学精神。</w:t>
            </w:r>
          </w:p>
        </w:tc>
        <w:tc>
          <w:tcPr>
            <w:tcW w:w="1254" w:type="pct"/>
            <w:vAlign w:val="center"/>
          </w:tcPr>
          <w:p w14:paraId="47160374" w14:textId="77777777" w:rsidR="007A481A" w:rsidRDefault="007A481A" w:rsidP="009E257E">
            <w:pPr>
              <w:wordWrap w:val="0"/>
              <w:spacing w:line="300" w:lineRule="auto"/>
              <w:jc w:val="center"/>
              <w:rPr>
                <w:rFonts w:ascii="宋体" w:hAnsi="宋体"/>
                <w:b/>
              </w:rPr>
            </w:pPr>
            <w:r>
              <w:rPr>
                <w:rFonts w:ascii="宋体" w:hAnsi="宋体" w:hint="eastAsia"/>
                <w:bCs/>
                <w:szCs w:val="18"/>
              </w:rPr>
              <w:t>案例、</w:t>
            </w:r>
            <w:r>
              <w:rPr>
                <w:rFonts w:ascii="宋体" w:hAnsi="宋体" w:hint="eastAsia"/>
                <w:bCs/>
              </w:rPr>
              <w:t>专题讨论</w:t>
            </w:r>
          </w:p>
        </w:tc>
      </w:tr>
    </w:tbl>
    <w:p w14:paraId="41D93D0D" w14:textId="77777777" w:rsidR="007A481A" w:rsidRDefault="007A481A" w:rsidP="009E257E">
      <w:pPr>
        <w:wordWrap w:val="0"/>
      </w:pPr>
    </w:p>
    <w:p w14:paraId="4607F171" w14:textId="77777777" w:rsidR="007A481A" w:rsidRDefault="007A481A" w:rsidP="009E257E">
      <w:pPr>
        <w:pStyle w:val="af8"/>
        <w:wordWrap w:val="0"/>
        <w:spacing w:after="240" w:line="300" w:lineRule="auto"/>
        <w:jc w:val="left"/>
      </w:pPr>
      <w:r>
        <w:rPr>
          <w:rFonts w:ascii="黑体" w:eastAsia="黑体" w:hAnsi="黑体" w:hint="eastAsia"/>
          <w:sz w:val="28"/>
          <w:szCs w:val="28"/>
        </w:rPr>
        <w:t>三、课程目标及对毕业要求指标点的支撑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2899"/>
        <w:gridCol w:w="4072"/>
      </w:tblGrid>
      <w:tr w:rsidR="007A481A" w14:paraId="0E1273F8" w14:textId="77777777" w:rsidTr="00F005AA">
        <w:trPr>
          <w:trHeight w:val="429"/>
          <w:jc w:val="center"/>
        </w:trPr>
        <w:tc>
          <w:tcPr>
            <w:tcW w:w="799" w:type="pct"/>
            <w:vAlign w:val="center"/>
          </w:tcPr>
          <w:p w14:paraId="39C64E19" w14:textId="77777777" w:rsidR="007A481A" w:rsidRDefault="007A481A" w:rsidP="009E257E">
            <w:pPr>
              <w:wordWrap w:val="0"/>
              <w:spacing w:line="300" w:lineRule="auto"/>
              <w:jc w:val="center"/>
              <w:rPr>
                <w:rFonts w:ascii="宋体" w:hAnsi="宋体"/>
                <w:b/>
              </w:rPr>
            </w:pPr>
            <w:r>
              <w:rPr>
                <w:rFonts w:ascii="宋体" w:hAnsi="宋体" w:hint="eastAsia"/>
                <w:b/>
              </w:rPr>
              <w:t>序号</w:t>
            </w:r>
          </w:p>
        </w:tc>
        <w:tc>
          <w:tcPr>
            <w:tcW w:w="1747" w:type="pct"/>
            <w:vAlign w:val="center"/>
          </w:tcPr>
          <w:p w14:paraId="07AEEAF4" w14:textId="77777777" w:rsidR="007A481A" w:rsidRDefault="007A481A" w:rsidP="009E257E">
            <w:pPr>
              <w:wordWrap w:val="0"/>
              <w:spacing w:line="300" w:lineRule="auto"/>
              <w:jc w:val="center"/>
              <w:rPr>
                <w:rFonts w:ascii="宋体" w:hAnsi="宋体"/>
                <w:b/>
              </w:rPr>
            </w:pPr>
            <w:r>
              <w:rPr>
                <w:rFonts w:ascii="宋体" w:hAnsi="宋体" w:hint="eastAsia"/>
                <w:b/>
              </w:rPr>
              <w:t>支撑的毕业要求指标点</w:t>
            </w:r>
          </w:p>
        </w:tc>
        <w:tc>
          <w:tcPr>
            <w:tcW w:w="2454" w:type="pct"/>
            <w:vAlign w:val="center"/>
          </w:tcPr>
          <w:p w14:paraId="5C784C42" w14:textId="77777777" w:rsidR="007A481A" w:rsidRDefault="007A481A" w:rsidP="009E257E">
            <w:pPr>
              <w:wordWrap w:val="0"/>
              <w:spacing w:line="300" w:lineRule="auto"/>
              <w:jc w:val="center"/>
              <w:rPr>
                <w:rFonts w:ascii="宋体" w:hAnsi="宋体"/>
                <w:b/>
              </w:rPr>
            </w:pPr>
            <w:r>
              <w:rPr>
                <w:rFonts w:ascii="宋体" w:hAnsi="宋体" w:hint="eastAsia"/>
                <w:b/>
              </w:rPr>
              <w:t>课程目标</w:t>
            </w:r>
          </w:p>
        </w:tc>
      </w:tr>
      <w:tr w:rsidR="007A481A" w14:paraId="435E14D9" w14:textId="77777777" w:rsidTr="00F005AA">
        <w:trPr>
          <w:trHeight w:val="1401"/>
          <w:jc w:val="center"/>
        </w:trPr>
        <w:tc>
          <w:tcPr>
            <w:tcW w:w="799" w:type="pct"/>
            <w:vAlign w:val="center"/>
          </w:tcPr>
          <w:p w14:paraId="74F7AB76" w14:textId="77777777" w:rsidR="007A481A" w:rsidRDefault="007A481A" w:rsidP="009E257E">
            <w:pPr>
              <w:wordWrap w:val="0"/>
              <w:spacing w:line="300" w:lineRule="auto"/>
              <w:jc w:val="center"/>
              <w:rPr>
                <w:rFonts w:ascii="宋体" w:hAnsi="宋体"/>
                <w:b/>
                <w:kern w:val="0"/>
              </w:rPr>
            </w:pPr>
            <w:r>
              <w:rPr>
                <w:rFonts w:ascii="宋体" w:hAnsi="宋体" w:hint="eastAsia"/>
                <w:b/>
                <w:kern w:val="0"/>
              </w:rPr>
              <w:t>1</w:t>
            </w:r>
          </w:p>
        </w:tc>
        <w:tc>
          <w:tcPr>
            <w:tcW w:w="1747" w:type="pct"/>
            <w:vAlign w:val="center"/>
          </w:tcPr>
          <w:p w14:paraId="5C79BAD0" w14:textId="3AA2564F" w:rsidR="007A481A" w:rsidRDefault="002635DB" w:rsidP="009E257E">
            <w:pPr>
              <w:widowControl/>
              <w:wordWrap w:val="0"/>
              <w:rPr>
                <w:rFonts w:ascii="宋体" w:hAnsi="宋体" w:cs="宋体"/>
                <w:b/>
                <w:kern w:val="0"/>
              </w:rPr>
            </w:pPr>
            <w:r>
              <w:rPr>
                <w:rFonts w:hint="eastAsia"/>
                <w:b/>
                <w:bCs/>
              </w:rPr>
              <w:t>指标点</w:t>
            </w:r>
            <w:r w:rsidR="007A481A" w:rsidRPr="002635DB">
              <w:rPr>
                <w:b/>
                <w:bCs/>
              </w:rPr>
              <w:t>1.2</w:t>
            </w:r>
            <w:r w:rsidRPr="002635DB">
              <w:rPr>
                <w:rFonts w:hint="eastAsia"/>
                <w:b/>
                <w:bCs/>
              </w:rPr>
              <w:t>：</w:t>
            </w:r>
            <w:r w:rsidR="005926E0" w:rsidRPr="00D63B9E">
              <w:rPr>
                <w:szCs w:val="21"/>
              </w:rPr>
              <w:t>能够运用数学</w:t>
            </w:r>
            <w:r w:rsidR="005926E0" w:rsidRPr="00D63B9E">
              <w:rPr>
                <w:rFonts w:hint="eastAsia"/>
                <w:szCs w:val="21"/>
              </w:rPr>
              <w:t>、</w:t>
            </w:r>
            <w:r w:rsidR="005926E0" w:rsidRPr="00D63B9E">
              <w:rPr>
                <w:szCs w:val="21"/>
              </w:rPr>
              <w:t>工程基础</w:t>
            </w:r>
            <w:r w:rsidR="005926E0" w:rsidRPr="00D63B9E">
              <w:rPr>
                <w:rFonts w:hint="eastAsia"/>
                <w:szCs w:val="21"/>
              </w:rPr>
              <w:t>和专业</w:t>
            </w:r>
            <w:r w:rsidR="005926E0" w:rsidRPr="00D63B9E">
              <w:rPr>
                <w:szCs w:val="21"/>
              </w:rPr>
              <w:t>知识的基本概念、基本理论和基本方法对</w:t>
            </w:r>
            <w:r w:rsidR="005926E0" w:rsidRPr="00D63B9E">
              <w:rPr>
                <w:rFonts w:hint="eastAsia"/>
                <w:szCs w:val="21"/>
              </w:rPr>
              <w:t>物联网</w:t>
            </w:r>
            <w:r w:rsidR="005926E0" w:rsidRPr="00D63B9E">
              <w:rPr>
                <w:szCs w:val="21"/>
              </w:rPr>
              <w:t>工程领域的</w:t>
            </w:r>
            <w:r w:rsidR="005926E0" w:rsidRPr="00D63B9E">
              <w:rPr>
                <w:rFonts w:hint="eastAsia"/>
                <w:szCs w:val="21"/>
              </w:rPr>
              <w:t>智慧标识和感知、信息传送和智能处理环节的</w:t>
            </w:r>
            <w:r w:rsidR="005926E0" w:rsidRPr="00D63B9E">
              <w:rPr>
                <w:szCs w:val="21"/>
              </w:rPr>
              <w:t>复杂工程问题进行数学建模并求解</w:t>
            </w:r>
            <w:r w:rsidR="005926E0" w:rsidRPr="00D63B9E">
              <w:rPr>
                <w:rFonts w:hint="eastAsia"/>
                <w:szCs w:val="21"/>
              </w:rPr>
              <w:t>。</w:t>
            </w:r>
          </w:p>
        </w:tc>
        <w:tc>
          <w:tcPr>
            <w:tcW w:w="2454" w:type="pct"/>
            <w:vAlign w:val="center"/>
          </w:tcPr>
          <w:p w14:paraId="45009B99" w14:textId="77777777" w:rsidR="007A481A" w:rsidRDefault="007A481A" w:rsidP="009E257E">
            <w:pPr>
              <w:wordWrap w:val="0"/>
              <w:spacing w:line="300" w:lineRule="auto"/>
              <w:jc w:val="center"/>
              <w:rPr>
                <w:rFonts w:ascii="宋体" w:hAnsi="宋体"/>
              </w:rPr>
            </w:pPr>
            <w:r>
              <w:rPr>
                <w:rFonts w:ascii="宋体" w:hAnsi="宋体" w:hint="eastAsia"/>
              </w:rPr>
              <w:t>课程目标1.1</w:t>
            </w:r>
          </w:p>
        </w:tc>
      </w:tr>
      <w:tr w:rsidR="005926E0" w14:paraId="65AFBC93" w14:textId="77777777" w:rsidTr="00F005AA">
        <w:trPr>
          <w:trHeight w:val="1401"/>
          <w:jc w:val="center"/>
        </w:trPr>
        <w:tc>
          <w:tcPr>
            <w:tcW w:w="799" w:type="pct"/>
            <w:vAlign w:val="center"/>
          </w:tcPr>
          <w:p w14:paraId="5E53319D" w14:textId="21E236AF" w:rsidR="005926E0" w:rsidRDefault="005926E0" w:rsidP="009E257E">
            <w:pPr>
              <w:wordWrap w:val="0"/>
              <w:spacing w:line="300" w:lineRule="auto"/>
              <w:jc w:val="center"/>
              <w:rPr>
                <w:rFonts w:ascii="宋体" w:hAnsi="宋体"/>
                <w:b/>
                <w:kern w:val="0"/>
              </w:rPr>
            </w:pPr>
            <w:r>
              <w:rPr>
                <w:rFonts w:ascii="宋体" w:hAnsi="宋体" w:hint="eastAsia"/>
                <w:b/>
                <w:kern w:val="0"/>
              </w:rPr>
              <w:t>2</w:t>
            </w:r>
          </w:p>
        </w:tc>
        <w:tc>
          <w:tcPr>
            <w:tcW w:w="1747" w:type="pct"/>
            <w:vAlign w:val="center"/>
          </w:tcPr>
          <w:p w14:paraId="38A348ED" w14:textId="573AB696" w:rsidR="005926E0" w:rsidRDefault="005926E0" w:rsidP="009E257E">
            <w:pPr>
              <w:widowControl/>
              <w:wordWrap w:val="0"/>
              <w:rPr>
                <w:b/>
                <w:bCs/>
              </w:rPr>
            </w:pPr>
            <w:r>
              <w:rPr>
                <w:rFonts w:hint="eastAsia"/>
                <w:b/>
                <w:bCs/>
              </w:rPr>
              <w:t>指标点</w:t>
            </w:r>
            <w:r>
              <w:rPr>
                <w:rFonts w:hint="eastAsia"/>
                <w:b/>
                <w:bCs/>
              </w:rPr>
              <w:t>3.1</w:t>
            </w:r>
            <w:r>
              <w:rPr>
                <w:rFonts w:hint="eastAsia"/>
                <w:b/>
                <w:bCs/>
              </w:rPr>
              <w:t>：</w:t>
            </w:r>
            <w:r w:rsidRPr="00D63B9E">
              <w:rPr>
                <w:szCs w:val="21"/>
              </w:rPr>
              <w:t>能够</w:t>
            </w:r>
            <w:r w:rsidRPr="00D63B9E">
              <w:rPr>
                <w:rFonts w:hint="eastAsia"/>
                <w:szCs w:val="21"/>
              </w:rPr>
              <w:t>针对物联网</w:t>
            </w:r>
            <w:r w:rsidRPr="00D63B9E">
              <w:rPr>
                <w:szCs w:val="21"/>
              </w:rPr>
              <w:t>工程领域的</w:t>
            </w:r>
            <w:r w:rsidRPr="00D63B9E">
              <w:rPr>
                <w:rFonts w:hint="eastAsia"/>
                <w:szCs w:val="21"/>
              </w:rPr>
              <w:t>智慧标识和感知、信息传送和智能处理环节的</w:t>
            </w:r>
            <w:r w:rsidRPr="00D63B9E">
              <w:rPr>
                <w:szCs w:val="21"/>
              </w:rPr>
              <w:t>复杂工程</w:t>
            </w:r>
            <w:r w:rsidRPr="00D63B9E">
              <w:rPr>
                <w:rFonts w:hint="eastAsia"/>
                <w:szCs w:val="21"/>
              </w:rPr>
              <w:t>问题</w:t>
            </w:r>
            <w:r w:rsidRPr="00D63B9E">
              <w:rPr>
                <w:szCs w:val="21"/>
              </w:rPr>
              <w:t>，根据设计目标，</w:t>
            </w:r>
            <w:r w:rsidRPr="00D63B9E">
              <w:rPr>
                <w:rFonts w:hint="eastAsia"/>
                <w:szCs w:val="21"/>
              </w:rPr>
              <w:t>确定合适的技术路线。</w:t>
            </w:r>
          </w:p>
        </w:tc>
        <w:tc>
          <w:tcPr>
            <w:tcW w:w="2454" w:type="pct"/>
            <w:vAlign w:val="center"/>
          </w:tcPr>
          <w:p w14:paraId="6B31845C" w14:textId="06B0632A" w:rsidR="005926E0" w:rsidRDefault="005926E0" w:rsidP="005926E0">
            <w:pPr>
              <w:wordWrap w:val="0"/>
              <w:spacing w:line="300" w:lineRule="auto"/>
              <w:jc w:val="center"/>
              <w:rPr>
                <w:rFonts w:ascii="宋体" w:hAnsi="宋体"/>
              </w:rPr>
            </w:pPr>
            <w:r>
              <w:rPr>
                <w:rFonts w:ascii="宋体" w:hAnsi="宋体" w:hint="eastAsia"/>
              </w:rPr>
              <w:t>课程目标2.1</w:t>
            </w:r>
          </w:p>
        </w:tc>
      </w:tr>
      <w:tr w:rsidR="007A481A" w14:paraId="0CF569E7" w14:textId="77777777" w:rsidTr="00F005AA">
        <w:trPr>
          <w:trHeight w:val="1401"/>
          <w:jc w:val="center"/>
        </w:trPr>
        <w:tc>
          <w:tcPr>
            <w:tcW w:w="799" w:type="pct"/>
            <w:vAlign w:val="center"/>
          </w:tcPr>
          <w:p w14:paraId="0B52A1A0" w14:textId="241C10AE" w:rsidR="007A481A" w:rsidRDefault="005926E0" w:rsidP="009E257E">
            <w:pPr>
              <w:wordWrap w:val="0"/>
              <w:spacing w:line="300" w:lineRule="auto"/>
              <w:jc w:val="center"/>
              <w:rPr>
                <w:rFonts w:ascii="宋体" w:hAnsi="宋体"/>
                <w:b/>
                <w:kern w:val="0"/>
              </w:rPr>
            </w:pPr>
            <w:r>
              <w:rPr>
                <w:rFonts w:ascii="宋体" w:hAnsi="宋体" w:hint="eastAsia"/>
                <w:b/>
                <w:kern w:val="0"/>
              </w:rPr>
              <w:t>3</w:t>
            </w:r>
          </w:p>
        </w:tc>
        <w:tc>
          <w:tcPr>
            <w:tcW w:w="1747" w:type="pct"/>
            <w:vAlign w:val="center"/>
          </w:tcPr>
          <w:p w14:paraId="7C0F33F7" w14:textId="109B722D" w:rsidR="007A481A" w:rsidRDefault="002635DB" w:rsidP="009E257E">
            <w:pPr>
              <w:widowControl/>
              <w:wordWrap w:val="0"/>
              <w:rPr>
                <w:rFonts w:ascii="宋体" w:hAnsi="宋体" w:cs="宋体"/>
                <w:b/>
                <w:kern w:val="0"/>
              </w:rPr>
            </w:pPr>
            <w:r w:rsidRPr="002635DB">
              <w:rPr>
                <w:rFonts w:hint="eastAsia"/>
                <w:b/>
                <w:bCs/>
              </w:rPr>
              <w:t>指标点</w:t>
            </w:r>
            <w:r w:rsidR="007A481A" w:rsidRPr="002635DB">
              <w:rPr>
                <w:b/>
                <w:bCs/>
              </w:rPr>
              <w:t>5.1</w:t>
            </w:r>
            <w:r w:rsidRPr="002635DB">
              <w:rPr>
                <w:rFonts w:hint="eastAsia"/>
                <w:b/>
                <w:bCs/>
              </w:rPr>
              <w:t>：</w:t>
            </w:r>
            <w:r w:rsidR="005926E0" w:rsidRPr="00D63B9E">
              <w:rPr>
                <w:rFonts w:hint="eastAsia"/>
                <w:szCs w:val="21"/>
              </w:rPr>
              <w:t>能够解释</w:t>
            </w:r>
            <w:r w:rsidR="005926E0" w:rsidRPr="00D63B9E">
              <w:rPr>
                <w:szCs w:val="21"/>
              </w:rPr>
              <w:t>软硬件开发工具的使用原理和方法</w:t>
            </w:r>
            <w:r w:rsidR="005926E0" w:rsidRPr="00D63B9E">
              <w:rPr>
                <w:rFonts w:hint="eastAsia"/>
                <w:szCs w:val="21"/>
              </w:rPr>
              <w:t>，具备</w:t>
            </w:r>
            <w:r w:rsidR="005926E0" w:rsidRPr="00D63B9E">
              <w:rPr>
                <w:szCs w:val="21"/>
              </w:rPr>
              <w:t>使用</w:t>
            </w:r>
            <w:r w:rsidR="005926E0" w:rsidRPr="00D63B9E">
              <w:rPr>
                <w:rFonts w:hint="eastAsia"/>
                <w:szCs w:val="21"/>
              </w:rPr>
              <w:t>物联网工程领域的</w:t>
            </w:r>
            <w:r w:rsidR="005926E0" w:rsidRPr="00D63B9E">
              <w:rPr>
                <w:szCs w:val="21"/>
              </w:rPr>
              <w:t>标识</w:t>
            </w:r>
            <w:r w:rsidR="005926E0" w:rsidRPr="00D63B9E">
              <w:rPr>
                <w:rFonts w:hint="eastAsia"/>
                <w:szCs w:val="21"/>
              </w:rPr>
              <w:t>、</w:t>
            </w:r>
            <w:r w:rsidR="005926E0" w:rsidRPr="00D63B9E">
              <w:rPr>
                <w:szCs w:val="21"/>
              </w:rPr>
              <w:t>感知</w:t>
            </w:r>
            <w:r w:rsidR="005926E0" w:rsidRPr="00D63B9E">
              <w:rPr>
                <w:rFonts w:hint="eastAsia"/>
                <w:szCs w:val="21"/>
              </w:rPr>
              <w:t>、</w:t>
            </w:r>
            <w:r w:rsidR="005926E0" w:rsidRPr="00D63B9E">
              <w:rPr>
                <w:szCs w:val="21"/>
              </w:rPr>
              <w:t>传输</w:t>
            </w:r>
            <w:r w:rsidR="005926E0" w:rsidRPr="00D63B9E">
              <w:rPr>
                <w:rFonts w:hint="eastAsia"/>
                <w:szCs w:val="21"/>
              </w:rPr>
              <w:t>和数据</w:t>
            </w:r>
            <w:r w:rsidR="005926E0" w:rsidRPr="00D63B9E">
              <w:rPr>
                <w:szCs w:val="21"/>
              </w:rPr>
              <w:t>处理系统的开发</w:t>
            </w:r>
            <w:r w:rsidR="005926E0" w:rsidRPr="00D63B9E">
              <w:rPr>
                <w:rFonts w:hint="eastAsia"/>
                <w:szCs w:val="21"/>
              </w:rPr>
              <w:t>工具</w:t>
            </w:r>
            <w:r w:rsidR="005926E0" w:rsidRPr="00D63B9E">
              <w:rPr>
                <w:szCs w:val="21"/>
              </w:rPr>
              <w:t>的能力</w:t>
            </w:r>
            <w:r w:rsidR="005926E0" w:rsidRPr="00D63B9E">
              <w:rPr>
                <w:rFonts w:hint="eastAsia"/>
                <w:szCs w:val="21"/>
              </w:rPr>
              <w:t>，认识</w:t>
            </w:r>
            <w:r w:rsidR="005926E0" w:rsidRPr="00D63B9E">
              <w:rPr>
                <w:szCs w:val="21"/>
              </w:rPr>
              <w:t>其局限性</w:t>
            </w:r>
            <w:r w:rsidR="005926E0" w:rsidRPr="00D63B9E">
              <w:rPr>
                <w:rFonts w:hint="eastAsia"/>
                <w:szCs w:val="21"/>
              </w:rPr>
              <w:t>。</w:t>
            </w:r>
          </w:p>
        </w:tc>
        <w:tc>
          <w:tcPr>
            <w:tcW w:w="2454" w:type="pct"/>
            <w:vAlign w:val="center"/>
          </w:tcPr>
          <w:p w14:paraId="13786633" w14:textId="77777777" w:rsidR="007A481A" w:rsidRDefault="007A481A" w:rsidP="009E257E">
            <w:pPr>
              <w:wordWrap w:val="0"/>
              <w:spacing w:line="300" w:lineRule="auto"/>
              <w:jc w:val="center"/>
              <w:rPr>
                <w:rFonts w:ascii="宋体" w:hAnsi="宋体"/>
              </w:rPr>
            </w:pPr>
            <w:r>
              <w:rPr>
                <w:rFonts w:ascii="宋体" w:hAnsi="宋体" w:hint="eastAsia"/>
              </w:rPr>
              <w:t>课程目标3.1</w:t>
            </w:r>
          </w:p>
        </w:tc>
      </w:tr>
    </w:tbl>
    <w:p w14:paraId="3DEC7F50" w14:textId="77777777" w:rsidR="007A481A" w:rsidRDefault="007A481A" w:rsidP="009E257E">
      <w:pPr>
        <w:wordWrap w:val="0"/>
      </w:pPr>
    </w:p>
    <w:p w14:paraId="34DCE2F9" w14:textId="77777777" w:rsidR="007A481A" w:rsidRDefault="007A481A" w:rsidP="009E257E">
      <w:pPr>
        <w:wordWrap w:val="0"/>
        <w:rPr>
          <w:lang w:val="zh-CN"/>
        </w:rPr>
      </w:pPr>
    </w:p>
    <w:p w14:paraId="18FC4C2B" w14:textId="77777777" w:rsidR="007A481A" w:rsidRDefault="007A481A"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1790"/>
        <w:gridCol w:w="720"/>
        <w:gridCol w:w="1726"/>
        <w:gridCol w:w="1294"/>
        <w:gridCol w:w="1439"/>
      </w:tblGrid>
      <w:tr w:rsidR="007A481A" w14:paraId="7343ABB3" w14:textId="77777777" w:rsidTr="00F005AA">
        <w:trPr>
          <w:jc w:val="center"/>
        </w:trPr>
        <w:tc>
          <w:tcPr>
            <w:tcW w:w="800" w:type="pct"/>
            <w:vAlign w:val="center"/>
          </w:tcPr>
          <w:p w14:paraId="2202BBB4" w14:textId="77777777" w:rsidR="007A481A" w:rsidRDefault="007A481A" w:rsidP="009E257E">
            <w:pPr>
              <w:wordWrap w:val="0"/>
              <w:spacing w:line="300" w:lineRule="auto"/>
              <w:jc w:val="center"/>
              <w:rPr>
                <w:b/>
                <w:bCs/>
              </w:rPr>
            </w:pPr>
            <w:r>
              <w:rPr>
                <w:rFonts w:hint="eastAsia"/>
                <w:b/>
                <w:bCs/>
              </w:rPr>
              <w:t>章标题</w:t>
            </w:r>
          </w:p>
        </w:tc>
        <w:tc>
          <w:tcPr>
            <w:tcW w:w="1079" w:type="pct"/>
            <w:vAlign w:val="center"/>
          </w:tcPr>
          <w:p w14:paraId="5DE7B710" w14:textId="77777777" w:rsidR="007A481A" w:rsidRDefault="007A481A" w:rsidP="009E257E">
            <w:pPr>
              <w:wordWrap w:val="0"/>
              <w:spacing w:line="300" w:lineRule="auto"/>
              <w:jc w:val="center"/>
              <w:rPr>
                <w:b/>
                <w:bCs/>
              </w:rPr>
            </w:pPr>
            <w:r>
              <w:rPr>
                <w:rFonts w:hint="eastAsia"/>
                <w:b/>
                <w:bCs/>
              </w:rPr>
              <w:t>教学内容</w:t>
            </w:r>
          </w:p>
        </w:tc>
        <w:tc>
          <w:tcPr>
            <w:tcW w:w="434" w:type="pct"/>
            <w:vAlign w:val="center"/>
          </w:tcPr>
          <w:p w14:paraId="1D66D661" w14:textId="77777777" w:rsidR="007A481A" w:rsidRDefault="007A481A" w:rsidP="009E257E">
            <w:pPr>
              <w:wordWrap w:val="0"/>
              <w:spacing w:line="300" w:lineRule="auto"/>
              <w:jc w:val="center"/>
              <w:rPr>
                <w:b/>
                <w:bCs/>
              </w:rPr>
            </w:pPr>
            <w:r>
              <w:rPr>
                <w:rFonts w:hint="eastAsia"/>
                <w:b/>
                <w:bCs/>
              </w:rPr>
              <w:t>学时</w:t>
            </w:r>
          </w:p>
        </w:tc>
        <w:tc>
          <w:tcPr>
            <w:tcW w:w="1040" w:type="pct"/>
            <w:vAlign w:val="center"/>
          </w:tcPr>
          <w:p w14:paraId="0D3AFA7E" w14:textId="77777777" w:rsidR="007A481A" w:rsidRDefault="007A481A" w:rsidP="009E257E">
            <w:pPr>
              <w:wordWrap w:val="0"/>
              <w:spacing w:line="300" w:lineRule="auto"/>
              <w:jc w:val="center"/>
              <w:rPr>
                <w:b/>
                <w:bCs/>
              </w:rPr>
            </w:pPr>
            <w:r>
              <w:rPr>
                <w:rFonts w:hint="eastAsia"/>
                <w:b/>
                <w:bCs/>
              </w:rPr>
              <w:t>预期学习成果</w:t>
            </w:r>
          </w:p>
          <w:p w14:paraId="2AA8708B" w14:textId="6A8B7538" w:rsidR="007A481A" w:rsidRDefault="00781C75" w:rsidP="009E257E">
            <w:pPr>
              <w:wordWrap w:val="0"/>
              <w:spacing w:line="300" w:lineRule="auto"/>
              <w:jc w:val="center"/>
              <w:rPr>
                <w:b/>
                <w:bCs/>
              </w:rPr>
            </w:pPr>
            <w:r>
              <w:rPr>
                <w:rFonts w:hint="eastAsia"/>
              </w:rPr>
              <w:t>（</w:t>
            </w:r>
            <w:r w:rsidR="007A481A">
              <w:rPr>
                <w:rFonts w:hint="eastAsia"/>
              </w:rPr>
              <w:t>描述学生在学完本节内容后其知识、能力或素养预期成果达到的程度，后同</w:t>
            </w:r>
            <w:r>
              <w:rPr>
                <w:rFonts w:hint="eastAsia"/>
              </w:rPr>
              <w:t>）</w:t>
            </w:r>
          </w:p>
        </w:tc>
        <w:tc>
          <w:tcPr>
            <w:tcW w:w="780" w:type="pct"/>
            <w:vAlign w:val="center"/>
          </w:tcPr>
          <w:p w14:paraId="1AF243E3" w14:textId="77777777" w:rsidR="007A481A" w:rsidRDefault="007A481A" w:rsidP="009E257E">
            <w:pPr>
              <w:wordWrap w:val="0"/>
              <w:spacing w:line="300" w:lineRule="auto"/>
              <w:jc w:val="center"/>
              <w:rPr>
                <w:b/>
                <w:bCs/>
              </w:rPr>
            </w:pPr>
            <w:r>
              <w:rPr>
                <w:rFonts w:hint="eastAsia"/>
                <w:b/>
                <w:bCs/>
              </w:rPr>
              <w:t>教学方式</w:t>
            </w:r>
          </w:p>
          <w:p w14:paraId="5B232891" w14:textId="0194579A" w:rsidR="007A481A" w:rsidRDefault="00781C75" w:rsidP="009E257E">
            <w:pPr>
              <w:wordWrap w:val="0"/>
              <w:spacing w:line="300" w:lineRule="auto"/>
              <w:jc w:val="center"/>
              <w:rPr>
                <w:b/>
                <w:bCs/>
              </w:rPr>
            </w:pPr>
            <w:r>
              <w:rPr>
                <w:rFonts w:hint="eastAsia"/>
              </w:rPr>
              <w:t>（</w:t>
            </w:r>
            <w:r w:rsidR="007A481A">
              <w:rPr>
                <w:rFonts w:ascii="宋体" w:hAnsi="宋体"/>
              </w:rPr>
              <w:t>讲授、</w:t>
            </w:r>
            <w:r w:rsidR="007A481A">
              <w:rPr>
                <w:rFonts w:ascii="宋体" w:hAnsi="宋体" w:hint="eastAsia"/>
              </w:rPr>
              <w:t>专题研</w:t>
            </w:r>
            <w:r w:rsidR="007A481A">
              <w:rPr>
                <w:rFonts w:ascii="宋体" w:hAnsi="宋体"/>
              </w:rPr>
              <w:t>讨</w:t>
            </w:r>
            <w:r w:rsidR="007A481A">
              <w:rPr>
                <w:rFonts w:ascii="宋体" w:hAnsi="宋体" w:hint="eastAsia"/>
              </w:rPr>
              <w:t>、案例、实验、实地调研等，但不限于此）</w:t>
            </w:r>
          </w:p>
        </w:tc>
        <w:tc>
          <w:tcPr>
            <w:tcW w:w="867" w:type="pct"/>
            <w:vAlign w:val="center"/>
          </w:tcPr>
          <w:p w14:paraId="6ED818FE" w14:textId="77777777" w:rsidR="007A481A" w:rsidRDefault="007A481A" w:rsidP="009E257E">
            <w:pPr>
              <w:wordWrap w:val="0"/>
              <w:spacing w:line="300" w:lineRule="auto"/>
              <w:jc w:val="center"/>
              <w:rPr>
                <w:b/>
                <w:bCs/>
              </w:rPr>
            </w:pPr>
            <w:r>
              <w:rPr>
                <w:rFonts w:hint="eastAsia"/>
                <w:b/>
                <w:bCs/>
              </w:rPr>
              <w:t>课程目标</w:t>
            </w:r>
          </w:p>
        </w:tc>
      </w:tr>
      <w:tr w:rsidR="00781C75" w14:paraId="2133F04D" w14:textId="77777777" w:rsidTr="00F005AA">
        <w:trPr>
          <w:trHeight w:val="473"/>
          <w:jc w:val="center"/>
        </w:trPr>
        <w:tc>
          <w:tcPr>
            <w:tcW w:w="800" w:type="pct"/>
            <w:vMerge w:val="restart"/>
            <w:vAlign w:val="center"/>
          </w:tcPr>
          <w:p w14:paraId="061EF3BB" w14:textId="77777777" w:rsidR="00781C75" w:rsidRDefault="00781C75" w:rsidP="009E257E">
            <w:pPr>
              <w:wordWrap w:val="0"/>
              <w:spacing w:line="300" w:lineRule="auto"/>
              <w:jc w:val="center"/>
              <w:rPr>
                <w:bCs/>
              </w:rPr>
            </w:pPr>
            <w:r>
              <w:rPr>
                <w:rFonts w:hint="eastAsia"/>
                <w:bCs/>
              </w:rPr>
              <w:t>第一章</w:t>
            </w:r>
          </w:p>
        </w:tc>
        <w:tc>
          <w:tcPr>
            <w:tcW w:w="1079" w:type="pct"/>
            <w:vAlign w:val="center"/>
          </w:tcPr>
          <w:p w14:paraId="6C791097" w14:textId="77777777" w:rsidR="00781C75" w:rsidRDefault="00781C75" w:rsidP="009E257E">
            <w:pPr>
              <w:wordWrap w:val="0"/>
              <w:spacing w:line="300" w:lineRule="auto"/>
              <w:jc w:val="center"/>
              <w:rPr>
                <w:bCs/>
              </w:rPr>
            </w:pPr>
            <w:r>
              <w:rPr>
                <w:rFonts w:hint="eastAsia"/>
                <w:b/>
                <w:bCs/>
              </w:rPr>
              <w:t>C</w:t>
            </w:r>
            <w:r>
              <w:rPr>
                <w:rFonts w:hint="eastAsia"/>
                <w:b/>
                <w:bCs/>
              </w:rPr>
              <w:t>语言概述</w:t>
            </w:r>
          </w:p>
        </w:tc>
        <w:tc>
          <w:tcPr>
            <w:tcW w:w="434" w:type="pct"/>
            <w:vMerge w:val="restart"/>
            <w:vAlign w:val="center"/>
          </w:tcPr>
          <w:p w14:paraId="7B7E71E1" w14:textId="77777777" w:rsidR="00781C75" w:rsidRPr="00781C75" w:rsidRDefault="00781C75" w:rsidP="009E257E">
            <w:pPr>
              <w:wordWrap w:val="0"/>
              <w:spacing w:line="300" w:lineRule="auto"/>
              <w:jc w:val="center"/>
              <w:rPr>
                <w:bCs/>
              </w:rPr>
            </w:pPr>
            <w:r w:rsidRPr="00781C75">
              <w:rPr>
                <w:rFonts w:hint="eastAsia"/>
                <w:bCs/>
              </w:rPr>
              <w:t>2</w:t>
            </w:r>
          </w:p>
        </w:tc>
        <w:tc>
          <w:tcPr>
            <w:tcW w:w="1040" w:type="pct"/>
            <w:vMerge w:val="restart"/>
            <w:vAlign w:val="center"/>
          </w:tcPr>
          <w:p w14:paraId="3CE3BCD9" w14:textId="2F2F96FB" w:rsidR="00781C75" w:rsidRDefault="00781C75" w:rsidP="009E257E">
            <w:pPr>
              <w:wordWrap w:val="0"/>
              <w:spacing w:line="300" w:lineRule="auto"/>
              <w:rPr>
                <w:rFonts w:ascii="宋体" w:hAnsi="宋体"/>
              </w:rPr>
            </w:pPr>
            <w:r>
              <w:rPr>
                <w:rFonts w:ascii="宋体" w:hAnsi="宋体" w:hint="eastAsia"/>
              </w:rPr>
              <w:t>了解C语言的发展，掌握C语言程序的基本结构，学会开发环</w:t>
            </w:r>
            <w:r>
              <w:rPr>
                <w:rFonts w:ascii="宋体" w:hAnsi="宋体" w:hint="eastAsia"/>
              </w:rPr>
              <w:lastRenderedPageBreak/>
              <w:t>境的安装和使用</w:t>
            </w:r>
            <w:r w:rsidR="00CE1869">
              <w:rPr>
                <w:rFonts w:ascii="宋体" w:hAnsi="宋体" w:hint="eastAsia"/>
              </w:rPr>
              <w:t>。</w:t>
            </w:r>
          </w:p>
        </w:tc>
        <w:tc>
          <w:tcPr>
            <w:tcW w:w="780" w:type="pct"/>
            <w:vMerge w:val="restart"/>
            <w:vAlign w:val="center"/>
          </w:tcPr>
          <w:p w14:paraId="07D0B145" w14:textId="77777777" w:rsidR="00781C75" w:rsidRDefault="00781C75" w:rsidP="009E257E">
            <w:pPr>
              <w:wordWrap w:val="0"/>
              <w:spacing w:line="300" w:lineRule="auto"/>
              <w:jc w:val="center"/>
              <w:rPr>
                <w:bCs/>
                <w:sz w:val="13"/>
                <w:szCs w:val="13"/>
              </w:rPr>
            </w:pPr>
            <w:r>
              <w:rPr>
                <w:rFonts w:ascii="宋体" w:hAnsi="宋体"/>
              </w:rPr>
              <w:lastRenderedPageBreak/>
              <w:t>讲授、</w:t>
            </w:r>
            <w:r>
              <w:rPr>
                <w:rFonts w:ascii="宋体" w:hAnsi="宋体" w:hint="eastAsia"/>
              </w:rPr>
              <w:t>专题研</w:t>
            </w:r>
            <w:r>
              <w:rPr>
                <w:rFonts w:ascii="宋体" w:hAnsi="宋体"/>
              </w:rPr>
              <w:t>讨</w:t>
            </w:r>
            <w:r>
              <w:rPr>
                <w:rFonts w:ascii="宋体" w:hAnsi="宋体" w:hint="eastAsia"/>
              </w:rPr>
              <w:t>、案例、演示</w:t>
            </w:r>
          </w:p>
        </w:tc>
        <w:tc>
          <w:tcPr>
            <w:tcW w:w="867" w:type="pct"/>
            <w:vMerge w:val="restart"/>
            <w:vAlign w:val="center"/>
          </w:tcPr>
          <w:p w14:paraId="6C2D4EC6" w14:textId="77777777" w:rsidR="00781C75" w:rsidRDefault="00781C75" w:rsidP="009E257E">
            <w:pPr>
              <w:wordWrap w:val="0"/>
              <w:spacing w:line="300" w:lineRule="auto"/>
              <w:jc w:val="center"/>
              <w:rPr>
                <w:bCs/>
              </w:rPr>
            </w:pPr>
            <w:r>
              <w:rPr>
                <w:rFonts w:hint="eastAsia"/>
                <w:bCs/>
              </w:rPr>
              <w:t>目标</w:t>
            </w:r>
            <w:r>
              <w:rPr>
                <w:rFonts w:hint="eastAsia"/>
                <w:bCs/>
              </w:rPr>
              <w:t>1.1</w:t>
            </w:r>
          </w:p>
        </w:tc>
      </w:tr>
      <w:tr w:rsidR="00781C75" w:rsidRPr="00781C75" w14:paraId="40DFC7C3" w14:textId="77777777" w:rsidTr="00F005AA">
        <w:trPr>
          <w:trHeight w:val="495"/>
          <w:jc w:val="center"/>
        </w:trPr>
        <w:tc>
          <w:tcPr>
            <w:tcW w:w="800" w:type="pct"/>
            <w:vMerge/>
            <w:vAlign w:val="center"/>
          </w:tcPr>
          <w:p w14:paraId="609682E0" w14:textId="77777777" w:rsidR="00781C75" w:rsidRDefault="00781C75" w:rsidP="009E257E">
            <w:pPr>
              <w:wordWrap w:val="0"/>
              <w:spacing w:line="300" w:lineRule="auto"/>
              <w:jc w:val="center"/>
              <w:rPr>
                <w:bCs/>
              </w:rPr>
            </w:pPr>
          </w:p>
        </w:tc>
        <w:tc>
          <w:tcPr>
            <w:tcW w:w="1079" w:type="pct"/>
            <w:vAlign w:val="center"/>
          </w:tcPr>
          <w:p w14:paraId="0927C177" w14:textId="77777777" w:rsidR="00781C75" w:rsidRDefault="00781C75" w:rsidP="009E257E">
            <w:pPr>
              <w:wordWrap w:val="0"/>
              <w:spacing w:line="300" w:lineRule="auto"/>
              <w:rPr>
                <w:rFonts w:ascii="宋体" w:hAnsi="宋体"/>
              </w:rPr>
            </w:pPr>
            <w:r>
              <w:rPr>
                <w:rFonts w:ascii="宋体" w:hAnsi="宋体" w:hint="eastAsia"/>
              </w:rPr>
              <w:t>1.</w:t>
            </w:r>
            <w:r>
              <w:rPr>
                <w:rFonts w:ascii="宋体" w:hAnsi="宋体"/>
              </w:rPr>
              <w:t>C</w:t>
            </w:r>
            <w:r>
              <w:rPr>
                <w:rFonts w:ascii="宋体" w:hAnsi="宋体" w:hint="eastAsia"/>
              </w:rPr>
              <w:t>语言的发展历史</w:t>
            </w:r>
          </w:p>
          <w:p w14:paraId="5535AFE5" w14:textId="77777777" w:rsidR="00781C75" w:rsidRDefault="00781C75" w:rsidP="009E257E">
            <w:pPr>
              <w:wordWrap w:val="0"/>
              <w:spacing w:line="300" w:lineRule="auto"/>
              <w:rPr>
                <w:rFonts w:ascii="宋体" w:hAnsi="宋体"/>
              </w:rPr>
            </w:pPr>
            <w:r>
              <w:rPr>
                <w:rFonts w:ascii="宋体" w:hAnsi="宋体" w:hint="eastAsia"/>
              </w:rPr>
              <w:lastRenderedPageBreak/>
              <w:t>1.</w:t>
            </w:r>
            <w:r>
              <w:rPr>
                <w:rFonts w:ascii="宋体" w:hAnsi="宋体"/>
              </w:rPr>
              <w:t xml:space="preserve"> C</w:t>
            </w:r>
            <w:r>
              <w:rPr>
                <w:rFonts w:ascii="宋体" w:hint="eastAsia"/>
              </w:rPr>
              <w:t>语言程序的结构</w:t>
            </w:r>
          </w:p>
          <w:p w14:paraId="07A9D0D7" w14:textId="77777777" w:rsidR="00781C75" w:rsidRDefault="00781C75" w:rsidP="009E257E">
            <w:pPr>
              <w:wordWrap w:val="0"/>
              <w:spacing w:line="300" w:lineRule="auto"/>
              <w:rPr>
                <w:rFonts w:ascii="宋体" w:hAnsi="宋体"/>
              </w:rPr>
            </w:pPr>
            <w:r>
              <w:rPr>
                <w:rFonts w:ascii="宋体" w:hAnsi="宋体" w:hint="eastAsia"/>
              </w:rPr>
              <w:t>3.</w:t>
            </w:r>
            <w:r>
              <w:rPr>
                <w:rFonts w:ascii="宋体" w:hAnsi="宋体"/>
              </w:rPr>
              <w:t>C</w:t>
            </w:r>
            <w:r>
              <w:rPr>
                <w:rFonts w:ascii="宋体" w:hAnsi="宋体" w:hint="eastAsia"/>
              </w:rPr>
              <w:t>语言程序的特点</w:t>
            </w:r>
          </w:p>
          <w:p w14:paraId="18BD8A1F" w14:textId="77777777" w:rsidR="00781C75" w:rsidRDefault="00781C75" w:rsidP="009E257E">
            <w:pPr>
              <w:wordWrap w:val="0"/>
              <w:spacing w:line="300" w:lineRule="auto"/>
              <w:rPr>
                <w:rFonts w:ascii="宋体" w:hAnsi="宋体"/>
              </w:rPr>
            </w:pPr>
            <w:r>
              <w:rPr>
                <w:rFonts w:ascii="宋体" w:hAnsi="宋体" w:hint="eastAsia"/>
              </w:rPr>
              <w:t>4.</w:t>
            </w:r>
            <w:r>
              <w:rPr>
                <w:rFonts w:ascii="宋体" w:hAnsi="宋体"/>
              </w:rPr>
              <w:t>C</w:t>
            </w:r>
            <w:r>
              <w:rPr>
                <w:rFonts w:ascii="宋体" w:hAnsi="宋体" w:hint="eastAsia"/>
              </w:rPr>
              <w:t>语言程序的开发方法</w:t>
            </w:r>
          </w:p>
          <w:p w14:paraId="3A687BB6" w14:textId="77777777" w:rsidR="00781C75" w:rsidRDefault="00781C75" w:rsidP="009E257E">
            <w:pPr>
              <w:wordWrap w:val="0"/>
              <w:spacing w:line="300" w:lineRule="auto"/>
              <w:rPr>
                <w:bCs/>
              </w:rPr>
            </w:pPr>
            <w:r>
              <w:rPr>
                <w:rFonts w:ascii="宋体" w:hAnsi="宋体" w:hint="eastAsia"/>
              </w:rPr>
              <w:t>5.C</w:t>
            </w:r>
            <w:r>
              <w:rPr>
                <w:rFonts w:ascii="宋体" w:hAnsi="宋体"/>
              </w:rPr>
              <w:t>语言程序</w:t>
            </w:r>
            <w:r>
              <w:rPr>
                <w:rFonts w:ascii="宋体" w:hAnsi="宋体" w:hint="eastAsia"/>
              </w:rPr>
              <w:t>开发环境使用及</w:t>
            </w:r>
            <w:r>
              <w:rPr>
                <w:rFonts w:ascii="宋体" w:hAnsi="宋体"/>
              </w:rPr>
              <w:t>上机调试</w:t>
            </w:r>
          </w:p>
        </w:tc>
        <w:tc>
          <w:tcPr>
            <w:tcW w:w="434" w:type="pct"/>
            <w:vMerge/>
            <w:vAlign w:val="center"/>
          </w:tcPr>
          <w:p w14:paraId="555ED4A6" w14:textId="77777777" w:rsidR="00781C75" w:rsidRPr="00781C75" w:rsidRDefault="00781C75" w:rsidP="009E257E">
            <w:pPr>
              <w:wordWrap w:val="0"/>
              <w:spacing w:line="300" w:lineRule="auto"/>
              <w:jc w:val="center"/>
              <w:rPr>
                <w:bCs/>
              </w:rPr>
            </w:pPr>
          </w:p>
        </w:tc>
        <w:tc>
          <w:tcPr>
            <w:tcW w:w="1040" w:type="pct"/>
            <w:vMerge/>
            <w:vAlign w:val="center"/>
          </w:tcPr>
          <w:p w14:paraId="3210D4D9" w14:textId="77777777" w:rsidR="00781C75" w:rsidRDefault="00781C75" w:rsidP="009E257E">
            <w:pPr>
              <w:wordWrap w:val="0"/>
              <w:spacing w:line="300" w:lineRule="auto"/>
              <w:jc w:val="left"/>
              <w:rPr>
                <w:bCs/>
              </w:rPr>
            </w:pPr>
          </w:p>
        </w:tc>
        <w:tc>
          <w:tcPr>
            <w:tcW w:w="780" w:type="pct"/>
            <w:vMerge/>
            <w:vAlign w:val="center"/>
          </w:tcPr>
          <w:p w14:paraId="4AC25BED" w14:textId="77777777" w:rsidR="00781C75" w:rsidRDefault="00781C75" w:rsidP="009E257E">
            <w:pPr>
              <w:wordWrap w:val="0"/>
              <w:spacing w:line="300" w:lineRule="auto"/>
              <w:jc w:val="center"/>
              <w:rPr>
                <w:bCs/>
              </w:rPr>
            </w:pPr>
          </w:p>
        </w:tc>
        <w:tc>
          <w:tcPr>
            <w:tcW w:w="867" w:type="pct"/>
            <w:vMerge/>
            <w:vAlign w:val="center"/>
          </w:tcPr>
          <w:p w14:paraId="1D4D7DCC" w14:textId="77777777" w:rsidR="00781C75" w:rsidRDefault="00781C75" w:rsidP="009E257E">
            <w:pPr>
              <w:wordWrap w:val="0"/>
              <w:spacing w:line="300" w:lineRule="auto"/>
              <w:jc w:val="center"/>
              <w:rPr>
                <w:bCs/>
              </w:rPr>
            </w:pPr>
          </w:p>
        </w:tc>
      </w:tr>
      <w:tr w:rsidR="00781C75" w14:paraId="08C27FB1" w14:textId="77777777" w:rsidTr="00F005AA">
        <w:trPr>
          <w:trHeight w:val="473"/>
          <w:jc w:val="center"/>
        </w:trPr>
        <w:tc>
          <w:tcPr>
            <w:tcW w:w="800" w:type="pct"/>
            <w:vMerge w:val="restart"/>
            <w:vAlign w:val="center"/>
          </w:tcPr>
          <w:p w14:paraId="63FF56B5" w14:textId="77777777" w:rsidR="00781C75" w:rsidRDefault="00781C75" w:rsidP="009E257E">
            <w:pPr>
              <w:wordWrap w:val="0"/>
              <w:spacing w:line="300" w:lineRule="auto"/>
              <w:jc w:val="center"/>
              <w:rPr>
                <w:bCs/>
              </w:rPr>
            </w:pPr>
            <w:r>
              <w:rPr>
                <w:rFonts w:hint="eastAsia"/>
                <w:bCs/>
              </w:rPr>
              <w:t>第二章</w:t>
            </w:r>
          </w:p>
        </w:tc>
        <w:tc>
          <w:tcPr>
            <w:tcW w:w="1079" w:type="pct"/>
            <w:vAlign w:val="center"/>
          </w:tcPr>
          <w:p w14:paraId="55AE59E9" w14:textId="77777777" w:rsidR="00781C75" w:rsidRDefault="00781C75" w:rsidP="009E257E">
            <w:pPr>
              <w:wordWrap w:val="0"/>
              <w:jc w:val="center"/>
              <w:rPr>
                <w:bCs/>
              </w:rPr>
            </w:pPr>
            <w:r>
              <w:rPr>
                <w:rStyle w:val="a3"/>
                <w:rFonts w:hint="eastAsia"/>
                <w:b/>
                <w:color w:val="000000"/>
                <w:u w:val="none"/>
              </w:rPr>
              <w:t>数据类型、运算符和表达式</w:t>
            </w:r>
          </w:p>
        </w:tc>
        <w:tc>
          <w:tcPr>
            <w:tcW w:w="434" w:type="pct"/>
            <w:vMerge w:val="restart"/>
            <w:vAlign w:val="center"/>
          </w:tcPr>
          <w:p w14:paraId="1CBC18A9" w14:textId="77777777" w:rsidR="00781C75" w:rsidRPr="00781C75" w:rsidRDefault="00781C75" w:rsidP="009E257E">
            <w:pPr>
              <w:wordWrap w:val="0"/>
              <w:spacing w:line="300" w:lineRule="auto"/>
              <w:jc w:val="center"/>
              <w:rPr>
                <w:bCs/>
              </w:rPr>
            </w:pPr>
            <w:r w:rsidRPr="00781C75">
              <w:rPr>
                <w:rFonts w:hint="eastAsia"/>
                <w:bCs/>
              </w:rPr>
              <w:t>4</w:t>
            </w:r>
          </w:p>
        </w:tc>
        <w:tc>
          <w:tcPr>
            <w:tcW w:w="1040" w:type="pct"/>
            <w:vMerge w:val="restart"/>
            <w:vAlign w:val="center"/>
          </w:tcPr>
          <w:p w14:paraId="770ADD23" w14:textId="068ECBDD" w:rsidR="00781C75" w:rsidRDefault="00781C75" w:rsidP="009E257E">
            <w:pPr>
              <w:wordWrap w:val="0"/>
              <w:spacing w:line="300" w:lineRule="auto"/>
              <w:rPr>
                <w:bCs/>
              </w:rPr>
            </w:pPr>
            <w:r>
              <w:rPr>
                <w:rFonts w:ascii="宋体" w:hAnsi="宋体" w:hint="eastAsia"/>
                <w:bCs/>
              </w:rPr>
              <w:t>C语言数据类型的本质，运算符的使用，</w:t>
            </w:r>
            <w:r>
              <w:rPr>
                <w:rFonts w:ascii="宋体" w:hAnsi="宋体" w:hint="eastAsia"/>
              </w:rPr>
              <w:t>混合运算的数据转换方法，学会表达式求值</w:t>
            </w:r>
            <w:r w:rsidR="00CE1869">
              <w:rPr>
                <w:rFonts w:ascii="宋体" w:hAnsi="宋体" w:hint="eastAsia"/>
              </w:rPr>
              <w:t>。</w:t>
            </w:r>
          </w:p>
        </w:tc>
        <w:tc>
          <w:tcPr>
            <w:tcW w:w="780" w:type="pct"/>
            <w:vMerge w:val="restart"/>
            <w:vAlign w:val="center"/>
          </w:tcPr>
          <w:p w14:paraId="76D28E6F" w14:textId="77777777" w:rsidR="00781C75" w:rsidRDefault="00781C75" w:rsidP="009E257E">
            <w:pPr>
              <w:wordWrap w:val="0"/>
              <w:spacing w:line="300" w:lineRule="auto"/>
              <w:jc w:val="center"/>
              <w:rPr>
                <w:bCs/>
              </w:rPr>
            </w:pPr>
            <w:r>
              <w:rPr>
                <w:rFonts w:ascii="宋体" w:hAnsi="宋体"/>
              </w:rPr>
              <w:t>讲授、</w:t>
            </w:r>
            <w:r>
              <w:rPr>
                <w:rFonts w:ascii="宋体" w:hAnsi="宋体" w:hint="eastAsia"/>
              </w:rPr>
              <w:t>专题研</w:t>
            </w:r>
            <w:r>
              <w:rPr>
                <w:rFonts w:ascii="宋体" w:hAnsi="宋体"/>
              </w:rPr>
              <w:t>讨</w:t>
            </w:r>
            <w:r>
              <w:rPr>
                <w:rFonts w:ascii="宋体" w:hAnsi="宋体" w:hint="eastAsia"/>
              </w:rPr>
              <w:t>、案例</w:t>
            </w:r>
          </w:p>
        </w:tc>
        <w:tc>
          <w:tcPr>
            <w:tcW w:w="867" w:type="pct"/>
            <w:vMerge w:val="restart"/>
            <w:vAlign w:val="center"/>
          </w:tcPr>
          <w:p w14:paraId="06AF28F2" w14:textId="77777777" w:rsidR="00781C75" w:rsidRDefault="00781C75" w:rsidP="009E257E">
            <w:pPr>
              <w:wordWrap w:val="0"/>
              <w:spacing w:line="300" w:lineRule="auto"/>
              <w:jc w:val="center"/>
              <w:rPr>
                <w:bCs/>
              </w:rPr>
            </w:pPr>
            <w:r>
              <w:rPr>
                <w:rFonts w:hint="eastAsia"/>
                <w:bCs/>
              </w:rPr>
              <w:t>目标</w:t>
            </w:r>
            <w:r>
              <w:rPr>
                <w:rFonts w:hint="eastAsia"/>
                <w:bCs/>
              </w:rPr>
              <w:t>1.1</w:t>
            </w:r>
          </w:p>
        </w:tc>
      </w:tr>
      <w:tr w:rsidR="00781C75" w14:paraId="6BD980D3" w14:textId="77777777" w:rsidTr="00F005AA">
        <w:trPr>
          <w:trHeight w:val="427"/>
          <w:jc w:val="center"/>
        </w:trPr>
        <w:tc>
          <w:tcPr>
            <w:tcW w:w="800" w:type="pct"/>
            <w:vMerge/>
            <w:vAlign w:val="center"/>
          </w:tcPr>
          <w:p w14:paraId="28A9707C" w14:textId="77777777" w:rsidR="00781C75" w:rsidRDefault="00781C75" w:rsidP="009E257E">
            <w:pPr>
              <w:wordWrap w:val="0"/>
              <w:spacing w:line="300" w:lineRule="auto"/>
              <w:jc w:val="center"/>
              <w:rPr>
                <w:bCs/>
              </w:rPr>
            </w:pPr>
          </w:p>
        </w:tc>
        <w:tc>
          <w:tcPr>
            <w:tcW w:w="1079" w:type="pct"/>
            <w:vAlign w:val="center"/>
          </w:tcPr>
          <w:p w14:paraId="074D0DF5" w14:textId="77777777" w:rsidR="00781C75" w:rsidRDefault="00781C75" w:rsidP="009E257E">
            <w:pPr>
              <w:wordWrap w:val="0"/>
              <w:spacing w:line="300" w:lineRule="auto"/>
              <w:rPr>
                <w:rFonts w:ascii="宋体" w:hAnsi="宋体"/>
              </w:rPr>
            </w:pPr>
            <w:r>
              <w:rPr>
                <w:rFonts w:ascii="宋体" w:hAnsi="宋体" w:hint="eastAsia"/>
              </w:rPr>
              <w:t>1.问题引导</w:t>
            </w:r>
          </w:p>
          <w:p w14:paraId="321D195E" w14:textId="77777777" w:rsidR="00781C75" w:rsidRDefault="00781C75" w:rsidP="009E257E">
            <w:pPr>
              <w:wordWrap w:val="0"/>
              <w:spacing w:line="300" w:lineRule="auto"/>
              <w:rPr>
                <w:rFonts w:ascii="宋体" w:hAnsi="宋体"/>
              </w:rPr>
            </w:pPr>
            <w:r>
              <w:rPr>
                <w:rFonts w:ascii="宋体" w:hint="eastAsia"/>
              </w:rPr>
              <w:t>2.常量与变量</w:t>
            </w:r>
          </w:p>
          <w:p w14:paraId="2162E8D1" w14:textId="77777777" w:rsidR="00781C75" w:rsidRDefault="00781C75" w:rsidP="009E257E">
            <w:pPr>
              <w:wordWrap w:val="0"/>
              <w:spacing w:line="300" w:lineRule="auto"/>
              <w:rPr>
                <w:rFonts w:ascii="宋体" w:hAnsi="宋体"/>
              </w:rPr>
            </w:pPr>
            <w:r>
              <w:rPr>
                <w:rFonts w:ascii="宋体" w:hint="eastAsia"/>
              </w:rPr>
              <w:t>3.整型数据</w:t>
            </w:r>
          </w:p>
          <w:p w14:paraId="6A8A6035" w14:textId="77777777" w:rsidR="00781C75" w:rsidRDefault="00781C75" w:rsidP="009E257E">
            <w:pPr>
              <w:wordWrap w:val="0"/>
              <w:spacing w:line="300" w:lineRule="auto"/>
              <w:rPr>
                <w:rFonts w:ascii="宋体" w:hAnsi="宋体"/>
              </w:rPr>
            </w:pPr>
            <w:r>
              <w:rPr>
                <w:rFonts w:ascii="宋体" w:hAnsi="宋体" w:hint="eastAsia"/>
              </w:rPr>
              <w:t>4.浮点型数据</w:t>
            </w:r>
          </w:p>
          <w:p w14:paraId="5999B9A1" w14:textId="77777777" w:rsidR="00781C75" w:rsidRDefault="00781C75" w:rsidP="009E257E">
            <w:pPr>
              <w:wordWrap w:val="0"/>
              <w:spacing w:line="300" w:lineRule="auto"/>
              <w:rPr>
                <w:rFonts w:ascii="宋体" w:hAnsi="宋体"/>
              </w:rPr>
            </w:pPr>
            <w:r>
              <w:rPr>
                <w:rFonts w:ascii="宋体" w:hAnsi="宋体" w:hint="eastAsia"/>
              </w:rPr>
              <w:t>5.字符型数据</w:t>
            </w:r>
          </w:p>
          <w:p w14:paraId="7973304C" w14:textId="77777777" w:rsidR="00781C75" w:rsidRDefault="00781C75" w:rsidP="009E257E">
            <w:pPr>
              <w:wordWrap w:val="0"/>
              <w:spacing w:line="300" w:lineRule="auto"/>
              <w:rPr>
                <w:rFonts w:ascii="宋体" w:hAnsi="宋体"/>
              </w:rPr>
            </w:pPr>
            <w:r>
              <w:rPr>
                <w:rFonts w:ascii="宋体" w:hAnsi="宋体" w:hint="eastAsia"/>
              </w:rPr>
              <w:t>6.运算符和表达式</w:t>
            </w:r>
          </w:p>
          <w:p w14:paraId="5310D981" w14:textId="77777777" w:rsidR="00781C75" w:rsidRDefault="00781C75" w:rsidP="009E257E">
            <w:pPr>
              <w:wordWrap w:val="0"/>
              <w:spacing w:line="300" w:lineRule="auto"/>
              <w:rPr>
                <w:bCs/>
              </w:rPr>
            </w:pPr>
            <w:r>
              <w:rPr>
                <w:rFonts w:ascii="宋体" w:hAnsi="宋体" w:hint="eastAsia"/>
              </w:rPr>
              <w:t>7.表达式求值</w:t>
            </w:r>
          </w:p>
        </w:tc>
        <w:tc>
          <w:tcPr>
            <w:tcW w:w="434" w:type="pct"/>
            <w:vMerge/>
            <w:vAlign w:val="center"/>
          </w:tcPr>
          <w:p w14:paraId="48751A7B" w14:textId="77777777" w:rsidR="00781C75" w:rsidRPr="00781C75" w:rsidRDefault="00781C75" w:rsidP="009E257E">
            <w:pPr>
              <w:wordWrap w:val="0"/>
              <w:spacing w:line="300" w:lineRule="auto"/>
              <w:jc w:val="center"/>
              <w:rPr>
                <w:bCs/>
              </w:rPr>
            </w:pPr>
          </w:p>
        </w:tc>
        <w:tc>
          <w:tcPr>
            <w:tcW w:w="1040" w:type="pct"/>
            <w:vMerge/>
            <w:vAlign w:val="center"/>
          </w:tcPr>
          <w:p w14:paraId="4F85BABF" w14:textId="77777777" w:rsidR="00781C75" w:rsidRDefault="00781C75" w:rsidP="009E257E">
            <w:pPr>
              <w:wordWrap w:val="0"/>
              <w:spacing w:line="300" w:lineRule="auto"/>
              <w:jc w:val="left"/>
              <w:rPr>
                <w:bCs/>
              </w:rPr>
            </w:pPr>
          </w:p>
        </w:tc>
        <w:tc>
          <w:tcPr>
            <w:tcW w:w="780" w:type="pct"/>
            <w:vMerge/>
            <w:vAlign w:val="center"/>
          </w:tcPr>
          <w:p w14:paraId="585A17F6" w14:textId="77777777" w:rsidR="00781C75" w:rsidRDefault="00781C75" w:rsidP="009E257E">
            <w:pPr>
              <w:wordWrap w:val="0"/>
              <w:spacing w:line="300" w:lineRule="auto"/>
              <w:jc w:val="center"/>
              <w:rPr>
                <w:bCs/>
              </w:rPr>
            </w:pPr>
          </w:p>
        </w:tc>
        <w:tc>
          <w:tcPr>
            <w:tcW w:w="867" w:type="pct"/>
            <w:vMerge/>
            <w:vAlign w:val="center"/>
          </w:tcPr>
          <w:p w14:paraId="13562BC3" w14:textId="77777777" w:rsidR="00781C75" w:rsidRDefault="00781C75" w:rsidP="009E257E">
            <w:pPr>
              <w:wordWrap w:val="0"/>
              <w:spacing w:line="300" w:lineRule="auto"/>
              <w:jc w:val="center"/>
              <w:rPr>
                <w:bCs/>
              </w:rPr>
            </w:pPr>
          </w:p>
        </w:tc>
      </w:tr>
      <w:tr w:rsidR="00781C75" w14:paraId="7E35FA96" w14:textId="77777777" w:rsidTr="00F005AA">
        <w:trPr>
          <w:trHeight w:val="473"/>
          <w:jc w:val="center"/>
        </w:trPr>
        <w:tc>
          <w:tcPr>
            <w:tcW w:w="800" w:type="pct"/>
            <w:vMerge w:val="restart"/>
            <w:vAlign w:val="center"/>
          </w:tcPr>
          <w:p w14:paraId="12300635" w14:textId="77777777" w:rsidR="00781C75" w:rsidRDefault="00781C75" w:rsidP="009E257E">
            <w:pPr>
              <w:wordWrap w:val="0"/>
              <w:spacing w:line="300" w:lineRule="auto"/>
              <w:jc w:val="center"/>
              <w:rPr>
                <w:bCs/>
              </w:rPr>
            </w:pPr>
            <w:r>
              <w:rPr>
                <w:rFonts w:hint="eastAsia"/>
                <w:bCs/>
              </w:rPr>
              <w:t>第三章</w:t>
            </w:r>
          </w:p>
        </w:tc>
        <w:tc>
          <w:tcPr>
            <w:tcW w:w="1079" w:type="pct"/>
            <w:vAlign w:val="center"/>
          </w:tcPr>
          <w:p w14:paraId="576AD3ED" w14:textId="77777777" w:rsidR="00781C75" w:rsidRDefault="00781C75" w:rsidP="009E257E">
            <w:pPr>
              <w:wordWrap w:val="0"/>
              <w:jc w:val="center"/>
              <w:rPr>
                <w:bCs/>
              </w:rPr>
            </w:pPr>
            <w:r>
              <w:rPr>
                <w:rStyle w:val="a3"/>
                <w:rFonts w:hint="eastAsia"/>
                <w:b/>
                <w:color w:val="000000"/>
                <w:u w:val="none"/>
              </w:rPr>
              <w:t>算法和控制语句</w:t>
            </w:r>
          </w:p>
        </w:tc>
        <w:tc>
          <w:tcPr>
            <w:tcW w:w="434" w:type="pct"/>
            <w:vMerge w:val="restart"/>
            <w:vAlign w:val="center"/>
          </w:tcPr>
          <w:p w14:paraId="38511F89" w14:textId="77777777" w:rsidR="00781C75" w:rsidRPr="00781C75" w:rsidRDefault="00781C75" w:rsidP="009E257E">
            <w:pPr>
              <w:wordWrap w:val="0"/>
              <w:spacing w:line="300" w:lineRule="auto"/>
              <w:jc w:val="center"/>
              <w:rPr>
                <w:bCs/>
              </w:rPr>
            </w:pPr>
            <w:r w:rsidRPr="00781C75">
              <w:rPr>
                <w:rFonts w:hint="eastAsia"/>
                <w:bCs/>
              </w:rPr>
              <w:t>10</w:t>
            </w:r>
          </w:p>
        </w:tc>
        <w:tc>
          <w:tcPr>
            <w:tcW w:w="1040" w:type="pct"/>
            <w:vMerge w:val="restart"/>
            <w:vAlign w:val="center"/>
          </w:tcPr>
          <w:p w14:paraId="1B33AEF4" w14:textId="4624A305" w:rsidR="00781C75" w:rsidRDefault="00781C75" w:rsidP="009E257E">
            <w:pPr>
              <w:wordWrap w:val="0"/>
              <w:spacing w:line="300" w:lineRule="auto"/>
              <w:rPr>
                <w:bCs/>
              </w:rPr>
            </w:pPr>
            <w:r>
              <w:rPr>
                <w:rFonts w:ascii="宋体" w:hAnsi="宋体" w:hint="eastAsia"/>
              </w:rPr>
              <w:t>学会常用的基本算法，掌握if</w:t>
            </w:r>
            <w:r>
              <w:rPr>
                <w:rFonts w:ascii="宋体" w:hAnsi="宋体"/>
              </w:rPr>
              <w:t xml:space="preserve"> 语句的基本结构以及 </w:t>
            </w:r>
            <w:r>
              <w:rPr>
                <w:rFonts w:ascii="宋体" w:hAnsi="宋体" w:hint="eastAsia"/>
              </w:rPr>
              <w:t>if</w:t>
            </w:r>
            <w:r>
              <w:rPr>
                <w:rFonts w:ascii="宋体" w:hAnsi="宋体"/>
              </w:rPr>
              <w:t xml:space="preserve"> 语句的嵌套</w:t>
            </w:r>
            <w:r>
              <w:rPr>
                <w:rFonts w:ascii="宋体" w:hAnsi="宋体" w:hint="eastAsia"/>
              </w:rPr>
              <w:t>、switch</w:t>
            </w:r>
            <w:r>
              <w:rPr>
                <w:rFonts w:ascii="宋体" w:hAnsi="宋体"/>
              </w:rPr>
              <w:t xml:space="preserve"> 语句的</w:t>
            </w:r>
            <w:r>
              <w:rPr>
                <w:rFonts w:ascii="宋体" w:hAnsi="宋体" w:hint="eastAsia"/>
              </w:rPr>
              <w:t>结构、循环语句的基本结构及其嵌套、break</w:t>
            </w:r>
            <w:r>
              <w:rPr>
                <w:rFonts w:ascii="宋体" w:hAnsi="宋体"/>
              </w:rPr>
              <w:t xml:space="preserve"> 语句和 </w:t>
            </w:r>
            <w:r>
              <w:rPr>
                <w:rFonts w:ascii="宋体" w:hAnsi="宋体" w:hint="eastAsia"/>
              </w:rPr>
              <w:t>continue</w:t>
            </w:r>
            <w:r>
              <w:rPr>
                <w:rFonts w:ascii="宋体" w:hAnsi="宋体"/>
              </w:rPr>
              <w:t xml:space="preserve"> 的应用</w:t>
            </w:r>
            <w:r>
              <w:rPr>
                <w:rFonts w:ascii="宋体" w:hAnsi="宋体" w:hint="eastAsia"/>
              </w:rPr>
              <w:t>，能</w:t>
            </w:r>
            <w:proofErr w:type="gramStart"/>
            <w:r>
              <w:rPr>
                <w:rFonts w:ascii="宋体" w:hAnsi="宋体" w:hint="eastAsia"/>
              </w:rPr>
              <w:t>编写较</w:t>
            </w:r>
            <w:proofErr w:type="gramEnd"/>
            <w:r>
              <w:rPr>
                <w:rFonts w:ascii="宋体" w:hAnsi="宋体" w:hint="eastAsia"/>
              </w:rPr>
              <w:t>复杂</w:t>
            </w:r>
            <w:r>
              <w:rPr>
                <w:rFonts w:ascii="宋体" w:hAnsi="宋体"/>
              </w:rPr>
              <w:t>程序</w:t>
            </w:r>
            <w:r w:rsidR="00CE1869">
              <w:rPr>
                <w:rFonts w:ascii="宋体" w:hAnsi="宋体" w:hint="eastAsia"/>
              </w:rPr>
              <w:t>。</w:t>
            </w:r>
          </w:p>
        </w:tc>
        <w:tc>
          <w:tcPr>
            <w:tcW w:w="780" w:type="pct"/>
            <w:vMerge w:val="restart"/>
            <w:vAlign w:val="center"/>
          </w:tcPr>
          <w:p w14:paraId="28CB7480" w14:textId="77777777" w:rsidR="00781C75" w:rsidRDefault="00781C75" w:rsidP="009E257E">
            <w:pPr>
              <w:wordWrap w:val="0"/>
              <w:spacing w:line="300" w:lineRule="auto"/>
              <w:jc w:val="center"/>
              <w:rPr>
                <w:bCs/>
              </w:rPr>
            </w:pPr>
            <w:r>
              <w:rPr>
                <w:rFonts w:ascii="宋体" w:hAnsi="宋体"/>
              </w:rPr>
              <w:t>讲授、</w:t>
            </w:r>
            <w:r>
              <w:rPr>
                <w:rFonts w:ascii="宋体" w:hAnsi="宋体" w:hint="eastAsia"/>
              </w:rPr>
              <w:t>专题研</w:t>
            </w:r>
            <w:r>
              <w:rPr>
                <w:rFonts w:ascii="宋体" w:hAnsi="宋体"/>
              </w:rPr>
              <w:t>讨</w:t>
            </w:r>
            <w:r>
              <w:rPr>
                <w:rFonts w:ascii="宋体" w:hAnsi="宋体" w:hint="eastAsia"/>
              </w:rPr>
              <w:t>、案例、演示</w:t>
            </w:r>
          </w:p>
        </w:tc>
        <w:tc>
          <w:tcPr>
            <w:tcW w:w="867" w:type="pct"/>
            <w:vMerge w:val="restart"/>
            <w:vAlign w:val="center"/>
          </w:tcPr>
          <w:p w14:paraId="20410C46" w14:textId="77777777" w:rsidR="00781C75" w:rsidRDefault="00781C75" w:rsidP="009E257E">
            <w:pPr>
              <w:wordWrap w:val="0"/>
              <w:spacing w:line="300" w:lineRule="auto"/>
              <w:jc w:val="center"/>
              <w:rPr>
                <w:bCs/>
              </w:rPr>
            </w:pPr>
            <w:r>
              <w:rPr>
                <w:rFonts w:hint="eastAsia"/>
                <w:bCs/>
              </w:rPr>
              <w:t>目标</w:t>
            </w:r>
            <w:r>
              <w:rPr>
                <w:rFonts w:hint="eastAsia"/>
                <w:bCs/>
              </w:rPr>
              <w:t>2.1</w:t>
            </w:r>
          </w:p>
          <w:p w14:paraId="7A808EA0" w14:textId="77777777" w:rsidR="00781C75" w:rsidRDefault="00781C75" w:rsidP="009E257E">
            <w:pPr>
              <w:wordWrap w:val="0"/>
              <w:spacing w:line="300" w:lineRule="auto"/>
              <w:jc w:val="center"/>
              <w:rPr>
                <w:bCs/>
              </w:rPr>
            </w:pPr>
            <w:r>
              <w:rPr>
                <w:rFonts w:hint="eastAsia"/>
                <w:bCs/>
              </w:rPr>
              <w:t>目标</w:t>
            </w:r>
            <w:r>
              <w:rPr>
                <w:rFonts w:hint="eastAsia"/>
                <w:bCs/>
              </w:rPr>
              <w:t>3.1</w:t>
            </w:r>
          </w:p>
          <w:p w14:paraId="30EC8EFB" w14:textId="77777777" w:rsidR="00781C75" w:rsidRDefault="00781C75" w:rsidP="009E257E">
            <w:pPr>
              <w:wordWrap w:val="0"/>
              <w:spacing w:line="300" w:lineRule="auto"/>
              <w:jc w:val="center"/>
              <w:rPr>
                <w:bCs/>
              </w:rPr>
            </w:pPr>
          </w:p>
        </w:tc>
      </w:tr>
      <w:tr w:rsidR="00781C75" w14:paraId="547FB3BB" w14:textId="77777777" w:rsidTr="00F005AA">
        <w:trPr>
          <w:trHeight w:val="427"/>
          <w:jc w:val="center"/>
        </w:trPr>
        <w:tc>
          <w:tcPr>
            <w:tcW w:w="800" w:type="pct"/>
            <w:vMerge/>
            <w:vAlign w:val="center"/>
          </w:tcPr>
          <w:p w14:paraId="77DB50AA" w14:textId="77777777" w:rsidR="00781C75" w:rsidRDefault="00781C75" w:rsidP="009E257E">
            <w:pPr>
              <w:wordWrap w:val="0"/>
              <w:spacing w:line="300" w:lineRule="auto"/>
              <w:jc w:val="center"/>
              <w:rPr>
                <w:bCs/>
              </w:rPr>
            </w:pPr>
          </w:p>
        </w:tc>
        <w:tc>
          <w:tcPr>
            <w:tcW w:w="1079" w:type="pct"/>
            <w:vAlign w:val="center"/>
          </w:tcPr>
          <w:p w14:paraId="33B2737C" w14:textId="77777777" w:rsidR="00781C75" w:rsidRDefault="00781C75" w:rsidP="009E257E">
            <w:pPr>
              <w:wordWrap w:val="0"/>
              <w:spacing w:line="300" w:lineRule="auto"/>
              <w:rPr>
                <w:rFonts w:ascii="宋体" w:hAnsi="宋体"/>
              </w:rPr>
            </w:pPr>
            <w:r>
              <w:rPr>
                <w:rFonts w:ascii="宋体" w:hAnsi="宋体" w:hint="eastAsia"/>
              </w:rPr>
              <w:t>1.问题引导</w:t>
            </w:r>
          </w:p>
          <w:p w14:paraId="60051AE9" w14:textId="77777777" w:rsidR="00781C75" w:rsidRDefault="00781C75" w:rsidP="009E257E">
            <w:pPr>
              <w:wordWrap w:val="0"/>
              <w:spacing w:line="300" w:lineRule="auto"/>
              <w:rPr>
                <w:rFonts w:ascii="宋体" w:hAnsi="宋体"/>
              </w:rPr>
            </w:pPr>
            <w:r>
              <w:rPr>
                <w:rFonts w:ascii="宋体" w:hAnsi="宋体"/>
              </w:rPr>
              <w:t>2. C</w:t>
            </w:r>
            <w:r>
              <w:rPr>
                <w:rFonts w:ascii="宋体" w:hAnsi="宋体" w:hint="eastAsia"/>
              </w:rPr>
              <w:t>语言的标准输入和输出</w:t>
            </w:r>
          </w:p>
          <w:p w14:paraId="3EE645B2" w14:textId="77777777" w:rsidR="00781C75" w:rsidRDefault="00781C75" w:rsidP="009E257E">
            <w:pPr>
              <w:wordWrap w:val="0"/>
              <w:spacing w:line="300" w:lineRule="auto"/>
              <w:rPr>
                <w:rFonts w:ascii="宋体" w:hAnsi="宋体"/>
              </w:rPr>
            </w:pPr>
            <w:r>
              <w:rPr>
                <w:rFonts w:ascii="宋体" w:hint="eastAsia"/>
              </w:rPr>
              <w:t>3.条件语句</w:t>
            </w:r>
          </w:p>
          <w:p w14:paraId="230C8A78" w14:textId="77777777" w:rsidR="00781C75" w:rsidRDefault="00781C75" w:rsidP="009E257E">
            <w:pPr>
              <w:wordWrap w:val="0"/>
              <w:spacing w:line="300" w:lineRule="auto"/>
              <w:rPr>
                <w:rFonts w:ascii="宋体" w:hAnsi="宋体"/>
              </w:rPr>
            </w:pPr>
            <w:r>
              <w:rPr>
                <w:rFonts w:ascii="宋体" w:hint="eastAsia"/>
              </w:rPr>
              <w:t>4.多分支语句</w:t>
            </w:r>
          </w:p>
          <w:p w14:paraId="3328D80A" w14:textId="77777777" w:rsidR="00781C75" w:rsidRDefault="00781C75" w:rsidP="009E257E">
            <w:pPr>
              <w:wordWrap w:val="0"/>
              <w:spacing w:line="300" w:lineRule="auto"/>
              <w:rPr>
                <w:rFonts w:ascii="宋体" w:hAnsi="宋体"/>
              </w:rPr>
            </w:pPr>
            <w:r>
              <w:rPr>
                <w:rFonts w:ascii="宋体" w:hint="eastAsia"/>
              </w:rPr>
              <w:t>5.循环语句</w:t>
            </w:r>
          </w:p>
          <w:p w14:paraId="40F4C52F" w14:textId="77777777" w:rsidR="00781C75" w:rsidRDefault="00781C75" w:rsidP="009E257E">
            <w:pPr>
              <w:wordWrap w:val="0"/>
              <w:spacing w:line="300" w:lineRule="auto"/>
              <w:rPr>
                <w:rFonts w:ascii="宋体" w:hAnsi="宋体"/>
              </w:rPr>
            </w:pPr>
            <w:r>
              <w:rPr>
                <w:rFonts w:ascii="宋体" w:hAnsi="宋体" w:hint="eastAsia"/>
              </w:rPr>
              <w:t>6.转移语句</w:t>
            </w:r>
          </w:p>
          <w:p w14:paraId="093D75D8" w14:textId="77777777" w:rsidR="00781C75" w:rsidRDefault="00781C75" w:rsidP="009E257E">
            <w:pPr>
              <w:wordWrap w:val="0"/>
              <w:spacing w:line="300" w:lineRule="auto"/>
              <w:rPr>
                <w:bCs/>
              </w:rPr>
            </w:pPr>
            <w:r>
              <w:rPr>
                <w:rFonts w:ascii="宋体" w:hint="eastAsia"/>
              </w:rPr>
              <w:t>7.综合应用</w:t>
            </w:r>
          </w:p>
        </w:tc>
        <w:tc>
          <w:tcPr>
            <w:tcW w:w="434" w:type="pct"/>
            <w:vMerge/>
            <w:vAlign w:val="center"/>
          </w:tcPr>
          <w:p w14:paraId="15DE83D0" w14:textId="77777777" w:rsidR="00781C75" w:rsidRPr="00781C75" w:rsidRDefault="00781C75" w:rsidP="009E257E">
            <w:pPr>
              <w:wordWrap w:val="0"/>
              <w:spacing w:line="300" w:lineRule="auto"/>
              <w:jc w:val="center"/>
              <w:rPr>
                <w:bCs/>
              </w:rPr>
            </w:pPr>
          </w:p>
        </w:tc>
        <w:tc>
          <w:tcPr>
            <w:tcW w:w="1040" w:type="pct"/>
            <w:vMerge/>
            <w:vAlign w:val="center"/>
          </w:tcPr>
          <w:p w14:paraId="147379B6" w14:textId="77777777" w:rsidR="00781C75" w:rsidRDefault="00781C75" w:rsidP="009E257E">
            <w:pPr>
              <w:wordWrap w:val="0"/>
              <w:spacing w:line="300" w:lineRule="auto"/>
              <w:jc w:val="left"/>
              <w:rPr>
                <w:bCs/>
              </w:rPr>
            </w:pPr>
          </w:p>
        </w:tc>
        <w:tc>
          <w:tcPr>
            <w:tcW w:w="780" w:type="pct"/>
            <w:vMerge/>
            <w:vAlign w:val="center"/>
          </w:tcPr>
          <w:p w14:paraId="2D1108F8" w14:textId="77777777" w:rsidR="00781C75" w:rsidRDefault="00781C75" w:rsidP="009E257E">
            <w:pPr>
              <w:wordWrap w:val="0"/>
              <w:spacing w:line="300" w:lineRule="auto"/>
              <w:jc w:val="center"/>
              <w:rPr>
                <w:bCs/>
              </w:rPr>
            </w:pPr>
          </w:p>
        </w:tc>
        <w:tc>
          <w:tcPr>
            <w:tcW w:w="867" w:type="pct"/>
            <w:vMerge/>
            <w:vAlign w:val="center"/>
          </w:tcPr>
          <w:p w14:paraId="0191E15F" w14:textId="77777777" w:rsidR="00781C75" w:rsidRDefault="00781C75" w:rsidP="009E257E">
            <w:pPr>
              <w:wordWrap w:val="0"/>
              <w:spacing w:line="300" w:lineRule="auto"/>
              <w:jc w:val="center"/>
              <w:rPr>
                <w:bCs/>
              </w:rPr>
            </w:pPr>
          </w:p>
        </w:tc>
      </w:tr>
      <w:tr w:rsidR="00781C75" w14:paraId="3350A8FA" w14:textId="77777777" w:rsidTr="00F005AA">
        <w:trPr>
          <w:trHeight w:val="473"/>
          <w:jc w:val="center"/>
        </w:trPr>
        <w:tc>
          <w:tcPr>
            <w:tcW w:w="800" w:type="pct"/>
            <w:vMerge w:val="restart"/>
            <w:vAlign w:val="center"/>
          </w:tcPr>
          <w:p w14:paraId="421EEBF2" w14:textId="77777777" w:rsidR="00781C75" w:rsidRDefault="00781C75" w:rsidP="009E257E">
            <w:pPr>
              <w:wordWrap w:val="0"/>
              <w:spacing w:line="300" w:lineRule="auto"/>
              <w:jc w:val="center"/>
              <w:rPr>
                <w:bCs/>
              </w:rPr>
            </w:pPr>
            <w:r>
              <w:rPr>
                <w:rFonts w:hint="eastAsia"/>
                <w:bCs/>
              </w:rPr>
              <w:t>第四章</w:t>
            </w:r>
          </w:p>
        </w:tc>
        <w:tc>
          <w:tcPr>
            <w:tcW w:w="1079" w:type="pct"/>
            <w:vAlign w:val="center"/>
          </w:tcPr>
          <w:p w14:paraId="374E6E25" w14:textId="77777777" w:rsidR="00781C75" w:rsidRDefault="00781C75" w:rsidP="009E257E">
            <w:pPr>
              <w:wordWrap w:val="0"/>
              <w:jc w:val="center"/>
              <w:rPr>
                <w:bCs/>
              </w:rPr>
            </w:pPr>
            <w:r>
              <w:rPr>
                <w:rStyle w:val="a3"/>
                <w:rFonts w:hint="eastAsia"/>
                <w:b/>
                <w:color w:val="000000"/>
                <w:u w:val="none"/>
              </w:rPr>
              <w:t>函数</w:t>
            </w:r>
          </w:p>
        </w:tc>
        <w:tc>
          <w:tcPr>
            <w:tcW w:w="434" w:type="pct"/>
            <w:vMerge w:val="restart"/>
            <w:vAlign w:val="center"/>
          </w:tcPr>
          <w:p w14:paraId="56E44301" w14:textId="77777777" w:rsidR="00781C75" w:rsidRPr="00781C75" w:rsidRDefault="00781C75" w:rsidP="009E257E">
            <w:pPr>
              <w:wordWrap w:val="0"/>
              <w:spacing w:line="300" w:lineRule="auto"/>
              <w:jc w:val="center"/>
              <w:rPr>
                <w:bCs/>
              </w:rPr>
            </w:pPr>
            <w:r w:rsidRPr="00781C75">
              <w:rPr>
                <w:rFonts w:hint="eastAsia"/>
                <w:bCs/>
              </w:rPr>
              <w:t>5</w:t>
            </w:r>
          </w:p>
        </w:tc>
        <w:tc>
          <w:tcPr>
            <w:tcW w:w="1040" w:type="pct"/>
            <w:vMerge w:val="restart"/>
            <w:vAlign w:val="center"/>
          </w:tcPr>
          <w:p w14:paraId="0DEB54BC" w14:textId="115E81E8" w:rsidR="00781C75" w:rsidRDefault="00781C75" w:rsidP="009E257E">
            <w:pPr>
              <w:wordWrap w:val="0"/>
              <w:spacing w:line="300" w:lineRule="auto"/>
              <w:rPr>
                <w:bCs/>
              </w:rPr>
            </w:pPr>
            <w:r>
              <w:rPr>
                <w:rFonts w:ascii="宋体" w:hAnsi="宋体" w:hint="eastAsia"/>
              </w:rPr>
              <w:t>学会函数的定义，函数返回值的大小如何求得和类型，函数的调用方法和参数传递方法，函数</w:t>
            </w:r>
            <w:r>
              <w:rPr>
                <w:rFonts w:ascii="宋体" w:hAnsi="宋体" w:hint="eastAsia"/>
              </w:rPr>
              <w:lastRenderedPageBreak/>
              <w:t>的递归调用的过程，变量作用域，学会用函数的观点编写程序</w:t>
            </w:r>
            <w:r w:rsidR="00CE1869">
              <w:rPr>
                <w:rFonts w:ascii="宋体" w:hAnsi="宋体" w:hint="eastAsia"/>
              </w:rPr>
              <w:t>。</w:t>
            </w:r>
          </w:p>
        </w:tc>
        <w:tc>
          <w:tcPr>
            <w:tcW w:w="780" w:type="pct"/>
            <w:vMerge w:val="restart"/>
            <w:vAlign w:val="center"/>
          </w:tcPr>
          <w:p w14:paraId="181E5BD5" w14:textId="77777777" w:rsidR="00781C75" w:rsidRDefault="00781C75" w:rsidP="009E257E">
            <w:pPr>
              <w:wordWrap w:val="0"/>
              <w:spacing w:line="300" w:lineRule="auto"/>
              <w:jc w:val="center"/>
              <w:rPr>
                <w:bCs/>
              </w:rPr>
            </w:pPr>
            <w:r>
              <w:rPr>
                <w:rFonts w:ascii="宋体" w:hAnsi="宋体"/>
              </w:rPr>
              <w:lastRenderedPageBreak/>
              <w:t>讲授、</w:t>
            </w:r>
            <w:r>
              <w:rPr>
                <w:rFonts w:ascii="宋体" w:hAnsi="宋体" w:hint="eastAsia"/>
              </w:rPr>
              <w:t>专题研</w:t>
            </w:r>
            <w:r>
              <w:rPr>
                <w:rFonts w:ascii="宋体" w:hAnsi="宋体"/>
              </w:rPr>
              <w:t>讨</w:t>
            </w:r>
            <w:r>
              <w:rPr>
                <w:rFonts w:ascii="宋体" w:hAnsi="宋体" w:hint="eastAsia"/>
              </w:rPr>
              <w:t>、案例、演示</w:t>
            </w:r>
          </w:p>
        </w:tc>
        <w:tc>
          <w:tcPr>
            <w:tcW w:w="867" w:type="pct"/>
            <w:vMerge w:val="restart"/>
            <w:vAlign w:val="center"/>
          </w:tcPr>
          <w:p w14:paraId="5FB5C24F" w14:textId="77777777" w:rsidR="00781C75" w:rsidRDefault="00781C75" w:rsidP="009E257E">
            <w:pPr>
              <w:wordWrap w:val="0"/>
              <w:spacing w:line="300" w:lineRule="auto"/>
              <w:jc w:val="center"/>
              <w:rPr>
                <w:bCs/>
              </w:rPr>
            </w:pPr>
            <w:r>
              <w:rPr>
                <w:rFonts w:hint="eastAsia"/>
                <w:bCs/>
              </w:rPr>
              <w:t>目标</w:t>
            </w:r>
            <w:r>
              <w:rPr>
                <w:rFonts w:hint="eastAsia"/>
                <w:bCs/>
              </w:rPr>
              <w:t>2.1</w:t>
            </w:r>
          </w:p>
          <w:p w14:paraId="5AEC38EC" w14:textId="77777777" w:rsidR="00781C75" w:rsidRDefault="00781C75" w:rsidP="009E257E">
            <w:pPr>
              <w:wordWrap w:val="0"/>
              <w:spacing w:line="300" w:lineRule="auto"/>
              <w:jc w:val="center"/>
              <w:rPr>
                <w:bCs/>
              </w:rPr>
            </w:pPr>
            <w:r>
              <w:rPr>
                <w:rFonts w:hint="eastAsia"/>
                <w:bCs/>
              </w:rPr>
              <w:t>目标</w:t>
            </w:r>
            <w:r>
              <w:rPr>
                <w:rFonts w:hint="eastAsia"/>
                <w:bCs/>
              </w:rPr>
              <w:t>3.1</w:t>
            </w:r>
          </w:p>
        </w:tc>
      </w:tr>
      <w:tr w:rsidR="00781C75" w14:paraId="52257643" w14:textId="77777777" w:rsidTr="00F005AA">
        <w:trPr>
          <w:trHeight w:val="427"/>
          <w:jc w:val="center"/>
        </w:trPr>
        <w:tc>
          <w:tcPr>
            <w:tcW w:w="800" w:type="pct"/>
            <w:vMerge/>
            <w:vAlign w:val="center"/>
          </w:tcPr>
          <w:p w14:paraId="386F403C" w14:textId="77777777" w:rsidR="00781C75" w:rsidRDefault="00781C75" w:rsidP="009E257E">
            <w:pPr>
              <w:wordWrap w:val="0"/>
              <w:spacing w:line="300" w:lineRule="auto"/>
              <w:jc w:val="center"/>
              <w:rPr>
                <w:bCs/>
              </w:rPr>
            </w:pPr>
          </w:p>
        </w:tc>
        <w:tc>
          <w:tcPr>
            <w:tcW w:w="1079" w:type="pct"/>
            <w:vAlign w:val="center"/>
          </w:tcPr>
          <w:p w14:paraId="1F00073B" w14:textId="77777777" w:rsidR="00781C75" w:rsidRDefault="00781C75" w:rsidP="009E257E">
            <w:pPr>
              <w:wordWrap w:val="0"/>
              <w:spacing w:line="300" w:lineRule="auto"/>
              <w:rPr>
                <w:rFonts w:ascii="宋体" w:hAnsi="宋体"/>
              </w:rPr>
            </w:pPr>
            <w:r>
              <w:rPr>
                <w:rFonts w:ascii="宋体" w:hint="eastAsia"/>
              </w:rPr>
              <w:t>1.问题引导</w:t>
            </w:r>
          </w:p>
          <w:p w14:paraId="5F221635" w14:textId="77777777" w:rsidR="00781C75" w:rsidRDefault="00781C75" w:rsidP="009E257E">
            <w:pPr>
              <w:wordWrap w:val="0"/>
              <w:spacing w:line="300" w:lineRule="auto"/>
              <w:rPr>
                <w:rFonts w:ascii="宋体" w:hAnsi="宋体"/>
              </w:rPr>
            </w:pPr>
            <w:r>
              <w:rPr>
                <w:rFonts w:ascii="宋体" w:hint="eastAsia"/>
              </w:rPr>
              <w:t>2.函数概述</w:t>
            </w:r>
          </w:p>
          <w:p w14:paraId="39BADCCD" w14:textId="77777777" w:rsidR="00781C75" w:rsidRDefault="00781C75" w:rsidP="009E257E">
            <w:pPr>
              <w:wordWrap w:val="0"/>
              <w:spacing w:line="300" w:lineRule="auto"/>
              <w:rPr>
                <w:rFonts w:ascii="宋体" w:hAnsi="宋体"/>
              </w:rPr>
            </w:pPr>
            <w:r>
              <w:rPr>
                <w:rFonts w:ascii="宋体" w:hAnsi="宋体" w:hint="eastAsia"/>
              </w:rPr>
              <w:t>3.函数的声明和定义</w:t>
            </w:r>
          </w:p>
          <w:p w14:paraId="50B56D61" w14:textId="77777777" w:rsidR="00781C75" w:rsidRDefault="00781C75" w:rsidP="009E257E">
            <w:pPr>
              <w:wordWrap w:val="0"/>
              <w:spacing w:line="300" w:lineRule="auto"/>
              <w:rPr>
                <w:rFonts w:ascii="宋体" w:hAnsi="宋体"/>
              </w:rPr>
            </w:pPr>
            <w:r>
              <w:rPr>
                <w:rFonts w:ascii="宋体" w:hAnsi="宋体" w:hint="eastAsia"/>
              </w:rPr>
              <w:lastRenderedPageBreak/>
              <w:t>4.函数的参数和返回值</w:t>
            </w:r>
          </w:p>
          <w:p w14:paraId="5B31F1F6" w14:textId="77777777" w:rsidR="00781C75" w:rsidRDefault="00781C75" w:rsidP="009E257E">
            <w:pPr>
              <w:wordWrap w:val="0"/>
              <w:spacing w:line="300" w:lineRule="auto"/>
              <w:rPr>
                <w:rFonts w:ascii="宋体" w:hAnsi="宋体"/>
              </w:rPr>
            </w:pPr>
            <w:r>
              <w:rPr>
                <w:rFonts w:ascii="宋体" w:hAnsi="宋体" w:hint="eastAsia"/>
              </w:rPr>
              <w:t>5.函数的调用</w:t>
            </w:r>
          </w:p>
          <w:p w14:paraId="261C4E66" w14:textId="77777777" w:rsidR="00781C75" w:rsidRDefault="00781C75" w:rsidP="009E257E">
            <w:pPr>
              <w:wordWrap w:val="0"/>
              <w:spacing w:line="300" w:lineRule="auto"/>
              <w:rPr>
                <w:rFonts w:ascii="宋体" w:hAnsi="宋体"/>
              </w:rPr>
            </w:pPr>
            <w:r>
              <w:rPr>
                <w:rFonts w:ascii="宋体" w:hAnsi="宋体" w:hint="eastAsia"/>
              </w:rPr>
              <w:t>6.局部变量和全局变量</w:t>
            </w:r>
          </w:p>
          <w:p w14:paraId="26F86557" w14:textId="77777777" w:rsidR="00781C75" w:rsidRDefault="00781C75" w:rsidP="009E257E">
            <w:pPr>
              <w:wordWrap w:val="0"/>
              <w:spacing w:line="300" w:lineRule="auto"/>
              <w:rPr>
                <w:rFonts w:ascii="宋体" w:hAnsi="宋体"/>
              </w:rPr>
            </w:pPr>
            <w:r>
              <w:rPr>
                <w:rFonts w:ascii="宋体" w:hAnsi="宋体" w:hint="eastAsia"/>
              </w:rPr>
              <w:t>7.变量的存储类型</w:t>
            </w:r>
          </w:p>
          <w:p w14:paraId="22547C9F" w14:textId="77777777" w:rsidR="00781C75" w:rsidRDefault="00781C75" w:rsidP="009E257E">
            <w:pPr>
              <w:wordWrap w:val="0"/>
              <w:spacing w:line="300" w:lineRule="auto"/>
              <w:rPr>
                <w:rFonts w:ascii="宋体" w:hAnsi="宋体"/>
              </w:rPr>
            </w:pPr>
            <w:r>
              <w:rPr>
                <w:rFonts w:ascii="宋体" w:hAnsi="宋体" w:hint="eastAsia"/>
              </w:rPr>
              <w:t>8.外部函数和内部函数</w:t>
            </w:r>
          </w:p>
          <w:p w14:paraId="1E3D9437" w14:textId="77777777" w:rsidR="00781C75" w:rsidRDefault="00781C75" w:rsidP="009E257E">
            <w:pPr>
              <w:wordWrap w:val="0"/>
              <w:spacing w:line="300" w:lineRule="auto"/>
              <w:rPr>
                <w:bCs/>
              </w:rPr>
            </w:pPr>
            <w:r>
              <w:rPr>
                <w:rFonts w:ascii="宋体" w:hAnsi="宋体" w:hint="eastAsia"/>
              </w:rPr>
              <w:t>9.综合应用</w:t>
            </w:r>
          </w:p>
        </w:tc>
        <w:tc>
          <w:tcPr>
            <w:tcW w:w="434" w:type="pct"/>
            <w:vMerge/>
            <w:vAlign w:val="center"/>
          </w:tcPr>
          <w:p w14:paraId="3B6BBB27" w14:textId="77777777" w:rsidR="00781C75" w:rsidRPr="00781C75" w:rsidRDefault="00781C75" w:rsidP="009E257E">
            <w:pPr>
              <w:wordWrap w:val="0"/>
              <w:spacing w:line="300" w:lineRule="auto"/>
              <w:jc w:val="center"/>
              <w:rPr>
                <w:bCs/>
              </w:rPr>
            </w:pPr>
          </w:p>
        </w:tc>
        <w:tc>
          <w:tcPr>
            <w:tcW w:w="1040" w:type="pct"/>
            <w:vMerge/>
            <w:vAlign w:val="center"/>
          </w:tcPr>
          <w:p w14:paraId="2EF79159" w14:textId="77777777" w:rsidR="00781C75" w:rsidRDefault="00781C75" w:rsidP="009E257E">
            <w:pPr>
              <w:wordWrap w:val="0"/>
              <w:spacing w:line="300" w:lineRule="auto"/>
              <w:jc w:val="left"/>
              <w:rPr>
                <w:bCs/>
              </w:rPr>
            </w:pPr>
          </w:p>
        </w:tc>
        <w:tc>
          <w:tcPr>
            <w:tcW w:w="780" w:type="pct"/>
            <w:vMerge/>
            <w:vAlign w:val="center"/>
          </w:tcPr>
          <w:p w14:paraId="6A8FD66D" w14:textId="77777777" w:rsidR="00781C75" w:rsidRDefault="00781C75" w:rsidP="009E257E">
            <w:pPr>
              <w:wordWrap w:val="0"/>
              <w:spacing w:line="300" w:lineRule="auto"/>
              <w:jc w:val="center"/>
              <w:rPr>
                <w:bCs/>
              </w:rPr>
            </w:pPr>
          </w:p>
        </w:tc>
        <w:tc>
          <w:tcPr>
            <w:tcW w:w="867" w:type="pct"/>
            <w:vMerge/>
            <w:vAlign w:val="center"/>
          </w:tcPr>
          <w:p w14:paraId="2B21FE4C" w14:textId="77777777" w:rsidR="00781C75" w:rsidRDefault="00781C75" w:rsidP="009E257E">
            <w:pPr>
              <w:wordWrap w:val="0"/>
              <w:spacing w:line="300" w:lineRule="auto"/>
              <w:jc w:val="center"/>
              <w:rPr>
                <w:bCs/>
              </w:rPr>
            </w:pPr>
          </w:p>
        </w:tc>
      </w:tr>
      <w:tr w:rsidR="00781C75" w14:paraId="47A95B4E" w14:textId="77777777" w:rsidTr="00F005AA">
        <w:trPr>
          <w:trHeight w:val="473"/>
          <w:jc w:val="center"/>
        </w:trPr>
        <w:tc>
          <w:tcPr>
            <w:tcW w:w="800" w:type="pct"/>
            <w:vMerge w:val="restart"/>
            <w:vAlign w:val="center"/>
          </w:tcPr>
          <w:p w14:paraId="0236BB37" w14:textId="77777777" w:rsidR="00781C75" w:rsidRDefault="00781C75" w:rsidP="009E257E">
            <w:pPr>
              <w:wordWrap w:val="0"/>
              <w:spacing w:line="300" w:lineRule="auto"/>
              <w:jc w:val="center"/>
              <w:rPr>
                <w:bCs/>
              </w:rPr>
            </w:pPr>
            <w:r>
              <w:rPr>
                <w:rFonts w:hint="eastAsia"/>
                <w:bCs/>
              </w:rPr>
              <w:t>第五章</w:t>
            </w:r>
          </w:p>
        </w:tc>
        <w:tc>
          <w:tcPr>
            <w:tcW w:w="1079" w:type="pct"/>
            <w:vAlign w:val="center"/>
          </w:tcPr>
          <w:p w14:paraId="08B8DC6A" w14:textId="77777777" w:rsidR="00781C75" w:rsidRDefault="00781C75" w:rsidP="009E257E">
            <w:pPr>
              <w:wordWrap w:val="0"/>
              <w:jc w:val="center"/>
              <w:rPr>
                <w:bCs/>
              </w:rPr>
            </w:pPr>
            <w:r>
              <w:rPr>
                <w:rFonts w:ascii="宋体" w:hAnsi="宋体" w:hint="eastAsia"/>
                <w:b/>
              </w:rPr>
              <w:t>数组</w:t>
            </w:r>
          </w:p>
        </w:tc>
        <w:tc>
          <w:tcPr>
            <w:tcW w:w="434" w:type="pct"/>
            <w:vMerge w:val="restart"/>
            <w:vAlign w:val="center"/>
          </w:tcPr>
          <w:p w14:paraId="36EC812A" w14:textId="77777777" w:rsidR="00781C75" w:rsidRPr="00781C75" w:rsidRDefault="00781C75" w:rsidP="009E257E">
            <w:pPr>
              <w:wordWrap w:val="0"/>
              <w:spacing w:line="300" w:lineRule="auto"/>
              <w:jc w:val="center"/>
              <w:rPr>
                <w:bCs/>
              </w:rPr>
            </w:pPr>
            <w:r w:rsidRPr="00781C75">
              <w:rPr>
                <w:rFonts w:hint="eastAsia"/>
                <w:bCs/>
              </w:rPr>
              <w:t>8</w:t>
            </w:r>
          </w:p>
        </w:tc>
        <w:tc>
          <w:tcPr>
            <w:tcW w:w="1040" w:type="pct"/>
            <w:vMerge w:val="restart"/>
            <w:vAlign w:val="center"/>
          </w:tcPr>
          <w:p w14:paraId="3EED3739" w14:textId="316DC686" w:rsidR="00781C75" w:rsidRDefault="00781C75" w:rsidP="009E257E">
            <w:pPr>
              <w:wordWrap w:val="0"/>
              <w:spacing w:line="300" w:lineRule="auto"/>
              <w:rPr>
                <w:bCs/>
              </w:rPr>
            </w:pPr>
            <w:r>
              <w:rPr>
                <w:rFonts w:ascii="宋体" w:hAnsi="宋体" w:hint="eastAsia"/>
              </w:rPr>
              <w:t>数组定义的方法，数组元素的引用，字符串处理，数组元素和数组名作为函数参数，能够</w:t>
            </w:r>
            <w:r>
              <w:rPr>
                <w:rFonts w:ascii="宋体" w:hAnsi="宋体"/>
              </w:rPr>
              <w:t>应用数组进行程序的设计的典型算法</w:t>
            </w:r>
            <w:r w:rsidR="00CE1869">
              <w:rPr>
                <w:rFonts w:ascii="宋体" w:hAnsi="宋体" w:hint="eastAsia"/>
              </w:rPr>
              <w:t>。</w:t>
            </w:r>
          </w:p>
        </w:tc>
        <w:tc>
          <w:tcPr>
            <w:tcW w:w="780" w:type="pct"/>
            <w:vMerge w:val="restart"/>
            <w:vAlign w:val="center"/>
          </w:tcPr>
          <w:p w14:paraId="2D6C4E8A" w14:textId="77777777" w:rsidR="00781C75" w:rsidRDefault="00781C75" w:rsidP="009E257E">
            <w:pPr>
              <w:wordWrap w:val="0"/>
              <w:spacing w:line="300" w:lineRule="auto"/>
              <w:jc w:val="center"/>
              <w:rPr>
                <w:bCs/>
              </w:rPr>
            </w:pPr>
            <w:r>
              <w:rPr>
                <w:rFonts w:ascii="宋体" w:hAnsi="宋体"/>
              </w:rPr>
              <w:t>讲授、</w:t>
            </w:r>
            <w:r>
              <w:rPr>
                <w:rFonts w:ascii="宋体" w:hAnsi="宋体" w:hint="eastAsia"/>
              </w:rPr>
              <w:t>专题研</w:t>
            </w:r>
            <w:r>
              <w:rPr>
                <w:rFonts w:ascii="宋体" w:hAnsi="宋体"/>
              </w:rPr>
              <w:t>讨</w:t>
            </w:r>
            <w:r>
              <w:rPr>
                <w:rFonts w:ascii="宋体" w:hAnsi="宋体" w:hint="eastAsia"/>
              </w:rPr>
              <w:t>、案例、演示</w:t>
            </w:r>
          </w:p>
        </w:tc>
        <w:tc>
          <w:tcPr>
            <w:tcW w:w="867" w:type="pct"/>
            <w:vMerge w:val="restart"/>
            <w:vAlign w:val="center"/>
          </w:tcPr>
          <w:p w14:paraId="2F0DCCE4" w14:textId="77777777" w:rsidR="00781C75" w:rsidRDefault="00781C75" w:rsidP="009E257E">
            <w:pPr>
              <w:wordWrap w:val="0"/>
              <w:spacing w:line="300" w:lineRule="auto"/>
              <w:jc w:val="center"/>
              <w:rPr>
                <w:bCs/>
              </w:rPr>
            </w:pPr>
            <w:r>
              <w:rPr>
                <w:rFonts w:hint="eastAsia"/>
                <w:bCs/>
              </w:rPr>
              <w:t>目标</w:t>
            </w:r>
            <w:r>
              <w:rPr>
                <w:rFonts w:hint="eastAsia"/>
                <w:bCs/>
              </w:rPr>
              <w:t>2.1</w:t>
            </w:r>
          </w:p>
          <w:p w14:paraId="3F7A089E" w14:textId="77777777" w:rsidR="00781C75" w:rsidRDefault="00781C75" w:rsidP="009E257E">
            <w:pPr>
              <w:wordWrap w:val="0"/>
              <w:spacing w:line="300" w:lineRule="auto"/>
              <w:jc w:val="center"/>
              <w:rPr>
                <w:bCs/>
              </w:rPr>
            </w:pPr>
            <w:r>
              <w:rPr>
                <w:rFonts w:hint="eastAsia"/>
                <w:bCs/>
              </w:rPr>
              <w:t>目标</w:t>
            </w:r>
            <w:r>
              <w:rPr>
                <w:rFonts w:hint="eastAsia"/>
                <w:bCs/>
              </w:rPr>
              <w:t>3.1</w:t>
            </w:r>
          </w:p>
        </w:tc>
      </w:tr>
      <w:tr w:rsidR="00781C75" w14:paraId="576037AD" w14:textId="77777777" w:rsidTr="00F005AA">
        <w:trPr>
          <w:trHeight w:val="427"/>
          <w:jc w:val="center"/>
        </w:trPr>
        <w:tc>
          <w:tcPr>
            <w:tcW w:w="800" w:type="pct"/>
            <w:vMerge/>
            <w:vAlign w:val="center"/>
          </w:tcPr>
          <w:p w14:paraId="4720AB3C" w14:textId="77777777" w:rsidR="00781C75" w:rsidRDefault="00781C75" w:rsidP="009E257E">
            <w:pPr>
              <w:wordWrap w:val="0"/>
              <w:spacing w:line="300" w:lineRule="auto"/>
              <w:jc w:val="center"/>
              <w:rPr>
                <w:bCs/>
              </w:rPr>
            </w:pPr>
          </w:p>
        </w:tc>
        <w:tc>
          <w:tcPr>
            <w:tcW w:w="1079" w:type="pct"/>
            <w:vAlign w:val="center"/>
          </w:tcPr>
          <w:p w14:paraId="4B55E5DA" w14:textId="77777777" w:rsidR="00781C75" w:rsidRDefault="00781C75" w:rsidP="009E257E">
            <w:pPr>
              <w:wordWrap w:val="0"/>
              <w:spacing w:line="300" w:lineRule="auto"/>
              <w:rPr>
                <w:rFonts w:ascii="宋体" w:hAnsi="宋体"/>
              </w:rPr>
            </w:pPr>
            <w:r>
              <w:rPr>
                <w:rFonts w:ascii="宋体" w:hAnsi="宋体" w:hint="eastAsia"/>
              </w:rPr>
              <w:t>1.问题引导</w:t>
            </w:r>
          </w:p>
          <w:p w14:paraId="395FB9DB" w14:textId="77777777" w:rsidR="00781C75" w:rsidRDefault="00781C75" w:rsidP="009E257E">
            <w:pPr>
              <w:wordWrap w:val="0"/>
              <w:spacing w:line="300" w:lineRule="auto"/>
              <w:rPr>
                <w:rFonts w:ascii="宋体" w:hAnsi="宋体"/>
              </w:rPr>
            </w:pPr>
            <w:r>
              <w:rPr>
                <w:rFonts w:ascii="宋体" w:hAnsi="宋体" w:hint="eastAsia"/>
              </w:rPr>
              <w:t>2.一维数</w:t>
            </w:r>
            <w:proofErr w:type="gramStart"/>
            <w:r>
              <w:rPr>
                <w:rFonts w:ascii="宋体" w:hAnsi="宋体" w:hint="eastAsia"/>
              </w:rPr>
              <w:t>组及其</w:t>
            </w:r>
            <w:proofErr w:type="gramEnd"/>
            <w:r>
              <w:rPr>
                <w:rFonts w:ascii="宋体" w:hAnsi="宋体" w:hint="eastAsia"/>
              </w:rPr>
              <w:t>应用</w:t>
            </w:r>
          </w:p>
          <w:p w14:paraId="2869E259" w14:textId="77777777" w:rsidR="00781C75" w:rsidRDefault="00781C75" w:rsidP="009E257E">
            <w:pPr>
              <w:wordWrap w:val="0"/>
              <w:spacing w:line="300" w:lineRule="auto"/>
              <w:rPr>
                <w:rFonts w:ascii="宋体" w:hAnsi="宋体"/>
              </w:rPr>
            </w:pPr>
            <w:r>
              <w:rPr>
                <w:rFonts w:ascii="宋体" w:hint="eastAsia"/>
              </w:rPr>
              <w:t>3.二维数</w:t>
            </w:r>
            <w:proofErr w:type="gramStart"/>
            <w:r>
              <w:rPr>
                <w:rFonts w:ascii="宋体" w:hint="eastAsia"/>
              </w:rPr>
              <w:t>组及其</w:t>
            </w:r>
            <w:proofErr w:type="gramEnd"/>
            <w:r>
              <w:rPr>
                <w:rFonts w:ascii="宋体" w:hint="eastAsia"/>
              </w:rPr>
              <w:t>应用</w:t>
            </w:r>
          </w:p>
          <w:p w14:paraId="011D375E" w14:textId="77777777" w:rsidR="00781C75" w:rsidRDefault="00781C75" w:rsidP="009E257E">
            <w:pPr>
              <w:wordWrap w:val="0"/>
              <w:spacing w:line="300" w:lineRule="auto"/>
              <w:rPr>
                <w:rFonts w:ascii="宋体" w:hAnsi="宋体"/>
              </w:rPr>
            </w:pPr>
            <w:r>
              <w:rPr>
                <w:rFonts w:ascii="宋体" w:hint="eastAsia"/>
              </w:rPr>
              <w:t>4.字符数组及其应用</w:t>
            </w:r>
          </w:p>
          <w:p w14:paraId="58E1CC1E" w14:textId="77777777" w:rsidR="00781C75" w:rsidRDefault="00781C75" w:rsidP="009E257E">
            <w:pPr>
              <w:wordWrap w:val="0"/>
              <w:spacing w:line="300" w:lineRule="auto"/>
              <w:rPr>
                <w:rFonts w:ascii="宋体" w:hAnsi="宋体"/>
              </w:rPr>
            </w:pPr>
            <w:r>
              <w:rPr>
                <w:rFonts w:ascii="宋体" w:hAnsi="宋体" w:hint="eastAsia"/>
              </w:rPr>
              <w:t>5.多维数组</w:t>
            </w:r>
          </w:p>
          <w:p w14:paraId="696072DD" w14:textId="77777777" w:rsidR="00781C75" w:rsidRDefault="00781C75" w:rsidP="009E257E">
            <w:pPr>
              <w:wordWrap w:val="0"/>
              <w:spacing w:line="300" w:lineRule="auto"/>
              <w:rPr>
                <w:rFonts w:ascii="宋体" w:hAnsi="宋体"/>
              </w:rPr>
            </w:pPr>
            <w:r>
              <w:rPr>
                <w:rFonts w:ascii="宋体" w:hAnsi="宋体" w:hint="eastAsia"/>
              </w:rPr>
              <w:t>6.变长数组</w:t>
            </w:r>
          </w:p>
          <w:p w14:paraId="34237708" w14:textId="77777777" w:rsidR="00781C75" w:rsidRDefault="00781C75" w:rsidP="009E257E">
            <w:pPr>
              <w:wordWrap w:val="0"/>
              <w:spacing w:line="300" w:lineRule="auto"/>
              <w:rPr>
                <w:bCs/>
              </w:rPr>
            </w:pPr>
            <w:r>
              <w:rPr>
                <w:rFonts w:ascii="宋体" w:hAnsi="宋体" w:hint="eastAsia"/>
              </w:rPr>
              <w:t>7.数组综合应用举例</w:t>
            </w:r>
          </w:p>
        </w:tc>
        <w:tc>
          <w:tcPr>
            <w:tcW w:w="434" w:type="pct"/>
            <w:vMerge/>
            <w:vAlign w:val="center"/>
          </w:tcPr>
          <w:p w14:paraId="4F9A3337" w14:textId="77777777" w:rsidR="00781C75" w:rsidRPr="00781C75" w:rsidRDefault="00781C75" w:rsidP="009E257E">
            <w:pPr>
              <w:wordWrap w:val="0"/>
              <w:spacing w:line="300" w:lineRule="auto"/>
              <w:jc w:val="center"/>
              <w:rPr>
                <w:bCs/>
              </w:rPr>
            </w:pPr>
          </w:p>
        </w:tc>
        <w:tc>
          <w:tcPr>
            <w:tcW w:w="1040" w:type="pct"/>
            <w:vMerge/>
            <w:vAlign w:val="center"/>
          </w:tcPr>
          <w:p w14:paraId="69AB9F7E" w14:textId="77777777" w:rsidR="00781C75" w:rsidRDefault="00781C75" w:rsidP="009E257E">
            <w:pPr>
              <w:wordWrap w:val="0"/>
              <w:spacing w:line="300" w:lineRule="auto"/>
              <w:jc w:val="left"/>
              <w:rPr>
                <w:bCs/>
              </w:rPr>
            </w:pPr>
          </w:p>
        </w:tc>
        <w:tc>
          <w:tcPr>
            <w:tcW w:w="780" w:type="pct"/>
            <w:vMerge/>
            <w:vAlign w:val="center"/>
          </w:tcPr>
          <w:p w14:paraId="78128ECB" w14:textId="77777777" w:rsidR="00781C75" w:rsidRDefault="00781C75" w:rsidP="009E257E">
            <w:pPr>
              <w:wordWrap w:val="0"/>
              <w:spacing w:line="300" w:lineRule="auto"/>
              <w:jc w:val="center"/>
              <w:rPr>
                <w:bCs/>
              </w:rPr>
            </w:pPr>
          </w:p>
        </w:tc>
        <w:tc>
          <w:tcPr>
            <w:tcW w:w="867" w:type="pct"/>
            <w:vMerge/>
            <w:vAlign w:val="center"/>
          </w:tcPr>
          <w:p w14:paraId="7AFD02C5" w14:textId="77777777" w:rsidR="00781C75" w:rsidRDefault="00781C75" w:rsidP="009E257E">
            <w:pPr>
              <w:wordWrap w:val="0"/>
              <w:spacing w:line="300" w:lineRule="auto"/>
              <w:jc w:val="center"/>
              <w:rPr>
                <w:bCs/>
              </w:rPr>
            </w:pPr>
          </w:p>
        </w:tc>
      </w:tr>
      <w:tr w:rsidR="00781C75" w14:paraId="21BCD214" w14:textId="77777777" w:rsidTr="00F005AA">
        <w:trPr>
          <w:trHeight w:val="473"/>
          <w:jc w:val="center"/>
        </w:trPr>
        <w:tc>
          <w:tcPr>
            <w:tcW w:w="800" w:type="pct"/>
            <w:vMerge w:val="restart"/>
            <w:vAlign w:val="center"/>
          </w:tcPr>
          <w:p w14:paraId="2144C848" w14:textId="77777777" w:rsidR="00781C75" w:rsidRDefault="00781C75" w:rsidP="009E257E">
            <w:pPr>
              <w:wordWrap w:val="0"/>
              <w:spacing w:line="300" w:lineRule="auto"/>
              <w:jc w:val="center"/>
              <w:rPr>
                <w:bCs/>
              </w:rPr>
            </w:pPr>
            <w:r>
              <w:rPr>
                <w:rFonts w:hint="eastAsia"/>
                <w:bCs/>
              </w:rPr>
              <w:t>第六章</w:t>
            </w:r>
          </w:p>
        </w:tc>
        <w:tc>
          <w:tcPr>
            <w:tcW w:w="1079" w:type="pct"/>
            <w:vAlign w:val="center"/>
          </w:tcPr>
          <w:p w14:paraId="66C4433A" w14:textId="77777777" w:rsidR="00781C75" w:rsidRDefault="00781C75" w:rsidP="009E257E">
            <w:pPr>
              <w:wordWrap w:val="0"/>
              <w:jc w:val="center"/>
              <w:rPr>
                <w:bCs/>
              </w:rPr>
            </w:pPr>
            <w:r>
              <w:rPr>
                <w:rFonts w:ascii="宋体" w:hAnsi="宋体" w:hint="eastAsia"/>
                <w:b/>
              </w:rPr>
              <w:t>指针</w:t>
            </w:r>
          </w:p>
        </w:tc>
        <w:tc>
          <w:tcPr>
            <w:tcW w:w="434" w:type="pct"/>
            <w:vMerge w:val="restart"/>
            <w:vAlign w:val="center"/>
          </w:tcPr>
          <w:p w14:paraId="1253F671" w14:textId="77777777" w:rsidR="00781C75" w:rsidRPr="00781C75" w:rsidRDefault="00781C75" w:rsidP="009E257E">
            <w:pPr>
              <w:wordWrap w:val="0"/>
              <w:spacing w:line="300" w:lineRule="auto"/>
              <w:jc w:val="center"/>
              <w:rPr>
                <w:bCs/>
              </w:rPr>
            </w:pPr>
            <w:r w:rsidRPr="00781C75">
              <w:rPr>
                <w:rFonts w:hint="eastAsia"/>
                <w:bCs/>
              </w:rPr>
              <w:t>8</w:t>
            </w:r>
          </w:p>
        </w:tc>
        <w:tc>
          <w:tcPr>
            <w:tcW w:w="1040" w:type="pct"/>
            <w:vMerge w:val="restart"/>
            <w:vAlign w:val="center"/>
          </w:tcPr>
          <w:p w14:paraId="3A2215E2" w14:textId="240E9D89" w:rsidR="00781C75" w:rsidRDefault="00781C75" w:rsidP="009E257E">
            <w:pPr>
              <w:wordWrap w:val="0"/>
              <w:spacing w:line="300" w:lineRule="auto"/>
              <w:rPr>
                <w:bCs/>
              </w:rPr>
            </w:pPr>
            <w:r>
              <w:rPr>
                <w:rFonts w:ascii="宋体" w:hAnsi="宋体"/>
              </w:rPr>
              <w:t>指针变量的定义和应用，指针变量作为函数参数</w:t>
            </w:r>
            <w:r>
              <w:rPr>
                <w:rFonts w:ascii="宋体" w:hAnsi="宋体" w:hint="eastAsia"/>
              </w:rPr>
              <w:t>，</w:t>
            </w:r>
            <w:r>
              <w:rPr>
                <w:rFonts w:ascii="宋体" w:hAnsi="宋体"/>
              </w:rPr>
              <w:t>指向字符串的指针的定义和应用</w:t>
            </w:r>
            <w:r>
              <w:rPr>
                <w:rFonts w:ascii="宋体" w:hAnsi="宋体" w:hint="eastAsia"/>
              </w:rPr>
              <w:t>，指针与数组的关系，指针的应用</w:t>
            </w:r>
            <w:r w:rsidR="002635DB">
              <w:rPr>
                <w:rFonts w:ascii="宋体" w:hAnsi="宋体" w:hint="eastAsia"/>
              </w:rPr>
              <w:t>。</w:t>
            </w:r>
          </w:p>
        </w:tc>
        <w:tc>
          <w:tcPr>
            <w:tcW w:w="780" w:type="pct"/>
            <w:vMerge w:val="restart"/>
            <w:vAlign w:val="center"/>
          </w:tcPr>
          <w:p w14:paraId="48AE47DB" w14:textId="77777777" w:rsidR="00781C75" w:rsidRDefault="00781C75" w:rsidP="009E257E">
            <w:pPr>
              <w:wordWrap w:val="0"/>
              <w:spacing w:line="300" w:lineRule="auto"/>
              <w:jc w:val="center"/>
              <w:rPr>
                <w:bCs/>
              </w:rPr>
            </w:pPr>
            <w:r>
              <w:rPr>
                <w:rFonts w:ascii="宋体" w:hAnsi="宋体"/>
              </w:rPr>
              <w:t>讲授、</w:t>
            </w:r>
            <w:r>
              <w:rPr>
                <w:rFonts w:ascii="宋体" w:hAnsi="宋体" w:hint="eastAsia"/>
              </w:rPr>
              <w:t>专题研</w:t>
            </w:r>
            <w:r>
              <w:rPr>
                <w:rFonts w:ascii="宋体" w:hAnsi="宋体"/>
              </w:rPr>
              <w:t>讨</w:t>
            </w:r>
            <w:r>
              <w:rPr>
                <w:rFonts w:ascii="宋体" w:hAnsi="宋体" w:hint="eastAsia"/>
              </w:rPr>
              <w:t>、案例、演示</w:t>
            </w:r>
          </w:p>
        </w:tc>
        <w:tc>
          <w:tcPr>
            <w:tcW w:w="867" w:type="pct"/>
            <w:vMerge w:val="restart"/>
            <w:vAlign w:val="center"/>
          </w:tcPr>
          <w:p w14:paraId="610784B5" w14:textId="77777777" w:rsidR="00781C75" w:rsidRDefault="00781C75" w:rsidP="009E257E">
            <w:pPr>
              <w:wordWrap w:val="0"/>
              <w:spacing w:line="300" w:lineRule="auto"/>
              <w:jc w:val="center"/>
              <w:rPr>
                <w:bCs/>
              </w:rPr>
            </w:pPr>
            <w:r>
              <w:rPr>
                <w:rFonts w:hint="eastAsia"/>
                <w:bCs/>
              </w:rPr>
              <w:t>目标</w:t>
            </w:r>
            <w:r>
              <w:rPr>
                <w:rFonts w:hint="eastAsia"/>
                <w:bCs/>
              </w:rPr>
              <w:t>2.1</w:t>
            </w:r>
          </w:p>
          <w:p w14:paraId="787B0006" w14:textId="77777777" w:rsidR="00781C75" w:rsidRDefault="00781C75" w:rsidP="009E257E">
            <w:pPr>
              <w:wordWrap w:val="0"/>
              <w:spacing w:line="300" w:lineRule="auto"/>
              <w:jc w:val="center"/>
              <w:rPr>
                <w:bCs/>
              </w:rPr>
            </w:pPr>
            <w:r>
              <w:rPr>
                <w:rFonts w:hint="eastAsia"/>
                <w:bCs/>
              </w:rPr>
              <w:t>目标</w:t>
            </w:r>
            <w:r>
              <w:rPr>
                <w:rFonts w:hint="eastAsia"/>
                <w:bCs/>
              </w:rPr>
              <w:t>3.1</w:t>
            </w:r>
          </w:p>
        </w:tc>
      </w:tr>
      <w:tr w:rsidR="00781C75" w14:paraId="002D2CB9" w14:textId="77777777" w:rsidTr="00F005AA">
        <w:trPr>
          <w:trHeight w:val="427"/>
          <w:jc w:val="center"/>
        </w:trPr>
        <w:tc>
          <w:tcPr>
            <w:tcW w:w="800" w:type="pct"/>
            <w:vMerge/>
            <w:vAlign w:val="center"/>
          </w:tcPr>
          <w:p w14:paraId="63D41252" w14:textId="77777777" w:rsidR="00781C75" w:rsidRDefault="00781C75" w:rsidP="009E257E">
            <w:pPr>
              <w:wordWrap w:val="0"/>
              <w:spacing w:line="300" w:lineRule="auto"/>
              <w:jc w:val="center"/>
              <w:rPr>
                <w:bCs/>
              </w:rPr>
            </w:pPr>
          </w:p>
        </w:tc>
        <w:tc>
          <w:tcPr>
            <w:tcW w:w="1079" w:type="pct"/>
            <w:vAlign w:val="center"/>
          </w:tcPr>
          <w:p w14:paraId="59CFB173" w14:textId="77777777" w:rsidR="00781C75" w:rsidRDefault="00781C75" w:rsidP="009E257E">
            <w:pPr>
              <w:wordWrap w:val="0"/>
              <w:rPr>
                <w:rFonts w:ascii="宋体" w:hAnsi="宋体"/>
              </w:rPr>
            </w:pPr>
            <w:r>
              <w:rPr>
                <w:rFonts w:ascii="宋体" w:hAnsi="宋体" w:hint="eastAsia"/>
              </w:rPr>
              <w:t>1.指针与指针变量</w:t>
            </w:r>
          </w:p>
          <w:p w14:paraId="0FD76491" w14:textId="77777777" w:rsidR="00781C75" w:rsidRDefault="00781C75" w:rsidP="009E257E">
            <w:pPr>
              <w:wordWrap w:val="0"/>
              <w:rPr>
                <w:rFonts w:ascii="宋体" w:hAnsi="宋体"/>
              </w:rPr>
            </w:pPr>
            <w:r>
              <w:rPr>
                <w:rFonts w:ascii="宋体" w:hAnsi="宋体" w:hint="eastAsia"/>
              </w:rPr>
              <w:t>2.指针变量的定义与引用</w:t>
            </w:r>
          </w:p>
          <w:p w14:paraId="5539D5B5" w14:textId="77777777" w:rsidR="00781C75" w:rsidRDefault="00781C75" w:rsidP="009E257E">
            <w:pPr>
              <w:wordWrap w:val="0"/>
              <w:rPr>
                <w:rFonts w:ascii="宋体" w:hAnsi="宋体"/>
              </w:rPr>
            </w:pPr>
            <w:r>
              <w:rPr>
                <w:rFonts w:ascii="宋体" w:hAnsi="宋体" w:hint="eastAsia"/>
              </w:rPr>
              <w:t>3.指针运算符与指针表达式</w:t>
            </w:r>
          </w:p>
          <w:p w14:paraId="26C86216" w14:textId="77777777" w:rsidR="00781C75" w:rsidRDefault="00781C75" w:rsidP="009E257E">
            <w:pPr>
              <w:wordWrap w:val="0"/>
              <w:rPr>
                <w:rFonts w:ascii="宋体" w:hAnsi="宋体"/>
              </w:rPr>
            </w:pPr>
            <w:r>
              <w:rPr>
                <w:rFonts w:ascii="宋体" w:hAnsi="宋体" w:hint="eastAsia"/>
              </w:rPr>
              <w:t>4.指针与数组</w:t>
            </w:r>
          </w:p>
          <w:p w14:paraId="7067BDF5" w14:textId="77777777" w:rsidR="00781C75" w:rsidRDefault="00781C75" w:rsidP="009E257E">
            <w:pPr>
              <w:wordWrap w:val="0"/>
              <w:rPr>
                <w:rFonts w:ascii="宋体" w:hAnsi="宋体"/>
              </w:rPr>
            </w:pPr>
            <w:r>
              <w:rPr>
                <w:rFonts w:ascii="宋体" w:hint="eastAsia"/>
              </w:rPr>
              <w:t>5.指针数组</w:t>
            </w:r>
          </w:p>
          <w:p w14:paraId="56EF4348" w14:textId="77777777" w:rsidR="00781C75" w:rsidRDefault="00781C75" w:rsidP="009E257E">
            <w:pPr>
              <w:wordWrap w:val="0"/>
              <w:rPr>
                <w:rFonts w:ascii="宋体" w:hAnsi="宋体"/>
              </w:rPr>
            </w:pPr>
            <w:r>
              <w:rPr>
                <w:rFonts w:ascii="宋体" w:hAnsi="宋体" w:hint="eastAsia"/>
              </w:rPr>
              <w:t>6.指针的地址分配</w:t>
            </w:r>
          </w:p>
          <w:p w14:paraId="33F514EC" w14:textId="77777777" w:rsidR="00781C75" w:rsidRDefault="00781C75" w:rsidP="009E257E">
            <w:pPr>
              <w:wordWrap w:val="0"/>
              <w:rPr>
                <w:rFonts w:ascii="宋体" w:hAnsi="宋体"/>
              </w:rPr>
            </w:pPr>
            <w:r>
              <w:rPr>
                <w:rFonts w:ascii="宋体" w:hAnsi="宋体" w:hint="eastAsia"/>
              </w:rPr>
              <w:t>7.指向指针的指针</w:t>
            </w:r>
          </w:p>
          <w:p w14:paraId="5C306D8F" w14:textId="77777777" w:rsidR="00781C75" w:rsidRDefault="00781C75" w:rsidP="009E257E">
            <w:pPr>
              <w:wordWrap w:val="0"/>
              <w:rPr>
                <w:rFonts w:ascii="宋体" w:hAnsi="宋体"/>
              </w:rPr>
            </w:pPr>
            <w:r>
              <w:rPr>
                <w:rFonts w:ascii="宋体" w:hAnsi="宋体" w:hint="eastAsia"/>
              </w:rPr>
              <w:t>8.指向函数的指针变量</w:t>
            </w:r>
          </w:p>
          <w:p w14:paraId="48E80042" w14:textId="77777777" w:rsidR="00781C75" w:rsidRDefault="00781C75" w:rsidP="009E257E">
            <w:pPr>
              <w:wordWrap w:val="0"/>
              <w:rPr>
                <w:bCs/>
              </w:rPr>
            </w:pPr>
            <w:r>
              <w:rPr>
                <w:rFonts w:ascii="宋体" w:hAnsi="宋体" w:hint="eastAsia"/>
              </w:rPr>
              <w:t>9.</w:t>
            </w:r>
            <w:r>
              <w:rPr>
                <w:rFonts w:ascii="宋体" w:hAnsi="宋体"/>
              </w:rPr>
              <w:t>main</w:t>
            </w:r>
            <w:r>
              <w:rPr>
                <w:rFonts w:ascii="宋体" w:hint="eastAsia"/>
              </w:rPr>
              <w:t>函数的参</w:t>
            </w:r>
            <w:r>
              <w:rPr>
                <w:rFonts w:ascii="宋体" w:hint="eastAsia"/>
              </w:rPr>
              <w:lastRenderedPageBreak/>
              <w:t>数</w:t>
            </w:r>
          </w:p>
        </w:tc>
        <w:tc>
          <w:tcPr>
            <w:tcW w:w="434" w:type="pct"/>
            <w:vMerge/>
            <w:vAlign w:val="center"/>
          </w:tcPr>
          <w:p w14:paraId="075EC0BE" w14:textId="77777777" w:rsidR="00781C75" w:rsidRPr="00781C75" w:rsidRDefault="00781C75" w:rsidP="009E257E">
            <w:pPr>
              <w:wordWrap w:val="0"/>
              <w:spacing w:line="300" w:lineRule="auto"/>
              <w:jc w:val="center"/>
              <w:rPr>
                <w:bCs/>
              </w:rPr>
            </w:pPr>
          </w:p>
        </w:tc>
        <w:tc>
          <w:tcPr>
            <w:tcW w:w="1040" w:type="pct"/>
            <w:vMerge/>
            <w:vAlign w:val="center"/>
          </w:tcPr>
          <w:p w14:paraId="5914E78D" w14:textId="77777777" w:rsidR="00781C75" w:rsidRDefault="00781C75" w:rsidP="009E257E">
            <w:pPr>
              <w:wordWrap w:val="0"/>
              <w:spacing w:line="300" w:lineRule="auto"/>
              <w:jc w:val="left"/>
              <w:rPr>
                <w:bCs/>
              </w:rPr>
            </w:pPr>
          </w:p>
        </w:tc>
        <w:tc>
          <w:tcPr>
            <w:tcW w:w="780" w:type="pct"/>
            <w:vMerge/>
            <w:vAlign w:val="center"/>
          </w:tcPr>
          <w:p w14:paraId="120404B6" w14:textId="77777777" w:rsidR="00781C75" w:rsidRDefault="00781C75" w:rsidP="009E257E">
            <w:pPr>
              <w:wordWrap w:val="0"/>
              <w:spacing w:line="300" w:lineRule="auto"/>
              <w:jc w:val="center"/>
              <w:rPr>
                <w:bCs/>
              </w:rPr>
            </w:pPr>
          </w:p>
        </w:tc>
        <w:tc>
          <w:tcPr>
            <w:tcW w:w="867" w:type="pct"/>
            <w:vMerge/>
            <w:vAlign w:val="center"/>
          </w:tcPr>
          <w:p w14:paraId="3F357097" w14:textId="77777777" w:rsidR="00781C75" w:rsidRDefault="00781C75" w:rsidP="009E257E">
            <w:pPr>
              <w:wordWrap w:val="0"/>
              <w:spacing w:line="300" w:lineRule="auto"/>
              <w:jc w:val="center"/>
              <w:rPr>
                <w:bCs/>
              </w:rPr>
            </w:pPr>
          </w:p>
        </w:tc>
      </w:tr>
      <w:tr w:rsidR="00781C75" w14:paraId="1B805432" w14:textId="77777777" w:rsidTr="00F005AA">
        <w:trPr>
          <w:trHeight w:val="473"/>
          <w:jc w:val="center"/>
        </w:trPr>
        <w:tc>
          <w:tcPr>
            <w:tcW w:w="800" w:type="pct"/>
            <w:vMerge w:val="restart"/>
            <w:vAlign w:val="center"/>
          </w:tcPr>
          <w:p w14:paraId="60195CD8" w14:textId="77777777" w:rsidR="00781C75" w:rsidRDefault="00781C75" w:rsidP="009E257E">
            <w:pPr>
              <w:wordWrap w:val="0"/>
              <w:spacing w:line="300" w:lineRule="auto"/>
              <w:jc w:val="center"/>
              <w:rPr>
                <w:bCs/>
              </w:rPr>
            </w:pPr>
            <w:r>
              <w:rPr>
                <w:rFonts w:hint="eastAsia"/>
                <w:bCs/>
              </w:rPr>
              <w:t>第七章</w:t>
            </w:r>
          </w:p>
        </w:tc>
        <w:tc>
          <w:tcPr>
            <w:tcW w:w="1079" w:type="pct"/>
            <w:vAlign w:val="center"/>
          </w:tcPr>
          <w:p w14:paraId="480BA7AE" w14:textId="77777777" w:rsidR="00781C75" w:rsidRDefault="00781C75" w:rsidP="009E257E">
            <w:pPr>
              <w:wordWrap w:val="0"/>
              <w:jc w:val="center"/>
              <w:rPr>
                <w:bCs/>
              </w:rPr>
            </w:pPr>
            <w:r>
              <w:rPr>
                <w:rFonts w:ascii="宋体" w:hAnsi="宋体" w:hint="eastAsia"/>
                <w:b/>
              </w:rPr>
              <w:t>预编</w:t>
            </w:r>
            <w:proofErr w:type="gramStart"/>
            <w:r>
              <w:rPr>
                <w:rFonts w:ascii="宋体" w:hAnsi="宋体" w:hint="eastAsia"/>
                <w:b/>
              </w:rPr>
              <w:t>译命令</w:t>
            </w:r>
            <w:proofErr w:type="gramEnd"/>
          </w:p>
        </w:tc>
        <w:tc>
          <w:tcPr>
            <w:tcW w:w="434" w:type="pct"/>
            <w:vMerge w:val="restart"/>
            <w:vAlign w:val="center"/>
          </w:tcPr>
          <w:p w14:paraId="022CA4F1" w14:textId="77777777" w:rsidR="00781C75" w:rsidRPr="00781C75" w:rsidRDefault="00781C75" w:rsidP="009E257E">
            <w:pPr>
              <w:wordWrap w:val="0"/>
              <w:spacing w:line="300" w:lineRule="auto"/>
              <w:jc w:val="center"/>
              <w:rPr>
                <w:bCs/>
              </w:rPr>
            </w:pPr>
            <w:r w:rsidRPr="00781C75">
              <w:rPr>
                <w:rFonts w:hint="eastAsia"/>
                <w:bCs/>
              </w:rPr>
              <w:t>2</w:t>
            </w:r>
          </w:p>
        </w:tc>
        <w:tc>
          <w:tcPr>
            <w:tcW w:w="1040" w:type="pct"/>
            <w:vMerge w:val="restart"/>
            <w:vAlign w:val="center"/>
          </w:tcPr>
          <w:p w14:paraId="05C06628" w14:textId="7630482E" w:rsidR="00781C75" w:rsidRDefault="00781C75" w:rsidP="009E257E">
            <w:pPr>
              <w:wordWrap w:val="0"/>
              <w:spacing w:line="300" w:lineRule="auto"/>
              <w:jc w:val="left"/>
              <w:rPr>
                <w:bCs/>
              </w:rPr>
            </w:pPr>
            <w:r>
              <w:rPr>
                <w:rFonts w:ascii="宋体" w:hAnsi="宋体"/>
              </w:rPr>
              <w:t>宏定义</w:t>
            </w:r>
            <w:r>
              <w:rPr>
                <w:rFonts w:ascii="宋体" w:hAnsi="宋体" w:hint="eastAsia"/>
              </w:rPr>
              <w:t>的概念与方法，文件包含</w:t>
            </w:r>
            <w:r w:rsidR="002635DB">
              <w:rPr>
                <w:rFonts w:ascii="宋体" w:hAnsi="宋体" w:hint="eastAsia"/>
              </w:rPr>
              <w:t>。</w:t>
            </w:r>
          </w:p>
        </w:tc>
        <w:tc>
          <w:tcPr>
            <w:tcW w:w="780" w:type="pct"/>
            <w:vMerge w:val="restart"/>
            <w:vAlign w:val="center"/>
          </w:tcPr>
          <w:p w14:paraId="411BAD47" w14:textId="77777777" w:rsidR="00781C75" w:rsidRDefault="00781C75" w:rsidP="009E257E">
            <w:pPr>
              <w:wordWrap w:val="0"/>
              <w:spacing w:line="300" w:lineRule="auto"/>
              <w:jc w:val="center"/>
              <w:rPr>
                <w:bCs/>
              </w:rPr>
            </w:pPr>
            <w:r>
              <w:rPr>
                <w:rFonts w:ascii="宋体" w:hAnsi="宋体"/>
              </w:rPr>
              <w:t>讲授、</w:t>
            </w:r>
            <w:r>
              <w:rPr>
                <w:rFonts w:ascii="宋体" w:hAnsi="宋体" w:hint="eastAsia"/>
              </w:rPr>
              <w:t>专题研</w:t>
            </w:r>
            <w:r>
              <w:rPr>
                <w:rFonts w:ascii="宋体" w:hAnsi="宋体"/>
              </w:rPr>
              <w:t>讨</w:t>
            </w:r>
            <w:r>
              <w:rPr>
                <w:rFonts w:ascii="宋体" w:hAnsi="宋体" w:hint="eastAsia"/>
              </w:rPr>
              <w:t>、案例</w:t>
            </w:r>
          </w:p>
        </w:tc>
        <w:tc>
          <w:tcPr>
            <w:tcW w:w="867" w:type="pct"/>
            <w:vMerge w:val="restart"/>
            <w:vAlign w:val="center"/>
          </w:tcPr>
          <w:p w14:paraId="5DD355B9" w14:textId="77777777" w:rsidR="00781C75" w:rsidRDefault="00781C75" w:rsidP="009E257E">
            <w:pPr>
              <w:wordWrap w:val="0"/>
              <w:spacing w:line="300" w:lineRule="auto"/>
              <w:jc w:val="center"/>
              <w:rPr>
                <w:bCs/>
              </w:rPr>
            </w:pPr>
            <w:r>
              <w:rPr>
                <w:rFonts w:hint="eastAsia"/>
                <w:bCs/>
              </w:rPr>
              <w:t>目标</w:t>
            </w:r>
            <w:r>
              <w:rPr>
                <w:rFonts w:hint="eastAsia"/>
                <w:bCs/>
              </w:rPr>
              <w:t>1.1</w:t>
            </w:r>
          </w:p>
          <w:p w14:paraId="0F8C7C11" w14:textId="77777777" w:rsidR="00781C75" w:rsidRDefault="00781C75" w:rsidP="009E257E">
            <w:pPr>
              <w:wordWrap w:val="0"/>
              <w:spacing w:line="300" w:lineRule="auto"/>
              <w:jc w:val="center"/>
              <w:rPr>
                <w:bCs/>
              </w:rPr>
            </w:pPr>
          </w:p>
        </w:tc>
      </w:tr>
      <w:tr w:rsidR="00781C75" w14:paraId="2340FA58" w14:textId="77777777" w:rsidTr="00F005AA">
        <w:trPr>
          <w:trHeight w:val="427"/>
          <w:jc w:val="center"/>
        </w:trPr>
        <w:tc>
          <w:tcPr>
            <w:tcW w:w="800" w:type="pct"/>
            <w:vMerge/>
            <w:vAlign w:val="center"/>
          </w:tcPr>
          <w:p w14:paraId="252AC899" w14:textId="77777777" w:rsidR="00781C75" w:rsidRDefault="00781C75" w:rsidP="009E257E">
            <w:pPr>
              <w:wordWrap w:val="0"/>
              <w:spacing w:line="300" w:lineRule="auto"/>
              <w:jc w:val="center"/>
              <w:rPr>
                <w:bCs/>
              </w:rPr>
            </w:pPr>
          </w:p>
        </w:tc>
        <w:tc>
          <w:tcPr>
            <w:tcW w:w="1079" w:type="pct"/>
            <w:vAlign w:val="center"/>
          </w:tcPr>
          <w:p w14:paraId="755E6587" w14:textId="77777777" w:rsidR="00781C75" w:rsidRDefault="00781C75" w:rsidP="009E257E">
            <w:pPr>
              <w:wordWrap w:val="0"/>
              <w:jc w:val="left"/>
              <w:rPr>
                <w:rFonts w:ascii="宋体" w:hAnsi="宋体"/>
              </w:rPr>
            </w:pPr>
            <w:r>
              <w:rPr>
                <w:rFonts w:ascii="宋体" w:hint="eastAsia"/>
              </w:rPr>
              <w:t>1.概述</w:t>
            </w:r>
          </w:p>
          <w:p w14:paraId="4169E4FA" w14:textId="77777777" w:rsidR="00781C75" w:rsidRDefault="00781C75" w:rsidP="009E257E">
            <w:pPr>
              <w:wordWrap w:val="0"/>
              <w:jc w:val="left"/>
              <w:rPr>
                <w:rFonts w:ascii="宋体" w:hAnsi="宋体"/>
              </w:rPr>
            </w:pPr>
            <w:r>
              <w:rPr>
                <w:rFonts w:ascii="宋体" w:hint="eastAsia"/>
              </w:rPr>
              <w:t>2.</w:t>
            </w:r>
            <w:proofErr w:type="gramStart"/>
            <w:r>
              <w:rPr>
                <w:rFonts w:ascii="宋体" w:hint="eastAsia"/>
              </w:rPr>
              <w:t>带参宏定义</w:t>
            </w:r>
            <w:proofErr w:type="gramEnd"/>
          </w:p>
          <w:p w14:paraId="16822B42" w14:textId="77777777" w:rsidR="00781C75" w:rsidRDefault="00781C75" w:rsidP="009E257E">
            <w:pPr>
              <w:wordWrap w:val="0"/>
              <w:jc w:val="left"/>
              <w:rPr>
                <w:rFonts w:ascii="宋体" w:hAnsi="宋体"/>
              </w:rPr>
            </w:pPr>
            <w:r>
              <w:rPr>
                <w:rFonts w:ascii="宋体" w:hAnsi="宋体" w:hint="eastAsia"/>
              </w:rPr>
              <w:t>3.</w:t>
            </w:r>
            <w:r>
              <w:rPr>
                <w:rFonts w:ascii="宋体" w:hAnsi="宋体"/>
              </w:rPr>
              <w:t>include</w:t>
            </w:r>
            <w:r>
              <w:rPr>
                <w:rFonts w:ascii="宋体" w:hint="eastAsia"/>
              </w:rPr>
              <w:t>命令</w:t>
            </w:r>
          </w:p>
          <w:p w14:paraId="1AC22DB0" w14:textId="77777777" w:rsidR="00781C75" w:rsidRDefault="00781C75" w:rsidP="009E257E">
            <w:pPr>
              <w:wordWrap w:val="0"/>
              <w:jc w:val="left"/>
              <w:rPr>
                <w:bCs/>
              </w:rPr>
            </w:pPr>
            <w:r>
              <w:rPr>
                <w:rFonts w:ascii="宋体" w:hint="eastAsia"/>
              </w:rPr>
              <w:t>4.条件编译</w:t>
            </w:r>
          </w:p>
        </w:tc>
        <w:tc>
          <w:tcPr>
            <w:tcW w:w="434" w:type="pct"/>
            <w:vMerge/>
            <w:vAlign w:val="center"/>
          </w:tcPr>
          <w:p w14:paraId="265F80F2" w14:textId="77777777" w:rsidR="00781C75" w:rsidRPr="00781C75" w:rsidRDefault="00781C75" w:rsidP="009E257E">
            <w:pPr>
              <w:wordWrap w:val="0"/>
              <w:spacing w:line="300" w:lineRule="auto"/>
              <w:jc w:val="center"/>
              <w:rPr>
                <w:bCs/>
              </w:rPr>
            </w:pPr>
          </w:p>
        </w:tc>
        <w:tc>
          <w:tcPr>
            <w:tcW w:w="1040" w:type="pct"/>
            <w:vMerge/>
            <w:vAlign w:val="center"/>
          </w:tcPr>
          <w:p w14:paraId="38E28CBF" w14:textId="77777777" w:rsidR="00781C75" w:rsidRDefault="00781C75" w:rsidP="009E257E">
            <w:pPr>
              <w:wordWrap w:val="0"/>
              <w:spacing w:line="300" w:lineRule="auto"/>
              <w:jc w:val="left"/>
              <w:rPr>
                <w:bCs/>
              </w:rPr>
            </w:pPr>
          </w:p>
        </w:tc>
        <w:tc>
          <w:tcPr>
            <w:tcW w:w="780" w:type="pct"/>
            <w:vMerge/>
            <w:vAlign w:val="center"/>
          </w:tcPr>
          <w:p w14:paraId="663E4424" w14:textId="77777777" w:rsidR="00781C75" w:rsidRDefault="00781C75" w:rsidP="009E257E">
            <w:pPr>
              <w:wordWrap w:val="0"/>
              <w:spacing w:line="300" w:lineRule="auto"/>
              <w:jc w:val="center"/>
              <w:rPr>
                <w:bCs/>
              </w:rPr>
            </w:pPr>
          </w:p>
        </w:tc>
        <w:tc>
          <w:tcPr>
            <w:tcW w:w="867" w:type="pct"/>
            <w:vMerge/>
            <w:vAlign w:val="center"/>
          </w:tcPr>
          <w:p w14:paraId="7DC9013A" w14:textId="77777777" w:rsidR="00781C75" w:rsidRDefault="00781C75" w:rsidP="009E257E">
            <w:pPr>
              <w:wordWrap w:val="0"/>
              <w:spacing w:line="300" w:lineRule="auto"/>
              <w:jc w:val="center"/>
              <w:rPr>
                <w:bCs/>
              </w:rPr>
            </w:pPr>
          </w:p>
        </w:tc>
      </w:tr>
      <w:tr w:rsidR="00781C75" w14:paraId="6F7F8C84" w14:textId="77777777" w:rsidTr="00F005AA">
        <w:trPr>
          <w:trHeight w:val="473"/>
          <w:jc w:val="center"/>
        </w:trPr>
        <w:tc>
          <w:tcPr>
            <w:tcW w:w="800" w:type="pct"/>
            <w:vMerge w:val="restart"/>
            <w:vAlign w:val="center"/>
          </w:tcPr>
          <w:p w14:paraId="0ED0C795" w14:textId="77777777" w:rsidR="00781C75" w:rsidRDefault="00781C75" w:rsidP="009E257E">
            <w:pPr>
              <w:wordWrap w:val="0"/>
              <w:spacing w:line="300" w:lineRule="auto"/>
              <w:jc w:val="center"/>
              <w:rPr>
                <w:bCs/>
              </w:rPr>
            </w:pPr>
            <w:r>
              <w:rPr>
                <w:rFonts w:hint="eastAsia"/>
                <w:bCs/>
              </w:rPr>
              <w:t>第八章</w:t>
            </w:r>
          </w:p>
        </w:tc>
        <w:tc>
          <w:tcPr>
            <w:tcW w:w="1079" w:type="pct"/>
            <w:vAlign w:val="center"/>
          </w:tcPr>
          <w:p w14:paraId="7A8548C9" w14:textId="77777777" w:rsidR="00781C75" w:rsidRDefault="00781C75" w:rsidP="009E257E">
            <w:pPr>
              <w:wordWrap w:val="0"/>
              <w:jc w:val="center"/>
              <w:rPr>
                <w:bCs/>
              </w:rPr>
            </w:pPr>
            <w:r>
              <w:rPr>
                <w:rFonts w:ascii="宋体" w:hAnsi="宋体" w:hint="eastAsia"/>
                <w:b/>
              </w:rPr>
              <w:t>结构体与共用体</w:t>
            </w:r>
          </w:p>
        </w:tc>
        <w:tc>
          <w:tcPr>
            <w:tcW w:w="434" w:type="pct"/>
            <w:vMerge w:val="restart"/>
            <w:vAlign w:val="center"/>
          </w:tcPr>
          <w:p w14:paraId="664646EC" w14:textId="77777777" w:rsidR="00781C75" w:rsidRPr="00781C75" w:rsidRDefault="00781C75" w:rsidP="009E257E">
            <w:pPr>
              <w:wordWrap w:val="0"/>
              <w:spacing w:line="300" w:lineRule="auto"/>
              <w:jc w:val="center"/>
              <w:rPr>
                <w:bCs/>
              </w:rPr>
            </w:pPr>
            <w:r w:rsidRPr="00781C75">
              <w:rPr>
                <w:rFonts w:hint="eastAsia"/>
                <w:bCs/>
              </w:rPr>
              <w:t>7</w:t>
            </w:r>
          </w:p>
        </w:tc>
        <w:tc>
          <w:tcPr>
            <w:tcW w:w="1040" w:type="pct"/>
            <w:vMerge w:val="restart"/>
            <w:vAlign w:val="center"/>
          </w:tcPr>
          <w:p w14:paraId="311BA7F9" w14:textId="0F383469" w:rsidR="00781C75" w:rsidRDefault="00781C75" w:rsidP="009E257E">
            <w:pPr>
              <w:wordWrap w:val="0"/>
              <w:spacing w:line="300" w:lineRule="auto"/>
              <w:rPr>
                <w:bCs/>
              </w:rPr>
            </w:pPr>
            <w:r>
              <w:rPr>
                <w:rFonts w:ascii="宋体" w:hAnsi="宋体"/>
              </w:rPr>
              <w:t>结构体类型</w:t>
            </w:r>
            <w:r>
              <w:rPr>
                <w:rFonts w:ascii="宋体" w:hAnsi="宋体" w:hint="eastAsia"/>
              </w:rPr>
              <w:t>和</w:t>
            </w:r>
            <w:r>
              <w:rPr>
                <w:rFonts w:ascii="宋体" w:hAnsi="宋体"/>
              </w:rPr>
              <w:t>变量的定义方法</w:t>
            </w:r>
            <w:r>
              <w:rPr>
                <w:rFonts w:ascii="宋体" w:hAnsi="宋体" w:hint="eastAsia"/>
              </w:rPr>
              <w:t>，</w:t>
            </w:r>
            <w:r>
              <w:rPr>
                <w:rFonts w:ascii="宋体" w:hAnsi="宋体"/>
              </w:rPr>
              <w:t>结构体类型变量的引用</w:t>
            </w:r>
            <w:r>
              <w:rPr>
                <w:rFonts w:ascii="宋体" w:hAnsi="宋体" w:hint="eastAsia"/>
              </w:rPr>
              <w:t>，</w:t>
            </w:r>
            <w:r>
              <w:rPr>
                <w:rFonts w:ascii="宋体" w:hAnsi="宋体"/>
              </w:rPr>
              <w:t>指向结构体类型数据的指针</w:t>
            </w:r>
            <w:r>
              <w:rPr>
                <w:rFonts w:ascii="宋体" w:hAnsi="宋体" w:hint="eastAsia"/>
              </w:rPr>
              <w:t>，</w:t>
            </w:r>
            <w:r>
              <w:rPr>
                <w:rFonts w:ascii="宋体" w:hAnsi="宋体"/>
              </w:rPr>
              <w:t>结构体数组的定义和数组元素的引用</w:t>
            </w:r>
            <w:r>
              <w:rPr>
                <w:rFonts w:ascii="宋体" w:hAnsi="宋体" w:hint="eastAsia"/>
              </w:rPr>
              <w:t>，</w:t>
            </w:r>
            <w:r>
              <w:rPr>
                <w:rFonts w:ascii="宋体" w:hAnsi="宋体"/>
              </w:rPr>
              <w:t>链表结点</w:t>
            </w:r>
            <w:r>
              <w:rPr>
                <w:rFonts w:ascii="宋体" w:hAnsi="宋体" w:hint="eastAsia"/>
              </w:rPr>
              <w:t>的概念和</w:t>
            </w:r>
            <w:r>
              <w:rPr>
                <w:rFonts w:ascii="宋体" w:hAnsi="宋体"/>
              </w:rPr>
              <w:t>链表的基本操作</w:t>
            </w:r>
            <w:r w:rsidR="002635DB">
              <w:rPr>
                <w:rFonts w:ascii="宋体" w:hAnsi="宋体" w:hint="eastAsia"/>
              </w:rPr>
              <w:t>。</w:t>
            </w:r>
          </w:p>
        </w:tc>
        <w:tc>
          <w:tcPr>
            <w:tcW w:w="780" w:type="pct"/>
            <w:vMerge w:val="restart"/>
            <w:vAlign w:val="center"/>
          </w:tcPr>
          <w:p w14:paraId="0D07C5F0" w14:textId="77777777" w:rsidR="00781C75" w:rsidRDefault="00781C75" w:rsidP="009E257E">
            <w:pPr>
              <w:wordWrap w:val="0"/>
              <w:spacing w:line="300" w:lineRule="auto"/>
              <w:jc w:val="center"/>
              <w:rPr>
                <w:bCs/>
              </w:rPr>
            </w:pPr>
            <w:r>
              <w:rPr>
                <w:rFonts w:ascii="宋体" w:hAnsi="宋体"/>
              </w:rPr>
              <w:t>讲授、</w:t>
            </w:r>
            <w:r>
              <w:rPr>
                <w:rFonts w:ascii="宋体" w:hAnsi="宋体" w:hint="eastAsia"/>
              </w:rPr>
              <w:t>专题研</w:t>
            </w:r>
            <w:r>
              <w:rPr>
                <w:rFonts w:ascii="宋体" w:hAnsi="宋体"/>
              </w:rPr>
              <w:t>讨</w:t>
            </w:r>
            <w:r>
              <w:rPr>
                <w:rFonts w:ascii="宋体" w:hAnsi="宋体" w:hint="eastAsia"/>
              </w:rPr>
              <w:t>、案例、演示</w:t>
            </w:r>
          </w:p>
        </w:tc>
        <w:tc>
          <w:tcPr>
            <w:tcW w:w="867" w:type="pct"/>
            <w:vMerge w:val="restart"/>
            <w:vAlign w:val="center"/>
          </w:tcPr>
          <w:p w14:paraId="7E4150CA" w14:textId="77777777" w:rsidR="00781C75" w:rsidRDefault="00781C75" w:rsidP="009E257E">
            <w:pPr>
              <w:wordWrap w:val="0"/>
              <w:spacing w:line="300" w:lineRule="auto"/>
              <w:jc w:val="center"/>
              <w:rPr>
                <w:bCs/>
              </w:rPr>
            </w:pPr>
            <w:r>
              <w:rPr>
                <w:rFonts w:hint="eastAsia"/>
                <w:bCs/>
              </w:rPr>
              <w:t>目标</w:t>
            </w:r>
            <w:r>
              <w:rPr>
                <w:rFonts w:hint="eastAsia"/>
                <w:bCs/>
              </w:rPr>
              <w:t>2.1</w:t>
            </w:r>
          </w:p>
          <w:p w14:paraId="2AC555F6" w14:textId="77777777" w:rsidR="00781C75" w:rsidRDefault="00781C75" w:rsidP="009E257E">
            <w:pPr>
              <w:wordWrap w:val="0"/>
              <w:spacing w:line="300" w:lineRule="auto"/>
              <w:jc w:val="center"/>
              <w:rPr>
                <w:bCs/>
              </w:rPr>
            </w:pPr>
            <w:r>
              <w:rPr>
                <w:rFonts w:hint="eastAsia"/>
                <w:bCs/>
              </w:rPr>
              <w:t>目标</w:t>
            </w:r>
            <w:r>
              <w:rPr>
                <w:rFonts w:hint="eastAsia"/>
                <w:bCs/>
              </w:rPr>
              <w:t>3.1</w:t>
            </w:r>
          </w:p>
        </w:tc>
      </w:tr>
      <w:tr w:rsidR="00781C75" w14:paraId="4AF69498" w14:textId="77777777" w:rsidTr="00F005AA">
        <w:trPr>
          <w:trHeight w:val="427"/>
          <w:jc w:val="center"/>
        </w:trPr>
        <w:tc>
          <w:tcPr>
            <w:tcW w:w="800" w:type="pct"/>
            <w:vMerge/>
            <w:vAlign w:val="center"/>
          </w:tcPr>
          <w:p w14:paraId="0B3E8F1B" w14:textId="77777777" w:rsidR="00781C75" w:rsidRDefault="00781C75" w:rsidP="009E257E">
            <w:pPr>
              <w:wordWrap w:val="0"/>
              <w:spacing w:line="300" w:lineRule="auto"/>
              <w:jc w:val="center"/>
              <w:rPr>
                <w:bCs/>
              </w:rPr>
            </w:pPr>
          </w:p>
        </w:tc>
        <w:tc>
          <w:tcPr>
            <w:tcW w:w="1079" w:type="pct"/>
            <w:vAlign w:val="center"/>
          </w:tcPr>
          <w:p w14:paraId="7A04A8B1" w14:textId="77777777" w:rsidR="00781C75" w:rsidRDefault="00781C75" w:rsidP="009E257E">
            <w:pPr>
              <w:wordWrap w:val="0"/>
              <w:spacing w:line="300" w:lineRule="auto"/>
              <w:rPr>
                <w:rFonts w:ascii="宋体" w:hAnsi="宋体"/>
              </w:rPr>
            </w:pPr>
            <w:r>
              <w:rPr>
                <w:rFonts w:ascii="宋体" w:hAnsi="宋体" w:hint="eastAsia"/>
              </w:rPr>
              <w:t>1.问题引导</w:t>
            </w:r>
          </w:p>
          <w:p w14:paraId="1FC87CBF" w14:textId="77777777" w:rsidR="00781C75" w:rsidRDefault="00781C75" w:rsidP="009E257E">
            <w:pPr>
              <w:wordWrap w:val="0"/>
              <w:spacing w:line="300" w:lineRule="auto"/>
              <w:rPr>
                <w:rFonts w:ascii="宋体" w:hAnsi="宋体"/>
              </w:rPr>
            </w:pPr>
            <w:r>
              <w:rPr>
                <w:rFonts w:ascii="宋体" w:hAnsi="宋体" w:hint="eastAsia"/>
              </w:rPr>
              <w:t>2.结构体的声明和结构体变量定义</w:t>
            </w:r>
          </w:p>
          <w:p w14:paraId="69667B55" w14:textId="77777777" w:rsidR="00781C75" w:rsidRDefault="00781C75" w:rsidP="009E257E">
            <w:pPr>
              <w:wordWrap w:val="0"/>
              <w:spacing w:line="300" w:lineRule="auto"/>
              <w:rPr>
                <w:rFonts w:ascii="宋体" w:hAnsi="宋体"/>
              </w:rPr>
            </w:pPr>
            <w:r>
              <w:rPr>
                <w:rFonts w:ascii="宋体" w:hAnsi="宋体" w:hint="eastAsia"/>
              </w:rPr>
              <w:t>3.结构体数组和结构体指针</w:t>
            </w:r>
          </w:p>
          <w:p w14:paraId="1B9664D1" w14:textId="77777777" w:rsidR="00781C75" w:rsidRDefault="00781C75" w:rsidP="009E257E">
            <w:pPr>
              <w:wordWrap w:val="0"/>
              <w:spacing w:line="300" w:lineRule="auto"/>
              <w:rPr>
                <w:rFonts w:ascii="宋体" w:hAnsi="宋体"/>
              </w:rPr>
            </w:pPr>
            <w:r>
              <w:rPr>
                <w:rFonts w:ascii="宋体" w:hAnsi="宋体" w:hint="eastAsia"/>
              </w:rPr>
              <w:t>4.结构体与函数</w:t>
            </w:r>
          </w:p>
          <w:p w14:paraId="73A65FD8" w14:textId="77777777" w:rsidR="00781C75" w:rsidRDefault="00781C75" w:rsidP="009E257E">
            <w:pPr>
              <w:wordWrap w:val="0"/>
              <w:spacing w:line="300" w:lineRule="auto"/>
              <w:rPr>
                <w:rFonts w:ascii="宋体" w:hAnsi="宋体"/>
              </w:rPr>
            </w:pPr>
            <w:r>
              <w:rPr>
                <w:rFonts w:ascii="宋体" w:hint="eastAsia"/>
              </w:rPr>
              <w:t>5.链表及其应用</w:t>
            </w:r>
          </w:p>
          <w:p w14:paraId="50B7CAF8" w14:textId="77777777" w:rsidR="00781C75" w:rsidRDefault="00781C75" w:rsidP="009E257E">
            <w:pPr>
              <w:wordWrap w:val="0"/>
              <w:spacing w:line="300" w:lineRule="auto"/>
              <w:rPr>
                <w:rFonts w:ascii="宋体" w:hAnsi="宋体"/>
              </w:rPr>
            </w:pPr>
            <w:r>
              <w:rPr>
                <w:rFonts w:ascii="宋体" w:hint="eastAsia"/>
              </w:rPr>
              <w:t>6.共用体</w:t>
            </w:r>
          </w:p>
          <w:p w14:paraId="35F25C58" w14:textId="77777777" w:rsidR="00781C75" w:rsidRDefault="00781C75" w:rsidP="009E257E">
            <w:pPr>
              <w:wordWrap w:val="0"/>
              <w:spacing w:line="300" w:lineRule="auto"/>
              <w:rPr>
                <w:rFonts w:ascii="宋体" w:hAnsi="宋体"/>
              </w:rPr>
            </w:pPr>
            <w:r>
              <w:rPr>
                <w:rFonts w:ascii="宋体" w:hAnsi="宋体" w:hint="eastAsia"/>
              </w:rPr>
              <w:t>7.枚举类型和自定义类型</w:t>
            </w:r>
          </w:p>
          <w:p w14:paraId="2DCD640D" w14:textId="77777777" w:rsidR="00781C75" w:rsidRDefault="00781C75" w:rsidP="009E257E">
            <w:pPr>
              <w:wordWrap w:val="0"/>
              <w:spacing w:line="300" w:lineRule="auto"/>
              <w:rPr>
                <w:rFonts w:ascii="宋体" w:hAnsi="宋体"/>
              </w:rPr>
            </w:pPr>
            <w:r>
              <w:rPr>
                <w:rFonts w:ascii="宋体" w:hint="eastAsia"/>
              </w:rPr>
              <w:t>8.类型定义符</w:t>
            </w:r>
            <w:r>
              <w:rPr>
                <w:rFonts w:ascii="宋体" w:hAnsi="宋体"/>
              </w:rPr>
              <w:t>typedef</w:t>
            </w:r>
          </w:p>
          <w:p w14:paraId="3B841686" w14:textId="77777777" w:rsidR="00781C75" w:rsidRDefault="00781C75" w:rsidP="009E257E">
            <w:pPr>
              <w:wordWrap w:val="0"/>
              <w:spacing w:line="300" w:lineRule="auto"/>
              <w:rPr>
                <w:bCs/>
              </w:rPr>
            </w:pPr>
            <w:r>
              <w:rPr>
                <w:rFonts w:ascii="宋体" w:hAnsi="宋体" w:hint="eastAsia"/>
              </w:rPr>
              <w:t>9.结构体的综合应用</w:t>
            </w:r>
          </w:p>
        </w:tc>
        <w:tc>
          <w:tcPr>
            <w:tcW w:w="434" w:type="pct"/>
            <w:vMerge/>
            <w:vAlign w:val="center"/>
          </w:tcPr>
          <w:p w14:paraId="5560D750" w14:textId="77777777" w:rsidR="00781C75" w:rsidRPr="00781C75" w:rsidRDefault="00781C75" w:rsidP="009E257E">
            <w:pPr>
              <w:wordWrap w:val="0"/>
              <w:spacing w:line="300" w:lineRule="auto"/>
              <w:jc w:val="center"/>
              <w:rPr>
                <w:bCs/>
              </w:rPr>
            </w:pPr>
          </w:p>
        </w:tc>
        <w:tc>
          <w:tcPr>
            <w:tcW w:w="1040" w:type="pct"/>
            <w:vMerge/>
            <w:vAlign w:val="center"/>
          </w:tcPr>
          <w:p w14:paraId="7F310095" w14:textId="77777777" w:rsidR="00781C75" w:rsidRDefault="00781C75" w:rsidP="009E257E">
            <w:pPr>
              <w:wordWrap w:val="0"/>
              <w:spacing w:line="300" w:lineRule="auto"/>
              <w:jc w:val="left"/>
              <w:rPr>
                <w:bCs/>
              </w:rPr>
            </w:pPr>
          </w:p>
        </w:tc>
        <w:tc>
          <w:tcPr>
            <w:tcW w:w="780" w:type="pct"/>
            <w:vMerge/>
            <w:vAlign w:val="center"/>
          </w:tcPr>
          <w:p w14:paraId="15F0633F" w14:textId="77777777" w:rsidR="00781C75" w:rsidRDefault="00781C75" w:rsidP="009E257E">
            <w:pPr>
              <w:wordWrap w:val="0"/>
              <w:spacing w:line="300" w:lineRule="auto"/>
              <w:jc w:val="center"/>
              <w:rPr>
                <w:bCs/>
              </w:rPr>
            </w:pPr>
          </w:p>
        </w:tc>
        <w:tc>
          <w:tcPr>
            <w:tcW w:w="867" w:type="pct"/>
            <w:vMerge/>
            <w:vAlign w:val="center"/>
          </w:tcPr>
          <w:p w14:paraId="421C18F7" w14:textId="77777777" w:rsidR="00781C75" w:rsidRDefault="00781C75" w:rsidP="009E257E">
            <w:pPr>
              <w:wordWrap w:val="0"/>
              <w:spacing w:line="300" w:lineRule="auto"/>
              <w:jc w:val="center"/>
              <w:rPr>
                <w:bCs/>
              </w:rPr>
            </w:pPr>
          </w:p>
        </w:tc>
      </w:tr>
      <w:tr w:rsidR="00781C75" w14:paraId="7BF0AAEE" w14:textId="77777777" w:rsidTr="00F005AA">
        <w:trPr>
          <w:trHeight w:val="473"/>
          <w:jc w:val="center"/>
        </w:trPr>
        <w:tc>
          <w:tcPr>
            <w:tcW w:w="800" w:type="pct"/>
            <w:vMerge w:val="restart"/>
            <w:vAlign w:val="center"/>
          </w:tcPr>
          <w:p w14:paraId="70AF7564" w14:textId="77777777" w:rsidR="00781C75" w:rsidRDefault="00781C75" w:rsidP="009E257E">
            <w:pPr>
              <w:wordWrap w:val="0"/>
              <w:spacing w:line="300" w:lineRule="auto"/>
              <w:jc w:val="center"/>
              <w:rPr>
                <w:bCs/>
              </w:rPr>
            </w:pPr>
            <w:r>
              <w:rPr>
                <w:rFonts w:hint="eastAsia"/>
                <w:bCs/>
              </w:rPr>
              <w:t>第九章</w:t>
            </w:r>
          </w:p>
        </w:tc>
        <w:tc>
          <w:tcPr>
            <w:tcW w:w="1079" w:type="pct"/>
            <w:vAlign w:val="center"/>
          </w:tcPr>
          <w:p w14:paraId="163765EE" w14:textId="77777777" w:rsidR="00781C75" w:rsidRDefault="00781C75" w:rsidP="009E257E">
            <w:pPr>
              <w:wordWrap w:val="0"/>
              <w:jc w:val="center"/>
              <w:rPr>
                <w:bCs/>
              </w:rPr>
            </w:pPr>
            <w:r>
              <w:rPr>
                <w:rFonts w:ascii="宋体" w:hAnsi="宋体" w:hint="eastAsia"/>
                <w:b/>
              </w:rPr>
              <w:t>文件系统</w:t>
            </w:r>
          </w:p>
        </w:tc>
        <w:tc>
          <w:tcPr>
            <w:tcW w:w="434" w:type="pct"/>
            <w:vMerge w:val="restart"/>
            <w:vAlign w:val="center"/>
          </w:tcPr>
          <w:p w14:paraId="664E24D0" w14:textId="77777777" w:rsidR="00781C75" w:rsidRPr="00781C75" w:rsidRDefault="00781C75" w:rsidP="009E257E">
            <w:pPr>
              <w:wordWrap w:val="0"/>
              <w:spacing w:line="300" w:lineRule="auto"/>
              <w:jc w:val="center"/>
              <w:rPr>
                <w:bCs/>
              </w:rPr>
            </w:pPr>
            <w:r w:rsidRPr="00781C75">
              <w:rPr>
                <w:rFonts w:hint="eastAsia"/>
                <w:bCs/>
              </w:rPr>
              <w:t>2</w:t>
            </w:r>
          </w:p>
        </w:tc>
        <w:tc>
          <w:tcPr>
            <w:tcW w:w="1040" w:type="pct"/>
            <w:vMerge w:val="restart"/>
            <w:vAlign w:val="center"/>
          </w:tcPr>
          <w:p w14:paraId="5EE73918" w14:textId="7A3F69B9" w:rsidR="00781C75" w:rsidRDefault="00781C75" w:rsidP="009E257E">
            <w:pPr>
              <w:wordWrap w:val="0"/>
              <w:spacing w:line="300" w:lineRule="auto"/>
              <w:rPr>
                <w:bCs/>
              </w:rPr>
            </w:pPr>
            <w:r>
              <w:rPr>
                <w:rFonts w:ascii="宋体" w:hAnsi="宋体"/>
              </w:rPr>
              <w:t>文件类型指针的定义和含义</w:t>
            </w:r>
            <w:r>
              <w:rPr>
                <w:rFonts w:ascii="宋体" w:hAnsi="宋体" w:hint="eastAsia"/>
              </w:rPr>
              <w:t>，</w:t>
            </w:r>
            <w:r>
              <w:rPr>
                <w:rFonts w:ascii="宋体" w:hAnsi="宋体"/>
              </w:rPr>
              <w:t>文件操作的相关函数</w:t>
            </w:r>
            <w:r>
              <w:rPr>
                <w:rFonts w:ascii="宋体" w:hAnsi="宋体" w:hint="eastAsia"/>
              </w:rPr>
              <w:t>；学会用文件来输入数据和保存运行结果</w:t>
            </w:r>
            <w:r w:rsidR="002635DB">
              <w:rPr>
                <w:rFonts w:ascii="宋体" w:hAnsi="宋体" w:hint="eastAsia"/>
              </w:rPr>
              <w:t>。</w:t>
            </w:r>
          </w:p>
        </w:tc>
        <w:tc>
          <w:tcPr>
            <w:tcW w:w="780" w:type="pct"/>
            <w:vMerge w:val="restart"/>
            <w:vAlign w:val="center"/>
          </w:tcPr>
          <w:p w14:paraId="67863F62" w14:textId="77777777" w:rsidR="00781C75" w:rsidRDefault="00781C75" w:rsidP="009E257E">
            <w:pPr>
              <w:wordWrap w:val="0"/>
              <w:spacing w:line="300" w:lineRule="auto"/>
              <w:jc w:val="center"/>
              <w:rPr>
                <w:bCs/>
              </w:rPr>
            </w:pPr>
            <w:r>
              <w:rPr>
                <w:rFonts w:ascii="宋体" w:hAnsi="宋体"/>
              </w:rPr>
              <w:t>讲授、</w:t>
            </w:r>
            <w:r>
              <w:rPr>
                <w:rFonts w:ascii="宋体" w:hAnsi="宋体" w:hint="eastAsia"/>
              </w:rPr>
              <w:t>专题研</w:t>
            </w:r>
            <w:r>
              <w:rPr>
                <w:rFonts w:ascii="宋体" w:hAnsi="宋体"/>
              </w:rPr>
              <w:t>讨</w:t>
            </w:r>
            <w:r>
              <w:rPr>
                <w:rFonts w:ascii="宋体" w:hAnsi="宋体" w:hint="eastAsia"/>
              </w:rPr>
              <w:t>、案例、演示</w:t>
            </w:r>
          </w:p>
        </w:tc>
        <w:tc>
          <w:tcPr>
            <w:tcW w:w="867" w:type="pct"/>
            <w:vMerge w:val="restart"/>
            <w:vAlign w:val="center"/>
          </w:tcPr>
          <w:p w14:paraId="243A817F" w14:textId="77777777" w:rsidR="00781C75" w:rsidRDefault="00781C75" w:rsidP="009E257E">
            <w:pPr>
              <w:wordWrap w:val="0"/>
              <w:spacing w:line="300" w:lineRule="auto"/>
              <w:jc w:val="center"/>
              <w:rPr>
                <w:bCs/>
              </w:rPr>
            </w:pPr>
            <w:r>
              <w:rPr>
                <w:rFonts w:hint="eastAsia"/>
                <w:bCs/>
              </w:rPr>
              <w:t>目标</w:t>
            </w:r>
            <w:r>
              <w:rPr>
                <w:rFonts w:hint="eastAsia"/>
                <w:bCs/>
              </w:rPr>
              <w:t>1.1</w:t>
            </w:r>
          </w:p>
          <w:p w14:paraId="7386B861" w14:textId="77777777" w:rsidR="00781C75" w:rsidRDefault="00781C75" w:rsidP="009E257E">
            <w:pPr>
              <w:wordWrap w:val="0"/>
              <w:spacing w:line="300" w:lineRule="auto"/>
              <w:jc w:val="center"/>
              <w:rPr>
                <w:bCs/>
              </w:rPr>
            </w:pPr>
            <w:r>
              <w:rPr>
                <w:rFonts w:hint="eastAsia"/>
                <w:bCs/>
              </w:rPr>
              <w:t>目标</w:t>
            </w:r>
            <w:r>
              <w:rPr>
                <w:rFonts w:hint="eastAsia"/>
                <w:bCs/>
              </w:rPr>
              <w:t>2.1</w:t>
            </w:r>
          </w:p>
          <w:p w14:paraId="125C59E0" w14:textId="77777777" w:rsidR="00781C75" w:rsidRDefault="00781C75" w:rsidP="009E257E">
            <w:pPr>
              <w:wordWrap w:val="0"/>
              <w:spacing w:line="300" w:lineRule="auto"/>
              <w:jc w:val="center"/>
              <w:rPr>
                <w:bCs/>
              </w:rPr>
            </w:pPr>
            <w:r>
              <w:rPr>
                <w:rFonts w:hint="eastAsia"/>
                <w:bCs/>
              </w:rPr>
              <w:t>目标</w:t>
            </w:r>
            <w:r>
              <w:rPr>
                <w:rFonts w:hint="eastAsia"/>
                <w:bCs/>
              </w:rPr>
              <w:t>3.1</w:t>
            </w:r>
          </w:p>
        </w:tc>
      </w:tr>
      <w:tr w:rsidR="00781C75" w14:paraId="1DB25A5D" w14:textId="77777777" w:rsidTr="00F005AA">
        <w:trPr>
          <w:trHeight w:val="427"/>
          <w:jc w:val="center"/>
        </w:trPr>
        <w:tc>
          <w:tcPr>
            <w:tcW w:w="800" w:type="pct"/>
            <w:vMerge/>
            <w:vAlign w:val="center"/>
          </w:tcPr>
          <w:p w14:paraId="5ADA7461" w14:textId="77777777" w:rsidR="00781C75" w:rsidRDefault="00781C75" w:rsidP="009E257E">
            <w:pPr>
              <w:wordWrap w:val="0"/>
              <w:spacing w:line="300" w:lineRule="auto"/>
              <w:jc w:val="center"/>
              <w:rPr>
                <w:bCs/>
              </w:rPr>
            </w:pPr>
          </w:p>
        </w:tc>
        <w:tc>
          <w:tcPr>
            <w:tcW w:w="1079" w:type="pct"/>
            <w:vAlign w:val="center"/>
          </w:tcPr>
          <w:p w14:paraId="09AF9A43" w14:textId="77777777" w:rsidR="00781C75" w:rsidRDefault="00781C75" w:rsidP="009E257E">
            <w:pPr>
              <w:wordWrap w:val="0"/>
              <w:spacing w:line="300" w:lineRule="auto"/>
              <w:rPr>
                <w:rFonts w:ascii="宋体" w:hAnsi="宋体"/>
              </w:rPr>
            </w:pPr>
            <w:r>
              <w:rPr>
                <w:rFonts w:ascii="宋体" w:hAnsi="宋体" w:hint="eastAsia"/>
              </w:rPr>
              <w:t>1.文件和流的概念</w:t>
            </w:r>
          </w:p>
          <w:p w14:paraId="30BDBAD5" w14:textId="77777777" w:rsidR="00781C75" w:rsidRDefault="00781C75" w:rsidP="009E257E">
            <w:pPr>
              <w:wordWrap w:val="0"/>
              <w:spacing w:line="300" w:lineRule="auto"/>
              <w:rPr>
                <w:rFonts w:ascii="宋体" w:hAnsi="宋体"/>
              </w:rPr>
            </w:pPr>
            <w:r>
              <w:rPr>
                <w:rFonts w:ascii="宋体" w:hint="eastAsia"/>
              </w:rPr>
              <w:t>2.文件的使用</w:t>
            </w:r>
          </w:p>
          <w:p w14:paraId="79B54395" w14:textId="77777777" w:rsidR="00781C75" w:rsidRDefault="00781C75" w:rsidP="009E257E">
            <w:pPr>
              <w:wordWrap w:val="0"/>
              <w:spacing w:line="300" w:lineRule="auto"/>
              <w:rPr>
                <w:bCs/>
              </w:rPr>
            </w:pPr>
            <w:r>
              <w:rPr>
                <w:rFonts w:ascii="宋体" w:hAnsi="宋体" w:hint="eastAsia"/>
              </w:rPr>
              <w:t>3.文件系统应用举例</w:t>
            </w:r>
          </w:p>
        </w:tc>
        <w:tc>
          <w:tcPr>
            <w:tcW w:w="434" w:type="pct"/>
            <w:vMerge/>
            <w:vAlign w:val="center"/>
          </w:tcPr>
          <w:p w14:paraId="39EEB2E6" w14:textId="77777777" w:rsidR="00781C75" w:rsidRDefault="00781C75" w:rsidP="009E257E">
            <w:pPr>
              <w:wordWrap w:val="0"/>
              <w:spacing w:line="300" w:lineRule="auto"/>
              <w:jc w:val="center"/>
              <w:rPr>
                <w:bCs/>
              </w:rPr>
            </w:pPr>
          </w:p>
        </w:tc>
        <w:tc>
          <w:tcPr>
            <w:tcW w:w="1040" w:type="pct"/>
            <w:vMerge/>
            <w:vAlign w:val="center"/>
          </w:tcPr>
          <w:p w14:paraId="1552007E" w14:textId="77777777" w:rsidR="00781C75" w:rsidRDefault="00781C75" w:rsidP="009E257E">
            <w:pPr>
              <w:wordWrap w:val="0"/>
              <w:spacing w:line="300" w:lineRule="auto"/>
              <w:jc w:val="center"/>
              <w:rPr>
                <w:bCs/>
              </w:rPr>
            </w:pPr>
          </w:p>
        </w:tc>
        <w:tc>
          <w:tcPr>
            <w:tcW w:w="780" w:type="pct"/>
            <w:vMerge/>
            <w:vAlign w:val="center"/>
          </w:tcPr>
          <w:p w14:paraId="05E99A93" w14:textId="77777777" w:rsidR="00781C75" w:rsidRDefault="00781C75" w:rsidP="009E257E">
            <w:pPr>
              <w:wordWrap w:val="0"/>
              <w:spacing w:line="300" w:lineRule="auto"/>
              <w:jc w:val="center"/>
              <w:rPr>
                <w:bCs/>
              </w:rPr>
            </w:pPr>
          </w:p>
        </w:tc>
        <w:tc>
          <w:tcPr>
            <w:tcW w:w="867" w:type="pct"/>
            <w:vMerge/>
            <w:vAlign w:val="center"/>
          </w:tcPr>
          <w:p w14:paraId="6DDBA0BD" w14:textId="77777777" w:rsidR="00781C75" w:rsidRDefault="00781C75" w:rsidP="009E257E">
            <w:pPr>
              <w:wordWrap w:val="0"/>
              <w:spacing w:line="300" w:lineRule="auto"/>
              <w:jc w:val="center"/>
              <w:rPr>
                <w:bCs/>
              </w:rPr>
            </w:pPr>
          </w:p>
        </w:tc>
      </w:tr>
    </w:tbl>
    <w:p w14:paraId="5E41643F" w14:textId="77777777" w:rsidR="007A481A" w:rsidRDefault="007A481A"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000" w:firstRow="0" w:lastRow="0" w:firstColumn="0" w:lastColumn="0" w:noHBand="0" w:noVBand="0"/>
      </w:tblPr>
      <w:tblGrid>
        <w:gridCol w:w="427"/>
        <w:gridCol w:w="1445"/>
        <w:gridCol w:w="1777"/>
        <w:gridCol w:w="720"/>
        <w:gridCol w:w="1196"/>
        <w:gridCol w:w="1583"/>
        <w:gridCol w:w="1148"/>
      </w:tblGrid>
      <w:tr w:rsidR="007A481A" w14:paraId="1EF07321"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0DAFA326" w14:textId="77777777" w:rsidR="007A481A" w:rsidRDefault="007A481A" w:rsidP="009E257E">
            <w:pPr>
              <w:wordWrap w:val="0"/>
              <w:jc w:val="center"/>
              <w:rPr>
                <w:b/>
                <w:bCs/>
              </w:rPr>
            </w:pPr>
            <w:r>
              <w:rPr>
                <w:b/>
                <w:bCs/>
              </w:rPr>
              <w:t>编号</w:t>
            </w:r>
          </w:p>
        </w:tc>
        <w:tc>
          <w:tcPr>
            <w:tcW w:w="871" w:type="pct"/>
            <w:tcBorders>
              <w:top w:val="single" w:sz="4" w:space="0" w:color="auto"/>
              <w:left w:val="nil"/>
              <w:bottom w:val="single" w:sz="4" w:space="0" w:color="auto"/>
              <w:right w:val="single" w:sz="4" w:space="0" w:color="auto"/>
            </w:tcBorders>
            <w:vAlign w:val="center"/>
          </w:tcPr>
          <w:p w14:paraId="2612AF9D" w14:textId="77777777" w:rsidR="007A481A" w:rsidRDefault="007A481A" w:rsidP="009E257E">
            <w:pPr>
              <w:wordWrap w:val="0"/>
              <w:jc w:val="center"/>
              <w:rPr>
                <w:b/>
                <w:bCs/>
              </w:rPr>
            </w:pPr>
            <w:r>
              <w:rPr>
                <w:rFonts w:hint="eastAsia"/>
                <w:b/>
                <w:bCs/>
              </w:rPr>
              <w:t>实践（实验）项目</w:t>
            </w:r>
            <w:r>
              <w:rPr>
                <w:b/>
                <w:bCs/>
              </w:rPr>
              <w:t>名称</w:t>
            </w:r>
          </w:p>
        </w:tc>
        <w:tc>
          <w:tcPr>
            <w:tcW w:w="1071" w:type="pct"/>
            <w:tcBorders>
              <w:top w:val="single" w:sz="4" w:space="0" w:color="auto"/>
              <w:left w:val="nil"/>
              <w:bottom w:val="single" w:sz="4" w:space="0" w:color="auto"/>
              <w:right w:val="single" w:sz="4" w:space="0" w:color="auto"/>
            </w:tcBorders>
            <w:vAlign w:val="center"/>
          </w:tcPr>
          <w:p w14:paraId="35E7E677" w14:textId="77777777" w:rsidR="007A481A" w:rsidRDefault="007A481A" w:rsidP="009E257E">
            <w:pPr>
              <w:wordWrap w:val="0"/>
              <w:jc w:val="center"/>
              <w:rPr>
                <w:b/>
                <w:bCs/>
              </w:rPr>
            </w:pPr>
            <w:r>
              <w:rPr>
                <w:rFonts w:hint="eastAsia"/>
                <w:b/>
                <w:bCs/>
              </w:rPr>
              <w:t>教学内容</w:t>
            </w:r>
          </w:p>
        </w:tc>
        <w:tc>
          <w:tcPr>
            <w:tcW w:w="434" w:type="pct"/>
            <w:tcBorders>
              <w:top w:val="single" w:sz="4" w:space="0" w:color="auto"/>
              <w:left w:val="nil"/>
              <w:bottom w:val="single" w:sz="4" w:space="0" w:color="auto"/>
              <w:right w:val="single" w:sz="4" w:space="0" w:color="auto"/>
            </w:tcBorders>
            <w:vAlign w:val="center"/>
          </w:tcPr>
          <w:p w14:paraId="1C812133" w14:textId="77777777" w:rsidR="007A481A" w:rsidRDefault="007A481A" w:rsidP="009E257E">
            <w:pPr>
              <w:wordWrap w:val="0"/>
              <w:jc w:val="center"/>
              <w:rPr>
                <w:b/>
                <w:bCs/>
              </w:rPr>
            </w:pPr>
            <w:r>
              <w:rPr>
                <w:rFonts w:hint="eastAsia"/>
                <w:b/>
                <w:bCs/>
              </w:rPr>
              <w:t>学时</w:t>
            </w:r>
          </w:p>
        </w:tc>
        <w:tc>
          <w:tcPr>
            <w:tcW w:w="721" w:type="pct"/>
            <w:tcBorders>
              <w:top w:val="single" w:sz="4" w:space="0" w:color="auto"/>
              <w:left w:val="nil"/>
              <w:bottom w:val="single" w:sz="4" w:space="0" w:color="auto"/>
              <w:right w:val="single" w:sz="4" w:space="0" w:color="auto"/>
            </w:tcBorders>
            <w:vAlign w:val="center"/>
          </w:tcPr>
          <w:p w14:paraId="20E35D53" w14:textId="77777777" w:rsidR="007A481A" w:rsidRDefault="007A481A" w:rsidP="009E257E">
            <w:pPr>
              <w:wordWrap w:val="0"/>
              <w:jc w:val="center"/>
              <w:rPr>
                <w:b/>
                <w:bCs/>
              </w:rPr>
            </w:pPr>
            <w:r>
              <w:rPr>
                <w:rFonts w:hint="eastAsia"/>
                <w:b/>
                <w:bCs/>
              </w:rPr>
              <w:t>实验类型</w:t>
            </w:r>
          </w:p>
        </w:tc>
        <w:tc>
          <w:tcPr>
            <w:tcW w:w="954" w:type="pct"/>
            <w:tcBorders>
              <w:top w:val="single" w:sz="4" w:space="0" w:color="auto"/>
              <w:left w:val="single" w:sz="4" w:space="0" w:color="auto"/>
              <w:bottom w:val="single" w:sz="4" w:space="0" w:color="auto"/>
              <w:right w:val="single" w:sz="4" w:space="0" w:color="auto"/>
            </w:tcBorders>
            <w:vAlign w:val="center"/>
          </w:tcPr>
          <w:p w14:paraId="4D7FEAAE" w14:textId="77777777" w:rsidR="007A481A" w:rsidRDefault="007A481A" w:rsidP="009E257E">
            <w:pPr>
              <w:wordWrap w:val="0"/>
              <w:jc w:val="center"/>
              <w:rPr>
                <w:b/>
                <w:bCs/>
              </w:rPr>
            </w:pPr>
            <w:r>
              <w:rPr>
                <w:rFonts w:hint="eastAsia"/>
                <w:b/>
                <w:bCs/>
              </w:rPr>
              <w:t>预期学习成果</w:t>
            </w:r>
          </w:p>
        </w:tc>
        <w:tc>
          <w:tcPr>
            <w:tcW w:w="692" w:type="pct"/>
            <w:tcBorders>
              <w:top w:val="single" w:sz="4" w:space="0" w:color="auto"/>
              <w:left w:val="nil"/>
              <w:bottom w:val="single" w:sz="4" w:space="0" w:color="auto"/>
              <w:right w:val="single" w:sz="4" w:space="0" w:color="auto"/>
            </w:tcBorders>
            <w:vAlign w:val="center"/>
          </w:tcPr>
          <w:p w14:paraId="3F5AF186" w14:textId="77777777" w:rsidR="007A481A" w:rsidRDefault="007A481A" w:rsidP="009E257E">
            <w:pPr>
              <w:wordWrap w:val="0"/>
              <w:jc w:val="center"/>
              <w:rPr>
                <w:b/>
                <w:bCs/>
              </w:rPr>
            </w:pPr>
            <w:r>
              <w:rPr>
                <w:rFonts w:hint="eastAsia"/>
                <w:b/>
                <w:bCs/>
              </w:rPr>
              <w:t>课程目标</w:t>
            </w:r>
          </w:p>
        </w:tc>
      </w:tr>
      <w:tr w:rsidR="007A481A" w14:paraId="2F1921B7"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097D7D7A" w14:textId="77777777" w:rsidR="007A481A" w:rsidRDefault="007A481A" w:rsidP="009E257E">
            <w:pPr>
              <w:pStyle w:val="1f1"/>
              <w:wordWrap w:val="0"/>
              <w:ind w:firstLineChars="0" w:firstLine="0"/>
              <w:jc w:val="center"/>
              <w:rPr>
                <w:rFonts w:eastAsia="黑体"/>
              </w:rPr>
            </w:pPr>
            <w:r>
              <w:rPr>
                <w:rFonts w:eastAsia="黑体"/>
              </w:rPr>
              <w:t>1</w:t>
            </w:r>
          </w:p>
        </w:tc>
        <w:tc>
          <w:tcPr>
            <w:tcW w:w="871" w:type="pct"/>
            <w:tcBorders>
              <w:top w:val="single" w:sz="4" w:space="0" w:color="auto"/>
              <w:left w:val="nil"/>
              <w:bottom w:val="single" w:sz="4" w:space="0" w:color="auto"/>
              <w:right w:val="single" w:sz="4" w:space="0" w:color="auto"/>
            </w:tcBorders>
            <w:vAlign w:val="center"/>
          </w:tcPr>
          <w:p w14:paraId="2E43658C" w14:textId="77777777" w:rsidR="007A481A" w:rsidRDefault="007A481A" w:rsidP="009E257E">
            <w:pPr>
              <w:wordWrap w:val="0"/>
              <w:jc w:val="center"/>
            </w:pPr>
            <w:r>
              <w:rPr>
                <w:rFonts w:hAnsi="宋体" w:hint="eastAsia"/>
                <w:color w:val="000000"/>
              </w:rPr>
              <w:t>VC++2010</w:t>
            </w:r>
            <w:r>
              <w:rPr>
                <w:rFonts w:hAnsi="宋体" w:hint="eastAsia"/>
                <w:color w:val="000000"/>
              </w:rPr>
              <w:t>和</w:t>
            </w:r>
            <w:r>
              <w:rPr>
                <w:rFonts w:hAnsi="宋体" w:hint="eastAsia"/>
                <w:color w:val="000000"/>
              </w:rPr>
              <w:t>Dev-C++</w:t>
            </w:r>
            <w:r>
              <w:rPr>
                <w:rFonts w:hAnsi="宋体" w:hint="eastAsia"/>
                <w:color w:val="000000"/>
              </w:rPr>
              <w:t>开发环境使用</w:t>
            </w:r>
          </w:p>
        </w:tc>
        <w:tc>
          <w:tcPr>
            <w:tcW w:w="1071" w:type="pct"/>
            <w:tcBorders>
              <w:top w:val="single" w:sz="4" w:space="0" w:color="auto"/>
              <w:left w:val="nil"/>
              <w:bottom w:val="single" w:sz="4" w:space="0" w:color="auto"/>
              <w:right w:val="single" w:sz="4" w:space="0" w:color="auto"/>
            </w:tcBorders>
            <w:vAlign w:val="center"/>
          </w:tcPr>
          <w:p w14:paraId="6A9B767C" w14:textId="77777777" w:rsidR="007A481A" w:rsidRDefault="007A481A" w:rsidP="009E257E">
            <w:pPr>
              <w:wordWrap w:val="0"/>
            </w:pPr>
            <w:r>
              <w:rPr>
                <w:rFonts w:hint="eastAsia"/>
              </w:rPr>
              <w:t>将一个有错误的程序改正并能正确运行</w:t>
            </w:r>
          </w:p>
        </w:tc>
        <w:tc>
          <w:tcPr>
            <w:tcW w:w="434" w:type="pct"/>
            <w:tcBorders>
              <w:top w:val="single" w:sz="4" w:space="0" w:color="auto"/>
              <w:left w:val="nil"/>
              <w:bottom w:val="single" w:sz="4" w:space="0" w:color="auto"/>
              <w:right w:val="single" w:sz="4" w:space="0" w:color="auto"/>
            </w:tcBorders>
            <w:vAlign w:val="center"/>
          </w:tcPr>
          <w:p w14:paraId="691D6FF3" w14:textId="77777777" w:rsidR="007A481A" w:rsidRDefault="007A481A" w:rsidP="009E257E">
            <w:pPr>
              <w:wordWrap w:val="0"/>
              <w:jc w:val="center"/>
            </w:pPr>
            <w:r>
              <w:rPr>
                <w:rFonts w:hint="eastAsia"/>
              </w:rPr>
              <w:t>1</w:t>
            </w:r>
          </w:p>
        </w:tc>
        <w:tc>
          <w:tcPr>
            <w:tcW w:w="721" w:type="pct"/>
            <w:tcBorders>
              <w:top w:val="single" w:sz="4" w:space="0" w:color="auto"/>
              <w:left w:val="nil"/>
              <w:bottom w:val="single" w:sz="4" w:space="0" w:color="auto"/>
              <w:right w:val="single" w:sz="4" w:space="0" w:color="auto"/>
            </w:tcBorders>
            <w:vAlign w:val="center"/>
          </w:tcPr>
          <w:p w14:paraId="295CB59D" w14:textId="77777777" w:rsidR="007A481A" w:rsidRDefault="007A481A" w:rsidP="009E257E">
            <w:pPr>
              <w:wordWrap w:val="0"/>
              <w:jc w:val="center"/>
            </w:pPr>
            <w:r>
              <w:rPr>
                <w:rFonts w:hint="eastAsia"/>
              </w:rPr>
              <w:t>验证性</w:t>
            </w:r>
          </w:p>
        </w:tc>
        <w:tc>
          <w:tcPr>
            <w:tcW w:w="954" w:type="pct"/>
            <w:tcBorders>
              <w:top w:val="single" w:sz="4" w:space="0" w:color="auto"/>
              <w:left w:val="single" w:sz="4" w:space="0" w:color="auto"/>
              <w:bottom w:val="single" w:sz="4" w:space="0" w:color="auto"/>
              <w:right w:val="single" w:sz="4" w:space="0" w:color="auto"/>
            </w:tcBorders>
            <w:vAlign w:val="center"/>
          </w:tcPr>
          <w:p w14:paraId="64B016EF" w14:textId="77777777" w:rsidR="007A481A" w:rsidRDefault="007A481A" w:rsidP="009E257E">
            <w:pPr>
              <w:wordWrap w:val="0"/>
            </w:pPr>
            <w:r>
              <w:rPr>
                <w:rFonts w:hint="eastAsia"/>
              </w:rPr>
              <w:t>熟悉开发环境，如何调试程序</w:t>
            </w:r>
          </w:p>
        </w:tc>
        <w:tc>
          <w:tcPr>
            <w:tcW w:w="692" w:type="pct"/>
            <w:tcBorders>
              <w:top w:val="single" w:sz="4" w:space="0" w:color="auto"/>
              <w:left w:val="nil"/>
              <w:bottom w:val="single" w:sz="4" w:space="0" w:color="auto"/>
              <w:right w:val="single" w:sz="4" w:space="0" w:color="auto"/>
            </w:tcBorders>
            <w:vAlign w:val="center"/>
          </w:tcPr>
          <w:p w14:paraId="526CB2ED" w14:textId="77777777" w:rsidR="007A481A" w:rsidRDefault="007A481A" w:rsidP="009E257E">
            <w:pPr>
              <w:wordWrap w:val="0"/>
              <w:jc w:val="center"/>
            </w:pPr>
            <w:r>
              <w:rPr>
                <w:rFonts w:hint="eastAsia"/>
              </w:rPr>
              <w:t>目标</w:t>
            </w:r>
            <w:r>
              <w:rPr>
                <w:rFonts w:hint="eastAsia"/>
              </w:rPr>
              <w:t>1.1</w:t>
            </w:r>
          </w:p>
        </w:tc>
      </w:tr>
      <w:tr w:rsidR="007A481A" w14:paraId="03264FBA"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722F275E" w14:textId="77777777" w:rsidR="007A481A" w:rsidRDefault="007A481A" w:rsidP="009E257E">
            <w:pPr>
              <w:pStyle w:val="1f1"/>
              <w:wordWrap w:val="0"/>
              <w:ind w:firstLineChars="0" w:firstLine="0"/>
              <w:jc w:val="center"/>
              <w:rPr>
                <w:rFonts w:eastAsia="黑体"/>
              </w:rPr>
            </w:pPr>
            <w:r>
              <w:rPr>
                <w:rFonts w:eastAsia="黑体"/>
              </w:rPr>
              <w:lastRenderedPageBreak/>
              <w:t>2</w:t>
            </w:r>
          </w:p>
        </w:tc>
        <w:tc>
          <w:tcPr>
            <w:tcW w:w="871" w:type="pct"/>
            <w:tcBorders>
              <w:top w:val="single" w:sz="4" w:space="0" w:color="auto"/>
              <w:left w:val="nil"/>
              <w:bottom w:val="single" w:sz="4" w:space="0" w:color="auto"/>
              <w:right w:val="single" w:sz="4" w:space="0" w:color="auto"/>
            </w:tcBorders>
            <w:vAlign w:val="center"/>
          </w:tcPr>
          <w:p w14:paraId="160642B4" w14:textId="77777777" w:rsidR="007A481A" w:rsidRDefault="007A481A" w:rsidP="009E257E">
            <w:pPr>
              <w:wordWrap w:val="0"/>
              <w:jc w:val="center"/>
            </w:pPr>
            <w:r>
              <w:rPr>
                <w:rFonts w:hint="eastAsia"/>
                <w:color w:val="000000"/>
              </w:rPr>
              <w:t>数据类型、运算符和表达式</w:t>
            </w:r>
          </w:p>
        </w:tc>
        <w:tc>
          <w:tcPr>
            <w:tcW w:w="1071" w:type="pct"/>
            <w:tcBorders>
              <w:top w:val="single" w:sz="4" w:space="0" w:color="auto"/>
              <w:left w:val="nil"/>
              <w:bottom w:val="single" w:sz="4" w:space="0" w:color="auto"/>
              <w:right w:val="single" w:sz="4" w:space="0" w:color="auto"/>
            </w:tcBorders>
            <w:vAlign w:val="center"/>
          </w:tcPr>
          <w:p w14:paraId="0939A91E" w14:textId="77777777" w:rsidR="007A481A" w:rsidRDefault="007A481A" w:rsidP="009E257E">
            <w:pPr>
              <w:wordWrap w:val="0"/>
              <w:topLinePunct/>
              <w:adjustRightInd w:val="0"/>
              <w:snapToGrid w:val="0"/>
              <w:spacing w:line="315" w:lineRule="atLeast"/>
            </w:pPr>
            <w:r>
              <w:rPr>
                <w:rFonts w:hint="eastAsia"/>
              </w:rPr>
              <w:t>输入给定的关于数据类型、运算符、表达式的程序。在</w:t>
            </w:r>
            <w:r>
              <w:rPr>
                <w:rFonts w:hint="eastAsia"/>
              </w:rPr>
              <w:t>C</w:t>
            </w:r>
            <w:r>
              <w:rPr>
                <w:rFonts w:hint="eastAsia"/>
              </w:rPr>
              <w:t>语言集成开发环境中编译运行。根据得到的结果总结运算符的特点以及表达式的计算方法。</w:t>
            </w:r>
          </w:p>
        </w:tc>
        <w:tc>
          <w:tcPr>
            <w:tcW w:w="434" w:type="pct"/>
            <w:tcBorders>
              <w:top w:val="single" w:sz="4" w:space="0" w:color="auto"/>
              <w:left w:val="nil"/>
              <w:bottom w:val="single" w:sz="4" w:space="0" w:color="auto"/>
              <w:right w:val="single" w:sz="4" w:space="0" w:color="auto"/>
            </w:tcBorders>
            <w:vAlign w:val="center"/>
          </w:tcPr>
          <w:p w14:paraId="0419A072" w14:textId="77777777" w:rsidR="007A481A" w:rsidRDefault="007A481A" w:rsidP="009E257E">
            <w:pPr>
              <w:wordWrap w:val="0"/>
              <w:jc w:val="center"/>
            </w:pPr>
            <w:r>
              <w:rPr>
                <w:rFonts w:hint="eastAsia"/>
              </w:rPr>
              <w:t>1</w:t>
            </w:r>
          </w:p>
        </w:tc>
        <w:tc>
          <w:tcPr>
            <w:tcW w:w="721" w:type="pct"/>
            <w:tcBorders>
              <w:top w:val="single" w:sz="4" w:space="0" w:color="auto"/>
              <w:left w:val="nil"/>
              <w:bottom w:val="single" w:sz="4" w:space="0" w:color="auto"/>
              <w:right w:val="single" w:sz="4" w:space="0" w:color="auto"/>
            </w:tcBorders>
            <w:vAlign w:val="center"/>
          </w:tcPr>
          <w:p w14:paraId="662CDFE5" w14:textId="77777777" w:rsidR="007A481A" w:rsidRDefault="007A481A" w:rsidP="009E257E">
            <w:pPr>
              <w:wordWrap w:val="0"/>
              <w:jc w:val="center"/>
            </w:pPr>
            <w:r>
              <w:rPr>
                <w:rFonts w:hint="eastAsia"/>
              </w:rPr>
              <w:t>验证性</w:t>
            </w:r>
          </w:p>
        </w:tc>
        <w:tc>
          <w:tcPr>
            <w:tcW w:w="954" w:type="pct"/>
            <w:tcBorders>
              <w:top w:val="single" w:sz="4" w:space="0" w:color="auto"/>
              <w:left w:val="single" w:sz="4" w:space="0" w:color="auto"/>
              <w:bottom w:val="single" w:sz="4" w:space="0" w:color="auto"/>
              <w:right w:val="single" w:sz="4" w:space="0" w:color="auto"/>
            </w:tcBorders>
            <w:vAlign w:val="center"/>
          </w:tcPr>
          <w:p w14:paraId="62965404" w14:textId="77777777" w:rsidR="007A481A" w:rsidRDefault="007A481A" w:rsidP="009E257E">
            <w:pPr>
              <w:wordWrap w:val="0"/>
              <w:topLinePunct/>
              <w:adjustRightInd w:val="0"/>
              <w:snapToGrid w:val="0"/>
              <w:spacing w:line="315" w:lineRule="atLeast"/>
            </w:pPr>
            <w:r>
              <w:rPr>
                <w:rFonts w:hAnsi="宋体"/>
              </w:rPr>
              <w:t>理解常用运行符的功能、优先级和结合性。掌握表达式的求值规则</w:t>
            </w:r>
          </w:p>
        </w:tc>
        <w:tc>
          <w:tcPr>
            <w:tcW w:w="692" w:type="pct"/>
            <w:tcBorders>
              <w:top w:val="single" w:sz="4" w:space="0" w:color="auto"/>
              <w:left w:val="nil"/>
              <w:bottom w:val="single" w:sz="4" w:space="0" w:color="auto"/>
              <w:right w:val="single" w:sz="4" w:space="0" w:color="auto"/>
            </w:tcBorders>
            <w:vAlign w:val="center"/>
          </w:tcPr>
          <w:p w14:paraId="3C221903" w14:textId="77777777" w:rsidR="007A481A" w:rsidRDefault="007A481A" w:rsidP="009E257E">
            <w:pPr>
              <w:wordWrap w:val="0"/>
              <w:jc w:val="center"/>
            </w:pPr>
            <w:r>
              <w:rPr>
                <w:rFonts w:hint="eastAsia"/>
              </w:rPr>
              <w:t>目标</w:t>
            </w:r>
            <w:r>
              <w:rPr>
                <w:rFonts w:hint="eastAsia"/>
              </w:rPr>
              <w:t>1.1</w:t>
            </w:r>
          </w:p>
        </w:tc>
      </w:tr>
      <w:tr w:rsidR="007A481A" w14:paraId="330F8DF0"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6FCD388E" w14:textId="77777777" w:rsidR="007A481A" w:rsidRDefault="007A481A" w:rsidP="009E257E">
            <w:pPr>
              <w:pStyle w:val="1f1"/>
              <w:wordWrap w:val="0"/>
              <w:ind w:firstLineChars="0" w:firstLine="0"/>
              <w:jc w:val="center"/>
              <w:rPr>
                <w:rFonts w:eastAsia="黑体"/>
              </w:rPr>
            </w:pPr>
            <w:r>
              <w:rPr>
                <w:rFonts w:eastAsia="黑体" w:hint="eastAsia"/>
              </w:rPr>
              <w:t>3</w:t>
            </w:r>
          </w:p>
        </w:tc>
        <w:tc>
          <w:tcPr>
            <w:tcW w:w="871" w:type="pct"/>
            <w:tcBorders>
              <w:top w:val="single" w:sz="4" w:space="0" w:color="auto"/>
              <w:left w:val="nil"/>
              <w:bottom w:val="single" w:sz="4" w:space="0" w:color="auto"/>
              <w:right w:val="single" w:sz="4" w:space="0" w:color="auto"/>
            </w:tcBorders>
            <w:vAlign w:val="center"/>
          </w:tcPr>
          <w:p w14:paraId="2EFFA350" w14:textId="77777777" w:rsidR="007A481A" w:rsidRDefault="007A481A" w:rsidP="009E257E">
            <w:pPr>
              <w:wordWrap w:val="0"/>
              <w:jc w:val="center"/>
            </w:pPr>
            <w:r>
              <w:rPr>
                <w:rFonts w:ascii="Courier New" w:hAnsi="Courier New" w:cs="Courier New" w:hint="eastAsia"/>
              </w:rPr>
              <w:t>格式化输入输出函数的使用</w:t>
            </w:r>
          </w:p>
        </w:tc>
        <w:tc>
          <w:tcPr>
            <w:tcW w:w="1071" w:type="pct"/>
            <w:tcBorders>
              <w:top w:val="single" w:sz="4" w:space="0" w:color="auto"/>
              <w:left w:val="nil"/>
              <w:bottom w:val="single" w:sz="4" w:space="0" w:color="auto"/>
              <w:right w:val="single" w:sz="4" w:space="0" w:color="auto"/>
            </w:tcBorders>
            <w:vAlign w:val="center"/>
          </w:tcPr>
          <w:p w14:paraId="20290B0E" w14:textId="77777777" w:rsidR="007A481A" w:rsidRDefault="007A481A" w:rsidP="009E257E">
            <w:pPr>
              <w:wordWrap w:val="0"/>
              <w:topLinePunct/>
              <w:adjustRightInd w:val="0"/>
              <w:snapToGrid w:val="0"/>
              <w:spacing w:line="315" w:lineRule="atLeast"/>
            </w:pPr>
            <w:r>
              <w:rPr>
                <w:rFonts w:hAnsi="宋体" w:hint="eastAsia"/>
              </w:rPr>
              <w:t>输入给定的关于格式化输入</w:t>
            </w:r>
            <w:r>
              <w:rPr>
                <w:rFonts w:hAnsi="宋体" w:hint="eastAsia"/>
              </w:rPr>
              <w:t>/</w:t>
            </w:r>
            <w:r>
              <w:rPr>
                <w:rFonts w:hAnsi="宋体" w:hint="eastAsia"/>
              </w:rPr>
              <w:t>输出程序。</w:t>
            </w:r>
            <w:r>
              <w:rPr>
                <w:rFonts w:hint="eastAsia"/>
              </w:rPr>
              <w:t>在</w:t>
            </w:r>
            <w:r>
              <w:rPr>
                <w:rFonts w:hint="eastAsia"/>
              </w:rPr>
              <w:t>C</w:t>
            </w:r>
            <w:r>
              <w:rPr>
                <w:rFonts w:hint="eastAsia"/>
              </w:rPr>
              <w:t>语言集成开发环境中编译运行，并观察得到的结果。</w:t>
            </w:r>
          </w:p>
        </w:tc>
        <w:tc>
          <w:tcPr>
            <w:tcW w:w="434" w:type="pct"/>
            <w:tcBorders>
              <w:top w:val="single" w:sz="4" w:space="0" w:color="auto"/>
              <w:left w:val="nil"/>
              <w:bottom w:val="single" w:sz="4" w:space="0" w:color="auto"/>
              <w:right w:val="single" w:sz="4" w:space="0" w:color="auto"/>
            </w:tcBorders>
            <w:vAlign w:val="center"/>
          </w:tcPr>
          <w:p w14:paraId="6199ED81" w14:textId="77777777" w:rsidR="007A481A" w:rsidRDefault="007A481A" w:rsidP="009E257E">
            <w:pPr>
              <w:wordWrap w:val="0"/>
              <w:jc w:val="center"/>
            </w:pPr>
            <w:r>
              <w:rPr>
                <w:rFonts w:hint="eastAsia"/>
              </w:rPr>
              <w:t>1</w:t>
            </w:r>
          </w:p>
        </w:tc>
        <w:tc>
          <w:tcPr>
            <w:tcW w:w="721" w:type="pct"/>
            <w:tcBorders>
              <w:top w:val="single" w:sz="4" w:space="0" w:color="auto"/>
              <w:left w:val="nil"/>
              <w:bottom w:val="single" w:sz="4" w:space="0" w:color="auto"/>
              <w:right w:val="single" w:sz="4" w:space="0" w:color="auto"/>
            </w:tcBorders>
            <w:vAlign w:val="center"/>
          </w:tcPr>
          <w:p w14:paraId="69394A66" w14:textId="77777777" w:rsidR="007A481A" w:rsidRDefault="007A481A" w:rsidP="009E257E">
            <w:pPr>
              <w:wordWrap w:val="0"/>
              <w:jc w:val="center"/>
            </w:pPr>
            <w:r>
              <w:rPr>
                <w:rFonts w:hint="eastAsia"/>
              </w:rPr>
              <w:t>验证性</w:t>
            </w:r>
          </w:p>
        </w:tc>
        <w:tc>
          <w:tcPr>
            <w:tcW w:w="954" w:type="pct"/>
            <w:tcBorders>
              <w:top w:val="single" w:sz="4" w:space="0" w:color="auto"/>
              <w:left w:val="single" w:sz="4" w:space="0" w:color="auto"/>
              <w:bottom w:val="single" w:sz="4" w:space="0" w:color="auto"/>
              <w:right w:val="single" w:sz="4" w:space="0" w:color="auto"/>
            </w:tcBorders>
            <w:vAlign w:val="center"/>
          </w:tcPr>
          <w:p w14:paraId="55E81168" w14:textId="77777777" w:rsidR="007A481A" w:rsidRDefault="007A481A" w:rsidP="009E257E">
            <w:pPr>
              <w:wordWrap w:val="0"/>
              <w:topLinePunct/>
              <w:adjustRightInd w:val="0"/>
              <w:snapToGrid w:val="0"/>
              <w:spacing w:line="315" w:lineRule="atLeast"/>
              <w:rPr>
                <w:rFonts w:hAnsi="宋体"/>
              </w:rPr>
            </w:pPr>
            <w:r>
              <w:rPr>
                <w:rFonts w:hAnsi="宋体"/>
              </w:rPr>
              <w:t>掌握</w:t>
            </w:r>
            <w:proofErr w:type="spellStart"/>
            <w:r>
              <w:t>printf</w:t>
            </w:r>
            <w:proofErr w:type="spellEnd"/>
            <w:r>
              <w:t>()</w:t>
            </w:r>
            <w:r>
              <w:rPr>
                <w:rFonts w:hAnsi="宋体"/>
              </w:rPr>
              <w:t>进行格式化输出</w:t>
            </w:r>
            <w:r>
              <w:rPr>
                <w:rFonts w:hAnsi="宋体" w:hint="eastAsia"/>
              </w:rPr>
              <w:t>和</w:t>
            </w:r>
            <w:proofErr w:type="spellStart"/>
            <w:r>
              <w:t>scanf</w:t>
            </w:r>
            <w:proofErr w:type="spellEnd"/>
            <w:r>
              <w:t>()</w:t>
            </w:r>
            <w:r>
              <w:rPr>
                <w:rFonts w:hAnsi="宋体"/>
              </w:rPr>
              <w:t>进行格式化输入的方法。</w:t>
            </w:r>
          </w:p>
          <w:p w14:paraId="42F0A144" w14:textId="77777777" w:rsidR="007A481A" w:rsidRDefault="007A481A" w:rsidP="009E257E">
            <w:pPr>
              <w:wordWrap w:val="0"/>
            </w:pPr>
          </w:p>
        </w:tc>
        <w:tc>
          <w:tcPr>
            <w:tcW w:w="692" w:type="pct"/>
            <w:tcBorders>
              <w:top w:val="single" w:sz="4" w:space="0" w:color="auto"/>
              <w:left w:val="nil"/>
              <w:bottom w:val="single" w:sz="4" w:space="0" w:color="auto"/>
              <w:right w:val="single" w:sz="4" w:space="0" w:color="auto"/>
            </w:tcBorders>
            <w:vAlign w:val="center"/>
          </w:tcPr>
          <w:p w14:paraId="2467896B" w14:textId="77777777" w:rsidR="007A481A" w:rsidRDefault="007A481A" w:rsidP="009E257E">
            <w:pPr>
              <w:wordWrap w:val="0"/>
              <w:jc w:val="center"/>
            </w:pPr>
            <w:r>
              <w:rPr>
                <w:rFonts w:hint="eastAsia"/>
              </w:rPr>
              <w:t>目标</w:t>
            </w:r>
            <w:r>
              <w:rPr>
                <w:rFonts w:hint="eastAsia"/>
              </w:rPr>
              <w:t>1.1</w:t>
            </w:r>
          </w:p>
        </w:tc>
      </w:tr>
      <w:tr w:rsidR="007A481A" w14:paraId="6E0FF1F3"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76C4EF46" w14:textId="77777777" w:rsidR="007A481A" w:rsidRDefault="007A481A" w:rsidP="009E257E">
            <w:pPr>
              <w:pStyle w:val="1f1"/>
              <w:wordWrap w:val="0"/>
              <w:ind w:firstLineChars="0" w:firstLine="0"/>
              <w:jc w:val="center"/>
              <w:rPr>
                <w:rFonts w:eastAsia="黑体"/>
              </w:rPr>
            </w:pPr>
            <w:r>
              <w:rPr>
                <w:rFonts w:eastAsia="黑体" w:hint="eastAsia"/>
              </w:rPr>
              <w:t>4</w:t>
            </w:r>
          </w:p>
        </w:tc>
        <w:tc>
          <w:tcPr>
            <w:tcW w:w="871" w:type="pct"/>
            <w:tcBorders>
              <w:top w:val="single" w:sz="4" w:space="0" w:color="auto"/>
              <w:left w:val="nil"/>
              <w:bottom w:val="single" w:sz="4" w:space="0" w:color="auto"/>
              <w:right w:val="single" w:sz="4" w:space="0" w:color="auto"/>
            </w:tcBorders>
            <w:vAlign w:val="center"/>
          </w:tcPr>
          <w:p w14:paraId="7C1C4E61" w14:textId="77777777" w:rsidR="007A481A" w:rsidRDefault="007A481A" w:rsidP="009E257E">
            <w:pPr>
              <w:wordWrap w:val="0"/>
              <w:jc w:val="center"/>
            </w:pPr>
            <w:r>
              <w:rPr>
                <w:rFonts w:ascii="Courier New" w:hAnsi="Courier New" w:cs="Courier New" w:hint="eastAsia"/>
              </w:rPr>
              <w:t>分支结构程序设计</w:t>
            </w:r>
          </w:p>
        </w:tc>
        <w:tc>
          <w:tcPr>
            <w:tcW w:w="1071" w:type="pct"/>
            <w:tcBorders>
              <w:top w:val="single" w:sz="4" w:space="0" w:color="auto"/>
              <w:left w:val="nil"/>
              <w:bottom w:val="single" w:sz="4" w:space="0" w:color="auto"/>
              <w:right w:val="single" w:sz="4" w:space="0" w:color="auto"/>
            </w:tcBorders>
            <w:vAlign w:val="center"/>
          </w:tcPr>
          <w:p w14:paraId="64F7EC7A" w14:textId="77777777" w:rsidR="007A481A" w:rsidRDefault="007A481A" w:rsidP="009E257E">
            <w:pPr>
              <w:wordWrap w:val="0"/>
              <w:topLinePunct/>
              <w:adjustRightInd w:val="0"/>
              <w:snapToGrid w:val="0"/>
              <w:spacing w:line="315" w:lineRule="atLeast"/>
            </w:pPr>
            <w:r>
              <w:rPr>
                <w:rFonts w:hAnsi="宋体" w:hint="eastAsia"/>
              </w:rPr>
              <w:t>编写判断三角形类型的程序。编写将学生成绩转化为等级的程序</w:t>
            </w:r>
          </w:p>
        </w:tc>
        <w:tc>
          <w:tcPr>
            <w:tcW w:w="434" w:type="pct"/>
            <w:tcBorders>
              <w:top w:val="single" w:sz="4" w:space="0" w:color="auto"/>
              <w:left w:val="nil"/>
              <w:bottom w:val="single" w:sz="4" w:space="0" w:color="auto"/>
              <w:right w:val="single" w:sz="4" w:space="0" w:color="auto"/>
            </w:tcBorders>
            <w:vAlign w:val="center"/>
          </w:tcPr>
          <w:p w14:paraId="1637ED4C" w14:textId="77777777" w:rsidR="007A481A" w:rsidRDefault="007A481A" w:rsidP="009E257E">
            <w:pPr>
              <w:wordWrap w:val="0"/>
              <w:jc w:val="center"/>
            </w:pPr>
            <w:r>
              <w:rPr>
                <w:rFonts w:hint="eastAsia"/>
              </w:rPr>
              <w:t>1</w:t>
            </w:r>
          </w:p>
        </w:tc>
        <w:tc>
          <w:tcPr>
            <w:tcW w:w="721" w:type="pct"/>
            <w:tcBorders>
              <w:top w:val="single" w:sz="4" w:space="0" w:color="auto"/>
              <w:left w:val="nil"/>
              <w:bottom w:val="single" w:sz="4" w:space="0" w:color="auto"/>
              <w:right w:val="single" w:sz="4" w:space="0" w:color="auto"/>
            </w:tcBorders>
            <w:vAlign w:val="center"/>
          </w:tcPr>
          <w:p w14:paraId="7A974270" w14:textId="77777777" w:rsidR="007A481A" w:rsidRDefault="007A481A" w:rsidP="009E257E">
            <w:pPr>
              <w:wordWrap w:val="0"/>
              <w:jc w:val="center"/>
            </w:pPr>
            <w:r>
              <w:rPr>
                <w:rFonts w:hint="eastAsia"/>
              </w:rPr>
              <w:t>设计性</w:t>
            </w:r>
          </w:p>
        </w:tc>
        <w:tc>
          <w:tcPr>
            <w:tcW w:w="954" w:type="pct"/>
            <w:tcBorders>
              <w:top w:val="single" w:sz="4" w:space="0" w:color="auto"/>
              <w:left w:val="single" w:sz="4" w:space="0" w:color="auto"/>
              <w:bottom w:val="single" w:sz="4" w:space="0" w:color="auto"/>
              <w:right w:val="single" w:sz="4" w:space="0" w:color="auto"/>
            </w:tcBorders>
            <w:vAlign w:val="center"/>
          </w:tcPr>
          <w:p w14:paraId="17DCCDFB" w14:textId="77777777" w:rsidR="007A481A" w:rsidRDefault="007A481A" w:rsidP="009E257E">
            <w:pPr>
              <w:wordWrap w:val="0"/>
              <w:topLinePunct/>
              <w:adjustRightInd w:val="0"/>
              <w:snapToGrid w:val="0"/>
              <w:spacing w:line="315" w:lineRule="atLeast"/>
            </w:pPr>
            <w:r>
              <w:rPr>
                <w:rFonts w:hAnsi="宋体"/>
              </w:rPr>
              <w:t>掌握</w:t>
            </w:r>
            <w:r>
              <w:t>if</w:t>
            </w:r>
            <w:r>
              <w:rPr>
                <w:rFonts w:hAnsi="宋体"/>
              </w:rPr>
              <w:t>语句和</w:t>
            </w:r>
            <w:r>
              <w:t>if else</w:t>
            </w:r>
            <w:r>
              <w:rPr>
                <w:rFonts w:hAnsi="宋体"/>
              </w:rPr>
              <w:t>语句的用法</w:t>
            </w:r>
            <w:r>
              <w:rPr>
                <w:rFonts w:hAnsi="宋体" w:hint="eastAsia"/>
              </w:rPr>
              <w:t>。</w:t>
            </w:r>
            <w:r>
              <w:rPr>
                <w:rFonts w:hAnsi="宋体"/>
              </w:rPr>
              <w:t>掌握</w:t>
            </w:r>
            <w:r>
              <w:t>switch</w:t>
            </w:r>
            <w:r>
              <w:rPr>
                <w:rFonts w:hAnsi="宋体"/>
              </w:rPr>
              <w:t>语句的用法</w:t>
            </w:r>
            <w:r>
              <w:rPr>
                <w:rFonts w:hAnsi="宋体" w:hint="eastAsia"/>
              </w:rPr>
              <w:t>。</w:t>
            </w:r>
          </w:p>
        </w:tc>
        <w:tc>
          <w:tcPr>
            <w:tcW w:w="692" w:type="pct"/>
            <w:tcBorders>
              <w:top w:val="single" w:sz="4" w:space="0" w:color="auto"/>
              <w:left w:val="nil"/>
              <w:bottom w:val="single" w:sz="4" w:space="0" w:color="auto"/>
              <w:right w:val="single" w:sz="4" w:space="0" w:color="auto"/>
            </w:tcBorders>
            <w:vAlign w:val="center"/>
          </w:tcPr>
          <w:p w14:paraId="0CD6E370" w14:textId="77777777" w:rsidR="007A481A" w:rsidRDefault="007A481A" w:rsidP="009E257E">
            <w:pPr>
              <w:wordWrap w:val="0"/>
              <w:jc w:val="center"/>
            </w:pPr>
            <w:r>
              <w:rPr>
                <w:rFonts w:hint="eastAsia"/>
              </w:rPr>
              <w:t>目标</w:t>
            </w:r>
            <w:r>
              <w:rPr>
                <w:rFonts w:hint="eastAsia"/>
              </w:rPr>
              <w:t>2.1</w:t>
            </w:r>
          </w:p>
          <w:p w14:paraId="2ADFFD94" w14:textId="77777777" w:rsidR="007A481A" w:rsidRDefault="007A481A" w:rsidP="009E257E">
            <w:pPr>
              <w:wordWrap w:val="0"/>
              <w:jc w:val="center"/>
            </w:pPr>
            <w:r>
              <w:rPr>
                <w:rFonts w:hint="eastAsia"/>
              </w:rPr>
              <w:t>目标</w:t>
            </w:r>
            <w:r>
              <w:rPr>
                <w:rFonts w:hint="eastAsia"/>
              </w:rPr>
              <w:t>3.1</w:t>
            </w:r>
          </w:p>
        </w:tc>
      </w:tr>
      <w:tr w:rsidR="007A481A" w14:paraId="3134F913"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74C1F9A6" w14:textId="77777777" w:rsidR="007A481A" w:rsidRDefault="007A481A" w:rsidP="009E257E">
            <w:pPr>
              <w:pStyle w:val="1f1"/>
              <w:wordWrap w:val="0"/>
              <w:ind w:firstLineChars="0" w:firstLine="0"/>
              <w:jc w:val="center"/>
              <w:rPr>
                <w:rFonts w:eastAsia="黑体"/>
              </w:rPr>
            </w:pPr>
            <w:r>
              <w:rPr>
                <w:rFonts w:eastAsia="黑体" w:hint="eastAsia"/>
              </w:rPr>
              <w:t>5</w:t>
            </w:r>
          </w:p>
        </w:tc>
        <w:tc>
          <w:tcPr>
            <w:tcW w:w="871" w:type="pct"/>
            <w:tcBorders>
              <w:top w:val="single" w:sz="4" w:space="0" w:color="auto"/>
              <w:left w:val="nil"/>
              <w:bottom w:val="single" w:sz="4" w:space="0" w:color="auto"/>
              <w:right w:val="single" w:sz="4" w:space="0" w:color="auto"/>
            </w:tcBorders>
            <w:vAlign w:val="center"/>
          </w:tcPr>
          <w:p w14:paraId="5093579B" w14:textId="77777777" w:rsidR="007A481A" w:rsidRDefault="007A481A" w:rsidP="009E257E">
            <w:pPr>
              <w:wordWrap w:val="0"/>
              <w:jc w:val="center"/>
            </w:pPr>
            <w:r>
              <w:rPr>
                <w:rFonts w:hAnsi="宋体"/>
                <w:color w:val="000000"/>
              </w:rPr>
              <w:t>循环结构程序设计</w:t>
            </w:r>
          </w:p>
        </w:tc>
        <w:tc>
          <w:tcPr>
            <w:tcW w:w="1071" w:type="pct"/>
            <w:tcBorders>
              <w:top w:val="single" w:sz="4" w:space="0" w:color="auto"/>
              <w:left w:val="nil"/>
              <w:bottom w:val="single" w:sz="4" w:space="0" w:color="auto"/>
              <w:right w:val="single" w:sz="4" w:space="0" w:color="auto"/>
            </w:tcBorders>
            <w:vAlign w:val="center"/>
          </w:tcPr>
          <w:p w14:paraId="3F94AA5A" w14:textId="77777777" w:rsidR="007A481A" w:rsidRDefault="007A481A" w:rsidP="009E257E">
            <w:pPr>
              <w:wordWrap w:val="0"/>
              <w:topLinePunct/>
              <w:adjustRightInd w:val="0"/>
              <w:snapToGrid w:val="0"/>
              <w:spacing w:line="315" w:lineRule="atLeast"/>
            </w:pPr>
            <w:r>
              <w:rPr>
                <w:rFonts w:hint="eastAsia"/>
              </w:rPr>
              <w:t>编写数位分离的程序。编写判断素数的程序。编写输出杨辉三角的程序</w:t>
            </w:r>
          </w:p>
        </w:tc>
        <w:tc>
          <w:tcPr>
            <w:tcW w:w="434" w:type="pct"/>
            <w:tcBorders>
              <w:top w:val="single" w:sz="4" w:space="0" w:color="auto"/>
              <w:left w:val="nil"/>
              <w:bottom w:val="single" w:sz="4" w:space="0" w:color="auto"/>
              <w:right w:val="single" w:sz="4" w:space="0" w:color="auto"/>
            </w:tcBorders>
            <w:vAlign w:val="center"/>
          </w:tcPr>
          <w:p w14:paraId="45581EC1" w14:textId="77777777" w:rsidR="007A481A" w:rsidRDefault="007A481A" w:rsidP="009E257E">
            <w:pPr>
              <w:wordWrap w:val="0"/>
              <w:jc w:val="center"/>
            </w:pPr>
            <w:r>
              <w:rPr>
                <w:rFonts w:hint="eastAsia"/>
              </w:rPr>
              <w:t>2</w:t>
            </w:r>
          </w:p>
        </w:tc>
        <w:tc>
          <w:tcPr>
            <w:tcW w:w="721" w:type="pct"/>
            <w:tcBorders>
              <w:top w:val="single" w:sz="4" w:space="0" w:color="auto"/>
              <w:left w:val="nil"/>
              <w:bottom w:val="single" w:sz="4" w:space="0" w:color="auto"/>
              <w:right w:val="single" w:sz="4" w:space="0" w:color="auto"/>
            </w:tcBorders>
            <w:vAlign w:val="center"/>
          </w:tcPr>
          <w:p w14:paraId="60A0A6B5" w14:textId="77777777" w:rsidR="007A481A" w:rsidRDefault="007A481A" w:rsidP="009E257E">
            <w:pPr>
              <w:wordWrap w:val="0"/>
              <w:jc w:val="center"/>
            </w:pPr>
            <w:r>
              <w:rPr>
                <w:rFonts w:hint="eastAsia"/>
              </w:rPr>
              <w:t>设计性</w:t>
            </w:r>
          </w:p>
        </w:tc>
        <w:tc>
          <w:tcPr>
            <w:tcW w:w="954" w:type="pct"/>
            <w:tcBorders>
              <w:top w:val="single" w:sz="4" w:space="0" w:color="auto"/>
              <w:left w:val="single" w:sz="4" w:space="0" w:color="auto"/>
              <w:bottom w:val="single" w:sz="4" w:space="0" w:color="auto"/>
              <w:right w:val="single" w:sz="4" w:space="0" w:color="auto"/>
            </w:tcBorders>
            <w:vAlign w:val="center"/>
          </w:tcPr>
          <w:p w14:paraId="0E284A5E" w14:textId="77777777" w:rsidR="007A481A" w:rsidRDefault="007A481A" w:rsidP="009E257E">
            <w:pPr>
              <w:wordWrap w:val="0"/>
            </w:pPr>
            <w:r>
              <w:rPr>
                <w:rFonts w:hint="eastAsia"/>
              </w:rPr>
              <w:t>掌握要基本的算法，能用循环语句实现这些基本的算法，并能</w:t>
            </w:r>
            <w:proofErr w:type="gramStart"/>
            <w:r>
              <w:rPr>
                <w:rFonts w:hint="eastAsia"/>
              </w:rPr>
              <w:t>编写较</w:t>
            </w:r>
            <w:proofErr w:type="gramEnd"/>
            <w:r>
              <w:rPr>
                <w:rFonts w:hint="eastAsia"/>
              </w:rPr>
              <w:t>复杂问题的</w:t>
            </w:r>
            <w:r>
              <w:rPr>
                <w:rFonts w:hint="eastAsia"/>
              </w:rPr>
              <w:t>C</w:t>
            </w:r>
            <w:r>
              <w:rPr>
                <w:rFonts w:hint="eastAsia"/>
              </w:rPr>
              <w:t>语言程序</w:t>
            </w:r>
          </w:p>
        </w:tc>
        <w:tc>
          <w:tcPr>
            <w:tcW w:w="692" w:type="pct"/>
            <w:tcBorders>
              <w:top w:val="single" w:sz="4" w:space="0" w:color="auto"/>
              <w:left w:val="nil"/>
              <w:bottom w:val="single" w:sz="4" w:space="0" w:color="auto"/>
              <w:right w:val="single" w:sz="4" w:space="0" w:color="auto"/>
            </w:tcBorders>
            <w:vAlign w:val="center"/>
          </w:tcPr>
          <w:p w14:paraId="3AB9BF1B" w14:textId="77777777" w:rsidR="007A481A" w:rsidRDefault="007A481A" w:rsidP="009E257E">
            <w:pPr>
              <w:wordWrap w:val="0"/>
              <w:jc w:val="center"/>
            </w:pPr>
            <w:r>
              <w:rPr>
                <w:rFonts w:hint="eastAsia"/>
              </w:rPr>
              <w:t>目标</w:t>
            </w:r>
            <w:r>
              <w:rPr>
                <w:rFonts w:hint="eastAsia"/>
              </w:rPr>
              <w:t>2.1</w:t>
            </w:r>
          </w:p>
          <w:p w14:paraId="02E5492D" w14:textId="77777777" w:rsidR="007A481A" w:rsidRDefault="007A481A" w:rsidP="009E257E">
            <w:pPr>
              <w:wordWrap w:val="0"/>
              <w:jc w:val="center"/>
            </w:pPr>
            <w:r>
              <w:rPr>
                <w:rFonts w:hint="eastAsia"/>
              </w:rPr>
              <w:t>目标</w:t>
            </w:r>
            <w:r>
              <w:rPr>
                <w:rFonts w:hint="eastAsia"/>
              </w:rPr>
              <w:t>3.1</w:t>
            </w:r>
          </w:p>
        </w:tc>
      </w:tr>
      <w:tr w:rsidR="007A481A" w14:paraId="1367775C"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58440A72" w14:textId="77777777" w:rsidR="007A481A" w:rsidRDefault="007A481A" w:rsidP="009E257E">
            <w:pPr>
              <w:pStyle w:val="1f1"/>
              <w:wordWrap w:val="0"/>
              <w:ind w:firstLineChars="0" w:firstLine="0"/>
              <w:jc w:val="center"/>
              <w:rPr>
                <w:rFonts w:eastAsia="黑体"/>
              </w:rPr>
            </w:pPr>
            <w:r>
              <w:rPr>
                <w:rFonts w:eastAsia="黑体" w:hint="eastAsia"/>
              </w:rPr>
              <w:t>6</w:t>
            </w:r>
          </w:p>
        </w:tc>
        <w:tc>
          <w:tcPr>
            <w:tcW w:w="871" w:type="pct"/>
            <w:tcBorders>
              <w:top w:val="single" w:sz="4" w:space="0" w:color="auto"/>
              <w:left w:val="nil"/>
              <w:bottom w:val="single" w:sz="4" w:space="0" w:color="auto"/>
              <w:right w:val="single" w:sz="4" w:space="0" w:color="auto"/>
            </w:tcBorders>
            <w:vAlign w:val="center"/>
          </w:tcPr>
          <w:p w14:paraId="45519F44" w14:textId="77777777" w:rsidR="007A481A" w:rsidRDefault="007A481A" w:rsidP="009E257E">
            <w:pPr>
              <w:wordWrap w:val="0"/>
              <w:spacing w:line="300" w:lineRule="auto"/>
              <w:jc w:val="center"/>
            </w:pPr>
            <w:r>
              <w:rPr>
                <w:rFonts w:hint="eastAsia"/>
              </w:rPr>
              <w:t>函数及其应用</w:t>
            </w:r>
          </w:p>
        </w:tc>
        <w:tc>
          <w:tcPr>
            <w:tcW w:w="1071" w:type="pct"/>
            <w:tcBorders>
              <w:top w:val="single" w:sz="4" w:space="0" w:color="auto"/>
              <w:left w:val="nil"/>
              <w:bottom w:val="single" w:sz="4" w:space="0" w:color="auto"/>
              <w:right w:val="single" w:sz="4" w:space="0" w:color="auto"/>
            </w:tcBorders>
            <w:vAlign w:val="center"/>
          </w:tcPr>
          <w:p w14:paraId="6757C419" w14:textId="77777777" w:rsidR="007A481A" w:rsidRDefault="007A481A" w:rsidP="009E257E">
            <w:pPr>
              <w:wordWrap w:val="0"/>
              <w:spacing w:line="300" w:lineRule="auto"/>
            </w:pPr>
            <w:r>
              <w:rPr>
                <w:rFonts w:hAnsi="宋体" w:hint="eastAsia"/>
              </w:rPr>
              <w:t>用函数的观点编写求一元二次方程的根的程序</w:t>
            </w:r>
          </w:p>
        </w:tc>
        <w:tc>
          <w:tcPr>
            <w:tcW w:w="434" w:type="pct"/>
            <w:tcBorders>
              <w:top w:val="single" w:sz="4" w:space="0" w:color="auto"/>
              <w:left w:val="nil"/>
              <w:bottom w:val="single" w:sz="4" w:space="0" w:color="auto"/>
              <w:right w:val="single" w:sz="4" w:space="0" w:color="auto"/>
            </w:tcBorders>
            <w:vAlign w:val="center"/>
          </w:tcPr>
          <w:p w14:paraId="2D0AEF77" w14:textId="77777777" w:rsidR="007A481A" w:rsidRDefault="007A481A" w:rsidP="009E257E">
            <w:pPr>
              <w:wordWrap w:val="0"/>
              <w:jc w:val="center"/>
            </w:pPr>
            <w:r>
              <w:rPr>
                <w:rFonts w:hint="eastAsia"/>
              </w:rPr>
              <w:t>2</w:t>
            </w:r>
          </w:p>
        </w:tc>
        <w:tc>
          <w:tcPr>
            <w:tcW w:w="721" w:type="pct"/>
            <w:tcBorders>
              <w:top w:val="single" w:sz="4" w:space="0" w:color="auto"/>
              <w:left w:val="nil"/>
              <w:bottom w:val="single" w:sz="4" w:space="0" w:color="auto"/>
              <w:right w:val="single" w:sz="4" w:space="0" w:color="auto"/>
            </w:tcBorders>
            <w:vAlign w:val="center"/>
          </w:tcPr>
          <w:p w14:paraId="17916FCA" w14:textId="77777777" w:rsidR="007A481A" w:rsidRDefault="007A481A" w:rsidP="009E257E">
            <w:pPr>
              <w:wordWrap w:val="0"/>
              <w:jc w:val="center"/>
            </w:pPr>
            <w:r>
              <w:rPr>
                <w:rFonts w:hint="eastAsia"/>
              </w:rPr>
              <w:t>设计性</w:t>
            </w:r>
          </w:p>
        </w:tc>
        <w:tc>
          <w:tcPr>
            <w:tcW w:w="954" w:type="pct"/>
            <w:tcBorders>
              <w:top w:val="single" w:sz="4" w:space="0" w:color="auto"/>
              <w:left w:val="single" w:sz="4" w:space="0" w:color="auto"/>
              <w:bottom w:val="single" w:sz="4" w:space="0" w:color="auto"/>
              <w:right w:val="single" w:sz="4" w:space="0" w:color="auto"/>
            </w:tcBorders>
            <w:vAlign w:val="center"/>
          </w:tcPr>
          <w:p w14:paraId="417A5DC4" w14:textId="77777777" w:rsidR="007A481A" w:rsidRDefault="007A481A" w:rsidP="009E257E">
            <w:pPr>
              <w:wordWrap w:val="0"/>
            </w:pPr>
            <w:r>
              <w:rPr>
                <w:rFonts w:hint="eastAsia"/>
              </w:rPr>
              <w:t>理解模块化思想，用函数的观点实现程序的模块化</w:t>
            </w:r>
          </w:p>
        </w:tc>
        <w:tc>
          <w:tcPr>
            <w:tcW w:w="692" w:type="pct"/>
            <w:tcBorders>
              <w:top w:val="single" w:sz="4" w:space="0" w:color="auto"/>
              <w:left w:val="nil"/>
              <w:bottom w:val="single" w:sz="4" w:space="0" w:color="auto"/>
              <w:right w:val="single" w:sz="4" w:space="0" w:color="auto"/>
            </w:tcBorders>
            <w:vAlign w:val="center"/>
          </w:tcPr>
          <w:p w14:paraId="0E6C09B0" w14:textId="77777777" w:rsidR="007A481A" w:rsidRDefault="007A481A" w:rsidP="009E257E">
            <w:pPr>
              <w:wordWrap w:val="0"/>
              <w:jc w:val="center"/>
            </w:pPr>
            <w:r>
              <w:rPr>
                <w:rFonts w:hint="eastAsia"/>
              </w:rPr>
              <w:t>目标</w:t>
            </w:r>
            <w:r>
              <w:rPr>
                <w:rFonts w:hint="eastAsia"/>
              </w:rPr>
              <w:t>2.1</w:t>
            </w:r>
          </w:p>
          <w:p w14:paraId="61BC647A" w14:textId="77777777" w:rsidR="007A481A" w:rsidRDefault="007A481A" w:rsidP="009E257E">
            <w:pPr>
              <w:wordWrap w:val="0"/>
              <w:jc w:val="center"/>
            </w:pPr>
            <w:r>
              <w:rPr>
                <w:rFonts w:hint="eastAsia"/>
              </w:rPr>
              <w:t>目标</w:t>
            </w:r>
            <w:r>
              <w:rPr>
                <w:rFonts w:hint="eastAsia"/>
              </w:rPr>
              <w:t>3.1</w:t>
            </w:r>
          </w:p>
        </w:tc>
      </w:tr>
      <w:tr w:rsidR="007A481A" w14:paraId="71C93CE6"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035AD280" w14:textId="77777777" w:rsidR="007A481A" w:rsidRDefault="007A481A" w:rsidP="009E257E">
            <w:pPr>
              <w:pStyle w:val="1f1"/>
              <w:wordWrap w:val="0"/>
              <w:ind w:firstLineChars="0" w:firstLine="0"/>
              <w:jc w:val="center"/>
              <w:rPr>
                <w:rFonts w:eastAsia="黑体"/>
              </w:rPr>
            </w:pPr>
            <w:r>
              <w:rPr>
                <w:rFonts w:eastAsia="黑体" w:hint="eastAsia"/>
              </w:rPr>
              <w:t>7</w:t>
            </w:r>
          </w:p>
        </w:tc>
        <w:tc>
          <w:tcPr>
            <w:tcW w:w="871" w:type="pct"/>
            <w:tcBorders>
              <w:top w:val="single" w:sz="4" w:space="0" w:color="auto"/>
              <w:left w:val="nil"/>
              <w:bottom w:val="single" w:sz="4" w:space="0" w:color="auto"/>
              <w:right w:val="single" w:sz="4" w:space="0" w:color="auto"/>
            </w:tcBorders>
            <w:vAlign w:val="center"/>
          </w:tcPr>
          <w:p w14:paraId="4E4A3651" w14:textId="77777777" w:rsidR="007A481A" w:rsidRDefault="007A481A" w:rsidP="009E257E">
            <w:pPr>
              <w:wordWrap w:val="0"/>
              <w:spacing w:line="300" w:lineRule="auto"/>
              <w:jc w:val="center"/>
            </w:pPr>
            <w:r>
              <w:rPr>
                <w:rFonts w:hint="eastAsia"/>
              </w:rPr>
              <w:t>数组及其应用</w:t>
            </w:r>
          </w:p>
        </w:tc>
        <w:tc>
          <w:tcPr>
            <w:tcW w:w="1071" w:type="pct"/>
            <w:tcBorders>
              <w:top w:val="single" w:sz="4" w:space="0" w:color="auto"/>
              <w:left w:val="nil"/>
              <w:bottom w:val="single" w:sz="4" w:space="0" w:color="auto"/>
              <w:right w:val="single" w:sz="4" w:space="0" w:color="auto"/>
            </w:tcBorders>
            <w:vAlign w:val="center"/>
          </w:tcPr>
          <w:p w14:paraId="101295A6" w14:textId="77777777" w:rsidR="007A481A" w:rsidRDefault="007A481A" w:rsidP="009E257E">
            <w:pPr>
              <w:wordWrap w:val="0"/>
              <w:topLinePunct/>
              <w:adjustRightInd w:val="0"/>
              <w:snapToGrid w:val="0"/>
              <w:spacing w:line="315" w:lineRule="atLeast"/>
            </w:pPr>
            <w:r>
              <w:rPr>
                <w:rFonts w:hAnsi="宋体" w:hint="eastAsia"/>
              </w:rPr>
              <w:t>编写用冒泡排序对多个数进行排序的程序。编写矩阵运算的程序以及二维数组存储方式的程序</w:t>
            </w:r>
          </w:p>
        </w:tc>
        <w:tc>
          <w:tcPr>
            <w:tcW w:w="434" w:type="pct"/>
            <w:tcBorders>
              <w:top w:val="single" w:sz="4" w:space="0" w:color="auto"/>
              <w:left w:val="nil"/>
              <w:bottom w:val="single" w:sz="4" w:space="0" w:color="auto"/>
              <w:right w:val="single" w:sz="4" w:space="0" w:color="auto"/>
            </w:tcBorders>
            <w:vAlign w:val="center"/>
          </w:tcPr>
          <w:p w14:paraId="3403BB13" w14:textId="77777777" w:rsidR="007A481A" w:rsidRDefault="007A481A" w:rsidP="009E257E">
            <w:pPr>
              <w:wordWrap w:val="0"/>
              <w:jc w:val="center"/>
            </w:pPr>
            <w:r>
              <w:rPr>
                <w:rFonts w:hint="eastAsia"/>
              </w:rPr>
              <w:t>2</w:t>
            </w:r>
          </w:p>
        </w:tc>
        <w:tc>
          <w:tcPr>
            <w:tcW w:w="721" w:type="pct"/>
            <w:tcBorders>
              <w:top w:val="single" w:sz="4" w:space="0" w:color="auto"/>
              <w:left w:val="nil"/>
              <w:bottom w:val="single" w:sz="4" w:space="0" w:color="auto"/>
              <w:right w:val="single" w:sz="4" w:space="0" w:color="auto"/>
            </w:tcBorders>
            <w:vAlign w:val="center"/>
          </w:tcPr>
          <w:p w14:paraId="0E2CA378" w14:textId="77777777" w:rsidR="007A481A" w:rsidRDefault="007A481A" w:rsidP="009E257E">
            <w:pPr>
              <w:wordWrap w:val="0"/>
              <w:jc w:val="center"/>
            </w:pPr>
            <w:r>
              <w:rPr>
                <w:rFonts w:hint="eastAsia"/>
              </w:rPr>
              <w:t>综合性</w:t>
            </w:r>
          </w:p>
        </w:tc>
        <w:tc>
          <w:tcPr>
            <w:tcW w:w="954" w:type="pct"/>
            <w:tcBorders>
              <w:top w:val="single" w:sz="4" w:space="0" w:color="auto"/>
              <w:left w:val="single" w:sz="4" w:space="0" w:color="auto"/>
              <w:bottom w:val="single" w:sz="4" w:space="0" w:color="auto"/>
              <w:right w:val="single" w:sz="4" w:space="0" w:color="auto"/>
            </w:tcBorders>
            <w:vAlign w:val="center"/>
          </w:tcPr>
          <w:p w14:paraId="6187E4B8" w14:textId="77777777" w:rsidR="007A481A" w:rsidRDefault="007A481A" w:rsidP="009E257E">
            <w:pPr>
              <w:wordWrap w:val="0"/>
              <w:topLinePunct/>
              <w:adjustRightInd w:val="0"/>
              <w:snapToGrid w:val="0"/>
              <w:spacing w:line="315" w:lineRule="atLeast"/>
            </w:pPr>
            <w:r>
              <w:rPr>
                <w:rFonts w:hint="eastAsia"/>
              </w:rPr>
              <w:t>用数组实现基本的算法以及数组作为函数参数</w:t>
            </w:r>
          </w:p>
          <w:p w14:paraId="355E548A" w14:textId="77777777" w:rsidR="007A481A" w:rsidRDefault="007A481A" w:rsidP="009E257E">
            <w:pPr>
              <w:wordWrap w:val="0"/>
            </w:pPr>
          </w:p>
        </w:tc>
        <w:tc>
          <w:tcPr>
            <w:tcW w:w="692" w:type="pct"/>
            <w:tcBorders>
              <w:top w:val="single" w:sz="4" w:space="0" w:color="auto"/>
              <w:left w:val="nil"/>
              <w:bottom w:val="single" w:sz="4" w:space="0" w:color="auto"/>
              <w:right w:val="single" w:sz="4" w:space="0" w:color="auto"/>
            </w:tcBorders>
            <w:vAlign w:val="center"/>
          </w:tcPr>
          <w:p w14:paraId="7EDE08F9" w14:textId="77777777" w:rsidR="007A481A" w:rsidRDefault="007A481A" w:rsidP="009E257E">
            <w:pPr>
              <w:wordWrap w:val="0"/>
              <w:jc w:val="center"/>
            </w:pPr>
            <w:r>
              <w:rPr>
                <w:rFonts w:hint="eastAsia"/>
              </w:rPr>
              <w:t>目标</w:t>
            </w:r>
            <w:r>
              <w:rPr>
                <w:rFonts w:hint="eastAsia"/>
              </w:rPr>
              <w:t>2.1</w:t>
            </w:r>
          </w:p>
          <w:p w14:paraId="270B264E" w14:textId="77777777" w:rsidR="007A481A" w:rsidRDefault="007A481A" w:rsidP="009E257E">
            <w:pPr>
              <w:wordWrap w:val="0"/>
              <w:jc w:val="center"/>
            </w:pPr>
            <w:r>
              <w:rPr>
                <w:rFonts w:hint="eastAsia"/>
              </w:rPr>
              <w:t>目标</w:t>
            </w:r>
            <w:r>
              <w:rPr>
                <w:rFonts w:hint="eastAsia"/>
              </w:rPr>
              <w:t>3.1</w:t>
            </w:r>
          </w:p>
        </w:tc>
      </w:tr>
      <w:tr w:rsidR="007A481A" w14:paraId="5E24071C"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50323718" w14:textId="77777777" w:rsidR="007A481A" w:rsidRDefault="007A481A" w:rsidP="009E257E">
            <w:pPr>
              <w:pStyle w:val="1f1"/>
              <w:wordWrap w:val="0"/>
              <w:ind w:firstLineChars="0" w:firstLine="0"/>
              <w:jc w:val="center"/>
              <w:rPr>
                <w:rFonts w:eastAsia="黑体"/>
              </w:rPr>
            </w:pPr>
            <w:r>
              <w:rPr>
                <w:rFonts w:eastAsia="黑体" w:hint="eastAsia"/>
              </w:rPr>
              <w:t>8</w:t>
            </w:r>
          </w:p>
        </w:tc>
        <w:tc>
          <w:tcPr>
            <w:tcW w:w="871" w:type="pct"/>
            <w:tcBorders>
              <w:top w:val="single" w:sz="4" w:space="0" w:color="auto"/>
              <w:left w:val="nil"/>
              <w:bottom w:val="single" w:sz="4" w:space="0" w:color="auto"/>
              <w:right w:val="single" w:sz="4" w:space="0" w:color="auto"/>
            </w:tcBorders>
            <w:vAlign w:val="center"/>
          </w:tcPr>
          <w:p w14:paraId="31787128" w14:textId="77777777" w:rsidR="007A481A" w:rsidRDefault="007A481A" w:rsidP="009E257E">
            <w:pPr>
              <w:wordWrap w:val="0"/>
              <w:spacing w:line="300" w:lineRule="auto"/>
              <w:jc w:val="center"/>
            </w:pPr>
            <w:r>
              <w:rPr>
                <w:rFonts w:ascii="Courier New" w:hAnsi="Courier New" w:cs="Courier New" w:hint="eastAsia"/>
              </w:rPr>
              <w:t>指针及其应用</w:t>
            </w:r>
          </w:p>
        </w:tc>
        <w:tc>
          <w:tcPr>
            <w:tcW w:w="1071" w:type="pct"/>
            <w:tcBorders>
              <w:top w:val="single" w:sz="4" w:space="0" w:color="auto"/>
              <w:left w:val="nil"/>
              <w:bottom w:val="single" w:sz="4" w:space="0" w:color="auto"/>
              <w:right w:val="single" w:sz="4" w:space="0" w:color="auto"/>
            </w:tcBorders>
            <w:vAlign w:val="center"/>
          </w:tcPr>
          <w:p w14:paraId="7499D269" w14:textId="77777777" w:rsidR="007A481A" w:rsidRDefault="007A481A" w:rsidP="009E257E">
            <w:pPr>
              <w:wordWrap w:val="0"/>
              <w:spacing w:line="300" w:lineRule="auto"/>
              <w:rPr>
                <w:lang w:val="zh-CN"/>
              </w:rPr>
            </w:pPr>
            <w:r>
              <w:rPr>
                <w:rFonts w:hAnsi="宋体" w:hint="eastAsia"/>
              </w:rPr>
              <w:t>用指针实现多个数的排序程序。编写指针处理字符串的程序</w:t>
            </w:r>
          </w:p>
        </w:tc>
        <w:tc>
          <w:tcPr>
            <w:tcW w:w="434" w:type="pct"/>
            <w:tcBorders>
              <w:top w:val="single" w:sz="4" w:space="0" w:color="auto"/>
              <w:left w:val="nil"/>
              <w:bottom w:val="single" w:sz="4" w:space="0" w:color="auto"/>
              <w:right w:val="single" w:sz="4" w:space="0" w:color="auto"/>
            </w:tcBorders>
            <w:vAlign w:val="center"/>
          </w:tcPr>
          <w:p w14:paraId="4C29FFE7" w14:textId="77777777" w:rsidR="007A481A" w:rsidRDefault="007A481A" w:rsidP="009E257E">
            <w:pPr>
              <w:wordWrap w:val="0"/>
              <w:jc w:val="center"/>
            </w:pPr>
            <w:r>
              <w:rPr>
                <w:rFonts w:hint="eastAsia"/>
              </w:rPr>
              <w:t>2</w:t>
            </w:r>
          </w:p>
        </w:tc>
        <w:tc>
          <w:tcPr>
            <w:tcW w:w="721" w:type="pct"/>
            <w:tcBorders>
              <w:top w:val="single" w:sz="4" w:space="0" w:color="auto"/>
              <w:left w:val="nil"/>
              <w:bottom w:val="single" w:sz="4" w:space="0" w:color="auto"/>
              <w:right w:val="single" w:sz="4" w:space="0" w:color="auto"/>
            </w:tcBorders>
            <w:vAlign w:val="center"/>
          </w:tcPr>
          <w:p w14:paraId="024B2134" w14:textId="77777777" w:rsidR="007A481A" w:rsidRDefault="007A481A" w:rsidP="009E257E">
            <w:pPr>
              <w:wordWrap w:val="0"/>
              <w:jc w:val="center"/>
            </w:pPr>
            <w:r>
              <w:rPr>
                <w:rFonts w:hint="eastAsia"/>
              </w:rPr>
              <w:t>设计性</w:t>
            </w:r>
          </w:p>
        </w:tc>
        <w:tc>
          <w:tcPr>
            <w:tcW w:w="954" w:type="pct"/>
            <w:tcBorders>
              <w:top w:val="single" w:sz="4" w:space="0" w:color="auto"/>
              <w:left w:val="single" w:sz="4" w:space="0" w:color="auto"/>
              <w:bottom w:val="single" w:sz="4" w:space="0" w:color="auto"/>
              <w:right w:val="single" w:sz="4" w:space="0" w:color="auto"/>
            </w:tcBorders>
            <w:vAlign w:val="center"/>
          </w:tcPr>
          <w:p w14:paraId="17458B07" w14:textId="77777777" w:rsidR="007A481A" w:rsidRDefault="007A481A" w:rsidP="009E257E">
            <w:pPr>
              <w:wordWrap w:val="0"/>
            </w:pPr>
            <w:r>
              <w:rPr>
                <w:rFonts w:hint="eastAsia"/>
              </w:rPr>
              <w:t>指针的含义，指针和数组的关系以及指针作为函数参数</w:t>
            </w:r>
          </w:p>
        </w:tc>
        <w:tc>
          <w:tcPr>
            <w:tcW w:w="692" w:type="pct"/>
            <w:tcBorders>
              <w:top w:val="single" w:sz="4" w:space="0" w:color="auto"/>
              <w:left w:val="nil"/>
              <w:bottom w:val="single" w:sz="4" w:space="0" w:color="auto"/>
              <w:right w:val="single" w:sz="4" w:space="0" w:color="auto"/>
            </w:tcBorders>
            <w:vAlign w:val="center"/>
          </w:tcPr>
          <w:p w14:paraId="61F35BCB" w14:textId="77777777" w:rsidR="007A481A" w:rsidRDefault="007A481A" w:rsidP="009E257E">
            <w:pPr>
              <w:wordWrap w:val="0"/>
              <w:jc w:val="center"/>
            </w:pPr>
            <w:r>
              <w:rPr>
                <w:rFonts w:hint="eastAsia"/>
              </w:rPr>
              <w:t>目标</w:t>
            </w:r>
            <w:r>
              <w:rPr>
                <w:rFonts w:hint="eastAsia"/>
              </w:rPr>
              <w:t>2.1</w:t>
            </w:r>
          </w:p>
          <w:p w14:paraId="501559D4" w14:textId="77777777" w:rsidR="007A481A" w:rsidRDefault="007A481A" w:rsidP="009E257E">
            <w:pPr>
              <w:wordWrap w:val="0"/>
              <w:jc w:val="center"/>
            </w:pPr>
            <w:r>
              <w:rPr>
                <w:rFonts w:hint="eastAsia"/>
              </w:rPr>
              <w:t>目标</w:t>
            </w:r>
            <w:r>
              <w:rPr>
                <w:rFonts w:hint="eastAsia"/>
              </w:rPr>
              <w:t>3.1</w:t>
            </w:r>
          </w:p>
        </w:tc>
      </w:tr>
      <w:tr w:rsidR="007A481A" w14:paraId="7C548891"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2731A8FF" w14:textId="77777777" w:rsidR="007A481A" w:rsidRDefault="007A481A" w:rsidP="009E257E">
            <w:pPr>
              <w:pStyle w:val="1f1"/>
              <w:wordWrap w:val="0"/>
              <w:ind w:firstLineChars="0" w:firstLine="0"/>
              <w:jc w:val="center"/>
              <w:rPr>
                <w:rFonts w:eastAsia="黑体"/>
              </w:rPr>
            </w:pPr>
            <w:r>
              <w:rPr>
                <w:rFonts w:eastAsia="黑体" w:hint="eastAsia"/>
              </w:rPr>
              <w:lastRenderedPageBreak/>
              <w:t>9</w:t>
            </w:r>
          </w:p>
        </w:tc>
        <w:tc>
          <w:tcPr>
            <w:tcW w:w="871" w:type="pct"/>
            <w:tcBorders>
              <w:top w:val="single" w:sz="4" w:space="0" w:color="auto"/>
              <w:left w:val="nil"/>
              <w:bottom w:val="single" w:sz="4" w:space="0" w:color="auto"/>
              <w:right w:val="single" w:sz="4" w:space="0" w:color="auto"/>
            </w:tcBorders>
            <w:vAlign w:val="center"/>
          </w:tcPr>
          <w:p w14:paraId="372D00B9" w14:textId="77777777" w:rsidR="007A481A" w:rsidRDefault="007A481A" w:rsidP="009E257E">
            <w:pPr>
              <w:wordWrap w:val="0"/>
              <w:jc w:val="center"/>
            </w:pPr>
            <w:r>
              <w:rPr>
                <w:rFonts w:hint="eastAsia"/>
              </w:rPr>
              <w:t>结构体及其应用</w:t>
            </w:r>
          </w:p>
        </w:tc>
        <w:tc>
          <w:tcPr>
            <w:tcW w:w="1071" w:type="pct"/>
            <w:tcBorders>
              <w:top w:val="single" w:sz="4" w:space="0" w:color="auto"/>
              <w:left w:val="nil"/>
              <w:bottom w:val="single" w:sz="4" w:space="0" w:color="auto"/>
              <w:right w:val="single" w:sz="4" w:space="0" w:color="auto"/>
            </w:tcBorders>
            <w:vAlign w:val="center"/>
          </w:tcPr>
          <w:p w14:paraId="54819AFD" w14:textId="77777777" w:rsidR="007A481A" w:rsidRDefault="007A481A" w:rsidP="009E257E">
            <w:pPr>
              <w:wordWrap w:val="0"/>
              <w:rPr>
                <w:lang w:val="zh-CN"/>
              </w:rPr>
            </w:pPr>
            <w:r>
              <w:rPr>
                <w:rFonts w:hAnsi="宋体" w:hint="eastAsia"/>
              </w:rPr>
              <w:t>具有学生学号、姓名、性别、课程成绩的不同数据类型数据处理的程序。对学生信息按成绩进行排序</w:t>
            </w:r>
          </w:p>
        </w:tc>
        <w:tc>
          <w:tcPr>
            <w:tcW w:w="434" w:type="pct"/>
            <w:tcBorders>
              <w:top w:val="single" w:sz="4" w:space="0" w:color="auto"/>
              <w:left w:val="nil"/>
              <w:bottom w:val="single" w:sz="4" w:space="0" w:color="auto"/>
              <w:right w:val="single" w:sz="4" w:space="0" w:color="auto"/>
            </w:tcBorders>
            <w:vAlign w:val="center"/>
          </w:tcPr>
          <w:p w14:paraId="0B23B754" w14:textId="77777777" w:rsidR="007A481A" w:rsidRDefault="007A481A" w:rsidP="009E257E">
            <w:pPr>
              <w:wordWrap w:val="0"/>
              <w:jc w:val="center"/>
            </w:pPr>
            <w:r>
              <w:rPr>
                <w:rFonts w:hint="eastAsia"/>
              </w:rPr>
              <w:t>2</w:t>
            </w:r>
          </w:p>
        </w:tc>
        <w:tc>
          <w:tcPr>
            <w:tcW w:w="721" w:type="pct"/>
            <w:tcBorders>
              <w:top w:val="single" w:sz="4" w:space="0" w:color="auto"/>
              <w:left w:val="nil"/>
              <w:bottom w:val="single" w:sz="4" w:space="0" w:color="auto"/>
              <w:right w:val="single" w:sz="4" w:space="0" w:color="auto"/>
            </w:tcBorders>
            <w:vAlign w:val="center"/>
          </w:tcPr>
          <w:p w14:paraId="743CB5B4" w14:textId="77777777" w:rsidR="007A481A" w:rsidRDefault="007A481A" w:rsidP="009E257E">
            <w:pPr>
              <w:wordWrap w:val="0"/>
              <w:jc w:val="center"/>
            </w:pPr>
            <w:r>
              <w:rPr>
                <w:rFonts w:hint="eastAsia"/>
              </w:rPr>
              <w:t>综合性</w:t>
            </w:r>
          </w:p>
        </w:tc>
        <w:tc>
          <w:tcPr>
            <w:tcW w:w="954" w:type="pct"/>
            <w:tcBorders>
              <w:top w:val="single" w:sz="4" w:space="0" w:color="auto"/>
              <w:left w:val="single" w:sz="4" w:space="0" w:color="auto"/>
              <w:bottom w:val="single" w:sz="4" w:space="0" w:color="auto"/>
              <w:right w:val="single" w:sz="4" w:space="0" w:color="auto"/>
            </w:tcBorders>
            <w:vAlign w:val="center"/>
          </w:tcPr>
          <w:p w14:paraId="5813B054" w14:textId="77777777" w:rsidR="007A481A" w:rsidRDefault="007A481A" w:rsidP="009E257E">
            <w:pPr>
              <w:wordWrap w:val="0"/>
            </w:pPr>
            <w:r>
              <w:rPr>
                <w:rFonts w:hint="eastAsia"/>
              </w:rPr>
              <w:t>结构体的含义，结构体数组的应用，链表的基本操作</w:t>
            </w:r>
          </w:p>
        </w:tc>
        <w:tc>
          <w:tcPr>
            <w:tcW w:w="692" w:type="pct"/>
            <w:tcBorders>
              <w:top w:val="single" w:sz="4" w:space="0" w:color="auto"/>
              <w:left w:val="nil"/>
              <w:bottom w:val="single" w:sz="4" w:space="0" w:color="auto"/>
              <w:right w:val="single" w:sz="4" w:space="0" w:color="auto"/>
            </w:tcBorders>
            <w:vAlign w:val="center"/>
          </w:tcPr>
          <w:p w14:paraId="06605CC3" w14:textId="77777777" w:rsidR="007A481A" w:rsidRDefault="007A481A" w:rsidP="009E257E">
            <w:pPr>
              <w:wordWrap w:val="0"/>
              <w:jc w:val="center"/>
            </w:pPr>
            <w:r>
              <w:rPr>
                <w:rFonts w:hint="eastAsia"/>
              </w:rPr>
              <w:t>目标</w:t>
            </w:r>
            <w:r>
              <w:rPr>
                <w:rFonts w:hint="eastAsia"/>
              </w:rPr>
              <w:t>2.1</w:t>
            </w:r>
          </w:p>
          <w:p w14:paraId="39D35AF0" w14:textId="77777777" w:rsidR="007A481A" w:rsidRDefault="007A481A" w:rsidP="009E257E">
            <w:pPr>
              <w:wordWrap w:val="0"/>
              <w:jc w:val="center"/>
            </w:pPr>
            <w:r>
              <w:rPr>
                <w:rFonts w:hint="eastAsia"/>
              </w:rPr>
              <w:t>目标</w:t>
            </w:r>
            <w:r>
              <w:rPr>
                <w:rFonts w:hint="eastAsia"/>
              </w:rPr>
              <w:t>3.1</w:t>
            </w:r>
          </w:p>
        </w:tc>
      </w:tr>
      <w:tr w:rsidR="007A481A" w14:paraId="35AF4809" w14:textId="77777777" w:rsidTr="00F005AA">
        <w:trPr>
          <w:trHeight w:val="569"/>
          <w:jc w:val="center"/>
        </w:trPr>
        <w:tc>
          <w:tcPr>
            <w:tcW w:w="257" w:type="pct"/>
            <w:tcBorders>
              <w:top w:val="single" w:sz="4" w:space="0" w:color="auto"/>
              <w:left w:val="single" w:sz="4" w:space="0" w:color="auto"/>
              <w:bottom w:val="single" w:sz="4" w:space="0" w:color="auto"/>
              <w:right w:val="single" w:sz="4" w:space="0" w:color="auto"/>
            </w:tcBorders>
            <w:vAlign w:val="center"/>
          </w:tcPr>
          <w:p w14:paraId="52082BA5" w14:textId="77777777" w:rsidR="007A481A" w:rsidRDefault="007A481A" w:rsidP="009E257E">
            <w:pPr>
              <w:pStyle w:val="1f1"/>
              <w:wordWrap w:val="0"/>
              <w:ind w:firstLineChars="0" w:firstLine="0"/>
              <w:jc w:val="center"/>
              <w:rPr>
                <w:rFonts w:eastAsia="黑体"/>
              </w:rPr>
            </w:pPr>
            <w:r>
              <w:rPr>
                <w:rFonts w:eastAsia="黑体" w:hint="eastAsia"/>
              </w:rPr>
              <w:t>10</w:t>
            </w:r>
          </w:p>
        </w:tc>
        <w:tc>
          <w:tcPr>
            <w:tcW w:w="871" w:type="pct"/>
            <w:tcBorders>
              <w:top w:val="single" w:sz="4" w:space="0" w:color="auto"/>
              <w:left w:val="nil"/>
              <w:bottom w:val="single" w:sz="4" w:space="0" w:color="auto"/>
              <w:right w:val="single" w:sz="4" w:space="0" w:color="auto"/>
            </w:tcBorders>
            <w:vAlign w:val="center"/>
          </w:tcPr>
          <w:p w14:paraId="1E7F3448" w14:textId="77777777" w:rsidR="007A481A" w:rsidRDefault="007A481A" w:rsidP="009E257E">
            <w:pPr>
              <w:wordWrap w:val="0"/>
              <w:spacing w:line="300" w:lineRule="auto"/>
              <w:jc w:val="center"/>
            </w:pPr>
            <w:r>
              <w:rPr>
                <w:rFonts w:hAnsi="宋体"/>
                <w:color w:val="000000"/>
              </w:rPr>
              <w:t>文件</w:t>
            </w:r>
            <w:r>
              <w:rPr>
                <w:rFonts w:hAnsi="宋体" w:hint="eastAsia"/>
                <w:color w:val="000000"/>
              </w:rPr>
              <w:t>及其应用</w:t>
            </w:r>
          </w:p>
        </w:tc>
        <w:tc>
          <w:tcPr>
            <w:tcW w:w="1071" w:type="pct"/>
            <w:tcBorders>
              <w:top w:val="single" w:sz="4" w:space="0" w:color="auto"/>
              <w:left w:val="nil"/>
              <w:bottom w:val="single" w:sz="4" w:space="0" w:color="auto"/>
              <w:right w:val="single" w:sz="4" w:space="0" w:color="auto"/>
            </w:tcBorders>
            <w:vAlign w:val="center"/>
          </w:tcPr>
          <w:p w14:paraId="110571BF" w14:textId="77777777" w:rsidR="007A481A" w:rsidRDefault="007A481A" w:rsidP="009E257E">
            <w:pPr>
              <w:wordWrap w:val="0"/>
              <w:spacing w:line="300" w:lineRule="auto"/>
            </w:pPr>
            <w:r>
              <w:rPr>
                <w:rFonts w:hAnsi="宋体" w:hint="eastAsia"/>
              </w:rPr>
              <w:t>将</w:t>
            </w:r>
            <w:r>
              <w:rPr>
                <w:rFonts w:hint="eastAsia"/>
              </w:rPr>
              <w:t>3</w:t>
            </w:r>
            <w:r>
              <w:t>0</w:t>
            </w:r>
            <w:r>
              <w:rPr>
                <w:rFonts w:hAnsi="宋体"/>
              </w:rPr>
              <w:t>个学生的学号、姓名及考试成绩</w:t>
            </w:r>
            <w:r>
              <w:rPr>
                <w:rFonts w:hAnsi="宋体" w:hint="eastAsia"/>
              </w:rPr>
              <w:t>保存在文本文件中。</w:t>
            </w:r>
            <w:r>
              <w:rPr>
                <w:rFonts w:hAnsi="宋体"/>
              </w:rPr>
              <w:t>按成绩从高到低的顺序进行排序，并将排序结果以文本方式存入文件中</w:t>
            </w:r>
          </w:p>
        </w:tc>
        <w:tc>
          <w:tcPr>
            <w:tcW w:w="434" w:type="pct"/>
            <w:tcBorders>
              <w:top w:val="single" w:sz="4" w:space="0" w:color="auto"/>
              <w:left w:val="nil"/>
              <w:bottom w:val="single" w:sz="4" w:space="0" w:color="auto"/>
              <w:right w:val="single" w:sz="4" w:space="0" w:color="auto"/>
            </w:tcBorders>
            <w:vAlign w:val="center"/>
          </w:tcPr>
          <w:p w14:paraId="18E959B9" w14:textId="77777777" w:rsidR="007A481A" w:rsidRDefault="007A481A" w:rsidP="009E257E">
            <w:pPr>
              <w:wordWrap w:val="0"/>
              <w:jc w:val="center"/>
            </w:pPr>
            <w:r>
              <w:rPr>
                <w:rFonts w:hint="eastAsia"/>
              </w:rPr>
              <w:t>2</w:t>
            </w:r>
          </w:p>
        </w:tc>
        <w:tc>
          <w:tcPr>
            <w:tcW w:w="721" w:type="pct"/>
            <w:tcBorders>
              <w:top w:val="single" w:sz="4" w:space="0" w:color="auto"/>
              <w:left w:val="nil"/>
              <w:bottom w:val="single" w:sz="4" w:space="0" w:color="auto"/>
              <w:right w:val="single" w:sz="4" w:space="0" w:color="auto"/>
            </w:tcBorders>
            <w:vAlign w:val="center"/>
          </w:tcPr>
          <w:p w14:paraId="4B23BD90" w14:textId="77777777" w:rsidR="007A481A" w:rsidRDefault="007A481A" w:rsidP="009E257E">
            <w:pPr>
              <w:wordWrap w:val="0"/>
              <w:jc w:val="center"/>
            </w:pPr>
            <w:r>
              <w:rPr>
                <w:rFonts w:hint="eastAsia"/>
              </w:rPr>
              <w:t>综合性</w:t>
            </w:r>
          </w:p>
        </w:tc>
        <w:tc>
          <w:tcPr>
            <w:tcW w:w="954" w:type="pct"/>
            <w:tcBorders>
              <w:top w:val="single" w:sz="4" w:space="0" w:color="auto"/>
              <w:left w:val="single" w:sz="4" w:space="0" w:color="auto"/>
              <w:bottom w:val="single" w:sz="4" w:space="0" w:color="auto"/>
              <w:right w:val="single" w:sz="4" w:space="0" w:color="auto"/>
            </w:tcBorders>
            <w:vAlign w:val="center"/>
          </w:tcPr>
          <w:p w14:paraId="352C0F5C" w14:textId="77777777" w:rsidR="007A481A" w:rsidRDefault="007A481A" w:rsidP="009E257E">
            <w:pPr>
              <w:wordWrap w:val="0"/>
              <w:rPr>
                <w:lang w:val="zh-CN"/>
              </w:rPr>
            </w:pPr>
            <w:r>
              <w:rPr>
                <w:rFonts w:hint="eastAsia"/>
              </w:rPr>
              <w:t>文件操作函数，数据的长久保存方法</w:t>
            </w:r>
          </w:p>
        </w:tc>
        <w:tc>
          <w:tcPr>
            <w:tcW w:w="692" w:type="pct"/>
            <w:tcBorders>
              <w:top w:val="single" w:sz="4" w:space="0" w:color="auto"/>
              <w:left w:val="nil"/>
              <w:bottom w:val="single" w:sz="4" w:space="0" w:color="auto"/>
              <w:right w:val="single" w:sz="4" w:space="0" w:color="auto"/>
            </w:tcBorders>
            <w:vAlign w:val="center"/>
          </w:tcPr>
          <w:p w14:paraId="76561249" w14:textId="77777777" w:rsidR="007A481A" w:rsidRDefault="007A481A" w:rsidP="009E257E">
            <w:pPr>
              <w:wordWrap w:val="0"/>
              <w:jc w:val="center"/>
            </w:pPr>
            <w:r>
              <w:rPr>
                <w:rFonts w:hint="eastAsia"/>
              </w:rPr>
              <w:t>目标</w:t>
            </w:r>
            <w:r>
              <w:rPr>
                <w:rFonts w:hint="eastAsia"/>
              </w:rPr>
              <w:t>1.1</w:t>
            </w:r>
          </w:p>
          <w:p w14:paraId="5F0880DD" w14:textId="77777777" w:rsidR="007A481A" w:rsidRDefault="007A481A" w:rsidP="009E257E">
            <w:pPr>
              <w:wordWrap w:val="0"/>
              <w:jc w:val="center"/>
            </w:pPr>
            <w:r>
              <w:rPr>
                <w:rFonts w:hint="eastAsia"/>
              </w:rPr>
              <w:t>目标</w:t>
            </w:r>
            <w:r>
              <w:rPr>
                <w:rFonts w:hint="eastAsia"/>
              </w:rPr>
              <w:t>2.1</w:t>
            </w:r>
          </w:p>
          <w:p w14:paraId="64449259" w14:textId="77777777" w:rsidR="007A481A" w:rsidRDefault="007A481A" w:rsidP="009E257E">
            <w:pPr>
              <w:wordWrap w:val="0"/>
              <w:jc w:val="center"/>
            </w:pPr>
            <w:r>
              <w:rPr>
                <w:rFonts w:hint="eastAsia"/>
              </w:rPr>
              <w:t>目标</w:t>
            </w:r>
            <w:r>
              <w:rPr>
                <w:rFonts w:hint="eastAsia"/>
              </w:rPr>
              <w:t>3.1</w:t>
            </w:r>
          </w:p>
        </w:tc>
      </w:tr>
    </w:tbl>
    <w:p w14:paraId="206B43BC" w14:textId="77777777" w:rsidR="007A481A" w:rsidRDefault="007A481A" w:rsidP="009E257E">
      <w:pPr>
        <w:pStyle w:val="af8"/>
        <w:wordWrap w:val="0"/>
        <w:spacing w:after="240" w:line="300" w:lineRule="auto"/>
        <w:jc w:val="left"/>
      </w:pPr>
      <w:r>
        <w:rPr>
          <w:rFonts w:ascii="黑体" w:eastAsia="黑体" w:hAnsi="黑体" w:hint="eastAsia"/>
          <w:sz w:val="28"/>
          <w:szCs w:val="28"/>
        </w:rPr>
        <w:t>六、课程评价</w:t>
      </w:r>
    </w:p>
    <w:p w14:paraId="4E123B31" w14:textId="77777777" w:rsidR="007A481A" w:rsidRDefault="007A481A" w:rsidP="009E257E">
      <w:pPr>
        <w:wordWrap w:val="0"/>
        <w:spacing w:line="480" w:lineRule="auto"/>
        <w:rPr>
          <w:b/>
          <w:sz w:val="24"/>
          <w:lang w:val="zh-CN"/>
        </w:rPr>
      </w:pPr>
      <w:r>
        <w:rPr>
          <w:rFonts w:hint="eastAsia"/>
          <w:b/>
          <w:sz w:val="24"/>
          <w:lang w:val="zh-CN"/>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47"/>
        <w:gridCol w:w="1156"/>
        <w:gridCol w:w="1156"/>
        <w:gridCol w:w="723"/>
        <w:gridCol w:w="750"/>
        <w:gridCol w:w="1147"/>
      </w:tblGrid>
      <w:tr w:rsidR="007A481A" w14:paraId="34977DCA" w14:textId="77777777" w:rsidTr="00F005AA">
        <w:trPr>
          <w:trHeight w:val="425"/>
          <w:jc w:val="center"/>
        </w:trPr>
        <w:tc>
          <w:tcPr>
            <w:tcW w:w="733" w:type="pct"/>
            <w:vMerge w:val="restart"/>
            <w:tcBorders>
              <w:top w:val="single" w:sz="4" w:space="0" w:color="auto"/>
              <w:left w:val="single" w:sz="4" w:space="0" w:color="auto"/>
              <w:bottom w:val="single" w:sz="4" w:space="0" w:color="auto"/>
              <w:right w:val="single" w:sz="4" w:space="0" w:color="auto"/>
            </w:tcBorders>
            <w:vAlign w:val="center"/>
          </w:tcPr>
          <w:p w14:paraId="2C75B3F9" w14:textId="77777777" w:rsidR="007A481A" w:rsidRDefault="007A481A" w:rsidP="009E257E">
            <w:pPr>
              <w:wordWrap w:val="0"/>
              <w:jc w:val="center"/>
            </w:pPr>
            <w:r>
              <w:rPr>
                <w:rFonts w:eastAsia="等线" w:hint="eastAsia"/>
                <w:b/>
                <w:sz w:val="24"/>
              </w:rPr>
              <w:t>课程目标</w:t>
            </w:r>
          </w:p>
        </w:tc>
        <w:tc>
          <w:tcPr>
            <w:tcW w:w="1293" w:type="pct"/>
            <w:vMerge w:val="restart"/>
            <w:tcBorders>
              <w:top w:val="single" w:sz="4" w:space="0" w:color="auto"/>
              <w:left w:val="single" w:sz="4" w:space="0" w:color="auto"/>
              <w:bottom w:val="single" w:sz="4" w:space="0" w:color="auto"/>
              <w:right w:val="single" w:sz="4" w:space="0" w:color="auto"/>
            </w:tcBorders>
            <w:vAlign w:val="center"/>
          </w:tcPr>
          <w:p w14:paraId="3A8623E2" w14:textId="77777777" w:rsidR="007A481A" w:rsidRDefault="007A481A" w:rsidP="009E257E">
            <w:pPr>
              <w:wordWrap w:val="0"/>
              <w:jc w:val="center"/>
              <w:rPr>
                <w:rFonts w:eastAsia="等线"/>
                <w:b/>
                <w:sz w:val="24"/>
              </w:rPr>
            </w:pPr>
            <w:r>
              <w:rPr>
                <w:rFonts w:eastAsia="等线" w:hint="eastAsia"/>
                <w:b/>
                <w:sz w:val="24"/>
              </w:rPr>
              <w:t>考核内容</w:t>
            </w:r>
          </w:p>
        </w:tc>
        <w:tc>
          <w:tcPr>
            <w:tcW w:w="2281" w:type="pct"/>
            <w:gridSpan w:val="4"/>
            <w:tcBorders>
              <w:top w:val="single" w:sz="4" w:space="0" w:color="auto"/>
              <w:left w:val="single" w:sz="4" w:space="0" w:color="auto"/>
              <w:bottom w:val="single" w:sz="4" w:space="0" w:color="auto"/>
              <w:right w:val="single" w:sz="4" w:space="0" w:color="auto"/>
            </w:tcBorders>
            <w:vAlign w:val="center"/>
          </w:tcPr>
          <w:p w14:paraId="471B796E" w14:textId="77777777" w:rsidR="007A481A" w:rsidRDefault="007A481A" w:rsidP="009E257E">
            <w:pPr>
              <w:wordWrap w:val="0"/>
              <w:jc w:val="center"/>
              <w:rPr>
                <w:rFonts w:eastAsia="等线"/>
                <w:b/>
                <w:sz w:val="24"/>
              </w:rPr>
            </w:pPr>
            <w:r>
              <w:rPr>
                <w:rFonts w:hint="eastAsia"/>
                <w:b/>
              </w:rPr>
              <w:t>考核方式及占比（</w:t>
            </w:r>
            <w:r>
              <w:rPr>
                <w:b/>
              </w:rPr>
              <w:t>%</w:t>
            </w:r>
            <w:r>
              <w:rPr>
                <w:rFonts w:hint="eastAsia"/>
                <w:b/>
              </w:rPr>
              <w:t>）</w:t>
            </w:r>
          </w:p>
        </w:tc>
        <w:tc>
          <w:tcPr>
            <w:tcW w:w="692" w:type="pct"/>
            <w:vMerge w:val="restart"/>
            <w:tcBorders>
              <w:top w:val="single" w:sz="4" w:space="0" w:color="auto"/>
              <w:left w:val="single" w:sz="4" w:space="0" w:color="auto"/>
              <w:right w:val="single" w:sz="4" w:space="0" w:color="auto"/>
            </w:tcBorders>
            <w:vAlign w:val="center"/>
          </w:tcPr>
          <w:p w14:paraId="040E531F" w14:textId="77777777" w:rsidR="007A481A" w:rsidRDefault="007A481A" w:rsidP="009E257E">
            <w:pPr>
              <w:wordWrap w:val="0"/>
              <w:jc w:val="center"/>
              <w:rPr>
                <w:rFonts w:eastAsia="等线"/>
                <w:b/>
                <w:sz w:val="24"/>
              </w:rPr>
            </w:pPr>
            <w:r>
              <w:rPr>
                <w:rFonts w:hint="eastAsia"/>
                <w:b/>
              </w:rPr>
              <w:t>成绩（</w:t>
            </w:r>
            <w:r>
              <w:rPr>
                <w:b/>
              </w:rPr>
              <w:t>%</w:t>
            </w:r>
            <w:r>
              <w:rPr>
                <w:rFonts w:hint="eastAsia"/>
                <w:b/>
              </w:rPr>
              <w:t>）</w:t>
            </w:r>
          </w:p>
        </w:tc>
      </w:tr>
      <w:tr w:rsidR="00781C75" w14:paraId="0B7C27AE" w14:textId="77777777" w:rsidTr="00F005AA">
        <w:trPr>
          <w:trHeight w:val="612"/>
          <w:jc w:val="center"/>
        </w:trPr>
        <w:tc>
          <w:tcPr>
            <w:tcW w:w="733" w:type="pct"/>
            <w:vMerge/>
            <w:tcBorders>
              <w:top w:val="single" w:sz="4" w:space="0" w:color="auto"/>
              <w:left w:val="single" w:sz="4" w:space="0" w:color="auto"/>
              <w:bottom w:val="single" w:sz="4" w:space="0" w:color="auto"/>
              <w:right w:val="single" w:sz="4" w:space="0" w:color="auto"/>
            </w:tcBorders>
            <w:vAlign w:val="center"/>
          </w:tcPr>
          <w:p w14:paraId="32C18AB2" w14:textId="77777777" w:rsidR="00781C75" w:rsidRDefault="00781C75" w:rsidP="009E257E">
            <w:pPr>
              <w:widowControl/>
              <w:wordWrap w:val="0"/>
              <w:jc w:val="center"/>
            </w:pPr>
          </w:p>
        </w:tc>
        <w:tc>
          <w:tcPr>
            <w:tcW w:w="1293" w:type="pct"/>
            <w:vMerge/>
            <w:tcBorders>
              <w:top w:val="single" w:sz="4" w:space="0" w:color="auto"/>
              <w:left w:val="single" w:sz="4" w:space="0" w:color="auto"/>
              <w:bottom w:val="single" w:sz="4" w:space="0" w:color="auto"/>
              <w:right w:val="single" w:sz="4" w:space="0" w:color="auto"/>
            </w:tcBorders>
            <w:vAlign w:val="center"/>
          </w:tcPr>
          <w:p w14:paraId="45F2A01C" w14:textId="77777777" w:rsidR="00781C75" w:rsidRDefault="00781C75" w:rsidP="009E257E">
            <w:pPr>
              <w:widowControl/>
              <w:wordWrap w:val="0"/>
              <w:jc w:val="center"/>
              <w:rPr>
                <w:rFonts w:eastAsia="等线"/>
                <w:b/>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07F53D06" w14:textId="77777777" w:rsidR="00781C75" w:rsidRDefault="00781C75" w:rsidP="009E257E">
            <w:pPr>
              <w:wordWrap w:val="0"/>
              <w:jc w:val="center"/>
              <w:rPr>
                <w:b/>
              </w:rPr>
            </w:pPr>
            <w:r>
              <w:rPr>
                <w:rFonts w:hint="eastAsia"/>
                <w:b/>
              </w:rPr>
              <w:t>平时表现</w:t>
            </w:r>
          </w:p>
        </w:tc>
        <w:tc>
          <w:tcPr>
            <w:tcW w:w="697" w:type="pct"/>
            <w:tcBorders>
              <w:top w:val="single" w:sz="4" w:space="0" w:color="auto"/>
              <w:left w:val="single" w:sz="4" w:space="0" w:color="auto"/>
              <w:bottom w:val="single" w:sz="4" w:space="0" w:color="auto"/>
              <w:right w:val="single" w:sz="4" w:space="0" w:color="auto"/>
            </w:tcBorders>
            <w:vAlign w:val="center"/>
          </w:tcPr>
          <w:p w14:paraId="6632C367" w14:textId="77777777" w:rsidR="00781C75" w:rsidRDefault="00781C75" w:rsidP="009E257E">
            <w:pPr>
              <w:wordWrap w:val="0"/>
              <w:jc w:val="center"/>
              <w:rPr>
                <w:b/>
              </w:rPr>
            </w:pPr>
            <w:r>
              <w:rPr>
                <w:rFonts w:hint="eastAsia"/>
                <w:b/>
              </w:rPr>
              <w:t>课程作业</w:t>
            </w:r>
          </w:p>
        </w:tc>
        <w:tc>
          <w:tcPr>
            <w:tcW w:w="436" w:type="pct"/>
            <w:tcBorders>
              <w:top w:val="single" w:sz="4" w:space="0" w:color="auto"/>
              <w:left w:val="single" w:sz="4" w:space="0" w:color="auto"/>
              <w:bottom w:val="single" w:sz="4" w:space="0" w:color="auto"/>
              <w:right w:val="single" w:sz="4" w:space="0" w:color="auto"/>
            </w:tcBorders>
            <w:vAlign w:val="center"/>
          </w:tcPr>
          <w:p w14:paraId="447F3769" w14:textId="77777777" w:rsidR="00781C75" w:rsidRDefault="00781C75" w:rsidP="009E257E">
            <w:pPr>
              <w:wordWrap w:val="0"/>
              <w:jc w:val="center"/>
              <w:rPr>
                <w:b/>
              </w:rPr>
            </w:pPr>
            <w:r>
              <w:rPr>
                <w:rFonts w:hint="eastAsia"/>
                <w:b/>
              </w:rPr>
              <w:t>课程实验</w:t>
            </w:r>
          </w:p>
        </w:tc>
        <w:tc>
          <w:tcPr>
            <w:tcW w:w="452" w:type="pct"/>
            <w:tcBorders>
              <w:top w:val="single" w:sz="4" w:space="0" w:color="auto"/>
              <w:left w:val="single" w:sz="4" w:space="0" w:color="auto"/>
              <w:bottom w:val="single" w:sz="4" w:space="0" w:color="auto"/>
              <w:right w:val="single" w:sz="4" w:space="0" w:color="auto"/>
            </w:tcBorders>
            <w:vAlign w:val="center"/>
          </w:tcPr>
          <w:p w14:paraId="6EB16AE8" w14:textId="2F0B5DDC" w:rsidR="00781C75" w:rsidRDefault="00781C75" w:rsidP="009E257E">
            <w:pPr>
              <w:wordWrap w:val="0"/>
              <w:jc w:val="center"/>
              <w:rPr>
                <w:b/>
              </w:rPr>
            </w:pPr>
            <w:r>
              <w:rPr>
                <w:rFonts w:hint="eastAsia"/>
                <w:b/>
              </w:rPr>
              <w:t>课程考试</w:t>
            </w:r>
          </w:p>
        </w:tc>
        <w:tc>
          <w:tcPr>
            <w:tcW w:w="692" w:type="pct"/>
            <w:vMerge/>
            <w:tcBorders>
              <w:left w:val="single" w:sz="4" w:space="0" w:color="auto"/>
              <w:bottom w:val="single" w:sz="4" w:space="0" w:color="auto"/>
              <w:right w:val="single" w:sz="4" w:space="0" w:color="auto"/>
            </w:tcBorders>
            <w:vAlign w:val="center"/>
          </w:tcPr>
          <w:p w14:paraId="275F3B8C" w14:textId="77777777" w:rsidR="00781C75" w:rsidRDefault="00781C75" w:rsidP="009E257E">
            <w:pPr>
              <w:wordWrap w:val="0"/>
              <w:jc w:val="center"/>
              <w:rPr>
                <w:b/>
              </w:rPr>
            </w:pPr>
          </w:p>
        </w:tc>
      </w:tr>
      <w:tr w:rsidR="00781C75" w14:paraId="37E4E0FB" w14:textId="77777777" w:rsidTr="00F005AA">
        <w:trPr>
          <w:trHeight w:val="528"/>
          <w:jc w:val="center"/>
        </w:trPr>
        <w:tc>
          <w:tcPr>
            <w:tcW w:w="733" w:type="pct"/>
            <w:tcBorders>
              <w:top w:val="single" w:sz="4" w:space="0" w:color="auto"/>
              <w:left w:val="single" w:sz="4" w:space="0" w:color="auto"/>
              <w:bottom w:val="single" w:sz="4" w:space="0" w:color="auto"/>
              <w:right w:val="single" w:sz="4" w:space="0" w:color="auto"/>
            </w:tcBorders>
            <w:vAlign w:val="center"/>
          </w:tcPr>
          <w:p w14:paraId="350AEC11" w14:textId="77777777" w:rsidR="00781C75" w:rsidRDefault="00781C75" w:rsidP="009E257E">
            <w:pPr>
              <w:wordWrap w:val="0"/>
              <w:jc w:val="center"/>
            </w:pPr>
            <w:r>
              <w:rPr>
                <w:rFonts w:hint="eastAsia"/>
              </w:rPr>
              <w:t>目标</w:t>
            </w:r>
            <w:r>
              <w:rPr>
                <w:rFonts w:hint="eastAsia"/>
              </w:rPr>
              <w:t>1.1</w:t>
            </w:r>
          </w:p>
        </w:tc>
        <w:tc>
          <w:tcPr>
            <w:tcW w:w="1293" w:type="pct"/>
            <w:tcBorders>
              <w:top w:val="single" w:sz="4" w:space="0" w:color="auto"/>
              <w:left w:val="single" w:sz="4" w:space="0" w:color="auto"/>
              <w:right w:val="single" w:sz="4" w:space="0" w:color="auto"/>
            </w:tcBorders>
            <w:vAlign w:val="center"/>
          </w:tcPr>
          <w:p w14:paraId="7F0F284E" w14:textId="77777777" w:rsidR="00781C75" w:rsidRDefault="00781C75" w:rsidP="009E257E">
            <w:pPr>
              <w:wordWrap w:val="0"/>
              <w:spacing w:line="360" w:lineRule="auto"/>
              <w:rPr>
                <w:rFonts w:ascii="宋体" w:hAnsi="宋体"/>
              </w:rPr>
            </w:pPr>
            <w:r>
              <w:rPr>
                <w:rFonts w:ascii="宋体" w:hAnsi="宋体" w:hint="eastAsia"/>
              </w:rPr>
              <w:t>C语言程序设计概念、语法和基础知识</w:t>
            </w:r>
          </w:p>
        </w:tc>
        <w:tc>
          <w:tcPr>
            <w:tcW w:w="697" w:type="pct"/>
            <w:tcBorders>
              <w:top w:val="single" w:sz="4" w:space="0" w:color="auto"/>
              <w:left w:val="single" w:sz="4" w:space="0" w:color="auto"/>
              <w:right w:val="single" w:sz="4" w:space="0" w:color="auto"/>
            </w:tcBorders>
            <w:vAlign w:val="center"/>
          </w:tcPr>
          <w:p w14:paraId="038A3A44" w14:textId="77777777" w:rsidR="00781C75" w:rsidRDefault="00781C75" w:rsidP="009E257E">
            <w:pPr>
              <w:wordWrap w:val="0"/>
              <w:jc w:val="center"/>
            </w:pPr>
            <w:r>
              <w:rPr>
                <w:rFonts w:hint="eastAsia"/>
              </w:rPr>
              <w:t>6</w:t>
            </w:r>
            <w:r>
              <w:t>%</w:t>
            </w:r>
          </w:p>
        </w:tc>
        <w:tc>
          <w:tcPr>
            <w:tcW w:w="697" w:type="pct"/>
            <w:tcBorders>
              <w:top w:val="single" w:sz="4" w:space="0" w:color="auto"/>
              <w:left w:val="single" w:sz="4" w:space="0" w:color="auto"/>
              <w:right w:val="single" w:sz="4" w:space="0" w:color="auto"/>
            </w:tcBorders>
            <w:vAlign w:val="center"/>
          </w:tcPr>
          <w:p w14:paraId="68E9F4FA" w14:textId="77777777" w:rsidR="00781C75" w:rsidRDefault="00781C75" w:rsidP="009E257E">
            <w:pPr>
              <w:wordWrap w:val="0"/>
              <w:jc w:val="center"/>
            </w:pPr>
            <w:r>
              <w:rPr>
                <w:rFonts w:hint="eastAsia"/>
              </w:rPr>
              <w:t>8</w:t>
            </w:r>
            <w:r>
              <w:t>%</w:t>
            </w:r>
          </w:p>
        </w:tc>
        <w:tc>
          <w:tcPr>
            <w:tcW w:w="436" w:type="pct"/>
            <w:tcBorders>
              <w:top w:val="single" w:sz="4" w:space="0" w:color="auto"/>
              <w:left w:val="single" w:sz="4" w:space="0" w:color="auto"/>
              <w:right w:val="single" w:sz="4" w:space="0" w:color="auto"/>
            </w:tcBorders>
            <w:vAlign w:val="center"/>
          </w:tcPr>
          <w:p w14:paraId="72681673" w14:textId="77777777" w:rsidR="00781C75" w:rsidRDefault="00781C75" w:rsidP="009E257E">
            <w:pPr>
              <w:wordWrap w:val="0"/>
              <w:jc w:val="center"/>
            </w:pPr>
            <w:r>
              <w:rPr>
                <w:rFonts w:hint="eastAsia"/>
              </w:rPr>
              <w:t>2</w:t>
            </w:r>
            <w:r>
              <w:t>%</w:t>
            </w:r>
          </w:p>
        </w:tc>
        <w:tc>
          <w:tcPr>
            <w:tcW w:w="452" w:type="pct"/>
            <w:tcBorders>
              <w:top w:val="single" w:sz="4" w:space="0" w:color="auto"/>
              <w:left w:val="single" w:sz="4" w:space="0" w:color="auto"/>
              <w:right w:val="single" w:sz="4" w:space="0" w:color="auto"/>
            </w:tcBorders>
            <w:vAlign w:val="center"/>
          </w:tcPr>
          <w:p w14:paraId="0637F755" w14:textId="5FDE77CB" w:rsidR="00781C75" w:rsidRDefault="00781C75" w:rsidP="009E257E">
            <w:pPr>
              <w:wordWrap w:val="0"/>
              <w:jc w:val="center"/>
            </w:pPr>
            <w:r>
              <w:rPr>
                <w:rFonts w:hint="eastAsia"/>
              </w:rPr>
              <w:t>24</w:t>
            </w:r>
            <w:r>
              <w:t>%</w:t>
            </w:r>
          </w:p>
        </w:tc>
        <w:tc>
          <w:tcPr>
            <w:tcW w:w="692" w:type="pct"/>
            <w:tcBorders>
              <w:top w:val="single" w:sz="4" w:space="0" w:color="auto"/>
              <w:left w:val="single" w:sz="4" w:space="0" w:color="auto"/>
              <w:right w:val="single" w:sz="4" w:space="0" w:color="auto"/>
            </w:tcBorders>
            <w:vAlign w:val="center"/>
          </w:tcPr>
          <w:p w14:paraId="2C183639" w14:textId="77777777" w:rsidR="00781C75" w:rsidRDefault="00781C75" w:rsidP="009E257E">
            <w:pPr>
              <w:wordWrap w:val="0"/>
              <w:jc w:val="center"/>
            </w:pPr>
            <w:r>
              <w:rPr>
                <w:rFonts w:hint="eastAsia"/>
              </w:rPr>
              <w:t>4</w:t>
            </w:r>
            <w:r>
              <w:t>0%</w:t>
            </w:r>
          </w:p>
        </w:tc>
      </w:tr>
      <w:tr w:rsidR="00781C75" w14:paraId="62D1DE20" w14:textId="77777777" w:rsidTr="00F005AA">
        <w:trPr>
          <w:trHeight w:val="491"/>
          <w:jc w:val="center"/>
        </w:trPr>
        <w:tc>
          <w:tcPr>
            <w:tcW w:w="733" w:type="pct"/>
            <w:tcBorders>
              <w:top w:val="single" w:sz="4" w:space="0" w:color="auto"/>
              <w:left w:val="single" w:sz="4" w:space="0" w:color="auto"/>
              <w:bottom w:val="single" w:sz="4" w:space="0" w:color="auto"/>
              <w:right w:val="single" w:sz="4" w:space="0" w:color="auto"/>
            </w:tcBorders>
            <w:vAlign w:val="center"/>
          </w:tcPr>
          <w:p w14:paraId="6297C078" w14:textId="77777777" w:rsidR="00781C75" w:rsidRDefault="00781C75" w:rsidP="009E257E">
            <w:pPr>
              <w:wordWrap w:val="0"/>
              <w:jc w:val="center"/>
            </w:pPr>
            <w:r>
              <w:rPr>
                <w:rFonts w:hint="eastAsia"/>
              </w:rPr>
              <w:t>目标</w:t>
            </w:r>
            <w:r>
              <w:rPr>
                <w:rFonts w:hint="eastAsia"/>
              </w:rPr>
              <w:t>2.1</w:t>
            </w:r>
          </w:p>
        </w:tc>
        <w:tc>
          <w:tcPr>
            <w:tcW w:w="1293" w:type="pct"/>
            <w:tcBorders>
              <w:left w:val="single" w:sz="4" w:space="0" w:color="auto"/>
              <w:bottom w:val="single" w:sz="4" w:space="0" w:color="auto"/>
              <w:right w:val="single" w:sz="4" w:space="0" w:color="auto"/>
            </w:tcBorders>
            <w:vAlign w:val="center"/>
          </w:tcPr>
          <w:p w14:paraId="72BF99C7" w14:textId="77777777" w:rsidR="00781C75" w:rsidRDefault="00781C75" w:rsidP="009E257E">
            <w:pPr>
              <w:wordWrap w:val="0"/>
              <w:spacing w:line="360" w:lineRule="auto"/>
            </w:pPr>
            <w:r>
              <w:rPr>
                <w:rFonts w:hint="eastAsia"/>
              </w:rPr>
              <w:t>熟练应用</w:t>
            </w:r>
            <w:r>
              <w:rPr>
                <w:rFonts w:hint="eastAsia"/>
              </w:rPr>
              <w:t>C</w:t>
            </w:r>
            <w:r>
              <w:rPr>
                <w:rFonts w:hint="eastAsia"/>
              </w:rPr>
              <w:t>语言集成环境设计和调试</w:t>
            </w:r>
            <w:r>
              <w:rPr>
                <w:rFonts w:hint="eastAsia"/>
              </w:rPr>
              <w:t>C</w:t>
            </w:r>
            <w:r>
              <w:rPr>
                <w:rFonts w:hint="eastAsia"/>
              </w:rPr>
              <w:t>程序；能用</w:t>
            </w:r>
            <w:r>
              <w:rPr>
                <w:rFonts w:hint="eastAsia"/>
              </w:rPr>
              <w:t>C</w:t>
            </w:r>
            <w:r>
              <w:rPr>
                <w:rFonts w:hint="eastAsia"/>
              </w:rPr>
              <w:t>语言程序设计的方式分析和解决一般实际问题</w:t>
            </w:r>
          </w:p>
        </w:tc>
        <w:tc>
          <w:tcPr>
            <w:tcW w:w="697" w:type="pct"/>
            <w:tcBorders>
              <w:left w:val="single" w:sz="4" w:space="0" w:color="auto"/>
              <w:bottom w:val="single" w:sz="4" w:space="0" w:color="auto"/>
              <w:right w:val="single" w:sz="4" w:space="0" w:color="auto"/>
            </w:tcBorders>
            <w:vAlign w:val="center"/>
          </w:tcPr>
          <w:p w14:paraId="3B7B4D7F" w14:textId="77777777" w:rsidR="00781C75" w:rsidRDefault="00781C75" w:rsidP="009E257E">
            <w:pPr>
              <w:wordWrap w:val="0"/>
              <w:jc w:val="center"/>
            </w:pPr>
            <w:r>
              <w:rPr>
                <w:rFonts w:hint="eastAsia"/>
              </w:rPr>
              <w:t>2</w:t>
            </w:r>
            <w:r>
              <w:t>%</w:t>
            </w:r>
          </w:p>
        </w:tc>
        <w:tc>
          <w:tcPr>
            <w:tcW w:w="697" w:type="pct"/>
            <w:tcBorders>
              <w:left w:val="single" w:sz="4" w:space="0" w:color="auto"/>
              <w:bottom w:val="single" w:sz="4" w:space="0" w:color="auto"/>
              <w:right w:val="single" w:sz="4" w:space="0" w:color="auto"/>
            </w:tcBorders>
            <w:vAlign w:val="center"/>
          </w:tcPr>
          <w:p w14:paraId="0458D1B0" w14:textId="77777777" w:rsidR="00781C75" w:rsidRDefault="00781C75" w:rsidP="009E257E">
            <w:pPr>
              <w:wordWrap w:val="0"/>
              <w:jc w:val="center"/>
            </w:pPr>
            <w:r>
              <w:rPr>
                <w:rFonts w:hint="eastAsia"/>
              </w:rPr>
              <w:t>6</w:t>
            </w:r>
            <w:r>
              <w:t>%</w:t>
            </w:r>
          </w:p>
        </w:tc>
        <w:tc>
          <w:tcPr>
            <w:tcW w:w="436" w:type="pct"/>
            <w:tcBorders>
              <w:left w:val="single" w:sz="4" w:space="0" w:color="auto"/>
              <w:bottom w:val="single" w:sz="4" w:space="0" w:color="auto"/>
              <w:right w:val="single" w:sz="4" w:space="0" w:color="auto"/>
            </w:tcBorders>
            <w:vAlign w:val="center"/>
          </w:tcPr>
          <w:p w14:paraId="5E710A87" w14:textId="77777777" w:rsidR="00781C75" w:rsidRDefault="00781C75" w:rsidP="009E257E">
            <w:pPr>
              <w:wordWrap w:val="0"/>
              <w:jc w:val="center"/>
            </w:pPr>
            <w:r>
              <w:rPr>
                <w:rFonts w:hint="eastAsia"/>
              </w:rPr>
              <w:t>4</w:t>
            </w:r>
            <w:r>
              <w:t>%</w:t>
            </w:r>
          </w:p>
        </w:tc>
        <w:tc>
          <w:tcPr>
            <w:tcW w:w="452" w:type="pct"/>
            <w:tcBorders>
              <w:left w:val="single" w:sz="4" w:space="0" w:color="auto"/>
              <w:bottom w:val="single" w:sz="4" w:space="0" w:color="auto"/>
              <w:right w:val="single" w:sz="4" w:space="0" w:color="auto"/>
            </w:tcBorders>
            <w:vAlign w:val="center"/>
          </w:tcPr>
          <w:p w14:paraId="7213F956" w14:textId="2380F229" w:rsidR="00781C75" w:rsidRDefault="00781C75" w:rsidP="009E257E">
            <w:pPr>
              <w:wordWrap w:val="0"/>
              <w:jc w:val="center"/>
            </w:pPr>
            <w:r>
              <w:rPr>
                <w:rFonts w:hint="eastAsia"/>
              </w:rPr>
              <w:t>18</w:t>
            </w:r>
            <w:r>
              <w:t>%</w:t>
            </w:r>
          </w:p>
        </w:tc>
        <w:tc>
          <w:tcPr>
            <w:tcW w:w="692" w:type="pct"/>
            <w:tcBorders>
              <w:left w:val="single" w:sz="4" w:space="0" w:color="auto"/>
              <w:bottom w:val="single" w:sz="4" w:space="0" w:color="auto"/>
              <w:right w:val="single" w:sz="4" w:space="0" w:color="auto"/>
            </w:tcBorders>
            <w:vAlign w:val="center"/>
          </w:tcPr>
          <w:p w14:paraId="0351590C" w14:textId="77777777" w:rsidR="00781C75" w:rsidRDefault="00781C75" w:rsidP="009E257E">
            <w:pPr>
              <w:wordWrap w:val="0"/>
              <w:jc w:val="center"/>
            </w:pPr>
            <w:r>
              <w:rPr>
                <w:rFonts w:hint="eastAsia"/>
              </w:rPr>
              <w:t>3</w:t>
            </w:r>
            <w:r>
              <w:t>0%</w:t>
            </w:r>
          </w:p>
        </w:tc>
      </w:tr>
      <w:tr w:rsidR="00781C75" w14:paraId="52EA9B62" w14:textId="77777777" w:rsidTr="00F005AA">
        <w:trPr>
          <w:trHeight w:val="491"/>
          <w:jc w:val="center"/>
        </w:trPr>
        <w:tc>
          <w:tcPr>
            <w:tcW w:w="733" w:type="pct"/>
            <w:tcBorders>
              <w:top w:val="single" w:sz="4" w:space="0" w:color="auto"/>
              <w:left w:val="single" w:sz="4" w:space="0" w:color="auto"/>
              <w:bottom w:val="single" w:sz="4" w:space="0" w:color="auto"/>
              <w:right w:val="single" w:sz="4" w:space="0" w:color="auto"/>
            </w:tcBorders>
            <w:vAlign w:val="center"/>
          </w:tcPr>
          <w:p w14:paraId="28435762" w14:textId="77777777" w:rsidR="00781C75" w:rsidRDefault="00781C75" w:rsidP="009E257E">
            <w:pPr>
              <w:wordWrap w:val="0"/>
              <w:jc w:val="center"/>
            </w:pPr>
            <w:r>
              <w:rPr>
                <w:rFonts w:hint="eastAsia"/>
              </w:rPr>
              <w:t>目标</w:t>
            </w:r>
            <w:r>
              <w:rPr>
                <w:rFonts w:hint="eastAsia"/>
              </w:rPr>
              <w:t>3.1</w:t>
            </w:r>
          </w:p>
        </w:tc>
        <w:tc>
          <w:tcPr>
            <w:tcW w:w="1293" w:type="pct"/>
            <w:tcBorders>
              <w:left w:val="single" w:sz="4" w:space="0" w:color="auto"/>
              <w:bottom w:val="single" w:sz="4" w:space="0" w:color="auto"/>
              <w:right w:val="single" w:sz="4" w:space="0" w:color="auto"/>
            </w:tcBorders>
            <w:vAlign w:val="center"/>
          </w:tcPr>
          <w:p w14:paraId="3A7C0858" w14:textId="77777777" w:rsidR="00781C75" w:rsidRDefault="00781C75" w:rsidP="009E257E">
            <w:pPr>
              <w:wordWrap w:val="0"/>
              <w:spacing w:line="360" w:lineRule="auto"/>
            </w:pPr>
            <w:r>
              <w:rPr>
                <w:rFonts w:hint="eastAsia"/>
              </w:rPr>
              <w:t>基本算法、模块化设计思想</w:t>
            </w:r>
          </w:p>
        </w:tc>
        <w:tc>
          <w:tcPr>
            <w:tcW w:w="697" w:type="pct"/>
            <w:tcBorders>
              <w:left w:val="single" w:sz="4" w:space="0" w:color="auto"/>
              <w:bottom w:val="single" w:sz="4" w:space="0" w:color="auto"/>
              <w:right w:val="single" w:sz="4" w:space="0" w:color="auto"/>
            </w:tcBorders>
            <w:vAlign w:val="center"/>
          </w:tcPr>
          <w:p w14:paraId="4358E538" w14:textId="77777777" w:rsidR="00781C75" w:rsidRDefault="00781C75" w:rsidP="009E257E">
            <w:pPr>
              <w:wordWrap w:val="0"/>
              <w:jc w:val="center"/>
            </w:pPr>
            <w:r>
              <w:rPr>
                <w:rFonts w:hint="eastAsia"/>
              </w:rPr>
              <w:t>2</w:t>
            </w:r>
            <w:r>
              <w:t>%</w:t>
            </w:r>
          </w:p>
        </w:tc>
        <w:tc>
          <w:tcPr>
            <w:tcW w:w="697" w:type="pct"/>
            <w:tcBorders>
              <w:left w:val="single" w:sz="4" w:space="0" w:color="auto"/>
              <w:bottom w:val="single" w:sz="4" w:space="0" w:color="auto"/>
              <w:right w:val="single" w:sz="4" w:space="0" w:color="auto"/>
            </w:tcBorders>
            <w:vAlign w:val="center"/>
          </w:tcPr>
          <w:p w14:paraId="445E7999" w14:textId="77777777" w:rsidR="00781C75" w:rsidRDefault="00781C75" w:rsidP="009E257E">
            <w:pPr>
              <w:wordWrap w:val="0"/>
              <w:jc w:val="center"/>
            </w:pPr>
            <w:r>
              <w:rPr>
                <w:rFonts w:hint="eastAsia"/>
              </w:rPr>
              <w:t>6</w:t>
            </w:r>
            <w:r>
              <w:t>%</w:t>
            </w:r>
          </w:p>
        </w:tc>
        <w:tc>
          <w:tcPr>
            <w:tcW w:w="436" w:type="pct"/>
            <w:tcBorders>
              <w:left w:val="single" w:sz="4" w:space="0" w:color="auto"/>
              <w:bottom w:val="single" w:sz="4" w:space="0" w:color="auto"/>
              <w:right w:val="single" w:sz="4" w:space="0" w:color="auto"/>
            </w:tcBorders>
            <w:vAlign w:val="center"/>
          </w:tcPr>
          <w:p w14:paraId="776BBDC4" w14:textId="77777777" w:rsidR="00781C75" w:rsidRDefault="00781C75" w:rsidP="009E257E">
            <w:pPr>
              <w:wordWrap w:val="0"/>
              <w:jc w:val="center"/>
            </w:pPr>
            <w:r>
              <w:rPr>
                <w:rFonts w:hint="eastAsia"/>
              </w:rPr>
              <w:t>4</w:t>
            </w:r>
            <w:r>
              <w:t>%</w:t>
            </w:r>
          </w:p>
        </w:tc>
        <w:tc>
          <w:tcPr>
            <w:tcW w:w="452" w:type="pct"/>
            <w:tcBorders>
              <w:left w:val="single" w:sz="4" w:space="0" w:color="auto"/>
              <w:bottom w:val="single" w:sz="4" w:space="0" w:color="auto"/>
              <w:right w:val="single" w:sz="4" w:space="0" w:color="auto"/>
            </w:tcBorders>
            <w:vAlign w:val="center"/>
          </w:tcPr>
          <w:p w14:paraId="150EABB5" w14:textId="7D61B2DC" w:rsidR="00781C75" w:rsidRDefault="00781C75" w:rsidP="009E257E">
            <w:pPr>
              <w:wordWrap w:val="0"/>
              <w:jc w:val="center"/>
            </w:pPr>
            <w:r>
              <w:rPr>
                <w:rFonts w:hint="eastAsia"/>
              </w:rPr>
              <w:t>18</w:t>
            </w:r>
            <w:r>
              <w:t>%</w:t>
            </w:r>
          </w:p>
        </w:tc>
        <w:tc>
          <w:tcPr>
            <w:tcW w:w="692" w:type="pct"/>
            <w:tcBorders>
              <w:left w:val="single" w:sz="4" w:space="0" w:color="auto"/>
              <w:bottom w:val="single" w:sz="4" w:space="0" w:color="auto"/>
              <w:right w:val="single" w:sz="4" w:space="0" w:color="auto"/>
            </w:tcBorders>
            <w:vAlign w:val="center"/>
          </w:tcPr>
          <w:p w14:paraId="6EDDED6F" w14:textId="77777777" w:rsidR="00781C75" w:rsidRDefault="00781C75" w:rsidP="009E257E">
            <w:pPr>
              <w:wordWrap w:val="0"/>
              <w:jc w:val="center"/>
            </w:pPr>
            <w:r>
              <w:rPr>
                <w:rFonts w:hint="eastAsia"/>
              </w:rPr>
              <w:t>3</w:t>
            </w:r>
            <w:r>
              <w:t>0%</w:t>
            </w:r>
          </w:p>
        </w:tc>
      </w:tr>
      <w:tr w:rsidR="00781C75" w14:paraId="75E99624" w14:textId="77777777" w:rsidTr="00F005AA">
        <w:trPr>
          <w:trHeight w:val="491"/>
          <w:jc w:val="center"/>
        </w:trPr>
        <w:tc>
          <w:tcPr>
            <w:tcW w:w="2027" w:type="pct"/>
            <w:gridSpan w:val="2"/>
            <w:tcBorders>
              <w:top w:val="single" w:sz="4" w:space="0" w:color="auto"/>
              <w:left w:val="single" w:sz="4" w:space="0" w:color="auto"/>
              <w:bottom w:val="single" w:sz="4" w:space="0" w:color="auto"/>
              <w:right w:val="single" w:sz="4" w:space="0" w:color="auto"/>
            </w:tcBorders>
            <w:vAlign w:val="center"/>
          </w:tcPr>
          <w:p w14:paraId="0D57D359" w14:textId="77777777" w:rsidR="00781C75" w:rsidRDefault="00781C75" w:rsidP="009E257E">
            <w:pPr>
              <w:wordWrap w:val="0"/>
              <w:jc w:val="center"/>
              <w:rPr>
                <w:b/>
              </w:rPr>
            </w:pPr>
            <w:r>
              <w:rPr>
                <w:rFonts w:hint="eastAsia"/>
                <w:b/>
              </w:rPr>
              <w:t>合计</w:t>
            </w:r>
          </w:p>
        </w:tc>
        <w:tc>
          <w:tcPr>
            <w:tcW w:w="697" w:type="pct"/>
            <w:tcBorders>
              <w:top w:val="single" w:sz="4" w:space="0" w:color="auto"/>
              <w:left w:val="single" w:sz="4" w:space="0" w:color="auto"/>
              <w:bottom w:val="single" w:sz="4" w:space="0" w:color="auto"/>
              <w:right w:val="single" w:sz="4" w:space="0" w:color="auto"/>
            </w:tcBorders>
            <w:vAlign w:val="center"/>
          </w:tcPr>
          <w:p w14:paraId="7D53C183" w14:textId="77777777" w:rsidR="00781C75" w:rsidRDefault="00781C75" w:rsidP="009E257E">
            <w:pPr>
              <w:wordWrap w:val="0"/>
              <w:jc w:val="center"/>
            </w:pPr>
            <w:r>
              <w:t>10%</w:t>
            </w:r>
          </w:p>
        </w:tc>
        <w:tc>
          <w:tcPr>
            <w:tcW w:w="697" w:type="pct"/>
            <w:tcBorders>
              <w:top w:val="single" w:sz="4" w:space="0" w:color="auto"/>
              <w:left w:val="single" w:sz="4" w:space="0" w:color="auto"/>
              <w:bottom w:val="single" w:sz="4" w:space="0" w:color="auto"/>
              <w:right w:val="single" w:sz="4" w:space="0" w:color="auto"/>
            </w:tcBorders>
            <w:vAlign w:val="center"/>
          </w:tcPr>
          <w:p w14:paraId="1133CA09" w14:textId="77777777" w:rsidR="00781C75" w:rsidRDefault="00781C75" w:rsidP="009E257E">
            <w:pPr>
              <w:wordWrap w:val="0"/>
              <w:jc w:val="center"/>
            </w:pPr>
            <w:r>
              <w:rPr>
                <w:rFonts w:hint="eastAsia"/>
              </w:rPr>
              <w:t>2</w:t>
            </w:r>
            <w:r>
              <w:t>0%</w:t>
            </w:r>
          </w:p>
        </w:tc>
        <w:tc>
          <w:tcPr>
            <w:tcW w:w="436" w:type="pct"/>
            <w:tcBorders>
              <w:top w:val="single" w:sz="4" w:space="0" w:color="auto"/>
              <w:left w:val="single" w:sz="4" w:space="0" w:color="auto"/>
              <w:bottom w:val="single" w:sz="4" w:space="0" w:color="auto"/>
              <w:right w:val="single" w:sz="4" w:space="0" w:color="auto"/>
            </w:tcBorders>
            <w:vAlign w:val="center"/>
          </w:tcPr>
          <w:p w14:paraId="0ADA7019" w14:textId="77777777" w:rsidR="00781C75" w:rsidRDefault="00781C75" w:rsidP="009E257E">
            <w:pPr>
              <w:wordWrap w:val="0"/>
              <w:jc w:val="center"/>
            </w:pPr>
            <w:r>
              <w:rPr>
                <w:rFonts w:hint="eastAsia"/>
              </w:rPr>
              <w:t>1</w:t>
            </w:r>
            <w:r>
              <w:t>0%</w:t>
            </w:r>
          </w:p>
        </w:tc>
        <w:tc>
          <w:tcPr>
            <w:tcW w:w="452" w:type="pct"/>
            <w:tcBorders>
              <w:top w:val="single" w:sz="4" w:space="0" w:color="auto"/>
              <w:left w:val="single" w:sz="4" w:space="0" w:color="auto"/>
              <w:bottom w:val="single" w:sz="4" w:space="0" w:color="auto"/>
              <w:right w:val="single" w:sz="4" w:space="0" w:color="auto"/>
            </w:tcBorders>
            <w:vAlign w:val="center"/>
          </w:tcPr>
          <w:p w14:paraId="3B8CF5DF" w14:textId="18E04FF2" w:rsidR="00781C75" w:rsidRDefault="00781C75" w:rsidP="009E257E">
            <w:pPr>
              <w:wordWrap w:val="0"/>
              <w:jc w:val="center"/>
            </w:pPr>
            <w:r>
              <w:rPr>
                <w:rFonts w:hint="eastAsia"/>
              </w:rPr>
              <w:t>6</w:t>
            </w:r>
            <w:r>
              <w:t>0%</w:t>
            </w:r>
          </w:p>
        </w:tc>
        <w:tc>
          <w:tcPr>
            <w:tcW w:w="692" w:type="pct"/>
            <w:tcBorders>
              <w:top w:val="single" w:sz="4" w:space="0" w:color="auto"/>
              <w:left w:val="single" w:sz="4" w:space="0" w:color="auto"/>
              <w:bottom w:val="single" w:sz="4" w:space="0" w:color="auto"/>
              <w:right w:val="single" w:sz="4" w:space="0" w:color="auto"/>
            </w:tcBorders>
            <w:vAlign w:val="center"/>
          </w:tcPr>
          <w:p w14:paraId="29C1410F" w14:textId="77777777" w:rsidR="00781C75" w:rsidRDefault="00781C75" w:rsidP="009E257E">
            <w:pPr>
              <w:wordWrap w:val="0"/>
              <w:jc w:val="center"/>
            </w:pPr>
            <w:r>
              <w:rPr>
                <w:rFonts w:hint="eastAsia"/>
              </w:rPr>
              <w:t>1</w:t>
            </w:r>
            <w:r>
              <w:t>00%</w:t>
            </w:r>
          </w:p>
        </w:tc>
      </w:tr>
    </w:tbl>
    <w:p w14:paraId="1D31DE0A" w14:textId="77777777" w:rsidR="007A481A" w:rsidRDefault="007A481A" w:rsidP="009E257E">
      <w:pPr>
        <w:wordWrap w:val="0"/>
        <w:spacing w:line="480" w:lineRule="auto"/>
        <w:rPr>
          <w:b/>
          <w:sz w:val="24"/>
          <w:lang w:val="zh-CN"/>
        </w:rPr>
      </w:pPr>
      <w:r>
        <w:rPr>
          <w:rFonts w:hint="eastAsia"/>
          <w:b/>
          <w:sz w:val="24"/>
          <w:lang w:val="zh-CN"/>
        </w:rPr>
        <w:t>（二）考核方式评分标准</w:t>
      </w:r>
    </w:p>
    <w:p w14:paraId="1D1FDBF5" w14:textId="77777777" w:rsidR="007A481A" w:rsidRDefault="007A481A" w:rsidP="009E257E">
      <w:pPr>
        <w:tabs>
          <w:tab w:val="left" w:pos="1824"/>
        </w:tabs>
        <w:wordWrap w:val="0"/>
        <w:spacing w:line="300" w:lineRule="auto"/>
        <w:ind w:firstLineChars="150" w:firstLine="316"/>
        <w:rPr>
          <w:b/>
          <w:color w:val="000000"/>
        </w:rPr>
      </w:pPr>
      <w:r>
        <w:rPr>
          <w:rFonts w:hint="eastAsia"/>
          <w:b/>
          <w:color w:val="000000"/>
        </w:rPr>
        <w:t>1.</w:t>
      </w:r>
      <w:r>
        <w:rPr>
          <w:rFonts w:hint="eastAsia"/>
          <w:b/>
          <w:color w:val="000000"/>
        </w:rPr>
        <w:t>评分标准总体说明：</w:t>
      </w:r>
    </w:p>
    <w:p w14:paraId="6A4613ED" w14:textId="77777777" w:rsidR="007A481A" w:rsidRDefault="007A481A" w:rsidP="009E257E">
      <w:pPr>
        <w:tabs>
          <w:tab w:val="left" w:pos="1824"/>
        </w:tabs>
        <w:wordWrap w:val="0"/>
        <w:spacing w:line="300" w:lineRule="auto"/>
        <w:ind w:firstLineChars="150" w:firstLine="315"/>
        <w:rPr>
          <w:color w:val="000000"/>
        </w:rPr>
      </w:pPr>
      <w:r>
        <w:rPr>
          <w:rFonts w:hint="eastAsia"/>
          <w:color w:val="000000"/>
        </w:rPr>
        <w:lastRenderedPageBreak/>
        <w:t>（</w:t>
      </w:r>
      <w:r>
        <w:rPr>
          <w:rFonts w:hint="eastAsia"/>
          <w:color w:val="000000"/>
        </w:rPr>
        <w:t>1</w:t>
      </w:r>
      <w:r>
        <w:rPr>
          <w:rFonts w:hint="eastAsia"/>
          <w:color w:val="000000"/>
        </w:rPr>
        <w:t>）课堂表现：</w:t>
      </w:r>
      <w:r>
        <w:rPr>
          <w:rFonts w:hint="eastAsia"/>
          <w:bCs/>
          <w:kern w:val="24"/>
        </w:rPr>
        <w:t>针对程序结构、函数、数组、指针、结构体这五章，在课堂上完成</w:t>
      </w:r>
      <w:r>
        <w:rPr>
          <w:rFonts w:hint="eastAsia"/>
          <w:bCs/>
          <w:kern w:val="24"/>
        </w:rPr>
        <w:t>3-5</w:t>
      </w:r>
      <w:r>
        <w:rPr>
          <w:rFonts w:hint="eastAsia"/>
          <w:bCs/>
          <w:kern w:val="24"/>
        </w:rPr>
        <w:t>次作业，根据完成情况占</w:t>
      </w:r>
      <w:r>
        <w:rPr>
          <w:rFonts w:hint="eastAsia"/>
          <w:bCs/>
          <w:kern w:val="24"/>
        </w:rPr>
        <w:t>10%</w:t>
      </w:r>
    </w:p>
    <w:p w14:paraId="1D7767B5" w14:textId="77777777" w:rsidR="007A481A" w:rsidRDefault="007A481A"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w:t>
      </w:r>
      <w:r>
        <w:rPr>
          <w:rFonts w:hint="eastAsia"/>
          <w:color w:val="000000"/>
        </w:rPr>
        <w:t>=</w:t>
      </w:r>
      <w:r>
        <w:t>平时作业</w:t>
      </w:r>
      <w:r>
        <w:rPr>
          <w:rFonts w:hint="eastAsia"/>
        </w:rPr>
        <w:t>（</w:t>
      </w:r>
      <w:r>
        <w:rPr>
          <w:rFonts w:hint="eastAsia"/>
        </w:rPr>
        <w:t>20%</w:t>
      </w:r>
      <w:r>
        <w:rPr>
          <w:rFonts w:hint="eastAsia"/>
        </w:rPr>
        <w:t>）</w:t>
      </w:r>
      <w:r>
        <w:rPr>
          <w:rFonts w:hint="eastAsia"/>
        </w:rPr>
        <w:t>+</w:t>
      </w:r>
      <w:r>
        <w:rPr>
          <w:rFonts w:hint="eastAsia"/>
        </w:rPr>
        <w:t>课堂表现（</w:t>
      </w:r>
      <w:r>
        <w:rPr>
          <w:rFonts w:hint="eastAsia"/>
        </w:rPr>
        <w:t>10%</w:t>
      </w:r>
      <w:r>
        <w:rPr>
          <w:rFonts w:hint="eastAsia"/>
        </w:rPr>
        <w:t>）</w:t>
      </w:r>
      <w:r>
        <w:rPr>
          <w:rFonts w:hint="eastAsia"/>
        </w:rPr>
        <w:t>+</w:t>
      </w:r>
      <w:r>
        <w:rPr>
          <w:rFonts w:hint="eastAsia"/>
        </w:rPr>
        <w:t>实验（</w:t>
      </w:r>
      <w:r>
        <w:rPr>
          <w:rFonts w:hint="eastAsia"/>
        </w:rPr>
        <w:t>10%</w:t>
      </w:r>
      <w:r>
        <w:rPr>
          <w:rFonts w:hint="eastAsia"/>
        </w:rPr>
        <w:t>）</w:t>
      </w:r>
      <w:r>
        <w:rPr>
          <w:rFonts w:hint="eastAsia"/>
        </w:rPr>
        <w:t>+</w:t>
      </w:r>
      <w:r>
        <w:rPr>
          <w:rFonts w:hint="eastAsia"/>
        </w:rPr>
        <w:t>期末考试（</w:t>
      </w:r>
      <w:r>
        <w:rPr>
          <w:rFonts w:hint="eastAsia"/>
        </w:rPr>
        <w:t>60%</w:t>
      </w:r>
      <w:r>
        <w:rPr>
          <w:rFonts w:hint="eastAsia"/>
        </w:rPr>
        <w:t>）</w:t>
      </w:r>
    </w:p>
    <w:p w14:paraId="08D240DB" w14:textId="77777777" w:rsidR="007A481A" w:rsidRDefault="007A481A" w:rsidP="009E257E">
      <w:pPr>
        <w:tabs>
          <w:tab w:val="left" w:pos="1824"/>
        </w:tabs>
        <w:wordWrap w:val="0"/>
        <w:spacing w:line="300" w:lineRule="auto"/>
        <w:ind w:firstLineChars="150" w:firstLine="316"/>
        <w:rPr>
          <w:b/>
          <w:color w:val="000000"/>
        </w:rPr>
      </w:pPr>
      <w:r>
        <w:rPr>
          <w:rFonts w:hint="eastAsia"/>
          <w:b/>
          <w:color w:val="000000"/>
        </w:rPr>
        <w:t>2.</w:t>
      </w:r>
      <w:r>
        <w:rPr>
          <w:rFonts w:hint="eastAsia"/>
          <w:b/>
          <w:color w:val="000000"/>
        </w:rPr>
        <w:t>评分标准分项说明</w:t>
      </w:r>
    </w:p>
    <w:p w14:paraId="050ECA95" w14:textId="77777777" w:rsidR="007A481A" w:rsidRDefault="007A481A"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1150"/>
        <w:gridCol w:w="1150"/>
        <w:gridCol w:w="1150"/>
        <w:gridCol w:w="1294"/>
        <w:gridCol w:w="1971"/>
      </w:tblGrid>
      <w:tr w:rsidR="007A481A" w14:paraId="3FE04BC8" w14:textId="77777777" w:rsidTr="00F005AA">
        <w:trPr>
          <w:trHeight w:val="536"/>
          <w:jc w:val="center"/>
        </w:trPr>
        <w:tc>
          <w:tcPr>
            <w:tcW w:w="953" w:type="pct"/>
            <w:vMerge w:val="restart"/>
            <w:tcBorders>
              <w:top w:val="single" w:sz="4" w:space="0" w:color="auto"/>
            </w:tcBorders>
            <w:vAlign w:val="center"/>
          </w:tcPr>
          <w:p w14:paraId="237E7260" w14:textId="77777777" w:rsidR="007A481A" w:rsidRDefault="007A481A" w:rsidP="009E257E">
            <w:pPr>
              <w:wordWrap w:val="0"/>
              <w:jc w:val="center"/>
              <w:rPr>
                <w:rFonts w:eastAsia="等线"/>
                <w:b/>
                <w:sz w:val="24"/>
              </w:rPr>
            </w:pPr>
            <w:bookmarkStart w:id="3" w:name="_Hlk29128548"/>
            <w:r>
              <w:rPr>
                <w:rFonts w:eastAsia="等线" w:hint="eastAsia"/>
                <w:b/>
                <w:sz w:val="24"/>
              </w:rPr>
              <w:t>课程目标</w:t>
            </w:r>
          </w:p>
        </w:tc>
        <w:tc>
          <w:tcPr>
            <w:tcW w:w="4047" w:type="pct"/>
            <w:gridSpan w:val="5"/>
            <w:tcBorders>
              <w:top w:val="single" w:sz="4" w:space="0" w:color="auto"/>
            </w:tcBorders>
          </w:tcPr>
          <w:p w14:paraId="44F681D9" w14:textId="77777777" w:rsidR="007A481A" w:rsidRDefault="007A481A" w:rsidP="009E257E">
            <w:pPr>
              <w:wordWrap w:val="0"/>
              <w:jc w:val="center"/>
              <w:rPr>
                <w:rFonts w:eastAsia="等线"/>
                <w:b/>
                <w:sz w:val="24"/>
              </w:rPr>
            </w:pPr>
            <w:r>
              <w:rPr>
                <w:rFonts w:eastAsia="等线" w:hint="eastAsia"/>
                <w:b/>
                <w:sz w:val="24"/>
              </w:rPr>
              <w:t>评分标准</w:t>
            </w:r>
          </w:p>
        </w:tc>
      </w:tr>
      <w:tr w:rsidR="007A481A" w14:paraId="37040BD8" w14:textId="77777777" w:rsidTr="00F005AA">
        <w:trPr>
          <w:trHeight w:val="425"/>
          <w:jc w:val="center"/>
        </w:trPr>
        <w:tc>
          <w:tcPr>
            <w:tcW w:w="953" w:type="pct"/>
            <w:vMerge/>
            <w:vAlign w:val="center"/>
          </w:tcPr>
          <w:p w14:paraId="1AC80B5B" w14:textId="77777777" w:rsidR="007A481A" w:rsidRDefault="007A481A" w:rsidP="009E257E">
            <w:pPr>
              <w:widowControl/>
              <w:wordWrap w:val="0"/>
              <w:snapToGrid w:val="0"/>
              <w:spacing w:line="480" w:lineRule="auto"/>
              <w:jc w:val="center"/>
              <w:rPr>
                <w:rFonts w:ascii="黑体" w:eastAsia="黑体" w:hAnsi="黑体"/>
              </w:rPr>
            </w:pPr>
          </w:p>
        </w:tc>
        <w:tc>
          <w:tcPr>
            <w:tcW w:w="693" w:type="pct"/>
            <w:vAlign w:val="center"/>
          </w:tcPr>
          <w:p w14:paraId="0768516B"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4808218E"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693" w:type="pct"/>
            <w:vAlign w:val="center"/>
          </w:tcPr>
          <w:p w14:paraId="7AFC1A73"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348FB420"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693" w:type="pct"/>
            <w:vAlign w:val="center"/>
          </w:tcPr>
          <w:p w14:paraId="07FDFD54"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35EC40DB"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80" w:type="pct"/>
          </w:tcPr>
          <w:p w14:paraId="4380D405"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4052A214"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1188" w:type="pct"/>
            <w:vAlign w:val="center"/>
          </w:tcPr>
          <w:p w14:paraId="3D20A013"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27A9C555"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7A481A" w14:paraId="66C1F01A" w14:textId="77777777" w:rsidTr="00F005AA">
        <w:trPr>
          <w:trHeight w:val="470"/>
          <w:jc w:val="center"/>
        </w:trPr>
        <w:tc>
          <w:tcPr>
            <w:tcW w:w="953" w:type="pct"/>
          </w:tcPr>
          <w:p w14:paraId="31473FA0" w14:textId="77777777" w:rsidR="007A481A" w:rsidRDefault="007A481A" w:rsidP="009E257E">
            <w:pPr>
              <w:wordWrap w:val="0"/>
              <w:spacing w:line="320" w:lineRule="exact"/>
              <w:jc w:val="center"/>
              <w:rPr>
                <w:rFonts w:ascii="宋体" w:hAnsi="宋体"/>
                <w:szCs w:val="18"/>
              </w:rPr>
            </w:pPr>
            <w:r>
              <w:rPr>
                <w:rFonts w:ascii="宋体" w:hAnsi="宋体" w:hint="eastAsia"/>
                <w:szCs w:val="18"/>
              </w:rPr>
              <w:t>目标1.1：</w:t>
            </w:r>
          </w:p>
        </w:tc>
        <w:tc>
          <w:tcPr>
            <w:tcW w:w="693" w:type="pct"/>
          </w:tcPr>
          <w:p w14:paraId="1560B505" w14:textId="77777777" w:rsidR="007A481A" w:rsidRDefault="007A481A" w:rsidP="009E257E">
            <w:pPr>
              <w:widowControl/>
              <w:wordWrap w:val="0"/>
              <w:snapToGrid w:val="0"/>
              <w:spacing w:line="320" w:lineRule="exact"/>
              <w:rPr>
                <w:color w:val="000000"/>
                <w:szCs w:val="18"/>
              </w:rPr>
            </w:pPr>
            <w:r>
              <w:rPr>
                <w:rFonts w:hint="eastAsia"/>
                <w:color w:val="000000"/>
                <w:szCs w:val="18"/>
              </w:rPr>
              <w:t>能在作业相同中完成每章节基础题</w:t>
            </w:r>
          </w:p>
        </w:tc>
        <w:tc>
          <w:tcPr>
            <w:tcW w:w="693" w:type="pct"/>
          </w:tcPr>
          <w:p w14:paraId="3A0D36C4" w14:textId="77777777" w:rsidR="007A481A" w:rsidRDefault="007A481A" w:rsidP="009E257E">
            <w:pPr>
              <w:widowControl/>
              <w:wordWrap w:val="0"/>
              <w:snapToGrid w:val="0"/>
              <w:spacing w:line="320" w:lineRule="exact"/>
              <w:rPr>
                <w:color w:val="00B050"/>
                <w:szCs w:val="18"/>
              </w:rPr>
            </w:pPr>
            <w:r>
              <w:rPr>
                <w:rFonts w:hint="eastAsia"/>
                <w:color w:val="000000"/>
                <w:szCs w:val="18"/>
              </w:rPr>
              <w:t>能在作业相同中完成大多数章节的基础题</w:t>
            </w:r>
          </w:p>
        </w:tc>
        <w:tc>
          <w:tcPr>
            <w:tcW w:w="693" w:type="pct"/>
          </w:tcPr>
          <w:p w14:paraId="27FACEA7" w14:textId="77777777" w:rsidR="007A481A" w:rsidRDefault="007A481A" w:rsidP="009E257E">
            <w:pPr>
              <w:widowControl/>
              <w:wordWrap w:val="0"/>
              <w:snapToGrid w:val="0"/>
              <w:spacing w:line="320" w:lineRule="exact"/>
              <w:rPr>
                <w:color w:val="00B050"/>
                <w:szCs w:val="18"/>
              </w:rPr>
            </w:pPr>
            <w:r>
              <w:rPr>
                <w:rFonts w:hint="eastAsia"/>
                <w:color w:val="000000"/>
                <w:szCs w:val="18"/>
              </w:rPr>
              <w:t>能在作业相同中完成</w:t>
            </w:r>
            <w:r>
              <w:rPr>
                <w:rFonts w:hint="eastAsia"/>
                <w:color w:val="000000"/>
                <w:szCs w:val="18"/>
              </w:rPr>
              <w:t>70%</w:t>
            </w:r>
            <w:r>
              <w:rPr>
                <w:rFonts w:hint="eastAsia"/>
                <w:color w:val="000000"/>
                <w:szCs w:val="18"/>
              </w:rPr>
              <w:t>章节基础题</w:t>
            </w:r>
          </w:p>
        </w:tc>
        <w:tc>
          <w:tcPr>
            <w:tcW w:w="780" w:type="pct"/>
          </w:tcPr>
          <w:p w14:paraId="5BD6A127" w14:textId="77777777" w:rsidR="007A481A" w:rsidRDefault="007A481A" w:rsidP="009E257E">
            <w:pPr>
              <w:widowControl/>
              <w:wordWrap w:val="0"/>
              <w:snapToGrid w:val="0"/>
              <w:spacing w:line="320" w:lineRule="exact"/>
              <w:rPr>
                <w:color w:val="00B050"/>
                <w:szCs w:val="18"/>
              </w:rPr>
            </w:pPr>
            <w:r>
              <w:rPr>
                <w:rFonts w:hint="eastAsia"/>
                <w:color w:val="000000"/>
                <w:szCs w:val="18"/>
              </w:rPr>
              <w:t>能在作业相同中完成</w:t>
            </w:r>
            <w:r>
              <w:rPr>
                <w:rFonts w:hint="eastAsia"/>
                <w:color w:val="000000"/>
                <w:szCs w:val="18"/>
              </w:rPr>
              <w:t>60%</w:t>
            </w:r>
            <w:r>
              <w:rPr>
                <w:rFonts w:hint="eastAsia"/>
                <w:color w:val="000000"/>
                <w:szCs w:val="18"/>
              </w:rPr>
              <w:t>章节基础题</w:t>
            </w:r>
          </w:p>
        </w:tc>
        <w:tc>
          <w:tcPr>
            <w:tcW w:w="1188" w:type="pct"/>
          </w:tcPr>
          <w:p w14:paraId="53F12FC1" w14:textId="77777777" w:rsidR="007A481A" w:rsidRDefault="007A481A" w:rsidP="009E257E">
            <w:pPr>
              <w:widowControl/>
              <w:wordWrap w:val="0"/>
              <w:snapToGrid w:val="0"/>
              <w:spacing w:line="320" w:lineRule="exact"/>
              <w:rPr>
                <w:szCs w:val="18"/>
              </w:rPr>
            </w:pPr>
            <w:r>
              <w:rPr>
                <w:rFonts w:hint="eastAsia"/>
                <w:szCs w:val="18"/>
              </w:rPr>
              <w:t>不能完成任何章节的基础题</w:t>
            </w:r>
          </w:p>
        </w:tc>
      </w:tr>
      <w:tr w:rsidR="007A481A" w14:paraId="41B8DE88" w14:textId="77777777" w:rsidTr="00F005AA">
        <w:trPr>
          <w:trHeight w:val="562"/>
          <w:jc w:val="center"/>
        </w:trPr>
        <w:tc>
          <w:tcPr>
            <w:tcW w:w="953" w:type="pct"/>
          </w:tcPr>
          <w:p w14:paraId="3925125A" w14:textId="77777777" w:rsidR="007A481A" w:rsidRDefault="007A481A" w:rsidP="009E257E">
            <w:pPr>
              <w:wordWrap w:val="0"/>
              <w:spacing w:line="320" w:lineRule="exact"/>
              <w:jc w:val="center"/>
              <w:rPr>
                <w:rFonts w:ascii="宋体" w:hAnsi="宋体"/>
                <w:szCs w:val="18"/>
              </w:rPr>
            </w:pPr>
            <w:r>
              <w:rPr>
                <w:rFonts w:ascii="宋体" w:hAnsi="宋体" w:hint="eastAsia"/>
                <w:szCs w:val="18"/>
              </w:rPr>
              <w:t>目标2.1：</w:t>
            </w:r>
          </w:p>
        </w:tc>
        <w:tc>
          <w:tcPr>
            <w:tcW w:w="693" w:type="pct"/>
          </w:tcPr>
          <w:p w14:paraId="5E3DD8AA" w14:textId="77777777" w:rsidR="007A481A" w:rsidRDefault="007A481A" w:rsidP="009E257E">
            <w:pPr>
              <w:widowControl/>
              <w:wordWrap w:val="0"/>
              <w:snapToGrid w:val="0"/>
              <w:spacing w:line="320" w:lineRule="exact"/>
              <w:rPr>
                <w:color w:val="000000"/>
                <w:szCs w:val="18"/>
              </w:rPr>
            </w:pPr>
            <w:r>
              <w:rPr>
                <w:rFonts w:hint="eastAsia"/>
                <w:color w:val="000000"/>
                <w:szCs w:val="18"/>
              </w:rPr>
              <w:t>在作业系统中完成每章节编程题</w:t>
            </w:r>
          </w:p>
        </w:tc>
        <w:tc>
          <w:tcPr>
            <w:tcW w:w="693" w:type="pct"/>
          </w:tcPr>
          <w:p w14:paraId="05ADE706" w14:textId="77777777" w:rsidR="007A481A" w:rsidRDefault="007A481A" w:rsidP="009E257E">
            <w:pPr>
              <w:widowControl/>
              <w:wordWrap w:val="0"/>
              <w:snapToGrid w:val="0"/>
              <w:spacing w:line="320" w:lineRule="exact"/>
              <w:rPr>
                <w:color w:val="00B050"/>
                <w:szCs w:val="18"/>
              </w:rPr>
            </w:pPr>
            <w:r>
              <w:rPr>
                <w:rFonts w:hint="eastAsia"/>
                <w:color w:val="000000"/>
                <w:szCs w:val="18"/>
              </w:rPr>
              <w:t>在作业系统中完成</w:t>
            </w:r>
            <w:r>
              <w:rPr>
                <w:rFonts w:hint="eastAsia"/>
                <w:color w:val="000000"/>
                <w:szCs w:val="18"/>
              </w:rPr>
              <w:t>80%</w:t>
            </w:r>
            <w:r>
              <w:rPr>
                <w:rFonts w:hint="eastAsia"/>
                <w:color w:val="000000"/>
                <w:szCs w:val="18"/>
              </w:rPr>
              <w:t>每章节编程题</w:t>
            </w:r>
          </w:p>
        </w:tc>
        <w:tc>
          <w:tcPr>
            <w:tcW w:w="693" w:type="pct"/>
          </w:tcPr>
          <w:p w14:paraId="7B848EEB" w14:textId="77777777" w:rsidR="007A481A" w:rsidRDefault="007A481A" w:rsidP="009E257E">
            <w:pPr>
              <w:widowControl/>
              <w:wordWrap w:val="0"/>
              <w:snapToGrid w:val="0"/>
              <w:spacing w:line="320" w:lineRule="exact"/>
              <w:rPr>
                <w:color w:val="00B050"/>
                <w:szCs w:val="18"/>
              </w:rPr>
            </w:pPr>
            <w:r>
              <w:rPr>
                <w:rFonts w:hint="eastAsia"/>
                <w:color w:val="000000"/>
                <w:szCs w:val="18"/>
              </w:rPr>
              <w:t>在作业系统中完成</w:t>
            </w:r>
            <w:r>
              <w:rPr>
                <w:rFonts w:hint="eastAsia"/>
                <w:color w:val="000000"/>
                <w:szCs w:val="18"/>
              </w:rPr>
              <w:t>70%</w:t>
            </w:r>
            <w:r>
              <w:rPr>
                <w:rFonts w:hint="eastAsia"/>
                <w:color w:val="000000"/>
                <w:szCs w:val="18"/>
              </w:rPr>
              <w:t>每章节编程题</w:t>
            </w:r>
          </w:p>
        </w:tc>
        <w:tc>
          <w:tcPr>
            <w:tcW w:w="780" w:type="pct"/>
          </w:tcPr>
          <w:p w14:paraId="276BC0FD" w14:textId="77777777" w:rsidR="007A481A" w:rsidRDefault="007A481A" w:rsidP="009E257E">
            <w:pPr>
              <w:widowControl/>
              <w:wordWrap w:val="0"/>
              <w:snapToGrid w:val="0"/>
              <w:spacing w:line="320" w:lineRule="exact"/>
              <w:rPr>
                <w:color w:val="00B050"/>
                <w:szCs w:val="18"/>
              </w:rPr>
            </w:pPr>
            <w:r>
              <w:rPr>
                <w:rFonts w:hint="eastAsia"/>
                <w:color w:val="000000"/>
                <w:szCs w:val="18"/>
              </w:rPr>
              <w:t>在作业系统中完成</w:t>
            </w:r>
            <w:r>
              <w:rPr>
                <w:rFonts w:hint="eastAsia"/>
                <w:color w:val="000000"/>
                <w:szCs w:val="18"/>
              </w:rPr>
              <w:t>60%</w:t>
            </w:r>
            <w:r>
              <w:rPr>
                <w:rFonts w:hint="eastAsia"/>
                <w:color w:val="000000"/>
                <w:szCs w:val="18"/>
              </w:rPr>
              <w:t>每章节编程题</w:t>
            </w:r>
          </w:p>
        </w:tc>
        <w:tc>
          <w:tcPr>
            <w:tcW w:w="1188" w:type="pct"/>
          </w:tcPr>
          <w:p w14:paraId="6BD767E0" w14:textId="77777777" w:rsidR="007A481A" w:rsidRDefault="007A481A" w:rsidP="009E257E">
            <w:pPr>
              <w:widowControl/>
              <w:wordWrap w:val="0"/>
              <w:snapToGrid w:val="0"/>
              <w:spacing w:line="320" w:lineRule="exact"/>
              <w:rPr>
                <w:szCs w:val="18"/>
              </w:rPr>
            </w:pPr>
            <w:r>
              <w:rPr>
                <w:rFonts w:hint="eastAsia"/>
                <w:color w:val="000000"/>
                <w:szCs w:val="18"/>
              </w:rPr>
              <w:t>在作业系统中不能完成任何章节编程题</w:t>
            </w:r>
          </w:p>
        </w:tc>
      </w:tr>
      <w:tr w:rsidR="007A481A" w14:paraId="1E78B636" w14:textId="77777777" w:rsidTr="00F005AA">
        <w:trPr>
          <w:trHeight w:val="560"/>
          <w:jc w:val="center"/>
        </w:trPr>
        <w:tc>
          <w:tcPr>
            <w:tcW w:w="953" w:type="pct"/>
          </w:tcPr>
          <w:p w14:paraId="6C3DDF72" w14:textId="77777777" w:rsidR="007A481A" w:rsidRDefault="007A481A" w:rsidP="009E257E">
            <w:pPr>
              <w:wordWrap w:val="0"/>
              <w:spacing w:line="320" w:lineRule="exact"/>
              <w:jc w:val="center"/>
              <w:rPr>
                <w:rFonts w:ascii="宋体" w:hAnsi="宋体"/>
                <w:szCs w:val="18"/>
              </w:rPr>
            </w:pPr>
            <w:r>
              <w:rPr>
                <w:rFonts w:hint="eastAsia"/>
              </w:rPr>
              <w:t>目标</w:t>
            </w:r>
            <w:r>
              <w:rPr>
                <w:rFonts w:hint="eastAsia"/>
              </w:rPr>
              <w:t>3.1</w:t>
            </w:r>
            <w:r>
              <w:rPr>
                <w:rFonts w:hint="eastAsia"/>
              </w:rPr>
              <w:t>：</w:t>
            </w:r>
          </w:p>
        </w:tc>
        <w:tc>
          <w:tcPr>
            <w:tcW w:w="693" w:type="pct"/>
          </w:tcPr>
          <w:p w14:paraId="1CB202AA" w14:textId="77777777" w:rsidR="007A481A" w:rsidRDefault="007A481A" w:rsidP="009E257E">
            <w:pPr>
              <w:widowControl/>
              <w:wordWrap w:val="0"/>
              <w:snapToGrid w:val="0"/>
              <w:spacing w:line="320" w:lineRule="exact"/>
              <w:rPr>
                <w:szCs w:val="18"/>
              </w:rPr>
            </w:pPr>
            <w:r>
              <w:rPr>
                <w:rFonts w:hint="eastAsia"/>
                <w:color w:val="000000"/>
                <w:szCs w:val="18"/>
              </w:rPr>
              <w:t>在作业系统中完成每章节程序填空题和程序改错题</w:t>
            </w:r>
          </w:p>
        </w:tc>
        <w:tc>
          <w:tcPr>
            <w:tcW w:w="693" w:type="pct"/>
          </w:tcPr>
          <w:p w14:paraId="741CFD1C" w14:textId="77777777" w:rsidR="007A481A" w:rsidRDefault="007A481A" w:rsidP="009E257E">
            <w:pPr>
              <w:widowControl/>
              <w:wordWrap w:val="0"/>
              <w:snapToGrid w:val="0"/>
              <w:spacing w:line="320" w:lineRule="exact"/>
              <w:rPr>
                <w:szCs w:val="18"/>
              </w:rPr>
            </w:pPr>
            <w:r>
              <w:rPr>
                <w:rFonts w:hint="eastAsia"/>
                <w:color w:val="000000"/>
                <w:szCs w:val="18"/>
              </w:rPr>
              <w:t>在作业系统中完成</w:t>
            </w:r>
            <w:r>
              <w:rPr>
                <w:rFonts w:hint="eastAsia"/>
                <w:color w:val="000000"/>
                <w:szCs w:val="18"/>
              </w:rPr>
              <w:t>80%</w:t>
            </w:r>
            <w:r>
              <w:rPr>
                <w:rFonts w:hint="eastAsia"/>
                <w:color w:val="000000"/>
                <w:szCs w:val="18"/>
              </w:rPr>
              <w:t>章节程序填空题和程序改错题</w:t>
            </w:r>
          </w:p>
        </w:tc>
        <w:tc>
          <w:tcPr>
            <w:tcW w:w="693" w:type="pct"/>
          </w:tcPr>
          <w:p w14:paraId="172714B5" w14:textId="77777777" w:rsidR="007A481A" w:rsidRDefault="007A481A" w:rsidP="009E257E">
            <w:pPr>
              <w:widowControl/>
              <w:wordWrap w:val="0"/>
              <w:snapToGrid w:val="0"/>
              <w:spacing w:line="320" w:lineRule="exact"/>
              <w:rPr>
                <w:szCs w:val="18"/>
              </w:rPr>
            </w:pPr>
            <w:r>
              <w:rPr>
                <w:rFonts w:hint="eastAsia"/>
                <w:color w:val="000000"/>
                <w:szCs w:val="18"/>
              </w:rPr>
              <w:t>在作业系统中完成</w:t>
            </w:r>
            <w:r>
              <w:rPr>
                <w:rFonts w:hint="eastAsia"/>
                <w:color w:val="000000"/>
                <w:szCs w:val="18"/>
              </w:rPr>
              <w:t>70%</w:t>
            </w:r>
            <w:r>
              <w:rPr>
                <w:rFonts w:hint="eastAsia"/>
                <w:color w:val="000000"/>
                <w:szCs w:val="18"/>
              </w:rPr>
              <w:t>章节程序填空题和程序改错题</w:t>
            </w:r>
          </w:p>
        </w:tc>
        <w:tc>
          <w:tcPr>
            <w:tcW w:w="780" w:type="pct"/>
          </w:tcPr>
          <w:p w14:paraId="51522F35" w14:textId="77777777" w:rsidR="007A481A" w:rsidRDefault="007A481A" w:rsidP="009E257E">
            <w:pPr>
              <w:widowControl/>
              <w:wordWrap w:val="0"/>
              <w:snapToGrid w:val="0"/>
              <w:spacing w:line="320" w:lineRule="exact"/>
              <w:rPr>
                <w:szCs w:val="18"/>
              </w:rPr>
            </w:pPr>
            <w:r>
              <w:rPr>
                <w:rFonts w:hint="eastAsia"/>
                <w:color w:val="000000"/>
                <w:szCs w:val="18"/>
              </w:rPr>
              <w:t>在作业系统中完成</w:t>
            </w:r>
            <w:r>
              <w:rPr>
                <w:rFonts w:hint="eastAsia"/>
                <w:color w:val="000000"/>
                <w:szCs w:val="18"/>
              </w:rPr>
              <w:t>60%</w:t>
            </w:r>
            <w:r>
              <w:rPr>
                <w:rFonts w:hint="eastAsia"/>
                <w:color w:val="000000"/>
                <w:szCs w:val="18"/>
              </w:rPr>
              <w:t>章节程序填空题和程序改错题</w:t>
            </w:r>
          </w:p>
        </w:tc>
        <w:tc>
          <w:tcPr>
            <w:tcW w:w="1188" w:type="pct"/>
          </w:tcPr>
          <w:p w14:paraId="58E9DAB8" w14:textId="77777777" w:rsidR="007A481A" w:rsidRDefault="007A481A" w:rsidP="009E257E">
            <w:pPr>
              <w:widowControl/>
              <w:wordWrap w:val="0"/>
              <w:snapToGrid w:val="0"/>
              <w:spacing w:line="320" w:lineRule="exact"/>
              <w:rPr>
                <w:szCs w:val="18"/>
              </w:rPr>
            </w:pPr>
            <w:r>
              <w:rPr>
                <w:rFonts w:hint="eastAsia"/>
                <w:color w:val="000000"/>
                <w:szCs w:val="18"/>
              </w:rPr>
              <w:t>在作业系统中不能完成任何章节程序填空题和程序改错题</w:t>
            </w:r>
          </w:p>
        </w:tc>
      </w:tr>
      <w:bookmarkEnd w:id="3"/>
    </w:tbl>
    <w:p w14:paraId="17F308A4" w14:textId="77777777" w:rsidR="007A481A" w:rsidRDefault="007A481A" w:rsidP="009E257E">
      <w:pPr>
        <w:tabs>
          <w:tab w:val="left" w:pos="1824"/>
        </w:tabs>
        <w:wordWrap w:val="0"/>
        <w:spacing w:line="300" w:lineRule="auto"/>
        <w:ind w:firstLineChars="150" w:firstLine="316"/>
        <w:rPr>
          <w:b/>
          <w:color w:val="000000"/>
        </w:rPr>
      </w:pPr>
    </w:p>
    <w:p w14:paraId="619F38F1" w14:textId="77777777" w:rsidR="007A481A" w:rsidRDefault="007A481A"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1293"/>
        <w:gridCol w:w="1435"/>
        <w:gridCol w:w="1435"/>
        <w:gridCol w:w="1293"/>
        <w:gridCol w:w="1435"/>
      </w:tblGrid>
      <w:tr w:rsidR="007A481A" w14:paraId="3EEF71A4" w14:textId="77777777" w:rsidTr="00F005AA">
        <w:trPr>
          <w:trHeight w:val="536"/>
          <w:jc w:val="center"/>
        </w:trPr>
        <w:tc>
          <w:tcPr>
            <w:tcW w:w="847" w:type="pct"/>
            <w:vMerge w:val="restart"/>
            <w:tcBorders>
              <w:top w:val="single" w:sz="4" w:space="0" w:color="auto"/>
            </w:tcBorders>
            <w:vAlign w:val="center"/>
          </w:tcPr>
          <w:p w14:paraId="34586CB0" w14:textId="77777777" w:rsidR="007A481A" w:rsidRDefault="007A481A" w:rsidP="009E257E">
            <w:pPr>
              <w:wordWrap w:val="0"/>
              <w:jc w:val="center"/>
              <w:rPr>
                <w:rFonts w:eastAsia="等线"/>
                <w:b/>
                <w:sz w:val="24"/>
              </w:rPr>
            </w:pPr>
            <w:r>
              <w:rPr>
                <w:rFonts w:eastAsia="等线" w:hint="eastAsia"/>
                <w:b/>
                <w:sz w:val="24"/>
              </w:rPr>
              <w:t>课程目标</w:t>
            </w:r>
          </w:p>
        </w:tc>
        <w:tc>
          <w:tcPr>
            <w:tcW w:w="4153" w:type="pct"/>
            <w:gridSpan w:val="5"/>
            <w:tcBorders>
              <w:top w:val="single" w:sz="4" w:space="0" w:color="auto"/>
            </w:tcBorders>
          </w:tcPr>
          <w:p w14:paraId="3F4E6E6F" w14:textId="77777777" w:rsidR="007A481A" w:rsidRDefault="007A481A" w:rsidP="009E257E">
            <w:pPr>
              <w:wordWrap w:val="0"/>
              <w:jc w:val="center"/>
              <w:rPr>
                <w:rFonts w:eastAsia="等线"/>
                <w:b/>
                <w:sz w:val="24"/>
              </w:rPr>
            </w:pPr>
            <w:r>
              <w:rPr>
                <w:rFonts w:eastAsia="等线" w:hint="eastAsia"/>
                <w:b/>
                <w:sz w:val="24"/>
              </w:rPr>
              <w:t>评分标准</w:t>
            </w:r>
          </w:p>
        </w:tc>
      </w:tr>
      <w:tr w:rsidR="007A481A" w14:paraId="28308305" w14:textId="77777777" w:rsidTr="00F005AA">
        <w:trPr>
          <w:trHeight w:val="425"/>
          <w:jc w:val="center"/>
        </w:trPr>
        <w:tc>
          <w:tcPr>
            <w:tcW w:w="847" w:type="pct"/>
            <w:vMerge/>
            <w:vAlign w:val="center"/>
          </w:tcPr>
          <w:p w14:paraId="02E767D7" w14:textId="77777777" w:rsidR="007A481A" w:rsidRDefault="007A481A" w:rsidP="009E257E">
            <w:pPr>
              <w:widowControl/>
              <w:wordWrap w:val="0"/>
              <w:snapToGrid w:val="0"/>
              <w:spacing w:line="480" w:lineRule="auto"/>
              <w:jc w:val="center"/>
              <w:rPr>
                <w:rFonts w:ascii="黑体" w:eastAsia="黑体" w:hAnsi="黑体"/>
              </w:rPr>
            </w:pPr>
          </w:p>
        </w:tc>
        <w:tc>
          <w:tcPr>
            <w:tcW w:w="779" w:type="pct"/>
            <w:vAlign w:val="center"/>
          </w:tcPr>
          <w:p w14:paraId="02874C9F"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1B931502"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65" w:type="pct"/>
            <w:vAlign w:val="center"/>
          </w:tcPr>
          <w:p w14:paraId="74999C66"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4411F3D5"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65" w:type="pct"/>
            <w:vAlign w:val="center"/>
          </w:tcPr>
          <w:p w14:paraId="7FC4191A"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2103FBC6"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79" w:type="pct"/>
          </w:tcPr>
          <w:p w14:paraId="30DEA230"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6800DB4F"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865" w:type="pct"/>
            <w:vAlign w:val="center"/>
          </w:tcPr>
          <w:p w14:paraId="03EA57AB"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5031F929"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7A481A" w14:paraId="641E7C24" w14:textId="77777777" w:rsidTr="00F005AA">
        <w:trPr>
          <w:trHeight w:val="470"/>
          <w:jc w:val="center"/>
        </w:trPr>
        <w:tc>
          <w:tcPr>
            <w:tcW w:w="847" w:type="pct"/>
          </w:tcPr>
          <w:p w14:paraId="681F2A96" w14:textId="77777777" w:rsidR="007A481A" w:rsidRDefault="007A481A" w:rsidP="009E257E">
            <w:pPr>
              <w:wordWrap w:val="0"/>
              <w:spacing w:line="320" w:lineRule="exact"/>
              <w:jc w:val="center"/>
              <w:rPr>
                <w:rFonts w:ascii="宋体" w:hAnsi="宋体"/>
                <w:szCs w:val="18"/>
              </w:rPr>
            </w:pPr>
            <w:r>
              <w:rPr>
                <w:rFonts w:ascii="宋体" w:hAnsi="宋体" w:hint="eastAsia"/>
                <w:szCs w:val="18"/>
              </w:rPr>
              <w:t>目标1.1：</w:t>
            </w:r>
          </w:p>
        </w:tc>
        <w:tc>
          <w:tcPr>
            <w:tcW w:w="779" w:type="pct"/>
          </w:tcPr>
          <w:p w14:paraId="0EB1992F" w14:textId="77777777" w:rsidR="007A481A" w:rsidRDefault="007A481A" w:rsidP="009E257E">
            <w:pPr>
              <w:widowControl/>
              <w:wordWrap w:val="0"/>
              <w:snapToGrid w:val="0"/>
              <w:spacing w:line="320" w:lineRule="exact"/>
              <w:rPr>
                <w:color w:val="000000"/>
                <w:szCs w:val="18"/>
              </w:rPr>
            </w:pPr>
            <w:r>
              <w:rPr>
                <w:rFonts w:hint="eastAsia"/>
                <w:color w:val="000000"/>
                <w:szCs w:val="18"/>
              </w:rPr>
              <w:t>圆满完成实验内容</w:t>
            </w:r>
          </w:p>
        </w:tc>
        <w:tc>
          <w:tcPr>
            <w:tcW w:w="865" w:type="pct"/>
          </w:tcPr>
          <w:p w14:paraId="4E4E47A3" w14:textId="77777777" w:rsidR="007A481A" w:rsidRDefault="007A481A" w:rsidP="009E257E">
            <w:pPr>
              <w:widowControl/>
              <w:wordWrap w:val="0"/>
              <w:snapToGrid w:val="0"/>
              <w:spacing w:line="320" w:lineRule="exact"/>
              <w:rPr>
                <w:color w:val="000000"/>
                <w:szCs w:val="18"/>
              </w:rPr>
            </w:pPr>
            <w:r>
              <w:rPr>
                <w:rFonts w:hint="eastAsia"/>
                <w:color w:val="000000"/>
                <w:szCs w:val="18"/>
              </w:rPr>
              <w:t>较好得完成实验内容</w:t>
            </w:r>
          </w:p>
        </w:tc>
        <w:tc>
          <w:tcPr>
            <w:tcW w:w="865" w:type="pct"/>
          </w:tcPr>
          <w:p w14:paraId="2C1F0E75" w14:textId="77777777" w:rsidR="007A481A" w:rsidRDefault="007A481A" w:rsidP="009E257E">
            <w:pPr>
              <w:widowControl/>
              <w:wordWrap w:val="0"/>
              <w:snapToGrid w:val="0"/>
              <w:spacing w:line="320" w:lineRule="exact"/>
              <w:rPr>
                <w:color w:val="000000"/>
                <w:szCs w:val="18"/>
              </w:rPr>
            </w:pPr>
            <w:r>
              <w:rPr>
                <w:rFonts w:hint="eastAsia"/>
                <w:color w:val="000000"/>
                <w:szCs w:val="18"/>
              </w:rPr>
              <w:t>能够完成多数实验内容</w:t>
            </w:r>
          </w:p>
        </w:tc>
        <w:tc>
          <w:tcPr>
            <w:tcW w:w="779" w:type="pct"/>
          </w:tcPr>
          <w:p w14:paraId="3E7A7AF7" w14:textId="77777777" w:rsidR="007A481A" w:rsidRDefault="007A481A" w:rsidP="009E257E">
            <w:pPr>
              <w:widowControl/>
              <w:wordWrap w:val="0"/>
              <w:snapToGrid w:val="0"/>
              <w:spacing w:line="320" w:lineRule="exact"/>
              <w:rPr>
                <w:color w:val="000000"/>
                <w:szCs w:val="18"/>
              </w:rPr>
            </w:pPr>
            <w:r>
              <w:rPr>
                <w:rFonts w:hint="eastAsia"/>
                <w:color w:val="000000"/>
                <w:szCs w:val="18"/>
              </w:rPr>
              <w:t>能完成主要实验内容</w:t>
            </w:r>
          </w:p>
        </w:tc>
        <w:tc>
          <w:tcPr>
            <w:tcW w:w="865" w:type="pct"/>
          </w:tcPr>
          <w:p w14:paraId="7BCC351C" w14:textId="77777777" w:rsidR="007A481A" w:rsidRDefault="007A481A" w:rsidP="009E257E">
            <w:pPr>
              <w:widowControl/>
              <w:wordWrap w:val="0"/>
              <w:snapToGrid w:val="0"/>
              <w:spacing w:line="320" w:lineRule="exact"/>
              <w:rPr>
                <w:color w:val="000000"/>
                <w:szCs w:val="18"/>
              </w:rPr>
            </w:pPr>
            <w:r>
              <w:rPr>
                <w:rFonts w:hint="eastAsia"/>
                <w:color w:val="000000"/>
                <w:szCs w:val="18"/>
              </w:rPr>
              <w:t>旷课或不能完成实验内容</w:t>
            </w:r>
          </w:p>
        </w:tc>
      </w:tr>
      <w:tr w:rsidR="007A481A" w14:paraId="4CD03B4F" w14:textId="77777777" w:rsidTr="00F005AA">
        <w:trPr>
          <w:trHeight w:val="562"/>
          <w:jc w:val="center"/>
        </w:trPr>
        <w:tc>
          <w:tcPr>
            <w:tcW w:w="847" w:type="pct"/>
          </w:tcPr>
          <w:p w14:paraId="008D4C6B" w14:textId="77777777" w:rsidR="007A481A" w:rsidRDefault="007A481A" w:rsidP="009E257E">
            <w:pPr>
              <w:wordWrap w:val="0"/>
              <w:spacing w:line="320" w:lineRule="exact"/>
              <w:jc w:val="center"/>
              <w:rPr>
                <w:rFonts w:ascii="宋体" w:hAnsi="宋体"/>
                <w:szCs w:val="18"/>
              </w:rPr>
            </w:pPr>
            <w:r>
              <w:rPr>
                <w:rFonts w:ascii="宋体" w:hAnsi="宋体" w:hint="eastAsia"/>
                <w:szCs w:val="18"/>
              </w:rPr>
              <w:t>目标2.1：</w:t>
            </w:r>
          </w:p>
        </w:tc>
        <w:tc>
          <w:tcPr>
            <w:tcW w:w="779" w:type="pct"/>
          </w:tcPr>
          <w:p w14:paraId="47B96875" w14:textId="77777777" w:rsidR="007A481A" w:rsidRDefault="007A481A" w:rsidP="009E257E">
            <w:pPr>
              <w:widowControl/>
              <w:wordWrap w:val="0"/>
              <w:snapToGrid w:val="0"/>
              <w:spacing w:line="320" w:lineRule="exact"/>
              <w:rPr>
                <w:color w:val="000000"/>
                <w:szCs w:val="18"/>
              </w:rPr>
            </w:pPr>
            <w:r>
              <w:rPr>
                <w:rFonts w:hint="eastAsia"/>
                <w:color w:val="000000"/>
                <w:szCs w:val="18"/>
              </w:rPr>
              <w:t>实验报告有自己的见解</w:t>
            </w:r>
          </w:p>
        </w:tc>
        <w:tc>
          <w:tcPr>
            <w:tcW w:w="865" w:type="pct"/>
          </w:tcPr>
          <w:p w14:paraId="2EE92434" w14:textId="77777777" w:rsidR="007A481A" w:rsidRDefault="007A481A" w:rsidP="009E257E">
            <w:pPr>
              <w:widowControl/>
              <w:wordWrap w:val="0"/>
              <w:snapToGrid w:val="0"/>
              <w:spacing w:line="320" w:lineRule="exact"/>
              <w:rPr>
                <w:color w:val="000000"/>
                <w:szCs w:val="18"/>
              </w:rPr>
            </w:pPr>
            <w:r>
              <w:rPr>
                <w:rFonts w:hint="eastAsia"/>
                <w:color w:val="000000"/>
                <w:szCs w:val="18"/>
              </w:rPr>
              <w:t>实验报告见解一般</w:t>
            </w:r>
          </w:p>
        </w:tc>
        <w:tc>
          <w:tcPr>
            <w:tcW w:w="865" w:type="pct"/>
          </w:tcPr>
          <w:p w14:paraId="411E99B6" w14:textId="77777777" w:rsidR="007A481A" w:rsidRDefault="007A481A" w:rsidP="009E257E">
            <w:pPr>
              <w:widowControl/>
              <w:wordWrap w:val="0"/>
              <w:snapToGrid w:val="0"/>
              <w:spacing w:line="320" w:lineRule="exact"/>
              <w:rPr>
                <w:color w:val="000000"/>
                <w:szCs w:val="18"/>
              </w:rPr>
            </w:pPr>
            <w:r>
              <w:rPr>
                <w:rFonts w:hint="eastAsia"/>
                <w:color w:val="000000"/>
                <w:szCs w:val="18"/>
              </w:rPr>
              <w:t>没有自己的见解</w:t>
            </w:r>
          </w:p>
        </w:tc>
        <w:tc>
          <w:tcPr>
            <w:tcW w:w="779" w:type="pct"/>
          </w:tcPr>
          <w:p w14:paraId="4DFBA525" w14:textId="77777777" w:rsidR="007A481A" w:rsidRDefault="007A481A" w:rsidP="009E257E">
            <w:pPr>
              <w:widowControl/>
              <w:wordWrap w:val="0"/>
              <w:snapToGrid w:val="0"/>
              <w:spacing w:line="320" w:lineRule="exact"/>
              <w:rPr>
                <w:color w:val="000000"/>
                <w:szCs w:val="18"/>
              </w:rPr>
            </w:pPr>
            <w:r>
              <w:rPr>
                <w:rFonts w:hint="eastAsia"/>
                <w:color w:val="000000"/>
                <w:szCs w:val="18"/>
              </w:rPr>
              <w:t>实验报告不完整</w:t>
            </w:r>
          </w:p>
        </w:tc>
        <w:tc>
          <w:tcPr>
            <w:tcW w:w="865" w:type="pct"/>
          </w:tcPr>
          <w:p w14:paraId="49FB67F7" w14:textId="77777777" w:rsidR="007A481A" w:rsidRDefault="007A481A" w:rsidP="009E257E">
            <w:pPr>
              <w:widowControl/>
              <w:wordWrap w:val="0"/>
              <w:snapToGrid w:val="0"/>
              <w:spacing w:line="320" w:lineRule="exact"/>
              <w:rPr>
                <w:color w:val="000000"/>
                <w:szCs w:val="18"/>
              </w:rPr>
            </w:pPr>
            <w:r>
              <w:rPr>
                <w:rFonts w:hint="eastAsia"/>
                <w:color w:val="000000"/>
                <w:szCs w:val="18"/>
              </w:rPr>
              <w:t>不交实验报告</w:t>
            </w:r>
          </w:p>
        </w:tc>
      </w:tr>
      <w:tr w:rsidR="007A481A" w14:paraId="0F2173C7" w14:textId="77777777" w:rsidTr="00F005AA">
        <w:trPr>
          <w:trHeight w:val="560"/>
          <w:jc w:val="center"/>
        </w:trPr>
        <w:tc>
          <w:tcPr>
            <w:tcW w:w="847" w:type="pct"/>
          </w:tcPr>
          <w:p w14:paraId="6B801199" w14:textId="77777777" w:rsidR="007A481A" w:rsidRDefault="007A481A" w:rsidP="009E257E">
            <w:pPr>
              <w:wordWrap w:val="0"/>
              <w:spacing w:line="320" w:lineRule="exact"/>
              <w:jc w:val="center"/>
              <w:rPr>
                <w:rFonts w:ascii="宋体" w:hAnsi="宋体"/>
                <w:szCs w:val="18"/>
              </w:rPr>
            </w:pPr>
            <w:r>
              <w:rPr>
                <w:rFonts w:hint="eastAsia"/>
              </w:rPr>
              <w:t>目标</w:t>
            </w:r>
            <w:r>
              <w:rPr>
                <w:rFonts w:hint="eastAsia"/>
              </w:rPr>
              <w:t>3.1</w:t>
            </w:r>
            <w:r>
              <w:rPr>
                <w:rFonts w:hint="eastAsia"/>
              </w:rPr>
              <w:t>：</w:t>
            </w:r>
          </w:p>
        </w:tc>
        <w:tc>
          <w:tcPr>
            <w:tcW w:w="779" w:type="pct"/>
          </w:tcPr>
          <w:p w14:paraId="2B301ADC" w14:textId="77777777" w:rsidR="007A481A" w:rsidRDefault="007A481A" w:rsidP="009E257E">
            <w:pPr>
              <w:widowControl/>
              <w:wordWrap w:val="0"/>
              <w:snapToGrid w:val="0"/>
              <w:spacing w:line="320" w:lineRule="exact"/>
              <w:rPr>
                <w:szCs w:val="18"/>
              </w:rPr>
            </w:pPr>
            <w:r>
              <w:rPr>
                <w:rFonts w:hint="eastAsia"/>
                <w:color w:val="000000"/>
                <w:szCs w:val="18"/>
              </w:rPr>
              <w:t>很好地撰写实验报告</w:t>
            </w:r>
          </w:p>
        </w:tc>
        <w:tc>
          <w:tcPr>
            <w:tcW w:w="865" w:type="pct"/>
          </w:tcPr>
          <w:p w14:paraId="6F83428F" w14:textId="77777777" w:rsidR="007A481A" w:rsidRDefault="007A481A" w:rsidP="009E257E">
            <w:pPr>
              <w:widowControl/>
              <w:wordWrap w:val="0"/>
              <w:snapToGrid w:val="0"/>
              <w:spacing w:line="320" w:lineRule="exact"/>
              <w:rPr>
                <w:color w:val="000000"/>
                <w:szCs w:val="18"/>
              </w:rPr>
            </w:pPr>
            <w:r>
              <w:rPr>
                <w:rFonts w:hint="eastAsia"/>
                <w:color w:val="000000"/>
                <w:szCs w:val="18"/>
              </w:rPr>
              <w:t>较好地撰写实验报告</w:t>
            </w:r>
          </w:p>
        </w:tc>
        <w:tc>
          <w:tcPr>
            <w:tcW w:w="865" w:type="pct"/>
          </w:tcPr>
          <w:p w14:paraId="199D6395" w14:textId="77777777" w:rsidR="007A481A" w:rsidRDefault="007A481A" w:rsidP="009E257E">
            <w:pPr>
              <w:widowControl/>
              <w:wordWrap w:val="0"/>
              <w:snapToGrid w:val="0"/>
              <w:spacing w:line="320" w:lineRule="exact"/>
              <w:rPr>
                <w:color w:val="000000"/>
                <w:szCs w:val="18"/>
              </w:rPr>
            </w:pPr>
            <w:r>
              <w:rPr>
                <w:rFonts w:hint="eastAsia"/>
                <w:color w:val="000000"/>
                <w:szCs w:val="18"/>
              </w:rPr>
              <w:t>撰写实验报告</w:t>
            </w:r>
          </w:p>
        </w:tc>
        <w:tc>
          <w:tcPr>
            <w:tcW w:w="779" w:type="pct"/>
          </w:tcPr>
          <w:p w14:paraId="460219E1" w14:textId="77777777" w:rsidR="007A481A" w:rsidRDefault="007A481A" w:rsidP="009E257E">
            <w:pPr>
              <w:widowControl/>
              <w:wordWrap w:val="0"/>
              <w:snapToGrid w:val="0"/>
              <w:spacing w:line="320" w:lineRule="exact"/>
              <w:rPr>
                <w:color w:val="000000"/>
                <w:szCs w:val="18"/>
              </w:rPr>
            </w:pPr>
            <w:r>
              <w:rPr>
                <w:rFonts w:hint="eastAsia"/>
                <w:color w:val="000000"/>
                <w:szCs w:val="18"/>
              </w:rPr>
              <w:t>撰写实验报告一般</w:t>
            </w:r>
          </w:p>
        </w:tc>
        <w:tc>
          <w:tcPr>
            <w:tcW w:w="865" w:type="pct"/>
          </w:tcPr>
          <w:p w14:paraId="59A7A2E8" w14:textId="77777777" w:rsidR="007A481A" w:rsidRDefault="007A481A" w:rsidP="009E257E">
            <w:pPr>
              <w:widowControl/>
              <w:wordWrap w:val="0"/>
              <w:snapToGrid w:val="0"/>
              <w:spacing w:line="320" w:lineRule="exact"/>
              <w:rPr>
                <w:color w:val="000000"/>
                <w:szCs w:val="18"/>
              </w:rPr>
            </w:pPr>
            <w:r>
              <w:rPr>
                <w:rFonts w:hint="eastAsia"/>
                <w:color w:val="000000"/>
                <w:szCs w:val="18"/>
              </w:rPr>
              <w:t>不交实验报告</w:t>
            </w:r>
          </w:p>
        </w:tc>
      </w:tr>
    </w:tbl>
    <w:p w14:paraId="11635670" w14:textId="77777777" w:rsidR="007A481A" w:rsidRDefault="007A481A" w:rsidP="009E257E">
      <w:pPr>
        <w:tabs>
          <w:tab w:val="left" w:pos="1824"/>
        </w:tabs>
        <w:wordWrap w:val="0"/>
        <w:spacing w:line="300" w:lineRule="auto"/>
        <w:ind w:firstLineChars="150" w:firstLine="316"/>
        <w:rPr>
          <w:b/>
          <w:color w:val="000000"/>
        </w:rPr>
      </w:pPr>
    </w:p>
    <w:p w14:paraId="2AF7C28F" w14:textId="77777777" w:rsidR="007A481A" w:rsidRDefault="007A481A"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1287"/>
        <w:gridCol w:w="1288"/>
        <w:gridCol w:w="1288"/>
        <w:gridCol w:w="1286"/>
        <w:gridCol w:w="1578"/>
      </w:tblGrid>
      <w:tr w:rsidR="007A481A" w14:paraId="1075C535" w14:textId="77777777" w:rsidTr="00F005AA">
        <w:trPr>
          <w:trHeight w:val="536"/>
          <w:jc w:val="center"/>
        </w:trPr>
        <w:tc>
          <w:tcPr>
            <w:tcW w:w="946" w:type="pct"/>
            <w:vMerge w:val="restart"/>
            <w:tcBorders>
              <w:top w:val="single" w:sz="4" w:space="0" w:color="auto"/>
            </w:tcBorders>
            <w:vAlign w:val="center"/>
          </w:tcPr>
          <w:p w14:paraId="7DEFA071" w14:textId="77777777" w:rsidR="007A481A" w:rsidRDefault="007A481A" w:rsidP="009E257E">
            <w:pPr>
              <w:wordWrap w:val="0"/>
              <w:jc w:val="center"/>
              <w:rPr>
                <w:rFonts w:eastAsia="等线"/>
                <w:b/>
                <w:sz w:val="24"/>
              </w:rPr>
            </w:pPr>
            <w:r>
              <w:rPr>
                <w:rFonts w:eastAsia="等线" w:hint="eastAsia"/>
                <w:b/>
                <w:sz w:val="24"/>
              </w:rPr>
              <w:t>课程目标</w:t>
            </w:r>
          </w:p>
        </w:tc>
        <w:tc>
          <w:tcPr>
            <w:tcW w:w="4054" w:type="pct"/>
            <w:gridSpan w:val="5"/>
            <w:tcBorders>
              <w:top w:val="single" w:sz="4" w:space="0" w:color="auto"/>
            </w:tcBorders>
          </w:tcPr>
          <w:p w14:paraId="6CEB0D9A" w14:textId="77777777" w:rsidR="007A481A" w:rsidRDefault="007A481A" w:rsidP="009E257E">
            <w:pPr>
              <w:wordWrap w:val="0"/>
              <w:jc w:val="center"/>
              <w:rPr>
                <w:rFonts w:eastAsia="等线"/>
                <w:b/>
                <w:sz w:val="24"/>
              </w:rPr>
            </w:pPr>
            <w:r>
              <w:rPr>
                <w:rFonts w:eastAsia="等线" w:hint="eastAsia"/>
                <w:b/>
                <w:sz w:val="24"/>
              </w:rPr>
              <w:t>评分标准</w:t>
            </w:r>
          </w:p>
        </w:tc>
      </w:tr>
      <w:tr w:rsidR="007A481A" w14:paraId="5FD88D96" w14:textId="77777777" w:rsidTr="00F005AA">
        <w:trPr>
          <w:trHeight w:val="425"/>
          <w:jc w:val="center"/>
        </w:trPr>
        <w:tc>
          <w:tcPr>
            <w:tcW w:w="946" w:type="pct"/>
            <w:vMerge/>
            <w:vAlign w:val="center"/>
          </w:tcPr>
          <w:p w14:paraId="111B4A43" w14:textId="77777777" w:rsidR="007A481A" w:rsidRDefault="007A481A" w:rsidP="009E257E">
            <w:pPr>
              <w:widowControl/>
              <w:wordWrap w:val="0"/>
              <w:snapToGrid w:val="0"/>
              <w:spacing w:line="480" w:lineRule="auto"/>
              <w:jc w:val="center"/>
              <w:rPr>
                <w:rFonts w:ascii="黑体" w:eastAsia="黑体" w:hAnsi="黑体"/>
              </w:rPr>
            </w:pPr>
          </w:p>
        </w:tc>
        <w:tc>
          <w:tcPr>
            <w:tcW w:w="776" w:type="pct"/>
            <w:vAlign w:val="center"/>
          </w:tcPr>
          <w:p w14:paraId="5EFCB52B"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1FBF21BE"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776" w:type="pct"/>
            <w:vAlign w:val="center"/>
          </w:tcPr>
          <w:p w14:paraId="027E37D1"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3F2FEC79"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776" w:type="pct"/>
            <w:vAlign w:val="center"/>
          </w:tcPr>
          <w:p w14:paraId="2C8FA37F"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1D7FF8D5"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75" w:type="pct"/>
          </w:tcPr>
          <w:p w14:paraId="5179D7F9"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4A5F4811"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951" w:type="pct"/>
            <w:vAlign w:val="center"/>
          </w:tcPr>
          <w:p w14:paraId="445CA17F"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30AC5F80" w14:textId="77777777" w:rsidR="007A481A" w:rsidRDefault="007A481A"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7A481A" w14:paraId="7009B83C" w14:textId="77777777" w:rsidTr="00F005AA">
        <w:trPr>
          <w:trHeight w:val="470"/>
          <w:jc w:val="center"/>
        </w:trPr>
        <w:tc>
          <w:tcPr>
            <w:tcW w:w="946" w:type="pct"/>
          </w:tcPr>
          <w:p w14:paraId="11BC9667" w14:textId="77777777" w:rsidR="007A481A" w:rsidRDefault="007A481A" w:rsidP="009E257E">
            <w:pPr>
              <w:wordWrap w:val="0"/>
              <w:spacing w:line="320" w:lineRule="exact"/>
              <w:jc w:val="center"/>
              <w:rPr>
                <w:rFonts w:ascii="宋体" w:hAnsi="宋体"/>
                <w:szCs w:val="18"/>
              </w:rPr>
            </w:pPr>
            <w:r>
              <w:rPr>
                <w:rFonts w:ascii="宋体" w:hAnsi="宋体" w:hint="eastAsia"/>
                <w:szCs w:val="18"/>
              </w:rPr>
              <w:t>目标1.1：</w:t>
            </w:r>
          </w:p>
        </w:tc>
        <w:tc>
          <w:tcPr>
            <w:tcW w:w="776" w:type="pct"/>
          </w:tcPr>
          <w:p w14:paraId="0AE297E8" w14:textId="77777777" w:rsidR="007A481A" w:rsidRDefault="007A481A" w:rsidP="009E257E">
            <w:pPr>
              <w:widowControl/>
              <w:wordWrap w:val="0"/>
              <w:snapToGrid w:val="0"/>
              <w:spacing w:line="320" w:lineRule="exact"/>
              <w:rPr>
                <w:color w:val="000000"/>
                <w:szCs w:val="18"/>
              </w:rPr>
            </w:pPr>
            <w:r>
              <w:rPr>
                <w:rFonts w:hint="eastAsia"/>
                <w:color w:val="000000"/>
                <w:szCs w:val="18"/>
              </w:rPr>
              <w:t>完成基础题</w:t>
            </w:r>
            <w:r>
              <w:rPr>
                <w:rFonts w:hint="eastAsia"/>
                <w:color w:val="000000"/>
                <w:szCs w:val="18"/>
              </w:rPr>
              <w:t>36</w:t>
            </w:r>
            <w:r>
              <w:rPr>
                <w:rFonts w:hint="eastAsia"/>
                <w:color w:val="000000"/>
                <w:szCs w:val="18"/>
              </w:rPr>
              <w:t>题以上</w:t>
            </w:r>
          </w:p>
        </w:tc>
        <w:tc>
          <w:tcPr>
            <w:tcW w:w="776" w:type="pct"/>
          </w:tcPr>
          <w:p w14:paraId="31EA5262" w14:textId="77777777" w:rsidR="007A481A" w:rsidRDefault="007A481A" w:rsidP="009E257E">
            <w:pPr>
              <w:widowControl/>
              <w:wordWrap w:val="0"/>
              <w:snapToGrid w:val="0"/>
              <w:spacing w:line="320" w:lineRule="exact"/>
              <w:rPr>
                <w:color w:val="00B050"/>
                <w:szCs w:val="18"/>
              </w:rPr>
            </w:pPr>
            <w:r>
              <w:rPr>
                <w:rFonts w:hint="eastAsia"/>
                <w:color w:val="000000"/>
                <w:szCs w:val="18"/>
              </w:rPr>
              <w:t>完成基础题</w:t>
            </w:r>
            <w:r>
              <w:rPr>
                <w:rFonts w:hint="eastAsia"/>
                <w:color w:val="000000"/>
                <w:szCs w:val="18"/>
              </w:rPr>
              <w:t>32-35</w:t>
            </w:r>
            <w:r>
              <w:rPr>
                <w:rFonts w:hint="eastAsia"/>
                <w:color w:val="000000"/>
                <w:szCs w:val="18"/>
              </w:rPr>
              <w:t>题</w:t>
            </w:r>
          </w:p>
        </w:tc>
        <w:tc>
          <w:tcPr>
            <w:tcW w:w="776" w:type="pct"/>
          </w:tcPr>
          <w:p w14:paraId="05674ECD" w14:textId="77777777" w:rsidR="007A481A" w:rsidRDefault="007A481A" w:rsidP="009E257E">
            <w:pPr>
              <w:widowControl/>
              <w:wordWrap w:val="0"/>
              <w:snapToGrid w:val="0"/>
              <w:spacing w:line="320" w:lineRule="exact"/>
              <w:rPr>
                <w:color w:val="00B050"/>
                <w:szCs w:val="18"/>
              </w:rPr>
            </w:pPr>
            <w:r>
              <w:rPr>
                <w:rFonts w:hint="eastAsia"/>
                <w:color w:val="000000"/>
                <w:szCs w:val="18"/>
              </w:rPr>
              <w:t>完成基础题</w:t>
            </w:r>
            <w:r>
              <w:rPr>
                <w:rFonts w:hint="eastAsia"/>
                <w:color w:val="000000"/>
                <w:szCs w:val="18"/>
              </w:rPr>
              <w:t>28-31</w:t>
            </w:r>
            <w:r>
              <w:rPr>
                <w:rFonts w:hint="eastAsia"/>
                <w:color w:val="000000"/>
                <w:szCs w:val="18"/>
              </w:rPr>
              <w:t>题</w:t>
            </w:r>
          </w:p>
        </w:tc>
        <w:tc>
          <w:tcPr>
            <w:tcW w:w="775" w:type="pct"/>
          </w:tcPr>
          <w:p w14:paraId="6746AFBD" w14:textId="77777777" w:rsidR="007A481A" w:rsidRDefault="007A481A" w:rsidP="009E257E">
            <w:pPr>
              <w:widowControl/>
              <w:wordWrap w:val="0"/>
              <w:snapToGrid w:val="0"/>
              <w:spacing w:line="320" w:lineRule="exact"/>
              <w:rPr>
                <w:color w:val="00B050"/>
                <w:szCs w:val="18"/>
              </w:rPr>
            </w:pPr>
            <w:r>
              <w:rPr>
                <w:rFonts w:hint="eastAsia"/>
                <w:color w:val="000000"/>
                <w:szCs w:val="18"/>
              </w:rPr>
              <w:t>完成基础题</w:t>
            </w:r>
            <w:r>
              <w:rPr>
                <w:rFonts w:hint="eastAsia"/>
                <w:color w:val="000000"/>
                <w:szCs w:val="18"/>
              </w:rPr>
              <w:t>24-27</w:t>
            </w:r>
            <w:r>
              <w:rPr>
                <w:rFonts w:hint="eastAsia"/>
                <w:color w:val="000000"/>
                <w:szCs w:val="18"/>
              </w:rPr>
              <w:t>题</w:t>
            </w:r>
          </w:p>
        </w:tc>
        <w:tc>
          <w:tcPr>
            <w:tcW w:w="951" w:type="pct"/>
          </w:tcPr>
          <w:p w14:paraId="1DD0D861" w14:textId="77777777" w:rsidR="007A481A" w:rsidRDefault="007A481A" w:rsidP="009E257E">
            <w:pPr>
              <w:widowControl/>
              <w:wordWrap w:val="0"/>
              <w:snapToGrid w:val="0"/>
              <w:spacing w:line="320" w:lineRule="exact"/>
              <w:rPr>
                <w:color w:val="00B050"/>
                <w:szCs w:val="18"/>
              </w:rPr>
            </w:pPr>
            <w:r>
              <w:rPr>
                <w:rFonts w:hint="eastAsia"/>
                <w:color w:val="000000"/>
                <w:szCs w:val="18"/>
              </w:rPr>
              <w:t>完成基础题</w:t>
            </w:r>
            <w:r>
              <w:rPr>
                <w:rFonts w:hint="eastAsia"/>
                <w:color w:val="000000"/>
                <w:szCs w:val="18"/>
              </w:rPr>
              <w:t>24</w:t>
            </w:r>
            <w:proofErr w:type="gramStart"/>
            <w:r>
              <w:rPr>
                <w:rFonts w:hint="eastAsia"/>
                <w:color w:val="000000"/>
                <w:szCs w:val="18"/>
              </w:rPr>
              <w:t>题以下</w:t>
            </w:r>
            <w:proofErr w:type="gramEnd"/>
          </w:p>
        </w:tc>
      </w:tr>
      <w:tr w:rsidR="007A481A" w14:paraId="44477BB6" w14:textId="77777777" w:rsidTr="00F005AA">
        <w:trPr>
          <w:trHeight w:val="562"/>
          <w:jc w:val="center"/>
        </w:trPr>
        <w:tc>
          <w:tcPr>
            <w:tcW w:w="946" w:type="pct"/>
          </w:tcPr>
          <w:p w14:paraId="3FEDBC13" w14:textId="77777777" w:rsidR="007A481A" w:rsidRDefault="007A481A" w:rsidP="009E257E">
            <w:pPr>
              <w:wordWrap w:val="0"/>
              <w:spacing w:line="320" w:lineRule="exact"/>
              <w:jc w:val="center"/>
              <w:rPr>
                <w:rFonts w:ascii="宋体" w:hAnsi="宋体"/>
                <w:szCs w:val="18"/>
              </w:rPr>
            </w:pPr>
            <w:r>
              <w:rPr>
                <w:rFonts w:ascii="宋体" w:hAnsi="宋体" w:hint="eastAsia"/>
                <w:szCs w:val="18"/>
              </w:rPr>
              <w:t>目标2.1：</w:t>
            </w:r>
          </w:p>
        </w:tc>
        <w:tc>
          <w:tcPr>
            <w:tcW w:w="776" w:type="pct"/>
          </w:tcPr>
          <w:p w14:paraId="1E54FC7F" w14:textId="77777777" w:rsidR="007A481A" w:rsidRDefault="007A481A" w:rsidP="009E257E">
            <w:pPr>
              <w:widowControl/>
              <w:wordWrap w:val="0"/>
              <w:snapToGrid w:val="0"/>
              <w:spacing w:line="320" w:lineRule="exact"/>
              <w:rPr>
                <w:color w:val="000000"/>
                <w:szCs w:val="18"/>
              </w:rPr>
            </w:pPr>
            <w:r>
              <w:rPr>
                <w:rFonts w:hint="eastAsia"/>
                <w:color w:val="000000"/>
                <w:szCs w:val="18"/>
              </w:rPr>
              <w:t>完成</w:t>
            </w:r>
            <w:r>
              <w:rPr>
                <w:rFonts w:hint="eastAsia"/>
                <w:color w:val="000000"/>
                <w:szCs w:val="18"/>
              </w:rPr>
              <w:t>2</w:t>
            </w:r>
            <w:r>
              <w:rPr>
                <w:rFonts w:hint="eastAsia"/>
                <w:color w:val="000000"/>
                <w:szCs w:val="18"/>
              </w:rPr>
              <w:t>道编程题</w:t>
            </w:r>
          </w:p>
        </w:tc>
        <w:tc>
          <w:tcPr>
            <w:tcW w:w="776" w:type="pct"/>
          </w:tcPr>
          <w:p w14:paraId="3D675493" w14:textId="77777777" w:rsidR="007A481A" w:rsidRDefault="007A481A" w:rsidP="009E257E">
            <w:pPr>
              <w:widowControl/>
              <w:wordWrap w:val="0"/>
              <w:snapToGrid w:val="0"/>
              <w:spacing w:line="320" w:lineRule="exact"/>
              <w:rPr>
                <w:color w:val="00B050"/>
                <w:szCs w:val="18"/>
              </w:rPr>
            </w:pPr>
            <w:r>
              <w:rPr>
                <w:rFonts w:hint="eastAsia"/>
                <w:color w:val="000000"/>
                <w:szCs w:val="18"/>
              </w:rPr>
              <w:t>完成</w:t>
            </w:r>
            <w:r>
              <w:rPr>
                <w:rFonts w:hint="eastAsia"/>
                <w:color w:val="000000"/>
                <w:szCs w:val="18"/>
              </w:rPr>
              <w:t>1</w:t>
            </w:r>
            <w:r>
              <w:rPr>
                <w:rFonts w:hint="eastAsia"/>
                <w:color w:val="000000"/>
                <w:szCs w:val="18"/>
              </w:rPr>
              <w:t>道编程题，另一道题有部分数据不正确</w:t>
            </w:r>
          </w:p>
        </w:tc>
        <w:tc>
          <w:tcPr>
            <w:tcW w:w="776" w:type="pct"/>
          </w:tcPr>
          <w:p w14:paraId="40246D55" w14:textId="77777777" w:rsidR="007A481A" w:rsidRDefault="007A481A" w:rsidP="009E257E">
            <w:pPr>
              <w:widowControl/>
              <w:wordWrap w:val="0"/>
              <w:snapToGrid w:val="0"/>
              <w:spacing w:line="320" w:lineRule="exact"/>
              <w:rPr>
                <w:color w:val="00B050"/>
                <w:szCs w:val="18"/>
              </w:rPr>
            </w:pPr>
            <w:r>
              <w:rPr>
                <w:rFonts w:hint="eastAsia"/>
                <w:color w:val="000000"/>
                <w:szCs w:val="18"/>
              </w:rPr>
              <w:t>完成</w:t>
            </w:r>
            <w:r>
              <w:rPr>
                <w:rFonts w:hint="eastAsia"/>
                <w:color w:val="000000"/>
                <w:szCs w:val="18"/>
              </w:rPr>
              <w:t>1</w:t>
            </w:r>
            <w:r>
              <w:rPr>
                <w:rFonts w:hint="eastAsia"/>
                <w:color w:val="000000"/>
                <w:szCs w:val="18"/>
              </w:rPr>
              <w:t>道编程题，另一道题编译正确</w:t>
            </w:r>
          </w:p>
        </w:tc>
        <w:tc>
          <w:tcPr>
            <w:tcW w:w="775" w:type="pct"/>
          </w:tcPr>
          <w:p w14:paraId="50833F3A" w14:textId="77777777" w:rsidR="007A481A" w:rsidRDefault="007A481A" w:rsidP="009E257E">
            <w:pPr>
              <w:widowControl/>
              <w:wordWrap w:val="0"/>
              <w:snapToGrid w:val="0"/>
              <w:spacing w:line="320" w:lineRule="exact"/>
              <w:rPr>
                <w:color w:val="00B050"/>
                <w:szCs w:val="18"/>
              </w:rPr>
            </w:pPr>
            <w:r>
              <w:rPr>
                <w:rFonts w:hint="eastAsia"/>
                <w:color w:val="000000"/>
                <w:szCs w:val="18"/>
              </w:rPr>
              <w:t>完成</w:t>
            </w:r>
            <w:r>
              <w:rPr>
                <w:rFonts w:hint="eastAsia"/>
                <w:color w:val="000000"/>
                <w:szCs w:val="18"/>
              </w:rPr>
              <w:t>1</w:t>
            </w:r>
            <w:r>
              <w:rPr>
                <w:rFonts w:hint="eastAsia"/>
                <w:color w:val="000000"/>
                <w:szCs w:val="18"/>
              </w:rPr>
              <w:t>道编程题</w:t>
            </w:r>
          </w:p>
        </w:tc>
        <w:tc>
          <w:tcPr>
            <w:tcW w:w="951" w:type="pct"/>
          </w:tcPr>
          <w:p w14:paraId="561D7CBE" w14:textId="77777777" w:rsidR="007A481A" w:rsidRDefault="007A481A" w:rsidP="009E257E">
            <w:pPr>
              <w:widowControl/>
              <w:wordWrap w:val="0"/>
              <w:snapToGrid w:val="0"/>
              <w:spacing w:line="320" w:lineRule="exact"/>
              <w:rPr>
                <w:szCs w:val="18"/>
              </w:rPr>
            </w:pPr>
            <w:r>
              <w:rPr>
                <w:rFonts w:hint="eastAsia"/>
                <w:szCs w:val="18"/>
              </w:rPr>
              <w:t>不能编写程序</w:t>
            </w:r>
          </w:p>
        </w:tc>
      </w:tr>
      <w:tr w:rsidR="007A481A" w14:paraId="30243815" w14:textId="77777777" w:rsidTr="00F005AA">
        <w:trPr>
          <w:trHeight w:val="560"/>
          <w:jc w:val="center"/>
        </w:trPr>
        <w:tc>
          <w:tcPr>
            <w:tcW w:w="946" w:type="pct"/>
          </w:tcPr>
          <w:p w14:paraId="0561C42C" w14:textId="77777777" w:rsidR="007A481A" w:rsidRDefault="007A481A" w:rsidP="009E257E">
            <w:pPr>
              <w:wordWrap w:val="0"/>
              <w:spacing w:line="320" w:lineRule="exact"/>
              <w:jc w:val="center"/>
              <w:rPr>
                <w:rFonts w:ascii="宋体" w:hAnsi="宋体"/>
                <w:szCs w:val="18"/>
              </w:rPr>
            </w:pPr>
            <w:r>
              <w:rPr>
                <w:rFonts w:hint="eastAsia"/>
              </w:rPr>
              <w:t>目标</w:t>
            </w:r>
            <w:r>
              <w:rPr>
                <w:rFonts w:hint="eastAsia"/>
              </w:rPr>
              <w:t>3.1</w:t>
            </w:r>
            <w:r>
              <w:rPr>
                <w:rFonts w:hint="eastAsia"/>
              </w:rPr>
              <w:t>：</w:t>
            </w:r>
          </w:p>
        </w:tc>
        <w:tc>
          <w:tcPr>
            <w:tcW w:w="776" w:type="pct"/>
          </w:tcPr>
          <w:p w14:paraId="12AF714D" w14:textId="77777777" w:rsidR="007A481A" w:rsidRDefault="007A481A" w:rsidP="009E257E">
            <w:pPr>
              <w:wordWrap w:val="0"/>
            </w:pPr>
            <w:r>
              <w:rPr>
                <w:rFonts w:hint="eastAsia"/>
                <w:color w:val="000000"/>
                <w:szCs w:val="18"/>
              </w:rPr>
              <w:t>完成程序填空题和程序改错题</w:t>
            </w:r>
          </w:p>
        </w:tc>
        <w:tc>
          <w:tcPr>
            <w:tcW w:w="776" w:type="pct"/>
          </w:tcPr>
          <w:p w14:paraId="6F9A5BFB" w14:textId="77777777" w:rsidR="007A481A" w:rsidRDefault="007A481A" w:rsidP="009E257E">
            <w:pPr>
              <w:wordWrap w:val="0"/>
            </w:pPr>
            <w:r>
              <w:rPr>
                <w:rFonts w:hint="eastAsia"/>
                <w:color w:val="000000"/>
                <w:szCs w:val="18"/>
              </w:rPr>
              <w:t>完成程序填空题和程序改错题中的一道，另一题完成大部分</w:t>
            </w:r>
          </w:p>
        </w:tc>
        <w:tc>
          <w:tcPr>
            <w:tcW w:w="776" w:type="pct"/>
          </w:tcPr>
          <w:p w14:paraId="0FC79131" w14:textId="77777777" w:rsidR="007A481A" w:rsidRDefault="007A481A" w:rsidP="009E257E">
            <w:pPr>
              <w:wordWrap w:val="0"/>
            </w:pPr>
            <w:r>
              <w:rPr>
                <w:rFonts w:hint="eastAsia"/>
                <w:color w:val="000000"/>
                <w:szCs w:val="18"/>
              </w:rPr>
              <w:t>完成程序填空题和程序改错题中的一道，另一题完成主要部分</w:t>
            </w:r>
          </w:p>
        </w:tc>
        <w:tc>
          <w:tcPr>
            <w:tcW w:w="775" w:type="pct"/>
          </w:tcPr>
          <w:p w14:paraId="7619B294" w14:textId="77777777" w:rsidR="007A481A" w:rsidRDefault="007A481A" w:rsidP="009E257E">
            <w:pPr>
              <w:wordWrap w:val="0"/>
            </w:pPr>
            <w:r>
              <w:rPr>
                <w:rFonts w:hint="eastAsia"/>
                <w:color w:val="000000"/>
                <w:szCs w:val="18"/>
              </w:rPr>
              <w:t>完成程序填空题和程序改错题中的一道</w:t>
            </w:r>
          </w:p>
        </w:tc>
        <w:tc>
          <w:tcPr>
            <w:tcW w:w="951" w:type="pct"/>
          </w:tcPr>
          <w:p w14:paraId="52E4D74B" w14:textId="77777777" w:rsidR="007A481A" w:rsidRDefault="007A481A" w:rsidP="009E257E">
            <w:pPr>
              <w:wordWrap w:val="0"/>
            </w:pPr>
            <w:r>
              <w:rPr>
                <w:rFonts w:hint="eastAsia"/>
              </w:rPr>
              <w:t>不能完成任何一道题目</w:t>
            </w:r>
          </w:p>
        </w:tc>
      </w:tr>
    </w:tbl>
    <w:p w14:paraId="78883D51" w14:textId="77777777" w:rsidR="007A481A" w:rsidRDefault="007A481A" w:rsidP="009E257E">
      <w:pPr>
        <w:tabs>
          <w:tab w:val="left" w:pos="1824"/>
        </w:tabs>
        <w:wordWrap w:val="0"/>
        <w:spacing w:line="300" w:lineRule="auto"/>
        <w:ind w:firstLineChars="150" w:firstLine="316"/>
        <w:rPr>
          <w:b/>
          <w:color w:val="000000"/>
        </w:rPr>
      </w:pPr>
    </w:p>
    <w:p w14:paraId="1DA53567" w14:textId="77777777" w:rsidR="007A481A" w:rsidRDefault="007A481A"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65FE7653" w14:textId="77777777" w:rsidR="007A481A" w:rsidRDefault="007A481A" w:rsidP="009E257E">
      <w:pPr>
        <w:wordWrap w:val="0"/>
        <w:spacing w:line="300" w:lineRule="auto"/>
      </w:pPr>
      <w:r>
        <w:rPr>
          <w:rFonts w:hint="eastAsia"/>
        </w:rPr>
        <w:t xml:space="preserve">1. </w:t>
      </w:r>
      <w:r>
        <w:rPr>
          <w:rFonts w:hint="eastAsia"/>
        </w:rPr>
        <w:t>李含光，郑关胜《</w:t>
      </w:r>
      <w:r>
        <w:rPr>
          <w:rFonts w:hint="eastAsia"/>
        </w:rPr>
        <w:t>C</w:t>
      </w:r>
      <w:r>
        <w:rPr>
          <w:rFonts w:hint="eastAsia"/>
        </w:rPr>
        <w:t>语言程序设计教程》清华大学出版社，</w:t>
      </w:r>
      <w:r>
        <w:rPr>
          <w:rFonts w:hint="eastAsia"/>
        </w:rPr>
        <w:t>2015</w:t>
      </w:r>
      <w:r>
        <w:rPr>
          <w:rFonts w:hint="eastAsia"/>
        </w:rPr>
        <w:t>年</w:t>
      </w:r>
      <w:r>
        <w:rPr>
          <w:rFonts w:hint="eastAsia"/>
        </w:rPr>
        <w:t>8</w:t>
      </w:r>
      <w:r>
        <w:rPr>
          <w:rFonts w:hint="eastAsia"/>
        </w:rPr>
        <w:t>月</w:t>
      </w:r>
    </w:p>
    <w:p w14:paraId="6E0E3A0C" w14:textId="77777777" w:rsidR="007A481A" w:rsidRDefault="007A481A" w:rsidP="009E257E">
      <w:pPr>
        <w:wordWrap w:val="0"/>
        <w:spacing w:line="300" w:lineRule="auto"/>
      </w:pPr>
      <w:r>
        <w:rPr>
          <w:rFonts w:hint="eastAsia"/>
        </w:rPr>
        <w:t>3.</w:t>
      </w:r>
      <w:r>
        <w:rPr>
          <w:rFonts w:hint="eastAsia"/>
        </w:rPr>
        <w:t>谭浩强《</w:t>
      </w:r>
      <w:r>
        <w:rPr>
          <w:rFonts w:hint="eastAsia"/>
        </w:rPr>
        <w:t>C</w:t>
      </w:r>
      <w:r>
        <w:rPr>
          <w:rFonts w:hint="eastAsia"/>
        </w:rPr>
        <w:t>程序设计第</w:t>
      </w:r>
      <w:r>
        <w:rPr>
          <w:rFonts w:hint="eastAsia"/>
        </w:rPr>
        <w:t>4</w:t>
      </w:r>
      <w:r>
        <w:rPr>
          <w:rFonts w:hint="eastAsia"/>
        </w:rPr>
        <w:t>版》，清华大学出版社，</w:t>
      </w:r>
      <w:r>
        <w:rPr>
          <w:rFonts w:hint="eastAsia"/>
        </w:rPr>
        <w:t>2016</w:t>
      </w:r>
      <w:r>
        <w:rPr>
          <w:rFonts w:hint="eastAsia"/>
        </w:rPr>
        <w:t>年</w:t>
      </w:r>
      <w:r>
        <w:rPr>
          <w:rFonts w:hint="eastAsia"/>
        </w:rPr>
        <w:t>5</w:t>
      </w:r>
      <w:r>
        <w:rPr>
          <w:rFonts w:hint="eastAsia"/>
        </w:rPr>
        <w:t>月</w:t>
      </w:r>
    </w:p>
    <w:p w14:paraId="32D5CDC7" w14:textId="77777777" w:rsidR="007A481A" w:rsidRDefault="007A481A" w:rsidP="009E257E">
      <w:pPr>
        <w:wordWrap w:val="0"/>
        <w:spacing w:line="300" w:lineRule="auto"/>
      </w:pPr>
      <w:r>
        <w:rPr>
          <w:rFonts w:hint="eastAsia"/>
        </w:rPr>
        <w:t xml:space="preserve">4.Jeri </w:t>
      </w:r>
      <w:proofErr w:type="spellStart"/>
      <w:r>
        <w:rPr>
          <w:rFonts w:hint="eastAsia"/>
        </w:rPr>
        <w:t>R.Hanly</w:t>
      </w:r>
      <w:proofErr w:type="spellEnd"/>
      <w:r>
        <w:rPr>
          <w:rFonts w:hint="eastAsia"/>
        </w:rPr>
        <w:t xml:space="preserve"> Elliot </w:t>
      </w:r>
      <w:proofErr w:type="spellStart"/>
      <w:r>
        <w:rPr>
          <w:rFonts w:hint="eastAsia"/>
        </w:rPr>
        <w:t>B.Koffman</w:t>
      </w:r>
      <w:proofErr w:type="spellEnd"/>
      <w:r>
        <w:rPr>
          <w:rFonts w:hint="eastAsia"/>
        </w:rPr>
        <w:t>《</w:t>
      </w:r>
      <w:r>
        <w:rPr>
          <w:rFonts w:hint="eastAsia"/>
        </w:rPr>
        <w:t>C</w:t>
      </w:r>
      <w:r>
        <w:rPr>
          <w:rFonts w:hint="eastAsia"/>
        </w:rPr>
        <w:t>语言详解》方波，潘蓉，郑海红译，人民邮电出版社，</w:t>
      </w:r>
      <w:r>
        <w:rPr>
          <w:rFonts w:hint="eastAsia"/>
        </w:rPr>
        <w:t>2007</w:t>
      </w:r>
      <w:r>
        <w:rPr>
          <w:rFonts w:hint="eastAsia"/>
        </w:rPr>
        <w:t>年</w:t>
      </w:r>
      <w:r>
        <w:rPr>
          <w:rFonts w:hint="eastAsia"/>
        </w:rPr>
        <w:t>11</w:t>
      </w:r>
      <w:r>
        <w:rPr>
          <w:rFonts w:hint="eastAsia"/>
        </w:rPr>
        <w:t>月</w:t>
      </w:r>
    </w:p>
    <w:p w14:paraId="4F442907" w14:textId="77777777" w:rsidR="007A481A" w:rsidRDefault="007A481A" w:rsidP="009E257E">
      <w:pPr>
        <w:wordWrap w:val="0"/>
        <w:spacing w:line="300" w:lineRule="auto"/>
      </w:pPr>
      <w:r>
        <w:rPr>
          <w:rFonts w:hint="eastAsia"/>
        </w:rPr>
        <w:t>5.</w:t>
      </w:r>
      <w:r>
        <w:rPr>
          <w:rFonts w:hint="eastAsia"/>
        </w:rPr>
        <w:t>明日科技《语言经典编程</w:t>
      </w:r>
      <w:r>
        <w:rPr>
          <w:rFonts w:hint="eastAsia"/>
        </w:rPr>
        <w:t>282</w:t>
      </w:r>
      <w:r>
        <w:rPr>
          <w:rFonts w:hint="eastAsia"/>
        </w:rPr>
        <w:t>例》，清华大学出版社，</w:t>
      </w:r>
      <w:r>
        <w:rPr>
          <w:rFonts w:hint="eastAsia"/>
        </w:rPr>
        <w:t>2012</w:t>
      </w:r>
      <w:r>
        <w:rPr>
          <w:rFonts w:hint="eastAsia"/>
        </w:rPr>
        <w:t>年</w:t>
      </w:r>
      <w:r>
        <w:rPr>
          <w:rFonts w:hint="eastAsia"/>
        </w:rPr>
        <w:t>1</w:t>
      </w:r>
      <w:r>
        <w:rPr>
          <w:rFonts w:hint="eastAsia"/>
        </w:rPr>
        <w:t>月</w:t>
      </w:r>
    </w:p>
    <w:p w14:paraId="04E6D44D" w14:textId="77777777" w:rsidR="007A481A" w:rsidRDefault="007A481A" w:rsidP="009E257E">
      <w:pPr>
        <w:wordWrap w:val="0"/>
        <w:spacing w:line="300" w:lineRule="auto"/>
      </w:pPr>
      <w:r>
        <w:rPr>
          <w:rFonts w:hint="eastAsia"/>
        </w:rPr>
        <w:t>6.</w:t>
      </w:r>
      <w:r>
        <w:rPr>
          <w:rFonts w:hint="eastAsia"/>
        </w:rPr>
        <w:t>明日科技《</w:t>
      </w:r>
      <w:r>
        <w:rPr>
          <w:rFonts w:hint="eastAsia"/>
        </w:rPr>
        <w:t>C</w:t>
      </w:r>
      <w:r>
        <w:rPr>
          <w:rFonts w:hint="eastAsia"/>
        </w:rPr>
        <w:t>语言函数参考手册》，清华大学出版社，</w:t>
      </w:r>
      <w:r>
        <w:rPr>
          <w:rFonts w:hint="eastAsia"/>
        </w:rPr>
        <w:t>2012</w:t>
      </w:r>
      <w:r>
        <w:rPr>
          <w:rFonts w:hint="eastAsia"/>
        </w:rPr>
        <w:t>年</w:t>
      </w:r>
      <w:r>
        <w:rPr>
          <w:rFonts w:hint="eastAsia"/>
        </w:rPr>
        <w:t>1</w:t>
      </w:r>
      <w:r>
        <w:rPr>
          <w:rFonts w:hint="eastAsia"/>
        </w:rPr>
        <w:t>月</w:t>
      </w:r>
    </w:p>
    <w:p w14:paraId="266B50E3" w14:textId="77777777" w:rsidR="007A481A" w:rsidRDefault="007A481A" w:rsidP="009E257E">
      <w:pPr>
        <w:wordWrap w:val="0"/>
        <w:spacing w:line="300" w:lineRule="auto"/>
      </w:pPr>
      <w:r>
        <w:rPr>
          <w:rFonts w:hint="eastAsia"/>
        </w:rPr>
        <w:t>7.</w:t>
      </w:r>
      <w:r>
        <w:rPr>
          <w:rFonts w:hint="eastAsia"/>
        </w:rPr>
        <w:t>苏小红，王宇颖，孙志岗《</w:t>
      </w:r>
      <w:r>
        <w:rPr>
          <w:rFonts w:hint="eastAsia"/>
        </w:rPr>
        <w:t>C</w:t>
      </w:r>
      <w:r>
        <w:rPr>
          <w:rFonts w:hint="eastAsia"/>
        </w:rPr>
        <w:t>语言程序设计》，高等教育出版社，</w:t>
      </w:r>
      <w:r>
        <w:rPr>
          <w:rFonts w:hint="eastAsia"/>
        </w:rPr>
        <w:t>2012</w:t>
      </w:r>
      <w:r>
        <w:rPr>
          <w:rFonts w:hint="eastAsia"/>
        </w:rPr>
        <w:t>年</w:t>
      </w:r>
      <w:r>
        <w:rPr>
          <w:rFonts w:hint="eastAsia"/>
        </w:rPr>
        <w:t>8</w:t>
      </w:r>
      <w:r>
        <w:rPr>
          <w:rFonts w:hint="eastAsia"/>
        </w:rPr>
        <w:t>月</w:t>
      </w:r>
    </w:p>
    <w:p w14:paraId="7E0ACFCE" w14:textId="77777777" w:rsidR="007A481A" w:rsidRDefault="007A481A" w:rsidP="009E257E">
      <w:pPr>
        <w:wordWrap w:val="0"/>
        <w:spacing w:line="300" w:lineRule="auto"/>
      </w:pPr>
      <w:r>
        <w:rPr>
          <w:rFonts w:hint="eastAsia"/>
        </w:rPr>
        <w:t>8.</w:t>
      </w:r>
      <w:r>
        <w:rPr>
          <w:rFonts w:hint="eastAsia"/>
        </w:rPr>
        <w:t>李文新，郭炜，余华山《程序设计导引既在线实践》，清华大学出版社，</w:t>
      </w:r>
      <w:r>
        <w:rPr>
          <w:rFonts w:hint="eastAsia"/>
        </w:rPr>
        <w:t>2014</w:t>
      </w:r>
      <w:r>
        <w:rPr>
          <w:rFonts w:hint="eastAsia"/>
        </w:rPr>
        <w:t>年</w:t>
      </w:r>
      <w:r>
        <w:rPr>
          <w:rFonts w:hint="eastAsia"/>
        </w:rPr>
        <w:t>2</w:t>
      </w:r>
      <w:r>
        <w:rPr>
          <w:rFonts w:hint="eastAsia"/>
        </w:rPr>
        <w:t>月</w:t>
      </w:r>
    </w:p>
    <w:p w14:paraId="7FD30CA4" w14:textId="77777777" w:rsidR="007A481A" w:rsidRDefault="007A481A" w:rsidP="009E257E">
      <w:pPr>
        <w:wordWrap w:val="0"/>
        <w:spacing w:line="300" w:lineRule="auto"/>
      </w:pPr>
    </w:p>
    <w:p w14:paraId="2A8A308B" w14:textId="110F1835" w:rsidR="007A481A" w:rsidRPr="000B6863" w:rsidRDefault="007A481A" w:rsidP="009E257E">
      <w:pPr>
        <w:wordWrap w:val="0"/>
        <w:spacing w:line="300" w:lineRule="auto"/>
        <w:rPr>
          <w:b/>
          <w:bCs/>
          <w:sz w:val="24"/>
        </w:rPr>
      </w:pPr>
      <w:r>
        <w:rPr>
          <w:b/>
          <w:bCs/>
          <w:sz w:val="24"/>
        </w:rPr>
        <w:t>制定人</w:t>
      </w:r>
      <w:r>
        <w:rPr>
          <w:sz w:val="24"/>
        </w:rPr>
        <w:t>：</w:t>
      </w:r>
      <w:r>
        <w:rPr>
          <w:rFonts w:ascii="宋体" w:hAnsi="宋体" w:hint="eastAsia"/>
          <w:b/>
          <w:sz w:val="24"/>
        </w:rPr>
        <w:t xml:space="preserve"> </w:t>
      </w:r>
      <w:r w:rsidRPr="00E449CE">
        <w:rPr>
          <w:rFonts w:hint="eastAsia"/>
          <w:sz w:val="24"/>
        </w:rPr>
        <w:t>李含光</w:t>
      </w:r>
      <w:r w:rsidRPr="00E449CE">
        <w:rPr>
          <w:rFonts w:hint="eastAsia"/>
          <w:sz w:val="24"/>
        </w:rPr>
        <w:t xml:space="preserve"> </w:t>
      </w:r>
      <w:r>
        <w:rPr>
          <w:rFonts w:ascii="宋体" w:hAnsi="宋体" w:hint="eastAsia"/>
          <w:b/>
          <w:sz w:val="24"/>
        </w:rPr>
        <w:t xml:space="preserve">      </w:t>
      </w:r>
      <w:r w:rsidR="000B6863">
        <w:rPr>
          <w:rFonts w:ascii="宋体" w:hAnsi="宋体"/>
          <w:b/>
          <w:sz w:val="24"/>
        </w:rPr>
        <w:t xml:space="preserve">      </w:t>
      </w:r>
      <w:r>
        <w:rPr>
          <w:b/>
          <w:bCs/>
          <w:sz w:val="24"/>
        </w:rPr>
        <w:t>审定人</w:t>
      </w:r>
      <w:r>
        <w:rPr>
          <w:sz w:val="24"/>
        </w:rPr>
        <w:t>：</w:t>
      </w:r>
      <w:proofErr w:type="gramStart"/>
      <w:r>
        <w:rPr>
          <w:rFonts w:hint="eastAsia"/>
          <w:sz w:val="24"/>
        </w:rPr>
        <w:t>谈玲</w:t>
      </w:r>
      <w:proofErr w:type="gramEnd"/>
      <w:r>
        <w:rPr>
          <w:rFonts w:hint="eastAsia"/>
          <w:sz w:val="24"/>
        </w:rPr>
        <w:t xml:space="preserve"> </w:t>
      </w:r>
      <w:r>
        <w:rPr>
          <w:sz w:val="24"/>
        </w:rPr>
        <w:t xml:space="preserve">      </w:t>
      </w:r>
      <w:r w:rsidR="000B6863">
        <w:rPr>
          <w:sz w:val="24"/>
        </w:rPr>
        <w:t xml:space="preserve">         </w:t>
      </w:r>
      <w:r>
        <w:rPr>
          <w:sz w:val="24"/>
        </w:rPr>
        <w:t xml:space="preserve"> </w:t>
      </w:r>
      <w:r>
        <w:rPr>
          <w:b/>
          <w:bCs/>
          <w:sz w:val="24"/>
        </w:rPr>
        <w:t>批准人</w:t>
      </w:r>
      <w:r>
        <w:rPr>
          <w:sz w:val="24"/>
        </w:rPr>
        <w:t>：</w:t>
      </w:r>
      <w:r w:rsidRPr="00E449CE">
        <w:rPr>
          <w:rFonts w:hint="eastAsia"/>
          <w:sz w:val="24"/>
        </w:rPr>
        <w:t>刘琦</w:t>
      </w:r>
    </w:p>
    <w:p w14:paraId="0CE4A818" w14:textId="50150D7F" w:rsidR="001C6ED9" w:rsidRDefault="007A481A" w:rsidP="009E257E">
      <w:pPr>
        <w:wordWrap w:val="0"/>
        <w:spacing w:line="300" w:lineRule="auto"/>
        <w:ind w:firstLineChars="200" w:firstLine="480"/>
        <w:jc w:val="right"/>
        <w:rPr>
          <w:sz w:val="24"/>
        </w:rPr>
      </w:pPr>
      <w:r>
        <w:rPr>
          <w:rFonts w:hint="eastAsia"/>
          <w:sz w:val="24"/>
        </w:rPr>
        <w:t>201</w:t>
      </w:r>
      <w:r w:rsidR="00E449CE">
        <w:rPr>
          <w:rFonts w:hint="eastAsia"/>
          <w:sz w:val="24"/>
        </w:rPr>
        <w:t>8</w:t>
      </w:r>
      <w:r>
        <w:rPr>
          <w:rFonts w:hint="eastAsia"/>
          <w:sz w:val="24"/>
        </w:rPr>
        <w:t>年</w:t>
      </w:r>
      <w:r>
        <w:rPr>
          <w:rFonts w:hint="eastAsia"/>
          <w:sz w:val="24"/>
        </w:rPr>
        <w:t>5</w:t>
      </w:r>
      <w:r>
        <w:rPr>
          <w:rFonts w:hint="eastAsia"/>
          <w:sz w:val="24"/>
        </w:rPr>
        <w:t>月</w:t>
      </w:r>
      <w:r>
        <w:rPr>
          <w:rFonts w:hint="eastAsia"/>
          <w:sz w:val="24"/>
        </w:rPr>
        <w:t>25</w:t>
      </w:r>
      <w:r>
        <w:rPr>
          <w:rFonts w:hint="eastAsia"/>
          <w:sz w:val="24"/>
        </w:rPr>
        <w:t>日</w:t>
      </w:r>
    </w:p>
    <w:p w14:paraId="52B3B0A1" w14:textId="528BF51E" w:rsidR="00DE5F4D" w:rsidRDefault="00DE5F4D">
      <w:pPr>
        <w:widowControl/>
        <w:jc w:val="left"/>
        <w:rPr>
          <w:sz w:val="24"/>
        </w:rPr>
      </w:pPr>
      <w:r>
        <w:rPr>
          <w:sz w:val="24"/>
        </w:rPr>
        <w:br w:type="page"/>
      </w:r>
    </w:p>
    <w:p w14:paraId="3864AF26" w14:textId="71F71D14" w:rsidR="001C6ED9" w:rsidRDefault="001C6ED9" w:rsidP="00DE5F4D">
      <w:pPr>
        <w:pStyle w:val="afc"/>
        <w:spacing w:after="240"/>
        <w:rPr>
          <w:rFonts w:ascii="Times New Roman" w:eastAsia="黑体" w:hAnsi="Times New Roman"/>
        </w:rPr>
      </w:pPr>
      <w:bookmarkStart w:id="4" w:name="_Toc7905"/>
      <w:bookmarkStart w:id="5" w:name="_Toc58346614"/>
      <w:r>
        <w:rPr>
          <w:rFonts w:ascii="Times New Roman" w:eastAsia="黑体" w:hAnsi="Times New Roman"/>
        </w:rPr>
        <w:lastRenderedPageBreak/>
        <w:t>《</w:t>
      </w:r>
      <w:r>
        <w:rPr>
          <w:rFonts w:ascii="Times New Roman" w:eastAsia="黑体" w:hAnsi="Times New Roman" w:hint="eastAsia"/>
        </w:rPr>
        <w:t>数据结构</w:t>
      </w:r>
      <w:r>
        <w:rPr>
          <w:rFonts w:ascii="Times New Roman" w:eastAsia="黑体" w:hAnsi="Times New Roman" w:hint="eastAsia"/>
          <w:lang w:val="en-US"/>
        </w:rPr>
        <w:t>I</w:t>
      </w:r>
      <w:r>
        <w:rPr>
          <w:rFonts w:ascii="Times New Roman" w:eastAsia="黑体" w:hAnsi="Times New Roman"/>
        </w:rPr>
        <w:t>》课程教学大纲</w:t>
      </w:r>
      <w:bookmarkEnd w:id="4"/>
      <w:bookmarkEnd w:id="5"/>
    </w:p>
    <w:p w14:paraId="09A0191A" w14:textId="77777777" w:rsidR="001C6ED9" w:rsidRPr="00247B10" w:rsidRDefault="001C6ED9" w:rsidP="009E257E">
      <w:pPr>
        <w:pStyle w:val="af8"/>
        <w:wordWrap w:val="0"/>
        <w:spacing w:after="240" w:line="300" w:lineRule="auto"/>
        <w:jc w:val="left"/>
        <w:rPr>
          <w:rFonts w:ascii="黑体" w:eastAsia="黑体" w:hAnsi="黑体"/>
          <w:sz w:val="28"/>
          <w:szCs w:val="28"/>
        </w:rPr>
      </w:pPr>
      <w:r w:rsidRPr="00247B10">
        <w:rPr>
          <w:rFonts w:ascii="黑体" w:eastAsia="黑体" w:hAnsi="黑体" w:hint="eastAsia"/>
          <w:sz w:val="28"/>
          <w:szCs w:val="28"/>
        </w:rPr>
        <w:t>一、课程基本信息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60"/>
        <w:gridCol w:w="1151"/>
        <w:gridCol w:w="1244"/>
        <w:gridCol w:w="612"/>
        <w:gridCol w:w="626"/>
        <w:gridCol w:w="1123"/>
      </w:tblGrid>
      <w:tr w:rsidR="001C6ED9" w14:paraId="282E8DD2" w14:textId="77777777" w:rsidTr="00EF5859">
        <w:trPr>
          <w:trHeight w:val="397"/>
        </w:trPr>
        <w:tc>
          <w:tcPr>
            <w:tcW w:w="1193" w:type="pct"/>
            <w:vAlign w:val="center"/>
          </w:tcPr>
          <w:p w14:paraId="5DEFBB2F" w14:textId="77777777" w:rsidR="001C6ED9" w:rsidRDefault="001C6ED9" w:rsidP="009E257E">
            <w:pPr>
              <w:wordWrap w:val="0"/>
              <w:spacing w:line="300" w:lineRule="auto"/>
              <w:jc w:val="center"/>
              <w:rPr>
                <w:b/>
              </w:rPr>
            </w:pPr>
            <w:r>
              <w:rPr>
                <w:b/>
              </w:rPr>
              <w:t>课程名称（中文）</w:t>
            </w:r>
          </w:p>
        </w:tc>
        <w:tc>
          <w:tcPr>
            <w:tcW w:w="3807" w:type="pct"/>
            <w:gridSpan w:val="6"/>
            <w:vAlign w:val="center"/>
          </w:tcPr>
          <w:p w14:paraId="50ECD184" w14:textId="77777777" w:rsidR="001C6ED9" w:rsidRDefault="001C6ED9" w:rsidP="009E257E">
            <w:pPr>
              <w:wordWrap w:val="0"/>
              <w:spacing w:line="300" w:lineRule="auto"/>
              <w:jc w:val="center"/>
              <w:rPr>
                <w:rFonts w:ascii="宋体" w:hAnsi="宋体"/>
              </w:rPr>
            </w:pPr>
            <w:r>
              <w:rPr>
                <w:rFonts w:ascii="宋体" w:hAnsi="宋体" w:hint="eastAsia"/>
              </w:rPr>
              <w:t>数据结构</w:t>
            </w:r>
            <w:r>
              <w:rPr>
                <w:rFonts w:hint="eastAsia"/>
              </w:rPr>
              <w:t>Ⅰ</w:t>
            </w:r>
          </w:p>
        </w:tc>
      </w:tr>
      <w:tr w:rsidR="001C6ED9" w14:paraId="09158AEF" w14:textId="77777777" w:rsidTr="00EF5859">
        <w:trPr>
          <w:trHeight w:val="397"/>
        </w:trPr>
        <w:tc>
          <w:tcPr>
            <w:tcW w:w="1193" w:type="pct"/>
            <w:vAlign w:val="center"/>
          </w:tcPr>
          <w:p w14:paraId="1D03751A" w14:textId="77777777" w:rsidR="001C6ED9" w:rsidRDefault="001C6ED9" w:rsidP="009E257E">
            <w:pPr>
              <w:wordWrap w:val="0"/>
              <w:spacing w:line="300" w:lineRule="auto"/>
              <w:jc w:val="center"/>
              <w:rPr>
                <w:b/>
              </w:rPr>
            </w:pPr>
            <w:r>
              <w:rPr>
                <w:b/>
              </w:rPr>
              <w:t>课程名称（英文）</w:t>
            </w:r>
          </w:p>
        </w:tc>
        <w:tc>
          <w:tcPr>
            <w:tcW w:w="3807" w:type="pct"/>
            <w:gridSpan w:val="6"/>
            <w:vAlign w:val="center"/>
          </w:tcPr>
          <w:p w14:paraId="28B028AF" w14:textId="77777777" w:rsidR="001C6ED9" w:rsidRDefault="001C6ED9" w:rsidP="009E257E">
            <w:pPr>
              <w:wordWrap w:val="0"/>
              <w:spacing w:line="300" w:lineRule="auto"/>
              <w:jc w:val="center"/>
            </w:pPr>
            <w:r>
              <w:rPr>
                <w:rFonts w:hint="eastAsia"/>
              </w:rPr>
              <w:t>Data Structure</w:t>
            </w:r>
            <w:r>
              <w:rPr>
                <w:rFonts w:hint="eastAsia"/>
              </w:rPr>
              <w:t>Ⅰ</w:t>
            </w:r>
          </w:p>
        </w:tc>
      </w:tr>
      <w:tr w:rsidR="001C6ED9" w14:paraId="71330817" w14:textId="77777777" w:rsidTr="00EF5859">
        <w:trPr>
          <w:trHeight w:val="397"/>
        </w:trPr>
        <w:tc>
          <w:tcPr>
            <w:tcW w:w="1193" w:type="pct"/>
            <w:vAlign w:val="center"/>
          </w:tcPr>
          <w:p w14:paraId="1A7F9FA2" w14:textId="77777777" w:rsidR="001C6ED9" w:rsidRDefault="001C6ED9" w:rsidP="009E257E">
            <w:pPr>
              <w:wordWrap w:val="0"/>
              <w:spacing w:line="300" w:lineRule="auto"/>
              <w:jc w:val="center"/>
            </w:pPr>
            <w:r>
              <w:rPr>
                <w:b/>
              </w:rPr>
              <w:t>课程</w:t>
            </w:r>
            <w:r>
              <w:rPr>
                <w:rFonts w:hint="eastAsia"/>
                <w:b/>
              </w:rPr>
              <w:t>类别：</w:t>
            </w:r>
          </w:p>
        </w:tc>
        <w:tc>
          <w:tcPr>
            <w:tcW w:w="940" w:type="pct"/>
            <w:vAlign w:val="center"/>
          </w:tcPr>
          <w:p w14:paraId="2D1BD528" w14:textId="591727DD" w:rsidR="001C6ED9" w:rsidRPr="008A74D1" w:rsidRDefault="008A74D1" w:rsidP="008A74D1">
            <w:pPr>
              <w:widowControl/>
              <w:jc w:val="center"/>
              <w:rPr>
                <w:color w:val="000000"/>
                <w:kern w:val="0"/>
                <w:szCs w:val="21"/>
              </w:rPr>
            </w:pPr>
            <w:r>
              <w:rPr>
                <w:rFonts w:hint="eastAsia"/>
                <w:color w:val="000000"/>
                <w:szCs w:val="21"/>
              </w:rPr>
              <w:t>学科基础课程</w:t>
            </w:r>
          </w:p>
        </w:tc>
        <w:tc>
          <w:tcPr>
            <w:tcW w:w="694" w:type="pct"/>
            <w:vAlign w:val="center"/>
          </w:tcPr>
          <w:p w14:paraId="1FCD2810" w14:textId="77777777" w:rsidR="001C6ED9" w:rsidRDefault="001C6ED9" w:rsidP="009E257E">
            <w:pPr>
              <w:wordWrap w:val="0"/>
              <w:spacing w:line="300" w:lineRule="auto"/>
              <w:jc w:val="center"/>
              <w:rPr>
                <w:b/>
              </w:rPr>
            </w:pPr>
            <w:r>
              <w:rPr>
                <w:rFonts w:hint="eastAsia"/>
                <w:b/>
              </w:rPr>
              <w:t>课程性质</w:t>
            </w:r>
          </w:p>
        </w:tc>
        <w:tc>
          <w:tcPr>
            <w:tcW w:w="750" w:type="pct"/>
            <w:vAlign w:val="center"/>
          </w:tcPr>
          <w:p w14:paraId="1C86C10F" w14:textId="77777777" w:rsidR="001C6ED9" w:rsidRDefault="001C6ED9" w:rsidP="009E257E">
            <w:pPr>
              <w:wordWrap w:val="0"/>
              <w:spacing w:line="300" w:lineRule="auto"/>
              <w:jc w:val="center"/>
              <w:rPr>
                <w:b/>
              </w:rPr>
            </w:pPr>
            <w:r>
              <w:rPr>
                <w:rFonts w:hint="eastAsia"/>
                <w:bCs/>
              </w:rPr>
              <w:t>必修</w:t>
            </w:r>
          </w:p>
        </w:tc>
        <w:tc>
          <w:tcPr>
            <w:tcW w:w="746" w:type="pct"/>
            <w:gridSpan w:val="2"/>
            <w:vAlign w:val="center"/>
          </w:tcPr>
          <w:p w14:paraId="78A92EB8" w14:textId="77777777" w:rsidR="001C6ED9" w:rsidRDefault="001C6ED9" w:rsidP="009E257E">
            <w:pPr>
              <w:wordWrap w:val="0"/>
              <w:spacing w:line="300" w:lineRule="auto"/>
              <w:jc w:val="center"/>
            </w:pPr>
            <w:r>
              <w:rPr>
                <w:rFonts w:hint="eastAsia"/>
                <w:b/>
              </w:rPr>
              <w:t>授课语言</w:t>
            </w:r>
          </w:p>
        </w:tc>
        <w:tc>
          <w:tcPr>
            <w:tcW w:w="677" w:type="pct"/>
            <w:vAlign w:val="center"/>
          </w:tcPr>
          <w:p w14:paraId="0D72339F" w14:textId="77777777" w:rsidR="001C6ED9" w:rsidRDefault="001C6ED9" w:rsidP="009E257E">
            <w:pPr>
              <w:wordWrap w:val="0"/>
              <w:spacing w:line="300" w:lineRule="auto"/>
              <w:jc w:val="center"/>
            </w:pPr>
            <w:r>
              <w:rPr>
                <w:rFonts w:hint="eastAsia"/>
              </w:rPr>
              <w:t>中文</w:t>
            </w:r>
          </w:p>
        </w:tc>
      </w:tr>
      <w:tr w:rsidR="001C6ED9" w14:paraId="21C9813A" w14:textId="77777777" w:rsidTr="00EF5859">
        <w:trPr>
          <w:trHeight w:val="397"/>
        </w:trPr>
        <w:tc>
          <w:tcPr>
            <w:tcW w:w="1193" w:type="pct"/>
            <w:vAlign w:val="center"/>
          </w:tcPr>
          <w:p w14:paraId="4DCA5670" w14:textId="77777777" w:rsidR="001C6ED9" w:rsidRDefault="001C6ED9" w:rsidP="009E257E">
            <w:pPr>
              <w:wordWrap w:val="0"/>
              <w:spacing w:line="300" w:lineRule="auto"/>
              <w:jc w:val="center"/>
              <w:rPr>
                <w:b/>
              </w:rPr>
            </w:pPr>
            <w:r>
              <w:rPr>
                <w:rFonts w:hint="eastAsia"/>
                <w:b/>
              </w:rPr>
              <w:t>授课学期</w:t>
            </w:r>
          </w:p>
        </w:tc>
        <w:tc>
          <w:tcPr>
            <w:tcW w:w="1634" w:type="pct"/>
            <w:gridSpan w:val="2"/>
            <w:vAlign w:val="center"/>
          </w:tcPr>
          <w:p w14:paraId="6662D8BB" w14:textId="77777777" w:rsidR="001C6ED9" w:rsidRDefault="001C6ED9" w:rsidP="009E257E">
            <w:pPr>
              <w:wordWrap w:val="0"/>
              <w:jc w:val="center"/>
              <w:rPr>
                <w:b/>
              </w:rPr>
            </w:pPr>
            <w:r>
              <w:rPr>
                <w:rFonts w:ascii="宋体" w:hAnsi="宋体" w:hint="eastAsia"/>
                <w:color w:val="000000"/>
              </w:rPr>
              <w:t>第3学期</w:t>
            </w:r>
          </w:p>
        </w:tc>
        <w:tc>
          <w:tcPr>
            <w:tcW w:w="1119" w:type="pct"/>
            <w:gridSpan w:val="2"/>
            <w:vAlign w:val="center"/>
          </w:tcPr>
          <w:p w14:paraId="79217A29" w14:textId="77777777" w:rsidR="001C6ED9" w:rsidRDefault="001C6ED9" w:rsidP="009E257E">
            <w:pPr>
              <w:wordWrap w:val="0"/>
              <w:spacing w:line="300" w:lineRule="auto"/>
              <w:jc w:val="center"/>
              <w:rPr>
                <w:b/>
              </w:rPr>
            </w:pPr>
            <w:r>
              <w:rPr>
                <w:rFonts w:hint="eastAsia"/>
                <w:b/>
              </w:rPr>
              <w:t>学分</w:t>
            </w:r>
          </w:p>
        </w:tc>
        <w:tc>
          <w:tcPr>
            <w:tcW w:w="1054" w:type="pct"/>
            <w:gridSpan w:val="2"/>
            <w:vAlign w:val="center"/>
          </w:tcPr>
          <w:p w14:paraId="14587D3E" w14:textId="77777777" w:rsidR="001C6ED9" w:rsidRDefault="001C6ED9" w:rsidP="009E257E">
            <w:pPr>
              <w:wordWrap w:val="0"/>
              <w:spacing w:line="300" w:lineRule="auto"/>
              <w:jc w:val="center"/>
            </w:pPr>
            <w:r>
              <w:rPr>
                <w:rFonts w:hint="eastAsia"/>
              </w:rPr>
              <w:t>4</w:t>
            </w:r>
          </w:p>
        </w:tc>
      </w:tr>
      <w:tr w:rsidR="001C6ED9" w14:paraId="658CCD4E" w14:textId="77777777" w:rsidTr="00EF5859">
        <w:trPr>
          <w:trHeight w:val="397"/>
        </w:trPr>
        <w:tc>
          <w:tcPr>
            <w:tcW w:w="1193" w:type="pct"/>
            <w:vMerge w:val="restart"/>
            <w:vAlign w:val="center"/>
          </w:tcPr>
          <w:p w14:paraId="4A6F4F68" w14:textId="77777777" w:rsidR="001C6ED9" w:rsidRDefault="001C6ED9" w:rsidP="009E257E">
            <w:pPr>
              <w:wordWrap w:val="0"/>
              <w:spacing w:line="300" w:lineRule="auto"/>
              <w:jc w:val="center"/>
              <w:rPr>
                <w:b/>
              </w:rPr>
            </w:pPr>
            <w:r>
              <w:rPr>
                <w:b/>
              </w:rPr>
              <w:t>课程学时及分配</w:t>
            </w:r>
          </w:p>
        </w:tc>
        <w:tc>
          <w:tcPr>
            <w:tcW w:w="940" w:type="pct"/>
            <w:vAlign w:val="center"/>
          </w:tcPr>
          <w:p w14:paraId="2B46319C" w14:textId="77777777" w:rsidR="001C6ED9" w:rsidRDefault="001C6ED9" w:rsidP="009E257E">
            <w:pPr>
              <w:wordWrap w:val="0"/>
              <w:spacing w:line="300" w:lineRule="auto"/>
              <w:jc w:val="center"/>
              <w:rPr>
                <w:b/>
              </w:rPr>
            </w:pPr>
            <w:r>
              <w:rPr>
                <w:b/>
              </w:rPr>
              <w:t>总学时</w:t>
            </w:r>
          </w:p>
        </w:tc>
        <w:tc>
          <w:tcPr>
            <w:tcW w:w="694" w:type="pct"/>
            <w:vAlign w:val="center"/>
          </w:tcPr>
          <w:p w14:paraId="3EE9E592" w14:textId="77777777" w:rsidR="001C6ED9" w:rsidRDefault="001C6ED9" w:rsidP="009E257E">
            <w:pPr>
              <w:wordWrap w:val="0"/>
              <w:spacing w:line="300" w:lineRule="auto"/>
              <w:jc w:val="center"/>
              <w:rPr>
                <w:b/>
              </w:rPr>
            </w:pPr>
            <w:r>
              <w:rPr>
                <w:b/>
              </w:rPr>
              <w:t>讲课</w:t>
            </w:r>
          </w:p>
        </w:tc>
        <w:tc>
          <w:tcPr>
            <w:tcW w:w="1119" w:type="pct"/>
            <w:gridSpan w:val="2"/>
            <w:vAlign w:val="center"/>
          </w:tcPr>
          <w:p w14:paraId="2E18D8D9" w14:textId="77777777" w:rsidR="001C6ED9" w:rsidRDefault="001C6ED9" w:rsidP="009E257E">
            <w:pPr>
              <w:wordWrap w:val="0"/>
              <w:spacing w:line="300" w:lineRule="auto"/>
              <w:jc w:val="center"/>
            </w:pPr>
            <w:r>
              <w:rPr>
                <w:rFonts w:hint="eastAsia"/>
                <w:b/>
              </w:rPr>
              <w:t>实验</w:t>
            </w:r>
          </w:p>
        </w:tc>
        <w:tc>
          <w:tcPr>
            <w:tcW w:w="1054" w:type="pct"/>
            <w:gridSpan w:val="2"/>
            <w:vAlign w:val="center"/>
          </w:tcPr>
          <w:p w14:paraId="0A43C943" w14:textId="77777777" w:rsidR="001C6ED9" w:rsidRDefault="001C6ED9" w:rsidP="009E257E">
            <w:pPr>
              <w:wordWrap w:val="0"/>
              <w:spacing w:line="300" w:lineRule="auto"/>
              <w:jc w:val="center"/>
              <w:rPr>
                <w:highlight w:val="yellow"/>
              </w:rPr>
            </w:pPr>
            <w:r>
              <w:rPr>
                <w:rFonts w:hint="eastAsia"/>
                <w:b/>
              </w:rPr>
              <w:t>课外</w:t>
            </w:r>
          </w:p>
        </w:tc>
      </w:tr>
      <w:tr w:rsidR="001C6ED9" w14:paraId="06CCD427" w14:textId="77777777" w:rsidTr="00EF5859">
        <w:trPr>
          <w:trHeight w:val="397"/>
        </w:trPr>
        <w:tc>
          <w:tcPr>
            <w:tcW w:w="1193" w:type="pct"/>
            <w:vMerge/>
            <w:vAlign w:val="center"/>
          </w:tcPr>
          <w:p w14:paraId="65AD0B7D" w14:textId="77777777" w:rsidR="001C6ED9" w:rsidRDefault="001C6ED9" w:rsidP="009E257E">
            <w:pPr>
              <w:wordWrap w:val="0"/>
              <w:spacing w:line="300" w:lineRule="auto"/>
              <w:jc w:val="center"/>
              <w:rPr>
                <w:b/>
              </w:rPr>
            </w:pPr>
          </w:p>
        </w:tc>
        <w:tc>
          <w:tcPr>
            <w:tcW w:w="940" w:type="pct"/>
            <w:vAlign w:val="center"/>
          </w:tcPr>
          <w:p w14:paraId="3A9EB8AA" w14:textId="77777777" w:rsidR="001C6ED9" w:rsidRDefault="001C6ED9" w:rsidP="009E257E">
            <w:pPr>
              <w:wordWrap w:val="0"/>
              <w:spacing w:line="300" w:lineRule="auto"/>
              <w:jc w:val="center"/>
            </w:pPr>
            <w:r>
              <w:rPr>
                <w:rFonts w:hint="eastAsia"/>
              </w:rPr>
              <w:t>64</w:t>
            </w:r>
          </w:p>
        </w:tc>
        <w:tc>
          <w:tcPr>
            <w:tcW w:w="694" w:type="pct"/>
            <w:vAlign w:val="center"/>
          </w:tcPr>
          <w:p w14:paraId="761F2E11" w14:textId="77777777" w:rsidR="001C6ED9" w:rsidRDefault="001C6ED9" w:rsidP="009E257E">
            <w:pPr>
              <w:wordWrap w:val="0"/>
              <w:spacing w:line="300" w:lineRule="auto"/>
              <w:jc w:val="center"/>
            </w:pPr>
            <w:r>
              <w:rPr>
                <w:rFonts w:hint="eastAsia"/>
              </w:rPr>
              <w:t>48</w:t>
            </w:r>
          </w:p>
        </w:tc>
        <w:tc>
          <w:tcPr>
            <w:tcW w:w="1119" w:type="pct"/>
            <w:gridSpan w:val="2"/>
            <w:vAlign w:val="center"/>
          </w:tcPr>
          <w:p w14:paraId="253739FD" w14:textId="77777777" w:rsidR="001C6ED9" w:rsidRDefault="001C6ED9" w:rsidP="009E257E">
            <w:pPr>
              <w:wordWrap w:val="0"/>
              <w:spacing w:line="300" w:lineRule="auto"/>
              <w:jc w:val="center"/>
            </w:pPr>
            <w:r>
              <w:rPr>
                <w:rFonts w:hint="eastAsia"/>
              </w:rPr>
              <w:t>16</w:t>
            </w:r>
          </w:p>
        </w:tc>
        <w:tc>
          <w:tcPr>
            <w:tcW w:w="1054" w:type="pct"/>
            <w:gridSpan w:val="2"/>
            <w:vAlign w:val="center"/>
          </w:tcPr>
          <w:p w14:paraId="52B86378" w14:textId="77777777" w:rsidR="001C6ED9" w:rsidRDefault="001C6ED9" w:rsidP="009E257E">
            <w:pPr>
              <w:wordWrap w:val="0"/>
              <w:spacing w:line="300" w:lineRule="auto"/>
              <w:jc w:val="center"/>
            </w:pPr>
            <w:r>
              <w:rPr>
                <w:rFonts w:hint="eastAsia"/>
              </w:rPr>
              <w:t>0</w:t>
            </w:r>
          </w:p>
        </w:tc>
      </w:tr>
      <w:tr w:rsidR="001C6ED9" w14:paraId="7F1536A6" w14:textId="77777777" w:rsidTr="00EF5859">
        <w:trPr>
          <w:trHeight w:val="397"/>
        </w:trPr>
        <w:tc>
          <w:tcPr>
            <w:tcW w:w="1193" w:type="pct"/>
            <w:vAlign w:val="center"/>
          </w:tcPr>
          <w:p w14:paraId="7AF3A2AC" w14:textId="77777777" w:rsidR="001C6ED9" w:rsidRDefault="001C6ED9" w:rsidP="009E257E">
            <w:pPr>
              <w:wordWrap w:val="0"/>
              <w:spacing w:line="300" w:lineRule="auto"/>
              <w:jc w:val="center"/>
              <w:rPr>
                <w:b/>
              </w:rPr>
            </w:pPr>
            <w:r>
              <w:rPr>
                <w:b/>
              </w:rPr>
              <w:t>适用专业</w:t>
            </w:r>
          </w:p>
        </w:tc>
        <w:tc>
          <w:tcPr>
            <w:tcW w:w="3807" w:type="pct"/>
            <w:gridSpan w:val="6"/>
            <w:vAlign w:val="center"/>
          </w:tcPr>
          <w:p w14:paraId="6FB49DC3" w14:textId="77777777" w:rsidR="001C6ED9" w:rsidRDefault="001C6ED9" w:rsidP="009E257E">
            <w:pPr>
              <w:wordWrap w:val="0"/>
              <w:spacing w:line="300" w:lineRule="auto"/>
              <w:jc w:val="center"/>
            </w:pPr>
            <w:r>
              <w:rPr>
                <w:rFonts w:ascii="宋体" w:hAnsi="宋体" w:hint="eastAsia"/>
              </w:rPr>
              <w:t>物联网工程等</w:t>
            </w:r>
          </w:p>
        </w:tc>
      </w:tr>
      <w:tr w:rsidR="001C6ED9" w14:paraId="593AC8D4" w14:textId="77777777" w:rsidTr="00EF5859">
        <w:trPr>
          <w:trHeight w:val="397"/>
        </w:trPr>
        <w:tc>
          <w:tcPr>
            <w:tcW w:w="1193" w:type="pct"/>
            <w:vAlign w:val="center"/>
          </w:tcPr>
          <w:p w14:paraId="6BDE8566" w14:textId="77777777" w:rsidR="001C6ED9" w:rsidRDefault="001C6ED9" w:rsidP="009E257E">
            <w:pPr>
              <w:wordWrap w:val="0"/>
              <w:spacing w:line="300" w:lineRule="auto"/>
              <w:jc w:val="center"/>
              <w:rPr>
                <w:b/>
              </w:rPr>
            </w:pPr>
            <w:r>
              <w:rPr>
                <w:rFonts w:hint="eastAsia"/>
                <w:b/>
              </w:rPr>
              <w:t>授课学院</w:t>
            </w:r>
          </w:p>
        </w:tc>
        <w:tc>
          <w:tcPr>
            <w:tcW w:w="3807" w:type="pct"/>
            <w:gridSpan w:val="6"/>
            <w:vAlign w:val="center"/>
          </w:tcPr>
          <w:p w14:paraId="52B08713" w14:textId="77777777" w:rsidR="001C6ED9" w:rsidRDefault="001C6ED9" w:rsidP="009E257E">
            <w:pPr>
              <w:wordWrap w:val="0"/>
              <w:spacing w:line="300" w:lineRule="auto"/>
              <w:jc w:val="center"/>
            </w:pPr>
            <w:r>
              <w:rPr>
                <w:rFonts w:hint="eastAsia"/>
              </w:rPr>
              <w:t>计算机与软件学院</w:t>
            </w:r>
          </w:p>
        </w:tc>
      </w:tr>
      <w:tr w:rsidR="001C6ED9" w14:paraId="2C47BE52" w14:textId="77777777" w:rsidTr="00EF5859">
        <w:trPr>
          <w:trHeight w:val="397"/>
        </w:trPr>
        <w:tc>
          <w:tcPr>
            <w:tcW w:w="1193" w:type="pct"/>
            <w:vAlign w:val="center"/>
          </w:tcPr>
          <w:p w14:paraId="3F37608E" w14:textId="77777777" w:rsidR="001C6ED9" w:rsidRDefault="001C6ED9" w:rsidP="009E257E">
            <w:pPr>
              <w:wordWrap w:val="0"/>
              <w:spacing w:line="300" w:lineRule="auto"/>
              <w:jc w:val="center"/>
              <w:rPr>
                <w:b/>
              </w:rPr>
            </w:pPr>
            <w:r>
              <w:rPr>
                <w:b/>
              </w:rPr>
              <w:t>先修</w:t>
            </w:r>
            <w:r>
              <w:rPr>
                <w:rFonts w:hint="eastAsia"/>
                <w:b/>
              </w:rPr>
              <w:t>课程</w:t>
            </w:r>
          </w:p>
        </w:tc>
        <w:tc>
          <w:tcPr>
            <w:tcW w:w="3807" w:type="pct"/>
            <w:gridSpan w:val="6"/>
            <w:vAlign w:val="center"/>
          </w:tcPr>
          <w:p w14:paraId="4A8004DF" w14:textId="77777777" w:rsidR="001C6ED9" w:rsidRDefault="001C6ED9" w:rsidP="009E257E">
            <w:pPr>
              <w:wordWrap w:val="0"/>
              <w:spacing w:line="300" w:lineRule="auto"/>
              <w:jc w:val="center"/>
              <w:rPr>
                <w:highlight w:val="yellow"/>
              </w:rPr>
            </w:pPr>
            <w:r>
              <w:rPr>
                <w:rFonts w:hint="eastAsia"/>
              </w:rPr>
              <w:t>物联网工程导论、程序设计基础</w:t>
            </w:r>
          </w:p>
        </w:tc>
      </w:tr>
      <w:tr w:rsidR="001C6ED9" w14:paraId="406F06A9" w14:textId="77777777" w:rsidTr="00EF5859">
        <w:trPr>
          <w:trHeight w:val="397"/>
        </w:trPr>
        <w:tc>
          <w:tcPr>
            <w:tcW w:w="1193" w:type="pct"/>
            <w:vAlign w:val="center"/>
          </w:tcPr>
          <w:p w14:paraId="575D2B6D" w14:textId="77777777" w:rsidR="001C6ED9" w:rsidRDefault="001C6ED9" w:rsidP="009E257E">
            <w:pPr>
              <w:wordWrap w:val="0"/>
              <w:spacing w:line="300" w:lineRule="auto"/>
              <w:jc w:val="center"/>
              <w:rPr>
                <w:b/>
              </w:rPr>
            </w:pPr>
            <w:r>
              <w:rPr>
                <w:rFonts w:hint="eastAsia"/>
                <w:b/>
              </w:rPr>
              <w:t>后续课程</w:t>
            </w:r>
          </w:p>
        </w:tc>
        <w:tc>
          <w:tcPr>
            <w:tcW w:w="3807" w:type="pct"/>
            <w:gridSpan w:val="6"/>
            <w:vAlign w:val="center"/>
          </w:tcPr>
          <w:p w14:paraId="2C57D40F" w14:textId="77777777" w:rsidR="001C6ED9" w:rsidRDefault="001C6ED9" w:rsidP="009E257E">
            <w:pPr>
              <w:wordWrap w:val="0"/>
              <w:spacing w:line="300" w:lineRule="auto"/>
              <w:jc w:val="center"/>
              <w:rPr>
                <w:highlight w:val="yellow"/>
              </w:rPr>
            </w:pPr>
            <w:r>
              <w:rPr>
                <w:rFonts w:hAnsi="宋体" w:hint="eastAsia"/>
                <w:color w:val="000000"/>
              </w:rPr>
              <w:t>数据库系统、操作系统、算法设计与分析</w:t>
            </w:r>
          </w:p>
        </w:tc>
      </w:tr>
      <w:tr w:rsidR="001C6ED9" w14:paraId="7F3B1A63" w14:textId="77777777" w:rsidTr="00EF5859">
        <w:trPr>
          <w:trHeight w:val="397"/>
        </w:trPr>
        <w:tc>
          <w:tcPr>
            <w:tcW w:w="1193" w:type="pct"/>
            <w:vAlign w:val="center"/>
          </w:tcPr>
          <w:p w14:paraId="7E5F589C" w14:textId="77777777" w:rsidR="001C6ED9" w:rsidRDefault="001C6ED9" w:rsidP="009E257E">
            <w:pPr>
              <w:wordWrap w:val="0"/>
              <w:spacing w:line="300" w:lineRule="auto"/>
              <w:jc w:val="center"/>
              <w:rPr>
                <w:b/>
              </w:rPr>
            </w:pPr>
            <w:r>
              <w:rPr>
                <w:rFonts w:hint="eastAsia"/>
                <w:b/>
              </w:rPr>
              <w:t>课程简介</w:t>
            </w:r>
          </w:p>
        </w:tc>
        <w:tc>
          <w:tcPr>
            <w:tcW w:w="3807" w:type="pct"/>
            <w:gridSpan w:val="6"/>
            <w:vAlign w:val="center"/>
          </w:tcPr>
          <w:p w14:paraId="2AD742FF" w14:textId="77777777" w:rsidR="001C6ED9" w:rsidRDefault="001C6ED9" w:rsidP="009E257E">
            <w:pPr>
              <w:wordWrap w:val="0"/>
              <w:rPr>
                <w:rFonts w:hAnsi="宋体"/>
                <w:color w:val="000000"/>
              </w:rPr>
            </w:pPr>
            <w:r>
              <w:rPr>
                <w:rFonts w:ascii="宋体" w:hAnsi="宋体" w:hint="eastAsia"/>
                <w:b/>
                <w:szCs w:val="18"/>
              </w:rPr>
              <w:t>课程基本定位</w:t>
            </w:r>
            <w:r>
              <w:rPr>
                <w:rFonts w:ascii="宋体" w:hAnsi="宋体" w:hint="eastAsia"/>
                <w:szCs w:val="18"/>
              </w:rPr>
              <w:t>：</w:t>
            </w:r>
            <w:r>
              <w:rPr>
                <w:rFonts w:hAnsi="宋体" w:hint="eastAsia"/>
                <w:color w:val="000000"/>
              </w:rPr>
              <w:t>本课程为物联网工程</w:t>
            </w:r>
            <w:proofErr w:type="gramStart"/>
            <w:r>
              <w:rPr>
                <w:rFonts w:hAnsi="宋体" w:hint="eastAsia"/>
                <w:color w:val="000000"/>
              </w:rPr>
              <w:t>专业专业</w:t>
            </w:r>
            <w:proofErr w:type="gramEnd"/>
            <w:r>
              <w:rPr>
                <w:rFonts w:hAnsi="宋体" w:hint="eastAsia"/>
                <w:color w:val="000000"/>
              </w:rPr>
              <w:t>主干课。</w:t>
            </w:r>
            <w:r>
              <w:rPr>
                <w:rFonts w:hint="eastAsia"/>
              </w:rPr>
              <w:t>该</w:t>
            </w:r>
            <w:r>
              <w:t>课程</w:t>
            </w:r>
            <w:r>
              <w:rPr>
                <w:rFonts w:hint="eastAsia"/>
              </w:rPr>
              <w:t>的目标是</w:t>
            </w:r>
            <w:r>
              <w:t>研究各种数据的抽象表示、实现方法</w:t>
            </w:r>
            <w:r>
              <w:rPr>
                <w:rFonts w:hint="eastAsia"/>
              </w:rPr>
              <w:t>、</w:t>
            </w:r>
            <w:r>
              <w:t>算法的设计过程</w:t>
            </w:r>
            <w:r>
              <w:rPr>
                <w:rFonts w:hint="eastAsia"/>
              </w:rPr>
              <w:t>以及算法的分析</w:t>
            </w:r>
            <w:r>
              <w:t>，是计算机软件设计的重要理论和实践基础课程</w:t>
            </w:r>
            <w:r>
              <w:rPr>
                <w:color w:val="333333"/>
                <w:sz w:val="20"/>
                <w:szCs w:val="20"/>
                <w:shd w:val="clear" w:color="auto" w:fill="FFFFFF"/>
              </w:rPr>
              <w:t>。</w:t>
            </w:r>
            <w:r>
              <w:rPr>
                <w:rFonts w:hAnsi="宋体" w:hint="eastAsia"/>
                <w:color w:val="000000"/>
              </w:rPr>
              <w:t>该课程往往同高效的检索算法和索引技术有关，</w:t>
            </w:r>
            <w:r>
              <w:rPr>
                <w:rFonts w:hAnsi="宋体"/>
                <w:color w:val="000000"/>
              </w:rPr>
              <w:t>它不仅是</w:t>
            </w:r>
            <w:r>
              <w:rPr>
                <w:rFonts w:hAnsi="宋体" w:hint="eastAsia"/>
                <w:color w:val="000000"/>
              </w:rPr>
              <w:t>学习</w:t>
            </w:r>
            <w:r>
              <w:rPr>
                <w:rFonts w:hAnsi="宋体"/>
                <w:color w:val="000000"/>
              </w:rPr>
              <w:t>计算机操作系统、数据库</w:t>
            </w:r>
            <w:r>
              <w:rPr>
                <w:rFonts w:hAnsi="宋体" w:hint="eastAsia"/>
                <w:color w:val="000000"/>
              </w:rPr>
              <w:t>系统、算法设计与分析</w:t>
            </w:r>
            <w:r>
              <w:rPr>
                <w:rFonts w:hAnsi="宋体"/>
                <w:color w:val="000000"/>
              </w:rPr>
              <w:t>等课程的重要基础</w:t>
            </w:r>
            <w:r>
              <w:rPr>
                <w:rFonts w:hAnsi="宋体" w:hint="eastAsia"/>
                <w:color w:val="000000"/>
              </w:rPr>
              <w:t>，</w:t>
            </w:r>
            <w:r>
              <w:rPr>
                <w:rFonts w:hAnsi="宋体"/>
                <w:color w:val="000000"/>
              </w:rPr>
              <w:t>同时为从事</w:t>
            </w:r>
            <w:r>
              <w:rPr>
                <w:rFonts w:hAnsi="宋体" w:hint="eastAsia"/>
                <w:color w:val="000000"/>
              </w:rPr>
              <w:t>物联网</w:t>
            </w:r>
            <w:r>
              <w:rPr>
                <w:rFonts w:hAnsi="宋体"/>
                <w:color w:val="000000"/>
              </w:rPr>
              <w:t>工程技术工作和科学研究奠定初步</w:t>
            </w:r>
            <w:r>
              <w:rPr>
                <w:rFonts w:hAnsi="宋体" w:hint="eastAsia"/>
                <w:color w:val="000000"/>
              </w:rPr>
              <w:t>的</w:t>
            </w:r>
            <w:r>
              <w:rPr>
                <w:rFonts w:hAnsi="宋体"/>
                <w:color w:val="000000"/>
              </w:rPr>
              <w:t>基础。</w:t>
            </w:r>
          </w:p>
          <w:p w14:paraId="1F3200E3" w14:textId="77777777" w:rsidR="001C6ED9" w:rsidRDefault="001C6ED9" w:rsidP="009E257E">
            <w:pPr>
              <w:wordWrap w:val="0"/>
            </w:pPr>
          </w:p>
          <w:p w14:paraId="5C58CC8B" w14:textId="77777777" w:rsidR="001C6ED9" w:rsidRDefault="001C6ED9" w:rsidP="009E257E">
            <w:pPr>
              <w:wordWrap w:val="0"/>
            </w:pPr>
            <w:r>
              <w:rPr>
                <w:rFonts w:ascii="宋体" w:hAnsi="宋体" w:hint="eastAsia"/>
                <w:b/>
                <w:szCs w:val="18"/>
              </w:rPr>
              <w:t>课程复杂工程问题：</w:t>
            </w:r>
            <w:r>
              <w:rPr>
                <w:rFonts w:hint="eastAsia"/>
              </w:rPr>
              <w:t>本课程中的“数据结构课程设计”是在理解抽象的理论概念、掌握数据模型的一些典型应用，并逐步具有解决实际问题的能力的基础上，</w:t>
            </w:r>
            <w:r>
              <w:rPr>
                <w:rFonts w:ascii="宋体" w:hAnsi="宋体" w:hint="eastAsia"/>
                <w:bCs/>
                <w:szCs w:val="18"/>
              </w:rPr>
              <w:t>将线性表、</w:t>
            </w:r>
            <w:proofErr w:type="gramStart"/>
            <w:r>
              <w:rPr>
                <w:rFonts w:ascii="宋体" w:hAnsi="宋体" w:hint="eastAsia"/>
                <w:bCs/>
                <w:szCs w:val="18"/>
              </w:rPr>
              <w:t>栈</w:t>
            </w:r>
            <w:proofErr w:type="gramEnd"/>
            <w:r>
              <w:rPr>
                <w:rFonts w:ascii="宋体" w:hAnsi="宋体" w:hint="eastAsia"/>
                <w:bCs/>
                <w:szCs w:val="18"/>
              </w:rPr>
              <w:t>、队列、树、图、查找、排序等知识点贯串进来</w:t>
            </w:r>
            <w:r>
              <w:rPr>
                <w:rFonts w:hint="eastAsia"/>
              </w:rPr>
              <w:t>，</w:t>
            </w:r>
            <w:r>
              <w:t>融合个性需要</w:t>
            </w:r>
            <w:r>
              <w:rPr>
                <w:rFonts w:hint="eastAsia"/>
              </w:rPr>
              <w:t>，</w:t>
            </w:r>
            <w:r>
              <w:t>给出解决</w:t>
            </w:r>
            <w:r>
              <w:rPr>
                <w:rFonts w:hint="eastAsia"/>
              </w:rPr>
              <w:t>实际</w:t>
            </w:r>
            <w:r>
              <w:t>问题的技术方案</w:t>
            </w:r>
            <w:r>
              <w:rPr>
                <w:rFonts w:hint="eastAsia"/>
              </w:rPr>
              <w:t>。</w:t>
            </w:r>
            <w:r>
              <w:rPr>
                <w:rFonts w:ascii="宋体" w:hAnsi="宋体" w:hint="eastAsia"/>
                <w:bCs/>
                <w:szCs w:val="18"/>
              </w:rPr>
              <w:t>在具体的实施过程中，按照探究未知知识领域的途径，通过提出问题、分析问题、创造性地解决问题、知识迁移等步骤予以实施。</w:t>
            </w:r>
            <w:r>
              <w:t>同时</w:t>
            </w:r>
            <w:r>
              <w:rPr>
                <w:rFonts w:hint="eastAsia"/>
              </w:rPr>
              <w:t>，分析该解决方案是否为最优方案，是否有改进的空间，</w:t>
            </w:r>
            <w:r>
              <w:t>通过查阅文献</w:t>
            </w:r>
            <w:r>
              <w:rPr>
                <w:rFonts w:hint="eastAsia"/>
              </w:rPr>
              <w:t>、</w:t>
            </w:r>
            <w:r>
              <w:t>小组讨论</w:t>
            </w:r>
            <w:r>
              <w:rPr>
                <w:rFonts w:hint="eastAsia"/>
              </w:rPr>
              <w:t>等方式，</w:t>
            </w:r>
            <w:r>
              <w:rPr>
                <w:rFonts w:ascii="宋体" w:hAnsi="宋体" w:hint="eastAsia"/>
                <w:bCs/>
                <w:szCs w:val="18"/>
              </w:rPr>
              <w:t>创造性地给出改进方案</w:t>
            </w:r>
            <w:r>
              <w:rPr>
                <w:rFonts w:hint="eastAsia"/>
              </w:rPr>
              <w:t>，并能对该方案进行算法分析。</w:t>
            </w:r>
          </w:p>
          <w:p w14:paraId="55ABE6A8" w14:textId="77777777" w:rsidR="001C6ED9" w:rsidRDefault="001C6ED9" w:rsidP="009E257E">
            <w:pPr>
              <w:wordWrap w:val="0"/>
              <w:rPr>
                <w:rFonts w:ascii="宋体" w:hAnsi="宋体"/>
                <w:bCs/>
                <w:szCs w:val="18"/>
              </w:rPr>
            </w:pPr>
          </w:p>
          <w:p w14:paraId="3EBCA607" w14:textId="77777777" w:rsidR="001C6ED9" w:rsidRDefault="001C6ED9" w:rsidP="009E257E">
            <w:pPr>
              <w:wordWrap w:val="0"/>
              <w:rPr>
                <w:rFonts w:ascii="宋体" w:hAnsi="宋体"/>
                <w:b/>
                <w:szCs w:val="18"/>
              </w:rPr>
            </w:pPr>
            <w:r>
              <w:rPr>
                <w:rFonts w:ascii="宋体" w:hAnsi="宋体" w:hint="eastAsia"/>
                <w:b/>
                <w:szCs w:val="18"/>
              </w:rPr>
              <w:t>核心学习结果：</w:t>
            </w:r>
            <w:r>
              <w:rPr>
                <w:rFonts w:hAnsi="宋体" w:hint="eastAsia"/>
                <w:color w:val="000000"/>
              </w:rPr>
              <w:t>结合自主学习，理解数据结构的基本概念、逻辑特性，掌握各种数据结构的存储方法、相关算法及应用；</w:t>
            </w:r>
            <w:r>
              <w:rPr>
                <w:rFonts w:hAnsi="宋体"/>
                <w:color w:val="000000"/>
              </w:rPr>
              <w:t>能</w:t>
            </w:r>
            <w:r>
              <w:rPr>
                <w:rFonts w:hAnsi="宋体" w:hint="eastAsia"/>
                <w:color w:val="000000"/>
              </w:rPr>
              <w:t>够运用数据结构的相关专业知识，分析计算机系统的复杂工程问题，设计合适的算法，并正确有效地开展实验验证工作。</w:t>
            </w:r>
          </w:p>
          <w:p w14:paraId="642BCBEC" w14:textId="30238C71" w:rsidR="001C6ED9" w:rsidRPr="00DE5F4D" w:rsidRDefault="001C6ED9" w:rsidP="009E257E">
            <w:pPr>
              <w:wordWrap w:val="0"/>
              <w:rPr>
                <w:rFonts w:ascii="宋体" w:hAnsi="宋体"/>
                <w:bCs/>
                <w:szCs w:val="18"/>
              </w:rPr>
            </w:pPr>
            <w:r>
              <w:rPr>
                <w:rFonts w:ascii="宋体" w:hAnsi="宋体" w:hint="eastAsia"/>
                <w:b/>
                <w:szCs w:val="18"/>
              </w:rPr>
              <w:t>主要教学方法：</w:t>
            </w:r>
            <w:r>
              <w:rPr>
                <w:rFonts w:ascii="宋体" w:hAnsi="宋体" w:hint="eastAsia"/>
                <w:bCs/>
                <w:szCs w:val="18"/>
              </w:rPr>
              <w:t>讲授、案例、实验、专题研讨</w:t>
            </w:r>
          </w:p>
        </w:tc>
      </w:tr>
      <w:tr w:rsidR="001C6ED9" w14:paraId="2A9DA565" w14:textId="77777777" w:rsidTr="00EF5859">
        <w:trPr>
          <w:trHeight w:val="349"/>
        </w:trPr>
        <w:tc>
          <w:tcPr>
            <w:tcW w:w="1193" w:type="pct"/>
            <w:vAlign w:val="center"/>
          </w:tcPr>
          <w:p w14:paraId="19703942" w14:textId="77777777" w:rsidR="001C6ED9" w:rsidRDefault="001C6ED9" w:rsidP="009E257E">
            <w:pPr>
              <w:wordWrap w:val="0"/>
              <w:spacing w:line="300" w:lineRule="auto"/>
              <w:jc w:val="center"/>
              <w:rPr>
                <w:b/>
              </w:rPr>
            </w:pPr>
            <w:r>
              <w:rPr>
                <w:b/>
              </w:rPr>
              <w:t>大纲更新时间</w:t>
            </w:r>
          </w:p>
        </w:tc>
        <w:tc>
          <w:tcPr>
            <w:tcW w:w="3807" w:type="pct"/>
            <w:gridSpan w:val="6"/>
            <w:vAlign w:val="center"/>
          </w:tcPr>
          <w:p w14:paraId="01516508" w14:textId="1B57A04F" w:rsidR="001C6ED9" w:rsidRDefault="001C6ED9" w:rsidP="009E257E">
            <w:pPr>
              <w:wordWrap w:val="0"/>
              <w:spacing w:line="300" w:lineRule="auto"/>
              <w:jc w:val="center"/>
            </w:pPr>
            <w:r>
              <w:rPr>
                <w:rFonts w:hint="eastAsia"/>
              </w:rPr>
              <w:t>201</w:t>
            </w:r>
            <w:r w:rsidR="00D13BF7">
              <w:rPr>
                <w:rFonts w:hint="eastAsia"/>
              </w:rPr>
              <w:t>8</w:t>
            </w:r>
            <w:r>
              <w:rPr>
                <w:rFonts w:hint="eastAsia"/>
              </w:rPr>
              <w:t>.6.1</w:t>
            </w:r>
          </w:p>
        </w:tc>
      </w:tr>
    </w:tbl>
    <w:p w14:paraId="7CDEE416" w14:textId="77777777" w:rsidR="001C6ED9" w:rsidRDefault="001C6ED9" w:rsidP="009E257E">
      <w:pPr>
        <w:pStyle w:val="af8"/>
        <w:wordWrap w:val="0"/>
        <w:spacing w:after="240" w:line="300" w:lineRule="auto"/>
        <w:jc w:val="left"/>
      </w:pPr>
      <w:r>
        <w:rPr>
          <w:rFonts w:ascii="黑体" w:eastAsia="黑体" w:hAnsi="黑体" w:hint="eastAsia"/>
          <w:sz w:val="28"/>
          <w:szCs w:val="28"/>
        </w:rPr>
        <w:t>二、课程目标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4833"/>
        <w:gridCol w:w="1687"/>
      </w:tblGrid>
      <w:tr w:rsidR="001C6ED9" w14:paraId="27213E4F" w14:textId="77777777" w:rsidTr="00F005AA">
        <w:trPr>
          <w:trHeight w:val="429"/>
        </w:trPr>
        <w:tc>
          <w:tcPr>
            <w:tcW w:w="1070" w:type="pct"/>
            <w:vAlign w:val="center"/>
          </w:tcPr>
          <w:p w14:paraId="0DE127E1" w14:textId="77777777" w:rsidR="001C6ED9" w:rsidRDefault="001C6ED9" w:rsidP="009E257E">
            <w:pPr>
              <w:wordWrap w:val="0"/>
              <w:spacing w:line="300" w:lineRule="auto"/>
              <w:jc w:val="center"/>
              <w:rPr>
                <w:rFonts w:ascii="宋体" w:hAnsi="宋体"/>
                <w:b/>
              </w:rPr>
            </w:pPr>
            <w:r>
              <w:rPr>
                <w:rFonts w:ascii="宋体" w:hAnsi="宋体" w:hint="eastAsia"/>
                <w:b/>
              </w:rPr>
              <w:lastRenderedPageBreak/>
              <w:t>课程总目标</w:t>
            </w:r>
          </w:p>
        </w:tc>
        <w:tc>
          <w:tcPr>
            <w:tcW w:w="2913" w:type="pct"/>
            <w:vAlign w:val="center"/>
          </w:tcPr>
          <w:p w14:paraId="11C3929F" w14:textId="77777777" w:rsidR="001C6ED9" w:rsidRDefault="001C6ED9" w:rsidP="009E257E">
            <w:pPr>
              <w:wordWrap w:val="0"/>
              <w:spacing w:line="300" w:lineRule="auto"/>
              <w:jc w:val="center"/>
              <w:rPr>
                <w:rFonts w:ascii="宋体" w:hAnsi="宋体"/>
                <w:b/>
              </w:rPr>
            </w:pPr>
            <w:r>
              <w:rPr>
                <w:rFonts w:ascii="宋体" w:hAnsi="宋体" w:hint="eastAsia"/>
                <w:b/>
              </w:rPr>
              <w:t>课程子目标</w:t>
            </w:r>
          </w:p>
        </w:tc>
        <w:tc>
          <w:tcPr>
            <w:tcW w:w="1017" w:type="pct"/>
            <w:vAlign w:val="center"/>
          </w:tcPr>
          <w:p w14:paraId="16DC93DD" w14:textId="77777777" w:rsidR="001C6ED9" w:rsidRDefault="001C6ED9" w:rsidP="009E257E">
            <w:pPr>
              <w:wordWrap w:val="0"/>
              <w:spacing w:line="300" w:lineRule="auto"/>
              <w:jc w:val="center"/>
              <w:rPr>
                <w:rFonts w:ascii="宋体" w:hAnsi="宋体"/>
                <w:b/>
              </w:rPr>
            </w:pPr>
            <w:r>
              <w:rPr>
                <w:rFonts w:ascii="宋体" w:hAnsi="宋体" w:hint="eastAsia"/>
                <w:b/>
              </w:rPr>
              <w:t>达成方法</w:t>
            </w:r>
          </w:p>
        </w:tc>
      </w:tr>
      <w:tr w:rsidR="001C6ED9" w14:paraId="01E60CB0" w14:textId="77777777" w:rsidTr="00F005AA">
        <w:trPr>
          <w:trHeight w:val="90"/>
        </w:trPr>
        <w:tc>
          <w:tcPr>
            <w:tcW w:w="1070" w:type="pct"/>
            <w:vAlign w:val="center"/>
          </w:tcPr>
          <w:p w14:paraId="416018F1" w14:textId="77777777" w:rsidR="001C6ED9" w:rsidRDefault="001C6ED9" w:rsidP="009E257E">
            <w:pPr>
              <w:wordWrap w:val="0"/>
              <w:spacing w:line="300" w:lineRule="auto"/>
              <w:jc w:val="center"/>
              <w:rPr>
                <w:rFonts w:ascii="宋体" w:hAnsi="宋体"/>
                <w:b/>
                <w:kern w:val="0"/>
              </w:rPr>
            </w:pPr>
            <w:r>
              <w:rPr>
                <w:rFonts w:ascii="宋体" w:hAnsi="宋体" w:hint="eastAsia"/>
                <w:b/>
                <w:kern w:val="0"/>
              </w:rPr>
              <w:t>1.知识</w:t>
            </w:r>
          </w:p>
        </w:tc>
        <w:tc>
          <w:tcPr>
            <w:tcW w:w="2913" w:type="pct"/>
            <w:vAlign w:val="center"/>
          </w:tcPr>
          <w:p w14:paraId="1EA9B0E4" w14:textId="77777777" w:rsidR="001C6ED9" w:rsidRDefault="001C6ED9" w:rsidP="009E257E">
            <w:pPr>
              <w:wordWrap w:val="0"/>
              <w:spacing w:line="300" w:lineRule="auto"/>
              <w:rPr>
                <w:rFonts w:ascii="宋体" w:hAnsi="宋体"/>
                <w:bCs/>
              </w:rPr>
            </w:pPr>
            <w:r>
              <w:rPr>
                <w:rFonts w:ascii="宋体" w:hAnsi="宋体" w:hint="eastAsia"/>
                <w:b/>
              </w:rPr>
              <w:t>1.1：</w:t>
            </w:r>
            <w:r>
              <w:rPr>
                <w:rFonts w:ascii="宋体" w:hAnsi="宋体" w:hint="eastAsia"/>
                <w:bCs/>
              </w:rPr>
              <w:t>掌握各种数据结构的基本概念、逻辑特性、存储结构、算法的分析和设计方法。</w:t>
            </w:r>
          </w:p>
          <w:p w14:paraId="6EF3DE69" w14:textId="77777777" w:rsidR="001C6ED9" w:rsidRDefault="001C6ED9" w:rsidP="009E257E">
            <w:pPr>
              <w:wordWrap w:val="0"/>
              <w:spacing w:line="300" w:lineRule="auto"/>
              <w:rPr>
                <w:rFonts w:ascii="宋体" w:hAnsi="宋体"/>
                <w:bCs/>
              </w:rPr>
            </w:pPr>
            <w:r>
              <w:rPr>
                <w:rFonts w:ascii="宋体" w:hAnsi="宋体" w:hint="eastAsia"/>
                <w:b/>
              </w:rPr>
              <w:t>1.2：</w:t>
            </w:r>
            <w:r>
              <w:rPr>
                <w:rFonts w:ascii="宋体" w:hAnsi="宋体" w:hint="eastAsia"/>
                <w:bCs/>
              </w:rPr>
              <w:t>掌握将理论知识应用于</w:t>
            </w:r>
            <w:r w:rsidRPr="00BA28C8">
              <w:rPr>
                <w:rFonts w:ascii="宋体" w:hAnsi="宋体" w:hint="eastAsia"/>
                <w:bCs/>
              </w:rPr>
              <w:t>构建模型、算法的</w:t>
            </w:r>
            <w:r>
              <w:rPr>
                <w:rFonts w:ascii="宋体" w:hAnsi="宋体" w:hint="eastAsia"/>
                <w:bCs/>
              </w:rPr>
              <w:t>基本知识。</w:t>
            </w:r>
          </w:p>
        </w:tc>
        <w:tc>
          <w:tcPr>
            <w:tcW w:w="1017" w:type="pct"/>
            <w:vAlign w:val="center"/>
          </w:tcPr>
          <w:p w14:paraId="1CA85C35" w14:textId="77777777" w:rsidR="001C6ED9" w:rsidRDefault="001C6ED9" w:rsidP="009E257E">
            <w:pPr>
              <w:wordWrap w:val="0"/>
              <w:spacing w:line="300" w:lineRule="auto"/>
              <w:jc w:val="center"/>
              <w:rPr>
                <w:rFonts w:ascii="宋体" w:hAnsi="宋体"/>
                <w:bCs/>
                <w:szCs w:val="18"/>
              </w:rPr>
            </w:pPr>
            <w:r>
              <w:rPr>
                <w:rFonts w:ascii="宋体" w:hAnsi="宋体" w:hint="eastAsia"/>
                <w:bCs/>
                <w:szCs w:val="18"/>
              </w:rPr>
              <w:t>讲授、实验、案例。</w:t>
            </w:r>
          </w:p>
        </w:tc>
      </w:tr>
      <w:tr w:rsidR="001C6ED9" w14:paraId="6F0D0E2D" w14:textId="77777777" w:rsidTr="00F005AA">
        <w:trPr>
          <w:trHeight w:val="1170"/>
        </w:trPr>
        <w:tc>
          <w:tcPr>
            <w:tcW w:w="1070" w:type="pct"/>
            <w:vAlign w:val="center"/>
          </w:tcPr>
          <w:p w14:paraId="71816E96" w14:textId="77777777" w:rsidR="001C6ED9" w:rsidRDefault="001C6ED9" w:rsidP="009E257E">
            <w:pPr>
              <w:wordWrap w:val="0"/>
              <w:spacing w:line="300" w:lineRule="auto"/>
              <w:jc w:val="center"/>
              <w:rPr>
                <w:rFonts w:ascii="宋体" w:hAnsi="宋体"/>
                <w:b/>
                <w:kern w:val="0"/>
              </w:rPr>
            </w:pPr>
            <w:r>
              <w:rPr>
                <w:rFonts w:ascii="宋体" w:hAnsi="宋体" w:hint="eastAsia"/>
                <w:b/>
                <w:kern w:val="0"/>
              </w:rPr>
              <w:t>2.能力</w:t>
            </w:r>
          </w:p>
        </w:tc>
        <w:tc>
          <w:tcPr>
            <w:tcW w:w="2913" w:type="pct"/>
          </w:tcPr>
          <w:p w14:paraId="0D7C689C" w14:textId="77777777" w:rsidR="001C6ED9" w:rsidRDefault="001C6ED9" w:rsidP="009E257E">
            <w:pPr>
              <w:wordWrap w:val="0"/>
              <w:spacing w:line="300" w:lineRule="auto"/>
              <w:rPr>
                <w:rFonts w:ascii="宋体" w:hAnsi="宋体"/>
                <w:b/>
              </w:rPr>
            </w:pPr>
            <w:r>
              <w:rPr>
                <w:rFonts w:ascii="宋体" w:hAnsi="宋体" w:hint="eastAsia"/>
                <w:b/>
              </w:rPr>
              <w:t>2.1：</w:t>
            </w:r>
            <w:r>
              <w:rPr>
                <w:rFonts w:ascii="宋体" w:hAnsi="宋体" w:hint="eastAsia"/>
                <w:bCs/>
              </w:rPr>
              <w:t>具有</w:t>
            </w:r>
            <w:r>
              <w:rPr>
                <w:rFonts w:ascii="宋体" w:hAnsi="宋体" w:hint="eastAsia"/>
              </w:rPr>
              <w:t>根据工程问题实际应用和需求，对问题进行分析和推理，抽象出其数据模型的能力。</w:t>
            </w:r>
          </w:p>
          <w:p w14:paraId="78C5D34E" w14:textId="77777777" w:rsidR="001C6ED9" w:rsidRDefault="001C6ED9" w:rsidP="009E257E">
            <w:pPr>
              <w:wordWrap w:val="0"/>
              <w:spacing w:line="300" w:lineRule="auto"/>
              <w:rPr>
                <w:rFonts w:ascii="宋体" w:hAnsi="宋体"/>
                <w:bCs/>
              </w:rPr>
            </w:pPr>
            <w:r>
              <w:rPr>
                <w:rFonts w:ascii="宋体" w:hAnsi="宋体" w:hint="eastAsia"/>
                <w:b/>
              </w:rPr>
              <w:t>2.2：</w:t>
            </w:r>
            <w:r>
              <w:rPr>
                <w:rFonts w:ascii="宋体" w:hAnsi="宋体" w:hint="eastAsia"/>
              </w:rPr>
              <w:t>具有根据工程问题实际应用和需求，分析和设计正确的算法的能力</w:t>
            </w:r>
            <w:r>
              <w:rPr>
                <w:rFonts w:ascii="宋体" w:hAnsi="宋体" w:hint="eastAsia"/>
                <w:bCs/>
              </w:rPr>
              <w:t>。</w:t>
            </w:r>
          </w:p>
          <w:p w14:paraId="58483EBC" w14:textId="77777777" w:rsidR="001C6ED9" w:rsidRDefault="001C6ED9" w:rsidP="009E257E">
            <w:pPr>
              <w:wordWrap w:val="0"/>
              <w:spacing w:line="300" w:lineRule="auto"/>
              <w:rPr>
                <w:rFonts w:ascii="宋体" w:hAnsi="宋体"/>
                <w:bCs/>
              </w:rPr>
            </w:pPr>
            <w:r>
              <w:rPr>
                <w:rFonts w:ascii="宋体" w:hAnsi="宋体" w:hint="eastAsia"/>
                <w:b/>
              </w:rPr>
              <w:t>2.3：</w:t>
            </w:r>
            <w:r>
              <w:rPr>
                <w:rFonts w:ascii="宋体" w:hAnsi="宋体" w:hint="eastAsia"/>
              </w:rPr>
              <w:t>具有根据设计出的算法，合理地组织、存储和处理数据的能力。</w:t>
            </w:r>
          </w:p>
          <w:p w14:paraId="669BA59C" w14:textId="77777777" w:rsidR="001C6ED9" w:rsidRDefault="001C6ED9" w:rsidP="009E257E">
            <w:pPr>
              <w:wordWrap w:val="0"/>
              <w:spacing w:line="300" w:lineRule="auto"/>
              <w:rPr>
                <w:rFonts w:ascii="楷体" w:eastAsia="楷体" w:hAnsi="楷体" w:cs="宋体"/>
                <w:kern w:val="0"/>
                <w:sz w:val="15"/>
                <w:szCs w:val="15"/>
              </w:rPr>
            </w:pPr>
            <w:r>
              <w:rPr>
                <w:rFonts w:ascii="宋体" w:hAnsi="宋体" w:hint="eastAsia"/>
                <w:b/>
              </w:rPr>
              <w:t>2.4：</w:t>
            </w:r>
            <w:r>
              <w:rPr>
                <w:rFonts w:ascii="宋体" w:hAnsi="宋体" w:hint="eastAsia"/>
                <w:bCs/>
              </w:rPr>
              <w:t>具有依据工程实际问题的需求，</w:t>
            </w:r>
            <w:r>
              <w:rPr>
                <w:rFonts w:ascii="宋体" w:hAnsi="宋体" w:hint="eastAsia"/>
              </w:rPr>
              <w:t>制定适当的研究路线，设计实验方案。</w:t>
            </w:r>
          </w:p>
        </w:tc>
        <w:tc>
          <w:tcPr>
            <w:tcW w:w="1017" w:type="pct"/>
            <w:vAlign w:val="center"/>
          </w:tcPr>
          <w:p w14:paraId="7C2D406A" w14:textId="77777777" w:rsidR="001C6ED9" w:rsidRDefault="001C6ED9" w:rsidP="009E257E">
            <w:pPr>
              <w:wordWrap w:val="0"/>
              <w:spacing w:line="300" w:lineRule="auto"/>
              <w:jc w:val="center"/>
              <w:rPr>
                <w:rFonts w:ascii="宋体" w:hAnsi="宋体"/>
                <w:bCs/>
              </w:rPr>
            </w:pPr>
            <w:r>
              <w:rPr>
                <w:rFonts w:ascii="宋体" w:hAnsi="宋体" w:hint="eastAsia"/>
                <w:bCs/>
                <w:szCs w:val="18"/>
              </w:rPr>
              <w:t>讲授、实验、案例。</w:t>
            </w:r>
          </w:p>
        </w:tc>
      </w:tr>
      <w:tr w:rsidR="001C6ED9" w14:paraId="2E311646" w14:textId="77777777" w:rsidTr="00F005AA">
        <w:trPr>
          <w:trHeight w:val="416"/>
        </w:trPr>
        <w:tc>
          <w:tcPr>
            <w:tcW w:w="1070" w:type="pct"/>
            <w:vAlign w:val="center"/>
          </w:tcPr>
          <w:p w14:paraId="62E5D54C" w14:textId="77777777" w:rsidR="001C6ED9" w:rsidRDefault="001C6ED9" w:rsidP="009E257E">
            <w:pPr>
              <w:wordWrap w:val="0"/>
              <w:spacing w:line="300" w:lineRule="auto"/>
              <w:jc w:val="center"/>
              <w:rPr>
                <w:rFonts w:ascii="宋体" w:hAnsi="宋体"/>
                <w:b/>
                <w:kern w:val="0"/>
              </w:rPr>
            </w:pPr>
            <w:r>
              <w:rPr>
                <w:rFonts w:ascii="宋体" w:hAnsi="宋体" w:hint="eastAsia"/>
                <w:b/>
                <w:kern w:val="0"/>
              </w:rPr>
              <w:t>3.素养</w:t>
            </w:r>
          </w:p>
        </w:tc>
        <w:tc>
          <w:tcPr>
            <w:tcW w:w="2913" w:type="pct"/>
            <w:vAlign w:val="center"/>
          </w:tcPr>
          <w:p w14:paraId="2634B5AE" w14:textId="5E080C39" w:rsidR="001C6ED9" w:rsidRDefault="001C6ED9" w:rsidP="009E257E">
            <w:pPr>
              <w:wordWrap w:val="0"/>
              <w:spacing w:line="300" w:lineRule="auto"/>
              <w:rPr>
                <w:rFonts w:ascii="宋体" w:hAnsi="宋体"/>
                <w:b/>
              </w:rPr>
            </w:pPr>
            <w:r>
              <w:rPr>
                <w:rFonts w:ascii="宋体" w:hAnsi="宋体" w:hint="eastAsia"/>
                <w:b/>
              </w:rPr>
              <w:t>3.1</w:t>
            </w:r>
            <w:r w:rsidR="003702AA">
              <w:rPr>
                <w:rFonts w:ascii="宋体" w:hAnsi="宋体" w:hint="eastAsia"/>
                <w:b/>
              </w:rPr>
              <w:t>：</w:t>
            </w:r>
            <w:r>
              <w:rPr>
                <w:rFonts w:hint="eastAsia"/>
              </w:rPr>
              <w:t>培养</w:t>
            </w:r>
            <w:r>
              <w:rPr>
                <w:rFonts w:ascii="宋体" w:hAnsi="宋体" w:hint="eastAsia"/>
                <w:bCs/>
              </w:rPr>
              <w:t>研究问题的意识、独立思考的精神、能够结合所学知识正确分析问题的内涵</w:t>
            </w:r>
            <w:r>
              <w:rPr>
                <w:rFonts w:hint="eastAsia"/>
                <w:kern w:val="0"/>
              </w:rPr>
              <w:t>。</w:t>
            </w:r>
          </w:p>
        </w:tc>
        <w:tc>
          <w:tcPr>
            <w:tcW w:w="1017" w:type="pct"/>
          </w:tcPr>
          <w:p w14:paraId="4F2A8B5C" w14:textId="77777777" w:rsidR="001C6ED9" w:rsidRDefault="001C6ED9" w:rsidP="009E257E">
            <w:pPr>
              <w:wordWrap w:val="0"/>
              <w:spacing w:line="300" w:lineRule="auto"/>
              <w:jc w:val="center"/>
              <w:rPr>
                <w:rFonts w:ascii="宋体" w:hAnsi="宋体"/>
                <w:b/>
              </w:rPr>
            </w:pPr>
            <w:r>
              <w:rPr>
                <w:rFonts w:ascii="宋体" w:hAnsi="宋体" w:hint="eastAsia"/>
                <w:bCs/>
              </w:rPr>
              <w:t>实验、</w:t>
            </w:r>
            <w:r>
              <w:rPr>
                <w:rFonts w:ascii="宋体" w:hAnsi="宋体" w:hint="eastAsia"/>
                <w:bCs/>
                <w:szCs w:val="18"/>
              </w:rPr>
              <w:t>案例。</w:t>
            </w:r>
          </w:p>
        </w:tc>
      </w:tr>
    </w:tbl>
    <w:p w14:paraId="2C304AB5" w14:textId="77777777" w:rsidR="001C6ED9" w:rsidRDefault="001C6ED9" w:rsidP="009E257E">
      <w:pPr>
        <w:pStyle w:val="af8"/>
        <w:wordWrap w:val="0"/>
        <w:spacing w:after="240" w:line="300" w:lineRule="auto"/>
        <w:jc w:val="left"/>
      </w:pPr>
      <w:r>
        <w:rPr>
          <w:rFonts w:ascii="黑体" w:eastAsia="黑体" w:hAnsi="黑体" w:hint="eastAsia"/>
          <w:sz w:val="28"/>
          <w:szCs w:val="28"/>
        </w:rPr>
        <w:t>三、课程目标及对毕业要求指标点的支撑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3332"/>
        <w:gridCol w:w="3474"/>
      </w:tblGrid>
      <w:tr w:rsidR="001C6ED9" w14:paraId="42A21014" w14:textId="77777777" w:rsidTr="00F005AA">
        <w:trPr>
          <w:trHeight w:val="429"/>
        </w:trPr>
        <w:tc>
          <w:tcPr>
            <w:tcW w:w="898" w:type="pct"/>
            <w:vAlign w:val="center"/>
          </w:tcPr>
          <w:p w14:paraId="53AEBBF9" w14:textId="77777777" w:rsidR="001C6ED9" w:rsidRDefault="001C6ED9" w:rsidP="009E257E">
            <w:pPr>
              <w:wordWrap w:val="0"/>
              <w:spacing w:line="300" w:lineRule="auto"/>
              <w:jc w:val="center"/>
              <w:rPr>
                <w:rFonts w:ascii="宋体" w:hAnsi="宋体"/>
                <w:b/>
              </w:rPr>
            </w:pPr>
            <w:r>
              <w:rPr>
                <w:rFonts w:ascii="宋体" w:hAnsi="宋体" w:hint="eastAsia"/>
                <w:b/>
              </w:rPr>
              <w:t>序号</w:t>
            </w:r>
          </w:p>
        </w:tc>
        <w:tc>
          <w:tcPr>
            <w:tcW w:w="2008" w:type="pct"/>
            <w:vAlign w:val="center"/>
          </w:tcPr>
          <w:p w14:paraId="716E1E77" w14:textId="77777777" w:rsidR="001C6ED9" w:rsidRDefault="001C6ED9" w:rsidP="009E257E">
            <w:pPr>
              <w:wordWrap w:val="0"/>
              <w:spacing w:line="300" w:lineRule="auto"/>
              <w:jc w:val="center"/>
              <w:rPr>
                <w:rFonts w:ascii="宋体" w:hAnsi="宋体"/>
                <w:b/>
              </w:rPr>
            </w:pPr>
            <w:r>
              <w:rPr>
                <w:rFonts w:ascii="宋体" w:hAnsi="宋体" w:hint="eastAsia"/>
                <w:b/>
              </w:rPr>
              <w:t>支撑的毕业要求指标点</w:t>
            </w:r>
          </w:p>
        </w:tc>
        <w:tc>
          <w:tcPr>
            <w:tcW w:w="2094" w:type="pct"/>
            <w:vAlign w:val="center"/>
          </w:tcPr>
          <w:p w14:paraId="2893A15C" w14:textId="77777777" w:rsidR="001C6ED9" w:rsidRDefault="001C6ED9" w:rsidP="009E257E">
            <w:pPr>
              <w:wordWrap w:val="0"/>
              <w:spacing w:line="300" w:lineRule="auto"/>
              <w:jc w:val="center"/>
              <w:rPr>
                <w:rFonts w:ascii="宋体" w:hAnsi="宋体"/>
                <w:b/>
              </w:rPr>
            </w:pPr>
            <w:r>
              <w:rPr>
                <w:rFonts w:ascii="宋体" w:hAnsi="宋体" w:hint="eastAsia"/>
                <w:b/>
              </w:rPr>
              <w:t>课程目标</w:t>
            </w:r>
          </w:p>
        </w:tc>
      </w:tr>
      <w:tr w:rsidR="001C6ED9" w14:paraId="7766933D" w14:textId="77777777" w:rsidTr="00F005AA">
        <w:trPr>
          <w:trHeight w:val="1401"/>
        </w:trPr>
        <w:tc>
          <w:tcPr>
            <w:tcW w:w="898" w:type="pct"/>
            <w:vAlign w:val="center"/>
          </w:tcPr>
          <w:p w14:paraId="5E4F97F2" w14:textId="77777777" w:rsidR="001C6ED9" w:rsidRDefault="001C6ED9" w:rsidP="009E257E">
            <w:pPr>
              <w:wordWrap w:val="0"/>
              <w:spacing w:line="300" w:lineRule="auto"/>
              <w:jc w:val="center"/>
              <w:rPr>
                <w:rFonts w:ascii="宋体" w:hAnsi="宋体"/>
                <w:b/>
                <w:kern w:val="0"/>
              </w:rPr>
            </w:pPr>
            <w:r>
              <w:rPr>
                <w:rFonts w:ascii="宋体" w:hAnsi="宋体" w:hint="eastAsia"/>
                <w:b/>
                <w:kern w:val="0"/>
              </w:rPr>
              <w:t>1</w:t>
            </w:r>
          </w:p>
        </w:tc>
        <w:tc>
          <w:tcPr>
            <w:tcW w:w="2008" w:type="pct"/>
            <w:vAlign w:val="center"/>
          </w:tcPr>
          <w:p w14:paraId="2E850019" w14:textId="77777777" w:rsidR="001C6ED9" w:rsidRDefault="001C6ED9" w:rsidP="009E257E">
            <w:pPr>
              <w:widowControl/>
              <w:wordWrap w:val="0"/>
              <w:rPr>
                <w:rFonts w:ascii="宋体" w:hAnsi="宋体" w:cs="宋体"/>
                <w:b/>
                <w:kern w:val="0"/>
              </w:rPr>
            </w:pPr>
            <w:r w:rsidRPr="00526499">
              <w:rPr>
                <w:rFonts w:ascii="宋体" w:hAnsi="宋体" w:hint="eastAsia"/>
                <w:b/>
                <w:kern w:val="0"/>
              </w:rPr>
              <w:t>指标点</w:t>
            </w:r>
            <w:r w:rsidRPr="00526499">
              <w:rPr>
                <w:rFonts w:ascii="宋体" w:hAnsi="宋体"/>
                <w:b/>
                <w:kern w:val="0"/>
              </w:rPr>
              <w:t>1.3</w:t>
            </w:r>
            <w:r w:rsidRPr="00526499">
              <w:rPr>
                <w:rFonts w:ascii="宋体" w:hAnsi="宋体" w:hint="eastAsia"/>
                <w:b/>
                <w:kern w:val="0"/>
              </w:rPr>
              <w:t>：</w:t>
            </w:r>
            <w:r w:rsidRPr="00AA54D0">
              <w:t>能够运用工程基础</w:t>
            </w:r>
            <w:r w:rsidRPr="00AA54D0">
              <w:rPr>
                <w:rFonts w:hint="eastAsia"/>
              </w:rPr>
              <w:t>、</w:t>
            </w:r>
            <w:r w:rsidRPr="00AA54D0">
              <w:t>专业知识和数学模型方法，</w:t>
            </w:r>
            <w:r w:rsidRPr="00AA54D0">
              <w:rPr>
                <w:rFonts w:hint="eastAsia"/>
              </w:rPr>
              <w:t>对物联网</w:t>
            </w:r>
            <w:r w:rsidRPr="00AA54D0">
              <w:t>工程领域的</w:t>
            </w:r>
            <w:r w:rsidRPr="00AA54D0">
              <w:rPr>
                <w:rFonts w:hint="eastAsia"/>
              </w:rPr>
              <w:t>智慧标识和感知、信息传送和智能处理环节的</w:t>
            </w:r>
            <w:r w:rsidRPr="00AA54D0">
              <w:t>复杂工程问题的</w:t>
            </w:r>
            <w:r w:rsidRPr="00AA54D0">
              <w:rPr>
                <w:rFonts w:hint="eastAsia"/>
              </w:rPr>
              <w:t>进行</w:t>
            </w:r>
            <w:r w:rsidRPr="00AA54D0">
              <w:t>推</w:t>
            </w:r>
            <w:r w:rsidRPr="00AA54D0">
              <w:rPr>
                <w:rFonts w:hint="eastAsia"/>
              </w:rPr>
              <w:t>理</w:t>
            </w:r>
            <w:r w:rsidRPr="00AA54D0">
              <w:t>和分析</w:t>
            </w:r>
            <w:r w:rsidRPr="00AA54D0">
              <w:rPr>
                <w:rFonts w:hint="eastAsia"/>
              </w:rPr>
              <w:t>。</w:t>
            </w:r>
          </w:p>
        </w:tc>
        <w:tc>
          <w:tcPr>
            <w:tcW w:w="2094" w:type="pct"/>
            <w:vAlign w:val="center"/>
          </w:tcPr>
          <w:p w14:paraId="3F61891D" w14:textId="77777777" w:rsidR="001C6ED9" w:rsidRDefault="001C6ED9" w:rsidP="009E257E">
            <w:pPr>
              <w:wordWrap w:val="0"/>
              <w:spacing w:line="300" w:lineRule="auto"/>
              <w:jc w:val="center"/>
              <w:rPr>
                <w:rFonts w:ascii="宋体" w:hAnsi="宋体"/>
              </w:rPr>
            </w:pPr>
            <w:r>
              <w:rPr>
                <w:rFonts w:ascii="宋体" w:hAnsi="宋体" w:hint="eastAsia"/>
              </w:rPr>
              <w:t>课程目标1.1</w:t>
            </w:r>
          </w:p>
          <w:p w14:paraId="1BD5E2B2" w14:textId="77777777" w:rsidR="001C6ED9" w:rsidRDefault="001C6ED9" w:rsidP="009E257E">
            <w:pPr>
              <w:wordWrap w:val="0"/>
              <w:spacing w:line="300" w:lineRule="auto"/>
              <w:jc w:val="center"/>
              <w:rPr>
                <w:rFonts w:ascii="宋体" w:hAnsi="宋体"/>
              </w:rPr>
            </w:pPr>
            <w:r>
              <w:rPr>
                <w:rFonts w:ascii="宋体" w:hAnsi="宋体" w:hint="eastAsia"/>
              </w:rPr>
              <w:t>课程目标1.2</w:t>
            </w:r>
          </w:p>
        </w:tc>
      </w:tr>
      <w:tr w:rsidR="001C6ED9" w14:paraId="2762C098" w14:textId="77777777" w:rsidTr="00F005AA">
        <w:trPr>
          <w:trHeight w:val="1401"/>
        </w:trPr>
        <w:tc>
          <w:tcPr>
            <w:tcW w:w="898" w:type="pct"/>
            <w:vAlign w:val="center"/>
          </w:tcPr>
          <w:p w14:paraId="352B7D6D" w14:textId="77777777" w:rsidR="001C6ED9" w:rsidRDefault="001C6ED9" w:rsidP="009E257E">
            <w:pPr>
              <w:wordWrap w:val="0"/>
              <w:spacing w:line="300" w:lineRule="auto"/>
              <w:jc w:val="center"/>
              <w:rPr>
                <w:rFonts w:ascii="宋体" w:hAnsi="宋体"/>
                <w:b/>
                <w:kern w:val="0"/>
              </w:rPr>
            </w:pPr>
            <w:r>
              <w:rPr>
                <w:rFonts w:ascii="宋体" w:hAnsi="宋体" w:hint="eastAsia"/>
                <w:b/>
                <w:kern w:val="0"/>
              </w:rPr>
              <w:t>2</w:t>
            </w:r>
          </w:p>
        </w:tc>
        <w:tc>
          <w:tcPr>
            <w:tcW w:w="2008" w:type="pct"/>
            <w:vAlign w:val="center"/>
          </w:tcPr>
          <w:p w14:paraId="60779896" w14:textId="77777777" w:rsidR="001C6ED9" w:rsidRDefault="001C6ED9" w:rsidP="009E257E">
            <w:pPr>
              <w:wordWrap w:val="0"/>
              <w:autoSpaceDE w:val="0"/>
              <w:autoSpaceDN w:val="0"/>
              <w:adjustRightInd w:val="0"/>
              <w:snapToGrid w:val="0"/>
            </w:pPr>
            <w:r w:rsidRPr="00526499">
              <w:rPr>
                <w:rFonts w:ascii="宋体" w:hAnsi="宋体" w:hint="eastAsia"/>
                <w:b/>
                <w:kern w:val="0"/>
              </w:rPr>
              <w:t>指标点</w:t>
            </w:r>
            <w:r w:rsidRPr="00526499">
              <w:rPr>
                <w:rFonts w:ascii="宋体" w:hAnsi="宋体"/>
                <w:b/>
                <w:kern w:val="0"/>
              </w:rPr>
              <w:t>2.2</w:t>
            </w:r>
            <w:r>
              <w:rPr>
                <w:rFonts w:ascii="宋体" w:hAnsi="宋体" w:hint="eastAsia"/>
                <w:b/>
                <w:kern w:val="0"/>
              </w:rPr>
              <w:t>：</w:t>
            </w:r>
            <w:r w:rsidRPr="00AA54D0">
              <w:t>应用数学、自然科学</w:t>
            </w:r>
            <w:r w:rsidRPr="00AA54D0">
              <w:rPr>
                <w:rFonts w:hint="eastAsia"/>
              </w:rPr>
              <w:t>、</w:t>
            </w:r>
            <w:r w:rsidRPr="00AA54D0">
              <w:t>工程科学</w:t>
            </w:r>
            <w:r w:rsidRPr="00AA54D0">
              <w:rPr>
                <w:rFonts w:hint="eastAsia"/>
              </w:rPr>
              <w:t>和专业知识</w:t>
            </w:r>
            <w:r w:rsidRPr="00AA54D0">
              <w:t>的基本原理</w:t>
            </w:r>
            <w:r w:rsidRPr="00AA54D0">
              <w:rPr>
                <w:rFonts w:hint="eastAsia"/>
              </w:rPr>
              <w:t>，</w:t>
            </w:r>
            <w:r w:rsidRPr="00AA54D0">
              <w:t>针对物</w:t>
            </w:r>
            <w:r w:rsidRPr="00AA54D0">
              <w:rPr>
                <w:rFonts w:hint="eastAsia"/>
              </w:rPr>
              <w:t>联网工程领域的智慧标识和感知、信息传送和智能处理等环节的复杂工程问题</w:t>
            </w:r>
            <w:r w:rsidRPr="00AA54D0">
              <w:t>进行抽象、</w:t>
            </w:r>
            <w:r w:rsidRPr="00AA54D0">
              <w:rPr>
                <w:rFonts w:hint="eastAsia"/>
              </w:rPr>
              <w:t>描述和表达。</w:t>
            </w:r>
          </w:p>
        </w:tc>
        <w:tc>
          <w:tcPr>
            <w:tcW w:w="2094" w:type="pct"/>
            <w:vAlign w:val="center"/>
          </w:tcPr>
          <w:p w14:paraId="67259219" w14:textId="77777777" w:rsidR="001C6ED9" w:rsidRDefault="001C6ED9" w:rsidP="009E257E">
            <w:pPr>
              <w:wordWrap w:val="0"/>
              <w:spacing w:line="300" w:lineRule="auto"/>
              <w:jc w:val="center"/>
              <w:rPr>
                <w:rFonts w:ascii="宋体" w:hAnsi="宋体"/>
              </w:rPr>
            </w:pPr>
            <w:r>
              <w:rPr>
                <w:rFonts w:ascii="宋体" w:hAnsi="宋体" w:hint="eastAsia"/>
              </w:rPr>
              <w:t>课程目标2.1</w:t>
            </w:r>
          </w:p>
        </w:tc>
      </w:tr>
      <w:tr w:rsidR="001C6ED9" w14:paraId="69E99870" w14:textId="77777777" w:rsidTr="00F005AA">
        <w:trPr>
          <w:trHeight w:val="1170"/>
        </w:trPr>
        <w:tc>
          <w:tcPr>
            <w:tcW w:w="898" w:type="pct"/>
            <w:vAlign w:val="center"/>
          </w:tcPr>
          <w:p w14:paraId="12835632" w14:textId="77777777" w:rsidR="001C6ED9" w:rsidRDefault="001C6ED9" w:rsidP="009E257E">
            <w:pPr>
              <w:wordWrap w:val="0"/>
              <w:spacing w:line="300" w:lineRule="auto"/>
              <w:jc w:val="center"/>
              <w:rPr>
                <w:rFonts w:ascii="宋体" w:hAnsi="宋体"/>
                <w:b/>
                <w:kern w:val="0"/>
              </w:rPr>
            </w:pPr>
            <w:r>
              <w:rPr>
                <w:rFonts w:ascii="宋体" w:hAnsi="宋体" w:hint="eastAsia"/>
                <w:b/>
                <w:kern w:val="0"/>
              </w:rPr>
              <w:t>3</w:t>
            </w:r>
          </w:p>
        </w:tc>
        <w:tc>
          <w:tcPr>
            <w:tcW w:w="2008" w:type="pct"/>
            <w:vAlign w:val="center"/>
          </w:tcPr>
          <w:p w14:paraId="538E80DF" w14:textId="77777777" w:rsidR="001C6ED9" w:rsidRDefault="001C6ED9" w:rsidP="009E257E">
            <w:pPr>
              <w:widowControl/>
              <w:wordWrap w:val="0"/>
              <w:rPr>
                <w:rFonts w:ascii="宋体" w:hAnsi="宋体" w:cs="宋体"/>
                <w:b/>
                <w:kern w:val="0"/>
              </w:rPr>
            </w:pPr>
            <w:r w:rsidRPr="00526499">
              <w:rPr>
                <w:rFonts w:ascii="宋体" w:hAnsi="宋体" w:hint="eastAsia"/>
                <w:b/>
                <w:kern w:val="0"/>
              </w:rPr>
              <w:t>指标点</w:t>
            </w:r>
            <w:r w:rsidRPr="00526499">
              <w:rPr>
                <w:rFonts w:ascii="宋体" w:hAnsi="宋体"/>
                <w:b/>
                <w:kern w:val="0"/>
              </w:rPr>
              <w:t>3.2</w:t>
            </w:r>
            <w:r w:rsidRPr="00526499">
              <w:rPr>
                <w:rFonts w:ascii="宋体" w:hAnsi="宋体" w:hint="eastAsia"/>
                <w:b/>
                <w:kern w:val="0"/>
              </w:rPr>
              <w:t>：</w:t>
            </w:r>
            <w:r w:rsidRPr="00AA54D0">
              <w:t>能够合理地组织、存储和处理数据，</w:t>
            </w:r>
            <w:r w:rsidRPr="00AA54D0">
              <w:rPr>
                <w:rFonts w:hint="eastAsia"/>
              </w:rPr>
              <w:t>根据各类资源作用及特定需求，</w:t>
            </w:r>
            <w:r w:rsidRPr="00AA54D0">
              <w:t>正确地进行算法</w:t>
            </w:r>
            <w:r w:rsidRPr="00AA54D0">
              <w:rPr>
                <w:rFonts w:hint="eastAsia"/>
              </w:rPr>
              <w:t>和模块</w:t>
            </w:r>
            <w:r w:rsidRPr="00AA54D0">
              <w:t>设</w:t>
            </w:r>
            <w:r w:rsidRPr="00AA54D0">
              <w:rPr>
                <w:rFonts w:hint="eastAsia"/>
              </w:rPr>
              <w:t>计。</w:t>
            </w:r>
          </w:p>
        </w:tc>
        <w:tc>
          <w:tcPr>
            <w:tcW w:w="2094" w:type="pct"/>
            <w:vAlign w:val="center"/>
          </w:tcPr>
          <w:p w14:paraId="1CF2DA82" w14:textId="77777777" w:rsidR="001C6ED9" w:rsidRDefault="001C6ED9" w:rsidP="009E257E">
            <w:pPr>
              <w:wordWrap w:val="0"/>
              <w:spacing w:line="300" w:lineRule="auto"/>
              <w:jc w:val="center"/>
              <w:rPr>
                <w:rFonts w:ascii="宋体" w:hAnsi="宋体"/>
              </w:rPr>
            </w:pPr>
            <w:r>
              <w:rPr>
                <w:rFonts w:ascii="宋体" w:hAnsi="宋体" w:hint="eastAsia"/>
              </w:rPr>
              <w:t>课程目标2.2</w:t>
            </w:r>
          </w:p>
          <w:p w14:paraId="2BB56B7E" w14:textId="77777777" w:rsidR="001C6ED9" w:rsidRDefault="001C6ED9" w:rsidP="009E257E">
            <w:pPr>
              <w:wordWrap w:val="0"/>
              <w:spacing w:line="300" w:lineRule="auto"/>
              <w:jc w:val="center"/>
              <w:rPr>
                <w:rFonts w:ascii="宋体" w:hAnsi="宋体"/>
              </w:rPr>
            </w:pPr>
            <w:r>
              <w:rPr>
                <w:rFonts w:ascii="宋体" w:hAnsi="宋体" w:hint="eastAsia"/>
              </w:rPr>
              <w:t>课程目标2.3</w:t>
            </w:r>
          </w:p>
        </w:tc>
      </w:tr>
      <w:tr w:rsidR="001C6ED9" w14:paraId="384BD011" w14:textId="77777777" w:rsidTr="00F005AA">
        <w:trPr>
          <w:trHeight w:val="1170"/>
        </w:trPr>
        <w:tc>
          <w:tcPr>
            <w:tcW w:w="898" w:type="pct"/>
            <w:vAlign w:val="center"/>
          </w:tcPr>
          <w:p w14:paraId="4189EE75" w14:textId="77777777" w:rsidR="001C6ED9" w:rsidRDefault="001C6ED9" w:rsidP="009E257E">
            <w:pPr>
              <w:wordWrap w:val="0"/>
              <w:spacing w:line="300" w:lineRule="auto"/>
              <w:jc w:val="center"/>
              <w:rPr>
                <w:rFonts w:ascii="宋体" w:hAnsi="宋体"/>
                <w:b/>
                <w:kern w:val="0"/>
              </w:rPr>
            </w:pPr>
            <w:r>
              <w:rPr>
                <w:rFonts w:ascii="宋体" w:hAnsi="宋体" w:hint="eastAsia"/>
                <w:b/>
                <w:kern w:val="0"/>
              </w:rPr>
              <w:t>4</w:t>
            </w:r>
          </w:p>
        </w:tc>
        <w:tc>
          <w:tcPr>
            <w:tcW w:w="2008" w:type="pct"/>
            <w:vAlign w:val="center"/>
          </w:tcPr>
          <w:p w14:paraId="638DDC50" w14:textId="77777777" w:rsidR="001C6ED9" w:rsidRDefault="001C6ED9" w:rsidP="009E257E">
            <w:pPr>
              <w:widowControl/>
              <w:wordWrap w:val="0"/>
              <w:rPr>
                <w:rFonts w:ascii="宋体" w:hAnsi="宋体" w:cs="宋体"/>
                <w:b/>
                <w:kern w:val="0"/>
              </w:rPr>
            </w:pPr>
            <w:r w:rsidRPr="00526499">
              <w:rPr>
                <w:rFonts w:ascii="宋体" w:hAnsi="宋体" w:hint="eastAsia"/>
                <w:b/>
                <w:kern w:val="0"/>
              </w:rPr>
              <w:t>指标点</w:t>
            </w:r>
            <w:r w:rsidRPr="00526499">
              <w:rPr>
                <w:rFonts w:ascii="宋体" w:hAnsi="宋体"/>
                <w:b/>
                <w:kern w:val="0"/>
              </w:rPr>
              <w:t>4.2</w:t>
            </w:r>
            <w:r w:rsidRPr="00526499">
              <w:rPr>
                <w:rFonts w:ascii="宋体" w:hAnsi="宋体" w:hint="eastAsia"/>
                <w:b/>
                <w:kern w:val="0"/>
              </w:rPr>
              <w:t>：</w:t>
            </w:r>
            <w:r w:rsidRPr="00AA54D0">
              <w:t>能够根据</w:t>
            </w:r>
            <w:r w:rsidRPr="00AA54D0">
              <w:rPr>
                <w:rFonts w:hint="eastAsia"/>
              </w:rPr>
              <w:t>物联网</w:t>
            </w:r>
            <w:r w:rsidRPr="00AA54D0">
              <w:t>工程领域的</w:t>
            </w:r>
            <w:r w:rsidRPr="00AA54D0">
              <w:rPr>
                <w:rFonts w:hint="eastAsia"/>
              </w:rPr>
              <w:t>智慧标识和感知、信息传送和智能处理环节的</w:t>
            </w:r>
            <w:r w:rsidRPr="00AA54D0">
              <w:t>系统特征及应用需求，选择研究路线，设计实验方案</w:t>
            </w:r>
            <w:r w:rsidRPr="00AA54D0">
              <w:rPr>
                <w:rFonts w:hint="eastAsia"/>
              </w:rPr>
              <w:t>。</w:t>
            </w:r>
          </w:p>
        </w:tc>
        <w:tc>
          <w:tcPr>
            <w:tcW w:w="2094" w:type="pct"/>
            <w:vAlign w:val="center"/>
          </w:tcPr>
          <w:p w14:paraId="5449D2C9" w14:textId="77777777" w:rsidR="001C6ED9" w:rsidRDefault="001C6ED9" w:rsidP="009E257E">
            <w:pPr>
              <w:wordWrap w:val="0"/>
              <w:spacing w:line="300" w:lineRule="auto"/>
              <w:jc w:val="center"/>
              <w:rPr>
                <w:rFonts w:ascii="宋体" w:hAnsi="宋体"/>
              </w:rPr>
            </w:pPr>
            <w:r>
              <w:rPr>
                <w:rFonts w:ascii="宋体" w:hAnsi="宋体" w:hint="eastAsia"/>
              </w:rPr>
              <w:t>课程目标2.4</w:t>
            </w:r>
          </w:p>
          <w:p w14:paraId="2F284E2D" w14:textId="77777777" w:rsidR="001C6ED9" w:rsidRDefault="001C6ED9" w:rsidP="009E257E">
            <w:pPr>
              <w:wordWrap w:val="0"/>
              <w:spacing w:line="300" w:lineRule="auto"/>
              <w:jc w:val="center"/>
              <w:rPr>
                <w:rFonts w:ascii="宋体" w:hAnsi="宋体"/>
              </w:rPr>
            </w:pPr>
            <w:r>
              <w:rPr>
                <w:rFonts w:ascii="宋体" w:hAnsi="宋体" w:hint="eastAsia"/>
              </w:rPr>
              <w:t>课程目标3.1</w:t>
            </w:r>
          </w:p>
        </w:tc>
      </w:tr>
    </w:tbl>
    <w:p w14:paraId="4F79ED19" w14:textId="77777777" w:rsidR="001C6ED9" w:rsidRDefault="001C6ED9"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84"/>
        <w:gridCol w:w="1059"/>
        <w:gridCol w:w="2155"/>
        <w:gridCol w:w="1566"/>
        <w:gridCol w:w="1644"/>
      </w:tblGrid>
      <w:tr w:rsidR="001C6ED9" w14:paraId="34BDC80E" w14:textId="77777777" w:rsidTr="00DE5F4D">
        <w:tc>
          <w:tcPr>
            <w:tcW w:w="595" w:type="pct"/>
            <w:vAlign w:val="center"/>
          </w:tcPr>
          <w:p w14:paraId="1389B885" w14:textId="77777777" w:rsidR="001C6ED9" w:rsidRDefault="001C6ED9" w:rsidP="009E257E">
            <w:pPr>
              <w:wordWrap w:val="0"/>
              <w:spacing w:line="300" w:lineRule="auto"/>
              <w:jc w:val="center"/>
              <w:rPr>
                <w:b/>
                <w:bCs/>
              </w:rPr>
            </w:pPr>
            <w:r>
              <w:rPr>
                <w:rFonts w:hint="eastAsia"/>
                <w:b/>
                <w:bCs/>
              </w:rPr>
              <w:lastRenderedPageBreak/>
              <w:t>章标题</w:t>
            </w:r>
          </w:p>
        </w:tc>
        <w:tc>
          <w:tcPr>
            <w:tcW w:w="533" w:type="pct"/>
            <w:vAlign w:val="center"/>
          </w:tcPr>
          <w:p w14:paraId="25787107" w14:textId="77777777" w:rsidR="001C6ED9" w:rsidRDefault="001C6ED9" w:rsidP="009E257E">
            <w:pPr>
              <w:wordWrap w:val="0"/>
              <w:spacing w:line="300" w:lineRule="auto"/>
              <w:jc w:val="center"/>
              <w:rPr>
                <w:b/>
                <w:bCs/>
              </w:rPr>
            </w:pPr>
            <w:r>
              <w:rPr>
                <w:rFonts w:hint="eastAsia"/>
                <w:b/>
                <w:bCs/>
              </w:rPr>
              <w:t>教学内容</w:t>
            </w:r>
          </w:p>
        </w:tc>
        <w:tc>
          <w:tcPr>
            <w:tcW w:w="638" w:type="pct"/>
            <w:vAlign w:val="center"/>
          </w:tcPr>
          <w:p w14:paraId="1894E18D" w14:textId="77777777" w:rsidR="001C6ED9" w:rsidRDefault="001C6ED9" w:rsidP="009E257E">
            <w:pPr>
              <w:wordWrap w:val="0"/>
              <w:spacing w:line="300" w:lineRule="auto"/>
              <w:jc w:val="center"/>
              <w:rPr>
                <w:b/>
                <w:bCs/>
              </w:rPr>
            </w:pPr>
            <w:r>
              <w:rPr>
                <w:rFonts w:hint="eastAsia"/>
                <w:b/>
                <w:bCs/>
              </w:rPr>
              <w:t>学时</w:t>
            </w:r>
          </w:p>
        </w:tc>
        <w:tc>
          <w:tcPr>
            <w:tcW w:w="1299" w:type="pct"/>
          </w:tcPr>
          <w:p w14:paraId="229DA70E" w14:textId="77777777" w:rsidR="001C6ED9" w:rsidRDefault="001C6ED9" w:rsidP="009E257E">
            <w:pPr>
              <w:wordWrap w:val="0"/>
              <w:spacing w:line="300" w:lineRule="auto"/>
              <w:jc w:val="center"/>
              <w:rPr>
                <w:b/>
                <w:bCs/>
              </w:rPr>
            </w:pPr>
            <w:r>
              <w:rPr>
                <w:rFonts w:hint="eastAsia"/>
                <w:b/>
                <w:bCs/>
              </w:rPr>
              <w:t>预期学习成果</w:t>
            </w:r>
          </w:p>
          <w:p w14:paraId="151E8CD8" w14:textId="5FFC6530" w:rsidR="001C6ED9" w:rsidRDefault="00504A96" w:rsidP="009E257E">
            <w:pPr>
              <w:wordWrap w:val="0"/>
              <w:spacing w:line="300" w:lineRule="auto"/>
              <w:jc w:val="center"/>
              <w:rPr>
                <w:b/>
                <w:bCs/>
              </w:rPr>
            </w:pPr>
            <w:r>
              <w:rPr>
                <w:rFonts w:hint="eastAsia"/>
              </w:rPr>
              <w:t>（</w:t>
            </w:r>
            <w:r w:rsidR="001C6ED9">
              <w:rPr>
                <w:rFonts w:hint="eastAsia"/>
              </w:rPr>
              <w:t>描述学生在学完本节内容后其知识、能力或素养预期成果达到的程度，后同</w:t>
            </w:r>
            <w:r w:rsidR="001C6ED9" w:rsidRPr="00C84B7D">
              <w:rPr>
                <w:rFonts w:hint="eastAsia"/>
              </w:rPr>
              <w:t>)</w:t>
            </w:r>
          </w:p>
        </w:tc>
        <w:tc>
          <w:tcPr>
            <w:tcW w:w="944" w:type="pct"/>
            <w:vAlign w:val="center"/>
          </w:tcPr>
          <w:p w14:paraId="500DFC41" w14:textId="77777777" w:rsidR="001C6ED9" w:rsidRDefault="001C6ED9" w:rsidP="009E257E">
            <w:pPr>
              <w:wordWrap w:val="0"/>
              <w:spacing w:line="300" w:lineRule="auto"/>
              <w:jc w:val="center"/>
              <w:rPr>
                <w:b/>
                <w:bCs/>
              </w:rPr>
            </w:pPr>
            <w:r>
              <w:rPr>
                <w:rFonts w:hint="eastAsia"/>
                <w:b/>
                <w:bCs/>
              </w:rPr>
              <w:t>教学方式</w:t>
            </w:r>
          </w:p>
          <w:p w14:paraId="439335E3" w14:textId="7A9B1781" w:rsidR="001C6ED9" w:rsidRDefault="00504A96" w:rsidP="009E257E">
            <w:pPr>
              <w:wordWrap w:val="0"/>
              <w:spacing w:line="300" w:lineRule="auto"/>
              <w:jc w:val="center"/>
              <w:rPr>
                <w:b/>
                <w:bCs/>
              </w:rPr>
            </w:pPr>
            <w:r w:rsidRPr="00504A96">
              <w:rPr>
                <w:rFonts w:hint="eastAsia"/>
              </w:rPr>
              <w:t>（</w:t>
            </w:r>
            <w:r w:rsidR="001C6ED9">
              <w:rPr>
                <w:rFonts w:ascii="宋体" w:hAnsi="宋体"/>
              </w:rPr>
              <w:t>讲授、</w:t>
            </w:r>
            <w:r w:rsidR="001C6ED9">
              <w:rPr>
                <w:rFonts w:ascii="宋体" w:hAnsi="宋体" w:hint="eastAsia"/>
              </w:rPr>
              <w:t>专题研</w:t>
            </w:r>
            <w:r w:rsidR="001C6ED9">
              <w:rPr>
                <w:rFonts w:ascii="宋体" w:hAnsi="宋体"/>
              </w:rPr>
              <w:t>讨</w:t>
            </w:r>
            <w:r w:rsidR="001C6ED9">
              <w:rPr>
                <w:rFonts w:ascii="宋体" w:hAnsi="宋体" w:hint="eastAsia"/>
              </w:rPr>
              <w:t>、案例、实验、实地调研等，但不限于此）</w:t>
            </w:r>
          </w:p>
        </w:tc>
        <w:tc>
          <w:tcPr>
            <w:tcW w:w="991" w:type="pct"/>
            <w:vAlign w:val="center"/>
          </w:tcPr>
          <w:p w14:paraId="01870B01" w14:textId="77777777" w:rsidR="001C6ED9" w:rsidRDefault="001C6ED9" w:rsidP="009E257E">
            <w:pPr>
              <w:wordWrap w:val="0"/>
              <w:spacing w:line="300" w:lineRule="auto"/>
              <w:jc w:val="center"/>
              <w:rPr>
                <w:b/>
                <w:bCs/>
              </w:rPr>
            </w:pPr>
            <w:r>
              <w:rPr>
                <w:rFonts w:hint="eastAsia"/>
                <w:b/>
                <w:bCs/>
              </w:rPr>
              <w:t>课程目标</w:t>
            </w:r>
          </w:p>
        </w:tc>
      </w:tr>
      <w:tr w:rsidR="001C6ED9" w14:paraId="1C6614FF" w14:textId="77777777" w:rsidTr="00DE5F4D">
        <w:trPr>
          <w:trHeight w:val="473"/>
        </w:trPr>
        <w:tc>
          <w:tcPr>
            <w:tcW w:w="595" w:type="pct"/>
            <w:vAlign w:val="center"/>
          </w:tcPr>
          <w:p w14:paraId="6FB09EBF" w14:textId="77777777" w:rsidR="001C6ED9" w:rsidRDefault="001C6ED9" w:rsidP="009E257E">
            <w:pPr>
              <w:wordWrap w:val="0"/>
              <w:spacing w:line="300" w:lineRule="auto"/>
              <w:jc w:val="center"/>
              <w:rPr>
                <w:bCs/>
              </w:rPr>
            </w:pPr>
            <w:r>
              <w:rPr>
                <w:rFonts w:hint="eastAsia"/>
                <w:bCs/>
              </w:rPr>
              <w:t>第一章</w:t>
            </w:r>
          </w:p>
        </w:tc>
        <w:tc>
          <w:tcPr>
            <w:tcW w:w="533" w:type="pct"/>
            <w:vAlign w:val="center"/>
          </w:tcPr>
          <w:p w14:paraId="65C6ECAC" w14:textId="77777777" w:rsidR="001C6ED9" w:rsidRDefault="001C6ED9" w:rsidP="009E257E">
            <w:pPr>
              <w:wordWrap w:val="0"/>
              <w:spacing w:line="300" w:lineRule="auto"/>
              <w:jc w:val="center"/>
              <w:rPr>
                <w:bCs/>
              </w:rPr>
            </w:pPr>
            <w:r>
              <w:rPr>
                <w:bCs/>
              </w:rPr>
              <w:t>绪论</w:t>
            </w:r>
          </w:p>
        </w:tc>
        <w:tc>
          <w:tcPr>
            <w:tcW w:w="638" w:type="pct"/>
            <w:vAlign w:val="center"/>
          </w:tcPr>
          <w:p w14:paraId="1B727EA5" w14:textId="77777777" w:rsidR="001C6ED9" w:rsidRDefault="001C6ED9" w:rsidP="009E257E">
            <w:pPr>
              <w:wordWrap w:val="0"/>
              <w:spacing w:line="300" w:lineRule="auto"/>
              <w:jc w:val="center"/>
              <w:rPr>
                <w:bCs/>
              </w:rPr>
            </w:pPr>
            <w:r>
              <w:rPr>
                <w:rFonts w:hint="eastAsia"/>
                <w:bCs/>
              </w:rPr>
              <w:t>2</w:t>
            </w:r>
          </w:p>
        </w:tc>
        <w:tc>
          <w:tcPr>
            <w:tcW w:w="1299" w:type="pct"/>
          </w:tcPr>
          <w:p w14:paraId="12713299" w14:textId="77777777" w:rsidR="001C6ED9" w:rsidRDefault="001C6ED9" w:rsidP="009E257E">
            <w:pPr>
              <w:wordWrap w:val="0"/>
              <w:adjustRightInd w:val="0"/>
              <w:snapToGrid w:val="0"/>
              <w:spacing w:line="300" w:lineRule="auto"/>
              <w:ind w:left="2"/>
              <w:rPr>
                <w:rFonts w:ascii="宋体" w:hAnsi="宋体"/>
                <w:color w:val="00B050"/>
              </w:rPr>
            </w:pPr>
            <w:r>
              <w:rPr>
                <w:rFonts w:ascii="宋体" w:hAnsi="宋体" w:hint="eastAsia"/>
                <w:bCs/>
              </w:rPr>
              <w:t>掌握数据结构基本概念、基本术语、算法的描述方法、算法时间复杂度的分析方法。</w:t>
            </w:r>
          </w:p>
        </w:tc>
        <w:tc>
          <w:tcPr>
            <w:tcW w:w="944" w:type="pct"/>
            <w:vAlign w:val="center"/>
          </w:tcPr>
          <w:p w14:paraId="1BAEC2F8" w14:textId="77777777" w:rsidR="001C6ED9" w:rsidRDefault="001C6ED9" w:rsidP="009E257E">
            <w:pPr>
              <w:wordWrap w:val="0"/>
              <w:spacing w:line="300" w:lineRule="auto"/>
              <w:jc w:val="center"/>
              <w:rPr>
                <w:bCs/>
                <w:sz w:val="13"/>
                <w:szCs w:val="13"/>
              </w:rPr>
            </w:pPr>
            <w:r>
              <w:rPr>
                <w:rFonts w:ascii="宋体" w:hAnsi="宋体"/>
              </w:rPr>
              <w:t>讲授</w:t>
            </w:r>
            <w:r>
              <w:rPr>
                <w:rFonts w:ascii="宋体" w:hAnsi="宋体" w:hint="eastAsia"/>
              </w:rPr>
              <w:t>、案例</w:t>
            </w:r>
          </w:p>
        </w:tc>
        <w:tc>
          <w:tcPr>
            <w:tcW w:w="991" w:type="pct"/>
            <w:vAlign w:val="center"/>
          </w:tcPr>
          <w:p w14:paraId="1A7A5E17" w14:textId="77777777" w:rsidR="001C6ED9" w:rsidRDefault="001C6ED9" w:rsidP="009E257E">
            <w:pPr>
              <w:wordWrap w:val="0"/>
              <w:spacing w:line="300" w:lineRule="auto"/>
              <w:jc w:val="center"/>
              <w:rPr>
                <w:bCs/>
              </w:rPr>
            </w:pPr>
            <w:r>
              <w:rPr>
                <w:rFonts w:hint="eastAsia"/>
                <w:bCs/>
              </w:rPr>
              <w:t>目标</w:t>
            </w:r>
            <w:r>
              <w:rPr>
                <w:rFonts w:hint="eastAsia"/>
                <w:bCs/>
              </w:rPr>
              <w:t>1.1</w:t>
            </w:r>
          </w:p>
          <w:p w14:paraId="63786275" w14:textId="77777777" w:rsidR="001C6ED9" w:rsidRDefault="001C6ED9" w:rsidP="009E257E">
            <w:pPr>
              <w:wordWrap w:val="0"/>
              <w:spacing w:line="300" w:lineRule="auto"/>
              <w:jc w:val="center"/>
              <w:rPr>
                <w:bCs/>
              </w:rPr>
            </w:pPr>
            <w:r>
              <w:rPr>
                <w:rFonts w:hint="eastAsia"/>
                <w:bCs/>
              </w:rPr>
              <w:t>目标</w:t>
            </w:r>
            <w:r>
              <w:rPr>
                <w:rFonts w:hint="eastAsia"/>
                <w:bCs/>
              </w:rPr>
              <w:t>3.1</w:t>
            </w:r>
          </w:p>
        </w:tc>
      </w:tr>
      <w:tr w:rsidR="001C6ED9" w14:paraId="3D8D67D6" w14:textId="77777777" w:rsidTr="00DE5F4D">
        <w:trPr>
          <w:trHeight w:val="473"/>
        </w:trPr>
        <w:tc>
          <w:tcPr>
            <w:tcW w:w="595" w:type="pct"/>
            <w:vAlign w:val="center"/>
          </w:tcPr>
          <w:p w14:paraId="13404318" w14:textId="77777777" w:rsidR="001C6ED9" w:rsidRDefault="001C6ED9" w:rsidP="009E257E">
            <w:pPr>
              <w:wordWrap w:val="0"/>
              <w:spacing w:line="300" w:lineRule="auto"/>
              <w:jc w:val="center"/>
              <w:rPr>
                <w:bCs/>
              </w:rPr>
            </w:pPr>
            <w:r>
              <w:rPr>
                <w:rFonts w:hint="eastAsia"/>
                <w:bCs/>
              </w:rPr>
              <w:t>第二章</w:t>
            </w:r>
          </w:p>
        </w:tc>
        <w:tc>
          <w:tcPr>
            <w:tcW w:w="533" w:type="pct"/>
            <w:vAlign w:val="center"/>
          </w:tcPr>
          <w:p w14:paraId="235ABBFF" w14:textId="77777777" w:rsidR="001C6ED9" w:rsidRDefault="001C6ED9" w:rsidP="009E257E">
            <w:pPr>
              <w:wordWrap w:val="0"/>
              <w:spacing w:line="300" w:lineRule="auto"/>
              <w:jc w:val="center"/>
              <w:rPr>
                <w:bCs/>
              </w:rPr>
            </w:pPr>
            <w:r>
              <w:rPr>
                <w:rFonts w:hint="eastAsia"/>
                <w:bCs/>
              </w:rPr>
              <w:t>线性表</w:t>
            </w:r>
          </w:p>
        </w:tc>
        <w:tc>
          <w:tcPr>
            <w:tcW w:w="638" w:type="pct"/>
            <w:vAlign w:val="center"/>
          </w:tcPr>
          <w:p w14:paraId="6AEAFC07" w14:textId="77777777" w:rsidR="001C6ED9" w:rsidRDefault="001C6ED9" w:rsidP="009E257E">
            <w:pPr>
              <w:wordWrap w:val="0"/>
              <w:spacing w:line="300" w:lineRule="auto"/>
              <w:jc w:val="center"/>
              <w:rPr>
                <w:bCs/>
              </w:rPr>
            </w:pPr>
            <w:r>
              <w:rPr>
                <w:rFonts w:hint="eastAsia"/>
                <w:bCs/>
              </w:rPr>
              <w:t>4</w:t>
            </w:r>
          </w:p>
        </w:tc>
        <w:tc>
          <w:tcPr>
            <w:tcW w:w="1299" w:type="pct"/>
          </w:tcPr>
          <w:p w14:paraId="53D382F1" w14:textId="77777777" w:rsidR="001C6ED9" w:rsidRDefault="001C6ED9" w:rsidP="009E257E">
            <w:pPr>
              <w:pStyle w:val="aff4"/>
              <w:wordWrap w:val="0"/>
              <w:adjustRightInd w:val="0"/>
              <w:snapToGrid w:val="0"/>
              <w:spacing w:line="300" w:lineRule="auto"/>
              <w:ind w:firstLineChars="0" w:firstLine="0"/>
              <w:rPr>
                <w:bCs/>
              </w:rPr>
            </w:pPr>
            <w:r>
              <w:rPr>
                <w:rFonts w:ascii="宋体" w:hAnsi="宋体" w:hint="eastAsia"/>
                <w:bCs/>
              </w:rPr>
              <w:t>掌握线性表的基本概念、术语、特性</w:t>
            </w:r>
            <w:r>
              <w:rPr>
                <w:rFonts w:hint="eastAsia"/>
              </w:rPr>
              <w:t>、</w:t>
            </w:r>
            <w:r>
              <w:rPr>
                <w:rFonts w:ascii="宋体" w:hAnsi="宋体" w:hint="eastAsia"/>
                <w:bCs/>
              </w:rPr>
              <w:t>线性表的顺序存储表示及实现</w:t>
            </w:r>
            <w:r>
              <w:rPr>
                <w:rFonts w:hint="eastAsia"/>
              </w:rPr>
              <w:t>、</w:t>
            </w:r>
            <w:r>
              <w:rPr>
                <w:rFonts w:ascii="宋体" w:hAnsi="宋体" w:hint="eastAsia"/>
                <w:bCs/>
              </w:rPr>
              <w:t>线性表的链接存储表示及实现</w:t>
            </w:r>
            <w:r>
              <w:rPr>
                <w:rFonts w:hint="eastAsia"/>
              </w:rPr>
              <w:t>。</w:t>
            </w:r>
          </w:p>
        </w:tc>
        <w:tc>
          <w:tcPr>
            <w:tcW w:w="944" w:type="pct"/>
            <w:vAlign w:val="center"/>
          </w:tcPr>
          <w:p w14:paraId="74532EB1" w14:textId="77777777" w:rsidR="001C6ED9" w:rsidRDefault="001C6ED9" w:rsidP="009E257E">
            <w:pPr>
              <w:wordWrap w:val="0"/>
              <w:spacing w:line="300" w:lineRule="auto"/>
              <w:jc w:val="center"/>
              <w:rPr>
                <w:bCs/>
              </w:rPr>
            </w:pPr>
            <w:r>
              <w:rPr>
                <w:rFonts w:ascii="宋体" w:hAnsi="宋体"/>
              </w:rPr>
              <w:t>讲授</w:t>
            </w:r>
            <w:r>
              <w:rPr>
                <w:rFonts w:ascii="宋体" w:hAnsi="宋体" w:hint="eastAsia"/>
              </w:rPr>
              <w:t>、案例、实验、作业</w:t>
            </w:r>
          </w:p>
        </w:tc>
        <w:tc>
          <w:tcPr>
            <w:tcW w:w="991" w:type="pct"/>
            <w:vAlign w:val="center"/>
          </w:tcPr>
          <w:p w14:paraId="36331FA8" w14:textId="77777777" w:rsidR="001C6ED9" w:rsidRDefault="001C6ED9" w:rsidP="009E257E">
            <w:pPr>
              <w:wordWrap w:val="0"/>
              <w:spacing w:line="300" w:lineRule="auto"/>
              <w:jc w:val="center"/>
              <w:rPr>
                <w:bCs/>
              </w:rPr>
            </w:pPr>
            <w:r>
              <w:rPr>
                <w:rFonts w:hint="eastAsia"/>
                <w:bCs/>
              </w:rPr>
              <w:t>目标</w:t>
            </w:r>
            <w:r>
              <w:rPr>
                <w:rFonts w:hint="eastAsia"/>
                <w:bCs/>
              </w:rPr>
              <w:t>1.1</w:t>
            </w:r>
          </w:p>
          <w:p w14:paraId="62524479" w14:textId="77777777" w:rsidR="001C6ED9" w:rsidRDefault="001C6ED9" w:rsidP="009E257E">
            <w:pPr>
              <w:wordWrap w:val="0"/>
              <w:spacing w:line="300" w:lineRule="auto"/>
              <w:jc w:val="center"/>
              <w:rPr>
                <w:bCs/>
              </w:rPr>
            </w:pPr>
            <w:r>
              <w:rPr>
                <w:rFonts w:hint="eastAsia"/>
                <w:bCs/>
              </w:rPr>
              <w:t>目标</w:t>
            </w:r>
            <w:r>
              <w:rPr>
                <w:rFonts w:hint="eastAsia"/>
                <w:bCs/>
              </w:rPr>
              <w:t>1.2</w:t>
            </w:r>
          </w:p>
          <w:p w14:paraId="0919CB00" w14:textId="77777777" w:rsidR="001C6ED9" w:rsidRDefault="001C6ED9" w:rsidP="009E257E">
            <w:pPr>
              <w:wordWrap w:val="0"/>
              <w:spacing w:line="300" w:lineRule="auto"/>
              <w:jc w:val="center"/>
              <w:rPr>
                <w:bCs/>
              </w:rPr>
            </w:pPr>
            <w:r>
              <w:rPr>
                <w:rFonts w:hint="eastAsia"/>
                <w:bCs/>
              </w:rPr>
              <w:t>目标</w:t>
            </w:r>
            <w:r>
              <w:rPr>
                <w:rFonts w:hint="eastAsia"/>
                <w:bCs/>
              </w:rPr>
              <w:t>2.3</w:t>
            </w:r>
          </w:p>
        </w:tc>
      </w:tr>
      <w:tr w:rsidR="001C6ED9" w14:paraId="1A555AEE" w14:textId="77777777" w:rsidTr="00DE5F4D">
        <w:trPr>
          <w:trHeight w:val="473"/>
        </w:trPr>
        <w:tc>
          <w:tcPr>
            <w:tcW w:w="595" w:type="pct"/>
            <w:vAlign w:val="center"/>
          </w:tcPr>
          <w:p w14:paraId="74D5565B" w14:textId="77777777" w:rsidR="001C6ED9" w:rsidRDefault="001C6ED9" w:rsidP="009E257E">
            <w:pPr>
              <w:wordWrap w:val="0"/>
              <w:spacing w:line="300" w:lineRule="auto"/>
              <w:jc w:val="center"/>
              <w:rPr>
                <w:bCs/>
              </w:rPr>
            </w:pPr>
            <w:r>
              <w:rPr>
                <w:rFonts w:hint="eastAsia"/>
                <w:bCs/>
              </w:rPr>
              <w:t>第三章</w:t>
            </w:r>
          </w:p>
        </w:tc>
        <w:tc>
          <w:tcPr>
            <w:tcW w:w="533" w:type="pct"/>
            <w:vAlign w:val="center"/>
          </w:tcPr>
          <w:p w14:paraId="375EC431" w14:textId="77777777" w:rsidR="001C6ED9" w:rsidRDefault="001C6ED9" w:rsidP="009E257E">
            <w:pPr>
              <w:wordWrap w:val="0"/>
              <w:spacing w:line="300" w:lineRule="auto"/>
              <w:jc w:val="center"/>
              <w:rPr>
                <w:rFonts w:ascii="宋体" w:hAnsi="宋体"/>
                <w:color w:val="000000"/>
              </w:rPr>
            </w:pPr>
            <w:proofErr w:type="gramStart"/>
            <w:r>
              <w:rPr>
                <w:rFonts w:hint="eastAsia"/>
              </w:rPr>
              <w:t>栈</w:t>
            </w:r>
            <w:proofErr w:type="gramEnd"/>
            <w:r>
              <w:rPr>
                <w:rFonts w:hint="eastAsia"/>
              </w:rPr>
              <w:t>和队列</w:t>
            </w:r>
          </w:p>
        </w:tc>
        <w:tc>
          <w:tcPr>
            <w:tcW w:w="638" w:type="pct"/>
            <w:vAlign w:val="center"/>
          </w:tcPr>
          <w:p w14:paraId="49994B44" w14:textId="77777777" w:rsidR="001C6ED9" w:rsidRDefault="001C6ED9" w:rsidP="009E257E">
            <w:pPr>
              <w:wordWrap w:val="0"/>
              <w:spacing w:line="300" w:lineRule="auto"/>
              <w:jc w:val="center"/>
              <w:rPr>
                <w:bCs/>
              </w:rPr>
            </w:pPr>
            <w:r>
              <w:rPr>
                <w:rFonts w:hint="eastAsia"/>
                <w:bCs/>
              </w:rPr>
              <w:t>6</w:t>
            </w:r>
          </w:p>
        </w:tc>
        <w:tc>
          <w:tcPr>
            <w:tcW w:w="1299" w:type="pct"/>
          </w:tcPr>
          <w:p w14:paraId="18E943C6" w14:textId="77777777" w:rsidR="001C6ED9" w:rsidRDefault="001C6ED9" w:rsidP="009E257E">
            <w:pPr>
              <w:wordWrap w:val="0"/>
              <w:adjustRightInd w:val="0"/>
              <w:snapToGrid w:val="0"/>
              <w:spacing w:line="300" w:lineRule="auto"/>
              <w:rPr>
                <w:bCs/>
              </w:rPr>
            </w:pPr>
            <w:r>
              <w:rPr>
                <w:rFonts w:ascii="宋体" w:hAnsi="宋体" w:hint="eastAsia"/>
                <w:bCs/>
              </w:rPr>
              <w:t>掌握</w:t>
            </w:r>
            <w:proofErr w:type="gramStart"/>
            <w:r>
              <w:rPr>
                <w:rFonts w:ascii="宋体" w:hAnsi="宋体" w:hint="eastAsia"/>
                <w:bCs/>
              </w:rPr>
              <w:t>栈</w:t>
            </w:r>
            <w:proofErr w:type="gramEnd"/>
            <w:r>
              <w:rPr>
                <w:rFonts w:ascii="宋体" w:hAnsi="宋体" w:hint="eastAsia"/>
                <w:bCs/>
              </w:rPr>
              <w:t>的基本概念、术语、特性</w:t>
            </w:r>
            <w:r>
              <w:rPr>
                <w:rFonts w:hint="eastAsia"/>
                <w:bCs/>
              </w:rPr>
              <w:t>、</w:t>
            </w:r>
            <w:proofErr w:type="gramStart"/>
            <w:r>
              <w:rPr>
                <w:rFonts w:ascii="宋体" w:hAnsi="宋体" w:hint="eastAsia"/>
                <w:bCs/>
              </w:rPr>
              <w:t>栈</w:t>
            </w:r>
            <w:proofErr w:type="gramEnd"/>
            <w:r>
              <w:rPr>
                <w:rFonts w:ascii="宋体" w:hAnsi="宋体" w:hint="eastAsia"/>
                <w:bCs/>
              </w:rPr>
              <w:t>的顺序存储表示及实现、</w:t>
            </w:r>
            <w:proofErr w:type="gramStart"/>
            <w:r>
              <w:rPr>
                <w:rFonts w:ascii="宋体" w:hAnsi="宋体" w:hint="eastAsia"/>
                <w:bCs/>
              </w:rPr>
              <w:t>栈</w:t>
            </w:r>
            <w:proofErr w:type="gramEnd"/>
            <w:r>
              <w:rPr>
                <w:rFonts w:ascii="宋体" w:hAnsi="宋体" w:hint="eastAsia"/>
                <w:bCs/>
              </w:rPr>
              <w:t>的链接存储表示及实现</w:t>
            </w:r>
            <w:r>
              <w:rPr>
                <w:rFonts w:hint="eastAsia"/>
                <w:bCs/>
              </w:rPr>
              <w:t>、</w:t>
            </w:r>
            <w:proofErr w:type="gramStart"/>
            <w:r>
              <w:rPr>
                <w:rFonts w:ascii="宋体" w:hAnsi="宋体" w:hint="eastAsia"/>
                <w:bCs/>
              </w:rPr>
              <w:t>栈</w:t>
            </w:r>
            <w:proofErr w:type="gramEnd"/>
            <w:r>
              <w:rPr>
                <w:rFonts w:ascii="宋体" w:hAnsi="宋体" w:hint="eastAsia"/>
                <w:bCs/>
              </w:rPr>
              <w:t>的应用</w:t>
            </w:r>
            <w:r>
              <w:rPr>
                <w:rFonts w:hint="eastAsia"/>
                <w:bCs/>
              </w:rPr>
              <w:t>。</w:t>
            </w:r>
          </w:p>
          <w:p w14:paraId="47D9D520" w14:textId="77777777" w:rsidR="001C6ED9" w:rsidRDefault="001C6ED9" w:rsidP="009E257E">
            <w:pPr>
              <w:wordWrap w:val="0"/>
              <w:adjustRightInd w:val="0"/>
              <w:snapToGrid w:val="0"/>
              <w:spacing w:line="300" w:lineRule="auto"/>
              <w:rPr>
                <w:bCs/>
              </w:rPr>
            </w:pPr>
            <w:r>
              <w:rPr>
                <w:rFonts w:hint="eastAsia"/>
                <w:bCs/>
              </w:rPr>
              <w:t>掌握</w:t>
            </w:r>
            <w:r>
              <w:rPr>
                <w:rFonts w:ascii="宋体" w:hAnsi="宋体" w:hint="eastAsia"/>
                <w:bCs/>
              </w:rPr>
              <w:t>队列的基本概念、术语、特性、队列的顺序存储表示及实现、队列的链接存储表示及实现。</w:t>
            </w:r>
          </w:p>
        </w:tc>
        <w:tc>
          <w:tcPr>
            <w:tcW w:w="944" w:type="pct"/>
            <w:vAlign w:val="center"/>
          </w:tcPr>
          <w:p w14:paraId="0AD2106F" w14:textId="77777777" w:rsidR="001C6ED9" w:rsidRDefault="001C6ED9" w:rsidP="009E257E">
            <w:pPr>
              <w:wordWrap w:val="0"/>
              <w:spacing w:line="300" w:lineRule="auto"/>
              <w:jc w:val="center"/>
              <w:rPr>
                <w:bCs/>
              </w:rPr>
            </w:pPr>
            <w:r>
              <w:rPr>
                <w:rFonts w:ascii="宋体" w:hAnsi="宋体"/>
              </w:rPr>
              <w:t>讲授</w:t>
            </w:r>
            <w:r>
              <w:rPr>
                <w:rFonts w:ascii="宋体" w:hAnsi="宋体" w:hint="eastAsia"/>
              </w:rPr>
              <w:t>、案例、实验、作业</w:t>
            </w:r>
          </w:p>
        </w:tc>
        <w:tc>
          <w:tcPr>
            <w:tcW w:w="991" w:type="pct"/>
            <w:vAlign w:val="center"/>
          </w:tcPr>
          <w:p w14:paraId="37CD23B4" w14:textId="77777777" w:rsidR="001C6ED9" w:rsidRDefault="001C6ED9" w:rsidP="009E257E">
            <w:pPr>
              <w:wordWrap w:val="0"/>
              <w:spacing w:line="300" w:lineRule="auto"/>
              <w:jc w:val="center"/>
              <w:rPr>
                <w:bCs/>
              </w:rPr>
            </w:pPr>
            <w:r>
              <w:rPr>
                <w:rFonts w:hint="eastAsia"/>
                <w:bCs/>
              </w:rPr>
              <w:t>目标</w:t>
            </w:r>
            <w:r>
              <w:rPr>
                <w:rFonts w:hint="eastAsia"/>
                <w:bCs/>
              </w:rPr>
              <w:t>1.1</w:t>
            </w:r>
          </w:p>
          <w:p w14:paraId="53DF7EC4" w14:textId="77777777" w:rsidR="001C6ED9" w:rsidRDefault="001C6ED9" w:rsidP="009E257E">
            <w:pPr>
              <w:wordWrap w:val="0"/>
              <w:spacing w:line="300" w:lineRule="auto"/>
              <w:jc w:val="center"/>
              <w:rPr>
                <w:bCs/>
              </w:rPr>
            </w:pPr>
            <w:r>
              <w:rPr>
                <w:rFonts w:hint="eastAsia"/>
                <w:bCs/>
              </w:rPr>
              <w:t>目标</w:t>
            </w:r>
            <w:r>
              <w:rPr>
                <w:rFonts w:hint="eastAsia"/>
                <w:bCs/>
              </w:rPr>
              <w:t>1.2</w:t>
            </w:r>
          </w:p>
          <w:p w14:paraId="400EFEE5" w14:textId="77777777" w:rsidR="001C6ED9" w:rsidRDefault="001C6ED9" w:rsidP="009E257E">
            <w:pPr>
              <w:wordWrap w:val="0"/>
              <w:spacing w:line="300" w:lineRule="auto"/>
              <w:jc w:val="center"/>
              <w:rPr>
                <w:bCs/>
              </w:rPr>
            </w:pPr>
            <w:r>
              <w:rPr>
                <w:rFonts w:hint="eastAsia"/>
                <w:bCs/>
              </w:rPr>
              <w:t>目标</w:t>
            </w:r>
            <w:r>
              <w:rPr>
                <w:rFonts w:hint="eastAsia"/>
                <w:bCs/>
              </w:rPr>
              <w:t>2.3</w:t>
            </w:r>
          </w:p>
        </w:tc>
      </w:tr>
      <w:tr w:rsidR="001C6ED9" w14:paraId="3E7F9B11" w14:textId="77777777" w:rsidTr="00DE5F4D">
        <w:trPr>
          <w:trHeight w:val="427"/>
        </w:trPr>
        <w:tc>
          <w:tcPr>
            <w:tcW w:w="595" w:type="pct"/>
            <w:vAlign w:val="center"/>
          </w:tcPr>
          <w:p w14:paraId="578E17BA" w14:textId="77777777" w:rsidR="001C6ED9" w:rsidRDefault="001C6ED9" w:rsidP="009E257E">
            <w:pPr>
              <w:wordWrap w:val="0"/>
              <w:spacing w:line="300" w:lineRule="auto"/>
              <w:jc w:val="center"/>
              <w:rPr>
                <w:bCs/>
              </w:rPr>
            </w:pPr>
            <w:r>
              <w:rPr>
                <w:rFonts w:hint="eastAsia"/>
                <w:bCs/>
              </w:rPr>
              <w:t>第四章</w:t>
            </w:r>
          </w:p>
        </w:tc>
        <w:tc>
          <w:tcPr>
            <w:tcW w:w="533" w:type="pct"/>
            <w:vAlign w:val="center"/>
          </w:tcPr>
          <w:p w14:paraId="01312E6A" w14:textId="77777777" w:rsidR="001C6ED9" w:rsidRDefault="001C6ED9" w:rsidP="009E257E">
            <w:pPr>
              <w:wordWrap w:val="0"/>
              <w:spacing w:line="300" w:lineRule="auto"/>
              <w:jc w:val="center"/>
              <w:rPr>
                <w:bCs/>
              </w:rPr>
            </w:pPr>
            <w:r>
              <w:rPr>
                <w:rFonts w:hint="eastAsia"/>
              </w:rPr>
              <w:t>字符串</w:t>
            </w:r>
          </w:p>
        </w:tc>
        <w:tc>
          <w:tcPr>
            <w:tcW w:w="638" w:type="pct"/>
            <w:vAlign w:val="center"/>
          </w:tcPr>
          <w:p w14:paraId="56CE44F0" w14:textId="77777777" w:rsidR="001C6ED9" w:rsidRDefault="001C6ED9" w:rsidP="009E257E">
            <w:pPr>
              <w:wordWrap w:val="0"/>
              <w:spacing w:line="300" w:lineRule="auto"/>
              <w:jc w:val="center"/>
              <w:rPr>
                <w:bCs/>
              </w:rPr>
            </w:pPr>
            <w:r>
              <w:rPr>
                <w:rFonts w:hint="eastAsia"/>
                <w:bCs/>
              </w:rPr>
              <w:t>2</w:t>
            </w:r>
          </w:p>
        </w:tc>
        <w:tc>
          <w:tcPr>
            <w:tcW w:w="1299" w:type="pct"/>
          </w:tcPr>
          <w:p w14:paraId="4237A060" w14:textId="77777777" w:rsidR="001C6ED9" w:rsidRDefault="001C6ED9" w:rsidP="009E257E">
            <w:pPr>
              <w:wordWrap w:val="0"/>
              <w:adjustRightInd w:val="0"/>
              <w:snapToGrid w:val="0"/>
              <w:spacing w:line="300" w:lineRule="auto"/>
              <w:rPr>
                <w:bCs/>
              </w:rPr>
            </w:pPr>
            <w:r>
              <w:rPr>
                <w:rFonts w:ascii="宋体" w:hAnsi="宋体" w:hint="eastAsia"/>
                <w:bCs/>
              </w:rPr>
              <w:t>掌握</w:t>
            </w:r>
            <w:r>
              <w:rPr>
                <w:rFonts w:hint="eastAsia"/>
              </w:rPr>
              <w:t>串的定义，串长、空串、子串、主串、位置、相等、空格串等概念、串的三种存储表示及实现、简单的串的模式匹配算法。</w:t>
            </w:r>
          </w:p>
        </w:tc>
        <w:tc>
          <w:tcPr>
            <w:tcW w:w="944" w:type="pct"/>
            <w:vAlign w:val="center"/>
          </w:tcPr>
          <w:p w14:paraId="6B106B79" w14:textId="77777777" w:rsidR="001C6ED9" w:rsidRDefault="001C6ED9" w:rsidP="009E257E">
            <w:pPr>
              <w:wordWrap w:val="0"/>
              <w:spacing w:line="300" w:lineRule="auto"/>
              <w:jc w:val="center"/>
              <w:rPr>
                <w:bCs/>
              </w:rPr>
            </w:pPr>
            <w:r>
              <w:rPr>
                <w:rFonts w:ascii="宋体" w:hAnsi="宋体"/>
              </w:rPr>
              <w:t>讲授</w:t>
            </w:r>
            <w:r>
              <w:rPr>
                <w:rFonts w:ascii="宋体" w:hAnsi="宋体" w:hint="eastAsia"/>
              </w:rPr>
              <w:t>、案例、实验、作业</w:t>
            </w:r>
          </w:p>
        </w:tc>
        <w:tc>
          <w:tcPr>
            <w:tcW w:w="991" w:type="pct"/>
            <w:vAlign w:val="center"/>
          </w:tcPr>
          <w:p w14:paraId="6FF7F0AC" w14:textId="77777777" w:rsidR="001C6ED9" w:rsidRDefault="001C6ED9" w:rsidP="009E257E">
            <w:pPr>
              <w:wordWrap w:val="0"/>
              <w:spacing w:line="300" w:lineRule="auto"/>
              <w:jc w:val="center"/>
              <w:rPr>
                <w:bCs/>
              </w:rPr>
            </w:pPr>
            <w:r>
              <w:rPr>
                <w:rFonts w:hint="eastAsia"/>
                <w:bCs/>
              </w:rPr>
              <w:t>目标</w:t>
            </w:r>
            <w:r>
              <w:rPr>
                <w:rFonts w:hint="eastAsia"/>
                <w:bCs/>
              </w:rPr>
              <w:t>1.1</w:t>
            </w:r>
          </w:p>
          <w:p w14:paraId="15D8F019" w14:textId="77777777" w:rsidR="001C6ED9" w:rsidRDefault="001C6ED9" w:rsidP="009E257E">
            <w:pPr>
              <w:wordWrap w:val="0"/>
              <w:spacing w:line="300" w:lineRule="auto"/>
              <w:jc w:val="center"/>
              <w:rPr>
                <w:bCs/>
              </w:rPr>
            </w:pPr>
            <w:r>
              <w:rPr>
                <w:rFonts w:hint="eastAsia"/>
                <w:bCs/>
              </w:rPr>
              <w:t>目标</w:t>
            </w:r>
            <w:r>
              <w:rPr>
                <w:rFonts w:hint="eastAsia"/>
                <w:bCs/>
              </w:rPr>
              <w:t>1.2</w:t>
            </w:r>
          </w:p>
        </w:tc>
      </w:tr>
      <w:tr w:rsidR="001C6ED9" w14:paraId="2C5DC742" w14:textId="77777777" w:rsidTr="00DE5F4D">
        <w:trPr>
          <w:trHeight w:val="427"/>
        </w:trPr>
        <w:tc>
          <w:tcPr>
            <w:tcW w:w="595" w:type="pct"/>
            <w:vAlign w:val="center"/>
          </w:tcPr>
          <w:p w14:paraId="406CA68E" w14:textId="77777777" w:rsidR="001C6ED9" w:rsidRDefault="001C6ED9" w:rsidP="009E257E">
            <w:pPr>
              <w:wordWrap w:val="0"/>
              <w:spacing w:line="300" w:lineRule="auto"/>
              <w:jc w:val="center"/>
              <w:rPr>
                <w:bCs/>
              </w:rPr>
            </w:pPr>
            <w:r>
              <w:rPr>
                <w:rFonts w:hint="eastAsia"/>
                <w:bCs/>
              </w:rPr>
              <w:t>第五章</w:t>
            </w:r>
          </w:p>
        </w:tc>
        <w:tc>
          <w:tcPr>
            <w:tcW w:w="533" w:type="pct"/>
            <w:vAlign w:val="center"/>
          </w:tcPr>
          <w:p w14:paraId="233E6516" w14:textId="77777777" w:rsidR="001C6ED9" w:rsidRDefault="001C6ED9" w:rsidP="009E257E">
            <w:pPr>
              <w:wordWrap w:val="0"/>
              <w:spacing w:line="300" w:lineRule="auto"/>
              <w:jc w:val="center"/>
              <w:rPr>
                <w:rFonts w:ascii="宋体" w:hAnsi="宋体"/>
                <w:color w:val="000000"/>
              </w:rPr>
            </w:pPr>
            <w:r>
              <w:rPr>
                <w:rFonts w:hint="eastAsia"/>
              </w:rPr>
              <w:t>数组和广义表</w:t>
            </w:r>
          </w:p>
        </w:tc>
        <w:tc>
          <w:tcPr>
            <w:tcW w:w="638" w:type="pct"/>
            <w:vAlign w:val="center"/>
          </w:tcPr>
          <w:p w14:paraId="2BB8CC1E" w14:textId="77777777" w:rsidR="001C6ED9" w:rsidRDefault="001C6ED9" w:rsidP="009E257E">
            <w:pPr>
              <w:wordWrap w:val="0"/>
              <w:spacing w:line="300" w:lineRule="auto"/>
              <w:jc w:val="center"/>
              <w:rPr>
                <w:bCs/>
              </w:rPr>
            </w:pPr>
            <w:r>
              <w:rPr>
                <w:rFonts w:hint="eastAsia"/>
                <w:bCs/>
              </w:rPr>
              <w:t>4</w:t>
            </w:r>
          </w:p>
        </w:tc>
        <w:tc>
          <w:tcPr>
            <w:tcW w:w="1299" w:type="pct"/>
          </w:tcPr>
          <w:p w14:paraId="6B7B6D8B" w14:textId="77777777" w:rsidR="001C6ED9" w:rsidRDefault="001C6ED9" w:rsidP="009E257E">
            <w:pPr>
              <w:wordWrap w:val="0"/>
              <w:spacing w:line="300" w:lineRule="auto"/>
              <w:rPr>
                <w:bCs/>
              </w:rPr>
            </w:pPr>
            <w:r>
              <w:rPr>
                <w:rFonts w:ascii="宋体" w:hAnsi="宋体" w:hint="eastAsia"/>
                <w:bCs/>
              </w:rPr>
              <w:t>掌握数组的顺序表示及实现、稀疏矩阵的概念、稀疏矩阵的压缩存储方法及应用</w:t>
            </w:r>
            <w:r>
              <w:rPr>
                <w:rFonts w:ascii="宋体" w:hAnsi="宋体" w:hint="eastAsia"/>
                <w:color w:val="000000"/>
              </w:rPr>
              <w:t>。</w:t>
            </w:r>
          </w:p>
        </w:tc>
        <w:tc>
          <w:tcPr>
            <w:tcW w:w="944" w:type="pct"/>
            <w:vAlign w:val="center"/>
          </w:tcPr>
          <w:p w14:paraId="792654BE" w14:textId="77777777" w:rsidR="001C6ED9" w:rsidRDefault="001C6ED9" w:rsidP="009E257E">
            <w:pPr>
              <w:wordWrap w:val="0"/>
              <w:spacing w:line="300" w:lineRule="auto"/>
              <w:jc w:val="center"/>
              <w:rPr>
                <w:bCs/>
              </w:rPr>
            </w:pPr>
            <w:r>
              <w:rPr>
                <w:rFonts w:hint="eastAsia"/>
                <w:bCs/>
              </w:rPr>
              <w:t>讲授、案例、作业</w:t>
            </w:r>
          </w:p>
        </w:tc>
        <w:tc>
          <w:tcPr>
            <w:tcW w:w="991" w:type="pct"/>
            <w:vAlign w:val="center"/>
          </w:tcPr>
          <w:p w14:paraId="4E8E08EA" w14:textId="77777777" w:rsidR="001C6ED9" w:rsidRDefault="001C6ED9" w:rsidP="009E257E">
            <w:pPr>
              <w:wordWrap w:val="0"/>
              <w:spacing w:line="300" w:lineRule="auto"/>
              <w:jc w:val="center"/>
              <w:rPr>
                <w:bCs/>
              </w:rPr>
            </w:pPr>
            <w:r>
              <w:rPr>
                <w:rFonts w:hint="eastAsia"/>
                <w:bCs/>
              </w:rPr>
              <w:t>目标</w:t>
            </w:r>
            <w:r>
              <w:rPr>
                <w:rFonts w:hint="eastAsia"/>
                <w:bCs/>
              </w:rPr>
              <w:t>1.1</w:t>
            </w:r>
          </w:p>
          <w:p w14:paraId="39F8D7A5" w14:textId="77777777" w:rsidR="001C6ED9" w:rsidRDefault="001C6ED9" w:rsidP="009E257E">
            <w:pPr>
              <w:wordWrap w:val="0"/>
              <w:spacing w:line="300" w:lineRule="auto"/>
              <w:jc w:val="center"/>
              <w:rPr>
                <w:bCs/>
              </w:rPr>
            </w:pPr>
            <w:r>
              <w:rPr>
                <w:rFonts w:hint="eastAsia"/>
                <w:bCs/>
              </w:rPr>
              <w:t>目标</w:t>
            </w:r>
            <w:r>
              <w:rPr>
                <w:rFonts w:hint="eastAsia"/>
                <w:bCs/>
              </w:rPr>
              <w:t>1.2</w:t>
            </w:r>
          </w:p>
          <w:p w14:paraId="1A75983B" w14:textId="77777777" w:rsidR="001C6ED9" w:rsidRDefault="001C6ED9" w:rsidP="009E257E">
            <w:pPr>
              <w:wordWrap w:val="0"/>
              <w:spacing w:line="300" w:lineRule="auto"/>
              <w:jc w:val="center"/>
              <w:rPr>
                <w:bCs/>
              </w:rPr>
            </w:pPr>
            <w:r>
              <w:rPr>
                <w:rFonts w:hint="eastAsia"/>
                <w:bCs/>
              </w:rPr>
              <w:t>目标</w:t>
            </w:r>
            <w:r>
              <w:rPr>
                <w:rFonts w:hint="eastAsia"/>
                <w:bCs/>
              </w:rPr>
              <w:t>2.3</w:t>
            </w:r>
          </w:p>
        </w:tc>
      </w:tr>
      <w:tr w:rsidR="001C6ED9" w14:paraId="3BCECDF2" w14:textId="77777777" w:rsidTr="00DE5F4D">
        <w:trPr>
          <w:trHeight w:val="427"/>
        </w:trPr>
        <w:tc>
          <w:tcPr>
            <w:tcW w:w="595" w:type="pct"/>
            <w:vAlign w:val="center"/>
          </w:tcPr>
          <w:p w14:paraId="24B1EED1" w14:textId="77777777" w:rsidR="001C6ED9" w:rsidRDefault="001C6ED9" w:rsidP="009E257E">
            <w:pPr>
              <w:wordWrap w:val="0"/>
              <w:spacing w:line="300" w:lineRule="auto"/>
              <w:jc w:val="center"/>
              <w:rPr>
                <w:bCs/>
              </w:rPr>
            </w:pPr>
            <w:r>
              <w:rPr>
                <w:rFonts w:hint="eastAsia"/>
                <w:bCs/>
              </w:rPr>
              <w:t>第六章</w:t>
            </w:r>
          </w:p>
        </w:tc>
        <w:tc>
          <w:tcPr>
            <w:tcW w:w="533" w:type="pct"/>
            <w:vAlign w:val="center"/>
          </w:tcPr>
          <w:p w14:paraId="59239879" w14:textId="77777777" w:rsidR="001C6ED9" w:rsidRDefault="001C6ED9" w:rsidP="009E257E">
            <w:pPr>
              <w:wordWrap w:val="0"/>
              <w:spacing w:line="300" w:lineRule="auto"/>
              <w:jc w:val="center"/>
              <w:rPr>
                <w:rFonts w:ascii="宋体" w:hAnsi="宋体"/>
                <w:color w:val="000000"/>
              </w:rPr>
            </w:pPr>
            <w:r>
              <w:rPr>
                <w:rFonts w:hint="eastAsia"/>
              </w:rPr>
              <w:t>树和二叉树</w:t>
            </w:r>
          </w:p>
        </w:tc>
        <w:tc>
          <w:tcPr>
            <w:tcW w:w="638" w:type="pct"/>
            <w:vAlign w:val="center"/>
          </w:tcPr>
          <w:p w14:paraId="459D3DE9" w14:textId="77777777" w:rsidR="001C6ED9" w:rsidRDefault="001C6ED9" w:rsidP="009E257E">
            <w:pPr>
              <w:wordWrap w:val="0"/>
              <w:spacing w:line="300" w:lineRule="auto"/>
              <w:jc w:val="center"/>
              <w:rPr>
                <w:bCs/>
              </w:rPr>
            </w:pPr>
            <w:r>
              <w:rPr>
                <w:rFonts w:hint="eastAsia"/>
                <w:bCs/>
              </w:rPr>
              <w:t>8</w:t>
            </w:r>
          </w:p>
        </w:tc>
        <w:tc>
          <w:tcPr>
            <w:tcW w:w="1299" w:type="pct"/>
          </w:tcPr>
          <w:p w14:paraId="3C5CF953" w14:textId="77777777" w:rsidR="001C6ED9" w:rsidRDefault="001C6ED9" w:rsidP="009E257E">
            <w:pPr>
              <w:wordWrap w:val="0"/>
              <w:spacing w:line="276" w:lineRule="auto"/>
              <w:rPr>
                <w:bCs/>
              </w:rPr>
            </w:pPr>
            <w:r>
              <w:rPr>
                <w:rFonts w:ascii="宋体" w:hAnsi="宋体" w:hint="eastAsia"/>
                <w:bCs/>
              </w:rPr>
              <w:t>掌握树与二叉树的相关概念、术语、存储方式、二叉树的性质证明及应用、树与二叉</w:t>
            </w:r>
            <w:r>
              <w:rPr>
                <w:rFonts w:ascii="宋体" w:hAnsi="宋体" w:hint="eastAsia"/>
                <w:bCs/>
              </w:rPr>
              <w:lastRenderedPageBreak/>
              <w:t>树的遍历方法、树与二叉树的相互转换、哈夫曼树及其编码。</w:t>
            </w:r>
          </w:p>
        </w:tc>
        <w:tc>
          <w:tcPr>
            <w:tcW w:w="944" w:type="pct"/>
            <w:vAlign w:val="center"/>
          </w:tcPr>
          <w:p w14:paraId="55D5AB49" w14:textId="77777777" w:rsidR="001C6ED9" w:rsidRDefault="001C6ED9" w:rsidP="009E257E">
            <w:pPr>
              <w:wordWrap w:val="0"/>
              <w:spacing w:line="300" w:lineRule="auto"/>
              <w:jc w:val="center"/>
              <w:rPr>
                <w:bCs/>
              </w:rPr>
            </w:pPr>
            <w:r>
              <w:rPr>
                <w:rFonts w:hint="eastAsia"/>
                <w:bCs/>
              </w:rPr>
              <w:lastRenderedPageBreak/>
              <w:t>讲授、案例、</w:t>
            </w:r>
            <w:r>
              <w:rPr>
                <w:rFonts w:ascii="宋体" w:hAnsi="宋体" w:hint="eastAsia"/>
              </w:rPr>
              <w:t>实验、作业</w:t>
            </w:r>
          </w:p>
        </w:tc>
        <w:tc>
          <w:tcPr>
            <w:tcW w:w="991" w:type="pct"/>
            <w:vAlign w:val="center"/>
          </w:tcPr>
          <w:p w14:paraId="0118E9F6" w14:textId="77777777" w:rsidR="001C6ED9" w:rsidRDefault="001C6ED9" w:rsidP="009E257E">
            <w:pPr>
              <w:wordWrap w:val="0"/>
              <w:spacing w:line="300" w:lineRule="auto"/>
              <w:jc w:val="center"/>
              <w:rPr>
                <w:bCs/>
              </w:rPr>
            </w:pPr>
            <w:r>
              <w:rPr>
                <w:rFonts w:hint="eastAsia"/>
                <w:bCs/>
              </w:rPr>
              <w:t>目标</w:t>
            </w:r>
            <w:r>
              <w:rPr>
                <w:rFonts w:hint="eastAsia"/>
                <w:bCs/>
              </w:rPr>
              <w:t>1.1</w:t>
            </w:r>
          </w:p>
          <w:p w14:paraId="33D43F0F" w14:textId="77777777" w:rsidR="001C6ED9" w:rsidRDefault="001C6ED9" w:rsidP="009E257E">
            <w:pPr>
              <w:wordWrap w:val="0"/>
              <w:spacing w:line="300" w:lineRule="auto"/>
              <w:jc w:val="center"/>
              <w:rPr>
                <w:bCs/>
              </w:rPr>
            </w:pPr>
            <w:r>
              <w:rPr>
                <w:rFonts w:hint="eastAsia"/>
                <w:bCs/>
              </w:rPr>
              <w:t>目标</w:t>
            </w:r>
            <w:r>
              <w:rPr>
                <w:rFonts w:hint="eastAsia"/>
                <w:bCs/>
              </w:rPr>
              <w:t>1.2</w:t>
            </w:r>
          </w:p>
          <w:p w14:paraId="7084013B" w14:textId="77777777" w:rsidR="001C6ED9" w:rsidRDefault="001C6ED9" w:rsidP="009E257E">
            <w:pPr>
              <w:wordWrap w:val="0"/>
              <w:spacing w:line="300" w:lineRule="auto"/>
              <w:jc w:val="center"/>
              <w:rPr>
                <w:bCs/>
              </w:rPr>
            </w:pPr>
            <w:r>
              <w:rPr>
                <w:rFonts w:hint="eastAsia"/>
                <w:bCs/>
              </w:rPr>
              <w:t>目标</w:t>
            </w:r>
            <w:r>
              <w:rPr>
                <w:rFonts w:hint="eastAsia"/>
                <w:bCs/>
              </w:rPr>
              <w:t>2.3</w:t>
            </w:r>
          </w:p>
          <w:p w14:paraId="13303786" w14:textId="77777777" w:rsidR="001C6ED9" w:rsidRDefault="001C6ED9" w:rsidP="009E257E">
            <w:pPr>
              <w:wordWrap w:val="0"/>
              <w:spacing w:line="300" w:lineRule="auto"/>
              <w:jc w:val="center"/>
              <w:rPr>
                <w:bCs/>
              </w:rPr>
            </w:pPr>
          </w:p>
        </w:tc>
      </w:tr>
      <w:tr w:rsidR="001C6ED9" w14:paraId="7A4E6F21" w14:textId="77777777" w:rsidTr="00DE5F4D">
        <w:trPr>
          <w:trHeight w:val="427"/>
        </w:trPr>
        <w:tc>
          <w:tcPr>
            <w:tcW w:w="595" w:type="pct"/>
            <w:vAlign w:val="center"/>
          </w:tcPr>
          <w:p w14:paraId="07BF9495" w14:textId="77777777" w:rsidR="001C6ED9" w:rsidRDefault="001C6ED9" w:rsidP="009E257E">
            <w:pPr>
              <w:wordWrap w:val="0"/>
              <w:spacing w:line="300" w:lineRule="auto"/>
              <w:jc w:val="center"/>
              <w:rPr>
                <w:bCs/>
              </w:rPr>
            </w:pPr>
            <w:r>
              <w:rPr>
                <w:rFonts w:hint="eastAsia"/>
                <w:bCs/>
              </w:rPr>
              <w:lastRenderedPageBreak/>
              <w:t>第七章</w:t>
            </w:r>
          </w:p>
        </w:tc>
        <w:tc>
          <w:tcPr>
            <w:tcW w:w="533" w:type="pct"/>
            <w:vAlign w:val="center"/>
          </w:tcPr>
          <w:p w14:paraId="5BB3DF89" w14:textId="77777777" w:rsidR="001C6ED9" w:rsidRDefault="001C6ED9" w:rsidP="009E257E">
            <w:pPr>
              <w:wordWrap w:val="0"/>
              <w:spacing w:line="300" w:lineRule="auto"/>
              <w:jc w:val="center"/>
              <w:rPr>
                <w:rFonts w:ascii="宋体" w:hAnsi="宋体"/>
                <w:color w:val="000000"/>
              </w:rPr>
            </w:pPr>
            <w:r>
              <w:rPr>
                <w:rFonts w:ascii="宋体" w:hAnsi="宋体" w:hint="eastAsia"/>
                <w:color w:val="000000"/>
              </w:rPr>
              <w:t>图</w:t>
            </w:r>
          </w:p>
        </w:tc>
        <w:tc>
          <w:tcPr>
            <w:tcW w:w="638" w:type="pct"/>
            <w:vAlign w:val="center"/>
          </w:tcPr>
          <w:p w14:paraId="1E936895" w14:textId="77777777" w:rsidR="001C6ED9" w:rsidRDefault="001C6ED9" w:rsidP="009E257E">
            <w:pPr>
              <w:wordWrap w:val="0"/>
              <w:spacing w:line="300" w:lineRule="auto"/>
              <w:jc w:val="center"/>
              <w:rPr>
                <w:bCs/>
              </w:rPr>
            </w:pPr>
            <w:r>
              <w:rPr>
                <w:rFonts w:hint="eastAsia"/>
                <w:bCs/>
              </w:rPr>
              <w:t>8</w:t>
            </w:r>
          </w:p>
        </w:tc>
        <w:tc>
          <w:tcPr>
            <w:tcW w:w="1299" w:type="pct"/>
          </w:tcPr>
          <w:p w14:paraId="181FDF7E" w14:textId="77777777" w:rsidR="001C6ED9" w:rsidRDefault="001C6ED9" w:rsidP="009E257E">
            <w:pPr>
              <w:wordWrap w:val="0"/>
              <w:spacing w:line="276" w:lineRule="auto"/>
              <w:rPr>
                <w:bCs/>
              </w:rPr>
            </w:pPr>
            <w:r>
              <w:rPr>
                <w:rFonts w:ascii="宋体" w:hAnsi="宋体" w:hint="eastAsia"/>
                <w:bCs/>
              </w:rPr>
              <w:t>掌握图的邻接矩阵、邻接表存储表示</w:t>
            </w:r>
            <w:r>
              <w:rPr>
                <w:rFonts w:ascii="宋体" w:hAnsi="宋体" w:hint="eastAsia"/>
                <w:color w:val="000000"/>
              </w:rPr>
              <w:t>、</w:t>
            </w:r>
            <w:r>
              <w:rPr>
                <w:rFonts w:ascii="宋体" w:hAnsi="宋体" w:hint="eastAsia"/>
                <w:bCs/>
              </w:rPr>
              <w:t>图的深度优先遍历、广度优先遍历算法、</w:t>
            </w:r>
            <w:r>
              <w:rPr>
                <w:rFonts w:ascii="宋体" w:hAnsi="宋体"/>
                <w:bCs/>
              </w:rPr>
              <w:t>图的基本应用及其复杂度分析</w:t>
            </w:r>
            <w:r>
              <w:rPr>
                <w:rFonts w:ascii="宋体" w:hAnsi="宋体" w:hint="eastAsia"/>
                <w:bCs/>
              </w:rPr>
              <w:t>：</w:t>
            </w:r>
            <w:r>
              <w:rPr>
                <w:rFonts w:ascii="宋体" w:hAnsi="宋体"/>
                <w:bCs/>
              </w:rPr>
              <w:t>最小（代价）生成树</w:t>
            </w:r>
            <w:r>
              <w:rPr>
                <w:rFonts w:ascii="宋体" w:hAnsi="宋体" w:hint="eastAsia"/>
                <w:bCs/>
              </w:rPr>
              <w:t>、重连通图的判定、</w:t>
            </w:r>
            <w:r>
              <w:rPr>
                <w:rFonts w:ascii="宋体" w:hAnsi="宋体"/>
                <w:bCs/>
              </w:rPr>
              <w:t>最短路径</w:t>
            </w:r>
            <w:r>
              <w:rPr>
                <w:rFonts w:ascii="宋体" w:hAnsi="宋体" w:hint="eastAsia"/>
                <w:bCs/>
              </w:rPr>
              <w:t>、</w:t>
            </w:r>
            <w:r>
              <w:rPr>
                <w:rFonts w:ascii="宋体" w:hAnsi="宋体"/>
                <w:bCs/>
              </w:rPr>
              <w:t xml:space="preserve"> 拓扑排序</w:t>
            </w:r>
            <w:r>
              <w:rPr>
                <w:rFonts w:ascii="宋体" w:hAnsi="宋体" w:hint="eastAsia"/>
                <w:bCs/>
              </w:rPr>
              <w:t>、</w:t>
            </w:r>
            <w:r>
              <w:rPr>
                <w:rFonts w:ascii="宋体" w:hAnsi="宋体"/>
                <w:bCs/>
              </w:rPr>
              <w:t>关键路径</w:t>
            </w:r>
            <w:r>
              <w:t>。</w:t>
            </w:r>
          </w:p>
        </w:tc>
        <w:tc>
          <w:tcPr>
            <w:tcW w:w="944" w:type="pct"/>
            <w:vAlign w:val="center"/>
          </w:tcPr>
          <w:p w14:paraId="19CDA391" w14:textId="77777777" w:rsidR="001C6ED9" w:rsidRDefault="001C6ED9" w:rsidP="009E257E">
            <w:pPr>
              <w:wordWrap w:val="0"/>
              <w:spacing w:line="300" w:lineRule="auto"/>
              <w:jc w:val="center"/>
              <w:rPr>
                <w:bCs/>
              </w:rPr>
            </w:pPr>
            <w:r>
              <w:rPr>
                <w:rFonts w:hint="eastAsia"/>
                <w:bCs/>
              </w:rPr>
              <w:t>讲授、案例、</w:t>
            </w:r>
            <w:r>
              <w:rPr>
                <w:rFonts w:ascii="宋体" w:hAnsi="宋体" w:hint="eastAsia"/>
              </w:rPr>
              <w:t>实验、作业</w:t>
            </w:r>
          </w:p>
        </w:tc>
        <w:tc>
          <w:tcPr>
            <w:tcW w:w="991" w:type="pct"/>
            <w:vAlign w:val="center"/>
          </w:tcPr>
          <w:p w14:paraId="0108AD66" w14:textId="77777777" w:rsidR="001C6ED9" w:rsidRDefault="001C6ED9" w:rsidP="009E257E">
            <w:pPr>
              <w:wordWrap w:val="0"/>
              <w:spacing w:line="300" w:lineRule="auto"/>
              <w:jc w:val="center"/>
              <w:rPr>
                <w:bCs/>
              </w:rPr>
            </w:pPr>
            <w:r>
              <w:rPr>
                <w:rFonts w:hint="eastAsia"/>
                <w:bCs/>
              </w:rPr>
              <w:t>目标</w:t>
            </w:r>
            <w:r>
              <w:rPr>
                <w:rFonts w:hint="eastAsia"/>
                <w:bCs/>
              </w:rPr>
              <w:t>2.1</w:t>
            </w:r>
          </w:p>
          <w:p w14:paraId="44F0CC9D" w14:textId="77777777" w:rsidR="001C6ED9" w:rsidRDefault="001C6ED9" w:rsidP="009E257E">
            <w:pPr>
              <w:wordWrap w:val="0"/>
              <w:spacing w:line="300" w:lineRule="auto"/>
              <w:jc w:val="center"/>
              <w:rPr>
                <w:bCs/>
              </w:rPr>
            </w:pPr>
            <w:r>
              <w:rPr>
                <w:rFonts w:hint="eastAsia"/>
                <w:bCs/>
              </w:rPr>
              <w:t>目标</w:t>
            </w:r>
            <w:r>
              <w:rPr>
                <w:rFonts w:hint="eastAsia"/>
                <w:bCs/>
              </w:rPr>
              <w:t>2.2</w:t>
            </w:r>
          </w:p>
          <w:p w14:paraId="64E68378" w14:textId="77777777" w:rsidR="001C6ED9" w:rsidRDefault="001C6ED9" w:rsidP="009E257E">
            <w:pPr>
              <w:wordWrap w:val="0"/>
              <w:spacing w:line="300" w:lineRule="auto"/>
              <w:jc w:val="center"/>
              <w:rPr>
                <w:bCs/>
              </w:rPr>
            </w:pPr>
            <w:r>
              <w:rPr>
                <w:rFonts w:hint="eastAsia"/>
                <w:bCs/>
              </w:rPr>
              <w:t>目标</w:t>
            </w:r>
            <w:r>
              <w:rPr>
                <w:rFonts w:hint="eastAsia"/>
                <w:bCs/>
              </w:rPr>
              <w:t>2.3</w:t>
            </w:r>
          </w:p>
        </w:tc>
      </w:tr>
      <w:tr w:rsidR="001C6ED9" w14:paraId="4D77CA18" w14:textId="77777777" w:rsidTr="00DE5F4D">
        <w:trPr>
          <w:trHeight w:val="427"/>
        </w:trPr>
        <w:tc>
          <w:tcPr>
            <w:tcW w:w="595" w:type="pct"/>
            <w:vAlign w:val="center"/>
          </w:tcPr>
          <w:p w14:paraId="2E0A2B57" w14:textId="77777777" w:rsidR="001C6ED9" w:rsidRDefault="001C6ED9" w:rsidP="009E257E">
            <w:pPr>
              <w:wordWrap w:val="0"/>
              <w:spacing w:line="300" w:lineRule="auto"/>
              <w:jc w:val="center"/>
              <w:rPr>
                <w:bCs/>
              </w:rPr>
            </w:pPr>
            <w:r>
              <w:rPr>
                <w:rFonts w:hint="eastAsia"/>
                <w:bCs/>
              </w:rPr>
              <w:t>第八章</w:t>
            </w:r>
          </w:p>
        </w:tc>
        <w:tc>
          <w:tcPr>
            <w:tcW w:w="533" w:type="pct"/>
            <w:vAlign w:val="center"/>
          </w:tcPr>
          <w:p w14:paraId="572D873D" w14:textId="77777777" w:rsidR="001C6ED9" w:rsidRDefault="001C6ED9" w:rsidP="009E257E">
            <w:pPr>
              <w:wordWrap w:val="0"/>
              <w:spacing w:line="300" w:lineRule="auto"/>
              <w:jc w:val="center"/>
              <w:rPr>
                <w:rFonts w:ascii="宋体" w:hAnsi="宋体"/>
                <w:color w:val="000000"/>
              </w:rPr>
            </w:pPr>
            <w:r>
              <w:rPr>
                <w:rFonts w:ascii="宋体" w:hAnsi="宋体" w:hint="eastAsia"/>
                <w:color w:val="000000"/>
              </w:rPr>
              <w:t>查找</w:t>
            </w:r>
          </w:p>
        </w:tc>
        <w:tc>
          <w:tcPr>
            <w:tcW w:w="638" w:type="pct"/>
            <w:vAlign w:val="center"/>
          </w:tcPr>
          <w:p w14:paraId="08AA18D0" w14:textId="77777777" w:rsidR="001C6ED9" w:rsidRDefault="001C6ED9" w:rsidP="009E257E">
            <w:pPr>
              <w:wordWrap w:val="0"/>
              <w:spacing w:line="300" w:lineRule="auto"/>
              <w:jc w:val="center"/>
              <w:rPr>
                <w:bCs/>
              </w:rPr>
            </w:pPr>
            <w:r>
              <w:rPr>
                <w:rFonts w:hint="eastAsia"/>
                <w:bCs/>
              </w:rPr>
              <w:t>6</w:t>
            </w:r>
          </w:p>
        </w:tc>
        <w:tc>
          <w:tcPr>
            <w:tcW w:w="1299" w:type="pct"/>
          </w:tcPr>
          <w:p w14:paraId="00869B63" w14:textId="77777777" w:rsidR="001C6ED9" w:rsidRDefault="001C6ED9" w:rsidP="009E257E">
            <w:pPr>
              <w:wordWrap w:val="0"/>
              <w:spacing w:line="276" w:lineRule="auto"/>
              <w:rPr>
                <w:rFonts w:ascii="宋体" w:hAnsi="宋体"/>
                <w:bCs/>
              </w:rPr>
            </w:pPr>
            <w:r>
              <w:rPr>
                <w:rFonts w:ascii="宋体" w:hAnsi="宋体" w:hint="eastAsia"/>
                <w:bCs/>
              </w:rPr>
              <w:t>掌握静态查找表：顺序表的查找，</w:t>
            </w:r>
            <w:proofErr w:type="gramStart"/>
            <w:r>
              <w:rPr>
                <w:rFonts w:ascii="宋体" w:hAnsi="宋体" w:hint="eastAsia"/>
                <w:bCs/>
              </w:rPr>
              <w:t>有序表</w:t>
            </w:r>
            <w:proofErr w:type="gramEnd"/>
            <w:r>
              <w:rPr>
                <w:rFonts w:ascii="宋体" w:hAnsi="宋体" w:hint="eastAsia"/>
                <w:bCs/>
              </w:rPr>
              <w:t>的查找，索引顺序表的查找。</w:t>
            </w:r>
          </w:p>
          <w:p w14:paraId="4703E4CE" w14:textId="77777777" w:rsidR="001C6ED9" w:rsidRDefault="001C6ED9" w:rsidP="009E257E">
            <w:pPr>
              <w:wordWrap w:val="0"/>
              <w:spacing w:line="276" w:lineRule="auto"/>
              <w:rPr>
                <w:rFonts w:ascii="宋体" w:hAnsi="宋体"/>
                <w:bCs/>
              </w:rPr>
            </w:pPr>
            <w:r>
              <w:rPr>
                <w:rFonts w:ascii="宋体" w:hAnsi="宋体"/>
                <w:bCs/>
              </w:rPr>
              <w:t>掌握</w:t>
            </w:r>
            <w:r>
              <w:rPr>
                <w:rFonts w:ascii="宋体" w:hAnsi="宋体" w:hint="eastAsia"/>
                <w:bCs/>
              </w:rPr>
              <w:t>动态查找表：</w:t>
            </w:r>
            <w:proofErr w:type="gramStart"/>
            <w:r>
              <w:rPr>
                <w:rFonts w:ascii="宋体" w:hAnsi="宋体" w:hint="eastAsia"/>
                <w:bCs/>
              </w:rPr>
              <w:t>二叉排序</w:t>
            </w:r>
            <w:proofErr w:type="gramEnd"/>
            <w:r>
              <w:rPr>
                <w:rFonts w:ascii="宋体" w:hAnsi="宋体" w:hint="eastAsia"/>
                <w:bCs/>
              </w:rPr>
              <w:t>树，平衡二叉树。</w:t>
            </w:r>
          </w:p>
          <w:p w14:paraId="7B6D8362" w14:textId="77777777" w:rsidR="001C6ED9" w:rsidRDefault="001C6ED9" w:rsidP="009E257E">
            <w:pPr>
              <w:wordWrap w:val="0"/>
              <w:spacing w:line="276" w:lineRule="auto"/>
              <w:rPr>
                <w:bCs/>
              </w:rPr>
            </w:pPr>
            <w:r>
              <w:rPr>
                <w:rFonts w:ascii="宋体" w:hAnsi="宋体"/>
                <w:bCs/>
              </w:rPr>
              <w:t>掌握</w:t>
            </w:r>
            <w:r>
              <w:rPr>
                <w:rFonts w:ascii="宋体" w:hAnsi="宋体" w:hint="eastAsia"/>
                <w:bCs/>
              </w:rPr>
              <w:t>哈希表及其查找。</w:t>
            </w:r>
          </w:p>
        </w:tc>
        <w:tc>
          <w:tcPr>
            <w:tcW w:w="944" w:type="pct"/>
            <w:vAlign w:val="center"/>
          </w:tcPr>
          <w:p w14:paraId="33563605" w14:textId="77777777" w:rsidR="001C6ED9" w:rsidRDefault="001C6ED9" w:rsidP="009E257E">
            <w:pPr>
              <w:wordWrap w:val="0"/>
              <w:spacing w:line="300" w:lineRule="auto"/>
              <w:jc w:val="center"/>
              <w:rPr>
                <w:bCs/>
              </w:rPr>
            </w:pPr>
            <w:r>
              <w:rPr>
                <w:rFonts w:hint="eastAsia"/>
                <w:bCs/>
              </w:rPr>
              <w:t>讲授、案例、</w:t>
            </w:r>
            <w:r>
              <w:rPr>
                <w:rFonts w:ascii="宋体" w:hAnsi="宋体" w:hint="eastAsia"/>
              </w:rPr>
              <w:t>实验</w:t>
            </w:r>
          </w:p>
        </w:tc>
        <w:tc>
          <w:tcPr>
            <w:tcW w:w="991" w:type="pct"/>
            <w:vAlign w:val="center"/>
          </w:tcPr>
          <w:p w14:paraId="0D633B8E" w14:textId="77777777" w:rsidR="001C6ED9" w:rsidRDefault="001C6ED9" w:rsidP="009E257E">
            <w:pPr>
              <w:wordWrap w:val="0"/>
              <w:spacing w:line="300" w:lineRule="auto"/>
              <w:jc w:val="center"/>
              <w:rPr>
                <w:bCs/>
              </w:rPr>
            </w:pPr>
            <w:r>
              <w:rPr>
                <w:rFonts w:hint="eastAsia"/>
                <w:bCs/>
              </w:rPr>
              <w:t>目标</w:t>
            </w:r>
            <w:r>
              <w:rPr>
                <w:rFonts w:hint="eastAsia"/>
                <w:bCs/>
              </w:rPr>
              <w:t>2.2</w:t>
            </w:r>
          </w:p>
          <w:p w14:paraId="32F072FB" w14:textId="77777777" w:rsidR="001C6ED9" w:rsidRDefault="001C6ED9" w:rsidP="009E257E">
            <w:pPr>
              <w:wordWrap w:val="0"/>
              <w:spacing w:line="300" w:lineRule="auto"/>
              <w:jc w:val="center"/>
              <w:rPr>
                <w:bCs/>
              </w:rPr>
            </w:pPr>
            <w:r>
              <w:rPr>
                <w:rFonts w:hint="eastAsia"/>
                <w:bCs/>
              </w:rPr>
              <w:t>目标</w:t>
            </w:r>
            <w:r>
              <w:rPr>
                <w:rFonts w:hint="eastAsia"/>
                <w:bCs/>
              </w:rPr>
              <w:t>2.3</w:t>
            </w:r>
          </w:p>
        </w:tc>
      </w:tr>
      <w:tr w:rsidR="001C6ED9" w14:paraId="2257AB10" w14:textId="77777777" w:rsidTr="00DE5F4D">
        <w:trPr>
          <w:trHeight w:val="427"/>
        </w:trPr>
        <w:tc>
          <w:tcPr>
            <w:tcW w:w="595" w:type="pct"/>
            <w:vAlign w:val="center"/>
          </w:tcPr>
          <w:p w14:paraId="0790DC6E" w14:textId="77777777" w:rsidR="001C6ED9" w:rsidRDefault="001C6ED9" w:rsidP="009E257E">
            <w:pPr>
              <w:wordWrap w:val="0"/>
              <w:spacing w:line="300" w:lineRule="auto"/>
              <w:jc w:val="center"/>
              <w:rPr>
                <w:bCs/>
              </w:rPr>
            </w:pPr>
            <w:r>
              <w:rPr>
                <w:rFonts w:hint="eastAsia"/>
                <w:bCs/>
              </w:rPr>
              <w:t>第九章</w:t>
            </w:r>
          </w:p>
        </w:tc>
        <w:tc>
          <w:tcPr>
            <w:tcW w:w="533" w:type="pct"/>
            <w:vAlign w:val="center"/>
          </w:tcPr>
          <w:p w14:paraId="5B65160A" w14:textId="77777777" w:rsidR="001C6ED9" w:rsidRDefault="001C6ED9" w:rsidP="009E257E">
            <w:pPr>
              <w:wordWrap w:val="0"/>
              <w:spacing w:line="300" w:lineRule="auto"/>
              <w:jc w:val="center"/>
              <w:rPr>
                <w:rFonts w:ascii="宋体" w:hAnsi="宋体"/>
                <w:color w:val="000000"/>
              </w:rPr>
            </w:pPr>
            <w:r>
              <w:rPr>
                <w:rFonts w:ascii="宋体" w:hAnsi="宋体" w:hint="eastAsia"/>
                <w:color w:val="000000"/>
              </w:rPr>
              <w:t>内部排序</w:t>
            </w:r>
          </w:p>
        </w:tc>
        <w:tc>
          <w:tcPr>
            <w:tcW w:w="638" w:type="pct"/>
            <w:vAlign w:val="center"/>
          </w:tcPr>
          <w:p w14:paraId="500B72AC" w14:textId="77777777" w:rsidR="001C6ED9" w:rsidRDefault="001C6ED9" w:rsidP="009E257E">
            <w:pPr>
              <w:wordWrap w:val="0"/>
              <w:spacing w:line="300" w:lineRule="auto"/>
              <w:jc w:val="center"/>
              <w:rPr>
                <w:bCs/>
              </w:rPr>
            </w:pPr>
            <w:r>
              <w:rPr>
                <w:rFonts w:hint="eastAsia"/>
                <w:bCs/>
              </w:rPr>
              <w:t>6</w:t>
            </w:r>
          </w:p>
        </w:tc>
        <w:tc>
          <w:tcPr>
            <w:tcW w:w="1299" w:type="pct"/>
          </w:tcPr>
          <w:p w14:paraId="623AFFAF" w14:textId="77777777" w:rsidR="001C6ED9" w:rsidRDefault="001C6ED9" w:rsidP="009E257E">
            <w:pPr>
              <w:wordWrap w:val="0"/>
              <w:spacing w:line="276" w:lineRule="auto"/>
              <w:rPr>
                <w:bCs/>
              </w:rPr>
            </w:pPr>
            <w:r>
              <w:rPr>
                <w:rFonts w:ascii="宋体" w:hAnsi="宋体" w:hint="eastAsia"/>
                <w:bCs/>
              </w:rPr>
              <w:t>掌握常用的排序方法及其算法复杂度的分析，包括：直接插入排序，二分法插入排序，直接选择排序，冒泡排序，希尔排序，快速排序，堆排序，归并排序，基数排序。</w:t>
            </w:r>
          </w:p>
        </w:tc>
        <w:tc>
          <w:tcPr>
            <w:tcW w:w="944" w:type="pct"/>
            <w:vAlign w:val="center"/>
          </w:tcPr>
          <w:p w14:paraId="0C6FB631" w14:textId="77777777" w:rsidR="001C6ED9" w:rsidRDefault="001C6ED9" w:rsidP="009E257E">
            <w:pPr>
              <w:wordWrap w:val="0"/>
              <w:spacing w:line="300" w:lineRule="auto"/>
              <w:jc w:val="center"/>
              <w:rPr>
                <w:bCs/>
              </w:rPr>
            </w:pPr>
            <w:r>
              <w:rPr>
                <w:rFonts w:hint="eastAsia"/>
                <w:bCs/>
              </w:rPr>
              <w:t>讲授、案例、实验</w:t>
            </w:r>
            <w:r>
              <w:rPr>
                <w:rFonts w:ascii="宋体" w:hAnsi="宋体" w:hint="eastAsia"/>
              </w:rPr>
              <w:t>、作业</w:t>
            </w:r>
          </w:p>
        </w:tc>
        <w:tc>
          <w:tcPr>
            <w:tcW w:w="991" w:type="pct"/>
            <w:vAlign w:val="center"/>
          </w:tcPr>
          <w:p w14:paraId="34AD3292" w14:textId="77777777" w:rsidR="001C6ED9" w:rsidRDefault="001C6ED9" w:rsidP="009E257E">
            <w:pPr>
              <w:wordWrap w:val="0"/>
              <w:spacing w:line="300" w:lineRule="auto"/>
              <w:jc w:val="center"/>
              <w:rPr>
                <w:bCs/>
              </w:rPr>
            </w:pPr>
            <w:r>
              <w:rPr>
                <w:rFonts w:hint="eastAsia"/>
                <w:bCs/>
              </w:rPr>
              <w:t>目标</w:t>
            </w:r>
            <w:r>
              <w:rPr>
                <w:rFonts w:hint="eastAsia"/>
                <w:bCs/>
              </w:rPr>
              <w:t>2.2</w:t>
            </w:r>
          </w:p>
          <w:p w14:paraId="7379CA6D" w14:textId="77777777" w:rsidR="001C6ED9" w:rsidRDefault="001C6ED9" w:rsidP="009E257E">
            <w:pPr>
              <w:wordWrap w:val="0"/>
              <w:spacing w:line="300" w:lineRule="auto"/>
              <w:jc w:val="center"/>
              <w:rPr>
                <w:bCs/>
              </w:rPr>
            </w:pPr>
            <w:r>
              <w:rPr>
                <w:rFonts w:hint="eastAsia"/>
                <w:bCs/>
              </w:rPr>
              <w:t>目标</w:t>
            </w:r>
            <w:r>
              <w:rPr>
                <w:rFonts w:hint="eastAsia"/>
                <w:bCs/>
              </w:rPr>
              <w:t>2.3</w:t>
            </w:r>
          </w:p>
        </w:tc>
      </w:tr>
    </w:tbl>
    <w:p w14:paraId="7799C449" w14:textId="34C2296F" w:rsidR="001C6ED9" w:rsidRDefault="001C6ED9"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4A0" w:firstRow="1" w:lastRow="0" w:firstColumn="1" w:lastColumn="0" w:noHBand="0" w:noVBand="1"/>
      </w:tblPr>
      <w:tblGrid>
        <w:gridCol w:w="1098"/>
        <w:gridCol w:w="1241"/>
        <w:gridCol w:w="1570"/>
        <w:gridCol w:w="710"/>
        <w:gridCol w:w="1097"/>
        <w:gridCol w:w="1508"/>
        <w:gridCol w:w="1072"/>
      </w:tblGrid>
      <w:tr w:rsidR="001C6ED9" w14:paraId="18DD34B0" w14:textId="77777777" w:rsidTr="00F005AA">
        <w:trPr>
          <w:trHeight w:val="569"/>
          <w:jc w:val="center"/>
        </w:trPr>
        <w:tc>
          <w:tcPr>
            <w:tcW w:w="662" w:type="pct"/>
            <w:tcBorders>
              <w:top w:val="single" w:sz="4" w:space="0" w:color="auto"/>
              <w:left w:val="single" w:sz="4" w:space="0" w:color="auto"/>
              <w:bottom w:val="single" w:sz="4" w:space="0" w:color="auto"/>
              <w:right w:val="single" w:sz="4" w:space="0" w:color="auto"/>
            </w:tcBorders>
            <w:vAlign w:val="center"/>
          </w:tcPr>
          <w:p w14:paraId="610C2206" w14:textId="77777777" w:rsidR="001C6ED9" w:rsidRDefault="001C6ED9" w:rsidP="009E257E">
            <w:pPr>
              <w:wordWrap w:val="0"/>
              <w:jc w:val="center"/>
              <w:rPr>
                <w:b/>
                <w:bCs/>
              </w:rPr>
            </w:pPr>
            <w:r>
              <w:rPr>
                <w:b/>
                <w:bCs/>
              </w:rPr>
              <w:t>编号</w:t>
            </w:r>
          </w:p>
        </w:tc>
        <w:tc>
          <w:tcPr>
            <w:tcW w:w="748" w:type="pct"/>
            <w:tcBorders>
              <w:top w:val="single" w:sz="4" w:space="0" w:color="auto"/>
              <w:left w:val="nil"/>
              <w:bottom w:val="single" w:sz="4" w:space="0" w:color="auto"/>
              <w:right w:val="single" w:sz="4" w:space="0" w:color="auto"/>
            </w:tcBorders>
            <w:vAlign w:val="center"/>
          </w:tcPr>
          <w:p w14:paraId="2982239C" w14:textId="77777777" w:rsidR="001C6ED9" w:rsidRDefault="001C6ED9" w:rsidP="009E257E">
            <w:pPr>
              <w:wordWrap w:val="0"/>
              <w:jc w:val="center"/>
              <w:rPr>
                <w:b/>
                <w:bCs/>
              </w:rPr>
            </w:pPr>
            <w:r>
              <w:rPr>
                <w:rFonts w:hint="eastAsia"/>
                <w:b/>
                <w:bCs/>
              </w:rPr>
              <w:t>实践（实验）项目</w:t>
            </w:r>
            <w:r>
              <w:rPr>
                <w:b/>
                <w:bCs/>
              </w:rPr>
              <w:t>名称</w:t>
            </w:r>
          </w:p>
        </w:tc>
        <w:tc>
          <w:tcPr>
            <w:tcW w:w="946" w:type="pct"/>
            <w:tcBorders>
              <w:top w:val="single" w:sz="4" w:space="0" w:color="auto"/>
              <w:left w:val="nil"/>
              <w:bottom w:val="single" w:sz="4" w:space="0" w:color="auto"/>
              <w:right w:val="single" w:sz="4" w:space="0" w:color="auto"/>
            </w:tcBorders>
            <w:vAlign w:val="center"/>
          </w:tcPr>
          <w:p w14:paraId="009CF2F0" w14:textId="77777777" w:rsidR="001C6ED9" w:rsidRDefault="001C6ED9" w:rsidP="009E257E">
            <w:pPr>
              <w:wordWrap w:val="0"/>
              <w:jc w:val="center"/>
              <w:rPr>
                <w:b/>
                <w:bCs/>
              </w:rPr>
            </w:pPr>
            <w:r>
              <w:rPr>
                <w:rFonts w:hint="eastAsia"/>
                <w:b/>
                <w:bCs/>
              </w:rPr>
              <w:t>教学内容</w:t>
            </w:r>
          </w:p>
        </w:tc>
        <w:tc>
          <w:tcPr>
            <w:tcW w:w="428" w:type="pct"/>
            <w:tcBorders>
              <w:top w:val="single" w:sz="4" w:space="0" w:color="auto"/>
              <w:left w:val="nil"/>
              <w:bottom w:val="single" w:sz="4" w:space="0" w:color="auto"/>
              <w:right w:val="single" w:sz="4" w:space="0" w:color="auto"/>
            </w:tcBorders>
            <w:vAlign w:val="center"/>
          </w:tcPr>
          <w:p w14:paraId="20209DCF" w14:textId="77777777" w:rsidR="001C6ED9" w:rsidRDefault="001C6ED9" w:rsidP="009E257E">
            <w:pPr>
              <w:wordWrap w:val="0"/>
              <w:jc w:val="center"/>
              <w:rPr>
                <w:b/>
                <w:bCs/>
              </w:rPr>
            </w:pPr>
            <w:r>
              <w:rPr>
                <w:rFonts w:hint="eastAsia"/>
                <w:b/>
                <w:bCs/>
              </w:rPr>
              <w:t>学时</w:t>
            </w:r>
          </w:p>
        </w:tc>
        <w:tc>
          <w:tcPr>
            <w:tcW w:w="661" w:type="pct"/>
            <w:tcBorders>
              <w:top w:val="single" w:sz="4" w:space="0" w:color="auto"/>
              <w:left w:val="nil"/>
              <w:bottom w:val="single" w:sz="4" w:space="0" w:color="auto"/>
              <w:right w:val="single" w:sz="4" w:space="0" w:color="auto"/>
            </w:tcBorders>
            <w:vAlign w:val="center"/>
          </w:tcPr>
          <w:p w14:paraId="1E52BFA8" w14:textId="77777777" w:rsidR="001C6ED9" w:rsidRDefault="001C6ED9" w:rsidP="009E257E">
            <w:pPr>
              <w:wordWrap w:val="0"/>
              <w:jc w:val="center"/>
              <w:rPr>
                <w:b/>
                <w:bCs/>
              </w:rPr>
            </w:pPr>
            <w:r>
              <w:rPr>
                <w:rFonts w:hint="eastAsia"/>
                <w:b/>
                <w:bCs/>
              </w:rPr>
              <w:t>实验类型</w:t>
            </w:r>
          </w:p>
        </w:tc>
        <w:tc>
          <w:tcPr>
            <w:tcW w:w="909" w:type="pct"/>
            <w:tcBorders>
              <w:top w:val="single" w:sz="4" w:space="0" w:color="auto"/>
              <w:left w:val="single" w:sz="4" w:space="0" w:color="auto"/>
              <w:bottom w:val="single" w:sz="4" w:space="0" w:color="auto"/>
              <w:right w:val="single" w:sz="4" w:space="0" w:color="auto"/>
            </w:tcBorders>
            <w:vAlign w:val="center"/>
          </w:tcPr>
          <w:p w14:paraId="678F4A83" w14:textId="77777777" w:rsidR="001C6ED9" w:rsidRDefault="001C6ED9" w:rsidP="009E257E">
            <w:pPr>
              <w:wordWrap w:val="0"/>
              <w:jc w:val="center"/>
              <w:rPr>
                <w:b/>
                <w:bCs/>
              </w:rPr>
            </w:pPr>
            <w:r>
              <w:rPr>
                <w:rFonts w:hint="eastAsia"/>
                <w:b/>
                <w:bCs/>
              </w:rPr>
              <w:t>预期学习成果</w:t>
            </w:r>
          </w:p>
        </w:tc>
        <w:tc>
          <w:tcPr>
            <w:tcW w:w="646" w:type="pct"/>
            <w:tcBorders>
              <w:top w:val="single" w:sz="4" w:space="0" w:color="auto"/>
              <w:left w:val="nil"/>
              <w:bottom w:val="single" w:sz="4" w:space="0" w:color="auto"/>
              <w:right w:val="single" w:sz="4" w:space="0" w:color="auto"/>
            </w:tcBorders>
            <w:vAlign w:val="center"/>
          </w:tcPr>
          <w:p w14:paraId="7F2A67CE" w14:textId="77777777" w:rsidR="001C6ED9" w:rsidRDefault="001C6ED9" w:rsidP="009E257E">
            <w:pPr>
              <w:wordWrap w:val="0"/>
              <w:jc w:val="center"/>
              <w:rPr>
                <w:b/>
                <w:bCs/>
              </w:rPr>
            </w:pPr>
            <w:r>
              <w:rPr>
                <w:rFonts w:hint="eastAsia"/>
                <w:b/>
                <w:bCs/>
              </w:rPr>
              <w:t>课程目标</w:t>
            </w:r>
          </w:p>
        </w:tc>
      </w:tr>
      <w:tr w:rsidR="001C6ED9" w14:paraId="724B02FB" w14:textId="77777777" w:rsidTr="00F005AA">
        <w:trPr>
          <w:trHeight w:val="569"/>
          <w:jc w:val="center"/>
        </w:trPr>
        <w:tc>
          <w:tcPr>
            <w:tcW w:w="662" w:type="pct"/>
            <w:tcBorders>
              <w:top w:val="single" w:sz="4" w:space="0" w:color="auto"/>
              <w:left w:val="single" w:sz="4" w:space="0" w:color="auto"/>
              <w:bottom w:val="single" w:sz="4" w:space="0" w:color="auto"/>
              <w:right w:val="single" w:sz="4" w:space="0" w:color="auto"/>
            </w:tcBorders>
            <w:vAlign w:val="center"/>
          </w:tcPr>
          <w:p w14:paraId="793AF84F" w14:textId="77777777" w:rsidR="001C6ED9" w:rsidRDefault="001C6ED9" w:rsidP="009E257E">
            <w:pPr>
              <w:pStyle w:val="aff4"/>
              <w:wordWrap w:val="0"/>
              <w:ind w:firstLineChars="0" w:firstLine="0"/>
              <w:jc w:val="center"/>
              <w:rPr>
                <w:rFonts w:eastAsia="黑体"/>
              </w:rPr>
            </w:pPr>
            <w:r>
              <w:rPr>
                <w:rFonts w:eastAsia="黑体"/>
              </w:rPr>
              <w:t>1</w:t>
            </w:r>
          </w:p>
        </w:tc>
        <w:tc>
          <w:tcPr>
            <w:tcW w:w="748" w:type="pct"/>
            <w:tcBorders>
              <w:top w:val="single" w:sz="4" w:space="0" w:color="auto"/>
              <w:left w:val="nil"/>
              <w:bottom w:val="single" w:sz="4" w:space="0" w:color="auto"/>
              <w:right w:val="single" w:sz="4" w:space="0" w:color="auto"/>
            </w:tcBorders>
            <w:vAlign w:val="center"/>
          </w:tcPr>
          <w:p w14:paraId="6654EDA0" w14:textId="77777777" w:rsidR="001C6ED9" w:rsidRDefault="001C6ED9" w:rsidP="009E257E">
            <w:pPr>
              <w:wordWrap w:val="0"/>
              <w:jc w:val="center"/>
            </w:pPr>
            <w:r>
              <w:rPr>
                <w:rFonts w:hint="eastAsia"/>
              </w:rPr>
              <w:t>顺序表的创建与合并</w:t>
            </w:r>
          </w:p>
        </w:tc>
        <w:tc>
          <w:tcPr>
            <w:tcW w:w="946" w:type="pct"/>
            <w:tcBorders>
              <w:top w:val="single" w:sz="4" w:space="0" w:color="auto"/>
              <w:left w:val="nil"/>
              <w:bottom w:val="single" w:sz="4" w:space="0" w:color="auto"/>
              <w:right w:val="single" w:sz="4" w:space="0" w:color="auto"/>
            </w:tcBorders>
            <w:vAlign w:val="center"/>
          </w:tcPr>
          <w:p w14:paraId="632D07F0" w14:textId="77777777" w:rsidR="001C6ED9" w:rsidRDefault="001C6ED9" w:rsidP="009E257E">
            <w:pPr>
              <w:wordWrap w:val="0"/>
            </w:pPr>
            <w:r>
              <w:rPr>
                <w:rFonts w:hint="eastAsia"/>
              </w:rPr>
              <w:t>动态创建</w:t>
            </w:r>
            <w:r>
              <w:rPr>
                <w:rFonts w:hint="eastAsia"/>
              </w:rPr>
              <w:t>2</w:t>
            </w:r>
            <w:r>
              <w:rPr>
                <w:rFonts w:hint="eastAsia"/>
              </w:rPr>
              <w:t>个顺序表</w:t>
            </w:r>
            <w:r>
              <w:rPr>
                <w:rFonts w:hint="eastAsia"/>
              </w:rPr>
              <w:t xml:space="preserve">:La, </w:t>
            </w:r>
            <w:proofErr w:type="spellStart"/>
            <w:r>
              <w:rPr>
                <w:rFonts w:hint="eastAsia"/>
              </w:rPr>
              <w:t>Lb</w:t>
            </w:r>
            <w:proofErr w:type="spellEnd"/>
            <w:r>
              <w:rPr>
                <w:rFonts w:hint="eastAsia"/>
              </w:rPr>
              <w:t xml:space="preserve"> , La</w:t>
            </w:r>
            <w:r>
              <w:rPr>
                <w:rFonts w:hint="eastAsia"/>
              </w:rPr>
              <w:t>与</w:t>
            </w:r>
            <w:proofErr w:type="spellStart"/>
            <w:r>
              <w:rPr>
                <w:rFonts w:hint="eastAsia"/>
              </w:rPr>
              <w:t>Lb</w:t>
            </w:r>
            <w:proofErr w:type="spellEnd"/>
            <w:r>
              <w:rPr>
                <w:rFonts w:hint="eastAsia"/>
              </w:rPr>
              <w:t>是有序表；再创建一个空的顺</w:t>
            </w:r>
            <w:r>
              <w:rPr>
                <w:rFonts w:hint="eastAsia"/>
              </w:rPr>
              <w:lastRenderedPageBreak/>
              <w:t>序表</w:t>
            </w:r>
            <w:r>
              <w:rPr>
                <w:rFonts w:hint="eastAsia"/>
              </w:rPr>
              <w:t>Lc</w:t>
            </w:r>
            <w:r>
              <w:rPr>
                <w:rFonts w:hint="eastAsia"/>
              </w:rPr>
              <w:t>，将</w:t>
            </w:r>
            <w:r>
              <w:rPr>
                <w:rFonts w:hint="eastAsia"/>
              </w:rPr>
              <w:t>La</w:t>
            </w:r>
            <w:r>
              <w:rPr>
                <w:rFonts w:hint="eastAsia"/>
              </w:rPr>
              <w:t>与</w:t>
            </w:r>
            <w:proofErr w:type="spellStart"/>
            <w:r>
              <w:rPr>
                <w:rFonts w:hint="eastAsia"/>
              </w:rPr>
              <w:t>Lb</w:t>
            </w:r>
            <w:proofErr w:type="spellEnd"/>
            <w:r>
              <w:rPr>
                <w:rFonts w:hint="eastAsia"/>
              </w:rPr>
              <w:t>的内容合并到</w:t>
            </w:r>
            <w:r>
              <w:rPr>
                <w:rFonts w:hint="eastAsia"/>
              </w:rPr>
              <w:t>Lc</w:t>
            </w:r>
            <w:r>
              <w:rPr>
                <w:rFonts w:hint="eastAsia"/>
              </w:rPr>
              <w:t>中，使得</w:t>
            </w:r>
            <w:r>
              <w:rPr>
                <w:rFonts w:hint="eastAsia"/>
              </w:rPr>
              <w:t>Lc</w:t>
            </w:r>
            <w:r>
              <w:rPr>
                <w:rFonts w:hint="eastAsia"/>
              </w:rPr>
              <w:t>也是有序的，并输出</w:t>
            </w:r>
            <w:r>
              <w:rPr>
                <w:rFonts w:hint="eastAsia"/>
              </w:rPr>
              <w:t>Lc</w:t>
            </w:r>
            <w:r>
              <w:rPr>
                <w:rFonts w:hint="eastAsia"/>
              </w:rPr>
              <w:t>中的内容。</w:t>
            </w:r>
          </w:p>
        </w:tc>
        <w:tc>
          <w:tcPr>
            <w:tcW w:w="428" w:type="pct"/>
            <w:tcBorders>
              <w:top w:val="single" w:sz="4" w:space="0" w:color="auto"/>
              <w:left w:val="nil"/>
              <w:bottom w:val="single" w:sz="4" w:space="0" w:color="auto"/>
              <w:right w:val="single" w:sz="4" w:space="0" w:color="auto"/>
            </w:tcBorders>
            <w:vAlign w:val="center"/>
          </w:tcPr>
          <w:p w14:paraId="519662D8" w14:textId="77777777" w:rsidR="001C6ED9" w:rsidRDefault="001C6ED9" w:rsidP="009E257E">
            <w:pPr>
              <w:wordWrap w:val="0"/>
              <w:jc w:val="center"/>
            </w:pPr>
            <w:r>
              <w:rPr>
                <w:rFonts w:hint="eastAsia"/>
              </w:rPr>
              <w:lastRenderedPageBreak/>
              <w:t>2</w:t>
            </w:r>
          </w:p>
        </w:tc>
        <w:tc>
          <w:tcPr>
            <w:tcW w:w="661" w:type="pct"/>
            <w:tcBorders>
              <w:top w:val="single" w:sz="4" w:space="0" w:color="auto"/>
              <w:left w:val="nil"/>
              <w:bottom w:val="single" w:sz="4" w:space="0" w:color="auto"/>
              <w:right w:val="single" w:sz="4" w:space="0" w:color="auto"/>
            </w:tcBorders>
            <w:vAlign w:val="center"/>
          </w:tcPr>
          <w:p w14:paraId="115ADE73" w14:textId="77777777" w:rsidR="001C6ED9" w:rsidRDefault="001C6ED9" w:rsidP="009E257E">
            <w:pPr>
              <w:wordWrap w:val="0"/>
              <w:jc w:val="center"/>
            </w:pPr>
            <w:r>
              <w:rPr>
                <w:rFonts w:hint="eastAsia"/>
              </w:rPr>
              <w:t>验证</w:t>
            </w:r>
          </w:p>
        </w:tc>
        <w:tc>
          <w:tcPr>
            <w:tcW w:w="909" w:type="pct"/>
            <w:tcBorders>
              <w:top w:val="single" w:sz="4" w:space="0" w:color="auto"/>
              <w:left w:val="single" w:sz="4" w:space="0" w:color="auto"/>
              <w:bottom w:val="single" w:sz="4" w:space="0" w:color="auto"/>
              <w:right w:val="single" w:sz="4" w:space="0" w:color="auto"/>
            </w:tcBorders>
            <w:vAlign w:val="center"/>
          </w:tcPr>
          <w:p w14:paraId="66149D6B" w14:textId="77777777" w:rsidR="001C6ED9" w:rsidRDefault="001C6ED9" w:rsidP="009E257E">
            <w:pPr>
              <w:wordWrap w:val="0"/>
            </w:pPr>
            <w:r>
              <w:rPr>
                <w:rFonts w:hint="eastAsia"/>
              </w:rPr>
              <w:t>掌握顺序表构造、查找、插入和合并等算法并能灵活运用这些算法。</w:t>
            </w:r>
          </w:p>
        </w:tc>
        <w:tc>
          <w:tcPr>
            <w:tcW w:w="646" w:type="pct"/>
            <w:tcBorders>
              <w:top w:val="single" w:sz="4" w:space="0" w:color="auto"/>
              <w:left w:val="nil"/>
              <w:bottom w:val="single" w:sz="4" w:space="0" w:color="auto"/>
              <w:right w:val="single" w:sz="4" w:space="0" w:color="auto"/>
            </w:tcBorders>
            <w:vAlign w:val="center"/>
          </w:tcPr>
          <w:p w14:paraId="3FE80230" w14:textId="77777777" w:rsidR="001C6ED9" w:rsidRDefault="001C6ED9" w:rsidP="009E257E">
            <w:pPr>
              <w:wordWrap w:val="0"/>
              <w:spacing w:line="300" w:lineRule="auto"/>
              <w:jc w:val="center"/>
              <w:rPr>
                <w:bCs/>
              </w:rPr>
            </w:pPr>
            <w:r>
              <w:rPr>
                <w:rFonts w:hint="eastAsia"/>
                <w:bCs/>
              </w:rPr>
              <w:t>目标</w:t>
            </w:r>
            <w:r>
              <w:rPr>
                <w:rFonts w:hint="eastAsia"/>
                <w:bCs/>
              </w:rPr>
              <w:t>2.3</w:t>
            </w:r>
          </w:p>
          <w:p w14:paraId="42A8CFFE" w14:textId="77777777" w:rsidR="001C6ED9" w:rsidRDefault="001C6ED9" w:rsidP="009E257E">
            <w:pPr>
              <w:wordWrap w:val="0"/>
              <w:spacing w:line="300" w:lineRule="auto"/>
              <w:jc w:val="center"/>
              <w:rPr>
                <w:bCs/>
              </w:rPr>
            </w:pPr>
            <w:r>
              <w:rPr>
                <w:rFonts w:hint="eastAsia"/>
                <w:bCs/>
              </w:rPr>
              <w:t>目标</w:t>
            </w:r>
            <w:r>
              <w:rPr>
                <w:rFonts w:hint="eastAsia"/>
                <w:bCs/>
              </w:rPr>
              <w:t>2.4</w:t>
            </w:r>
          </w:p>
          <w:p w14:paraId="614013F8" w14:textId="77777777" w:rsidR="001C6ED9" w:rsidRDefault="001C6ED9" w:rsidP="009E257E">
            <w:pPr>
              <w:wordWrap w:val="0"/>
              <w:jc w:val="center"/>
            </w:pPr>
            <w:r>
              <w:rPr>
                <w:rFonts w:hint="eastAsia"/>
                <w:bCs/>
              </w:rPr>
              <w:t>目标</w:t>
            </w:r>
            <w:r>
              <w:rPr>
                <w:rFonts w:hint="eastAsia"/>
                <w:bCs/>
              </w:rPr>
              <w:t>3.1</w:t>
            </w:r>
          </w:p>
        </w:tc>
      </w:tr>
      <w:tr w:rsidR="001C6ED9" w14:paraId="7108E480" w14:textId="77777777" w:rsidTr="00F005AA">
        <w:trPr>
          <w:trHeight w:val="569"/>
          <w:jc w:val="center"/>
        </w:trPr>
        <w:tc>
          <w:tcPr>
            <w:tcW w:w="662" w:type="pct"/>
            <w:tcBorders>
              <w:top w:val="single" w:sz="4" w:space="0" w:color="auto"/>
              <w:left w:val="single" w:sz="4" w:space="0" w:color="auto"/>
              <w:bottom w:val="single" w:sz="4" w:space="0" w:color="auto"/>
              <w:right w:val="single" w:sz="4" w:space="0" w:color="auto"/>
            </w:tcBorders>
            <w:vAlign w:val="center"/>
          </w:tcPr>
          <w:p w14:paraId="42BE5AFC" w14:textId="77777777" w:rsidR="001C6ED9" w:rsidRDefault="001C6ED9" w:rsidP="009E257E">
            <w:pPr>
              <w:pStyle w:val="aff4"/>
              <w:wordWrap w:val="0"/>
              <w:ind w:firstLineChars="0" w:firstLine="0"/>
              <w:jc w:val="center"/>
              <w:rPr>
                <w:rFonts w:eastAsia="黑体"/>
              </w:rPr>
            </w:pPr>
            <w:r>
              <w:rPr>
                <w:rFonts w:eastAsia="黑体"/>
              </w:rPr>
              <w:t>2</w:t>
            </w:r>
          </w:p>
        </w:tc>
        <w:tc>
          <w:tcPr>
            <w:tcW w:w="748" w:type="pct"/>
            <w:tcBorders>
              <w:top w:val="single" w:sz="4" w:space="0" w:color="auto"/>
              <w:left w:val="nil"/>
              <w:bottom w:val="single" w:sz="4" w:space="0" w:color="auto"/>
              <w:right w:val="single" w:sz="4" w:space="0" w:color="auto"/>
            </w:tcBorders>
            <w:vAlign w:val="center"/>
          </w:tcPr>
          <w:p w14:paraId="1BB53C82" w14:textId="77777777" w:rsidR="001C6ED9" w:rsidRDefault="001C6ED9" w:rsidP="009E257E">
            <w:pPr>
              <w:wordWrap w:val="0"/>
              <w:jc w:val="center"/>
            </w:pPr>
            <w:r>
              <w:rPr>
                <w:rFonts w:hint="eastAsia"/>
              </w:rPr>
              <w:t>链表的创建与应用</w:t>
            </w:r>
          </w:p>
        </w:tc>
        <w:tc>
          <w:tcPr>
            <w:tcW w:w="946" w:type="pct"/>
            <w:tcBorders>
              <w:top w:val="single" w:sz="4" w:space="0" w:color="auto"/>
              <w:left w:val="nil"/>
              <w:bottom w:val="single" w:sz="4" w:space="0" w:color="auto"/>
              <w:right w:val="single" w:sz="4" w:space="0" w:color="auto"/>
            </w:tcBorders>
            <w:vAlign w:val="center"/>
          </w:tcPr>
          <w:p w14:paraId="12DEFB3B" w14:textId="77777777" w:rsidR="001C6ED9" w:rsidRDefault="001C6ED9" w:rsidP="009E257E">
            <w:pPr>
              <w:wordWrap w:val="0"/>
            </w:pPr>
            <w:r>
              <w:rPr>
                <w:rFonts w:hint="eastAsia"/>
              </w:rPr>
              <w:t>分别采用逆序和正序两种方法创建链表，输出链表的内容；然后将链表的前</w:t>
            </w:r>
            <w:r>
              <w:rPr>
                <w:rFonts w:hint="eastAsia"/>
                <w:i/>
              </w:rPr>
              <w:t>m</w:t>
            </w:r>
            <w:proofErr w:type="gramStart"/>
            <w:r>
              <w:rPr>
                <w:rFonts w:hint="eastAsia"/>
              </w:rPr>
              <w:t>个</w:t>
            </w:r>
            <w:proofErr w:type="gramEnd"/>
            <w:r>
              <w:rPr>
                <w:rFonts w:hint="eastAsia"/>
              </w:rPr>
              <w:t>结点与后</w:t>
            </w:r>
            <w:r>
              <w:rPr>
                <w:rFonts w:hint="eastAsia"/>
                <w:i/>
              </w:rPr>
              <w:t>n</w:t>
            </w:r>
            <w:proofErr w:type="gramStart"/>
            <w:r>
              <w:rPr>
                <w:rFonts w:hint="eastAsia"/>
              </w:rPr>
              <w:t>个</w:t>
            </w:r>
            <w:proofErr w:type="gramEnd"/>
            <w:r>
              <w:rPr>
                <w:rFonts w:hint="eastAsia"/>
              </w:rPr>
              <w:t>结点整体对调，输出对调后链表中的内容。</w:t>
            </w:r>
          </w:p>
        </w:tc>
        <w:tc>
          <w:tcPr>
            <w:tcW w:w="428" w:type="pct"/>
            <w:tcBorders>
              <w:top w:val="single" w:sz="4" w:space="0" w:color="auto"/>
              <w:left w:val="nil"/>
              <w:bottom w:val="single" w:sz="4" w:space="0" w:color="auto"/>
              <w:right w:val="single" w:sz="4" w:space="0" w:color="auto"/>
            </w:tcBorders>
            <w:vAlign w:val="center"/>
          </w:tcPr>
          <w:p w14:paraId="0F58BC29" w14:textId="77777777" w:rsidR="001C6ED9" w:rsidRDefault="001C6ED9" w:rsidP="009E257E">
            <w:pPr>
              <w:wordWrap w:val="0"/>
              <w:jc w:val="center"/>
            </w:pPr>
            <w:r>
              <w:rPr>
                <w:rFonts w:hint="eastAsia"/>
              </w:rPr>
              <w:t>2</w:t>
            </w:r>
          </w:p>
        </w:tc>
        <w:tc>
          <w:tcPr>
            <w:tcW w:w="661" w:type="pct"/>
            <w:tcBorders>
              <w:top w:val="single" w:sz="4" w:space="0" w:color="auto"/>
              <w:left w:val="nil"/>
              <w:bottom w:val="single" w:sz="4" w:space="0" w:color="auto"/>
              <w:right w:val="single" w:sz="4" w:space="0" w:color="auto"/>
            </w:tcBorders>
            <w:vAlign w:val="center"/>
          </w:tcPr>
          <w:p w14:paraId="5A372D6F" w14:textId="77777777" w:rsidR="001C6ED9" w:rsidRDefault="001C6ED9" w:rsidP="009E257E">
            <w:pPr>
              <w:wordWrap w:val="0"/>
              <w:jc w:val="center"/>
            </w:pPr>
            <w:r>
              <w:rPr>
                <w:rFonts w:hint="eastAsia"/>
              </w:rPr>
              <w:t>验证</w:t>
            </w:r>
          </w:p>
        </w:tc>
        <w:tc>
          <w:tcPr>
            <w:tcW w:w="909" w:type="pct"/>
            <w:tcBorders>
              <w:top w:val="single" w:sz="4" w:space="0" w:color="auto"/>
              <w:left w:val="single" w:sz="4" w:space="0" w:color="auto"/>
              <w:bottom w:val="single" w:sz="4" w:space="0" w:color="auto"/>
              <w:right w:val="single" w:sz="4" w:space="0" w:color="auto"/>
            </w:tcBorders>
            <w:vAlign w:val="center"/>
          </w:tcPr>
          <w:p w14:paraId="11D6F28A" w14:textId="77777777" w:rsidR="001C6ED9" w:rsidRDefault="001C6ED9" w:rsidP="009E257E">
            <w:pPr>
              <w:wordWrap w:val="0"/>
            </w:pPr>
            <w:r>
              <w:rPr>
                <w:rFonts w:hint="eastAsia"/>
              </w:rPr>
              <w:t>掌握链表的构造、查找等算法并灵活运用这些算法。</w:t>
            </w:r>
          </w:p>
        </w:tc>
        <w:tc>
          <w:tcPr>
            <w:tcW w:w="646" w:type="pct"/>
            <w:tcBorders>
              <w:top w:val="single" w:sz="4" w:space="0" w:color="auto"/>
              <w:left w:val="nil"/>
              <w:bottom w:val="single" w:sz="4" w:space="0" w:color="auto"/>
              <w:right w:val="single" w:sz="4" w:space="0" w:color="auto"/>
            </w:tcBorders>
            <w:vAlign w:val="center"/>
          </w:tcPr>
          <w:p w14:paraId="7E234B3B" w14:textId="77777777" w:rsidR="001C6ED9" w:rsidRDefault="001C6ED9" w:rsidP="009E257E">
            <w:pPr>
              <w:wordWrap w:val="0"/>
              <w:spacing w:line="300" w:lineRule="auto"/>
              <w:jc w:val="center"/>
              <w:rPr>
                <w:bCs/>
              </w:rPr>
            </w:pPr>
            <w:r>
              <w:rPr>
                <w:rFonts w:hint="eastAsia"/>
                <w:bCs/>
              </w:rPr>
              <w:t>目标</w:t>
            </w:r>
            <w:r>
              <w:rPr>
                <w:rFonts w:hint="eastAsia"/>
                <w:bCs/>
              </w:rPr>
              <w:t>2.3</w:t>
            </w:r>
          </w:p>
          <w:p w14:paraId="2B0A11FE" w14:textId="77777777" w:rsidR="001C6ED9" w:rsidRDefault="001C6ED9" w:rsidP="009E257E">
            <w:pPr>
              <w:wordWrap w:val="0"/>
              <w:spacing w:line="300" w:lineRule="auto"/>
              <w:jc w:val="center"/>
              <w:rPr>
                <w:bCs/>
              </w:rPr>
            </w:pPr>
            <w:r>
              <w:rPr>
                <w:rFonts w:hint="eastAsia"/>
                <w:bCs/>
              </w:rPr>
              <w:t>目标</w:t>
            </w:r>
            <w:r>
              <w:rPr>
                <w:rFonts w:hint="eastAsia"/>
                <w:bCs/>
              </w:rPr>
              <w:t>2.4</w:t>
            </w:r>
          </w:p>
          <w:p w14:paraId="3C6104FB" w14:textId="77777777" w:rsidR="001C6ED9" w:rsidRDefault="001C6ED9" w:rsidP="009E257E">
            <w:pPr>
              <w:wordWrap w:val="0"/>
              <w:jc w:val="center"/>
            </w:pPr>
            <w:r>
              <w:rPr>
                <w:rFonts w:hint="eastAsia"/>
                <w:bCs/>
              </w:rPr>
              <w:t>目标</w:t>
            </w:r>
            <w:r>
              <w:rPr>
                <w:rFonts w:hint="eastAsia"/>
                <w:bCs/>
              </w:rPr>
              <w:t>3.1</w:t>
            </w:r>
          </w:p>
        </w:tc>
      </w:tr>
      <w:tr w:rsidR="001C6ED9" w14:paraId="16EBB590" w14:textId="77777777" w:rsidTr="00F005AA">
        <w:trPr>
          <w:trHeight w:val="569"/>
          <w:jc w:val="center"/>
        </w:trPr>
        <w:tc>
          <w:tcPr>
            <w:tcW w:w="662" w:type="pct"/>
            <w:tcBorders>
              <w:top w:val="single" w:sz="4" w:space="0" w:color="auto"/>
              <w:left w:val="single" w:sz="4" w:space="0" w:color="auto"/>
              <w:bottom w:val="single" w:sz="4" w:space="0" w:color="auto"/>
              <w:right w:val="single" w:sz="4" w:space="0" w:color="auto"/>
            </w:tcBorders>
            <w:vAlign w:val="center"/>
          </w:tcPr>
          <w:p w14:paraId="7D330219" w14:textId="77777777" w:rsidR="001C6ED9" w:rsidRDefault="001C6ED9" w:rsidP="009E257E">
            <w:pPr>
              <w:pStyle w:val="aff4"/>
              <w:wordWrap w:val="0"/>
              <w:ind w:firstLineChars="0" w:firstLine="0"/>
              <w:jc w:val="center"/>
              <w:rPr>
                <w:rFonts w:eastAsia="黑体"/>
              </w:rPr>
            </w:pPr>
            <w:r>
              <w:rPr>
                <w:rFonts w:eastAsia="黑体" w:hint="eastAsia"/>
              </w:rPr>
              <w:t>3</w:t>
            </w:r>
          </w:p>
        </w:tc>
        <w:tc>
          <w:tcPr>
            <w:tcW w:w="748" w:type="pct"/>
            <w:tcBorders>
              <w:top w:val="single" w:sz="4" w:space="0" w:color="auto"/>
              <w:left w:val="nil"/>
              <w:bottom w:val="single" w:sz="4" w:space="0" w:color="auto"/>
              <w:right w:val="single" w:sz="4" w:space="0" w:color="auto"/>
            </w:tcBorders>
            <w:vAlign w:val="center"/>
          </w:tcPr>
          <w:p w14:paraId="28E4862C" w14:textId="77777777" w:rsidR="001C6ED9" w:rsidRDefault="001C6ED9" w:rsidP="009E257E">
            <w:pPr>
              <w:wordWrap w:val="0"/>
              <w:jc w:val="center"/>
            </w:pPr>
            <w:proofErr w:type="gramStart"/>
            <w:r>
              <w:rPr>
                <w:rFonts w:hint="eastAsia"/>
              </w:rPr>
              <w:t>栈</w:t>
            </w:r>
            <w:proofErr w:type="gramEnd"/>
            <w:r>
              <w:rPr>
                <w:rFonts w:hint="eastAsia"/>
              </w:rPr>
              <w:t>的应用—表达式括弧匹配检查</w:t>
            </w:r>
          </w:p>
        </w:tc>
        <w:tc>
          <w:tcPr>
            <w:tcW w:w="946" w:type="pct"/>
            <w:tcBorders>
              <w:top w:val="single" w:sz="4" w:space="0" w:color="auto"/>
              <w:left w:val="nil"/>
              <w:bottom w:val="single" w:sz="4" w:space="0" w:color="auto"/>
              <w:right w:val="single" w:sz="4" w:space="0" w:color="auto"/>
            </w:tcBorders>
            <w:vAlign w:val="center"/>
          </w:tcPr>
          <w:p w14:paraId="61FC2105" w14:textId="77777777" w:rsidR="001C6ED9" w:rsidRDefault="001C6ED9" w:rsidP="009E257E">
            <w:pPr>
              <w:wordWrap w:val="0"/>
            </w:pPr>
            <w:r>
              <w:t>假设一个算术表达式中包含假设数学表达式中允许包含两种括号</w:t>
            </w:r>
            <w:r>
              <w:t>:</w:t>
            </w:r>
            <w:r>
              <w:t>圆括号</w:t>
            </w:r>
            <w:r>
              <w:t>“()”</w:t>
            </w:r>
            <w:r>
              <w:t>和方括号</w:t>
            </w:r>
            <w:r>
              <w:t>“[]”</w:t>
            </w:r>
            <w:r>
              <w:t>，嵌套顺序任意</w:t>
            </w:r>
            <w:r>
              <w:rPr>
                <w:rFonts w:hint="eastAsia"/>
              </w:rPr>
              <w:t>，</w:t>
            </w:r>
            <w:r>
              <w:t>编写一个</w:t>
            </w:r>
            <w:r>
              <w:rPr>
                <w:rFonts w:hint="eastAsia"/>
              </w:rPr>
              <w:t>算法</w:t>
            </w:r>
            <w:r>
              <w:t>用于判别表达式中括弧是否</w:t>
            </w:r>
            <w:r>
              <w:rPr>
                <w:rFonts w:hint="eastAsia"/>
              </w:rPr>
              <w:t>能够</w:t>
            </w:r>
            <w:r>
              <w:t>正确</w:t>
            </w:r>
            <w:r>
              <w:rPr>
                <w:rFonts w:hint="eastAsia"/>
              </w:rPr>
              <w:t>匹配</w:t>
            </w:r>
            <w:r>
              <w:t>。</w:t>
            </w:r>
          </w:p>
        </w:tc>
        <w:tc>
          <w:tcPr>
            <w:tcW w:w="428" w:type="pct"/>
            <w:tcBorders>
              <w:top w:val="single" w:sz="4" w:space="0" w:color="auto"/>
              <w:left w:val="nil"/>
              <w:bottom w:val="single" w:sz="4" w:space="0" w:color="auto"/>
              <w:right w:val="single" w:sz="4" w:space="0" w:color="auto"/>
            </w:tcBorders>
            <w:vAlign w:val="center"/>
          </w:tcPr>
          <w:p w14:paraId="208BB142" w14:textId="77777777" w:rsidR="001C6ED9" w:rsidRDefault="001C6ED9" w:rsidP="009E257E">
            <w:pPr>
              <w:wordWrap w:val="0"/>
              <w:jc w:val="center"/>
            </w:pPr>
            <w:r>
              <w:rPr>
                <w:rFonts w:hint="eastAsia"/>
              </w:rPr>
              <w:t>2</w:t>
            </w:r>
          </w:p>
        </w:tc>
        <w:tc>
          <w:tcPr>
            <w:tcW w:w="661" w:type="pct"/>
            <w:tcBorders>
              <w:top w:val="single" w:sz="4" w:space="0" w:color="auto"/>
              <w:left w:val="nil"/>
              <w:bottom w:val="single" w:sz="4" w:space="0" w:color="auto"/>
              <w:right w:val="single" w:sz="4" w:space="0" w:color="auto"/>
            </w:tcBorders>
            <w:vAlign w:val="center"/>
          </w:tcPr>
          <w:p w14:paraId="2A1BEECB" w14:textId="77777777" w:rsidR="001C6ED9" w:rsidRDefault="001C6ED9" w:rsidP="009E257E">
            <w:pPr>
              <w:wordWrap w:val="0"/>
              <w:jc w:val="center"/>
            </w:pPr>
            <w:r>
              <w:rPr>
                <w:rFonts w:hint="eastAsia"/>
              </w:rPr>
              <w:t>设计</w:t>
            </w:r>
          </w:p>
        </w:tc>
        <w:tc>
          <w:tcPr>
            <w:tcW w:w="909" w:type="pct"/>
            <w:tcBorders>
              <w:top w:val="single" w:sz="4" w:space="0" w:color="auto"/>
              <w:left w:val="single" w:sz="4" w:space="0" w:color="auto"/>
              <w:bottom w:val="single" w:sz="4" w:space="0" w:color="auto"/>
              <w:right w:val="single" w:sz="4" w:space="0" w:color="auto"/>
            </w:tcBorders>
            <w:vAlign w:val="center"/>
          </w:tcPr>
          <w:p w14:paraId="0CA4B5F8" w14:textId="77777777" w:rsidR="001C6ED9" w:rsidRDefault="001C6ED9" w:rsidP="009E257E">
            <w:pPr>
              <w:wordWrap w:val="0"/>
            </w:pPr>
            <w:r>
              <w:rPr>
                <w:rFonts w:hint="eastAsia"/>
              </w:rPr>
              <w:t>掌握</w:t>
            </w:r>
            <w:proofErr w:type="gramStart"/>
            <w:r>
              <w:rPr>
                <w:rFonts w:hint="eastAsia"/>
              </w:rPr>
              <w:t>栈</w:t>
            </w:r>
            <w:proofErr w:type="gramEnd"/>
            <w:r>
              <w:rPr>
                <w:rFonts w:hint="eastAsia"/>
              </w:rPr>
              <w:t>的特性、</w:t>
            </w:r>
            <w:proofErr w:type="gramStart"/>
            <w:r>
              <w:rPr>
                <w:rFonts w:ascii="宋体" w:hAnsi="宋体" w:hint="eastAsia"/>
              </w:rPr>
              <w:t>栈</w:t>
            </w:r>
            <w:proofErr w:type="gramEnd"/>
            <w:r>
              <w:rPr>
                <w:rFonts w:ascii="宋体" w:hAnsi="宋体" w:hint="eastAsia"/>
              </w:rPr>
              <w:t>的基本操作，并能应用</w:t>
            </w:r>
            <w:proofErr w:type="gramStart"/>
            <w:r>
              <w:rPr>
                <w:rFonts w:ascii="宋体" w:hAnsi="宋体" w:hint="eastAsia"/>
              </w:rPr>
              <w:t>栈</w:t>
            </w:r>
            <w:proofErr w:type="gramEnd"/>
            <w:r>
              <w:rPr>
                <w:rFonts w:ascii="宋体" w:hAnsi="宋体" w:hint="eastAsia"/>
              </w:rPr>
              <w:t>解决具有后进先出特性的问题</w:t>
            </w:r>
            <w:r>
              <w:rPr>
                <w:rFonts w:hint="eastAsia"/>
              </w:rPr>
              <w:t>。</w:t>
            </w:r>
          </w:p>
        </w:tc>
        <w:tc>
          <w:tcPr>
            <w:tcW w:w="646" w:type="pct"/>
            <w:tcBorders>
              <w:top w:val="single" w:sz="4" w:space="0" w:color="auto"/>
              <w:left w:val="nil"/>
              <w:bottom w:val="single" w:sz="4" w:space="0" w:color="auto"/>
              <w:right w:val="single" w:sz="4" w:space="0" w:color="auto"/>
            </w:tcBorders>
            <w:vAlign w:val="center"/>
          </w:tcPr>
          <w:p w14:paraId="25E5A4DE" w14:textId="77777777" w:rsidR="001C6ED9" w:rsidRDefault="001C6ED9" w:rsidP="009E257E">
            <w:pPr>
              <w:wordWrap w:val="0"/>
              <w:spacing w:line="300" w:lineRule="auto"/>
              <w:jc w:val="center"/>
              <w:rPr>
                <w:bCs/>
              </w:rPr>
            </w:pPr>
            <w:r>
              <w:rPr>
                <w:rFonts w:hint="eastAsia"/>
                <w:bCs/>
              </w:rPr>
              <w:t>目标</w:t>
            </w:r>
            <w:r>
              <w:rPr>
                <w:rFonts w:hint="eastAsia"/>
                <w:bCs/>
              </w:rPr>
              <w:t>2.3</w:t>
            </w:r>
          </w:p>
          <w:p w14:paraId="75F28DD8" w14:textId="77777777" w:rsidR="001C6ED9" w:rsidRDefault="001C6ED9" w:rsidP="009E257E">
            <w:pPr>
              <w:wordWrap w:val="0"/>
              <w:spacing w:line="300" w:lineRule="auto"/>
              <w:jc w:val="center"/>
              <w:rPr>
                <w:bCs/>
              </w:rPr>
            </w:pPr>
            <w:r>
              <w:rPr>
                <w:rFonts w:hint="eastAsia"/>
                <w:bCs/>
              </w:rPr>
              <w:t>目标</w:t>
            </w:r>
            <w:r>
              <w:rPr>
                <w:rFonts w:hint="eastAsia"/>
                <w:bCs/>
              </w:rPr>
              <w:t>2.4</w:t>
            </w:r>
          </w:p>
          <w:p w14:paraId="75389652" w14:textId="77777777" w:rsidR="001C6ED9" w:rsidRDefault="001C6ED9" w:rsidP="009E257E">
            <w:pPr>
              <w:wordWrap w:val="0"/>
              <w:jc w:val="center"/>
              <w:rPr>
                <w:highlight w:val="yellow"/>
              </w:rPr>
            </w:pPr>
            <w:r>
              <w:rPr>
                <w:rFonts w:hint="eastAsia"/>
                <w:bCs/>
              </w:rPr>
              <w:t>目标</w:t>
            </w:r>
            <w:r>
              <w:rPr>
                <w:rFonts w:hint="eastAsia"/>
                <w:bCs/>
              </w:rPr>
              <w:t>3.1</w:t>
            </w:r>
          </w:p>
        </w:tc>
      </w:tr>
      <w:tr w:rsidR="001C6ED9" w14:paraId="6C4F36DE" w14:textId="77777777" w:rsidTr="00F005AA">
        <w:trPr>
          <w:trHeight w:val="569"/>
          <w:jc w:val="center"/>
        </w:trPr>
        <w:tc>
          <w:tcPr>
            <w:tcW w:w="662" w:type="pct"/>
            <w:tcBorders>
              <w:top w:val="single" w:sz="4" w:space="0" w:color="auto"/>
              <w:left w:val="single" w:sz="4" w:space="0" w:color="auto"/>
              <w:bottom w:val="single" w:sz="4" w:space="0" w:color="auto"/>
              <w:right w:val="single" w:sz="4" w:space="0" w:color="auto"/>
            </w:tcBorders>
            <w:vAlign w:val="center"/>
          </w:tcPr>
          <w:p w14:paraId="6BA10CD5" w14:textId="77777777" w:rsidR="001C6ED9" w:rsidRDefault="001C6ED9" w:rsidP="009E257E">
            <w:pPr>
              <w:pStyle w:val="aff4"/>
              <w:wordWrap w:val="0"/>
              <w:ind w:firstLineChars="0" w:firstLine="0"/>
              <w:jc w:val="center"/>
              <w:rPr>
                <w:rFonts w:eastAsia="黑体"/>
              </w:rPr>
            </w:pPr>
            <w:r>
              <w:rPr>
                <w:rFonts w:eastAsia="黑体" w:hint="eastAsia"/>
              </w:rPr>
              <w:t>4</w:t>
            </w:r>
          </w:p>
        </w:tc>
        <w:tc>
          <w:tcPr>
            <w:tcW w:w="748" w:type="pct"/>
            <w:tcBorders>
              <w:top w:val="single" w:sz="4" w:space="0" w:color="auto"/>
              <w:left w:val="nil"/>
              <w:bottom w:val="single" w:sz="4" w:space="0" w:color="auto"/>
              <w:right w:val="single" w:sz="4" w:space="0" w:color="auto"/>
            </w:tcBorders>
            <w:vAlign w:val="center"/>
          </w:tcPr>
          <w:p w14:paraId="1C763813" w14:textId="77777777" w:rsidR="001C6ED9" w:rsidRDefault="001C6ED9" w:rsidP="009E257E">
            <w:pPr>
              <w:wordWrap w:val="0"/>
              <w:jc w:val="center"/>
            </w:pPr>
            <w:r>
              <w:rPr>
                <w:rFonts w:hint="eastAsia"/>
              </w:rPr>
              <w:t>循环队列的创建与应用</w:t>
            </w:r>
          </w:p>
        </w:tc>
        <w:tc>
          <w:tcPr>
            <w:tcW w:w="946" w:type="pct"/>
            <w:tcBorders>
              <w:top w:val="single" w:sz="4" w:space="0" w:color="auto"/>
              <w:left w:val="nil"/>
              <w:bottom w:val="single" w:sz="4" w:space="0" w:color="auto"/>
              <w:right w:val="single" w:sz="4" w:space="0" w:color="auto"/>
            </w:tcBorders>
            <w:vAlign w:val="center"/>
          </w:tcPr>
          <w:p w14:paraId="7E51EB91" w14:textId="77777777" w:rsidR="001C6ED9" w:rsidRDefault="001C6ED9" w:rsidP="009E257E">
            <w:pPr>
              <w:wordWrap w:val="0"/>
            </w:pPr>
            <w:r>
              <w:t>假设循环队列</w:t>
            </w:r>
            <w:r>
              <w:rPr>
                <w:rFonts w:hint="eastAsia"/>
              </w:rPr>
              <w:t>的最大长度为</w:t>
            </w:r>
            <w:r>
              <w:rPr>
                <w:rFonts w:hint="eastAsia"/>
                <w:i/>
              </w:rPr>
              <w:t>n</w:t>
            </w:r>
            <w:r>
              <w:rPr>
                <w:rFonts w:hint="eastAsia"/>
              </w:rPr>
              <w:t>，现在依次将</w:t>
            </w:r>
            <w:r>
              <w:rPr>
                <w:rFonts w:hint="eastAsia"/>
                <w:i/>
              </w:rPr>
              <w:t>m</w:t>
            </w:r>
            <w:proofErr w:type="gramStart"/>
            <w:r>
              <w:rPr>
                <w:rFonts w:hint="eastAsia"/>
              </w:rPr>
              <w:t>个</w:t>
            </w:r>
            <w:proofErr w:type="gramEnd"/>
            <w:r>
              <w:rPr>
                <w:rFonts w:hint="eastAsia"/>
              </w:rPr>
              <w:t>数据入队列，接着进行</w:t>
            </w:r>
            <w:r>
              <w:rPr>
                <w:rFonts w:hint="eastAsia"/>
                <w:i/>
              </w:rPr>
              <w:t>k</w:t>
            </w:r>
            <w:r>
              <w:rPr>
                <w:rFonts w:hint="eastAsia"/>
              </w:rPr>
              <w:t>次出队列的操作，再将</w:t>
            </w:r>
            <w:r>
              <w:rPr>
                <w:rFonts w:hint="eastAsia"/>
                <w:i/>
              </w:rPr>
              <w:t>j</w:t>
            </w:r>
            <w:proofErr w:type="gramStart"/>
            <w:r>
              <w:rPr>
                <w:rFonts w:hint="eastAsia"/>
              </w:rPr>
              <w:t>个</w:t>
            </w:r>
            <w:proofErr w:type="gramEnd"/>
            <w:r>
              <w:rPr>
                <w:rFonts w:hint="eastAsia"/>
              </w:rPr>
              <w:t>数据入队列，最后从</w:t>
            </w:r>
            <w:proofErr w:type="gramStart"/>
            <w:r>
              <w:rPr>
                <w:rFonts w:hint="eastAsia"/>
              </w:rPr>
              <w:t>对头到</w:t>
            </w:r>
            <w:proofErr w:type="gramEnd"/>
            <w:r>
              <w:rPr>
                <w:rFonts w:hint="eastAsia"/>
              </w:rPr>
              <w:t>队尾依次输出队列中的元素。</w:t>
            </w:r>
          </w:p>
        </w:tc>
        <w:tc>
          <w:tcPr>
            <w:tcW w:w="428" w:type="pct"/>
            <w:tcBorders>
              <w:top w:val="single" w:sz="4" w:space="0" w:color="auto"/>
              <w:left w:val="nil"/>
              <w:bottom w:val="single" w:sz="4" w:space="0" w:color="auto"/>
              <w:right w:val="single" w:sz="4" w:space="0" w:color="auto"/>
            </w:tcBorders>
            <w:vAlign w:val="center"/>
          </w:tcPr>
          <w:p w14:paraId="27C7227F" w14:textId="77777777" w:rsidR="001C6ED9" w:rsidRDefault="001C6ED9" w:rsidP="009E257E">
            <w:pPr>
              <w:wordWrap w:val="0"/>
              <w:jc w:val="center"/>
            </w:pPr>
            <w:r>
              <w:rPr>
                <w:rFonts w:hint="eastAsia"/>
              </w:rPr>
              <w:t>2</w:t>
            </w:r>
          </w:p>
        </w:tc>
        <w:tc>
          <w:tcPr>
            <w:tcW w:w="661" w:type="pct"/>
            <w:tcBorders>
              <w:top w:val="single" w:sz="4" w:space="0" w:color="auto"/>
              <w:left w:val="nil"/>
              <w:bottom w:val="single" w:sz="4" w:space="0" w:color="auto"/>
              <w:right w:val="single" w:sz="4" w:space="0" w:color="auto"/>
            </w:tcBorders>
            <w:vAlign w:val="center"/>
          </w:tcPr>
          <w:p w14:paraId="1D832FB1" w14:textId="77777777" w:rsidR="001C6ED9" w:rsidRDefault="001C6ED9" w:rsidP="009E257E">
            <w:pPr>
              <w:wordWrap w:val="0"/>
              <w:jc w:val="center"/>
            </w:pPr>
            <w:r>
              <w:rPr>
                <w:rFonts w:hint="eastAsia"/>
              </w:rPr>
              <w:t>验证</w:t>
            </w:r>
          </w:p>
        </w:tc>
        <w:tc>
          <w:tcPr>
            <w:tcW w:w="909" w:type="pct"/>
            <w:tcBorders>
              <w:top w:val="single" w:sz="4" w:space="0" w:color="auto"/>
              <w:left w:val="single" w:sz="4" w:space="0" w:color="auto"/>
              <w:bottom w:val="single" w:sz="4" w:space="0" w:color="auto"/>
              <w:right w:val="single" w:sz="4" w:space="0" w:color="auto"/>
            </w:tcBorders>
            <w:vAlign w:val="center"/>
          </w:tcPr>
          <w:p w14:paraId="4CC94CB3" w14:textId="77777777" w:rsidR="001C6ED9" w:rsidRDefault="001C6ED9" w:rsidP="009E257E">
            <w:pPr>
              <w:wordWrap w:val="0"/>
            </w:pPr>
            <w:r>
              <w:rPr>
                <w:rFonts w:hint="eastAsia"/>
              </w:rPr>
              <w:t>掌握队列的特性、</w:t>
            </w:r>
            <w:r>
              <w:rPr>
                <w:rFonts w:ascii="宋体" w:hAnsi="宋体" w:hint="eastAsia"/>
              </w:rPr>
              <w:t>循环队列的基本操作，并能对其进行简单应用</w:t>
            </w:r>
            <w:r>
              <w:rPr>
                <w:rFonts w:hint="eastAsia"/>
              </w:rPr>
              <w:t>。</w:t>
            </w:r>
          </w:p>
        </w:tc>
        <w:tc>
          <w:tcPr>
            <w:tcW w:w="646" w:type="pct"/>
            <w:tcBorders>
              <w:top w:val="single" w:sz="4" w:space="0" w:color="auto"/>
              <w:left w:val="nil"/>
              <w:bottom w:val="single" w:sz="4" w:space="0" w:color="auto"/>
              <w:right w:val="single" w:sz="4" w:space="0" w:color="auto"/>
            </w:tcBorders>
            <w:vAlign w:val="center"/>
          </w:tcPr>
          <w:p w14:paraId="61906018" w14:textId="77777777" w:rsidR="001C6ED9" w:rsidRDefault="001C6ED9" w:rsidP="009E257E">
            <w:pPr>
              <w:wordWrap w:val="0"/>
              <w:spacing w:line="300" w:lineRule="auto"/>
              <w:jc w:val="center"/>
              <w:rPr>
                <w:bCs/>
              </w:rPr>
            </w:pPr>
            <w:r>
              <w:rPr>
                <w:rFonts w:hint="eastAsia"/>
                <w:bCs/>
              </w:rPr>
              <w:t>目标</w:t>
            </w:r>
            <w:r>
              <w:rPr>
                <w:rFonts w:hint="eastAsia"/>
                <w:bCs/>
              </w:rPr>
              <w:t>2.3</w:t>
            </w:r>
          </w:p>
          <w:p w14:paraId="7AC3563A" w14:textId="77777777" w:rsidR="001C6ED9" w:rsidRDefault="001C6ED9" w:rsidP="009E257E">
            <w:pPr>
              <w:wordWrap w:val="0"/>
              <w:spacing w:line="300" w:lineRule="auto"/>
              <w:jc w:val="center"/>
              <w:rPr>
                <w:bCs/>
              </w:rPr>
            </w:pPr>
            <w:r>
              <w:rPr>
                <w:rFonts w:hint="eastAsia"/>
                <w:bCs/>
              </w:rPr>
              <w:t>目标</w:t>
            </w:r>
            <w:r>
              <w:rPr>
                <w:rFonts w:hint="eastAsia"/>
                <w:bCs/>
              </w:rPr>
              <w:t>2.4</w:t>
            </w:r>
          </w:p>
          <w:p w14:paraId="32CFE349" w14:textId="77777777" w:rsidR="001C6ED9" w:rsidRDefault="001C6ED9" w:rsidP="009E257E">
            <w:pPr>
              <w:wordWrap w:val="0"/>
              <w:jc w:val="center"/>
              <w:rPr>
                <w:highlight w:val="yellow"/>
              </w:rPr>
            </w:pPr>
            <w:r>
              <w:rPr>
                <w:rFonts w:hint="eastAsia"/>
                <w:bCs/>
              </w:rPr>
              <w:t>目标</w:t>
            </w:r>
            <w:r>
              <w:rPr>
                <w:rFonts w:hint="eastAsia"/>
                <w:bCs/>
              </w:rPr>
              <w:t>3.1</w:t>
            </w:r>
          </w:p>
        </w:tc>
      </w:tr>
      <w:tr w:rsidR="001C6ED9" w14:paraId="57748C4E" w14:textId="77777777" w:rsidTr="00F005AA">
        <w:trPr>
          <w:trHeight w:val="569"/>
          <w:jc w:val="center"/>
        </w:trPr>
        <w:tc>
          <w:tcPr>
            <w:tcW w:w="662" w:type="pct"/>
            <w:tcBorders>
              <w:top w:val="single" w:sz="4" w:space="0" w:color="auto"/>
              <w:left w:val="single" w:sz="4" w:space="0" w:color="auto"/>
              <w:bottom w:val="single" w:sz="4" w:space="0" w:color="auto"/>
              <w:right w:val="single" w:sz="4" w:space="0" w:color="auto"/>
            </w:tcBorders>
            <w:vAlign w:val="center"/>
          </w:tcPr>
          <w:p w14:paraId="35F8CA33" w14:textId="77777777" w:rsidR="001C6ED9" w:rsidRDefault="001C6ED9" w:rsidP="009E257E">
            <w:pPr>
              <w:pStyle w:val="aff4"/>
              <w:wordWrap w:val="0"/>
              <w:ind w:firstLineChars="0" w:firstLine="0"/>
              <w:jc w:val="center"/>
              <w:rPr>
                <w:rFonts w:eastAsia="黑体"/>
              </w:rPr>
            </w:pPr>
            <w:r>
              <w:rPr>
                <w:rFonts w:eastAsia="黑体" w:hint="eastAsia"/>
              </w:rPr>
              <w:t>5</w:t>
            </w:r>
          </w:p>
        </w:tc>
        <w:tc>
          <w:tcPr>
            <w:tcW w:w="748" w:type="pct"/>
            <w:tcBorders>
              <w:top w:val="single" w:sz="4" w:space="0" w:color="auto"/>
              <w:left w:val="nil"/>
              <w:bottom w:val="single" w:sz="4" w:space="0" w:color="auto"/>
              <w:right w:val="single" w:sz="4" w:space="0" w:color="auto"/>
            </w:tcBorders>
            <w:vAlign w:val="center"/>
          </w:tcPr>
          <w:p w14:paraId="2471E191" w14:textId="77777777" w:rsidR="001C6ED9" w:rsidRDefault="001C6ED9" w:rsidP="009E257E">
            <w:pPr>
              <w:wordWrap w:val="0"/>
              <w:jc w:val="center"/>
            </w:pPr>
            <w:r>
              <w:rPr>
                <w:rFonts w:hint="eastAsia"/>
              </w:rPr>
              <w:t>二叉树的创建与遍历</w:t>
            </w:r>
          </w:p>
        </w:tc>
        <w:tc>
          <w:tcPr>
            <w:tcW w:w="946" w:type="pct"/>
            <w:tcBorders>
              <w:top w:val="single" w:sz="4" w:space="0" w:color="auto"/>
              <w:left w:val="nil"/>
              <w:bottom w:val="single" w:sz="4" w:space="0" w:color="auto"/>
              <w:right w:val="single" w:sz="4" w:space="0" w:color="auto"/>
            </w:tcBorders>
            <w:vAlign w:val="center"/>
          </w:tcPr>
          <w:p w14:paraId="3FE745C0" w14:textId="77777777" w:rsidR="001C6ED9" w:rsidRDefault="001C6ED9" w:rsidP="009E257E">
            <w:pPr>
              <w:wordWrap w:val="0"/>
            </w:pPr>
            <w:r>
              <w:rPr>
                <w:rFonts w:hint="eastAsia"/>
              </w:rPr>
              <w:t>根据给定的二叉树，先人工对其</w:t>
            </w:r>
            <w:proofErr w:type="gramStart"/>
            <w:r>
              <w:rPr>
                <w:rFonts w:hint="eastAsia"/>
              </w:rPr>
              <w:t>进行先序遍历</w:t>
            </w:r>
            <w:proofErr w:type="gramEnd"/>
            <w:r>
              <w:rPr>
                <w:rFonts w:hint="eastAsia"/>
              </w:rPr>
              <w:t>，</w:t>
            </w:r>
            <w:proofErr w:type="gramStart"/>
            <w:r>
              <w:rPr>
                <w:rFonts w:hint="eastAsia"/>
              </w:rPr>
              <w:t>根据先序遍历</w:t>
            </w:r>
            <w:proofErr w:type="gramEnd"/>
            <w:r>
              <w:rPr>
                <w:rFonts w:hint="eastAsia"/>
              </w:rPr>
              <w:t>的结果</w:t>
            </w:r>
            <w:r>
              <w:rPr>
                <w:rFonts w:hint="eastAsia"/>
              </w:rPr>
              <w:lastRenderedPageBreak/>
              <w:t>编写程序创建该二叉树；然后用非</w:t>
            </w:r>
            <w:proofErr w:type="gramStart"/>
            <w:r>
              <w:rPr>
                <w:rFonts w:hint="eastAsia"/>
              </w:rPr>
              <w:t>递归中序遍历</w:t>
            </w:r>
            <w:proofErr w:type="gramEnd"/>
            <w:r>
              <w:rPr>
                <w:rFonts w:hint="eastAsia"/>
              </w:rPr>
              <w:t>算法，</w:t>
            </w:r>
            <w:proofErr w:type="gramStart"/>
            <w:r>
              <w:rPr>
                <w:rFonts w:hint="eastAsia"/>
              </w:rPr>
              <w:t>输出中序遍历</w:t>
            </w:r>
            <w:proofErr w:type="gramEnd"/>
            <w:r>
              <w:rPr>
                <w:rFonts w:hint="eastAsia"/>
              </w:rPr>
              <w:t>的结果。</w:t>
            </w:r>
          </w:p>
        </w:tc>
        <w:tc>
          <w:tcPr>
            <w:tcW w:w="428" w:type="pct"/>
            <w:tcBorders>
              <w:top w:val="single" w:sz="4" w:space="0" w:color="auto"/>
              <w:left w:val="nil"/>
              <w:bottom w:val="single" w:sz="4" w:space="0" w:color="auto"/>
              <w:right w:val="single" w:sz="4" w:space="0" w:color="auto"/>
            </w:tcBorders>
            <w:vAlign w:val="center"/>
          </w:tcPr>
          <w:p w14:paraId="266BBAEE" w14:textId="77777777" w:rsidR="001C6ED9" w:rsidRDefault="001C6ED9" w:rsidP="009E257E">
            <w:pPr>
              <w:wordWrap w:val="0"/>
              <w:jc w:val="center"/>
            </w:pPr>
            <w:r>
              <w:rPr>
                <w:rFonts w:hint="eastAsia"/>
              </w:rPr>
              <w:lastRenderedPageBreak/>
              <w:t>2</w:t>
            </w:r>
          </w:p>
        </w:tc>
        <w:tc>
          <w:tcPr>
            <w:tcW w:w="661" w:type="pct"/>
            <w:tcBorders>
              <w:top w:val="single" w:sz="4" w:space="0" w:color="auto"/>
              <w:left w:val="nil"/>
              <w:bottom w:val="single" w:sz="4" w:space="0" w:color="auto"/>
              <w:right w:val="single" w:sz="4" w:space="0" w:color="auto"/>
            </w:tcBorders>
            <w:vAlign w:val="center"/>
          </w:tcPr>
          <w:p w14:paraId="0DEF10AF" w14:textId="77777777" w:rsidR="001C6ED9" w:rsidRDefault="001C6ED9" w:rsidP="009E257E">
            <w:pPr>
              <w:wordWrap w:val="0"/>
              <w:jc w:val="center"/>
            </w:pPr>
            <w:r>
              <w:rPr>
                <w:rFonts w:hint="eastAsia"/>
              </w:rPr>
              <w:t>设计</w:t>
            </w:r>
          </w:p>
        </w:tc>
        <w:tc>
          <w:tcPr>
            <w:tcW w:w="909" w:type="pct"/>
            <w:tcBorders>
              <w:top w:val="single" w:sz="4" w:space="0" w:color="auto"/>
              <w:left w:val="single" w:sz="4" w:space="0" w:color="auto"/>
              <w:bottom w:val="single" w:sz="4" w:space="0" w:color="auto"/>
              <w:right w:val="single" w:sz="4" w:space="0" w:color="auto"/>
            </w:tcBorders>
            <w:vAlign w:val="center"/>
          </w:tcPr>
          <w:p w14:paraId="275FC359" w14:textId="77777777" w:rsidR="001C6ED9" w:rsidRDefault="001C6ED9" w:rsidP="009E257E">
            <w:pPr>
              <w:wordWrap w:val="0"/>
            </w:pPr>
            <w:r>
              <w:rPr>
                <w:rFonts w:ascii="宋体" w:hAnsi="宋体" w:hint="eastAsia"/>
              </w:rPr>
              <w:t>掌握二叉树的创建、遍历的基本算法，并对其进行简单应用。</w:t>
            </w:r>
          </w:p>
        </w:tc>
        <w:tc>
          <w:tcPr>
            <w:tcW w:w="646" w:type="pct"/>
            <w:tcBorders>
              <w:top w:val="single" w:sz="4" w:space="0" w:color="auto"/>
              <w:left w:val="nil"/>
              <w:bottom w:val="single" w:sz="4" w:space="0" w:color="auto"/>
              <w:right w:val="single" w:sz="4" w:space="0" w:color="auto"/>
            </w:tcBorders>
            <w:vAlign w:val="center"/>
          </w:tcPr>
          <w:p w14:paraId="1FD5E289" w14:textId="77777777" w:rsidR="001C6ED9" w:rsidRDefault="001C6ED9" w:rsidP="009E257E">
            <w:pPr>
              <w:wordWrap w:val="0"/>
              <w:spacing w:line="300" w:lineRule="auto"/>
              <w:jc w:val="center"/>
              <w:rPr>
                <w:bCs/>
              </w:rPr>
            </w:pPr>
            <w:r>
              <w:rPr>
                <w:rFonts w:hint="eastAsia"/>
                <w:bCs/>
              </w:rPr>
              <w:t>目标</w:t>
            </w:r>
            <w:r>
              <w:rPr>
                <w:rFonts w:hint="eastAsia"/>
                <w:bCs/>
              </w:rPr>
              <w:t>2.3</w:t>
            </w:r>
          </w:p>
          <w:p w14:paraId="6B6053E5" w14:textId="77777777" w:rsidR="001C6ED9" w:rsidRDefault="001C6ED9" w:rsidP="009E257E">
            <w:pPr>
              <w:wordWrap w:val="0"/>
              <w:spacing w:line="300" w:lineRule="auto"/>
              <w:jc w:val="center"/>
              <w:rPr>
                <w:bCs/>
              </w:rPr>
            </w:pPr>
            <w:r>
              <w:rPr>
                <w:rFonts w:hint="eastAsia"/>
                <w:bCs/>
              </w:rPr>
              <w:t>目标</w:t>
            </w:r>
            <w:r>
              <w:rPr>
                <w:rFonts w:hint="eastAsia"/>
                <w:bCs/>
              </w:rPr>
              <w:t>2.4</w:t>
            </w:r>
          </w:p>
          <w:p w14:paraId="697F65E2" w14:textId="77777777" w:rsidR="001C6ED9" w:rsidRDefault="001C6ED9" w:rsidP="009E257E">
            <w:pPr>
              <w:wordWrap w:val="0"/>
              <w:jc w:val="center"/>
              <w:rPr>
                <w:highlight w:val="yellow"/>
              </w:rPr>
            </w:pPr>
            <w:r>
              <w:rPr>
                <w:rFonts w:hint="eastAsia"/>
                <w:bCs/>
              </w:rPr>
              <w:t>目标</w:t>
            </w:r>
            <w:r>
              <w:rPr>
                <w:rFonts w:hint="eastAsia"/>
                <w:bCs/>
              </w:rPr>
              <w:t>3.1</w:t>
            </w:r>
          </w:p>
        </w:tc>
      </w:tr>
      <w:tr w:rsidR="001C6ED9" w14:paraId="17C33396" w14:textId="77777777" w:rsidTr="00F005AA">
        <w:trPr>
          <w:trHeight w:val="569"/>
          <w:jc w:val="center"/>
        </w:trPr>
        <w:tc>
          <w:tcPr>
            <w:tcW w:w="662" w:type="pct"/>
            <w:tcBorders>
              <w:top w:val="single" w:sz="4" w:space="0" w:color="auto"/>
              <w:left w:val="single" w:sz="4" w:space="0" w:color="auto"/>
              <w:bottom w:val="single" w:sz="4" w:space="0" w:color="auto"/>
              <w:right w:val="single" w:sz="4" w:space="0" w:color="auto"/>
            </w:tcBorders>
            <w:vAlign w:val="center"/>
          </w:tcPr>
          <w:p w14:paraId="2D377A2F" w14:textId="77777777" w:rsidR="001C6ED9" w:rsidRDefault="001C6ED9" w:rsidP="009E257E">
            <w:pPr>
              <w:pStyle w:val="aff4"/>
              <w:wordWrap w:val="0"/>
              <w:ind w:firstLineChars="0" w:firstLine="0"/>
              <w:jc w:val="center"/>
              <w:rPr>
                <w:rFonts w:eastAsia="黑体"/>
              </w:rPr>
            </w:pPr>
            <w:r>
              <w:rPr>
                <w:rFonts w:eastAsia="黑体" w:hint="eastAsia"/>
              </w:rPr>
              <w:t>6</w:t>
            </w:r>
          </w:p>
        </w:tc>
        <w:tc>
          <w:tcPr>
            <w:tcW w:w="748" w:type="pct"/>
            <w:tcBorders>
              <w:top w:val="single" w:sz="4" w:space="0" w:color="auto"/>
              <w:left w:val="nil"/>
              <w:bottom w:val="single" w:sz="4" w:space="0" w:color="auto"/>
              <w:right w:val="single" w:sz="4" w:space="0" w:color="auto"/>
            </w:tcBorders>
            <w:vAlign w:val="center"/>
          </w:tcPr>
          <w:p w14:paraId="44571B7D" w14:textId="77777777" w:rsidR="001C6ED9" w:rsidRDefault="001C6ED9" w:rsidP="009E257E">
            <w:pPr>
              <w:wordWrap w:val="0"/>
              <w:jc w:val="center"/>
            </w:pPr>
            <w:r>
              <w:rPr>
                <w:rFonts w:hint="eastAsia"/>
              </w:rPr>
              <w:t>图的创建与遍历</w:t>
            </w:r>
          </w:p>
        </w:tc>
        <w:tc>
          <w:tcPr>
            <w:tcW w:w="946" w:type="pct"/>
            <w:tcBorders>
              <w:top w:val="single" w:sz="4" w:space="0" w:color="auto"/>
              <w:left w:val="nil"/>
              <w:bottom w:val="single" w:sz="4" w:space="0" w:color="auto"/>
              <w:right w:val="single" w:sz="4" w:space="0" w:color="auto"/>
            </w:tcBorders>
            <w:vAlign w:val="center"/>
          </w:tcPr>
          <w:p w14:paraId="5CC67003" w14:textId="77777777" w:rsidR="001C6ED9" w:rsidRDefault="001C6ED9" w:rsidP="009E257E">
            <w:pPr>
              <w:wordWrap w:val="0"/>
            </w:pPr>
            <w:r>
              <w:rPr>
                <w:rFonts w:hint="eastAsia"/>
                <w:color w:val="000000"/>
              </w:rPr>
              <w:t>对给定的无向图图，实现图的深度优先遍历和广度优先遍历算法并输出相应的结果</w:t>
            </w:r>
            <w:r>
              <w:rPr>
                <w:rFonts w:hint="eastAsia"/>
              </w:rPr>
              <w:t>。</w:t>
            </w:r>
          </w:p>
        </w:tc>
        <w:tc>
          <w:tcPr>
            <w:tcW w:w="428" w:type="pct"/>
            <w:tcBorders>
              <w:top w:val="single" w:sz="4" w:space="0" w:color="auto"/>
              <w:left w:val="nil"/>
              <w:bottom w:val="single" w:sz="4" w:space="0" w:color="auto"/>
              <w:right w:val="single" w:sz="4" w:space="0" w:color="auto"/>
            </w:tcBorders>
            <w:vAlign w:val="center"/>
          </w:tcPr>
          <w:p w14:paraId="43C4089E" w14:textId="77777777" w:rsidR="001C6ED9" w:rsidRDefault="001C6ED9" w:rsidP="009E257E">
            <w:pPr>
              <w:wordWrap w:val="0"/>
              <w:jc w:val="center"/>
            </w:pPr>
            <w:r>
              <w:rPr>
                <w:rFonts w:hint="eastAsia"/>
              </w:rPr>
              <w:t>2</w:t>
            </w:r>
          </w:p>
        </w:tc>
        <w:tc>
          <w:tcPr>
            <w:tcW w:w="661" w:type="pct"/>
            <w:tcBorders>
              <w:top w:val="single" w:sz="4" w:space="0" w:color="auto"/>
              <w:left w:val="nil"/>
              <w:bottom w:val="single" w:sz="4" w:space="0" w:color="auto"/>
              <w:right w:val="single" w:sz="4" w:space="0" w:color="auto"/>
            </w:tcBorders>
            <w:vAlign w:val="center"/>
          </w:tcPr>
          <w:p w14:paraId="528B73F5" w14:textId="77777777" w:rsidR="001C6ED9" w:rsidRDefault="001C6ED9" w:rsidP="009E257E">
            <w:pPr>
              <w:wordWrap w:val="0"/>
              <w:jc w:val="center"/>
            </w:pPr>
            <w:r>
              <w:rPr>
                <w:rFonts w:hint="eastAsia"/>
              </w:rPr>
              <w:t>设计</w:t>
            </w:r>
          </w:p>
        </w:tc>
        <w:tc>
          <w:tcPr>
            <w:tcW w:w="909" w:type="pct"/>
            <w:tcBorders>
              <w:top w:val="single" w:sz="4" w:space="0" w:color="auto"/>
              <w:left w:val="single" w:sz="4" w:space="0" w:color="auto"/>
              <w:bottom w:val="single" w:sz="4" w:space="0" w:color="auto"/>
              <w:right w:val="single" w:sz="4" w:space="0" w:color="auto"/>
            </w:tcBorders>
            <w:vAlign w:val="center"/>
          </w:tcPr>
          <w:p w14:paraId="4AEC60AF" w14:textId="77777777" w:rsidR="001C6ED9" w:rsidRDefault="001C6ED9" w:rsidP="009E257E">
            <w:pPr>
              <w:wordWrap w:val="0"/>
            </w:pPr>
            <w:r>
              <w:rPr>
                <w:rFonts w:hint="eastAsia"/>
              </w:rPr>
              <w:t>掌握图的邻接表的存储方法、深度优先以及广度优先的算法。</w:t>
            </w:r>
          </w:p>
        </w:tc>
        <w:tc>
          <w:tcPr>
            <w:tcW w:w="646" w:type="pct"/>
            <w:tcBorders>
              <w:top w:val="single" w:sz="4" w:space="0" w:color="auto"/>
              <w:left w:val="nil"/>
              <w:bottom w:val="single" w:sz="4" w:space="0" w:color="auto"/>
              <w:right w:val="single" w:sz="4" w:space="0" w:color="auto"/>
            </w:tcBorders>
            <w:vAlign w:val="center"/>
          </w:tcPr>
          <w:p w14:paraId="6945FBE1" w14:textId="77777777" w:rsidR="001C6ED9" w:rsidRDefault="001C6ED9" w:rsidP="009E257E">
            <w:pPr>
              <w:wordWrap w:val="0"/>
              <w:spacing w:line="300" w:lineRule="auto"/>
              <w:jc w:val="center"/>
              <w:rPr>
                <w:bCs/>
              </w:rPr>
            </w:pPr>
            <w:r>
              <w:rPr>
                <w:rFonts w:hint="eastAsia"/>
                <w:bCs/>
              </w:rPr>
              <w:t>目标</w:t>
            </w:r>
            <w:r>
              <w:rPr>
                <w:rFonts w:hint="eastAsia"/>
                <w:bCs/>
              </w:rPr>
              <w:t>2.3</w:t>
            </w:r>
          </w:p>
          <w:p w14:paraId="3CDCCC91" w14:textId="77777777" w:rsidR="001C6ED9" w:rsidRDefault="001C6ED9" w:rsidP="009E257E">
            <w:pPr>
              <w:wordWrap w:val="0"/>
              <w:spacing w:line="300" w:lineRule="auto"/>
              <w:jc w:val="center"/>
              <w:rPr>
                <w:bCs/>
              </w:rPr>
            </w:pPr>
            <w:r>
              <w:rPr>
                <w:rFonts w:hint="eastAsia"/>
                <w:bCs/>
              </w:rPr>
              <w:t>目标</w:t>
            </w:r>
            <w:r>
              <w:rPr>
                <w:rFonts w:hint="eastAsia"/>
                <w:bCs/>
              </w:rPr>
              <w:t>2.4</w:t>
            </w:r>
          </w:p>
          <w:p w14:paraId="7DA0AABE" w14:textId="77777777" w:rsidR="001C6ED9" w:rsidRDefault="001C6ED9" w:rsidP="009E257E">
            <w:pPr>
              <w:wordWrap w:val="0"/>
              <w:spacing w:line="300" w:lineRule="auto"/>
              <w:jc w:val="center"/>
              <w:rPr>
                <w:highlight w:val="yellow"/>
              </w:rPr>
            </w:pPr>
            <w:r>
              <w:rPr>
                <w:rFonts w:hint="eastAsia"/>
                <w:bCs/>
              </w:rPr>
              <w:t>目标</w:t>
            </w:r>
            <w:r>
              <w:rPr>
                <w:rFonts w:hint="eastAsia"/>
                <w:bCs/>
              </w:rPr>
              <w:t>3.1</w:t>
            </w:r>
          </w:p>
        </w:tc>
      </w:tr>
      <w:tr w:rsidR="001C6ED9" w14:paraId="2DCD78A9" w14:textId="77777777" w:rsidTr="00F005AA">
        <w:trPr>
          <w:trHeight w:val="569"/>
          <w:jc w:val="center"/>
        </w:trPr>
        <w:tc>
          <w:tcPr>
            <w:tcW w:w="662" w:type="pct"/>
            <w:tcBorders>
              <w:top w:val="single" w:sz="4" w:space="0" w:color="auto"/>
              <w:left w:val="single" w:sz="4" w:space="0" w:color="auto"/>
              <w:bottom w:val="single" w:sz="4" w:space="0" w:color="auto"/>
              <w:right w:val="single" w:sz="4" w:space="0" w:color="auto"/>
            </w:tcBorders>
            <w:vAlign w:val="center"/>
          </w:tcPr>
          <w:p w14:paraId="369EBF02" w14:textId="77777777" w:rsidR="001C6ED9" w:rsidRDefault="001C6ED9" w:rsidP="009E257E">
            <w:pPr>
              <w:pStyle w:val="aff4"/>
              <w:wordWrap w:val="0"/>
              <w:ind w:firstLineChars="0" w:firstLine="0"/>
              <w:jc w:val="center"/>
              <w:rPr>
                <w:rFonts w:eastAsia="黑体"/>
              </w:rPr>
            </w:pPr>
            <w:r>
              <w:rPr>
                <w:rFonts w:eastAsia="黑体" w:hint="eastAsia"/>
              </w:rPr>
              <w:t>7</w:t>
            </w:r>
          </w:p>
        </w:tc>
        <w:tc>
          <w:tcPr>
            <w:tcW w:w="748" w:type="pct"/>
            <w:tcBorders>
              <w:top w:val="single" w:sz="4" w:space="0" w:color="auto"/>
              <w:left w:val="nil"/>
              <w:bottom w:val="single" w:sz="4" w:space="0" w:color="auto"/>
              <w:right w:val="single" w:sz="4" w:space="0" w:color="auto"/>
            </w:tcBorders>
            <w:vAlign w:val="center"/>
          </w:tcPr>
          <w:p w14:paraId="03128E71" w14:textId="77777777" w:rsidR="001C6ED9" w:rsidRDefault="001C6ED9" w:rsidP="009E257E">
            <w:pPr>
              <w:wordWrap w:val="0"/>
              <w:jc w:val="center"/>
            </w:pPr>
            <w:r>
              <w:rPr>
                <w:rFonts w:hint="eastAsia"/>
              </w:rPr>
              <w:t>哈希表的创建与查找</w:t>
            </w:r>
          </w:p>
        </w:tc>
        <w:tc>
          <w:tcPr>
            <w:tcW w:w="946" w:type="pct"/>
            <w:tcBorders>
              <w:top w:val="single" w:sz="4" w:space="0" w:color="auto"/>
              <w:left w:val="nil"/>
              <w:bottom w:val="single" w:sz="4" w:space="0" w:color="auto"/>
              <w:right w:val="single" w:sz="4" w:space="0" w:color="auto"/>
            </w:tcBorders>
            <w:vAlign w:val="center"/>
          </w:tcPr>
          <w:p w14:paraId="79EF28F0" w14:textId="77777777" w:rsidR="001C6ED9" w:rsidRDefault="001C6ED9" w:rsidP="009E257E">
            <w:pPr>
              <w:wordWrap w:val="0"/>
            </w:pPr>
            <w:r>
              <w:rPr>
                <w:rFonts w:hint="eastAsia"/>
              </w:rPr>
              <w:t>针对某个图书馆中的书号，设计一个哈希表，完成相应</w:t>
            </w:r>
            <w:proofErr w:type="gramStart"/>
            <w:r>
              <w:rPr>
                <w:rFonts w:hint="eastAsia"/>
              </w:rPr>
              <w:t>的建表和</w:t>
            </w:r>
            <w:proofErr w:type="gramEnd"/>
            <w:r>
              <w:rPr>
                <w:rFonts w:hint="eastAsia"/>
              </w:rPr>
              <w:t>查表算法。</w:t>
            </w:r>
          </w:p>
        </w:tc>
        <w:tc>
          <w:tcPr>
            <w:tcW w:w="428" w:type="pct"/>
            <w:tcBorders>
              <w:top w:val="single" w:sz="4" w:space="0" w:color="auto"/>
              <w:left w:val="nil"/>
              <w:bottom w:val="single" w:sz="4" w:space="0" w:color="auto"/>
              <w:right w:val="single" w:sz="4" w:space="0" w:color="auto"/>
            </w:tcBorders>
            <w:vAlign w:val="center"/>
          </w:tcPr>
          <w:p w14:paraId="67027F9D" w14:textId="77777777" w:rsidR="001C6ED9" w:rsidRDefault="001C6ED9" w:rsidP="009E257E">
            <w:pPr>
              <w:wordWrap w:val="0"/>
              <w:jc w:val="center"/>
            </w:pPr>
            <w:r>
              <w:rPr>
                <w:rFonts w:hint="eastAsia"/>
              </w:rPr>
              <w:t>2</w:t>
            </w:r>
          </w:p>
        </w:tc>
        <w:tc>
          <w:tcPr>
            <w:tcW w:w="661" w:type="pct"/>
            <w:tcBorders>
              <w:top w:val="single" w:sz="4" w:space="0" w:color="auto"/>
              <w:left w:val="nil"/>
              <w:bottom w:val="single" w:sz="4" w:space="0" w:color="auto"/>
              <w:right w:val="single" w:sz="4" w:space="0" w:color="auto"/>
            </w:tcBorders>
            <w:vAlign w:val="center"/>
          </w:tcPr>
          <w:p w14:paraId="65E6A7B0" w14:textId="77777777" w:rsidR="001C6ED9" w:rsidRDefault="001C6ED9" w:rsidP="009E257E">
            <w:pPr>
              <w:wordWrap w:val="0"/>
              <w:jc w:val="center"/>
            </w:pPr>
            <w:r>
              <w:rPr>
                <w:rFonts w:hint="eastAsia"/>
              </w:rPr>
              <w:t>设计</w:t>
            </w:r>
          </w:p>
        </w:tc>
        <w:tc>
          <w:tcPr>
            <w:tcW w:w="909" w:type="pct"/>
            <w:tcBorders>
              <w:top w:val="single" w:sz="4" w:space="0" w:color="auto"/>
              <w:left w:val="single" w:sz="4" w:space="0" w:color="auto"/>
              <w:bottom w:val="single" w:sz="4" w:space="0" w:color="auto"/>
              <w:right w:val="single" w:sz="4" w:space="0" w:color="auto"/>
            </w:tcBorders>
            <w:vAlign w:val="center"/>
          </w:tcPr>
          <w:p w14:paraId="5CBBFC3A" w14:textId="77777777" w:rsidR="001C6ED9" w:rsidRDefault="001C6ED9" w:rsidP="009E257E">
            <w:pPr>
              <w:wordWrap w:val="0"/>
            </w:pPr>
            <w:r>
              <w:rPr>
                <w:rFonts w:hint="eastAsia"/>
              </w:rPr>
              <w:t>掌握哈希函数的构造方法，处理冲突的机制以及查找的算法。</w:t>
            </w:r>
          </w:p>
        </w:tc>
        <w:tc>
          <w:tcPr>
            <w:tcW w:w="646" w:type="pct"/>
            <w:tcBorders>
              <w:top w:val="single" w:sz="4" w:space="0" w:color="auto"/>
              <w:left w:val="nil"/>
              <w:bottom w:val="single" w:sz="4" w:space="0" w:color="auto"/>
              <w:right w:val="single" w:sz="4" w:space="0" w:color="auto"/>
            </w:tcBorders>
            <w:vAlign w:val="center"/>
          </w:tcPr>
          <w:p w14:paraId="32C82F7D" w14:textId="77777777" w:rsidR="001C6ED9" w:rsidRDefault="001C6ED9" w:rsidP="009E257E">
            <w:pPr>
              <w:wordWrap w:val="0"/>
              <w:spacing w:line="300" w:lineRule="auto"/>
              <w:jc w:val="center"/>
              <w:rPr>
                <w:bCs/>
              </w:rPr>
            </w:pPr>
            <w:r>
              <w:rPr>
                <w:rFonts w:hint="eastAsia"/>
                <w:bCs/>
              </w:rPr>
              <w:t>目标</w:t>
            </w:r>
            <w:r>
              <w:rPr>
                <w:rFonts w:hint="eastAsia"/>
                <w:bCs/>
              </w:rPr>
              <w:t>2.3</w:t>
            </w:r>
          </w:p>
          <w:p w14:paraId="44D28FE6" w14:textId="77777777" w:rsidR="001C6ED9" w:rsidRDefault="001C6ED9" w:rsidP="009E257E">
            <w:pPr>
              <w:wordWrap w:val="0"/>
              <w:spacing w:line="300" w:lineRule="auto"/>
              <w:jc w:val="center"/>
              <w:rPr>
                <w:bCs/>
              </w:rPr>
            </w:pPr>
            <w:r>
              <w:rPr>
                <w:rFonts w:hint="eastAsia"/>
                <w:bCs/>
              </w:rPr>
              <w:t>目标</w:t>
            </w:r>
            <w:r>
              <w:rPr>
                <w:rFonts w:hint="eastAsia"/>
                <w:bCs/>
              </w:rPr>
              <w:t>2.4</w:t>
            </w:r>
          </w:p>
          <w:p w14:paraId="5CE73AF4" w14:textId="77777777" w:rsidR="001C6ED9" w:rsidRDefault="001C6ED9" w:rsidP="009E257E">
            <w:pPr>
              <w:wordWrap w:val="0"/>
              <w:spacing w:line="300" w:lineRule="auto"/>
              <w:jc w:val="center"/>
              <w:rPr>
                <w:highlight w:val="yellow"/>
              </w:rPr>
            </w:pPr>
            <w:r>
              <w:rPr>
                <w:rFonts w:hint="eastAsia"/>
                <w:bCs/>
              </w:rPr>
              <w:t>目标</w:t>
            </w:r>
            <w:r>
              <w:rPr>
                <w:rFonts w:hint="eastAsia"/>
                <w:bCs/>
              </w:rPr>
              <w:t>3.1</w:t>
            </w:r>
          </w:p>
        </w:tc>
      </w:tr>
      <w:tr w:rsidR="001C6ED9" w14:paraId="39E16A96" w14:textId="77777777" w:rsidTr="00F005AA">
        <w:trPr>
          <w:trHeight w:val="569"/>
          <w:jc w:val="center"/>
        </w:trPr>
        <w:tc>
          <w:tcPr>
            <w:tcW w:w="662" w:type="pct"/>
            <w:tcBorders>
              <w:top w:val="single" w:sz="4" w:space="0" w:color="auto"/>
              <w:left w:val="single" w:sz="4" w:space="0" w:color="auto"/>
              <w:bottom w:val="single" w:sz="4" w:space="0" w:color="auto"/>
              <w:right w:val="single" w:sz="4" w:space="0" w:color="auto"/>
            </w:tcBorders>
            <w:vAlign w:val="center"/>
          </w:tcPr>
          <w:p w14:paraId="3E9AB2F4" w14:textId="77777777" w:rsidR="001C6ED9" w:rsidRDefault="001C6ED9" w:rsidP="009E257E">
            <w:pPr>
              <w:pStyle w:val="aff4"/>
              <w:wordWrap w:val="0"/>
              <w:ind w:firstLineChars="0" w:firstLine="0"/>
              <w:jc w:val="center"/>
              <w:rPr>
                <w:rFonts w:eastAsia="黑体"/>
              </w:rPr>
            </w:pPr>
            <w:r>
              <w:rPr>
                <w:rFonts w:eastAsia="黑体" w:hint="eastAsia"/>
              </w:rPr>
              <w:t>8</w:t>
            </w:r>
          </w:p>
        </w:tc>
        <w:tc>
          <w:tcPr>
            <w:tcW w:w="748" w:type="pct"/>
            <w:tcBorders>
              <w:top w:val="single" w:sz="4" w:space="0" w:color="auto"/>
              <w:left w:val="nil"/>
              <w:bottom w:val="single" w:sz="4" w:space="0" w:color="auto"/>
              <w:right w:val="single" w:sz="4" w:space="0" w:color="auto"/>
            </w:tcBorders>
            <w:vAlign w:val="center"/>
          </w:tcPr>
          <w:p w14:paraId="4FD00006" w14:textId="77777777" w:rsidR="001C6ED9" w:rsidRDefault="001C6ED9" w:rsidP="009E257E">
            <w:pPr>
              <w:wordWrap w:val="0"/>
              <w:jc w:val="center"/>
            </w:pPr>
            <w:r>
              <w:rPr>
                <w:rFonts w:hint="eastAsia"/>
              </w:rPr>
              <w:t>快速排序算法实现</w:t>
            </w:r>
          </w:p>
        </w:tc>
        <w:tc>
          <w:tcPr>
            <w:tcW w:w="946" w:type="pct"/>
            <w:tcBorders>
              <w:top w:val="single" w:sz="4" w:space="0" w:color="auto"/>
              <w:left w:val="nil"/>
              <w:bottom w:val="single" w:sz="4" w:space="0" w:color="auto"/>
              <w:right w:val="single" w:sz="4" w:space="0" w:color="auto"/>
            </w:tcBorders>
            <w:vAlign w:val="center"/>
          </w:tcPr>
          <w:p w14:paraId="799DC7A9" w14:textId="77777777" w:rsidR="001C6ED9" w:rsidRDefault="001C6ED9" w:rsidP="009E257E">
            <w:pPr>
              <w:wordWrap w:val="0"/>
            </w:pPr>
            <w:r>
              <w:t>对给定的无序数组用快速排序</w:t>
            </w:r>
            <w:r>
              <w:rPr>
                <w:rFonts w:hint="eastAsia"/>
              </w:rPr>
              <w:t>算</w:t>
            </w:r>
            <w:r>
              <w:t>法进行排序</w:t>
            </w:r>
            <w:r>
              <w:t> </w:t>
            </w:r>
            <w:r>
              <w:rPr>
                <w:rFonts w:hint="eastAsia"/>
              </w:rPr>
              <w:t>，要求能输出每一次分划后的结果以及最终排序结果。</w:t>
            </w:r>
          </w:p>
        </w:tc>
        <w:tc>
          <w:tcPr>
            <w:tcW w:w="428" w:type="pct"/>
            <w:tcBorders>
              <w:top w:val="single" w:sz="4" w:space="0" w:color="auto"/>
              <w:left w:val="nil"/>
              <w:bottom w:val="single" w:sz="4" w:space="0" w:color="auto"/>
              <w:right w:val="single" w:sz="4" w:space="0" w:color="auto"/>
            </w:tcBorders>
            <w:vAlign w:val="center"/>
          </w:tcPr>
          <w:p w14:paraId="3501844C" w14:textId="77777777" w:rsidR="001C6ED9" w:rsidRDefault="001C6ED9" w:rsidP="009E257E">
            <w:pPr>
              <w:wordWrap w:val="0"/>
              <w:jc w:val="center"/>
            </w:pPr>
            <w:r>
              <w:rPr>
                <w:rFonts w:hint="eastAsia"/>
              </w:rPr>
              <w:t>2</w:t>
            </w:r>
          </w:p>
        </w:tc>
        <w:tc>
          <w:tcPr>
            <w:tcW w:w="661" w:type="pct"/>
            <w:tcBorders>
              <w:top w:val="single" w:sz="4" w:space="0" w:color="auto"/>
              <w:left w:val="nil"/>
              <w:bottom w:val="single" w:sz="4" w:space="0" w:color="auto"/>
              <w:right w:val="single" w:sz="4" w:space="0" w:color="auto"/>
            </w:tcBorders>
            <w:vAlign w:val="center"/>
          </w:tcPr>
          <w:p w14:paraId="163D32A6" w14:textId="77777777" w:rsidR="001C6ED9" w:rsidRDefault="001C6ED9" w:rsidP="009E257E">
            <w:pPr>
              <w:wordWrap w:val="0"/>
              <w:jc w:val="center"/>
            </w:pPr>
            <w:r>
              <w:rPr>
                <w:rFonts w:hint="eastAsia"/>
              </w:rPr>
              <w:t>验证</w:t>
            </w:r>
          </w:p>
        </w:tc>
        <w:tc>
          <w:tcPr>
            <w:tcW w:w="909" w:type="pct"/>
            <w:tcBorders>
              <w:top w:val="single" w:sz="4" w:space="0" w:color="auto"/>
              <w:left w:val="single" w:sz="4" w:space="0" w:color="auto"/>
              <w:bottom w:val="single" w:sz="4" w:space="0" w:color="auto"/>
              <w:right w:val="single" w:sz="4" w:space="0" w:color="auto"/>
            </w:tcBorders>
            <w:vAlign w:val="center"/>
          </w:tcPr>
          <w:p w14:paraId="44CCD861" w14:textId="77777777" w:rsidR="001C6ED9" w:rsidRDefault="001C6ED9" w:rsidP="009E257E">
            <w:pPr>
              <w:wordWrap w:val="0"/>
            </w:pPr>
            <w:r>
              <w:rPr>
                <w:rFonts w:hint="eastAsia"/>
              </w:rPr>
              <w:t>掌握快速排序的算法、枢轴的选择方法。</w:t>
            </w:r>
          </w:p>
        </w:tc>
        <w:tc>
          <w:tcPr>
            <w:tcW w:w="646" w:type="pct"/>
            <w:tcBorders>
              <w:top w:val="single" w:sz="4" w:space="0" w:color="auto"/>
              <w:left w:val="nil"/>
              <w:bottom w:val="single" w:sz="4" w:space="0" w:color="auto"/>
              <w:right w:val="single" w:sz="4" w:space="0" w:color="auto"/>
            </w:tcBorders>
            <w:vAlign w:val="center"/>
          </w:tcPr>
          <w:p w14:paraId="0195E56C" w14:textId="77777777" w:rsidR="001C6ED9" w:rsidRDefault="001C6ED9" w:rsidP="009E257E">
            <w:pPr>
              <w:wordWrap w:val="0"/>
              <w:spacing w:line="300" w:lineRule="auto"/>
              <w:jc w:val="center"/>
              <w:rPr>
                <w:bCs/>
              </w:rPr>
            </w:pPr>
            <w:r>
              <w:rPr>
                <w:rFonts w:hint="eastAsia"/>
                <w:bCs/>
              </w:rPr>
              <w:t>目标</w:t>
            </w:r>
            <w:r>
              <w:rPr>
                <w:rFonts w:hint="eastAsia"/>
                <w:bCs/>
              </w:rPr>
              <w:t>2.3</w:t>
            </w:r>
          </w:p>
          <w:p w14:paraId="6E8F0E17" w14:textId="77777777" w:rsidR="001C6ED9" w:rsidRDefault="001C6ED9" w:rsidP="009E257E">
            <w:pPr>
              <w:wordWrap w:val="0"/>
              <w:spacing w:line="300" w:lineRule="auto"/>
              <w:jc w:val="center"/>
              <w:rPr>
                <w:bCs/>
              </w:rPr>
            </w:pPr>
            <w:r>
              <w:rPr>
                <w:rFonts w:hint="eastAsia"/>
                <w:bCs/>
              </w:rPr>
              <w:t>目标</w:t>
            </w:r>
            <w:r>
              <w:rPr>
                <w:rFonts w:hint="eastAsia"/>
                <w:bCs/>
              </w:rPr>
              <w:t>2.4</w:t>
            </w:r>
          </w:p>
          <w:p w14:paraId="011C687E" w14:textId="77777777" w:rsidR="001C6ED9" w:rsidRDefault="001C6ED9" w:rsidP="009E257E">
            <w:pPr>
              <w:wordWrap w:val="0"/>
              <w:jc w:val="center"/>
              <w:rPr>
                <w:highlight w:val="yellow"/>
              </w:rPr>
            </w:pPr>
            <w:r>
              <w:rPr>
                <w:rFonts w:hint="eastAsia"/>
                <w:bCs/>
              </w:rPr>
              <w:t>目标</w:t>
            </w:r>
            <w:r>
              <w:rPr>
                <w:rFonts w:hint="eastAsia"/>
                <w:bCs/>
              </w:rPr>
              <w:t>3.1</w:t>
            </w:r>
          </w:p>
        </w:tc>
      </w:tr>
    </w:tbl>
    <w:p w14:paraId="458859B9" w14:textId="41CC4D50" w:rsidR="00C84B7D" w:rsidRPr="00C84B7D" w:rsidRDefault="001C6ED9"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六、课程评价</w:t>
      </w:r>
    </w:p>
    <w:p w14:paraId="3B8A6DAB" w14:textId="7C3614E3" w:rsidR="00C84B7D" w:rsidRPr="00C84B7D" w:rsidRDefault="001C6ED9" w:rsidP="009E257E">
      <w:pPr>
        <w:pStyle w:val="aff1"/>
        <w:numPr>
          <w:ilvl w:val="0"/>
          <w:numId w:val="4"/>
        </w:numPr>
        <w:wordWrap w:val="0"/>
        <w:spacing w:line="480" w:lineRule="auto"/>
        <w:ind w:firstLineChars="0"/>
        <w:rPr>
          <w:b/>
          <w:sz w:val="24"/>
        </w:rPr>
      </w:pPr>
      <w:r w:rsidRPr="00C84B7D">
        <w:rPr>
          <w:rFonts w:hint="eastAsia"/>
          <w:b/>
          <w:sz w:val="24"/>
        </w:rPr>
        <w:t>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227"/>
        <w:gridCol w:w="1105"/>
        <w:gridCol w:w="1105"/>
        <w:gridCol w:w="1105"/>
        <w:gridCol w:w="1229"/>
      </w:tblGrid>
      <w:tr w:rsidR="001C6ED9" w14:paraId="7B37CCA6" w14:textId="77777777" w:rsidTr="00F005AA">
        <w:trPr>
          <w:trHeight w:val="425"/>
          <w:jc w:val="center"/>
        </w:trPr>
        <w:tc>
          <w:tcPr>
            <w:tcW w:w="919" w:type="pct"/>
            <w:vMerge w:val="restart"/>
            <w:tcBorders>
              <w:top w:val="single" w:sz="4" w:space="0" w:color="auto"/>
              <w:left w:val="single" w:sz="4" w:space="0" w:color="auto"/>
              <w:bottom w:val="single" w:sz="4" w:space="0" w:color="auto"/>
              <w:right w:val="single" w:sz="4" w:space="0" w:color="auto"/>
            </w:tcBorders>
            <w:vAlign w:val="center"/>
          </w:tcPr>
          <w:p w14:paraId="30F59E28" w14:textId="77777777" w:rsidR="001C6ED9" w:rsidRDefault="001C6ED9" w:rsidP="009E257E">
            <w:pPr>
              <w:wordWrap w:val="0"/>
              <w:jc w:val="center"/>
            </w:pPr>
            <w:r>
              <w:rPr>
                <w:rFonts w:eastAsia="等线" w:hint="eastAsia"/>
                <w:b/>
                <w:sz w:val="24"/>
              </w:rPr>
              <w:t>课程目标</w:t>
            </w:r>
          </w:p>
        </w:tc>
        <w:tc>
          <w:tcPr>
            <w:tcW w:w="1342" w:type="pct"/>
            <w:vMerge w:val="restart"/>
            <w:tcBorders>
              <w:top w:val="single" w:sz="4" w:space="0" w:color="auto"/>
              <w:left w:val="single" w:sz="4" w:space="0" w:color="auto"/>
              <w:bottom w:val="single" w:sz="4" w:space="0" w:color="auto"/>
              <w:right w:val="single" w:sz="4" w:space="0" w:color="auto"/>
            </w:tcBorders>
            <w:vAlign w:val="center"/>
          </w:tcPr>
          <w:p w14:paraId="59C138E6" w14:textId="77777777" w:rsidR="001C6ED9" w:rsidRDefault="001C6ED9" w:rsidP="009E257E">
            <w:pPr>
              <w:wordWrap w:val="0"/>
              <w:jc w:val="center"/>
              <w:rPr>
                <w:rFonts w:eastAsia="等线"/>
                <w:b/>
                <w:sz w:val="24"/>
              </w:rPr>
            </w:pPr>
            <w:r>
              <w:rPr>
                <w:rFonts w:eastAsia="等线" w:hint="eastAsia"/>
                <w:b/>
                <w:sz w:val="24"/>
              </w:rPr>
              <w:t>考核内容</w:t>
            </w:r>
          </w:p>
        </w:tc>
        <w:tc>
          <w:tcPr>
            <w:tcW w:w="1998" w:type="pct"/>
            <w:gridSpan w:val="3"/>
            <w:tcBorders>
              <w:top w:val="single" w:sz="4" w:space="0" w:color="auto"/>
              <w:left w:val="single" w:sz="4" w:space="0" w:color="auto"/>
              <w:bottom w:val="single" w:sz="4" w:space="0" w:color="auto"/>
              <w:right w:val="single" w:sz="4" w:space="0" w:color="auto"/>
            </w:tcBorders>
            <w:vAlign w:val="center"/>
          </w:tcPr>
          <w:p w14:paraId="64B0BD9F" w14:textId="77777777" w:rsidR="001C6ED9" w:rsidRDefault="001C6ED9" w:rsidP="009E257E">
            <w:pPr>
              <w:wordWrap w:val="0"/>
              <w:jc w:val="center"/>
              <w:rPr>
                <w:rFonts w:eastAsia="等线"/>
                <w:b/>
                <w:sz w:val="24"/>
              </w:rPr>
            </w:pPr>
            <w:r>
              <w:rPr>
                <w:rFonts w:hint="eastAsia"/>
                <w:b/>
              </w:rPr>
              <w:t>考核方式及占比（</w:t>
            </w:r>
            <w:r>
              <w:rPr>
                <w:b/>
              </w:rPr>
              <w:t>%</w:t>
            </w:r>
            <w:r>
              <w:rPr>
                <w:rFonts w:hint="eastAsia"/>
                <w:b/>
              </w:rPr>
              <w:t>）</w:t>
            </w:r>
          </w:p>
        </w:tc>
        <w:tc>
          <w:tcPr>
            <w:tcW w:w="741" w:type="pct"/>
            <w:tcBorders>
              <w:top w:val="single" w:sz="4" w:space="0" w:color="auto"/>
              <w:left w:val="single" w:sz="4" w:space="0" w:color="auto"/>
              <w:right w:val="single" w:sz="4" w:space="0" w:color="auto"/>
            </w:tcBorders>
            <w:vAlign w:val="center"/>
          </w:tcPr>
          <w:p w14:paraId="6B677671" w14:textId="77777777" w:rsidR="001C6ED9" w:rsidRDefault="001C6ED9" w:rsidP="009E257E">
            <w:pPr>
              <w:wordWrap w:val="0"/>
              <w:jc w:val="center"/>
              <w:rPr>
                <w:rFonts w:eastAsia="等线"/>
                <w:b/>
                <w:sz w:val="24"/>
              </w:rPr>
            </w:pPr>
            <w:r>
              <w:rPr>
                <w:rFonts w:hint="eastAsia"/>
                <w:b/>
              </w:rPr>
              <w:t>成绩（</w:t>
            </w:r>
            <w:r>
              <w:rPr>
                <w:b/>
              </w:rPr>
              <w:t>%</w:t>
            </w:r>
            <w:r>
              <w:rPr>
                <w:rFonts w:hint="eastAsia"/>
                <w:b/>
              </w:rPr>
              <w:t>）</w:t>
            </w:r>
          </w:p>
        </w:tc>
      </w:tr>
      <w:tr w:rsidR="001C6ED9" w14:paraId="2258AE6B" w14:textId="77777777" w:rsidTr="00F005AA">
        <w:trPr>
          <w:trHeight w:val="699"/>
          <w:jc w:val="center"/>
        </w:trPr>
        <w:tc>
          <w:tcPr>
            <w:tcW w:w="919" w:type="pct"/>
            <w:vMerge/>
            <w:tcBorders>
              <w:top w:val="single" w:sz="4" w:space="0" w:color="auto"/>
              <w:left w:val="single" w:sz="4" w:space="0" w:color="auto"/>
              <w:bottom w:val="single" w:sz="4" w:space="0" w:color="auto"/>
              <w:right w:val="single" w:sz="4" w:space="0" w:color="auto"/>
            </w:tcBorders>
            <w:vAlign w:val="center"/>
          </w:tcPr>
          <w:p w14:paraId="26B30966" w14:textId="77777777" w:rsidR="001C6ED9" w:rsidRDefault="001C6ED9" w:rsidP="009E257E">
            <w:pPr>
              <w:widowControl/>
              <w:wordWrap w:val="0"/>
              <w:jc w:val="center"/>
            </w:pPr>
          </w:p>
        </w:tc>
        <w:tc>
          <w:tcPr>
            <w:tcW w:w="1342" w:type="pct"/>
            <w:vMerge/>
            <w:tcBorders>
              <w:top w:val="single" w:sz="4" w:space="0" w:color="auto"/>
              <w:left w:val="single" w:sz="4" w:space="0" w:color="auto"/>
              <w:bottom w:val="single" w:sz="4" w:space="0" w:color="auto"/>
              <w:right w:val="single" w:sz="4" w:space="0" w:color="auto"/>
            </w:tcBorders>
            <w:vAlign w:val="center"/>
          </w:tcPr>
          <w:p w14:paraId="3D7C42BB" w14:textId="77777777" w:rsidR="001C6ED9" w:rsidRDefault="001C6ED9" w:rsidP="009E257E">
            <w:pPr>
              <w:widowControl/>
              <w:wordWrap w:val="0"/>
              <w:jc w:val="center"/>
              <w:rPr>
                <w:rFonts w:eastAsia="等线"/>
                <w:b/>
                <w:sz w:val="24"/>
              </w:rPr>
            </w:pPr>
          </w:p>
        </w:tc>
        <w:tc>
          <w:tcPr>
            <w:tcW w:w="666" w:type="pct"/>
            <w:tcBorders>
              <w:top w:val="single" w:sz="4" w:space="0" w:color="auto"/>
              <w:left w:val="single" w:sz="4" w:space="0" w:color="auto"/>
              <w:bottom w:val="single" w:sz="4" w:space="0" w:color="auto"/>
              <w:right w:val="single" w:sz="4" w:space="0" w:color="auto"/>
            </w:tcBorders>
            <w:vAlign w:val="center"/>
          </w:tcPr>
          <w:p w14:paraId="6318CE02" w14:textId="77777777" w:rsidR="001C6ED9" w:rsidRDefault="001C6ED9" w:rsidP="009E257E">
            <w:pPr>
              <w:wordWrap w:val="0"/>
              <w:jc w:val="center"/>
              <w:rPr>
                <w:b/>
              </w:rPr>
            </w:pPr>
            <w:r>
              <w:rPr>
                <w:rFonts w:hint="eastAsia"/>
                <w:b/>
              </w:rPr>
              <w:t>作业</w:t>
            </w:r>
          </w:p>
        </w:tc>
        <w:tc>
          <w:tcPr>
            <w:tcW w:w="666" w:type="pct"/>
            <w:tcBorders>
              <w:top w:val="single" w:sz="4" w:space="0" w:color="auto"/>
              <w:left w:val="single" w:sz="4" w:space="0" w:color="auto"/>
              <w:bottom w:val="single" w:sz="4" w:space="0" w:color="auto"/>
              <w:right w:val="single" w:sz="4" w:space="0" w:color="auto"/>
            </w:tcBorders>
            <w:vAlign w:val="center"/>
          </w:tcPr>
          <w:p w14:paraId="49A406E8" w14:textId="77777777" w:rsidR="001C6ED9" w:rsidRDefault="001C6ED9" w:rsidP="009E257E">
            <w:pPr>
              <w:wordWrap w:val="0"/>
              <w:jc w:val="center"/>
              <w:rPr>
                <w:b/>
              </w:rPr>
            </w:pPr>
            <w:r>
              <w:rPr>
                <w:rFonts w:hint="eastAsia"/>
                <w:b/>
              </w:rPr>
              <w:t>课程实验</w:t>
            </w:r>
          </w:p>
        </w:tc>
        <w:tc>
          <w:tcPr>
            <w:tcW w:w="666" w:type="pct"/>
            <w:tcBorders>
              <w:top w:val="single" w:sz="4" w:space="0" w:color="auto"/>
              <w:left w:val="single" w:sz="4" w:space="0" w:color="auto"/>
              <w:bottom w:val="single" w:sz="4" w:space="0" w:color="auto"/>
              <w:right w:val="single" w:sz="4" w:space="0" w:color="auto"/>
            </w:tcBorders>
            <w:vAlign w:val="center"/>
          </w:tcPr>
          <w:p w14:paraId="34A9C680" w14:textId="77777777" w:rsidR="001C6ED9" w:rsidRDefault="001C6ED9" w:rsidP="009E257E">
            <w:pPr>
              <w:wordWrap w:val="0"/>
              <w:jc w:val="center"/>
              <w:rPr>
                <w:b/>
              </w:rPr>
            </w:pPr>
            <w:r>
              <w:rPr>
                <w:rFonts w:hint="eastAsia"/>
                <w:b/>
              </w:rPr>
              <w:t>考试</w:t>
            </w:r>
          </w:p>
        </w:tc>
        <w:tc>
          <w:tcPr>
            <w:tcW w:w="741" w:type="pct"/>
            <w:tcBorders>
              <w:left w:val="single" w:sz="4" w:space="0" w:color="auto"/>
              <w:bottom w:val="single" w:sz="4" w:space="0" w:color="auto"/>
              <w:right w:val="single" w:sz="4" w:space="0" w:color="auto"/>
            </w:tcBorders>
            <w:vAlign w:val="center"/>
          </w:tcPr>
          <w:p w14:paraId="7030FCA1" w14:textId="77777777" w:rsidR="001C6ED9" w:rsidRDefault="001C6ED9" w:rsidP="009E257E">
            <w:pPr>
              <w:wordWrap w:val="0"/>
              <w:jc w:val="center"/>
              <w:rPr>
                <w:b/>
              </w:rPr>
            </w:pPr>
          </w:p>
        </w:tc>
      </w:tr>
      <w:tr w:rsidR="001C6ED9" w14:paraId="71DF50AA" w14:textId="77777777" w:rsidTr="00F005AA">
        <w:trPr>
          <w:trHeight w:val="528"/>
          <w:jc w:val="center"/>
        </w:trPr>
        <w:tc>
          <w:tcPr>
            <w:tcW w:w="919" w:type="pct"/>
            <w:tcBorders>
              <w:top w:val="single" w:sz="4" w:space="0" w:color="auto"/>
              <w:left w:val="single" w:sz="4" w:space="0" w:color="auto"/>
              <w:bottom w:val="single" w:sz="4" w:space="0" w:color="auto"/>
              <w:right w:val="single" w:sz="4" w:space="0" w:color="auto"/>
            </w:tcBorders>
            <w:vAlign w:val="center"/>
          </w:tcPr>
          <w:p w14:paraId="3F27F126" w14:textId="77777777" w:rsidR="001C6ED9" w:rsidRDefault="001C6ED9" w:rsidP="009E257E">
            <w:pPr>
              <w:wordWrap w:val="0"/>
              <w:jc w:val="center"/>
            </w:pPr>
            <w:r>
              <w:rPr>
                <w:rFonts w:hint="eastAsia"/>
              </w:rPr>
              <w:t>目标</w:t>
            </w:r>
            <w:r>
              <w:rPr>
                <w:rFonts w:hint="eastAsia"/>
              </w:rPr>
              <w:t>1.1</w:t>
            </w:r>
          </w:p>
        </w:tc>
        <w:tc>
          <w:tcPr>
            <w:tcW w:w="1342" w:type="pct"/>
            <w:tcBorders>
              <w:top w:val="single" w:sz="4" w:space="0" w:color="auto"/>
              <w:left w:val="single" w:sz="4" w:space="0" w:color="auto"/>
              <w:right w:val="single" w:sz="4" w:space="0" w:color="auto"/>
            </w:tcBorders>
            <w:vAlign w:val="center"/>
          </w:tcPr>
          <w:p w14:paraId="7A5B1412" w14:textId="77777777" w:rsidR="001C6ED9" w:rsidRDefault="001C6ED9" w:rsidP="009E257E">
            <w:pPr>
              <w:wordWrap w:val="0"/>
              <w:spacing w:line="276" w:lineRule="auto"/>
              <w:rPr>
                <w:rFonts w:ascii="宋体" w:hAnsi="宋体"/>
              </w:rPr>
            </w:pPr>
            <w:r>
              <w:rPr>
                <w:rFonts w:ascii="宋体" w:hAnsi="宋体" w:hint="eastAsia"/>
                <w:bCs/>
              </w:rPr>
              <w:t>是否掌握各种数据结构的基本概念、逻辑特性、存储结构、算法的分析和设计方法。</w:t>
            </w:r>
          </w:p>
        </w:tc>
        <w:tc>
          <w:tcPr>
            <w:tcW w:w="666" w:type="pct"/>
            <w:tcBorders>
              <w:top w:val="single" w:sz="4" w:space="0" w:color="auto"/>
              <w:left w:val="single" w:sz="4" w:space="0" w:color="auto"/>
              <w:right w:val="single" w:sz="4" w:space="0" w:color="auto"/>
            </w:tcBorders>
            <w:vAlign w:val="center"/>
          </w:tcPr>
          <w:p w14:paraId="131DEB81" w14:textId="77777777" w:rsidR="001C6ED9" w:rsidRDefault="001C6ED9" w:rsidP="009E257E">
            <w:pPr>
              <w:wordWrap w:val="0"/>
              <w:jc w:val="center"/>
            </w:pPr>
            <w:r>
              <w:rPr>
                <w:rFonts w:hint="eastAsia"/>
              </w:rPr>
              <w:t>3.5%</w:t>
            </w:r>
          </w:p>
        </w:tc>
        <w:tc>
          <w:tcPr>
            <w:tcW w:w="666" w:type="pct"/>
            <w:tcBorders>
              <w:top w:val="single" w:sz="4" w:space="0" w:color="auto"/>
              <w:left w:val="single" w:sz="4" w:space="0" w:color="auto"/>
              <w:right w:val="single" w:sz="4" w:space="0" w:color="auto"/>
            </w:tcBorders>
            <w:vAlign w:val="center"/>
          </w:tcPr>
          <w:p w14:paraId="7DE07C2A" w14:textId="77777777" w:rsidR="001C6ED9" w:rsidRDefault="001C6ED9" w:rsidP="009E257E">
            <w:pPr>
              <w:wordWrap w:val="0"/>
              <w:jc w:val="center"/>
            </w:pPr>
            <w:r>
              <w:rPr>
                <w:rFonts w:hint="eastAsia"/>
              </w:rPr>
              <w:t>1.5%</w:t>
            </w:r>
          </w:p>
        </w:tc>
        <w:tc>
          <w:tcPr>
            <w:tcW w:w="666" w:type="pct"/>
            <w:tcBorders>
              <w:top w:val="single" w:sz="4" w:space="0" w:color="auto"/>
              <w:left w:val="single" w:sz="4" w:space="0" w:color="auto"/>
              <w:right w:val="single" w:sz="4" w:space="0" w:color="auto"/>
            </w:tcBorders>
            <w:vAlign w:val="center"/>
          </w:tcPr>
          <w:p w14:paraId="28086254" w14:textId="77777777" w:rsidR="001C6ED9" w:rsidRDefault="001C6ED9" w:rsidP="009E257E">
            <w:pPr>
              <w:wordWrap w:val="0"/>
              <w:jc w:val="center"/>
            </w:pPr>
            <w:r>
              <w:rPr>
                <w:rFonts w:hint="eastAsia"/>
              </w:rPr>
              <w:t>20%</w:t>
            </w:r>
          </w:p>
        </w:tc>
        <w:tc>
          <w:tcPr>
            <w:tcW w:w="741" w:type="pct"/>
            <w:tcBorders>
              <w:top w:val="single" w:sz="4" w:space="0" w:color="auto"/>
              <w:left w:val="single" w:sz="4" w:space="0" w:color="auto"/>
              <w:right w:val="single" w:sz="4" w:space="0" w:color="auto"/>
            </w:tcBorders>
            <w:vAlign w:val="center"/>
          </w:tcPr>
          <w:p w14:paraId="64B0E8C9" w14:textId="77777777" w:rsidR="001C6ED9" w:rsidRDefault="001C6ED9" w:rsidP="009E257E">
            <w:pPr>
              <w:wordWrap w:val="0"/>
              <w:jc w:val="center"/>
            </w:pPr>
            <w:r>
              <w:rPr>
                <w:rFonts w:hint="eastAsia"/>
              </w:rPr>
              <w:t>25.0%</w:t>
            </w:r>
          </w:p>
        </w:tc>
      </w:tr>
      <w:tr w:rsidR="001C6ED9" w14:paraId="54DF76E5" w14:textId="77777777" w:rsidTr="00F005AA">
        <w:trPr>
          <w:trHeight w:val="528"/>
          <w:jc w:val="center"/>
        </w:trPr>
        <w:tc>
          <w:tcPr>
            <w:tcW w:w="919" w:type="pct"/>
            <w:tcBorders>
              <w:top w:val="single" w:sz="4" w:space="0" w:color="auto"/>
              <w:left w:val="single" w:sz="4" w:space="0" w:color="auto"/>
              <w:bottom w:val="single" w:sz="4" w:space="0" w:color="auto"/>
              <w:right w:val="single" w:sz="4" w:space="0" w:color="auto"/>
            </w:tcBorders>
            <w:vAlign w:val="center"/>
          </w:tcPr>
          <w:p w14:paraId="1F268E4F" w14:textId="77777777" w:rsidR="001C6ED9" w:rsidRDefault="001C6ED9" w:rsidP="009E257E">
            <w:pPr>
              <w:wordWrap w:val="0"/>
              <w:jc w:val="center"/>
            </w:pPr>
            <w:r>
              <w:rPr>
                <w:rFonts w:hint="eastAsia"/>
              </w:rPr>
              <w:t>目标</w:t>
            </w:r>
            <w:r>
              <w:rPr>
                <w:rFonts w:hint="eastAsia"/>
              </w:rPr>
              <w:t>1.2</w:t>
            </w:r>
          </w:p>
        </w:tc>
        <w:tc>
          <w:tcPr>
            <w:tcW w:w="1342" w:type="pct"/>
            <w:tcBorders>
              <w:top w:val="single" w:sz="4" w:space="0" w:color="auto"/>
              <w:left w:val="single" w:sz="4" w:space="0" w:color="auto"/>
              <w:right w:val="single" w:sz="4" w:space="0" w:color="auto"/>
            </w:tcBorders>
            <w:vAlign w:val="center"/>
          </w:tcPr>
          <w:p w14:paraId="252E2C9D" w14:textId="77777777" w:rsidR="001C6ED9" w:rsidRDefault="001C6ED9" w:rsidP="009E257E">
            <w:pPr>
              <w:wordWrap w:val="0"/>
              <w:spacing w:line="276" w:lineRule="auto"/>
              <w:rPr>
                <w:rFonts w:ascii="宋体" w:hAnsi="宋体"/>
              </w:rPr>
            </w:pPr>
            <w:r>
              <w:rPr>
                <w:rFonts w:ascii="宋体" w:hAnsi="宋体" w:hint="eastAsia"/>
                <w:bCs/>
              </w:rPr>
              <w:t>是否掌握将理论知识应用于</w:t>
            </w:r>
            <w:r w:rsidRPr="00BA28C8">
              <w:rPr>
                <w:rFonts w:ascii="宋体" w:hAnsi="宋体" w:hint="eastAsia"/>
                <w:bCs/>
              </w:rPr>
              <w:t>构建模型、算法的</w:t>
            </w:r>
            <w:r>
              <w:rPr>
                <w:rFonts w:ascii="宋体" w:hAnsi="宋体" w:hint="eastAsia"/>
                <w:bCs/>
              </w:rPr>
              <w:t>基本知识。</w:t>
            </w:r>
          </w:p>
        </w:tc>
        <w:tc>
          <w:tcPr>
            <w:tcW w:w="666" w:type="pct"/>
            <w:tcBorders>
              <w:top w:val="single" w:sz="4" w:space="0" w:color="auto"/>
              <w:left w:val="single" w:sz="4" w:space="0" w:color="auto"/>
              <w:right w:val="single" w:sz="4" w:space="0" w:color="auto"/>
            </w:tcBorders>
            <w:vAlign w:val="center"/>
          </w:tcPr>
          <w:p w14:paraId="77725A8C" w14:textId="77777777" w:rsidR="001C6ED9" w:rsidRDefault="001C6ED9" w:rsidP="009E257E">
            <w:pPr>
              <w:wordWrap w:val="0"/>
              <w:jc w:val="center"/>
            </w:pPr>
            <w:r>
              <w:rPr>
                <w:rFonts w:hint="eastAsia"/>
              </w:rPr>
              <w:t>3.5%</w:t>
            </w:r>
          </w:p>
        </w:tc>
        <w:tc>
          <w:tcPr>
            <w:tcW w:w="666" w:type="pct"/>
            <w:tcBorders>
              <w:top w:val="single" w:sz="4" w:space="0" w:color="auto"/>
              <w:left w:val="single" w:sz="4" w:space="0" w:color="auto"/>
              <w:right w:val="single" w:sz="4" w:space="0" w:color="auto"/>
            </w:tcBorders>
            <w:vAlign w:val="center"/>
          </w:tcPr>
          <w:p w14:paraId="7908B30E" w14:textId="77777777" w:rsidR="001C6ED9" w:rsidRDefault="001C6ED9" w:rsidP="009E257E">
            <w:pPr>
              <w:wordWrap w:val="0"/>
              <w:jc w:val="center"/>
            </w:pPr>
            <w:r>
              <w:rPr>
                <w:rFonts w:hint="eastAsia"/>
              </w:rPr>
              <w:t>1.5%</w:t>
            </w:r>
          </w:p>
        </w:tc>
        <w:tc>
          <w:tcPr>
            <w:tcW w:w="666" w:type="pct"/>
            <w:tcBorders>
              <w:top w:val="single" w:sz="4" w:space="0" w:color="auto"/>
              <w:left w:val="single" w:sz="4" w:space="0" w:color="auto"/>
              <w:right w:val="single" w:sz="4" w:space="0" w:color="auto"/>
            </w:tcBorders>
            <w:vAlign w:val="center"/>
          </w:tcPr>
          <w:p w14:paraId="5DCA0636" w14:textId="77777777" w:rsidR="001C6ED9" w:rsidRDefault="001C6ED9" w:rsidP="009E257E">
            <w:pPr>
              <w:wordWrap w:val="0"/>
              <w:jc w:val="center"/>
            </w:pPr>
            <w:r>
              <w:rPr>
                <w:rFonts w:hint="eastAsia"/>
              </w:rPr>
              <w:t>15%</w:t>
            </w:r>
          </w:p>
        </w:tc>
        <w:tc>
          <w:tcPr>
            <w:tcW w:w="741" w:type="pct"/>
            <w:tcBorders>
              <w:top w:val="single" w:sz="4" w:space="0" w:color="auto"/>
              <w:left w:val="single" w:sz="4" w:space="0" w:color="auto"/>
              <w:right w:val="single" w:sz="4" w:space="0" w:color="auto"/>
            </w:tcBorders>
            <w:vAlign w:val="center"/>
          </w:tcPr>
          <w:p w14:paraId="2A5D35A3" w14:textId="77777777" w:rsidR="001C6ED9" w:rsidRDefault="001C6ED9" w:rsidP="009E257E">
            <w:pPr>
              <w:wordWrap w:val="0"/>
              <w:jc w:val="center"/>
            </w:pPr>
            <w:r>
              <w:rPr>
                <w:rFonts w:hint="eastAsia"/>
              </w:rPr>
              <w:t>20.0%</w:t>
            </w:r>
          </w:p>
        </w:tc>
      </w:tr>
      <w:tr w:rsidR="001C6ED9" w14:paraId="47C9CCF2" w14:textId="77777777" w:rsidTr="00F005AA">
        <w:trPr>
          <w:trHeight w:val="491"/>
          <w:jc w:val="center"/>
        </w:trPr>
        <w:tc>
          <w:tcPr>
            <w:tcW w:w="919" w:type="pct"/>
            <w:tcBorders>
              <w:top w:val="single" w:sz="4" w:space="0" w:color="auto"/>
              <w:left w:val="single" w:sz="4" w:space="0" w:color="auto"/>
              <w:bottom w:val="single" w:sz="4" w:space="0" w:color="auto"/>
              <w:right w:val="single" w:sz="4" w:space="0" w:color="auto"/>
            </w:tcBorders>
            <w:vAlign w:val="center"/>
          </w:tcPr>
          <w:p w14:paraId="1BE11060" w14:textId="77777777" w:rsidR="001C6ED9" w:rsidRDefault="001C6ED9" w:rsidP="009E257E">
            <w:pPr>
              <w:wordWrap w:val="0"/>
              <w:jc w:val="center"/>
            </w:pPr>
            <w:r>
              <w:rPr>
                <w:rFonts w:hint="eastAsia"/>
              </w:rPr>
              <w:lastRenderedPageBreak/>
              <w:t>目标</w:t>
            </w:r>
            <w:r>
              <w:rPr>
                <w:rFonts w:hint="eastAsia"/>
              </w:rPr>
              <w:t>2.1</w:t>
            </w:r>
          </w:p>
        </w:tc>
        <w:tc>
          <w:tcPr>
            <w:tcW w:w="1342" w:type="pct"/>
            <w:tcBorders>
              <w:left w:val="single" w:sz="4" w:space="0" w:color="auto"/>
              <w:bottom w:val="single" w:sz="4" w:space="0" w:color="auto"/>
              <w:right w:val="single" w:sz="4" w:space="0" w:color="auto"/>
            </w:tcBorders>
            <w:vAlign w:val="center"/>
          </w:tcPr>
          <w:p w14:paraId="243DFCE8" w14:textId="77777777" w:rsidR="001C6ED9" w:rsidRDefault="001C6ED9" w:rsidP="009E257E">
            <w:pPr>
              <w:wordWrap w:val="0"/>
              <w:spacing w:line="276" w:lineRule="auto"/>
            </w:pPr>
            <w:r>
              <w:rPr>
                <w:rFonts w:ascii="宋体" w:hAnsi="宋体" w:hint="eastAsia"/>
                <w:bCs/>
              </w:rPr>
              <w:t>是否具有</w:t>
            </w:r>
            <w:r>
              <w:rPr>
                <w:rFonts w:ascii="宋体" w:hAnsi="宋体" w:hint="eastAsia"/>
              </w:rPr>
              <w:t>根据工程问题实际应用和需求，对问题进行分析和推理，抽象出其数据模型的能力</w:t>
            </w:r>
            <w:r>
              <w:rPr>
                <w:rFonts w:ascii="宋体" w:hAnsi="宋体" w:hint="eastAsia"/>
                <w:bCs/>
              </w:rPr>
              <w:t>。</w:t>
            </w:r>
          </w:p>
        </w:tc>
        <w:tc>
          <w:tcPr>
            <w:tcW w:w="666" w:type="pct"/>
            <w:tcBorders>
              <w:left w:val="single" w:sz="4" w:space="0" w:color="auto"/>
              <w:bottom w:val="single" w:sz="4" w:space="0" w:color="auto"/>
              <w:right w:val="single" w:sz="4" w:space="0" w:color="auto"/>
            </w:tcBorders>
            <w:vAlign w:val="center"/>
          </w:tcPr>
          <w:p w14:paraId="791C1570" w14:textId="77777777" w:rsidR="001C6ED9" w:rsidRDefault="001C6ED9" w:rsidP="009E257E">
            <w:pPr>
              <w:wordWrap w:val="0"/>
              <w:jc w:val="center"/>
            </w:pPr>
            <w:r>
              <w:rPr>
                <w:rFonts w:hint="eastAsia"/>
              </w:rPr>
              <w:t>3.0%</w:t>
            </w:r>
          </w:p>
        </w:tc>
        <w:tc>
          <w:tcPr>
            <w:tcW w:w="666" w:type="pct"/>
            <w:tcBorders>
              <w:left w:val="single" w:sz="4" w:space="0" w:color="auto"/>
              <w:bottom w:val="single" w:sz="4" w:space="0" w:color="auto"/>
              <w:right w:val="single" w:sz="4" w:space="0" w:color="auto"/>
            </w:tcBorders>
            <w:vAlign w:val="center"/>
          </w:tcPr>
          <w:p w14:paraId="456F5CA1" w14:textId="77777777" w:rsidR="001C6ED9" w:rsidRDefault="001C6ED9" w:rsidP="009E257E">
            <w:pPr>
              <w:wordWrap w:val="0"/>
              <w:jc w:val="center"/>
            </w:pPr>
            <w:r>
              <w:rPr>
                <w:rFonts w:hint="eastAsia"/>
              </w:rPr>
              <w:t>2.5%</w:t>
            </w:r>
          </w:p>
        </w:tc>
        <w:tc>
          <w:tcPr>
            <w:tcW w:w="666" w:type="pct"/>
            <w:tcBorders>
              <w:left w:val="single" w:sz="4" w:space="0" w:color="auto"/>
              <w:bottom w:val="single" w:sz="4" w:space="0" w:color="auto"/>
              <w:right w:val="single" w:sz="4" w:space="0" w:color="auto"/>
            </w:tcBorders>
            <w:vAlign w:val="center"/>
          </w:tcPr>
          <w:p w14:paraId="5C41588A" w14:textId="77777777" w:rsidR="001C6ED9" w:rsidRDefault="001C6ED9" w:rsidP="009E257E">
            <w:pPr>
              <w:wordWrap w:val="0"/>
              <w:jc w:val="center"/>
            </w:pPr>
            <w:r>
              <w:rPr>
                <w:rFonts w:hint="eastAsia"/>
              </w:rPr>
              <w:t>10%</w:t>
            </w:r>
          </w:p>
        </w:tc>
        <w:tc>
          <w:tcPr>
            <w:tcW w:w="741" w:type="pct"/>
            <w:tcBorders>
              <w:left w:val="single" w:sz="4" w:space="0" w:color="auto"/>
              <w:bottom w:val="single" w:sz="4" w:space="0" w:color="auto"/>
              <w:right w:val="single" w:sz="4" w:space="0" w:color="auto"/>
            </w:tcBorders>
            <w:vAlign w:val="center"/>
          </w:tcPr>
          <w:p w14:paraId="51EE8DFC" w14:textId="77777777" w:rsidR="001C6ED9" w:rsidRDefault="001C6ED9" w:rsidP="009E257E">
            <w:pPr>
              <w:wordWrap w:val="0"/>
              <w:jc w:val="center"/>
            </w:pPr>
            <w:r>
              <w:rPr>
                <w:rFonts w:hint="eastAsia"/>
              </w:rPr>
              <w:t>15.5%</w:t>
            </w:r>
          </w:p>
        </w:tc>
      </w:tr>
      <w:tr w:rsidR="001C6ED9" w14:paraId="21703438" w14:textId="77777777" w:rsidTr="00F005AA">
        <w:trPr>
          <w:trHeight w:val="491"/>
          <w:jc w:val="center"/>
        </w:trPr>
        <w:tc>
          <w:tcPr>
            <w:tcW w:w="919" w:type="pct"/>
            <w:tcBorders>
              <w:top w:val="single" w:sz="4" w:space="0" w:color="auto"/>
              <w:left w:val="single" w:sz="4" w:space="0" w:color="auto"/>
              <w:bottom w:val="single" w:sz="4" w:space="0" w:color="auto"/>
              <w:right w:val="single" w:sz="4" w:space="0" w:color="auto"/>
            </w:tcBorders>
            <w:vAlign w:val="center"/>
          </w:tcPr>
          <w:p w14:paraId="23C835EF" w14:textId="77777777" w:rsidR="001C6ED9" w:rsidRDefault="001C6ED9" w:rsidP="009E257E">
            <w:pPr>
              <w:wordWrap w:val="0"/>
              <w:jc w:val="center"/>
            </w:pPr>
            <w:r>
              <w:rPr>
                <w:rFonts w:hint="eastAsia"/>
              </w:rPr>
              <w:t>目标</w:t>
            </w:r>
            <w:r>
              <w:rPr>
                <w:rFonts w:hint="eastAsia"/>
              </w:rPr>
              <w:t>2.2</w:t>
            </w:r>
          </w:p>
        </w:tc>
        <w:tc>
          <w:tcPr>
            <w:tcW w:w="1342" w:type="pct"/>
            <w:tcBorders>
              <w:left w:val="single" w:sz="4" w:space="0" w:color="auto"/>
              <w:bottom w:val="single" w:sz="4" w:space="0" w:color="auto"/>
              <w:right w:val="single" w:sz="4" w:space="0" w:color="auto"/>
            </w:tcBorders>
            <w:vAlign w:val="center"/>
          </w:tcPr>
          <w:p w14:paraId="52C9D961" w14:textId="77777777" w:rsidR="001C6ED9" w:rsidRDefault="001C6ED9" w:rsidP="009E257E">
            <w:pPr>
              <w:wordWrap w:val="0"/>
              <w:spacing w:line="276" w:lineRule="auto"/>
            </w:pPr>
            <w:r>
              <w:rPr>
                <w:rFonts w:ascii="宋体" w:hAnsi="宋体" w:hint="eastAsia"/>
                <w:bCs/>
              </w:rPr>
              <w:t>是否</w:t>
            </w:r>
            <w:r>
              <w:rPr>
                <w:rFonts w:ascii="宋体" w:hAnsi="宋体" w:hint="eastAsia"/>
              </w:rPr>
              <w:t>具有根据工程问题实际应用和需求，分析和设计正确的算法的能力</w:t>
            </w:r>
            <w:r>
              <w:rPr>
                <w:rFonts w:ascii="宋体" w:hAnsi="宋体" w:hint="eastAsia"/>
                <w:bCs/>
              </w:rPr>
              <w:t>。</w:t>
            </w:r>
          </w:p>
        </w:tc>
        <w:tc>
          <w:tcPr>
            <w:tcW w:w="666" w:type="pct"/>
            <w:tcBorders>
              <w:left w:val="single" w:sz="4" w:space="0" w:color="auto"/>
              <w:bottom w:val="single" w:sz="4" w:space="0" w:color="auto"/>
              <w:right w:val="single" w:sz="4" w:space="0" w:color="auto"/>
            </w:tcBorders>
            <w:vAlign w:val="center"/>
          </w:tcPr>
          <w:p w14:paraId="24A549FD" w14:textId="77777777" w:rsidR="001C6ED9" w:rsidRDefault="001C6ED9" w:rsidP="009E257E">
            <w:pPr>
              <w:wordWrap w:val="0"/>
              <w:jc w:val="center"/>
            </w:pPr>
            <w:r>
              <w:rPr>
                <w:rFonts w:hint="eastAsia"/>
              </w:rPr>
              <w:t>2.5%</w:t>
            </w:r>
          </w:p>
        </w:tc>
        <w:tc>
          <w:tcPr>
            <w:tcW w:w="666" w:type="pct"/>
            <w:tcBorders>
              <w:left w:val="single" w:sz="4" w:space="0" w:color="auto"/>
              <w:bottom w:val="single" w:sz="4" w:space="0" w:color="auto"/>
              <w:right w:val="single" w:sz="4" w:space="0" w:color="auto"/>
            </w:tcBorders>
            <w:vAlign w:val="center"/>
          </w:tcPr>
          <w:p w14:paraId="74142A07" w14:textId="77777777" w:rsidR="001C6ED9" w:rsidRDefault="001C6ED9" w:rsidP="009E257E">
            <w:pPr>
              <w:wordWrap w:val="0"/>
              <w:jc w:val="center"/>
            </w:pPr>
            <w:r>
              <w:rPr>
                <w:rFonts w:hint="eastAsia"/>
              </w:rPr>
              <w:t>2.5%</w:t>
            </w:r>
          </w:p>
        </w:tc>
        <w:tc>
          <w:tcPr>
            <w:tcW w:w="666" w:type="pct"/>
            <w:tcBorders>
              <w:left w:val="single" w:sz="4" w:space="0" w:color="auto"/>
              <w:bottom w:val="single" w:sz="4" w:space="0" w:color="auto"/>
              <w:right w:val="single" w:sz="4" w:space="0" w:color="auto"/>
            </w:tcBorders>
            <w:vAlign w:val="center"/>
          </w:tcPr>
          <w:p w14:paraId="449D3472" w14:textId="77777777" w:rsidR="001C6ED9" w:rsidRDefault="001C6ED9" w:rsidP="009E257E">
            <w:pPr>
              <w:wordWrap w:val="0"/>
              <w:jc w:val="center"/>
            </w:pPr>
            <w:r>
              <w:rPr>
                <w:rFonts w:hint="eastAsia"/>
              </w:rPr>
              <w:t>15%</w:t>
            </w:r>
          </w:p>
        </w:tc>
        <w:tc>
          <w:tcPr>
            <w:tcW w:w="741" w:type="pct"/>
            <w:tcBorders>
              <w:left w:val="single" w:sz="4" w:space="0" w:color="auto"/>
              <w:bottom w:val="single" w:sz="4" w:space="0" w:color="auto"/>
              <w:right w:val="single" w:sz="4" w:space="0" w:color="auto"/>
            </w:tcBorders>
            <w:vAlign w:val="center"/>
          </w:tcPr>
          <w:p w14:paraId="5DF1D473" w14:textId="77777777" w:rsidR="001C6ED9" w:rsidRDefault="001C6ED9" w:rsidP="009E257E">
            <w:pPr>
              <w:wordWrap w:val="0"/>
              <w:jc w:val="center"/>
            </w:pPr>
            <w:r>
              <w:rPr>
                <w:rFonts w:hint="eastAsia"/>
              </w:rPr>
              <w:t>20%</w:t>
            </w:r>
          </w:p>
        </w:tc>
      </w:tr>
      <w:tr w:rsidR="001C6ED9" w14:paraId="67132545" w14:textId="77777777" w:rsidTr="00F005AA">
        <w:trPr>
          <w:trHeight w:val="491"/>
          <w:jc w:val="center"/>
        </w:trPr>
        <w:tc>
          <w:tcPr>
            <w:tcW w:w="919" w:type="pct"/>
            <w:tcBorders>
              <w:top w:val="single" w:sz="4" w:space="0" w:color="auto"/>
              <w:left w:val="single" w:sz="4" w:space="0" w:color="auto"/>
              <w:bottom w:val="single" w:sz="4" w:space="0" w:color="auto"/>
              <w:right w:val="single" w:sz="4" w:space="0" w:color="auto"/>
            </w:tcBorders>
            <w:vAlign w:val="center"/>
          </w:tcPr>
          <w:p w14:paraId="68900628" w14:textId="77777777" w:rsidR="001C6ED9" w:rsidRDefault="001C6ED9" w:rsidP="009E257E">
            <w:pPr>
              <w:wordWrap w:val="0"/>
              <w:jc w:val="center"/>
            </w:pPr>
            <w:r>
              <w:rPr>
                <w:rFonts w:hint="eastAsia"/>
              </w:rPr>
              <w:t>目标</w:t>
            </w:r>
            <w:r>
              <w:rPr>
                <w:rFonts w:hint="eastAsia"/>
              </w:rPr>
              <w:t>2.3</w:t>
            </w:r>
          </w:p>
        </w:tc>
        <w:tc>
          <w:tcPr>
            <w:tcW w:w="1342" w:type="pct"/>
            <w:tcBorders>
              <w:left w:val="single" w:sz="4" w:space="0" w:color="auto"/>
              <w:bottom w:val="single" w:sz="4" w:space="0" w:color="auto"/>
              <w:right w:val="single" w:sz="4" w:space="0" w:color="auto"/>
            </w:tcBorders>
            <w:vAlign w:val="center"/>
          </w:tcPr>
          <w:p w14:paraId="7849271C" w14:textId="77777777" w:rsidR="001C6ED9" w:rsidRDefault="001C6ED9" w:rsidP="009E257E">
            <w:pPr>
              <w:wordWrap w:val="0"/>
              <w:spacing w:line="276" w:lineRule="auto"/>
              <w:rPr>
                <w:rFonts w:ascii="宋体" w:hAnsi="宋体"/>
                <w:bCs/>
              </w:rPr>
            </w:pPr>
            <w:r>
              <w:rPr>
                <w:rFonts w:ascii="宋体" w:hAnsi="宋体" w:hint="eastAsia"/>
              </w:rPr>
              <w:t>是否具有根据设计出的算法，合理地组织、存储和处理数据的能力。</w:t>
            </w:r>
          </w:p>
        </w:tc>
        <w:tc>
          <w:tcPr>
            <w:tcW w:w="666" w:type="pct"/>
            <w:tcBorders>
              <w:left w:val="single" w:sz="4" w:space="0" w:color="auto"/>
              <w:bottom w:val="single" w:sz="4" w:space="0" w:color="auto"/>
              <w:right w:val="single" w:sz="4" w:space="0" w:color="auto"/>
            </w:tcBorders>
            <w:vAlign w:val="center"/>
          </w:tcPr>
          <w:p w14:paraId="296E63AB" w14:textId="77777777" w:rsidR="001C6ED9" w:rsidRDefault="001C6ED9" w:rsidP="009E257E">
            <w:pPr>
              <w:wordWrap w:val="0"/>
              <w:jc w:val="center"/>
            </w:pPr>
            <w:r>
              <w:rPr>
                <w:rFonts w:hint="eastAsia"/>
              </w:rPr>
              <w:t>2.5%</w:t>
            </w:r>
          </w:p>
        </w:tc>
        <w:tc>
          <w:tcPr>
            <w:tcW w:w="666" w:type="pct"/>
            <w:tcBorders>
              <w:left w:val="single" w:sz="4" w:space="0" w:color="auto"/>
              <w:bottom w:val="single" w:sz="4" w:space="0" w:color="auto"/>
              <w:right w:val="single" w:sz="4" w:space="0" w:color="auto"/>
            </w:tcBorders>
            <w:vAlign w:val="center"/>
          </w:tcPr>
          <w:p w14:paraId="0AF272C3" w14:textId="77777777" w:rsidR="001C6ED9" w:rsidRDefault="001C6ED9" w:rsidP="009E257E">
            <w:pPr>
              <w:wordWrap w:val="0"/>
              <w:jc w:val="center"/>
            </w:pPr>
            <w:r>
              <w:rPr>
                <w:rFonts w:hint="eastAsia"/>
              </w:rPr>
              <w:t>2.0%</w:t>
            </w:r>
          </w:p>
        </w:tc>
        <w:tc>
          <w:tcPr>
            <w:tcW w:w="666" w:type="pct"/>
            <w:tcBorders>
              <w:left w:val="single" w:sz="4" w:space="0" w:color="auto"/>
              <w:bottom w:val="single" w:sz="4" w:space="0" w:color="auto"/>
              <w:right w:val="single" w:sz="4" w:space="0" w:color="auto"/>
            </w:tcBorders>
            <w:vAlign w:val="center"/>
          </w:tcPr>
          <w:p w14:paraId="12295BF0" w14:textId="77777777" w:rsidR="001C6ED9" w:rsidRDefault="001C6ED9" w:rsidP="009E257E">
            <w:pPr>
              <w:wordWrap w:val="0"/>
              <w:jc w:val="center"/>
            </w:pPr>
            <w:r>
              <w:rPr>
                <w:rFonts w:hint="eastAsia"/>
              </w:rPr>
              <w:t>10%</w:t>
            </w:r>
          </w:p>
        </w:tc>
        <w:tc>
          <w:tcPr>
            <w:tcW w:w="741" w:type="pct"/>
            <w:tcBorders>
              <w:left w:val="single" w:sz="4" w:space="0" w:color="auto"/>
              <w:bottom w:val="single" w:sz="4" w:space="0" w:color="auto"/>
              <w:right w:val="single" w:sz="4" w:space="0" w:color="auto"/>
            </w:tcBorders>
            <w:vAlign w:val="center"/>
          </w:tcPr>
          <w:p w14:paraId="57B8C966" w14:textId="77777777" w:rsidR="001C6ED9" w:rsidRDefault="001C6ED9" w:rsidP="009E257E">
            <w:pPr>
              <w:wordWrap w:val="0"/>
              <w:jc w:val="center"/>
            </w:pPr>
            <w:r>
              <w:rPr>
                <w:rFonts w:hint="eastAsia"/>
              </w:rPr>
              <w:t>14.5%</w:t>
            </w:r>
          </w:p>
        </w:tc>
      </w:tr>
      <w:tr w:rsidR="001C6ED9" w14:paraId="143059C2" w14:textId="77777777" w:rsidTr="00F005AA">
        <w:trPr>
          <w:trHeight w:val="491"/>
          <w:jc w:val="center"/>
        </w:trPr>
        <w:tc>
          <w:tcPr>
            <w:tcW w:w="919" w:type="pct"/>
            <w:tcBorders>
              <w:top w:val="single" w:sz="4" w:space="0" w:color="auto"/>
              <w:left w:val="single" w:sz="4" w:space="0" w:color="auto"/>
              <w:bottom w:val="single" w:sz="4" w:space="0" w:color="auto"/>
              <w:right w:val="single" w:sz="4" w:space="0" w:color="auto"/>
            </w:tcBorders>
            <w:vAlign w:val="center"/>
          </w:tcPr>
          <w:p w14:paraId="6489B263" w14:textId="77777777" w:rsidR="001C6ED9" w:rsidRDefault="001C6ED9" w:rsidP="009E257E">
            <w:pPr>
              <w:wordWrap w:val="0"/>
              <w:jc w:val="center"/>
            </w:pPr>
            <w:r>
              <w:rPr>
                <w:rFonts w:hint="eastAsia"/>
              </w:rPr>
              <w:t>目标</w:t>
            </w:r>
            <w:r>
              <w:rPr>
                <w:rFonts w:hint="eastAsia"/>
              </w:rPr>
              <w:t>2.4</w:t>
            </w:r>
          </w:p>
        </w:tc>
        <w:tc>
          <w:tcPr>
            <w:tcW w:w="1342" w:type="pct"/>
            <w:tcBorders>
              <w:left w:val="single" w:sz="4" w:space="0" w:color="auto"/>
              <w:bottom w:val="single" w:sz="4" w:space="0" w:color="auto"/>
              <w:right w:val="single" w:sz="4" w:space="0" w:color="auto"/>
            </w:tcBorders>
            <w:vAlign w:val="center"/>
          </w:tcPr>
          <w:p w14:paraId="118D7681" w14:textId="77777777" w:rsidR="001C6ED9" w:rsidRDefault="001C6ED9" w:rsidP="009E257E">
            <w:pPr>
              <w:wordWrap w:val="0"/>
              <w:spacing w:line="276" w:lineRule="auto"/>
              <w:rPr>
                <w:rFonts w:ascii="宋体" w:hAnsi="宋体"/>
              </w:rPr>
            </w:pPr>
            <w:r>
              <w:rPr>
                <w:rFonts w:ascii="宋体" w:hAnsi="宋体" w:hint="eastAsia"/>
                <w:bCs/>
              </w:rPr>
              <w:t>是否具有依据工程实际问题的需求，</w:t>
            </w:r>
            <w:r>
              <w:rPr>
                <w:rFonts w:ascii="宋体" w:hAnsi="宋体" w:hint="eastAsia"/>
              </w:rPr>
              <w:t>制定适当的研究路线，设计实验方案。</w:t>
            </w:r>
          </w:p>
        </w:tc>
        <w:tc>
          <w:tcPr>
            <w:tcW w:w="666" w:type="pct"/>
            <w:tcBorders>
              <w:left w:val="single" w:sz="4" w:space="0" w:color="auto"/>
              <w:bottom w:val="single" w:sz="4" w:space="0" w:color="auto"/>
              <w:right w:val="single" w:sz="4" w:space="0" w:color="auto"/>
            </w:tcBorders>
            <w:vAlign w:val="center"/>
          </w:tcPr>
          <w:p w14:paraId="7B07F3F9" w14:textId="77777777" w:rsidR="001C6ED9" w:rsidRDefault="001C6ED9" w:rsidP="009E257E">
            <w:pPr>
              <w:wordWrap w:val="0"/>
              <w:jc w:val="center"/>
            </w:pPr>
          </w:p>
        </w:tc>
        <w:tc>
          <w:tcPr>
            <w:tcW w:w="666" w:type="pct"/>
            <w:tcBorders>
              <w:left w:val="single" w:sz="4" w:space="0" w:color="auto"/>
              <w:bottom w:val="single" w:sz="4" w:space="0" w:color="auto"/>
              <w:right w:val="single" w:sz="4" w:space="0" w:color="auto"/>
            </w:tcBorders>
            <w:vAlign w:val="center"/>
          </w:tcPr>
          <w:p w14:paraId="7B2791BD" w14:textId="77777777" w:rsidR="001C6ED9" w:rsidRDefault="001C6ED9" w:rsidP="009E257E">
            <w:pPr>
              <w:wordWrap w:val="0"/>
              <w:jc w:val="center"/>
            </w:pPr>
            <w:r>
              <w:rPr>
                <w:rFonts w:hint="eastAsia"/>
              </w:rPr>
              <w:t>2.0%</w:t>
            </w:r>
          </w:p>
        </w:tc>
        <w:tc>
          <w:tcPr>
            <w:tcW w:w="666" w:type="pct"/>
            <w:tcBorders>
              <w:left w:val="single" w:sz="4" w:space="0" w:color="auto"/>
              <w:bottom w:val="single" w:sz="4" w:space="0" w:color="auto"/>
              <w:right w:val="single" w:sz="4" w:space="0" w:color="auto"/>
            </w:tcBorders>
            <w:vAlign w:val="center"/>
          </w:tcPr>
          <w:p w14:paraId="380EEA49" w14:textId="77777777" w:rsidR="001C6ED9" w:rsidRDefault="001C6ED9" w:rsidP="009E257E">
            <w:pPr>
              <w:wordWrap w:val="0"/>
              <w:jc w:val="center"/>
            </w:pPr>
          </w:p>
        </w:tc>
        <w:tc>
          <w:tcPr>
            <w:tcW w:w="741" w:type="pct"/>
            <w:tcBorders>
              <w:left w:val="single" w:sz="4" w:space="0" w:color="auto"/>
              <w:bottom w:val="single" w:sz="4" w:space="0" w:color="auto"/>
              <w:right w:val="single" w:sz="4" w:space="0" w:color="auto"/>
            </w:tcBorders>
            <w:vAlign w:val="center"/>
          </w:tcPr>
          <w:p w14:paraId="2F3EB847" w14:textId="77777777" w:rsidR="001C6ED9" w:rsidRDefault="001C6ED9" w:rsidP="009E257E">
            <w:pPr>
              <w:wordWrap w:val="0"/>
              <w:jc w:val="center"/>
            </w:pPr>
            <w:r>
              <w:rPr>
                <w:rFonts w:hint="eastAsia"/>
              </w:rPr>
              <w:t>2.0%</w:t>
            </w:r>
          </w:p>
        </w:tc>
      </w:tr>
      <w:tr w:rsidR="001C6ED9" w14:paraId="4FB25877" w14:textId="77777777" w:rsidTr="00F005AA">
        <w:trPr>
          <w:trHeight w:val="491"/>
          <w:jc w:val="center"/>
        </w:trPr>
        <w:tc>
          <w:tcPr>
            <w:tcW w:w="919" w:type="pct"/>
            <w:tcBorders>
              <w:top w:val="single" w:sz="4" w:space="0" w:color="auto"/>
              <w:left w:val="single" w:sz="4" w:space="0" w:color="auto"/>
              <w:bottom w:val="single" w:sz="4" w:space="0" w:color="auto"/>
              <w:right w:val="single" w:sz="4" w:space="0" w:color="auto"/>
            </w:tcBorders>
            <w:vAlign w:val="center"/>
          </w:tcPr>
          <w:p w14:paraId="1DF0126A" w14:textId="77777777" w:rsidR="001C6ED9" w:rsidRDefault="001C6ED9" w:rsidP="009E257E">
            <w:pPr>
              <w:wordWrap w:val="0"/>
              <w:jc w:val="center"/>
            </w:pPr>
            <w:r>
              <w:rPr>
                <w:rFonts w:hint="eastAsia"/>
              </w:rPr>
              <w:t>目标</w:t>
            </w:r>
            <w:r>
              <w:rPr>
                <w:rFonts w:hint="eastAsia"/>
              </w:rPr>
              <w:t>3.1</w:t>
            </w:r>
          </w:p>
        </w:tc>
        <w:tc>
          <w:tcPr>
            <w:tcW w:w="1342" w:type="pct"/>
            <w:tcBorders>
              <w:left w:val="single" w:sz="4" w:space="0" w:color="auto"/>
              <w:bottom w:val="single" w:sz="4" w:space="0" w:color="auto"/>
              <w:right w:val="single" w:sz="4" w:space="0" w:color="auto"/>
            </w:tcBorders>
            <w:vAlign w:val="center"/>
          </w:tcPr>
          <w:p w14:paraId="1DFF230F" w14:textId="77777777" w:rsidR="001C6ED9" w:rsidRDefault="001C6ED9" w:rsidP="009E257E">
            <w:pPr>
              <w:wordWrap w:val="0"/>
              <w:spacing w:line="276" w:lineRule="auto"/>
            </w:pPr>
            <w:r>
              <w:rPr>
                <w:rFonts w:hint="eastAsia"/>
              </w:rPr>
              <w:t>是否具有</w:t>
            </w:r>
            <w:r>
              <w:rPr>
                <w:rFonts w:ascii="宋体" w:hAnsi="宋体" w:hint="eastAsia"/>
                <w:bCs/>
              </w:rPr>
              <w:t>研究问题的意识、独立思考的精神、能够结合所学知识正确分析问题的能力。</w:t>
            </w:r>
          </w:p>
        </w:tc>
        <w:tc>
          <w:tcPr>
            <w:tcW w:w="666" w:type="pct"/>
            <w:tcBorders>
              <w:left w:val="single" w:sz="4" w:space="0" w:color="auto"/>
              <w:bottom w:val="single" w:sz="4" w:space="0" w:color="auto"/>
              <w:right w:val="single" w:sz="4" w:space="0" w:color="auto"/>
            </w:tcBorders>
            <w:vAlign w:val="center"/>
          </w:tcPr>
          <w:p w14:paraId="5FF0B2EA" w14:textId="77777777" w:rsidR="001C6ED9" w:rsidRDefault="001C6ED9" w:rsidP="009E257E">
            <w:pPr>
              <w:wordWrap w:val="0"/>
              <w:jc w:val="center"/>
            </w:pPr>
          </w:p>
        </w:tc>
        <w:tc>
          <w:tcPr>
            <w:tcW w:w="666" w:type="pct"/>
            <w:tcBorders>
              <w:left w:val="single" w:sz="4" w:space="0" w:color="auto"/>
              <w:bottom w:val="single" w:sz="4" w:space="0" w:color="auto"/>
              <w:right w:val="single" w:sz="4" w:space="0" w:color="auto"/>
            </w:tcBorders>
            <w:vAlign w:val="center"/>
          </w:tcPr>
          <w:p w14:paraId="300CAB40" w14:textId="77777777" w:rsidR="001C6ED9" w:rsidRDefault="001C6ED9" w:rsidP="009E257E">
            <w:pPr>
              <w:wordWrap w:val="0"/>
              <w:jc w:val="center"/>
            </w:pPr>
            <w:r>
              <w:rPr>
                <w:rFonts w:hint="eastAsia"/>
              </w:rPr>
              <w:t>3.0%</w:t>
            </w:r>
          </w:p>
        </w:tc>
        <w:tc>
          <w:tcPr>
            <w:tcW w:w="666" w:type="pct"/>
            <w:tcBorders>
              <w:left w:val="single" w:sz="4" w:space="0" w:color="auto"/>
              <w:bottom w:val="single" w:sz="4" w:space="0" w:color="auto"/>
              <w:right w:val="single" w:sz="4" w:space="0" w:color="auto"/>
            </w:tcBorders>
            <w:vAlign w:val="center"/>
          </w:tcPr>
          <w:p w14:paraId="711293D5" w14:textId="77777777" w:rsidR="001C6ED9" w:rsidRDefault="001C6ED9" w:rsidP="009E257E">
            <w:pPr>
              <w:wordWrap w:val="0"/>
              <w:jc w:val="center"/>
            </w:pPr>
          </w:p>
        </w:tc>
        <w:tc>
          <w:tcPr>
            <w:tcW w:w="741" w:type="pct"/>
            <w:tcBorders>
              <w:left w:val="single" w:sz="4" w:space="0" w:color="auto"/>
              <w:bottom w:val="single" w:sz="4" w:space="0" w:color="auto"/>
              <w:right w:val="single" w:sz="4" w:space="0" w:color="auto"/>
            </w:tcBorders>
            <w:vAlign w:val="center"/>
          </w:tcPr>
          <w:p w14:paraId="70BE4D8F" w14:textId="77777777" w:rsidR="001C6ED9" w:rsidRDefault="001C6ED9" w:rsidP="009E257E">
            <w:pPr>
              <w:wordWrap w:val="0"/>
              <w:jc w:val="center"/>
            </w:pPr>
            <w:r>
              <w:rPr>
                <w:rFonts w:hint="eastAsia"/>
              </w:rPr>
              <w:t>3.0%</w:t>
            </w:r>
          </w:p>
        </w:tc>
      </w:tr>
      <w:tr w:rsidR="001C6ED9" w14:paraId="1FD4EFB0" w14:textId="77777777" w:rsidTr="00F005AA">
        <w:trPr>
          <w:trHeight w:val="491"/>
          <w:jc w:val="center"/>
        </w:trPr>
        <w:tc>
          <w:tcPr>
            <w:tcW w:w="2261" w:type="pct"/>
            <w:gridSpan w:val="2"/>
            <w:tcBorders>
              <w:top w:val="single" w:sz="4" w:space="0" w:color="auto"/>
              <w:left w:val="single" w:sz="4" w:space="0" w:color="auto"/>
              <w:bottom w:val="single" w:sz="4" w:space="0" w:color="auto"/>
              <w:right w:val="single" w:sz="4" w:space="0" w:color="auto"/>
            </w:tcBorders>
            <w:vAlign w:val="center"/>
          </w:tcPr>
          <w:p w14:paraId="07F8AE44" w14:textId="77777777" w:rsidR="001C6ED9" w:rsidRDefault="001C6ED9" w:rsidP="009E257E">
            <w:pPr>
              <w:wordWrap w:val="0"/>
              <w:jc w:val="center"/>
              <w:rPr>
                <w:b/>
              </w:rPr>
            </w:pPr>
            <w:r>
              <w:rPr>
                <w:rFonts w:hint="eastAsia"/>
                <w:b/>
              </w:rPr>
              <w:t>合计</w:t>
            </w:r>
          </w:p>
        </w:tc>
        <w:tc>
          <w:tcPr>
            <w:tcW w:w="666" w:type="pct"/>
            <w:tcBorders>
              <w:top w:val="single" w:sz="4" w:space="0" w:color="auto"/>
              <w:left w:val="single" w:sz="4" w:space="0" w:color="auto"/>
              <w:bottom w:val="single" w:sz="4" w:space="0" w:color="auto"/>
              <w:right w:val="single" w:sz="4" w:space="0" w:color="auto"/>
            </w:tcBorders>
            <w:vAlign w:val="center"/>
          </w:tcPr>
          <w:p w14:paraId="6A4222CB" w14:textId="77777777" w:rsidR="001C6ED9" w:rsidRDefault="001C6ED9" w:rsidP="009E257E">
            <w:pPr>
              <w:wordWrap w:val="0"/>
              <w:jc w:val="center"/>
            </w:pPr>
            <w:r>
              <w:rPr>
                <w:rFonts w:hint="eastAsia"/>
              </w:rPr>
              <w:t>15%</w:t>
            </w:r>
          </w:p>
        </w:tc>
        <w:tc>
          <w:tcPr>
            <w:tcW w:w="666" w:type="pct"/>
            <w:tcBorders>
              <w:top w:val="single" w:sz="4" w:space="0" w:color="auto"/>
              <w:left w:val="single" w:sz="4" w:space="0" w:color="auto"/>
              <w:bottom w:val="single" w:sz="4" w:space="0" w:color="auto"/>
              <w:right w:val="single" w:sz="4" w:space="0" w:color="auto"/>
            </w:tcBorders>
            <w:vAlign w:val="center"/>
          </w:tcPr>
          <w:p w14:paraId="063DB984" w14:textId="77777777" w:rsidR="001C6ED9" w:rsidRDefault="001C6ED9" w:rsidP="009E257E">
            <w:pPr>
              <w:wordWrap w:val="0"/>
              <w:jc w:val="center"/>
            </w:pPr>
            <w:r>
              <w:rPr>
                <w:rFonts w:hint="eastAsia"/>
              </w:rPr>
              <w:t>15%</w:t>
            </w:r>
          </w:p>
        </w:tc>
        <w:tc>
          <w:tcPr>
            <w:tcW w:w="666" w:type="pct"/>
            <w:tcBorders>
              <w:top w:val="single" w:sz="4" w:space="0" w:color="auto"/>
              <w:left w:val="single" w:sz="4" w:space="0" w:color="auto"/>
              <w:bottom w:val="single" w:sz="4" w:space="0" w:color="auto"/>
              <w:right w:val="single" w:sz="4" w:space="0" w:color="auto"/>
            </w:tcBorders>
            <w:vAlign w:val="center"/>
          </w:tcPr>
          <w:p w14:paraId="0902A26C" w14:textId="77777777" w:rsidR="001C6ED9" w:rsidRDefault="001C6ED9" w:rsidP="009E257E">
            <w:pPr>
              <w:wordWrap w:val="0"/>
              <w:jc w:val="center"/>
            </w:pPr>
            <w:r>
              <w:rPr>
                <w:rFonts w:hint="eastAsia"/>
              </w:rPr>
              <w:t>70%</w:t>
            </w:r>
          </w:p>
        </w:tc>
        <w:tc>
          <w:tcPr>
            <w:tcW w:w="741" w:type="pct"/>
            <w:tcBorders>
              <w:top w:val="single" w:sz="4" w:space="0" w:color="auto"/>
              <w:left w:val="single" w:sz="4" w:space="0" w:color="auto"/>
              <w:bottom w:val="single" w:sz="4" w:space="0" w:color="auto"/>
              <w:right w:val="single" w:sz="4" w:space="0" w:color="auto"/>
            </w:tcBorders>
            <w:vAlign w:val="center"/>
          </w:tcPr>
          <w:p w14:paraId="451DB5D1" w14:textId="77777777" w:rsidR="001C6ED9" w:rsidRDefault="001C6ED9" w:rsidP="009E257E">
            <w:pPr>
              <w:wordWrap w:val="0"/>
              <w:jc w:val="center"/>
            </w:pPr>
            <w:r>
              <w:rPr>
                <w:rFonts w:hint="eastAsia"/>
              </w:rPr>
              <w:t>100%</w:t>
            </w:r>
          </w:p>
        </w:tc>
      </w:tr>
    </w:tbl>
    <w:p w14:paraId="46FC07D5" w14:textId="77777777" w:rsidR="001C6ED9" w:rsidRDefault="001C6ED9" w:rsidP="009E257E">
      <w:pPr>
        <w:wordWrap w:val="0"/>
        <w:spacing w:line="480" w:lineRule="auto"/>
        <w:rPr>
          <w:b/>
          <w:sz w:val="24"/>
        </w:rPr>
      </w:pPr>
      <w:r>
        <w:rPr>
          <w:rFonts w:hint="eastAsia"/>
          <w:b/>
          <w:sz w:val="24"/>
        </w:rPr>
        <w:t>（二）考核方式评分标准</w:t>
      </w:r>
    </w:p>
    <w:p w14:paraId="4DC54880" w14:textId="77777777" w:rsidR="001C6ED9" w:rsidRDefault="001C6ED9" w:rsidP="009E257E">
      <w:pPr>
        <w:tabs>
          <w:tab w:val="left" w:pos="1824"/>
        </w:tabs>
        <w:wordWrap w:val="0"/>
        <w:spacing w:line="300" w:lineRule="auto"/>
        <w:ind w:firstLineChars="150" w:firstLine="316"/>
        <w:rPr>
          <w:b/>
          <w:color w:val="000000"/>
        </w:rPr>
      </w:pPr>
      <w:r>
        <w:rPr>
          <w:rFonts w:hint="eastAsia"/>
          <w:b/>
          <w:color w:val="000000"/>
        </w:rPr>
        <w:t>1.</w:t>
      </w:r>
      <w:r>
        <w:rPr>
          <w:rFonts w:hint="eastAsia"/>
          <w:b/>
          <w:color w:val="000000"/>
        </w:rPr>
        <w:t>评分标准总体说明：</w:t>
      </w:r>
    </w:p>
    <w:p w14:paraId="247B3357" w14:textId="77777777" w:rsidR="001C6ED9" w:rsidRDefault="001C6ED9"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）本课程通过知识讲授、实验、课程考试等环节组成，最终要求学生能够认真完成实验和作业，通过课程考试。</w:t>
      </w:r>
    </w:p>
    <w:p w14:paraId="256D461B" w14:textId="77777777" w:rsidR="001C6ED9" w:rsidRDefault="001C6ED9"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6C2747CE" w14:textId="77777777" w:rsidR="001C6ED9" w:rsidRDefault="001C6ED9" w:rsidP="009E257E">
      <w:pPr>
        <w:tabs>
          <w:tab w:val="left" w:pos="1824"/>
        </w:tabs>
        <w:wordWrap w:val="0"/>
        <w:spacing w:line="300" w:lineRule="auto"/>
        <w:ind w:firstLineChars="150" w:firstLine="316"/>
        <w:rPr>
          <w:b/>
          <w:color w:val="000000"/>
        </w:rPr>
      </w:pPr>
      <w:r>
        <w:rPr>
          <w:rFonts w:hint="eastAsia"/>
          <w:b/>
          <w:color w:val="000000"/>
        </w:rPr>
        <w:t>2.</w:t>
      </w:r>
      <w:r>
        <w:rPr>
          <w:rFonts w:hint="eastAsia"/>
          <w:b/>
          <w:color w:val="000000"/>
        </w:rPr>
        <w:t>评分标准分项说明</w:t>
      </w:r>
    </w:p>
    <w:p w14:paraId="39FAAD69" w14:textId="77777777" w:rsidR="001C6ED9" w:rsidRDefault="001C6ED9"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244"/>
        <w:gridCol w:w="1384"/>
        <w:gridCol w:w="1382"/>
        <w:gridCol w:w="1521"/>
        <w:gridCol w:w="1520"/>
      </w:tblGrid>
      <w:tr w:rsidR="001C6ED9" w14:paraId="7F9276EB" w14:textId="77777777" w:rsidTr="00F005AA">
        <w:trPr>
          <w:trHeight w:val="536"/>
        </w:trPr>
        <w:tc>
          <w:tcPr>
            <w:tcW w:w="750" w:type="pct"/>
            <w:vMerge w:val="restart"/>
            <w:tcBorders>
              <w:top w:val="single" w:sz="4" w:space="0" w:color="auto"/>
            </w:tcBorders>
            <w:vAlign w:val="center"/>
          </w:tcPr>
          <w:p w14:paraId="60DB6D7C" w14:textId="77777777" w:rsidR="001C6ED9" w:rsidRDefault="001C6ED9" w:rsidP="009E257E">
            <w:pPr>
              <w:wordWrap w:val="0"/>
              <w:jc w:val="center"/>
              <w:rPr>
                <w:rFonts w:eastAsia="等线"/>
                <w:b/>
                <w:sz w:val="24"/>
              </w:rPr>
            </w:pPr>
            <w:r>
              <w:rPr>
                <w:rFonts w:eastAsia="等线" w:hint="eastAsia"/>
                <w:b/>
                <w:sz w:val="24"/>
              </w:rPr>
              <w:t>课程目标</w:t>
            </w:r>
          </w:p>
        </w:tc>
        <w:tc>
          <w:tcPr>
            <w:tcW w:w="4250" w:type="pct"/>
            <w:gridSpan w:val="5"/>
            <w:tcBorders>
              <w:top w:val="single" w:sz="4" w:space="0" w:color="auto"/>
            </w:tcBorders>
          </w:tcPr>
          <w:p w14:paraId="5D040DCE" w14:textId="77777777" w:rsidR="001C6ED9" w:rsidRDefault="001C6ED9" w:rsidP="009E257E">
            <w:pPr>
              <w:wordWrap w:val="0"/>
              <w:jc w:val="center"/>
              <w:rPr>
                <w:rFonts w:eastAsia="等线"/>
                <w:b/>
                <w:sz w:val="24"/>
              </w:rPr>
            </w:pPr>
            <w:r>
              <w:rPr>
                <w:rFonts w:eastAsia="等线" w:hint="eastAsia"/>
                <w:b/>
                <w:sz w:val="24"/>
              </w:rPr>
              <w:t>评分标准</w:t>
            </w:r>
          </w:p>
        </w:tc>
      </w:tr>
      <w:tr w:rsidR="001C6ED9" w14:paraId="58CA52EA" w14:textId="77777777" w:rsidTr="00F005AA">
        <w:trPr>
          <w:trHeight w:val="425"/>
        </w:trPr>
        <w:tc>
          <w:tcPr>
            <w:tcW w:w="750" w:type="pct"/>
            <w:vMerge/>
            <w:vAlign w:val="center"/>
          </w:tcPr>
          <w:p w14:paraId="30E90278" w14:textId="77777777" w:rsidR="001C6ED9" w:rsidRDefault="001C6ED9" w:rsidP="009E257E">
            <w:pPr>
              <w:widowControl/>
              <w:wordWrap w:val="0"/>
              <w:snapToGrid w:val="0"/>
              <w:spacing w:line="480" w:lineRule="auto"/>
              <w:jc w:val="center"/>
              <w:rPr>
                <w:rFonts w:ascii="黑体" w:eastAsia="黑体" w:hAnsi="黑体"/>
              </w:rPr>
            </w:pPr>
          </w:p>
        </w:tc>
        <w:tc>
          <w:tcPr>
            <w:tcW w:w="750" w:type="pct"/>
            <w:vAlign w:val="center"/>
          </w:tcPr>
          <w:p w14:paraId="76107B0D"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714D8A2C"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34" w:type="pct"/>
            <w:vAlign w:val="center"/>
          </w:tcPr>
          <w:p w14:paraId="46BA9BEA"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7FFC496E"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33" w:type="pct"/>
            <w:vAlign w:val="center"/>
          </w:tcPr>
          <w:p w14:paraId="0C99F09C"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08B036AA"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917" w:type="pct"/>
          </w:tcPr>
          <w:p w14:paraId="6B2DCEC1"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5761A864"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916" w:type="pct"/>
            <w:vAlign w:val="center"/>
          </w:tcPr>
          <w:p w14:paraId="5885DBEB"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2252AD2D"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1C6ED9" w14:paraId="6EBC6168" w14:textId="77777777" w:rsidTr="00F005AA">
        <w:trPr>
          <w:trHeight w:val="425"/>
        </w:trPr>
        <w:tc>
          <w:tcPr>
            <w:tcW w:w="750" w:type="pct"/>
          </w:tcPr>
          <w:p w14:paraId="64DBC45B"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目标1.1：</w:t>
            </w:r>
          </w:p>
        </w:tc>
        <w:tc>
          <w:tcPr>
            <w:tcW w:w="750" w:type="pct"/>
          </w:tcPr>
          <w:p w14:paraId="5E08BFBB" w14:textId="77777777" w:rsidR="001C6ED9" w:rsidRDefault="001C6ED9" w:rsidP="009E257E">
            <w:pPr>
              <w:widowControl/>
              <w:wordWrap w:val="0"/>
              <w:snapToGrid w:val="0"/>
              <w:spacing w:line="320" w:lineRule="exact"/>
              <w:rPr>
                <w:color w:val="000000"/>
                <w:szCs w:val="18"/>
              </w:rPr>
            </w:pPr>
            <w:r>
              <w:rPr>
                <w:rFonts w:ascii="宋体" w:hAnsi="宋体" w:hint="eastAsia"/>
                <w:bCs/>
              </w:rPr>
              <w:t>能够很好地掌握各种数据结构的基本</w:t>
            </w:r>
            <w:r>
              <w:rPr>
                <w:rFonts w:ascii="宋体" w:hAnsi="宋体" w:hint="eastAsia"/>
                <w:bCs/>
              </w:rPr>
              <w:lastRenderedPageBreak/>
              <w:t>概念、逻辑特性、存储结构、算法的分析和设计方法。</w:t>
            </w:r>
          </w:p>
        </w:tc>
        <w:tc>
          <w:tcPr>
            <w:tcW w:w="834" w:type="pct"/>
          </w:tcPr>
          <w:p w14:paraId="10B05FA0" w14:textId="77777777" w:rsidR="001C6ED9" w:rsidRDefault="001C6ED9" w:rsidP="009E257E">
            <w:pPr>
              <w:widowControl/>
              <w:wordWrap w:val="0"/>
              <w:snapToGrid w:val="0"/>
              <w:spacing w:line="320" w:lineRule="exact"/>
              <w:rPr>
                <w:color w:val="00B050"/>
                <w:szCs w:val="18"/>
              </w:rPr>
            </w:pPr>
            <w:r>
              <w:rPr>
                <w:rFonts w:ascii="宋体" w:hAnsi="宋体" w:hint="eastAsia"/>
                <w:bCs/>
              </w:rPr>
              <w:lastRenderedPageBreak/>
              <w:t>能够较好地掌握各种数据结构的基本概念、逻辑</w:t>
            </w:r>
            <w:r>
              <w:rPr>
                <w:rFonts w:ascii="宋体" w:hAnsi="宋体" w:hint="eastAsia"/>
                <w:bCs/>
              </w:rPr>
              <w:lastRenderedPageBreak/>
              <w:t>特性、存储结构、算法的分析和设计方法。</w:t>
            </w:r>
          </w:p>
        </w:tc>
        <w:tc>
          <w:tcPr>
            <w:tcW w:w="833" w:type="pct"/>
          </w:tcPr>
          <w:p w14:paraId="595125CF" w14:textId="77777777" w:rsidR="001C6ED9" w:rsidRDefault="001C6ED9" w:rsidP="009E257E">
            <w:pPr>
              <w:wordWrap w:val="0"/>
            </w:pPr>
            <w:r>
              <w:rPr>
                <w:rFonts w:ascii="宋体" w:hAnsi="宋体" w:hint="eastAsia"/>
                <w:bCs/>
              </w:rPr>
              <w:lastRenderedPageBreak/>
              <w:t>能够掌握各种数据结构的基本概念、逻辑特性、存</w:t>
            </w:r>
            <w:r>
              <w:rPr>
                <w:rFonts w:ascii="宋体" w:hAnsi="宋体" w:hint="eastAsia"/>
                <w:bCs/>
              </w:rPr>
              <w:lastRenderedPageBreak/>
              <w:t>储结构、算法的分析和设计方法。</w:t>
            </w:r>
          </w:p>
        </w:tc>
        <w:tc>
          <w:tcPr>
            <w:tcW w:w="917" w:type="pct"/>
          </w:tcPr>
          <w:p w14:paraId="1924683E" w14:textId="77777777" w:rsidR="001C6ED9" w:rsidRDefault="001C6ED9" w:rsidP="009E257E">
            <w:pPr>
              <w:wordWrap w:val="0"/>
            </w:pPr>
            <w:r>
              <w:rPr>
                <w:rFonts w:ascii="宋体" w:hAnsi="宋体" w:hint="eastAsia"/>
                <w:bCs/>
              </w:rPr>
              <w:lastRenderedPageBreak/>
              <w:t>基本掌握各种数据结构的基本概念、逻辑特性、存储结</w:t>
            </w:r>
            <w:r>
              <w:rPr>
                <w:rFonts w:ascii="宋体" w:hAnsi="宋体" w:hint="eastAsia"/>
                <w:bCs/>
              </w:rPr>
              <w:lastRenderedPageBreak/>
              <w:t>构、算法的分析和设计方法。</w:t>
            </w:r>
          </w:p>
        </w:tc>
        <w:tc>
          <w:tcPr>
            <w:tcW w:w="916" w:type="pct"/>
          </w:tcPr>
          <w:p w14:paraId="24BFD789" w14:textId="77777777" w:rsidR="001C6ED9" w:rsidRDefault="001C6ED9" w:rsidP="009E257E">
            <w:pPr>
              <w:wordWrap w:val="0"/>
            </w:pPr>
            <w:r>
              <w:rPr>
                <w:rFonts w:ascii="宋体" w:hAnsi="宋体" w:hint="eastAsia"/>
                <w:bCs/>
              </w:rPr>
              <w:lastRenderedPageBreak/>
              <w:t>不能掌握各种数据结构的基本概念、逻辑特性、存储结</w:t>
            </w:r>
            <w:r>
              <w:rPr>
                <w:rFonts w:ascii="宋体" w:hAnsi="宋体" w:hint="eastAsia"/>
                <w:bCs/>
              </w:rPr>
              <w:lastRenderedPageBreak/>
              <w:t>构、算法的分析和设计方法。</w:t>
            </w:r>
          </w:p>
        </w:tc>
      </w:tr>
      <w:tr w:rsidR="001C6ED9" w14:paraId="3D069A19" w14:textId="77777777" w:rsidTr="00F005AA">
        <w:trPr>
          <w:trHeight w:val="425"/>
        </w:trPr>
        <w:tc>
          <w:tcPr>
            <w:tcW w:w="750" w:type="pct"/>
          </w:tcPr>
          <w:p w14:paraId="4BF1CD4A" w14:textId="77777777" w:rsidR="001C6ED9" w:rsidRDefault="001C6ED9" w:rsidP="009E257E">
            <w:pPr>
              <w:wordWrap w:val="0"/>
              <w:spacing w:line="320" w:lineRule="exact"/>
              <w:jc w:val="center"/>
              <w:rPr>
                <w:rFonts w:ascii="宋体" w:hAnsi="宋体"/>
                <w:szCs w:val="18"/>
              </w:rPr>
            </w:pPr>
            <w:r>
              <w:rPr>
                <w:rFonts w:ascii="宋体" w:hAnsi="宋体" w:hint="eastAsia"/>
                <w:szCs w:val="18"/>
              </w:rPr>
              <w:lastRenderedPageBreak/>
              <w:t>目标1.2：</w:t>
            </w:r>
          </w:p>
        </w:tc>
        <w:tc>
          <w:tcPr>
            <w:tcW w:w="750" w:type="pct"/>
          </w:tcPr>
          <w:p w14:paraId="165D6920" w14:textId="77777777" w:rsidR="001C6ED9" w:rsidRDefault="001C6ED9" w:rsidP="009E257E">
            <w:pPr>
              <w:widowControl/>
              <w:wordWrap w:val="0"/>
              <w:snapToGrid w:val="0"/>
              <w:spacing w:line="320" w:lineRule="exact"/>
              <w:rPr>
                <w:color w:val="000000"/>
                <w:szCs w:val="18"/>
              </w:rPr>
            </w:pPr>
            <w:r>
              <w:rPr>
                <w:rFonts w:ascii="宋体" w:hAnsi="宋体" w:hint="eastAsia"/>
                <w:bCs/>
              </w:rPr>
              <w:t>能够很好地掌握将理论知识应用于</w:t>
            </w:r>
            <w:r w:rsidRPr="00BA28C8">
              <w:rPr>
                <w:rFonts w:ascii="宋体" w:hAnsi="宋体" w:hint="eastAsia"/>
                <w:bCs/>
              </w:rPr>
              <w:t>构建模型、算法的</w:t>
            </w:r>
            <w:r>
              <w:rPr>
                <w:rFonts w:ascii="宋体" w:hAnsi="宋体" w:hint="eastAsia"/>
                <w:bCs/>
              </w:rPr>
              <w:t>基本知识。</w:t>
            </w:r>
          </w:p>
        </w:tc>
        <w:tc>
          <w:tcPr>
            <w:tcW w:w="834" w:type="pct"/>
          </w:tcPr>
          <w:p w14:paraId="1896B0EB" w14:textId="77777777" w:rsidR="001C6ED9" w:rsidRDefault="001C6ED9" w:rsidP="009E257E">
            <w:pPr>
              <w:widowControl/>
              <w:wordWrap w:val="0"/>
              <w:snapToGrid w:val="0"/>
              <w:spacing w:line="320" w:lineRule="exact"/>
              <w:rPr>
                <w:color w:val="00B050"/>
                <w:szCs w:val="18"/>
              </w:rPr>
            </w:pPr>
            <w:r>
              <w:rPr>
                <w:rFonts w:ascii="宋体" w:hAnsi="宋体" w:hint="eastAsia"/>
                <w:bCs/>
              </w:rPr>
              <w:t>能够较好地掌握将理论知识应用于</w:t>
            </w:r>
            <w:r w:rsidRPr="00BA28C8">
              <w:rPr>
                <w:rFonts w:ascii="宋体" w:hAnsi="宋体" w:hint="eastAsia"/>
                <w:bCs/>
              </w:rPr>
              <w:t>构建模型、算法的</w:t>
            </w:r>
            <w:r>
              <w:rPr>
                <w:rFonts w:ascii="宋体" w:hAnsi="宋体" w:hint="eastAsia"/>
                <w:bCs/>
              </w:rPr>
              <w:t>基本知识。</w:t>
            </w:r>
          </w:p>
        </w:tc>
        <w:tc>
          <w:tcPr>
            <w:tcW w:w="833" w:type="pct"/>
          </w:tcPr>
          <w:p w14:paraId="680DD500" w14:textId="77777777" w:rsidR="001C6ED9" w:rsidRDefault="001C6ED9" w:rsidP="009E257E">
            <w:pPr>
              <w:widowControl/>
              <w:wordWrap w:val="0"/>
              <w:snapToGrid w:val="0"/>
              <w:spacing w:line="320" w:lineRule="exact"/>
              <w:rPr>
                <w:color w:val="00B050"/>
                <w:szCs w:val="18"/>
              </w:rPr>
            </w:pPr>
            <w:r>
              <w:rPr>
                <w:rFonts w:ascii="宋体" w:hAnsi="宋体" w:hint="eastAsia"/>
                <w:bCs/>
              </w:rPr>
              <w:t>能够掌握将理论知识应用于</w:t>
            </w:r>
            <w:r w:rsidRPr="00BA28C8">
              <w:rPr>
                <w:rFonts w:ascii="宋体" w:hAnsi="宋体" w:hint="eastAsia"/>
                <w:bCs/>
              </w:rPr>
              <w:t>构建模型、算法的</w:t>
            </w:r>
            <w:r>
              <w:rPr>
                <w:rFonts w:ascii="宋体" w:hAnsi="宋体" w:hint="eastAsia"/>
                <w:bCs/>
              </w:rPr>
              <w:t>基本知识。</w:t>
            </w:r>
          </w:p>
        </w:tc>
        <w:tc>
          <w:tcPr>
            <w:tcW w:w="917" w:type="pct"/>
          </w:tcPr>
          <w:p w14:paraId="75B15297" w14:textId="77777777" w:rsidR="001C6ED9" w:rsidRDefault="001C6ED9" w:rsidP="009E257E">
            <w:pPr>
              <w:widowControl/>
              <w:wordWrap w:val="0"/>
              <w:snapToGrid w:val="0"/>
              <w:spacing w:line="320" w:lineRule="exact"/>
              <w:rPr>
                <w:color w:val="00B050"/>
                <w:szCs w:val="18"/>
              </w:rPr>
            </w:pPr>
            <w:r>
              <w:rPr>
                <w:rFonts w:ascii="宋体" w:hAnsi="宋体" w:hint="eastAsia"/>
                <w:bCs/>
              </w:rPr>
              <w:t>基本掌握将理论知识应用于</w:t>
            </w:r>
            <w:r w:rsidRPr="00BA28C8">
              <w:rPr>
                <w:rFonts w:ascii="宋体" w:hAnsi="宋体" w:hint="eastAsia"/>
                <w:bCs/>
              </w:rPr>
              <w:t>构建模型、算法的</w:t>
            </w:r>
            <w:r>
              <w:rPr>
                <w:rFonts w:ascii="宋体" w:hAnsi="宋体" w:hint="eastAsia"/>
                <w:bCs/>
              </w:rPr>
              <w:t>基本知识。</w:t>
            </w:r>
          </w:p>
        </w:tc>
        <w:tc>
          <w:tcPr>
            <w:tcW w:w="916" w:type="pct"/>
          </w:tcPr>
          <w:p w14:paraId="2EBA52C8" w14:textId="77777777" w:rsidR="001C6ED9" w:rsidRDefault="001C6ED9" w:rsidP="009E257E">
            <w:pPr>
              <w:widowControl/>
              <w:wordWrap w:val="0"/>
              <w:snapToGrid w:val="0"/>
              <w:spacing w:line="320" w:lineRule="exact"/>
              <w:rPr>
                <w:color w:val="00B050"/>
                <w:szCs w:val="18"/>
              </w:rPr>
            </w:pPr>
            <w:r>
              <w:rPr>
                <w:rFonts w:ascii="宋体" w:hAnsi="宋体" w:hint="eastAsia"/>
                <w:bCs/>
              </w:rPr>
              <w:t>不能掌握将理论知识应用于</w:t>
            </w:r>
            <w:r w:rsidRPr="00BA28C8">
              <w:rPr>
                <w:rFonts w:ascii="宋体" w:hAnsi="宋体" w:hint="eastAsia"/>
                <w:bCs/>
              </w:rPr>
              <w:t>构建模型、算法的</w:t>
            </w:r>
            <w:r>
              <w:rPr>
                <w:rFonts w:ascii="宋体" w:hAnsi="宋体" w:hint="eastAsia"/>
                <w:bCs/>
              </w:rPr>
              <w:t>基本知识。</w:t>
            </w:r>
          </w:p>
        </w:tc>
      </w:tr>
      <w:tr w:rsidR="001C6ED9" w14:paraId="1A565707" w14:textId="77777777" w:rsidTr="00F005AA">
        <w:trPr>
          <w:trHeight w:val="425"/>
        </w:trPr>
        <w:tc>
          <w:tcPr>
            <w:tcW w:w="750" w:type="pct"/>
          </w:tcPr>
          <w:p w14:paraId="415289F2"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目标2.1：</w:t>
            </w:r>
          </w:p>
        </w:tc>
        <w:tc>
          <w:tcPr>
            <w:tcW w:w="750" w:type="pct"/>
          </w:tcPr>
          <w:p w14:paraId="1682F317" w14:textId="77777777" w:rsidR="001C6ED9" w:rsidRDefault="001C6ED9" w:rsidP="009E257E">
            <w:pPr>
              <w:widowControl/>
              <w:wordWrap w:val="0"/>
              <w:snapToGrid w:val="0"/>
              <w:spacing w:line="320" w:lineRule="exact"/>
              <w:rPr>
                <w:color w:val="000000"/>
                <w:szCs w:val="18"/>
              </w:rPr>
            </w:pPr>
            <w:r>
              <w:rPr>
                <w:rFonts w:ascii="宋体" w:hAnsi="宋体" w:hint="eastAsia"/>
                <w:bCs/>
              </w:rPr>
              <w:t>具有很强的</w:t>
            </w:r>
            <w:r>
              <w:rPr>
                <w:rFonts w:ascii="宋体" w:hAnsi="宋体" w:hint="eastAsia"/>
              </w:rPr>
              <w:t>根据工程问题实际应用和需求，对问题进行分析和推理，抽象出其数据模型的能力</w:t>
            </w:r>
            <w:r>
              <w:rPr>
                <w:rFonts w:ascii="宋体" w:hAnsi="宋体" w:hint="eastAsia"/>
                <w:bCs/>
              </w:rPr>
              <w:t>。</w:t>
            </w:r>
          </w:p>
        </w:tc>
        <w:tc>
          <w:tcPr>
            <w:tcW w:w="834" w:type="pct"/>
          </w:tcPr>
          <w:p w14:paraId="38B47B98" w14:textId="77777777" w:rsidR="001C6ED9" w:rsidRDefault="001C6ED9" w:rsidP="009E257E">
            <w:pPr>
              <w:wordWrap w:val="0"/>
            </w:pPr>
            <w:r>
              <w:rPr>
                <w:rFonts w:ascii="宋体" w:hAnsi="宋体" w:hint="eastAsia"/>
                <w:bCs/>
              </w:rPr>
              <w:t>具有较强的</w:t>
            </w:r>
            <w:r>
              <w:rPr>
                <w:rFonts w:ascii="宋体" w:hAnsi="宋体" w:hint="eastAsia"/>
              </w:rPr>
              <w:t>根据工程问题实际应用和需求，对问题进行分析和推理，抽象出其数据模型的能力</w:t>
            </w:r>
            <w:r>
              <w:rPr>
                <w:rFonts w:ascii="宋体" w:hAnsi="宋体" w:hint="eastAsia"/>
                <w:bCs/>
              </w:rPr>
              <w:t>。</w:t>
            </w:r>
          </w:p>
        </w:tc>
        <w:tc>
          <w:tcPr>
            <w:tcW w:w="833" w:type="pct"/>
          </w:tcPr>
          <w:p w14:paraId="7EF63F92" w14:textId="77777777" w:rsidR="001C6ED9" w:rsidRDefault="001C6ED9" w:rsidP="009E257E">
            <w:pPr>
              <w:wordWrap w:val="0"/>
            </w:pPr>
            <w:r>
              <w:rPr>
                <w:rFonts w:ascii="宋体" w:hAnsi="宋体" w:hint="eastAsia"/>
                <w:bCs/>
              </w:rPr>
              <w:t>具有一般的</w:t>
            </w:r>
            <w:r>
              <w:rPr>
                <w:rFonts w:ascii="宋体" w:hAnsi="宋体" w:hint="eastAsia"/>
              </w:rPr>
              <w:t>根据工程问题实际应用和需求，对问题进行分析和推理，抽象出其数据模型的能力</w:t>
            </w:r>
            <w:r>
              <w:rPr>
                <w:rFonts w:ascii="宋体" w:hAnsi="宋体" w:hint="eastAsia"/>
                <w:bCs/>
              </w:rPr>
              <w:t>。</w:t>
            </w:r>
          </w:p>
        </w:tc>
        <w:tc>
          <w:tcPr>
            <w:tcW w:w="917" w:type="pct"/>
          </w:tcPr>
          <w:p w14:paraId="47F1BD93" w14:textId="77777777" w:rsidR="001C6ED9" w:rsidRDefault="001C6ED9" w:rsidP="009E257E">
            <w:pPr>
              <w:wordWrap w:val="0"/>
            </w:pPr>
            <w:r>
              <w:rPr>
                <w:rFonts w:ascii="宋体" w:hAnsi="宋体" w:hint="eastAsia"/>
                <w:bCs/>
              </w:rPr>
              <w:t>基本具有</w:t>
            </w:r>
            <w:r>
              <w:rPr>
                <w:rFonts w:ascii="宋体" w:hAnsi="宋体" w:hint="eastAsia"/>
              </w:rPr>
              <w:t>根据工程问题实际应用和需求，对问题进行分析和推理，抽象出其数据模型的能力</w:t>
            </w:r>
            <w:r>
              <w:rPr>
                <w:rFonts w:ascii="宋体" w:hAnsi="宋体" w:hint="eastAsia"/>
                <w:bCs/>
              </w:rPr>
              <w:t>。</w:t>
            </w:r>
          </w:p>
        </w:tc>
        <w:tc>
          <w:tcPr>
            <w:tcW w:w="916" w:type="pct"/>
          </w:tcPr>
          <w:p w14:paraId="20027BDB" w14:textId="77777777" w:rsidR="001C6ED9" w:rsidRDefault="001C6ED9" w:rsidP="009E257E">
            <w:pPr>
              <w:wordWrap w:val="0"/>
            </w:pPr>
            <w:r>
              <w:rPr>
                <w:rFonts w:ascii="宋体" w:hAnsi="宋体" w:hint="eastAsia"/>
                <w:bCs/>
              </w:rPr>
              <w:t>不具有</w:t>
            </w:r>
            <w:r>
              <w:rPr>
                <w:rFonts w:ascii="宋体" w:hAnsi="宋体" w:hint="eastAsia"/>
              </w:rPr>
              <w:t>根据工程问题实际应用和需求，对问题进行分析和推理，抽象出其数据模型的能力</w:t>
            </w:r>
            <w:r>
              <w:rPr>
                <w:rFonts w:ascii="宋体" w:hAnsi="宋体" w:hint="eastAsia"/>
                <w:bCs/>
              </w:rPr>
              <w:t>。</w:t>
            </w:r>
          </w:p>
        </w:tc>
      </w:tr>
      <w:tr w:rsidR="001C6ED9" w14:paraId="0029AC3D" w14:textId="77777777" w:rsidTr="00F005AA">
        <w:trPr>
          <w:trHeight w:val="425"/>
        </w:trPr>
        <w:tc>
          <w:tcPr>
            <w:tcW w:w="750" w:type="pct"/>
          </w:tcPr>
          <w:p w14:paraId="7D55728B"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目标2.2：</w:t>
            </w:r>
          </w:p>
        </w:tc>
        <w:tc>
          <w:tcPr>
            <w:tcW w:w="750" w:type="pct"/>
          </w:tcPr>
          <w:p w14:paraId="521837E1" w14:textId="77777777" w:rsidR="001C6ED9" w:rsidRDefault="001C6ED9" w:rsidP="009E257E">
            <w:pPr>
              <w:widowControl/>
              <w:wordWrap w:val="0"/>
              <w:snapToGrid w:val="0"/>
              <w:spacing w:line="320" w:lineRule="exact"/>
              <w:rPr>
                <w:color w:val="000000"/>
                <w:szCs w:val="18"/>
              </w:rPr>
            </w:pPr>
            <w:r>
              <w:rPr>
                <w:rFonts w:ascii="宋体" w:hAnsi="宋体" w:hint="eastAsia"/>
                <w:bCs/>
              </w:rPr>
              <w:t>具有很强的</w:t>
            </w:r>
            <w:r>
              <w:rPr>
                <w:rFonts w:ascii="宋体" w:hAnsi="宋体" w:hint="eastAsia"/>
              </w:rPr>
              <w:t>根据工程问题实际应用和需求，分析和设计正确的算法的能力</w:t>
            </w:r>
            <w:r>
              <w:rPr>
                <w:rFonts w:ascii="宋体" w:hAnsi="宋体" w:hint="eastAsia"/>
                <w:bCs/>
              </w:rPr>
              <w:t>。</w:t>
            </w:r>
          </w:p>
        </w:tc>
        <w:tc>
          <w:tcPr>
            <w:tcW w:w="834" w:type="pct"/>
          </w:tcPr>
          <w:p w14:paraId="06249679" w14:textId="77777777" w:rsidR="001C6ED9" w:rsidRDefault="001C6ED9" w:rsidP="009E257E">
            <w:pPr>
              <w:wordWrap w:val="0"/>
            </w:pPr>
            <w:r>
              <w:rPr>
                <w:rFonts w:ascii="宋体" w:hAnsi="宋体" w:hint="eastAsia"/>
                <w:bCs/>
              </w:rPr>
              <w:t>具有较强的</w:t>
            </w:r>
            <w:r>
              <w:rPr>
                <w:rFonts w:ascii="宋体" w:hAnsi="宋体" w:hint="eastAsia"/>
              </w:rPr>
              <w:t>根据工程问题实际应用和需求，分析和设计正确的算法的能力</w:t>
            </w:r>
            <w:r>
              <w:rPr>
                <w:rFonts w:ascii="宋体" w:hAnsi="宋体" w:hint="eastAsia"/>
                <w:bCs/>
              </w:rPr>
              <w:t>。</w:t>
            </w:r>
          </w:p>
        </w:tc>
        <w:tc>
          <w:tcPr>
            <w:tcW w:w="833" w:type="pct"/>
          </w:tcPr>
          <w:p w14:paraId="44AD4A5E" w14:textId="77777777" w:rsidR="001C6ED9" w:rsidRDefault="001C6ED9" w:rsidP="009E257E">
            <w:pPr>
              <w:wordWrap w:val="0"/>
            </w:pPr>
            <w:r>
              <w:rPr>
                <w:rFonts w:ascii="宋体" w:hAnsi="宋体" w:hint="eastAsia"/>
                <w:bCs/>
              </w:rPr>
              <w:t>具有一般的</w:t>
            </w:r>
            <w:r>
              <w:rPr>
                <w:rFonts w:ascii="宋体" w:hAnsi="宋体" w:hint="eastAsia"/>
              </w:rPr>
              <w:t>根据工程问题实际应用和需求，分析和设计正确的算法的能力</w:t>
            </w:r>
            <w:r>
              <w:rPr>
                <w:rFonts w:ascii="宋体" w:hAnsi="宋体" w:hint="eastAsia"/>
                <w:bCs/>
              </w:rPr>
              <w:t>。</w:t>
            </w:r>
          </w:p>
        </w:tc>
        <w:tc>
          <w:tcPr>
            <w:tcW w:w="917" w:type="pct"/>
          </w:tcPr>
          <w:p w14:paraId="470ACAA5" w14:textId="77777777" w:rsidR="001C6ED9" w:rsidRDefault="001C6ED9" w:rsidP="009E257E">
            <w:pPr>
              <w:wordWrap w:val="0"/>
            </w:pPr>
            <w:r>
              <w:rPr>
                <w:rFonts w:ascii="宋体" w:hAnsi="宋体" w:hint="eastAsia"/>
                <w:bCs/>
              </w:rPr>
              <w:t>基本具有</w:t>
            </w:r>
            <w:r>
              <w:rPr>
                <w:rFonts w:ascii="宋体" w:hAnsi="宋体" w:hint="eastAsia"/>
              </w:rPr>
              <w:t>根据工程问题实际应用和需求，分析和设计正确的算法的能力</w:t>
            </w:r>
            <w:r>
              <w:rPr>
                <w:rFonts w:ascii="宋体" w:hAnsi="宋体" w:hint="eastAsia"/>
                <w:bCs/>
              </w:rPr>
              <w:t>。</w:t>
            </w:r>
          </w:p>
        </w:tc>
        <w:tc>
          <w:tcPr>
            <w:tcW w:w="916" w:type="pct"/>
          </w:tcPr>
          <w:p w14:paraId="040CF543" w14:textId="77777777" w:rsidR="001C6ED9" w:rsidRDefault="001C6ED9" w:rsidP="009E257E">
            <w:pPr>
              <w:wordWrap w:val="0"/>
            </w:pPr>
            <w:r>
              <w:rPr>
                <w:rFonts w:ascii="宋体" w:hAnsi="宋体" w:hint="eastAsia"/>
                <w:bCs/>
              </w:rPr>
              <w:t>不具有</w:t>
            </w:r>
            <w:r>
              <w:rPr>
                <w:rFonts w:ascii="宋体" w:hAnsi="宋体" w:hint="eastAsia"/>
              </w:rPr>
              <w:t>根据工程问题实际应用和需求，分析和设计正确的算法的能力</w:t>
            </w:r>
            <w:r>
              <w:rPr>
                <w:rFonts w:ascii="宋体" w:hAnsi="宋体" w:hint="eastAsia"/>
                <w:bCs/>
              </w:rPr>
              <w:t>。</w:t>
            </w:r>
          </w:p>
        </w:tc>
      </w:tr>
      <w:tr w:rsidR="001C6ED9" w14:paraId="62371535" w14:textId="77777777" w:rsidTr="00F005AA">
        <w:trPr>
          <w:trHeight w:val="425"/>
        </w:trPr>
        <w:tc>
          <w:tcPr>
            <w:tcW w:w="750" w:type="pct"/>
          </w:tcPr>
          <w:p w14:paraId="59C149AB"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目标2.3：</w:t>
            </w:r>
          </w:p>
        </w:tc>
        <w:tc>
          <w:tcPr>
            <w:tcW w:w="750" w:type="pct"/>
          </w:tcPr>
          <w:p w14:paraId="67341716" w14:textId="77777777" w:rsidR="001C6ED9" w:rsidRDefault="001C6ED9" w:rsidP="009E257E">
            <w:pPr>
              <w:widowControl/>
              <w:wordWrap w:val="0"/>
              <w:snapToGrid w:val="0"/>
              <w:spacing w:line="320" w:lineRule="exact"/>
              <w:rPr>
                <w:rFonts w:ascii="宋体" w:hAnsi="宋体"/>
                <w:bCs/>
              </w:rPr>
            </w:pPr>
            <w:r>
              <w:rPr>
                <w:rFonts w:ascii="宋体" w:hAnsi="宋体" w:hint="eastAsia"/>
                <w:bCs/>
              </w:rPr>
              <w:t>具有很强的</w:t>
            </w:r>
            <w:r>
              <w:rPr>
                <w:rFonts w:ascii="宋体" w:hAnsi="宋体" w:hint="eastAsia"/>
              </w:rPr>
              <w:t>根据设计出的算法，合理地组织、存储和处理数据的能力。</w:t>
            </w:r>
          </w:p>
        </w:tc>
        <w:tc>
          <w:tcPr>
            <w:tcW w:w="834" w:type="pct"/>
          </w:tcPr>
          <w:p w14:paraId="546699C8" w14:textId="77777777" w:rsidR="001C6ED9" w:rsidRDefault="001C6ED9" w:rsidP="009E257E">
            <w:pPr>
              <w:wordWrap w:val="0"/>
              <w:rPr>
                <w:rFonts w:ascii="宋体" w:hAnsi="宋体"/>
                <w:bCs/>
              </w:rPr>
            </w:pPr>
            <w:r>
              <w:rPr>
                <w:rFonts w:ascii="宋体" w:hAnsi="宋体" w:hint="eastAsia"/>
                <w:bCs/>
              </w:rPr>
              <w:t>具有较强的</w:t>
            </w:r>
            <w:r>
              <w:rPr>
                <w:rFonts w:ascii="宋体" w:hAnsi="宋体" w:hint="eastAsia"/>
              </w:rPr>
              <w:t>根据设计出的算法，合理地组织、存储和处理数据的能力。</w:t>
            </w:r>
          </w:p>
        </w:tc>
        <w:tc>
          <w:tcPr>
            <w:tcW w:w="833" w:type="pct"/>
          </w:tcPr>
          <w:p w14:paraId="7F2671FB" w14:textId="77777777" w:rsidR="001C6ED9" w:rsidRDefault="001C6ED9" w:rsidP="009E257E">
            <w:pPr>
              <w:wordWrap w:val="0"/>
              <w:rPr>
                <w:rFonts w:ascii="宋体" w:hAnsi="宋体"/>
                <w:bCs/>
              </w:rPr>
            </w:pPr>
            <w:r>
              <w:rPr>
                <w:rFonts w:ascii="宋体" w:hAnsi="宋体" w:hint="eastAsia"/>
                <w:bCs/>
              </w:rPr>
              <w:t>具有一般的</w:t>
            </w:r>
            <w:r>
              <w:rPr>
                <w:rFonts w:ascii="宋体" w:hAnsi="宋体" w:hint="eastAsia"/>
              </w:rPr>
              <w:t>根据设计出的算法，合理地组织、存储和处理数据的能力。</w:t>
            </w:r>
          </w:p>
        </w:tc>
        <w:tc>
          <w:tcPr>
            <w:tcW w:w="917" w:type="pct"/>
          </w:tcPr>
          <w:p w14:paraId="00EFB2B5" w14:textId="77777777" w:rsidR="001C6ED9" w:rsidRDefault="001C6ED9" w:rsidP="009E257E">
            <w:pPr>
              <w:wordWrap w:val="0"/>
              <w:rPr>
                <w:rFonts w:ascii="宋体" w:hAnsi="宋体"/>
                <w:bCs/>
              </w:rPr>
            </w:pPr>
            <w:r>
              <w:rPr>
                <w:rFonts w:ascii="宋体" w:hAnsi="宋体" w:hint="eastAsia"/>
                <w:bCs/>
              </w:rPr>
              <w:t>基本具有</w:t>
            </w:r>
            <w:r>
              <w:rPr>
                <w:rFonts w:ascii="宋体" w:hAnsi="宋体" w:hint="eastAsia"/>
              </w:rPr>
              <w:t>根据设计出的算法，合理地组织、存储和处理数据的能力。</w:t>
            </w:r>
          </w:p>
        </w:tc>
        <w:tc>
          <w:tcPr>
            <w:tcW w:w="916" w:type="pct"/>
          </w:tcPr>
          <w:p w14:paraId="06A77B6F" w14:textId="77777777" w:rsidR="001C6ED9" w:rsidRDefault="001C6ED9" w:rsidP="009E257E">
            <w:pPr>
              <w:wordWrap w:val="0"/>
              <w:rPr>
                <w:rFonts w:ascii="宋体" w:hAnsi="宋体"/>
                <w:bCs/>
              </w:rPr>
            </w:pPr>
            <w:r>
              <w:rPr>
                <w:rFonts w:ascii="宋体" w:hAnsi="宋体" w:hint="eastAsia"/>
                <w:bCs/>
              </w:rPr>
              <w:t>不具有</w:t>
            </w:r>
            <w:r>
              <w:rPr>
                <w:rFonts w:ascii="宋体" w:hAnsi="宋体" w:hint="eastAsia"/>
              </w:rPr>
              <w:t>根据设计出的算法，合理地组织、存储和处理数据的能力。</w:t>
            </w:r>
          </w:p>
        </w:tc>
      </w:tr>
    </w:tbl>
    <w:p w14:paraId="76358D51" w14:textId="77777777" w:rsidR="001C6ED9" w:rsidRDefault="001C6ED9"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18"/>
        <w:gridCol w:w="1384"/>
        <w:gridCol w:w="1382"/>
        <w:gridCol w:w="1521"/>
        <w:gridCol w:w="1520"/>
      </w:tblGrid>
      <w:tr w:rsidR="001C6ED9" w14:paraId="4A6F05E4" w14:textId="77777777" w:rsidTr="00DE5F4D">
        <w:trPr>
          <w:trHeight w:val="536"/>
        </w:trPr>
        <w:tc>
          <w:tcPr>
            <w:tcW w:w="766" w:type="pct"/>
            <w:vMerge w:val="restart"/>
            <w:tcBorders>
              <w:top w:val="single" w:sz="4" w:space="0" w:color="auto"/>
            </w:tcBorders>
            <w:vAlign w:val="center"/>
          </w:tcPr>
          <w:p w14:paraId="7F7B4F10" w14:textId="77777777" w:rsidR="001C6ED9" w:rsidRDefault="001C6ED9" w:rsidP="009E257E">
            <w:pPr>
              <w:wordWrap w:val="0"/>
              <w:jc w:val="center"/>
              <w:rPr>
                <w:rFonts w:eastAsia="等线"/>
                <w:b/>
                <w:sz w:val="24"/>
              </w:rPr>
            </w:pPr>
            <w:r>
              <w:rPr>
                <w:rFonts w:eastAsia="等线" w:hint="eastAsia"/>
                <w:b/>
                <w:sz w:val="24"/>
              </w:rPr>
              <w:t>课程目标</w:t>
            </w:r>
          </w:p>
        </w:tc>
        <w:tc>
          <w:tcPr>
            <w:tcW w:w="4234" w:type="pct"/>
            <w:gridSpan w:val="5"/>
            <w:tcBorders>
              <w:top w:val="single" w:sz="4" w:space="0" w:color="auto"/>
            </w:tcBorders>
          </w:tcPr>
          <w:p w14:paraId="389515B8" w14:textId="77777777" w:rsidR="001C6ED9" w:rsidRDefault="001C6ED9" w:rsidP="009E257E">
            <w:pPr>
              <w:wordWrap w:val="0"/>
              <w:jc w:val="center"/>
              <w:rPr>
                <w:rFonts w:eastAsia="等线"/>
                <w:b/>
                <w:sz w:val="24"/>
              </w:rPr>
            </w:pPr>
            <w:r>
              <w:rPr>
                <w:rFonts w:eastAsia="等线" w:hint="eastAsia"/>
                <w:b/>
                <w:sz w:val="24"/>
              </w:rPr>
              <w:t>评分标准</w:t>
            </w:r>
          </w:p>
        </w:tc>
      </w:tr>
      <w:tr w:rsidR="001C6ED9" w14:paraId="44137408" w14:textId="77777777" w:rsidTr="00DE5F4D">
        <w:trPr>
          <w:trHeight w:val="425"/>
        </w:trPr>
        <w:tc>
          <w:tcPr>
            <w:tcW w:w="766" w:type="pct"/>
            <w:vMerge/>
            <w:vAlign w:val="center"/>
          </w:tcPr>
          <w:p w14:paraId="2041D1B3" w14:textId="77777777" w:rsidR="001C6ED9" w:rsidRDefault="001C6ED9" w:rsidP="009E257E">
            <w:pPr>
              <w:widowControl/>
              <w:wordWrap w:val="0"/>
              <w:snapToGrid w:val="0"/>
              <w:spacing w:line="480" w:lineRule="auto"/>
              <w:jc w:val="center"/>
              <w:rPr>
                <w:rFonts w:ascii="黑体" w:eastAsia="黑体" w:hAnsi="黑体"/>
              </w:rPr>
            </w:pPr>
          </w:p>
        </w:tc>
        <w:tc>
          <w:tcPr>
            <w:tcW w:w="734" w:type="pct"/>
            <w:vAlign w:val="center"/>
          </w:tcPr>
          <w:p w14:paraId="181679A6"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3145A2EE"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34" w:type="pct"/>
            <w:vAlign w:val="center"/>
          </w:tcPr>
          <w:p w14:paraId="57886531"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269EF5C0"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33" w:type="pct"/>
            <w:vAlign w:val="center"/>
          </w:tcPr>
          <w:p w14:paraId="3B467E46"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1A670DC3"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917" w:type="pct"/>
          </w:tcPr>
          <w:p w14:paraId="7E87AC81"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35F1D9AF"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916" w:type="pct"/>
            <w:vAlign w:val="center"/>
          </w:tcPr>
          <w:p w14:paraId="1A38DC21"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12619164"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1C6ED9" w14:paraId="216C2C5C" w14:textId="77777777" w:rsidTr="00DE5F4D">
        <w:trPr>
          <w:trHeight w:val="425"/>
        </w:trPr>
        <w:tc>
          <w:tcPr>
            <w:tcW w:w="766" w:type="pct"/>
          </w:tcPr>
          <w:p w14:paraId="3957346B" w14:textId="77777777" w:rsidR="001C6ED9" w:rsidRDefault="001C6ED9" w:rsidP="009E257E">
            <w:pPr>
              <w:wordWrap w:val="0"/>
              <w:spacing w:line="320" w:lineRule="exact"/>
              <w:jc w:val="center"/>
              <w:rPr>
                <w:rFonts w:ascii="宋体" w:hAnsi="宋体"/>
                <w:szCs w:val="18"/>
              </w:rPr>
            </w:pPr>
            <w:r>
              <w:rPr>
                <w:rFonts w:ascii="宋体" w:hAnsi="宋体" w:hint="eastAsia"/>
                <w:szCs w:val="18"/>
              </w:rPr>
              <w:lastRenderedPageBreak/>
              <w:t>目标1.1：</w:t>
            </w:r>
          </w:p>
        </w:tc>
        <w:tc>
          <w:tcPr>
            <w:tcW w:w="734" w:type="pct"/>
          </w:tcPr>
          <w:p w14:paraId="6182BAB8" w14:textId="77777777" w:rsidR="001C6ED9" w:rsidRDefault="001C6ED9" w:rsidP="009E257E">
            <w:pPr>
              <w:widowControl/>
              <w:wordWrap w:val="0"/>
              <w:snapToGrid w:val="0"/>
              <w:spacing w:line="320" w:lineRule="exact"/>
              <w:rPr>
                <w:color w:val="000000"/>
                <w:szCs w:val="18"/>
              </w:rPr>
            </w:pPr>
            <w:r>
              <w:rPr>
                <w:rFonts w:ascii="宋体" w:hAnsi="宋体" w:hint="eastAsia"/>
                <w:bCs/>
              </w:rPr>
              <w:t>能够很好地掌握各种数据结构的基本概念、逻辑特性、算法描述、算法的分析和设计方法。</w:t>
            </w:r>
          </w:p>
        </w:tc>
        <w:tc>
          <w:tcPr>
            <w:tcW w:w="834" w:type="pct"/>
          </w:tcPr>
          <w:p w14:paraId="6F421A7B" w14:textId="77777777" w:rsidR="001C6ED9" w:rsidRDefault="001C6ED9" w:rsidP="009E257E">
            <w:pPr>
              <w:widowControl/>
              <w:wordWrap w:val="0"/>
              <w:snapToGrid w:val="0"/>
              <w:spacing w:line="320" w:lineRule="exact"/>
              <w:rPr>
                <w:color w:val="00B050"/>
                <w:szCs w:val="18"/>
              </w:rPr>
            </w:pPr>
            <w:r>
              <w:rPr>
                <w:rFonts w:ascii="宋体" w:hAnsi="宋体" w:hint="eastAsia"/>
                <w:bCs/>
              </w:rPr>
              <w:t>能够较好地掌握各种数据结构的基本概念、逻辑特性、算法描述、算法的分析和设计方法。</w:t>
            </w:r>
          </w:p>
        </w:tc>
        <w:tc>
          <w:tcPr>
            <w:tcW w:w="833" w:type="pct"/>
          </w:tcPr>
          <w:p w14:paraId="55FEC144" w14:textId="77777777" w:rsidR="001C6ED9" w:rsidRDefault="001C6ED9" w:rsidP="009E257E">
            <w:pPr>
              <w:wordWrap w:val="0"/>
            </w:pPr>
            <w:r>
              <w:rPr>
                <w:rFonts w:ascii="宋体" w:hAnsi="宋体" w:hint="eastAsia"/>
                <w:bCs/>
              </w:rPr>
              <w:t>能够掌握各种数据结构的基本概念、逻辑特性、算法描述、算法的分析和设计方法。</w:t>
            </w:r>
          </w:p>
        </w:tc>
        <w:tc>
          <w:tcPr>
            <w:tcW w:w="917" w:type="pct"/>
          </w:tcPr>
          <w:p w14:paraId="29492CCA" w14:textId="77777777" w:rsidR="001C6ED9" w:rsidRDefault="001C6ED9" w:rsidP="009E257E">
            <w:pPr>
              <w:wordWrap w:val="0"/>
            </w:pPr>
            <w:r>
              <w:rPr>
                <w:rFonts w:ascii="宋体" w:hAnsi="宋体" w:hint="eastAsia"/>
                <w:bCs/>
              </w:rPr>
              <w:t>基本掌握各种数据结构的基本概念、逻辑特性、算法描述、算法的分析和设计方法。</w:t>
            </w:r>
          </w:p>
        </w:tc>
        <w:tc>
          <w:tcPr>
            <w:tcW w:w="916" w:type="pct"/>
          </w:tcPr>
          <w:p w14:paraId="7748081D" w14:textId="77777777" w:rsidR="001C6ED9" w:rsidRDefault="001C6ED9" w:rsidP="009E257E">
            <w:pPr>
              <w:wordWrap w:val="0"/>
            </w:pPr>
            <w:r>
              <w:rPr>
                <w:rFonts w:ascii="宋体" w:hAnsi="宋体" w:hint="eastAsia"/>
                <w:bCs/>
              </w:rPr>
              <w:t>不能掌握各种数据结构的基本概念、逻辑特性、算法描述、算法的分析和设计方法。</w:t>
            </w:r>
          </w:p>
        </w:tc>
      </w:tr>
      <w:tr w:rsidR="001C6ED9" w14:paraId="5DB8D4FB" w14:textId="77777777" w:rsidTr="00DE5F4D">
        <w:trPr>
          <w:trHeight w:val="425"/>
        </w:trPr>
        <w:tc>
          <w:tcPr>
            <w:tcW w:w="766" w:type="pct"/>
          </w:tcPr>
          <w:p w14:paraId="4DEE8795"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目标1.2：</w:t>
            </w:r>
          </w:p>
        </w:tc>
        <w:tc>
          <w:tcPr>
            <w:tcW w:w="734" w:type="pct"/>
          </w:tcPr>
          <w:p w14:paraId="52D447E1" w14:textId="77777777" w:rsidR="001C6ED9" w:rsidRDefault="001C6ED9" w:rsidP="009E257E">
            <w:pPr>
              <w:widowControl/>
              <w:wordWrap w:val="0"/>
              <w:snapToGrid w:val="0"/>
              <w:spacing w:line="320" w:lineRule="exact"/>
              <w:rPr>
                <w:color w:val="000000"/>
                <w:szCs w:val="18"/>
              </w:rPr>
            </w:pPr>
            <w:r>
              <w:rPr>
                <w:rFonts w:ascii="宋体" w:hAnsi="宋体" w:hint="eastAsia"/>
                <w:bCs/>
              </w:rPr>
              <w:t>能够很好地掌握将理论知识应用于</w:t>
            </w:r>
            <w:r w:rsidRPr="00BA28C8">
              <w:rPr>
                <w:rFonts w:ascii="宋体" w:hAnsi="宋体" w:hint="eastAsia"/>
                <w:bCs/>
              </w:rPr>
              <w:t>构建模型、算法的</w:t>
            </w:r>
            <w:r>
              <w:rPr>
                <w:rFonts w:ascii="宋体" w:hAnsi="宋体" w:hint="eastAsia"/>
                <w:bCs/>
              </w:rPr>
              <w:t>基本知识。</w:t>
            </w:r>
          </w:p>
        </w:tc>
        <w:tc>
          <w:tcPr>
            <w:tcW w:w="834" w:type="pct"/>
          </w:tcPr>
          <w:p w14:paraId="34D65A08" w14:textId="77777777" w:rsidR="001C6ED9" w:rsidRDefault="001C6ED9" w:rsidP="009E257E">
            <w:pPr>
              <w:widowControl/>
              <w:wordWrap w:val="0"/>
              <w:snapToGrid w:val="0"/>
              <w:spacing w:line="320" w:lineRule="exact"/>
              <w:rPr>
                <w:color w:val="00B050"/>
                <w:szCs w:val="18"/>
              </w:rPr>
            </w:pPr>
            <w:r>
              <w:rPr>
                <w:rFonts w:ascii="宋体" w:hAnsi="宋体" w:hint="eastAsia"/>
                <w:bCs/>
              </w:rPr>
              <w:t>能够较好地掌握将理论知识应用于</w:t>
            </w:r>
            <w:r w:rsidRPr="00BA28C8">
              <w:rPr>
                <w:rFonts w:ascii="宋体" w:hAnsi="宋体" w:hint="eastAsia"/>
                <w:bCs/>
              </w:rPr>
              <w:t>构建模型、算法的</w:t>
            </w:r>
            <w:r>
              <w:rPr>
                <w:rFonts w:ascii="宋体" w:hAnsi="宋体" w:hint="eastAsia"/>
                <w:bCs/>
              </w:rPr>
              <w:t>基本知识。</w:t>
            </w:r>
          </w:p>
        </w:tc>
        <w:tc>
          <w:tcPr>
            <w:tcW w:w="833" w:type="pct"/>
          </w:tcPr>
          <w:p w14:paraId="1E48AFD6" w14:textId="77777777" w:rsidR="001C6ED9" w:rsidRDefault="001C6ED9" w:rsidP="009E257E">
            <w:pPr>
              <w:widowControl/>
              <w:wordWrap w:val="0"/>
              <w:snapToGrid w:val="0"/>
              <w:spacing w:line="320" w:lineRule="exact"/>
              <w:rPr>
                <w:color w:val="00B050"/>
                <w:szCs w:val="18"/>
              </w:rPr>
            </w:pPr>
            <w:r>
              <w:rPr>
                <w:rFonts w:ascii="宋体" w:hAnsi="宋体" w:hint="eastAsia"/>
                <w:bCs/>
              </w:rPr>
              <w:t>能够掌握将理论知识应用于</w:t>
            </w:r>
            <w:r w:rsidRPr="00BA28C8">
              <w:rPr>
                <w:rFonts w:ascii="宋体" w:hAnsi="宋体" w:hint="eastAsia"/>
                <w:bCs/>
              </w:rPr>
              <w:t>构建模型、算法的</w:t>
            </w:r>
            <w:r>
              <w:rPr>
                <w:rFonts w:ascii="宋体" w:hAnsi="宋体" w:hint="eastAsia"/>
                <w:bCs/>
              </w:rPr>
              <w:t>基本知识。</w:t>
            </w:r>
          </w:p>
        </w:tc>
        <w:tc>
          <w:tcPr>
            <w:tcW w:w="917" w:type="pct"/>
          </w:tcPr>
          <w:p w14:paraId="658E70CB" w14:textId="77777777" w:rsidR="001C6ED9" w:rsidRDefault="001C6ED9" w:rsidP="009E257E">
            <w:pPr>
              <w:widowControl/>
              <w:wordWrap w:val="0"/>
              <w:snapToGrid w:val="0"/>
              <w:spacing w:line="320" w:lineRule="exact"/>
              <w:rPr>
                <w:color w:val="00B050"/>
                <w:szCs w:val="18"/>
              </w:rPr>
            </w:pPr>
            <w:r>
              <w:rPr>
                <w:rFonts w:ascii="宋体" w:hAnsi="宋体" w:hint="eastAsia"/>
                <w:bCs/>
              </w:rPr>
              <w:t>基本掌握将理论知识应用于</w:t>
            </w:r>
            <w:r w:rsidRPr="00BA28C8">
              <w:rPr>
                <w:rFonts w:ascii="宋体" w:hAnsi="宋体" w:hint="eastAsia"/>
                <w:bCs/>
              </w:rPr>
              <w:t>构建模型、算法的</w:t>
            </w:r>
            <w:r>
              <w:rPr>
                <w:rFonts w:ascii="宋体" w:hAnsi="宋体" w:hint="eastAsia"/>
                <w:bCs/>
              </w:rPr>
              <w:t>基本知识。</w:t>
            </w:r>
          </w:p>
        </w:tc>
        <w:tc>
          <w:tcPr>
            <w:tcW w:w="916" w:type="pct"/>
          </w:tcPr>
          <w:p w14:paraId="248A0399" w14:textId="77777777" w:rsidR="001C6ED9" w:rsidRDefault="001C6ED9" w:rsidP="009E257E">
            <w:pPr>
              <w:widowControl/>
              <w:wordWrap w:val="0"/>
              <w:snapToGrid w:val="0"/>
              <w:spacing w:line="320" w:lineRule="exact"/>
              <w:rPr>
                <w:color w:val="00B050"/>
                <w:szCs w:val="18"/>
              </w:rPr>
            </w:pPr>
            <w:r>
              <w:rPr>
                <w:rFonts w:ascii="宋体" w:hAnsi="宋体" w:hint="eastAsia"/>
                <w:bCs/>
              </w:rPr>
              <w:t>不能掌握将理论知识应用于</w:t>
            </w:r>
            <w:r w:rsidRPr="00BA28C8">
              <w:rPr>
                <w:rFonts w:ascii="宋体" w:hAnsi="宋体" w:hint="eastAsia"/>
                <w:bCs/>
              </w:rPr>
              <w:t>构建模型、算法的</w:t>
            </w:r>
            <w:r>
              <w:rPr>
                <w:rFonts w:ascii="宋体" w:hAnsi="宋体" w:hint="eastAsia"/>
                <w:bCs/>
              </w:rPr>
              <w:t>基本知识。</w:t>
            </w:r>
          </w:p>
        </w:tc>
      </w:tr>
      <w:tr w:rsidR="001C6ED9" w14:paraId="2706A3F5" w14:textId="77777777" w:rsidTr="00DE5F4D">
        <w:trPr>
          <w:trHeight w:val="425"/>
        </w:trPr>
        <w:tc>
          <w:tcPr>
            <w:tcW w:w="766" w:type="pct"/>
          </w:tcPr>
          <w:p w14:paraId="16CF7734"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目标2.1：</w:t>
            </w:r>
          </w:p>
        </w:tc>
        <w:tc>
          <w:tcPr>
            <w:tcW w:w="734" w:type="pct"/>
          </w:tcPr>
          <w:p w14:paraId="301CCD73" w14:textId="77777777" w:rsidR="001C6ED9" w:rsidRDefault="001C6ED9" w:rsidP="009E257E">
            <w:pPr>
              <w:widowControl/>
              <w:wordWrap w:val="0"/>
              <w:snapToGrid w:val="0"/>
              <w:spacing w:line="320" w:lineRule="exact"/>
              <w:rPr>
                <w:color w:val="000000"/>
                <w:szCs w:val="18"/>
              </w:rPr>
            </w:pPr>
            <w:r>
              <w:rPr>
                <w:rFonts w:ascii="宋体" w:hAnsi="宋体" w:hint="eastAsia"/>
                <w:bCs/>
              </w:rPr>
              <w:t>具有很强的</w:t>
            </w:r>
            <w:r>
              <w:rPr>
                <w:rFonts w:ascii="宋体" w:hAnsi="宋体" w:hint="eastAsia"/>
              </w:rPr>
              <w:t>根据工程问题实际应用和需求，对问题进行分析和推理，抽象出其数据模型的能力</w:t>
            </w:r>
            <w:r>
              <w:rPr>
                <w:rFonts w:ascii="宋体" w:hAnsi="宋体" w:hint="eastAsia"/>
                <w:bCs/>
              </w:rPr>
              <w:t>。</w:t>
            </w:r>
          </w:p>
        </w:tc>
        <w:tc>
          <w:tcPr>
            <w:tcW w:w="834" w:type="pct"/>
          </w:tcPr>
          <w:p w14:paraId="5C027A29" w14:textId="77777777" w:rsidR="001C6ED9" w:rsidRDefault="001C6ED9" w:rsidP="009E257E">
            <w:pPr>
              <w:wordWrap w:val="0"/>
            </w:pPr>
            <w:r>
              <w:rPr>
                <w:rFonts w:ascii="宋体" w:hAnsi="宋体" w:hint="eastAsia"/>
                <w:bCs/>
              </w:rPr>
              <w:t>具有较强的</w:t>
            </w:r>
            <w:r>
              <w:rPr>
                <w:rFonts w:ascii="宋体" w:hAnsi="宋体" w:hint="eastAsia"/>
              </w:rPr>
              <w:t>根据工程问题实际应用和需求，对问题进行分析和推理，抽象出其数据模型的能力</w:t>
            </w:r>
            <w:r>
              <w:rPr>
                <w:rFonts w:ascii="宋体" w:hAnsi="宋体" w:hint="eastAsia"/>
                <w:bCs/>
              </w:rPr>
              <w:t>。</w:t>
            </w:r>
          </w:p>
        </w:tc>
        <w:tc>
          <w:tcPr>
            <w:tcW w:w="833" w:type="pct"/>
          </w:tcPr>
          <w:p w14:paraId="66155860" w14:textId="77777777" w:rsidR="001C6ED9" w:rsidRDefault="001C6ED9" w:rsidP="009E257E">
            <w:pPr>
              <w:wordWrap w:val="0"/>
            </w:pPr>
            <w:r>
              <w:rPr>
                <w:rFonts w:ascii="宋体" w:hAnsi="宋体" w:hint="eastAsia"/>
                <w:bCs/>
              </w:rPr>
              <w:t>具有一般的</w:t>
            </w:r>
            <w:r>
              <w:rPr>
                <w:rFonts w:ascii="宋体" w:hAnsi="宋体" w:hint="eastAsia"/>
              </w:rPr>
              <w:t>根据工程问题实际应用和需求，对问题进行分析和推理，抽象出其数据模型的能力</w:t>
            </w:r>
            <w:r>
              <w:rPr>
                <w:rFonts w:ascii="宋体" w:hAnsi="宋体" w:hint="eastAsia"/>
                <w:bCs/>
              </w:rPr>
              <w:t>。</w:t>
            </w:r>
          </w:p>
        </w:tc>
        <w:tc>
          <w:tcPr>
            <w:tcW w:w="917" w:type="pct"/>
          </w:tcPr>
          <w:p w14:paraId="5BEC40C7" w14:textId="77777777" w:rsidR="001C6ED9" w:rsidRDefault="001C6ED9" w:rsidP="009E257E">
            <w:pPr>
              <w:wordWrap w:val="0"/>
            </w:pPr>
            <w:r>
              <w:rPr>
                <w:rFonts w:ascii="宋体" w:hAnsi="宋体" w:hint="eastAsia"/>
                <w:bCs/>
              </w:rPr>
              <w:t>基本具有</w:t>
            </w:r>
            <w:r>
              <w:rPr>
                <w:rFonts w:ascii="宋体" w:hAnsi="宋体" w:hint="eastAsia"/>
              </w:rPr>
              <w:t>根据工程问题实际应用和需求，对问题进行分析和推理，抽象出其数据模型的能力</w:t>
            </w:r>
            <w:r>
              <w:rPr>
                <w:rFonts w:ascii="宋体" w:hAnsi="宋体" w:hint="eastAsia"/>
                <w:bCs/>
              </w:rPr>
              <w:t>。</w:t>
            </w:r>
          </w:p>
        </w:tc>
        <w:tc>
          <w:tcPr>
            <w:tcW w:w="916" w:type="pct"/>
          </w:tcPr>
          <w:p w14:paraId="117DED56" w14:textId="77777777" w:rsidR="001C6ED9" w:rsidRDefault="001C6ED9" w:rsidP="009E257E">
            <w:pPr>
              <w:wordWrap w:val="0"/>
            </w:pPr>
            <w:r>
              <w:rPr>
                <w:rFonts w:ascii="宋体" w:hAnsi="宋体" w:hint="eastAsia"/>
                <w:bCs/>
              </w:rPr>
              <w:t>不具有</w:t>
            </w:r>
            <w:r>
              <w:rPr>
                <w:rFonts w:ascii="宋体" w:hAnsi="宋体" w:hint="eastAsia"/>
              </w:rPr>
              <w:t>根据工程问题实际应用和需求，对问题进行分析和推理，抽象出其数据模型的能力</w:t>
            </w:r>
            <w:r>
              <w:rPr>
                <w:rFonts w:ascii="宋体" w:hAnsi="宋体" w:hint="eastAsia"/>
                <w:bCs/>
              </w:rPr>
              <w:t>。</w:t>
            </w:r>
          </w:p>
        </w:tc>
      </w:tr>
      <w:tr w:rsidR="001C6ED9" w14:paraId="6C65A2C6" w14:textId="77777777" w:rsidTr="00DE5F4D">
        <w:trPr>
          <w:trHeight w:val="425"/>
        </w:trPr>
        <w:tc>
          <w:tcPr>
            <w:tcW w:w="766" w:type="pct"/>
          </w:tcPr>
          <w:p w14:paraId="44CCABD2"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目标2.2：</w:t>
            </w:r>
          </w:p>
        </w:tc>
        <w:tc>
          <w:tcPr>
            <w:tcW w:w="734" w:type="pct"/>
          </w:tcPr>
          <w:p w14:paraId="7AE86B81" w14:textId="77777777" w:rsidR="001C6ED9" w:rsidRDefault="001C6ED9" w:rsidP="009E257E">
            <w:pPr>
              <w:widowControl/>
              <w:wordWrap w:val="0"/>
              <w:snapToGrid w:val="0"/>
              <w:spacing w:line="320" w:lineRule="exact"/>
              <w:rPr>
                <w:color w:val="000000"/>
                <w:szCs w:val="18"/>
              </w:rPr>
            </w:pPr>
            <w:r>
              <w:rPr>
                <w:rFonts w:ascii="宋体" w:hAnsi="宋体" w:hint="eastAsia"/>
                <w:bCs/>
              </w:rPr>
              <w:t>具有很强的</w:t>
            </w:r>
            <w:r>
              <w:rPr>
                <w:rFonts w:ascii="宋体" w:hAnsi="宋体" w:hint="eastAsia"/>
              </w:rPr>
              <w:t>根据工程问题实际应用和需求，分析和设计正确的算法的能力</w:t>
            </w:r>
            <w:r>
              <w:rPr>
                <w:rFonts w:ascii="宋体" w:hAnsi="宋体" w:hint="eastAsia"/>
                <w:bCs/>
              </w:rPr>
              <w:t>。</w:t>
            </w:r>
          </w:p>
        </w:tc>
        <w:tc>
          <w:tcPr>
            <w:tcW w:w="834" w:type="pct"/>
          </w:tcPr>
          <w:p w14:paraId="41713A5C" w14:textId="77777777" w:rsidR="001C6ED9" w:rsidRDefault="001C6ED9" w:rsidP="009E257E">
            <w:pPr>
              <w:wordWrap w:val="0"/>
            </w:pPr>
            <w:r>
              <w:rPr>
                <w:rFonts w:ascii="宋体" w:hAnsi="宋体" w:hint="eastAsia"/>
                <w:bCs/>
              </w:rPr>
              <w:t>具有较强的</w:t>
            </w:r>
            <w:r>
              <w:rPr>
                <w:rFonts w:ascii="宋体" w:hAnsi="宋体" w:hint="eastAsia"/>
              </w:rPr>
              <w:t>根据工程问题实际应用和需求，分析和设计正确的算法的能力</w:t>
            </w:r>
            <w:r>
              <w:rPr>
                <w:rFonts w:ascii="宋体" w:hAnsi="宋体" w:hint="eastAsia"/>
                <w:bCs/>
              </w:rPr>
              <w:t>。</w:t>
            </w:r>
          </w:p>
        </w:tc>
        <w:tc>
          <w:tcPr>
            <w:tcW w:w="833" w:type="pct"/>
          </w:tcPr>
          <w:p w14:paraId="2FD8B70F" w14:textId="77777777" w:rsidR="001C6ED9" w:rsidRDefault="001C6ED9" w:rsidP="009E257E">
            <w:pPr>
              <w:wordWrap w:val="0"/>
            </w:pPr>
            <w:r>
              <w:rPr>
                <w:rFonts w:ascii="宋体" w:hAnsi="宋体" w:hint="eastAsia"/>
                <w:bCs/>
              </w:rPr>
              <w:t>具有一般的</w:t>
            </w:r>
            <w:r>
              <w:rPr>
                <w:rFonts w:ascii="宋体" w:hAnsi="宋体" w:hint="eastAsia"/>
              </w:rPr>
              <w:t>根据工程问题实际应用和需求，分析和设计正确的算法的能力</w:t>
            </w:r>
            <w:r>
              <w:rPr>
                <w:rFonts w:ascii="宋体" w:hAnsi="宋体" w:hint="eastAsia"/>
                <w:bCs/>
              </w:rPr>
              <w:t>。</w:t>
            </w:r>
          </w:p>
        </w:tc>
        <w:tc>
          <w:tcPr>
            <w:tcW w:w="917" w:type="pct"/>
          </w:tcPr>
          <w:p w14:paraId="27F399E9" w14:textId="77777777" w:rsidR="001C6ED9" w:rsidRDefault="001C6ED9" w:rsidP="009E257E">
            <w:pPr>
              <w:wordWrap w:val="0"/>
            </w:pPr>
            <w:r>
              <w:rPr>
                <w:rFonts w:ascii="宋体" w:hAnsi="宋体" w:hint="eastAsia"/>
                <w:bCs/>
              </w:rPr>
              <w:t>基本具有</w:t>
            </w:r>
            <w:r>
              <w:rPr>
                <w:rFonts w:ascii="宋体" w:hAnsi="宋体" w:hint="eastAsia"/>
              </w:rPr>
              <w:t>根据工程问题实际应用和需求，分析和设计正确的算法的能力</w:t>
            </w:r>
            <w:r>
              <w:rPr>
                <w:rFonts w:ascii="宋体" w:hAnsi="宋体" w:hint="eastAsia"/>
                <w:bCs/>
              </w:rPr>
              <w:t>。</w:t>
            </w:r>
          </w:p>
        </w:tc>
        <w:tc>
          <w:tcPr>
            <w:tcW w:w="916" w:type="pct"/>
          </w:tcPr>
          <w:p w14:paraId="476442DB" w14:textId="77777777" w:rsidR="001C6ED9" w:rsidRDefault="001C6ED9" w:rsidP="009E257E">
            <w:pPr>
              <w:wordWrap w:val="0"/>
            </w:pPr>
            <w:r>
              <w:rPr>
                <w:rFonts w:ascii="宋体" w:hAnsi="宋体" w:hint="eastAsia"/>
                <w:bCs/>
              </w:rPr>
              <w:t>不具有</w:t>
            </w:r>
            <w:r>
              <w:rPr>
                <w:rFonts w:ascii="宋体" w:hAnsi="宋体" w:hint="eastAsia"/>
              </w:rPr>
              <w:t>根据工程问题实际应用和需求，分析和设计正确的算法的能力</w:t>
            </w:r>
            <w:r>
              <w:rPr>
                <w:rFonts w:ascii="宋体" w:hAnsi="宋体" w:hint="eastAsia"/>
                <w:bCs/>
              </w:rPr>
              <w:t>。</w:t>
            </w:r>
          </w:p>
        </w:tc>
      </w:tr>
      <w:tr w:rsidR="001C6ED9" w14:paraId="2A92D75F" w14:textId="77777777" w:rsidTr="00DE5F4D">
        <w:trPr>
          <w:trHeight w:val="425"/>
        </w:trPr>
        <w:tc>
          <w:tcPr>
            <w:tcW w:w="766" w:type="pct"/>
          </w:tcPr>
          <w:p w14:paraId="12227042"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目标2.3：</w:t>
            </w:r>
          </w:p>
        </w:tc>
        <w:tc>
          <w:tcPr>
            <w:tcW w:w="734" w:type="pct"/>
          </w:tcPr>
          <w:p w14:paraId="4E393DDC" w14:textId="77777777" w:rsidR="001C6ED9" w:rsidRDefault="001C6ED9" w:rsidP="009E257E">
            <w:pPr>
              <w:widowControl/>
              <w:wordWrap w:val="0"/>
              <w:snapToGrid w:val="0"/>
              <w:spacing w:line="320" w:lineRule="exact"/>
              <w:rPr>
                <w:rFonts w:ascii="宋体" w:hAnsi="宋体"/>
                <w:bCs/>
              </w:rPr>
            </w:pPr>
            <w:r>
              <w:rPr>
                <w:rFonts w:ascii="宋体" w:hAnsi="宋体" w:hint="eastAsia"/>
                <w:bCs/>
              </w:rPr>
              <w:t>具有很强的</w:t>
            </w:r>
            <w:r>
              <w:rPr>
                <w:rFonts w:ascii="宋体" w:hAnsi="宋体" w:hint="eastAsia"/>
              </w:rPr>
              <w:t>根据设计出的算法，合理地组织、存储和处理数据的能力。</w:t>
            </w:r>
          </w:p>
        </w:tc>
        <w:tc>
          <w:tcPr>
            <w:tcW w:w="834" w:type="pct"/>
          </w:tcPr>
          <w:p w14:paraId="05070F5F" w14:textId="77777777" w:rsidR="001C6ED9" w:rsidRDefault="001C6ED9" w:rsidP="009E257E">
            <w:pPr>
              <w:wordWrap w:val="0"/>
              <w:rPr>
                <w:rFonts w:ascii="宋体" w:hAnsi="宋体"/>
                <w:bCs/>
              </w:rPr>
            </w:pPr>
            <w:r>
              <w:rPr>
                <w:rFonts w:ascii="宋体" w:hAnsi="宋体" w:hint="eastAsia"/>
                <w:bCs/>
              </w:rPr>
              <w:t>具有较强的</w:t>
            </w:r>
            <w:r>
              <w:rPr>
                <w:rFonts w:ascii="宋体" w:hAnsi="宋体" w:hint="eastAsia"/>
              </w:rPr>
              <w:t>根据设计出的算法，合理地组织、存储和处理数据的能力。</w:t>
            </w:r>
          </w:p>
        </w:tc>
        <w:tc>
          <w:tcPr>
            <w:tcW w:w="833" w:type="pct"/>
          </w:tcPr>
          <w:p w14:paraId="7AE558F2" w14:textId="77777777" w:rsidR="001C6ED9" w:rsidRDefault="001C6ED9" w:rsidP="009E257E">
            <w:pPr>
              <w:wordWrap w:val="0"/>
              <w:rPr>
                <w:rFonts w:ascii="宋体" w:hAnsi="宋体"/>
                <w:bCs/>
              </w:rPr>
            </w:pPr>
            <w:r>
              <w:rPr>
                <w:rFonts w:ascii="宋体" w:hAnsi="宋体" w:hint="eastAsia"/>
                <w:bCs/>
              </w:rPr>
              <w:t>具有一般的</w:t>
            </w:r>
            <w:r>
              <w:rPr>
                <w:rFonts w:ascii="宋体" w:hAnsi="宋体" w:hint="eastAsia"/>
              </w:rPr>
              <w:t>根据设计出的算法，合理地组织、存储和处理数据的能力。</w:t>
            </w:r>
          </w:p>
        </w:tc>
        <w:tc>
          <w:tcPr>
            <w:tcW w:w="917" w:type="pct"/>
          </w:tcPr>
          <w:p w14:paraId="4B9226E9" w14:textId="77777777" w:rsidR="001C6ED9" w:rsidRDefault="001C6ED9" w:rsidP="009E257E">
            <w:pPr>
              <w:wordWrap w:val="0"/>
              <w:rPr>
                <w:rFonts w:ascii="宋体" w:hAnsi="宋体"/>
                <w:bCs/>
              </w:rPr>
            </w:pPr>
            <w:r>
              <w:rPr>
                <w:rFonts w:ascii="宋体" w:hAnsi="宋体" w:hint="eastAsia"/>
                <w:bCs/>
              </w:rPr>
              <w:t>基本具有</w:t>
            </w:r>
            <w:r>
              <w:rPr>
                <w:rFonts w:ascii="宋体" w:hAnsi="宋体" w:hint="eastAsia"/>
              </w:rPr>
              <w:t>根据设计出的算法，合理地组织、存储和处理数据的能力。</w:t>
            </w:r>
          </w:p>
        </w:tc>
        <w:tc>
          <w:tcPr>
            <w:tcW w:w="916" w:type="pct"/>
          </w:tcPr>
          <w:p w14:paraId="40EBA12B" w14:textId="77777777" w:rsidR="001C6ED9" w:rsidRDefault="001C6ED9" w:rsidP="009E257E">
            <w:pPr>
              <w:wordWrap w:val="0"/>
              <w:rPr>
                <w:rFonts w:ascii="宋体" w:hAnsi="宋体"/>
                <w:bCs/>
              </w:rPr>
            </w:pPr>
            <w:r>
              <w:rPr>
                <w:rFonts w:ascii="宋体" w:hAnsi="宋体" w:hint="eastAsia"/>
                <w:bCs/>
              </w:rPr>
              <w:t>不具有</w:t>
            </w:r>
            <w:r>
              <w:rPr>
                <w:rFonts w:ascii="宋体" w:hAnsi="宋体" w:hint="eastAsia"/>
              </w:rPr>
              <w:t>根据设计出的算法，合理地组织、存储和处理数据的能力。</w:t>
            </w:r>
          </w:p>
        </w:tc>
      </w:tr>
      <w:tr w:rsidR="001C6ED9" w14:paraId="1E0954A8" w14:textId="77777777" w:rsidTr="00DE5F4D">
        <w:trPr>
          <w:trHeight w:val="425"/>
        </w:trPr>
        <w:tc>
          <w:tcPr>
            <w:tcW w:w="766" w:type="pct"/>
          </w:tcPr>
          <w:p w14:paraId="5E5D2ECD"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目标2.4：</w:t>
            </w:r>
          </w:p>
        </w:tc>
        <w:tc>
          <w:tcPr>
            <w:tcW w:w="734" w:type="pct"/>
          </w:tcPr>
          <w:p w14:paraId="37D95FC4" w14:textId="77777777" w:rsidR="001C6ED9" w:rsidRDefault="001C6ED9" w:rsidP="009E257E">
            <w:pPr>
              <w:widowControl/>
              <w:wordWrap w:val="0"/>
              <w:snapToGrid w:val="0"/>
              <w:spacing w:line="320" w:lineRule="exact"/>
              <w:rPr>
                <w:rFonts w:ascii="宋体" w:hAnsi="宋体"/>
                <w:bCs/>
              </w:rPr>
            </w:pPr>
            <w:r>
              <w:rPr>
                <w:rFonts w:ascii="宋体" w:hAnsi="宋体" w:hint="eastAsia"/>
                <w:bCs/>
              </w:rPr>
              <w:t>具有很强的研究问</w:t>
            </w:r>
            <w:r>
              <w:rPr>
                <w:rFonts w:ascii="宋体" w:hAnsi="宋体" w:hint="eastAsia"/>
                <w:bCs/>
              </w:rPr>
              <w:lastRenderedPageBreak/>
              <w:t>题的意识、独立思考的精神、能够结合所学知识正确分析问题的能力。</w:t>
            </w:r>
          </w:p>
        </w:tc>
        <w:tc>
          <w:tcPr>
            <w:tcW w:w="834" w:type="pct"/>
          </w:tcPr>
          <w:p w14:paraId="293BAE42" w14:textId="77777777" w:rsidR="001C6ED9" w:rsidRDefault="001C6ED9" w:rsidP="009E257E">
            <w:pPr>
              <w:wordWrap w:val="0"/>
              <w:rPr>
                <w:rFonts w:ascii="宋体" w:hAnsi="宋体"/>
                <w:bCs/>
              </w:rPr>
            </w:pPr>
            <w:r>
              <w:rPr>
                <w:rFonts w:ascii="宋体" w:hAnsi="宋体" w:hint="eastAsia"/>
                <w:bCs/>
              </w:rPr>
              <w:lastRenderedPageBreak/>
              <w:t>具有较强的研究问题的</w:t>
            </w:r>
            <w:r>
              <w:rPr>
                <w:rFonts w:ascii="宋体" w:hAnsi="宋体" w:hint="eastAsia"/>
                <w:bCs/>
              </w:rPr>
              <w:lastRenderedPageBreak/>
              <w:t>意识、独立思考的精神、能够结合所学知识正确分析问题的能力。</w:t>
            </w:r>
          </w:p>
        </w:tc>
        <w:tc>
          <w:tcPr>
            <w:tcW w:w="833" w:type="pct"/>
          </w:tcPr>
          <w:p w14:paraId="7198DB76" w14:textId="77777777" w:rsidR="001C6ED9" w:rsidRDefault="001C6ED9" w:rsidP="009E257E">
            <w:pPr>
              <w:wordWrap w:val="0"/>
              <w:rPr>
                <w:rFonts w:ascii="宋体" w:hAnsi="宋体"/>
                <w:bCs/>
              </w:rPr>
            </w:pPr>
            <w:r>
              <w:rPr>
                <w:rFonts w:ascii="宋体" w:hAnsi="宋体" w:hint="eastAsia"/>
                <w:bCs/>
              </w:rPr>
              <w:lastRenderedPageBreak/>
              <w:t>具有一般的研究问题的</w:t>
            </w:r>
            <w:r>
              <w:rPr>
                <w:rFonts w:ascii="宋体" w:hAnsi="宋体" w:hint="eastAsia"/>
                <w:bCs/>
              </w:rPr>
              <w:lastRenderedPageBreak/>
              <w:t>意识、独立思考的精神、能够结合所学知识正确分析问题的能力。</w:t>
            </w:r>
          </w:p>
        </w:tc>
        <w:tc>
          <w:tcPr>
            <w:tcW w:w="917" w:type="pct"/>
          </w:tcPr>
          <w:p w14:paraId="102834A2" w14:textId="77777777" w:rsidR="001C6ED9" w:rsidRDefault="001C6ED9" w:rsidP="009E257E">
            <w:pPr>
              <w:wordWrap w:val="0"/>
              <w:rPr>
                <w:rFonts w:ascii="宋体" w:hAnsi="宋体"/>
                <w:bCs/>
              </w:rPr>
            </w:pPr>
            <w:r>
              <w:rPr>
                <w:rFonts w:ascii="宋体" w:hAnsi="宋体" w:hint="eastAsia"/>
                <w:bCs/>
              </w:rPr>
              <w:lastRenderedPageBreak/>
              <w:t>基本具有研究问题的意识、</w:t>
            </w:r>
            <w:r>
              <w:rPr>
                <w:rFonts w:ascii="宋体" w:hAnsi="宋体" w:hint="eastAsia"/>
                <w:bCs/>
              </w:rPr>
              <w:lastRenderedPageBreak/>
              <w:t>独立思考的精神、能够结合所学知识正确分析问题的能力。</w:t>
            </w:r>
          </w:p>
        </w:tc>
        <w:tc>
          <w:tcPr>
            <w:tcW w:w="916" w:type="pct"/>
          </w:tcPr>
          <w:p w14:paraId="7177DA94" w14:textId="77777777" w:rsidR="001C6ED9" w:rsidRDefault="001C6ED9" w:rsidP="009E257E">
            <w:pPr>
              <w:wordWrap w:val="0"/>
              <w:rPr>
                <w:rFonts w:ascii="宋体" w:hAnsi="宋体"/>
                <w:bCs/>
              </w:rPr>
            </w:pPr>
            <w:r>
              <w:rPr>
                <w:rFonts w:ascii="宋体" w:hAnsi="宋体" w:hint="eastAsia"/>
                <w:bCs/>
              </w:rPr>
              <w:lastRenderedPageBreak/>
              <w:t>不具有研究问题的意识、独</w:t>
            </w:r>
            <w:r>
              <w:rPr>
                <w:rFonts w:ascii="宋体" w:hAnsi="宋体" w:hint="eastAsia"/>
                <w:bCs/>
              </w:rPr>
              <w:lastRenderedPageBreak/>
              <w:t>立思考的精神、能够结合所学知识正确分析问题的能力。</w:t>
            </w:r>
          </w:p>
        </w:tc>
      </w:tr>
      <w:tr w:rsidR="001C6ED9" w14:paraId="2313955D" w14:textId="77777777" w:rsidTr="00DE5F4D">
        <w:trPr>
          <w:trHeight w:val="1266"/>
        </w:trPr>
        <w:tc>
          <w:tcPr>
            <w:tcW w:w="766" w:type="pct"/>
          </w:tcPr>
          <w:p w14:paraId="6701724B" w14:textId="77777777" w:rsidR="001C6ED9" w:rsidRDefault="001C6ED9" w:rsidP="009E257E">
            <w:pPr>
              <w:wordWrap w:val="0"/>
              <w:spacing w:line="320" w:lineRule="exact"/>
              <w:jc w:val="center"/>
              <w:rPr>
                <w:rFonts w:ascii="宋体" w:hAnsi="宋体"/>
                <w:szCs w:val="18"/>
              </w:rPr>
            </w:pPr>
            <w:r>
              <w:rPr>
                <w:rFonts w:ascii="宋体" w:hAnsi="宋体" w:hint="eastAsia"/>
                <w:szCs w:val="18"/>
              </w:rPr>
              <w:lastRenderedPageBreak/>
              <w:t>目标3.1：</w:t>
            </w:r>
          </w:p>
        </w:tc>
        <w:tc>
          <w:tcPr>
            <w:tcW w:w="734" w:type="pct"/>
          </w:tcPr>
          <w:p w14:paraId="3D8A891A" w14:textId="77777777" w:rsidR="001C6ED9" w:rsidRDefault="001C6ED9" w:rsidP="009E257E">
            <w:pPr>
              <w:widowControl/>
              <w:wordWrap w:val="0"/>
              <w:snapToGrid w:val="0"/>
              <w:spacing w:line="320" w:lineRule="exact"/>
              <w:rPr>
                <w:color w:val="000000"/>
                <w:szCs w:val="18"/>
              </w:rPr>
            </w:pPr>
            <w:r>
              <w:rPr>
                <w:rFonts w:ascii="宋体" w:hAnsi="宋体" w:hint="eastAsia"/>
                <w:bCs/>
              </w:rPr>
              <w:t>实验报告格式规范，文字严谨，内容正确，条理性好，无抄袭痕迹，图文并茂；能正确问答所提的问题。</w:t>
            </w:r>
          </w:p>
        </w:tc>
        <w:tc>
          <w:tcPr>
            <w:tcW w:w="834" w:type="pct"/>
          </w:tcPr>
          <w:p w14:paraId="06BA8CD4" w14:textId="77777777" w:rsidR="001C6ED9" w:rsidRDefault="001C6ED9" w:rsidP="009E257E">
            <w:pPr>
              <w:widowControl/>
              <w:wordWrap w:val="0"/>
              <w:snapToGrid w:val="0"/>
              <w:spacing w:line="320" w:lineRule="exact"/>
              <w:rPr>
                <w:color w:val="00B050"/>
                <w:szCs w:val="18"/>
              </w:rPr>
            </w:pPr>
            <w:r>
              <w:rPr>
                <w:rFonts w:ascii="宋体" w:hAnsi="宋体" w:hint="eastAsia"/>
                <w:bCs/>
              </w:rPr>
              <w:t>实验报告格式规范，文字严谨，内容比较正确，条理性好，无抄袭痕迹，图文并茂；能比较正确问答所提的问题。</w:t>
            </w:r>
          </w:p>
        </w:tc>
        <w:tc>
          <w:tcPr>
            <w:tcW w:w="833" w:type="pct"/>
          </w:tcPr>
          <w:p w14:paraId="3DB96773" w14:textId="77777777" w:rsidR="001C6ED9" w:rsidRDefault="001C6ED9" w:rsidP="009E257E">
            <w:pPr>
              <w:widowControl/>
              <w:wordWrap w:val="0"/>
              <w:snapToGrid w:val="0"/>
              <w:spacing w:line="320" w:lineRule="exact"/>
              <w:rPr>
                <w:color w:val="00B050"/>
                <w:szCs w:val="18"/>
              </w:rPr>
            </w:pPr>
            <w:r>
              <w:rPr>
                <w:rFonts w:ascii="宋体" w:hAnsi="宋体" w:hint="eastAsia"/>
                <w:bCs/>
              </w:rPr>
              <w:t>实验报告格式比较规范，文字比较严谨，内容正确，条理性好，无抄袭痕迹，图文并茂；能比较正确问答所提的问题。</w:t>
            </w:r>
          </w:p>
        </w:tc>
        <w:tc>
          <w:tcPr>
            <w:tcW w:w="917" w:type="pct"/>
          </w:tcPr>
          <w:p w14:paraId="0CC276BB" w14:textId="77777777" w:rsidR="001C6ED9" w:rsidRDefault="001C6ED9" w:rsidP="009E257E">
            <w:pPr>
              <w:widowControl/>
              <w:wordWrap w:val="0"/>
              <w:snapToGrid w:val="0"/>
              <w:spacing w:line="320" w:lineRule="exact"/>
              <w:rPr>
                <w:color w:val="00B050"/>
                <w:szCs w:val="18"/>
              </w:rPr>
            </w:pPr>
            <w:r>
              <w:rPr>
                <w:rFonts w:ascii="宋体" w:hAnsi="宋体" w:hint="eastAsia"/>
                <w:bCs/>
              </w:rPr>
              <w:t>实验报告格式基本规范，文字严谨，内容基本正确，条理性好，无抄袭痕迹，图文并茂；能基本正确问答所提的问题。</w:t>
            </w:r>
          </w:p>
        </w:tc>
        <w:tc>
          <w:tcPr>
            <w:tcW w:w="916" w:type="pct"/>
          </w:tcPr>
          <w:p w14:paraId="1B519025" w14:textId="77777777" w:rsidR="001C6ED9" w:rsidRDefault="001C6ED9" w:rsidP="009E257E">
            <w:pPr>
              <w:widowControl/>
              <w:wordWrap w:val="0"/>
              <w:snapToGrid w:val="0"/>
              <w:spacing w:line="320" w:lineRule="exact"/>
              <w:rPr>
                <w:color w:val="00B050"/>
                <w:szCs w:val="18"/>
              </w:rPr>
            </w:pPr>
            <w:r>
              <w:rPr>
                <w:rFonts w:ascii="宋体" w:hAnsi="宋体" w:hint="eastAsia"/>
                <w:bCs/>
              </w:rPr>
              <w:t>实验报告有明显的抄袭痕迹，不能正确问答所提的问题。</w:t>
            </w:r>
          </w:p>
        </w:tc>
      </w:tr>
    </w:tbl>
    <w:p w14:paraId="4155D3EC" w14:textId="77777777" w:rsidR="001C6ED9" w:rsidRDefault="001C6ED9"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18"/>
        <w:gridCol w:w="1384"/>
        <w:gridCol w:w="1382"/>
        <w:gridCol w:w="1521"/>
        <w:gridCol w:w="1520"/>
      </w:tblGrid>
      <w:tr w:rsidR="001C6ED9" w14:paraId="36B4E34A" w14:textId="77777777" w:rsidTr="00DE5F4D">
        <w:trPr>
          <w:trHeight w:val="536"/>
        </w:trPr>
        <w:tc>
          <w:tcPr>
            <w:tcW w:w="766" w:type="pct"/>
            <w:vMerge w:val="restart"/>
            <w:tcBorders>
              <w:top w:val="single" w:sz="4" w:space="0" w:color="auto"/>
            </w:tcBorders>
            <w:vAlign w:val="center"/>
          </w:tcPr>
          <w:p w14:paraId="14AFD4FC" w14:textId="77777777" w:rsidR="001C6ED9" w:rsidRDefault="001C6ED9" w:rsidP="009E257E">
            <w:pPr>
              <w:wordWrap w:val="0"/>
              <w:jc w:val="center"/>
              <w:rPr>
                <w:rFonts w:eastAsia="等线"/>
                <w:b/>
                <w:sz w:val="24"/>
              </w:rPr>
            </w:pPr>
            <w:r>
              <w:rPr>
                <w:rFonts w:eastAsia="等线" w:hint="eastAsia"/>
                <w:b/>
                <w:sz w:val="24"/>
              </w:rPr>
              <w:t>课程目标</w:t>
            </w:r>
          </w:p>
        </w:tc>
        <w:tc>
          <w:tcPr>
            <w:tcW w:w="4234" w:type="pct"/>
            <w:gridSpan w:val="5"/>
            <w:tcBorders>
              <w:top w:val="single" w:sz="4" w:space="0" w:color="auto"/>
            </w:tcBorders>
          </w:tcPr>
          <w:p w14:paraId="388A8FA1" w14:textId="77777777" w:rsidR="001C6ED9" w:rsidRDefault="001C6ED9" w:rsidP="009E257E">
            <w:pPr>
              <w:wordWrap w:val="0"/>
              <w:jc w:val="center"/>
              <w:rPr>
                <w:rFonts w:eastAsia="等线"/>
                <w:b/>
                <w:sz w:val="24"/>
              </w:rPr>
            </w:pPr>
            <w:r>
              <w:rPr>
                <w:rFonts w:eastAsia="等线" w:hint="eastAsia"/>
                <w:b/>
                <w:sz w:val="24"/>
              </w:rPr>
              <w:t>评分标准</w:t>
            </w:r>
          </w:p>
        </w:tc>
      </w:tr>
      <w:tr w:rsidR="001C6ED9" w14:paraId="5488F157" w14:textId="77777777" w:rsidTr="00DE5F4D">
        <w:trPr>
          <w:trHeight w:val="425"/>
        </w:trPr>
        <w:tc>
          <w:tcPr>
            <w:tcW w:w="766" w:type="pct"/>
            <w:vMerge/>
            <w:vAlign w:val="center"/>
          </w:tcPr>
          <w:p w14:paraId="54805284" w14:textId="77777777" w:rsidR="001C6ED9" w:rsidRDefault="001C6ED9" w:rsidP="009E257E">
            <w:pPr>
              <w:widowControl/>
              <w:wordWrap w:val="0"/>
              <w:snapToGrid w:val="0"/>
              <w:spacing w:line="480" w:lineRule="auto"/>
              <w:jc w:val="center"/>
              <w:rPr>
                <w:rFonts w:ascii="黑体" w:eastAsia="黑体" w:hAnsi="黑体"/>
              </w:rPr>
            </w:pPr>
          </w:p>
        </w:tc>
        <w:tc>
          <w:tcPr>
            <w:tcW w:w="734" w:type="pct"/>
            <w:vAlign w:val="center"/>
          </w:tcPr>
          <w:p w14:paraId="59EA7A7A"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13698313"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34" w:type="pct"/>
            <w:vAlign w:val="center"/>
          </w:tcPr>
          <w:p w14:paraId="51D620D4"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1EB6564F"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33" w:type="pct"/>
            <w:vAlign w:val="center"/>
          </w:tcPr>
          <w:p w14:paraId="5419E0C0"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7FD00D99"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917" w:type="pct"/>
          </w:tcPr>
          <w:p w14:paraId="6BA69D57"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71EF0F0F"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916" w:type="pct"/>
            <w:vAlign w:val="center"/>
          </w:tcPr>
          <w:p w14:paraId="7B21A769"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552055D0" w14:textId="77777777" w:rsidR="001C6ED9" w:rsidRDefault="001C6ED9"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1C6ED9" w14:paraId="09B57BA2" w14:textId="77777777" w:rsidTr="00DE5F4D">
        <w:trPr>
          <w:trHeight w:val="425"/>
        </w:trPr>
        <w:tc>
          <w:tcPr>
            <w:tcW w:w="766" w:type="pct"/>
          </w:tcPr>
          <w:p w14:paraId="249F7C36"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目标1.1：</w:t>
            </w:r>
          </w:p>
        </w:tc>
        <w:tc>
          <w:tcPr>
            <w:tcW w:w="734" w:type="pct"/>
          </w:tcPr>
          <w:p w14:paraId="156CE2C9" w14:textId="77777777" w:rsidR="001C6ED9" w:rsidRDefault="001C6ED9" w:rsidP="009E257E">
            <w:pPr>
              <w:widowControl/>
              <w:wordWrap w:val="0"/>
              <w:snapToGrid w:val="0"/>
              <w:spacing w:line="320" w:lineRule="exact"/>
              <w:rPr>
                <w:color w:val="000000"/>
                <w:szCs w:val="18"/>
              </w:rPr>
            </w:pPr>
            <w:r>
              <w:rPr>
                <w:rFonts w:ascii="宋体" w:hAnsi="宋体" w:hint="eastAsia"/>
                <w:bCs/>
              </w:rPr>
              <w:t>能够很好地掌握各种数据结构的基本概念、逻辑特性、算法描述、算法的分析和设计方法。</w:t>
            </w:r>
          </w:p>
        </w:tc>
        <w:tc>
          <w:tcPr>
            <w:tcW w:w="834" w:type="pct"/>
          </w:tcPr>
          <w:p w14:paraId="0D44F138" w14:textId="77777777" w:rsidR="001C6ED9" w:rsidRDefault="001C6ED9" w:rsidP="009E257E">
            <w:pPr>
              <w:widowControl/>
              <w:wordWrap w:val="0"/>
              <w:snapToGrid w:val="0"/>
              <w:spacing w:line="320" w:lineRule="exact"/>
              <w:rPr>
                <w:color w:val="00B050"/>
                <w:szCs w:val="18"/>
              </w:rPr>
            </w:pPr>
            <w:r>
              <w:rPr>
                <w:rFonts w:ascii="宋体" w:hAnsi="宋体" w:hint="eastAsia"/>
                <w:bCs/>
              </w:rPr>
              <w:t>能够较好地掌握各种数据结构的基本概念、逻辑特性、算法描述、算法的分析和设计方法。</w:t>
            </w:r>
          </w:p>
        </w:tc>
        <w:tc>
          <w:tcPr>
            <w:tcW w:w="833" w:type="pct"/>
          </w:tcPr>
          <w:p w14:paraId="28E6ADAA" w14:textId="77777777" w:rsidR="001C6ED9" w:rsidRDefault="001C6ED9" w:rsidP="009E257E">
            <w:pPr>
              <w:wordWrap w:val="0"/>
            </w:pPr>
            <w:r>
              <w:rPr>
                <w:rFonts w:ascii="宋体" w:hAnsi="宋体" w:hint="eastAsia"/>
                <w:bCs/>
              </w:rPr>
              <w:t>能够掌握各种数据结构的基本概念、逻辑特性、算法描述、算法的分析和设计方法。</w:t>
            </w:r>
          </w:p>
        </w:tc>
        <w:tc>
          <w:tcPr>
            <w:tcW w:w="917" w:type="pct"/>
          </w:tcPr>
          <w:p w14:paraId="34A10EB4" w14:textId="77777777" w:rsidR="001C6ED9" w:rsidRDefault="001C6ED9" w:rsidP="009E257E">
            <w:pPr>
              <w:wordWrap w:val="0"/>
            </w:pPr>
            <w:r>
              <w:rPr>
                <w:rFonts w:ascii="宋体" w:hAnsi="宋体" w:hint="eastAsia"/>
                <w:bCs/>
              </w:rPr>
              <w:t>基本掌握各种数据结构的基本概念、逻辑特性、算法描述、算法的分析和设计方法。</w:t>
            </w:r>
          </w:p>
        </w:tc>
        <w:tc>
          <w:tcPr>
            <w:tcW w:w="916" w:type="pct"/>
          </w:tcPr>
          <w:p w14:paraId="21BDCEDB" w14:textId="77777777" w:rsidR="001C6ED9" w:rsidRDefault="001C6ED9" w:rsidP="009E257E">
            <w:pPr>
              <w:wordWrap w:val="0"/>
            </w:pPr>
            <w:r>
              <w:rPr>
                <w:rFonts w:ascii="宋体" w:hAnsi="宋体" w:hint="eastAsia"/>
                <w:bCs/>
              </w:rPr>
              <w:t>不能掌握各种数据结构的基本概念、逻辑特性、算法描述、算法的分析和设计方法。</w:t>
            </w:r>
          </w:p>
        </w:tc>
      </w:tr>
      <w:tr w:rsidR="001C6ED9" w14:paraId="1E0B41B2" w14:textId="77777777" w:rsidTr="00DE5F4D">
        <w:trPr>
          <w:trHeight w:val="425"/>
        </w:trPr>
        <w:tc>
          <w:tcPr>
            <w:tcW w:w="766" w:type="pct"/>
          </w:tcPr>
          <w:p w14:paraId="1254A1B0"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目标1.2：</w:t>
            </w:r>
          </w:p>
        </w:tc>
        <w:tc>
          <w:tcPr>
            <w:tcW w:w="734" w:type="pct"/>
          </w:tcPr>
          <w:p w14:paraId="53CB9A61" w14:textId="77777777" w:rsidR="001C6ED9" w:rsidRDefault="001C6ED9" w:rsidP="009E257E">
            <w:pPr>
              <w:widowControl/>
              <w:wordWrap w:val="0"/>
              <w:snapToGrid w:val="0"/>
              <w:spacing w:line="320" w:lineRule="exact"/>
              <w:rPr>
                <w:color w:val="000000"/>
                <w:szCs w:val="18"/>
              </w:rPr>
            </w:pPr>
            <w:r>
              <w:rPr>
                <w:rFonts w:ascii="宋体" w:hAnsi="宋体" w:hint="eastAsia"/>
                <w:bCs/>
              </w:rPr>
              <w:t>能够很好地掌握将理论知识应用于</w:t>
            </w:r>
            <w:r w:rsidRPr="00BA28C8">
              <w:rPr>
                <w:rFonts w:ascii="宋体" w:hAnsi="宋体" w:hint="eastAsia"/>
                <w:bCs/>
              </w:rPr>
              <w:t>构建模型、算法的</w:t>
            </w:r>
            <w:r>
              <w:rPr>
                <w:rFonts w:ascii="宋体" w:hAnsi="宋体" w:hint="eastAsia"/>
                <w:bCs/>
              </w:rPr>
              <w:t>基本知识。</w:t>
            </w:r>
          </w:p>
        </w:tc>
        <w:tc>
          <w:tcPr>
            <w:tcW w:w="834" w:type="pct"/>
          </w:tcPr>
          <w:p w14:paraId="44EE52FB" w14:textId="77777777" w:rsidR="001C6ED9" w:rsidRDefault="001C6ED9" w:rsidP="009E257E">
            <w:pPr>
              <w:widowControl/>
              <w:wordWrap w:val="0"/>
              <w:snapToGrid w:val="0"/>
              <w:spacing w:line="320" w:lineRule="exact"/>
              <w:rPr>
                <w:color w:val="00B050"/>
                <w:szCs w:val="18"/>
              </w:rPr>
            </w:pPr>
            <w:r>
              <w:rPr>
                <w:rFonts w:ascii="宋体" w:hAnsi="宋体" w:hint="eastAsia"/>
                <w:bCs/>
              </w:rPr>
              <w:t>能够较好地掌握将理论知识应用于</w:t>
            </w:r>
            <w:r w:rsidRPr="00BA28C8">
              <w:rPr>
                <w:rFonts w:ascii="宋体" w:hAnsi="宋体" w:hint="eastAsia"/>
                <w:bCs/>
              </w:rPr>
              <w:t>构建模型、算法的</w:t>
            </w:r>
            <w:r>
              <w:rPr>
                <w:rFonts w:ascii="宋体" w:hAnsi="宋体" w:hint="eastAsia"/>
                <w:bCs/>
              </w:rPr>
              <w:t>基本知识。</w:t>
            </w:r>
          </w:p>
        </w:tc>
        <w:tc>
          <w:tcPr>
            <w:tcW w:w="833" w:type="pct"/>
          </w:tcPr>
          <w:p w14:paraId="05F23590" w14:textId="77777777" w:rsidR="001C6ED9" w:rsidRDefault="001C6ED9" w:rsidP="009E257E">
            <w:pPr>
              <w:widowControl/>
              <w:wordWrap w:val="0"/>
              <w:snapToGrid w:val="0"/>
              <w:spacing w:line="320" w:lineRule="exact"/>
              <w:rPr>
                <w:color w:val="00B050"/>
                <w:szCs w:val="18"/>
              </w:rPr>
            </w:pPr>
            <w:r>
              <w:rPr>
                <w:rFonts w:ascii="宋体" w:hAnsi="宋体" w:hint="eastAsia"/>
                <w:bCs/>
              </w:rPr>
              <w:t>能够掌握将理论知识应用于</w:t>
            </w:r>
            <w:r w:rsidRPr="00BA28C8">
              <w:rPr>
                <w:rFonts w:ascii="宋体" w:hAnsi="宋体" w:hint="eastAsia"/>
                <w:bCs/>
              </w:rPr>
              <w:t>构建模型、算法的</w:t>
            </w:r>
            <w:r>
              <w:rPr>
                <w:rFonts w:ascii="宋体" w:hAnsi="宋体" w:hint="eastAsia"/>
                <w:bCs/>
              </w:rPr>
              <w:t>基本知识。</w:t>
            </w:r>
          </w:p>
        </w:tc>
        <w:tc>
          <w:tcPr>
            <w:tcW w:w="917" w:type="pct"/>
          </w:tcPr>
          <w:p w14:paraId="37FD88A4" w14:textId="77777777" w:rsidR="001C6ED9" w:rsidRDefault="001C6ED9" w:rsidP="009E257E">
            <w:pPr>
              <w:widowControl/>
              <w:wordWrap w:val="0"/>
              <w:snapToGrid w:val="0"/>
              <w:spacing w:line="320" w:lineRule="exact"/>
              <w:rPr>
                <w:color w:val="00B050"/>
                <w:szCs w:val="18"/>
              </w:rPr>
            </w:pPr>
            <w:r>
              <w:rPr>
                <w:rFonts w:ascii="宋体" w:hAnsi="宋体" w:hint="eastAsia"/>
                <w:bCs/>
              </w:rPr>
              <w:t>基本掌握将理论知识应用于</w:t>
            </w:r>
            <w:r w:rsidRPr="00BA28C8">
              <w:rPr>
                <w:rFonts w:ascii="宋体" w:hAnsi="宋体" w:hint="eastAsia"/>
                <w:bCs/>
              </w:rPr>
              <w:t>构建模型、算法的</w:t>
            </w:r>
            <w:r>
              <w:rPr>
                <w:rFonts w:ascii="宋体" w:hAnsi="宋体" w:hint="eastAsia"/>
                <w:bCs/>
              </w:rPr>
              <w:t>基本知识。</w:t>
            </w:r>
          </w:p>
        </w:tc>
        <w:tc>
          <w:tcPr>
            <w:tcW w:w="916" w:type="pct"/>
          </w:tcPr>
          <w:p w14:paraId="146FBF51" w14:textId="77777777" w:rsidR="001C6ED9" w:rsidRDefault="001C6ED9" w:rsidP="009E257E">
            <w:pPr>
              <w:widowControl/>
              <w:wordWrap w:val="0"/>
              <w:snapToGrid w:val="0"/>
              <w:spacing w:line="320" w:lineRule="exact"/>
              <w:rPr>
                <w:color w:val="00B050"/>
                <w:szCs w:val="18"/>
              </w:rPr>
            </w:pPr>
            <w:r>
              <w:rPr>
                <w:rFonts w:ascii="宋体" w:hAnsi="宋体" w:hint="eastAsia"/>
                <w:bCs/>
              </w:rPr>
              <w:t>不能掌握将理论知识应用于</w:t>
            </w:r>
            <w:r w:rsidRPr="00BA28C8">
              <w:rPr>
                <w:rFonts w:ascii="宋体" w:hAnsi="宋体" w:hint="eastAsia"/>
                <w:bCs/>
              </w:rPr>
              <w:t>构建模型、算法的</w:t>
            </w:r>
            <w:r>
              <w:rPr>
                <w:rFonts w:ascii="宋体" w:hAnsi="宋体" w:hint="eastAsia"/>
                <w:bCs/>
              </w:rPr>
              <w:t>基本知识。</w:t>
            </w:r>
          </w:p>
        </w:tc>
      </w:tr>
      <w:tr w:rsidR="001C6ED9" w14:paraId="3898765C" w14:textId="77777777" w:rsidTr="00DE5F4D">
        <w:trPr>
          <w:trHeight w:val="425"/>
        </w:trPr>
        <w:tc>
          <w:tcPr>
            <w:tcW w:w="766" w:type="pct"/>
          </w:tcPr>
          <w:p w14:paraId="30E41724"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目标2.1：</w:t>
            </w:r>
          </w:p>
        </w:tc>
        <w:tc>
          <w:tcPr>
            <w:tcW w:w="734" w:type="pct"/>
          </w:tcPr>
          <w:p w14:paraId="395892E0" w14:textId="77777777" w:rsidR="001C6ED9" w:rsidRDefault="001C6ED9" w:rsidP="009E257E">
            <w:pPr>
              <w:widowControl/>
              <w:wordWrap w:val="0"/>
              <w:snapToGrid w:val="0"/>
              <w:spacing w:line="320" w:lineRule="exact"/>
              <w:rPr>
                <w:color w:val="000000"/>
                <w:szCs w:val="18"/>
              </w:rPr>
            </w:pPr>
            <w:r>
              <w:rPr>
                <w:rFonts w:ascii="宋体" w:hAnsi="宋体" w:hint="eastAsia"/>
                <w:bCs/>
              </w:rPr>
              <w:t>具有很强的</w:t>
            </w:r>
            <w:r>
              <w:rPr>
                <w:rFonts w:ascii="宋体" w:hAnsi="宋体" w:hint="eastAsia"/>
              </w:rPr>
              <w:t>根据工程问题实际应用和需求，对问</w:t>
            </w:r>
            <w:r>
              <w:rPr>
                <w:rFonts w:ascii="宋体" w:hAnsi="宋体" w:hint="eastAsia"/>
              </w:rPr>
              <w:lastRenderedPageBreak/>
              <w:t>题进行分析和推理，抽象出其数据模型的能力</w:t>
            </w:r>
            <w:r>
              <w:rPr>
                <w:rFonts w:ascii="宋体" w:hAnsi="宋体" w:hint="eastAsia"/>
                <w:bCs/>
              </w:rPr>
              <w:t>。</w:t>
            </w:r>
          </w:p>
        </w:tc>
        <w:tc>
          <w:tcPr>
            <w:tcW w:w="834" w:type="pct"/>
          </w:tcPr>
          <w:p w14:paraId="16076A34" w14:textId="77777777" w:rsidR="001C6ED9" w:rsidRDefault="001C6ED9" w:rsidP="009E257E">
            <w:pPr>
              <w:wordWrap w:val="0"/>
            </w:pPr>
            <w:r>
              <w:rPr>
                <w:rFonts w:ascii="宋体" w:hAnsi="宋体" w:hint="eastAsia"/>
                <w:bCs/>
              </w:rPr>
              <w:lastRenderedPageBreak/>
              <w:t>具有较强的</w:t>
            </w:r>
            <w:r>
              <w:rPr>
                <w:rFonts w:ascii="宋体" w:hAnsi="宋体" w:hint="eastAsia"/>
              </w:rPr>
              <w:t>根据工程问题实际应用和需求，对问题进行分析</w:t>
            </w:r>
            <w:r>
              <w:rPr>
                <w:rFonts w:ascii="宋体" w:hAnsi="宋体" w:hint="eastAsia"/>
              </w:rPr>
              <w:lastRenderedPageBreak/>
              <w:t>和推理，抽象出其数据模型的能力</w:t>
            </w:r>
            <w:r>
              <w:rPr>
                <w:rFonts w:ascii="宋体" w:hAnsi="宋体" w:hint="eastAsia"/>
                <w:bCs/>
              </w:rPr>
              <w:t>。</w:t>
            </w:r>
          </w:p>
        </w:tc>
        <w:tc>
          <w:tcPr>
            <w:tcW w:w="833" w:type="pct"/>
          </w:tcPr>
          <w:p w14:paraId="358203AA" w14:textId="77777777" w:rsidR="001C6ED9" w:rsidRDefault="001C6ED9" w:rsidP="009E257E">
            <w:pPr>
              <w:wordWrap w:val="0"/>
            </w:pPr>
            <w:r>
              <w:rPr>
                <w:rFonts w:ascii="宋体" w:hAnsi="宋体" w:hint="eastAsia"/>
                <w:bCs/>
              </w:rPr>
              <w:lastRenderedPageBreak/>
              <w:t>具有一般的</w:t>
            </w:r>
            <w:r>
              <w:rPr>
                <w:rFonts w:ascii="宋体" w:hAnsi="宋体" w:hint="eastAsia"/>
              </w:rPr>
              <w:t>根据工程问题实际应用和需求，对问题进行分析</w:t>
            </w:r>
            <w:r>
              <w:rPr>
                <w:rFonts w:ascii="宋体" w:hAnsi="宋体" w:hint="eastAsia"/>
              </w:rPr>
              <w:lastRenderedPageBreak/>
              <w:t>和推理，抽象出其数据模型的能力</w:t>
            </w:r>
            <w:r>
              <w:rPr>
                <w:rFonts w:ascii="宋体" w:hAnsi="宋体" w:hint="eastAsia"/>
                <w:bCs/>
              </w:rPr>
              <w:t>。</w:t>
            </w:r>
          </w:p>
        </w:tc>
        <w:tc>
          <w:tcPr>
            <w:tcW w:w="917" w:type="pct"/>
          </w:tcPr>
          <w:p w14:paraId="57D36221" w14:textId="77777777" w:rsidR="001C6ED9" w:rsidRDefault="001C6ED9" w:rsidP="009E257E">
            <w:pPr>
              <w:wordWrap w:val="0"/>
            </w:pPr>
            <w:r>
              <w:rPr>
                <w:rFonts w:ascii="宋体" w:hAnsi="宋体" w:hint="eastAsia"/>
                <w:bCs/>
              </w:rPr>
              <w:lastRenderedPageBreak/>
              <w:t>基本具有</w:t>
            </w:r>
            <w:r>
              <w:rPr>
                <w:rFonts w:ascii="宋体" w:hAnsi="宋体" w:hint="eastAsia"/>
              </w:rPr>
              <w:t>根据工程问题实际应用和需求，对问题进行分析和推理，抽</w:t>
            </w:r>
            <w:r>
              <w:rPr>
                <w:rFonts w:ascii="宋体" w:hAnsi="宋体" w:hint="eastAsia"/>
              </w:rPr>
              <w:lastRenderedPageBreak/>
              <w:t>象出其数据模型的能力</w:t>
            </w:r>
            <w:r>
              <w:rPr>
                <w:rFonts w:ascii="宋体" w:hAnsi="宋体" w:hint="eastAsia"/>
                <w:bCs/>
              </w:rPr>
              <w:t>。</w:t>
            </w:r>
          </w:p>
        </w:tc>
        <w:tc>
          <w:tcPr>
            <w:tcW w:w="916" w:type="pct"/>
          </w:tcPr>
          <w:p w14:paraId="63686FDE" w14:textId="77777777" w:rsidR="001C6ED9" w:rsidRDefault="001C6ED9" w:rsidP="009E257E">
            <w:pPr>
              <w:wordWrap w:val="0"/>
            </w:pPr>
            <w:r>
              <w:rPr>
                <w:rFonts w:ascii="宋体" w:hAnsi="宋体" w:hint="eastAsia"/>
                <w:bCs/>
              </w:rPr>
              <w:lastRenderedPageBreak/>
              <w:t>不具有</w:t>
            </w:r>
            <w:r>
              <w:rPr>
                <w:rFonts w:ascii="宋体" w:hAnsi="宋体" w:hint="eastAsia"/>
              </w:rPr>
              <w:t>根据工程问题实际应用和需求，对问题进行分析和推理，抽象</w:t>
            </w:r>
            <w:r>
              <w:rPr>
                <w:rFonts w:ascii="宋体" w:hAnsi="宋体" w:hint="eastAsia"/>
              </w:rPr>
              <w:lastRenderedPageBreak/>
              <w:t>出其数据模型的能力</w:t>
            </w:r>
            <w:r>
              <w:rPr>
                <w:rFonts w:ascii="宋体" w:hAnsi="宋体" w:hint="eastAsia"/>
                <w:bCs/>
              </w:rPr>
              <w:t>。</w:t>
            </w:r>
          </w:p>
        </w:tc>
      </w:tr>
      <w:tr w:rsidR="001C6ED9" w14:paraId="5F3E47F0" w14:textId="77777777" w:rsidTr="00DE5F4D">
        <w:trPr>
          <w:trHeight w:val="425"/>
        </w:trPr>
        <w:tc>
          <w:tcPr>
            <w:tcW w:w="766" w:type="pct"/>
          </w:tcPr>
          <w:p w14:paraId="4C0171AD" w14:textId="77777777" w:rsidR="001C6ED9" w:rsidRDefault="001C6ED9" w:rsidP="009E257E">
            <w:pPr>
              <w:wordWrap w:val="0"/>
              <w:spacing w:line="320" w:lineRule="exact"/>
              <w:jc w:val="center"/>
              <w:rPr>
                <w:rFonts w:ascii="宋体" w:hAnsi="宋体"/>
                <w:szCs w:val="18"/>
              </w:rPr>
            </w:pPr>
            <w:r>
              <w:rPr>
                <w:rFonts w:ascii="宋体" w:hAnsi="宋体" w:hint="eastAsia"/>
                <w:szCs w:val="18"/>
              </w:rPr>
              <w:lastRenderedPageBreak/>
              <w:t>目标2.2：</w:t>
            </w:r>
          </w:p>
        </w:tc>
        <w:tc>
          <w:tcPr>
            <w:tcW w:w="734" w:type="pct"/>
          </w:tcPr>
          <w:p w14:paraId="6E72D3E9" w14:textId="77777777" w:rsidR="001C6ED9" w:rsidRDefault="001C6ED9" w:rsidP="009E257E">
            <w:pPr>
              <w:widowControl/>
              <w:wordWrap w:val="0"/>
              <w:snapToGrid w:val="0"/>
              <w:spacing w:line="320" w:lineRule="exact"/>
              <w:rPr>
                <w:color w:val="000000"/>
                <w:szCs w:val="18"/>
              </w:rPr>
            </w:pPr>
            <w:r>
              <w:rPr>
                <w:rFonts w:ascii="宋体" w:hAnsi="宋体" w:hint="eastAsia"/>
                <w:bCs/>
              </w:rPr>
              <w:t>具有很强的</w:t>
            </w:r>
            <w:r>
              <w:rPr>
                <w:rFonts w:ascii="宋体" w:hAnsi="宋体" w:hint="eastAsia"/>
              </w:rPr>
              <w:t>根据工程问题实际应用和需求，分析和设计正确的算法的能力</w:t>
            </w:r>
            <w:r>
              <w:rPr>
                <w:rFonts w:ascii="宋体" w:hAnsi="宋体" w:hint="eastAsia"/>
                <w:bCs/>
              </w:rPr>
              <w:t>。</w:t>
            </w:r>
          </w:p>
        </w:tc>
        <w:tc>
          <w:tcPr>
            <w:tcW w:w="834" w:type="pct"/>
          </w:tcPr>
          <w:p w14:paraId="46387839" w14:textId="77777777" w:rsidR="001C6ED9" w:rsidRDefault="001C6ED9" w:rsidP="009E257E">
            <w:pPr>
              <w:wordWrap w:val="0"/>
            </w:pPr>
            <w:r>
              <w:rPr>
                <w:rFonts w:ascii="宋体" w:hAnsi="宋体" w:hint="eastAsia"/>
                <w:bCs/>
              </w:rPr>
              <w:t>具有较强的</w:t>
            </w:r>
            <w:r>
              <w:rPr>
                <w:rFonts w:ascii="宋体" w:hAnsi="宋体" w:hint="eastAsia"/>
              </w:rPr>
              <w:t>根据工程问题实际应用和需求，分析和设计正确的算法的能力</w:t>
            </w:r>
            <w:r>
              <w:rPr>
                <w:rFonts w:ascii="宋体" w:hAnsi="宋体" w:hint="eastAsia"/>
                <w:bCs/>
              </w:rPr>
              <w:t>。</w:t>
            </w:r>
          </w:p>
        </w:tc>
        <w:tc>
          <w:tcPr>
            <w:tcW w:w="833" w:type="pct"/>
          </w:tcPr>
          <w:p w14:paraId="7F68EFCE" w14:textId="77777777" w:rsidR="001C6ED9" w:rsidRDefault="001C6ED9" w:rsidP="009E257E">
            <w:pPr>
              <w:wordWrap w:val="0"/>
            </w:pPr>
            <w:r>
              <w:rPr>
                <w:rFonts w:ascii="宋体" w:hAnsi="宋体" w:hint="eastAsia"/>
                <w:bCs/>
              </w:rPr>
              <w:t>具有一般的</w:t>
            </w:r>
            <w:r>
              <w:rPr>
                <w:rFonts w:ascii="宋体" w:hAnsi="宋体" w:hint="eastAsia"/>
              </w:rPr>
              <w:t>根据工程问题实际应用和需求，分析和设计正确的算法的能力</w:t>
            </w:r>
            <w:r>
              <w:rPr>
                <w:rFonts w:ascii="宋体" w:hAnsi="宋体" w:hint="eastAsia"/>
                <w:bCs/>
              </w:rPr>
              <w:t>。</w:t>
            </w:r>
          </w:p>
        </w:tc>
        <w:tc>
          <w:tcPr>
            <w:tcW w:w="917" w:type="pct"/>
          </w:tcPr>
          <w:p w14:paraId="77C4AE83" w14:textId="77777777" w:rsidR="001C6ED9" w:rsidRDefault="001C6ED9" w:rsidP="009E257E">
            <w:pPr>
              <w:wordWrap w:val="0"/>
            </w:pPr>
            <w:r>
              <w:rPr>
                <w:rFonts w:ascii="宋体" w:hAnsi="宋体" w:hint="eastAsia"/>
                <w:bCs/>
              </w:rPr>
              <w:t>基本具有</w:t>
            </w:r>
            <w:r>
              <w:rPr>
                <w:rFonts w:ascii="宋体" w:hAnsi="宋体" w:hint="eastAsia"/>
              </w:rPr>
              <w:t>根据工程问题实际应用和需求，分析和设计正确的算法的能力</w:t>
            </w:r>
            <w:r>
              <w:rPr>
                <w:rFonts w:ascii="宋体" w:hAnsi="宋体" w:hint="eastAsia"/>
                <w:bCs/>
              </w:rPr>
              <w:t>。</w:t>
            </w:r>
          </w:p>
        </w:tc>
        <w:tc>
          <w:tcPr>
            <w:tcW w:w="916" w:type="pct"/>
          </w:tcPr>
          <w:p w14:paraId="4F67E162" w14:textId="77777777" w:rsidR="001C6ED9" w:rsidRDefault="001C6ED9" w:rsidP="009E257E">
            <w:pPr>
              <w:wordWrap w:val="0"/>
            </w:pPr>
            <w:r>
              <w:rPr>
                <w:rFonts w:ascii="宋体" w:hAnsi="宋体" w:hint="eastAsia"/>
                <w:bCs/>
              </w:rPr>
              <w:t>不具有</w:t>
            </w:r>
            <w:r>
              <w:rPr>
                <w:rFonts w:ascii="宋体" w:hAnsi="宋体" w:hint="eastAsia"/>
              </w:rPr>
              <w:t>根据工程问题实际应用和需求，分析和设计正确的算法的能力</w:t>
            </w:r>
            <w:r>
              <w:rPr>
                <w:rFonts w:ascii="宋体" w:hAnsi="宋体" w:hint="eastAsia"/>
                <w:bCs/>
              </w:rPr>
              <w:t>。</w:t>
            </w:r>
          </w:p>
        </w:tc>
      </w:tr>
      <w:tr w:rsidR="001C6ED9" w14:paraId="08B5E79B" w14:textId="77777777" w:rsidTr="00DE5F4D">
        <w:trPr>
          <w:trHeight w:val="425"/>
        </w:trPr>
        <w:tc>
          <w:tcPr>
            <w:tcW w:w="766" w:type="pct"/>
          </w:tcPr>
          <w:p w14:paraId="735AAC22" w14:textId="77777777" w:rsidR="001C6ED9" w:rsidRDefault="001C6ED9" w:rsidP="009E257E">
            <w:pPr>
              <w:wordWrap w:val="0"/>
              <w:spacing w:line="320" w:lineRule="exact"/>
              <w:jc w:val="center"/>
              <w:rPr>
                <w:rFonts w:ascii="宋体" w:hAnsi="宋体"/>
                <w:szCs w:val="18"/>
              </w:rPr>
            </w:pPr>
            <w:r>
              <w:rPr>
                <w:rFonts w:ascii="宋体" w:hAnsi="宋体" w:hint="eastAsia"/>
                <w:szCs w:val="18"/>
              </w:rPr>
              <w:t>目标2.3：</w:t>
            </w:r>
          </w:p>
        </w:tc>
        <w:tc>
          <w:tcPr>
            <w:tcW w:w="734" w:type="pct"/>
          </w:tcPr>
          <w:p w14:paraId="788A8E68" w14:textId="77777777" w:rsidR="001C6ED9" w:rsidRDefault="001C6ED9" w:rsidP="009E257E">
            <w:pPr>
              <w:widowControl/>
              <w:wordWrap w:val="0"/>
              <w:snapToGrid w:val="0"/>
              <w:spacing w:line="320" w:lineRule="exact"/>
              <w:rPr>
                <w:rFonts w:ascii="宋体" w:hAnsi="宋体"/>
                <w:bCs/>
              </w:rPr>
            </w:pPr>
            <w:r>
              <w:rPr>
                <w:rFonts w:ascii="宋体" w:hAnsi="宋体" w:hint="eastAsia"/>
                <w:bCs/>
              </w:rPr>
              <w:t>具有很强的</w:t>
            </w:r>
            <w:r>
              <w:rPr>
                <w:rFonts w:ascii="宋体" w:hAnsi="宋体" w:hint="eastAsia"/>
              </w:rPr>
              <w:t>根据设计出的算法，合理地组织、存储和处理数据的能力。</w:t>
            </w:r>
          </w:p>
        </w:tc>
        <w:tc>
          <w:tcPr>
            <w:tcW w:w="834" w:type="pct"/>
          </w:tcPr>
          <w:p w14:paraId="768627EF" w14:textId="77777777" w:rsidR="001C6ED9" w:rsidRDefault="001C6ED9" w:rsidP="009E257E">
            <w:pPr>
              <w:wordWrap w:val="0"/>
              <w:rPr>
                <w:rFonts w:ascii="宋体" w:hAnsi="宋体"/>
                <w:bCs/>
              </w:rPr>
            </w:pPr>
            <w:r>
              <w:rPr>
                <w:rFonts w:ascii="宋体" w:hAnsi="宋体" w:hint="eastAsia"/>
                <w:bCs/>
              </w:rPr>
              <w:t>具有较强的</w:t>
            </w:r>
            <w:r>
              <w:rPr>
                <w:rFonts w:ascii="宋体" w:hAnsi="宋体" w:hint="eastAsia"/>
              </w:rPr>
              <w:t>根据设计出的算法，合理地组织、存储和处理数据的能力。</w:t>
            </w:r>
          </w:p>
        </w:tc>
        <w:tc>
          <w:tcPr>
            <w:tcW w:w="833" w:type="pct"/>
          </w:tcPr>
          <w:p w14:paraId="13B6FB48" w14:textId="77777777" w:rsidR="001C6ED9" w:rsidRDefault="001C6ED9" w:rsidP="009E257E">
            <w:pPr>
              <w:wordWrap w:val="0"/>
              <w:rPr>
                <w:rFonts w:ascii="宋体" w:hAnsi="宋体"/>
                <w:bCs/>
              </w:rPr>
            </w:pPr>
            <w:r>
              <w:rPr>
                <w:rFonts w:ascii="宋体" w:hAnsi="宋体" w:hint="eastAsia"/>
                <w:bCs/>
              </w:rPr>
              <w:t>具有一般的</w:t>
            </w:r>
            <w:r>
              <w:rPr>
                <w:rFonts w:ascii="宋体" w:hAnsi="宋体" w:hint="eastAsia"/>
              </w:rPr>
              <w:t>根据设计出的算法，合理地组织、存储和处理数据的能力。</w:t>
            </w:r>
          </w:p>
        </w:tc>
        <w:tc>
          <w:tcPr>
            <w:tcW w:w="917" w:type="pct"/>
          </w:tcPr>
          <w:p w14:paraId="6DD2AB95" w14:textId="77777777" w:rsidR="001C6ED9" w:rsidRDefault="001C6ED9" w:rsidP="009E257E">
            <w:pPr>
              <w:wordWrap w:val="0"/>
              <w:rPr>
                <w:rFonts w:ascii="宋体" w:hAnsi="宋体"/>
                <w:bCs/>
              </w:rPr>
            </w:pPr>
            <w:r>
              <w:rPr>
                <w:rFonts w:ascii="宋体" w:hAnsi="宋体" w:hint="eastAsia"/>
                <w:bCs/>
              </w:rPr>
              <w:t>基本具有</w:t>
            </w:r>
            <w:r>
              <w:rPr>
                <w:rFonts w:ascii="宋体" w:hAnsi="宋体" w:hint="eastAsia"/>
              </w:rPr>
              <w:t>根据设计出的算法，合理地组织、存储和处理数据的能力。</w:t>
            </w:r>
          </w:p>
        </w:tc>
        <w:tc>
          <w:tcPr>
            <w:tcW w:w="916" w:type="pct"/>
          </w:tcPr>
          <w:p w14:paraId="460D5655" w14:textId="77777777" w:rsidR="001C6ED9" w:rsidRDefault="001C6ED9" w:rsidP="009E257E">
            <w:pPr>
              <w:wordWrap w:val="0"/>
              <w:rPr>
                <w:rFonts w:ascii="宋体" w:hAnsi="宋体"/>
                <w:bCs/>
              </w:rPr>
            </w:pPr>
            <w:r>
              <w:rPr>
                <w:rFonts w:ascii="宋体" w:hAnsi="宋体" w:hint="eastAsia"/>
                <w:bCs/>
              </w:rPr>
              <w:t>不具有</w:t>
            </w:r>
            <w:r>
              <w:rPr>
                <w:rFonts w:ascii="宋体" w:hAnsi="宋体" w:hint="eastAsia"/>
              </w:rPr>
              <w:t>根据设计出的算法，合理地组织、存储和处理数据的能力。</w:t>
            </w:r>
          </w:p>
        </w:tc>
      </w:tr>
    </w:tbl>
    <w:p w14:paraId="4582C7ED" w14:textId="77777777" w:rsidR="001C6ED9" w:rsidRDefault="001C6ED9" w:rsidP="009E257E">
      <w:pPr>
        <w:tabs>
          <w:tab w:val="left" w:pos="1824"/>
        </w:tabs>
        <w:wordWrap w:val="0"/>
        <w:spacing w:line="300" w:lineRule="auto"/>
        <w:rPr>
          <w:b/>
          <w:color w:val="000000"/>
        </w:rPr>
      </w:pPr>
    </w:p>
    <w:p w14:paraId="453CA5CA" w14:textId="77777777" w:rsidR="001C6ED9" w:rsidRDefault="001C6ED9"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42B1164B" w14:textId="77777777" w:rsidR="001C6ED9" w:rsidRDefault="001C6ED9" w:rsidP="009E257E">
      <w:pPr>
        <w:wordWrap w:val="0"/>
        <w:adjustRightInd w:val="0"/>
        <w:snapToGrid w:val="0"/>
        <w:spacing w:line="300" w:lineRule="auto"/>
        <w:ind w:leftChars="200" w:left="420"/>
      </w:pPr>
      <w:r>
        <w:t>1. </w:t>
      </w:r>
      <w:hyperlink r:id="rId11" w:tgtFrame="_blank" w:history="1">
        <w:r>
          <w:t>萨特吉</w:t>
        </w:r>
        <w:r>
          <w:t>·</w:t>
        </w:r>
        <w:r>
          <w:t>萨尼</w:t>
        </w:r>
      </w:hyperlink>
      <w:r>
        <w:t>（美）</w:t>
      </w:r>
      <w:r>
        <w:rPr>
          <w:rFonts w:hint="eastAsia"/>
        </w:rPr>
        <w:t xml:space="preserve"> </w:t>
      </w:r>
      <w:r>
        <w:t>著，</w:t>
      </w:r>
      <w:r w:rsidR="00B520F2">
        <w:fldChar w:fldCharType="begin"/>
      </w:r>
      <w:r w:rsidR="00B520F2">
        <w:instrText xml:space="preserve"> HYPERLINK "https://book.jd.com/writer/</w:instrText>
      </w:r>
      <w:r w:rsidR="00B520F2">
        <w:instrText>王立柱</w:instrText>
      </w:r>
      <w:r w:rsidR="00B520F2">
        <w:instrText xml:space="preserve">_1.html" \t "_blank" </w:instrText>
      </w:r>
      <w:r w:rsidR="00B520F2">
        <w:fldChar w:fldCharType="separate"/>
      </w:r>
      <w:r>
        <w:t>王立柱</w:t>
      </w:r>
      <w:r w:rsidR="00B520F2">
        <w:fldChar w:fldCharType="end"/>
      </w:r>
      <w:r>
        <w:t>，</w:t>
      </w:r>
      <w:hyperlink r:id="rId12" w:tgtFrame="_blank" w:history="1">
        <w:r>
          <w:t>刘志红</w:t>
        </w:r>
      </w:hyperlink>
      <w:r>
        <w:t xml:space="preserve"> </w:t>
      </w:r>
      <w:r>
        <w:t>译，《数据结构、算法与应用：</w:t>
      </w:r>
      <w:r>
        <w:t>C++</w:t>
      </w:r>
      <w:r>
        <w:t>语言描述（第</w:t>
      </w:r>
      <w:r>
        <w:rPr>
          <w:rFonts w:hint="eastAsia"/>
        </w:rPr>
        <w:t>2</w:t>
      </w:r>
      <w:r>
        <w:t>版）》，机械工业出版社，</w:t>
      </w:r>
      <w:r>
        <w:t>201</w:t>
      </w:r>
      <w:r>
        <w:rPr>
          <w:rFonts w:hint="eastAsia"/>
        </w:rPr>
        <w:t>5</w:t>
      </w:r>
      <w:r>
        <w:t>。</w:t>
      </w:r>
    </w:p>
    <w:p w14:paraId="1EB101E8" w14:textId="77777777" w:rsidR="001C6ED9" w:rsidRDefault="001C6ED9" w:rsidP="009E257E">
      <w:pPr>
        <w:wordWrap w:val="0"/>
        <w:adjustRightInd w:val="0"/>
        <w:snapToGrid w:val="0"/>
        <w:spacing w:line="300" w:lineRule="auto"/>
        <w:ind w:leftChars="200" w:left="420"/>
      </w:pPr>
      <w:r>
        <w:t>2. </w:t>
      </w:r>
      <w:r>
        <w:t>陈卫</w:t>
      </w:r>
      <w:proofErr w:type="gramStart"/>
      <w:r>
        <w:t>卫</w:t>
      </w:r>
      <w:proofErr w:type="gramEnd"/>
      <w:r>
        <w:t>，</w:t>
      </w:r>
      <w:proofErr w:type="gramStart"/>
      <w:r>
        <w:t>王庆瑞主编</w:t>
      </w:r>
      <w:proofErr w:type="gramEnd"/>
      <w:r>
        <w:t>，《数据结构与算法（第</w:t>
      </w:r>
      <w:r>
        <w:t>2</w:t>
      </w:r>
      <w:r>
        <w:t>版）》，高等教育出版社，</w:t>
      </w:r>
      <w:r>
        <w:t>2015</w:t>
      </w:r>
      <w:r>
        <w:t>。</w:t>
      </w:r>
    </w:p>
    <w:p w14:paraId="07A2DFC6" w14:textId="77777777" w:rsidR="001C6ED9" w:rsidRDefault="001C6ED9" w:rsidP="009E257E">
      <w:pPr>
        <w:wordWrap w:val="0"/>
        <w:adjustRightInd w:val="0"/>
        <w:snapToGrid w:val="0"/>
        <w:spacing w:line="300" w:lineRule="auto"/>
        <w:ind w:left="420"/>
        <w:rPr>
          <w:rFonts w:ascii="Helvetica" w:hAnsi="Helvetica"/>
          <w:bCs/>
          <w:color w:val="333333"/>
          <w:shd w:val="clear" w:color="auto" w:fill="FFFFFF"/>
        </w:rPr>
      </w:pPr>
      <w:r>
        <w:t>3. </w:t>
      </w:r>
      <w:r>
        <w:t>邓俊辉主编，《数据结构（</w:t>
      </w:r>
      <w:r>
        <w:t>C++</w:t>
      </w:r>
      <w:r>
        <w:t>语言版）第</w:t>
      </w:r>
      <w:r>
        <w:t>3</w:t>
      </w:r>
      <w:r>
        <w:t>版》，清华大学出版社，</w:t>
      </w:r>
      <w:r>
        <w:t>2013</w:t>
      </w:r>
      <w:r>
        <w:t>。</w:t>
      </w:r>
    </w:p>
    <w:p w14:paraId="0E6F7524" w14:textId="77777777" w:rsidR="001C6ED9" w:rsidRDefault="001C6ED9" w:rsidP="009E257E">
      <w:pPr>
        <w:widowControl/>
        <w:wordWrap w:val="0"/>
        <w:snapToGrid w:val="0"/>
        <w:spacing w:beforeLines="50" w:before="156" w:afterLines="50" w:after="156"/>
        <w:rPr>
          <w:rFonts w:ascii="黑体" w:eastAsia="黑体" w:hAnsi="黑体"/>
        </w:rPr>
      </w:pPr>
    </w:p>
    <w:p w14:paraId="64EDA11F" w14:textId="43728664" w:rsidR="001C6ED9" w:rsidRDefault="001C6ED9" w:rsidP="009E257E">
      <w:pPr>
        <w:wordWrap w:val="0"/>
        <w:spacing w:line="300" w:lineRule="auto"/>
        <w:rPr>
          <w:sz w:val="24"/>
        </w:rPr>
      </w:pPr>
      <w:r>
        <w:rPr>
          <w:b/>
          <w:bCs/>
          <w:sz w:val="24"/>
        </w:rPr>
        <w:t>制定人</w:t>
      </w:r>
      <w:r>
        <w:rPr>
          <w:sz w:val="24"/>
        </w:rPr>
        <w:t>：</w:t>
      </w:r>
      <w:r>
        <w:rPr>
          <w:rFonts w:hint="eastAsia"/>
          <w:sz w:val="24"/>
        </w:rPr>
        <w:t>郑玉</w:t>
      </w:r>
      <w:r>
        <w:rPr>
          <w:rFonts w:hint="eastAsia"/>
          <w:sz w:val="24"/>
        </w:rPr>
        <w:t xml:space="preserve">  </w:t>
      </w:r>
      <w:r>
        <w:rPr>
          <w:sz w:val="24"/>
        </w:rPr>
        <w:t xml:space="preserve">               </w:t>
      </w:r>
      <w:r>
        <w:rPr>
          <w:b/>
          <w:bCs/>
          <w:sz w:val="24"/>
        </w:rPr>
        <w:t>审定人</w:t>
      </w:r>
      <w:r>
        <w:rPr>
          <w:sz w:val="24"/>
        </w:rPr>
        <w:t>：</w:t>
      </w:r>
      <w:proofErr w:type="gramStart"/>
      <w:r>
        <w:rPr>
          <w:rFonts w:hint="eastAsia"/>
          <w:sz w:val="24"/>
        </w:rPr>
        <w:t>谈玲</w:t>
      </w:r>
      <w:proofErr w:type="gramEnd"/>
      <w:r>
        <w:rPr>
          <w:rFonts w:hint="eastAsia"/>
          <w:sz w:val="24"/>
        </w:rPr>
        <w:t xml:space="preserve">  </w:t>
      </w:r>
      <w:r>
        <w:rPr>
          <w:sz w:val="24"/>
        </w:rPr>
        <w:t xml:space="preserve">               </w:t>
      </w:r>
      <w:r>
        <w:rPr>
          <w:b/>
          <w:bCs/>
          <w:sz w:val="24"/>
        </w:rPr>
        <w:t>批准人</w:t>
      </w:r>
      <w:r>
        <w:rPr>
          <w:sz w:val="24"/>
        </w:rPr>
        <w:t>：</w:t>
      </w:r>
      <w:r>
        <w:rPr>
          <w:rFonts w:hint="eastAsia"/>
          <w:sz w:val="24"/>
        </w:rPr>
        <w:t>刘琦</w:t>
      </w:r>
    </w:p>
    <w:p w14:paraId="0B4B0133" w14:textId="232F31F3" w:rsidR="001C6ED9" w:rsidRDefault="001C6ED9" w:rsidP="009E257E">
      <w:pPr>
        <w:wordWrap w:val="0"/>
        <w:spacing w:line="300" w:lineRule="auto"/>
        <w:ind w:firstLineChars="200" w:firstLine="480"/>
        <w:jc w:val="right"/>
        <w:rPr>
          <w:sz w:val="24"/>
        </w:rPr>
      </w:pPr>
      <w:r>
        <w:rPr>
          <w:rFonts w:hint="eastAsia"/>
          <w:sz w:val="24"/>
        </w:rPr>
        <w:t>201</w:t>
      </w:r>
      <w:r w:rsidR="00D13BF7">
        <w:rPr>
          <w:rFonts w:hint="eastAsia"/>
          <w:sz w:val="24"/>
        </w:rPr>
        <w:t>8</w:t>
      </w:r>
      <w:r>
        <w:rPr>
          <w:rFonts w:hint="eastAsia"/>
          <w:sz w:val="24"/>
        </w:rPr>
        <w:t>年</w:t>
      </w:r>
      <w:r>
        <w:rPr>
          <w:rFonts w:hint="eastAsia"/>
          <w:sz w:val="24"/>
        </w:rPr>
        <w:t xml:space="preserve"> 6</w:t>
      </w:r>
      <w:r>
        <w:rPr>
          <w:rFonts w:hint="eastAsia"/>
          <w:sz w:val="24"/>
        </w:rPr>
        <w:t>月</w:t>
      </w:r>
      <w:r>
        <w:rPr>
          <w:rFonts w:hint="eastAsia"/>
          <w:sz w:val="24"/>
        </w:rPr>
        <w:t xml:space="preserve"> 1</w:t>
      </w:r>
      <w:r>
        <w:rPr>
          <w:rFonts w:hint="eastAsia"/>
          <w:sz w:val="24"/>
        </w:rPr>
        <w:t>日</w:t>
      </w:r>
    </w:p>
    <w:p w14:paraId="5779BA52" w14:textId="77777777" w:rsidR="001C6ED9" w:rsidRPr="00BF4643" w:rsidRDefault="001C6ED9" w:rsidP="009E257E">
      <w:pPr>
        <w:wordWrap w:val="0"/>
      </w:pPr>
    </w:p>
    <w:p w14:paraId="09125517" w14:textId="6D9ABE4D" w:rsidR="00EE2C78" w:rsidRDefault="00EE2C78" w:rsidP="009E257E">
      <w:pPr>
        <w:wordWrap w:val="0"/>
        <w:spacing w:line="300" w:lineRule="auto"/>
        <w:ind w:right="960"/>
        <w:rPr>
          <w:sz w:val="24"/>
        </w:rPr>
      </w:pPr>
    </w:p>
    <w:p w14:paraId="64837BA5" w14:textId="77777777" w:rsidR="00EE2C78" w:rsidRDefault="00EE2C78" w:rsidP="009E257E">
      <w:pPr>
        <w:widowControl/>
        <w:wordWrap w:val="0"/>
        <w:jc w:val="left"/>
        <w:rPr>
          <w:sz w:val="24"/>
        </w:rPr>
      </w:pPr>
      <w:r>
        <w:rPr>
          <w:sz w:val="24"/>
        </w:rPr>
        <w:br w:type="page"/>
      </w:r>
    </w:p>
    <w:p w14:paraId="49195856" w14:textId="2902C1C3" w:rsidR="0033730E" w:rsidRDefault="00EE2C78" w:rsidP="009E257E">
      <w:pPr>
        <w:pStyle w:val="afc"/>
        <w:wordWrap w:val="0"/>
        <w:spacing w:after="240"/>
        <w:rPr>
          <w:rFonts w:ascii="Times New Roman" w:eastAsia="黑体" w:hAnsi="Times New Roman"/>
        </w:rPr>
      </w:pPr>
      <w:bookmarkStart w:id="6" w:name="_Toc45095034"/>
      <w:bookmarkStart w:id="7" w:name="_Toc20293"/>
      <w:bookmarkStart w:id="8" w:name="_Toc58346615"/>
      <w:r>
        <w:rPr>
          <w:rFonts w:ascii="Times New Roman" w:eastAsia="黑体" w:hAnsi="Times New Roman"/>
        </w:rPr>
        <w:lastRenderedPageBreak/>
        <w:t>《</w:t>
      </w:r>
      <w:r w:rsidRPr="00E1641E">
        <w:rPr>
          <w:rFonts w:ascii="Times New Roman" w:eastAsia="黑体" w:hAnsi="Times New Roman" w:hint="eastAsia"/>
        </w:rPr>
        <w:t>计算机网络</w:t>
      </w:r>
      <w:r w:rsidR="00540D14">
        <w:rPr>
          <w:rFonts w:ascii="Times New Roman" w:eastAsia="黑体" w:hAnsi="Times New Roman"/>
        </w:rPr>
        <w:t>I</w:t>
      </w:r>
      <w:r>
        <w:rPr>
          <w:rFonts w:ascii="Times New Roman" w:eastAsia="黑体" w:hAnsi="Times New Roman"/>
        </w:rPr>
        <w:t>》课程教学大纲</w:t>
      </w:r>
      <w:bookmarkEnd w:id="6"/>
      <w:bookmarkEnd w:id="7"/>
      <w:bookmarkEnd w:id="8"/>
    </w:p>
    <w:p w14:paraId="462A4558" w14:textId="4D5EBFC3" w:rsidR="00EE2C78" w:rsidRPr="0033730E" w:rsidRDefault="0033730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 xml:space="preserve">一、 </w:t>
      </w:r>
      <w:r w:rsidR="00EE2C78" w:rsidRPr="0033730E">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560"/>
        <w:gridCol w:w="1513"/>
        <w:gridCol w:w="1236"/>
        <w:gridCol w:w="609"/>
        <w:gridCol w:w="695"/>
        <w:gridCol w:w="704"/>
      </w:tblGrid>
      <w:tr w:rsidR="00EE2C78" w14:paraId="78591640" w14:textId="77777777" w:rsidTr="00EF5859">
        <w:trPr>
          <w:trHeight w:val="397"/>
        </w:trPr>
        <w:tc>
          <w:tcPr>
            <w:tcW w:w="1193" w:type="pct"/>
            <w:vAlign w:val="center"/>
          </w:tcPr>
          <w:p w14:paraId="5EB3273F" w14:textId="77777777" w:rsidR="00EE2C78" w:rsidRDefault="00EE2C78" w:rsidP="009E257E">
            <w:pPr>
              <w:wordWrap w:val="0"/>
              <w:spacing w:line="300" w:lineRule="auto"/>
              <w:jc w:val="center"/>
              <w:rPr>
                <w:b/>
              </w:rPr>
            </w:pPr>
            <w:r>
              <w:rPr>
                <w:b/>
              </w:rPr>
              <w:t>课程名称（中文）</w:t>
            </w:r>
          </w:p>
        </w:tc>
        <w:tc>
          <w:tcPr>
            <w:tcW w:w="3807" w:type="pct"/>
            <w:gridSpan w:val="6"/>
            <w:vAlign w:val="center"/>
          </w:tcPr>
          <w:p w14:paraId="19F57368" w14:textId="69D02AE2" w:rsidR="00EE2C78" w:rsidRDefault="00EE2C78" w:rsidP="009E257E">
            <w:pPr>
              <w:wordWrap w:val="0"/>
              <w:spacing w:line="300" w:lineRule="auto"/>
              <w:jc w:val="center"/>
              <w:rPr>
                <w:rFonts w:ascii="宋体" w:hAnsi="宋体"/>
              </w:rPr>
            </w:pPr>
            <w:r>
              <w:rPr>
                <w:rFonts w:ascii="宋体" w:hAnsi="宋体" w:hint="eastAsia"/>
              </w:rPr>
              <w:t>计算机网络</w:t>
            </w:r>
            <w:r w:rsidR="00540D14">
              <w:rPr>
                <w:rFonts w:eastAsia="黑体"/>
              </w:rPr>
              <w:t>I</w:t>
            </w:r>
          </w:p>
        </w:tc>
      </w:tr>
      <w:tr w:rsidR="00EE2C78" w14:paraId="4AE2ECDA" w14:textId="77777777" w:rsidTr="00EF5859">
        <w:trPr>
          <w:trHeight w:val="397"/>
        </w:trPr>
        <w:tc>
          <w:tcPr>
            <w:tcW w:w="1193" w:type="pct"/>
            <w:vAlign w:val="center"/>
          </w:tcPr>
          <w:p w14:paraId="0CB77B4E" w14:textId="77777777" w:rsidR="00EE2C78" w:rsidRDefault="00EE2C78" w:rsidP="009E257E">
            <w:pPr>
              <w:wordWrap w:val="0"/>
              <w:spacing w:line="300" w:lineRule="auto"/>
              <w:jc w:val="center"/>
              <w:rPr>
                <w:b/>
              </w:rPr>
            </w:pPr>
            <w:r>
              <w:rPr>
                <w:b/>
              </w:rPr>
              <w:t>课程名称（英文）</w:t>
            </w:r>
          </w:p>
        </w:tc>
        <w:tc>
          <w:tcPr>
            <w:tcW w:w="3807" w:type="pct"/>
            <w:gridSpan w:val="6"/>
            <w:vAlign w:val="center"/>
          </w:tcPr>
          <w:p w14:paraId="76022218" w14:textId="77777777" w:rsidR="00EE2C78" w:rsidRDefault="00EE2C78" w:rsidP="009E257E">
            <w:pPr>
              <w:wordWrap w:val="0"/>
              <w:spacing w:line="300" w:lineRule="auto"/>
              <w:jc w:val="center"/>
            </w:pPr>
            <w:r>
              <w:rPr>
                <w:rFonts w:hint="eastAsia"/>
              </w:rPr>
              <w:t>Computer Networks</w:t>
            </w:r>
          </w:p>
        </w:tc>
      </w:tr>
      <w:tr w:rsidR="00EE2C78" w14:paraId="0CFD46EA" w14:textId="77777777" w:rsidTr="00EF5859">
        <w:trPr>
          <w:trHeight w:val="397"/>
        </w:trPr>
        <w:tc>
          <w:tcPr>
            <w:tcW w:w="1193" w:type="pct"/>
            <w:vAlign w:val="center"/>
          </w:tcPr>
          <w:p w14:paraId="7EA54407" w14:textId="77777777" w:rsidR="00EE2C78" w:rsidRDefault="00EE2C78" w:rsidP="009E257E">
            <w:pPr>
              <w:wordWrap w:val="0"/>
              <w:spacing w:line="300" w:lineRule="auto"/>
              <w:jc w:val="center"/>
            </w:pPr>
            <w:r>
              <w:rPr>
                <w:b/>
              </w:rPr>
              <w:t>课程</w:t>
            </w:r>
            <w:r>
              <w:rPr>
                <w:rFonts w:hint="eastAsia"/>
                <w:b/>
              </w:rPr>
              <w:t>类别：</w:t>
            </w:r>
          </w:p>
        </w:tc>
        <w:tc>
          <w:tcPr>
            <w:tcW w:w="940" w:type="pct"/>
            <w:vAlign w:val="center"/>
          </w:tcPr>
          <w:p w14:paraId="252FC2C5" w14:textId="77777777" w:rsidR="00EE2C78" w:rsidRDefault="00EE2C78" w:rsidP="009E257E">
            <w:pPr>
              <w:wordWrap w:val="0"/>
              <w:spacing w:line="300" w:lineRule="auto"/>
              <w:jc w:val="center"/>
              <w:rPr>
                <w:b/>
              </w:rPr>
            </w:pPr>
            <w:r>
              <w:rPr>
                <w:rFonts w:ascii="宋体" w:hAnsi="宋体" w:hint="eastAsia"/>
                <w:color w:val="000000"/>
              </w:rPr>
              <w:t>学科基础课程</w:t>
            </w:r>
          </w:p>
        </w:tc>
        <w:tc>
          <w:tcPr>
            <w:tcW w:w="912" w:type="pct"/>
            <w:vAlign w:val="center"/>
          </w:tcPr>
          <w:p w14:paraId="344FCDB8" w14:textId="77777777" w:rsidR="00EE2C78" w:rsidRDefault="00EE2C78" w:rsidP="009E257E">
            <w:pPr>
              <w:wordWrap w:val="0"/>
              <w:spacing w:line="300" w:lineRule="auto"/>
              <w:jc w:val="center"/>
              <w:rPr>
                <w:b/>
              </w:rPr>
            </w:pPr>
            <w:r>
              <w:rPr>
                <w:rFonts w:hint="eastAsia"/>
                <w:b/>
              </w:rPr>
              <w:t>课程性质</w:t>
            </w:r>
          </w:p>
        </w:tc>
        <w:tc>
          <w:tcPr>
            <w:tcW w:w="745" w:type="pct"/>
            <w:vAlign w:val="center"/>
          </w:tcPr>
          <w:p w14:paraId="7493D0A0" w14:textId="77777777" w:rsidR="00EE2C78" w:rsidRDefault="00EE2C78" w:rsidP="009E257E">
            <w:pPr>
              <w:wordWrap w:val="0"/>
              <w:spacing w:line="300" w:lineRule="auto"/>
              <w:jc w:val="center"/>
              <w:rPr>
                <w:b/>
              </w:rPr>
            </w:pPr>
            <w:r>
              <w:rPr>
                <w:rFonts w:hint="eastAsia"/>
                <w:bCs/>
              </w:rPr>
              <w:t>必修</w:t>
            </w:r>
          </w:p>
        </w:tc>
        <w:tc>
          <w:tcPr>
            <w:tcW w:w="786" w:type="pct"/>
            <w:gridSpan w:val="2"/>
            <w:vAlign w:val="center"/>
          </w:tcPr>
          <w:p w14:paraId="65B78096" w14:textId="77777777" w:rsidR="00EE2C78" w:rsidRDefault="00EE2C78" w:rsidP="009E257E">
            <w:pPr>
              <w:wordWrap w:val="0"/>
              <w:spacing w:line="300" w:lineRule="auto"/>
              <w:jc w:val="center"/>
            </w:pPr>
            <w:r>
              <w:rPr>
                <w:rFonts w:hint="eastAsia"/>
                <w:b/>
              </w:rPr>
              <w:t>授课语言</w:t>
            </w:r>
          </w:p>
        </w:tc>
        <w:tc>
          <w:tcPr>
            <w:tcW w:w="424" w:type="pct"/>
            <w:vAlign w:val="center"/>
          </w:tcPr>
          <w:p w14:paraId="4BCCDB13" w14:textId="77777777" w:rsidR="00EE2C78" w:rsidRDefault="00EE2C78" w:rsidP="009E257E">
            <w:pPr>
              <w:wordWrap w:val="0"/>
              <w:spacing w:line="300" w:lineRule="auto"/>
              <w:jc w:val="center"/>
            </w:pPr>
            <w:r>
              <w:rPr>
                <w:rFonts w:hint="eastAsia"/>
              </w:rPr>
              <w:t>中文</w:t>
            </w:r>
          </w:p>
        </w:tc>
      </w:tr>
      <w:tr w:rsidR="00EE2C78" w14:paraId="2D5D162D" w14:textId="77777777" w:rsidTr="00EF5859">
        <w:trPr>
          <w:trHeight w:val="397"/>
        </w:trPr>
        <w:tc>
          <w:tcPr>
            <w:tcW w:w="1193" w:type="pct"/>
            <w:vAlign w:val="center"/>
          </w:tcPr>
          <w:p w14:paraId="6B963EC5" w14:textId="77777777" w:rsidR="00EE2C78" w:rsidRDefault="00EE2C78" w:rsidP="009E257E">
            <w:pPr>
              <w:wordWrap w:val="0"/>
              <w:spacing w:line="300" w:lineRule="auto"/>
              <w:jc w:val="center"/>
              <w:rPr>
                <w:b/>
              </w:rPr>
            </w:pPr>
            <w:r>
              <w:rPr>
                <w:rFonts w:hint="eastAsia"/>
                <w:b/>
              </w:rPr>
              <w:t>授课学期</w:t>
            </w:r>
          </w:p>
        </w:tc>
        <w:tc>
          <w:tcPr>
            <w:tcW w:w="1852" w:type="pct"/>
            <w:gridSpan w:val="2"/>
            <w:vAlign w:val="center"/>
          </w:tcPr>
          <w:p w14:paraId="7DF2FB81" w14:textId="77777777" w:rsidR="00EE2C78" w:rsidRDefault="00EE2C78" w:rsidP="009E257E">
            <w:pPr>
              <w:wordWrap w:val="0"/>
              <w:jc w:val="center"/>
              <w:rPr>
                <w:b/>
              </w:rPr>
            </w:pPr>
            <w:r>
              <w:rPr>
                <w:rFonts w:ascii="宋体" w:hAnsi="宋体" w:hint="eastAsia"/>
                <w:color w:val="000000"/>
              </w:rPr>
              <w:t>第</w:t>
            </w:r>
            <w:r>
              <w:rPr>
                <w:rFonts w:ascii="宋体" w:hAnsi="宋体"/>
                <w:color w:val="000000"/>
              </w:rPr>
              <w:t>3</w:t>
            </w:r>
            <w:r>
              <w:rPr>
                <w:rFonts w:ascii="宋体" w:hAnsi="宋体" w:hint="eastAsia"/>
                <w:color w:val="000000"/>
              </w:rPr>
              <w:t>学期</w:t>
            </w:r>
          </w:p>
        </w:tc>
        <w:tc>
          <w:tcPr>
            <w:tcW w:w="1112" w:type="pct"/>
            <w:gridSpan w:val="2"/>
            <w:vAlign w:val="center"/>
          </w:tcPr>
          <w:p w14:paraId="6DA79273" w14:textId="77777777" w:rsidR="00EE2C78" w:rsidRDefault="00EE2C78" w:rsidP="009E257E">
            <w:pPr>
              <w:wordWrap w:val="0"/>
              <w:spacing w:line="300" w:lineRule="auto"/>
              <w:jc w:val="center"/>
              <w:rPr>
                <w:b/>
              </w:rPr>
            </w:pPr>
            <w:r>
              <w:rPr>
                <w:rFonts w:hint="eastAsia"/>
                <w:b/>
              </w:rPr>
              <w:t>学分</w:t>
            </w:r>
          </w:p>
        </w:tc>
        <w:tc>
          <w:tcPr>
            <w:tcW w:w="843" w:type="pct"/>
            <w:gridSpan w:val="2"/>
            <w:vAlign w:val="center"/>
          </w:tcPr>
          <w:p w14:paraId="50AA3917" w14:textId="77777777" w:rsidR="00EE2C78" w:rsidRDefault="00EE2C78" w:rsidP="009E257E">
            <w:pPr>
              <w:wordWrap w:val="0"/>
              <w:spacing w:line="300" w:lineRule="auto"/>
              <w:jc w:val="center"/>
            </w:pPr>
            <w:r>
              <w:rPr>
                <w:rFonts w:hint="eastAsia"/>
              </w:rPr>
              <w:t>4</w:t>
            </w:r>
          </w:p>
        </w:tc>
      </w:tr>
      <w:tr w:rsidR="00EE2C78" w14:paraId="408CF160" w14:textId="77777777" w:rsidTr="00EF5859">
        <w:trPr>
          <w:trHeight w:val="397"/>
        </w:trPr>
        <w:tc>
          <w:tcPr>
            <w:tcW w:w="1193" w:type="pct"/>
            <w:vMerge w:val="restart"/>
            <w:vAlign w:val="center"/>
          </w:tcPr>
          <w:p w14:paraId="6728889F" w14:textId="77777777" w:rsidR="00EE2C78" w:rsidRDefault="00EE2C78" w:rsidP="009E257E">
            <w:pPr>
              <w:wordWrap w:val="0"/>
              <w:spacing w:line="300" w:lineRule="auto"/>
              <w:jc w:val="center"/>
              <w:rPr>
                <w:b/>
              </w:rPr>
            </w:pPr>
            <w:r>
              <w:rPr>
                <w:b/>
              </w:rPr>
              <w:t>课程学时及分配</w:t>
            </w:r>
          </w:p>
        </w:tc>
        <w:tc>
          <w:tcPr>
            <w:tcW w:w="940" w:type="pct"/>
            <w:vAlign w:val="center"/>
          </w:tcPr>
          <w:p w14:paraId="190E3885" w14:textId="77777777" w:rsidR="00EE2C78" w:rsidRDefault="00EE2C78" w:rsidP="009E257E">
            <w:pPr>
              <w:wordWrap w:val="0"/>
              <w:spacing w:line="300" w:lineRule="auto"/>
              <w:jc w:val="center"/>
              <w:rPr>
                <w:b/>
              </w:rPr>
            </w:pPr>
            <w:r>
              <w:rPr>
                <w:b/>
              </w:rPr>
              <w:t>总学时</w:t>
            </w:r>
          </w:p>
        </w:tc>
        <w:tc>
          <w:tcPr>
            <w:tcW w:w="912" w:type="pct"/>
            <w:vAlign w:val="center"/>
          </w:tcPr>
          <w:p w14:paraId="519B0A5A" w14:textId="77777777" w:rsidR="00EE2C78" w:rsidRDefault="00EE2C78" w:rsidP="009E257E">
            <w:pPr>
              <w:wordWrap w:val="0"/>
              <w:spacing w:line="300" w:lineRule="auto"/>
              <w:jc w:val="center"/>
              <w:rPr>
                <w:b/>
              </w:rPr>
            </w:pPr>
            <w:r>
              <w:rPr>
                <w:b/>
              </w:rPr>
              <w:t>讲课</w:t>
            </w:r>
          </w:p>
        </w:tc>
        <w:tc>
          <w:tcPr>
            <w:tcW w:w="1112" w:type="pct"/>
            <w:gridSpan w:val="2"/>
            <w:vAlign w:val="center"/>
          </w:tcPr>
          <w:p w14:paraId="43E8F5D6" w14:textId="77777777" w:rsidR="00EE2C78" w:rsidRDefault="00EE2C78" w:rsidP="009E257E">
            <w:pPr>
              <w:wordWrap w:val="0"/>
              <w:spacing w:line="300" w:lineRule="auto"/>
              <w:jc w:val="center"/>
            </w:pPr>
            <w:r>
              <w:rPr>
                <w:rFonts w:hint="eastAsia"/>
                <w:b/>
              </w:rPr>
              <w:t>实验</w:t>
            </w:r>
          </w:p>
        </w:tc>
        <w:tc>
          <w:tcPr>
            <w:tcW w:w="843" w:type="pct"/>
            <w:gridSpan w:val="2"/>
            <w:vAlign w:val="center"/>
          </w:tcPr>
          <w:p w14:paraId="5B2BF619" w14:textId="77777777" w:rsidR="00EE2C78" w:rsidRDefault="00EE2C78" w:rsidP="009E257E">
            <w:pPr>
              <w:wordWrap w:val="0"/>
              <w:spacing w:line="300" w:lineRule="auto"/>
              <w:jc w:val="center"/>
              <w:rPr>
                <w:highlight w:val="yellow"/>
              </w:rPr>
            </w:pPr>
            <w:r>
              <w:rPr>
                <w:rFonts w:hint="eastAsia"/>
                <w:b/>
              </w:rPr>
              <w:t>课外</w:t>
            </w:r>
          </w:p>
        </w:tc>
      </w:tr>
      <w:tr w:rsidR="00EE2C78" w14:paraId="4A1FAA11" w14:textId="77777777" w:rsidTr="00EF5859">
        <w:trPr>
          <w:trHeight w:val="397"/>
        </w:trPr>
        <w:tc>
          <w:tcPr>
            <w:tcW w:w="1193" w:type="pct"/>
            <w:vMerge/>
            <w:vAlign w:val="center"/>
          </w:tcPr>
          <w:p w14:paraId="7A14D6F9" w14:textId="77777777" w:rsidR="00EE2C78" w:rsidRDefault="00EE2C78" w:rsidP="009E257E">
            <w:pPr>
              <w:wordWrap w:val="0"/>
              <w:spacing w:line="300" w:lineRule="auto"/>
              <w:jc w:val="center"/>
              <w:rPr>
                <w:b/>
              </w:rPr>
            </w:pPr>
          </w:p>
        </w:tc>
        <w:tc>
          <w:tcPr>
            <w:tcW w:w="940" w:type="pct"/>
            <w:vAlign w:val="center"/>
          </w:tcPr>
          <w:p w14:paraId="0C880C44" w14:textId="77777777" w:rsidR="00EE2C78" w:rsidRDefault="00EE2C78" w:rsidP="009E257E">
            <w:pPr>
              <w:wordWrap w:val="0"/>
              <w:spacing w:line="300" w:lineRule="auto"/>
              <w:jc w:val="center"/>
            </w:pPr>
            <w:r>
              <w:rPr>
                <w:rFonts w:hint="eastAsia"/>
              </w:rPr>
              <w:t>64</w:t>
            </w:r>
          </w:p>
        </w:tc>
        <w:tc>
          <w:tcPr>
            <w:tcW w:w="912" w:type="pct"/>
            <w:vAlign w:val="center"/>
          </w:tcPr>
          <w:p w14:paraId="5A4B3F47" w14:textId="77777777" w:rsidR="00EE2C78" w:rsidRDefault="00EE2C78" w:rsidP="009E257E">
            <w:pPr>
              <w:wordWrap w:val="0"/>
              <w:spacing w:line="300" w:lineRule="auto"/>
              <w:jc w:val="center"/>
            </w:pPr>
            <w:r>
              <w:t>48</w:t>
            </w:r>
          </w:p>
        </w:tc>
        <w:tc>
          <w:tcPr>
            <w:tcW w:w="1112" w:type="pct"/>
            <w:gridSpan w:val="2"/>
            <w:vAlign w:val="center"/>
          </w:tcPr>
          <w:p w14:paraId="13C777F0" w14:textId="77777777" w:rsidR="00EE2C78" w:rsidRDefault="00EE2C78" w:rsidP="009E257E">
            <w:pPr>
              <w:wordWrap w:val="0"/>
              <w:spacing w:line="300" w:lineRule="auto"/>
              <w:jc w:val="center"/>
            </w:pPr>
            <w:r>
              <w:t>16</w:t>
            </w:r>
          </w:p>
        </w:tc>
        <w:tc>
          <w:tcPr>
            <w:tcW w:w="843" w:type="pct"/>
            <w:gridSpan w:val="2"/>
            <w:vAlign w:val="center"/>
          </w:tcPr>
          <w:p w14:paraId="6650F04D" w14:textId="77777777" w:rsidR="00EE2C78" w:rsidRDefault="00EE2C78" w:rsidP="009E257E">
            <w:pPr>
              <w:wordWrap w:val="0"/>
              <w:spacing w:line="300" w:lineRule="auto"/>
              <w:jc w:val="center"/>
            </w:pPr>
          </w:p>
        </w:tc>
      </w:tr>
      <w:tr w:rsidR="00EE2C78" w14:paraId="5C3EAAE2" w14:textId="77777777" w:rsidTr="00EF5859">
        <w:trPr>
          <w:trHeight w:val="397"/>
        </w:trPr>
        <w:tc>
          <w:tcPr>
            <w:tcW w:w="1193" w:type="pct"/>
            <w:vAlign w:val="center"/>
          </w:tcPr>
          <w:p w14:paraId="3BCC1DD3" w14:textId="77777777" w:rsidR="00EE2C78" w:rsidRDefault="00EE2C78" w:rsidP="009E257E">
            <w:pPr>
              <w:wordWrap w:val="0"/>
              <w:spacing w:line="300" w:lineRule="auto"/>
              <w:jc w:val="center"/>
              <w:rPr>
                <w:b/>
              </w:rPr>
            </w:pPr>
            <w:r>
              <w:rPr>
                <w:b/>
              </w:rPr>
              <w:t>适用专业</w:t>
            </w:r>
          </w:p>
        </w:tc>
        <w:tc>
          <w:tcPr>
            <w:tcW w:w="3807" w:type="pct"/>
            <w:gridSpan w:val="6"/>
            <w:vAlign w:val="center"/>
          </w:tcPr>
          <w:p w14:paraId="20A104B7" w14:textId="77777777" w:rsidR="00EE2C78" w:rsidRDefault="00EE2C78" w:rsidP="009E257E">
            <w:pPr>
              <w:wordWrap w:val="0"/>
              <w:spacing w:line="300" w:lineRule="auto"/>
              <w:jc w:val="center"/>
            </w:pPr>
            <w:r>
              <w:rPr>
                <w:rFonts w:ascii="宋体" w:hAnsi="宋体" w:hint="eastAsia"/>
              </w:rPr>
              <w:t>计算机类</w:t>
            </w:r>
          </w:p>
        </w:tc>
      </w:tr>
      <w:tr w:rsidR="00EE2C78" w14:paraId="67246581" w14:textId="77777777" w:rsidTr="00EF5859">
        <w:trPr>
          <w:trHeight w:val="397"/>
        </w:trPr>
        <w:tc>
          <w:tcPr>
            <w:tcW w:w="1193" w:type="pct"/>
            <w:vAlign w:val="center"/>
          </w:tcPr>
          <w:p w14:paraId="6B2E881A" w14:textId="77777777" w:rsidR="00EE2C78" w:rsidRDefault="00EE2C78" w:rsidP="009E257E">
            <w:pPr>
              <w:wordWrap w:val="0"/>
              <w:spacing w:line="300" w:lineRule="auto"/>
              <w:jc w:val="center"/>
              <w:rPr>
                <w:b/>
              </w:rPr>
            </w:pPr>
            <w:r>
              <w:rPr>
                <w:rFonts w:hint="eastAsia"/>
                <w:b/>
              </w:rPr>
              <w:t>授课学院</w:t>
            </w:r>
          </w:p>
        </w:tc>
        <w:tc>
          <w:tcPr>
            <w:tcW w:w="3807" w:type="pct"/>
            <w:gridSpan w:val="6"/>
            <w:vAlign w:val="center"/>
          </w:tcPr>
          <w:p w14:paraId="73282BC7" w14:textId="77777777" w:rsidR="00EE2C78" w:rsidRDefault="00EE2C78" w:rsidP="009E257E">
            <w:pPr>
              <w:wordWrap w:val="0"/>
              <w:spacing w:line="300" w:lineRule="auto"/>
              <w:jc w:val="center"/>
            </w:pPr>
            <w:r>
              <w:rPr>
                <w:rFonts w:hint="eastAsia"/>
              </w:rPr>
              <w:t>计算机与软件学院</w:t>
            </w:r>
          </w:p>
        </w:tc>
      </w:tr>
      <w:tr w:rsidR="00EE2C78" w14:paraId="30CFF4AE" w14:textId="77777777" w:rsidTr="00EF5859">
        <w:trPr>
          <w:trHeight w:val="397"/>
        </w:trPr>
        <w:tc>
          <w:tcPr>
            <w:tcW w:w="1193" w:type="pct"/>
            <w:vAlign w:val="center"/>
          </w:tcPr>
          <w:p w14:paraId="7A56FB93" w14:textId="77777777" w:rsidR="00EE2C78" w:rsidRDefault="00EE2C78" w:rsidP="009E257E">
            <w:pPr>
              <w:wordWrap w:val="0"/>
              <w:spacing w:line="300" w:lineRule="auto"/>
              <w:jc w:val="center"/>
              <w:rPr>
                <w:b/>
              </w:rPr>
            </w:pPr>
            <w:r>
              <w:rPr>
                <w:b/>
              </w:rPr>
              <w:t>先修</w:t>
            </w:r>
            <w:r>
              <w:rPr>
                <w:rFonts w:hint="eastAsia"/>
                <w:b/>
              </w:rPr>
              <w:t>课程</w:t>
            </w:r>
          </w:p>
        </w:tc>
        <w:tc>
          <w:tcPr>
            <w:tcW w:w="3807" w:type="pct"/>
            <w:gridSpan w:val="6"/>
            <w:vAlign w:val="center"/>
          </w:tcPr>
          <w:p w14:paraId="75FE1DF3" w14:textId="77777777" w:rsidR="00EE2C78" w:rsidRDefault="00EE2C78" w:rsidP="009E257E">
            <w:pPr>
              <w:wordWrap w:val="0"/>
              <w:jc w:val="center"/>
              <w:rPr>
                <w:highlight w:val="yellow"/>
              </w:rPr>
            </w:pPr>
          </w:p>
        </w:tc>
      </w:tr>
      <w:tr w:rsidR="00EE2C78" w14:paraId="55E18223" w14:textId="77777777" w:rsidTr="00EF5859">
        <w:trPr>
          <w:trHeight w:val="397"/>
        </w:trPr>
        <w:tc>
          <w:tcPr>
            <w:tcW w:w="1193" w:type="pct"/>
            <w:vAlign w:val="center"/>
          </w:tcPr>
          <w:p w14:paraId="34EA855D" w14:textId="77777777" w:rsidR="00EE2C78" w:rsidRDefault="00EE2C78" w:rsidP="009E257E">
            <w:pPr>
              <w:wordWrap w:val="0"/>
              <w:spacing w:line="300" w:lineRule="auto"/>
              <w:jc w:val="center"/>
              <w:rPr>
                <w:b/>
              </w:rPr>
            </w:pPr>
            <w:r>
              <w:rPr>
                <w:rFonts w:hint="eastAsia"/>
                <w:b/>
              </w:rPr>
              <w:t>后续课程</w:t>
            </w:r>
          </w:p>
        </w:tc>
        <w:tc>
          <w:tcPr>
            <w:tcW w:w="3807" w:type="pct"/>
            <w:gridSpan w:val="6"/>
            <w:vAlign w:val="center"/>
          </w:tcPr>
          <w:p w14:paraId="240B0592" w14:textId="77777777" w:rsidR="00EE2C78" w:rsidRDefault="00EE2C78" w:rsidP="009E257E">
            <w:pPr>
              <w:wordWrap w:val="0"/>
              <w:spacing w:line="300" w:lineRule="auto"/>
              <w:jc w:val="center"/>
              <w:rPr>
                <w:highlight w:val="yellow"/>
              </w:rPr>
            </w:pPr>
          </w:p>
        </w:tc>
      </w:tr>
      <w:tr w:rsidR="00EE2C78" w14:paraId="47DBED23" w14:textId="77777777" w:rsidTr="00EF5859">
        <w:trPr>
          <w:trHeight w:val="6618"/>
        </w:trPr>
        <w:tc>
          <w:tcPr>
            <w:tcW w:w="1193" w:type="pct"/>
            <w:vAlign w:val="center"/>
          </w:tcPr>
          <w:p w14:paraId="474A5939" w14:textId="77777777" w:rsidR="00EE2C78" w:rsidRDefault="00EE2C78" w:rsidP="009E257E">
            <w:pPr>
              <w:wordWrap w:val="0"/>
              <w:spacing w:line="300" w:lineRule="auto"/>
              <w:jc w:val="center"/>
              <w:rPr>
                <w:b/>
              </w:rPr>
            </w:pPr>
            <w:r>
              <w:rPr>
                <w:rFonts w:hint="eastAsia"/>
                <w:b/>
              </w:rPr>
              <w:t>课程简介</w:t>
            </w:r>
          </w:p>
        </w:tc>
        <w:tc>
          <w:tcPr>
            <w:tcW w:w="3807" w:type="pct"/>
            <w:gridSpan w:val="6"/>
            <w:vAlign w:val="center"/>
          </w:tcPr>
          <w:p w14:paraId="0A4DB7C0" w14:textId="77777777" w:rsidR="00EE2C78" w:rsidRDefault="00EE2C78" w:rsidP="009E257E">
            <w:pPr>
              <w:wordWrap w:val="0"/>
              <w:spacing w:beforeLines="50" w:before="156"/>
            </w:pPr>
            <w:r>
              <w:rPr>
                <w:rFonts w:ascii="宋体" w:hAnsi="宋体" w:hint="eastAsia"/>
                <w:b/>
                <w:szCs w:val="18"/>
              </w:rPr>
              <w:t>课程基本定位</w:t>
            </w:r>
            <w:r>
              <w:rPr>
                <w:rFonts w:ascii="宋体" w:hAnsi="宋体" w:hint="eastAsia"/>
                <w:szCs w:val="18"/>
              </w:rPr>
              <w:t>：</w:t>
            </w:r>
            <w:r w:rsidRPr="00CB76EB">
              <w:rPr>
                <w:rFonts w:ascii="宋体" w:hAnsi="宋体" w:hint="eastAsia"/>
                <w:szCs w:val="18"/>
              </w:rPr>
              <w:t>《计算机网络》是计算机</w:t>
            </w:r>
            <w:r>
              <w:rPr>
                <w:rFonts w:ascii="宋体" w:hAnsi="宋体" w:hint="eastAsia"/>
                <w:szCs w:val="18"/>
              </w:rPr>
              <w:t>类专业</w:t>
            </w:r>
            <w:r w:rsidRPr="00CB76EB">
              <w:rPr>
                <w:rFonts w:ascii="宋体" w:hAnsi="宋体" w:hint="eastAsia"/>
                <w:szCs w:val="18"/>
              </w:rPr>
              <w:t>的一门</w:t>
            </w:r>
            <w:r>
              <w:rPr>
                <w:rFonts w:ascii="宋体" w:hAnsi="宋体" w:hint="eastAsia"/>
                <w:szCs w:val="18"/>
              </w:rPr>
              <w:t>学科基础</w:t>
            </w:r>
            <w:r w:rsidRPr="00CB76EB">
              <w:rPr>
                <w:rFonts w:ascii="宋体" w:hAnsi="宋体" w:hint="eastAsia"/>
                <w:szCs w:val="18"/>
              </w:rPr>
              <w:t>课，也是主干课程之一</w:t>
            </w:r>
            <w:r>
              <w:rPr>
                <w:rFonts w:ascii="宋体" w:hAnsi="宋体" w:hint="eastAsia"/>
                <w:szCs w:val="18"/>
              </w:rPr>
              <w:t>。该课程的目标是</w:t>
            </w:r>
            <w:r w:rsidRPr="00CB76EB">
              <w:rPr>
                <w:rFonts w:ascii="宋体" w:hAnsi="宋体" w:hint="eastAsia"/>
                <w:szCs w:val="18"/>
              </w:rPr>
              <w:t>，使学生深入理解计算机网络基本工作原理，打下牢固的网络理论与技术基础，为学生以后从事计算机网络的工作和研究奠定坚实的理论及实践基础。</w:t>
            </w:r>
            <w:r>
              <w:rPr>
                <w:rFonts w:ascii="宋体" w:hAnsi="宋体" w:hint="eastAsia"/>
                <w:szCs w:val="18"/>
              </w:rPr>
              <w:t>该课程</w:t>
            </w:r>
            <w:r w:rsidRPr="00CB76EB">
              <w:rPr>
                <w:rFonts w:ascii="宋体" w:hAnsi="宋体" w:hint="eastAsia"/>
                <w:szCs w:val="18"/>
              </w:rPr>
              <w:t>是一门</w:t>
            </w:r>
            <w:r>
              <w:rPr>
                <w:rFonts w:ascii="宋体" w:hAnsi="宋体" w:hint="eastAsia"/>
                <w:szCs w:val="18"/>
              </w:rPr>
              <w:t>理论性和</w:t>
            </w:r>
            <w:r w:rsidRPr="00CB76EB">
              <w:rPr>
                <w:rFonts w:ascii="宋体" w:hAnsi="宋体" w:hint="eastAsia"/>
                <w:szCs w:val="18"/>
              </w:rPr>
              <w:t>应用性</w:t>
            </w:r>
            <w:r>
              <w:rPr>
                <w:rFonts w:ascii="宋体" w:hAnsi="宋体" w:hint="eastAsia"/>
                <w:szCs w:val="18"/>
              </w:rPr>
              <w:t>并重</w:t>
            </w:r>
            <w:r w:rsidRPr="00CB76EB">
              <w:rPr>
                <w:rFonts w:ascii="宋体" w:hAnsi="宋体" w:hint="eastAsia"/>
                <w:szCs w:val="18"/>
              </w:rPr>
              <w:t>的课程，重视理论与</w:t>
            </w:r>
            <w:r>
              <w:rPr>
                <w:rFonts w:ascii="宋体" w:hAnsi="宋体" w:hint="eastAsia"/>
                <w:szCs w:val="18"/>
              </w:rPr>
              <w:t>实践</w:t>
            </w:r>
            <w:r w:rsidRPr="00CB76EB">
              <w:rPr>
                <w:rFonts w:ascii="宋体" w:hAnsi="宋体" w:hint="eastAsia"/>
                <w:szCs w:val="18"/>
              </w:rPr>
              <w:t>的结合，通过实验和后续的综合课程设计来提高学生分析问题、解决问题的能力。</w:t>
            </w:r>
          </w:p>
          <w:p w14:paraId="628F04A2" w14:textId="77777777" w:rsidR="00EE2C78" w:rsidRDefault="00EE2C78" w:rsidP="009E257E">
            <w:pPr>
              <w:wordWrap w:val="0"/>
              <w:spacing w:beforeLines="50" w:before="156" w:afterLines="50" w:after="156"/>
              <w:rPr>
                <w:rFonts w:ascii="宋体" w:hAnsi="宋体"/>
                <w:bCs/>
                <w:szCs w:val="18"/>
              </w:rPr>
            </w:pPr>
            <w:r>
              <w:rPr>
                <w:rFonts w:ascii="宋体" w:hAnsi="宋体" w:hint="eastAsia"/>
                <w:b/>
                <w:szCs w:val="18"/>
              </w:rPr>
              <w:t>课程复杂工程问题：</w:t>
            </w:r>
            <w:r>
              <w:rPr>
                <w:rFonts w:ascii="宋体" w:hAnsi="宋体" w:hint="eastAsia"/>
                <w:bCs/>
                <w:szCs w:val="18"/>
              </w:rPr>
              <w:t>《计算机网络》</w:t>
            </w:r>
            <w:r>
              <w:rPr>
                <w:rFonts w:ascii="宋体" w:hAnsi="宋体"/>
                <w:bCs/>
                <w:szCs w:val="18"/>
              </w:rPr>
              <w:t>中的“</w:t>
            </w:r>
            <w:r w:rsidRPr="00312106">
              <w:rPr>
                <w:rFonts w:ascii="宋体" w:hAnsi="宋体" w:hint="eastAsia"/>
                <w:szCs w:val="18"/>
              </w:rPr>
              <w:t>分析、设计、组建、维护一定规模的网络系统</w:t>
            </w:r>
            <w:r>
              <w:rPr>
                <w:rFonts w:ascii="宋体" w:hAnsi="宋体"/>
                <w:bCs/>
                <w:szCs w:val="18"/>
              </w:rPr>
              <w:t>”</w:t>
            </w:r>
            <w:r>
              <w:rPr>
                <w:rFonts w:ascii="宋体" w:hAnsi="宋体" w:hint="eastAsia"/>
                <w:bCs/>
                <w:szCs w:val="18"/>
              </w:rPr>
              <w:t>，要求根据对信息基础设施的实际需求</w:t>
            </w:r>
            <w:r>
              <w:rPr>
                <w:rFonts w:ascii="宋体" w:hAnsi="宋体"/>
                <w:bCs/>
                <w:szCs w:val="18"/>
              </w:rPr>
              <w:t>，</w:t>
            </w:r>
            <w:r>
              <w:rPr>
                <w:rFonts w:ascii="宋体" w:hAnsi="宋体" w:hint="eastAsia"/>
                <w:bCs/>
                <w:szCs w:val="18"/>
              </w:rPr>
              <w:t>组建一个具有一定规模的计算机网络系统，提供特定的通信和网络服务</w:t>
            </w:r>
            <w:r>
              <w:rPr>
                <w:rFonts w:ascii="宋体" w:hAnsi="宋体"/>
                <w:bCs/>
                <w:szCs w:val="18"/>
              </w:rPr>
              <w:t>，属于“复杂工程问题”。要求学生在学习</w:t>
            </w:r>
            <w:r>
              <w:rPr>
                <w:rFonts w:ascii="宋体" w:hAnsi="宋体" w:hint="eastAsia"/>
                <w:bCs/>
                <w:szCs w:val="18"/>
              </w:rPr>
              <w:t>网络基本概念、原理和方法</w:t>
            </w:r>
            <w:r>
              <w:rPr>
                <w:rFonts w:ascii="宋体" w:hAnsi="宋体"/>
                <w:bCs/>
                <w:szCs w:val="18"/>
              </w:rPr>
              <w:t>的基础上，综合运用</w:t>
            </w:r>
            <w:r>
              <w:rPr>
                <w:rFonts w:ascii="宋体" w:hAnsi="宋体" w:hint="eastAsia"/>
                <w:bCs/>
                <w:szCs w:val="18"/>
              </w:rPr>
              <w:t>所学</w:t>
            </w:r>
            <w:r>
              <w:rPr>
                <w:rFonts w:ascii="宋体" w:hAnsi="宋体"/>
                <w:bCs/>
                <w:szCs w:val="18"/>
              </w:rPr>
              <w:t>专业知识，在查阅相关资料基础上，深入分析</w:t>
            </w:r>
            <w:r>
              <w:rPr>
                <w:rFonts w:ascii="宋体" w:hAnsi="宋体" w:hint="eastAsia"/>
                <w:bCs/>
                <w:szCs w:val="18"/>
              </w:rPr>
              <w:t>并</w:t>
            </w:r>
            <w:r>
              <w:rPr>
                <w:rFonts w:ascii="宋体" w:hAnsi="宋体"/>
                <w:bCs/>
                <w:szCs w:val="18"/>
              </w:rPr>
              <w:t>形成设计方案。在整个过程中</w:t>
            </w:r>
            <w:r>
              <w:rPr>
                <w:rFonts w:ascii="宋体" w:hAnsi="宋体" w:hint="eastAsia"/>
                <w:bCs/>
                <w:szCs w:val="18"/>
              </w:rPr>
              <w:t>，不仅培养学生解决复杂工程问题能力，而且</w:t>
            </w:r>
            <w:r>
              <w:rPr>
                <w:rFonts w:ascii="宋体" w:hAnsi="宋体"/>
                <w:bCs/>
                <w:szCs w:val="18"/>
              </w:rPr>
              <w:t>培养学生的</w:t>
            </w:r>
            <w:r>
              <w:rPr>
                <w:rFonts w:ascii="宋体" w:hAnsi="宋体" w:hint="eastAsia"/>
                <w:bCs/>
                <w:szCs w:val="18"/>
              </w:rPr>
              <w:t>精益求精的精神、终身学习的意识和能力</w:t>
            </w:r>
            <w:r>
              <w:rPr>
                <w:rFonts w:ascii="宋体" w:hAnsi="宋体"/>
                <w:bCs/>
                <w:szCs w:val="18"/>
              </w:rPr>
              <w:t>。</w:t>
            </w:r>
          </w:p>
          <w:p w14:paraId="23B1AA6C" w14:textId="77777777" w:rsidR="00EE2C78" w:rsidRDefault="00EE2C78" w:rsidP="009E257E">
            <w:pPr>
              <w:wordWrap w:val="0"/>
              <w:rPr>
                <w:rFonts w:ascii="宋体" w:hAnsi="宋体"/>
                <w:b/>
                <w:szCs w:val="18"/>
              </w:rPr>
            </w:pPr>
            <w:r>
              <w:rPr>
                <w:rFonts w:ascii="宋体" w:hAnsi="宋体" w:hint="eastAsia"/>
                <w:b/>
                <w:szCs w:val="18"/>
              </w:rPr>
              <w:t>核心学习结果：</w:t>
            </w:r>
            <w:r w:rsidRPr="00312106">
              <w:rPr>
                <w:rFonts w:ascii="宋体" w:hAnsi="宋体" w:hint="eastAsia"/>
                <w:szCs w:val="18"/>
              </w:rPr>
              <w:t>理解计算机互联和网络互联基本原理，掌握网络体系结构中各层的服务和常见协议；能够运用计算机网络的相关专业知识，分析、设计、组建、维护一定规模的网络系统</w:t>
            </w:r>
            <w:r>
              <w:rPr>
                <w:rFonts w:ascii="宋体" w:hAnsi="宋体" w:hint="eastAsia"/>
                <w:szCs w:val="18"/>
              </w:rPr>
              <w:t>和网络应用</w:t>
            </w:r>
            <w:r w:rsidRPr="00312106">
              <w:rPr>
                <w:rFonts w:ascii="宋体" w:hAnsi="宋体" w:hint="eastAsia"/>
                <w:szCs w:val="18"/>
              </w:rPr>
              <w:t>，解决计算机网络领域的复杂工程问题。</w:t>
            </w:r>
          </w:p>
          <w:p w14:paraId="71E3B677" w14:textId="77777777" w:rsidR="00EE2C78" w:rsidRDefault="00EE2C78" w:rsidP="009E257E">
            <w:pPr>
              <w:wordWrap w:val="0"/>
              <w:spacing w:afterLines="50" w:after="156"/>
              <w:rPr>
                <w:rFonts w:ascii="宋体" w:hAnsi="宋体"/>
                <w:szCs w:val="18"/>
              </w:rPr>
            </w:pPr>
            <w:r>
              <w:rPr>
                <w:rFonts w:ascii="宋体" w:hAnsi="宋体" w:hint="eastAsia"/>
                <w:b/>
                <w:szCs w:val="18"/>
              </w:rPr>
              <w:t>主要教学方法：</w:t>
            </w:r>
            <w:r>
              <w:rPr>
                <w:rFonts w:ascii="宋体" w:hAnsi="宋体" w:hint="eastAsia"/>
                <w:bCs/>
                <w:szCs w:val="18"/>
              </w:rPr>
              <w:t>讲授、案例、实验、专题研讨</w:t>
            </w:r>
          </w:p>
        </w:tc>
      </w:tr>
      <w:tr w:rsidR="00EE2C78" w14:paraId="4560CDA0" w14:textId="77777777" w:rsidTr="00EF5859">
        <w:trPr>
          <w:trHeight w:val="349"/>
        </w:trPr>
        <w:tc>
          <w:tcPr>
            <w:tcW w:w="1193" w:type="pct"/>
            <w:vAlign w:val="center"/>
          </w:tcPr>
          <w:p w14:paraId="5B2545EF" w14:textId="77777777" w:rsidR="00EE2C78" w:rsidRDefault="00EE2C78" w:rsidP="009E257E">
            <w:pPr>
              <w:wordWrap w:val="0"/>
              <w:spacing w:line="300" w:lineRule="auto"/>
              <w:jc w:val="center"/>
              <w:rPr>
                <w:b/>
              </w:rPr>
            </w:pPr>
            <w:r>
              <w:rPr>
                <w:b/>
              </w:rPr>
              <w:t>大纲更新时间</w:t>
            </w:r>
          </w:p>
        </w:tc>
        <w:tc>
          <w:tcPr>
            <w:tcW w:w="3807" w:type="pct"/>
            <w:gridSpan w:val="6"/>
            <w:vAlign w:val="center"/>
          </w:tcPr>
          <w:p w14:paraId="3FF8C315" w14:textId="77777777" w:rsidR="00EE2C78" w:rsidRDefault="00EE2C78" w:rsidP="00796FEC">
            <w:pPr>
              <w:spacing w:line="300" w:lineRule="auto"/>
            </w:pPr>
            <w:r>
              <w:rPr>
                <w:rFonts w:hint="eastAsia"/>
              </w:rPr>
              <w:t>2018.5.20</w:t>
            </w:r>
          </w:p>
        </w:tc>
      </w:tr>
    </w:tbl>
    <w:p w14:paraId="2DBD5A87" w14:textId="53986E4E" w:rsidR="00EE2C78" w:rsidRDefault="0033730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 xml:space="preserve">二、 </w:t>
      </w:r>
      <w:r w:rsidR="00EE2C78">
        <w:rPr>
          <w:rFonts w:ascii="黑体" w:eastAsia="黑体" w:hAnsi="黑体" w:hint="eastAsia"/>
          <w:sz w:val="28"/>
          <w:szCs w:val="28"/>
        </w:rPr>
        <w:t>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5066"/>
        <w:gridCol w:w="1679"/>
      </w:tblGrid>
      <w:tr w:rsidR="00EE2C78" w14:paraId="13EFCB24" w14:textId="77777777" w:rsidTr="00F005AA">
        <w:trPr>
          <w:trHeight w:val="429"/>
          <w:jc w:val="center"/>
        </w:trPr>
        <w:tc>
          <w:tcPr>
            <w:tcW w:w="935" w:type="pct"/>
            <w:vAlign w:val="center"/>
          </w:tcPr>
          <w:p w14:paraId="5446B9FE" w14:textId="77777777" w:rsidR="00EE2C78" w:rsidRDefault="00EE2C78" w:rsidP="009E257E">
            <w:pPr>
              <w:wordWrap w:val="0"/>
              <w:spacing w:line="300" w:lineRule="auto"/>
              <w:jc w:val="center"/>
              <w:rPr>
                <w:rFonts w:ascii="宋体" w:hAnsi="宋体"/>
                <w:b/>
              </w:rPr>
            </w:pPr>
            <w:r>
              <w:rPr>
                <w:rFonts w:ascii="宋体" w:hAnsi="宋体" w:hint="eastAsia"/>
                <w:b/>
              </w:rPr>
              <w:lastRenderedPageBreak/>
              <w:t>课程总目标</w:t>
            </w:r>
          </w:p>
        </w:tc>
        <w:tc>
          <w:tcPr>
            <w:tcW w:w="3053" w:type="pct"/>
            <w:vAlign w:val="center"/>
          </w:tcPr>
          <w:p w14:paraId="385A3405" w14:textId="77777777" w:rsidR="00EE2C78" w:rsidRDefault="00EE2C78" w:rsidP="009E257E">
            <w:pPr>
              <w:wordWrap w:val="0"/>
              <w:spacing w:line="300" w:lineRule="auto"/>
              <w:jc w:val="center"/>
              <w:rPr>
                <w:rFonts w:ascii="宋体" w:hAnsi="宋体"/>
                <w:b/>
              </w:rPr>
            </w:pPr>
            <w:r>
              <w:rPr>
                <w:rFonts w:ascii="宋体" w:hAnsi="宋体" w:hint="eastAsia"/>
                <w:b/>
              </w:rPr>
              <w:t>课程子目标</w:t>
            </w:r>
          </w:p>
        </w:tc>
        <w:tc>
          <w:tcPr>
            <w:tcW w:w="1012" w:type="pct"/>
            <w:vAlign w:val="center"/>
          </w:tcPr>
          <w:p w14:paraId="778A691F" w14:textId="77777777" w:rsidR="00EE2C78" w:rsidRDefault="00EE2C78" w:rsidP="009E257E">
            <w:pPr>
              <w:wordWrap w:val="0"/>
              <w:spacing w:line="300" w:lineRule="auto"/>
              <w:jc w:val="center"/>
              <w:rPr>
                <w:rFonts w:ascii="宋体" w:hAnsi="宋体"/>
                <w:b/>
              </w:rPr>
            </w:pPr>
            <w:r>
              <w:rPr>
                <w:rFonts w:ascii="宋体" w:hAnsi="宋体" w:hint="eastAsia"/>
                <w:b/>
              </w:rPr>
              <w:t>达成方法</w:t>
            </w:r>
          </w:p>
        </w:tc>
      </w:tr>
      <w:tr w:rsidR="00EE2C78" w14:paraId="50E4DFA9" w14:textId="77777777" w:rsidTr="00F005AA">
        <w:trPr>
          <w:trHeight w:val="1667"/>
          <w:jc w:val="center"/>
        </w:trPr>
        <w:tc>
          <w:tcPr>
            <w:tcW w:w="935" w:type="pct"/>
            <w:vAlign w:val="center"/>
          </w:tcPr>
          <w:p w14:paraId="7150E7BC"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1.知识</w:t>
            </w:r>
          </w:p>
        </w:tc>
        <w:tc>
          <w:tcPr>
            <w:tcW w:w="3053" w:type="pct"/>
            <w:vAlign w:val="center"/>
          </w:tcPr>
          <w:p w14:paraId="47D71853" w14:textId="6F7121EF" w:rsidR="00EE2C78" w:rsidRPr="00930966" w:rsidRDefault="00EE2C78" w:rsidP="009E257E">
            <w:pPr>
              <w:wordWrap w:val="0"/>
              <w:spacing w:line="300" w:lineRule="auto"/>
              <w:rPr>
                <w:rFonts w:ascii="宋体" w:hAnsi="宋体"/>
                <w:b/>
              </w:rPr>
            </w:pPr>
            <w:r w:rsidRPr="00930966">
              <w:rPr>
                <w:rFonts w:ascii="宋体" w:hAnsi="宋体" w:hint="eastAsia"/>
                <w:b/>
              </w:rPr>
              <w:t>1.1</w:t>
            </w:r>
            <w:r>
              <w:rPr>
                <w:rFonts w:ascii="宋体" w:hAnsi="宋体" w:hint="eastAsia"/>
                <w:b/>
              </w:rPr>
              <w:t>：</w:t>
            </w:r>
            <w:r w:rsidRPr="00930966">
              <w:rPr>
                <w:rFonts w:ascii="宋体" w:hAnsi="宋体" w:hint="eastAsia"/>
                <w:b/>
              </w:rPr>
              <w:t xml:space="preserve"> </w:t>
            </w:r>
            <w:r w:rsidRPr="00930966">
              <w:rPr>
                <w:rFonts w:ascii="宋体" w:hAnsi="宋体" w:hint="eastAsia"/>
                <w:bCs/>
              </w:rPr>
              <w:t>理解网络的层次化理念，分析</w:t>
            </w:r>
            <w:r>
              <w:rPr>
                <w:rFonts w:ascii="宋体" w:hAnsi="宋体" w:hint="eastAsia"/>
                <w:bCs/>
              </w:rPr>
              <w:t>和讨论</w:t>
            </w:r>
            <w:r w:rsidRPr="00930966">
              <w:rPr>
                <w:rFonts w:ascii="宋体" w:hAnsi="宋体" w:hint="eastAsia"/>
                <w:bCs/>
              </w:rPr>
              <w:t>服务、协议的概念和关系，描述和解释网络互联基本原理</w:t>
            </w:r>
            <w:r>
              <w:rPr>
                <w:rFonts w:ascii="宋体" w:hAnsi="宋体" w:hint="eastAsia"/>
                <w:bCs/>
              </w:rPr>
              <w:t>。</w:t>
            </w:r>
          </w:p>
          <w:p w14:paraId="21CCF9E7" w14:textId="622FB5D3" w:rsidR="00EE2C78" w:rsidRDefault="00EE2C78" w:rsidP="009E257E">
            <w:pPr>
              <w:wordWrap w:val="0"/>
              <w:spacing w:line="300" w:lineRule="auto"/>
              <w:rPr>
                <w:rFonts w:ascii="宋体" w:hAnsi="宋体"/>
                <w:bCs/>
              </w:rPr>
            </w:pPr>
            <w:r w:rsidRPr="00930966">
              <w:rPr>
                <w:rFonts w:ascii="宋体" w:hAnsi="宋体" w:hint="eastAsia"/>
                <w:b/>
              </w:rPr>
              <w:t>1.2</w:t>
            </w:r>
            <w:r>
              <w:rPr>
                <w:rFonts w:ascii="宋体" w:hAnsi="宋体" w:hint="eastAsia"/>
                <w:b/>
              </w:rPr>
              <w:t>：</w:t>
            </w:r>
            <w:r w:rsidRPr="00930966">
              <w:rPr>
                <w:rFonts w:ascii="宋体" w:hAnsi="宋体" w:hint="eastAsia"/>
                <w:b/>
              </w:rPr>
              <w:t xml:space="preserve"> </w:t>
            </w:r>
            <w:r w:rsidRPr="00930966">
              <w:rPr>
                <w:rFonts w:ascii="宋体" w:hAnsi="宋体" w:hint="eastAsia"/>
                <w:bCs/>
              </w:rPr>
              <w:t>描述并解释网络体系结构中各层提供的服务和常见协议工作原理</w:t>
            </w:r>
            <w:r>
              <w:rPr>
                <w:rFonts w:ascii="宋体" w:hAnsi="宋体" w:hint="eastAsia"/>
                <w:bCs/>
              </w:rPr>
              <w:t>。</w:t>
            </w:r>
          </w:p>
        </w:tc>
        <w:tc>
          <w:tcPr>
            <w:tcW w:w="1012" w:type="pct"/>
          </w:tcPr>
          <w:p w14:paraId="4F9BCCE9" w14:textId="77777777" w:rsidR="00EE2C78" w:rsidRDefault="00EE2C78" w:rsidP="009E257E">
            <w:pPr>
              <w:wordWrap w:val="0"/>
              <w:spacing w:line="300" w:lineRule="auto"/>
              <w:jc w:val="center"/>
              <w:rPr>
                <w:rFonts w:ascii="宋体" w:hAnsi="宋体"/>
                <w:bCs/>
                <w:szCs w:val="18"/>
              </w:rPr>
            </w:pPr>
            <w:r>
              <w:rPr>
                <w:rFonts w:ascii="宋体" w:hAnsi="宋体" w:hint="eastAsia"/>
                <w:bCs/>
                <w:szCs w:val="18"/>
              </w:rPr>
              <w:t>讲授、案例、专题研讨。</w:t>
            </w:r>
          </w:p>
          <w:p w14:paraId="2710F71D" w14:textId="77777777" w:rsidR="00EE2C78" w:rsidRDefault="00EE2C78" w:rsidP="009E257E">
            <w:pPr>
              <w:wordWrap w:val="0"/>
              <w:spacing w:line="300" w:lineRule="auto"/>
              <w:jc w:val="center"/>
              <w:rPr>
                <w:rFonts w:ascii="宋体" w:hAnsi="宋体"/>
                <w:bCs/>
                <w:szCs w:val="18"/>
              </w:rPr>
            </w:pPr>
          </w:p>
        </w:tc>
      </w:tr>
      <w:tr w:rsidR="00EE2C78" w14:paraId="65C7854A" w14:textId="77777777" w:rsidTr="00F005AA">
        <w:trPr>
          <w:trHeight w:val="1534"/>
          <w:jc w:val="center"/>
        </w:trPr>
        <w:tc>
          <w:tcPr>
            <w:tcW w:w="935" w:type="pct"/>
            <w:vAlign w:val="center"/>
          </w:tcPr>
          <w:p w14:paraId="77654536"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2.能力</w:t>
            </w:r>
          </w:p>
        </w:tc>
        <w:tc>
          <w:tcPr>
            <w:tcW w:w="3053" w:type="pct"/>
          </w:tcPr>
          <w:p w14:paraId="031D1B43" w14:textId="77777777" w:rsidR="00EE2C78" w:rsidRDefault="00EE2C78" w:rsidP="009E257E">
            <w:pPr>
              <w:wordWrap w:val="0"/>
              <w:spacing w:beforeLines="50" w:before="156" w:afterLines="50" w:after="156" w:line="300" w:lineRule="auto"/>
              <w:rPr>
                <w:rFonts w:ascii="楷体" w:eastAsia="楷体" w:hAnsi="楷体" w:cs="宋体"/>
                <w:kern w:val="0"/>
                <w:sz w:val="15"/>
                <w:szCs w:val="15"/>
              </w:rPr>
            </w:pPr>
            <w:r>
              <w:rPr>
                <w:rFonts w:ascii="宋体" w:hAnsi="宋体" w:hint="eastAsia"/>
                <w:b/>
              </w:rPr>
              <w:t>2.1：</w:t>
            </w:r>
            <w:r w:rsidRPr="00930966">
              <w:rPr>
                <w:rFonts w:ascii="宋体" w:hAnsi="宋体" w:hint="eastAsia"/>
                <w:bCs/>
              </w:rPr>
              <w:t>能够根据用户具体需求，规划、设计、组建、维护</w:t>
            </w:r>
            <w:r>
              <w:rPr>
                <w:rFonts w:ascii="宋体" w:hAnsi="宋体" w:hint="eastAsia"/>
                <w:bCs/>
              </w:rPr>
              <w:t>一定规模的</w:t>
            </w:r>
            <w:r w:rsidRPr="00930966">
              <w:rPr>
                <w:rFonts w:ascii="宋体" w:hAnsi="宋体" w:hint="eastAsia"/>
                <w:bCs/>
              </w:rPr>
              <w:t>计算机网络系统，满足具体的通信</w:t>
            </w:r>
            <w:r>
              <w:rPr>
                <w:rFonts w:ascii="宋体" w:hAnsi="宋体" w:hint="eastAsia"/>
                <w:bCs/>
              </w:rPr>
              <w:t>需求</w:t>
            </w:r>
            <w:r w:rsidRPr="00930966">
              <w:rPr>
                <w:rFonts w:ascii="宋体" w:hAnsi="宋体" w:hint="eastAsia"/>
                <w:bCs/>
              </w:rPr>
              <w:t>，提供必要的网络服务，并能够对网络系统和应用进行有效分析和评价。</w:t>
            </w:r>
          </w:p>
        </w:tc>
        <w:tc>
          <w:tcPr>
            <w:tcW w:w="1012" w:type="pct"/>
          </w:tcPr>
          <w:p w14:paraId="0EAB8986" w14:textId="77777777" w:rsidR="00EE2C78" w:rsidRDefault="00EE2C78" w:rsidP="009E257E">
            <w:pPr>
              <w:wordWrap w:val="0"/>
              <w:spacing w:line="300" w:lineRule="auto"/>
              <w:jc w:val="center"/>
              <w:rPr>
                <w:rFonts w:ascii="宋体" w:hAnsi="宋体"/>
                <w:bCs/>
              </w:rPr>
            </w:pPr>
            <w:r>
              <w:rPr>
                <w:rFonts w:ascii="宋体" w:hAnsi="宋体" w:hint="eastAsia"/>
                <w:bCs/>
                <w:szCs w:val="18"/>
              </w:rPr>
              <w:t>讲授、实验、案例、专题研讨。</w:t>
            </w:r>
          </w:p>
        </w:tc>
      </w:tr>
      <w:tr w:rsidR="00EE2C78" w14:paraId="37957D02" w14:textId="77777777" w:rsidTr="00F005AA">
        <w:trPr>
          <w:trHeight w:val="416"/>
          <w:jc w:val="center"/>
        </w:trPr>
        <w:tc>
          <w:tcPr>
            <w:tcW w:w="935" w:type="pct"/>
            <w:vAlign w:val="center"/>
          </w:tcPr>
          <w:p w14:paraId="32514DC9"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3.素养</w:t>
            </w:r>
          </w:p>
        </w:tc>
        <w:tc>
          <w:tcPr>
            <w:tcW w:w="3053" w:type="pct"/>
          </w:tcPr>
          <w:p w14:paraId="7421F30E" w14:textId="77777777" w:rsidR="00EE2C78" w:rsidRDefault="00EE2C78" w:rsidP="009E257E">
            <w:pPr>
              <w:wordWrap w:val="0"/>
              <w:spacing w:beforeLines="50" w:before="156" w:afterLines="50" w:after="156" w:line="300" w:lineRule="auto"/>
              <w:rPr>
                <w:rFonts w:ascii="宋体" w:hAnsi="宋体"/>
                <w:bCs/>
              </w:rPr>
            </w:pPr>
            <w:r>
              <w:rPr>
                <w:rFonts w:ascii="宋体" w:hAnsi="宋体" w:hint="eastAsia"/>
                <w:b/>
              </w:rPr>
              <w:t>3.1：</w:t>
            </w:r>
            <w:r w:rsidRPr="00930966">
              <w:rPr>
                <w:rFonts w:ascii="宋体" w:hAnsi="宋体" w:hint="eastAsia"/>
                <w:bCs/>
              </w:rPr>
              <w:t>认识</w:t>
            </w:r>
            <w:r>
              <w:rPr>
                <w:rFonts w:ascii="宋体" w:hAnsi="宋体" w:hint="eastAsia"/>
                <w:bCs/>
              </w:rPr>
              <w:t>到网络发展和研究中的精益求精的精神，体会网络技术发展逐步改进和提高的历史过程，认识到</w:t>
            </w:r>
            <w:r w:rsidRPr="00930966">
              <w:rPr>
                <w:rFonts w:ascii="宋体" w:hAnsi="宋体" w:hint="eastAsia"/>
                <w:bCs/>
              </w:rPr>
              <w:t>持续探索和学习的必要性</w:t>
            </w:r>
            <w:r>
              <w:rPr>
                <w:rFonts w:ascii="宋体" w:hAnsi="宋体" w:hint="eastAsia"/>
                <w:bCs/>
              </w:rPr>
              <w:t>。</w:t>
            </w:r>
          </w:p>
        </w:tc>
        <w:tc>
          <w:tcPr>
            <w:tcW w:w="1012" w:type="pct"/>
          </w:tcPr>
          <w:p w14:paraId="55765486" w14:textId="77777777" w:rsidR="00EE2C78" w:rsidRDefault="00EE2C78" w:rsidP="009E257E">
            <w:pPr>
              <w:wordWrap w:val="0"/>
              <w:spacing w:line="300" w:lineRule="auto"/>
              <w:jc w:val="center"/>
              <w:rPr>
                <w:rFonts w:ascii="宋体" w:hAnsi="宋体"/>
                <w:b/>
              </w:rPr>
            </w:pPr>
            <w:r>
              <w:rPr>
                <w:rFonts w:ascii="宋体" w:hAnsi="宋体" w:hint="eastAsia"/>
                <w:bCs/>
                <w:szCs w:val="18"/>
              </w:rPr>
              <w:t>讲授、</w:t>
            </w:r>
            <w:r>
              <w:rPr>
                <w:rFonts w:ascii="宋体" w:hAnsi="宋体" w:hint="eastAsia"/>
                <w:bCs/>
              </w:rPr>
              <w:t>实验、专题讨论。</w:t>
            </w:r>
          </w:p>
        </w:tc>
      </w:tr>
    </w:tbl>
    <w:p w14:paraId="7CE997E1" w14:textId="061FFD85" w:rsidR="00EE2C78" w:rsidRDefault="0033730E" w:rsidP="009E257E">
      <w:pPr>
        <w:pStyle w:val="af8"/>
        <w:wordWrap w:val="0"/>
        <w:spacing w:beforeLines="50" w:before="156" w:after="240" w:line="300" w:lineRule="auto"/>
        <w:jc w:val="left"/>
        <w:rPr>
          <w:rFonts w:ascii="黑体" w:eastAsia="黑体" w:hAnsi="黑体"/>
          <w:sz w:val="28"/>
          <w:szCs w:val="28"/>
        </w:rPr>
      </w:pPr>
      <w:r>
        <w:rPr>
          <w:rFonts w:ascii="黑体" w:eastAsia="黑体" w:hAnsi="黑体" w:hint="eastAsia"/>
          <w:sz w:val="28"/>
          <w:szCs w:val="28"/>
        </w:rPr>
        <w:t xml:space="preserve">三、 </w:t>
      </w:r>
      <w:r w:rsidR="00EE2C78">
        <w:rPr>
          <w:rFonts w:ascii="黑体" w:eastAsia="黑体" w:hAnsi="黑体" w:hint="eastAsia"/>
          <w:sz w:val="28"/>
          <w:szCs w:val="28"/>
        </w:rPr>
        <w:t>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093"/>
        <w:gridCol w:w="3791"/>
      </w:tblGrid>
      <w:tr w:rsidR="00EE2C78" w14:paraId="3469A6ED" w14:textId="77777777" w:rsidTr="00F005AA">
        <w:trPr>
          <w:trHeight w:val="429"/>
          <w:jc w:val="center"/>
        </w:trPr>
        <w:tc>
          <w:tcPr>
            <w:tcW w:w="851" w:type="pct"/>
            <w:vAlign w:val="center"/>
          </w:tcPr>
          <w:p w14:paraId="287490FF" w14:textId="77777777" w:rsidR="00EE2C78" w:rsidRDefault="00EE2C78" w:rsidP="009E257E">
            <w:pPr>
              <w:wordWrap w:val="0"/>
              <w:spacing w:line="300" w:lineRule="auto"/>
              <w:jc w:val="center"/>
              <w:rPr>
                <w:rFonts w:ascii="宋体" w:hAnsi="宋体"/>
                <w:b/>
              </w:rPr>
            </w:pPr>
            <w:r>
              <w:rPr>
                <w:rFonts w:ascii="宋体" w:hAnsi="宋体" w:hint="eastAsia"/>
                <w:b/>
              </w:rPr>
              <w:t>序号</w:t>
            </w:r>
          </w:p>
        </w:tc>
        <w:tc>
          <w:tcPr>
            <w:tcW w:w="1864" w:type="pct"/>
            <w:vAlign w:val="center"/>
          </w:tcPr>
          <w:p w14:paraId="1AEB3CAA" w14:textId="77777777" w:rsidR="00EE2C78" w:rsidRDefault="00EE2C78" w:rsidP="009E257E">
            <w:pPr>
              <w:wordWrap w:val="0"/>
              <w:spacing w:line="300" w:lineRule="auto"/>
              <w:jc w:val="center"/>
              <w:rPr>
                <w:rFonts w:ascii="宋体" w:hAnsi="宋体"/>
                <w:b/>
              </w:rPr>
            </w:pPr>
            <w:r>
              <w:rPr>
                <w:rFonts w:ascii="宋体" w:hAnsi="宋体" w:hint="eastAsia"/>
                <w:b/>
              </w:rPr>
              <w:t>支撑的毕业要求指标点</w:t>
            </w:r>
          </w:p>
        </w:tc>
        <w:tc>
          <w:tcPr>
            <w:tcW w:w="2285" w:type="pct"/>
            <w:vAlign w:val="center"/>
          </w:tcPr>
          <w:p w14:paraId="4D82F7CF" w14:textId="77777777" w:rsidR="00EE2C78" w:rsidRDefault="00EE2C78" w:rsidP="009E257E">
            <w:pPr>
              <w:wordWrap w:val="0"/>
              <w:spacing w:line="300" w:lineRule="auto"/>
              <w:jc w:val="center"/>
              <w:rPr>
                <w:rFonts w:ascii="宋体" w:hAnsi="宋体"/>
                <w:b/>
              </w:rPr>
            </w:pPr>
            <w:r>
              <w:rPr>
                <w:rFonts w:ascii="宋体" w:hAnsi="宋体" w:hint="eastAsia"/>
                <w:b/>
              </w:rPr>
              <w:t>课程目标</w:t>
            </w:r>
          </w:p>
        </w:tc>
      </w:tr>
      <w:tr w:rsidR="00EE2C78" w14:paraId="51BFDC2C" w14:textId="77777777" w:rsidTr="00F005AA">
        <w:trPr>
          <w:trHeight w:val="1401"/>
          <w:jc w:val="center"/>
        </w:trPr>
        <w:tc>
          <w:tcPr>
            <w:tcW w:w="851" w:type="pct"/>
            <w:vAlign w:val="center"/>
          </w:tcPr>
          <w:p w14:paraId="5435AD0F"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1</w:t>
            </w:r>
          </w:p>
        </w:tc>
        <w:tc>
          <w:tcPr>
            <w:tcW w:w="1864" w:type="pct"/>
            <w:vAlign w:val="center"/>
          </w:tcPr>
          <w:p w14:paraId="2A3D05EC" w14:textId="5B5F3DFC" w:rsidR="00EE2C78" w:rsidRDefault="00EE2C78" w:rsidP="009E257E">
            <w:pPr>
              <w:widowControl/>
              <w:wordWrap w:val="0"/>
              <w:spacing w:beforeLines="50" w:before="156" w:afterLines="50" w:after="156"/>
              <w:rPr>
                <w:rFonts w:ascii="宋体" w:hAnsi="宋体" w:cs="宋体"/>
                <w:b/>
                <w:kern w:val="0"/>
              </w:rPr>
            </w:pPr>
            <w:r>
              <w:rPr>
                <w:rFonts w:ascii="宋体" w:hAnsi="宋体" w:cs="宋体" w:hint="eastAsia"/>
                <w:b/>
                <w:kern w:val="0"/>
              </w:rPr>
              <w:t>指标点1.</w:t>
            </w:r>
            <w:r>
              <w:rPr>
                <w:rFonts w:ascii="宋体" w:hAnsi="宋体" w:cs="宋体"/>
                <w:b/>
                <w:kern w:val="0"/>
              </w:rPr>
              <w:t>3</w:t>
            </w:r>
            <w:r>
              <w:rPr>
                <w:rFonts w:ascii="宋体" w:hAnsi="宋体" w:cs="宋体" w:hint="eastAsia"/>
                <w:b/>
                <w:kern w:val="0"/>
              </w:rPr>
              <w:t>:</w:t>
            </w:r>
            <w:r>
              <w:rPr>
                <w:rFonts w:hint="eastAsia"/>
              </w:rPr>
              <w:t xml:space="preserve"> </w:t>
            </w:r>
            <w:r w:rsidRPr="00AA54D0">
              <w:rPr>
                <w:szCs w:val="21"/>
              </w:rPr>
              <w:t>能够运用工程基础</w:t>
            </w:r>
            <w:r w:rsidRPr="00AA54D0">
              <w:rPr>
                <w:rFonts w:hint="eastAsia"/>
                <w:szCs w:val="21"/>
              </w:rPr>
              <w:t>、</w:t>
            </w:r>
            <w:r w:rsidRPr="00AA54D0">
              <w:rPr>
                <w:szCs w:val="21"/>
              </w:rPr>
              <w:t>专业知识和数学模型方法，</w:t>
            </w:r>
            <w:r w:rsidRPr="00AA54D0">
              <w:rPr>
                <w:rFonts w:hint="eastAsia"/>
                <w:szCs w:val="21"/>
              </w:rPr>
              <w:t>对物联网</w:t>
            </w:r>
            <w:r w:rsidRPr="00AA54D0">
              <w:rPr>
                <w:szCs w:val="21"/>
              </w:rPr>
              <w:t>工程领域的</w:t>
            </w:r>
            <w:r w:rsidRPr="00AA54D0">
              <w:rPr>
                <w:rFonts w:hint="eastAsia"/>
                <w:szCs w:val="21"/>
              </w:rPr>
              <w:t>智慧标识和感知、信息传送和智能处理环节的</w:t>
            </w:r>
            <w:r w:rsidRPr="00AA54D0">
              <w:rPr>
                <w:szCs w:val="21"/>
              </w:rPr>
              <w:t>复杂工程问题的</w:t>
            </w:r>
            <w:r w:rsidRPr="00AA54D0">
              <w:rPr>
                <w:rFonts w:hint="eastAsia"/>
                <w:szCs w:val="21"/>
              </w:rPr>
              <w:t>进行</w:t>
            </w:r>
            <w:r w:rsidRPr="00AA54D0">
              <w:rPr>
                <w:szCs w:val="21"/>
              </w:rPr>
              <w:t>推</w:t>
            </w:r>
            <w:r w:rsidRPr="00AA54D0">
              <w:rPr>
                <w:rFonts w:hint="eastAsia"/>
                <w:szCs w:val="21"/>
              </w:rPr>
              <w:t>理</w:t>
            </w:r>
            <w:r w:rsidRPr="00AA54D0">
              <w:rPr>
                <w:szCs w:val="21"/>
              </w:rPr>
              <w:t>和分析</w:t>
            </w:r>
            <w:r w:rsidRPr="00AA54D0">
              <w:rPr>
                <w:rFonts w:hint="eastAsia"/>
                <w:szCs w:val="21"/>
              </w:rPr>
              <w:t>。</w:t>
            </w:r>
          </w:p>
        </w:tc>
        <w:tc>
          <w:tcPr>
            <w:tcW w:w="2285" w:type="pct"/>
            <w:vAlign w:val="center"/>
          </w:tcPr>
          <w:p w14:paraId="0218F0AD" w14:textId="6FD9E0AF" w:rsidR="00EE2C78" w:rsidRPr="00EE2C78" w:rsidRDefault="00EE2C78" w:rsidP="009E257E">
            <w:pPr>
              <w:wordWrap w:val="0"/>
              <w:spacing w:line="300" w:lineRule="auto"/>
              <w:jc w:val="center"/>
              <w:rPr>
                <w:rFonts w:ascii="宋体" w:hAnsi="宋体"/>
              </w:rPr>
            </w:pPr>
            <w:r>
              <w:rPr>
                <w:rFonts w:ascii="宋体" w:hAnsi="宋体" w:hint="eastAsia"/>
              </w:rPr>
              <w:t>课程目标1.1、</w:t>
            </w:r>
            <w:r w:rsidRPr="00EE2C78">
              <w:rPr>
                <w:rFonts w:ascii="宋体" w:hAnsi="宋体"/>
              </w:rPr>
              <w:t>1,2</w:t>
            </w:r>
          </w:p>
          <w:p w14:paraId="11D5CA55" w14:textId="77777777" w:rsidR="00EE2C78" w:rsidRDefault="00EE2C78" w:rsidP="009E257E">
            <w:pPr>
              <w:wordWrap w:val="0"/>
              <w:spacing w:line="300" w:lineRule="auto"/>
              <w:jc w:val="center"/>
              <w:rPr>
                <w:rFonts w:ascii="宋体" w:hAnsi="宋体"/>
              </w:rPr>
            </w:pPr>
          </w:p>
        </w:tc>
      </w:tr>
      <w:tr w:rsidR="00EE2C78" w14:paraId="65440B94" w14:textId="77777777" w:rsidTr="00F005AA">
        <w:trPr>
          <w:trHeight w:val="1401"/>
          <w:jc w:val="center"/>
        </w:trPr>
        <w:tc>
          <w:tcPr>
            <w:tcW w:w="851" w:type="pct"/>
            <w:vAlign w:val="center"/>
          </w:tcPr>
          <w:p w14:paraId="486E64CB"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2</w:t>
            </w:r>
          </w:p>
        </w:tc>
        <w:tc>
          <w:tcPr>
            <w:tcW w:w="1864" w:type="pct"/>
            <w:vAlign w:val="center"/>
          </w:tcPr>
          <w:p w14:paraId="4E1D8D4C" w14:textId="148D883F" w:rsidR="00EE2C78" w:rsidRDefault="00EE2C78" w:rsidP="009E257E">
            <w:pPr>
              <w:widowControl/>
              <w:wordWrap w:val="0"/>
              <w:spacing w:beforeLines="50" w:before="156" w:afterLines="50" w:after="156"/>
              <w:rPr>
                <w:rFonts w:ascii="宋体" w:hAnsi="宋体" w:cs="宋体"/>
                <w:b/>
                <w:kern w:val="0"/>
              </w:rPr>
            </w:pPr>
            <w:r>
              <w:rPr>
                <w:rFonts w:ascii="宋体" w:hAnsi="宋体" w:cs="宋体" w:hint="eastAsia"/>
                <w:b/>
                <w:kern w:val="0"/>
              </w:rPr>
              <w:t>指标点</w:t>
            </w:r>
            <w:r>
              <w:rPr>
                <w:rFonts w:ascii="宋体" w:hAnsi="宋体" w:cs="宋体"/>
                <w:b/>
                <w:kern w:val="0"/>
              </w:rPr>
              <w:t>4</w:t>
            </w:r>
            <w:r>
              <w:rPr>
                <w:rFonts w:ascii="宋体" w:hAnsi="宋体" w:cs="宋体" w:hint="eastAsia"/>
                <w:b/>
                <w:kern w:val="0"/>
              </w:rPr>
              <w:t>.</w:t>
            </w:r>
            <w:r>
              <w:rPr>
                <w:rFonts w:ascii="宋体" w:hAnsi="宋体" w:cs="宋体"/>
                <w:b/>
                <w:kern w:val="0"/>
              </w:rPr>
              <w:t>1</w:t>
            </w:r>
            <w:r>
              <w:rPr>
                <w:rFonts w:ascii="宋体" w:hAnsi="宋体" w:cs="宋体" w:hint="eastAsia"/>
                <w:b/>
                <w:kern w:val="0"/>
              </w:rPr>
              <w:t>:</w:t>
            </w:r>
            <w:r>
              <w:rPr>
                <w:rFonts w:hint="eastAsia"/>
              </w:rPr>
              <w:t xml:space="preserve"> </w:t>
            </w:r>
            <w:r w:rsidRPr="00AA54D0">
              <w:rPr>
                <w:szCs w:val="21"/>
              </w:rPr>
              <w:t>能够根据</w:t>
            </w:r>
            <w:r w:rsidRPr="00AA54D0">
              <w:rPr>
                <w:rFonts w:hint="eastAsia"/>
                <w:szCs w:val="21"/>
              </w:rPr>
              <w:t>物联网</w:t>
            </w:r>
            <w:r w:rsidRPr="00AA54D0">
              <w:rPr>
                <w:szCs w:val="21"/>
              </w:rPr>
              <w:t>工程领域的</w:t>
            </w:r>
            <w:r w:rsidRPr="00AA54D0">
              <w:rPr>
                <w:rFonts w:hint="eastAsia"/>
                <w:szCs w:val="21"/>
              </w:rPr>
              <w:t>智慧标识和感知、信息传送和智能处理环节的系统需求</w:t>
            </w:r>
            <w:r w:rsidRPr="00AA54D0">
              <w:rPr>
                <w:szCs w:val="21"/>
              </w:rPr>
              <w:t>，通过文献研究，利用理论分析等手段，给出相关复杂工程问题的解决方案</w:t>
            </w:r>
            <w:r w:rsidRPr="00AA54D0">
              <w:rPr>
                <w:rFonts w:hint="eastAsia"/>
                <w:szCs w:val="21"/>
              </w:rPr>
              <w:t>。</w:t>
            </w:r>
          </w:p>
        </w:tc>
        <w:tc>
          <w:tcPr>
            <w:tcW w:w="2285" w:type="pct"/>
            <w:vAlign w:val="center"/>
          </w:tcPr>
          <w:p w14:paraId="5EC2765F" w14:textId="77777777" w:rsidR="00EE2C78" w:rsidRDefault="00EE2C78" w:rsidP="009E257E">
            <w:pPr>
              <w:wordWrap w:val="0"/>
              <w:spacing w:line="300" w:lineRule="auto"/>
              <w:jc w:val="center"/>
              <w:rPr>
                <w:rFonts w:ascii="宋体" w:hAnsi="宋体"/>
              </w:rPr>
            </w:pPr>
            <w:r w:rsidRPr="00EE2C78">
              <w:rPr>
                <w:rFonts w:ascii="宋体" w:hAnsi="宋体" w:hint="eastAsia"/>
              </w:rPr>
              <w:t>课程目标</w:t>
            </w:r>
            <w:r w:rsidRPr="00EE2C78">
              <w:rPr>
                <w:rFonts w:ascii="宋体" w:hAnsi="宋体"/>
              </w:rPr>
              <w:t>2.1</w:t>
            </w:r>
          </w:p>
        </w:tc>
      </w:tr>
      <w:tr w:rsidR="00EE2C78" w14:paraId="5326AE6F" w14:textId="77777777" w:rsidTr="00F005AA">
        <w:trPr>
          <w:trHeight w:val="1401"/>
          <w:jc w:val="center"/>
        </w:trPr>
        <w:tc>
          <w:tcPr>
            <w:tcW w:w="851" w:type="pct"/>
            <w:vAlign w:val="center"/>
          </w:tcPr>
          <w:p w14:paraId="7E7D0A46"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3</w:t>
            </w:r>
          </w:p>
        </w:tc>
        <w:tc>
          <w:tcPr>
            <w:tcW w:w="1864" w:type="pct"/>
            <w:vAlign w:val="center"/>
          </w:tcPr>
          <w:p w14:paraId="1E0013A5" w14:textId="14B0974E" w:rsidR="00EE2C78" w:rsidRDefault="00EE2C78" w:rsidP="009E257E">
            <w:pPr>
              <w:widowControl/>
              <w:wordWrap w:val="0"/>
              <w:rPr>
                <w:rFonts w:ascii="宋体" w:hAnsi="宋体" w:cs="宋体"/>
                <w:b/>
                <w:kern w:val="0"/>
              </w:rPr>
            </w:pPr>
            <w:r>
              <w:rPr>
                <w:rFonts w:ascii="宋体" w:hAnsi="宋体" w:cs="宋体" w:hint="eastAsia"/>
                <w:b/>
                <w:kern w:val="0"/>
              </w:rPr>
              <w:t>指标点</w:t>
            </w:r>
            <w:r>
              <w:rPr>
                <w:rFonts w:ascii="宋体" w:hAnsi="宋体" w:cs="宋体"/>
                <w:b/>
                <w:kern w:val="0"/>
              </w:rPr>
              <w:t>12</w:t>
            </w:r>
            <w:r>
              <w:rPr>
                <w:rFonts w:ascii="宋体" w:hAnsi="宋体" w:cs="宋体" w:hint="eastAsia"/>
                <w:b/>
                <w:kern w:val="0"/>
              </w:rPr>
              <w:t>.1：</w:t>
            </w:r>
            <w:r w:rsidRPr="00AA54D0">
              <w:rPr>
                <w:rFonts w:hint="eastAsia"/>
                <w:szCs w:val="21"/>
              </w:rPr>
              <w:t>能够认识持续探索和学习的必要性，具有自主学习、终身学习以及自我完善的意识。</w:t>
            </w:r>
          </w:p>
        </w:tc>
        <w:tc>
          <w:tcPr>
            <w:tcW w:w="2285" w:type="pct"/>
            <w:vAlign w:val="center"/>
          </w:tcPr>
          <w:p w14:paraId="03FE704B" w14:textId="77777777" w:rsidR="00EE2C78" w:rsidRDefault="00EE2C78" w:rsidP="009E257E">
            <w:pPr>
              <w:wordWrap w:val="0"/>
              <w:spacing w:line="300" w:lineRule="auto"/>
              <w:jc w:val="center"/>
              <w:rPr>
                <w:rFonts w:ascii="宋体" w:hAnsi="宋体"/>
              </w:rPr>
            </w:pPr>
            <w:r>
              <w:rPr>
                <w:rFonts w:ascii="宋体" w:hAnsi="宋体" w:hint="eastAsia"/>
              </w:rPr>
              <w:t>课程目标3.1</w:t>
            </w:r>
          </w:p>
        </w:tc>
      </w:tr>
    </w:tbl>
    <w:p w14:paraId="0DFEB337" w14:textId="77777777" w:rsidR="00EE2C78" w:rsidRDefault="00EE2C78" w:rsidP="009E257E">
      <w:pPr>
        <w:pStyle w:val="af8"/>
        <w:wordWrap w:val="0"/>
        <w:spacing w:beforeLines="50" w:before="156"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921"/>
        <w:gridCol w:w="708"/>
        <w:gridCol w:w="1984"/>
        <w:gridCol w:w="1560"/>
        <w:gridCol w:w="1213"/>
      </w:tblGrid>
      <w:tr w:rsidR="00EE2C78" w14:paraId="4FAC31FE" w14:textId="77777777" w:rsidTr="00F005AA">
        <w:trPr>
          <w:jc w:val="center"/>
        </w:trPr>
        <w:tc>
          <w:tcPr>
            <w:tcW w:w="548" w:type="pct"/>
            <w:vAlign w:val="center"/>
          </w:tcPr>
          <w:p w14:paraId="7F2E051E" w14:textId="77777777" w:rsidR="00EE2C78" w:rsidRDefault="00EE2C78" w:rsidP="009E257E">
            <w:pPr>
              <w:wordWrap w:val="0"/>
              <w:spacing w:line="300" w:lineRule="auto"/>
              <w:jc w:val="center"/>
              <w:rPr>
                <w:b/>
                <w:bCs/>
              </w:rPr>
            </w:pPr>
            <w:r>
              <w:rPr>
                <w:rFonts w:hint="eastAsia"/>
                <w:b/>
                <w:bCs/>
              </w:rPr>
              <w:lastRenderedPageBreak/>
              <w:t>章标题</w:t>
            </w:r>
          </w:p>
        </w:tc>
        <w:tc>
          <w:tcPr>
            <w:tcW w:w="1158" w:type="pct"/>
            <w:vAlign w:val="center"/>
          </w:tcPr>
          <w:p w14:paraId="23873C52" w14:textId="77777777" w:rsidR="00EE2C78" w:rsidRDefault="00EE2C78" w:rsidP="009E257E">
            <w:pPr>
              <w:wordWrap w:val="0"/>
              <w:spacing w:line="300" w:lineRule="auto"/>
              <w:jc w:val="center"/>
              <w:rPr>
                <w:b/>
                <w:bCs/>
              </w:rPr>
            </w:pPr>
            <w:r>
              <w:rPr>
                <w:rFonts w:hint="eastAsia"/>
                <w:b/>
                <w:bCs/>
              </w:rPr>
              <w:t>教学内容</w:t>
            </w:r>
          </w:p>
        </w:tc>
        <w:tc>
          <w:tcPr>
            <w:tcW w:w="427" w:type="pct"/>
            <w:vAlign w:val="center"/>
          </w:tcPr>
          <w:p w14:paraId="1621E956" w14:textId="77777777" w:rsidR="00EE2C78" w:rsidRDefault="00EE2C78" w:rsidP="009E257E">
            <w:pPr>
              <w:wordWrap w:val="0"/>
              <w:spacing w:line="300" w:lineRule="auto"/>
              <w:jc w:val="center"/>
              <w:rPr>
                <w:b/>
                <w:bCs/>
              </w:rPr>
            </w:pPr>
            <w:r>
              <w:rPr>
                <w:rFonts w:hint="eastAsia"/>
                <w:b/>
                <w:bCs/>
              </w:rPr>
              <w:t>学时</w:t>
            </w:r>
          </w:p>
        </w:tc>
        <w:tc>
          <w:tcPr>
            <w:tcW w:w="1196" w:type="pct"/>
          </w:tcPr>
          <w:p w14:paraId="2E015006" w14:textId="77777777" w:rsidR="00EE2C78" w:rsidRDefault="00EE2C78" w:rsidP="009E257E">
            <w:pPr>
              <w:wordWrap w:val="0"/>
              <w:spacing w:line="300" w:lineRule="auto"/>
              <w:jc w:val="center"/>
              <w:rPr>
                <w:b/>
                <w:bCs/>
              </w:rPr>
            </w:pPr>
            <w:r>
              <w:rPr>
                <w:rFonts w:hint="eastAsia"/>
                <w:b/>
                <w:bCs/>
              </w:rPr>
              <w:t>预期学习成果</w:t>
            </w:r>
          </w:p>
          <w:p w14:paraId="0367D079" w14:textId="5A9ECEEE" w:rsidR="00EE2C78" w:rsidRDefault="00EE2C78" w:rsidP="009E257E">
            <w:pPr>
              <w:wordWrap w:val="0"/>
              <w:spacing w:line="300" w:lineRule="auto"/>
              <w:jc w:val="center"/>
              <w:rPr>
                <w:b/>
                <w:bCs/>
              </w:rPr>
            </w:pPr>
            <w:r>
              <w:rPr>
                <w:rFonts w:hint="eastAsia"/>
              </w:rPr>
              <w:t>（描述学生在学完本节内容后其知识、能力或素养预期成果达到的程度，后同）</w:t>
            </w:r>
          </w:p>
        </w:tc>
        <w:tc>
          <w:tcPr>
            <w:tcW w:w="940" w:type="pct"/>
            <w:vAlign w:val="center"/>
          </w:tcPr>
          <w:p w14:paraId="40B560B6" w14:textId="77777777" w:rsidR="00EE2C78" w:rsidRDefault="00EE2C78" w:rsidP="009E257E">
            <w:pPr>
              <w:wordWrap w:val="0"/>
              <w:spacing w:line="300" w:lineRule="auto"/>
              <w:jc w:val="center"/>
              <w:rPr>
                <w:b/>
                <w:bCs/>
              </w:rPr>
            </w:pPr>
            <w:r>
              <w:rPr>
                <w:rFonts w:hint="eastAsia"/>
                <w:b/>
                <w:bCs/>
              </w:rPr>
              <w:t>教学方式</w:t>
            </w:r>
          </w:p>
          <w:p w14:paraId="094C0D26" w14:textId="19755F06" w:rsidR="00EE2C78" w:rsidRDefault="00EE2C78" w:rsidP="009E257E">
            <w:pPr>
              <w:wordWrap w:val="0"/>
              <w:spacing w:line="300" w:lineRule="auto"/>
              <w:jc w:val="center"/>
              <w:rPr>
                <w:b/>
                <w:bCs/>
              </w:rPr>
            </w:pPr>
            <w:r>
              <w:rPr>
                <w:rFonts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731" w:type="pct"/>
            <w:vAlign w:val="center"/>
          </w:tcPr>
          <w:p w14:paraId="45A114EA" w14:textId="77777777" w:rsidR="00EE2C78" w:rsidRDefault="00EE2C78" w:rsidP="009E257E">
            <w:pPr>
              <w:wordWrap w:val="0"/>
              <w:spacing w:line="300" w:lineRule="auto"/>
              <w:jc w:val="center"/>
              <w:rPr>
                <w:b/>
                <w:bCs/>
              </w:rPr>
            </w:pPr>
            <w:r>
              <w:rPr>
                <w:rFonts w:hint="eastAsia"/>
                <w:b/>
                <w:bCs/>
              </w:rPr>
              <w:t>课程目标</w:t>
            </w:r>
          </w:p>
        </w:tc>
      </w:tr>
      <w:tr w:rsidR="00EE2C78" w14:paraId="72EB98C8" w14:textId="77777777" w:rsidTr="00F005AA">
        <w:trPr>
          <w:trHeight w:val="3878"/>
          <w:jc w:val="center"/>
        </w:trPr>
        <w:tc>
          <w:tcPr>
            <w:tcW w:w="548" w:type="pct"/>
            <w:vAlign w:val="center"/>
          </w:tcPr>
          <w:p w14:paraId="1C06C713" w14:textId="77777777" w:rsidR="00EE2C78" w:rsidRPr="00F826B0" w:rsidRDefault="00EE2C78" w:rsidP="009E257E">
            <w:pPr>
              <w:wordWrap w:val="0"/>
              <w:spacing w:line="300" w:lineRule="auto"/>
              <w:jc w:val="center"/>
              <w:rPr>
                <w:bCs/>
              </w:rPr>
            </w:pPr>
            <w:r w:rsidRPr="00F826B0">
              <w:rPr>
                <w:rFonts w:hint="eastAsia"/>
                <w:bCs/>
              </w:rPr>
              <w:t>第一章</w:t>
            </w:r>
          </w:p>
          <w:p w14:paraId="4B0FE9A9" w14:textId="77777777" w:rsidR="00EE2C78" w:rsidRDefault="00EE2C78" w:rsidP="009E257E">
            <w:pPr>
              <w:wordWrap w:val="0"/>
              <w:spacing w:line="300" w:lineRule="auto"/>
              <w:jc w:val="center"/>
              <w:rPr>
                <w:bCs/>
              </w:rPr>
            </w:pPr>
            <w:r w:rsidRPr="00F826B0">
              <w:rPr>
                <w:rFonts w:hint="eastAsia"/>
                <w:bCs/>
              </w:rPr>
              <w:t>概述</w:t>
            </w:r>
          </w:p>
        </w:tc>
        <w:tc>
          <w:tcPr>
            <w:tcW w:w="1158" w:type="pct"/>
            <w:vAlign w:val="center"/>
          </w:tcPr>
          <w:p w14:paraId="3C83D65B" w14:textId="77777777" w:rsidR="00EE2C78" w:rsidRPr="00A2647D" w:rsidRDefault="00EE2C78" w:rsidP="009E257E">
            <w:pPr>
              <w:wordWrap w:val="0"/>
              <w:spacing w:line="300" w:lineRule="auto"/>
              <w:rPr>
                <w:bCs/>
              </w:rPr>
            </w:pPr>
            <w:r w:rsidRPr="00A2647D">
              <w:rPr>
                <w:rFonts w:hint="eastAsia"/>
                <w:bCs/>
              </w:rPr>
              <w:t xml:space="preserve">1. </w:t>
            </w:r>
            <w:r w:rsidRPr="00A2647D">
              <w:rPr>
                <w:rFonts w:hint="eastAsia"/>
                <w:bCs/>
              </w:rPr>
              <w:t>计算机网络的概念和特点</w:t>
            </w:r>
          </w:p>
          <w:p w14:paraId="28C3325C" w14:textId="77777777" w:rsidR="00EE2C78" w:rsidRPr="00A2647D" w:rsidRDefault="00EE2C78" w:rsidP="009E257E">
            <w:pPr>
              <w:wordWrap w:val="0"/>
              <w:spacing w:line="300" w:lineRule="auto"/>
              <w:rPr>
                <w:bCs/>
              </w:rPr>
            </w:pPr>
            <w:r w:rsidRPr="00A2647D">
              <w:rPr>
                <w:rFonts w:hint="eastAsia"/>
                <w:bCs/>
              </w:rPr>
              <w:t xml:space="preserve">2. </w:t>
            </w:r>
            <w:r w:rsidRPr="00A2647D">
              <w:rPr>
                <w:rFonts w:hint="eastAsia"/>
                <w:bCs/>
              </w:rPr>
              <w:t>互联网概述和组成</w:t>
            </w:r>
          </w:p>
          <w:p w14:paraId="636FA9F8" w14:textId="77777777" w:rsidR="00EE2C78" w:rsidRPr="00A2647D" w:rsidRDefault="00EE2C78" w:rsidP="009E257E">
            <w:pPr>
              <w:wordWrap w:val="0"/>
              <w:spacing w:line="300" w:lineRule="auto"/>
              <w:rPr>
                <w:bCs/>
              </w:rPr>
            </w:pPr>
            <w:r w:rsidRPr="00A2647D">
              <w:rPr>
                <w:rFonts w:hint="eastAsia"/>
                <w:bCs/>
              </w:rPr>
              <w:t xml:space="preserve">3. </w:t>
            </w:r>
            <w:r w:rsidRPr="00A2647D">
              <w:rPr>
                <w:rFonts w:hint="eastAsia"/>
                <w:bCs/>
              </w:rPr>
              <w:t>计算机网络的类别</w:t>
            </w:r>
          </w:p>
          <w:p w14:paraId="4DD871EC" w14:textId="77777777" w:rsidR="00EE2C78" w:rsidRPr="00A2647D" w:rsidRDefault="00EE2C78" w:rsidP="009E257E">
            <w:pPr>
              <w:wordWrap w:val="0"/>
              <w:spacing w:line="300" w:lineRule="auto"/>
              <w:rPr>
                <w:bCs/>
              </w:rPr>
            </w:pPr>
            <w:r w:rsidRPr="00A2647D">
              <w:rPr>
                <w:rFonts w:hint="eastAsia"/>
                <w:bCs/>
              </w:rPr>
              <w:t xml:space="preserve">4. </w:t>
            </w:r>
            <w:r w:rsidRPr="00A2647D">
              <w:rPr>
                <w:rFonts w:hint="eastAsia"/>
                <w:bCs/>
              </w:rPr>
              <w:t>计算机网络的性能</w:t>
            </w:r>
          </w:p>
          <w:p w14:paraId="03975AFB" w14:textId="77777777" w:rsidR="00EE2C78" w:rsidRDefault="00EE2C78" w:rsidP="009E257E">
            <w:pPr>
              <w:wordWrap w:val="0"/>
              <w:spacing w:line="300" w:lineRule="auto"/>
              <w:rPr>
                <w:bCs/>
              </w:rPr>
            </w:pPr>
            <w:r w:rsidRPr="00A2647D">
              <w:rPr>
                <w:rFonts w:hint="eastAsia"/>
                <w:bCs/>
              </w:rPr>
              <w:t xml:space="preserve">5. </w:t>
            </w:r>
            <w:r w:rsidRPr="00A2647D">
              <w:rPr>
                <w:rFonts w:hint="eastAsia"/>
                <w:bCs/>
              </w:rPr>
              <w:t>网络体系结构</w:t>
            </w:r>
          </w:p>
        </w:tc>
        <w:tc>
          <w:tcPr>
            <w:tcW w:w="427" w:type="pct"/>
            <w:vAlign w:val="center"/>
          </w:tcPr>
          <w:p w14:paraId="608A0667" w14:textId="77777777" w:rsidR="00EE2C78" w:rsidRDefault="00EE2C78" w:rsidP="009E257E">
            <w:pPr>
              <w:wordWrap w:val="0"/>
              <w:spacing w:line="300" w:lineRule="auto"/>
              <w:jc w:val="center"/>
              <w:rPr>
                <w:bCs/>
              </w:rPr>
            </w:pPr>
            <w:r>
              <w:rPr>
                <w:bCs/>
              </w:rPr>
              <w:t>6</w:t>
            </w:r>
          </w:p>
        </w:tc>
        <w:tc>
          <w:tcPr>
            <w:tcW w:w="1196" w:type="pct"/>
          </w:tcPr>
          <w:p w14:paraId="2A24989A" w14:textId="77777777" w:rsidR="00EE2C78" w:rsidRDefault="00EE2C78" w:rsidP="009E257E">
            <w:pPr>
              <w:wordWrap w:val="0"/>
              <w:spacing w:beforeLines="50" w:before="156" w:line="300" w:lineRule="auto"/>
              <w:rPr>
                <w:rFonts w:ascii="宋体" w:hAnsi="宋体"/>
                <w:color w:val="00B050"/>
              </w:rPr>
            </w:pPr>
            <w:r w:rsidRPr="00371651">
              <w:rPr>
                <w:rFonts w:ascii="宋体" w:hAnsi="宋体" w:hint="eastAsia"/>
                <w:bCs/>
              </w:rPr>
              <w:t>掌握网络发展历史，理解网络的层次化理念，掌握网络体系结构，理解服务、协议的概念和关系</w:t>
            </w:r>
            <w:r>
              <w:rPr>
                <w:rFonts w:ascii="宋体" w:hAnsi="宋体" w:hint="eastAsia"/>
                <w:bCs/>
              </w:rPr>
              <w:t>。</w:t>
            </w:r>
          </w:p>
        </w:tc>
        <w:tc>
          <w:tcPr>
            <w:tcW w:w="940" w:type="pct"/>
            <w:vAlign w:val="center"/>
          </w:tcPr>
          <w:p w14:paraId="58FF1719" w14:textId="77777777" w:rsidR="00EE2C78" w:rsidRDefault="00EE2C78" w:rsidP="009E257E">
            <w:pPr>
              <w:wordWrap w:val="0"/>
              <w:spacing w:line="300" w:lineRule="auto"/>
              <w:jc w:val="center"/>
              <w:rPr>
                <w:bCs/>
                <w:sz w:val="13"/>
                <w:szCs w:val="13"/>
              </w:rPr>
            </w:pPr>
            <w:r>
              <w:rPr>
                <w:rFonts w:ascii="宋体" w:hAnsi="宋体"/>
              </w:rPr>
              <w:t>讲授</w:t>
            </w:r>
            <w:r>
              <w:rPr>
                <w:rFonts w:ascii="宋体" w:hAnsi="宋体" w:hint="eastAsia"/>
              </w:rPr>
              <w:t>、案例</w:t>
            </w:r>
          </w:p>
        </w:tc>
        <w:tc>
          <w:tcPr>
            <w:tcW w:w="731" w:type="pct"/>
            <w:vAlign w:val="center"/>
          </w:tcPr>
          <w:p w14:paraId="4D25FB0A" w14:textId="77777777" w:rsidR="00EE2C78" w:rsidRDefault="00EE2C78" w:rsidP="009E257E">
            <w:pPr>
              <w:wordWrap w:val="0"/>
              <w:spacing w:line="300" w:lineRule="auto"/>
              <w:jc w:val="center"/>
              <w:rPr>
                <w:bCs/>
              </w:rPr>
            </w:pPr>
            <w:r>
              <w:rPr>
                <w:rFonts w:hint="eastAsia"/>
                <w:bCs/>
              </w:rPr>
              <w:t>目标</w:t>
            </w:r>
            <w:r>
              <w:rPr>
                <w:rFonts w:hint="eastAsia"/>
                <w:bCs/>
              </w:rPr>
              <w:t>1.1</w:t>
            </w:r>
          </w:p>
          <w:p w14:paraId="451C8A1F" w14:textId="77777777" w:rsidR="00EE2C78" w:rsidRDefault="00EE2C78" w:rsidP="009E257E">
            <w:pPr>
              <w:wordWrap w:val="0"/>
              <w:spacing w:line="300" w:lineRule="auto"/>
              <w:jc w:val="center"/>
              <w:rPr>
                <w:bCs/>
              </w:rPr>
            </w:pPr>
          </w:p>
        </w:tc>
      </w:tr>
      <w:tr w:rsidR="00EE2C78" w14:paraId="43F9D4D7" w14:textId="77777777" w:rsidTr="00F005AA">
        <w:trPr>
          <w:trHeight w:val="473"/>
          <w:jc w:val="center"/>
        </w:trPr>
        <w:tc>
          <w:tcPr>
            <w:tcW w:w="548" w:type="pct"/>
            <w:vAlign w:val="center"/>
          </w:tcPr>
          <w:p w14:paraId="53512279" w14:textId="77777777" w:rsidR="00EE2C78" w:rsidRPr="00F826B0" w:rsidRDefault="00EE2C78" w:rsidP="009E257E">
            <w:pPr>
              <w:wordWrap w:val="0"/>
              <w:spacing w:line="300" w:lineRule="auto"/>
              <w:jc w:val="center"/>
              <w:rPr>
                <w:bCs/>
              </w:rPr>
            </w:pPr>
            <w:r w:rsidRPr="00F826B0">
              <w:rPr>
                <w:rFonts w:hint="eastAsia"/>
                <w:bCs/>
              </w:rPr>
              <w:t>第二章</w:t>
            </w:r>
          </w:p>
          <w:p w14:paraId="6AA4527F" w14:textId="77777777" w:rsidR="00EE2C78" w:rsidRDefault="00EE2C78" w:rsidP="009E257E">
            <w:pPr>
              <w:wordWrap w:val="0"/>
              <w:spacing w:line="300" w:lineRule="auto"/>
              <w:jc w:val="center"/>
              <w:rPr>
                <w:bCs/>
              </w:rPr>
            </w:pPr>
            <w:r w:rsidRPr="00F826B0">
              <w:rPr>
                <w:rFonts w:hint="eastAsia"/>
                <w:bCs/>
              </w:rPr>
              <w:t>物理层</w:t>
            </w:r>
          </w:p>
        </w:tc>
        <w:tc>
          <w:tcPr>
            <w:tcW w:w="1158" w:type="pct"/>
            <w:vAlign w:val="center"/>
          </w:tcPr>
          <w:p w14:paraId="3CFDCA79" w14:textId="77777777" w:rsidR="00EE2C78" w:rsidRPr="00A2647D" w:rsidRDefault="00EE2C78" w:rsidP="009E257E">
            <w:pPr>
              <w:wordWrap w:val="0"/>
              <w:spacing w:line="300" w:lineRule="auto"/>
              <w:rPr>
                <w:bCs/>
              </w:rPr>
            </w:pPr>
            <w:r w:rsidRPr="00A2647D">
              <w:rPr>
                <w:rFonts w:hint="eastAsia"/>
                <w:bCs/>
              </w:rPr>
              <w:t xml:space="preserve">1. </w:t>
            </w:r>
            <w:r w:rsidRPr="00A2647D">
              <w:rPr>
                <w:rFonts w:hint="eastAsia"/>
                <w:bCs/>
              </w:rPr>
              <w:t>物理层的基本概念</w:t>
            </w:r>
          </w:p>
          <w:p w14:paraId="6F4D52DB" w14:textId="77777777" w:rsidR="00EE2C78" w:rsidRPr="00A2647D" w:rsidRDefault="00EE2C78" w:rsidP="009E257E">
            <w:pPr>
              <w:wordWrap w:val="0"/>
              <w:spacing w:line="300" w:lineRule="auto"/>
              <w:rPr>
                <w:bCs/>
              </w:rPr>
            </w:pPr>
            <w:r w:rsidRPr="00A2647D">
              <w:rPr>
                <w:rFonts w:hint="eastAsia"/>
                <w:bCs/>
              </w:rPr>
              <w:t xml:space="preserve">2. </w:t>
            </w:r>
            <w:r w:rsidRPr="00A2647D">
              <w:rPr>
                <w:rFonts w:hint="eastAsia"/>
                <w:bCs/>
              </w:rPr>
              <w:t>数据通信的基础知识</w:t>
            </w:r>
          </w:p>
          <w:p w14:paraId="04707FAB" w14:textId="77777777" w:rsidR="00EE2C78" w:rsidRPr="00A2647D" w:rsidRDefault="00EE2C78" w:rsidP="009E257E">
            <w:pPr>
              <w:wordWrap w:val="0"/>
              <w:spacing w:line="300" w:lineRule="auto"/>
              <w:rPr>
                <w:bCs/>
              </w:rPr>
            </w:pPr>
            <w:r w:rsidRPr="00A2647D">
              <w:rPr>
                <w:rFonts w:hint="eastAsia"/>
                <w:bCs/>
              </w:rPr>
              <w:t xml:space="preserve">3. </w:t>
            </w:r>
            <w:r w:rsidRPr="00A2647D">
              <w:rPr>
                <w:rFonts w:hint="eastAsia"/>
                <w:bCs/>
              </w:rPr>
              <w:t>物理层下面的传输媒体</w:t>
            </w:r>
          </w:p>
          <w:p w14:paraId="6ADE6A02" w14:textId="77777777" w:rsidR="00EE2C78" w:rsidRPr="00A2647D" w:rsidRDefault="00EE2C78" w:rsidP="009E257E">
            <w:pPr>
              <w:wordWrap w:val="0"/>
              <w:spacing w:line="300" w:lineRule="auto"/>
              <w:rPr>
                <w:bCs/>
              </w:rPr>
            </w:pPr>
            <w:r w:rsidRPr="00A2647D">
              <w:rPr>
                <w:rFonts w:hint="eastAsia"/>
                <w:bCs/>
              </w:rPr>
              <w:t xml:space="preserve">4. </w:t>
            </w:r>
            <w:r w:rsidRPr="00A2647D">
              <w:rPr>
                <w:rFonts w:hint="eastAsia"/>
                <w:bCs/>
              </w:rPr>
              <w:t>信道复用技术</w:t>
            </w:r>
          </w:p>
          <w:p w14:paraId="7195B2FA" w14:textId="77777777" w:rsidR="00EE2C78" w:rsidRDefault="00EE2C78" w:rsidP="009E257E">
            <w:pPr>
              <w:wordWrap w:val="0"/>
              <w:spacing w:line="300" w:lineRule="auto"/>
              <w:rPr>
                <w:bCs/>
              </w:rPr>
            </w:pPr>
            <w:r w:rsidRPr="00A2647D">
              <w:rPr>
                <w:rFonts w:hint="eastAsia"/>
                <w:bCs/>
              </w:rPr>
              <w:t xml:space="preserve">5. </w:t>
            </w:r>
            <w:r w:rsidRPr="00A2647D">
              <w:rPr>
                <w:rFonts w:hint="eastAsia"/>
                <w:bCs/>
              </w:rPr>
              <w:t>数字传输系统</w:t>
            </w:r>
          </w:p>
        </w:tc>
        <w:tc>
          <w:tcPr>
            <w:tcW w:w="427" w:type="pct"/>
            <w:vAlign w:val="center"/>
          </w:tcPr>
          <w:p w14:paraId="17002286" w14:textId="77777777" w:rsidR="00EE2C78" w:rsidRDefault="00EE2C78" w:rsidP="009E257E">
            <w:pPr>
              <w:wordWrap w:val="0"/>
              <w:spacing w:line="300" w:lineRule="auto"/>
              <w:jc w:val="center"/>
              <w:rPr>
                <w:bCs/>
              </w:rPr>
            </w:pPr>
            <w:r>
              <w:rPr>
                <w:bCs/>
              </w:rPr>
              <w:t>6</w:t>
            </w:r>
          </w:p>
        </w:tc>
        <w:tc>
          <w:tcPr>
            <w:tcW w:w="1196" w:type="pct"/>
          </w:tcPr>
          <w:p w14:paraId="7B393256" w14:textId="77777777" w:rsidR="00EE2C78" w:rsidRDefault="00EE2C78" w:rsidP="009E257E">
            <w:pPr>
              <w:wordWrap w:val="0"/>
              <w:spacing w:beforeLines="50" w:before="156" w:line="300" w:lineRule="auto"/>
              <w:rPr>
                <w:bCs/>
              </w:rPr>
            </w:pPr>
            <w:r w:rsidRPr="00371651">
              <w:rPr>
                <w:rFonts w:ascii="宋体" w:hAnsi="宋体" w:hint="eastAsia"/>
                <w:bCs/>
              </w:rPr>
              <w:t>掌握物理层提供的服务和物理层协议内容，理解数据通信的基本原理，理解信道复用。</w:t>
            </w:r>
          </w:p>
        </w:tc>
        <w:tc>
          <w:tcPr>
            <w:tcW w:w="940" w:type="pct"/>
            <w:vAlign w:val="center"/>
          </w:tcPr>
          <w:p w14:paraId="5C4D0E44" w14:textId="77777777" w:rsidR="00EE2C78" w:rsidRDefault="00EE2C78" w:rsidP="009E257E">
            <w:pPr>
              <w:wordWrap w:val="0"/>
              <w:spacing w:line="300" w:lineRule="auto"/>
              <w:jc w:val="center"/>
              <w:rPr>
                <w:bCs/>
              </w:rPr>
            </w:pPr>
            <w:r>
              <w:rPr>
                <w:rFonts w:ascii="宋体" w:hAnsi="宋体"/>
              </w:rPr>
              <w:t>讲授</w:t>
            </w:r>
            <w:r>
              <w:rPr>
                <w:rFonts w:ascii="宋体" w:hAnsi="宋体" w:hint="eastAsia"/>
              </w:rPr>
              <w:t>、案例、作业</w:t>
            </w:r>
          </w:p>
        </w:tc>
        <w:tc>
          <w:tcPr>
            <w:tcW w:w="731" w:type="pct"/>
            <w:vAlign w:val="center"/>
          </w:tcPr>
          <w:p w14:paraId="13293ED1" w14:textId="77777777" w:rsidR="00EE2C78" w:rsidRDefault="00EE2C78" w:rsidP="009E257E">
            <w:pPr>
              <w:wordWrap w:val="0"/>
              <w:spacing w:line="300" w:lineRule="auto"/>
              <w:jc w:val="center"/>
              <w:rPr>
                <w:bCs/>
              </w:rPr>
            </w:pPr>
            <w:r>
              <w:rPr>
                <w:rFonts w:hint="eastAsia"/>
                <w:bCs/>
              </w:rPr>
              <w:t>目标</w:t>
            </w:r>
            <w:r>
              <w:rPr>
                <w:rFonts w:hint="eastAsia"/>
                <w:bCs/>
              </w:rPr>
              <w:t>1.</w:t>
            </w:r>
            <w:r>
              <w:rPr>
                <w:bCs/>
              </w:rPr>
              <w:t>1</w:t>
            </w:r>
          </w:p>
          <w:p w14:paraId="305B91EC" w14:textId="77777777" w:rsidR="00EE2C78" w:rsidRDefault="00EE2C78" w:rsidP="009E257E">
            <w:pPr>
              <w:wordWrap w:val="0"/>
              <w:spacing w:line="300" w:lineRule="auto"/>
              <w:jc w:val="center"/>
              <w:rPr>
                <w:bCs/>
              </w:rPr>
            </w:pPr>
            <w:r>
              <w:rPr>
                <w:rFonts w:hint="eastAsia"/>
                <w:bCs/>
              </w:rPr>
              <w:t>目标</w:t>
            </w:r>
            <w:r>
              <w:rPr>
                <w:bCs/>
              </w:rPr>
              <w:t>1</w:t>
            </w:r>
            <w:r>
              <w:rPr>
                <w:rFonts w:hint="eastAsia"/>
                <w:bCs/>
              </w:rPr>
              <w:t>.2</w:t>
            </w:r>
          </w:p>
        </w:tc>
      </w:tr>
      <w:tr w:rsidR="00EE2C78" w14:paraId="262C16B4" w14:textId="77777777" w:rsidTr="00F005AA">
        <w:trPr>
          <w:trHeight w:val="2117"/>
          <w:jc w:val="center"/>
        </w:trPr>
        <w:tc>
          <w:tcPr>
            <w:tcW w:w="548" w:type="pct"/>
            <w:vAlign w:val="center"/>
          </w:tcPr>
          <w:p w14:paraId="6267083B" w14:textId="77777777" w:rsidR="00EE2C78" w:rsidRPr="00F826B0" w:rsidRDefault="00EE2C78" w:rsidP="009E257E">
            <w:pPr>
              <w:wordWrap w:val="0"/>
              <w:spacing w:line="300" w:lineRule="auto"/>
              <w:jc w:val="center"/>
              <w:rPr>
                <w:bCs/>
              </w:rPr>
            </w:pPr>
            <w:r w:rsidRPr="00F826B0">
              <w:rPr>
                <w:rFonts w:hint="eastAsia"/>
                <w:bCs/>
              </w:rPr>
              <w:t>第三章</w:t>
            </w:r>
          </w:p>
          <w:p w14:paraId="25B3AE41" w14:textId="77777777" w:rsidR="00EE2C78" w:rsidRDefault="00EE2C78" w:rsidP="009E257E">
            <w:pPr>
              <w:wordWrap w:val="0"/>
              <w:spacing w:line="300" w:lineRule="auto"/>
              <w:jc w:val="center"/>
              <w:rPr>
                <w:bCs/>
              </w:rPr>
            </w:pPr>
            <w:r w:rsidRPr="00F826B0">
              <w:rPr>
                <w:rFonts w:hint="eastAsia"/>
                <w:bCs/>
              </w:rPr>
              <w:t>数据链路层</w:t>
            </w:r>
          </w:p>
        </w:tc>
        <w:tc>
          <w:tcPr>
            <w:tcW w:w="1158" w:type="pct"/>
            <w:vAlign w:val="center"/>
          </w:tcPr>
          <w:p w14:paraId="7930BFE3"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1. 数据链路层的基本概念；</w:t>
            </w:r>
          </w:p>
          <w:p w14:paraId="5E3E6438"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2. 差错检测；</w:t>
            </w:r>
          </w:p>
          <w:p w14:paraId="1A97A2D2"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3. 点到点链路的停止/等待协议；</w:t>
            </w:r>
          </w:p>
          <w:p w14:paraId="464E0A09"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4. 滑动窗口协议；连续ARQ与选择重传ARQ；</w:t>
            </w:r>
          </w:p>
          <w:p w14:paraId="3AE3DA81"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5. 点到点链路</w:t>
            </w:r>
            <w:proofErr w:type="gramStart"/>
            <w:r w:rsidRPr="00A2647D">
              <w:rPr>
                <w:rFonts w:ascii="宋体" w:hAnsi="宋体" w:hint="eastAsia"/>
                <w:color w:val="000000"/>
              </w:rPr>
              <w:t>层协议</w:t>
            </w:r>
            <w:proofErr w:type="gramEnd"/>
            <w:r w:rsidRPr="00A2647D">
              <w:rPr>
                <w:rFonts w:ascii="宋体" w:hAnsi="宋体" w:hint="eastAsia"/>
                <w:color w:val="000000"/>
              </w:rPr>
              <w:t>举例：HDLC、PPP；</w:t>
            </w:r>
          </w:p>
          <w:p w14:paraId="52425B88"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lastRenderedPageBreak/>
              <w:t>6. 广播链路的多路访问协议；</w:t>
            </w:r>
          </w:p>
          <w:p w14:paraId="56BE53FC"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7．以太网；</w:t>
            </w:r>
          </w:p>
          <w:p w14:paraId="5EA8D3BF"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8. 扩展的以太网；</w:t>
            </w:r>
          </w:p>
          <w:p w14:paraId="0DD02121"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9. 高速以太网；</w:t>
            </w:r>
          </w:p>
          <w:p w14:paraId="0493A132" w14:textId="77777777" w:rsidR="00EE2C78" w:rsidRDefault="00EE2C78" w:rsidP="009E257E">
            <w:pPr>
              <w:wordWrap w:val="0"/>
              <w:spacing w:line="300" w:lineRule="auto"/>
              <w:rPr>
                <w:rFonts w:ascii="宋体" w:hAnsi="宋体"/>
                <w:color w:val="000000"/>
              </w:rPr>
            </w:pPr>
            <w:r w:rsidRPr="00A2647D">
              <w:rPr>
                <w:rFonts w:ascii="宋体" w:hAnsi="宋体" w:hint="eastAsia"/>
                <w:color w:val="000000"/>
              </w:rPr>
              <w:t>10. 无线局域网。</w:t>
            </w:r>
          </w:p>
        </w:tc>
        <w:tc>
          <w:tcPr>
            <w:tcW w:w="427" w:type="pct"/>
            <w:vAlign w:val="center"/>
          </w:tcPr>
          <w:p w14:paraId="2E9BA31A" w14:textId="77777777" w:rsidR="00EE2C78" w:rsidRDefault="00EE2C78" w:rsidP="009E257E">
            <w:pPr>
              <w:wordWrap w:val="0"/>
              <w:spacing w:line="300" w:lineRule="auto"/>
              <w:jc w:val="center"/>
              <w:rPr>
                <w:bCs/>
              </w:rPr>
            </w:pPr>
            <w:r>
              <w:rPr>
                <w:bCs/>
              </w:rPr>
              <w:lastRenderedPageBreak/>
              <w:t>10</w:t>
            </w:r>
          </w:p>
        </w:tc>
        <w:tc>
          <w:tcPr>
            <w:tcW w:w="1196" w:type="pct"/>
          </w:tcPr>
          <w:p w14:paraId="23CCEF2B" w14:textId="77777777" w:rsidR="00EE2C78" w:rsidRDefault="00EE2C78" w:rsidP="009E257E">
            <w:pPr>
              <w:wordWrap w:val="0"/>
              <w:spacing w:beforeLines="50" w:before="156" w:line="300" w:lineRule="auto"/>
              <w:rPr>
                <w:bCs/>
              </w:rPr>
            </w:pPr>
            <w:r w:rsidRPr="00371651">
              <w:rPr>
                <w:rFonts w:ascii="宋体" w:hAnsi="宋体" w:hint="eastAsia"/>
                <w:bCs/>
              </w:rPr>
              <w:t>理解数据链路层提供的服务，理解点到点与广播链路解决的不同问题，掌握常见的数据链路层协议，能够分析链路</w:t>
            </w:r>
            <w:proofErr w:type="gramStart"/>
            <w:r w:rsidRPr="00371651">
              <w:rPr>
                <w:rFonts w:ascii="宋体" w:hAnsi="宋体" w:hint="eastAsia"/>
                <w:bCs/>
              </w:rPr>
              <w:t>层协议</w:t>
            </w:r>
            <w:proofErr w:type="gramEnd"/>
            <w:r w:rsidRPr="00371651">
              <w:rPr>
                <w:rFonts w:ascii="宋体" w:hAnsi="宋体" w:hint="eastAsia"/>
                <w:bCs/>
              </w:rPr>
              <w:t>的传输效率，能够根据具体需求设计、实施链路层互联方案；</w:t>
            </w:r>
            <w:r>
              <w:rPr>
                <w:rFonts w:ascii="宋体" w:hAnsi="宋体" w:hint="eastAsia"/>
                <w:bCs/>
              </w:rPr>
              <w:t>认识到网络技术逐</w:t>
            </w:r>
            <w:r>
              <w:rPr>
                <w:rFonts w:ascii="宋体" w:hAnsi="宋体" w:hint="eastAsia"/>
                <w:bCs/>
              </w:rPr>
              <w:lastRenderedPageBreak/>
              <w:t>步提高的过程，认识不断探索的必要性，具有终身学习意识。</w:t>
            </w:r>
          </w:p>
        </w:tc>
        <w:tc>
          <w:tcPr>
            <w:tcW w:w="940" w:type="pct"/>
            <w:vAlign w:val="center"/>
          </w:tcPr>
          <w:p w14:paraId="08000C7B" w14:textId="77777777" w:rsidR="00EE2C78" w:rsidRDefault="00EE2C78" w:rsidP="009E257E">
            <w:pPr>
              <w:wordWrap w:val="0"/>
              <w:spacing w:line="300" w:lineRule="auto"/>
              <w:jc w:val="center"/>
              <w:rPr>
                <w:bCs/>
              </w:rPr>
            </w:pPr>
            <w:r>
              <w:rPr>
                <w:rFonts w:ascii="宋体" w:hAnsi="宋体"/>
              </w:rPr>
              <w:lastRenderedPageBreak/>
              <w:t>讲授</w:t>
            </w:r>
            <w:r>
              <w:rPr>
                <w:rFonts w:ascii="宋体" w:hAnsi="宋体" w:hint="eastAsia"/>
              </w:rPr>
              <w:t>、案例、实验、作业</w:t>
            </w:r>
          </w:p>
        </w:tc>
        <w:tc>
          <w:tcPr>
            <w:tcW w:w="731" w:type="pct"/>
            <w:vAlign w:val="center"/>
          </w:tcPr>
          <w:p w14:paraId="04EB8595" w14:textId="77777777" w:rsidR="00EE2C78" w:rsidRDefault="00EE2C78" w:rsidP="009E257E">
            <w:pPr>
              <w:wordWrap w:val="0"/>
              <w:spacing w:line="300" w:lineRule="auto"/>
              <w:jc w:val="center"/>
              <w:rPr>
                <w:bCs/>
              </w:rPr>
            </w:pPr>
            <w:r>
              <w:rPr>
                <w:rFonts w:hint="eastAsia"/>
                <w:bCs/>
              </w:rPr>
              <w:t>目标</w:t>
            </w:r>
            <w:r>
              <w:rPr>
                <w:rFonts w:hint="eastAsia"/>
                <w:bCs/>
              </w:rPr>
              <w:t>1.</w:t>
            </w:r>
            <w:r>
              <w:rPr>
                <w:bCs/>
              </w:rPr>
              <w:t>1</w:t>
            </w:r>
          </w:p>
          <w:p w14:paraId="5A704FC3" w14:textId="77777777" w:rsidR="00EE2C78" w:rsidRDefault="00EE2C78" w:rsidP="009E257E">
            <w:pPr>
              <w:wordWrap w:val="0"/>
              <w:spacing w:line="300" w:lineRule="auto"/>
              <w:jc w:val="center"/>
              <w:rPr>
                <w:bCs/>
              </w:rPr>
            </w:pPr>
            <w:r>
              <w:rPr>
                <w:rFonts w:hint="eastAsia"/>
                <w:bCs/>
              </w:rPr>
              <w:t>目标</w:t>
            </w:r>
            <w:r>
              <w:rPr>
                <w:bCs/>
              </w:rPr>
              <w:t>1</w:t>
            </w:r>
            <w:r>
              <w:rPr>
                <w:rFonts w:hint="eastAsia"/>
                <w:bCs/>
              </w:rPr>
              <w:t>.2</w:t>
            </w:r>
          </w:p>
          <w:p w14:paraId="21B0D33E" w14:textId="77777777" w:rsidR="00EE2C78" w:rsidRDefault="00EE2C78" w:rsidP="009E257E">
            <w:pPr>
              <w:wordWrap w:val="0"/>
              <w:spacing w:line="300" w:lineRule="auto"/>
              <w:jc w:val="center"/>
              <w:rPr>
                <w:bCs/>
              </w:rPr>
            </w:pPr>
            <w:r>
              <w:rPr>
                <w:rFonts w:hint="eastAsia"/>
                <w:bCs/>
              </w:rPr>
              <w:t>目标</w:t>
            </w:r>
            <w:r>
              <w:rPr>
                <w:bCs/>
              </w:rPr>
              <w:t>2</w:t>
            </w:r>
            <w:r>
              <w:rPr>
                <w:rFonts w:hint="eastAsia"/>
                <w:bCs/>
              </w:rPr>
              <w:t>.</w:t>
            </w:r>
            <w:r>
              <w:rPr>
                <w:bCs/>
              </w:rPr>
              <w:t>1</w:t>
            </w:r>
          </w:p>
          <w:p w14:paraId="17A4BE7A" w14:textId="77777777" w:rsidR="00EE2C78" w:rsidRDefault="00EE2C78" w:rsidP="009E257E">
            <w:pPr>
              <w:wordWrap w:val="0"/>
              <w:spacing w:line="300" w:lineRule="auto"/>
              <w:jc w:val="center"/>
              <w:rPr>
                <w:bCs/>
              </w:rPr>
            </w:pPr>
            <w:r>
              <w:rPr>
                <w:rFonts w:hint="eastAsia"/>
                <w:bCs/>
              </w:rPr>
              <w:t>目标</w:t>
            </w:r>
            <w:r>
              <w:rPr>
                <w:bCs/>
              </w:rPr>
              <w:t>3</w:t>
            </w:r>
            <w:r>
              <w:rPr>
                <w:rFonts w:hint="eastAsia"/>
                <w:bCs/>
              </w:rPr>
              <w:t>.</w:t>
            </w:r>
            <w:r>
              <w:rPr>
                <w:bCs/>
              </w:rPr>
              <w:t>1</w:t>
            </w:r>
          </w:p>
        </w:tc>
      </w:tr>
      <w:tr w:rsidR="00EE2C78" w14:paraId="112AD453" w14:textId="77777777" w:rsidTr="00F005AA">
        <w:trPr>
          <w:trHeight w:val="4528"/>
          <w:jc w:val="center"/>
        </w:trPr>
        <w:tc>
          <w:tcPr>
            <w:tcW w:w="548" w:type="pct"/>
            <w:vAlign w:val="center"/>
          </w:tcPr>
          <w:p w14:paraId="046FBCB4" w14:textId="77777777" w:rsidR="00EE2C78" w:rsidRPr="00F826B0" w:rsidRDefault="00EE2C78" w:rsidP="009E257E">
            <w:pPr>
              <w:wordWrap w:val="0"/>
              <w:spacing w:line="300" w:lineRule="auto"/>
              <w:jc w:val="center"/>
              <w:rPr>
                <w:bCs/>
              </w:rPr>
            </w:pPr>
            <w:r w:rsidRPr="00F826B0">
              <w:rPr>
                <w:rFonts w:hint="eastAsia"/>
                <w:bCs/>
              </w:rPr>
              <w:t>第四章</w:t>
            </w:r>
          </w:p>
          <w:p w14:paraId="4DA6F98A" w14:textId="77777777" w:rsidR="00EE2C78" w:rsidRDefault="00EE2C78" w:rsidP="009E257E">
            <w:pPr>
              <w:wordWrap w:val="0"/>
              <w:spacing w:line="300" w:lineRule="auto"/>
              <w:jc w:val="center"/>
              <w:rPr>
                <w:bCs/>
              </w:rPr>
            </w:pPr>
            <w:r w:rsidRPr="00F826B0">
              <w:rPr>
                <w:rFonts w:hint="eastAsia"/>
                <w:bCs/>
              </w:rPr>
              <w:t>网络层</w:t>
            </w:r>
          </w:p>
        </w:tc>
        <w:tc>
          <w:tcPr>
            <w:tcW w:w="1158" w:type="pct"/>
            <w:vAlign w:val="center"/>
          </w:tcPr>
          <w:p w14:paraId="19C00D29" w14:textId="77777777" w:rsidR="00EE2C78" w:rsidRPr="00A2647D" w:rsidRDefault="00EE2C78" w:rsidP="009E257E">
            <w:pPr>
              <w:wordWrap w:val="0"/>
              <w:spacing w:line="300" w:lineRule="auto"/>
              <w:rPr>
                <w:bCs/>
              </w:rPr>
            </w:pPr>
            <w:r w:rsidRPr="00A2647D">
              <w:rPr>
                <w:rFonts w:hint="eastAsia"/>
                <w:bCs/>
              </w:rPr>
              <w:t xml:space="preserve">1. </w:t>
            </w:r>
            <w:r w:rsidRPr="00A2647D">
              <w:rPr>
                <w:rFonts w:hint="eastAsia"/>
                <w:bCs/>
              </w:rPr>
              <w:t>网络层基本概念；</w:t>
            </w:r>
          </w:p>
          <w:p w14:paraId="77C59231" w14:textId="77777777" w:rsidR="00EE2C78" w:rsidRPr="00A2647D" w:rsidRDefault="00EE2C78" w:rsidP="009E257E">
            <w:pPr>
              <w:wordWrap w:val="0"/>
              <w:spacing w:line="300" w:lineRule="auto"/>
              <w:rPr>
                <w:bCs/>
              </w:rPr>
            </w:pPr>
            <w:r w:rsidRPr="00A2647D">
              <w:rPr>
                <w:rFonts w:hint="eastAsia"/>
                <w:bCs/>
              </w:rPr>
              <w:t xml:space="preserve">2. </w:t>
            </w:r>
            <w:r w:rsidRPr="00A2647D">
              <w:rPr>
                <w:rFonts w:hint="eastAsia"/>
                <w:bCs/>
              </w:rPr>
              <w:t>路由算法；</w:t>
            </w:r>
          </w:p>
          <w:p w14:paraId="718659C2" w14:textId="77777777" w:rsidR="00EE2C78" w:rsidRPr="00A2647D" w:rsidRDefault="00EE2C78" w:rsidP="009E257E">
            <w:pPr>
              <w:wordWrap w:val="0"/>
              <w:spacing w:line="300" w:lineRule="auto"/>
              <w:rPr>
                <w:bCs/>
              </w:rPr>
            </w:pPr>
            <w:r w:rsidRPr="00A2647D">
              <w:rPr>
                <w:rFonts w:hint="eastAsia"/>
                <w:bCs/>
              </w:rPr>
              <w:t xml:space="preserve">3. </w:t>
            </w:r>
            <w:r w:rsidRPr="00A2647D">
              <w:rPr>
                <w:rFonts w:hint="eastAsia"/>
                <w:bCs/>
              </w:rPr>
              <w:t>网际协议</w:t>
            </w:r>
            <w:r w:rsidRPr="00A2647D">
              <w:rPr>
                <w:rFonts w:hint="eastAsia"/>
                <w:bCs/>
              </w:rPr>
              <w:t>IP</w:t>
            </w:r>
            <w:r w:rsidRPr="00A2647D">
              <w:rPr>
                <w:rFonts w:hint="eastAsia"/>
                <w:bCs/>
              </w:rPr>
              <w:t>；</w:t>
            </w:r>
          </w:p>
          <w:p w14:paraId="4A2E6056" w14:textId="77777777" w:rsidR="00EE2C78" w:rsidRPr="00A2647D" w:rsidRDefault="00EE2C78" w:rsidP="009E257E">
            <w:pPr>
              <w:wordWrap w:val="0"/>
              <w:spacing w:line="300" w:lineRule="auto"/>
              <w:rPr>
                <w:bCs/>
              </w:rPr>
            </w:pPr>
            <w:r w:rsidRPr="00A2647D">
              <w:rPr>
                <w:rFonts w:hint="eastAsia"/>
                <w:bCs/>
              </w:rPr>
              <w:t xml:space="preserve">4. </w:t>
            </w:r>
            <w:r w:rsidRPr="00A2647D">
              <w:rPr>
                <w:rFonts w:hint="eastAsia"/>
                <w:bCs/>
              </w:rPr>
              <w:t>互联网的路由选择协议；</w:t>
            </w:r>
          </w:p>
          <w:p w14:paraId="70329CA1" w14:textId="77777777" w:rsidR="00EE2C78" w:rsidRPr="00A2647D" w:rsidRDefault="00EE2C78" w:rsidP="009E257E">
            <w:pPr>
              <w:wordWrap w:val="0"/>
              <w:spacing w:line="300" w:lineRule="auto"/>
              <w:rPr>
                <w:bCs/>
              </w:rPr>
            </w:pPr>
            <w:r w:rsidRPr="00A2647D">
              <w:rPr>
                <w:rFonts w:hint="eastAsia"/>
                <w:bCs/>
              </w:rPr>
              <w:t>5. IPV6</w:t>
            </w:r>
            <w:r w:rsidRPr="00A2647D">
              <w:rPr>
                <w:rFonts w:hint="eastAsia"/>
                <w:bCs/>
              </w:rPr>
              <w:t>；</w:t>
            </w:r>
          </w:p>
          <w:p w14:paraId="60AFC113" w14:textId="77777777" w:rsidR="00EE2C78" w:rsidRPr="00A2647D" w:rsidRDefault="00EE2C78" w:rsidP="009E257E">
            <w:pPr>
              <w:wordWrap w:val="0"/>
              <w:spacing w:line="300" w:lineRule="auto"/>
              <w:rPr>
                <w:bCs/>
              </w:rPr>
            </w:pPr>
            <w:r w:rsidRPr="00A2647D">
              <w:rPr>
                <w:rFonts w:hint="eastAsia"/>
                <w:bCs/>
              </w:rPr>
              <w:t>6. IP</w:t>
            </w:r>
            <w:r w:rsidRPr="00A2647D">
              <w:rPr>
                <w:rFonts w:hint="eastAsia"/>
                <w:bCs/>
              </w:rPr>
              <w:t>多播；</w:t>
            </w:r>
          </w:p>
          <w:p w14:paraId="518EE804" w14:textId="77777777" w:rsidR="00EE2C78" w:rsidRDefault="00EE2C78" w:rsidP="009E257E">
            <w:pPr>
              <w:wordWrap w:val="0"/>
              <w:spacing w:line="300" w:lineRule="auto"/>
              <w:rPr>
                <w:bCs/>
              </w:rPr>
            </w:pPr>
            <w:r w:rsidRPr="00A2647D">
              <w:rPr>
                <w:rFonts w:hint="eastAsia"/>
                <w:bCs/>
              </w:rPr>
              <w:t xml:space="preserve">7. </w:t>
            </w:r>
            <w:r w:rsidRPr="00A2647D">
              <w:rPr>
                <w:rFonts w:hint="eastAsia"/>
                <w:bCs/>
              </w:rPr>
              <w:t>虚拟专用网</w:t>
            </w:r>
            <w:r w:rsidRPr="00A2647D">
              <w:rPr>
                <w:rFonts w:hint="eastAsia"/>
                <w:bCs/>
              </w:rPr>
              <w:t>VPN</w:t>
            </w:r>
            <w:r w:rsidRPr="00A2647D">
              <w:rPr>
                <w:rFonts w:hint="eastAsia"/>
                <w:bCs/>
              </w:rPr>
              <w:t>和网络地址转换</w:t>
            </w:r>
            <w:r w:rsidRPr="00A2647D">
              <w:rPr>
                <w:rFonts w:hint="eastAsia"/>
                <w:bCs/>
              </w:rPr>
              <w:t>NAT</w:t>
            </w:r>
            <w:r w:rsidRPr="00A2647D">
              <w:rPr>
                <w:rFonts w:hint="eastAsia"/>
                <w:bCs/>
              </w:rPr>
              <w:t>。</w:t>
            </w:r>
          </w:p>
        </w:tc>
        <w:tc>
          <w:tcPr>
            <w:tcW w:w="427" w:type="pct"/>
            <w:vAlign w:val="center"/>
          </w:tcPr>
          <w:p w14:paraId="7267D3CA" w14:textId="77777777" w:rsidR="00EE2C78" w:rsidRDefault="00EE2C78" w:rsidP="009E257E">
            <w:pPr>
              <w:wordWrap w:val="0"/>
              <w:spacing w:line="300" w:lineRule="auto"/>
              <w:jc w:val="center"/>
              <w:rPr>
                <w:bCs/>
              </w:rPr>
            </w:pPr>
            <w:r>
              <w:rPr>
                <w:bCs/>
              </w:rPr>
              <w:t>10</w:t>
            </w:r>
          </w:p>
        </w:tc>
        <w:tc>
          <w:tcPr>
            <w:tcW w:w="1196" w:type="pct"/>
          </w:tcPr>
          <w:p w14:paraId="1434F3A2" w14:textId="77777777" w:rsidR="00EE2C78" w:rsidRDefault="00EE2C78" w:rsidP="009E257E">
            <w:pPr>
              <w:wordWrap w:val="0"/>
              <w:spacing w:beforeLines="50" w:before="156" w:line="300" w:lineRule="auto"/>
              <w:rPr>
                <w:bCs/>
              </w:rPr>
            </w:pPr>
            <w:r w:rsidRPr="00371651">
              <w:rPr>
                <w:rFonts w:ascii="宋体" w:hAnsi="宋体" w:hint="eastAsia"/>
                <w:bCs/>
              </w:rPr>
              <w:t>理解网络层服务；理解网络互联基本原理；掌握路由基本原理；理解IP协议，能够根据具体需求进行网络规划和组建；培养初步的分析、研究问题的素养。</w:t>
            </w:r>
          </w:p>
        </w:tc>
        <w:tc>
          <w:tcPr>
            <w:tcW w:w="940" w:type="pct"/>
            <w:vAlign w:val="center"/>
          </w:tcPr>
          <w:p w14:paraId="4E733C15" w14:textId="77777777" w:rsidR="00EE2C78" w:rsidRDefault="00EE2C78" w:rsidP="009E257E">
            <w:pPr>
              <w:wordWrap w:val="0"/>
              <w:spacing w:line="300" w:lineRule="auto"/>
              <w:jc w:val="center"/>
              <w:rPr>
                <w:bCs/>
              </w:rPr>
            </w:pPr>
            <w:r>
              <w:rPr>
                <w:rFonts w:ascii="宋体" w:hAnsi="宋体"/>
              </w:rPr>
              <w:t>讲授</w:t>
            </w:r>
            <w:r>
              <w:rPr>
                <w:rFonts w:ascii="宋体" w:hAnsi="宋体" w:hint="eastAsia"/>
              </w:rPr>
              <w:t>、案例、实验、作业</w:t>
            </w:r>
          </w:p>
        </w:tc>
        <w:tc>
          <w:tcPr>
            <w:tcW w:w="731" w:type="pct"/>
            <w:vAlign w:val="center"/>
          </w:tcPr>
          <w:p w14:paraId="35D4CE3E" w14:textId="77777777" w:rsidR="00EE2C78" w:rsidRDefault="00EE2C78" w:rsidP="009E257E">
            <w:pPr>
              <w:wordWrap w:val="0"/>
              <w:spacing w:line="300" w:lineRule="auto"/>
              <w:jc w:val="center"/>
              <w:rPr>
                <w:bCs/>
              </w:rPr>
            </w:pPr>
            <w:r>
              <w:rPr>
                <w:rFonts w:hint="eastAsia"/>
                <w:bCs/>
              </w:rPr>
              <w:t>目标</w:t>
            </w:r>
            <w:r>
              <w:rPr>
                <w:rFonts w:hint="eastAsia"/>
                <w:bCs/>
              </w:rPr>
              <w:t>1.</w:t>
            </w:r>
            <w:r>
              <w:rPr>
                <w:bCs/>
              </w:rPr>
              <w:t>1</w:t>
            </w:r>
          </w:p>
          <w:p w14:paraId="3FF8E77B" w14:textId="77777777" w:rsidR="00EE2C78" w:rsidRDefault="00EE2C78" w:rsidP="009E257E">
            <w:pPr>
              <w:wordWrap w:val="0"/>
              <w:spacing w:line="300" w:lineRule="auto"/>
              <w:jc w:val="center"/>
              <w:rPr>
                <w:bCs/>
              </w:rPr>
            </w:pPr>
            <w:r>
              <w:rPr>
                <w:rFonts w:hint="eastAsia"/>
                <w:bCs/>
              </w:rPr>
              <w:t>目标</w:t>
            </w:r>
            <w:r>
              <w:rPr>
                <w:bCs/>
              </w:rPr>
              <w:t>1</w:t>
            </w:r>
            <w:r>
              <w:rPr>
                <w:rFonts w:hint="eastAsia"/>
                <w:bCs/>
              </w:rPr>
              <w:t>.2</w:t>
            </w:r>
          </w:p>
          <w:p w14:paraId="4AD5340C" w14:textId="77777777" w:rsidR="00EE2C78" w:rsidRDefault="00EE2C78" w:rsidP="009E257E">
            <w:pPr>
              <w:wordWrap w:val="0"/>
              <w:spacing w:line="300" w:lineRule="auto"/>
              <w:jc w:val="center"/>
              <w:rPr>
                <w:bCs/>
              </w:rPr>
            </w:pPr>
            <w:r>
              <w:rPr>
                <w:rFonts w:hint="eastAsia"/>
                <w:bCs/>
              </w:rPr>
              <w:t>目标</w:t>
            </w:r>
            <w:r>
              <w:rPr>
                <w:bCs/>
              </w:rPr>
              <w:t>2</w:t>
            </w:r>
            <w:r>
              <w:rPr>
                <w:rFonts w:hint="eastAsia"/>
                <w:bCs/>
              </w:rPr>
              <w:t>.</w:t>
            </w:r>
            <w:r>
              <w:rPr>
                <w:bCs/>
              </w:rPr>
              <w:t>1</w:t>
            </w:r>
          </w:p>
          <w:p w14:paraId="703A8C72" w14:textId="77777777" w:rsidR="00EE2C78" w:rsidRDefault="00EE2C78" w:rsidP="009E257E">
            <w:pPr>
              <w:wordWrap w:val="0"/>
              <w:spacing w:line="300" w:lineRule="auto"/>
              <w:jc w:val="center"/>
              <w:rPr>
                <w:bCs/>
              </w:rPr>
            </w:pPr>
          </w:p>
        </w:tc>
      </w:tr>
      <w:tr w:rsidR="00EE2C78" w14:paraId="11C14DA3" w14:textId="77777777" w:rsidTr="00F005AA">
        <w:trPr>
          <w:trHeight w:val="3671"/>
          <w:jc w:val="center"/>
        </w:trPr>
        <w:tc>
          <w:tcPr>
            <w:tcW w:w="548" w:type="pct"/>
            <w:vAlign w:val="center"/>
          </w:tcPr>
          <w:p w14:paraId="33201EA3" w14:textId="77777777" w:rsidR="00EE2C78" w:rsidRPr="00F826B0" w:rsidRDefault="00EE2C78" w:rsidP="009E257E">
            <w:pPr>
              <w:wordWrap w:val="0"/>
              <w:spacing w:line="300" w:lineRule="auto"/>
              <w:jc w:val="center"/>
              <w:rPr>
                <w:bCs/>
              </w:rPr>
            </w:pPr>
            <w:r w:rsidRPr="00F826B0">
              <w:rPr>
                <w:rFonts w:hint="eastAsia"/>
                <w:bCs/>
              </w:rPr>
              <w:t>第五章</w:t>
            </w:r>
          </w:p>
          <w:p w14:paraId="72442CAD" w14:textId="77777777" w:rsidR="00EE2C78" w:rsidRDefault="00EE2C78" w:rsidP="009E257E">
            <w:pPr>
              <w:wordWrap w:val="0"/>
              <w:spacing w:line="300" w:lineRule="auto"/>
              <w:jc w:val="center"/>
              <w:rPr>
                <w:bCs/>
              </w:rPr>
            </w:pPr>
            <w:r w:rsidRPr="00F826B0">
              <w:rPr>
                <w:rFonts w:hint="eastAsia"/>
                <w:bCs/>
              </w:rPr>
              <w:t>传输层</w:t>
            </w:r>
          </w:p>
        </w:tc>
        <w:tc>
          <w:tcPr>
            <w:tcW w:w="1158" w:type="pct"/>
            <w:vAlign w:val="center"/>
          </w:tcPr>
          <w:p w14:paraId="3C72E468"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1. 运输层协议概述；</w:t>
            </w:r>
          </w:p>
          <w:p w14:paraId="1EB1317D"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2. 用户数据报协议UDP；</w:t>
            </w:r>
          </w:p>
          <w:p w14:paraId="0EC45BBC" w14:textId="77777777" w:rsidR="00EE2C78" w:rsidRDefault="00EE2C78" w:rsidP="009E257E">
            <w:pPr>
              <w:wordWrap w:val="0"/>
              <w:spacing w:line="300" w:lineRule="auto"/>
              <w:rPr>
                <w:rFonts w:ascii="宋体" w:hAnsi="宋体"/>
                <w:color w:val="000000"/>
              </w:rPr>
            </w:pPr>
            <w:r w:rsidRPr="00A2647D">
              <w:rPr>
                <w:rFonts w:ascii="宋体" w:hAnsi="宋体" w:hint="eastAsia"/>
                <w:color w:val="000000"/>
              </w:rPr>
              <w:t>3. 传输控制协议TCP。</w:t>
            </w:r>
          </w:p>
        </w:tc>
        <w:tc>
          <w:tcPr>
            <w:tcW w:w="427" w:type="pct"/>
            <w:vAlign w:val="center"/>
          </w:tcPr>
          <w:p w14:paraId="1DFFEE2D" w14:textId="77777777" w:rsidR="00EE2C78" w:rsidRDefault="00EE2C78" w:rsidP="009E257E">
            <w:pPr>
              <w:wordWrap w:val="0"/>
              <w:spacing w:line="300" w:lineRule="auto"/>
              <w:jc w:val="center"/>
              <w:rPr>
                <w:bCs/>
              </w:rPr>
            </w:pPr>
            <w:r>
              <w:rPr>
                <w:bCs/>
              </w:rPr>
              <w:t>8</w:t>
            </w:r>
          </w:p>
        </w:tc>
        <w:tc>
          <w:tcPr>
            <w:tcW w:w="1196" w:type="pct"/>
          </w:tcPr>
          <w:p w14:paraId="7E60F4A2" w14:textId="77777777" w:rsidR="00EE2C78" w:rsidRDefault="00EE2C78" w:rsidP="009E257E">
            <w:pPr>
              <w:wordWrap w:val="0"/>
              <w:spacing w:line="300" w:lineRule="auto"/>
              <w:rPr>
                <w:bCs/>
              </w:rPr>
            </w:pPr>
            <w:r w:rsidRPr="00371651">
              <w:rPr>
                <w:rFonts w:ascii="宋体" w:hAnsi="宋体" w:hint="eastAsia"/>
                <w:bCs/>
              </w:rPr>
              <w:t>理解传输层服务，掌握UDP协议和TCP协议工作原理，能够根据具体需求分析、设计、实现网络通信软件。</w:t>
            </w:r>
            <w:r>
              <w:rPr>
                <w:rFonts w:ascii="宋体" w:hAnsi="宋体" w:hint="eastAsia"/>
                <w:bCs/>
              </w:rPr>
              <w:t>深入认识持续探索的必要性，强化终身学习意识</w:t>
            </w:r>
            <w:r w:rsidRPr="00371651">
              <w:rPr>
                <w:rFonts w:ascii="宋体" w:hAnsi="宋体" w:hint="eastAsia"/>
                <w:bCs/>
              </w:rPr>
              <w:t>。</w:t>
            </w:r>
          </w:p>
        </w:tc>
        <w:tc>
          <w:tcPr>
            <w:tcW w:w="940" w:type="pct"/>
            <w:vAlign w:val="center"/>
          </w:tcPr>
          <w:p w14:paraId="6895E535" w14:textId="77777777" w:rsidR="00EE2C78" w:rsidRDefault="00EE2C78" w:rsidP="009E257E">
            <w:pPr>
              <w:wordWrap w:val="0"/>
              <w:spacing w:line="300" w:lineRule="auto"/>
              <w:jc w:val="center"/>
              <w:rPr>
                <w:bCs/>
              </w:rPr>
            </w:pPr>
            <w:r>
              <w:rPr>
                <w:rFonts w:hint="eastAsia"/>
                <w:bCs/>
              </w:rPr>
              <w:t>讲授、案例、专题研讨、作业</w:t>
            </w:r>
          </w:p>
        </w:tc>
        <w:tc>
          <w:tcPr>
            <w:tcW w:w="731" w:type="pct"/>
            <w:vAlign w:val="center"/>
          </w:tcPr>
          <w:p w14:paraId="598713EB" w14:textId="77777777" w:rsidR="00EE2C78" w:rsidRDefault="00EE2C78" w:rsidP="009E257E">
            <w:pPr>
              <w:wordWrap w:val="0"/>
              <w:spacing w:line="300" w:lineRule="auto"/>
              <w:jc w:val="center"/>
              <w:rPr>
                <w:bCs/>
              </w:rPr>
            </w:pPr>
            <w:r>
              <w:rPr>
                <w:rFonts w:hint="eastAsia"/>
                <w:bCs/>
              </w:rPr>
              <w:t>目标</w:t>
            </w:r>
            <w:r>
              <w:rPr>
                <w:rFonts w:hint="eastAsia"/>
                <w:bCs/>
              </w:rPr>
              <w:t>1.</w:t>
            </w:r>
            <w:r>
              <w:rPr>
                <w:bCs/>
              </w:rPr>
              <w:t>1</w:t>
            </w:r>
          </w:p>
          <w:p w14:paraId="2E140D44" w14:textId="77777777" w:rsidR="00EE2C78" w:rsidRDefault="00EE2C78" w:rsidP="009E257E">
            <w:pPr>
              <w:wordWrap w:val="0"/>
              <w:spacing w:line="300" w:lineRule="auto"/>
              <w:jc w:val="center"/>
              <w:rPr>
                <w:bCs/>
              </w:rPr>
            </w:pPr>
            <w:r>
              <w:rPr>
                <w:rFonts w:hint="eastAsia"/>
                <w:bCs/>
              </w:rPr>
              <w:t>目标</w:t>
            </w:r>
            <w:r>
              <w:rPr>
                <w:bCs/>
              </w:rPr>
              <w:t>1</w:t>
            </w:r>
            <w:r>
              <w:rPr>
                <w:rFonts w:hint="eastAsia"/>
                <w:bCs/>
              </w:rPr>
              <w:t>.2</w:t>
            </w:r>
          </w:p>
          <w:p w14:paraId="524DBCF3" w14:textId="77777777" w:rsidR="00EE2C78" w:rsidRDefault="00EE2C78" w:rsidP="009E257E">
            <w:pPr>
              <w:wordWrap w:val="0"/>
              <w:spacing w:line="300" w:lineRule="auto"/>
              <w:jc w:val="center"/>
              <w:rPr>
                <w:bCs/>
              </w:rPr>
            </w:pPr>
            <w:r>
              <w:rPr>
                <w:rFonts w:hint="eastAsia"/>
                <w:bCs/>
              </w:rPr>
              <w:t>目标</w:t>
            </w:r>
            <w:r>
              <w:rPr>
                <w:bCs/>
              </w:rPr>
              <w:t>2</w:t>
            </w:r>
            <w:r>
              <w:rPr>
                <w:rFonts w:hint="eastAsia"/>
                <w:bCs/>
              </w:rPr>
              <w:t>.</w:t>
            </w:r>
            <w:r>
              <w:rPr>
                <w:bCs/>
              </w:rPr>
              <w:t>1</w:t>
            </w:r>
          </w:p>
          <w:p w14:paraId="0B56888D" w14:textId="77777777" w:rsidR="00EE2C78" w:rsidRDefault="00EE2C78" w:rsidP="009E257E">
            <w:pPr>
              <w:wordWrap w:val="0"/>
              <w:spacing w:line="300" w:lineRule="auto"/>
              <w:jc w:val="center"/>
              <w:rPr>
                <w:bCs/>
              </w:rPr>
            </w:pPr>
            <w:r>
              <w:rPr>
                <w:rFonts w:hint="eastAsia"/>
                <w:bCs/>
              </w:rPr>
              <w:t>目标</w:t>
            </w:r>
            <w:r>
              <w:rPr>
                <w:bCs/>
              </w:rPr>
              <w:t>3</w:t>
            </w:r>
            <w:r>
              <w:rPr>
                <w:rFonts w:hint="eastAsia"/>
                <w:bCs/>
              </w:rPr>
              <w:t>.</w:t>
            </w:r>
            <w:r>
              <w:rPr>
                <w:bCs/>
              </w:rPr>
              <w:t>1</w:t>
            </w:r>
          </w:p>
        </w:tc>
      </w:tr>
      <w:tr w:rsidR="00EE2C78" w14:paraId="4AAA1947" w14:textId="77777777" w:rsidTr="00F005AA">
        <w:trPr>
          <w:trHeight w:val="427"/>
          <w:jc w:val="center"/>
        </w:trPr>
        <w:tc>
          <w:tcPr>
            <w:tcW w:w="548" w:type="pct"/>
            <w:vAlign w:val="center"/>
          </w:tcPr>
          <w:p w14:paraId="3FCC1379" w14:textId="77777777" w:rsidR="00EE2C78" w:rsidRPr="00F826B0" w:rsidRDefault="00EE2C78" w:rsidP="009E257E">
            <w:pPr>
              <w:wordWrap w:val="0"/>
              <w:spacing w:line="300" w:lineRule="auto"/>
              <w:jc w:val="center"/>
              <w:rPr>
                <w:bCs/>
              </w:rPr>
            </w:pPr>
            <w:r w:rsidRPr="00F826B0">
              <w:rPr>
                <w:rFonts w:hint="eastAsia"/>
                <w:bCs/>
              </w:rPr>
              <w:t>第六章</w:t>
            </w:r>
          </w:p>
          <w:p w14:paraId="1313D7B6" w14:textId="77777777" w:rsidR="00EE2C78" w:rsidRDefault="00EE2C78" w:rsidP="009E257E">
            <w:pPr>
              <w:wordWrap w:val="0"/>
              <w:spacing w:line="300" w:lineRule="auto"/>
              <w:jc w:val="center"/>
              <w:rPr>
                <w:bCs/>
              </w:rPr>
            </w:pPr>
            <w:r w:rsidRPr="00F826B0">
              <w:rPr>
                <w:rFonts w:hint="eastAsia"/>
                <w:bCs/>
              </w:rPr>
              <w:t>应用层</w:t>
            </w:r>
          </w:p>
        </w:tc>
        <w:tc>
          <w:tcPr>
            <w:tcW w:w="1158" w:type="pct"/>
            <w:vAlign w:val="center"/>
          </w:tcPr>
          <w:p w14:paraId="7B4710EB"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1. 域名系统DNS；</w:t>
            </w:r>
          </w:p>
          <w:p w14:paraId="7061033A"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2. 文件传送协议FTP；</w:t>
            </w:r>
          </w:p>
          <w:p w14:paraId="54C5ABA6"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3. 万维网WWW；</w:t>
            </w:r>
          </w:p>
          <w:p w14:paraId="3E56E894"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4. 电子邮件；</w:t>
            </w:r>
          </w:p>
          <w:p w14:paraId="27255779" w14:textId="77777777" w:rsidR="00EE2C78" w:rsidRPr="00A2647D" w:rsidRDefault="00EE2C78" w:rsidP="009E257E">
            <w:pPr>
              <w:wordWrap w:val="0"/>
              <w:spacing w:line="300" w:lineRule="auto"/>
              <w:rPr>
                <w:rFonts w:ascii="宋体" w:hAnsi="宋体"/>
                <w:color w:val="000000"/>
              </w:rPr>
            </w:pPr>
            <w:r w:rsidRPr="00A2647D">
              <w:rPr>
                <w:rFonts w:ascii="宋体" w:hAnsi="宋体" w:hint="eastAsia"/>
                <w:color w:val="000000"/>
              </w:rPr>
              <w:t>5. 动态主机配置协议DHCP；</w:t>
            </w:r>
          </w:p>
          <w:p w14:paraId="5E999166" w14:textId="77777777" w:rsidR="00EE2C78" w:rsidRDefault="00EE2C78" w:rsidP="009E257E">
            <w:pPr>
              <w:wordWrap w:val="0"/>
              <w:spacing w:line="300" w:lineRule="auto"/>
              <w:rPr>
                <w:rFonts w:ascii="宋体" w:hAnsi="宋体"/>
                <w:color w:val="000000"/>
              </w:rPr>
            </w:pPr>
            <w:r w:rsidRPr="00A2647D">
              <w:rPr>
                <w:rFonts w:ascii="宋体" w:hAnsi="宋体" w:hint="eastAsia"/>
                <w:color w:val="000000"/>
              </w:rPr>
              <w:t>6.P2P应用。</w:t>
            </w:r>
          </w:p>
        </w:tc>
        <w:tc>
          <w:tcPr>
            <w:tcW w:w="427" w:type="pct"/>
            <w:vAlign w:val="center"/>
          </w:tcPr>
          <w:p w14:paraId="446BEB18" w14:textId="77777777" w:rsidR="00EE2C78" w:rsidRDefault="00EE2C78" w:rsidP="009E257E">
            <w:pPr>
              <w:wordWrap w:val="0"/>
              <w:spacing w:line="300" w:lineRule="auto"/>
              <w:jc w:val="center"/>
              <w:rPr>
                <w:bCs/>
              </w:rPr>
            </w:pPr>
            <w:r>
              <w:rPr>
                <w:bCs/>
              </w:rPr>
              <w:t>8</w:t>
            </w:r>
          </w:p>
        </w:tc>
        <w:tc>
          <w:tcPr>
            <w:tcW w:w="1196" w:type="pct"/>
          </w:tcPr>
          <w:p w14:paraId="7B26C6EA" w14:textId="77777777" w:rsidR="00EE2C78" w:rsidRDefault="00EE2C78" w:rsidP="009E257E">
            <w:pPr>
              <w:wordWrap w:val="0"/>
              <w:spacing w:line="300" w:lineRule="auto"/>
              <w:rPr>
                <w:bCs/>
              </w:rPr>
            </w:pPr>
            <w:r w:rsidRPr="00371651">
              <w:rPr>
                <w:rFonts w:ascii="宋体" w:hAnsi="宋体" w:hint="eastAsia"/>
                <w:bCs/>
              </w:rPr>
              <w:t>理解常见应用层协议的工作原理，能够根据具体需求进行网络服务的规划、设计与部署。培养独立思考精神和分析研究能力。</w:t>
            </w:r>
          </w:p>
        </w:tc>
        <w:tc>
          <w:tcPr>
            <w:tcW w:w="940" w:type="pct"/>
            <w:vAlign w:val="center"/>
          </w:tcPr>
          <w:p w14:paraId="19A9FEFD" w14:textId="77777777" w:rsidR="00EE2C78" w:rsidRDefault="00EE2C78" w:rsidP="009E257E">
            <w:pPr>
              <w:wordWrap w:val="0"/>
              <w:spacing w:line="300" w:lineRule="auto"/>
              <w:jc w:val="center"/>
              <w:rPr>
                <w:bCs/>
              </w:rPr>
            </w:pPr>
            <w:r>
              <w:rPr>
                <w:rFonts w:hint="eastAsia"/>
                <w:bCs/>
              </w:rPr>
              <w:t>讲授、案例、专题研讨</w:t>
            </w:r>
          </w:p>
        </w:tc>
        <w:tc>
          <w:tcPr>
            <w:tcW w:w="731" w:type="pct"/>
            <w:vAlign w:val="center"/>
          </w:tcPr>
          <w:p w14:paraId="29A7ECAE" w14:textId="77777777" w:rsidR="00EE2C78" w:rsidRDefault="00EE2C78" w:rsidP="009E257E">
            <w:pPr>
              <w:wordWrap w:val="0"/>
              <w:spacing w:line="300" w:lineRule="auto"/>
              <w:jc w:val="center"/>
              <w:rPr>
                <w:bCs/>
              </w:rPr>
            </w:pPr>
            <w:r>
              <w:rPr>
                <w:rFonts w:hint="eastAsia"/>
                <w:bCs/>
              </w:rPr>
              <w:t>目标</w:t>
            </w:r>
            <w:r>
              <w:rPr>
                <w:rFonts w:hint="eastAsia"/>
                <w:bCs/>
              </w:rPr>
              <w:t>1.</w:t>
            </w:r>
            <w:r>
              <w:rPr>
                <w:bCs/>
              </w:rPr>
              <w:t>1</w:t>
            </w:r>
          </w:p>
          <w:p w14:paraId="2A2F8E9A" w14:textId="77777777" w:rsidR="00EE2C78" w:rsidRDefault="00EE2C78" w:rsidP="009E257E">
            <w:pPr>
              <w:wordWrap w:val="0"/>
              <w:spacing w:line="300" w:lineRule="auto"/>
              <w:jc w:val="center"/>
              <w:rPr>
                <w:bCs/>
              </w:rPr>
            </w:pPr>
            <w:r>
              <w:rPr>
                <w:rFonts w:hint="eastAsia"/>
                <w:bCs/>
              </w:rPr>
              <w:t>目标</w:t>
            </w:r>
            <w:r>
              <w:rPr>
                <w:bCs/>
              </w:rPr>
              <w:t>1</w:t>
            </w:r>
            <w:r>
              <w:rPr>
                <w:rFonts w:hint="eastAsia"/>
                <w:bCs/>
              </w:rPr>
              <w:t>.2</w:t>
            </w:r>
          </w:p>
          <w:p w14:paraId="7D7E770B" w14:textId="77777777" w:rsidR="00EE2C78" w:rsidRDefault="00EE2C78" w:rsidP="009E257E">
            <w:pPr>
              <w:wordWrap w:val="0"/>
              <w:spacing w:line="300" w:lineRule="auto"/>
              <w:jc w:val="center"/>
              <w:rPr>
                <w:bCs/>
              </w:rPr>
            </w:pPr>
            <w:r>
              <w:rPr>
                <w:rFonts w:hint="eastAsia"/>
                <w:bCs/>
              </w:rPr>
              <w:t>目标</w:t>
            </w:r>
            <w:r>
              <w:rPr>
                <w:bCs/>
              </w:rPr>
              <w:t>2</w:t>
            </w:r>
            <w:r>
              <w:rPr>
                <w:rFonts w:hint="eastAsia"/>
                <w:bCs/>
              </w:rPr>
              <w:t>.</w:t>
            </w:r>
            <w:r>
              <w:rPr>
                <w:bCs/>
              </w:rPr>
              <w:t>1</w:t>
            </w:r>
          </w:p>
          <w:p w14:paraId="77A9DDAC" w14:textId="77777777" w:rsidR="00EE2C78" w:rsidRDefault="00EE2C78" w:rsidP="009E257E">
            <w:pPr>
              <w:wordWrap w:val="0"/>
              <w:spacing w:line="300" w:lineRule="auto"/>
              <w:jc w:val="center"/>
              <w:rPr>
                <w:bCs/>
              </w:rPr>
            </w:pPr>
          </w:p>
        </w:tc>
      </w:tr>
    </w:tbl>
    <w:p w14:paraId="7A989421" w14:textId="77777777" w:rsidR="00EE2C78" w:rsidRDefault="00EE2C78"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lastRenderedPageBreak/>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4A0" w:firstRow="1" w:lastRow="0" w:firstColumn="1" w:lastColumn="0" w:noHBand="0" w:noVBand="1"/>
      </w:tblPr>
      <w:tblGrid>
        <w:gridCol w:w="636"/>
        <w:gridCol w:w="1115"/>
        <w:gridCol w:w="2381"/>
        <w:gridCol w:w="630"/>
        <w:gridCol w:w="989"/>
        <w:gridCol w:w="1465"/>
        <w:gridCol w:w="1080"/>
      </w:tblGrid>
      <w:tr w:rsidR="00EE2C78" w14:paraId="39752093" w14:textId="77777777" w:rsidTr="00F005AA">
        <w:trPr>
          <w:trHeight w:val="569"/>
          <w:jc w:val="center"/>
        </w:trPr>
        <w:tc>
          <w:tcPr>
            <w:tcW w:w="383" w:type="pct"/>
            <w:tcBorders>
              <w:top w:val="single" w:sz="4" w:space="0" w:color="auto"/>
              <w:left w:val="single" w:sz="4" w:space="0" w:color="auto"/>
              <w:bottom w:val="single" w:sz="4" w:space="0" w:color="auto"/>
              <w:right w:val="single" w:sz="4" w:space="0" w:color="auto"/>
            </w:tcBorders>
            <w:vAlign w:val="center"/>
          </w:tcPr>
          <w:p w14:paraId="4A779FF0" w14:textId="77777777" w:rsidR="00EE2C78" w:rsidRDefault="00EE2C78" w:rsidP="009E257E">
            <w:pPr>
              <w:wordWrap w:val="0"/>
              <w:jc w:val="center"/>
              <w:rPr>
                <w:b/>
                <w:bCs/>
              </w:rPr>
            </w:pPr>
            <w:r>
              <w:rPr>
                <w:b/>
                <w:bCs/>
              </w:rPr>
              <w:t>编号</w:t>
            </w:r>
          </w:p>
        </w:tc>
        <w:tc>
          <w:tcPr>
            <w:tcW w:w="672" w:type="pct"/>
            <w:tcBorders>
              <w:top w:val="single" w:sz="4" w:space="0" w:color="auto"/>
              <w:left w:val="nil"/>
              <w:bottom w:val="single" w:sz="4" w:space="0" w:color="auto"/>
              <w:right w:val="single" w:sz="4" w:space="0" w:color="auto"/>
            </w:tcBorders>
            <w:vAlign w:val="center"/>
          </w:tcPr>
          <w:p w14:paraId="6A3F8E08" w14:textId="77777777" w:rsidR="00EE2C78" w:rsidRDefault="00EE2C78" w:rsidP="009E257E">
            <w:pPr>
              <w:wordWrap w:val="0"/>
              <w:jc w:val="center"/>
              <w:rPr>
                <w:b/>
                <w:bCs/>
              </w:rPr>
            </w:pPr>
            <w:r>
              <w:rPr>
                <w:rFonts w:hint="eastAsia"/>
                <w:b/>
                <w:bCs/>
              </w:rPr>
              <w:t>实践（实验）项目</w:t>
            </w:r>
            <w:r>
              <w:rPr>
                <w:b/>
                <w:bCs/>
              </w:rPr>
              <w:t>名称</w:t>
            </w:r>
          </w:p>
        </w:tc>
        <w:tc>
          <w:tcPr>
            <w:tcW w:w="1435" w:type="pct"/>
            <w:tcBorders>
              <w:top w:val="single" w:sz="4" w:space="0" w:color="auto"/>
              <w:left w:val="nil"/>
              <w:bottom w:val="single" w:sz="4" w:space="0" w:color="auto"/>
              <w:right w:val="single" w:sz="4" w:space="0" w:color="auto"/>
            </w:tcBorders>
            <w:vAlign w:val="center"/>
          </w:tcPr>
          <w:p w14:paraId="2338AC90" w14:textId="77777777" w:rsidR="00EE2C78" w:rsidRDefault="00EE2C78" w:rsidP="009E257E">
            <w:pPr>
              <w:wordWrap w:val="0"/>
              <w:jc w:val="center"/>
              <w:rPr>
                <w:b/>
                <w:bCs/>
              </w:rPr>
            </w:pPr>
            <w:r>
              <w:rPr>
                <w:rFonts w:hint="eastAsia"/>
                <w:b/>
                <w:bCs/>
              </w:rPr>
              <w:t>教学内容</w:t>
            </w:r>
          </w:p>
        </w:tc>
        <w:tc>
          <w:tcPr>
            <w:tcW w:w="380" w:type="pct"/>
            <w:tcBorders>
              <w:top w:val="single" w:sz="4" w:space="0" w:color="auto"/>
              <w:left w:val="nil"/>
              <w:bottom w:val="single" w:sz="4" w:space="0" w:color="auto"/>
              <w:right w:val="single" w:sz="4" w:space="0" w:color="auto"/>
            </w:tcBorders>
            <w:vAlign w:val="center"/>
          </w:tcPr>
          <w:p w14:paraId="5040DA1E" w14:textId="77777777" w:rsidR="00EE2C78" w:rsidRDefault="00EE2C78" w:rsidP="009E257E">
            <w:pPr>
              <w:wordWrap w:val="0"/>
              <w:jc w:val="center"/>
              <w:rPr>
                <w:b/>
                <w:bCs/>
              </w:rPr>
            </w:pPr>
            <w:r>
              <w:rPr>
                <w:rFonts w:hint="eastAsia"/>
                <w:b/>
                <w:bCs/>
              </w:rPr>
              <w:t>学时</w:t>
            </w:r>
          </w:p>
        </w:tc>
        <w:tc>
          <w:tcPr>
            <w:tcW w:w="596" w:type="pct"/>
            <w:tcBorders>
              <w:top w:val="single" w:sz="4" w:space="0" w:color="auto"/>
              <w:left w:val="nil"/>
              <w:bottom w:val="single" w:sz="4" w:space="0" w:color="auto"/>
              <w:right w:val="single" w:sz="4" w:space="0" w:color="auto"/>
            </w:tcBorders>
            <w:vAlign w:val="center"/>
          </w:tcPr>
          <w:p w14:paraId="62FC8784" w14:textId="77777777" w:rsidR="00EE2C78" w:rsidRDefault="00EE2C78" w:rsidP="009E257E">
            <w:pPr>
              <w:wordWrap w:val="0"/>
              <w:jc w:val="center"/>
              <w:rPr>
                <w:b/>
                <w:bCs/>
              </w:rPr>
            </w:pPr>
            <w:r>
              <w:rPr>
                <w:rFonts w:hint="eastAsia"/>
                <w:b/>
                <w:bCs/>
              </w:rPr>
              <w:t>实验类型</w:t>
            </w:r>
          </w:p>
        </w:tc>
        <w:tc>
          <w:tcPr>
            <w:tcW w:w="883" w:type="pct"/>
            <w:tcBorders>
              <w:top w:val="single" w:sz="4" w:space="0" w:color="auto"/>
              <w:left w:val="single" w:sz="4" w:space="0" w:color="auto"/>
              <w:bottom w:val="single" w:sz="4" w:space="0" w:color="auto"/>
              <w:right w:val="single" w:sz="4" w:space="0" w:color="auto"/>
            </w:tcBorders>
            <w:vAlign w:val="center"/>
          </w:tcPr>
          <w:p w14:paraId="0CE7ABE5" w14:textId="77777777" w:rsidR="00EE2C78" w:rsidRDefault="00EE2C78" w:rsidP="009E257E">
            <w:pPr>
              <w:wordWrap w:val="0"/>
              <w:jc w:val="center"/>
              <w:rPr>
                <w:b/>
                <w:bCs/>
              </w:rPr>
            </w:pPr>
            <w:r>
              <w:rPr>
                <w:rFonts w:hint="eastAsia"/>
                <w:b/>
                <w:bCs/>
              </w:rPr>
              <w:t>预期学习成果</w:t>
            </w:r>
          </w:p>
        </w:tc>
        <w:tc>
          <w:tcPr>
            <w:tcW w:w="651" w:type="pct"/>
            <w:tcBorders>
              <w:top w:val="single" w:sz="4" w:space="0" w:color="auto"/>
              <w:left w:val="nil"/>
              <w:bottom w:val="single" w:sz="4" w:space="0" w:color="auto"/>
              <w:right w:val="single" w:sz="4" w:space="0" w:color="auto"/>
            </w:tcBorders>
            <w:vAlign w:val="center"/>
          </w:tcPr>
          <w:p w14:paraId="2EBA3AF9" w14:textId="77777777" w:rsidR="00EE2C78" w:rsidRDefault="00EE2C78" w:rsidP="009E257E">
            <w:pPr>
              <w:wordWrap w:val="0"/>
              <w:jc w:val="center"/>
              <w:rPr>
                <w:b/>
                <w:bCs/>
              </w:rPr>
            </w:pPr>
            <w:r>
              <w:rPr>
                <w:rFonts w:hint="eastAsia"/>
                <w:b/>
                <w:bCs/>
              </w:rPr>
              <w:t>课程目标</w:t>
            </w:r>
          </w:p>
        </w:tc>
      </w:tr>
      <w:tr w:rsidR="00EE2C78" w14:paraId="40C05DE2" w14:textId="77777777" w:rsidTr="00F005AA">
        <w:trPr>
          <w:trHeight w:val="569"/>
          <w:jc w:val="center"/>
        </w:trPr>
        <w:tc>
          <w:tcPr>
            <w:tcW w:w="383" w:type="pct"/>
            <w:tcBorders>
              <w:top w:val="single" w:sz="4" w:space="0" w:color="auto"/>
              <w:left w:val="single" w:sz="4" w:space="0" w:color="auto"/>
              <w:bottom w:val="single" w:sz="4" w:space="0" w:color="auto"/>
              <w:right w:val="single" w:sz="4" w:space="0" w:color="auto"/>
            </w:tcBorders>
            <w:vAlign w:val="center"/>
          </w:tcPr>
          <w:p w14:paraId="5D6F7121" w14:textId="77777777" w:rsidR="00EE2C78" w:rsidRDefault="00EE2C78" w:rsidP="009E257E">
            <w:pPr>
              <w:pStyle w:val="aff1"/>
              <w:wordWrap w:val="0"/>
              <w:ind w:firstLineChars="0" w:firstLine="0"/>
              <w:jc w:val="center"/>
              <w:rPr>
                <w:rFonts w:eastAsia="黑体"/>
              </w:rPr>
            </w:pPr>
            <w:r>
              <w:rPr>
                <w:rFonts w:eastAsia="黑体"/>
              </w:rPr>
              <w:t>1</w:t>
            </w:r>
          </w:p>
        </w:tc>
        <w:tc>
          <w:tcPr>
            <w:tcW w:w="672" w:type="pct"/>
            <w:tcBorders>
              <w:top w:val="single" w:sz="4" w:space="0" w:color="auto"/>
              <w:left w:val="nil"/>
              <w:bottom w:val="single" w:sz="4" w:space="0" w:color="auto"/>
              <w:right w:val="single" w:sz="4" w:space="0" w:color="auto"/>
            </w:tcBorders>
            <w:vAlign w:val="center"/>
          </w:tcPr>
          <w:p w14:paraId="1753F501" w14:textId="77777777" w:rsidR="00EE2C78" w:rsidRDefault="00EE2C78" w:rsidP="009E257E">
            <w:pPr>
              <w:wordWrap w:val="0"/>
              <w:jc w:val="center"/>
            </w:pPr>
            <w:r>
              <w:rPr>
                <w:rFonts w:hint="eastAsia"/>
              </w:rPr>
              <w:t>常用网络设备实验</w:t>
            </w:r>
          </w:p>
        </w:tc>
        <w:tc>
          <w:tcPr>
            <w:tcW w:w="1435" w:type="pct"/>
            <w:tcBorders>
              <w:top w:val="single" w:sz="4" w:space="0" w:color="auto"/>
              <w:left w:val="nil"/>
              <w:bottom w:val="single" w:sz="4" w:space="0" w:color="auto"/>
              <w:right w:val="single" w:sz="4" w:space="0" w:color="auto"/>
            </w:tcBorders>
            <w:vAlign w:val="center"/>
          </w:tcPr>
          <w:p w14:paraId="0AEADE11" w14:textId="77777777" w:rsidR="00EE2C78" w:rsidRPr="00476C8B" w:rsidRDefault="00EE2C78" w:rsidP="009E257E">
            <w:pPr>
              <w:wordWrap w:val="0"/>
              <w:ind w:left="13"/>
            </w:pPr>
            <w:r>
              <w:rPr>
                <w:rFonts w:hint="eastAsia"/>
              </w:rPr>
              <w:t>认识网络的构成和常见网络设备：网卡、集线器、交换机、双绞线及其附件等；制作双绞线电缆，组建简单的局域网。</w:t>
            </w:r>
          </w:p>
        </w:tc>
        <w:tc>
          <w:tcPr>
            <w:tcW w:w="380" w:type="pct"/>
            <w:tcBorders>
              <w:top w:val="single" w:sz="4" w:space="0" w:color="auto"/>
              <w:left w:val="nil"/>
              <w:bottom w:val="single" w:sz="4" w:space="0" w:color="auto"/>
              <w:right w:val="single" w:sz="4" w:space="0" w:color="auto"/>
            </w:tcBorders>
            <w:vAlign w:val="center"/>
          </w:tcPr>
          <w:p w14:paraId="6F55D637" w14:textId="77777777" w:rsidR="00EE2C78" w:rsidRDefault="00EE2C78" w:rsidP="009E257E">
            <w:pPr>
              <w:wordWrap w:val="0"/>
              <w:jc w:val="center"/>
            </w:pPr>
            <w:r>
              <w:t>1</w:t>
            </w:r>
          </w:p>
        </w:tc>
        <w:tc>
          <w:tcPr>
            <w:tcW w:w="596" w:type="pct"/>
            <w:tcBorders>
              <w:top w:val="single" w:sz="4" w:space="0" w:color="auto"/>
              <w:left w:val="nil"/>
              <w:bottom w:val="single" w:sz="4" w:space="0" w:color="auto"/>
              <w:right w:val="single" w:sz="4" w:space="0" w:color="auto"/>
            </w:tcBorders>
            <w:vAlign w:val="center"/>
          </w:tcPr>
          <w:p w14:paraId="4B07E3FB" w14:textId="77777777" w:rsidR="00EE2C78" w:rsidRDefault="00EE2C78" w:rsidP="009E257E">
            <w:pPr>
              <w:wordWrap w:val="0"/>
              <w:jc w:val="center"/>
            </w:pPr>
            <w:r>
              <w:rPr>
                <w:rFonts w:hint="eastAsia"/>
              </w:rPr>
              <w:t>验证</w:t>
            </w:r>
          </w:p>
        </w:tc>
        <w:tc>
          <w:tcPr>
            <w:tcW w:w="883" w:type="pct"/>
            <w:tcBorders>
              <w:top w:val="single" w:sz="4" w:space="0" w:color="auto"/>
              <w:left w:val="single" w:sz="4" w:space="0" w:color="auto"/>
              <w:bottom w:val="single" w:sz="4" w:space="0" w:color="auto"/>
              <w:right w:val="single" w:sz="4" w:space="0" w:color="auto"/>
            </w:tcBorders>
            <w:vAlign w:val="center"/>
          </w:tcPr>
          <w:p w14:paraId="08C1F286" w14:textId="77777777" w:rsidR="00EE2C78" w:rsidRDefault="00EE2C78" w:rsidP="009E257E">
            <w:pPr>
              <w:wordWrap w:val="0"/>
            </w:pPr>
            <w:r>
              <w:rPr>
                <w:rFonts w:hint="eastAsia"/>
              </w:rPr>
              <w:t>熟悉常见网络设备，能够使用工具制作双绞线电缆并连接网络设备，能够组建简单的局域网。</w:t>
            </w:r>
          </w:p>
        </w:tc>
        <w:tc>
          <w:tcPr>
            <w:tcW w:w="651" w:type="pct"/>
            <w:tcBorders>
              <w:top w:val="single" w:sz="4" w:space="0" w:color="auto"/>
              <w:left w:val="nil"/>
              <w:bottom w:val="single" w:sz="4" w:space="0" w:color="auto"/>
              <w:right w:val="single" w:sz="4" w:space="0" w:color="auto"/>
            </w:tcBorders>
            <w:vAlign w:val="center"/>
          </w:tcPr>
          <w:p w14:paraId="1381A618" w14:textId="77777777" w:rsidR="00EE2C78" w:rsidRDefault="00EE2C78" w:rsidP="009E257E">
            <w:pPr>
              <w:wordWrap w:val="0"/>
              <w:jc w:val="center"/>
            </w:pPr>
            <w:r>
              <w:rPr>
                <w:rFonts w:hint="eastAsia"/>
              </w:rPr>
              <w:t>目标</w:t>
            </w:r>
            <w:r>
              <w:rPr>
                <w:rFonts w:hint="eastAsia"/>
              </w:rPr>
              <w:t>1.1</w:t>
            </w:r>
          </w:p>
          <w:p w14:paraId="6FCDAF06" w14:textId="77777777" w:rsidR="00EE2C78" w:rsidRDefault="00EE2C78" w:rsidP="009E257E">
            <w:pPr>
              <w:wordWrap w:val="0"/>
              <w:jc w:val="center"/>
            </w:pPr>
            <w:r>
              <w:rPr>
                <w:rFonts w:hint="eastAsia"/>
              </w:rPr>
              <w:t>目标</w:t>
            </w:r>
            <w:r>
              <w:rPr>
                <w:rFonts w:hint="eastAsia"/>
              </w:rPr>
              <w:t>2.1</w:t>
            </w:r>
          </w:p>
        </w:tc>
      </w:tr>
      <w:tr w:rsidR="00EE2C78" w14:paraId="4213F741" w14:textId="77777777" w:rsidTr="00F005AA">
        <w:trPr>
          <w:trHeight w:val="569"/>
          <w:jc w:val="center"/>
        </w:trPr>
        <w:tc>
          <w:tcPr>
            <w:tcW w:w="383" w:type="pct"/>
            <w:tcBorders>
              <w:top w:val="single" w:sz="4" w:space="0" w:color="auto"/>
              <w:left w:val="single" w:sz="4" w:space="0" w:color="auto"/>
              <w:bottom w:val="single" w:sz="4" w:space="0" w:color="auto"/>
              <w:right w:val="single" w:sz="4" w:space="0" w:color="auto"/>
            </w:tcBorders>
            <w:vAlign w:val="center"/>
          </w:tcPr>
          <w:p w14:paraId="2EDE85BD" w14:textId="77777777" w:rsidR="00EE2C78" w:rsidRDefault="00EE2C78" w:rsidP="009E257E">
            <w:pPr>
              <w:pStyle w:val="aff1"/>
              <w:wordWrap w:val="0"/>
              <w:ind w:firstLineChars="0" w:firstLine="0"/>
              <w:jc w:val="center"/>
              <w:rPr>
                <w:rFonts w:eastAsia="黑体"/>
              </w:rPr>
            </w:pPr>
            <w:r>
              <w:rPr>
                <w:rFonts w:eastAsia="黑体"/>
              </w:rPr>
              <w:t>2</w:t>
            </w:r>
          </w:p>
        </w:tc>
        <w:tc>
          <w:tcPr>
            <w:tcW w:w="672" w:type="pct"/>
            <w:tcBorders>
              <w:top w:val="single" w:sz="4" w:space="0" w:color="auto"/>
              <w:left w:val="nil"/>
              <w:bottom w:val="single" w:sz="4" w:space="0" w:color="auto"/>
              <w:right w:val="single" w:sz="4" w:space="0" w:color="auto"/>
            </w:tcBorders>
            <w:vAlign w:val="center"/>
          </w:tcPr>
          <w:p w14:paraId="29BD66F3" w14:textId="77777777" w:rsidR="00EE2C78" w:rsidRDefault="00EE2C78" w:rsidP="009E257E">
            <w:pPr>
              <w:wordWrap w:val="0"/>
              <w:jc w:val="center"/>
            </w:pPr>
            <w:r>
              <w:rPr>
                <w:rFonts w:hint="eastAsia"/>
              </w:rPr>
              <w:t>常用网络命令实验</w:t>
            </w:r>
          </w:p>
        </w:tc>
        <w:tc>
          <w:tcPr>
            <w:tcW w:w="1435" w:type="pct"/>
            <w:tcBorders>
              <w:top w:val="single" w:sz="4" w:space="0" w:color="auto"/>
              <w:left w:val="nil"/>
              <w:bottom w:val="single" w:sz="4" w:space="0" w:color="auto"/>
              <w:right w:val="single" w:sz="4" w:space="0" w:color="auto"/>
            </w:tcBorders>
            <w:vAlign w:val="center"/>
          </w:tcPr>
          <w:p w14:paraId="62233019" w14:textId="77777777" w:rsidR="00EE2C78" w:rsidRDefault="00EE2C78" w:rsidP="009E257E">
            <w:pPr>
              <w:wordWrap w:val="0"/>
            </w:pPr>
            <w:r w:rsidRPr="00476C8B">
              <w:rPr>
                <w:rFonts w:hint="eastAsia"/>
              </w:rPr>
              <w:t>测试常用的网络命令，记录并分析执行结果。</w:t>
            </w:r>
          </w:p>
        </w:tc>
        <w:tc>
          <w:tcPr>
            <w:tcW w:w="380" w:type="pct"/>
            <w:tcBorders>
              <w:top w:val="single" w:sz="4" w:space="0" w:color="auto"/>
              <w:left w:val="nil"/>
              <w:bottom w:val="single" w:sz="4" w:space="0" w:color="auto"/>
              <w:right w:val="single" w:sz="4" w:space="0" w:color="auto"/>
            </w:tcBorders>
            <w:vAlign w:val="center"/>
          </w:tcPr>
          <w:p w14:paraId="7AF91548" w14:textId="77777777" w:rsidR="00EE2C78" w:rsidRDefault="00EE2C78" w:rsidP="009E257E">
            <w:pPr>
              <w:wordWrap w:val="0"/>
              <w:jc w:val="center"/>
            </w:pPr>
            <w:r>
              <w:t>1</w:t>
            </w:r>
          </w:p>
        </w:tc>
        <w:tc>
          <w:tcPr>
            <w:tcW w:w="596" w:type="pct"/>
            <w:tcBorders>
              <w:top w:val="single" w:sz="4" w:space="0" w:color="auto"/>
              <w:left w:val="nil"/>
              <w:bottom w:val="single" w:sz="4" w:space="0" w:color="auto"/>
              <w:right w:val="single" w:sz="4" w:space="0" w:color="auto"/>
            </w:tcBorders>
            <w:vAlign w:val="center"/>
          </w:tcPr>
          <w:p w14:paraId="40B26211" w14:textId="77777777" w:rsidR="00EE2C78" w:rsidRDefault="00EE2C78" w:rsidP="009E257E">
            <w:pPr>
              <w:wordWrap w:val="0"/>
              <w:jc w:val="center"/>
            </w:pPr>
            <w:r>
              <w:rPr>
                <w:rFonts w:hint="eastAsia"/>
              </w:rPr>
              <w:t>验证</w:t>
            </w:r>
          </w:p>
        </w:tc>
        <w:tc>
          <w:tcPr>
            <w:tcW w:w="883" w:type="pct"/>
            <w:tcBorders>
              <w:top w:val="single" w:sz="4" w:space="0" w:color="auto"/>
              <w:left w:val="single" w:sz="4" w:space="0" w:color="auto"/>
              <w:bottom w:val="single" w:sz="4" w:space="0" w:color="auto"/>
              <w:right w:val="single" w:sz="4" w:space="0" w:color="auto"/>
            </w:tcBorders>
            <w:vAlign w:val="center"/>
          </w:tcPr>
          <w:p w14:paraId="16690A35" w14:textId="77777777" w:rsidR="00EE2C78" w:rsidRDefault="00EE2C78" w:rsidP="009E257E">
            <w:pPr>
              <w:wordWrap w:val="0"/>
            </w:pPr>
            <w:r>
              <w:rPr>
                <w:rFonts w:hint="eastAsia"/>
              </w:rPr>
              <w:t>掌握常见网络命令的功能，能够用常见网络命令完成简单的网络测试与管理。</w:t>
            </w:r>
          </w:p>
        </w:tc>
        <w:tc>
          <w:tcPr>
            <w:tcW w:w="651" w:type="pct"/>
            <w:tcBorders>
              <w:top w:val="single" w:sz="4" w:space="0" w:color="auto"/>
              <w:left w:val="nil"/>
              <w:bottom w:val="single" w:sz="4" w:space="0" w:color="auto"/>
              <w:right w:val="single" w:sz="4" w:space="0" w:color="auto"/>
            </w:tcBorders>
            <w:vAlign w:val="center"/>
          </w:tcPr>
          <w:p w14:paraId="56B95989" w14:textId="77777777" w:rsidR="00EE2C78" w:rsidRDefault="00EE2C78" w:rsidP="009E257E">
            <w:pPr>
              <w:wordWrap w:val="0"/>
              <w:jc w:val="center"/>
            </w:pPr>
            <w:r>
              <w:rPr>
                <w:rFonts w:hint="eastAsia"/>
              </w:rPr>
              <w:t>目标</w:t>
            </w:r>
            <w:r>
              <w:rPr>
                <w:rFonts w:hint="eastAsia"/>
              </w:rPr>
              <w:t>1.1</w:t>
            </w:r>
          </w:p>
          <w:p w14:paraId="1FACC526" w14:textId="77777777" w:rsidR="00EE2C78" w:rsidRDefault="00EE2C78" w:rsidP="009E257E">
            <w:pPr>
              <w:wordWrap w:val="0"/>
              <w:jc w:val="center"/>
            </w:pPr>
            <w:r>
              <w:rPr>
                <w:rFonts w:hint="eastAsia"/>
              </w:rPr>
              <w:t>目标</w:t>
            </w:r>
            <w:r>
              <w:rPr>
                <w:rFonts w:hint="eastAsia"/>
              </w:rPr>
              <w:t>2.1</w:t>
            </w:r>
          </w:p>
        </w:tc>
      </w:tr>
      <w:tr w:rsidR="00EE2C78" w14:paraId="715C97E1" w14:textId="77777777" w:rsidTr="00F005AA">
        <w:trPr>
          <w:trHeight w:val="569"/>
          <w:jc w:val="center"/>
        </w:trPr>
        <w:tc>
          <w:tcPr>
            <w:tcW w:w="383" w:type="pct"/>
            <w:tcBorders>
              <w:top w:val="single" w:sz="4" w:space="0" w:color="auto"/>
              <w:left w:val="single" w:sz="4" w:space="0" w:color="auto"/>
              <w:bottom w:val="single" w:sz="4" w:space="0" w:color="auto"/>
              <w:right w:val="single" w:sz="4" w:space="0" w:color="auto"/>
            </w:tcBorders>
            <w:vAlign w:val="center"/>
          </w:tcPr>
          <w:p w14:paraId="13015826" w14:textId="77777777" w:rsidR="00EE2C78" w:rsidRDefault="00EE2C78" w:rsidP="009E257E">
            <w:pPr>
              <w:pStyle w:val="aff1"/>
              <w:wordWrap w:val="0"/>
              <w:ind w:firstLineChars="0" w:firstLine="0"/>
              <w:jc w:val="center"/>
              <w:rPr>
                <w:rFonts w:eastAsia="黑体"/>
              </w:rPr>
            </w:pPr>
            <w:r>
              <w:rPr>
                <w:rFonts w:eastAsia="黑体" w:hint="eastAsia"/>
              </w:rPr>
              <w:t>3</w:t>
            </w:r>
          </w:p>
        </w:tc>
        <w:tc>
          <w:tcPr>
            <w:tcW w:w="672" w:type="pct"/>
            <w:tcBorders>
              <w:top w:val="single" w:sz="4" w:space="0" w:color="auto"/>
              <w:left w:val="nil"/>
              <w:bottom w:val="single" w:sz="4" w:space="0" w:color="auto"/>
              <w:right w:val="single" w:sz="4" w:space="0" w:color="auto"/>
            </w:tcBorders>
            <w:vAlign w:val="center"/>
          </w:tcPr>
          <w:p w14:paraId="359F73FC" w14:textId="77777777" w:rsidR="00EE2C78" w:rsidRDefault="00EE2C78" w:rsidP="009E257E">
            <w:pPr>
              <w:wordWrap w:val="0"/>
              <w:jc w:val="center"/>
            </w:pPr>
            <w:r w:rsidRPr="00DE2A91">
              <w:rPr>
                <w:rFonts w:hint="eastAsia"/>
              </w:rPr>
              <w:t>交换机</w:t>
            </w:r>
            <w:r>
              <w:rPr>
                <w:rFonts w:hint="eastAsia"/>
              </w:rPr>
              <w:t>基本</w:t>
            </w:r>
            <w:r w:rsidRPr="00DE2A91">
              <w:rPr>
                <w:rFonts w:hint="eastAsia"/>
              </w:rPr>
              <w:t>配置实验</w:t>
            </w:r>
          </w:p>
        </w:tc>
        <w:tc>
          <w:tcPr>
            <w:tcW w:w="1435" w:type="pct"/>
            <w:tcBorders>
              <w:top w:val="single" w:sz="4" w:space="0" w:color="auto"/>
              <w:left w:val="nil"/>
              <w:bottom w:val="single" w:sz="4" w:space="0" w:color="auto"/>
              <w:right w:val="single" w:sz="4" w:space="0" w:color="auto"/>
            </w:tcBorders>
            <w:vAlign w:val="center"/>
          </w:tcPr>
          <w:p w14:paraId="41315DA5" w14:textId="77777777" w:rsidR="00EE2C78" w:rsidRDefault="00EE2C78" w:rsidP="009E257E">
            <w:pPr>
              <w:wordWrap w:val="0"/>
            </w:pPr>
            <w:r w:rsidRPr="00476C8B">
              <w:rPr>
                <w:rFonts w:hint="eastAsia"/>
              </w:rPr>
              <w:t>使用网络模拟器进行交换机基本配置。</w:t>
            </w:r>
          </w:p>
        </w:tc>
        <w:tc>
          <w:tcPr>
            <w:tcW w:w="380" w:type="pct"/>
            <w:tcBorders>
              <w:top w:val="single" w:sz="4" w:space="0" w:color="auto"/>
              <w:left w:val="nil"/>
              <w:bottom w:val="single" w:sz="4" w:space="0" w:color="auto"/>
              <w:right w:val="single" w:sz="4" w:space="0" w:color="auto"/>
            </w:tcBorders>
            <w:vAlign w:val="center"/>
          </w:tcPr>
          <w:p w14:paraId="1DE24747" w14:textId="77777777" w:rsidR="00EE2C78" w:rsidRDefault="00EE2C78" w:rsidP="009E257E">
            <w:pPr>
              <w:wordWrap w:val="0"/>
              <w:jc w:val="center"/>
            </w:pPr>
            <w:r>
              <w:rPr>
                <w:rFonts w:hint="eastAsia"/>
              </w:rPr>
              <w:t>2</w:t>
            </w:r>
          </w:p>
        </w:tc>
        <w:tc>
          <w:tcPr>
            <w:tcW w:w="596" w:type="pct"/>
            <w:tcBorders>
              <w:top w:val="single" w:sz="4" w:space="0" w:color="auto"/>
              <w:left w:val="nil"/>
              <w:bottom w:val="single" w:sz="4" w:space="0" w:color="auto"/>
              <w:right w:val="single" w:sz="4" w:space="0" w:color="auto"/>
            </w:tcBorders>
            <w:vAlign w:val="center"/>
          </w:tcPr>
          <w:p w14:paraId="0CD53B73" w14:textId="77777777" w:rsidR="00EE2C78" w:rsidRDefault="00EE2C78" w:rsidP="009E257E">
            <w:pPr>
              <w:wordWrap w:val="0"/>
              <w:jc w:val="center"/>
            </w:pPr>
            <w:r>
              <w:rPr>
                <w:rFonts w:hint="eastAsia"/>
              </w:rPr>
              <w:t>设计</w:t>
            </w:r>
          </w:p>
        </w:tc>
        <w:tc>
          <w:tcPr>
            <w:tcW w:w="883" w:type="pct"/>
            <w:tcBorders>
              <w:top w:val="single" w:sz="4" w:space="0" w:color="auto"/>
              <w:left w:val="single" w:sz="4" w:space="0" w:color="auto"/>
              <w:bottom w:val="single" w:sz="4" w:space="0" w:color="auto"/>
              <w:right w:val="single" w:sz="4" w:space="0" w:color="auto"/>
            </w:tcBorders>
            <w:vAlign w:val="center"/>
          </w:tcPr>
          <w:p w14:paraId="6B565748" w14:textId="77777777" w:rsidR="00EE2C78" w:rsidRDefault="00EE2C78" w:rsidP="009E257E">
            <w:pPr>
              <w:wordWrap w:val="0"/>
            </w:pPr>
            <w:r w:rsidRPr="00E0429A">
              <w:rPr>
                <w:rFonts w:hint="eastAsia"/>
              </w:rPr>
              <w:t>熟悉交换机基本配置环境和配置模式，能够对交换机进行简单配置，获得交换机接口的统计和状态信息、系统硬件的配置情况、</w:t>
            </w:r>
            <w:r w:rsidRPr="00E0429A">
              <w:rPr>
                <w:rFonts w:hint="eastAsia"/>
              </w:rPr>
              <w:t xml:space="preserve">mac </w:t>
            </w:r>
            <w:r w:rsidRPr="00E0429A">
              <w:rPr>
                <w:rFonts w:hint="eastAsia"/>
              </w:rPr>
              <w:t>地址表等。</w:t>
            </w:r>
          </w:p>
        </w:tc>
        <w:tc>
          <w:tcPr>
            <w:tcW w:w="651" w:type="pct"/>
            <w:tcBorders>
              <w:top w:val="single" w:sz="4" w:space="0" w:color="auto"/>
              <w:left w:val="nil"/>
              <w:bottom w:val="single" w:sz="4" w:space="0" w:color="auto"/>
              <w:right w:val="single" w:sz="4" w:space="0" w:color="auto"/>
            </w:tcBorders>
            <w:vAlign w:val="center"/>
          </w:tcPr>
          <w:p w14:paraId="6A5F614F" w14:textId="77777777" w:rsidR="00EE2C78" w:rsidRDefault="00EE2C78" w:rsidP="009E257E">
            <w:pPr>
              <w:wordWrap w:val="0"/>
              <w:jc w:val="center"/>
            </w:pPr>
            <w:r>
              <w:rPr>
                <w:rFonts w:hint="eastAsia"/>
              </w:rPr>
              <w:t>目标</w:t>
            </w:r>
            <w:r>
              <w:rPr>
                <w:rFonts w:hint="eastAsia"/>
              </w:rPr>
              <w:t>1.2</w:t>
            </w:r>
          </w:p>
          <w:p w14:paraId="68251326" w14:textId="77777777" w:rsidR="00EE2C78" w:rsidRDefault="00EE2C78" w:rsidP="009E257E">
            <w:pPr>
              <w:wordWrap w:val="0"/>
              <w:jc w:val="center"/>
            </w:pPr>
            <w:r>
              <w:rPr>
                <w:rFonts w:hint="eastAsia"/>
              </w:rPr>
              <w:t>目标</w:t>
            </w:r>
            <w:r>
              <w:rPr>
                <w:rFonts w:hint="eastAsia"/>
              </w:rPr>
              <w:t>2.1</w:t>
            </w:r>
          </w:p>
        </w:tc>
      </w:tr>
      <w:tr w:rsidR="00EE2C78" w14:paraId="0BBF7256" w14:textId="77777777" w:rsidTr="00F005AA">
        <w:trPr>
          <w:trHeight w:val="569"/>
          <w:jc w:val="center"/>
        </w:trPr>
        <w:tc>
          <w:tcPr>
            <w:tcW w:w="383" w:type="pct"/>
            <w:tcBorders>
              <w:top w:val="single" w:sz="4" w:space="0" w:color="auto"/>
              <w:left w:val="single" w:sz="4" w:space="0" w:color="auto"/>
              <w:bottom w:val="single" w:sz="4" w:space="0" w:color="auto"/>
              <w:right w:val="single" w:sz="4" w:space="0" w:color="auto"/>
            </w:tcBorders>
            <w:vAlign w:val="center"/>
          </w:tcPr>
          <w:p w14:paraId="083B9558" w14:textId="77777777" w:rsidR="00EE2C78" w:rsidRDefault="00EE2C78" w:rsidP="009E257E">
            <w:pPr>
              <w:pStyle w:val="aff1"/>
              <w:wordWrap w:val="0"/>
              <w:ind w:firstLineChars="0" w:firstLine="0"/>
              <w:jc w:val="center"/>
              <w:rPr>
                <w:rFonts w:eastAsia="黑体"/>
              </w:rPr>
            </w:pPr>
            <w:r>
              <w:rPr>
                <w:rFonts w:eastAsia="黑体" w:hint="eastAsia"/>
              </w:rPr>
              <w:t>4</w:t>
            </w:r>
          </w:p>
        </w:tc>
        <w:tc>
          <w:tcPr>
            <w:tcW w:w="672" w:type="pct"/>
            <w:tcBorders>
              <w:top w:val="single" w:sz="4" w:space="0" w:color="auto"/>
              <w:left w:val="nil"/>
              <w:bottom w:val="single" w:sz="4" w:space="0" w:color="auto"/>
              <w:right w:val="single" w:sz="4" w:space="0" w:color="auto"/>
            </w:tcBorders>
            <w:vAlign w:val="center"/>
          </w:tcPr>
          <w:p w14:paraId="70DCF528" w14:textId="77777777" w:rsidR="00EE2C78" w:rsidRDefault="00EE2C78" w:rsidP="009E257E">
            <w:pPr>
              <w:wordWrap w:val="0"/>
              <w:jc w:val="center"/>
            </w:pPr>
            <w:r w:rsidRPr="00861842">
              <w:rPr>
                <w:rFonts w:hint="eastAsia"/>
                <w:bCs/>
              </w:rPr>
              <w:t>VLAN</w:t>
            </w:r>
            <w:r w:rsidRPr="00861842">
              <w:rPr>
                <w:rFonts w:ascii="宋体" w:hAnsi="宋体" w:hint="eastAsia"/>
                <w:bCs/>
              </w:rPr>
              <w:t>实验</w:t>
            </w:r>
          </w:p>
        </w:tc>
        <w:tc>
          <w:tcPr>
            <w:tcW w:w="1435" w:type="pct"/>
            <w:tcBorders>
              <w:top w:val="single" w:sz="4" w:space="0" w:color="auto"/>
              <w:left w:val="nil"/>
              <w:bottom w:val="single" w:sz="4" w:space="0" w:color="auto"/>
              <w:right w:val="single" w:sz="4" w:space="0" w:color="auto"/>
            </w:tcBorders>
            <w:vAlign w:val="center"/>
          </w:tcPr>
          <w:p w14:paraId="67B5F577" w14:textId="77777777" w:rsidR="00EE2C78" w:rsidRDefault="00EE2C78" w:rsidP="009E257E">
            <w:pPr>
              <w:wordWrap w:val="0"/>
            </w:pPr>
            <w:r w:rsidRPr="00476C8B">
              <w:rPr>
                <w:rFonts w:hint="eastAsia"/>
              </w:rPr>
              <w:t>在模拟器中搭建多交换机局域网络并进行</w:t>
            </w:r>
            <w:r w:rsidRPr="00476C8B">
              <w:rPr>
                <w:rFonts w:hint="eastAsia"/>
              </w:rPr>
              <w:t>VLAN</w:t>
            </w:r>
            <w:r w:rsidRPr="00476C8B">
              <w:rPr>
                <w:rFonts w:hint="eastAsia"/>
              </w:rPr>
              <w:t>划分。</w:t>
            </w:r>
          </w:p>
        </w:tc>
        <w:tc>
          <w:tcPr>
            <w:tcW w:w="380" w:type="pct"/>
            <w:tcBorders>
              <w:top w:val="single" w:sz="4" w:space="0" w:color="auto"/>
              <w:left w:val="nil"/>
              <w:bottom w:val="single" w:sz="4" w:space="0" w:color="auto"/>
              <w:right w:val="single" w:sz="4" w:space="0" w:color="auto"/>
            </w:tcBorders>
            <w:vAlign w:val="center"/>
          </w:tcPr>
          <w:p w14:paraId="4A96D2D6" w14:textId="77777777" w:rsidR="00EE2C78" w:rsidRDefault="00EE2C78" w:rsidP="009E257E">
            <w:pPr>
              <w:wordWrap w:val="0"/>
              <w:jc w:val="center"/>
            </w:pPr>
            <w:r>
              <w:rPr>
                <w:rFonts w:hint="eastAsia"/>
              </w:rPr>
              <w:t>2</w:t>
            </w:r>
          </w:p>
        </w:tc>
        <w:tc>
          <w:tcPr>
            <w:tcW w:w="596" w:type="pct"/>
            <w:tcBorders>
              <w:top w:val="single" w:sz="4" w:space="0" w:color="auto"/>
              <w:left w:val="nil"/>
              <w:bottom w:val="single" w:sz="4" w:space="0" w:color="auto"/>
              <w:right w:val="single" w:sz="4" w:space="0" w:color="auto"/>
            </w:tcBorders>
            <w:vAlign w:val="center"/>
          </w:tcPr>
          <w:p w14:paraId="17233835" w14:textId="77777777" w:rsidR="00EE2C78" w:rsidRDefault="00EE2C78" w:rsidP="009E257E">
            <w:pPr>
              <w:wordWrap w:val="0"/>
              <w:jc w:val="center"/>
            </w:pPr>
            <w:r>
              <w:rPr>
                <w:rFonts w:hint="eastAsia"/>
              </w:rPr>
              <w:t>设计</w:t>
            </w:r>
          </w:p>
        </w:tc>
        <w:tc>
          <w:tcPr>
            <w:tcW w:w="883" w:type="pct"/>
            <w:tcBorders>
              <w:top w:val="single" w:sz="4" w:space="0" w:color="auto"/>
              <w:left w:val="single" w:sz="4" w:space="0" w:color="auto"/>
              <w:bottom w:val="single" w:sz="4" w:space="0" w:color="auto"/>
              <w:right w:val="single" w:sz="4" w:space="0" w:color="auto"/>
            </w:tcBorders>
            <w:vAlign w:val="center"/>
          </w:tcPr>
          <w:p w14:paraId="3D300246" w14:textId="77777777" w:rsidR="00EE2C78" w:rsidRDefault="00EE2C78" w:rsidP="009E257E">
            <w:pPr>
              <w:wordWrap w:val="0"/>
            </w:pPr>
            <w:r w:rsidRPr="00E0429A">
              <w:rPr>
                <w:rFonts w:hint="eastAsia"/>
              </w:rPr>
              <w:t>能够组建多交换机局域网络，对网络进行</w:t>
            </w:r>
            <w:r w:rsidRPr="00E0429A">
              <w:rPr>
                <w:rFonts w:hint="eastAsia"/>
              </w:rPr>
              <w:t>VLAN</w:t>
            </w:r>
            <w:r w:rsidRPr="00E0429A">
              <w:rPr>
                <w:rFonts w:hint="eastAsia"/>
              </w:rPr>
              <w:t>划分，能够完成交换机</w:t>
            </w:r>
            <w:r w:rsidRPr="00E0429A">
              <w:rPr>
                <w:rFonts w:hint="eastAsia"/>
              </w:rPr>
              <w:t>VLAN</w:t>
            </w:r>
            <w:r w:rsidRPr="00E0429A">
              <w:rPr>
                <w:rFonts w:hint="eastAsia"/>
              </w:rPr>
              <w:t>划分相关的配置。</w:t>
            </w:r>
          </w:p>
        </w:tc>
        <w:tc>
          <w:tcPr>
            <w:tcW w:w="651" w:type="pct"/>
            <w:tcBorders>
              <w:top w:val="single" w:sz="4" w:space="0" w:color="auto"/>
              <w:left w:val="nil"/>
              <w:bottom w:val="single" w:sz="4" w:space="0" w:color="auto"/>
              <w:right w:val="single" w:sz="4" w:space="0" w:color="auto"/>
            </w:tcBorders>
            <w:vAlign w:val="center"/>
          </w:tcPr>
          <w:p w14:paraId="75D41A08" w14:textId="77777777" w:rsidR="00EE2C78" w:rsidRDefault="00EE2C78" w:rsidP="009E257E">
            <w:pPr>
              <w:wordWrap w:val="0"/>
              <w:jc w:val="center"/>
            </w:pPr>
            <w:r>
              <w:rPr>
                <w:rFonts w:hint="eastAsia"/>
              </w:rPr>
              <w:t>目标</w:t>
            </w:r>
            <w:r>
              <w:rPr>
                <w:rFonts w:hint="eastAsia"/>
              </w:rPr>
              <w:t>1.2</w:t>
            </w:r>
          </w:p>
          <w:p w14:paraId="64F7A69B" w14:textId="77777777" w:rsidR="00EE2C78" w:rsidRDefault="00EE2C78" w:rsidP="009E257E">
            <w:pPr>
              <w:wordWrap w:val="0"/>
              <w:jc w:val="center"/>
            </w:pPr>
            <w:r>
              <w:rPr>
                <w:rFonts w:hint="eastAsia"/>
              </w:rPr>
              <w:t>目标</w:t>
            </w:r>
            <w:r>
              <w:rPr>
                <w:rFonts w:hint="eastAsia"/>
              </w:rPr>
              <w:t>2.1</w:t>
            </w:r>
          </w:p>
        </w:tc>
      </w:tr>
      <w:tr w:rsidR="00EE2C78" w14:paraId="186E57EC" w14:textId="77777777" w:rsidTr="00F005AA">
        <w:trPr>
          <w:trHeight w:val="569"/>
          <w:jc w:val="center"/>
        </w:trPr>
        <w:tc>
          <w:tcPr>
            <w:tcW w:w="383" w:type="pct"/>
            <w:tcBorders>
              <w:top w:val="single" w:sz="4" w:space="0" w:color="auto"/>
              <w:left w:val="single" w:sz="4" w:space="0" w:color="auto"/>
              <w:bottom w:val="single" w:sz="4" w:space="0" w:color="auto"/>
              <w:right w:val="single" w:sz="4" w:space="0" w:color="auto"/>
            </w:tcBorders>
            <w:vAlign w:val="center"/>
          </w:tcPr>
          <w:p w14:paraId="4A92018B" w14:textId="77777777" w:rsidR="00EE2C78" w:rsidRDefault="00EE2C78" w:rsidP="009E257E">
            <w:pPr>
              <w:pStyle w:val="aff1"/>
              <w:wordWrap w:val="0"/>
              <w:ind w:firstLineChars="0" w:firstLine="0"/>
              <w:jc w:val="center"/>
              <w:rPr>
                <w:rFonts w:eastAsia="黑体"/>
              </w:rPr>
            </w:pPr>
            <w:r>
              <w:rPr>
                <w:rFonts w:eastAsia="黑体" w:hint="eastAsia"/>
              </w:rPr>
              <w:t>5</w:t>
            </w:r>
          </w:p>
        </w:tc>
        <w:tc>
          <w:tcPr>
            <w:tcW w:w="672" w:type="pct"/>
            <w:tcBorders>
              <w:top w:val="single" w:sz="4" w:space="0" w:color="auto"/>
              <w:left w:val="nil"/>
              <w:bottom w:val="single" w:sz="4" w:space="0" w:color="auto"/>
              <w:right w:val="single" w:sz="4" w:space="0" w:color="auto"/>
            </w:tcBorders>
            <w:vAlign w:val="center"/>
          </w:tcPr>
          <w:p w14:paraId="5E520317" w14:textId="77777777" w:rsidR="00EE2C78" w:rsidRDefault="00EE2C78" w:rsidP="009E257E">
            <w:pPr>
              <w:wordWrap w:val="0"/>
              <w:jc w:val="center"/>
            </w:pPr>
            <w:r w:rsidRPr="00861842">
              <w:rPr>
                <w:rFonts w:ascii="宋体" w:hAnsi="宋体" w:hint="eastAsia"/>
                <w:bCs/>
              </w:rPr>
              <w:t>静态路由实验</w:t>
            </w:r>
          </w:p>
        </w:tc>
        <w:tc>
          <w:tcPr>
            <w:tcW w:w="1435" w:type="pct"/>
            <w:tcBorders>
              <w:top w:val="single" w:sz="4" w:space="0" w:color="auto"/>
              <w:left w:val="nil"/>
              <w:bottom w:val="single" w:sz="4" w:space="0" w:color="auto"/>
              <w:right w:val="single" w:sz="4" w:space="0" w:color="auto"/>
            </w:tcBorders>
            <w:vAlign w:val="center"/>
          </w:tcPr>
          <w:p w14:paraId="0B4D8225" w14:textId="77777777" w:rsidR="00EE2C78" w:rsidRDefault="00EE2C78" w:rsidP="009E257E">
            <w:pPr>
              <w:wordWrap w:val="0"/>
            </w:pPr>
            <w:r w:rsidRPr="00476C8B">
              <w:rPr>
                <w:rFonts w:hint="eastAsia"/>
              </w:rPr>
              <w:t>在模拟器中组建一个企业网络，对路由器进行静态路由配置。</w:t>
            </w:r>
          </w:p>
        </w:tc>
        <w:tc>
          <w:tcPr>
            <w:tcW w:w="380" w:type="pct"/>
            <w:tcBorders>
              <w:top w:val="single" w:sz="4" w:space="0" w:color="auto"/>
              <w:left w:val="nil"/>
              <w:bottom w:val="single" w:sz="4" w:space="0" w:color="auto"/>
              <w:right w:val="single" w:sz="4" w:space="0" w:color="auto"/>
            </w:tcBorders>
            <w:vAlign w:val="center"/>
          </w:tcPr>
          <w:p w14:paraId="3786716D" w14:textId="77777777" w:rsidR="00EE2C78" w:rsidRDefault="00EE2C78" w:rsidP="009E257E">
            <w:pPr>
              <w:wordWrap w:val="0"/>
              <w:jc w:val="center"/>
            </w:pPr>
            <w:r>
              <w:rPr>
                <w:rFonts w:hint="eastAsia"/>
              </w:rPr>
              <w:t>2</w:t>
            </w:r>
          </w:p>
        </w:tc>
        <w:tc>
          <w:tcPr>
            <w:tcW w:w="596" w:type="pct"/>
            <w:tcBorders>
              <w:top w:val="single" w:sz="4" w:space="0" w:color="auto"/>
              <w:left w:val="nil"/>
              <w:bottom w:val="single" w:sz="4" w:space="0" w:color="auto"/>
              <w:right w:val="single" w:sz="4" w:space="0" w:color="auto"/>
            </w:tcBorders>
            <w:vAlign w:val="center"/>
          </w:tcPr>
          <w:p w14:paraId="3BBA2DFA" w14:textId="77777777" w:rsidR="00EE2C78" w:rsidRDefault="00EE2C78" w:rsidP="009E257E">
            <w:pPr>
              <w:wordWrap w:val="0"/>
              <w:jc w:val="center"/>
            </w:pPr>
            <w:r>
              <w:rPr>
                <w:rFonts w:hint="eastAsia"/>
              </w:rPr>
              <w:t>设计</w:t>
            </w:r>
          </w:p>
        </w:tc>
        <w:tc>
          <w:tcPr>
            <w:tcW w:w="883" w:type="pct"/>
            <w:tcBorders>
              <w:top w:val="single" w:sz="4" w:space="0" w:color="auto"/>
              <w:left w:val="single" w:sz="4" w:space="0" w:color="auto"/>
              <w:bottom w:val="single" w:sz="4" w:space="0" w:color="auto"/>
              <w:right w:val="single" w:sz="4" w:space="0" w:color="auto"/>
            </w:tcBorders>
            <w:vAlign w:val="center"/>
          </w:tcPr>
          <w:p w14:paraId="70829F51" w14:textId="77777777" w:rsidR="00EE2C78" w:rsidRDefault="00EE2C78" w:rsidP="009E257E">
            <w:pPr>
              <w:wordWrap w:val="0"/>
            </w:pPr>
            <w:r w:rsidRPr="00E0429A">
              <w:rPr>
                <w:rFonts w:hint="eastAsia"/>
              </w:rPr>
              <w:t>能够组建一个企业网络，能够对路由</w:t>
            </w:r>
            <w:r w:rsidRPr="00E0429A">
              <w:rPr>
                <w:rFonts w:hint="eastAsia"/>
              </w:rPr>
              <w:lastRenderedPageBreak/>
              <w:t>器进行静态路由配置。</w:t>
            </w:r>
          </w:p>
        </w:tc>
        <w:tc>
          <w:tcPr>
            <w:tcW w:w="651" w:type="pct"/>
            <w:tcBorders>
              <w:top w:val="single" w:sz="4" w:space="0" w:color="auto"/>
              <w:left w:val="nil"/>
              <w:bottom w:val="single" w:sz="4" w:space="0" w:color="auto"/>
              <w:right w:val="single" w:sz="4" w:space="0" w:color="auto"/>
            </w:tcBorders>
            <w:vAlign w:val="center"/>
          </w:tcPr>
          <w:p w14:paraId="5E26DBE9" w14:textId="77777777" w:rsidR="00EE2C78" w:rsidRDefault="00EE2C78" w:rsidP="009E257E">
            <w:pPr>
              <w:wordWrap w:val="0"/>
              <w:jc w:val="center"/>
            </w:pPr>
            <w:r>
              <w:rPr>
                <w:rFonts w:hint="eastAsia"/>
              </w:rPr>
              <w:lastRenderedPageBreak/>
              <w:t>目标</w:t>
            </w:r>
            <w:r>
              <w:rPr>
                <w:rFonts w:hint="eastAsia"/>
              </w:rPr>
              <w:t>1.2</w:t>
            </w:r>
          </w:p>
          <w:p w14:paraId="13CF72A8" w14:textId="77777777" w:rsidR="00EE2C78" w:rsidRDefault="00EE2C78" w:rsidP="009E257E">
            <w:pPr>
              <w:wordWrap w:val="0"/>
              <w:jc w:val="center"/>
            </w:pPr>
            <w:r>
              <w:rPr>
                <w:rFonts w:hint="eastAsia"/>
              </w:rPr>
              <w:t>目标</w:t>
            </w:r>
            <w:r>
              <w:rPr>
                <w:rFonts w:hint="eastAsia"/>
              </w:rPr>
              <w:t>2.1</w:t>
            </w:r>
          </w:p>
        </w:tc>
      </w:tr>
      <w:tr w:rsidR="00EE2C78" w14:paraId="31FBDF67" w14:textId="77777777" w:rsidTr="00F005AA">
        <w:trPr>
          <w:trHeight w:val="569"/>
          <w:jc w:val="center"/>
        </w:trPr>
        <w:tc>
          <w:tcPr>
            <w:tcW w:w="383" w:type="pct"/>
            <w:tcBorders>
              <w:top w:val="single" w:sz="4" w:space="0" w:color="auto"/>
              <w:left w:val="single" w:sz="4" w:space="0" w:color="auto"/>
              <w:bottom w:val="single" w:sz="4" w:space="0" w:color="auto"/>
              <w:right w:val="single" w:sz="4" w:space="0" w:color="auto"/>
            </w:tcBorders>
            <w:vAlign w:val="center"/>
          </w:tcPr>
          <w:p w14:paraId="5C2FB7BF" w14:textId="77777777" w:rsidR="00EE2C78" w:rsidRDefault="00EE2C78" w:rsidP="009E257E">
            <w:pPr>
              <w:pStyle w:val="aff1"/>
              <w:wordWrap w:val="0"/>
              <w:ind w:firstLineChars="0" w:firstLine="0"/>
              <w:jc w:val="center"/>
              <w:rPr>
                <w:rFonts w:eastAsia="黑体"/>
              </w:rPr>
            </w:pPr>
            <w:r>
              <w:rPr>
                <w:rFonts w:eastAsia="黑体" w:hint="eastAsia"/>
              </w:rPr>
              <w:t>6</w:t>
            </w:r>
          </w:p>
        </w:tc>
        <w:tc>
          <w:tcPr>
            <w:tcW w:w="672" w:type="pct"/>
            <w:tcBorders>
              <w:top w:val="single" w:sz="4" w:space="0" w:color="auto"/>
              <w:left w:val="nil"/>
              <w:bottom w:val="single" w:sz="4" w:space="0" w:color="auto"/>
              <w:right w:val="single" w:sz="4" w:space="0" w:color="auto"/>
            </w:tcBorders>
            <w:vAlign w:val="center"/>
          </w:tcPr>
          <w:p w14:paraId="2DA91160" w14:textId="77777777" w:rsidR="00EE2C78" w:rsidRDefault="00EE2C78" w:rsidP="009E257E">
            <w:pPr>
              <w:wordWrap w:val="0"/>
              <w:jc w:val="center"/>
            </w:pPr>
            <w:r w:rsidRPr="00861842">
              <w:rPr>
                <w:rFonts w:ascii="宋体" w:hAnsi="宋体" w:hint="eastAsia"/>
              </w:rPr>
              <w:t>动态路由实验</w:t>
            </w:r>
          </w:p>
        </w:tc>
        <w:tc>
          <w:tcPr>
            <w:tcW w:w="1435" w:type="pct"/>
            <w:tcBorders>
              <w:top w:val="single" w:sz="4" w:space="0" w:color="auto"/>
              <w:left w:val="nil"/>
              <w:bottom w:val="single" w:sz="4" w:space="0" w:color="auto"/>
              <w:right w:val="single" w:sz="4" w:space="0" w:color="auto"/>
            </w:tcBorders>
            <w:vAlign w:val="center"/>
          </w:tcPr>
          <w:p w14:paraId="4A0C546F" w14:textId="77777777" w:rsidR="00EE2C78" w:rsidRDefault="00EE2C78" w:rsidP="009E257E">
            <w:pPr>
              <w:wordWrap w:val="0"/>
            </w:pPr>
            <w:r w:rsidRPr="00476C8B">
              <w:rPr>
                <w:rFonts w:hint="eastAsia"/>
              </w:rPr>
              <w:t>在模拟器中进行动态路由协议的配置。</w:t>
            </w:r>
          </w:p>
        </w:tc>
        <w:tc>
          <w:tcPr>
            <w:tcW w:w="380" w:type="pct"/>
            <w:tcBorders>
              <w:top w:val="single" w:sz="4" w:space="0" w:color="auto"/>
              <w:left w:val="nil"/>
              <w:bottom w:val="single" w:sz="4" w:space="0" w:color="auto"/>
              <w:right w:val="single" w:sz="4" w:space="0" w:color="auto"/>
            </w:tcBorders>
            <w:vAlign w:val="center"/>
          </w:tcPr>
          <w:p w14:paraId="561007E1" w14:textId="77777777" w:rsidR="00EE2C78" w:rsidRDefault="00EE2C78" w:rsidP="009E257E">
            <w:pPr>
              <w:wordWrap w:val="0"/>
              <w:jc w:val="center"/>
            </w:pPr>
            <w:r>
              <w:rPr>
                <w:rFonts w:hint="eastAsia"/>
              </w:rPr>
              <w:t>2</w:t>
            </w:r>
          </w:p>
        </w:tc>
        <w:tc>
          <w:tcPr>
            <w:tcW w:w="596" w:type="pct"/>
            <w:tcBorders>
              <w:top w:val="single" w:sz="4" w:space="0" w:color="auto"/>
              <w:left w:val="nil"/>
              <w:bottom w:val="single" w:sz="4" w:space="0" w:color="auto"/>
              <w:right w:val="single" w:sz="4" w:space="0" w:color="auto"/>
            </w:tcBorders>
            <w:vAlign w:val="center"/>
          </w:tcPr>
          <w:p w14:paraId="400B2F9C" w14:textId="77777777" w:rsidR="00EE2C78" w:rsidRDefault="00EE2C78" w:rsidP="009E257E">
            <w:pPr>
              <w:wordWrap w:val="0"/>
              <w:jc w:val="center"/>
            </w:pPr>
            <w:r>
              <w:rPr>
                <w:rFonts w:hint="eastAsia"/>
              </w:rPr>
              <w:t>设计</w:t>
            </w:r>
          </w:p>
        </w:tc>
        <w:tc>
          <w:tcPr>
            <w:tcW w:w="883" w:type="pct"/>
            <w:tcBorders>
              <w:top w:val="single" w:sz="4" w:space="0" w:color="auto"/>
              <w:left w:val="single" w:sz="4" w:space="0" w:color="auto"/>
              <w:bottom w:val="single" w:sz="4" w:space="0" w:color="auto"/>
              <w:right w:val="single" w:sz="4" w:space="0" w:color="auto"/>
            </w:tcBorders>
            <w:vAlign w:val="center"/>
          </w:tcPr>
          <w:p w14:paraId="082E4A98" w14:textId="77777777" w:rsidR="00EE2C78" w:rsidRDefault="00EE2C78" w:rsidP="009E257E">
            <w:pPr>
              <w:wordWrap w:val="0"/>
            </w:pPr>
            <w:r>
              <w:rPr>
                <w:rFonts w:hint="eastAsia"/>
              </w:rPr>
              <w:t>能够根据用户需求，分析、规划、设计一个具有相当规模的网络，并完成对网络设备的配置，</w:t>
            </w:r>
            <w:proofErr w:type="gramStart"/>
            <w:r>
              <w:rPr>
                <w:rFonts w:hint="eastAsia"/>
              </w:rPr>
              <w:t>尤其时</w:t>
            </w:r>
            <w:proofErr w:type="gramEnd"/>
            <w:r>
              <w:rPr>
                <w:rFonts w:hint="eastAsia"/>
              </w:rPr>
              <w:t>路由器动态路由协议的配置</w:t>
            </w:r>
          </w:p>
        </w:tc>
        <w:tc>
          <w:tcPr>
            <w:tcW w:w="651" w:type="pct"/>
            <w:tcBorders>
              <w:top w:val="single" w:sz="4" w:space="0" w:color="auto"/>
              <w:left w:val="nil"/>
              <w:bottom w:val="single" w:sz="4" w:space="0" w:color="auto"/>
              <w:right w:val="single" w:sz="4" w:space="0" w:color="auto"/>
            </w:tcBorders>
            <w:vAlign w:val="center"/>
          </w:tcPr>
          <w:p w14:paraId="72F0514D" w14:textId="77777777" w:rsidR="00EE2C78" w:rsidRDefault="00EE2C78" w:rsidP="009E257E">
            <w:pPr>
              <w:wordWrap w:val="0"/>
              <w:jc w:val="center"/>
            </w:pPr>
            <w:r>
              <w:rPr>
                <w:rFonts w:hint="eastAsia"/>
              </w:rPr>
              <w:t>目标</w:t>
            </w:r>
            <w:r>
              <w:rPr>
                <w:rFonts w:hint="eastAsia"/>
              </w:rPr>
              <w:t>1.2</w:t>
            </w:r>
          </w:p>
          <w:p w14:paraId="086BFDFF" w14:textId="77777777" w:rsidR="00EE2C78" w:rsidRDefault="00EE2C78" w:rsidP="009E257E">
            <w:pPr>
              <w:wordWrap w:val="0"/>
              <w:jc w:val="center"/>
            </w:pPr>
            <w:r>
              <w:rPr>
                <w:rFonts w:hint="eastAsia"/>
              </w:rPr>
              <w:t>目标</w:t>
            </w:r>
            <w:r>
              <w:rPr>
                <w:rFonts w:hint="eastAsia"/>
              </w:rPr>
              <w:t>2.1</w:t>
            </w:r>
          </w:p>
        </w:tc>
      </w:tr>
      <w:tr w:rsidR="00EE2C78" w14:paraId="713B9FE0" w14:textId="77777777" w:rsidTr="00F005AA">
        <w:trPr>
          <w:trHeight w:val="569"/>
          <w:jc w:val="center"/>
        </w:trPr>
        <w:tc>
          <w:tcPr>
            <w:tcW w:w="383" w:type="pct"/>
            <w:tcBorders>
              <w:top w:val="single" w:sz="4" w:space="0" w:color="auto"/>
              <w:left w:val="single" w:sz="4" w:space="0" w:color="auto"/>
              <w:bottom w:val="single" w:sz="4" w:space="0" w:color="auto"/>
              <w:right w:val="single" w:sz="4" w:space="0" w:color="auto"/>
            </w:tcBorders>
            <w:vAlign w:val="center"/>
          </w:tcPr>
          <w:p w14:paraId="26B63C00" w14:textId="77777777" w:rsidR="00EE2C78" w:rsidRDefault="00EE2C78" w:rsidP="009E257E">
            <w:pPr>
              <w:pStyle w:val="aff1"/>
              <w:wordWrap w:val="0"/>
              <w:ind w:firstLineChars="0" w:firstLine="0"/>
              <w:jc w:val="center"/>
              <w:rPr>
                <w:rFonts w:eastAsia="黑体"/>
              </w:rPr>
            </w:pPr>
            <w:r>
              <w:rPr>
                <w:rFonts w:eastAsia="黑体" w:hint="eastAsia"/>
              </w:rPr>
              <w:t>7</w:t>
            </w:r>
          </w:p>
        </w:tc>
        <w:tc>
          <w:tcPr>
            <w:tcW w:w="672" w:type="pct"/>
            <w:tcBorders>
              <w:top w:val="single" w:sz="4" w:space="0" w:color="auto"/>
              <w:left w:val="nil"/>
              <w:bottom w:val="single" w:sz="4" w:space="0" w:color="auto"/>
              <w:right w:val="single" w:sz="4" w:space="0" w:color="auto"/>
            </w:tcBorders>
            <w:vAlign w:val="center"/>
          </w:tcPr>
          <w:p w14:paraId="38288DB7" w14:textId="77777777" w:rsidR="00EE2C78" w:rsidRDefault="00EE2C78" w:rsidP="009E257E">
            <w:pPr>
              <w:wordWrap w:val="0"/>
              <w:jc w:val="center"/>
            </w:pPr>
            <w:r>
              <w:rPr>
                <w:rFonts w:ascii="宋体" w:hAnsi="宋体" w:hint="eastAsia"/>
              </w:rPr>
              <w:t>访问控制列表实验</w:t>
            </w:r>
          </w:p>
        </w:tc>
        <w:tc>
          <w:tcPr>
            <w:tcW w:w="1435" w:type="pct"/>
            <w:tcBorders>
              <w:top w:val="single" w:sz="4" w:space="0" w:color="auto"/>
              <w:left w:val="nil"/>
              <w:bottom w:val="single" w:sz="4" w:space="0" w:color="auto"/>
              <w:right w:val="single" w:sz="4" w:space="0" w:color="auto"/>
            </w:tcBorders>
            <w:vAlign w:val="center"/>
          </w:tcPr>
          <w:p w14:paraId="06D1646D" w14:textId="77777777" w:rsidR="00EE2C78" w:rsidRDefault="00EE2C78" w:rsidP="009E257E">
            <w:pPr>
              <w:wordWrap w:val="0"/>
            </w:pPr>
            <w:r>
              <w:rPr>
                <w:rFonts w:hint="eastAsia"/>
              </w:rPr>
              <w:t>组建网络并进行子网划分，配置</w:t>
            </w:r>
            <w:r w:rsidRPr="005238C0">
              <w:rPr>
                <w:rFonts w:hint="eastAsia"/>
              </w:rPr>
              <w:t>路由器的访问控制列表</w:t>
            </w:r>
            <w:r>
              <w:rPr>
                <w:rFonts w:hint="eastAsia"/>
              </w:rPr>
              <w:t>。</w:t>
            </w:r>
          </w:p>
        </w:tc>
        <w:tc>
          <w:tcPr>
            <w:tcW w:w="380" w:type="pct"/>
            <w:tcBorders>
              <w:top w:val="single" w:sz="4" w:space="0" w:color="auto"/>
              <w:left w:val="nil"/>
              <w:bottom w:val="single" w:sz="4" w:space="0" w:color="auto"/>
              <w:right w:val="single" w:sz="4" w:space="0" w:color="auto"/>
            </w:tcBorders>
            <w:vAlign w:val="center"/>
          </w:tcPr>
          <w:p w14:paraId="2A064CE4" w14:textId="77777777" w:rsidR="00EE2C78" w:rsidRDefault="00EE2C78" w:rsidP="009E257E">
            <w:pPr>
              <w:wordWrap w:val="0"/>
              <w:jc w:val="center"/>
            </w:pPr>
            <w:r>
              <w:rPr>
                <w:rFonts w:hint="eastAsia"/>
              </w:rPr>
              <w:t>2</w:t>
            </w:r>
          </w:p>
        </w:tc>
        <w:tc>
          <w:tcPr>
            <w:tcW w:w="596" w:type="pct"/>
            <w:tcBorders>
              <w:top w:val="single" w:sz="4" w:space="0" w:color="auto"/>
              <w:left w:val="nil"/>
              <w:bottom w:val="single" w:sz="4" w:space="0" w:color="auto"/>
              <w:right w:val="single" w:sz="4" w:space="0" w:color="auto"/>
            </w:tcBorders>
            <w:vAlign w:val="center"/>
          </w:tcPr>
          <w:p w14:paraId="4EC08F82" w14:textId="77777777" w:rsidR="00EE2C78" w:rsidRDefault="00EE2C78" w:rsidP="009E257E">
            <w:pPr>
              <w:wordWrap w:val="0"/>
              <w:jc w:val="center"/>
            </w:pPr>
            <w:r>
              <w:rPr>
                <w:rFonts w:hint="eastAsia"/>
              </w:rPr>
              <w:t>设计</w:t>
            </w:r>
          </w:p>
        </w:tc>
        <w:tc>
          <w:tcPr>
            <w:tcW w:w="883" w:type="pct"/>
            <w:tcBorders>
              <w:top w:val="single" w:sz="4" w:space="0" w:color="auto"/>
              <w:left w:val="single" w:sz="4" w:space="0" w:color="auto"/>
              <w:bottom w:val="single" w:sz="4" w:space="0" w:color="auto"/>
              <w:right w:val="single" w:sz="4" w:space="0" w:color="auto"/>
            </w:tcBorders>
            <w:vAlign w:val="center"/>
          </w:tcPr>
          <w:p w14:paraId="4C4E4F68" w14:textId="77777777" w:rsidR="00EE2C78" w:rsidRDefault="00EE2C78" w:rsidP="009E257E">
            <w:pPr>
              <w:wordWrap w:val="0"/>
            </w:pPr>
            <w:r w:rsidRPr="00E0429A">
              <w:rPr>
                <w:rFonts w:hint="eastAsia"/>
              </w:rPr>
              <w:t>深入理解子网划分，并完成路由器</w:t>
            </w:r>
            <w:r w:rsidRPr="00E0429A">
              <w:rPr>
                <w:rFonts w:hint="eastAsia"/>
              </w:rPr>
              <w:t>ACL</w:t>
            </w:r>
            <w:r w:rsidRPr="00E0429A">
              <w:rPr>
                <w:rFonts w:hint="eastAsia"/>
              </w:rPr>
              <w:t>控制。</w:t>
            </w:r>
          </w:p>
        </w:tc>
        <w:tc>
          <w:tcPr>
            <w:tcW w:w="651" w:type="pct"/>
            <w:tcBorders>
              <w:top w:val="single" w:sz="4" w:space="0" w:color="auto"/>
              <w:left w:val="nil"/>
              <w:bottom w:val="single" w:sz="4" w:space="0" w:color="auto"/>
              <w:right w:val="single" w:sz="4" w:space="0" w:color="auto"/>
            </w:tcBorders>
            <w:vAlign w:val="center"/>
          </w:tcPr>
          <w:p w14:paraId="7349392C" w14:textId="77777777" w:rsidR="00EE2C78" w:rsidRDefault="00EE2C78" w:rsidP="009E257E">
            <w:pPr>
              <w:wordWrap w:val="0"/>
              <w:jc w:val="center"/>
            </w:pPr>
            <w:r>
              <w:rPr>
                <w:rFonts w:hint="eastAsia"/>
              </w:rPr>
              <w:t>目标</w:t>
            </w:r>
            <w:r>
              <w:rPr>
                <w:rFonts w:hint="eastAsia"/>
              </w:rPr>
              <w:t>1.2</w:t>
            </w:r>
          </w:p>
          <w:p w14:paraId="5B233881" w14:textId="77777777" w:rsidR="00EE2C78" w:rsidRDefault="00EE2C78" w:rsidP="009E257E">
            <w:pPr>
              <w:wordWrap w:val="0"/>
              <w:jc w:val="center"/>
            </w:pPr>
            <w:r>
              <w:rPr>
                <w:rFonts w:hint="eastAsia"/>
              </w:rPr>
              <w:t>目标</w:t>
            </w:r>
            <w:r>
              <w:rPr>
                <w:rFonts w:hint="eastAsia"/>
              </w:rPr>
              <w:t>2.1</w:t>
            </w:r>
          </w:p>
        </w:tc>
      </w:tr>
      <w:tr w:rsidR="00EE2C78" w14:paraId="6C4E39F6" w14:textId="77777777" w:rsidTr="00F005AA">
        <w:trPr>
          <w:trHeight w:val="569"/>
          <w:jc w:val="center"/>
        </w:trPr>
        <w:tc>
          <w:tcPr>
            <w:tcW w:w="383" w:type="pct"/>
            <w:tcBorders>
              <w:top w:val="single" w:sz="4" w:space="0" w:color="auto"/>
              <w:left w:val="single" w:sz="4" w:space="0" w:color="auto"/>
              <w:bottom w:val="single" w:sz="4" w:space="0" w:color="auto"/>
              <w:right w:val="single" w:sz="4" w:space="0" w:color="auto"/>
            </w:tcBorders>
            <w:vAlign w:val="center"/>
          </w:tcPr>
          <w:p w14:paraId="17714D9D" w14:textId="77777777" w:rsidR="00EE2C78" w:rsidRDefault="00EE2C78" w:rsidP="009E257E">
            <w:pPr>
              <w:pStyle w:val="aff1"/>
              <w:wordWrap w:val="0"/>
              <w:ind w:firstLineChars="0" w:firstLine="0"/>
              <w:jc w:val="center"/>
              <w:rPr>
                <w:rFonts w:eastAsia="黑体"/>
              </w:rPr>
            </w:pPr>
            <w:r>
              <w:rPr>
                <w:rFonts w:eastAsia="黑体" w:hint="eastAsia"/>
              </w:rPr>
              <w:t>8</w:t>
            </w:r>
          </w:p>
        </w:tc>
        <w:tc>
          <w:tcPr>
            <w:tcW w:w="672" w:type="pct"/>
            <w:tcBorders>
              <w:top w:val="single" w:sz="4" w:space="0" w:color="auto"/>
              <w:left w:val="nil"/>
              <w:bottom w:val="single" w:sz="4" w:space="0" w:color="auto"/>
              <w:right w:val="single" w:sz="4" w:space="0" w:color="auto"/>
            </w:tcBorders>
            <w:vAlign w:val="center"/>
          </w:tcPr>
          <w:p w14:paraId="70BB2F9D" w14:textId="77777777" w:rsidR="00EE2C78" w:rsidRDefault="00EE2C78" w:rsidP="009E257E">
            <w:pPr>
              <w:wordWrap w:val="0"/>
              <w:jc w:val="center"/>
            </w:pPr>
            <w:r w:rsidRPr="00861842">
              <w:rPr>
                <w:rFonts w:ascii="宋体" w:hAnsi="宋体" w:hint="eastAsia"/>
              </w:rPr>
              <w:t>TCP传输机制分析</w:t>
            </w:r>
          </w:p>
        </w:tc>
        <w:tc>
          <w:tcPr>
            <w:tcW w:w="1435" w:type="pct"/>
            <w:tcBorders>
              <w:top w:val="single" w:sz="4" w:space="0" w:color="auto"/>
              <w:left w:val="nil"/>
              <w:bottom w:val="single" w:sz="4" w:space="0" w:color="auto"/>
              <w:right w:val="single" w:sz="4" w:space="0" w:color="auto"/>
            </w:tcBorders>
            <w:vAlign w:val="center"/>
          </w:tcPr>
          <w:p w14:paraId="581E80FC" w14:textId="77777777" w:rsidR="00EE2C78" w:rsidRDefault="00EE2C78" w:rsidP="009E257E">
            <w:pPr>
              <w:wordWrap w:val="0"/>
            </w:pPr>
            <w:r w:rsidRPr="00476C8B">
              <w:rPr>
                <w:rFonts w:hint="eastAsia"/>
              </w:rPr>
              <w:t>用数据包捕获工具分析网络体系结构各层典型协议，</w:t>
            </w:r>
            <w:proofErr w:type="gramStart"/>
            <w:r w:rsidRPr="00476C8B">
              <w:rPr>
                <w:rFonts w:hint="eastAsia"/>
              </w:rPr>
              <w:t>尤其时</w:t>
            </w:r>
            <w:proofErr w:type="gramEnd"/>
            <w:r w:rsidRPr="00476C8B">
              <w:rPr>
                <w:rFonts w:hint="eastAsia"/>
              </w:rPr>
              <w:t>TCP</w:t>
            </w:r>
            <w:r w:rsidRPr="00476C8B">
              <w:rPr>
                <w:rFonts w:hint="eastAsia"/>
              </w:rPr>
              <w:t>。</w:t>
            </w:r>
          </w:p>
        </w:tc>
        <w:tc>
          <w:tcPr>
            <w:tcW w:w="380" w:type="pct"/>
            <w:tcBorders>
              <w:top w:val="single" w:sz="4" w:space="0" w:color="auto"/>
              <w:left w:val="nil"/>
              <w:bottom w:val="single" w:sz="4" w:space="0" w:color="auto"/>
              <w:right w:val="single" w:sz="4" w:space="0" w:color="auto"/>
            </w:tcBorders>
            <w:vAlign w:val="center"/>
          </w:tcPr>
          <w:p w14:paraId="25473391" w14:textId="77777777" w:rsidR="00EE2C78" w:rsidRDefault="00EE2C78" w:rsidP="009E257E">
            <w:pPr>
              <w:wordWrap w:val="0"/>
              <w:jc w:val="center"/>
            </w:pPr>
            <w:r>
              <w:rPr>
                <w:rFonts w:hint="eastAsia"/>
              </w:rPr>
              <w:t>2</w:t>
            </w:r>
          </w:p>
        </w:tc>
        <w:tc>
          <w:tcPr>
            <w:tcW w:w="596" w:type="pct"/>
            <w:tcBorders>
              <w:top w:val="single" w:sz="4" w:space="0" w:color="auto"/>
              <w:left w:val="nil"/>
              <w:bottom w:val="single" w:sz="4" w:space="0" w:color="auto"/>
              <w:right w:val="single" w:sz="4" w:space="0" w:color="auto"/>
            </w:tcBorders>
            <w:vAlign w:val="center"/>
          </w:tcPr>
          <w:p w14:paraId="37920A5B" w14:textId="77777777" w:rsidR="00EE2C78" w:rsidRDefault="00EE2C78" w:rsidP="009E257E">
            <w:pPr>
              <w:wordWrap w:val="0"/>
              <w:jc w:val="center"/>
            </w:pPr>
            <w:r>
              <w:rPr>
                <w:rFonts w:hint="eastAsia"/>
              </w:rPr>
              <w:t>设计</w:t>
            </w:r>
          </w:p>
        </w:tc>
        <w:tc>
          <w:tcPr>
            <w:tcW w:w="883" w:type="pct"/>
            <w:tcBorders>
              <w:top w:val="single" w:sz="4" w:space="0" w:color="auto"/>
              <w:left w:val="single" w:sz="4" w:space="0" w:color="auto"/>
              <w:bottom w:val="single" w:sz="4" w:space="0" w:color="auto"/>
              <w:right w:val="single" w:sz="4" w:space="0" w:color="auto"/>
            </w:tcBorders>
            <w:vAlign w:val="center"/>
          </w:tcPr>
          <w:p w14:paraId="78A4263D" w14:textId="77777777" w:rsidR="00EE2C78" w:rsidRDefault="00EE2C78" w:rsidP="009E257E">
            <w:pPr>
              <w:wordWrap w:val="0"/>
            </w:pPr>
            <w:r>
              <w:rPr>
                <w:rFonts w:hint="eastAsia"/>
              </w:rPr>
              <w:t>能够使用流行的数据包捕获工具，捕获并分析各层典型协议，尤其是</w:t>
            </w:r>
            <w:r>
              <w:rPr>
                <w:rFonts w:hint="eastAsia"/>
              </w:rPr>
              <w:t>TCP</w:t>
            </w:r>
            <w:r>
              <w:rPr>
                <w:rFonts w:hint="eastAsia"/>
              </w:rPr>
              <w:t>协议的典型传输过程</w:t>
            </w:r>
          </w:p>
        </w:tc>
        <w:tc>
          <w:tcPr>
            <w:tcW w:w="651" w:type="pct"/>
            <w:tcBorders>
              <w:top w:val="single" w:sz="4" w:space="0" w:color="auto"/>
              <w:left w:val="nil"/>
              <w:bottom w:val="single" w:sz="4" w:space="0" w:color="auto"/>
              <w:right w:val="single" w:sz="4" w:space="0" w:color="auto"/>
            </w:tcBorders>
            <w:vAlign w:val="center"/>
          </w:tcPr>
          <w:p w14:paraId="4C5BE28D" w14:textId="77777777" w:rsidR="00EE2C78" w:rsidRDefault="00EE2C78" w:rsidP="009E257E">
            <w:pPr>
              <w:wordWrap w:val="0"/>
              <w:jc w:val="center"/>
            </w:pPr>
            <w:r>
              <w:rPr>
                <w:rFonts w:hint="eastAsia"/>
              </w:rPr>
              <w:t>目标</w:t>
            </w:r>
            <w:r>
              <w:rPr>
                <w:rFonts w:hint="eastAsia"/>
              </w:rPr>
              <w:t>1.2</w:t>
            </w:r>
          </w:p>
          <w:p w14:paraId="7C0F26BE" w14:textId="77777777" w:rsidR="00EE2C78" w:rsidRDefault="00EE2C78" w:rsidP="009E257E">
            <w:pPr>
              <w:wordWrap w:val="0"/>
              <w:jc w:val="center"/>
            </w:pPr>
            <w:r>
              <w:rPr>
                <w:rFonts w:hint="eastAsia"/>
              </w:rPr>
              <w:t>目标</w:t>
            </w:r>
            <w:r>
              <w:rPr>
                <w:rFonts w:hint="eastAsia"/>
              </w:rPr>
              <w:t>2.1</w:t>
            </w:r>
          </w:p>
        </w:tc>
      </w:tr>
      <w:tr w:rsidR="00EE2C78" w14:paraId="2070A45F" w14:textId="77777777" w:rsidTr="00F005AA">
        <w:trPr>
          <w:trHeight w:val="569"/>
          <w:jc w:val="center"/>
        </w:trPr>
        <w:tc>
          <w:tcPr>
            <w:tcW w:w="383" w:type="pct"/>
            <w:tcBorders>
              <w:top w:val="single" w:sz="4" w:space="0" w:color="auto"/>
              <w:left w:val="single" w:sz="4" w:space="0" w:color="auto"/>
              <w:bottom w:val="single" w:sz="4" w:space="0" w:color="auto"/>
              <w:right w:val="single" w:sz="4" w:space="0" w:color="auto"/>
            </w:tcBorders>
            <w:vAlign w:val="center"/>
          </w:tcPr>
          <w:p w14:paraId="101284C9" w14:textId="77777777" w:rsidR="00EE2C78" w:rsidRDefault="00EE2C78" w:rsidP="009E257E">
            <w:pPr>
              <w:pStyle w:val="aff1"/>
              <w:wordWrap w:val="0"/>
              <w:ind w:firstLineChars="0" w:firstLine="0"/>
              <w:jc w:val="center"/>
              <w:rPr>
                <w:rFonts w:eastAsia="黑体"/>
              </w:rPr>
            </w:pPr>
            <w:r>
              <w:rPr>
                <w:rFonts w:eastAsia="黑体" w:hint="eastAsia"/>
              </w:rPr>
              <w:t>9</w:t>
            </w:r>
          </w:p>
        </w:tc>
        <w:tc>
          <w:tcPr>
            <w:tcW w:w="672" w:type="pct"/>
            <w:tcBorders>
              <w:top w:val="single" w:sz="4" w:space="0" w:color="auto"/>
              <w:left w:val="nil"/>
              <w:bottom w:val="single" w:sz="4" w:space="0" w:color="auto"/>
              <w:right w:val="single" w:sz="4" w:space="0" w:color="auto"/>
            </w:tcBorders>
            <w:vAlign w:val="center"/>
          </w:tcPr>
          <w:p w14:paraId="317CD495" w14:textId="77777777" w:rsidR="00EE2C78" w:rsidRPr="00861842" w:rsidRDefault="00EE2C78" w:rsidP="009E257E">
            <w:pPr>
              <w:wordWrap w:val="0"/>
              <w:jc w:val="center"/>
              <w:rPr>
                <w:rFonts w:ascii="宋体" w:hAnsi="宋体"/>
              </w:rPr>
            </w:pPr>
            <w:r w:rsidRPr="00432BF5">
              <w:rPr>
                <w:rFonts w:hint="eastAsia"/>
              </w:rPr>
              <w:t>HTML</w:t>
            </w:r>
            <w:r w:rsidRPr="00432BF5">
              <w:rPr>
                <w:rFonts w:hint="eastAsia"/>
              </w:rPr>
              <w:t>网页</w:t>
            </w:r>
            <w:r>
              <w:rPr>
                <w:rFonts w:hint="eastAsia"/>
              </w:rPr>
              <w:t>设计</w:t>
            </w:r>
          </w:p>
        </w:tc>
        <w:tc>
          <w:tcPr>
            <w:tcW w:w="1435" w:type="pct"/>
            <w:tcBorders>
              <w:top w:val="single" w:sz="4" w:space="0" w:color="auto"/>
              <w:left w:val="nil"/>
              <w:bottom w:val="single" w:sz="4" w:space="0" w:color="auto"/>
              <w:right w:val="single" w:sz="4" w:space="0" w:color="auto"/>
            </w:tcBorders>
            <w:vAlign w:val="center"/>
          </w:tcPr>
          <w:p w14:paraId="1CF42F7F" w14:textId="77777777" w:rsidR="00EE2C78" w:rsidRDefault="00EE2C78" w:rsidP="009E257E">
            <w:pPr>
              <w:wordWrap w:val="0"/>
            </w:pPr>
            <w:r w:rsidRPr="00476C8B">
              <w:rPr>
                <w:rFonts w:hint="eastAsia"/>
              </w:rPr>
              <w:t>用网页设计软件开发一个小型</w:t>
            </w:r>
            <w:r w:rsidRPr="00476C8B">
              <w:rPr>
                <w:rFonts w:hint="eastAsia"/>
              </w:rPr>
              <w:t>Web</w:t>
            </w:r>
            <w:r w:rsidRPr="00476C8B">
              <w:rPr>
                <w:rFonts w:hint="eastAsia"/>
              </w:rPr>
              <w:t>网站。</w:t>
            </w:r>
          </w:p>
        </w:tc>
        <w:tc>
          <w:tcPr>
            <w:tcW w:w="380" w:type="pct"/>
            <w:tcBorders>
              <w:top w:val="single" w:sz="4" w:space="0" w:color="auto"/>
              <w:left w:val="nil"/>
              <w:bottom w:val="single" w:sz="4" w:space="0" w:color="auto"/>
              <w:right w:val="single" w:sz="4" w:space="0" w:color="auto"/>
            </w:tcBorders>
            <w:vAlign w:val="center"/>
          </w:tcPr>
          <w:p w14:paraId="5ECEED08" w14:textId="77777777" w:rsidR="00EE2C78" w:rsidRDefault="00EE2C78" w:rsidP="009E257E">
            <w:pPr>
              <w:wordWrap w:val="0"/>
              <w:jc w:val="center"/>
            </w:pPr>
            <w:r>
              <w:rPr>
                <w:rFonts w:hint="eastAsia"/>
              </w:rPr>
              <w:t>2</w:t>
            </w:r>
          </w:p>
        </w:tc>
        <w:tc>
          <w:tcPr>
            <w:tcW w:w="596" w:type="pct"/>
            <w:tcBorders>
              <w:top w:val="single" w:sz="4" w:space="0" w:color="auto"/>
              <w:left w:val="nil"/>
              <w:bottom w:val="single" w:sz="4" w:space="0" w:color="auto"/>
              <w:right w:val="single" w:sz="4" w:space="0" w:color="auto"/>
            </w:tcBorders>
            <w:vAlign w:val="center"/>
          </w:tcPr>
          <w:p w14:paraId="43683A33" w14:textId="77777777" w:rsidR="00EE2C78" w:rsidRDefault="00EE2C78" w:rsidP="009E257E">
            <w:pPr>
              <w:wordWrap w:val="0"/>
              <w:jc w:val="center"/>
            </w:pPr>
            <w:r>
              <w:rPr>
                <w:rFonts w:hint="eastAsia"/>
              </w:rPr>
              <w:t>设计</w:t>
            </w:r>
          </w:p>
        </w:tc>
        <w:tc>
          <w:tcPr>
            <w:tcW w:w="883" w:type="pct"/>
            <w:tcBorders>
              <w:top w:val="single" w:sz="4" w:space="0" w:color="auto"/>
              <w:left w:val="single" w:sz="4" w:space="0" w:color="auto"/>
              <w:bottom w:val="single" w:sz="4" w:space="0" w:color="auto"/>
              <w:right w:val="single" w:sz="4" w:space="0" w:color="auto"/>
            </w:tcBorders>
            <w:vAlign w:val="center"/>
          </w:tcPr>
          <w:p w14:paraId="108D9EC1" w14:textId="77777777" w:rsidR="00EE2C78" w:rsidRDefault="00EE2C78" w:rsidP="009E257E">
            <w:pPr>
              <w:wordWrap w:val="0"/>
            </w:pPr>
            <w:r>
              <w:rPr>
                <w:rFonts w:hint="eastAsia"/>
              </w:rPr>
              <w:t>能够用流行的网页设计工具，开发一个静态</w:t>
            </w:r>
            <w:r>
              <w:rPr>
                <w:rFonts w:hint="eastAsia"/>
              </w:rPr>
              <w:t>web</w:t>
            </w:r>
            <w:r>
              <w:rPr>
                <w:rFonts w:hint="eastAsia"/>
              </w:rPr>
              <w:t>网站。</w:t>
            </w:r>
          </w:p>
        </w:tc>
        <w:tc>
          <w:tcPr>
            <w:tcW w:w="651" w:type="pct"/>
            <w:tcBorders>
              <w:top w:val="single" w:sz="4" w:space="0" w:color="auto"/>
              <w:left w:val="nil"/>
              <w:bottom w:val="single" w:sz="4" w:space="0" w:color="auto"/>
              <w:right w:val="single" w:sz="4" w:space="0" w:color="auto"/>
            </w:tcBorders>
            <w:vAlign w:val="center"/>
          </w:tcPr>
          <w:p w14:paraId="24101EFE" w14:textId="77777777" w:rsidR="00EE2C78" w:rsidRDefault="00EE2C78" w:rsidP="009E257E">
            <w:pPr>
              <w:wordWrap w:val="0"/>
              <w:jc w:val="center"/>
            </w:pPr>
            <w:r>
              <w:rPr>
                <w:rFonts w:hint="eastAsia"/>
              </w:rPr>
              <w:t>目标</w:t>
            </w:r>
            <w:r>
              <w:rPr>
                <w:rFonts w:hint="eastAsia"/>
              </w:rPr>
              <w:t>1.2</w:t>
            </w:r>
          </w:p>
          <w:p w14:paraId="1981B7B0" w14:textId="77777777" w:rsidR="00EE2C78" w:rsidRDefault="00EE2C78" w:rsidP="009E257E">
            <w:pPr>
              <w:wordWrap w:val="0"/>
              <w:jc w:val="center"/>
            </w:pPr>
            <w:r>
              <w:rPr>
                <w:rFonts w:hint="eastAsia"/>
              </w:rPr>
              <w:t>目标</w:t>
            </w:r>
            <w:r>
              <w:rPr>
                <w:rFonts w:hint="eastAsia"/>
              </w:rPr>
              <w:t>2.1</w:t>
            </w:r>
          </w:p>
        </w:tc>
      </w:tr>
    </w:tbl>
    <w:p w14:paraId="1C5E844A" w14:textId="77777777" w:rsidR="00EE2C78" w:rsidRDefault="00EE2C78" w:rsidP="009E257E">
      <w:pPr>
        <w:pStyle w:val="af8"/>
        <w:wordWrap w:val="0"/>
        <w:spacing w:after="240" w:line="300" w:lineRule="auto"/>
        <w:jc w:val="left"/>
      </w:pPr>
      <w:r>
        <w:rPr>
          <w:rFonts w:ascii="黑体" w:eastAsia="黑体" w:hAnsi="黑体" w:hint="eastAsia"/>
          <w:sz w:val="28"/>
          <w:szCs w:val="28"/>
        </w:rPr>
        <w:t>六、课程评价</w:t>
      </w:r>
    </w:p>
    <w:p w14:paraId="7105D210" w14:textId="77777777" w:rsidR="00EE2C78" w:rsidRDefault="00EE2C78" w:rsidP="009E257E">
      <w:pPr>
        <w:wordWrap w:val="0"/>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763"/>
        <w:gridCol w:w="1034"/>
        <w:gridCol w:w="1293"/>
        <w:gridCol w:w="1163"/>
        <w:gridCol w:w="848"/>
      </w:tblGrid>
      <w:tr w:rsidR="00EE2C78" w14:paraId="5A5BCCC6" w14:textId="77777777" w:rsidTr="00F005AA">
        <w:trPr>
          <w:trHeight w:val="425"/>
          <w:jc w:val="center"/>
        </w:trPr>
        <w:tc>
          <w:tcPr>
            <w:tcW w:w="720" w:type="pct"/>
            <w:vMerge w:val="restart"/>
            <w:tcBorders>
              <w:top w:val="single" w:sz="4" w:space="0" w:color="auto"/>
              <w:left w:val="single" w:sz="4" w:space="0" w:color="auto"/>
              <w:bottom w:val="single" w:sz="4" w:space="0" w:color="auto"/>
              <w:right w:val="single" w:sz="4" w:space="0" w:color="auto"/>
            </w:tcBorders>
            <w:vAlign w:val="center"/>
          </w:tcPr>
          <w:p w14:paraId="07589F16" w14:textId="77777777" w:rsidR="00EE2C78" w:rsidRDefault="00EE2C78" w:rsidP="009E257E">
            <w:pPr>
              <w:wordWrap w:val="0"/>
              <w:jc w:val="center"/>
            </w:pPr>
            <w:r>
              <w:rPr>
                <w:rFonts w:eastAsia="等线" w:hint="eastAsia"/>
                <w:b/>
                <w:sz w:val="24"/>
              </w:rPr>
              <w:t>课程目标</w:t>
            </w:r>
          </w:p>
        </w:tc>
        <w:tc>
          <w:tcPr>
            <w:tcW w:w="1665" w:type="pct"/>
            <w:vMerge w:val="restart"/>
            <w:tcBorders>
              <w:top w:val="single" w:sz="4" w:space="0" w:color="auto"/>
              <w:left w:val="single" w:sz="4" w:space="0" w:color="auto"/>
              <w:bottom w:val="single" w:sz="4" w:space="0" w:color="auto"/>
              <w:right w:val="single" w:sz="4" w:space="0" w:color="auto"/>
            </w:tcBorders>
            <w:vAlign w:val="center"/>
          </w:tcPr>
          <w:p w14:paraId="6DDBB86D" w14:textId="77777777" w:rsidR="00EE2C78" w:rsidRDefault="00EE2C78" w:rsidP="009E257E">
            <w:pPr>
              <w:wordWrap w:val="0"/>
              <w:jc w:val="center"/>
              <w:rPr>
                <w:rFonts w:eastAsia="等线"/>
                <w:b/>
                <w:sz w:val="24"/>
              </w:rPr>
            </w:pPr>
            <w:r>
              <w:rPr>
                <w:rFonts w:eastAsia="等线" w:hint="eastAsia"/>
                <w:b/>
                <w:sz w:val="24"/>
              </w:rPr>
              <w:t>考核内容</w:t>
            </w:r>
          </w:p>
        </w:tc>
        <w:tc>
          <w:tcPr>
            <w:tcW w:w="2103" w:type="pct"/>
            <w:gridSpan w:val="3"/>
            <w:tcBorders>
              <w:top w:val="single" w:sz="4" w:space="0" w:color="auto"/>
              <w:left w:val="single" w:sz="4" w:space="0" w:color="auto"/>
              <w:bottom w:val="single" w:sz="4" w:space="0" w:color="auto"/>
              <w:right w:val="single" w:sz="4" w:space="0" w:color="auto"/>
            </w:tcBorders>
            <w:vAlign w:val="center"/>
          </w:tcPr>
          <w:p w14:paraId="213F1899" w14:textId="77777777" w:rsidR="00EE2C78" w:rsidRDefault="00EE2C78" w:rsidP="009E257E">
            <w:pPr>
              <w:wordWrap w:val="0"/>
              <w:jc w:val="center"/>
              <w:rPr>
                <w:rFonts w:eastAsia="等线"/>
                <w:b/>
                <w:sz w:val="24"/>
              </w:rPr>
            </w:pPr>
            <w:r>
              <w:rPr>
                <w:rFonts w:hint="eastAsia"/>
                <w:b/>
              </w:rPr>
              <w:t>考核方式及占比（</w:t>
            </w:r>
            <w:r>
              <w:rPr>
                <w:b/>
              </w:rPr>
              <w:t>%</w:t>
            </w:r>
            <w:r>
              <w:rPr>
                <w:rFonts w:hint="eastAsia"/>
                <w:b/>
              </w:rPr>
              <w:t>）</w:t>
            </w:r>
          </w:p>
        </w:tc>
        <w:tc>
          <w:tcPr>
            <w:tcW w:w="511" w:type="pct"/>
            <w:tcBorders>
              <w:top w:val="single" w:sz="4" w:space="0" w:color="auto"/>
              <w:left w:val="single" w:sz="4" w:space="0" w:color="auto"/>
              <w:right w:val="single" w:sz="4" w:space="0" w:color="auto"/>
            </w:tcBorders>
            <w:vAlign w:val="center"/>
          </w:tcPr>
          <w:p w14:paraId="0C9F67BF" w14:textId="77777777" w:rsidR="00EE2C78" w:rsidRDefault="00EE2C78" w:rsidP="009E257E">
            <w:pPr>
              <w:wordWrap w:val="0"/>
              <w:jc w:val="center"/>
              <w:rPr>
                <w:rFonts w:eastAsia="等线"/>
                <w:b/>
                <w:sz w:val="24"/>
              </w:rPr>
            </w:pPr>
            <w:r>
              <w:rPr>
                <w:rFonts w:hint="eastAsia"/>
                <w:b/>
              </w:rPr>
              <w:t>成绩（</w:t>
            </w:r>
            <w:r>
              <w:rPr>
                <w:b/>
              </w:rPr>
              <w:t>%</w:t>
            </w:r>
            <w:r>
              <w:rPr>
                <w:rFonts w:hint="eastAsia"/>
                <w:b/>
              </w:rPr>
              <w:t>）</w:t>
            </w:r>
          </w:p>
        </w:tc>
      </w:tr>
      <w:tr w:rsidR="00EE2C78" w14:paraId="3FBD5F3C" w14:textId="77777777" w:rsidTr="00F005AA">
        <w:trPr>
          <w:trHeight w:val="962"/>
          <w:jc w:val="center"/>
        </w:trPr>
        <w:tc>
          <w:tcPr>
            <w:tcW w:w="720" w:type="pct"/>
            <w:vMerge/>
            <w:tcBorders>
              <w:top w:val="single" w:sz="4" w:space="0" w:color="auto"/>
              <w:left w:val="single" w:sz="4" w:space="0" w:color="auto"/>
              <w:bottom w:val="single" w:sz="4" w:space="0" w:color="auto"/>
              <w:right w:val="single" w:sz="4" w:space="0" w:color="auto"/>
            </w:tcBorders>
            <w:vAlign w:val="center"/>
          </w:tcPr>
          <w:p w14:paraId="0ECB9F39" w14:textId="77777777" w:rsidR="00EE2C78" w:rsidRDefault="00EE2C78" w:rsidP="009E257E">
            <w:pPr>
              <w:widowControl/>
              <w:wordWrap w:val="0"/>
              <w:jc w:val="center"/>
            </w:pPr>
          </w:p>
        </w:tc>
        <w:tc>
          <w:tcPr>
            <w:tcW w:w="1665" w:type="pct"/>
            <w:vMerge/>
            <w:tcBorders>
              <w:top w:val="single" w:sz="4" w:space="0" w:color="auto"/>
              <w:left w:val="single" w:sz="4" w:space="0" w:color="auto"/>
              <w:bottom w:val="single" w:sz="4" w:space="0" w:color="auto"/>
              <w:right w:val="single" w:sz="4" w:space="0" w:color="auto"/>
            </w:tcBorders>
            <w:vAlign w:val="center"/>
          </w:tcPr>
          <w:p w14:paraId="34A818A3" w14:textId="77777777" w:rsidR="00EE2C78" w:rsidRDefault="00EE2C78" w:rsidP="009E257E">
            <w:pPr>
              <w:widowControl/>
              <w:wordWrap w:val="0"/>
              <w:jc w:val="center"/>
              <w:rPr>
                <w:rFonts w:eastAsia="等线"/>
                <w:b/>
                <w:sz w:val="24"/>
              </w:rPr>
            </w:pPr>
          </w:p>
        </w:tc>
        <w:tc>
          <w:tcPr>
            <w:tcW w:w="623" w:type="pct"/>
            <w:tcBorders>
              <w:top w:val="single" w:sz="4" w:space="0" w:color="auto"/>
              <w:left w:val="single" w:sz="4" w:space="0" w:color="auto"/>
              <w:bottom w:val="single" w:sz="4" w:space="0" w:color="auto"/>
              <w:right w:val="single" w:sz="4" w:space="0" w:color="auto"/>
            </w:tcBorders>
            <w:vAlign w:val="center"/>
          </w:tcPr>
          <w:p w14:paraId="2FC5F145" w14:textId="77777777" w:rsidR="00EE2C78" w:rsidRDefault="00EE2C78" w:rsidP="009E257E">
            <w:pPr>
              <w:wordWrap w:val="0"/>
              <w:jc w:val="center"/>
              <w:rPr>
                <w:b/>
              </w:rPr>
            </w:pPr>
            <w:r>
              <w:rPr>
                <w:rFonts w:hint="eastAsia"/>
                <w:b/>
              </w:rPr>
              <w:t>作业</w:t>
            </w:r>
          </w:p>
        </w:tc>
        <w:tc>
          <w:tcPr>
            <w:tcW w:w="779" w:type="pct"/>
            <w:tcBorders>
              <w:top w:val="single" w:sz="4" w:space="0" w:color="auto"/>
              <w:left w:val="single" w:sz="4" w:space="0" w:color="auto"/>
              <w:bottom w:val="single" w:sz="4" w:space="0" w:color="auto"/>
              <w:right w:val="single" w:sz="4" w:space="0" w:color="auto"/>
            </w:tcBorders>
            <w:vAlign w:val="center"/>
          </w:tcPr>
          <w:p w14:paraId="57C5A58D" w14:textId="77777777" w:rsidR="00EE2C78" w:rsidRDefault="00EE2C78" w:rsidP="009E257E">
            <w:pPr>
              <w:wordWrap w:val="0"/>
              <w:jc w:val="center"/>
              <w:rPr>
                <w:b/>
              </w:rPr>
            </w:pPr>
            <w:r>
              <w:rPr>
                <w:rFonts w:hint="eastAsia"/>
                <w:b/>
              </w:rPr>
              <w:t>课程实验</w:t>
            </w:r>
          </w:p>
        </w:tc>
        <w:tc>
          <w:tcPr>
            <w:tcW w:w="701" w:type="pct"/>
            <w:tcBorders>
              <w:top w:val="single" w:sz="4" w:space="0" w:color="auto"/>
              <w:left w:val="single" w:sz="4" w:space="0" w:color="auto"/>
              <w:bottom w:val="single" w:sz="4" w:space="0" w:color="auto"/>
              <w:right w:val="single" w:sz="4" w:space="0" w:color="auto"/>
            </w:tcBorders>
            <w:vAlign w:val="center"/>
          </w:tcPr>
          <w:p w14:paraId="546D08FC" w14:textId="77777777" w:rsidR="00EE2C78" w:rsidRDefault="00EE2C78" w:rsidP="009E257E">
            <w:pPr>
              <w:wordWrap w:val="0"/>
              <w:jc w:val="center"/>
              <w:rPr>
                <w:b/>
              </w:rPr>
            </w:pPr>
            <w:r>
              <w:rPr>
                <w:rFonts w:hint="eastAsia"/>
                <w:b/>
              </w:rPr>
              <w:t>考试</w:t>
            </w:r>
          </w:p>
        </w:tc>
        <w:tc>
          <w:tcPr>
            <w:tcW w:w="511" w:type="pct"/>
            <w:tcBorders>
              <w:left w:val="single" w:sz="4" w:space="0" w:color="auto"/>
              <w:bottom w:val="single" w:sz="4" w:space="0" w:color="auto"/>
              <w:right w:val="single" w:sz="4" w:space="0" w:color="auto"/>
            </w:tcBorders>
            <w:vAlign w:val="center"/>
          </w:tcPr>
          <w:p w14:paraId="75FE8190" w14:textId="77777777" w:rsidR="00EE2C78" w:rsidRDefault="00EE2C78" w:rsidP="009E257E">
            <w:pPr>
              <w:wordWrap w:val="0"/>
              <w:jc w:val="center"/>
              <w:rPr>
                <w:b/>
              </w:rPr>
            </w:pPr>
          </w:p>
        </w:tc>
      </w:tr>
      <w:tr w:rsidR="00EE2C78" w14:paraId="60A62826" w14:textId="77777777" w:rsidTr="00F005AA">
        <w:trPr>
          <w:trHeight w:val="1958"/>
          <w:jc w:val="center"/>
        </w:trPr>
        <w:tc>
          <w:tcPr>
            <w:tcW w:w="720" w:type="pct"/>
            <w:tcBorders>
              <w:top w:val="single" w:sz="4" w:space="0" w:color="auto"/>
              <w:left w:val="single" w:sz="4" w:space="0" w:color="auto"/>
              <w:bottom w:val="single" w:sz="4" w:space="0" w:color="auto"/>
              <w:right w:val="single" w:sz="4" w:space="0" w:color="auto"/>
            </w:tcBorders>
            <w:vAlign w:val="center"/>
          </w:tcPr>
          <w:p w14:paraId="5EFB4641" w14:textId="77777777" w:rsidR="00EE2C78" w:rsidRDefault="00EE2C78" w:rsidP="009E257E">
            <w:pPr>
              <w:wordWrap w:val="0"/>
              <w:jc w:val="center"/>
            </w:pPr>
            <w:r>
              <w:rPr>
                <w:rFonts w:hint="eastAsia"/>
              </w:rPr>
              <w:lastRenderedPageBreak/>
              <w:t>目标</w:t>
            </w:r>
            <w:r>
              <w:rPr>
                <w:rFonts w:hint="eastAsia"/>
              </w:rPr>
              <w:t>1.1</w:t>
            </w:r>
          </w:p>
        </w:tc>
        <w:tc>
          <w:tcPr>
            <w:tcW w:w="1665" w:type="pct"/>
            <w:tcBorders>
              <w:top w:val="single" w:sz="4" w:space="0" w:color="auto"/>
              <w:left w:val="single" w:sz="4" w:space="0" w:color="auto"/>
              <w:right w:val="single" w:sz="4" w:space="0" w:color="auto"/>
            </w:tcBorders>
            <w:vAlign w:val="center"/>
          </w:tcPr>
          <w:p w14:paraId="68C31410" w14:textId="77777777" w:rsidR="00EE2C78" w:rsidRDefault="00EE2C78" w:rsidP="009E257E">
            <w:pPr>
              <w:wordWrap w:val="0"/>
              <w:spacing w:line="276" w:lineRule="auto"/>
              <w:rPr>
                <w:rFonts w:ascii="宋体" w:hAnsi="宋体"/>
              </w:rPr>
            </w:pPr>
            <w:r w:rsidRPr="00610F11">
              <w:rPr>
                <w:rFonts w:ascii="宋体" w:hAnsi="宋体" w:hint="eastAsia"/>
                <w:bCs/>
              </w:rPr>
              <w:t>是否理解网络的层次化理念</w:t>
            </w:r>
            <w:r>
              <w:rPr>
                <w:rFonts w:ascii="宋体" w:hAnsi="宋体" w:hint="eastAsia"/>
                <w:bCs/>
              </w:rPr>
              <w:t>；是否能够正确</w:t>
            </w:r>
            <w:r w:rsidRPr="00610F11">
              <w:rPr>
                <w:rFonts w:ascii="宋体" w:hAnsi="宋体" w:hint="eastAsia"/>
                <w:bCs/>
              </w:rPr>
              <w:t>分析和讨论服务、协议的概念和关系，描述和解释网络互联基本原理</w:t>
            </w:r>
            <w:r>
              <w:rPr>
                <w:rFonts w:ascii="宋体" w:hAnsi="宋体" w:hint="eastAsia"/>
                <w:bCs/>
              </w:rPr>
              <w:t>。</w:t>
            </w:r>
          </w:p>
        </w:tc>
        <w:tc>
          <w:tcPr>
            <w:tcW w:w="623" w:type="pct"/>
            <w:tcBorders>
              <w:top w:val="single" w:sz="4" w:space="0" w:color="auto"/>
              <w:left w:val="single" w:sz="4" w:space="0" w:color="auto"/>
              <w:right w:val="single" w:sz="4" w:space="0" w:color="auto"/>
            </w:tcBorders>
            <w:vAlign w:val="center"/>
          </w:tcPr>
          <w:p w14:paraId="1EE58B99" w14:textId="77777777" w:rsidR="00EE2C78" w:rsidRDefault="00EE2C78" w:rsidP="009E257E">
            <w:pPr>
              <w:wordWrap w:val="0"/>
              <w:jc w:val="center"/>
            </w:pPr>
            <w:r>
              <w:rPr>
                <w:rFonts w:hint="eastAsia"/>
              </w:rPr>
              <w:t>3%</w:t>
            </w:r>
          </w:p>
        </w:tc>
        <w:tc>
          <w:tcPr>
            <w:tcW w:w="779" w:type="pct"/>
            <w:tcBorders>
              <w:top w:val="single" w:sz="4" w:space="0" w:color="auto"/>
              <w:left w:val="single" w:sz="4" w:space="0" w:color="auto"/>
              <w:right w:val="single" w:sz="4" w:space="0" w:color="auto"/>
            </w:tcBorders>
            <w:vAlign w:val="center"/>
          </w:tcPr>
          <w:p w14:paraId="672921A1" w14:textId="77777777" w:rsidR="00EE2C78" w:rsidRDefault="00EE2C78" w:rsidP="009E257E">
            <w:pPr>
              <w:wordWrap w:val="0"/>
              <w:jc w:val="center"/>
            </w:pPr>
            <w:r>
              <w:rPr>
                <w:rFonts w:hint="eastAsia"/>
              </w:rPr>
              <w:t>5%</w:t>
            </w:r>
          </w:p>
        </w:tc>
        <w:tc>
          <w:tcPr>
            <w:tcW w:w="701" w:type="pct"/>
            <w:tcBorders>
              <w:top w:val="single" w:sz="4" w:space="0" w:color="auto"/>
              <w:left w:val="single" w:sz="4" w:space="0" w:color="auto"/>
              <w:right w:val="single" w:sz="4" w:space="0" w:color="auto"/>
            </w:tcBorders>
            <w:vAlign w:val="center"/>
          </w:tcPr>
          <w:p w14:paraId="2FFC0E68" w14:textId="77777777" w:rsidR="00EE2C78" w:rsidRDefault="00EE2C78" w:rsidP="009E257E">
            <w:pPr>
              <w:wordWrap w:val="0"/>
              <w:jc w:val="center"/>
            </w:pPr>
            <w:r>
              <w:rPr>
                <w:rFonts w:hint="eastAsia"/>
              </w:rPr>
              <w:t>10%</w:t>
            </w:r>
          </w:p>
        </w:tc>
        <w:tc>
          <w:tcPr>
            <w:tcW w:w="511" w:type="pct"/>
            <w:tcBorders>
              <w:top w:val="single" w:sz="4" w:space="0" w:color="auto"/>
              <w:left w:val="single" w:sz="4" w:space="0" w:color="auto"/>
              <w:right w:val="single" w:sz="4" w:space="0" w:color="auto"/>
            </w:tcBorders>
            <w:vAlign w:val="center"/>
          </w:tcPr>
          <w:p w14:paraId="73C17B5A" w14:textId="77777777" w:rsidR="00EE2C78" w:rsidRDefault="00EE2C78" w:rsidP="009E257E">
            <w:pPr>
              <w:wordWrap w:val="0"/>
              <w:jc w:val="center"/>
            </w:pPr>
            <w:r>
              <w:rPr>
                <w:rFonts w:hint="eastAsia"/>
              </w:rPr>
              <w:t>18%</w:t>
            </w:r>
          </w:p>
        </w:tc>
      </w:tr>
      <w:tr w:rsidR="00EE2C78" w14:paraId="2A22BB46" w14:textId="77777777" w:rsidTr="00F005AA">
        <w:trPr>
          <w:trHeight w:val="1405"/>
          <w:jc w:val="center"/>
        </w:trPr>
        <w:tc>
          <w:tcPr>
            <w:tcW w:w="720" w:type="pct"/>
            <w:tcBorders>
              <w:top w:val="single" w:sz="4" w:space="0" w:color="auto"/>
              <w:left w:val="single" w:sz="4" w:space="0" w:color="auto"/>
              <w:bottom w:val="single" w:sz="4" w:space="0" w:color="auto"/>
              <w:right w:val="single" w:sz="4" w:space="0" w:color="auto"/>
            </w:tcBorders>
            <w:vAlign w:val="center"/>
          </w:tcPr>
          <w:p w14:paraId="615F2EC4" w14:textId="77777777" w:rsidR="00EE2C78" w:rsidRDefault="00EE2C78" w:rsidP="009E257E">
            <w:pPr>
              <w:wordWrap w:val="0"/>
              <w:jc w:val="center"/>
            </w:pPr>
            <w:r>
              <w:rPr>
                <w:rFonts w:hint="eastAsia"/>
              </w:rPr>
              <w:t>目标</w:t>
            </w:r>
            <w:r>
              <w:rPr>
                <w:rFonts w:hint="eastAsia"/>
              </w:rPr>
              <w:t>1.2</w:t>
            </w:r>
          </w:p>
        </w:tc>
        <w:tc>
          <w:tcPr>
            <w:tcW w:w="1665" w:type="pct"/>
            <w:tcBorders>
              <w:top w:val="single" w:sz="4" w:space="0" w:color="auto"/>
              <w:left w:val="single" w:sz="4" w:space="0" w:color="auto"/>
              <w:right w:val="single" w:sz="4" w:space="0" w:color="auto"/>
            </w:tcBorders>
            <w:vAlign w:val="center"/>
          </w:tcPr>
          <w:p w14:paraId="1B9203CD" w14:textId="77777777" w:rsidR="00EE2C78" w:rsidRDefault="00EE2C78" w:rsidP="009E257E">
            <w:pPr>
              <w:wordWrap w:val="0"/>
              <w:spacing w:line="276" w:lineRule="auto"/>
              <w:rPr>
                <w:rFonts w:ascii="宋体" w:hAnsi="宋体"/>
              </w:rPr>
            </w:pPr>
            <w:r w:rsidRPr="00447C76">
              <w:rPr>
                <w:rFonts w:ascii="宋体" w:hAnsi="宋体" w:hint="eastAsia"/>
                <w:bCs/>
              </w:rPr>
              <w:t>是否能够正确描述并解释网络体系结构中各层提供的服务和常见协议工作原理</w:t>
            </w:r>
            <w:r>
              <w:rPr>
                <w:rFonts w:ascii="宋体" w:hAnsi="宋体" w:hint="eastAsia"/>
                <w:bCs/>
              </w:rPr>
              <w:t>。</w:t>
            </w:r>
          </w:p>
        </w:tc>
        <w:tc>
          <w:tcPr>
            <w:tcW w:w="623" w:type="pct"/>
            <w:tcBorders>
              <w:top w:val="single" w:sz="4" w:space="0" w:color="auto"/>
              <w:left w:val="single" w:sz="4" w:space="0" w:color="auto"/>
              <w:right w:val="single" w:sz="4" w:space="0" w:color="auto"/>
            </w:tcBorders>
            <w:vAlign w:val="center"/>
          </w:tcPr>
          <w:p w14:paraId="4BA886D8" w14:textId="77777777" w:rsidR="00EE2C78" w:rsidRDefault="00EE2C78" w:rsidP="009E257E">
            <w:pPr>
              <w:wordWrap w:val="0"/>
              <w:jc w:val="center"/>
            </w:pPr>
            <w:r>
              <w:rPr>
                <w:rFonts w:hint="eastAsia"/>
              </w:rPr>
              <w:t>5%</w:t>
            </w:r>
          </w:p>
        </w:tc>
        <w:tc>
          <w:tcPr>
            <w:tcW w:w="779" w:type="pct"/>
            <w:tcBorders>
              <w:top w:val="single" w:sz="4" w:space="0" w:color="auto"/>
              <w:left w:val="single" w:sz="4" w:space="0" w:color="auto"/>
              <w:right w:val="single" w:sz="4" w:space="0" w:color="auto"/>
            </w:tcBorders>
            <w:vAlign w:val="center"/>
          </w:tcPr>
          <w:p w14:paraId="1B49EF3A" w14:textId="77777777" w:rsidR="00EE2C78" w:rsidRDefault="00EE2C78" w:rsidP="009E257E">
            <w:pPr>
              <w:wordWrap w:val="0"/>
              <w:jc w:val="center"/>
            </w:pPr>
            <w:r>
              <w:rPr>
                <w:rFonts w:hint="eastAsia"/>
              </w:rPr>
              <w:t>5%</w:t>
            </w:r>
          </w:p>
        </w:tc>
        <w:tc>
          <w:tcPr>
            <w:tcW w:w="701" w:type="pct"/>
            <w:tcBorders>
              <w:top w:val="single" w:sz="4" w:space="0" w:color="auto"/>
              <w:left w:val="single" w:sz="4" w:space="0" w:color="auto"/>
              <w:right w:val="single" w:sz="4" w:space="0" w:color="auto"/>
            </w:tcBorders>
            <w:vAlign w:val="center"/>
          </w:tcPr>
          <w:p w14:paraId="7E6B46FA" w14:textId="77777777" w:rsidR="00EE2C78" w:rsidRDefault="00EE2C78" w:rsidP="009E257E">
            <w:pPr>
              <w:wordWrap w:val="0"/>
              <w:jc w:val="center"/>
            </w:pPr>
            <w:r>
              <w:rPr>
                <w:rFonts w:hint="eastAsia"/>
              </w:rPr>
              <w:t>35%</w:t>
            </w:r>
          </w:p>
        </w:tc>
        <w:tc>
          <w:tcPr>
            <w:tcW w:w="511" w:type="pct"/>
            <w:tcBorders>
              <w:top w:val="single" w:sz="4" w:space="0" w:color="auto"/>
              <w:left w:val="single" w:sz="4" w:space="0" w:color="auto"/>
              <w:right w:val="single" w:sz="4" w:space="0" w:color="auto"/>
            </w:tcBorders>
            <w:vAlign w:val="center"/>
          </w:tcPr>
          <w:p w14:paraId="748EECE3" w14:textId="77777777" w:rsidR="00EE2C78" w:rsidRDefault="00EE2C78" w:rsidP="009E257E">
            <w:pPr>
              <w:wordWrap w:val="0"/>
              <w:jc w:val="center"/>
            </w:pPr>
            <w:r>
              <w:rPr>
                <w:rFonts w:hint="eastAsia"/>
              </w:rPr>
              <w:t>45%</w:t>
            </w:r>
          </w:p>
        </w:tc>
      </w:tr>
      <w:tr w:rsidR="00EE2C78" w14:paraId="1F6ADE47" w14:textId="77777777" w:rsidTr="00F005AA">
        <w:trPr>
          <w:trHeight w:val="491"/>
          <w:jc w:val="center"/>
        </w:trPr>
        <w:tc>
          <w:tcPr>
            <w:tcW w:w="720" w:type="pct"/>
            <w:tcBorders>
              <w:top w:val="single" w:sz="4" w:space="0" w:color="auto"/>
              <w:left w:val="single" w:sz="4" w:space="0" w:color="auto"/>
              <w:bottom w:val="single" w:sz="4" w:space="0" w:color="auto"/>
              <w:right w:val="single" w:sz="4" w:space="0" w:color="auto"/>
            </w:tcBorders>
            <w:vAlign w:val="center"/>
          </w:tcPr>
          <w:p w14:paraId="11773B2F" w14:textId="77777777" w:rsidR="00EE2C78" w:rsidRDefault="00EE2C78" w:rsidP="009E257E">
            <w:pPr>
              <w:wordWrap w:val="0"/>
              <w:jc w:val="center"/>
            </w:pPr>
            <w:r>
              <w:rPr>
                <w:rFonts w:hint="eastAsia"/>
              </w:rPr>
              <w:t>目标</w:t>
            </w:r>
            <w:r>
              <w:rPr>
                <w:rFonts w:hint="eastAsia"/>
              </w:rPr>
              <w:t>2.1</w:t>
            </w:r>
          </w:p>
        </w:tc>
        <w:tc>
          <w:tcPr>
            <w:tcW w:w="1665" w:type="pct"/>
            <w:tcBorders>
              <w:left w:val="single" w:sz="4" w:space="0" w:color="auto"/>
              <w:bottom w:val="single" w:sz="4" w:space="0" w:color="auto"/>
              <w:right w:val="single" w:sz="4" w:space="0" w:color="auto"/>
            </w:tcBorders>
            <w:vAlign w:val="center"/>
          </w:tcPr>
          <w:p w14:paraId="262629E1" w14:textId="77777777" w:rsidR="00EE2C78" w:rsidRDefault="00EE2C78" w:rsidP="009E257E">
            <w:pPr>
              <w:wordWrap w:val="0"/>
              <w:spacing w:line="276" w:lineRule="auto"/>
            </w:pPr>
            <w:r w:rsidRPr="00447C76">
              <w:rPr>
                <w:rFonts w:ascii="宋体" w:hAnsi="宋体" w:hint="eastAsia"/>
                <w:bCs/>
              </w:rPr>
              <w:t>是否能够根据用户具体需求，规划、设计、组建、维护一定规模的计算机网络系统，满足具体的通信需求，提供必要的网络服务，并能够对网络系统和应用进行有效分析和评价</w:t>
            </w:r>
            <w:r>
              <w:rPr>
                <w:rFonts w:ascii="宋体" w:hAnsi="宋体" w:hint="eastAsia"/>
                <w:bCs/>
              </w:rPr>
              <w:t>。</w:t>
            </w:r>
          </w:p>
        </w:tc>
        <w:tc>
          <w:tcPr>
            <w:tcW w:w="623" w:type="pct"/>
            <w:tcBorders>
              <w:left w:val="single" w:sz="4" w:space="0" w:color="auto"/>
              <w:bottom w:val="single" w:sz="4" w:space="0" w:color="auto"/>
              <w:right w:val="single" w:sz="4" w:space="0" w:color="auto"/>
            </w:tcBorders>
            <w:vAlign w:val="center"/>
          </w:tcPr>
          <w:p w14:paraId="2121723C" w14:textId="77777777" w:rsidR="00EE2C78" w:rsidRDefault="00EE2C78" w:rsidP="009E257E">
            <w:pPr>
              <w:wordWrap w:val="0"/>
              <w:jc w:val="center"/>
            </w:pPr>
            <w:r>
              <w:rPr>
                <w:rFonts w:hint="eastAsia"/>
              </w:rPr>
              <w:t>5%</w:t>
            </w:r>
          </w:p>
        </w:tc>
        <w:tc>
          <w:tcPr>
            <w:tcW w:w="779" w:type="pct"/>
            <w:tcBorders>
              <w:left w:val="single" w:sz="4" w:space="0" w:color="auto"/>
              <w:bottom w:val="single" w:sz="4" w:space="0" w:color="auto"/>
              <w:right w:val="single" w:sz="4" w:space="0" w:color="auto"/>
            </w:tcBorders>
            <w:vAlign w:val="center"/>
          </w:tcPr>
          <w:p w14:paraId="1B2824F1" w14:textId="77777777" w:rsidR="00EE2C78" w:rsidRDefault="00EE2C78" w:rsidP="009E257E">
            <w:pPr>
              <w:wordWrap w:val="0"/>
              <w:jc w:val="center"/>
            </w:pPr>
            <w:r>
              <w:rPr>
                <w:rFonts w:hint="eastAsia"/>
              </w:rPr>
              <w:t>5%</w:t>
            </w:r>
          </w:p>
        </w:tc>
        <w:tc>
          <w:tcPr>
            <w:tcW w:w="701" w:type="pct"/>
            <w:tcBorders>
              <w:left w:val="single" w:sz="4" w:space="0" w:color="auto"/>
              <w:bottom w:val="single" w:sz="4" w:space="0" w:color="auto"/>
              <w:right w:val="single" w:sz="4" w:space="0" w:color="auto"/>
            </w:tcBorders>
            <w:vAlign w:val="center"/>
          </w:tcPr>
          <w:p w14:paraId="6E1DED6A" w14:textId="77777777" w:rsidR="00EE2C78" w:rsidRDefault="00EE2C78" w:rsidP="009E257E">
            <w:pPr>
              <w:wordWrap w:val="0"/>
              <w:jc w:val="center"/>
            </w:pPr>
            <w:r>
              <w:rPr>
                <w:rFonts w:hint="eastAsia"/>
              </w:rPr>
              <w:t>25%</w:t>
            </w:r>
          </w:p>
        </w:tc>
        <w:tc>
          <w:tcPr>
            <w:tcW w:w="511" w:type="pct"/>
            <w:tcBorders>
              <w:left w:val="single" w:sz="4" w:space="0" w:color="auto"/>
              <w:bottom w:val="single" w:sz="4" w:space="0" w:color="auto"/>
              <w:right w:val="single" w:sz="4" w:space="0" w:color="auto"/>
            </w:tcBorders>
            <w:vAlign w:val="center"/>
          </w:tcPr>
          <w:p w14:paraId="0D2A00BC" w14:textId="77777777" w:rsidR="00EE2C78" w:rsidRDefault="00EE2C78" w:rsidP="009E257E">
            <w:pPr>
              <w:wordWrap w:val="0"/>
              <w:jc w:val="center"/>
            </w:pPr>
            <w:r>
              <w:rPr>
                <w:rFonts w:hint="eastAsia"/>
              </w:rPr>
              <w:t>35%</w:t>
            </w:r>
          </w:p>
        </w:tc>
      </w:tr>
      <w:tr w:rsidR="00EE2C78" w14:paraId="24892030" w14:textId="77777777" w:rsidTr="00F005AA">
        <w:trPr>
          <w:trHeight w:val="491"/>
          <w:jc w:val="center"/>
        </w:trPr>
        <w:tc>
          <w:tcPr>
            <w:tcW w:w="720" w:type="pct"/>
            <w:tcBorders>
              <w:top w:val="single" w:sz="4" w:space="0" w:color="auto"/>
              <w:left w:val="single" w:sz="4" w:space="0" w:color="auto"/>
              <w:bottom w:val="single" w:sz="4" w:space="0" w:color="auto"/>
              <w:right w:val="single" w:sz="4" w:space="0" w:color="auto"/>
            </w:tcBorders>
            <w:vAlign w:val="center"/>
          </w:tcPr>
          <w:p w14:paraId="61DE0330" w14:textId="77777777" w:rsidR="00EE2C78" w:rsidRDefault="00EE2C78" w:rsidP="009E257E">
            <w:pPr>
              <w:wordWrap w:val="0"/>
              <w:jc w:val="center"/>
            </w:pPr>
            <w:r>
              <w:rPr>
                <w:rFonts w:hint="eastAsia"/>
              </w:rPr>
              <w:t>目标</w:t>
            </w:r>
            <w:r>
              <w:rPr>
                <w:rFonts w:hint="eastAsia"/>
              </w:rPr>
              <w:t>3.1</w:t>
            </w:r>
          </w:p>
        </w:tc>
        <w:tc>
          <w:tcPr>
            <w:tcW w:w="1665" w:type="pct"/>
            <w:tcBorders>
              <w:left w:val="single" w:sz="4" w:space="0" w:color="auto"/>
              <w:bottom w:val="single" w:sz="4" w:space="0" w:color="auto"/>
              <w:right w:val="single" w:sz="4" w:space="0" w:color="auto"/>
            </w:tcBorders>
            <w:vAlign w:val="center"/>
          </w:tcPr>
          <w:p w14:paraId="1D2D2786" w14:textId="77777777" w:rsidR="00EE2C78" w:rsidRDefault="00EE2C78" w:rsidP="009E257E">
            <w:pPr>
              <w:wordWrap w:val="0"/>
              <w:spacing w:line="276" w:lineRule="auto"/>
            </w:pPr>
            <w:r w:rsidRPr="00447C76">
              <w:rPr>
                <w:rFonts w:ascii="宋体" w:hAnsi="宋体" w:hint="eastAsia"/>
                <w:bCs/>
              </w:rPr>
              <w:t>是否认识到网络发展和研究中的精益求精的精神、逐步改进和提高的历史过程，认识到持续探索和学习的必要性。</w:t>
            </w:r>
          </w:p>
        </w:tc>
        <w:tc>
          <w:tcPr>
            <w:tcW w:w="623" w:type="pct"/>
            <w:tcBorders>
              <w:left w:val="single" w:sz="4" w:space="0" w:color="auto"/>
              <w:bottom w:val="single" w:sz="4" w:space="0" w:color="auto"/>
              <w:right w:val="single" w:sz="4" w:space="0" w:color="auto"/>
            </w:tcBorders>
            <w:vAlign w:val="center"/>
          </w:tcPr>
          <w:p w14:paraId="68520669" w14:textId="77777777" w:rsidR="00EE2C78" w:rsidRDefault="00EE2C78" w:rsidP="009E257E">
            <w:pPr>
              <w:wordWrap w:val="0"/>
              <w:jc w:val="center"/>
            </w:pPr>
            <w:r>
              <w:rPr>
                <w:rFonts w:hint="eastAsia"/>
              </w:rPr>
              <w:t>2%</w:t>
            </w:r>
          </w:p>
        </w:tc>
        <w:tc>
          <w:tcPr>
            <w:tcW w:w="779" w:type="pct"/>
            <w:tcBorders>
              <w:left w:val="single" w:sz="4" w:space="0" w:color="auto"/>
              <w:bottom w:val="single" w:sz="4" w:space="0" w:color="auto"/>
              <w:right w:val="single" w:sz="4" w:space="0" w:color="auto"/>
            </w:tcBorders>
            <w:vAlign w:val="center"/>
          </w:tcPr>
          <w:p w14:paraId="2DCCD5F8" w14:textId="77777777" w:rsidR="00EE2C78" w:rsidRDefault="00EE2C78" w:rsidP="009E257E">
            <w:pPr>
              <w:wordWrap w:val="0"/>
              <w:jc w:val="center"/>
            </w:pPr>
          </w:p>
        </w:tc>
        <w:tc>
          <w:tcPr>
            <w:tcW w:w="701" w:type="pct"/>
            <w:tcBorders>
              <w:left w:val="single" w:sz="4" w:space="0" w:color="auto"/>
              <w:bottom w:val="single" w:sz="4" w:space="0" w:color="auto"/>
              <w:right w:val="single" w:sz="4" w:space="0" w:color="auto"/>
            </w:tcBorders>
            <w:vAlign w:val="center"/>
          </w:tcPr>
          <w:p w14:paraId="26394D2F" w14:textId="77777777" w:rsidR="00EE2C78" w:rsidRDefault="00EE2C78" w:rsidP="009E257E">
            <w:pPr>
              <w:wordWrap w:val="0"/>
              <w:jc w:val="center"/>
            </w:pPr>
          </w:p>
        </w:tc>
        <w:tc>
          <w:tcPr>
            <w:tcW w:w="511" w:type="pct"/>
            <w:tcBorders>
              <w:left w:val="single" w:sz="4" w:space="0" w:color="auto"/>
              <w:bottom w:val="single" w:sz="4" w:space="0" w:color="auto"/>
              <w:right w:val="single" w:sz="4" w:space="0" w:color="auto"/>
            </w:tcBorders>
            <w:vAlign w:val="center"/>
          </w:tcPr>
          <w:p w14:paraId="7F52BF7D" w14:textId="77777777" w:rsidR="00EE2C78" w:rsidRDefault="00EE2C78" w:rsidP="009E257E">
            <w:pPr>
              <w:wordWrap w:val="0"/>
              <w:jc w:val="center"/>
            </w:pPr>
            <w:r>
              <w:rPr>
                <w:rFonts w:hint="eastAsia"/>
              </w:rPr>
              <w:t>2%</w:t>
            </w:r>
          </w:p>
        </w:tc>
      </w:tr>
      <w:tr w:rsidR="00EE2C78" w14:paraId="425B58D2" w14:textId="77777777" w:rsidTr="00F005AA">
        <w:trPr>
          <w:trHeight w:val="491"/>
          <w:jc w:val="center"/>
        </w:trPr>
        <w:tc>
          <w:tcPr>
            <w:tcW w:w="2385" w:type="pct"/>
            <w:gridSpan w:val="2"/>
            <w:tcBorders>
              <w:top w:val="single" w:sz="4" w:space="0" w:color="auto"/>
              <w:left w:val="single" w:sz="4" w:space="0" w:color="auto"/>
              <w:bottom w:val="single" w:sz="4" w:space="0" w:color="auto"/>
              <w:right w:val="single" w:sz="4" w:space="0" w:color="auto"/>
            </w:tcBorders>
            <w:vAlign w:val="center"/>
          </w:tcPr>
          <w:p w14:paraId="3BA49BFE" w14:textId="77777777" w:rsidR="00EE2C78" w:rsidRDefault="00EE2C78" w:rsidP="009E257E">
            <w:pPr>
              <w:wordWrap w:val="0"/>
              <w:jc w:val="center"/>
              <w:rPr>
                <w:b/>
              </w:rPr>
            </w:pPr>
            <w:r>
              <w:rPr>
                <w:rFonts w:hint="eastAsia"/>
                <w:b/>
              </w:rPr>
              <w:t>合计</w:t>
            </w:r>
          </w:p>
        </w:tc>
        <w:tc>
          <w:tcPr>
            <w:tcW w:w="623" w:type="pct"/>
            <w:tcBorders>
              <w:top w:val="single" w:sz="4" w:space="0" w:color="auto"/>
              <w:left w:val="single" w:sz="4" w:space="0" w:color="auto"/>
              <w:bottom w:val="single" w:sz="4" w:space="0" w:color="auto"/>
              <w:right w:val="single" w:sz="4" w:space="0" w:color="auto"/>
            </w:tcBorders>
            <w:vAlign w:val="center"/>
          </w:tcPr>
          <w:p w14:paraId="35012ED9" w14:textId="77777777" w:rsidR="00EE2C78" w:rsidRDefault="00EE2C78" w:rsidP="009E257E">
            <w:pPr>
              <w:wordWrap w:val="0"/>
              <w:jc w:val="center"/>
            </w:pPr>
            <w:r>
              <w:rPr>
                <w:rFonts w:hint="eastAsia"/>
              </w:rPr>
              <w:t>15%</w:t>
            </w:r>
          </w:p>
        </w:tc>
        <w:tc>
          <w:tcPr>
            <w:tcW w:w="779" w:type="pct"/>
            <w:tcBorders>
              <w:top w:val="single" w:sz="4" w:space="0" w:color="auto"/>
              <w:left w:val="single" w:sz="4" w:space="0" w:color="auto"/>
              <w:bottom w:val="single" w:sz="4" w:space="0" w:color="auto"/>
              <w:right w:val="single" w:sz="4" w:space="0" w:color="auto"/>
            </w:tcBorders>
            <w:vAlign w:val="center"/>
          </w:tcPr>
          <w:p w14:paraId="096F10EE" w14:textId="77777777" w:rsidR="00EE2C78" w:rsidRDefault="00EE2C78" w:rsidP="009E257E">
            <w:pPr>
              <w:wordWrap w:val="0"/>
              <w:jc w:val="center"/>
            </w:pPr>
            <w:r>
              <w:rPr>
                <w:rFonts w:hint="eastAsia"/>
              </w:rPr>
              <w:t>15%</w:t>
            </w:r>
          </w:p>
        </w:tc>
        <w:tc>
          <w:tcPr>
            <w:tcW w:w="701" w:type="pct"/>
            <w:tcBorders>
              <w:top w:val="single" w:sz="4" w:space="0" w:color="auto"/>
              <w:left w:val="single" w:sz="4" w:space="0" w:color="auto"/>
              <w:bottom w:val="single" w:sz="4" w:space="0" w:color="auto"/>
              <w:right w:val="single" w:sz="4" w:space="0" w:color="auto"/>
            </w:tcBorders>
            <w:vAlign w:val="center"/>
          </w:tcPr>
          <w:p w14:paraId="04E922A0" w14:textId="77777777" w:rsidR="00EE2C78" w:rsidRDefault="00EE2C78" w:rsidP="009E257E">
            <w:pPr>
              <w:wordWrap w:val="0"/>
              <w:jc w:val="center"/>
            </w:pPr>
            <w:r>
              <w:rPr>
                <w:rFonts w:hint="eastAsia"/>
              </w:rPr>
              <w:t>70%</w:t>
            </w:r>
          </w:p>
        </w:tc>
        <w:tc>
          <w:tcPr>
            <w:tcW w:w="511" w:type="pct"/>
            <w:tcBorders>
              <w:top w:val="single" w:sz="4" w:space="0" w:color="auto"/>
              <w:left w:val="single" w:sz="4" w:space="0" w:color="auto"/>
              <w:bottom w:val="single" w:sz="4" w:space="0" w:color="auto"/>
              <w:right w:val="single" w:sz="4" w:space="0" w:color="auto"/>
            </w:tcBorders>
            <w:vAlign w:val="center"/>
          </w:tcPr>
          <w:p w14:paraId="7EE21562" w14:textId="77777777" w:rsidR="00EE2C78" w:rsidRDefault="00EE2C78" w:rsidP="009E257E">
            <w:pPr>
              <w:wordWrap w:val="0"/>
              <w:jc w:val="center"/>
            </w:pPr>
            <w:r>
              <w:rPr>
                <w:rFonts w:hint="eastAsia"/>
              </w:rPr>
              <w:t>100%</w:t>
            </w:r>
          </w:p>
        </w:tc>
      </w:tr>
    </w:tbl>
    <w:p w14:paraId="456B52D2" w14:textId="77777777" w:rsidR="00EE2C78" w:rsidRDefault="00EE2C78" w:rsidP="009E257E">
      <w:pPr>
        <w:wordWrap w:val="0"/>
        <w:spacing w:line="480" w:lineRule="auto"/>
        <w:rPr>
          <w:b/>
          <w:sz w:val="24"/>
        </w:rPr>
      </w:pPr>
      <w:r>
        <w:rPr>
          <w:rFonts w:hint="eastAsia"/>
          <w:b/>
          <w:sz w:val="24"/>
        </w:rPr>
        <w:t>（二）考核方式评分标准</w:t>
      </w:r>
    </w:p>
    <w:p w14:paraId="415516A9" w14:textId="77777777" w:rsidR="00EE2C78" w:rsidRDefault="00EE2C78" w:rsidP="009E257E">
      <w:pPr>
        <w:tabs>
          <w:tab w:val="left" w:pos="1824"/>
        </w:tabs>
        <w:wordWrap w:val="0"/>
        <w:spacing w:line="300" w:lineRule="auto"/>
        <w:ind w:firstLineChars="150" w:firstLine="316"/>
        <w:rPr>
          <w:b/>
          <w:color w:val="000000"/>
        </w:rPr>
      </w:pPr>
      <w:r>
        <w:rPr>
          <w:rFonts w:hint="eastAsia"/>
          <w:b/>
          <w:color w:val="000000"/>
        </w:rPr>
        <w:t>1.</w:t>
      </w:r>
      <w:r>
        <w:rPr>
          <w:rFonts w:hint="eastAsia"/>
          <w:b/>
          <w:color w:val="000000"/>
        </w:rPr>
        <w:t>评分标准总体说明：</w:t>
      </w:r>
    </w:p>
    <w:p w14:paraId="78531919" w14:textId="77777777" w:rsidR="00EE2C78" w:rsidRDefault="00EE2C78"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）本课程通过知识讲授、实验、课程考试等环节组成，最终要求学生能够认真完成实验和作业，通过课程考试。</w:t>
      </w:r>
    </w:p>
    <w:p w14:paraId="26F6CDC4" w14:textId="77777777" w:rsidR="00EE2C78" w:rsidRDefault="00EE2C78"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6540B171" w14:textId="77777777" w:rsidR="00EE2C78" w:rsidRDefault="00EE2C78" w:rsidP="009E257E">
      <w:pPr>
        <w:tabs>
          <w:tab w:val="left" w:pos="1824"/>
        </w:tabs>
        <w:wordWrap w:val="0"/>
        <w:spacing w:line="300" w:lineRule="auto"/>
        <w:ind w:firstLineChars="150" w:firstLine="316"/>
        <w:rPr>
          <w:b/>
          <w:color w:val="000000"/>
        </w:rPr>
      </w:pPr>
      <w:r>
        <w:rPr>
          <w:rFonts w:hint="eastAsia"/>
          <w:b/>
          <w:color w:val="000000"/>
        </w:rPr>
        <w:t>2.</w:t>
      </w:r>
      <w:r>
        <w:rPr>
          <w:rFonts w:hint="eastAsia"/>
          <w:b/>
          <w:color w:val="000000"/>
        </w:rPr>
        <w:t>评分标准分项说明</w:t>
      </w:r>
    </w:p>
    <w:p w14:paraId="7DE422B3" w14:textId="77777777" w:rsidR="00EE2C78" w:rsidRDefault="00EE2C78"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27"/>
        <w:gridCol w:w="1525"/>
        <w:gridCol w:w="1412"/>
        <w:gridCol w:w="1352"/>
        <w:gridCol w:w="1342"/>
      </w:tblGrid>
      <w:tr w:rsidR="00EE2C78" w14:paraId="6BA43B98" w14:textId="77777777" w:rsidTr="00F005AA">
        <w:trPr>
          <w:trHeight w:val="536"/>
          <w:jc w:val="center"/>
        </w:trPr>
        <w:tc>
          <w:tcPr>
            <w:tcW w:w="746" w:type="pct"/>
            <w:vMerge w:val="restart"/>
            <w:tcBorders>
              <w:top w:val="single" w:sz="4" w:space="0" w:color="auto"/>
            </w:tcBorders>
            <w:vAlign w:val="center"/>
          </w:tcPr>
          <w:p w14:paraId="34142763" w14:textId="77777777" w:rsidR="00EE2C78" w:rsidRDefault="00EE2C78" w:rsidP="009E257E">
            <w:pPr>
              <w:wordWrap w:val="0"/>
              <w:jc w:val="center"/>
              <w:rPr>
                <w:rFonts w:eastAsia="等线"/>
                <w:b/>
                <w:sz w:val="24"/>
              </w:rPr>
            </w:pPr>
            <w:r>
              <w:rPr>
                <w:rFonts w:eastAsia="等线" w:hint="eastAsia"/>
                <w:b/>
                <w:sz w:val="24"/>
              </w:rPr>
              <w:t>课程目标</w:t>
            </w:r>
          </w:p>
        </w:tc>
        <w:tc>
          <w:tcPr>
            <w:tcW w:w="4254" w:type="pct"/>
            <w:gridSpan w:val="5"/>
            <w:tcBorders>
              <w:top w:val="single" w:sz="4" w:space="0" w:color="auto"/>
            </w:tcBorders>
          </w:tcPr>
          <w:p w14:paraId="0437CC46" w14:textId="77777777" w:rsidR="00EE2C78" w:rsidRDefault="00EE2C78" w:rsidP="009E257E">
            <w:pPr>
              <w:wordWrap w:val="0"/>
              <w:jc w:val="center"/>
              <w:rPr>
                <w:rFonts w:eastAsia="等线"/>
                <w:b/>
                <w:sz w:val="24"/>
              </w:rPr>
            </w:pPr>
            <w:r>
              <w:rPr>
                <w:rFonts w:eastAsia="等线" w:hint="eastAsia"/>
                <w:b/>
                <w:sz w:val="24"/>
              </w:rPr>
              <w:t>评分标准</w:t>
            </w:r>
          </w:p>
        </w:tc>
      </w:tr>
      <w:tr w:rsidR="00EE2C78" w14:paraId="173408CA" w14:textId="77777777" w:rsidTr="00F005AA">
        <w:trPr>
          <w:trHeight w:val="425"/>
          <w:jc w:val="center"/>
        </w:trPr>
        <w:tc>
          <w:tcPr>
            <w:tcW w:w="746" w:type="pct"/>
            <w:vMerge/>
            <w:vAlign w:val="center"/>
          </w:tcPr>
          <w:p w14:paraId="168F2FD5" w14:textId="77777777" w:rsidR="00EE2C78" w:rsidRDefault="00EE2C78" w:rsidP="009E257E">
            <w:pPr>
              <w:widowControl/>
              <w:wordWrap w:val="0"/>
              <w:snapToGrid w:val="0"/>
              <w:spacing w:line="480" w:lineRule="auto"/>
              <w:jc w:val="center"/>
              <w:rPr>
                <w:rFonts w:ascii="黑体" w:eastAsia="黑体" w:hAnsi="黑体"/>
              </w:rPr>
            </w:pPr>
          </w:p>
        </w:tc>
        <w:tc>
          <w:tcPr>
            <w:tcW w:w="860" w:type="pct"/>
            <w:vAlign w:val="center"/>
          </w:tcPr>
          <w:p w14:paraId="0E2AAA5D"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15D67D2A"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9" w:type="pct"/>
            <w:vAlign w:val="center"/>
          </w:tcPr>
          <w:p w14:paraId="608C83C1"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09A7789B"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51" w:type="pct"/>
            <w:vAlign w:val="center"/>
          </w:tcPr>
          <w:p w14:paraId="78CA7E97"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0B674E1C"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815" w:type="pct"/>
          </w:tcPr>
          <w:p w14:paraId="152C4757"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5EB98CCD"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809" w:type="pct"/>
            <w:vAlign w:val="center"/>
          </w:tcPr>
          <w:p w14:paraId="0F5B7728"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42F6F579"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EE2C78" w14:paraId="4802F1D6" w14:textId="77777777" w:rsidTr="00F005AA">
        <w:trPr>
          <w:trHeight w:val="425"/>
          <w:jc w:val="center"/>
        </w:trPr>
        <w:tc>
          <w:tcPr>
            <w:tcW w:w="746" w:type="pct"/>
            <w:vAlign w:val="center"/>
          </w:tcPr>
          <w:p w14:paraId="4241DB17"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目标1.1：</w:t>
            </w:r>
          </w:p>
        </w:tc>
        <w:tc>
          <w:tcPr>
            <w:tcW w:w="860" w:type="pct"/>
          </w:tcPr>
          <w:p w14:paraId="737ED38D" w14:textId="77777777" w:rsidR="00EE2C78" w:rsidRDefault="00EE2C78" w:rsidP="009E257E">
            <w:pPr>
              <w:widowControl/>
              <w:wordWrap w:val="0"/>
              <w:snapToGrid w:val="0"/>
              <w:spacing w:beforeLines="50" w:before="156" w:line="320" w:lineRule="exact"/>
              <w:rPr>
                <w:color w:val="000000"/>
                <w:szCs w:val="18"/>
              </w:rPr>
            </w:pPr>
            <w:r w:rsidRPr="00471C1C">
              <w:rPr>
                <w:rFonts w:ascii="宋体" w:hAnsi="宋体" w:hint="eastAsia"/>
                <w:bCs/>
              </w:rPr>
              <w:t>深入理解网络的层次化理念；</w:t>
            </w:r>
            <w:r>
              <w:rPr>
                <w:rFonts w:ascii="宋体" w:hAnsi="宋体" w:hint="eastAsia"/>
                <w:bCs/>
              </w:rPr>
              <w:t>精确</w:t>
            </w:r>
            <w:r w:rsidRPr="00471C1C">
              <w:rPr>
                <w:rFonts w:ascii="宋体" w:hAnsi="宋体" w:hint="eastAsia"/>
                <w:bCs/>
              </w:rPr>
              <w:t>描</w:t>
            </w:r>
            <w:r w:rsidRPr="00471C1C">
              <w:rPr>
                <w:rFonts w:ascii="宋体" w:hAnsi="宋体" w:hint="eastAsia"/>
                <w:bCs/>
              </w:rPr>
              <w:lastRenderedPageBreak/>
              <w:t>述和解释网络互联基本原理；</w:t>
            </w:r>
          </w:p>
        </w:tc>
        <w:tc>
          <w:tcPr>
            <w:tcW w:w="919" w:type="pct"/>
          </w:tcPr>
          <w:p w14:paraId="6386AC06" w14:textId="77777777" w:rsidR="00EE2C78" w:rsidRDefault="00EE2C78" w:rsidP="009E257E">
            <w:pPr>
              <w:widowControl/>
              <w:wordWrap w:val="0"/>
              <w:snapToGrid w:val="0"/>
              <w:spacing w:beforeLines="50" w:before="156" w:line="320" w:lineRule="exact"/>
              <w:rPr>
                <w:color w:val="00B050"/>
                <w:szCs w:val="18"/>
              </w:rPr>
            </w:pPr>
            <w:r>
              <w:rPr>
                <w:rFonts w:ascii="宋体" w:hAnsi="宋体" w:hint="eastAsia"/>
                <w:bCs/>
              </w:rPr>
              <w:lastRenderedPageBreak/>
              <w:t>正确</w:t>
            </w:r>
            <w:r w:rsidRPr="00471C1C">
              <w:rPr>
                <w:rFonts w:ascii="宋体" w:hAnsi="宋体" w:hint="eastAsia"/>
                <w:bCs/>
              </w:rPr>
              <w:t>理解网络的层次化理念；</w:t>
            </w:r>
            <w:r>
              <w:rPr>
                <w:rFonts w:ascii="宋体" w:hAnsi="宋体" w:hint="eastAsia"/>
                <w:bCs/>
              </w:rPr>
              <w:t>准确</w:t>
            </w:r>
            <w:r w:rsidRPr="00471C1C">
              <w:rPr>
                <w:rFonts w:ascii="宋体" w:hAnsi="宋体" w:hint="eastAsia"/>
                <w:bCs/>
              </w:rPr>
              <w:t>描述</w:t>
            </w:r>
            <w:r w:rsidRPr="00471C1C">
              <w:rPr>
                <w:rFonts w:ascii="宋体" w:hAnsi="宋体" w:hint="eastAsia"/>
                <w:bCs/>
              </w:rPr>
              <w:lastRenderedPageBreak/>
              <w:t>和解释网络互联基本原理；</w:t>
            </w:r>
          </w:p>
        </w:tc>
        <w:tc>
          <w:tcPr>
            <w:tcW w:w="851" w:type="pct"/>
          </w:tcPr>
          <w:p w14:paraId="40826049" w14:textId="77777777" w:rsidR="00EE2C78" w:rsidRDefault="00EE2C78" w:rsidP="009E257E">
            <w:pPr>
              <w:wordWrap w:val="0"/>
              <w:spacing w:beforeLines="50" w:before="156"/>
            </w:pPr>
            <w:r w:rsidRPr="00471C1C">
              <w:rPr>
                <w:rFonts w:ascii="宋体" w:hAnsi="宋体" w:hint="eastAsia"/>
                <w:bCs/>
              </w:rPr>
              <w:lastRenderedPageBreak/>
              <w:t>理解网络的层次化理念；</w:t>
            </w:r>
            <w:r>
              <w:rPr>
                <w:rFonts w:ascii="宋体" w:hAnsi="宋体" w:hint="eastAsia"/>
                <w:bCs/>
              </w:rPr>
              <w:t>正确</w:t>
            </w:r>
            <w:r w:rsidRPr="00471C1C">
              <w:rPr>
                <w:rFonts w:ascii="宋体" w:hAnsi="宋体" w:hint="eastAsia"/>
                <w:bCs/>
              </w:rPr>
              <w:t>描述和</w:t>
            </w:r>
            <w:r w:rsidRPr="00471C1C">
              <w:rPr>
                <w:rFonts w:ascii="宋体" w:hAnsi="宋体" w:hint="eastAsia"/>
                <w:bCs/>
              </w:rPr>
              <w:lastRenderedPageBreak/>
              <w:t>解释网络互联基本原理；</w:t>
            </w:r>
          </w:p>
        </w:tc>
        <w:tc>
          <w:tcPr>
            <w:tcW w:w="815" w:type="pct"/>
          </w:tcPr>
          <w:p w14:paraId="64B49EE5" w14:textId="77777777" w:rsidR="00EE2C78" w:rsidRDefault="00EE2C78" w:rsidP="009E257E">
            <w:pPr>
              <w:wordWrap w:val="0"/>
              <w:spacing w:beforeLines="50" w:before="156"/>
            </w:pPr>
            <w:r>
              <w:rPr>
                <w:rFonts w:ascii="宋体" w:hAnsi="宋体" w:hint="eastAsia"/>
                <w:bCs/>
              </w:rPr>
              <w:lastRenderedPageBreak/>
              <w:t>基本</w:t>
            </w:r>
            <w:r w:rsidRPr="00471C1C">
              <w:rPr>
                <w:rFonts w:ascii="宋体" w:hAnsi="宋体" w:hint="eastAsia"/>
                <w:bCs/>
              </w:rPr>
              <w:t>理解网络的层次化理念；</w:t>
            </w:r>
            <w:r>
              <w:rPr>
                <w:rFonts w:ascii="宋体" w:hAnsi="宋体" w:hint="eastAsia"/>
                <w:bCs/>
              </w:rPr>
              <w:t>基本</w:t>
            </w:r>
            <w:r w:rsidRPr="00471C1C">
              <w:rPr>
                <w:rFonts w:ascii="宋体" w:hAnsi="宋体" w:hint="eastAsia"/>
                <w:bCs/>
              </w:rPr>
              <w:lastRenderedPageBreak/>
              <w:t>正确</w:t>
            </w:r>
            <w:r>
              <w:rPr>
                <w:rFonts w:ascii="宋体" w:hAnsi="宋体" w:hint="eastAsia"/>
                <w:bCs/>
              </w:rPr>
              <w:t>地</w:t>
            </w:r>
            <w:r w:rsidRPr="00471C1C">
              <w:rPr>
                <w:rFonts w:ascii="宋体" w:hAnsi="宋体" w:hint="eastAsia"/>
                <w:bCs/>
              </w:rPr>
              <w:t>描述和解释网络互联基本原理；</w:t>
            </w:r>
            <w:r>
              <w:t xml:space="preserve"> </w:t>
            </w:r>
          </w:p>
        </w:tc>
        <w:tc>
          <w:tcPr>
            <w:tcW w:w="809" w:type="pct"/>
          </w:tcPr>
          <w:p w14:paraId="004090E3" w14:textId="77777777" w:rsidR="00EE2C78" w:rsidRDefault="00EE2C78" w:rsidP="009E257E">
            <w:pPr>
              <w:wordWrap w:val="0"/>
              <w:spacing w:beforeLines="50" w:before="156"/>
            </w:pPr>
            <w:r>
              <w:rPr>
                <w:rFonts w:ascii="宋体" w:hAnsi="宋体" w:hint="eastAsia"/>
                <w:bCs/>
              </w:rPr>
              <w:lastRenderedPageBreak/>
              <w:t>不</w:t>
            </w:r>
            <w:r w:rsidRPr="00471C1C">
              <w:rPr>
                <w:rFonts w:ascii="宋体" w:hAnsi="宋体" w:hint="eastAsia"/>
                <w:bCs/>
              </w:rPr>
              <w:t>理解网络的层次化理念；</w:t>
            </w:r>
            <w:r>
              <w:rPr>
                <w:rFonts w:ascii="宋体" w:hAnsi="宋体" w:hint="eastAsia"/>
                <w:bCs/>
              </w:rPr>
              <w:t>不能正</w:t>
            </w:r>
            <w:r>
              <w:rPr>
                <w:rFonts w:ascii="宋体" w:hAnsi="宋体" w:hint="eastAsia"/>
                <w:bCs/>
              </w:rPr>
              <w:lastRenderedPageBreak/>
              <w:t>确</w:t>
            </w:r>
            <w:r w:rsidRPr="00471C1C">
              <w:rPr>
                <w:rFonts w:ascii="宋体" w:hAnsi="宋体" w:hint="eastAsia"/>
                <w:bCs/>
              </w:rPr>
              <w:t>描述和解释网络互联基本原理；</w:t>
            </w:r>
          </w:p>
        </w:tc>
      </w:tr>
      <w:tr w:rsidR="00EE2C78" w14:paraId="10C51CE6" w14:textId="77777777" w:rsidTr="00F005AA">
        <w:trPr>
          <w:trHeight w:val="425"/>
          <w:jc w:val="center"/>
        </w:trPr>
        <w:tc>
          <w:tcPr>
            <w:tcW w:w="746" w:type="pct"/>
            <w:vAlign w:val="center"/>
          </w:tcPr>
          <w:p w14:paraId="34048060" w14:textId="77777777" w:rsidR="00EE2C78" w:rsidRDefault="00EE2C78" w:rsidP="009E257E">
            <w:pPr>
              <w:wordWrap w:val="0"/>
              <w:spacing w:line="320" w:lineRule="exact"/>
              <w:jc w:val="center"/>
              <w:rPr>
                <w:rFonts w:ascii="宋体" w:hAnsi="宋体"/>
                <w:szCs w:val="18"/>
              </w:rPr>
            </w:pPr>
            <w:r>
              <w:rPr>
                <w:rFonts w:ascii="宋体" w:hAnsi="宋体" w:hint="eastAsia"/>
                <w:szCs w:val="18"/>
              </w:rPr>
              <w:lastRenderedPageBreak/>
              <w:t>目标1.2：</w:t>
            </w:r>
          </w:p>
        </w:tc>
        <w:tc>
          <w:tcPr>
            <w:tcW w:w="860" w:type="pct"/>
          </w:tcPr>
          <w:p w14:paraId="2BBDBEBD" w14:textId="77777777" w:rsidR="00EE2C78" w:rsidRDefault="00EE2C78" w:rsidP="009E257E">
            <w:pPr>
              <w:widowControl/>
              <w:wordWrap w:val="0"/>
              <w:snapToGrid w:val="0"/>
              <w:spacing w:beforeLines="50" w:before="156" w:line="320" w:lineRule="exact"/>
              <w:rPr>
                <w:color w:val="000000"/>
                <w:szCs w:val="18"/>
              </w:rPr>
            </w:pPr>
            <w:r>
              <w:rPr>
                <w:rFonts w:ascii="宋体" w:hAnsi="宋体" w:hint="eastAsia"/>
                <w:bCs/>
              </w:rPr>
              <w:t>精确</w:t>
            </w:r>
            <w:r w:rsidRPr="00DF1853">
              <w:rPr>
                <w:rFonts w:ascii="宋体" w:hAnsi="宋体" w:hint="eastAsia"/>
                <w:bCs/>
              </w:rPr>
              <w:t>描述并解释网络体系结构中各层提供的服务和常见协议工作原理；</w:t>
            </w:r>
          </w:p>
        </w:tc>
        <w:tc>
          <w:tcPr>
            <w:tcW w:w="919" w:type="pct"/>
          </w:tcPr>
          <w:p w14:paraId="294B26AA" w14:textId="77777777" w:rsidR="00EE2C78" w:rsidRDefault="00EE2C78" w:rsidP="009E257E">
            <w:pPr>
              <w:widowControl/>
              <w:wordWrap w:val="0"/>
              <w:snapToGrid w:val="0"/>
              <w:spacing w:beforeLines="50" w:before="156" w:line="320" w:lineRule="exact"/>
              <w:rPr>
                <w:color w:val="00B050"/>
                <w:szCs w:val="18"/>
              </w:rPr>
            </w:pPr>
            <w:r>
              <w:rPr>
                <w:rFonts w:ascii="宋体" w:hAnsi="宋体" w:hint="eastAsia"/>
                <w:bCs/>
              </w:rPr>
              <w:t>准确</w:t>
            </w:r>
            <w:r w:rsidRPr="00DF1853">
              <w:rPr>
                <w:rFonts w:ascii="宋体" w:hAnsi="宋体" w:hint="eastAsia"/>
                <w:bCs/>
              </w:rPr>
              <w:t>描述并解释网络体系结构中各层提供的服务和常见协议工作原理；</w:t>
            </w:r>
          </w:p>
        </w:tc>
        <w:tc>
          <w:tcPr>
            <w:tcW w:w="851" w:type="pct"/>
          </w:tcPr>
          <w:p w14:paraId="4316FE9B" w14:textId="77777777" w:rsidR="00EE2C78" w:rsidRDefault="00EE2C78" w:rsidP="009E257E">
            <w:pPr>
              <w:widowControl/>
              <w:wordWrap w:val="0"/>
              <w:snapToGrid w:val="0"/>
              <w:spacing w:beforeLines="50" w:before="156" w:line="320" w:lineRule="exact"/>
              <w:rPr>
                <w:color w:val="00B050"/>
                <w:szCs w:val="18"/>
              </w:rPr>
            </w:pPr>
            <w:r>
              <w:rPr>
                <w:rFonts w:ascii="宋体" w:hAnsi="宋体" w:hint="eastAsia"/>
                <w:bCs/>
              </w:rPr>
              <w:t>正确</w:t>
            </w:r>
            <w:r w:rsidRPr="00DF1853">
              <w:rPr>
                <w:rFonts w:ascii="宋体" w:hAnsi="宋体" w:hint="eastAsia"/>
                <w:bCs/>
              </w:rPr>
              <w:t>描述并解释网络体系结构中各层提供的服务和常见协议工作原理；</w:t>
            </w:r>
          </w:p>
        </w:tc>
        <w:tc>
          <w:tcPr>
            <w:tcW w:w="815" w:type="pct"/>
          </w:tcPr>
          <w:p w14:paraId="643258A6" w14:textId="77777777" w:rsidR="00EE2C78" w:rsidRDefault="00EE2C78" w:rsidP="009E257E">
            <w:pPr>
              <w:widowControl/>
              <w:wordWrap w:val="0"/>
              <w:snapToGrid w:val="0"/>
              <w:spacing w:beforeLines="50" w:before="156" w:line="320" w:lineRule="exact"/>
              <w:rPr>
                <w:color w:val="00B050"/>
                <w:szCs w:val="18"/>
              </w:rPr>
            </w:pPr>
            <w:r w:rsidRPr="00DF1853">
              <w:rPr>
                <w:rFonts w:ascii="宋体" w:hAnsi="宋体" w:hint="eastAsia"/>
                <w:bCs/>
              </w:rPr>
              <w:t>描述并解释网络体系结构中各层提供的服务和常见协议工作原理；</w:t>
            </w:r>
            <w:r>
              <w:rPr>
                <w:rFonts w:ascii="宋体" w:hAnsi="宋体" w:hint="eastAsia"/>
                <w:bCs/>
              </w:rPr>
              <w:t>无明显错误；</w:t>
            </w:r>
          </w:p>
        </w:tc>
        <w:tc>
          <w:tcPr>
            <w:tcW w:w="809" w:type="pct"/>
          </w:tcPr>
          <w:p w14:paraId="7A7FB80F" w14:textId="77777777" w:rsidR="00EE2C78" w:rsidRDefault="00EE2C78" w:rsidP="009E257E">
            <w:pPr>
              <w:widowControl/>
              <w:wordWrap w:val="0"/>
              <w:snapToGrid w:val="0"/>
              <w:spacing w:beforeLines="50" w:before="156" w:line="320" w:lineRule="exact"/>
              <w:rPr>
                <w:color w:val="00B050"/>
                <w:szCs w:val="18"/>
              </w:rPr>
            </w:pPr>
            <w:r>
              <w:rPr>
                <w:rFonts w:ascii="宋体" w:hAnsi="宋体" w:hint="eastAsia"/>
                <w:bCs/>
              </w:rPr>
              <w:t>不能</w:t>
            </w:r>
            <w:r w:rsidRPr="00DF1853">
              <w:rPr>
                <w:rFonts w:ascii="宋体" w:hAnsi="宋体" w:hint="eastAsia"/>
                <w:bCs/>
              </w:rPr>
              <w:t>描述并解释网络体系结构中各层提供的服务和常见协议工作原理；</w:t>
            </w:r>
          </w:p>
        </w:tc>
      </w:tr>
      <w:tr w:rsidR="00EE2C78" w:rsidRPr="00DF1853" w14:paraId="2045AFE1" w14:textId="77777777" w:rsidTr="00F005AA">
        <w:trPr>
          <w:trHeight w:val="425"/>
          <w:jc w:val="center"/>
        </w:trPr>
        <w:tc>
          <w:tcPr>
            <w:tcW w:w="746" w:type="pct"/>
            <w:vAlign w:val="center"/>
          </w:tcPr>
          <w:p w14:paraId="74F26A5C"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目标2.1：</w:t>
            </w:r>
          </w:p>
        </w:tc>
        <w:tc>
          <w:tcPr>
            <w:tcW w:w="860" w:type="pct"/>
          </w:tcPr>
          <w:p w14:paraId="12E73E37" w14:textId="77777777" w:rsidR="00EE2C78" w:rsidRDefault="00EE2C78" w:rsidP="009E257E">
            <w:pPr>
              <w:widowControl/>
              <w:wordWrap w:val="0"/>
              <w:snapToGrid w:val="0"/>
              <w:spacing w:beforeLines="50" w:before="156" w:line="320" w:lineRule="exact"/>
              <w:rPr>
                <w:color w:val="000000"/>
                <w:szCs w:val="18"/>
              </w:rPr>
            </w:pPr>
            <w:r w:rsidRPr="00DF1853">
              <w:rPr>
                <w:rFonts w:ascii="宋体" w:hAnsi="宋体" w:hint="eastAsia"/>
                <w:bCs/>
              </w:rPr>
              <w:t>能够根据具体需求，规划、设计、组建、维护一定规模的计算机网络系统</w:t>
            </w:r>
            <w:r>
              <w:rPr>
                <w:rFonts w:ascii="宋体" w:hAnsi="宋体" w:hint="eastAsia"/>
                <w:bCs/>
              </w:rPr>
              <w:t>，结构合理，运行正常。</w:t>
            </w:r>
          </w:p>
        </w:tc>
        <w:tc>
          <w:tcPr>
            <w:tcW w:w="919" w:type="pct"/>
          </w:tcPr>
          <w:p w14:paraId="4C4A81F2" w14:textId="77777777" w:rsidR="00EE2C78" w:rsidRDefault="00EE2C78" w:rsidP="009E257E">
            <w:pPr>
              <w:wordWrap w:val="0"/>
              <w:spacing w:beforeLines="50" w:before="156"/>
            </w:pPr>
            <w:r w:rsidRPr="00DF1853">
              <w:rPr>
                <w:rFonts w:ascii="宋体" w:hAnsi="宋体" w:hint="eastAsia"/>
                <w:bCs/>
              </w:rPr>
              <w:t>能够根据具体需求，规划、设计、组建、维护一定规模的计算机网络系统</w:t>
            </w:r>
            <w:r>
              <w:rPr>
                <w:rFonts w:ascii="宋体" w:hAnsi="宋体" w:hint="eastAsia"/>
                <w:bCs/>
              </w:rPr>
              <w:t>，结构较合理，运行正常。</w:t>
            </w:r>
          </w:p>
        </w:tc>
        <w:tc>
          <w:tcPr>
            <w:tcW w:w="851" w:type="pct"/>
          </w:tcPr>
          <w:p w14:paraId="61680312" w14:textId="77777777" w:rsidR="00EE2C78" w:rsidRDefault="00EE2C78" w:rsidP="009E257E">
            <w:pPr>
              <w:wordWrap w:val="0"/>
              <w:spacing w:beforeLines="50" w:before="156"/>
            </w:pPr>
            <w:r w:rsidRPr="00DF1853">
              <w:rPr>
                <w:rFonts w:ascii="宋体" w:hAnsi="宋体" w:hint="eastAsia"/>
                <w:bCs/>
              </w:rPr>
              <w:t>能够根据具体需求，规划、设计、组建、维护一定规模的计算机网络系统</w:t>
            </w:r>
            <w:r>
              <w:rPr>
                <w:rFonts w:ascii="宋体" w:hAnsi="宋体" w:hint="eastAsia"/>
                <w:bCs/>
              </w:rPr>
              <w:t>，结构基本合理，运行正常。</w:t>
            </w:r>
          </w:p>
        </w:tc>
        <w:tc>
          <w:tcPr>
            <w:tcW w:w="815" w:type="pct"/>
          </w:tcPr>
          <w:p w14:paraId="6E4AA16D" w14:textId="77777777" w:rsidR="00EE2C78" w:rsidRDefault="00EE2C78" w:rsidP="009E257E">
            <w:pPr>
              <w:wordWrap w:val="0"/>
              <w:spacing w:beforeLines="50" w:before="156"/>
            </w:pPr>
            <w:r w:rsidRPr="00DF1853">
              <w:rPr>
                <w:rFonts w:ascii="宋体" w:hAnsi="宋体" w:hint="eastAsia"/>
                <w:bCs/>
              </w:rPr>
              <w:t>能够根据具体需求，规划、设计、组建、维护一定规模的计算机网络系统</w:t>
            </w:r>
            <w:r>
              <w:rPr>
                <w:rFonts w:ascii="宋体" w:hAnsi="宋体" w:hint="eastAsia"/>
                <w:bCs/>
              </w:rPr>
              <w:t>，结构无明显缺陷，运行基本正常。</w:t>
            </w:r>
          </w:p>
        </w:tc>
        <w:tc>
          <w:tcPr>
            <w:tcW w:w="809" w:type="pct"/>
          </w:tcPr>
          <w:p w14:paraId="401FD546" w14:textId="77777777" w:rsidR="00EE2C78" w:rsidRDefault="00EE2C78" w:rsidP="009E257E">
            <w:pPr>
              <w:wordWrap w:val="0"/>
              <w:spacing w:beforeLines="50" w:before="156"/>
            </w:pPr>
            <w:r>
              <w:rPr>
                <w:rFonts w:ascii="宋体" w:hAnsi="宋体" w:hint="eastAsia"/>
                <w:bCs/>
              </w:rPr>
              <w:t>不</w:t>
            </w:r>
            <w:r w:rsidRPr="00DF1853">
              <w:rPr>
                <w:rFonts w:ascii="宋体" w:hAnsi="宋体" w:hint="eastAsia"/>
                <w:bCs/>
              </w:rPr>
              <w:t>能根据具体需求，规划、设计、组建、维护一定规模的计算机网络系统</w:t>
            </w:r>
            <w:r>
              <w:rPr>
                <w:rFonts w:ascii="宋体" w:hAnsi="宋体" w:hint="eastAsia"/>
                <w:bCs/>
              </w:rPr>
              <w:t>。</w:t>
            </w:r>
          </w:p>
        </w:tc>
      </w:tr>
      <w:tr w:rsidR="00EE2C78" w:rsidRPr="00DF1853" w14:paraId="5C29EEAD" w14:textId="77777777" w:rsidTr="00F005AA">
        <w:trPr>
          <w:trHeight w:val="3676"/>
          <w:jc w:val="center"/>
        </w:trPr>
        <w:tc>
          <w:tcPr>
            <w:tcW w:w="746" w:type="pct"/>
            <w:vAlign w:val="center"/>
          </w:tcPr>
          <w:p w14:paraId="2C790F39"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目标3.1：</w:t>
            </w:r>
          </w:p>
        </w:tc>
        <w:tc>
          <w:tcPr>
            <w:tcW w:w="860" w:type="pct"/>
          </w:tcPr>
          <w:p w14:paraId="3B49D84C" w14:textId="77777777" w:rsidR="00EE2C78" w:rsidRPr="00DF1853" w:rsidRDefault="00EE2C78" w:rsidP="009E257E">
            <w:pPr>
              <w:widowControl/>
              <w:wordWrap w:val="0"/>
              <w:snapToGrid w:val="0"/>
              <w:spacing w:beforeLines="50" w:before="156" w:afterLines="50" w:after="156" w:line="320" w:lineRule="exact"/>
              <w:rPr>
                <w:rFonts w:ascii="宋体" w:hAnsi="宋体"/>
                <w:bCs/>
              </w:rPr>
            </w:pPr>
            <w:r>
              <w:rPr>
                <w:rFonts w:ascii="宋体" w:hAnsi="宋体" w:hint="eastAsia"/>
                <w:bCs/>
              </w:rPr>
              <w:t>深入</w:t>
            </w:r>
            <w:r w:rsidRPr="0012473F">
              <w:rPr>
                <w:rFonts w:ascii="宋体" w:hAnsi="宋体" w:hint="eastAsia"/>
                <w:bCs/>
              </w:rPr>
              <w:t>认识网络发展和研究中的精益求精的精神</w:t>
            </w:r>
            <w:r>
              <w:rPr>
                <w:rFonts w:ascii="宋体" w:hAnsi="宋体" w:hint="eastAsia"/>
                <w:bCs/>
              </w:rPr>
              <w:t>，深刻体会网络技术</w:t>
            </w:r>
            <w:r w:rsidRPr="0012473F">
              <w:rPr>
                <w:rFonts w:ascii="宋体" w:hAnsi="宋体" w:hint="eastAsia"/>
                <w:bCs/>
              </w:rPr>
              <w:t>逐步改进和提高的历史过程，</w:t>
            </w:r>
            <w:r>
              <w:rPr>
                <w:rFonts w:ascii="宋体" w:hAnsi="宋体" w:hint="eastAsia"/>
                <w:bCs/>
              </w:rPr>
              <w:t>深入</w:t>
            </w:r>
            <w:r w:rsidRPr="0012473F">
              <w:rPr>
                <w:rFonts w:ascii="宋体" w:hAnsi="宋体" w:hint="eastAsia"/>
                <w:bCs/>
              </w:rPr>
              <w:t>认识到持续探索和学习的必要性。</w:t>
            </w:r>
          </w:p>
        </w:tc>
        <w:tc>
          <w:tcPr>
            <w:tcW w:w="919" w:type="pct"/>
          </w:tcPr>
          <w:p w14:paraId="1AFBA63E" w14:textId="77777777" w:rsidR="00EE2C78" w:rsidRPr="00DF1853" w:rsidRDefault="00EE2C78" w:rsidP="009E257E">
            <w:pPr>
              <w:wordWrap w:val="0"/>
              <w:spacing w:beforeLines="50" w:before="156" w:afterLines="50" w:after="156"/>
              <w:rPr>
                <w:rFonts w:ascii="宋体" w:hAnsi="宋体"/>
                <w:bCs/>
              </w:rPr>
            </w:pPr>
            <w:r>
              <w:rPr>
                <w:rFonts w:ascii="宋体" w:hAnsi="宋体" w:hint="eastAsia"/>
                <w:bCs/>
              </w:rPr>
              <w:t>准确</w:t>
            </w:r>
            <w:r w:rsidRPr="0012473F">
              <w:rPr>
                <w:rFonts w:ascii="宋体" w:hAnsi="宋体" w:hint="eastAsia"/>
                <w:bCs/>
              </w:rPr>
              <w:t>认识网络发展和研究中的精益求精的精神</w:t>
            </w:r>
            <w:r>
              <w:rPr>
                <w:rFonts w:ascii="宋体" w:hAnsi="宋体" w:hint="eastAsia"/>
                <w:bCs/>
              </w:rPr>
              <w:t>，体会网络技术</w:t>
            </w:r>
            <w:r w:rsidRPr="0012473F">
              <w:rPr>
                <w:rFonts w:ascii="宋体" w:hAnsi="宋体" w:hint="eastAsia"/>
                <w:bCs/>
              </w:rPr>
              <w:t>逐步改进和提高的历史过程，</w:t>
            </w:r>
            <w:r>
              <w:rPr>
                <w:rFonts w:ascii="宋体" w:hAnsi="宋体" w:hint="eastAsia"/>
                <w:bCs/>
              </w:rPr>
              <w:t>准确</w:t>
            </w:r>
            <w:r w:rsidRPr="0012473F">
              <w:rPr>
                <w:rFonts w:ascii="宋体" w:hAnsi="宋体" w:hint="eastAsia"/>
                <w:bCs/>
              </w:rPr>
              <w:t>认识到持续探索和学习的必要性。</w:t>
            </w:r>
          </w:p>
        </w:tc>
        <w:tc>
          <w:tcPr>
            <w:tcW w:w="851" w:type="pct"/>
          </w:tcPr>
          <w:p w14:paraId="432548B4" w14:textId="77777777" w:rsidR="00EE2C78" w:rsidRPr="00DF1853" w:rsidRDefault="00EE2C78" w:rsidP="009E257E">
            <w:pPr>
              <w:wordWrap w:val="0"/>
              <w:spacing w:beforeLines="50" w:before="156" w:afterLines="50" w:after="156"/>
              <w:rPr>
                <w:rFonts w:ascii="宋体" w:hAnsi="宋体"/>
                <w:bCs/>
              </w:rPr>
            </w:pPr>
            <w:r>
              <w:rPr>
                <w:rFonts w:ascii="宋体" w:hAnsi="宋体" w:hint="eastAsia"/>
                <w:bCs/>
              </w:rPr>
              <w:t>正确</w:t>
            </w:r>
            <w:r w:rsidRPr="0012473F">
              <w:rPr>
                <w:rFonts w:ascii="宋体" w:hAnsi="宋体" w:hint="eastAsia"/>
                <w:bCs/>
              </w:rPr>
              <w:t>认识网络发展和研究中的精益求精的精神</w:t>
            </w:r>
            <w:r>
              <w:rPr>
                <w:rFonts w:ascii="宋体" w:hAnsi="宋体" w:hint="eastAsia"/>
                <w:bCs/>
              </w:rPr>
              <w:t>，体会网络技术</w:t>
            </w:r>
            <w:r w:rsidRPr="0012473F">
              <w:rPr>
                <w:rFonts w:ascii="宋体" w:hAnsi="宋体" w:hint="eastAsia"/>
                <w:bCs/>
              </w:rPr>
              <w:t>逐步改进和提高的历史过程，</w:t>
            </w:r>
            <w:r>
              <w:rPr>
                <w:rFonts w:ascii="宋体" w:hAnsi="宋体" w:hint="eastAsia"/>
                <w:bCs/>
              </w:rPr>
              <w:t>正确</w:t>
            </w:r>
            <w:r w:rsidRPr="0012473F">
              <w:rPr>
                <w:rFonts w:ascii="宋体" w:hAnsi="宋体" w:hint="eastAsia"/>
                <w:bCs/>
              </w:rPr>
              <w:t>认识到持续探索和学习的必要性。</w:t>
            </w:r>
          </w:p>
        </w:tc>
        <w:tc>
          <w:tcPr>
            <w:tcW w:w="815" w:type="pct"/>
          </w:tcPr>
          <w:p w14:paraId="0862F35E" w14:textId="77777777" w:rsidR="00EE2C78" w:rsidRPr="00DF1853" w:rsidRDefault="00EE2C78" w:rsidP="009E257E">
            <w:pPr>
              <w:wordWrap w:val="0"/>
              <w:spacing w:beforeLines="50" w:before="156" w:afterLines="50" w:after="156"/>
              <w:rPr>
                <w:rFonts w:ascii="宋体" w:hAnsi="宋体"/>
                <w:bCs/>
              </w:rPr>
            </w:pPr>
            <w:r w:rsidRPr="0012473F">
              <w:rPr>
                <w:rFonts w:ascii="宋体" w:hAnsi="宋体" w:hint="eastAsia"/>
                <w:bCs/>
              </w:rPr>
              <w:t>认识网络发展和研究中的精益求精的精神</w:t>
            </w:r>
            <w:r>
              <w:rPr>
                <w:rFonts w:ascii="宋体" w:hAnsi="宋体" w:hint="eastAsia"/>
                <w:bCs/>
              </w:rPr>
              <w:t>，体会网络技术</w:t>
            </w:r>
            <w:r w:rsidRPr="0012473F">
              <w:rPr>
                <w:rFonts w:ascii="宋体" w:hAnsi="宋体" w:hint="eastAsia"/>
                <w:bCs/>
              </w:rPr>
              <w:t>逐步改进和提高的历史过程，认识到持续探索和学习的必要性。</w:t>
            </w:r>
          </w:p>
        </w:tc>
        <w:tc>
          <w:tcPr>
            <w:tcW w:w="809" w:type="pct"/>
          </w:tcPr>
          <w:p w14:paraId="571F05AF" w14:textId="77777777" w:rsidR="00EE2C78" w:rsidRDefault="00EE2C78" w:rsidP="009E257E">
            <w:pPr>
              <w:wordWrap w:val="0"/>
              <w:spacing w:beforeLines="50" w:before="156" w:afterLines="50" w:after="156"/>
              <w:rPr>
                <w:rFonts w:ascii="宋体" w:hAnsi="宋体"/>
                <w:bCs/>
              </w:rPr>
            </w:pPr>
            <w:r>
              <w:rPr>
                <w:rFonts w:ascii="宋体" w:hAnsi="宋体" w:hint="eastAsia"/>
                <w:bCs/>
              </w:rPr>
              <w:t>不能</w:t>
            </w:r>
            <w:r w:rsidRPr="0012473F">
              <w:rPr>
                <w:rFonts w:ascii="宋体" w:hAnsi="宋体" w:hint="eastAsia"/>
                <w:bCs/>
              </w:rPr>
              <w:t>认识网络发展和研究中的精益求精的精神</w:t>
            </w:r>
            <w:r>
              <w:rPr>
                <w:rFonts w:ascii="宋体" w:hAnsi="宋体" w:hint="eastAsia"/>
                <w:bCs/>
              </w:rPr>
              <w:t>，不能体会网络技术</w:t>
            </w:r>
            <w:r w:rsidRPr="0012473F">
              <w:rPr>
                <w:rFonts w:ascii="宋体" w:hAnsi="宋体" w:hint="eastAsia"/>
                <w:bCs/>
              </w:rPr>
              <w:t>逐步改进和提高的历史过程，</w:t>
            </w:r>
            <w:r>
              <w:rPr>
                <w:rFonts w:ascii="宋体" w:hAnsi="宋体" w:hint="eastAsia"/>
                <w:bCs/>
              </w:rPr>
              <w:t>不能</w:t>
            </w:r>
            <w:r w:rsidRPr="0012473F">
              <w:rPr>
                <w:rFonts w:ascii="宋体" w:hAnsi="宋体" w:hint="eastAsia"/>
                <w:bCs/>
              </w:rPr>
              <w:t>认识到持续探索和学习的必要性。</w:t>
            </w:r>
          </w:p>
        </w:tc>
      </w:tr>
    </w:tbl>
    <w:p w14:paraId="4FB65676" w14:textId="77777777" w:rsidR="00EE2C78" w:rsidRDefault="00EE2C78" w:rsidP="009E257E">
      <w:pPr>
        <w:tabs>
          <w:tab w:val="left" w:pos="1824"/>
        </w:tabs>
        <w:wordWrap w:val="0"/>
        <w:spacing w:line="300" w:lineRule="auto"/>
        <w:ind w:firstLineChars="150" w:firstLine="316"/>
        <w:rPr>
          <w:b/>
          <w:color w:val="000000"/>
        </w:rPr>
      </w:pPr>
    </w:p>
    <w:p w14:paraId="211FD120" w14:textId="77777777" w:rsidR="00EE2C78" w:rsidRDefault="00EE2C78"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425"/>
        <w:gridCol w:w="1521"/>
        <w:gridCol w:w="1410"/>
        <w:gridCol w:w="1366"/>
        <w:gridCol w:w="1339"/>
      </w:tblGrid>
      <w:tr w:rsidR="00EE2C78" w14:paraId="5CA81152" w14:textId="77777777" w:rsidTr="00F005AA">
        <w:trPr>
          <w:trHeight w:val="536"/>
          <w:jc w:val="center"/>
        </w:trPr>
        <w:tc>
          <w:tcPr>
            <w:tcW w:w="744" w:type="pct"/>
            <w:vMerge w:val="restart"/>
            <w:tcBorders>
              <w:top w:val="single" w:sz="4" w:space="0" w:color="auto"/>
            </w:tcBorders>
            <w:vAlign w:val="center"/>
          </w:tcPr>
          <w:p w14:paraId="5CA66D73" w14:textId="77777777" w:rsidR="00EE2C78" w:rsidRDefault="00EE2C78" w:rsidP="009E257E">
            <w:pPr>
              <w:wordWrap w:val="0"/>
              <w:jc w:val="center"/>
              <w:rPr>
                <w:rFonts w:eastAsia="等线"/>
                <w:b/>
                <w:sz w:val="24"/>
              </w:rPr>
            </w:pPr>
            <w:r>
              <w:rPr>
                <w:rFonts w:eastAsia="等线" w:hint="eastAsia"/>
                <w:b/>
                <w:sz w:val="24"/>
              </w:rPr>
              <w:t>课程目标</w:t>
            </w:r>
          </w:p>
        </w:tc>
        <w:tc>
          <w:tcPr>
            <w:tcW w:w="4256" w:type="pct"/>
            <w:gridSpan w:val="5"/>
            <w:tcBorders>
              <w:top w:val="single" w:sz="4" w:space="0" w:color="auto"/>
            </w:tcBorders>
          </w:tcPr>
          <w:p w14:paraId="77C1B0C9" w14:textId="77777777" w:rsidR="00EE2C78" w:rsidRDefault="00EE2C78" w:rsidP="009E257E">
            <w:pPr>
              <w:wordWrap w:val="0"/>
              <w:jc w:val="center"/>
              <w:rPr>
                <w:rFonts w:eastAsia="等线"/>
                <w:b/>
                <w:sz w:val="24"/>
              </w:rPr>
            </w:pPr>
            <w:r>
              <w:rPr>
                <w:rFonts w:eastAsia="等线" w:hint="eastAsia"/>
                <w:b/>
                <w:sz w:val="24"/>
              </w:rPr>
              <w:t>评分标准</w:t>
            </w:r>
          </w:p>
        </w:tc>
      </w:tr>
      <w:tr w:rsidR="00EE2C78" w14:paraId="681BD7DB" w14:textId="77777777" w:rsidTr="00F005AA">
        <w:trPr>
          <w:trHeight w:val="700"/>
          <w:jc w:val="center"/>
        </w:trPr>
        <w:tc>
          <w:tcPr>
            <w:tcW w:w="744" w:type="pct"/>
            <w:vMerge/>
            <w:vAlign w:val="center"/>
          </w:tcPr>
          <w:p w14:paraId="36AD4BD5" w14:textId="77777777" w:rsidR="00EE2C78" w:rsidRDefault="00EE2C78" w:rsidP="009E257E">
            <w:pPr>
              <w:widowControl/>
              <w:wordWrap w:val="0"/>
              <w:snapToGrid w:val="0"/>
              <w:spacing w:line="480" w:lineRule="auto"/>
              <w:jc w:val="center"/>
              <w:rPr>
                <w:rFonts w:ascii="黑体" w:eastAsia="黑体" w:hAnsi="黑体"/>
              </w:rPr>
            </w:pPr>
          </w:p>
        </w:tc>
        <w:tc>
          <w:tcPr>
            <w:tcW w:w="859" w:type="pct"/>
            <w:vAlign w:val="center"/>
          </w:tcPr>
          <w:p w14:paraId="31430A70"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73F43F47"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7" w:type="pct"/>
            <w:vAlign w:val="center"/>
          </w:tcPr>
          <w:p w14:paraId="7C2C89C4"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53AE1186"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50" w:type="pct"/>
            <w:vAlign w:val="center"/>
          </w:tcPr>
          <w:p w14:paraId="57E31C1E"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3EBA8DF4"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823" w:type="pct"/>
          </w:tcPr>
          <w:p w14:paraId="15E4A86E"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001E2ED3"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807" w:type="pct"/>
            <w:vAlign w:val="center"/>
          </w:tcPr>
          <w:p w14:paraId="20F7043C"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3F6A3263"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EE2C78" w14:paraId="36B7179A" w14:textId="77777777" w:rsidTr="00F005AA">
        <w:trPr>
          <w:trHeight w:val="2255"/>
          <w:jc w:val="center"/>
        </w:trPr>
        <w:tc>
          <w:tcPr>
            <w:tcW w:w="744" w:type="pct"/>
          </w:tcPr>
          <w:p w14:paraId="0F34C8E0" w14:textId="77777777" w:rsidR="00EE2C78" w:rsidRDefault="00EE2C78" w:rsidP="009E257E">
            <w:pPr>
              <w:wordWrap w:val="0"/>
              <w:spacing w:line="320" w:lineRule="exact"/>
              <w:jc w:val="center"/>
              <w:rPr>
                <w:rFonts w:ascii="宋体" w:hAnsi="宋体"/>
                <w:szCs w:val="18"/>
              </w:rPr>
            </w:pPr>
            <w:r>
              <w:rPr>
                <w:rFonts w:ascii="宋体" w:hAnsi="宋体" w:hint="eastAsia"/>
                <w:szCs w:val="18"/>
              </w:rPr>
              <w:lastRenderedPageBreak/>
              <w:t>目标1.1：</w:t>
            </w:r>
          </w:p>
        </w:tc>
        <w:tc>
          <w:tcPr>
            <w:tcW w:w="859" w:type="pct"/>
          </w:tcPr>
          <w:p w14:paraId="770AE475" w14:textId="77777777" w:rsidR="00EE2C78" w:rsidRDefault="00EE2C78" w:rsidP="009E257E">
            <w:pPr>
              <w:widowControl/>
              <w:wordWrap w:val="0"/>
              <w:snapToGrid w:val="0"/>
              <w:spacing w:beforeLines="50" w:before="156" w:line="320" w:lineRule="exact"/>
              <w:rPr>
                <w:color w:val="000000"/>
                <w:szCs w:val="18"/>
              </w:rPr>
            </w:pPr>
            <w:r w:rsidRPr="00471C1C">
              <w:rPr>
                <w:rFonts w:ascii="宋体" w:hAnsi="宋体" w:hint="eastAsia"/>
                <w:bCs/>
              </w:rPr>
              <w:t>深入理解网络的层次化理念；</w:t>
            </w:r>
            <w:r>
              <w:rPr>
                <w:rFonts w:ascii="宋体" w:hAnsi="宋体" w:hint="eastAsia"/>
                <w:bCs/>
              </w:rPr>
              <w:t>精确</w:t>
            </w:r>
            <w:r w:rsidRPr="00471C1C">
              <w:rPr>
                <w:rFonts w:ascii="宋体" w:hAnsi="宋体" w:hint="eastAsia"/>
                <w:bCs/>
              </w:rPr>
              <w:t>描述和解释网络互联基本原理</w:t>
            </w:r>
            <w:r>
              <w:rPr>
                <w:rFonts w:ascii="宋体" w:hAnsi="宋体" w:hint="eastAsia"/>
                <w:bCs/>
              </w:rPr>
              <w:t>。</w:t>
            </w:r>
          </w:p>
        </w:tc>
        <w:tc>
          <w:tcPr>
            <w:tcW w:w="917" w:type="pct"/>
          </w:tcPr>
          <w:p w14:paraId="77EB4759" w14:textId="77777777" w:rsidR="00EE2C78" w:rsidRDefault="00EE2C78" w:rsidP="009E257E">
            <w:pPr>
              <w:widowControl/>
              <w:wordWrap w:val="0"/>
              <w:snapToGrid w:val="0"/>
              <w:spacing w:beforeLines="50" w:before="156" w:line="320" w:lineRule="exact"/>
              <w:rPr>
                <w:color w:val="00B050"/>
                <w:szCs w:val="18"/>
              </w:rPr>
            </w:pPr>
            <w:r>
              <w:rPr>
                <w:rFonts w:ascii="宋体" w:hAnsi="宋体" w:hint="eastAsia"/>
                <w:bCs/>
              </w:rPr>
              <w:t>正确</w:t>
            </w:r>
            <w:r w:rsidRPr="00471C1C">
              <w:rPr>
                <w:rFonts w:ascii="宋体" w:hAnsi="宋体" w:hint="eastAsia"/>
                <w:bCs/>
              </w:rPr>
              <w:t>理解网络的层次化理念；</w:t>
            </w:r>
            <w:r>
              <w:rPr>
                <w:rFonts w:ascii="宋体" w:hAnsi="宋体" w:hint="eastAsia"/>
                <w:bCs/>
              </w:rPr>
              <w:t>准确</w:t>
            </w:r>
            <w:r w:rsidRPr="00471C1C">
              <w:rPr>
                <w:rFonts w:ascii="宋体" w:hAnsi="宋体" w:hint="eastAsia"/>
                <w:bCs/>
              </w:rPr>
              <w:t>描述和解释网络互联基本原理</w:t>
            </w:r>
            <w:r>
              <w:rPr>
                <w:rFonts w:ascii="宋体" w:hAnsi="宋体" w:hint="eastAsia"/>
                <w:bCs/>
              </w:rPr>
              <w:t>。</w:t>
            </w:r>
          </w:p>
        </w:tc>
        <w:tc>
          <w:tcPr>
            <w:tcW w:w="850" w:type="pct"/>
          </w:tcPr>
          <w:p w14:paraId="181D2270" w14:textId="77777777" w:rsidR="00EE2C78" w:rsidRDefault="00EE2C78" w:rsidP="009E257E">
            <w:pPr>
              <w:wordWrap w:val="0"/>
              <w:spacing w:beforeLines="50" w:before="156"/>
            </w:pPr>
            <w:r w:rsidRPr="00471C1C">
              <w:rPr>
                <w:rFonts w:ascii="宋体" w:hAnsi="宋体" w:hint="eastAsia"/>
                <w:bCs/>
              </w:rPr>
              <w:t>理解网络的层次化理念；</w:t>
            </w:r>
            <w:r>
              <w:rPr>
                <w:rFonts w:ascii="宋体" w:hAnsi="宋体" w:hint="eastAsia"/>
                <w:bCs/>
              </w:rPr>
              <w:t>正确</w:t>
            </w:r>
            <w:r w:rsidRPr="00471C1C">
              <w:rPr>
                <w:rFonts w:ascii="宋体" w:hAnsi="宋体" w:hint="eastAsia"/>
                <w:bCs/>
              </w:rPr>
              <w:t>描述和解释网络互联基本原理</w:t>
            </w:r>
            <w:r>
              <w:rPr>
                <w:rFonts w:ascii="宋体" w:hAnsi="宋体" w:hint="eastAsia"/>
                <w:bCs/>
              </w:rPr>
              <w:t>。</w:t>
            </w:r>
          </w:p>
        </w:tc>
        <w:tc>
          <w:tcPr>
            <w:tcW w:w="823" w:type="pct"/>
          </w:tcPr>
          <w:p w14:paraId="30BED4F7" w14:textId="77777777" w:rsidR="00EE2C78" w:rsidRDefault="00EE2C78" w:rsidP="009E257E">
            <w:pPr>
              <w:wordWrap w:val="0"/>
              <w:spacing w:beforeLines="50" w:before="156"/>
            </w:pPr>
            <w:r>
              <w:rPr>
                <w:rFonts w:ascii="宋体" w:hAnsi="宋体" w:hint="eastAsia"/>
                <w:bCs/>
              </w:rPr>
              <w:t>基本</w:t>
            </w:r>
            <w:r w:rsidRPr="00471C1C">
              <w:rPr>
                <w:rFonts w:ascii="宋体" w:hAnsi="宋体" w:hint="eastAsia"/>
                <w:bCs/>
              </w:rPr>
              <w:t>理解网络的层次化理念；</w:t>
            </w:r>
            <w:r>
              <w:rPr>
                <w:rFonts w:ascii="宋体" w:hAnsi="宋体" w:hint="eastAsia"/>
                <w:bCs/>
              </w:rPr>
              <w:t>基本</w:t>
            </w:r>
            <w:r w:rsidRPr="00471C1C">
              <w:rPr>
                <w:rFonts w:ascii="宋体" w:hAnsi="宋体" w:hint="eastAsia"/>
                <w:bCs/>
              </w:rPr>
              <w:t>正确</w:t>
            </w:r>
            <w:r>
              <w:rPr>
                <w:rFonts w:ascii="宋体" w:hAnsi="宋体" w:hint="eastAsia"/>
                <w:bCs/>
              </w:rPr>
              <w:t>地</w:t>
            </w:r>
            <w:r w:rsidRPr="00471C1C">
              <w:rPr>
                <w:rFonts w:ascii="宋体" w:hAnsi="宋体" w:hint="eastAsia"/>
                <w:bCs/>
              </w:rPr>
              <w:t>描述和解释网络互联基本原理；</w:t>
            </w:r>
            <w:r>
              <w:rPr>
                <w:rFonts w:hint="eastAsia"/>
                <w:bCs/>
              </w:rPr>
              <w:t>。</w:t>
            </w:r>
          </w:p>
        </w:tc>
        <w:tc>
          <w:tcPr>
            <w:tcW w:w="807" w:type="pct"/>
          </w:tcPr>
          <w:p w14:paraId="23FCDD00" w14:textId="77777777" w:rsidR="00EE2C78" w:rsidRDefault="00EE2C78" w:rsidP="009E257E">
            <w:pPr>
              <w:wordWrap w:val="0"/>
              <w:spacing w:beforeLines="50" w:before="156"/>
            </w:pPr>
            <w:r>
              <w:rPr>
                <w:rFonts w:ascii="宋体" w:hAnsi="宋体" w:hint="eastAsia"/>
                <w:bCs/>
              </w:rPr>
              <w:t>不</w:t>
            </w:r>
            <w:r w:rsidRPr="00471C1C">
              <w:rPr>
                <w:rFonts w:ascii="宋体" w:hAnsi="宋体" w:hint="eastAsia"/>
                <w:bCs/>
              </w:rPr>
              <w:t>理解网络的层次化理念；</w:t>
            </w:r>
            <w:r>
              <w:rPr>
                <w:rFonts w:ascii="宋体" w:hAnsi="宋体" w:hint="eastAsia"/>
                <w:bCs/>
              </w:rPr>
              <w:t>不能正确</w:t>
            </w:r>
            <w:r w:rsidRPr="00471C1C">
              <w:rPr>
                <w:rFonts w:ascii="宋体" w:hAnsi="宋体" w:hint="eastAsia"/>
                <w:bCs/>
              </w:rPr>
              <w:t>描述和解释网络互联基本原理</w:t>
            </w:r>
            <w:r>
              <w:rPr>
                <w:rFonts w:ascii="宋体" w:hAnsi="宋体" w:hint="eastAsia"/>
                <w:bCs/>
              </w:rPr>
              <w:t>。</w:t>
            </w:r>
          </w:p>
        </w:tc>
      </w:tr>
      <w:tr w:rsidR="00EE2C78" w14:paraId="3A070F94" w14:textId="77777777" w:rsidTr="00F005AA">
        <w:trPr>
          <w:trHeight w:val="2401"/>
          <w:jc w:val="center"/>
        </w:trPr>
        <w:tc>
          <w:tcPr>
            <w:tcW w:w="744" w:type="pct"/>
          </w:tcPr>
          <w:p w14:paraId="2911372E"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目标1.2：</w:t>
            </w:r>
          </w:p>
        </w:tc>
        <w:tc>
          <w:tcPr>
            <w:tcW w:w="859" w:type="pct"/>
          </w:tcPr>
          <w:p w14:paraId="147E9716" w14:textId="77777777" w:rsidR="00EE2C78" w:rsidRDefault="00EE2C78" w:rsidP="009E257E">
            <w:pPr>
              <w:widowControl/>
              <w:wordWrap w:val="0"/>
              <w:snapToGrid w:val="0"/>
              <w:spacing w:beforeLines="50" w:before="156" w:line="320" w:lineRule="exact"/>
              <w:rPr>
                <w:rFonts w:ascii="宋体" w:hAnsi="宋体"/>
                <w:bCs/>
              </w:rPr>
            </w:pPr>
            <w:r>
              <w:rPr>
                <w:rFonts w:ascii="宋体" w:hAnsi="宋体" w:hint="eastAsia"/>
                <w:bCs/>
              </w:rPr>
              <w:t>精确</w:t>
            </w:r>
            <w:r w:rsidRPr="00DF1853">
              <w:rPr>
                <w:rFonts w:ascii="宋体" w:hAnsi="宋体" w:hint="eastAsia"/>
                <w:bCs/>
              </w:rPr>
              <w:t>描述并解释网络体系结构中各层提供的服务和常见协议工作原理</w:t>
            </w:r>
            <w:r>
              <w:rPr>
                <w:rFonts w:ascii="宋体" w:hAnsi="宋体" w:hint="eastAsia"/>
                <w:bCs/>
              </w:rPr>
              <w:t>。</w:t>
            </w:r>
          </w:p>
        </w:tc>
        <w:tc>
          <w:tcPr>
            <w:tcW w:w="917" w:type="pct"/>
          </w:tcPr>
          <w:p w14:paraId="5776E362" w14:textId="77777777" w:rsidR="00EE2C78" w:rsidRDefault="00EE2C78" w:rsidP="009E257E">
            <w:pPr>
              <w:widowControl/>
              <w:wordWrap w:val="0"/>
              <w:snapToGrid w:val="0"/>
              <w:spacing w:beforeLines="50" w:before="156" w:line="320" w:lineRule="exact"/>
              <w:rPr>
                <w:rFonts w:ascii="宋体" w:hAnsi="宋体"/>
                <w:bCs/>
              </w:rPr>
            </w:pPr>
            <w:r>
              <w:rPr>
                <w:rFonts w:ascii="宋体" w:hAnsi="宋体" w:hint="eastAsia"/>
                <w:bCs/>
              </w:rPr>
              <w:t>准确</w:t>
            </w:r>
            <w:r w:rsidRPr="00DF1853">
              <w:rPr>
                <w:rFonts w:ascii="宋体" w:hAnsi="宋体" w:hint="eastAsia"/>
                <w:bCs/>
              </w:rPr>
              <w:t>描述并解释网络体系结构中各层提供的服务和常见协议工作原理</w:t>
            </w:r>
            <w:r>
              <w:rPr>
                <w:rFonts w:ascii="宋体" w:hAnsi="宋体" w:hint="eastAsia"/>
                <w:bCs/>
              </w:rPr>
              <w:t>。</w:t>
            </w:r>
          </w:p>
        </w:tc>
        <w:tc>
          <w:tcPr>
            <w:tcW w:w="850" w:type="pct"/>
          </w:tcPr>
          <w:p w14:paraId="06FE0FE1" w14:textId="77777777" w:rsidR="00EE2C78" w:rsidRDefault="00EE2C78" w:rsidP="009E257E">
            <w:pPr>
              <w:widowControl/>
              <w:wordWrap w:val="0"/>
              <w:snapToGrid w:val="0"/>
              <w:spacing w:beforeLines="50" w:before="156" w:line="320" w:lineRule="exact"/>
              <w:rPr>
                <w:rFonts w:ascii="宋体" w:hAnsi="宋体"/>
                <w:bCs/>
              </w:rPr>
            </w:pPr>
            <w:r>
              <w:rPr>
                <w:rFonts w:ascii="宋体" w:hAnsi="宋体" w:hint="eastAsia"/>
                <w:bCs/>
              </w:rPr>
              <w:t>正确</w:t>
            </w:r>
            <w:r w:rsidRPr="00DF1853">
              <w:rPr>
                <w:rFonts w:ascii="宋体" w:hAnsi="宋体" w:hint="eastAsia"/>
                <w:bCs/>
              </w:rPr>
              <w:t>描述并解释网络体系结构中各层提供的服务和常见协议工作原理</w:t>
            </w:r>
            <w:r>
              <w:rPr>
                <w:rFonts w:ascii="宋体" w:hAnsi="宋体" w:hint="eastAsia"/>
                <w:bCs/>
              </w:rPr>
              <w:t>。</w:t>
            </w:r>
          </w:p>
        </w:tc>
        <w:tc>
          <w:tcPr>
            <w:tcW w:w="823" w:type="pct"/>
          </w:tcPr>
          <w:p w14:paraId="5BB3E615" w14:textId="77777777" w:rsidR="00EE2C78" w:rsidRDefault="00EE2C78" w:rsidP="009E257E">
            <w:pPr>
              <w:widowControl/>
              <w:wordWrap w:val="0"/>
              <w:snapToGrid w:val="0"/>
              <w:spacing w:beforeLines="50" w:before="156" w:line="320" w:lineRule="exact"/>
              <w:rPr>
                <w:rFonts w:ascii="宋体" w:hAnsi="宋体"/>
                <w:bCs/>
              </w:rPr>
            </w:pPr>
            <w:r w:rsidRPr="00DF1853">
              <w:rPr>
                <w:rFonts w:ascii="宋体" w:hAnsi="宋体" w:hint="eastAsia"/>
                <w:bCs/>
              </w:rPr>
              <w:t>描述并解释网络体系结构中各层提供的服务和常见协议工作原理；</w:t>
            </w:r>
            <w:r>
              <w:rPr>
                <w:rFonts w:ascii="宋体" w:hAnsi="宋体" w:hint="eastAsia"/>
                <w:bCs/>
              </w:rPr>
              <w:t>无明显错误。</w:t>
            </w:r>
          </w:p>
        </w:tc>
        <w:tc>
          <w:tcPr>
            <w:tcW w:w="807" w:type="pct"/>
          </w:tcPr>
          <w:p w14:paraId="1F8E8813" w14:textId="77777777" w:rsidR="00EE2C78" w:rsidRDefault="00EE2C78" w:rsidP="009E257E">
            <w:pPr>
              <w:widowControl/>
              <w:wordWrap w:val="0"/>
              <w:snapToGrid w:val="0"/>
              <w:spacing w:beforeLines="50" w:before="156" w:line="320" w:lineRule="exact"/>
              <w:rPr>
                <w:rFonts w:ascii="宋体" w:hAnsi="宋体"/>
                <w:bCs/>
              </w:rPr>
            </w:pPr>
            <w:r>
              <w:rPr>
                <w:rFonts w:ascii="宋体" w:hAnsi="宋体" w:hint="eastAsia"/>
                <w:bCs/>
              </w:rPr>
              <w:t>不能</w:t>
            </w:r>
            <w:r w:rsidRPr="00DF1853">
              <w:rPr>
                <w:rFonts w:ascii="宋体" w:hAnsi="宋体" w:hint="eastAsia"/>
                <w:bCs/>
              </w:rPr>
              <w:t>描述并解释网络体系结构中各层提供的服务和常见协议工作原理</w:t>
            </w:r>
            <w:r>
              <w:rPr>
                <w:rFonts w:ascii="宋体" w:hAnsi="宋体" w:hint="eastAsia"/>
                <w:bCs/>
              </w:rPr>
              <w:t>。</w:t>
            </w:r>
          </w:p>
        </w:tc>
      </w:tr>
      <w:tr w:rsidR="00EE2C78" w14:paraId="6AA65B72" w14:textId="77777777" w:rsidTr="00F005AA">
        <w:trPr>
          <w:trHeight w:val="2832"/>
          <w:jc w:val="center"/>
        </w:trPr>
        <w:tc>
          <w:tcPr>
            <w:tcW w:w="744" w:type="pct"/>
          </w:tcPr>
          <w:p w14:paraId="3BED6FF7"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目标2.1：</w:t>
            </w:r>
          </w:p>
        </w:tc>
        <w:tc>
          <w:tcPr>
            <w:tcW w:w="859" w:type="pct"/>
          </w:tcPr>
          <w:p w14:paraId="1EED3059" w14:textId="77777777" w:rsidR="00EE2C78" w:rsidRDefault="00EE2C78" w:rsidP="009E257E">
            <w:pPr>
              <w:widowControl/>
              <w:wordWrap w:val="0"/>
              <w:snapToGrid w:val="0"/>
              <w:spacing w:beforeLines="50" w:before="156" w:line="320" w:lineRule="exact"/>
              <w:rPr>
                <w:color w:val="000000"/>
                <w:szCs w:val="18"/>
              </w:rPr>
            </w:pPr>
            <w:r w:rsidRPr="00DF1853">
              <w:rPr>
                <w:rFonts w:ascii="宋体" w:hAnsi="宋体" w:hint="eastAsia"/>
                <w:bCs/>
              </w:rPr>
              <w:t>能够根据具体需求，规划、设计、组建、维护一定规模的计算机网络系统</w:t>
            </w:r>
            <w:r>
              <w:rPr>
                <w:rFonts w:ascii="宋体" w:hAnsi="宋体" w:hint="eastAsia"/>
                <w:bCs/>
              </w:rPr>
              <w:t>，结构合理，运行正常。</w:t>
            </w:r>
          </w:p>
        </w:tc>
        <w:tc>
          <w:tcPr>
            <w:tcW w:w="917" w:type="pct"/>
          </w:tcPr>
          <w:p w14:paraId="0C64831A" w14:textId="77777777" w:rsidR="00EE2C78" w:rsidRDefault="00EE2C78" w:rsidP="009E257E">
            <w:pPr>
              <w:wordWrap w:val="0"/>
              <w:spacing w:beforeLines="50" w:before="156"/>
            </w:pPr>
            <w:r w:rsidRPr="00DF1853">
              <w:rPr>
                <w:rFonts w:ascii="宋体" w:hAnsi="宋体" w:hint="eastAsia"/>
                <w:bCs/>
              </w:rPr>
              <w:t>能够根据具体需求，规划、设计、组建、维护一定规模的计算机网络系统</w:t>
            </w:r>
            <w:r>
              <w:rPr>
                <w:rFonts w:ascii="宋体" w:hAnsi="宋体" w:hint="eastAsia"/>
                <w:bCs/>
              </w:rPr>
              <w:t>，结构较合理，运行正常。</w:t>
            </w:r>
          </w:p>
        </w:tc>
        <w:tc>
          <w:tcPr>
            <w:tcW w:w="850" w:type="pct"/>
          </w:tcPr>
          <w:p w14:paraId="07063BD7" w14:textId="77777777" w:rsidR="00EE2C78" w:rsidRDefault="00EE2C78" w:rsidP="009E257E">
            <w:pPr>
              <w:wordWrap w:val="0"/>
              <w:spacing w:beforeLines="50" w:before="156"/>
            </w:pPr>
            <w:r w:rsidRPr="00DF1853">
              <w:rPr>
                <w:rFonts w:ascii="宋体" w:hAnsi="宋体" w:hint="eastAsia"/>
                <w:bCs/>
              </w:rPr>
              <w:t>能够根据具体需求，规划、设计、组建、维护一定规模的计算机网络系统</w:t>
            </w:r>
            <w:r>
              <w:rPr>
                <w:rFonts w:ascii="宋体" w:hAnsi="宋体" w:hint="eastAsia"/>
                <w:bCs/>
              </w:rPr>
              <w:t>，结构基本合理，运行正常。</w:t>
            </w:r>
          </w:p>
        </w:tc>
        <w:tc>
          <w:tcPr>
            <w:tcW w:w="823" w:type="pct"/>
          </w:tcPr>
          <w:p w14:paraId="15324DD9" w14:textId="77777777" w:rsidR="00EE2C78" w:rsidRDefault="00EE2C78" w:rsidP="009E257E">
            <w:pPr>
              <w:wordWrap w:val="0"/>
              <w:spacing w:beforeLines="50" w:before="156"/>
            </w:pPr>
            <w:r w:rsidRPr="00DF1853">
              <w:rPr>
                <w:rFonts w:ascii="宋体" w:hAnsi="宋体" w:hint="eastAsia"/>
                <w:bCs/>
              </w:rPr>
              <w:t>能够根据具体需求，规划、设计、组建、维护一定规模的计算机网络系统</w:t>
            </w:r>
            <w:r>
              <w:rPr>
                <w:rFonts w:ascii="宋体" w:hAnsi="宋体" w:hint="eastAsia"/>
                <w:bCs/>
              </w:rPr>
              <w:t>，结构无明显缺陷，运行基本正常。</w:t>
            </w:r>
          </w:p>
        </w:tc>
        <w:tc>
          <w:tcPr>
            <w:tcW w:w="807" w:type="pct"/>
          </w:tcPr>
          <w:p w14:paraId="45E12DC9" w14:textId="77777777" w:rsidR="00EE2C78" w:rsidRDefault="00EE2C78" w:rsidP="009E257E">
            <w:pPr>
              <w:wordWrap w:val="0"/>
              <w:spacing w:beforeLines="50" w:before="156"/>
            </w:pPr>
            <w:r>
              <w:rPr>
                <w:rFonts w:ascii="宋体" w:hAnsi="宋体" w:hint="eastAsia"/>
                <w:bCs/>
              </w:rPr>
              <w:t>不</w:t>
            </w:r>
            <w:r w:rsidRPr="00DF1853">
              <w:rPr>
                <w:rFonts w:ascii="宋体" w:hAnsi="宋体" w:hint="eastAsia"/>
                <w:bCs/>
              </w:rPr>
              <w:t>能根据具体需求，规划、设计、组建、维护一定规模的计算机网络系统</w:t>
            </w:r>
            <w:r>
              <w:rPr>
                <w:rFonts w:ascii="宋体" w:hAnsi="宋体" w:hint="eastAsia"/>
                <w:bCs/>
              </w:rPr>
              <w:t>。</w:t>
            </w:r>
          </w:p>
        </w:tc>
      </w:tr>
    </w:tbl>
    <w:p w14:paraId="0B0F260B" w14:textId="77777777" w:rsidR="00EE2C78" w:rsidRDefault="00EE2C78" w:rsidP="009E257E">
      <w:pPr>
        <w:tabs>
          <w:tab w:val="left" w:pos="1824"/>
        </w:tabs>
        <w:wordWrap w:val="0"/>
        <w:spacing w:line="300" w:lineRule="auto"/>
        <w:ind w:firstLineChars="150" w:firstLine="316"/>
        <w:rPr>
          <w:b/>
          <w:color w:val="000000"/>
        </w:rPr>
      </w:pPr>
    </w:p>
    <w:p w14:paraId="5F33309D" w14:textId="77777777" w:rsidR="00EE2C78" w:rsidRDefault="00EE2C78"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27"/>
        <w:gridCol w:w="1525"/>
        <w:gridCol w:w="1412"/>
        <w:gridCol w:w="1352"/>
        <w:gridCol w:w="1342"/>
      </w:tblGrid>
      <w:tr w:rsidR="00EE2C78" w14:paraId="701CC1B3" w14:textId="77777777" w:rsidTr="00F005AA">
        <w:trPr>
          <w:trHeight w:val="536"/>
          <w:jc w:val="center"/>
        </w:trPr>
        <w:tc>
          <w:tcPr>
            <w:tcW w:w="746" w:type="pct"/>
            <w:vMerge w:val="restart"/>
            <w:tcBorders>
              <w:top w:val="single" w:sz="4" w:space="0" w:color="auto"/>
            </w:tcBorders>
            <w:vAlign w:val="center"/>
          </w:tcPr>
          <w:p w14:paraId="49DCCEDA" w14:textId="77777777" w:rsidR="00EE2C78" w:rsidRDefault="00EE2C78" w:rsidP="009E257E">
            <w:pPr>
              <w:wordWrap w:val="0"/>
              <w:jc w:val="center"/>
              <w:rPr>
                <w:rFonts w:eastAsia="等线"/>
                <w:b/>
                <w:sz w:val="24"/>
              </w:rPr>
            </w:pPr>
            <w:r>
              <w:rPr>
                <w:rFonts w:eastAsia="等线" w:hint="eastAsia"/>
                <w:b/>
                <w:sz w:val="24"/>
              </w:rPr>
              <w:t>课程目标</w:t>
            </w:r>
          </w:p>
        </w:tc>
        <w:tc>
          <w:tcPr>
            <w:tcW w:w="4254" w:type="pct"/>
            <w:gridSpan w:val="5"/>
            <w:tcBorders>
              <w:top w:val="single" w:sz="4" w:space="0" w:color="auto"/>
            </w:tcBorders>
          </w:tcPr>
          <w:p w14:paraId="36F8568A" w14:textId="77777777" w:rsidR="00EE2C78" w:rsidRDefault="00EE2C78" w:rsidP="009E257E">
            <w:pPr>
              <w:wordWrap w:val="0"/>
              <w:jc w:val="center"/>
              <w:rPr>
                <w:rFonts w:eastAsia="等线"/>
                <w:b/>
                <w:sz w:val="24"/>
              </w:rPr>
            </w:pPr>
            <w:r>
              <w:rPr>
                <w:rFonts w:eastAsia="等线" w:hint="eastAsia"/>
                <w:b/>
                <w:sz w:val="24"/>
              </w:rPr>
              <w:t>评分标准</w:t>
            </w:r>
          </w:p>
        </w:tc>
      </w:tr>
      <w:tr w:rsidR="00EE2C78" w14:paraId="522A3AC8" w14:textId="77777777" w:rsidTr="00F005AA">
        <w:trPr>
          <w:trHeight w:val="425"/>
          <w:jc w:val="center"/>
        </w:trPr>
        <w:tc>
          <w:tcPr>
            <w:tcW w:w="746" w:type="pct"/>
            <w:vMerge/>
            <w:vAlign w:val="center"/>
          </w:tcPr>
          <w:p w14:paraId="1A3FDA81" w14:textId="77777777" w:rsidR="00EE2C78" w:rsidRDefault="00EE2C78" w:rsidP="009E257E">
            <w:pPr>
              <w:widowControl/>
              <w:wordWrap w:val="0"/>
              <w:snapToGrid w:val="0"/>
              <w:spacing w:line="480" w:lineRule="auto"/>
              <w:jc w:val="center"/>
              <w:rPr>
                <w:rFonts w:ascii="黑体" w:eastAsia="黑体" w:hAnsi="黑体"/>
              </w:rPr>
            </w:pPr>
          </w:p>
        </w:tc>
        <w:tc>
          <w:tcPr>
            <w:tcW w:w="860" w:type="pct"/>
            <w:vAlign w:val="center"/>
          </w:tcPr>
          <w:p w14:paraId="1EAE3EB0"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1DA7A5C7"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9" w:type="pct"/>
            <w:vAlign w:val="center"/>
          </w:tcPr>
          <w:p w14:paraId="438F93D7"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7627830F"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51" w:type="pct"/>
            <w:vAlign w:val="center"/>
          </w:tcPr>
          <w:p w14:paraId="64DBBC20"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5CCD0432"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815" w:type="pct"/>
          </w:tcPr>
          <w:p w14:paraId="4026D392"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2C8F66FA"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809" w:type="pct"/>
            <w:vAlign w:val="center"/>
          </w:tcPr>
          <w:p w14:paraId="146E3D9E"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643EA419"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EE2C78" w14:paraId="1B96A78B" w14:textId="77777777" w:rsidTr="00F005AA">
        <w:trPr>
          <w:trHeight w:val="425"/>
          <w:jc w:val="center"/>
        </w:trPr>
        <w:tc>
          <w:tcPr>
            <w:tcW w:w="746" w:type="pct"/>
            <w:vAlign w:val="center"/>
          </w:tcPr>
          <w:p w14:paraId="391DF37B"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目标1.1：</w:t>
            </w:r>
          </w:p>
        </w:tc>
        <w:tc>
          <w:tcPr>
            <w:tcW w:w="860" w:type="pct"/>
          </w:tcPr>
          <w:p w14:paraId="4D1293F1" w14:textId="77777777" w:rsidR="00EE2C78" w:rsidRDefault="00EE2C78" w:rsidP="009E257E">
            <w:pPr>
              <w:widowControl/>
              <w:wordWrap w:val="0"/>
              <w:snapToGrid w:val="0"/>
              <w:spacing w:beforeLines="50" w:before="156" w:afterLines="50" w:after="156" w:line="320" w:lineRule="exact"/>
              <w:rPr>
                <w:color w:val="000000"/>
                <w:szCs w:val="18"/>
              </w:rPr>
            </w:pPr>
            <w:r w:rsidRPr="00471C1C">
              <w:rPr>
                <w:rFonts w:ascii="宋体" w:hAnsi="宋体" w:hint="eastAsia"/>
                <w:bCs/>
              </w:rPr>
              <w:t>深入理解网络的层次化理念；</w:t>
            </w:r>
            <w:r>
              <w:rPr>
                <w:rFonts w:ascii="宋体" w:hAnsi="宋体" w:hint="eastAsia"/>
                <w:bCs/>
              </w:rPr>
              <w:t>精确</w:t>
            </w:r>
            <w:r w:rsidRPr="00471C1C">
              <w:rPr>
                <w:rFonts w:ascii="宋体" w:hAnsi="宋体" w:hint="eastAsia"/>
                <w:bCs/>
              </w:rPr>
              <w:t>描述和解释网络互联基本原理</w:t>
            </w:r>
            <w:r>
              <w:rPr>
                <w:rFonts w:ascii="宋体" w:hAnsi="宋体" w:hint="eastAsia"/>
                <w:bCs/>
              </w:rPr>
              <w:t>。</w:t>
            </w:r>
          </w:p>
        </w:tc>
        <w:tc>
          <w:tcPr>
            <w:tcW w:w="919" w:type="pct"/>
          </w:tcPr>
          <w:p w14:paraId="5CC271B8" w14:textId="77777777" w:rsidR="00EE2C78" w:rsidRDefault="00EE2C78" w:rsidP="009E257E">
            <w:pPr>
              <w:widowControl/>
              <w:wordWrap w:val="0"/>
              <w:snapToGrid w:val="0"/>
              <w:spacing w:beforeLines="50" w:before="156" w:afterLines="50" w:after="156" w:line="320" w:lineRule="exact"/>
              <w:rPr>
                <w:color w:val="00B050"/>
                <w:szCs w:val="18"/>
              </w:rPr>
            </w:pPr>
            <w:r>
              <w:rPr>
                <w:rFonts w:ascii="宋体" w:hAnsi="宋体" w:hint="eastAsia"/>
                <w:bCs/>
              </w:rPr>
              <w:t>正确</w:t>
            </w:r>
            <w:r w:rsidRPr="00471C1C">
              <w:rPr>
                <w:rFonts w:ascii="宋体" w:hAnsi="宋体" w:hint="eastAsia"/>
                <w:bCs/>
              </w:rPr>
              <w:t>理解网络的层次化理念；</w:t>
            </w:r>
            <w:r>
              <w:rPr>
                <w:rFonts w:ascii="宋体" w:hAnsi="宋体" w:hint="eastAsia"/>
                <w:bCs/>
              </w:rPr>
              <w:t>准确</w:t>
            </w:r>
            <w:r w:rsidRPr="00471C1C">
              <w:rPr>
                <w:rFonts w:ascii="宋体" w:hAnsi="宋体" w:hint="eastAsia"/>
                <w:bCs/>
              </w:rPr>
              <w:t>描述和解释网络互联基本原理</w:t>
            </w:r>
            <w:r>
              <w:rPr>
                <w:rFonts w:ascii="宋体" w:hAnsi="宋体" w:hint="eastAsia"/>
                <w:bCs/>
              </w:rPr>
              <w:t>。</w:t>
            </w:r>
          </w:p>
        </w:tc>
        <w:tc>
          <w:tcPr>
            <w:tcW w:w="851" w:type="pct"/>
          </w:tcPr>
          <w:p w14:paraId="2A9192A3" w14:textId="77777777" w:rsidR="00EE2C78" w:rsidRDefault="00EE2C78" w:rsidP="009E257E">
            <w:pPr>
              <w:wordWrap w:val="0"/>
              <w:spacing w:beforeLines="50" w:before="156" w:afterLines="50" w:after="156"/>
              <w:rPr>
                <w:color w:val="00B050"/>
                <w:szCs w:val="18"/>
              </w:rPr>
            </w:pPr>
            <w:r w:rsidRPr="00471C1C">
              <w:rPr>
                <w:rFonts w:ascii="宋体" w:hAnsi="宋体" w:hint="eastAsia"/>
                <w:bCs/>
              </w:rPr>
              <w:t>理解网络的层次化理念；</w:t>
            </w:r>
            <w:r>
              <w:rPr>
                <w:rFonts w:ascii="宋体" w:hAnsi="宋体" w:hint="eastAsia"/>
                <w:bCs/>
              </w:rPr>
              <w:t>正确</w:t>
            </w:r>
            <w:r w:rsidRPr="00471C1C">
              <w:rPr>
                <w:rFonts w:ascii="宋体" w:hAnsi="宋体" w:hint="eastAsia"/>
                <w:bCs/>
              </w:rPr>
              <w:t>描述和解释网络互联基本原理</w:t>
            </w:r>
            <w:r>
              <w:rPr>
                <w:rFonts w:ascii="宋体" w:hAnsi="宋体" w:hint="eastAsia"/>
                <w:bCs/>
              </w:rPr>
              <w:t>。</w:t>
            </w:r>
          </w:p>
        </w:tc>
        <w:tc>
          <w:tcPr>
            <w:tcW w:w="815" w:type="pct"/>
          </w:tcPr>
          <w:p w14:paraId="2DB3352F" w14:textId="77777777" w:rsidR="00EE2C78" w:rsidRDefault="00EE2C78" w:rsidP="009E257E">
            <w:pPr>
              <w:wordWrap w:val="0"/>
              <w:spacing w:beforeLines="50" w:before="156" w:afterLines="50" w:after="156"/>
              <w:rPr>
                <w:color w:val="00B050"/>
                <w:szCs w:val="18"/>
              </w:rPr>
            </w:pPr>
            <w:r>
              <w:rPr>
                <w:rFonts w:ascii="宋体" w:hAnsi="宋体" w:hint="eastAsia"/>
                <w:bCs/>
              </w:rPr>
              <w:t>基本</w:t>
            </w:r>
            <w:r w:rsidRPr="00471C1C">
              <w:rPr>
                <w:rFonts w:ascii="宋体" w:hAnsi="宋体" w:hint="eastAsia"/>
                <w:bCs/>
              </w:rPr>
              <w:t>理解网络的层次化理念；</w:t>
            </w:r>
            <w:r>
              <w:rPr>
                <w:rFonts w:ascii="宋体" w:hAnsi="宋体" w:hint="eastAsia"/>
                <w:bCs/>
              </w:rPr>
              <w:t>基本</w:t>
            </w:r>
            <w:r w:rsidRPr="00471C1C">
              <w:rPr>
                <w:rFonts w:ascii="宋体" w:hAnsi="宋体" w:hint="eastAsia"/>
                <w:bCs/>
              </w:rPr>
              <w:t>正确</w:t>
            </w:r>
            <w:r>
              <w:rPr>
                <w:rFonts w:ascii="宋体" w:hAnsi="宋体" w:hint="eastAsia"/>
                <w:bCs/>
              </w:rPr>
              <w:t>地</w:t>
            </w:r>
            <w:r w:rsidRPr="00471C1C">
              <w:rPr>
                <w:rFonts w:ascii="宋体" w:hAnsi="宋体" w:hint="eastAsia"/>
                <w:bCs/>
              </w:rPr>
              <w:t>描述和解释网络互联基本原理</w:t>
            </w:r>
            <w:r>
              <w:rPr>
                <w:rFonts w:ascii="宋体" w:hAnsi="宋体" w:hint="eastAsia"/>
                <w:bCs/>
              </w:rPr>
              <w:t>。</w:t>
            </w:r>
          </w:p>
        </w:tc>
        <w:tc>
          <w:tcPr>
            <w:tcW w:w="809" w:type="pct"/>
          </w:tcPr>
          <w:p w14:paraId="4F0C07DE" w14:textId="77777777" w:rsidR="00EE2C78" w:rsidRDefault="00EE2C78" w:rsidP="009E257E">
            <w:pPr>
              <w:wordWrap w:val="0"/>
              <w:spacing w:beforeLines="50" w:before="156" w:afterLines="50" w:after="156"/>
              <w:rPr>
                <w:color w:val="00B050"/>
                <w:szCs w:val="18"/>
              </w:rPr>
            </w:pPr>
            <w:r>
              <w:rPr>
                <w:rFonts w:ascii="宋体" w:hAnsi="宋体" w:hint="eastAsia"/>
                <w:bCs/>
              </w:rPr>
              <w:t>不</w:t>
            </w:r>
            <w:r w:rsidRPr="00471C1C">
              <w:rPr>
                <w:rFonts w:ascii="宋体" w:hAnsi="宋体" w:hint="eastAsia"/>
                <w:bCs/>
              </w:rPr>
              <w:t>理解网络的层次化理念；</w:t>
            </w:r>
            <w:r>
              <w:rPr>
                <w:rFonts w:ascii="宋体" w:hAnsi="宋体" w:hint="eastAsia"/>
                <w:bCs/>
              </w:rPr>
              <w:t>不能正确</w:t>
            </w:r>
            <w:r w:rsidRPr="00471C1C">
              <w:rPr>
                <w:rFonts w:ascii="宋体" w:hAnsi="宋体" w:hint="eastAsia"/>
                <w:bCs/>
              </w:rPr>
              <w:t>描述和解释网络互联基本原理</w:t>
            </w:r>
            <w:r>
              <w:rPr>
                <w:rFonts w:ascii="宋体" w:hAnsi="宋体" w:hint="eastAsia"/>
                <w:bCs/>
              </w:rPr>
              <w:t>。</w:t>
            </w:r>
          </w:p>
        </w:tc>
      </w:tr>
      <w:tr w:rsidR="00EE2C78" w14:paraId="496F3F3B" w14:textId="77777777" w:rsidTr="00F005AA">
        <w:trPr>
          <w:trHeight w:val="425"/>
          <w:jc w:val="center"/>
        </w:trPr>
        <w:tc>
          <w:tcPr>
            <w:tcW w:w="746" w:type="pct"/>
            <w:vAlign w:val="center"/>
          </w:tcPr>
          <w:p w14:paraId="7DA63571"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目标1.2：</w:t>
            </w:r>
          </w:p>
        </w:tc>
        <w:tc>
          <w:tcPr>
            <w:tcW w:w="860" w:type="pct"/>
          </w:tcPr>
          <w:p w14:paraId="6C5D27DC" w14:textId="77777777" w:rsidR="00EE2C78" w:rsidRDefault="00EE2C78" w:rsidP="009E257E">
            <w:pPr>
              <w:widowControl/>
              <w:wordWrap w:val="0"/>
              <w:snapToGrid w:val="0"/>
              <w:spacing w:beforeLines="50" w:before="156" w:afterLines="50" w:after="156" w:line="320" w:lineRule="exact"/>
              <w:rPr>
                <w:color w:val="000000"/>
                <w:szCs w:val="18"/>
              </w:rPr>
            </w:pPr>
            <w:r>
              <w:rPr>
                <w:rFonts w:ascii="宋体" w:hAnsi="宋体" w:hint="eastAsia"/>
                <w:bCs/>
              </w:rPr>
              <w:t>精确</w:t>
            </w:r>
            <w:r w:rsidRPr="00DF1853">
              <w:rPr>
                <w:rFonts w:ascii="宋体" w:hAnsi="宋体" w:hint="eastAsia"/>
                <w:bCs/>
              </w:rPr>
              <w:t>描述并解释网络体系结构中各</w:t>
            </w:r>
            <w:r w:rsidRPr="00DF1853">
              <w:rPr>
                <w:rFonts w:ascii="宋体" w:hAnsi="宋体" w:hint="eastAsia"/>
                <w:bCs/>
              </w:rPr>
              <w:lastRenderedPageBreak/>
              <w:t>层提供的服务和常见协议工作原理</w:t>
            </w:r>
            <w:r>
              <w:rPr>
                <w:rFonts w:ascii="宋体" w:hAnsi="宋体" w:hint="eastAsia"/>
                <w:bCs/>
              </w:rPr>
              <w:t>。</w:t>
            </w:r>
          </w:p>
        </w:tc>
        <w:tc>
          <w:tcPr>
            <w:tcW w:w="919" w:type="pct"/>
          </w:tcPr>
          <w:p w14:paraId="4CCF0DD8" w14:textId="77777777" w:rsidR="00EE2C78" w:rsidRDefault="00EE2C78" w:rsidP="009E257E">
            <w:pPr>
              <w:widowControl/>
              <w:wordWrap w:val="0"/>
              <w:snapToGrid w:val="0"/>
              <w:spacing w:beforeLines="50" w:before="156" w:afterLines="50" w:after="156" w:line="320" w:lineRule="exact"/>
              <w:rPr>
                <w:color w:val="00B050"/>
                <w:szCs w:val="18"/>
              </w:rPr>
            </w:pPr>
            <w:r>
              <w:rPr>
                <w:rFonts w:ascii="宋体" w:hAnsi="宋体" w:hint="eastAsia"/>
                <w:bCs/>
              </w:rPr>
              <w:lastRenderedPageBreak/>
              <w:t>准确</w:t>
            </w:r>
            <w:r w:rsidRPr="00DF1853">
              <w:rPr>
                <w:rFonts w:ascii="宋体" w:hAnsi="宋体" w:hint="eastAsia"/>
                <w:bCs/>
              </w:rPr>
              <w:t>描述并解释网络体系结构中各层提供</w:t>
            </w:r>
            <w:r w:rsidRPr="00DF1853">
              <w:rPr>
                <w:rFonts w:ascii="宋体" w:hAnsi="宋体" w:hint="eastAsia"/>
                <w:bCs/>
              </w:rPr>
              <w:lastRenderedPageBreak/>
              <w:t>的服务和常见协议工作原理</w:t>
            </w:r>
            <w:r>
              <w:rPr>
                <w:rFonts w:ascii="宋体" w:hAnsi="宋体" w:hint="eastAsia"/>
                <w:bCs/>
              </w:rPr>
              <w:t>。</w:t>
            </w:r>
          </w:p>
        </w:tc>
        <w:tc>
          <w:tcPr>
            <w:tcW w:w="851" w:type="pct"/>
          </w:tcPr>
          <w:p w14:paraId="3E52F91A" w14:textId="77777777" w:rsidR="00EE2C78" w:rsidRDefault="00EE2C78" w:rsidP="009E257E">
            <w:pPr>
              <w:widowControl/>
              <w:wordWrap w:val="0"/>
              <w:snapToGrid w:val="0"/>
              <w:spacing w:beforeLines="50" w:before="156" w:afterLines="50" w:after="156" w:line="320" w:lineRule="exact"/>
            </w:pPr>
            <w:r>
              <w:rPr>
                <w:rFonts w:ascii="宋体" w:hAnsi="宋体" w:hint="eastAsia"/>
                <w:bCs/>
              </w:rPr>
              <w:lastRenderedPageBreak/>
              <w:t>正确</w:t>
            </w:r>
            <w:r w:rsidRPr="00DF1853">
              <w:rPr>
                <w:rFonts w:ascii="宋体" w:hAnsi="宋体" w:hint="eastAsia"/>
                <w:bCs/>
              </w:rPr>
              <w:t>描述并解释网络体系结构中各</w:t>
            </w:r>
            <w:r w:rsidRPr="00DF1853">
              <w:rPr>
                <w:rFonts w:ascii="宋体" w:hAnsi="宋体" w:hint="eastAsia"/>
                <w:bCs/>
              </w:rPr>
              <w:lastRenderedPageBreak/>
              <w:t>层提供的服务和常见协议工作原理</w:t>
            </w:r>
            <w:r>
              <w:rPr>
                <w:rFonts w:ascii="宋体" w:hAnsi="宋体" w:hint="eastAsia"/>
                <w:bCs/>
              </w:rPr>
              <w:t>。</w:t>
            </w:r>
          </w:p>
        </w:tc>
        <w:tc>
          <w:tcPr>
            <w:tcW w:w="815" w:type="pct"/>
          </w:tcPr>
          <w:p w14:paraId="102B27ED" w14:textId="77777777" w:rsidR="00EE2C78" w:rsidRDefault="00EE2C78" w:rsidP="009E257E">
            <w:pPr>
              <w:widowControl/>
              <w:wordWrap w:val="0"/>
              <w:snapToGrid w:val="0"/>
              <w:spacing w:beforeLines="50" w:before="156" w:afterLines="50" w:after="156" w:line="320" w:lineRule="exact"/>
            </w:pPr>
            <w:r w:rsidRPr="00DF1853">
              <w:rPr>
                <w:rFonts w:ascii="宋体" w:hAnsi="宋体" w:hint="eastAsia"/>
                <w:bCs/>
              </w:rPr>
              <w:lastRenderedPageBreak/>
              <w:t>描述并解释网络体系结构中各层提</w:t>
            </w:r>
            <w:r w:rsidRPr="00DF1853">
              <w:rPr>
                <w:rFonts w:ascii="宋体" w:hAnsi="宋体" w:hint="eastAsia"/>
                <w:bCs/>
              </w:rPr>
              <w:lastRenderedPageBreak/>
              <w:t>供的服务和常见协议工作原理；</w:t>
            </w:r>
            <w:r>
              <w:rPr>
                <w:rFonts w:ascii="宋体" w:hAnsi="宋体" w:hint="eastAsia"/>
                <w:bCs/>
              </w:rPr>
              <w:t>无明显错误。</w:t>
            </w:r>
          </w:p>
        </w:tc>
        <w:tc>
          <w:tcPr>
            <w:tcW w:w="809" w:type="pct"/>
          </w:tcPr>
          <w:p w14:paraId="62A75B87" w14:textId="77777777" w:rsidR="00EE2C78" w:rsidRDefault="00EE2C78" w:rsidP="009E257E">
            <w:pPr>
              <w:widowControl/>
              <w:wordWrap w:val="0"/>
              <w:snapToGrid w:val="0"/>
              <w:spacing w:beforeLines="50" w:before="156" w:afterLines="50" w:after="156" w:line="320" w:lineRule="exact"/>
            </w:pPr>
            <w:r>
              <w:rPr>
                <w:rFonts w:ascii="宋体" w:hAnsi="宋体" w:hint="eastAsia"/>
                <w:bCs/>
              </w:rPr>
              <w:lastRenderedPageBreak/>
              <w:t>不能</w:t>
            </w:r>
            <w:r w:rsidRPr="00DF1853">
              <w:rPr>
                <w:rFonts w:ascii="宋体" w:hAnsi="宋体" w:hint="eastAsia"/>
                <w:bCs/>
              </w:rPr>
              <w:t>描述并解释网络体系结构中各</w:t>
            </w:r>
            <w:r w:rsidRPr="00DF1853">
              <w:rPr>
                <w:rFonts w:ascii="宋体" w:hAnsi="宋体" w:hint="eastAsia"/>
                <w:bCs/>
              </w:rPr>
              <w:lastRenderedPageBreak/>
              <w:t>层提供的服务和常见协议工作原理</w:t>
            </w:r>
            <w:r>
              <w:rPr>
                <w:rFonts w:ascii="宋体" w:hAnsi="宋体" w:hint="eastAsia"/>
                <w:bCs/>
              </w:rPr>
              <w:t>。</w:t>
            </w:r>
          </w:p>
        </w:tc>
      </w:tr>
      <w:tr w:rsidR="00EE2C78" w14:paraId="460D23F9" w14:textId="77777777" w:rsidTr="00F005AA">
        <w:trPr>
          <w:trHeight w:val="425"/>
          <w:jc w:val="center"/>
        </w:trPr>
        <w:tc>
          <w:tcPr>
            <w:tcW w:w="746" w:type="pct"/>
            <w:vAlign w:val="center"/>
          </w:tcPr>
          <w:p w14:paraId="4BD99792" w14:textId="77777777" w:rsidR="00EE2C78" w:rsidRDefault="00EE2C78" w:rsidP="009E257E">
            <w:pPr>
              <w:wordWrap w:val="0"/>
              <w:spacing w:line="320" w:lineRule="exact"/>
              <w:jc w:val="center"/>
              <w:rPr>
                <w:rFonts w:ascii="宋体" w:hAnsi="宋体"/>
                <w:szCs w:val="18"/>
              </w:rPr>
            </w:pPr>
            <w:r>
              <w:rPr>
                <w:rFonts w:ascii="宋体" w:hAnsi="宋体" w:hint="eastAsia"/>
                <w:szCs w:val="18"/>
              </w:rPr>
              <w:lastRenderedPageBreak/>
              <w:t>目标2.1：</w:t>
            </w:r>
          </w:p>
        </w:tc>
        <w:tc>
          <w:tcPr>
            <w:tcW w:w="860" w:type="pct"/>
          </w:tcPr>
          <w:p w14:paraId="75988D69" w14:textId="77777777" w:rsidR="00EE2C78" w:rsidRDefault="00EE2C78" w:rsidP="009E257E">
            <w:pPr>
              <w:widowControl/>
              <w:wordWrap w:val="0"/>
              <w:snapToGrid w:val="0"/>
              <w:spacing w:beforeLines="50" w:before="156" w:afterLines="50" w:after="156" w:line="320" w:lineRule="exact"/>
              <w:rPr>
                <w:rFonts w:ascii="宋体" w:hAnsi="宋体"/>
                <w:bCs/>
              </w:rPr>
            </w:pPr>
            <w:r w:rsidRPr="00DF1853">
              <w:rPr>
                <w:rFonts w:ascii="宋体" w:hAnsi="宋体" w:hint="eastAsia"/>
                <w:bCs/>
              </w:rPr>
              <w:t>能够根据具体需求，规划、设计、组建、维护一定规模的计算机网络系统</w:t>
            </w:r>
            <w:r>
              <w:rPr>
                <w:rFonts w:ascii="宋体" w:hAnsi="宋体" w:hint="eastAsia"/>
                <w:bCs/>
              </w:rPr>
              <w:t>，结构合理，运行正常。</w:t>
            </w:r>
          </w:p>
        </w:tc>
        <w:tc>
          <w:tcPr>
            <w:tcW w:w="919" w:type="pct"/>
          </w:tcPr>
          <w:p w14:paraId="7875D905" w14:textId="77777777" w:rsidR="00EE2C78" w:rsidRDefault="00EE2C78" w:rsidP="009E257E">
            <w:pPr>
              <w:wordWrap w:val="0"/>
              <w:spacing w:beforeLines="50" w:before="156" w:afterLines="50" w:after="156"/>
            </w:pPr>
            <w:r w:rsidRPr="00DF1853">
              <w:rPr>
                <w:rFonts w:ascii="宋体" w:hAnsi="宋体" w:hint="eastAsia"/>
                <w:bCs/>
              </w:rPr>
              <w:t>能够根据具体需求，规划、设计、组建、维护一定规模的计算机网络系统</w:t>
            </w:r>
            <w:r>
              <w:rPr>
                <w:rFonts w:ascii="宋体" w:hAnsi="宋体" w:hint="eastAsia"/>
                <w:bCs/>
              </w:rPr>
              <w:t>，结构较合理，运行正常。</w:t>
            </w:r>
          </w:p>
        </w:tc>
        <w:tc>
          <w:tcPr>
            <w:tcW w:w="851" w:type="pct"/>
          </w:tcPr>
          <w:p w14:paraId="5C1399F6" w14:textId="77777777" w:rsidR="00EE2C78" w:rsidRDefault="00EE2C78" w:rsidP="009E257E">
            <w:pPr>
              <w:wordWrap w:val="0"/>
              <w:spacing w:beforeLines="50" w:before="156" w:afterLines="50" w:after="156"/>
            </w:pPr>
            <w:r w:rsidRPr="00DF1853">
              <w:rPr>
                <w:rFonts w:ascii="宋体" w:hAnsi="宋体" w:hint="eastAsia"/>
                <w:bCs/>
              </w:rPr>
              <w:t>能够根据具体需求，规划、设计、组建、维护一定规模的计算机网络系统</w:t>
            </w:r>
            <w:r>
              <w:rPr>
                <w:rFonts w:ascii="宋体" w:hAnsi="宋体" w:hint="eastAsia"/>
                <w:bCs/>
              </w:rPr>
              <w:t>，结构基本合理，运行正常。</w:t>
            </w:r>
          </w:p>
        </w:tc>
        <w:tc>
          <w:tcPr>
            <w:tcW w:w="815" w:type="pct"/>
          </w:tcPr>
          <w:p w14:paraId="77066A06" w14:textId="77777777" w:rsidR="00EE2C78" w:rsidRDefault="00EE2C78" w:rsidP="009E257E">
            <w:pPr>
              <w:wordWrap w:val="0"/>
              <w:spacing w:beforeLines="50" w:before="156" w:afterLines="50" w:after="156"/>
            </w:pPr>
            <w:r w:rsidRPr="00DF1853">
              <w:rPr>
                <w:rFonts w:ascii="宋体" w:hAnsi="宋体" w:hint="eastAsia"/>
                <w:bCs/>
              </w:rPr>
              <w:t>能够根据具体需求，规划、设计、组建、维护一定规模的计算机网络系统</w:t>
            </w:r>
            <w:r>
              <w:rPr>
                <w:rFonts w:ascii="宋体" w:hAnsi="宋体" w:hint="eastAsia"/>
                <w:bCs/>
              </w:rPr>
              <w:t>，结构无明显缺陷，运行基本正常。</w:t>
            </w:r>
          </w:p>
        </w:tc>
        <w:tc>
          <w:tcPr>
            <w:tcW w:w="809" w:type="pct"/>
          </w:tcPr>
          <w:p w14:paraId="4C1E6B74" w14:textId="77777777" w:rsidR="00EE2C78" w:rsidRDefault="00EE2C78" w:rsidP="009E257E">
            <w:pPr>
              <w:wordWrap w:val="0"/>
              <w:spacing w:beforeLines="50" w:before="156" w:afterLines="50" w:after="156"/>
            </w:pPr>
            <w:r>
              <w:rPr>
                <w:rFonts w:ascii="宋体" w:hAnsi="宋体" w:hint="eastAsia"/>
                <w:bCs/>
              </w:rPr>
              <w:t>不</w:t>
            </w:r>
            <w:r w:rsidRPr="00DF1853">
              <w:rPr>
                <w:rFonts w:ascii="宋体" w:hAnsi="宋体" w:hint="eastAsia"/>
                <w:bCs/>
              </w:rPr>
              <w:t>能根据具体需求，规划、设计、组建、维护一定规模的计算机网络系统</w:t>
            </w:r>
            <w:r>
              <w:rPr>
                <w:rFonts w:ascii="宋体" w:hAnsi="宋体" w:hint="eastAsia"/>
                <w:bCs/>
              </w:rPr>
              <w:t>。</w:t>
            </w:r>
          </w:p>
        </w:tc>
      </w:tr>
    </w:tbl>
    <w:p w14:paraId="0129D157" w14:textId="77777777" w:rsidR="00EE2C78" w:rsidRDefault="00EE2C78" w:rsidP="009E257E">
      <w:pPr>
        <w:tabs>
          <w:tab w:val="left" w:pos="1824"/>
        </w:tabs>
        <w:wordWrap w:val="0"/>
        <w:spacing w:line="300" w:lineRule="auto"/>
        <w:ind w:firstLineChars="150" w:firstLine="316"/>
        <w:rPr>
          <w:b/>
          <w:color w:val="000000"/>
        </w:rPr>
      </w:pPr>
    </w:p>
    <w:p w14:paraId="3C50ADD4" w14:textId="77777777" w:rsidR="00EE2C78" w:rsidRDefault="00EE2C78"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7E2972D5" w14:textId="77777777" w:rsidR="00EE2C78" w:rsidRPr="00EE2C78" w:rsidRDefault="00EE2C78" w:rsidP="009E257E">
      <w:pPr>
        <w:widowControl/>
        <w:wordWrap w:val="0"/>
        <w:snapToGrid w:val="0"/>
        <w:spacing w:beforeLines="50" w:before="156" w:afterLines="50" w:after="156"/>
        <w:jc w:val="left"/>
        <w:rPr>
          <w:rFonts w:ascii="宋体" w:hAnsi="宋体"/>
          <w:bCs/>
        </w:rPr>
      </w:pPr>
      <w:r w:rsidRPr="00EE2C78">
        <w:rPr>
          <w:rFonts w:ascii="宋体" w:hAnsi="宋体"/>
          <w:bCs/>
        </w:rPr>
        <w:t>1.</w:t>
      </w:r>
      <w:r w:rsidRPr="00EE2C78">
        <w:rPr>
          <w:rFonts w:ascii="宋体" w:hAnsi="宋体" w:hint="eastAsia"/>
          <w:bCs/>
        </w:rPr>
        <w:t>谢希仁编著，《计算机网络》（第七版），电子工业出版社，</w:t>
      </w:r>
      <w:r w:rsidRPr="00EE2C78">
        <w:rPr>
          <w:rFonts w:ascii="宋体" w:hAnsi="宋体"/>
          <w:bCs/>
        </w:rPr>
        <w:t>2017</w:t>
      </w:r>
      <w:r w:rsidRPr="00EE2C78">
        <w:rPr>
          <w:rFonts w:ascii="宋体" w:hAnsi="宋体" w:hint="eastAsia"/>
          <w:bCs/>
        </w:rPr>
        <w:t>年</w:t>
      </w:r>
    </w:p>
    <w:p w14:paraId="1727525D" w14:textId="77777777" w:rsidR="00EE2C78" w:rsidRPr="00EE2C78" w:rsidRDefault="00EE2C78" w:rsidP="009E257E">
      <w:pPr>
        <w:widowControl/>
        <w:wordWrap w:val="0"/>
        <w:snapToGrid w:val="0"/>
        <w:spacing w:beforeLines="50" w:before="156" w:afterLines="50" w:after="156"/>
        <w:jc w:val="left"/>
        <w:rPr>
          <w:rFonts w:ascii="宋体" w:hAnsi="宋体"/>
          <w:bCs/>
        </w:rPr>
      </w:pPr>
      <w:r w:rsidRPr="00EE2C78">
        <w:rPr>
          <w:rFonts w:ascii="宋体" w:hAnsi="宋体"/>
          <w:bCs/>
        </w:rPr>
        <w:t xml:space="preserve">2. Andrew </w:t>
      </w:r>
      <w:proofErr w:type="spellStart"/>
      <w:r w:rsidRPr="00EE2C78">
        <w:rPr>
          <w:rFonts w:ascii="宋体" w:hAnsi="宋体"/>
          <w:bCs/>
        </w:rPr>
        <w:t>s.tanenbaum</w:t>
      </w:r>
      <w:proofErr w:type="spellEnd"/>
      <w:r w:rsidRPr="00EE2C78">
        <w:rPr>
          <w:rFonts w:ascii="宋体" w:hAnsi="宋体"/>
          <w:bCs/>
        </w:rPr>
        <w:t xml:space="preserve">; </w:t>
      </w:r>
      <w:proofErr w:type="spellStart"/>
      <w:r w:rsidRPr="00EE2C78">
        <w:rPr>
          <w:rFonts w:ascii="宋体" w:hAnsi="宋体"/>
          <w:bCs/>
        </w:rPr>
        <w:t>david</w:t>
      </w:r>
      <w:proofErr w:type="spellEnd"/>
      <w:r w:rsidRPr="00EE2C78">
        <w:rPr>
          <w:rFonts w:ascii="宋体" w:hAnsi="宋体"/>
          <w:bCs/>
        </w:rPr>
        <w:t xml:space="preserve"> </w:t>
      </w:r>
      <w:proofErr w:type="spellStart"/>
      <w:r w:rsidRPr="00EE2C78">
        <w:rPr>
          <w:rFonts w:ascii="宋体" w:hAnsi="宋体"/>
          <w:bCs/>
        </w:rPr>
        <w:t>j.wetherall</w:t>
      </w:r>
      <w:proofErr w:type="spellEnd"/>
      <w:r w:rsidRPr="00EE2C78">
        <w:rPr>
          <w:rFonts w:ascii="宋体" w:hAnsi="宋体"/>
          <w:bCs/>
        </w:rPr>
        <w:t>(著) ,严伟，潘爱民(译)，《计算机网络（第五版）》,清华大学出版社，2012.03。</w:t>
      </w:r>
    </w:p>
    <w:p w14:paraId="5A8F6C5C" w14:textId="77777777" w:rsidR="00EE2C78" w:rsidRPr="00EE2C78" w:rsidRDefault="00EE2C78" w:rsidP="009E257E">
      <w:pPr>
        <w:widowControl/>
        <w:wordWrap w:val="0"/>
        <w:snapToGrid w:val="0"/>
        <w:spacing w:beforeLines="50" w:before="156" w:afterLines="50" w:after="156"/>
        <w:jc w:val="left"/>
        <w:rPr>
          <w:rFonts w:ascii="宋体" w:hAnsi="宋体"/>
          <w:bCs/>
        </w:rPr>
      </w:pPr>
      <w:r w:rsidRPr="00EE2C78">
        <w:rPr>
          <w:rFonts w:ascii="宋体" w:hAnsi="宋体"/>
          <w:bCs/>
        </w:rPr>
        <w:t xml:space="preserve">3. </w:t>
      </w:r>
      <w:r w:rsidRPr="00EE2C78">
        <w:rPr>
          <w:rFonts w:ascii="宋体" w:hAnsi="宋体" w:hint="eastAsia"/>
          <w:bCs/>
        </w:rPr>
        <w:t>吴功宜，《计算机网络（第</w:t>
      </w:r>
      <w:r w:rsidRPr="00EE2C78">
        <w:rPr>
          <w:rFonts w:ascii="宋体" w:hAnsi="宋体"/>
          <w:bCs/>
        </w:rPr>
        <w:t>4版）》，清华大学出版社，2018年</w:t>
      </w:r>
    </w:p>
    <w:p w14:paraId="4B3CF690" w14:textId="77777777" w:rsidR="00EE2C78" w:rsidRPr="00BC7F3B" w:rsidRDefault="00EE2C78" w:rsidP="009E257E">
      <w:pPr>
        <w:wordWrap w:val="0"/>
        <w:ind w:left="540"/>
        <w:rPr>
          <w:rFonts w:ascii="宋体" w:hAnsi="宋体"/>
          <w:color w:val="000000"/>
        </w:rPr>
      </w:pPr>
    </w:p>
    <w:p w14:paraId="32FBF37A" w14:textId="77777777" w:rsidR="00EE2C78" w:rsidRDefault="00EE2C78" w:rsidP="009E257E">
      <w:pPr>
        <w:widowControl/>
        <w:wordWrap w:val="0"/>
        <w:snapToGrid w:val="0"/>
        <w:spacing w:beforeLines="50" w:before="156" w:afterLines="50" w:after="156"/>
        <w:rPr>
          <w:rFonts w:ascii="黑体" w:eastAsia="黑体" w:hAnsi="黑体"/>
        </w:rPr>
      </w:pPr>
    </w:p>
    <w:p w14:paraId="06B85EF9" w14:textId="77777777" w:rsidR="00EE2C78" w:rsidRDefault="00EE2C78" w:rsidP="009E257E">
      <w:pPr>
        <w:wordWrap w:val="0"/>
        <w:spacing w:line="300" w:lineRule="auto"/>
        <w:rPr>
          <w:sz w:val="24"/>
        </w:rPr>
      </w:pPr>
      <w:r>
        <w:rPr>
          <w:b/>
          <w:bCs/>
          <w:sz w:val="24"/>
        </w:rPr>
        <w:t>制定人</w:t>
      </w:r>
      <w:r>
        <w:rPr>
          <w:sz w:val="24"/>
        </w:rPr>
        <w:t>：</w:t>
      </w:r>
      <w:r>
        <w:rPr>
          <w:rFonts w:hint="eastAsia"/>
          <w:sz w:val="24"/>
        </w:rPr>
        <w:t>姚永雷</w:t>
      </w:r>
      <w:r>
        <w:rPr>
          <w:rFonts w:hint="eastAsia"/>
          <w:sz w:val="24"/>
        </w:rPr>
        <w:t xml:space="preserve"> </w:t>
      </w:r>
      <w:r>
        <w:rPr>
          <w:sz w:val="24"/>
        </w:rPr>
        <w:t xml:space="preserve">               </w:t>
      </w:r>
      <w:r>
        <w:rPr>
          <w:b/>
          <w:bCs/>
          <w:sz w:val="24"/>
        </w:rPr>
        <w:t>审定人</w:t>
      </w:r>
      <w:r>
        <w:rPr>
          <w:sz w:val="24"/>
        </w:rPr>
        <w:t>：</w:t>
      </w:r>
      <w:proofErr w:type="gramStart"/>
      <w:r>
        <w:rPr>
          <w:rFonts w:hint="eastAsia"/>
          <w:sz w:val="24"/>
        </w:rPr>
        <w:t>谈玲</w:t>
      </w:r>
      <w:proofErr w:type="gramEnd"/>
      <w:r>
        <w:rPr>
          <w:rFonts w:hint="eastAsia"/>
          <w:sz w:val="24"/>
        </w:rPr>
        <w:t xml:space="preserve"> </w:t>
      </w:r>
      <w:r>
        <w:rPr>
          <w:sz w:val="24"/>
        </w:rPr>
        <w:t xml:space="preserve">              </w:t>
      </w:r>
      <w:r>
        <w:rPr>
          <w:b/>
          <w:bCs/>
          <w:sz w:val="24"/>
        </w:rPr>
        <w:t>批准人</w:t>
      </w:r>
      <w:r>
        <w:rPr>
          <w:sz w:val="24"/>
        </w:rPr>
        <w:t>：</w:t>
      </w:r>
      <w:r>
        <w:rPr>
          <w:rFonts w:hint="eastAsia"/>
          <w:sz w:val="24"/>
        </w:rPr>
        <w:t>刘琦</w:t>
      </w:r>
    </w:p>
    <w:p w14:paraId="6A202D27" w14:textId="7A6A5B70" w:rsidR="00EE2C78" w:rsidRDefault="00EE2C78" w:rsidP="009E257E">
      <w:pPr>
        <w:wordWrap w:val="0"/>
        <w:spacing w:line="300" w:lineRule="auto"/>
        <w:ind w:firstLineChars="200" w:firstLine="480"/>
        <w:jc w:val="right"/>
      </w:pPr>
      <w:r>
        <w:rPr>
          <w:rFonts w:hint="eastAsia"/>
          <w:sz w:val="24"/>
        </w:rPr>
        <w:t>201</w:t>
      </w:r>
      <w:r w:rsidRPr="009666EB">
        <w:rPr>
          <w:rFonts w:hint="eastAsia"/>
          <w:sz w:val="24"/>
        </w:rPr>
        <w:t>8</w:t>
      </w:r>
      <w:r>
        <w:rPr>
          <w:rFonts w:hint="eastAsia"/>
          <w:sz w:val="24"/>
        </w:rPr>
        <w:t>年</w:t>
      </w:r>
      <w:r>
        <w:rPr>
          <w:rFonts w:hint="eastAsia"/>
          <w:sz w:val="24"/>
        </w:rPr>
        <w:t xml:space="preserve"> 5</w:t>
      </w:r>
      <w:r>
        <w:rPr>
          <w:rFonts w:hint="eastAsia"/>
          <w:sz w:val="24"/>
        </w:rPr>
        <w:t>月</w:t>
      </w:r>
      <w:r>
        <w:rPr>
          <w:rFonts w:hint="eastAsia"/>
          <w:sz w:val="24"/>
        </w:rPr>
        <w:t xml:space="preserve"> 20</w:t>
      </w:r>
      <w:r>
        <w:rPr>
          <w:rFonts w:hint="eastAsia"/>
          <w:sz w:val="24"/>
        </w:rPr>
        <w:t>日</w:t>
      </w:r>
    </w:p>
    <w:p w14:paraId="379516DC" w14:textId="7F87A1D3" w:rsidR="00C66609" w:rsidRDefault="00C66609" w:rsidP="009E257E">
      <w:pPr>
        <w:wordWrap w:val="0"/>
        <w:spacing w:line="300" w:lineRule="auto"/>
        <w:ind w:right="960"/>
        <w:rPr>
          <w:sz w:val="24"/>
        </w:rPr>
      </w:pPr>
    </w:p>
    <w:p w14:paraId="11582274" w14:textId="77777777" w:rsidR="00C66609" w:rsidRDefault="00C66609">
      <w:pPr>
        <w:widowControl/>
        <w:jc w:val="left"/>
        <w:rPr>
          <w:sz w:val="24"/>
        </w:rPr>
      </w:pPr>
      <w:r>
        <w:rPr>
          <w:sz w:val="24"/>
        </w:rPr>
        <w:br w:type="page"/>
      </w:r>
    </w:p>
    <w:p w14:paraId="70941D89" w14:textId="37A23F4F" w:rsidR="00C66609" w:rsidRDefault="00C66609">
      <w:pPr>
        <w:pStyle w:val="afc"/>
        <w:spacing w:after="240"/>
        <w:rPr>
          <w:rFonts w:ascii="Times New Roman" w:eastAsia="黑体" w:hAnsi="Times New Roman"/>
          <w:color w:val="FF0000"/>
        </w:rPr>
      </w:pPr>
      <w:bookmarkStart w:id="9" w:name="_Toc58346616"/>
      <w:r>
        <w:rPr>
          <w:rFonts w:ascii="Times New Roman" w:eastAsia="黑体" w:hAnsi="Times New Roman"/>
        </w:rPr>
        <w:lastRenderedPageBreak/>
        <w:t>《</w:t>
      </w:r>
      <w:r>
        <w:rPr>
          <w:rFonts w:ascii="Times New Roman" w:eastAsia="黑体" w:hAnsi="Times New Roman" w:hint="eastAsia"/>
        </w:rPr>
        <w:t>数据库系统</w:t>
      </w:r>
      <w:r>
        <w:rPr>
          <w:rFonts w:ascii="Times New Roman" w:eastAsia="黑体" w:hAnsi="Times New Roman"/>
        </w:rPr>
        <w:t>》课程教学大纲</w:t>
      </w:r>
      <w:bookmarkEnd w:id="9"/>
    </w:p>
    <w:p w14:paraId="7D3E0B93" w14:textId="77777777" w:rsidR="00C66609" w:rsidRDefault="00C66609" w:rsidP="00AC1E2E">
      <w:pPr>
        <w:pStyle w:val="af8"/>
        <w:spacing w:before="240"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560"/>
        <w:gridCol w:w="1120"/>
        <w:gridCol w:w="1170"/>
        <w:gridCol w:w="574"/>
        <w:gridCol w:w="854"/>
        <w:gridCol w:w="1039"/>
      </w:tblGrid>
      <w:tr w:rsidR="00C66609" w14:paraId="6FB3D39F" w14:textId="77777777" w:rsidTr="00EF5859">
        <w:trPr>
          <w:trHeight w:val="397"/>
        </w:trPr>
        <w:tc>
          <w:tcPr>
            <w:tcW w:w="1193" w:type="pct"/>
            <w:vAlign w:val="center"/>
          </w:tcPr>
          <w:p w14:paraId="504EFB84" w14:textId="77777777" w:rsidR="00C66609" w:rsidRDefault="00C66609">
            <w:pPr>
              <w:spacing w:line="300" w:lineRule="auto"/>
              <w:jc w:val="left"/>
              <w:rPr>
                <w:b/>
              </w:rPr>
            </w:pPr>
            <w:r>
              <w:rPr>
                <w:b/>
              </w:rPr>
              <w:t>课程名称（中文）</w:t>
            </w:r>
          </w:p>
        </w:tc>
        <w:tc>
          <w:tcPr>
            <w:tcW w:w="3807" w:type="pct"/>
            <w:gridSpan w:val="6"/>
            <w:vAlign w:val="center"/>
          </w:tcPr>
          <w:p w14:paraId="0113CD33" w14:textId="77777777" w:rsidR="00C66609" w:rsidRDefault="00C66609" w:rsidP="00796FEC">
            <w:pPr>
              <w:spacing w:line="300" w:lineRule="auto"/>
              <w:jc w:val="center"/>
              <w:rPr>
                <w:rFonts w:ascii="宋体" w:hAnsi="宋体"/>
              </w:rPr>
            </w:pPr>
            <w:r>
              <w:rPr>
                <w:rFonts w:ascii="宋体" w:hAnsi="宋体" w:hint="eastAsia"/>
              </w:rPr>
              <w:t>数据库系统</w:t>
            </w:r>
          </w:p>
        </w:tc>
      </w:tr>
      <w:tr w:rsidR="00C66609" w14:paraId="44F89BAC" w14:textId="77777777" w:rsidTr="00EF5859">
        <w:trPr>
          <w:trHeight w:val="397"/>
        </w:trPr>
        <w:tc>
          <w:tcPr>
            <w:tcW w:w="1193" w:type="pct"/>
            <w:vAlign w:val="center"/>
          </w:tcPr>
          <w:p w14:paraId="60CA8082" w14:textId="77777777" w:rsidR="00C66609" w:rsidRDefault="00C66609">
            <w:pPr>
              <w:spacing w:line="300" w:lineRule="auto"/>
              <w:jc w:val="left"/>
              <w:rPr>
                <w:b/>
              </w:rPr>
            </w:pPr>
            <w:r>
              <w:rPr>
                <w:b/>
              </w:rPr>
              <w:t>课程名称（英文）</w:t>
            </w:r>
          </w:p>
        </w:tc>
        <w:tc>
          <w:tcPr>
            <w:tcW w:w="3807" w:type="pct"/>
            <w:gridSpan w:val="6"/>
            <w:vAlign w:val="center"/>
          </w:tcPr>
          <w:p w14:paraId="53B0E972" w14:textId="77777777" w:rsidR="00C66609" w:rsidRDefault="00C66609" w:rsidP="00796FEC">
            <w:pPr>
              <w:spacing w:line="300" w:lineRule="auto"/>
              <w:jc w:val="center"/>
            </w:pPr>
            <w:r w:rsidRPr="001F3764">
              <w:t>Database System</w:t>
            </w:r>
          </w:p>
        </w:tc>
      </w:tr>
      <w:tr w:rsidR="00C66609" w14:paraId="48A44520" w14:textId="77777777" w:rsidTr="00EF5859">
        <w:trPr>
          <w:trHeight w:val="397"/>
        </w:trPr>
        <w:tc>
          <w:tcPr>
            <w:tcW w:w="1193" w:type="pct"/>
            <w:vAlign w:val="center"/>
          </w:tcPr>
          <w:p w14:paraId="1078E67C" w14:textId="77777777" w:rsidR="00C66609" w:rsidRDefault="00C66609">
            <w:pPr>
              <w:spacing w:line="300" w:lineRule="auto"/>
              <w:jc w:val="left"/>
            </w:pPr>
            <w:r>
              <w:rPr>
                <w:b/>
              </w:rPr>
              <w:t>课程</w:t>
            </w:r>
            <w:r>
              <w:rPr>
                <w:rFonts w:hint="eastAsia"/>
                <w:b/>
              </w:rPr>
              <w:t>类别：</w:t>
            </w:r>
          </w:p>
        </w:tc>
        <w:tc>
          <w:tcPr>
            <w:tcW w:w="940" w:type="pct"/>
            <w:vAlign w:val="center"/>
          </w:tcPr>
          <w:p w14:paraId="092EE417" w14:textId="524BD0FB" w:rsidR="00C66609" w:rsidRPr="008A74D1" w:rsidRDefault="008A74D1" w:rsidP="008A74D1">
            <w:pPr>
              <w:widowControl/>
              <w:rPr>
                <w:color w:val="000000"/>
                <w:kern w:val="0"/>
                <w:szCs w:val="21"/>
              </w:rPr>
            </w:pPr>
            <w:r>
              <w:rPr>
                <w:rFonts w:hint="eastAsia"/>
                <w:color w:val="000000"/>
                <w:szCs w:val="21"/>
              </w:rPr>
              <w:t>学科基础课程</w:t>
            </w:r>
          </w:p>
        </w:tc>
        <w:tc>
          <w:tcPr>
            <w:tcW w:w="675" w:type="pct"/>
            <w:vAlign w:val="center"/>
          </w:tcPr>
          <w:p w14:paraId="66F0ECF1" w14:textId="77777777" w:rsidR="00C66609" w:rsidRDefault="00C66609">
            <w:pPr>
              <w:spacing w:line="300" w:lineRule="auto"/>
              <w:rPr>
                <w:b/>
              </w:rPr>
            </w:pPr>
            <w:r>
              <w:rPr>
                <w:rFonts w:hint="eastAsia"/>
                <w:b/>
              </w:rPr>
              <w:t>课程性质</w:t>
            </w:r>
          </w:p>
        </w:tc>
        <w:tc>
          <w:tcPr>
            <w:tcW w:w="705" w:type="pct"/>
            <w:vAlign w:val="center"/>
          </w:tcPr>
          <w:p w14:paraId="43BEC84B" w14:textId="77777777" w:rsidR="00C66609" w:rsidRDefault="00C66609">
            <w:pPr>
              <w:spacing w:line="300" w:lineRule="auto"/>
              <w:rPr>
                <w:b/>
              </w:rPr>
            </w:pPr>
            <w:r>
              <w:rPr>
                <w:rFonts w:hint="eastAsia"/>
                <w:bCs/>
              </w:rPr>
              <w:t>必修</w:t>
            </w:r>
          </w:p>
        </w:tc>
        <w:tc>
          <w:tcPr>
            <w:tcW w:w="861" w:type="pct"/>
            <w:gridSpan w:val="2"/>
            <w:vAlign w:val="center"/>
          </w:tcPr>
          <w:p w14:paraId="0916D0EC" w14:textId="77777777" w:rsidR="00C66609" w:rsidRDefault="00C66609">
            <w:pPr>
              <w:spacing w:line="300" w:lineRule="auto"/>
              <w:jc w:val="center"/>
            </w:pPr>
            <w:r>
              <w:rPr>
                <w:rFonts w:hint="eastAsia"/>
                <w:b/>
              </w:rPr>
              <w:t>授课语言</w:t>
            </w:r>
          </w:p>
        </w:tc>
        <w:tc>
          <w:tcPr>
            <w:tcW w:w="626" w:type="pct"/>
            <w:vAlign w:val="center"/>
          </w:tcPr>
          <w:p w14:paraId="4B59A1E2" w14:textId="77777777" w:rsidR="00C66609" w:rsidRDefault="00C66609">
            <w:pPr>
              <w:spacing w:line="300" w:lineRule="auto"/>
            </w:pPr>
            <w:r>
              <w:rPr>
                <w:rFonts w:hint="eastAsia"/>
              </w:rPr>
              <w:t>中文</w:t>
            </w:r>
          </w:p>
        </w:tc>
      </w:tr>
      <w:tr w:rsidR="00C66609" w14:paraId="775867E8" w14:textId="77777777" w:rsidTr="00EF5859">
        <w:trPr>
          <w:trHeight w:val="397"/>
        </w:trPr>
        <w:tc>
          <w:tcPr>
            <w:tcW w:w="1193" w:type="pct"/>
            <w:vAlign w:val="center"/>
          </w:tcPr>
          <w:p w14:paraId="60FCB749" w14:textId="77777777" w:rsidR="00C66609" w:rsidRDefault="00C66609">
            <w:pPr>
              <w:spacing w:line="300" w:lineRule="auto"/>
              <w:jc w:val="left"/>
              <w:rPr>
                <w:b/>
              </w:rPr>
            </w:pPr>
            <w:r>
              <w:rPr>
                <w:rFonts w:hint="eastAsia"/>
                <w:b/>
              </w:rPr>
              <w:t>授课学期</w:t>
            </w:r>
          </w:p>
        </w:tc>
        <w:tc>
          <w:tcPr>
            <w:tcW w:w="1615" w:type="pct"/>
            <w:gridSpan w:val="2"/>
            <w:vAlign w:val="center"/>
          </w:tcPr>
          <w:p w14:paraId="5A10637A" w14:textId="77777777" w:rsidR="00C66609" w:rsidRDefault="00C66609">
            <w:pPr>
              <w:rPr>
                <w:b/>
              </w:rPr>
            </w:pPr>
            <w:r>
              <w:rPr>
                <w:rFonts w:ascii="宋体" w:hAnsi="宋体" w:hint="eastAsia"/>
                <w:color w:val="000000"/>
              </w:rPr>
              <w:t>第4学期</w:t>
            </w:r>
          </w:p>
        </w:tc>
        <w:tc>
          <w:tcPr>
            <w:tcW w:w="1051" w:type="pct"/>
            <w:gridSpan w:val="2"/>
            <w:vAlign w:val="center"/>
          </w:tcPr>
          <w:p w14:paraId="41C5381B" w14:textId="77777777" w:rsidR="00C66609" w:rsidRDefault="00C66609">
            <w:pPr>
              <w:spacing w:line="300" w:lineRule="auto"/>
              <w:jc w:val="center"/>
              <w:rPr>
                <w:b/>
              </w:rPr>
            </w:pPr>
            <w:r>
              <w:rPr>
                <w:rFonts w:hint="eastAsia"/>
                <w:b/>
              </w:rPr>
              <w:t>学分</w:t>
            </w:r>
          </w:p>
        </w:tc>
        <w:tc>
          <w:tcPr>
            <w:tcW w:w="1141" w:type="pct"/>
            <w:gridSpan w:val="2"/>
            <w:vAlign w:val="center"/>
          </w:tcPr>
          <w:p w14:paraId="46063628" w14:textId="77777777" w:rsidR="00C66609" w:rsidRDefault="00C66609">
            <w:pPr>
              <w:spacing w:line="300" w:lineRule="auto"/>
              <w:jc w:val="center"/>
            </w:pPr>
            <w:r>
              <w:rPr>
                <w:rFonts w:hint="eastAsia"/>
              </w:rPr>
              <w:t>4</w:t>
            </w:r>
          </w:p>
        </w:tc>
      </w:tr>
      <w:tr w:rsidR="00C66609" w14:paraId="22FAC13C" w14:textId="77777777" w:rsidTr="00EF5859">
        <w:trPr>
          <w:trHeight w:val="397"/>
        </w:trPr>
        <w:tc>
          <w:tcPr>
            <w:tcW w:w="1193" w:type="pct"/>
            <w:vMerge w:val="restart"/>
            <w:vAlign w:val="center"/>
          </w:tcPr>
          <w:p w14:paraId="15972525" w14:textId="77777777" w:rsidR="00C66609" w:rsidRDefault="00C66609">
            <w:pPr>
              <w:spacing w:line="300" w:lineRule="auto"/>
              <w:jc w:val="left"/>
              <w:rPr>
                <w:b/>
              </w:rPr>
            </w:pPr>
            <w:r>
              <w:rPr>
                <w:b/>
              </w:rPr>
              <w:t>课程学时及分配</w:t>
            </w:r>
          </w:p>
        </w:tc>
        <w:tc>
          <w:tcPr>
            <w:tcW w:w="940" w:type="pct"/>
            <w:vAlign w:val="center"/>
          </w:tcPr>
          <w:p w14:paraId="6278CBA4" w14:textId="77777777" w:rsidR="00C66609" w:rsidRDefault="00C66609">
            <w:pPr>
              <w:spacing w:line="300" w:lineRule="auto"/>
              <w:jc w:val="center"/>
              <w:rPr>
                <w:b/>
              </w:rPr>
            </w:pPr>
            <w:r>
              <w:rPr>
                <w:b/>
              </w:rPr>
              <w:t>总学时</w:t>
            </w:r>
          </w:p>
        </w:tc>
        <w:tc>
          <w:tcPr>
            <w:tcW w:w="675" w:type="pct"/>
            <w:vAlign w:val="center"/>
          </w:tcPr>
          <w:p w14:paraId="4F292C31" w14:textId="77777777" w:rsidR="00C66609" w:rsidRDefault="00C66609">
            <w:pPr>
              <w:spacing w:line="300" w:lineRule="auto"/>
              <w:jc w:val="center"/>
              <w:rPr>
                <w:b/>
              </w:rPr>
            </w:pPr>
            <w:r>
              <w:rPr>
                <w:b/>
              </w:rPr>
              <w:t>讲课</w:t>
            </w:r>
          </w:p>
        </w:tc>
        <w:tc>
          <w:tcPr>
            <w:tcW w:w="1051" w:type="pct"/>
            <w:gridSpan w:val="2"/>
            <w:vAlign w:val="center"/>
          </w:tcPr>
          <w:p w14:paraId="799136ED" w14:textId="77777777" w:rsidR="00C66609" w:rsidRDefault="00C66609">
            <w:pPr>
              <w:spacing w:line="300" w:lineRule="auto"/>
              <w:jc w:val="center"/>
            </w:pPr>
            <w:r>
              <w:rPr>
                <w:rFonts w:hint="eastAsia"/>
                <w:b/>
              </w:rPr>
              <w:t>实验</w:t>
            </w:r>
          </w:p>
        </w:tc>
        <w:tc>
          <w:tcPr>
            <w:tcW w:w="1141" w:type="pct"/>
            <w:gridSpan w:val="2"/>
            <w:vAlign w:val="center"/>
          </w:tcPr>
          <w:p w14:paraId="52F52E36" w14:textId="77777777" w:rsidR="00C66609" w:rsidRDefault="00C66609">
            <w:pPr>
              <w:spacing w:line="300" w:lineRule="auto"/>
              <w:jc w:val="center"/>
              <w:rPr>
                <w:highlight w:val="yellow"/>
              </w:rPr>
            </w:pPr>
            <w:r>
              <w:rPr>
                <w:rFonts w:hint="eastAsia"/>
                <w:b/>
              </w:rPr>
              <w:t>课外</w:t>
            </w:r>
          </w:p>
        </w:tc>
      </w:tr>
      <w:tr w:rsidR="00C66609" w14:paraId="5E07A7CE" w14:textId="77777777" w:rsidTr="00EF5859">
        <w:trPr>
          <w:trHeight w:val="397"/>
        </w:trPr>
        <w:tc>
          <w:tcPr>
            <w:tcW w:w="1193" w:type="pct"/>
            <w:vMerge/>
            <w:vAlign w:val="center"/>
          </w:tcPr>
          <w:p w14:paraId="08D3D8B1" w14:textId="77777777" w:rsidR="00C66609" w:rsidRDefault="00C66609">
            <w:pPr>
              <w:spacing w:line="300" w:lineRule="auto"/>
              <w:jc w:val="left"/>
              <w:rPr>
                <w:b/>
              </w:rPr>
            </w:pPr>
          </w:p>
        </w:tc>
        <w:tc>
          <w:tcPr>
            <w:tcW w:w="940" w:type="pct"/>
            <w:vAlign w:val="center"/>
          </w:tcPr>
          <w:p w14:paraId="422CB320" w14:textId="77777777" w:rsidR="00C66609" w:rsidRDefault="00C66609">
            <w:pPr>
              <w:spacing w:line="300" w:lineRule="auto"/>
              <w:jc w:val="center"/>
            </w:pPr>
            <w:r>
              <w:rPr>
                <w:rFonts w:hint="eastAsia"/>
              </w:rPr>
              <w:t>64</w:t>
            </w:r>
          </w:p>
        </w:tc>
        <w:tc>
          <w:tcPr>
            <w:tcW w:w="675" w:type="pct"/>
            <w:vAlign w:val="center"/>
          </w:tcPr>
          <w:p w14:paraId="47E0AEA3" w14:textId="77777777" w:rsidR="00C66609" w:rsidRDefault="00C66609">
            <w:pPr>
              <w:spacing w:line="300" w:lineRule="auto"/>
              <w:jc w:val="center"/>
            </w:pPr>
            <w:r>
              <w:rPr>
                <w:rFonts w:hint="eastAsia"/>
              </w:rPr>
              <w:t>48</w:t>
            </w:r>
          </w:p>
        </w:tc>
        <w:tc>
          <w:tcPr>
            <w:tcW w:w="1051" w:type="pct"/>
            <w:gridSpan w:val="2"/>
            <w:vAlign w:val="center"/>
          </w:tcPr>
          <w:p w14:paraId="11987F28" w14:textId="77777777" w:rsidR="00C66609" w:rsidRDefault="00C66609">
            <w:pPr>
              <w:spacing w:line="300" w:lineRule="auto"/>
              <w:jc w:val="center"/>
            </w:pPr>
            <w:r>
              <w:rPr>
                <w:rFonts w:hint="eastAsia"/>
              </w:rPr>
              <w:t>16</w:t>
            </w:r>
          </w:p>
        </w:tc>
        <w:tc>
          <w:tcPr>
            <w:tcW w:w="1141" w:type="pct"/>
            <w:gridSpan w:val="2"/>
            <w:vAlign w:val="center"/>
          </w:tcPr>
          <w:p w14:paraId="2252D024" w14:textId="77777777" w:rsidR="00C66609" w:rsidRDefault="00C66609">
            <w:pPr>
              <w:spacing w:line="300" w:lineRule="auto"/>
              <w:jc w:val="center"/>
            </w:pPr>
            <w:r>
              <w:rPr>
                <w:rFonts w:hint="eastAsia"/>
              </w:rPr>
              <w:t>0</w:t>
            </w:r>
          </w:p>
        </w:tc>
      </w:tr>
      <w:tr w:rsidR="00C66609" w14:paraId="1C115459" w14:textId="77777777" w:rsidTr="00EF5859">
        <w:trPr>
          <w:trHeight w:val="397"/>
        </w:trPr>
        <w:tc>
          <w:tcPr>
            <w:tcW w:w="1193" w:type="pct"/>
            <w:vAlign w:val="center"/>
          </w:tcPr>
          <w:p w14:paraId="66BD628D" w14:textId="77777777" w:rsidR="00C66609" w:rsidRDefault="00C66609">
            <w:pPr>
              <w:spacing w:line="300" w:lineRule="auto"/>
              <w:jc w:val="left"/>
              <w:rPr>
                <w:b/>
              </w:rPr>
            </w:pPr>
            <w:r>
              <w:rPr>
                <w:b/>
              </w:rPr>
              <w:t>适用专业</w:t>
            </w:r>
          </w:p>
        </w:tc>
        <w:tc>
          <w:tcPr>
            <w:tcW w:w="3807" w:type="pct"/>
            <w:gridSpan w:val="6"/>
            <w:vAlign w:val="center"/>
          </w:tcPr>
          <w:p w14:paraId="0A7A9777" w14:textId="77777777" w:rsidR="00C66609" w:rsidRDefault="00C66609" w:rsidP="00796FEC">
            <w:pPr>
              <w:spacing w:line="300" w:lineRule="auto"/>
              <w:jc w:val="center"/>
            </w:pPr>
            <w:r>
              <w:rPr>
                <w:rFonts w:ascii="宋体" w:hAnsi="宋体" w:hint="eastAsia"/>
              </w:rPr>
              <w:t>物联网工程等</w:t>
            </w:r>
          </w:p>
        </w:tc>
      </w:tr>
      <w:tr w:rsidR="00C66609" w14:paraId="7E7C5C91" w14:textId="77777777" w:rsidTr="00EF5859">
        <w:trPr>
          <w:trHeight w:val="397"/>
        </w:trPr>
        <w:tc>
          <w:tcPr>
            <w:tcW w:w="1193" w:type="pct"/>
            <w:vAlign w:val="center"/>
          </w:tcPr>
          <w:p w14:paraId="5FDDA2F0" w14:textId="77777777" w:rsidR="00C66609" w:rsidRDefault="00C66609">
            <w:pPr>
              <w:spacing w:line="300" w:lineRule="auto"/>
              <w:jc w:val="left"/>
              <w:rPr>
                <w:b/>
              </w:rPr>
            </w:pPr>
            <w:r>
              <w:rPr>
                <w:rFonts w:hint="eastAsia"/>
                <w:b/>
              </w:rPr>
              <w:t>授课学院</w:t>
            </w:r>
          </w:p>
        </w:tc>
        <w:tc>
          <w:tcPr>
            <w:tcW w:w="3807" w:type="pct"/>
            <w:gridSpan w:val="6"/>
            <w:vAlign w:val="center"/>
          </w:tcPr>
          <w:p w14:paraId="54C0AB66" w14:textId="77777777" w:rsidR="00C66609" w:rsidRDefault="00C66609" w:rsidP="00796FEC">
            <w:pPr>
              <w:spacing w:line="300" w:lineRule="auto"/>
              <w:jc w:val="center"/>
            </w:pPr>
            <w:r>
              <w:rPr>
                <w:rFonts w:hint="eastAsia"/>
              </w:rPr>
              <w:t>计算机与软件学院</w:t>
            </w:r>
          </w:p>
        </w:tc>
      </w:tr>
      <w:tr w:rsidR="00C66609" w14:paraId="03F9B501" w14:textId="77777777" w:rsidTr="00EF5859">
        <w:trPr>
          <w:trHeight w:val="397"/>
        </w:trPr>
        <w:tc>
          <w:tcPr>
            <w:tcW w:w="1193" w:type="pct"/>
            <w:vAlign w:val="center"/>
          </w:tcPr>
          <w:p w14:paraId="03F811D4" w14:textId="77777777" w:rsidR="00C66609" w:rsidRDefault="00C66609">
            <w:pPr>
              <w:spacing w:line="300" w:lineRule="auto"/>
              <w:jc w:val="left"/>
              <w:rPr>
                <w:b/>
              </w:rPr>
            </w:pPr>
            <w:r>
              <w:rPr>
                <w:b/>
              </w:rPr>
              <w:t>先修</w:t>
            </w:r>
            <w:r>
              <w:rPr>
                <w:rFonts w:hint="eastAsia"/>
                <w:b/>
              </w:rPr>
              <w:t>课程</w:t>
            </w:r>
          </w:p>
        </w:tc>
        <w:tc>
          <w:tcPr>
            <w:tcW w:w="3807" w:type="pct"/>
            <w:gridSpan w:val="6"/>
            <w:vAlign w:val="center"/>
          </w:tcPr>
          <w:p w14:paraId="5ED09BE6" w14:textId="77777777" w:rsidR="00C66609" w:rsidRDefault="00C66609" w:rsidP="00796FEC">
            <w:pPr>
              <w:jc w:val="center"/>
              <w:rPr>
                <w:highlight w:val="yellow"/>
              </w:rPr>
            </w:pPr>
            <w:r w:rsidRPr="00B210AC">
              <w:rPr>
                <w:rFonts w:hint="eastAsia"/>
              </w:rPr>
              <w:t>物联网工程导论</w:t>
            </w:r>
            <w:r>
              <w:rPr>
                <w:rFonts w:hint="eastAsia"/>
              </w:rPr>
              <w:t>、</w:t>
            </w:r>
            <w:r w:rsidRPr="00B210AC">
              <w:rPr>
                <w:rFonts w:hint="eastAsia"/>
              </w:rPr>
              <w:t>程序设计基础</w:t>
            </w:r>
            <w:r>
              <w:rPr>
                <w:rFonts w:hint="eastAsia"/>
              </w:rPr>
              <w:t>、</w:t>
            </w:r>
            <w:r w:rsidRPr="00D756D1">
              <w:rPr>
                <w:rFonts w:ascii="宋体" w:hAnsi="宋体"/>
              </w:rPr>
              <w:t>数据结构</w:t>
            </w:r>
          </w:p>
        </w:tc>
      </w:tr>
      <w:tr w:rsidR="00C66609" w14:paraId="69956D55" w14:textId="77777777" w:rsidTr="00EF5859">
        <w:trPr>
          <w:trHeight w:val="397"/>
        </w:trPr>
        <w:tc>
          <w:tcPr>
            <w:tcW w:w="1193" w:type="pct"/>
            <w:vAlign w:val="center"/>
          </w:tcPr>
          <w:p w14:paraId="1DA190CD" w14:textId="77777777" w:rsidR="00C66609" w:rsidRDefault="00C66609">
            <w:pPr>
              <w:spacing w:line="300" w:lineRule="auto"/>
              <w:jc w:val="left"/>
              <w:rPr>
                <w:b/>
              </w:rPr>
            </w:pPr>
            <w:r>
              <w:rPr>
                <w:rFonts w:hint="eastAsia"/>
                <w:b/>
              </w:rPr>
              <w:t>后续课程</w:t>
            </w:r>
          </w:p>
        </w:tc>
        <w:tc>
          <w:tcPr>
            <w:tcW w:w="3807" w:type="pct"/>
            <w:gridSpan w:val="6"/>
            <w:vAlign w:val="center"/>
          </w:tcPr>
          <w:p w14:paraId="5A3CCD1B" w14:textId="77777777" w:rsidR="00C66609" w:rsidRDefault="00C66609" w:rsidP="00796FEC">
            <w:pPr>
              <w:spacing w:line="300" w:lineRule="auto"/>
              <w:jc w:val="center"/>
              <w:rPr>
                <w:highlight w:val="yellow"/>
              </w:rPr>
            </w:pPr>
            <w:r>
              <w:rPr>
                <w:rFonts w:hAnsi="宋体" w:hint="eastAsia"/>
                <w:color w:val="000000"/>
              </w:rPr>
              <w:t>操作系统、算法设计与分析</w:t>
            </w:r>
          </w:p>
        </w:tc>
      </w:tr>
      <w:tr w:rsidR="00C66609" w14:paraId="087144BC" w14:textId="77777777" w:rsidTr="00EF5859">
        <w:trPr>
          <w:trHeight w:val="397"/>
        </w:trPr>
        <w:tc>
          <w:tcPr>
            <w:tcW w:w="1193" w:type="pct"/>
            <w:vAlign w:val="center"/>
          </w:tcPr>
          <w:p w14:paraId="24903EA1" w14:textId="77777777" w:rsidR="00C66609" w:rsidRDefault="00C66609">
            <w:pPr>
              <w:spacing w:line="300" w:lineRule="auto"/>
              <w:jc w:val="left"/>
              <w:rPr>
                <w:b/>
              </w:rPr>
            </w:pPr>
            <w:r>
              <w:rPr>
                <w:rFonts w:hint="eastAsia"/>
                <w:b/>
              </w:rPr>
              <w:t>课程简介</w:t>
            </w:r>
          </w:p>
        </w:tc>
        <w:tc>
          <w:tcPr>
            <w:tcW w:w="3807" w:type="pct"/>
            <w:gridSpan w:val="6"/>
            <w:vAlign w:val="center"/>
          </w:tcPr>
          <w:p w14:paraId="4CBF7DC7" w14:textId="77777777" w:rsidR="00C66609" w:rsidRDefault="00C66609">
            <w:r>
              <w:rPr>
                <w:rFonts w:ascii="宋体" w:hAnsi="宋体" w:hint="eastAsia"/>
                <w:b/>
                <w:szCs w:val="18"/>
              </w:rPr>
              <w:t>课程基本定位</w:t>
            </w:r>
            <w:r>
              <w:rPr>
                <w:rFonts w:ascii="宋体" w:hAnsi="宋体" w:hint="eastAsia"/>
                <w:szCs w:val="18"/>
              </w:rPr>
              <w:t>：</w:t>
            </w:r>
            <w:r>
              <w:rPr>
                <w:rFonts w:hAnsi="宋体" w:hint="eastAsia"/>
                <w:color w:val="000000"/>
              </w:rPr>
              <w:t>本课程为物联网工程专业学科基础课程。</w:t>
            </w:r>
            <w:r>
              <w:rPr>
                <w:rFonts w:hint="eastAsia"/>
                <w:kern w:val="0"/>
              </w:rPr>
              <w:t>本课程系统、完整地讲述数据库技术从原理到应用实践的主要内容。本课程的重要任务是：掌握数据库系统的基本原理，了解数据库技术的主要内容，掌握数据库应用系统的基本开发方法，了解数据库管理系统软件的研究内容以及数据库新技术的发展。</w:t>
            </w:r>
            <w:r w:rsidRPr="005A4350">
              <w:rPr>
                <w:rFonts w:hAnsi="宋体"/>
                <w:color w:val="000000"/>
              </w:rPr>
              <w:t>它不仅是</w:t>
            </w:r>
            <w:r w:rsidRPr="005A4350">
              <w:rPr>
                <w:rFonts w:hAnsi="宋体" w:hint="eastAsia"/>
                <w:color w:val="000000"/>
              </w:rPr>
              <w:t>学习</w:t>
            </w:r>
            <w:r w:rsidRPr="005A4350">
              <w:rPr>
                <w:rFonts w:hAnsi="宋体"/>
                <w:color w:val="000000"/>
              </w:rPr>
              <w:t>计算机操作系统、</w:t>
            </w:r>
            <w:r>
              <w:rPr>
                <w:rFonts w:hAnsi="宋体" w:hint="eastAsia"/>
                <w:color w:val="000000"/>
              </w:rPr>
              <w:t>算法设计与分析</w:t>
            </w:r>
            <w:r w:rsidRPr="005A4350">
              <w:rPr>
                <w:rFonts w:hAnsi="宋体"/>
                <w:color w:val="000000"/>
              </w:rPr>
              <w:t>等课程的重要基础</w:t>
            </w:r>
            <w:r>
              <w:rPr>
                <w:rFonts w:hAnsi="宋体" w:hint="eastAsia"/>
                <w:color w:val="000000"/>
              </w:rPr>
              <w:t>，也是</w:t>
            </w:r>
            <w:r>
              <w:rPr>
                <w:rFonts w:hAnsi="宋体"/>
                <w:color w:val="000000"/>
              </w:rPr>
              <w:t>从事</w:t>
            </w:r>
            <w:r>
              <w:rPr>
                <w:rFonts w:hAnsi="宋体" w:hint="eastAsia"/>
                <w:color w:val="000000"/>
              </w:rPr>
              <w:t>物联网</w:t>
            </w:r>
            <w:r>
              <w:rPr>
                <w:rFonts w:hAnsi="宋体"/>
                <w:color w:val="000000"/>
              </w:rPr>
              <w:t>工程技术工作和科学研究</w:t>
            </w:r>
            <w:r>
              <w:rPr>
                <w:rFonts w:hAnsi="宋体" w:hint="eastAsia"/>
                <w:color w:val="000000"/>
              </w:rPr>
              <w:t>的初步</w:t>
            </w:r>
            <w:r>
              <w:rPr>
                <w:rFonts w:hAnsi="宋体"/>
                <w:color w:val="000000"/>
              </w:rPr>
              <w:t>基础。</w:t>
            </w:r>
          </w:p>
          <w:p w14:paraId="69492C95" w14:textId="77777777" w:rsidR="00C66609" w:rsidRDefault="00C66609">
            <w:pPr>
              <w:rPr>
                <w:rFonts w:ascii="宋体" w:hAnsi="宋体"/>
                <w:bCs/>
                <w:szCs w:val="18"/>
              </w:rPr>
            </w:pPr>
            <w:r>
              <w:rPr>
                <w:rFonts w:ascii="宋体" w:hAnsi="宋体" w:hint="eastAsia"/>
                <w:b/>
                <w:szCs w:val="18"/>
              </w:rPr>
              <w:t>课程复杂工程问题：</w:t>
            </w:r>
            <w:proofErr w:type="gramStart"/>
            <w:r>
              <w:rPr>
                <w:rFonts w:ascii="宋体" w:hAnsi="宋体" w:hint="eastAsia"/>
                <w:bCs/>
                <w:szCs w:val="18"/>
              </w:rPr>
              <w:t>《</w:t>
            </w:r>
            <w:proofErr w:type="gramEnd"/>
            <w:r w:rsidRPr="00E93442">
              <w:rPr>
                <w:rFonts w:hint="eastAsia"/>
              </w:rPr>
              <w:t>本课程中的“</w:t>
            </w:r>
            <w:r>
              <w:rPr>
                <w:rFonts w:hint="eastAsia"/>
              </w:rPr>
              <w:t>数据库系统课程</w:t>
            </w:r>
            <w:r w:rsidRPr="00E93442">
              <w:rPr>
                <w:rFonts w:hint="eastAsia"/>
              </w:rPr>
              <w:t>设计”</w:t>
            </w:r>
            <w:r w:rsidRPr="00B91862">
              <w:rPr>
                <w:rFonts w:hint="eastAsia"/>
              </w:rPr>
              <w:t>通过一个完整的数据库应用系统设计的综合训练，使学生加深对所学数据库设计理论的理解，熟练掌握数据库表创建、查询和更新操作，掌握并运用存储过程。运用数据库设计的基本方法，设计并实现一个具有一定应用背景的、具有较完备的数据维护和较复杂数据查询统计功能的信息系统。通过一定的文档要求，培养学生撰写较规范的系统设计报告的能力和素质。</w:t>
            </w:r>
            <w:r w:rsidRPr="001F2ACE">
              <w:rPr>
                <w:rFonts w:hint="eastAsia"/>
              </w:rPr>
              <w:t>在具体的实施过程中，按照探究未知知识领域的途径，通过提出问题、分析问题、创造性地解决问题、知识迁移等步骤予以实施。同时，分析该解决方案是否为最优方案，是否有改进的空间，通过查阅文献、小组讨论等方式，创造性地给出改进方案，并能对该方案进行</w:t>
            </w:r>
            <w:r>
              <w:rPr>
                <w:rFonts w:hint="eastAsia"/>
              </w:rPr>
              <w:t>性能</w:t>
            </w:r>
            <w:r w:rsidRPr="001F2ACE">
              <w:rPr>
                <w:rFonts w:hint="eastAsia"/>
              </w:rPr>
              <w:t>分析</w:t>
            </w:r>
            <w:r>
              <w:rPr>
                <w:rFonts w:ascii="宋体" w:hAnsi="宋体"/>
                <w:bCs/>
                <w:szCs w:val="18"/>
              </w:rPr>
              <w:t>。</w:t>
            </w:r>
          </w:p>
          <w:p w14:paraId="3740428C" w14:textId="77777777" w:rsidR="00C66609" w:rsidRDefault="00C66609">
            <w:pPr>
              <w:rPr>
                <w:rFonts w:ascii="宋体" w:hAnsi="宋体"/>
                <w:b/>
                <w:szCs w:val="18"/>
              </w:rPr>
            </w:pPr>
            <w:r>
              <w:rPr>
                <w:rFonts w:ascii="宋体" w:hAnsi="宋体" w:hint="eastAsia"/>
                <w:b/>
                <w:szCs w:val="18"/>
              </w:rPr>
              <w:t>核心学习结果：</w:t>
            </w:r>
            <w:r>
              <w:rPr>
                <w:rFonts w:hAnsi="宋体" w:hint="eastAsia"/>
                <w:color w:val="000000"/>
              </w:rPr>
              <w:t>结合自主学习，理解数据模型的基本概念、逻辑特性，掌握数据库设计的方法；</w:t>
            </w:r>
            <w:r>
              <w:rPr>
                <w:rFonts w:hAnsi="宋体"/>
                <w:color w:val="000000"/>
              </w:rPr>
              <w:t>能</w:t>
            </w:r>
            <w:r>
              <w:rPr>
                <w:rFonts w:hAnsi="宋体" w:hint="eastAsia"/>
                <w:color w:val="000000"/>
              </w:rPr>
              <w:t>够运用数据库系统的相关专业知识，分析计算机系统的复杂工程问题，设计概念结构、逻辑结构、物理结构，正确有效地开展实验验证工作。</w:t>
            </w:r>
          </w:p>
          <w:p w14:paraId="3745B659" w14:textId="77777777" w:rsidR="00C66609" w:rsidRDefault="00C66609">
            <w:pPr>
              <w:rPr>
                <w:rFonts w:ascii="宋体" w:hAnsi="宋体"/>
                <w:szCs w:val="18"/>
              </w:rPr>
            </w:pPr>
            <w:r>
              <w:rPr>
                <w:rFonts w:ascii="宋体" w:hAnsi="宋体" w:hint="eastAsia"/>
                <w:b/>
                <w:szCs w:val="18"/>
              </w:rPr>
              <w:t>主要教学方法：</w:t>
            </w:r>
            <w:r>
              <w:rPr>
                <w:rFonts w:ascii="宋体" w:hAnsi="宋体" w:hint="eastAsia"/>
                <w:bCs/>
                <w:szCs w:val="18"/>
              </w:rPr>
              <w:t>讲授、案例、实验、专题研讨</w:t>
            </w:r>
          </w:p>
        </w:tc>
      </w:tr>
      <w:tr w:rsidR="00C66609" w14:paraId="642AA8FC" w14:textId="77777777" w:rsidTr="00EF5859">
        <w:trPr>
          <w:trHeight w:val="708"/>
        </w:trPr>
        <w:tc>
          <w:tcPr>
            <w:tcW w:w="1193" w:type="pct"/>
            <w:vAlign w:val="center"/>
          </w:tcPr>
          <w:p w14:paraId="7C668FF3" w14:textId="77777777" w:rsidR="00C66609" w:rsidRDefault="00C66609">
            <w:pPr>
              <w:spacing w:line="300" w:lineRule="auto"/>
              <w:jc w:val="left"/>
              <w:rPr>
                <w:b/>
              </w:rPr>
            </w:pPr>
            <w:r>
              <w:rPr>
                <w:b/>
              </w:rPr>
              <w:t>大纲更新时间</w:t>
            </w:r>
          </w:p>
        </w:tc>
        <w:tc>
          <w:tcPr>
            <w:tcW w:w="3807" w:type="pct"/>
            <w:gridSpan w:val="6"/>
            <w:vAlign w:val="center"/>
          </w:tcPr>
          <w:p w14:paraId="05AD4B33" w14:textId="77777777" w:rsidR="00C66609" w:rsidRDefault="00C66609">
            <w:pPr>
              <w:spacing w:line="300" w:lineRule="auto"/>
            </w:pPr>
            <w:r>
              <w:rPr>
                <w:rFonts w:hint="eastAsia"/>
              </w:rPr>
              <w:t>2018.6.1</w:t>
            </w:r>
          </w:p>
        </w:tc>
      </w:tr>
    </w:tbl>
    <w:p w14:paraId="53A1B3FF" w14:textId="4CF2A05B" w:rsidR="00C66609" w:rsidRPr="00D57DB6" w:rsidRDefault="00AC1E2E" w:rsidP="00AC1E2E">
      <w:pPr>
        <w:pStyle w:val="af8"/>
        <w:spacing w:before="240" w:after="240" w:line="300" w:lineRule="auto"/>
        <w:jc w:val="left"/>
        <w:rPr>
          <w:rFonts w:ascii="黑体" w:eastAsia="黑体" w:hAnsi="黑体"/>
          <w:sz w:val="28"/>
          <w:szCs w:val="28"/>
        </w:rPr>
      </w:pPr>
      <w:r>
        <w:rPr>
          <w:rFonts w:ascii="黑体" w:eastAsia="黑体" w:hAnsi="黑体" w:hint="eastAsia"/>
          <w:sz w:val="28"/>
          <w:szCs w:val="28"/>
        </w:rPr>
        <w:lastRenderedPageBreak/>
        <w:t>二、</w:t>
      </w:r>
      <w:r w:rsidR="00C66609">
        <w:rPr>
          <w:rFonts w:ascii="黑体" w:eastAsia="黑体" w:hAnsi="黑体" w:hint="eastAsia"/>
          <w:sz w:val="28"/>
          <w:szCs w:val="28"/>
        </w:rPr>
        <w:t>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C66609" w14:paraId="233B367A" w14:textId="77777777" w:rsidTr="00F005AA">
        <w:trPr>
          <w:trHeight w:val="429"/>
          <w:jc w:val="center"/>
        </w:trPr>
        <w:tc>
          <w:tcPr>
            <w:tcW w:w="734" w:type="pct"/>
            <w:vAlign w:val="center"/>
          </w:tcPr>
          <w:p w14:paraId="7D831F6A" w14:textId="77777777" w:rsidR="00C66609" w:rsidRDefault="00C66609">
            <w:pPr>
              <w:spacing w:line="300" w:lineRule="auto"/>
              <w:jc w:val="center"/>
              <w:rPr>
                <w:rFonts w:ascii="宋体" w:hAnsi="宋体"/>
                <w:b/>
              </w:rPr>
            </w:pPr>
            <w:r>
              <w:rPr>
                <w:rFonts w:ascii="宋体" w:hAnsi="宋体" w:hint="eastAsia"/>
                <w:b/>
              </w:rPr>
              <w:t>课程总目标</w:t>
            </w:r>
          </w:p>
        </w:tc>
        <w:tc>
          <w:tcPr>
            <w:tcW w:w="3378" w:type="pct"/>
            <w:vAlign w:val="center"/>
          </w:tcPr>
          <w:p w14:paraId="2A592749" w14:textId="77777777" w:rsidR="00C66609" w:rsidRDefault="00C66609">
            <w:pPr>
              <w:spacing w:line="300" w:lineRule="auto"/>
              <w:jc w:val="center"/>
              <w:rPr>
                <w:rFonts w:ascii="宋体" w:hAnsi="宋体"/>
                <w:b/>
              </w:rPr>
            </w:pPr>
            <w:r>
              <w:rPr>
                <w:rFonts w:ascii="宋体" w:hAnsi="宋体" w:hint="eastAsia"/>
                <w:b/>
              </w:rPr>
              <w:t>课程子目标</w:t>
            </w:r>
          </w:p>
        </w:tc>
        <w:tc>
          <w:tcPr>
            <w:tcW w:w="888" w:type="pct"/>
            <w:vAlign w:val="center"/>
          </w:tcPr>
          <w:p w14:paraId="3944E613" w14:textId="77777777" w:rsidR="00C66609" w:rsidRDefault="00C66609">
            <w:pPr>
              <w:spacing w:line="300" w:lineRule="auto"/>
              <w:jc w:val="center"/>
              <w:rPr>
                <w:rFonts w:ascii="宋体" w:hAnsi="宋体"/>
                <w:b/>
              </w:rPr>
            </w:pPr>
            <w:r>
              <w:rPr>
                <w:rFonts w:ascii="宋体" w:hAnsi="宋体" w:hint="eastAsia"/>
                <w:b/>
              </w:rPr>
              <w:t>达成方法</w:t>
            </w:r>
          </w:p>
        </w:tc>
      </w:tr>
      <w:tr w:rsidR="00C66609" w14:paraId="6DD1E5B6" w14:textId="77777777" w:rsidTr="00F005AA">
        <w:trPr>
          <w:trHeight w:val="90"/>
          <w:jc w:val="center"/>
        </w:trPr>
        <w:tc>
          <w:tcPr>
            <w:tcW w:w="734" w:type="pct"/>
            <w:vAlign w:val="center"/>
          </w:tcPr>
          <w:p w14:paraId="31A5BC6A" w14:textId="77777777" w:rsidR="00C66609" w:rsidRDefault="00C66609">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3E39FD08" w14:textId="77777777" w:rsidR="00C66609" w:rsidRDefault="00C66609" w:rsidP="009851B4">
            <w:pPr>
              <w:spacing w:line="300" w:lineRule="auto"/>
              <w:rPr>
                <w:rFonts w:ascii="宋体" w:hAnsi="宋体"/>
                <w:bCs/>
              </w:rPr>
            </w:pPr>
            <w:r>
              <w:rPr>
                <w:rFonts w:ascii="宋体" w:hAnsi="宋体" w:hint="eastAsia"/>
                <w:b/>
              </w:rPr>
              <w:t>1.1：</w:t>
            </w:r>
            <w:r>
              <w:rPr>
                <w:rFonts w:hint="eastAsia"/>
                <w:kern w:val="0"/>
              </w:rPr>
              <w:t>掌握数据库的基本概念，数据库设计方法和步骤等内容</w:t>
            </w:r>
            <w:r>
              <w:rPr>
                <w:rFonts w:ascii="宋体" w:hAnsi="宋体" w:hint="eastAsia"/>
                <w:bCs/>
              </w:rPr>
              <w:t>；</w:t>
            </w:r>
          </w:p>
          <w:p w14:paraId="51AD0388" w14:textId="77777777" w:rsidR="00C66609" w:rsidRDefault="00C66609" w:rsidP="009851B4">
            <w:pPr>
              <w:spacing w:line="300" w:lineRule="auto"/>
              <w:rPr>
                <w:rFonts w:ascii="宋体" w:hAnsi="宋体"/>
                <w:b/>
              </w:rPr>
            </w:pPr>
            <w:r>
              <w:rPr>
                <w:rFonts w:ascii="宋体" w:hAnsi="宋体" w:hint="eastAsia"/>
                <w:b/>
              </w:rPr>
              <w:t>1.2：</w:t>
            </w:r>
            <w:r>
              <w:rPr>
                <w:rFonts w:hint="eastAsia"/>
                <w:kern w:val="0"/>
              </w:rPr>
              <w:t>掌握关系规范化理论、对数据库建模</w:t>
            </w:r>
            <w:r>
              <w:rPr>
                <w:rFonts w:ascii="宋体" w:hAnsi="宋体" w:hint="eastAsia"/>
              </w:rPr>
              <w:t>；</w:t>
            </w:r>
          </w:p>
          <w:p w14:paraId="756D5A42" w14:textId="77777777" w:rsidR="00C66609" w:rsidRDefault="00C66609" w:rsidP="009851B4">
            <w:pPr>
              <w:spacing w:line="300" w:lineRule="auto"/>
              <w:rPr>
                <w:rFonts w:ascii="宋体" w:hAnsi="宋体"/>
                <w:bCs/>
              </w:rPr>
            </w:pPr>
            <w:r>
              <w:rPr>
                <w:rFonts w:ascii="宋体" w:hAnsi="宋体" w:hint="eastAsia"/>
                <w:b/>
              </w:rPr>
              <w:t>1.3：</w:t>
            </w:r>
            <w:r>
              <w:rPr>
                <w:rFonts w:hint="eastAsia"/>
                <w:kern w:val="0"/>
              </w:rPr>
              <w:t>掌握关系模型及应用关系数据库标准语言</w:t>
            </w:r>
            <w:r>
              <w:rPr>
                <w:kern w:val="0"/>
              </w:rPr>
              <w:t>SQL</w:t>
            </w:r>
            <w:r>
              <w:rPr>
                <w:rFonts w:ascii="宋体" w:hAnsi="宋体" w:hint="eastAsia"/>
                <w:bCs/>
              </w:rPr>
              <w:t>。</w:t>
            </w:r>
          </w:p>
        </w:tc>
        <w:tc>
          <w:tcPr>
            <w:tcW w:w="888" w:type="pct"/>
          </w:tcPr>
          <w:p w14:paraId="7F2C9EB8" w14:textId="77777777" w:rsidR="00C66609" w:rsidRDefault="00C66609">
            <w:pPr>
              <w:spacing w:line="300" w:lineRule="auto"/>
              <w:rPr>
                <w:rFonts w:ascii="宋体" w:hAnsi="宋体"/>
                <w:bCs/>
                <w:szCs w:val="18"/>
              </w:rPr>
            </w:pPr>
            <w:r>
              <w:rPr>
                <w:rFonts w:ascii="宋体" w:hAnsi="宋体" w:hint="eastAsia"/>
                <w:bCs/>
                <w:szCs w:val="18"/>
              </w:rPr>
              <w:t>讲授、实验、案例。</w:t>
            </w:r>
          </w:p>
        </w:tc>
      </w:tr>
      <w:tr w:rsidR="00C66609" w14:paraId="370A6CB7" w14:textId="77777777" w:rsidTr="00F005AA">
        <w:trPr>
          <w:trHeight w:val="1170"/>
          <w:jc w:val="center"/>
        </w:trPr>
        <w:tc>
          <w:tcPr>
            <w:tcW w:w="734" w:type="pct"/>
            <w:vAlign w:val="center"/>
          </w:tcPr>
          <w:p w14:paraId="28667479" w14:textId="77777777" w:rsidR="00C66609" w:rsidRDefault="00C66609">
            <w:pPr>
              <w:spacing w:line="300" w:lineRule="auto"/>
              <w:jc w:val="center"/>
              <w:rPr>
                <w:rFonts w:ascii="宋体" w:hAnsi="宋体"/>
                <w:b/>
                <w:kern w:val="0"/>
              </w:rPr>
            </w:pPr>
            <w:r>
              <w:rPr>
                <w:rFonts w:ascii="宋体" w:hAnsi="宋体" w:hint="eastAsia"/>
                <w:b/>
                <w:kern w:val="0"/>
              </w:rPr>
              <w:t>2.能力</w:t>
            </w:r>
          </w:p>
        </w:tc>
        <w:tc>
          <w:tcPr>
            <w:tcW w:w="3378" w:type="pct"/>
          </w:tcPr>
          <w:p w14:paraId="7D8F1B72" w14:textId="77777777" w:rsidR="00C66609" w:rsidRDefault="00C66609" w:rsidP="009851B4">
            <w:pPr>
              <w:spacing w:line="300" w:lineRule="auto"/>
              <w:rPr>
                <w:rFonts w:ascii="宋体" w:hAnsi="宋体"/>
                <w:b/>
              </w:rPr>
            </w:pPr>
            <w:r>
              <w:rPr>
                <w:rFonts w:ascii="宋体" w:hAnsi="宋体" w:hint="eastAsia"/>
                <w:b/>
              </w:rPr>
              <w:t>2.1：</w:t>
            </w:r>
            <w:r>
              <w:rPr>
                <w:rFonts w:hint="eastAsia"/>
                <w:kern w:val="0"/>
              </w:rPr>
              <w:t>能够运用数据库系统相关知识解决实际问题</w:t>
            </w:r>
            <w:r>
              <w:rPr>
                <w:rFonts w:ascii="宋体" w:hAnsi="宋体" w:hint="eastAsia"/>
                <w:bCs/>
              </w:rPr>
              <w:t>；</w:t>
            </w:r>
          </w:p>
          <w:p w14:paraId="761CEE47" w14:textId="77777777" w:rsidR="00C66609" w:rsidRDefault="00C66609" w:rsidP="009851B4">
            <w:pPr>
              <w:spacing w:line="300" w:lineRule="auto"/>
              <w:rPr>
                <w:rFonts w:ascii="宋体" w:hAnsi="宋体"/>
                <w:bCs/>
              </w:rPr>
            </w:pPr>
            <w:r>
              <w:rPr>
                <w:rFonts w:ascii="宋体" w:hAnsi="宋体" w:hint="eastAsia"/>
                <w:b/>
              </w:rPr>
              <w:t>2.2：</w:t>
            </w:r>
            <w:r>
              <w:rPr>
                <w:rFonts w:hint="eastAsia"/>
                <w:kern w:val="0"/>
              </w:rPr>
              <w:t>根据实际情况对数据库系统结构进行优化，能够从事数据库系统的设计、研究工作</w:t>
            </w:r>
            <w:r>
              <w:rPr>
                <w:rFonts w:ascii="宋体" w:hAnsi="宋体" w:hint="eastAsia"/>
                <w:bCs/>
              </w:rPr>
              <w:t>；</w:t>
            </w:r>
          </w:p>
          <w:p w14:paraId="4EEE2263" w14:textId="77777777" w:rsidR="00C66609" w:rsidRDefault="00C66609" w:rsidP="009851B4">
            <w:pPr>
              <w:spacing w:line="300" w:lineRule="auto"/>
              <w:rPr>
                <w:rFonts w:ascii="楷体" w:eastAsia="楷体" w:hAnsi="楷体" w:cs="宋体"/>
                <w:kern w:val="0"/>
                <w:sz w:val="15"/>
                <w:szCs w:val="15"/>
                <w:lang w:bidi="ar"/>
              </w:rPr>
            </w:pPr>
            <w:r>
              <w:rPr>
                <w:rFonts w:ascii="宋体" w:hAnsi="宋体" w:hint="eastAsia"/>
                <w:b/>
              </w:rPr>
              <w:t>2.3：</w:t>
            </w:r>
            <w:r>
              <w:rPr>
                <w:rFonts w:hint="eastAsia"/>
                <w:kern w:val="0"/>
              </w:rPr>
              <w:t>在实践方面提高综合动手能力，具备结合编程语言开发数据库应用系统的能力。</w:t>
            </w:r>
          </w:p>
        </w:tc>
        <w:tc>
          <w:tcPr>
            <w:tcW w:w="888" w:type="pct"/>
          </w:tcPr>
          <w:p w14:paraId="20AA0EE7" w14:textId="77777777" w:rsidR="00C66609" w:rsidRDefault="00C66609">
            <w:pPr>
              <w:spacing w:line="300" w:lineRule="auto"/>
              <w:rPr>
                <w:rFonts w:ascii="宋体" w:hAnsi="宋体"/>
                <w:bCs/>
              </w:rPr>
            </w:pPr>
            <w:r>
              <w:rPr>
                <w:rFonts w:ascii="宋体" w:hAnsi="宋体" w:hint="eastAsia"/>
                <w:bCs/>
                <w:szCs w:val="18"/>
              </w:rPr>
              <w:t>讲授、实验、案例。</w:t>
            </w:r>
          </w:p>
        </w:tc>
      </w:tr>
      <w:tr w:rsidR="00C66609" w14:paraId="2D28166E" w14:textId="77777777" w:rsidTr="00F005AA">
        <w:trPr>
          <w:trHeight w:val="416"/>
          <w:jc w:val="center"/>
        </w:trPr>
        <w:tc>
          <w:tcPr>
            <w:tcW w:w="734" w:type="pct"/>
            <w:vAlign w:val="center"/>
          </w:tcPr>
          <w:p w14:paraId="25F9762F" w14:textId="77777777" w:rsidR="00C66609" w:rsidRDefault="00C66609">
            <w:pPr>
              <w:spacing w:line="300" w:lineRule="auto"/>
              <w:jc w:val="center"/>
              <w:rPr>
                <w:rFonts w:ascii="宋体" w:hAnsi="宋体"/>
                <w:b/>
                <w:kern w:val="0"/>
              </w:rPr>
            </w:pPr>
            <w:r>
              <w:rPr>
                <w:rFonts w:ascii="宋体" w:hAnsi="宋体" w:hint="eastAsia"/>
                <w:b/>
                <w:kern w:val="0"/>
              </w:rPr>
              <w:t>3.素养</w:t>
            </w:r>
          </w:p>
        </w:tc>
        <w:tc>
          <w:tcPr>
            <w:tcW w:w="3378" w:type="pct"/>
          </w:tcPr>
          <w:p w14:paraId="6E37AA69" w14:textId="6ED8BC49" w:rsidR="00C66609" w:rsidRDefault="00C66609">
            <w:pPr>
              <w:spacing w:line="300" w:lineRule="auto"/>
              <w:rPr>
                <w:rFonts w:ascii="宋体" w:hAnsi="宋体"/>
                <w:bCs/>
              </w:rPr>
            </w:pPr>
            <w:r>
              <w:rPr>
                <w:rFonts w:ascii="宋体" w:hAnsi="宋体" w:hint="eastAsia"/>
                <w:b/>
              </w:rPr>
              <w:t>3.1</w:t>
            </w:r>
            <w:r w:rsidR="00AC1E2E">
              <w:rPr>
                <w:rFonts w:ascii="宋体" w:hAnsi="宋体" w:hint="eastAsia"/>
                <w:b/>
              </w:rPr>
              <w:t>：</w:t>
            </w:r>
            <w:r>
              <w:rPr>
                <w:rFonts w:ascii="宋体" w:hAnsi="宋体" w:hint="eastAsia"/>
                <w:bCs/>
              </w:rPr>
              <w:t>拥有求真务实、切问近思等科学精神。</w:t>
            </w:r>
          </w:p>
        </w:tc>
        <w:tc>
          <w:tcPr>
            <w:tcW w:w="888" w:type="pct"/>
          </w:tcPr>
          <w:p w14:paraId="689166F8" w14:textId="77777777" w:rsidR="00C66609" w:rsidRDefault="00C66609">
            <w:pPr>
              <w:spacing w:line="300" w:lineRule="auto"/>
              <w:rPr>
                <w:rFonts w:ascii="宋体" w:hAnsi="宋体"/>
                <w:b/>
              </w:rPr>
            </w:pPr>
            <w:r>
              <w:rPr>
                <w:rFonts w:ascii="宋体" w:hAnsi="宋体" w:hint="eastAsia"/>
                <w:bCs/>
              </w:rPr>
              <w:t>实验、</w:t>
            </w:r>
            <w:r>
              <w:rPr>
                <w:rFonts w:ascii="宋体" w:hAnsi="宋体" w:hint="eastAsia"/>
                <w:bCs/>
                <w:szCs w:val="18"/>
              </w:rPr>
              <w:t>案例。</w:t>
            </w:r>
          </w:p>
        </w:tc>
      </w:tr>
    </w:tbl>
    <w:p w14:paraId="75F147BC" w14:textId="349C0FE0" w:rsidR="00C66609" w:rsidRPr="00C443F2" w:rsidRDefault="00AC1E2E" w:rsidP="00AC1E2E">
      <w:pPr>
        <w:pStyle w:val="af8"/>
        <w:spacing w:before="240" w:after="240" w:line="300" w:lineRule="auto"/>
        <w:jc w:val="left"/>
        <w:rPr>
          <w:rFonts w:ascii="黑体" w:eastAsia="黑体" w:hAnsi="黑体"/>
          <w:sz w:val="28"/>
          <w:szCs w:val="28"/>
        </w:rPr>
      </w:pPr>
      <w:r>
        <w:rPr>
          <w:rFonts w:ascii="黑体" w:eastAsia="黑体" w:hAnsi="黑体" w:hint="eastAsia"/>
          <w:sz w:val="28"/>
          <w:szCs w:val="28"/>
        </w:rPr>
        <w:t>三、</w:t>
      </w:r>
      <w:r w:rsidR="00C66609">
        <w:rPr>
          <w:rFonts w:ascii="黑体" w:eastAsia="黑体" w:hAnsi="黑体" w:hint="eastAsia"/>
          <w:sz w:val="28"/>
          <w:szCs w:val="28"/>
        </w:rPr>
        <w:t>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3096"/>
        <w:gridCol w:w="3798"/>
      </w:tblGrid>
      <w:tr w:rsidR="00C66609" w14:paraId="5E502B8B" w14:textId="77777777" w:rsidTr="00F005AA">
        <w:trPr>
          <w:trHeight w:val="429"/>
          <w:jc w:val="center"/>
        </w:trPr>
        <w:tc>
          <w:tcPr>
            <w:tcW w:w="845" w:type="pct"/>
            <w:vAlign w:val="center"/>
          </w:tcPr>
          <w:p w14:paraId="4459E5F7" w14:textId="77777777" w:rsidR="00C66609" w:rsidRDefault="00C66609">
            <w:pPr>
              <w:spacing w:line="300" w:lineRule="auto"/>
              <w:jc w:val="center"/>
              <w:rPr>
                <w:rFonts w:ascii="宋体" w:hAnsi="宋体"/>
                <w:b/>
              </w:rPr>
            </w:pPr>
            <w:r>
              <w:rPr>
                <w:rFonts w:ascii="宋体" w:hAnsi="宋体" w:hint="eastAsia"/>
                <w:b/>
              </w:rPr>
              <w:t>序号</w:t>
            </w:r>
          </w:p>
        </w:tc>
        <w:tc>
          <w:tcPr>
            <w:tcW w:w="1866" w:type="pct"/>
            <w:vAlign w:val="center"/>
          </w:tcPr>
          <w:p w14:paraId="47D81982" w14:textId="77777777" w:rsidR="00C66609" w:rsidRDefault="00C66609">
            <w:pPr>
              <w:spacing w:line="300" w:lineRule="auto"/>
              <w:jc w:val="center"/>
              <w:rPr>
                <w:rFonts w:ascii="宋体" w:hAnsi="宋体"/>
                <w:b/>
              </w:rPr>
            </w:pPr>
            <w:r>
              <w:rPr>
                <w:rFonts w:ascii="宋体" w:hAnsi="宋体" w:hint="eastAsia"/>
                <w:b/>
              </w:rPr>
              <w:t>支撑的毕业要求指标点</w:t>
            </w:r>
          </w:p>
        </w:tc>
        <w:tc>
          <w:tcPr>
            <w:tcW w:w="2290" w:type="pct"/>
            <w:vAlign w:val="center"/>
          </w:tcPr>
          <w:p w14:paraId="485775D4" w14:textId="77777777" w:rsidR="00C66609" w:rsidRDefault="00C66609">
            <w:pPr>
              <w:spacing w:line="300" w:lineRule="auto"/>
              <w:jc w:val="center"/>
              <w:rPr>
                <w:rFonts w:ascii="宋体" w:hAnsi="宋体"/>
                <w:b/>
              </w:rPr>
            </w:pPr>
            <w:r>
              <w:rPr>
                <w:rFonts w:ascii="宋体" w:hAnsi="宋体" w:hint="eastAsia"/>
                <w:b/>
              </w:rPr>
              <w:t>课程目标</w:t>
            </w:r>
          </w:p>
        </w:tc>
      </w:tr>
      <w:tr w:rsidR="00C66609" w14:paraId="65190C27" w14:textId="77777777" w:rsidTr="00F005AA">
        <w:trPr>
          <w:trHeight w:val="1401"/>
          <w:jc w:val="center"/>
        </w:trPr>
        <w:tc>
          <w:tcPr>
            <w:tcW w:w="845" w:type="pct"/>
            <w:vAlign w:val="center"/>
          </w:tcPr>
          <w:p w14:paraId="44A3520E" w14:textId="77777777" w:rsidR="00C66609" w:rsidRDefault="00C66609">
            <w:pPr>
              <w:spacing w:line="300" w:lineRule="auto"/>
              <w:jc w:val="center"/>
              <w:rPr>
                <w:rFonts w:ascii="宋体" w:hAnsi="宋体"/>
                <w:b/>
                <w:kern w:val="0"/>
              </w:rPr>
            </w:pPr>
            <w:r>
              <w:rPr>
                <w:rFonts w:ascii="宋体" w:hAnsi="宋体" w:hint="eastAsia"/>
                <w:b/>
                <w:kern w:val="0"/>
              </w:rPr>
              <w:t>1</w:t>
            </w:r>
          </w:p>
        </w:tc>
        <w:tc>
          <w:tcPr>
            <w:tcW w:w="1866" w:type="pct"/>
            <w:vAlign w:val="center"/>
          </w:tcPr>
          <w:p w14:paraId="488FC5C4" w14:textId="53918E4A" w:rsidR="00C66609" w:rsidRDefault="00C66609" w:rsidP="009851B4">
            <w:pPr>
              <w:widowControl/>
              <w:jc w:val="left"/>
              <w:rPr>
                <w:rFonts w:ascii="宋体" w:hAnsi="宋体" w:cs="宋体"/>
                <w:b/>
                <w:kern w:val="0"/>
              </w:rPr>
            </w:pPr>
            <w:r>
              <w:rPr>
                <w:rFonts w:ascii="宋体" w:hAnsi="宋体" w:cs="宋体" w:hint="eastAsia"/>
                <w:b/>
                <w:kern w:val="0"/>
              </w:rPr>
              <w:t>指标点2</w:t>
            </w:r>
            <w:r w:rsidR="00DE5F4D">
              <w:rPr>
                <w:rFonts w:ascii="宋体" w:hAnsi="宋体" w:cs="宋体"/>
                <w:b/>
                <w:kern w:val="0"/>
              </w:rPr>
              <w:t>.</w:t>
            </w:r>
            <w:r>
              <w:rPr>
                <w:rFonts w:ascii="宋体" w:hAnsi="宋体" w:cs="宋体" w:hint="eastAsia"/>
                <w:b/>
                <w:kern w:val="0"/>
              </w:rPr>
              <w:t>2:</w:t>
            </w:r>
            <w:r>
              <w:rPr>
                <w:rFonts w:hint="eastAsia"/>
              </w:rPr>
              <w:t xml:space="preserve"> </w:t>
            </w:r>
            <w:r w:rsidR="00DE5F4D" w:rsidRPr="00D63B9E">
              <w:rPr>
                <w:szCs w:val="21"/>
              </w:rPr>
              <w:t>应用数学、自然科学</w:t>
            </w:r>
            <w:r w:rsidR="00DE5F4D" w:rsidRPr="00D63B9E">
              <w:rPr>
                <w:rFonts w:hint="eastAsia"/>
                <w:szCs w:val="21"/>
              </w:rPr>
              <w:t>、</w:t>
            </w:r>
            <w:r w:rsidR="00DE5F4D" w:rsidRPr="00D63B9E">
              <w:rPr>
                <w:szCs w:val="21"/>
              </w:rPr>
              <w:t>工程科学</w:t>
            </w:r>
            <w:r w:rsidR="00DE5F4D" w:rsidRPr="00D63B9E">
              <w:rPr>
                <w:rFonts w:hint="eastAsia"/>
                <w:szCs w:val="21"/>
              </w:rPr>
              <w:t>和专业知识</w:t>
            </w:r>
            <w:r w:rsidR="00DE5F4D" w:rsidRPr="00D63B9E">
              <w:rPr>
                <w:szCs w:val="21"/>
              </w:rPr>
              <w:t>的基本原理</w:t>
            </w:r>
            <w:r w:rsidR="00DE5F4D" w:rsidRPr="00D63B9E">
              <w:rPr>
                <w:rFonts w:hint="eastAsia"/>
                <w:szCs w:val="21"/>
              </w:rPr>
              <w:t>，</w:t>
            </w:r>
            <w:r w:rsidR="00DE5F4D" w:rsidRPr="00D63B9E">
              <w:rPr>
                <w:szCs w:val="21"/>
              </w:rPr>
              <w:t>针对物</w:t>
            </w:r>
            <w:r w:rsidR="00DE5F4D" w:rsidRPr="00D63B9E">
              <w:rPr>
                <w:rFonts w:hint="eastAsia"/>
                <w:szCs w:val="21"/>
              </w:rPr>
              <w:t>联网工程领域的智慧标识和感知、信息传送和智能处理等环节的复杂工程问题</w:t>
            </w:r>
            <w:r w:rsidR="00DE5F4D" w:rsidRPr="00D63B9E">
              <w:rPr>
                <w:szCs w:val="21"/>
              </w:rPr>
              <w:t>进行抽象、</w:t>
            </w:r>
            <w:r w:rsidR="00DE5F4D" w:rsidRPr="00D63B9E">
              <w:rPr>
                <w:rFonts w:hint="eastAsia"/>
                <w:szCs w:val="21"/>
              </w:rPr>
              <w:t>描述和表达。</w:t>
            </w:r>
          </w:p>
        </w:tc>
        <w:tc>
          <w:tcPr>
            <w:tcW w:w="2290" w:type="pct"/>
            <w:vAlign w:val="center"/>
          </w:tcPr>
          <w:p w14:paraId="0908E02C" w14:textId="77777777" w:rsidR="00616553" w:rsidRDefault="00C66609" w:rsidP="00616553">
            <w:pPr>
              <w:spacing w:line="300" w:lineRule="auto"/>
              <w:jc w:val="center"/>
              <w:rPr>
                <w:rFonts w:ascii="宋体" w:hAnsi="宋体"/>
                <w:bCs/>
              </w:rPr>
            </w:pPr>
            <w:r>
              <w:rPr>
                <w:rFonts w:ascii="宋体" w:hAnsi="宋体" w:hint="eastAsia"/>
              </w:rPr>
              <w:t>课程目标1.1</w:t>
            </w:r>
          </w:p>
          <w:p w14:paraId="5772AB0E" w14:textId="2C0CFB13" w:rsidR="00C66609" w:rsidRPr="00616553" w:rsidRDefault="00C66609" w:rsidP="00616553">
            <w:pPr>
              <w:spacing w:line="300" w:lineRule="auto"/>
              <w:jc w:val="center"/>
              <w:rPr>
                <w:rFonts w:ascii="宋体" w:hAnsi="宋体"/>
                <w:bCs/>
              </w:rPr>
            </w:pPr>
            <w:r>
              <w:rPr>
                <w:rFonts w:ascii="宋体" w:hAnsi="宋体" w:hint="eastAsia"/>
              </w:rPr>
              <w:t>课程目标2.1</w:t>
            </w:r>
          </w:p>
        </w:tc>
      </w:tr>
      <w:tr w:rsidR="00C66609" w14:paraId="740F799E" w14:textId="77777777" w:rsidTr="00F005AA">
        <w:trPr>
          <w:trHeight w:val="1401"/>
          <w:jc w:val="center"/>
        </w:trPr>
        <w:tc>
          <w:tcPr>
            <w:tcW w:w="845" w:type="pct"/>
            <w:vAlign w:val="center"/>
          </w:tcPr>
          <w:p w14:paraId="0CF42CBB" w14:textId="77777777" w:rsidR="00C66609" w:rsidRDefault="00C66609" w:rsidP="009851B4">
            <w:pPr>
              <w:spacing w:line="300" w:lineRule="auto"/>
              <w:jc w:val="center"/>
              <w:rPr>
                <w:rFonts w:ascii="宋体" w:hAnsi="宋体"/>
                <w:b/>
                <w:kern w:val="0"/>
              </w:rPr>
            </w:pPr>
            <w:r>
              <w:rPr>
                <w:rFonts w:ascii="宋体" w:hAnsi="宋体" w:hint="eastAsia"/>
                <w:b/>
                <w:kern w:val="0"/>
              </w:rPr>
              <w:t>2</w:t>
            </w:r>
          </w:p>
        </w:tc>
        <w:tc>
          <w:tcPr>
            <w:tcW w:w="1866" w:type="pct"/>
            <w:vAlign w:val="center"/>
          </w:tcPr>
          <w:p w14:paraId="0E64BF61" w14:textId="6E376D17" w:rsidR="00C66609" w:rsidRDefault="00C66609" w:rsidP="009851B4">
            <w:pPr>
              <w:widowControl/>
              <w:jc w:val="left"/>
              <w:rPr>
                <w:rFonts w:ascii="宋体" w:hAnsi="宋体" w:cs="宋体"/>
                <w:b/>
                <w:kern w:val="0"/>
              </w:rPr>
            </w:pPr>
            <w:r>
              <w:rPr>
                <w:rFonts w:ascii="宋体" w:hAnsi="宋体" w:cs="宋体" w:hint="eastAsia"/>
                <w:b/>
                <w:kern w:val="0"/>
              </w:rPr>
              <w:t>指标点3</w:t>
            </w:r>
            <w:r w:rsidR="00DE5F4D">
              <w:rPr>
                <w:rFonts w:ascii="宋体" w:hAnsi="宋体" w:cs="宋体"/>
                <w:b/>
                <w:kern w:val="0"/>
              </w:rPr>
              <w:t>.</w:t>
            </w:r>
            <w:r>
              <w:rPr>
                <w:rFonts w:ascii="宋体" w:hAnsi="宋体" w:cs="宋体" w:hint="eastAsia"/>
                <w:b/>
                <w:kern w:val="0"/>
              </w:rPr>
              <w:t>2:</w:t>
            </w:r>
            <w:r>
              <w:rPr>
                <w:rFonts w:hint="eastAsia"/>
                <w:kern w:val="0"/>
              </w:rPr>
              <w:t xml:space="preserve"> </w:t>
            </w:r>
            <w:r w:rsidR="00DE5F4D" w:rsidRPr="00D63B9E">
              <w:rPr>
                <w:szCs w:val="21"/>
              </w:rPr>
              <w:t>能够合理地组织、存储和处理数据，</w:t>
            </w:r>
            <w:r w:rsidR="00DE5F4D" w:rsidRPr="00D63B9E">
              <w:rPr>
                <w:rFonts w:hint="eastAsia"/>
                <w:szCs w:val="21"/>
              </w:rPr>
              <w:t>根据各类资源作用及特定需求，</w:t>
            </w:r>
            <w:r w:rsidR="00DE5F4D" w:rsidRPr="00D63B9E">
              <w:rPr>
                <w:szCs w:val="21"/>
              </w:rPr>
              <w:t>正确地进行算法</w:t>
            </w:r>
            <w:r w:rsidR="00DE5F4D" w:rsidRPr="00D63B9E">
              <w:rPr>
                <w:rFonts w:hint="eastAsia"/>
                <w:szCs w:val="21"/>
              </w:rPr>
              <w:t>和模块</w:t>
            </w:r>
            <w:r w:rsidR="00DE5F4D" w:rsidRPr="00D63B9E">
              <w:rPr>
                <w:szCs w:val="21"/>
              </w:rPr>
              <w:t>设</w:t>
            </w:r>
            <w:r w:rsidR="00DE5F4D" w:rsidRPr="00D63B9E">
              <w:rPr>
                <w:rFonts w:hint="eastAsia"/>
                <w:szCs w:val="21"/>
              </w:rPr>
              <w:t>计。</w:t>
            </w:r>
          </w:p>
        </w:tc>
        <w:tc>
          <w:tcPr>
            <w:tcW w:w="2290" w:type="pct"/>
            <w:vAlign w:val="center"/>
          </w:tcPr>
          <w:p w14:paraId="260D800E" w14:textId="77777777" w:rsidR="00616553" w:rsidRDefault="00C66609" w:rsidP="00616553">
            <w:pPr>
              <w:spacing w:line="300" w:lineRule="auto"/>
              <w:jc w:val="center"/>
              <w:rPr>
                <w:rFonts w:ascii="宋体" w:hAnsi="宋体"/>
                <w:bCs/>
              </w:rPr>
            </w:pPr>
            <w:r>
              <w:rPr>
                <w:rFonts w:ascii="宋体" w:hAnsi="宋体" w:hint="eastAsia"/>
              </w:rPr>
              <w:t>课程目标1.1</w:t>
            </w:r>
          </w:p>
          <w:p w14:paraId="2DC184C6" w14:textId="1372615A" w:rsidR="00C66609" w:rsidRPr="00616553" w:rsidRDefault="00C66609" w:rsidP="00616553">
            <w:pPr>
              <w:spacing w:line="300" w:lineRule="auto"/>
              <w:jc w:val="center"/>
              <w:rPr>
                <w:rFonts w:ascii="宋体" w:hAnsi="宋体"/>
                <w:bCs/>
              </w:rPr>
            </w:pPr>
            <w:r>
              <w:rPr>
                <w:rFonts w:ascii="宋体" w:hAnsi="宋体" w:hint="eastAsia"/>
              </w:rPr>
              <w:t>课程目标2.2</w:t>
            </w:r>
          </w:p>
        </w:tc>
      </w:tr>
      <w:tr w:rsidR="00C66609" w14:paraId="6535D692" w14:textId="77777777" w:rsidTr="00F005AA">
        <w:trPr>
          <w:trHeight w:val="1170"/>
          <w:jc w:val="center"/>
        </w:trPr>
        <w:tc>
          <w:tcPr>
            <w:tcW w:w="845" w:type="pct"/>
            <w:vAlign w:val="center"/>
          </w:tcPr>
          <w:p w14:paraId="10B98C80" w14:textId="77777777" w:rsidR="00C66609" w:rsidRDefault="00C66609" w:rsidP="009851B4">
            <w:pPr>
              <w:spacing w:line="300" w:lineRule="auto"/>
              <w:jc w:val="center"/>
              <w:rPr>
                <w:rFonts w:ascii="宋体" w:hAnsi="宋体"/>
                <w:b/>
                <w:kern w:val="0"/>
              </w:rPr>
            </w:pPr>
            <w:r>
              <w:rPr>
                <w:rFonts w:ascii="宋体" w:hAnsi="宋体" w:hint="eastAsia"/>
                <w:b/>
                <w:kern w:val="0"/>
              </w:rPr>
              <w:t>3</w:t>
            </w:r>
          </w:p>
        </w:tc>
        <w:tc>
          <w:tcPr>
            <w:tcW w:w="1866" w:type="pct"/>
            <w:vAlign w:val="center"/>
          </w:tcPr>
          <w:p w14:paraId="394FC5C5" w14:textId="7F8E9B3E" w:rsidR="00C66609" w:rsidRDefault="00C66609" w:rsidP="009851B4">
            <w:pPr>
              <w:widowControl/>
              <w:jc w:val="left"/>
              <w:rPr>
                <w:rFonts w:ascii="宋体" w:hAnsi="宋体" w:cs="宋体"/>
                <w:b/>
                <w:kern w:val="0"/>
              </w:rPr>
            </w:pPr>
            <w:r>
              <w:rPr>
                <w:rFonts w:ascii="宋体" w:hAnsi="宋体" w:cs="宋体" w:hint="eastAsia"/>
                <w:b/>
                <w:kern w:val="0"/>
              </w:rPr>
              <w:t>指标点5</w:t>
            </w:r>
            <w:r w:rsidR="00DE5F4D">
              <w:rPr>
                <w:rFonts w:ascii="宋体" w:hAnsi="宋体" w:cs="宋体"/>
                <w:b/>
                <w:kern w:val="0"/>
              </w:rPr>
              <w:t>.</w:t>
            </w:r>
            <w:r>
              <w:rPr>
                <w:rFonts w:ascii="宋体" w:hAnsi="宋体" w:cs="宋体" w:hint="eastAsia"/>
                <w:b/>
                <w:kern w:val="0"/>
              </w:rPr>
              <w:t>2:</w:t>
            </w:r>
            <w:r>
              <w:rPr>
                <w:rFonts w:hint="eastAsia"/>
                <w:kern w:val="0"/>
              </w:rPr>
              <w:t xml:space="preserve"> </w:t>
            </w:r>
            <w:r w:rsidR="00DE5F4D" w:rsidRPr="00D63B9E">
              <w:rPr>
                <w:szCs w:val="21"/>
              </w:rPr>
              <w:t>能够在</w:t>
            </w:r>
            <w:r w:rsidR="00DE5F4D" w:rsidRPr="00D63B9E">
              <w:rPr>
                <w:rFonts w:hint="eastAsia"/>
                <w:szCs w:val="21"/>
              </w:rPr>
              <w:t>物联网工程领域的智慧标识和感知、信息传送和智能处理环节的</w:t>
            </w:r>
            <w:r w:rsidR="00DE5F4D" w:rsidRPr="00D63B9E">
              <w:rPr>
                <w:szCs w:val="21"/>
              </w:rPr>
              <w:t>复杂工程问题的解决过程中，</w:t>
            </w:r>
            <w:r w:rsidR="00DE5F4D" w:rsidRPr="00D63B9E">
              <w:rPr>
                <w:rFonts w:hint="eastAsia"/>
                <w:szCs w:val="21"/>
              </w:rPr>
              <w:t>选择专业</w:t>
            </w:r>
            <w:r w:rsidR="00DE5F4D" w:rsidRPr="00D63B9E">
              <w:rPr>
                <w:szCs w:val="21"/>
              </w:rPr>
              <w:t>研发工具、</w:t>
            </w:r>
            <w:r w:rsidR="00DE5F4D" w:rsidRPr="00D63B9E">
              <w:rPr>
                <w:rFonts w:hint="eastAsia"/>
                <w:szCs w:val="21"/>
              </w:rPr>
              <w:t>仿真软</w:t>
            </w:r>
            <w:r w:rsidR="00DE5F4D" w:rsidRPr="00D63B9E">
              <w:rPr>
                <w:szCs w:val="21"/>
              </w:rPr>
              <w:t>件及系统资源，</w:t>
            </w:r>
            <w:r w:rsidR="00DE5F4D" w:rsidRPr="00D63B9E">
              <w:rPr>
                <w:rFonts w:hint="eastAsia"/>
                <w:szCs w:val="21"/>
              </w:rPr>
              <w:t>进行分析、计算与设计，</w:t>
            </w:r>
            <w:r w:rsidR="00DE5F4D" w:rsidRPr="00D63B9E">
              <w:rPr>
                <w:szCs w:val="21"/>
              </w:rPr>
              <w:t>提高解决复杂工程问题的能力和效率</w:t>
            </w:r>
            <w:r w:rsidR="00DE5F4D" w:rsidRPr="00D63B9E">
              <w:rPr>
                <w:rFonts w:hint="eastAsia"/>
                <w:szCs w:val="21"/>
              </w:rPr>
              <w:t>。</w:t>
            </w:r>
          </w:p>
        </w:tc>
        <w:tc>
          <w:tcPr>
            <w:tcW w:w="2290" w:type="pct"/>
            <w:vAlign w:val="center"/>
          </w:tcPr>
          <w:p w14:paraId="5C1DB0A1" w14:textId="77777777" w:rsidR="00616553" w:rsidRDefault="00C66609" w:rsidP="00616553">
            <w:pPr>
              <w:spacing w:line="300" w:lineRule="auto"/>
              <w:jc w:val="center"/>
              <w:rPr>
                <w:rFonts w:ascii="宋体" w:hAnsi="宋体"/>
              </w:rPr>
            </w:pPr>
            <w:r>
              <w:rPr>
                <w:rFonts w:ascii="宋体" w:hAnsi="宋体" w:hint="eastAsia"/>
              </w:rPr>
              <w:t>课程目标1.2</w:t>
            </w:r>
          </w:p>
          <w:p w14:paraId="20D34CCB" w14:textId="7D1CFCDD" w:rsidR="00C66609" w:rsidRDefault="00C66609" w:rsidP="00616553">
            <w:pPr>
              <w:spacing w:line="300" w:lineRule="auto"/>
              <w:jc w:val="center"/>
              <w:rPr>
                <w:rFonts w:ascii="宋体" w:hAnsi="宋体"/>
              </w:rPr>
            </w:pPr>
            <w:r>
              <w:rPr>
                <w:rFonts w:ascii="宋体" w:hAnsi="宋体" w:hint="eastAsia"/>
              </w:rPr>
              <w:t>课程目标2.3</w:t>
            </w:r>
          </w:p>
        </w:tc>
      </w:tr>
      <w:tr w:rsidR="00C66609" w14:paraId="79266991" w14:textId="77777777" w:rsidTr="00F005AA">
        <w:trPr>
          <w:trHeight w:val="1170"/>
          <w:jc w:val="center"/>
        </w:trPr>
        <w:tc>
          <w:tcPr>
            <w:tcW w:w="845" w:type="pct"/>
            <w:vAlign w:val="center"/>
          </w:tcPr>
          <w:p w14:paraId="5D757C2C" w14:textId="77777777" w:rsidR="00C66609" w:rsidRDefault="00C66609" w:rsidP="009851B4">
            <w:pPr>
              <w:spacing w:line="300" w:lineRule="auto"/>
              <w:jc w:val="center"/>
              <w:rPr>
                <w:rFonts w:ascii="宋体" w:hAnsi="宋体"/>
                <w:b/>
                <w:kern w:val="0"/>
              </w:rPr>
            </w:pPr>
            <w:r>
              <w:rPr>
                <w:rFonts w:ascii="宋体" w:hAnsi="宋体" w:hint="eastAsia"/>
                <w:b/>
                <w:kern w:val="0"/>
              </w:rPr>
              <w:lastRenderedPageBreak/>
              <w:t>4</w:t>
            </w:r>
          </w:p>
        </w:tc>
        <w:tc>
          <w:tcPr>
            <w:tcW w:w="1866" w:type="pct"/>
            <w:vAlign w:val="center"/>
          </w:tcPr>
          <w:p w14:paraId="7F299BB7" w14:textId="1E49CA62" w:rsidR="00C66609" w:rsidRDefault="00C66609" w:rsidP="009851B4">
            <w:pPr>
              <w:widowControl/>
              <w:jc w:val="left"/>
              <w:rPr>
                <w:rFonts w:ascii="宋体" w:hAnsi="宋体" w:cs="宋体"/>
                <w:b/>
                <w:kern w:val="0"/>
              </w:rPr>
            </w:pPr>
            <w:r>
              <w:rPr>
                <w:rFonts w:ascii="宋体" w:hAnsi="宋体" w:cs="宋体" w:hint="eastAsia"/>
                <w:b/>
                <w:kern w:val="0"/>
              </w:rPr>
              <w:t>指标点6</w:t>
            </w:r>
            <w:r w:rsidR="00DE5F4D">
              <w:rPr>
                <w:rFonts w:ascii="宋体" w:hAnsi="宋体" w:cs="宋体"/>
                <w:b/>
                <w:kern w:val="0"/>
              </w:rPr>
              <w:t>.</w:t>
            </w:r>
            <w:r>
              <w:rPr>
                <w:rFonts w:ascii="宋体" w:hAnsi="宋体" w:cs="宋体" w:hint="eastAsia"/>
                <w:b/>
                <w:kern w:val="0"/>
              </w:rPr>
              <w:t>2：</w:t>
            </w:r>
            <w:r w:rsidR="00DE5F4D" w:rsidRPr="00D63B9E">
              <w:rPr>
                <w:szCs w:val="21"/>
              </w:rPr>
              <w:t>能够评价物联网工程专业实践和解决方案对社会、健康、安全、法律以及文化的影响，并理解应承担的责任。</w:t>
            </w:r>
          </w:p>
        </w:tc>
        <w:tc>
          <w:tcPr>
            <w:tcW w:w="2290" w:type="pct"/>
            <w:vAlign w:val="center"/>
          </w:tcPr>
          <w:p w14:paraId="7A47C5B8" w14:textId="77777777" w:rsidR="00C66609" w:rsidRDefault="00C66609" w:rsidP="009851B4">
            <w:pPr>
              <w:spacing w:line="300" w:lineRule="auto"/>
              <w:jc w:val="center"/>
              <w:rPr>
                <w:rFonts w:ascii="宋体" w:hAnsi="宋体"/>
              </w:rPr>
            </w:pPr>
            <w:r>
              <w:rPr>
                <w:rFonts w:ascii="宋体" w:hAnsi="宋体" w:hint="eastAsia"/>
              </w:rPr>
              <w:t>课程目标1.3</w:t>
            </w:r>
          </w:p>
          <w:p w14:paraId="2E7928FE" w14:textId="77777777" w:rsidR="00C66609" w:rsidRDefault="00C66609" w:rsidP="009851B4">
            <w:pPr>
              <w:spacing w:line="300" w:lineRule="auto"/>
              <w:jc w:val="center"/>
              <w:rPr>
                <w:rFonts w:ascii="宋体" w:hAnsi="宋体"/>
              </w:rPr>
            </w:pPr>
            <w:r>
              <w:rPr>
                <w:rFonts w:ascii="宋体" w:hAnsi="宋体" w:hint="eastAsia"/>
              </w:rPr>
              <w:t>课程目标2.3</w:t>
            </w:r>
          </w:p>
        </w:tc>
      </w:tr>
    </w:tbl>
    <w:p w14:paraId="51ACE2F3" w14:textId="77777777" w:rsidR="00C66609" w:rsidRDefault="00C66609">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2029"/>
        <w:gridCol w:w="808"/>
        <w:gridCol w:w="1983"/>
        <w:gridCol w:w="1546"/>
        <w:gridCol w:w="1027"/>
      </w:tblGrid>
      <w:tr w:rsidR="00C66609" w14:paraId="0C89CD9F" w14:textId="77777777" w:rsidTr="00F005AA">
        <w:trPr>
          <w:jc w:val="center"/>
        </w:trPr>
        <w:tc>
          <w:tcPr>
            <w:tcW w:w="544" w:type="pct"/>
            <w:vAlign w:val="center"/>
          </w:tcPr>
          <w:p w14:paraId="708B671B" w14:textId="77777777" w:rsidR="00C66609" w:rsidRDefault="00C66609">
            <w:pPr>
              <w:spacing w:line="300" w:lineRule="auto"/>
              <w:jc w:val="center"/>
              <w:rPr>
                <w:b/>
                <w:bCs/>
              </w:rPr>
            </w:pPr>
            <w:r>
              <w:rPr>
                <w:rFonts w:hint="eastAsia"/>
                <w:b/>
                <w:bCs/>
              </w:rPr>
              <w:t>章标题</w:t>
            </w:r>
          </w:p>
        </w:tc>
        <w:tc>
          <w:tcPr>
            <w:tcW w:w="1223" w:type="pct"/>
            <w:vAlign w:val="center"/>
          </w:tcPr>
          <w:p w14:paraId="2EFF670D" w14:textId="77777777" w:rsidR="00C66609" w:rsidRDefault="00C66609">
            <w:pPr>
              <w:spacing w:line="300" w:lineRule="auto"/>
              <w:jc w:val="center"/>
              <w:rPr>
                <w:b/>
                <w:bCs/>
              </w:rPr>
            </w:pPr>
            <w:r>
              <w:rPr>
                <w:rFonts w:hint="eastAsia"/>
                <w:b/>
                <w:bCs/>
              </w:rPr>
              <w:t>教学内容</w:t>
            </w:r>
          </w:p>
        </w:tc>
        <w:tc>
          <w:tcPr>
            <w:tcW w:w="487" w:type="pct"/>
            <w:vAlign w:val="center"/>
          </w:tcPr>
          <w:p w14:paraId="17213B76" w14:textId="77777777" w:rsidR="00C66609" w:rsidRDefault="00C66609">
            <w:pPr>
              <w:spacing w:line="300" w:lineRule="auto"/>
              <w:jc w:val="center"/>
              <w:rPr>
                <w:b/>
                <w:bCs/>
              </w:rPr>
            </w:pPr>
            <w:r>
              <w:rPr>
                <w:rFonts w:hint="eastAsia"/>
                <w:b/>
                <w:bCs/>
              </w:rPr>
              <w:t>学时</w:t>
            </w:r>
          </w:p>
        </w:tc>
        <w:tc>
          <w:tcPr>
            <w:tcW w:w="1195" w:type="pct"/>
          </w:tcPr>
          <w:p w14:paraId="70F2DA42" w14:textId="77777777" w:rsidR="00C66609" w:rsidRDefault="00C66609">
            <w:pPr>
              <w:spacing w:line="300" w:lineRule="auto"/>
              <w:jc w:val="center"/>
              <w:rPr>
                <w:b/>
                <w:bCs/>
              </w:rPr>
            </w:pPr>
            <w:r>
              <w:rPr>
                <w:rFonts w:hint="eastAsia"/>
                <w:b/>
                <w:bCs/>
              </w:rPr>
              <w:t>预期学习成果</w:t>
            </w:r>
          </w:p>
          <w:p w14:paraId="2FABFF41" w14:textId="77777777" w:rsidR="00C66609" w:rsidRDefault="00C66609">
            <w:pPr>
              <w:spacing w:line="300" w:lineRule="auto"/>
              <w:jc w:val="center"/>
              <w:rPr>
                <w:b/>
                <w:bCs/>
              </w:rPr>
            </w:pPr>
            <w:r>
              <w:rPr>
                <w:rFonts w:hint="eastAsia"/>
                <w:b/>
                <w:bCs/>
              </w:rPr>
              <w:t>(</w:t>
            </w:r>
            <w:r>
              <w:rPr>
                <w:rFonts w:hint="eastAsia"/>
              </w:rPr>
              <w:t>描述学生在学完本节内容后其知识、能力或素养预期成果达到的程度，后同</w:t>
            </w:r>
            <w:r>
              <w:rPr>
                <w:rFonts w:hint="eastAsia"/>
                <w:b/>
                <w:bCs/>
              </w:rPr>
              <w:t>)</w:t>
            </w:r>
          </w:p>
        </w:tc>
        <w:tc>
          <w:tcPr>
            <w:tcW w:w="932" w:type="pct"/>
            <w:vAlign w:val="center"/>
          </w:tcPr>
          <w:p w14:paraId="746C1C07" w14:textId="77777777" w:rsidR="00C66609" w:rsidRDefault="00C66609">
            <w:pPr>
              <w:spacing w:line="300" w:lineRule="auto"/>
              <w:jc w:val="center"/>
              <w:rPr>
                <w:b/>
                <w:bCs/>
              </w:rPr>
            </w:pPr>
            <w:r>
              <w:rPr>
                <w:rFonts w:hint="eastAsia"/>
                <w:b/>
                <w:bCs/>
              </w:rPr>
              <w:t>教学方式</w:t>
            </w:r>
          </w:p>
          <w:p w14:paraId="727C3A51" w14:textId="77777777" w:rsidR="00C66609" w:rsidRDefault="00C66609">
            <w:pPr>
              <w:spacing w:line="300" w:lineRule="auto"/>
              <w:jc w:val="center"/>
              <w:rPr>
                <w:b/>
                <w:bCs/>
              </w:rPr>
            </w:pPr>
            <w:r>
              <w:rPr>
                <w:rFonts w:hint="eastAsia"/>
                <w:b/>
                <w:bCs/>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19" w:type="pct"/>
            <w:vAlign w:val="center"/>
          </w:tcPr>
          <w:p w14:paraId="22D62658" w14:textId="77777777" w:rsidR="00C66609" w:rsidRDefault="00C66609">
            <w:pPr>
              <w:spacing w:line="300" w:lineRule="auto"/>
              <w:jc w:val="center"/>
              <w:rPr>
                <w:b/>
                <w:bCs/>
              </w:rPr>
            </w:pPr>
            <w:r>
              <w:rPr>
                <w:rFonts w:hint="eastAsia"/>
                <w:b/>
                <w:bCs/>
              </w:rPr>
              <w:t>课程目标</w:t>
            </w:r>
          </w:p>
        </w:tc>
      </w:tr>
      <w:tr w:rsidR="00C66609" w14:paraId="24F3531C" w14:textId="77777777" w:rsidTr="00F005AA">
        <w:trPr>
          <w:trHeight w:val="473"/>
          <w:jc w:val="center"/>
        </w:trPr>
        <w:tc>
          <w:tcPr>
            <w:tcW w:w="544" w:type="pct"/>
            <w:vAlign w:val="center"/>
          </w:tcPr>
          <w:p w14:paraId="1DA20376" w14:textId="77777777" w:rsidR="00C66609" w:rsidRDefault="00C66609" w:rsidP="009851B4">
            <w:pPr>
              <w:spacing w:line="300" w:lineRule="auto"/>
              <w:rPr>
                <w:bCs/>
              </w:rPr>
            </w:pPr>
            <w:r>
              <w:rPr>
                <w:rFonts w:hint="eastAsia"/>
                <w:bCs/>
              </w:rPr>
              <w:t>第</w:t>
            </w:r>
            <w:r>
              <w:rPr>
                <w:rFonts w:hint="eastAsia"/>
                <w:bCs/>
              </w:rPr>
              <w:t>1</w:t>
            </w:r>
            <w:r>
              <w:rPr>
                <w:rFonts w:hint="eastAsia"/>
                <w:bCs/>
              </w:rPr>
              <w:t>章</w:t>
            </w:r>
          </w:p>
        </w:tc>
        <w:tc>
          <w:tcPr>
            <w:tcW w:w="1223" w:type="pct"/>
            <w:vAlign w:val="center"/>
          </w:tcPr>
          <w:p w14:paraId="6B6B9045" w14:textId="77777777" w:rsidR="00C66609" w:rsidRDefault="00C66609" w:rsidP="009851B4">
            <w:pPr>
              <w:spacing w:line="300" w:lineRule="auto"/>
              <w:rPr>
                <w:bCs/>
              </w:rPr>
            </w:pPr>
            <w:r w:rsidRPr="004F388B">
              <w:rPr>
                <w:rFonts w:hint="eastAsia"/>
                <w:bCs/>
              </w:rPr>
              <w:t>数据库概览</w:t>
            </w:r>
          </w:p>
        </w:tc>
        <w:tc>
          <w:tcPr>
            <w:tcW w:w="487" w:type="pct"/>
            <w:vAlign w:val="center"/>
          </w:tcPr>
          <w:p w14:paraId="188A8F12" w14:textId="77777777" w:rsidR="00C66609" w:rsidRDefault="00C66609" w:rsidP="009851B4">
            <w:pPr>
              <w:spacing w:line="300" w:lineRule="auto"/>
              <w:jc w:val="center"/>
              <w:rPr>
                <w:bCs/>
              </w:rPr>
            </w:pPr>
            <w:r>
              <w:rPr>
                <w:rFonts w:hint="eastAsia"/>
                <w:bCs/>
              </w:rPr>
              <w:t>4</w:t>
            </w:r>
          </w:p>
        </w:tc>
        <w:tc>
          <w:tcPr>
            <w:tcW w:w="1195" w:type="pct"/>
          </w:tcPr>
          <w:p w14:paraId="169F5D83" w14:textId="77777777" w:rsidR="00C66609" w:rsidRPr="004F388B" w:rsidRDefault="00C66609" w:rsidP="009851B4">
            <w:pPr>
              <w:adjustRightInd w:val="0"/>
              <w:snapToGrid w:val="0"/>
              <w:spacing w:line="300" w:lineRule="auto"/>
              <w:ind w:left="2"/>
              <w:rPr>
                <w:rFonts w:ascii="宋体" w:hAnsi="宋体"/>
                <w:bCs/>
              </w:rPr>
            </w:pPr>
            <w:r w:rsidRPr="004F388B">
              <w:rPr>
                <w:rFonts w:ascii="宋体" w:hAnsi="宋体" w:hint="eastAsia"/>
                <w:bCs/>
              </w:rPr>
              <w:t>(1)掌握数据库系统的特点，数据库系统的结构。</w:t>
            </w:r>
          </w:p>
          <w:p w14:paraId="7AD3385D" w14:textId="77777777" w:rsidR="00C66609" w:rsidRPr="004F388B" w:rsidRDefault="00C66609" w:rsidP="009851B4">
            <w:pPr>
              <w:adjustRightInd w:val="0"/>
              <w:snapToGrid w:val="0"/>
              <w:spacing w:line="300" w:lineRule="auto"/>
              <w:ind w:left="2"/>
              <w:rPr>
                <w:rFonts w:ascii="宋体" w:hAnsi="宋体"/>
                <w:bCs/>
              </w:rPr>
            </w:pPr>
            <w:r w:rsidRPr="004F388B">
              <w:rPr>
                <w:rFonts w:ascii="宋体" w:hAnsi="宋体" w:hint="eastAsia"/>
                <w:bCs/>
              </w:rPr>
              <w:t>(2)掌握概念模型、数据模型的相关概念，常用的数据模型。</w:t>
            </w:r>
          </w:p>
          <w:p w14:paraId="14263675" w14:textId="77777777" w:rsidR="00C66609" w:rsidRPr="004F388B" w:rsidRDefault="00C66609" w:rsidP="009851B4">
            <w:pPr>
              <w:adjustRightInd w:val="0"/>
              <w:snapToGrid w:val="0"/>
              <w:spacing w:line="300" w:lineRule="auto"/>
              <w:ind w:left="2"/>
              <w:rPr>
                <w:rFonts w:ascii="宋体" w:hAnsi="宋体"/>
                <w:bCs/>
              </w:rPr>
            </w:pPr>
            <w:r w:rsidRPr="004F388B">
              <w:rPr>
                <w:rFonts w:ascii="宋体" w:hAnsi="宋体" w:hint="eastAsia"/>
                <w:bCs/>
              </w:rPr>
              <w:t>(3)理解数据、数据库、数据库管理系统和数据库系统的概念。</w:t>
            </w:r>
          </w:p>
          <w:p w14:paraId="1903E4EC" w14:textId="77777777" w:rsidR="00C66609" w:rsidRDefault="00C66609" w:rsidP="009851B4">
            <w:pPr>
              <w:adjustRightInd w:val="0"/>
              <w:snapToGrid w:val="0"/>
              <w:spacing w:line="300" w:lineRule="auto"/>
              <w:ind w:left="2"/>
              <w:rPr>
                <w:rFonts w:ascii="宋体" w:hAnsi="宋体"/>
                <w:color w:val="00B050"/>
              </w:rPr>
            </w:pPr>
            <w:r w:rsidRPr="004F388B">
              <w:rPr>
                <w:rFonts w:ascii="宋体" w:hAnsi="宋体" w:hint="eastAsia"/>
                <w:bCs/>
              </w:rPr>
              <w:t>(4)理解数据管理技术的发展阶段，数据描述的术语，数据库管理系统的功能及组成。</w:t>
            </w:r>
          </w:p>
        </w:tc>
        <w:tc>
          <w:tcPr>
            <w:tcW w:w="932" w:type="pct"/>
            <w:vAlign w:val="center"/>
          </w:tcPr>
          <w:p w14:paraId="4571F0F9" w14:textId="77777777" w:rsidR="00C66609" w:rsidRDefault="00C66609" w:rsidP="009851B4">
            <w:pPr>
              <w:spacing w:line="300" w:lineRule="auto"/>
              <w:rPr>
                <w:bCs/>
                <w:sz w:val="13"/>
                <w:szCs w:val="13"/>
              </w:rPr>
            </w:pPr>
            <w:r>
              <w:rPr>
                <w:rFonts w:ascii="宋体" w:hAnsi="宋体"/>
              </w:rPr>
              <w:t>讲授</w:t>
            </w:r>
            <w:r>
              <w:rPr>
                <w:rFonts w:ascii="宋体" w:hAnsi="宋体" w:hint="eastAsia"/>
              </w:rPr>
              <w:t>、案例</w:t>
            </w:r>
          </w:p>
        </w:tc>
        <w:tc>
          <w:tcPr>
            <w:tcW w:w="619" w:type="pct"/>
            <w:vAlign w:val="center"/>
          </w:tcPr>
          <w:p w14:paraId="3F3665FC" w14:textId="77777777" w:rsidR="00C66609" w:rsidRDefault="00C66609" w:rsidP="009851B4">
            <w:pPr>
              <w:spacing w:line="300" w:lineRule="auto"/>
              <w:jc w:val="center"/>
              <w:rPr>
                <w:bCs/>
              </w:rPr>
            </w:pPr>
            <w:r>
              <w:rPr>
                <w:rFonts w:hint="eastAsia"/>
                <w:bCs/>
              </w:rPr>
              <w:t>目标</w:t>
            </w:r>
            <w:r>
              <w:rPr>
                <w:rFonts w:hint="eastAsia"/>
                <w:bCs/>
              </w:rPr>
              <w:t>1.1</w:t>
            </w:r>
          </w:p>
        </w:tc>
      </w:tr>
      <w:tr w:rsidR="00C66609" w14:paraId="6D471191" w14:textId="77777777" w:rsidTr="00F005AA">
        <w:trPr>
          <w:trHeight w:val="473"/>
          <w:jc w:val="center"/>
        </w:trPr>
        <w:tc>
          <w:tcPr>
            <w:tcW w:w="544" w:type="pct"/>
            <w:vAlign w:val="center"/>
          </w:tcPr>
          <w:p w14:paraId="25C8157E" w14:textId="77777777" w:rsidR="00C66609" w:rsidRDefault="00C66609" w:rsidP="009851B4">
            <w:pPr>
              <w:spacing w:line="300" w:lineRule="auto"/>
              <w:rPr>
                <w:bCs/>
              </w:rPr>
            </w:pPr>
            <w:r>
              <w:rPr>
                <w:rFonts w:hint="eastAsia"/>
                <w:bCs/>
              </w:rPr>
              <w:t>第</w:t>
            </w:r>
            <w:r>
              <w:rPr>
                <w:rFonts w:hint="eastAsia"/>
                <w:bCs/>
              </w:rPr>
              <w:t>2</w:t>
            </w:r>
            <w:r>
              <w:rPr>
                <w:rFonts w:hint="eastAsia"/>
                <w:bCs/>
              </w:rPr>
              <w:t>章</w:t>
            </w:r>
          </w:p>
        </w:tc>
        <w:tc>
          <w:tcPr>
            <w:tcW w:w="1223" w:type="pct"/>
            <w:vAlign w:val="center"/>
          </w:tcPr>
          <w:p w14:paraId="07ED3EB8" w14:textId="77777777" w:rsidR="00C66609" w:rsidRDefault="00C66609" w:rsidP="009851B4">
            <w:pPr>
              <w:spacing w:line="300" w:lineRule="auto"/>
              <w:rPr>
                <w:bCs/>
              </w:rPr>
            </w:pPr>
            <w:r w:rsidRPr="004F388B">
              <w:rPr>
                <w:rFonts w:hint="eastAsia"/>
                <w:bCs/>
              </w:rPr>
              <w:t>关系数据模型</w:t>
            </w:r>
          </w:p>
        </w:tc>
        <w:tc>
          <w:tcPr>
            <w:tcW w:w="487" w:type="pct"/>
            <w:vAlign w:val="center"/>
          </w:tcPr>
          <w:p w14:paraId="338BD84F" w14:textId="77777777" w:rsidR="00C66609" w:rsidRDefault="00C66609" w:rsidP="009851B4">
            <w:pPr>
              <w:spacing w:line="300" w:lineRule="auto"/>
              <w:jc w:val="center"/>
              <w:rPr>
                <w:bCs/>
              </w:rPr>
            </w:pPr>
            <w:r>
              <w:rPr>
                <w:rFonts w:hint="eastAsia"/>
                <w:bCs/>
              </w:rPr>
              <w:t>8</w:t>
            </w:r>
          </w:p>
        </w:tc>
        <w:tc>
          <w:tcPr>
            <w:tcW w:w="1195" w:type="pct"/>
          </w:tcPr>
          <w:p w14:paraId="16F622C6" w14:textId="77777777" w:rsidR="00C66609" w:rsidRPr="004F388B" w:rsidRDefault="00C66609" w:rsidP="009851B4">
            <w:pPr>
              <w:pStyle w:val="aff6"/>
              <w:adjustRightInd w:val="0"/>
              <w:snapToGrid w:val="0"/>
              <w:spacing w:line="300" w:lineRule="auto"/>
              <w:ind w:firstLineChars="5" w:firstLine="10"/>
              <w:rPr>
                <w:rFonts w:ascii="宋体" w:hAnsi="宋体"/>
                <w:bCs/>
              </w:rPr>
            </w:pPr>
            <w:r w:rsidRPr="004F388B">
              <w:rPr>
                <w:rFonts w:ascii="宋体" w:hAnsi="宋体" w:hint="eastAsia"/>
                <w:bCs/>
              </w:rPr>
              <w:t>(1)掌握关系模型三要素</w:t>
            </w:r>
          </w:p>
          <w:p w14:paraId="7BA0B1C2" w14:textId="77777777" w:rsidR="00C66609" w:rsidRPr="004F388B" w:rsidRDefault="00C66609" w:rsidP="009851B4">
            <w:pPr>
              <w:pStyle w:val="aff6"/>
              <w:adjustRightInd w:val="0"/>
              <w:snapToGrid w:val="0"/>
              <w:spacing w:line="300" w:lineRule="auto"/>
              <w:ind w:firstLineChars="5" w:firstLine="10"/>
              <w:rPr>
                <w:rFonts w:ascii="宋体" w:hAnsi="宋体"/>
                <w:bCs/>
              </w:rPr>
            </w:pPr>
            <w:r w:rsidRPr="004F388B">
              <w:rPr>
                <w:rFonts w:ascii="宋体" w:hAnsi="宋体" w:hint="eastAsia"/>
                <w:bCs/>
              </w:rPr>
              <w:t>(2)掌握关系数据结构、关系模式、关系数据库及相关术语。</w:t>
            </w:r>
          </w:p>
          <w:p w14:paraId="5ED069A5" w14:textId="77777777" w:rsidR="00C66609" w:rsidRPr="004F388B" w:rsidRDefault="00C66609" w:rsidP="009851B4">
            <w:pPr>
              <w:pStyle w:val="aff6"/>
              <w:adjustRightInd w:val="0"/>
              <w:snapToGrid w:val="0"/>
              <w:spacing w:line="300" w:lineRule="auto"/>
              <w:ind w:firstLineChars="5" w:firstLine="10"/>
              <w:rPr>
                <w:rFonts w:ascii="宋体" w:hAnsi="宋体"/>
                <w:bCs/>
              </w:rPr>
            </w:pPr>
            <w:r w:rsidRPr="004F388B">
              <w:rPr>
                <w:rFonts w:ascii="宋体" w:hAnsi="宋体" w:hint="eastAsia"/>
                <w:bCs/>
              </w:rPr>
              <w:t>(3)掌握关系运算的特点、关系代数。</w:t>
            </w:r>
          </w:p>
          <w:p w14:paraId="7C71B6AE" w14:textId="77777777" w:rsidR="00C66609" w:rsidRDefault="00C66609" w:rsidP="009851B4">
            <w:pPr>
              <w:pStyle w:val="aff6"/>
              <w:adjustRightInd w:val="0"/>
              <w:snapToGrid w:val="0"/>
              <w:spacing w:line="300" w:lineRule="auto"/>
              <w:ind w:firstLineChars="5" w:firstLine="10"/>
              <w:rPr>
                <w:bCs/>
              </w:rPr>
            </w:pPr>
            <w:r w:rsidRPr="004F388B">
              <w:rPr>
                <w:rFonts w:ascii="宋体" w:hAnsi="宋体" w:hint="eastAsia"/>
                <w:bCs/>
              </w:rPr>
              <w:t>(4)掌握关系完整性的三个方面。</w:t>
            </w:r>
          </w:p>
        </w:tc>
        <w:tc>
          <w:tcPr>
            <w:tcW w:w="932" w:type="pct"/>
            <w:vAlign w:val="center"/>
          </w:tcPr>
          <w:p w14:paraId="317A25F3" w14:textId="77777777" w:rsidR="00C66609" w:rsidRDefault="00C66609" w:rsidP="009851B4">
            <w:pPr>
              <w:spacing w:line="300" w:lineRule="auto"/>
              <w:rPr>
                <w:bCs/>
              </w:rPr>
            </w:pPr>
            <w:r>
              <w:rPr>
                <w:rFonts w:ascii="宋体" w:hAnsi="宋体"/>
              </w:rPr>
              <w:t>讲授</w:t>
            </w:r>
            <w:r>
              <w:rPr>
                <w:rFonts w:ascii="宋体" w:hAnsi="宋体" w:hint="eastAsia"/>
              </w:rPr>
              <w:t>、案例、实验、作业</w:t>
            </w:r>
          </w:p>
        </w:tc>
        <w:tc>
          <w:tcPr>
            <w:tcW w:w="619" w:type="pct"/>
            <w:vAlign w:val="center"/>
          </w:tcPr>
          <w:p w14:paraId="360EB51E" w14:textId="77777777" w:rsidR="00C66609" w:rsidRDefault="00C66609" w:rsidP="009851B4">
            <w:pPr>
              <w:spacing w:line="300" w:lineRule="auto"/>
              <w:jc w:val="center"/>
              <w:rPr>
                <w:bCs/>
              </w:rPr>
            </w:pPr>
            <w:r>
              <w:rPr>
                <w:rFonts w:hint="eastAsia"/>
                <w:bCs/>
              </w:rPr>
              <w:t>目标</w:t>
            </w:r>
            <w:r>
              <w:rPr>
                <w:rFonts w:hint="eastAsia"/>
                <w:bCs/>
              </w:rPr>
              <w:t>1.3</w:t>
            </w:r>
          </w:p>
        </w:tc>
      </w:tr>
      <w:tr w:rsidR="00C66609" w14:paraId="5B44EAF9" w14:textId="77777777" w:rsidTr="00F005AA">
        <w:trPr>
          <w:trHeight w:val="473"/>
          <w:jc w:val="center"/>
        </w:trPr>
        <w:tc>
          <w:tcPr>
            <w:tcW w:w="544" w:type="pct"/>
            <w:vAlign w:val="center"/>
          </w:tcPr>
          <w:p w14:paraId="5A79E76D" w14:textId="77777777" w:rsidR="00C66609" w:rsidRDefault="00C66609" w:rsidP="009851B4">
            <w:pPr>
              <w:spacing w:line="300" w:lineRule="auto"/>
              <w:rPr>
                <w:bCs/>
              </w:rPr>
            </w:pPr>
            <w:r>
              <w:rPr>
                <w:rFonts w:hint="eastAsia"/>
                <w:bCs/>
              </w:rPr>
              <w:lastRenderedPageBreak/>
              <w:t>第</w:t>
            </w:r>
            <w:r>
              <w:rPr>
                <w:rFonts w:hint="eastAsia"/>
                <w:bCs/>
              </w:rPr>
              <w:t>3</w:t>
            </w:r>
            <w:r>
              <w:rPr>
                <w:rFonts w:hint="eastAsia"/>
                <w:bCs/>
              </w:rPr>
              <w:t>章</w:t>
            </w:r>
          </w:p>
        </w:tc>
        <w:tc>
          <w:tcPr>
            <w:tcW w:w="1223" w:type="pct"/>
            <w:vAlign w:val="center"/>
          </w:tcPr>
          <w:p w14:paraId="11B03544" w14:textId="77777777" w:rsidR="00C66609" w:rsidRPr="00163AF9" w:rsidRDefault="00C66609" w:rsidP="009851B4">
            <w:pPr>
              <w:spacing w:line="300" w:lineRule="auto"/>
              <w:rPr>
                <w:rFonts w:ascii="宋体" w:hAnsi="宋体"/>
                <w:color w:val="000000"/>
              </w:rPr>
            </w:pPr>
            <w:r w:rsidRPr="004F388B">
              <w:rPr>
                <w:rFonts w:hint="eastAsia"/>
              </w:rPr>
              <w:t>关系数据库标准语言</w:t>
            </w:r>
            <w:r w:rsidRPr="004F388B">
              <w:rPr>
                <w:rFonts w:hint="eastAsia"/>
              </w:rPr>
              <w:t>SQL</w:t>
            </w:r>
          </w:p>
        </w:tc>
        <w:tc>
          <w:tcPr>
            <w:tcW w:w="487" w:type="pct"/>
            <w:vAlign w:val="center"/>
          </w:tcPr>
          <w:p w14:paraId="2FF81E10" w14:textId="77777777" w:rsidR="00C66609" w:rsidRDefault="00C66609" w:rsidP="009851B4">
            <w:pPr>
              <w:spacing w:line="300" w:lineRule="auto"/>
              <w:jc w:val="center"/>
              <w:rPr>
                <w:bCs/>
              </w:rPr>
            </w:pPr>
            <w:r>
              <w:rPr>
                <w:rFonts w:hint="eastAsia"/>
                <w:bCs/>
              </w:rPr>
              <w:t>10</w:t>
            </w:r>
          </w:p>
        </w:tc>
        <w:tc>
          <w:tcPr>
            <w:tcW w:w="1195" w:type="pct"/>
          </w:tcPr>
          <w:p w14:paraId="5CA613AB" w14:textId="77777777" w:rsidR="00C66609" w:rsidRPr="004F388B" w:rsidRDefault="00C66609" w:rsidP="009851B4">
            <w:pPr>
              <w:adjustRightInd w:val="0"/>
              <w:snapToGrid w:val="0"/>
              <w:spacing w:line="300" w:lineRule="auto"/>
              <w:rPr>
                <w:rFonts w:ascii="宋体" w:hAnsi="宋体"/>
                <w:bCs/>
              </w:rPr>
            </w:pPr>
            <w:r w:rsidRPr="004F388B">
              <w:rPr>
                <w:rFonts w:ascii="宋体" w:hAnsi="宋体" w:hint="eastAsia"/>
                <w:bCs/>
              </w:rPr>
              <w:t>(1)理解SQL语言的特点、SQL语言的组成部分。</w:t>
            </w:r>
          </w:p>
          <w:p w14:paraId="6A4D6860" w14:textId="77777777" w:rsidR="00C66609" w:rsidRPr="004F388B" w:rsidRDefault="00C66609" w:rsidP="009851B4">
            <w:pPr>
              <w:adjustRightInd w:val="0"/>
              <w:snapToGrid w:val="0"/>
              <w:spacing w:line="300" w:lineRule="auto"/>
              <w:rPr>
                <w:rFonts w:ascii="宋体" w:hAnsi="宋体"/>
                <w:bCs/>
              </w:rPr>
            </w:pPr>
            <w:r w:rsidRPr="004F388B">
              <w:rPr>
                <w:rFonts w:ascii="宋体" w:hAnsi="宋体" w:hint="eastAsia"/>
                <w:bCs/>
              </w:rPr>
              <w:t>(2)掌握SQL数据定义，包括基本表、视图、索引等的定义。</w:t>
            </w:r>
          </w:p>
          <w:p w14:paraId="36AA223D" w14:textId="77777777" w:rsidR="00C66609" w:rsidRPr="004F388B" w:rsidRDefault="00C66609" w:rsidP="009851B4">
            <w:pPr>
              <w:adjustRightInd w:val="0"/>
              <w:snapToGrid w:val="0"/>
              <w:spacing w:line="300" w:lineRule="auto"/>
              <w:rPr>
                <w:rFonts w:ascii="宋体" w:hAnsi="宋体"/>
                <w:bCs/>
              </w:rPr>
            </w:pPr>
            <w:r w:rsidRPr="004F388B">
              <w:rPr>
                <w:rFonts w:ascii="宋体" w:hAnsi="宋体" w:hint="eastAsia"/>
                <w:bCs/>
              </w:rPr>
              <w:t>(3)掌握SQL查询语句结构、六个子句的作用、构建方法。</w:t>
            </w:r>
          </w:p>
          <w:p w14:paraId="37F03F33" w14:textId="77777777" w:rsidR="00C66609" w:rsidRPr="004F388B" w:rsidRDefault="00C66609" w:rsidP="009851B4">
            <w:pPr>
              <w:adjustRightInd w:val="0"/>
              <w:snapToGrid w:val="0"/>
              <w:spacing w:line="300" w:lineRule="auto"/>
              <w:rPr>
                <w:rFonts w:ascii="宋体" w:hAnsi="宋体"/>
                <w:bCs/>
              </w:rPr>
            </w:pPr>
            <w:r w:rsidRPr="004F388B">
              <w:rPr>
                <w:rFonts w:ascii="宋体" w:hAnsi="宋体" w:hint="eastAsia"/>
                <w:bCs/>
              </w:rPr>
              <w:t>(4)掌握SQL更新操作的表达方式。</w:t>
            </w:r>
          </w:p>
          <w:p w14:paraId="16B5547B" w14:textId="77777777" w:rsidR="00C66609" w:rsidRPr="004F388B" w:rsidRDefault="00C66609" w:rsidP="009851B4">
            <w:pPr>
              <w:adjustRightInd w:val="0"/>
              <w:snapToGrid w:val="0"/>
              <w:spacing w:line="300" w:lineRule="auto"/>
              <w:rPr>
                <w:rFonts w:ascii="宋体" w:hAnsi="宋体"/>
                <w:bCs/>
              </w:rPr>
            </w:pPr>
            <w:r w:rsidRPr="004F388B">
              <w:rPr>
                <w:rFonts w:ascii="宋体" w:hAnsi="宋体" w:hint="eastAsia"/>
                <w:bCs/>
              </w:rPr>
              <w:t>(5)了解SQL数据控制的作用</w:t>
            </w:r>
          </w:p>
          <w:p w14:paraId="4576BB10" w14:textId="77777777" w:rsidR="00C66609" w:rsidRDefault="00C66609" w:rsidP="009851B4">
            <w:pPr>
              <w:adjustRightInd w:val="0"/>
              <w:snapToGrid w:val="0"/>
              <w:spacing w:line="300" w:lineRule="auto"/>
              <w:rPr>
                <w:bCs/>
              </w:rPr>
            </w:pPr>
            <w:r w:rsidRPr="004F388B">
              <w:rPr>
                <w:rFonts w:ascii="宋体" w:hAnsi="宋体" w:hint="eastAsia"/>
                <w:bCs/>
              </w:rPr>
              <w:t>(6)了解嵌入式SQL。</w:t>
            </w:r>
          </w:p>
        </w:tc>
        <w:tc>
          <w:tcPr>
            <w:tcW w:w="932" w:type="pct"/>
            <w:vAlign w:val="center"/>
          </w:tcPr>
          <w:p w14:paraId="76F3407B" w14:textId="77777777" w:rsidR="00C66609" w:rsidRDefault="00C66609" w:rsidP="009851B4">
            <w:pPr>
              <w:spacing w:line="300" w:lineRule="auto"/>
              <w:rPr>
                <w:bCs/>
              </w:rPr>
            </w:pPr>
            <w:r>
              <w:rPr>
                <w:rFonts w:ascii="宋体" w:hAnsi="宋体"/>
              </w:rPr>
              <w:t>讲授</w:t>
            </w:r>
            <w:r>
              <w:rPr>
                <w:rFonts w:ascii="宋体" w:hAnsi="宋体" w:hint="eastAsia"/>
              </w:rPr>
              <w:t>、案例、实验、作业</w:t>
            </w:r>
          </w:p>
        </w:tc>
        <w:tc>
          <w:tcPr>
            <w:tcW w:w="619" w:type="pct"/>
            <w:vAlign w:val="center"/>
          </w:tcPr>
          <w:p w14:paraId="6CFDAF8F" w14:textId="77777777" w:rsidR="00C66609" w:rsidRDefault="00C66609" w:rsidP="009851B4">
            <w:pPr>
              <w:spacing w:line="300" w:lineRule="auto"/>
              <w:jc w:val="center"/>
              <w:rPr>
                <w:bCs/>
              </w:rPr>
            </w:pPr>
            <w:r>
              <w:rPr>
                <w:rFonts w:hint="eastAsia"/>
                <w:bCs/>
              </w:rPr>
              <w:t>目标</w:t>
            </w:r>
            <w:r>
              <w:rPr>
                <w:rFonts w:hint="eastAsia"/>
                <w:bCs/>
              </w:rPr>
              <w:t>1.3</w:t>
            </w:r>
          </w:p>
        </w:tc>
      </w:tr>
      <w:tr w:rsidR="00C66609" w14:paraId="66D0A0AE" w14:textId="77777777" w:rsidTr="00F005AA">
        <w:trPr>
          <w:trHeight w:val="427"/>
          <w:jc w:val="center"/>
        </w:trPr>
        <w:tc>
          <w:tcPr>
            <w:tcW w:w="544" w:type="pct"/>
            <w:vAlign w:val="center"/>
          </w:tcPr>
          <w:p w14:paraId="7DF72D31" w14:textId="77777777" w:rsidR="00C66609" w:rsidRDefault="00C66609" w:rsidP="009851B4">
            <w:pPr>
              <w:spacing w:line="300" w:lineRule="auto"/>
              <w:rPr>
                <w:bCs/>
              </w:rPr>
            </w:pPr>
            <w:r>
              <w:rPr>
                <w:rFonts w:hint="eastAsia"/>
                <w:bCs/>
              </w:rPr>
              <w:t>第</w:t>
            </w:r>
            <w:r>
              <w:rPr>
                <w:rFonts w:hint="eastAsia"/>
                <w:bCs/>
              </w:rPr>
              <w:t>4</w:t>
            </w:r>
            <w:r>
              <w:rPr>
                <w:rFonts w:hint="eastAsia"/>
                <w:bCs/>
              </w:rPr>
              <w:t>章</w:t>
            </w:r>
          </w:p>
        </w:tc>
        <w:tc>
          <w:tcPr>
            <w:tcW w:w="1223" w:type="pct"/>
            <w:vAlign w:val="center"/>
          </w:tcPr>
          <w:p w14:paraId="0E8DAFBC" w14:textId="77777777" w:rsidR="00C66609" w:rsidRPr="00886246" w:rsidRDefault="00C66609" w:rsidP="009851B4">
            <w:pPr>
              <w:spacing w:line="300" w:lineRule="auto"/>
              <w:rPr>
                <w:bCs/>
              </w:rPr>
            </w:pPr>
            <w:r w:rsidRPr="004F388B">
              <w:rPr>
                <w:rFonts w:hint="eastAsia"/>
              </w:rPr>
              <w:t>数据库设计</w:t>
            </w:r>
          </w:p>
        </w:tc>
        <w:tc>
          <w:tcPr>
            <w:tcW w:w="487" w:type="pct"/>
            <w:vAlign w:val="center"/>
          </w:tcPr>
          <w:p w14:paraId="6C9B6762" w14:textId="77777777" w:rsidR="00C66609" w:rsidRDefault="00C66609" w:rsidP="009851B4">
            <w:pPr>
              <w:spacing w:line="300" w:lineRule="auto"/>
              <w:jc w:val="center"/>
              <w:rPr>
                <w:bCs/>
              </w:rPr>
            </w:pPr>
            <w:r>
              <w:rPr>
                <w:rFonts w:hint="eastAsia"/>
                <w:bCs/>
              </w:rPr>
              <w:t>8</w:t>
            </w:r>
          </w:p>
        </w:tc>
        <w:tc>
          <w:tcPr>
            <w:tcW w:w="1195" w:type="pct"/>
          </w:tcPr>
          <w:p w14:paraId="20D9FB43" w14:textId="77777777" w:rsidR="00C66609" w:rsidRPr="004F388B" w:rsidRDefault="00C66609" w:rsidP="009851B4">
            <w:pPr>
              <w:adjustRightInd w:val="0"/>
              <w:snapToGrid w:val="0"/>
              <w:spacing w:line="300" w:lineRule="auto"/>
              <w:rPr>
                <w:rFonts w:ascii="宋体" w:hAnsi="宋体"/>
                <w:bCs/>
              </w:rPr>
            </w:pPr>
            <w:r w:rsidRPr="004F388B">
              <w:rPr>
                <w:rFonts w:ascii="宋体" w:hAnsi="宋体" w:hint="eastAsia"/>
                <w:bCs/>
              </w:rPr>
              <w:t>(1)了解数据库设计的特点。</w:t>
            </w:r>
          </w:p>
          <w:p w14:paraId="6588F91A" w14:textId="77777777" w:rsidR="00C66609" w:rsidRPr="004F388B" w:rsidRDefault="00C66609" w:rsidP="009851B4">
            <w:pPr>
              <w:adjustRightInd w:val="0"/>
              <w:snapToGrid w:val="0"/>
              <w:spacing w:line="300" w:lineRule="auto"/>
              <w:rPr>
                <w:rFonts w:ascii="宋体" w:hAnsi="宋体"/>
                <w:bCs/>
              </w:rPr>
            </w:pPr>
            <w:r w:rsidRPr="004F388B">
              <w:rPr>
                <w:rFonts w:ascii="宋体" w:hAnsi="宋体" w:hint="eastAsia"/>
                <w:bCs/>
              </w:rPr>
              <w:t>(2)理解数据库设计的</w:t>
            </w:r>
            <w:proofErr w:type="gramStart"/>
            <w:r w:rsidRPr="004F388B">
              <w:rPr>
                <w:rFonts w:ascii="宋体" w:hAnsi="宋体" w:hint="eastAsia"/>
                <w:bCs/>
              </w:rPr>
              <w:t>六阶段</w:t>
            </w:r>
            <w:proofErr w:type="gramEnd"/>
            <w:r w:rsidRPr="004F388B">
              <w:rPr>
                <w:rFonts w:ascii="宋体" w:hAnsi="宋体" w:hint="eastAsia"/>
                <w:bCs/>
              </w:rPr>
              <w:t>任务。</w:t>
            </w:r>
          </w:p>
          <w:p w14:paraId="52C94A63" w14:textId="77777777" w:rsidR="00C66609" w:rsidRPr="004F388B" w:rsidRDefault="00C66609" w:rsidP="009851B4">
            <w:pPr>
              <w:adjustRightInd w:val="0"/>
              <w:snapToGrid w:val="0"/>
              <w:spacing w:line="300" w:lineRule="auto"/>
              <w:rPr>
                <w:rFonts w:ascii="宋体" w:hAnsi="宋体"/>
                <w:bCs/>
              </w:rPr>
            </w:pPr>
            <w:r w:rsidRPr="004F388B">
              <w:rPr>
                <w:rFonts w:ascii="宋体" w:hAnsi="宋体" w:hint="eastAsia"/>
                <w:bCs/>
              </w:rPr>
              <w:t>(3)掌握需求分析、概念结构设计、逻辑结构设计。</w:t>
            </w:r>
          </w:p>
          <w:p w14:paraId="0F37A00B" w14:textId="77777777" w:rsidR="00C66609" w:rsidRPr="004F388B" w:rsidRDefault="00C66609" w:rsidP="009851B4">
            <w:pPr>
              <w:adjustRightInd w:val="0"/>
              <w:snapToGrid w:val="0"/>
              <w:spacing w:line="300" w:lineRule="auto"/>
              <w:rPr>
                <w:rFonts w:ascii="宋体" w:hAnsi="宋体"/>
                <w:bCs/>
              </w:rPr>
            </w:pPr>
            <w:r w:rsidRPr="004F388B">
              <w:rPr>
                <w:rFonts w:ascii="宋体" w:hAnsi="宋体" w:hint="eastAsia"/>
                <w:bCs/>
              </w:rPr>
              <w:t>(4)理解数据库物理设计、数据库实施、数据库维护。</w:t>
            </w:r>
          </w:p>
          <w:p w14:paraId="640384EF" w14:textId="77777777" w:rsidR="00C66609" w:rsidRDefault="00C66609" w:rsidP="009851B4">
            <w:pPr>
              <w:adjustRightInd w:val="0"/>
              <w:snapToGrid w:val="0"/>
              <w:spacing w:line="300" w:lineRule="auto"/>
              <w:rPr>
                <w:bCs/>
              </w:rPr>
            </w:pPr>
            <w:r w:rsidRPr="004F388B">
              <w:rPr>
                <w:rFonts w:ascii="宋体" w:hAnsi="宋体" w:hint="eastAsia"/>
                <w:bCs/>
              </w:rPr>
              <w:t>(5)熟悉数据库应用系统设计的全过程。</w:t>
            </w:r>
          </w:p>
        </w:tc>
        <w:tc>
          <w:tcPr>
            <w:tcW w:w="932" w:type="pct"/>
            <w:vAlign w:val="center"/>
          </w:tcPr>
          <w:p w14:paraId="760FB4D7" w14:textId="77777777" w:rsidR="00C66609" w:rsidRDefault="00C66609" w:rsidP="009851B4">
            <w:pPr>
              <w:spacing w:line="300" w:lineRule="auto"/>
              <w:rPr>
                <w:bCs/>
              </w:rPr>
            </w:pPr>
            <w:r>
              <w:rPr>
                <w:rFonts w:ascii="宋体" w:hAnsi="宋体"/>
              </w:rPr>
              <w:t>讲授</w:t>
            </w:r>
            <w:r>
              <w:rPr>
                <w:rFonts w:ascii="宋体" w:hAnsi="宋体" w:hint="eastAsia"/>
              </w:rPr>
              <w:t>、案例、实验、作业</w:t>
            </w:r>
          </w:p>
        </w:tc>
        <w:tc>
          <w:tcPr>
            <w:tcW w:w="619" w:type="pct"/>
            <w:vAlign w:val="center"/>
          </w:tcPr>
          <w:p w14:paraId="53998B26" w14:textId="77777777" w:rsidR="00C66609" w:rsidRDefault="00C66609" w:rsidP="009851B4">
            <w:pPr>
              <w:spacing w:line="300" w:lineRule="auto"/>
              <w:jc w:val="center"/>
              <w:rPr>
                <w:bCs/>
              </w:rPr>
            </w:pPr>
            <w:r>
              <w:rPr>
                <w:rFonts w:hint="eastAsia"/>
                <w:bCs/>
              </w:rPr>
              <w:t>目标</w:t>
            </w:r>
            <w:r>
              <w:rPr>
                <w:rFonts w:hint="eastAsia"/>
                <w:bCs/>
              </w:rPr>
              <w:t>1.1</w:t>
            </w:r>
          </w:p>
          <w:p w14:paraId="447C1223" w14:textId="77777777" w:rsidR="00C66609" w:rsidRDefault="00C66609" w:rsidP="009851B4">
            <w:pPr>
              <w:spacing w:line="300" w:lineRule="auto"/>
              <w:jc w:val="center"/>
              <w:rPr>
                <w:bCs/>
              </w:rPr>
            </w:pPr>
            <w:r>
              <w:rPr>
                <w:rFonts w:hint="eastAsia"/>
                <w:bCs/>
              </w:rPr>
              <w:t>目标</w:t>
            </w:r>
            <w:r>
              <w:rPr>
                <w:rFonts w:hint="eastAsia"/>
                <w:bCs/>
              </w:rPr>
              <w:t>2.2</w:t>
            </w:r>
          </w:p>
        </w:tc>
      </w:tr>
      <w:tr w:rsidR="00C66609" w14:paraId="30470243" w14:textId="77777777" w:rsidTr="00F005AA">
        <w:trPr>
          <w:trHeight w:val="427"/>
          <w:jc w:val="center"/>
        </w:trPr>
        <w:tc>
          <w:tcPr>
            <w:tcW w:w="544" w:type="pct"/>
            <w:vAlign w:val="center"/>
          </w:tcPr>
          <w:p w14:paraId="6CB1167D" w14:textId="77777777" w:rsidR="00C66609" w:rsidRDefault="00C66609" w:rsidP="009851B4">
            <w:pPr>
              <w:spacing w:line="300" w:lineRule="auto"/>
              <w:rPr>
                <w:bCs/>
              </w:rPr>
            </w:pPr>
            <w:r>
              <w:rPr>
                <w:rFonts w:hint="eastAsia"/>
                <w:bCs/>
              </w:rPr>
              <w:t>第</w:t>
            </w:r>
            <w:r>
              <w:rPr>
                <w:rFonts w:hint="eastAsia"/>
                <w:bCs/>
              </w:rPr>
              <w:t>5</w:t>
            </w:r>
            <w:r>
              <w:rPr>
                <w:rFonts w:hint="eastAsia"/>
                <w:bCs/>
              </w:rPr>
              <w:t>章</w:t>
            </w:r>
          </w:p>
        </w:tc>
        <w:tc>
          <w:tcPr>
            <w:tcW w:w="1223" w:type="pct"/>
            <w:vAlign w:val="center"/>
          </w:tcPr>
          <w:p w14:paraId="60B8AD19" w14:textId="77777777" w:rsidR="00C66609" w:rsidRPr="00C91FCB" w:rsidRDefault="00C66609" w:rsidP="009851B4">
            <w:pPr>
              <w:spacing w:line="300" w:lineRule="auto"/>
              <w:rPr>
                <w:rFonts w:ascii="宋体" w:hAnsi="宋体"/>
                <w:color w:val="000000"/>
              </w:rPr>
            </w:pPr>
            <w:r w:rsidRPr="004F388B">
              <w:rPr>
                <w:rFonts w:hint="eastAsia"/>
              </w:rPr>
              <w:t>关系规范化理论</w:t>
            </w:r>
          </w:p>
        </w:tc>
        <w:tc>
          <w:tcPr>
            <w:tcW w:w="487" w:type="pct"/>
            <w:vAlign w:val="center"/>
          </w:tcPr>
          <w:p w14:paraId="27D5834E" w14:textId="77777777" w:rsidR="00C66609" w:rsidRDefault="00C66609" w:rsidP="009851B4">
            <w:pPr>
              <w:spacing w:line="300" w:lineRule="auto"/>
              <w:jc w:val="center"/>
              <w:rPr>
                <w:bCs/>
              </w:rPr>
            </w:pPr>
            <w:r>
              <w:rPr>
                <w:rFonts w:hint="eastAsia"/>
                <w:bCs/>
              </w:rPr>
              <w:t>6</w:t>
            </w:r>
          </w:p>
        </w:tc>
        <w:tc>
          <w:tcPr>
            <w:tcW w:w="1195" w:type="pct"/>
          </w:tcPr>
          <w:p w14:paraId="451B1E67" w14:textId="77777777" w:rsidR="00C66609" w:rsidRPr="004F388B" w:rsidRDefault="00C66609" w:rsidP="009851B4">
            <w:pPr>
              <w:spacing w:line="300" w:lineRule="auto"/>
              <w:rPr>
                <w:rFonts w:ascii="宋体" w:hAnsi="宋体"/>
                <w:bCs/>
              </w:rPr>
            </w:pPr>
            <w:r w:rsidRPr="004F388B">
              <w:rPr>
                <w:rFonts w:ascii="宋体" w:hAnsi="宋体" w:hint="eastAsia"/>
                <w:bCs/>
              </w:rPr>
              <w:t>(1)理解数据冗余与操作异常问题</w:t>
            </w:r>
          </w:p>
          <w:p w14:paraId="3C6A31CE" w14:textId="77777777" w:rsidR="00C66609" w:rsidRPr="004F388B" w:rsidRDefault="00C66609" w:rsidP="009851B4">
            <w:pPr>
              <w:spacing w:line="300" w:lineRule="auto"/>
              <w:rPr>
                <w:rFonts w:ascii="宋体" w:hAnsi="宋体"/>
                <w:bCs/>
              </w:rPr>
            </w:pPr>
            <w:r w:rsidRPr="004F388B">
              <w:rPr>
                <w:rFonts w:ascii="宋体" w:hAnsi="宋体" w:hint="eastAsia"/>
                <w:bCs/>
              </w:rPr>
              <w:t>(2)掌握函数依赖、码、范式、2NF、3NF、BCNF。</w:t>
            </w:r>
          </w:p>
          <w:p w14:paraId="51058440" w14:textId="77777777" w:rsidR="00C66609" w:rsidRPr="004F388B" w:rsidRDefault="00C66609" w:rsidP="009851B4">
            <w:pPr>
              <w:spacing w:line="300" w:lineRule="auto"/>
              <w:rPr>
                <w:rFonts w:ascii="宋体" w:hAnsi="宋体"/>
                <w:bCs/>
              </w:rPr>
            </w:pPr>
            <w:r w:rsidRPr="004F388B">
              <w:rPr>
                <w:rFonts w:ascii="宋体" w:hAnsi="宋体" w:hint="eastAsia"/>
                <w:bCs/>
              </w:rPr>
              <w:t>(3)掌握关系模式分解方法。</w:t>
            </w:r>
          </w:p>
          <w:p w14:paraId="5BAF71FA" w14:textId="77777777" w:rsidR="00C66609" w:rsidRPr="004F388B" w:rsidRDefault="00C66609" w:rsidP="009851B4">
            <w:pPr>
              <w:spacing w:line="300" w:lineRule="auto"/>
              <w:rPr>
                <w:rFonts w:ascii="宋体" w:hAnsi="宋体"/>
                <w:bCs/>
              </w:rPr>
            </w:pPr>
            <w:r w:rsidRPr="004F388B">
              <w:rPr>
                <w:rFonts w:ascii="宋体" w:hAnsi="宋体" w:hint="eastAsia"/>
                <w:bCs/>
              </w:rPr>
              <w:t>(4)掌握关系数据库规范化理论及其在数据库设计中的作用。</w:t>
            </w:r>
          </w:p>
          <w:p w14:paraId="74B45EC8" w14:textId="77777777" w:rsidR="00C66609" w:rsidRPr="004F388B" w:rsidRDefault="00C66609" w:rsidP="009851B4">
            <w:pPr>
              <w:spacing w:line="300" w:lineRule="auto"/>
              <w:rPr>
                <w:rFonts w:ascii="宋体" w:hAnsi="宋体"/>
                <w:bCs/>
              </w:rPr>
            </w:pPr>
            <w:r w:rsidRPr="004F388B">
              <w:rPr>
                <w:rFonts w:ascii="宋体" w:hAnsi="宋体" w:hint="eastAsia"/>
                <w:bCs/>
              </w:rPr>
              <w:lastRenderedPageBreak/>
              <w:t>(5)理解多值依赖、4NF。</w:t>
            </w:r>
          </w:p>
          <w:p w14:paraId="46A50C20" w14:textId="77777777" w:rsidR="00C66609" w:rsidRDefault="00C66609" w:rsidP="009851B4">
            <w:pPr>
              <w:spacing w:line="300" w:lineRule="auto"/>
              <w:rPr>
                <w:bCs/>
              </w:rPr>
            </w:pPr>
            <w:r w:rsidRPr="004F388B">
              <w:rPr>
                <w:rFonts w:ascii="宋体" w:hAnsi="宋体" w:hint="eastAsia"/>
                <w:bCs/>
              </w:rPr>
              <w:t>(6)理解数据依赖公理系统。</w:t>
            </w:r>
          </w:p>
        </w:tc>
        <w:tc>
          <w:tcPr>
            <w:tcW w:w="932" w:type="pct"/>
            <w:vAlign w:val="center"/>
          </w:tcPr>
          <w:p w14:paraId="44CF1000" w14:textId="77777777" w:rsidR="00C66609" w:rsidRDefault="00C66609" w:rsidP="009851B4">
            <w:pPr>
              <w:spacing w:line="300" w:lineRule="auto"/>
              <w:rPr>
                <w:bCs/>
              </w:rPr>
            </w:pPr>
            <w:r>
              <w:rPr>
                <w:rFonts w:hint="eastAsia"/>
                <w:bCs/>
              </w:rPr>
              <w:lastRenderedPageBreak/>
              <w:t>讲授、案例、作业</w:t>
            </w:r>
          </w:p>
        </w:tc>
        <w:tc>
          <w:tcPr>
            <w:tcW w:w="619" w:type="pct"/>
            <w:vAlign w:val="center"/>
          </w:tcPr>
          <w:p w14:paraId="56A5AAD0" w14:textId="77777777" w:rsidR="00C66609" w:rsidRDefault="00C66609" w:rsidP="009851B4">
            <w:pPr>
              <w:spacing w:line="300" w:lineRule="auto"/>
              <w:jc w:val="center"/>
              <w:rPr>
                <w:bCs/>
              </w:rPr>
            </w:pPr>
            <w:r>
              <w:rPr>
                <w:rFonts w:hint="eastAsia"/>
                <w:bCs/>
              </w:rPr>
              <w:t>目标</w:t>
            </w:r>
            <w:r>
              <w:rPr>
                <w:rFonts w:hint="eastAsia"/>
                <w:bCs/>
              </w:rPr>
              <w:t>1.2</w:t>
            </w:r>
          </w:p>
          <w:p w14:paraId="2C96CD19" w14:textId="77777777" w:rsidR="00C66609" w:rsidRDefault="00C66609" w:rsidP="009851B4">
            <w:pPr>
              <w:spacing w:line="300" w:lineRule="auto"/>
              <w:jc w:val="center"/>
              <w:rPr>
                <w:bCs/>
              </w:rPr>
            </w:pPr>
            <w:r>
              <w:rPr>
                <w:rFonts w:hint="eastAsia"/>
                <w:bCs/>
              </w:rPr>
              <w:t>目标</w:t>
            </w:r>
            <w:r>
              <w:rPr>
                <w:rFonts w:hint="eastAsia"/>
                <w:bCs/>
              </w:rPr>
              <w:t>2.1</w:t>
            </w:r>
          </w:p>
        </w:tc>
      </w:tr>
      <w:tr w:rsidR="00C66609" w14:paraId="7E552264" w14:textId="77777777" w:rsidTr="00F005AA">
        <w:trPr>
          <w:trHeight w:val="427"/>
          <w:jc w:val="center"/>
        </w:trPr>
        <w:tc>
          <w:tcPr>
            <w:tcW w:w="544" w:type="pct"/>
            <w:vAlign w:val="center"/>
          </w:tcPr>
          <w:p w14:paraId="2F2E9770" w14:textId="77777777" w:rsidR="00C66609" w:rsidRDefault="00C66609" w:rsidP="009851B4">
            <w:pPr>
              <w:spacing w:line="300" w:lineRule="auto"/>
              <w:rPr>
                <w:bCs/>
              </w:rPr>
            </w:pPr>
            <w:r>
              <w:rPr>
                <w:rFonts w:hint="eastAsia"/>
                <w:bCs/>
              </w:rPr>
              <w:t>第</w:t>
            </w:r>
            <w:r>
              <w:rPr>
                <w:rFonts w:hint="eastAsia"/>
                <w:bCs/>
              </w:rPr>
              <w:t>6</w:t>
            </w:r>
            <w:r>
              <w:rPr>
                <w:rFonts w:hint="eastAsia"/>
                <w:bCs/>
              </w:rPr>
              <w:t>章</w:t>
            </w:r>
          </w:p>
        </w:tc>
        <w:tc>
          <w:tcPr>
            <w:tcW w:w="1223" w:type="pct"/>
            <w:vAlign w:val="center"/>
          </w:tcPr>
          <w:p w14:paraId="29746806" w14:textId="77777777" w:rsidR="00C66609" w:rsidRPr="00A163AE" w:rsidRDefault="00C66609" w:rsidP="009851B4">
            <w:pPr>
              <w:spacing w:line="300" w:lineRule="auto"/>
              <w:rPr>
                <w:rFonts w:ascii="宋体" w:hAnsi="宋体"/>
                <w:color w:val="000000"/>
              </w:rPr>
            </w:pPr>
            <w:r w:rsidRPr="004F388B">
              <w:rPr>
                <w:rFonts w:hint="eastAsia"/>
              </w:rPr>
              <w:t>数据库保护</w:t>
            </w:r>
          </w:p>
        </w:tc>
        <w:tc>
          <w:tcPr>
            <w:tcW w:w="487" w:type="pct"/>
            <w:vAlign w:val="center"/>
          </w:tcPr>
          <w:p w14:paraId="71C77AD4" w14:textId="77777777" w:rsidR="00C66609" w:rsidRDefault="00C66609" w:rsidP="009851B4">
            <w:pPr>
              <w:spacing w:line="300" w:lineRule="auto"/>
              <w:jc w:val="center"/>
              <w:rPr>
                <w:bCs/>
              </w:rPr>
            </w:pPr>
            <w:r>
              <w:rPr>
                <w:rFonts w:hint="eastAsia"/>
                <w:bCs/>
              </w:rPr>
              <w:t>4</w:t>
            </w:r>
          </w:p>
        </w:tc>
        <w:tc>
          <w:tcPr>
            <w:tcW w:w="1195" w:type="pct"/>
          </w:tcPr>
          <w:p w14:paraId="0CC01041" w14:textId="77777777" w:rsidR="00C66609" w:rsidRPr="004F388B" w:rsidRDefault="00C66609" w:rsidP="009851B4">
            <w:pPr>
              <w:spacing w:line="300" w:lineRule="auto"/>
              <w:rPr>
                <w:rFonts w:ascii="宋体" w:hAnsi="宋体"/>
                <w:bCs/>
              </w:rPr>
            </w:pPr>
            <w:r w:rsidRPr="004F388B">
              <w:rPr>
                <w:rFonts w:ascii="宋体" w:hAnsi="宋体" w:hint="eastAsia"/>
                <w:bCs/>
              </w:rPr>
              <w:t>(1)理解数据库保护的含义。</w:t>
            </w:r>
          </w:p>
          <w:p w14:paraId="3F3C3D31" w14:textId="77777777" w:rsidR="00C66609" w:rsidRPr="004F388B" w:rsidRDefault="00C66609" w:rsidP="009851B4">
            <w:pPr>
              <w:spacing w:line="300" w:lineRule="auto"/>
              <w:rPr>
                <w:rFonts w:ascii="宋体" w:hAnsi="宋体"/>
                <w:bCs/>
              </w:rPr>
            </w:pPr>
            <w:r w:rsidRPr="004F388B">
              <w:rPr>
                <w:rFonts w:ascii="宋体" w:hAnsi="宋体" w:hint="eastAsia"/>
                <w:bCs/>
              </w:rPr>
              <w:t>(2)理解数据库安全性及其实现机制。</w:t>
            </w:r>
          </w:p>
          <w:p w14:paraId="050467C2" w14:textId="77777777" w:rsidR="00C66609" w:rsidRPr="004F388B" w:rsidRDefault="00C66609" w:rsidP="009851B4">
            <w:pPr>
              <w:spacing w:line="300" w:lineRule="auto"/>
              <w:rPr>
                <w:rFonts w:ascii="宋体" w:hAnsi="宋体"/>
                <w:bCs/>
              </w:rPr>
            </w:pPr>
            <w:r w:rsidRPr="004F388B">
              <w:rPr>
                <w:rFonts w:ascii="宋体" w:hAnsi="宋体" w:hint="eastAsia"/>
                <w:bCs/>
              </w:rPr>
              <w:t>(3)理解数据库完整性及其实现机制。</w:t>
            </w:r>
          </w:p>
          <w:p w14:paraId="150D209F" w14:textId="77777777" w:rsidR="00C66609" w:rsidRPr="004F388B" w:rsidRDefault="00C66609" w:rsidP="009851B4">
            <w:pPr>
              <w:spacing w:line="300" w:lineRule="auto"/>
              <w:rPr>
                <w:rFonts w:ascii="宋体" w:hAnsi="宋体"/>
                <w:bCs/>
              </w:rPr>
            </w:pPr>
            <w:r w:rsidRPr="004F388B">
              <w:rPr>
                <w:rFonts w:ascii="宋体" w:hAnsi="宋体" w:hint="eastAsia"/>
                <w:bCs/>
              </w:rPr>
              <w:t>(4)理解数据库并发控制及其实现机制。</w:t>
            </w:r>
          </w:p>
          <w:p w14:paraId="33A92E82" w14:textId="77777777" w:rsidR="00C66609" w:rsidRDefault="00C66609" w:rsidP="009851B4">
            <w:pPr>
              <w:spacing w:line="300" w:lineRule="auto"/>
              <w:rPr>
                <w:bCs/>
              </w:rPr>
            </w:pPr>
            <w:r w:rsidRPr="004F388B">
              <w:rPr>
                <w:rFonts w:ascii="宋体" w:hAnsi="宋体" w:hint="eastAsia"/>
                <w:bCs/>
              </w:rPr>
              <w:t>(5)理解数据库恢复及其实现机制。</w:t>
            </w:r>
          </w:p>
        </w:tc>
        <w:tc>
          <w:tcPr>
            <w:tcW w:w="932" w:type="pct"/>
            <w:vAlign w:val="center"/>
          </w:tcPr>
          <w:p w14:paraId="7C69F449" w14:textId="77777777" w:rsidR="00C66609" w:rsidRDefault="00C66609" w:rsidP="009851B4">
            <w:pPr>
              <w:spacing w:line="300" w:lineRule="auto"/>
              <w:rPr>
                <w:bCs/>
              </w:rPr>
            </w:pPr>
            <w:r>
              <w:rPr>
                <w:rFonts w:hint="eastAsia"/>
                <w:bCs/>
              </w:rPr>
              <w:t>讲授、案例、</w:t>
            </w:r>
            <w:r>
              <w:rPr>
                <w:rFonts w:ascii="宋体" w:hAnsi="宋体" w:hint="eastAsia"/>
              </w:rPr>
              <w:t>实验、作业</w:t>
            </w:r>
          </w:p>
        </w:tc>
        <w:tc>
          <w:tcPr>
            <w:tcW w:w="619" w:type="pct"/>
            <w:vAlign w:val="center"/>
          </w:tcPr>
          <w:p w14:paraId="07CD842B" w14:textId="77777777" w:rsidR="00C66609" w:rsidRDefault="00C66609" w:rsidP="009851B4">
            <w:pPr>
              <w:spacing w:line="300" w:lineRule="auto"/>
              <w:jc w:val="center"/>
              <w:rPr>
                <w:bCs/>
              </w:rPr>
            </w:pPr>
            <w:r>
              <w:rPr>
                <w:rFonts w:hint="eastAsia"/>
                <w:bCs/>
              </w:rPr>
              <w:t>目标</w:t>
            </w:r>
            <w:r>
              <w:rPr>
                <w:rFonts w:hint="eastAsia"/>
                <w:bCs/>
              </w:rPr>
              <w:t>1.1</w:t>
            </w:r>
          </w:p>
          <w:p w14:paraId="72540B9B" w14:textId="77777777" w:rsidR="00C66609" w:rsidRDefault="00C66609" w:rsidP="009851B4">
            <w:pPr>
              <w:spacing w:line="300" w:lineRule="auto"/>
              <w:jc w:val="center"/>
              <w:rPr>
                <w:bCs/>
              </w:rPr>
            </w:pPr>
            <w:r>
              <w:rPr>
                <w:rFonts w:hint="eastAsia"/>
                <w:bCs/>
              </w:rPr>
              <w:t>目标</w:t>
            </w:r>
            <w:r>
              <w:rPr>
                <w:rFonts w:hint="eastAsia"/>
                <w:bCs/>
              </w:rPr>
              <w:t>1.2</w:t>
            </w:r>
          </w:p>
          <w:p w14:paraId="1D4E3D09" w14:textId="77777777" w:rsidR="00C66609" w:rsidRDefault="00C66609" w:rsidP="009851B4">
            <w:pPr>
              <w:spacing w:line="300" w:lineRule="auto"/>
              <w:jc w:val="center"/>
              <w:rPr>
                <w:bCs/>
              </w:rPr>
            </w:pPr>
            <w:r>
              <w:rPr>
                <w:rFonts w:hint="eastAsia"/>
                <w:bCs/>
              </w:rPr>
              <w:t>目标</w:t>
            </w:r>
            <w:r>
              <w:rPr>
                <w:rFonts w:hint="eastAsia"/>
                <w:bCs/>
              </w:rPr>
              <w:t>1.3</w:t>
            </w:r>
          </w:p>
          <w:p w14:paraId="5D884255" w14:textId="77777777" w:rsidR="00C66609" w:rsidRDefault="00C66609" w:rsidP="009851B4">
            <w:pPr>
              <w:spacing w:line="300" w:lineRule="auto"/>
              <w:jc w:val="center"/>
              <w:rPr>
                <w:bCs/>
              </w:rPr>
            </w:pPr>
            <w:r>
              <w:rPr>
                <w:rFonts w:hint="eastAsia"/>
                <w:bCs/>
              </w:rPr>
              <w:t>目标</w:t>
            </w:r>
            <w:r>
              <w:rPr>
                <w:rFonts w:hint="eastAsia"/>
                <w:bCs/>
              </w:rPr>
              <w:t>2.1</w:t>
            </w:r>
          </w:p>
          <w:p w14:paraId="4F659C55" w14:textId="77777777" w:rsidR="00C66609" w:rsidRDefault="00C66609" w:rsidP="009851B4">
            <w:pPr>
              <w:spacing w:line="300" w:lineRule="auto"/>
              <w:jc w:val="center"/>
              <w:rPr>
                <w:bCs/>
              </w:rPr>
            </w:pPr>
            <w:r>
              <w:rPr>
                <w:rFonts w:hint="eastAsia"/>
                <w:bCs/>
              </w:rPr>
              <w:t>目标</w:t>
            </w:r>
            <w:r>
              <w:rPr>
                <w:rFonts w:hint="eastAsia"/>
                <w:bCs/>
              </w:rPr>
              <w:t>2.2</w:t>
            </w:r>
          </w:p>
          <w:p w14:paraId="082B4079" w14:textId="77777777" w:rsidR="00C66609" w:rsidRDefault="00C66609" w:rsidP="009851B4">
            <w:pPr>
              <w:spacing w:line="300" w:lineRule="auto"/>
              <w:jc w:val="center"/>
              <w:rPr>
                <w:bCs/>
              </w:rPr>
            </w:pPr>
            <w:r>
              <w:rPr>
                <w:rFonts w:hint="eastAsia"/>
                <w:bCs/>
              </w:rPr>
              <w:t>目标</w:t>
            </w:r>
            <w:r>
              <w:rPr>
                <w:rFonts w:hint="eastAsia"/>
                <w:bCs/>
              </w:rPr>
              <w:t>2.3</w:t>
            </w:r>
          </w:p>
        </w:tc>
      </w:tr>
      <w:tr w:rsidR="00C66609" w14:paraId="2FF4B9B0" w14:textId="77777777" w:rsidTr="00F005AA">
        <w:trPr>
          <w:trHeight w:val="427"/>
          <w:jc w:val="center"/>
        </w:trPr>
        <w:tc>
          <w:tcPr>
            <w:tcW w:w="544" w:type="pct"/>
            <w:vAlign w:val="center"/>
          </w:tcPr>
          <w:p w14:paraId="23155EA0" w14:textId="77777777" w:rsidR="00C66609" w:rsidRDefault="00C66609" w:rsidP="009851B4">
            <w:pPr>
              <w:spacing w:line="300" w:lineRule="auto"/>
              <w:rPr>
                <w:bCs/>
              </w:rPr>
            </w:pPr>
            <w:r>
              <w:rPr>
                <w:rFonts w:hint="eastAsia"/>
                <w:bCs/>
              </w:rPr>
              <w:t>第</w:t>
            </w:r>
            <w:r>
              <w:rPr>
                <w:rFonts w:hint="eastAsia"/>
                <w:bCs/>
              </w:rPr>
              <w:t>7</w:t>
            </w:r>
            <w:r>
              <w:rPr>
                <w:rFonts w:hint="eastAsia"/>
                <w:bCs/>
              </w:rPr>
              <w:t>章</w:t>
            </w:r>
          </w:p>
        </w:tc>
        <w:tc>
          <w:tcPr>
            <w:tcW w:w="1223" w:type="pct"/>
            <w:vAlign w:val="center"/>
          </w:tcPr>
          <w:p w14:paraId="05DBE331" w14:textId="77777777" w:rsidR="00C66609" w:rsidRDefault="00C66609" w:rsidP="009851B4">
            <w:pPr>
              <w:spacing w:line="300" w:lineRule="auto"/>
              <w:rPr>
                <w:rFonts w:ascii="宋体" w:hAnsi="宋体"/>
                <w:color w:val="000000"/>
              </w:rPr>
            </w:pPr>
            <w:r w:rsidRPr="004F388B">
              <w:rPr>
                <w:rFonts w:ascii="宋体" w:hAnsi="宋体" w:hint="eastAsia"/>
                <w:color w:val="000000"/>
              </w:rPr>
              <w:t>数据库应用开发</w:t>
            </w:r>
          </w:p>
        </w:tc>
        <w:tc>
          <w:tcPr>
            <w:tcW w:w="487" w:type="pct"/>
            <w:vAlign w:val="center"/>
          </w:tcPr>
          <w:p w14:paraId="5FA771B7" w14:textId="77777777" w:rsidR="00C66609" w:rsidRDefault="00C66609" w:rsidP="009851B4">
            <w:pPr>
              <w:spacing w:line="300" w:lineRule="auto"/>
              <w:jc w:val="center"/>
              <w:rPr>
                <w:bCs/>
              </w:rPr>
            </w:pPr>
            <w:r>
              <w:rPr>
                <w:rFonts w:hint="eastAsia"/>
                <w:bCs/>
              </w:rPr>
              <w:t>4</w:t>
            </w:r>
          </w:p>
        </w:tc>
        <w:tc>
          <w:tcPr>
            <w:tcW w:w="1195" w:type="pct"/>
          </w:tcPr>
          <w:p w14:paraId="35C26C0C" w14:textId="77777777" w:rsidR="00C66609" w:rsidRPr="004F388B" w:rsidRDefault="00C66609" w:rsidP="009851B4">
            <w:pPr>
              <w:spacing w:line="300" w:lineRule="auto"/>
              <w:rPr>
                <w:rFonts w:ascii="宋体" w:hAnsi="宋体"/>
                <w:bCs/>
              </w:rPr>
            </w:pPr>
            <w:r w:rsidRPr="004F388B">
              <w:rPr>
                <w:rFonts w:ascii="宋体" w:hAnsi="宋体" w:hint="eastAsia"/>
                <w:bCs/>
              </w:rPr>
              <w:t>(1)理解数据库应用系统的开发过程。</w:t>
            </w:r>
          </w:p>
          <w:p w14:paraId="7EB7D7C8" w14:textId="77777777" w:rsidR="00C66609" w:rsidRPr="004F388B" w:rsidRDefault="00C66609" w:rsidP="009851B4">
            <w:pPr>
              <w:spacing w:line="300" w:lineRule="auto"/>
              <w:rPr>
                <w:rFonts w:ascii="宋体" w:hAnsi="宋体"/>
                <w:bCs/>
              </w:rPr>
            </w:pPr>
            <w:r w:rsidRPr="004F388B">
              <w:rPr>
                <w:rFonts w:ascii="宋体" w:hAnsi="宋体" w:hint="eastAsia"/>
                <w:bCs/>
              </w:rPr>
              <w:t>(2)理解数据库应用系统的体系结构。</w:t>
            </w:r>
          </w:p>
          <w:p w14:paraId="6DDE022C" w14:textId="77777777" w:rsidR="00C66609" w:rsidRDefault="00C66609" w:rsidP="009851B4">
            <w:pPr>
              <w:spacing w:line="300" w:lineRule="auto"/>
              <w:rPr>
                <w:bCs/>
              </w:rPr>
            </w:pPr>
            <w:r w:rsidRPr="004F388B">
              <w:rPr>
                <w:rFonts w:ascii="宋体" w:hAnsi="宋体" w:hint="eastAsia"/>
                <w:bCs/>
              </w:rPr>
              <w:t>(3)了解常用数据库应用开发工具。</w:t>
            </w:r>
          </w:p>
        </w:tc>
        <w:tc>
          <w:tcPr>
            <w:tcW w:w="932" w:type="pct"/>
            <w:vAlign w:val="center"/>
          </w:tcPr>
          <w:p w14:paraId="79064F30" w14:textId="77777777" w:rsidR="00C66609" w:rsidRDefault="00C66609" w:rsidP="009851B4">
            <w:pPr>
              <w:spacing w:line="300" w:lineRule="auto"/>
              <w:rPr>
                <w:bCs/>
              </w:rPr>
            </w:pPr>
            <w:r>
              <w:rPr>
                <w:rFonts w:hint="eastAsia"/>
                <w:bCs/>
              </w:rPr>
              <w:t>讲授、案例、</w:t>
            </w:r>
            <w:r>
              <w:rPr>
                <w:rFonts w:ascii="宋体" w:hAnsi="宋体" w:hint="eastAsia"/>
              </w:rPr>
              <w:t>实验、作业</w:t>
            </w:r>
          </w:p>
        </w:tc>
        <w:tc>
          <w:tcPr>
            <w:tcW w:w="619" w:type="pct"/>
            <w:vAlign w:val="center"/>
          </w:tcPr>
          <w:p w14:paraId="0218D25D" w14:textId="77777777" w:rsidR="00C66609" w:rsidRDefault="00C66609" w:rsidP="009851B4">
            <w:pPr>
              <w:spacing w:line="300" w:lineRule="auto"/>
              <w:jc w:val="center"/>
              <w:rPr>
                <w:bCs/>
              </w:rPr>
            </w:pPr>
            <w:r>
              <w:rPr>
                <w:rFonts w:hint="eastAsia"/>
                <w:bCs/>
              </w:rPr>
              <w:t>目标</w:t>
            </w:r>
            <w:r>
              <w:rPr>
                <w:rFonts w:hint="eastAsia"/>
                <w:bCs/>
              </w:rPr>
              <w:t>1.1</w:t>
            </w:r>
          </w:p>
          <w:p w14:paraId="0D4AD8E2" w14:textId="77777777" w:rsidR="00C66609" w:rsidRDefault="00C66609" w:rsidP="009851B4">
            <w:pPr>
              <w:spacing w:line="300" w:lineRule="auto"/>
              <w:jc w:val="center"/>
              <w:rPr>
                <w:bCs/>
              </w:rPr>
            </w:pPr>
            <w:r>
              <w:rPr>
                <w:rFonts w:hint="eastAsia"/>
                <w:bCs/>
              </w:rPr>
              <w:t>目标</w:t>
            </w:r>
            <w:r>
              <w:rPr>
                <w:rFonts w:hint="eastAsia"/>
                <w:bCs/>
              </w:rPr>
              <w:t>1.2</w:t>
            </w:r>
          </w:p>
          <w:p w14:paraId="0B6F1832" w14:textId="77777777" w:rsidR="00C66609" w:rsidRDefault="00C66609" w:rsidP="009851B4">
            <w:pPr>
              <w:spacing w:line="300" w:lineRule="auto"/>
              <w:jc w:val="center"/>
              <w:rPr>
                <w:bCs/>
              </w:rPr>
            </w:pPr>
            <w:r>
              <w:rPr>
                <w:rFonts w:hint="eastAsia"/>
                <w:bCs/>
              </w:rPr>
              <w:t>目标</w:t>
            </w:r>
            <w:r>
              <w:rPr>
                <w:rFonts w:hint="eastAsia"/>
                <w:bCs/>
              </w:rPr>
              <w:t>1.3</w:t>
            </w:r>
          </w:p>
          <w:p w14:paraId="3FFFE236" w14:textId="77777777" w:rsidR="00C66609" w:rsidRDefault="00C66609" w:rsidP="009851B4">
            <w:pPr>
              <w:spacing w:line="300" w:lineRule="auto"/>
              <w:jc w:val="center"/>
              <w:rPr>
                <w:bCs/>
              </w:rPr>
            </w:pPr>
            <w:r>
              <w:rPr>
                <w:rFonts w:hint="eastAsia"/>
                <w:bCs/>
              </w:rPr>
              <w:t>目标</w:t>
            </w:r>
            <w:r>
              <w:rPr>
                <w:rFonts w:hint="eastAsia"/>
                <w:bCs/>
              </w:rPr>
              <w:t>2.1</w:t>
            </w:r>
          </w:p>
          <w:p w14:paraId="56961B11" w14:textId="77777777" w:rsidR="00C66609" w:rsidRDefault="00C66609" w:rsidP="009851B4">
            <w:pPr>
              <w:spacing w:line="300" w:lineRule="auto"/>
              <w:jc w:val="center"/>
              <w:rPr>
                <w:bCs/>
              </w:rPr>
            </w:pPr>
            <w:r>
              <w:rPr>
                <w:rFonts w:hint="eastAsia"/>
                <w:bCs/>
              </w:rPr>
              <w:t>目标</w:t>
            </w:r>
            <w:r>
              <w:rPr>
                <w:rFonts w:hint="eastAsia"/>
                <w:bCs/>
              </w:rPr>
              <w:t>2.2</w:t>
            </w:r>
          </w:p>
          <w:p w14:paraId="5799523C" w14:textId="77777777" w:rsidR="00C66609" w:rsidRDefault="00C66609" w:rsidP="009851B4">
            <w:pPr>
              <w:spacing w:line="300" w:lineRule="auto"/>
              <w:jc w:val="center"/>
              <w:rPr>
                <w:bCs/>
              </w:rPr>
            </w:pPr>
            <w:r>
              <w:rPr>
                <w:rFonts w:hint="eastAsia"/>
                <w:bCs/>
              </w:rPr>
              <w:t>目标</w:t>
            </w:r>
            <w:r>
              <w:rPr>
                <w:rFonts w:hint="eastAsia"/>
                <w:bCs/>
              </w:rPr>
              <w:t>2.3</w:t>
            </w:r>
          </w:p>
        </w:tc>
      </w:tr>
      <w:tr w:rsidR="00C66609" w14:paraId="692A8B24" w14:textId="77777777" w:rsidTr="00F005AA">
        <w:trPr>
          <w:trHeight w:val="427"/>
          <w:jc w:val="center"/>
        </w:trPr>
        <w:tc>
          <w:tcPr>
            <w:tcW w:w="544" w:type="pct"/>
            <w:vAlign w:val="center"/>
          </w:tcPr>
          <w:p w14:paraId="5A84725F" w14:textId="77777777" w:rsidR="00C66609" w:rsidRDefault="00C66609" w:rsidP="009851B4">
            <w:pPr>
              <w:spacing w:line="300" w:lineRule="auto"/>
              <w:rPr>
                <w:bCs/>
              </w:rPr>
            </w:pPr>
            <w:r>
              <w:rPr>
                <w:rFonts w:hint="eastAsia"/>
                <w:bCs/>
              </w:rPr>
              <w:t>第</w:t>
            </w:r>
            <w:r>
              <w:rPr>
                <w:rFonts w:hint="eastAsia"/>
                <w:bCs/>
              </w:rPr>
              <w:t>8</w:t>
            </w:r>
            <w:r>
              <w:rPr>
                <w:rFonts w:hint="eastAsia"/>
                <w:bCs/>
              </w:rPr>
              <w:t>章</w:t>
            </w:r>
          </w:p>
        </w:tc>
        <w:tc>
          <w:tcPr>
            <w:tcW w:w="1223" w:type="pct"/>
            <w:vAlign w:val="center"/>
          </w:tcPr>
          <w:p w14:paraId="262493C2" w14:textId="77777777" w:rsidR="00C66609" w:rsidRDefault="00C66609" w:rsidP="009851B4">
            <w:pPr>
              <w:spacing w:line="300" w:lineRule="auto"/>
              <w:rPr>
                <w:rFonts w:ascii="宋体" w:hAnsi="宋体"/>
                <w:color w:val="000000"/>
              </w:rPr>
            </w:pPr>
            <w:r w:rsidRPr="007C515C">
              <w:rPr>
                <w:rFonts w:ascii="宋体" w:hAnsi="宋体" w:hint="eastAsia"/>
                <w:color w:val="000000"/>
              </w:rPr>
              <w:t>数据库新进展</w:t>
            </w:r>
          </w:p>
        </w:tc>
        <w:tc>
          <w:tcPr>
            <w:tcW w:w="487" w:type="pct"/>
            <w:vAlign w:val="center"/>
          </w:tcPr>
          <w:p w14:paraId="64454CDF" w14:textId="77777777" w:rsidR="00C66609" w:rsidRDefault="00C66609" w:rsidP="009851B4">
            <w:pPr>
              <w:spacing w:line="300" w:lineRule="auto"/>
              <w:jc w:val="center"/>
              <w:rPr>
                <w:bCs/>
              </w:rPr>
            </w:pPr>
            <w:r>
              <w:rPr>
                <w:rFonts w:hint="eastAsia"/>
                <w:bCs/>
              </w:rPr>
              <w:t>4</w:t>
            </w:r>
          </w:p>
        </w:tc>
        <w:tc>
          <w:tcPr>
            <w:tcW w:w="1195" w:type="pct"/>
          </w:tcPr>
          <w:p w14:paraId="51A2E738" w14:textId="77777777" w:rsidR="00C66609" w:rsidRPr="007C515C" w:rsidRDefault="00C66609" w:rsidP="009851B4">
            <w:pPr>
              <w:spacing w:line="300" w:lineRule="auto"/>
              <w:rPr>
                <w:rFonts w:ascii="宋体" w:hAnsi="宋体"/>
                <w:bCs/>
              </w:rPr>
            </w:pPr>
            <w:r w:rsidRPr="007C515C">
              <w:rPr>
                <w:rFonts w:ascii="宋体" w:hAnsi="宋体" w:hint="eastAsia"/>
                <w:bCs/>
              </w:rPr>
              <w:t>(1)了解数据库技术的研究与发展。</w:t>
            </w:r>
          </w:p>
          <w:p w14:paraId="718D31DF" w14:textId="77777777" w:rsidR="00C66609" w:rsidRDefault="00C66609" w:rsidP="009851B4">
            <w:pPr>
              <w:spacing w:line="300" w:lineRule="auto"/>
              <w:rPr>
                <w:bCs/>
              </w:rPr>
            </w:pPr>
            <w:r w:rsidRPr="007C515C">
              <w:rPr>
                <w:rFonts w:ascii="宋体" w:hAnsi="宋体" w:hint="eastAsia"/>
                <w:bCs/>
              </w:rPr>
              <w:t>(2)了解数据仓库与数据挖掘、XML、非关系型数据库（NoSQL）。</w:t>
            </w:r>
          </w:p>
        </w:tc>
        <w:tc>
          <w:tcPr>
            <w:tcW w:w="932" w:type="pct"/>
            <w:vAlign w:val="center"/>
          </w:tcPr>
          <w:p w14:paraId="50BF32BE" w14:textId="77777777" w:rsidR="00C66609" w:rsidRDefault="00C66609" w:rsidP="009851B4">
            <w:pPr>
              <w:spacing w:line="300" w:lineRule="auto"/>
              <w:rPr>
                <w:bCs/>
              </w:rPr>
            </w:pPr>
            <w:r>
              <w:rPr>
                <w:rFonts w:hint="eastAsia"/>
                <w:bCs/>
              </w:rPr>
              <w:t>讲授、案例、</w:t>
            </w:r>
            <w:r>
              <w:rPr>
                <w:rFonts w:ascii="宋体" w:hAnsi="宋体" w:hint="eastAsia"/>
              </w:rPr>
              <w:t>实验</w:t>
            </w:r>
          </w:p>
        </w:tc>
        <w:tc>
          <w:tcPr>
            <w:tcW w:w="619" w:type="pct"/>
            <w:vAlign w:val="center"/>
          </w:tcPr>
          <w:p w14:paraId="520A913E" w14:textId="77777777" w:rsidR="00C66609" w:rsidRDefault="00C66609" w:rsidP="009851B4">
            <w:pPr>
              <w:spacing w:line="300" w:lineRule="auto"/>
              <w:jc w:val="center"/>
              <w:rPr>
                <w:bCs/>
              </w:rPr>
            </w:pPr>
            <w:r>
              <w:rPr>
                <w:rFonts w:hint="eastAsia"/>
                <w:bCs/>
              </w:rPr>
              <w:t>目标</w:t>
            </w:r>
            <w:r>
              <w:rPr>
                <w:rFonts w:hint="eastAsia"/>
                <w:bCs/>
              </w:rPr>
              <w:t>2.1</w:t>
            </w:r>
          </w:p>
          <w:p w14:paraId="7A72D8C7" w14:textId="77777777" w:rsidR="00C66609" w:rsidRDefault="00C66609" w:rsidP="009851B4">
            <w:pPr>
              <w:spacing w:line="300" w:lineRule="auto"/>
              <w:jc w:val="center"/>
              <w:rPr>
                <w:bCs/>
              </w:rPr>
            </w:pPr>
            <w:r>
              <w:rPr>
                <w:rFonts w:hint="eastAsia"/>
                <w:bCs/>
              </w:rPr>
              <w:t>目标</w:t>
            </w:r>
            <w:r>
              <w:rPr>
                <w:rFonts w:hint="eastAsia"/>
                <w:bCs/>
              </w:rPr>
              <w:t>2.2</w:t>
            </w:r>
          </w:p>
          <w:p w14:paraId="22F341A8" w14:textId="77777777" w:rsidR="00C66609" w:rsidRDefault="00C66609" w:rsidP="009851B4">
            <w:pPr>
              <w:spacing w:line="300" w:lineRule="auto"/>
              <w:jc w:val="center"/>
              <w:rPr>
                <w:bCs/>
              </w:rPr>
            </w:pPr>
            <w:r>
              <w:rPr>
                <w:rFonts w:hint="eastAsia"/>
                <w:bCs/>
              </w:rPr>
              <w:t>目标</w:t>
            </w:r>
            <w:r>
              <w:rPr>
                <w:rFonts w:hint="eastAsia"/>
                <w:bCs/>
              </w:rPr>
              <w:t>2.3</w:t>
            </w:r>
          </w:p>
        </w:tc>
      </w:tr>
    </w:tbl>
    <w:p w14:paraId="2028DE5D" w14:textId="77777777" w:rsidR="00C66609" w:rsidRDefault="00C66609">
      <w:pPr>
        <w:pStyle w:val="af8"/>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000" w:firstRow="0" w:lastRow="0" w:firstColumn="0" w:lastColumn="0" w:noHBand="0" w:noVBand="0"/>
      </w:tblPr>
      <w:tblGrid>
        <w:gridCol w:w="585"/>
        <w:gridCol w:w="1313"/>
        <w:gridCol w:w="2384"/>
        <w:gridCol w:w="581"/>
        <w:gridCol w:w="949"/>
        <w:gridCol w:w="1440"/>
        <w:gridCol w:w="1044"/>
      </w:tblGrid>
      <w:tr w:rsidR="00C66609" w14:paraId="42A95353"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5AE75A0B" w14:textId="77777777" w:rsidR="00C66609" w:rsidRDefault="00C66609">
            <w:pPr>
              <w:jc w:val="center"/>
              <w:rPr>
                <w:b/>
                <w:bCs/>
              </w:rPr>
            </w:pPr>
            <w:r>
              <w:rPr>
                <w:b/>
                <w:bCs/>
              </w:rPr>
              <w:t>编号</w:t>
            </w:r>
          </w:p>
        </w:tc>
        <w:tc>
          <w:tcPr>
            <w:tcW w:w="670" w:type="pct"/>
            <w:tcBorders>
              <w:top w:val="single" w:sz="4" w:space="0" w:color="auto"/>
              <w:left w:val="nil"/>
              <w:bottom w:val="single" w:sz="4" w:space="0" w:color="auto"/>
              <w:right w:val="single" w:sz="4" w:space="0" w:color="auto"/>
            </w:tcBorders>
            <w:vAlign w:val="center"/>
          </w:tcPr>
          <w:p w14:paraId="7876440A" w14:textId="77777777" w:rsidR="00C66609" w:rsidRDefault="00C66609">
            <w:pPr>
              <w:jc w:val="center"/>
              <w:rPr>
                <w:b/>
                <w:bCs/>
              </w:rPr>
            </w:pPr>
            <w:r>
              <w:rPr>
                <w:rFonts w:hint="eastAsia"/>
                <w:b/>
                <w:bCs/>
              </w:rPr>
              <w:t>实践（实验）项目</w:t>
            </w:r>
            <w:r>
              <w:rPr>
                <w:b/>
                <w:bCs/>
              </w:rPr>
              <w:t>名</w:t>
            </w:r>
            <w:r>
              <w:rPr>
                <w:b/>
                <w:bCs/>
              </w:rPr>
              <w:lastRenderedPageBreak/>
              <w:t>称</w:t>
            </w:r>
          </w:p>
        </w:tc>
        <w:tc>
          <w:tcPr>
            <w:tcW w:w="1457" w:type="pct"/>
            <w:tcBorders>
              <w:top w:val="single" w:sz="4" w:space="0" w:color="auto"/>
              <w:left w:val="nil"/>
              <w:bottom w:val="single" w:sz="4" w:space="0" w:color="auto"/>
              <w:right w:val="single" w:sz="4" w:space="0" w:color="auto"/>
            </w:tcBorders>
            <w:vAlign w:val="center"/>
          </w:tcPr>
          <w:p w14:paraId="6C1D30FC" w14:textId="77777777" w:rsidR="00C66609" w:rsidRDefault="00C66609">
            <w:pPr>
              <w:jc w:val="center"/>
              <w:rPr>
                <w:b/>
                <w:bCs/>
              </w:rPr>
            </w:pPr>
            <w:r>
              <w:rPr>
                <w:rFonts w:hint="eastAsia"/>
                <w:b/>
                <w:bCs/>
              </w:rPr>
              <w:lastRenderedPageBreak/>
              <w:t>教学内容</w:t>
            </w:r>
          </w:p>
        </w:tc>
        <w:tc>
          <w:tcPr>
            <w:tcW w:w="370" w:type="pct"/>
            <w:tcBorders>
              <w:top w:val="single" w:sz="4" w:space="0" w:color="auto"/>
              <w:left w:val="nil"/>
              <w:bottom w:val="single" w:sz="4" w:space="0" w:color="auto"/>
              <w:right w:val="single" w:sz="4" w:space="0" w:color="auto"/>
            </w:tcBorders>
            <w:vAlign w:val="center"/>
          </w:tcPr>
          <w:p w14:paraId="36ED2F67" w14:textId="77777777" w:rsidR="00C66609" w:rsidRDefault="00C66609">
            <w:pPr>
              <w:jc w:val="center"/>
              <w:rPr>
                <w:b/>
                <w:bCs/>
              </w:rPr>
            </w:pPr>
            <w:r>
              <w:rPr>
                <w:rFonts w:hint="eastAsia"/>
                <w:b/>
                <w:bCs/>
              </w:rPr>
              <w:t>学时</w:t>
            </w:r>
          </w:p>
        </w:tc>
        <w:tc>
          <w:tcPr>
            <w:tcW w:w="592" w:type="pct"/>
            <w:tcBorders>
              <w:top w:val="single" w:sz="4" w:space="0" w:color="auto"/>
              <w:left w:val="nil"/>
              <w:bottom w:val="single" w:sz="4" w:space="0" w:color="auto"/>
              <w:right w:val="single" w:sz="4" w:space="0" w:color="auto"/>
            </w:tcBorders>
            <w:vAlign w:val="center"/>
          </w:tcPr>
          <w:p w14:paraId="444065FF" w14:textId="77777777" w:rsidR="00C66609" w:rsidRDefault="00C66609">
            <w:pPr>
              <w:jc w:val="center"/>
              <w:rPr>
                <w:b/>
                <w:bCs/>
              </w:rPr>
            </w:pPr>
            <w:r>
              <w:rPr>
                <w:rFonts w:hint="eastAsia"/>
                <w:b/>
                <w:bCs/>
              </w:rPr>
              <w:t>实验类型</w:t>
            </w:r>
          </w:p>
        </w:tc>
        <w:tc>
          <w:tcPr>
            <w:tcW w:w="888" w:type="pct"/>
            <w:tcBorders>
              <w:top w:val="single" w:sz="4" w:space="0" w:color="auto"/>
              <w:left w:val="single" w:sz="4" w:space="0" w:color="auto"/>
              <w:bottom w:val="single" w:sz="4" w:space="0" w:color="auto"/>
              <w:right w:val="single" w:sz="4" w:space="0" w:color="auto"/>
            </w:tcBorders>
            <w:vAlign w:val="center"/>
          </w:tcPr>
          <w:p w14:paraId="7595D0D5" w14:textId="77777777" w:rsidR="00C66609" w:rsidRDefault="00C66609">
            <w:pPr>
              <w:jc w:val="center"/>
              <w:rPr>
                <w:b/>
                <w:bCs/>
              </w:rPr>
            </w:pPr>
            <w:r>
              <w:rPr>
                <w:rFonts w:hint="eastAsia"/>
                <w:b/>
                <w:bCs/>
              </w:rPr>
              <w:t>预期学习成果</w:t>
            </w:r>
          </w:p>
        </w:tc>
        <w:tc>
          <w:tcPr>
            <w:tcW w:w="649" w:type="pct"/>
            <w:tcBorders>
              <w:top w:val="single" w:sz="4" w:space="0" w:color="auto"/>
              <w:left w:val="nil"/>
              <w:bottom w:val="single" w:sz="4" w:space="0" w:color="auto"/>
              <w:right w:val="single" w:sz="4" w:space="0" w:color="auto"/>
            </w:tcBorders>
            <w:vAlign w:val="center"/>
          </w:tcPr>
          <w:p w14:paraId="0F797C7C" w14:textId="77777777" w:rsidR="00C66609" w:rsidRDefault="00C66609">
            <w:pPr>
              <w:rPr>
                <w:b/>
                <w:bCs/>
              </w:rPr>
            </w:pPr>
            <w:r>
              <w:rPr>
                <w:rFonts w:hint="eastAsia"/>
                <w:b/>
                <w:bCs/>
              </w:rPr>
              <w:t>课程目标</w:t>
            </w:r>
          </w:p>
        </w:tc>
      </w:tr>
      <w:tr w:rsidR="00C66609" w14:paraId="73498CAF"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74EE6C6B" w14:textId="77777777" w:rsidR="00C66609" w:rsidRDefault="00C66609" w:rsidP="009851B4">
            <w:pPr>
              <w:pStyle w:val="51"/>
              <w:ind w:firstLineChars="0" w:firstLine="0"/>
              <w:jc w:val="center"/>
              <w:rPr>
                <w:rFonts w:eastAsia="黑体"/>
              </w:rPr>
            </w:pPr>
            <w:r>
              <w:rPr>
                <w:rFonts w:eastAsia="黑体"/>
              </w:rPr>
              <w:t>1</w:t>
            </w:r>
          </w:p>
        </w:tc>
        <w:tc>
          <w:tcPr>
            <w:tcW w:w="670" w:type="pct"/>
            <w:tcBorders>
              <w:top w:val="single" w:sz="4" w:space="0" w:color="auto"/>
              <w:left w:val="nil"/>
              <w:bottom w:val="single" w:sz="4" w:space="0" w:color="auto"/>
              <w:right w:val="single" w:sz="4" w:space="0" w:color="auto"/>
            </w:tcBorders>
            <w:vAlign w:val="center"/>
          </w:tcPr>
          <w:p w14:paraId="79C239D5" w14:textId="77777777" w:rsidR="00C66609" w:rsidRDefault="00C66609" w:rsidP="009851B4">
            <w:pPr>
              <w:jc w:val="left"/>
            </w:pPr>
            <w:r w:rsidRPr="007C515C">
              <w:rPr>
                <w:rFonts w:hint="eastAsia"/>
              </w:rPr>
              <w:t>SQL Server Management Studio</w:t>
            </w:r>
            <w:r w:rsidRPr="007C515C">
              <w:rPr>
                <w:rFonts w:hint="eastAsia"/>
              </w:rPr>
              <w:t>管理工具的使用、创建数据库</w:t>
            </w:r>
          </w:p>
        </w:tc>
        <w:tc>
          <w:tcPr>
            <w:tcW w:w="1457" w:type="pct"/>
            <w:tcBorders>
              <w:top w:val="single" w:sz="4" w:space="0" w:color="auto"/>
              <w:left w:val="nil"/>
              <w:bottom w:val="single" w:sz="4" w:space="0" w:color="auto"/>
              <w:right w:val="single" w:sz="4" w:space="0" w:color="auto"/>
            </w:tcBorders>
            <w:vAlign w:val="center"/>
          </w:tcPr>
          <w:p w14:paraId="2B318F0D" w14:textId="77777777" w:rsidR="00C66609" w:rsidRDefault="00C66609" w:rsidP="009851B4">
            <w:pPr>
              <w:jc w:val="left"/>
            </w:pPr>
            <w:r>
              <w:rPr>
                <w:rFonts w:hint="eastAsia"/>
              </w:rPr>
              <w:t>1</w:t>
            </w:r>
            <w:r>
              <w:rPr>
                <w:rFonts w:hint="eastAsia"/>
              </w:rPr>
              <w:t>）掌握</w:t>
            </w:r>
            <w:r>
              <w:rPr>
                <w:rFonts w:hint="eastAsia"/>
              </w:rPr>
              <w:t>SQL Server</w:t>
            </w:r>
            <w:r>
              <w:rPr>
                <w:rFonts w:hint="eastAsia"/>
              </w:rPr>
              <w:t>软件的使用，</w:t>
            </w:r>
          </w:p>
          <w:p w14:paraId="2749A424" w14:textId="77777777" w:rsidR="00C66609" w:rsidRDefault="00C66609" w:rsidP="009851B4">
            <w:pPr>
              <w:jc w:val="left"/>
            </w:pPr>
            <w:r>
              <w:rPr>
                <w:rFonts w:hint="eastAsia"/>
              </w:rPr>
              <w:t>2</w:t>
            </w:r>
            <w:r>
              <w:rPr>
                <w:rFonts w:hint="eastAsia"/>
              </w:rPr>
              <w:t>）了解其系统安装、配置和管理等基本使用</w:t>
            </w:r>
          </w:p>
          <w:p w14:paraId="4F2AB851" w14:textId="77777777" w:rsidR="00C66609" w:rsidRDefault="00C66609" w:rsidP="009851B4">
            <w:pPr>
              <w:jc w:val="left"/>
            </w:pPr>
            <w:r>
              <w:rPr>
                <w:rFonts w:hint="eastAsia"/>
              </w:rPr>
              <w:t>3</w:t>
            </w:r>
            <w:r>
              <w:rPr>
                <w:rFonts w:hint="eastAsia"/>
              </w:rPr>
              <w:t>）创建数据库和数据表</w:t>
            </w:r>
          </w:p>
          <w:p w14:paraId="34EDE0F4" w14:textId="77777777" w:rsidR="00C66609" w:rsidRDefault="00C66609" w:rsidP="009851B4">
            <w:pPr>
              <w:jc w:val="left"/>
            </w:pPr>
            <w:r>
              <w:rPr>
                <w:rFonts w:hint="eastAsia"/>
              </w:rPr>
              <w:t>4</w:t>
            </w:r>
            <w:r>
              <w:rPr>
                <w:rFonts w:hint="eastAsia"/>
              </w:rPr>
              <w:t>）删除表，删除数据库</w:t>
            </w:r>
          </w:p>
          <w:p w14:paraId="24DBCF34" w14:textId="77777777" w:rsidR="00C66609" w:rsidRDefault="00C66609" w:rsidP="009851B4">
            <w:pPr>
              <w:jc w:val="left"/>
            </w:pPr>
            <w:r>
              <w:rPr>
                <w:rFonts w:hint="eastAsia"/>
              </w:rPr>
              <w:t>5</w:t>
            </w:r>
            <w:r>
              <w:rPr>
                <w:rFonts w:hint="eastAsia"/>
              </w:rPr>
              <w:t>）对表进行插入、修改、删除</w:t>
            </w:r>
          </w:p>
        </w:tc>
        <w:tc>
          <w:tcPr>
            <w:tcW w:w="370" w:type="pct"/>
            <w:tcBorders>
              <w:top w:val="single" w:sz="4" w:space="0" w:color="auto"/>
              <w:left w:val="nil"/>
              <w:bottom w:val="single" w:sz="4" w:space="0" w:color="auto"/>
              <w:right w:val="single" w:sz="4" w:space="0" w:color="auto"/>
            </w:tcBorders>
            <w:vAlign w:val="center"/>
          </w:tcPr>
          <w:p w14:paraId="1FA8BA36" w14:textId="77777777" w:rsidR="00C66609" w:rsidRDefault="00C66609" w:rsidP="009851B4">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26FC6590" w14:textId="77777777" w:rsidR="00C66609" w:rsidRDefault="00C66609" w:rsidP="009851B4">
            <w:pPr>
              <w:jc w:val="center"/>
            </w:pPr>
            <w:r>
              <w:rPr>
                <w:rFonts w:hint="eastAsia"/>
              </w:rPr>
              <w:t>验证</w:t>
            </w:r>
          </w:p>
        </w:tc>
        <w:tc>
          <w:tcPr>
            <w:tcW w:w="888" w:type="pct"/>
            <w:tcBorders>
              <w:top w:val="single" w:sz="4" w:space="0" w:color="auto"/>
              <w:left w:val="single" w:sz="4" w:space="0" w:color="auto"/>
              <w:bottom w:val="single" w:sz="4" w:space="0" w:color="auto"/>
              <w:right w:val="single" w:sz="4" w:space="0" w:color="auto"/>
            </w:tcBorders>
            <w:vAlign w:val="center"/>
          </w:tcPr>
          <w:p w14:paraId="3BD104C7" w14:textId="77777777" w:rsidR="00C66609" w:rsidRDefault="00C66609" w:rsidP="009851B4">
            <w:r>
              <w:rPr>
                <w:rFonts w:hint="eastAsia"/>
              </w:rPr>
              <w:t>1</w:t>
            </w:r>
            <w:r>
              <w:rPr>
                <w:rFonts w:hint="eastAsia"/>
              </w:rPr>
              <w:t>）分别利用界面和查询分析分析器两种方式创建</w:t>
            </w:r>
            <w:r>
              <w:rPr>
                <w:rFonts w:hint="eastAsia"/>
              </w:rPr>
              <w:t>XSCJ</w:t>
            </w:r>
            <w:r>
              <w:rPr>
                <w:rFonts w:hint="eastAsia"/>
              </w:rPr>
              <w:t>数据库</w:t>
            </w:r>
          </w:p>
          <w:p w14:paraId="5CB11A5C" w14:textId="77777777" w:rsidR="00C66609" w:rsidRDefault="00C66609" w:rsidP="009851B4">
            <w:r>
              <w:rPr>
                <w:rFonts w:hint="eastAsia"/>
              </w:rPr>
              <w:t>2</w:t>
            </w:r>
            <w:r>
              <w:rPr>
                <w:rFonts w:hint="eastAsia"/>
              </w:rPr>
              <w:t>）在</w:t>
            </w:r>
            <w:r>
              <w:rPr>
                <w:rFonts w:hint="eastAsia"/>
              </w:rPr>
              <w:t>XSCJ</w:t>
            </w:r>
            <w:r>
              <w:rPr>
                <w:rFonts w:hint="eastAsia"/>
              </w:rPr>
              <w:t>数据上创建</w:t>
            </w:r>
            <w:r>
              <w:rPr>
                <w:rFonts w:hint="eastAsia"/>
              </w:rPr>
              <w:t>Student</w:t>
            </w:r>
            <w:r>
              <w:rPr>
                <w:rFonts w:hint="eastAsia"/>
              </w:rPr>
              <w:t>、</w:t>
            </w:r>
            <w:r>
              <w:rPr>
                <w:rFonts w:hint="eastAsia"/>
              </w:rPr>
              <w:t>Course</w:t>
            </w:r>
            <w:r>
              <w:rPr>
                <w:rFonts w:hint="eastAsia"/>
              </w:rPr>
              <w:t>、</w:t>
            </w:r>
            <w:proofErr w:type="spellStart"/>
            <w:r>
              <w:rPr>
                <w:rFonts w:hint="eastAsia"/>
              </w:rPr>
              <w:t>StuCourse</w:t>
            </w:r>
            <w:proofErr w:type="spellEnd"/>
            <w:r>
              <w:rPr>
                <w:rFonts w:hint="eastAsia"/>
              </w:rPr>
              <w:t>三张表</w:t>
            </w:r>
          </w:p>
          <w:p w14:paraId="114D33FC" w14:textId="77777777" w:rsidR="00C66609" w:rsidRDefault="00C66609" w:rsidP="009851B4">
            <w:r>
              <w:rPr>
                <w:rFonts w:hint="eastAsia"/>
              </w:rPr>
              <w:t>3</w:t>
            </w:r>
            <w:r>
              <w:rPr>
                <w:rFonts w:hint="eastAsia"/>
              </w:rPr>
              <w:t>）在</w:t>
            </w:r>
            <w:r>
              <w:rPr>
                <w:rFonts w:hint="eastAsia"/>
              </w:rPr>
              <w:t>SSMS</w:t>
            </w:r>
            <w:r>
              <w:rPr>
                <w:rFonts w:hint="eastAsia"/>
              </w:rPr>
              <w:t>中插入、删除及修改数据</w:t>
            </w:r>
          </w:p>
          <w:p w14:paraId="59D007FD" w14:textId="77777777" w:rsidR="00C66609" w:rsidRDefault="00C66609" w:rsidP="009851B4">
            <w:r>
              <w:rPr>
                <w:rFonts w:hint="eastAsia"/>
              </w:rPr>
              <w:t>4</w:t>
            </w:r>
            <w:r>
              <w:rPr>
                <w:rFonts w:hint="eastAsia"/>
              </w:rPr>
              <w:t>）在查询编辑器中写</w:t>
            </w:r>
            <w:r>
              <w:rPr>
                <w:rFonts w:hint="eastAsia"/>
              </w:rPr>
              <w:t>SQL</w:t>
            </w:r>
            <w:r>
              <w:rPr>
                <w:rFonts w:hint="eastAsia"/>
              </w:rPr>
              <w:t>插入、删除及修改数据</w:t>
            </w:r>
          </w:p>
        </w:tc>
        <w:tc>
          <w:tcPr>
            <w:tcW w:w="649" w:type="pct"/>
            <w:tcBorders>
              <w:top w:val="single" w:sz="4" w:space="0" w:color="auto"/>
              <w:left w:val="nil"/>
              <w:bottom w:val="single" w:sz="4" w:space="0" w:color="auto"/>
              <w:right w:val="single" w:sz="4" w:space="0" w:color="auto"/>
            </w:tcBorders>
            <w:vAlign w:val="center"/>
          </w:tcPr>
          <w:p w14:paraId="1CCF4CA7" w14:textId="77777777" w:rsidR="00C66609" w:rsidRDefault="00C66609" w:rsidP="009851B4">
            <w:pPr>
              <w:jc w:val="center"/>
            </w:pPr>
            <w:r>
              <w:rPr>
                <w:rFonts w:hint="eastAsia"/>
              </w:rPr>
              <w:t>目标</w:t>
            </w:r>
            <w:r>
              <w:rPr>
                <w:rFonts w:hint="eastAsia"/>
              </w:rPr>
              <w:t>1.1</w:t>
            </w:r>
          </w:p>
          <w:p w14:paraId="57BC710B" w14:textId="77777777" w:rsidR="00C66609" w:rsidRDefault="00C66609" w:rsidP="009851B4">
            <w:pPr>
              <w:jc w:val="center"/>
            </w:pPr>
            <w:r>
              <w:rPr>
                <w:rFonts w:hint="eastAsia"/>
              </w:rPr>
              <w:t>目标</w:t>
            </w:r>
            <w:r>
              <w:rPr>
                <w:rFonts w:hint="eastAsia"/>
              </w:rPr>
              <w:t>2.1</w:t>
            </w:r>
          </w:p>
        </w:tc>
      </w:tr>
      <w:tr w:rsidR="00C66609" w14:paraId="547317D3"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67A6FFAC" w14:textId="77777777" w:rsidR="00C66609" w:rsidRDefault="00C66609" w:rsidP="009851B4">
            <w:pPr>
              <w:pStyle w:val="51"/>
              <w:ind w:firstLineChars="0" w:firstLine="0"/>
              <w:jc w:val="center"/>
              <w:rPr>
                <w:rFonts w:eastAsia="黑体"/>
              </w:rPr>
            </w:pPr>
            <w:r>
              <w:rPr>
                <w:rFonts w:eastAsia="黑体"/>
              </w:rPr>
              <w:t>2</w:t>
            </w:r>
          </w:p>
        </w:tc>
        <w:tc>
          <w:tcPr>
            <w:tcW w:w="670" w:type="pct"/>
            <w:tcBorders>
              <w:top w:val="single" w:sz="4" w:space="0" w:color="auto"/>
              <w:left w:val="nil"/>
              <w:bottom w:val="single" w:sz="4" w:space="0" w:color="auto"/>
              <w:right w:val="single" w:sz="4" w:space="0" w:color="auto"/>
            </w:tcBorders>
            <w:vAlign w:val="center"/>
          </w:tcPr>
          <w:p w14:paraId="0CAB4B1F" w14:textId="77777777" w:rsidR="00C66609" w:rsidRDefault="00C66609" w:rsidP="009851B4">
            <w:pPr>
              <w:jc w:val="left"/>
            </w:pPr>
            <w:r w:rsidRPr="007C515C">
              <w:rPr>
                <w:rFonts w:hint="eastAsia"/>
              </w:rPr>
              <w:t>数据查询与修改</w:t>
            </w:r>
            <w:r w:rsidRPr="007C515C">
              <w:rPr>
                <w:rFonts w:hint="eastAsia"/>
              </w:rPr>
              <w:t>1</w:t>
            </w:r>
          </w:p>
        </w:tc>
        <w:tc>
          <w:tcPr>
            <w:tcW w:w="1457" w:type="pct"/>
            <w:tcBorders>
              <w:top w:val="single" w:sz="4" w:space="0" w:color="auto"/>
              <w:left w:val="nil"/>
              <w:bottom w:val="single" w:sz="4" w:space="0" w:color="auto"/>
              <w:right w:val="single" w:sz="4" w:space="0" w:color="auto"/>
            </w:tcBorders>
            <w:vAlign w:val="center"/>
          </w:tcPr>
          <w:p w14:paraId="226D8B60" w14:textId="77777777" w:rsidR="00C66609" w:rsidRDefault="00C66609" w:rsidP="009851B4">
            <w:pPr>
              <w:jc w:val="left"/>
            </w:pPr>
            <w:r>
              <w:rPr>
                <w:rFonts w:hint="eastAsia"/>
              </w:rPr>
              <w:t>1</w:t>
            </w:r>
            <w:r>
              <w:rPr>
                <w:rFonts w:hint="eastAsia"/>
              </w:rPr>
              <w:t>）掌握</w:t>
            </w:r>
            <w:r>
              <w:rPr>
                <w:rFonts w:hint="eastAsia"/>
              </w:rPr>
              <w:t>select</w:t>
            </w:r>
            <w:r>
              <w:rPr>
                <w:rFonts w:hint="eastAsia"/>
              </w:rPr>
              <w:t>语句的基本语法和查询条件表示方法</w:t>
            </w:r>
          </w:p>
          <w:p w14:paraId="5F88B4AB" w14:textId="77777777" w:rsidR="00C66609" w:rsidRDefault="00C66609" w:rsidP="009851B4">
            <w:pPr>
              <w:jc w:val="left"/>
            </w:pPr>
            <w:r>
              <w:rPr>
                <w:rFonts w:hint="eastAsia"/>
              </w:rPr>
              <w:t>2</w:t>
            </w:r>
            <w:r>
              <w:rPr>
                <w:rFonts w:hint="eastAsia"/>
              </w:rPr>
              <w:t>）掌握数据汇总方法</w:t>
            </w:r>
          </w:p>
        </w:tc>
        <w:tc>
          <w:tcPr>
            <w:tcW w:w="370" w:type="pct"/>
            <w:tcBorders>
              <w:top w:val="single" w:sz="4" w:space="0" w:color="auto"/>
              <w:left w:val="nil"/>
              <w:bottom w:val="single" w:sz="4" w:space="0" w:color="auto"/>
              <w:right w:val="single" w:sz="4" w:space="0" w:color="auto"/>
            </w:tcBorders>
            <w:vAlign w:val="center"/>
          </w:tcPr>
          <w:p w14:paraId="1A87F950" w14:textId="77777777" w:rsidR="00C66609" w:rsidRDefault="00C66609" w:rsidP="009851B4">
            <w:pPr>
              <w:jc w:val="center"/>
            </w:pPr>
            <w:r>
              <w:rPr>
                <w:rFonts w:hint="eastAsia"/>
              </w:rPr>
              <w:t>4</w:t>
            </w:r>
          </w:p>
        </w:tc>
        <w:tc>
          <w:tcPr>
            <w:tcW w:w="592" w:type="pct"/>
            <w:tcBorders>
              <w:top w:val="single" w:sz="4" w:space="0" w:color="auto"/>
              <w:left w:val="nil"/>
              <w:bottom w:val="single" w:sz="4" w:space="0" w:color="auto"/>
              <w:right w:val="single" w:sz="4" w:space="0" w:color="auto"/>
            </w:tcBorders>
            <w:vAlign w:val="center"/>
          </w:tcPr>
          <w:p w14:paraId="6D7428D5" w14:textId="77777777" w:rsidR="00C66609" w:rsidRDefault="00C66609" w:rsidP="009851B4">
            <w:pPr>
              <w:jc w:val="center"/>
            </w:pPr>
            <w:r>
              <w:rPr>
                <w:rFonts w:hint="eastAsia"/>
              </w:rPr>
              <w:t>验证</w:t>
            </w:r>
          </w:p>
        </w:tc>
        <w:tc>
          <w:tcPr>
            <w:tcW w:w="888" w:type="pct"/>
            <w:tcBorders>
              <w:top w:val="single" w:sz="4" w:space="0" w:color="auto"/>
              <w:left w:val="single" w:sz="4" w:space="0" w:color="auto"/>
              <w:bottom w:val="single" w:sz="4" w:space="0" w:color="auto"/>
              <w:right w:val="single" w:sz="4" w:space="0" w:color="auto"/>
            </w:tcBorders>
            <w:vAlign w:val="center"/>
          </w:tcPr>
          <w:p w14:paraId="1C4F6B1E" w14:textId="77777777" w:rsidR="00C66609" w:rsidRDefault="00C66609" w:rsidP="009851B4">
            <w:r>
              <w:rPr>
                <w:rFonts w:hint="eastAsia"/>
              </w:rPr>
              <w:t>1</w:t>
            </w:r>
            <w:r>
              <w:rPr>
                <w:rFonts w:hint="eastAsia"/>
              </w:rPr>
              <w:t>）在表</w:t>
            </w:r>
            <w:r>
              <w:rPr>
                <w:rFonts w:hint="eastAsia"/>
              </w:rPr>
              <w:t>Student</w:t>
            </w:r>
            <w:r>
              <w:rPr>
                <w:rFonts w:hint="eastAsia"/>
              </w:rPr>
              <w:t>、</w:t>
            </w:r>
            <w:r>
              <w:rPr>
                <w:rFonts w:hint="eastAsia"/>
              </w:rPr>
              <w:t>Course</w:t>
            </w:r>
            <w:r>
              <w:rPr>
                <w:rFonts w:hint="eastAsia"/>
              </w:rPr>
              <w:t>、</w:t>
            </w:r>
            <w:proofErr w:type="spellStart"/>
            <w:r>
              <w:rPr>
                <w:rFonts w:hint="eastAsia"/>
              </w:rPr>
              <w:t>StuCourse</w:t>
            </w:r>
            <w:proofErr w:type="spellEnd"/>
            <w:r>
              <w:rPr>
                <w:rFonts w:hint="eastAsia"/>
              </w:rPr>
              <w:t>上进行简单查询</w:t>
            </w:r>
          </w:p>
          <w:p w14:paraId="2DCD1B91" w14:textId="77777777" w:rsidR="00C66609" w:rsidRDefault="00C66609" w:rsidP="009851B4">
            <w:r>
              <w:rPr>
                <w:rFonts w:hint="eastAsia"/>
              </w:rPr>
              <w:t>2</w:t>
            </w:r>
            <w:r>
              <w:rPr>
                <w:rFonts w:hint="eastAsia"/>
              </w:rPr>
              <w:t>）使用聚合函数的查询</w:t>
            </w:r>
          </w:p>
          <w:p w14:paraId="30A74FF6" w14:textId="77777777" w:rsidR="00C66609" w:rsidRDefault="00C66609" w:rsidP="009851B4">
            <w:r>
              <w:rPr>
                <w:rFonts w:hint="eastAsia"/>
              </w:rPr>
              <w:t>3</w:t>
            </w:r>
            <w:r>
              <w:rPr>
                <w:rFonts w:hint="eastAsia"/>
              </w:rPr>
              <w:t>）对数据的分组查询</w:t>
            </w:r>
          </w:p>
          <w:p w14:paraId="1DB35262" w14:textId="77777777" w:rsidR="00C66609" w:rsidRDefault="00C66609" w:rsidP="009851B4">
            <w:r>
              <w:rPr>
                <w:rFonts w:hint="eastAsia"/>
              </w:rPr>
              <w:t>4</w:t>
            </w:r>
            <w:r>
              <w:rPr>
                <w:rFonts w:hint="eastAsia"/>
              </w:rPr>
              <w:t>）利用</w:t>
            </w:r>
            <w:r>
              <w:rPr>
                <w:rFonts w:hint="eastAsia"/>
              </w:rPr>
              <w:t>having</w:t>
            </w:r>
            <w:r>
              <w:rPr>
                <w:rFonts w:hint="eastAsia"/>
              </w:rPr>
              <w:t>子句对分组数据统计结果进行筛选</w:t>
            </w:r>
          </w:p>
          <w:p w14:paraId="036C2E0E" w14:textId="77777777" w:rsidR="00C66609" w:rsidRDefault="00C66609" w:rsidP="009851B4">
            <w:r>
              <w:rPr>
                <w:rFonts w:hint="eastAsia"/>
              </w:rPr>
              <w:t>5</w:t>
            </w:r>
            <w:r>
              <w:rPr>
                <w:rFonts w:hint="eastAsia"/>
              </w:rPr>
              <w:t>）利用</w:t>
            </w:r>
            <w:r>
              <w:rPr>
                <w:rFonts w:hint="eastAsia"/>
              </w:rPr>
              <w:t xml:space="preserve"> order by</w:t>
            </w:r>
            <w:r>
              <w:rPr>
                <w:rFonts w:hint="eastAsia"/>
              </w:rPr>
              <w:t>子句对查询结果进行排序</w:t>
            </w:r>
          </w:p>
        </w:tc>
        <w:tc>
          <w:tcPr>
            <w:tcW w:w="649" w:type="pct"/>
            <w:tcBorders>
              <w:top w:val="single" w:sz="4" w:space="0" w:color="auto"/>
              <w:left w:val="nil"/>
              <w:bottom w:val="single" w:sz="4" w:space="0" w:color="auto"/>
              <w:right w:val="single" w:sz="4" w:space="0" w:color="auto"/>
            </w:tcBorders>
            <w:vAlign w:val="center"/>
          </w:tcPr>
          <w:p w14:paraId="682F8841" w14:textId="77777777" w:rsidR="00C66609" w:rsidRDefault="00C66609" w:rsidP="009851B4">
            <w:pPr>
              <w:jc w:val="center"/>
            </w:pPr>
            <w:r>
              <w:rPr>
                <w:rFonts w:hint="eastAsia"/>
              </w:rPr>
              <w:t>目标</w:t>
            </w:r>
            <w:r>
              <w:rPr>
                <w:rFonts w:hint="eastAsia"/>
              </w:rPr>
              <w:t>1.1</w:t>
            </w:r>
          </w:p>
          <w:p w14:paraId="028B1629" w14:textId="77777777" w:rsidR="00C66609" w:rsidRDefault="00C66609" w:rsidP="009851B4">
            <w:pPr>
              <w:jc w:val="center"/>
            </w:pPr>
            <w:r>
              <w:rPr>
                <w:rFonts w:hint="eastAsia"/>
              </w:rPr>
              <w:t>目标</w:t>
            </w:r>
            <w:r>
              <w:rPr>
                <w:rFonts w:hint="eastAsia"/>
              </w:rPr>
              <w:t>1.3</w:t>
            </w:r>
          </w:p>
          <w:p w14:paraId="2CDDCFA1" w14:textId="77777777" w:rsidR="00C66609" w:rsidRDefault="00C66609" w:rsidP="009851B4">
            <w:pPr>
              <w:jc w:val="center"/>
            </w:pPr>
            <w:r>
              <w:rPr>
                <w:rFonts w:hint="eastAsia"/>
              </w:rPr>
              <w:t>目标</w:t>
            </w:r>
            <w:r>
              <w:rPr>
                <w:rFonts w:hint="eastAsia"/>
              </w:rPr>
              <w:t>2.1</w:t>
            </w:r>
          </w:p>
        </w:tc>
      </w:tr>
      <w:tr w:rsidR="00C66609" w14:paraId="1CAD1AFF"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5E65DD4E" w14:textId="77777777" w:rsidR="00C66609" w:rsidRDefault="00C66609" w:rsidP="009851B4">
            <w:pPr>
              <w:pStyle w:val="51"/>
              <w:ind w:firstLineChars="0" w:firstLine="0"/>
              <w:jc w:val="center"/>
              <w:rPr>
                <w:rFonts w:eastAsia="黑体"/>
              </w:rPr>
            </w:pPr>
            <w:r>
              <w:rPr>
                <w:rFonts w:eastAsia="黑体" w:hint="eastAsia"/>
              </w:rPr>
              <w:t>3</w:t>
            </w:r>
          </w:p>
        </w:tc>
        <w:tc>
          <w:tcPr>
            <w:tcW w:w="670" w:type="pct"/>
            <w:tcBorders>
              <w:top w:val="single" w:sz="4" w:space="0" w:color="auto"/>
              <w:left w:val="nil"/>
              <w:bottom w:val="single" w:sz="4" w:space="0" w:color="auto"/>
              <w:right w:val="single" w:sz="4" w:space="0" w:color="auto"/>
            </w:tcBorders>
            <w:vAlign w:val="center"/>
          </w:tcPr>
          <w:p w14:paraId="04E7E982" w14:textId="77777777" w:rsidR="00C66609" w:rsidRDefault="00C66609" w:rsidP="009851B4">
            <w:pPr>
              <w:jc w:val="left"/>
            </w:pPr>
            <w:r w:rsidRPr="007C515C">
              <w:rPr>
                <w:rFonts w:hint="eastAsia"/>
              </w:rPr>
              <w:t>数据查询与修改</w:t>
            </w:r>
            <w:r w:rsidRPr="007C515C">
              <w:rPr>
                <w:rFonts w:hint="eastAsia"/>
              </w:rPr>
              <w:t>2</w:t>
            </w:r>
          </w:p>
        </w:tc>
        <w:tc>
          <w:tcPr>
            <w:tcW w:w="1457" w:type="pct"/>
            <w:tcBorders>
              <w:top w:val="single" w:sz="4" w:space="0" w:color="auto"/>
              <w:left w:val="nil"/>
              <w:bottom w:val="single" w:sz="4" w:space="0" w:color="auto"/>
              <w:right w:val="single" w:sz="4" w:space="0" w:color="auto"/>
            </w:tcBorders>
            <w:vAlign w:val="center"/>
          </w:tcPr>
          <w:p w14:paraId="4FF5D07B" w14:textId="77777777" w:rsidR="00C66609" w:rsidRDefault="00C66609" w:rsidP="009851B4">
            <w:pPr>
              <w:jc w:val="left"/>
            </w:pPr>
            <w:r>
              <w:rPr>
                <w:rFonts w:hint="eastAsia"/>
              </w:rPr>
              <w:t>1</w:t>
            </w:r>
            <w:r>
              <w:rPr>
                <w:rFonts w:hint="eastAsia"/>
              </w:rPr>
              <w:t>）掌握连接查询的表示方法</w:t>
            </w:r>
          </w:p>
          <w:p w14:paraId="244BD7A0" w14:textId="77777777" w:rsidR="00C66609" w:rsidRDefault="00C66609" w:rsidP="009851B4">
            <w:pPr>
              <w:jc w:val="left"/>
            </w:pPr>
            <w:r>
              <w:rPr>
                <w:rFonts w:hint="eastAsia"/>
              </w:rPr>
              <w:t>2</w:t>
            </w:r>
            <w:r>
              <w:rPr>
                <w:rFonts w:hint="eastAsia"/>
              </w:rPr>
              <w:t>）掌握嵌套查询的表</w:t>
            </w:r>
            <w:r>
              <w:rPr>
                <w:rFonts w:hint="eastAsia"/>
              </w:rPr>
              <w:lastRenderedPageBreak/>
              <w:t>示方法</w:t>
            </w:r>
          </w:p>
        </w:tc>
        <w:tc>
          <w:tcPr>
            <w:tcW w:w="370" w:type="pct"/>
            <w:tcBorders>
              <w:top w:val="single" w:sz="4" w:space="0" w:color="auto"/>
              <w:left w:val="nil"/>
              <w:bottom w:val="single" w:sz="4" w:space="0" w:color="auto"/>
              <w:right w:val="single" w:sz="4" w:space="0" w:color="auto"/>
            </w:tcBorders>
            <w:vAlign w:val="center"/>
          </w:tcPr>
          <w:p w14:paraId="0C9BDFE8" w14:textId="77777777" w:rsidR="00C66609" w:rsidRDefault="00C66609" w:rsidP="009851B4">
            <w:pPr>
              <w:jc w:val="center"/>
            </w:pPr>
            <w:r>
              <w:rPr>
                <w:rFonts w:hint="eastAsia"/>
              </w:rPr>
              <w:lastRenderedPageBreak/>
              <w:t>4</w:t>
            </w:r>
          </w:p>
        </w:tc>
        <w:tc>
          <w:tcPr>
            <w:tcW w:w="592" w:type="pct"/>
            <w:tcBorders>
              <w:top w:val="single" w:sz="4" w:space="0" w:color="auto"/>
              <w:left w:val="nil"/>
              <w:bottom w:val="single" w:sz="4" w:space="0" w:color="auto"/>
              <w:right w:val="single" w:sz="4" w:space="0" w:color="auto"/>
            </w:tcBorders>
            <w:vAlign w:val="center"/>
          </w:tcPr>
          <w:p w14:paraId="52E98565" w14:textId="77777777" w:rsidR="00C66609" w:rsidRDefault="00C66609" w:rsidP="009851B4">
            <w:pPr>
              <w:jc w:val="center"/>
            </w:pPr>
            <w:r>
              <w:rPr>
                <w:rFonts w:hint="eastAsia"/>
              </w:rPr>
              <w:t>验证</w:t>
            </w:r>
          </w:p>
        </w:tc>
        <w:tc>
          <w:tcPr>
            <w:tcW w:w="888" w:type="pct"/>
            <w:tcBorders>
              <w:top w:val="single" w:sz="4" w:space="0" w:color="auto"/>
              <w:left w:val="single" w:sz="4" w:space="0" w:color="auto"/>
              <w:bottom w:val="single" w:sz="4" w:space="0" w:color="auto"/>
              <w:right w:val="single" w:sz="4" w:space="0" w:color="auto"/>
            </w:tcBorders>
            <w:vAlign w:val="center"/>
          </w:tcPr>
          <w:p w14:paraId="63AF63C8" w14:textId="77777777" w:rsidR="00C66609" w:rsidRDefault="00C66609" w:rsidP="009851B4">
            <w:r>
              <w:rPr>
                <w:rFonts w:hint="eastAsia"/>
              </w:rPr>
              <w:t>1</w:t>
            </w:r>
            <w:r>
              <w:rPr>
                <w:rFonts w:hint="eastAsia"/>
              </w:rPr>
              <w:t>）在表</w:t>
            </w:r>
            <w:r>
              <w:rPr>
                <w:rFonts w:hint="eastAsia"/>
              </w:rPr>
              <w:t>Student</w:t>
            </w:r>
            <w:r>
              <w:rPr>
                <w:rFonts w:hint="eastAsia"/>
              </w:rPr>
              <w:t>、</w:t>
            </w:r>
            <w:r>
              <w:rPr>
                <w:rFonts w:hint="eastAsia"/>
              </w:rPr>
              <w:t>Course</w:t>
            </w:r>
            <w:r>
              <w:rPr>
                <w:rFonts w:hint="eastAsia"/>
              </w:rPr>
              <w:t>、</w:t>
            </w:r>
            <w:proofErr w:type="spellStart"/>
            <w:r>
              <w:rPr>
                <w:rFonts w:hint="eastAsia"/>
              </w:rPr>
              <w:lastRenderedPageBreak/>
              <w:t>StuCourse</w:t>
            </w:r>
            <w:proofErr w:type="spellEnd"/>
            <w:r>
              <w:rPr>
                <w:rFonts w:hint="eastAsia"/>
              </w:rPr>
              <w:t>上进行连接查询</w:t>
            </w:r>
          </w:p>
          <w:p w14:paraId="5A93E5AB" w14:textId="77777777" w:rsidR="00C66609" w:rsidRDefault="00C66609" w:rsidP="009851B4">
            <w:r>
              <w:rPr>
                <w:rFonts w:hint="eastAsia"/>
              </w:rPr>
              <w:t>2</w:t>
            </w:r>
            <w:r>
              <w:rPr>
                <w:rFonts w:hint="eastAsia"/>
              </w:rPr>
              <w:t>）</w:t>
            </w:r>
            <w:proofErr w:type="spellStart"/>
            <w:r>
              <w:rPr>
                <w:rFonts w:hint="eastAsia"/>
              </w:rPr>
              <w:t>StuCourse</w:t>
            </w:r>
            <w:proofErr w:type="spellEnd"/>
            <w:r>
              <w:rPr>
                <w:rFonts w:hint="eastAsia"/>
              </w:rPr>
              <w:t>上进行嵌套查询</w:t>
            </w:r>
          </w:p>
        </w:tc>
        <w:tc>
          <w:tcPr>
            <w:tcW w:w="649" w:type="pct"/>
            <w:tcBorders>
              <w:top w:val="single" w:sz="4" w:space="0" w:color="auto"/>
              <w:left w:val="nil"/>
              <w:bottom w:val="single" w:sz="4" w:space="0" w:color="auto"/>
              <w:right w:val="single" w:sz="4" w:space="0" w:color="auto"/>
            </w:tcBorders>
            <w:vAlign w:val="center"/>
          </w:tcPr>
          <w:p w14:paraId="76DEAE2E" w14:textId="77777777" w:rsidR="00C66609" w:rsidRDefault="00C66609" w:rsidP="009851B4">
            <w:pPr>
              <w:jc w:val="center"/>
            </w:pPr>
            <w:r>
              <w:rPr>
                <w:rFonts w:hint="eastAsia"/>
              </w:rPr>
              <w:lastRenderedPageBreak/>
              <w:t>目标</w:t>
            </w:r>
            <w:r>
              <w:rPr>
                <w:rFonts w:hint="eastAsia"/>
              </w:rPr>
              <w:t>1.1</w:t>
            </w:r>
          </w:p>
          <w:p w14:paraId="57CD0B7A" w14:textId="77777777" w:rsidR="00C66609" w:rsidRDefault="00C66609" w:rsidP="009851B4">
            <w:pPr>
              <w:jc w:val="center"/>
            </w:pPr>
            <w:r>
              <w:rPr>
                <w:rFonts w:hint="eastAsia"/>
              </w:rPr>
              <w:t>目标</w:t>
            </w:r>
            <w:r>
              <w:rPr>
                <w:rFonts w:hint="eastAsia"/>
              </w:rPr>
              <w:t>1.3</w:t>
            </w:r>
          </w:p>
          <w:p w14:paraId="703E2F65" w14:textId="77777777" w:rsidR="00C66609" w:rsidRDefault="00C66609" w:rsidP="009851B4">
            <w:pPr>
              <w:jc w:val="center"/>
            </w:pPr>
            <w:r>
              <w:rPr>
                <w:rFonts w:hint="eastAsia"/>
              </w:rPr>
              <w:t>目标</w:t>
            </w:r>
            <w:r>
              <w:rPr>
                <w:rFonts w:hint="eastAsia"/>
              </w:rPr>
              <w:t>2.1</w:t>
            </w:r>
          </w:p>
        </w:tc>
      </w:tr>
      <w:tr w:rsidR="00C66609" w14:paraId="4671CFDC"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37F1724B" w14:textId="77777777" w:rsidR="00C66609" w:rsidRDefault="00C66609" w:rsidP="009851B4">
            <w:pPr>
              <w:pStyle w:val="51"/>
              <w:ind w:firstLineChars="0" w:firstLine="0"/>
              <w:jc w:val="center"/>
              <w:rPr>
                <w:rFonts w:eastAsia="黑体"/>
              </w:rPr>
            </w:pPr>
            <w:r>
              <w:rPr>
                <w:rFonts w:eastAsia="黑体" w:hint="eastAsia"/>
              </w:rPr>
              <w:t>4</w:t>
            </w:r>
          </w:p>
        </w:tc>
        <w:tc>
          <w:tcPr>
            <w:tcW w:w="670" w:type="pct"/>
            <w:tcBorders>
              <w:top w:val="single" w:sz="4" w:space="0" w:color="auto"/>
              <w:left w:val="nil"/>
              <w:bottom w:val="single" w:sz="4" w:space="0" w:color="auto"/>
              <w:right w:val="single" w:sz="4" w:space="0" w:color="auto"/>
            </w:tcBorders>
            <w:vAlign w:val="center"/>
          </w:tcPr>
          <w:p w14:paraId="44BA6FED" w14:textId="77777777" w:rsidR="00C66609" w:rsidRDefault="00C66609" w:rsidP="009851B4">
            <w:pPr>
              <w:jc w:val="left"/>
            </w:pPr>
            <w:r w:rsidRPr="007C515C">
              <w:rPr>
                <w:rFonts w:hint="eastAsia"/>
              </w:rPr>
              <w:t>视图、索引和流程控制</w:t>
            </w:r>
          </w:p>
        </w:tc>
        <w:tc>
          <w:tcPr>
            <w:tcW w:w="1457" w:type="pct"/>
            <w:tcBorders>
              <w:top w:val="single" w:sz="4" w:space="0" w:color="auto"/>
              <w:left w:val="nil"/>
              <w:bottom w:val="single" w:sz="4" w:space="0" w:color="auto"/>
              <w:right w:val="single" w:sz="4" w:space="0" w:color="auto"/>
            </w:tcBorders>
            <w:vAlign w:val="center"/>
          </w:tcPr>
          <w:p w14:paraId="3F64B848" w14:textId="77777777" w:rsidR="00C66609" w:rsidRDefault="00C66609" w:rsidP="009851B4">
            <w:pPr>
              <w:jc w:val="left"/>
            </w:pPr>
            <w:r>
              <w:rPr>
                <w:rFonts w:hint="eastAsia"/>
              </w:rPr>
              <w:t>1</w:t>
            </w:r>
            <w:r>
              <w:rPr>
                <w:rFonts w:hint="eastAsia"/>
              </w:rPr>
              <w:t>）加深对索引和视图概念的理解</w:t>
            </w:r>
          </w:p>
          <w:p w14:paraId="15FE6C30" w14:textId="77777777" w:rsidR="00C66609" w:rsidRDefault="00C66609" w:rsidP="009851B4">
            <w:pPr>
              <w:jc w:val="left"/>
            </w:pPr>
            <w:r>
              <w:rPr>
                <w:rFonts w:hint="eastAsia"/>
              </w:rPr>
              <w:t>2</w:t>
            </w:r>
            <w:r>
              <w:rPr>
                <w:rFonts w:hint="eastAsia"/>
              </w:rPr>
              <w:t>）熟练掌握索引的创建和删除</w:t>
            </w:r>
          </w:p>
          <w:p w14:paraId="5C893298" w14:textId="77777777" w:rsidR="00C66609" w:rsidRDefault="00C66609" w:rsidP="009851B4">
            <w:pPr>
              <w:jc w:val="left"/>
            </w:pPr>
            <w:r>
              <w:rPr>
                <w:rFonts w:hint="eastAsia"/>
              </w:rPr>
              <w:t>3</w:t>
            </w:r>
            <w:r>
              <w:rPr>
                <w:rFonts w:hint="eastAsia"/>
              </w:rPr>
              <w:t>）熟练掌握视图的创建、修改和删除。</w:t>
            </w:r>
            <w:r>
              <w:rPr>
                <w:rFonts w:hint="eastAsia"/>
              </w:rPr>
              <w:t xml:space="preserve"> </w:t>
            </w:r>
          </w:p>
          <w:p w14:paraId="1666E429" w14:textId="77777777" w:rsidR="00C66609" w:rsidRDefault="00C66609" w:rsidP="009851B4">
            <w:pPr>
              <w:jc w:val="left"/>
            </w:pPr>
            <w:r>
              <w:rPr>
                <w:rFonts w:hint="eastAsia"/>
              </w:rPr>
              <w:t>4</w:t>
            </w:r>
            <w:r>
              <w:rPr>
                <w:rFonts w:hint="eastAsia"/>
              </w:rPr>
              <w:t>）熟练运用视图进行各种检索操作。</w:t>
            </w:r>
          </w:p>
        </w:tc>
        <w:tc>
          <w:tcPr>
            <w:tcW w:w="370" w:type="pct"/>
            <w:tcBorders>
              <w:top w:val="single" w:sz="4" w:space="0" w:color="auto"/>
              <w:left w:val="nil"/>
              <w:bottom w:val="single" w:sz="4" w:space="0" w:color="auto"/>
              <w:right w:val="single" w:sz="4" w:space="0" w:color="auto"/>
            </w:tcBorders>
            <w:vAlign w:val="center"/>
          </w:tcPr>
          <w:p w14:paraId="044BC4CD" w14:textId="77777777" w:rsidR="00C66609" w:rsidRDefault="00C66609" w:rsidP="009851B4">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69C9A005" w14:textId="77777777" w:rsidR="00C66609" w:rsidRDefault="00C66609" w:rsidP="009851B4">
            <w:pPr>
              <w:jc w:val="center"/>
            </w:pPr>
            <w:r>
              <w:rPr>
                <w:rFonts w:hint="eastAsia"/>
              </w:rPr>
              <w:t>验证</w:t>
            </w:r>
          </w:p>
        </w:tc>
        <w:tc>
          <w:tcPr>
            <w:tcW w:w="888" w:type="pct"/>
            <w:tcBorders>
              <w:top w:val="single" w:sz="4" w:space="0" w:color="auto"/>
              <w:left w:val="single" w:sz="4" w:space="0" w:color="auto"/>
              <w:bottom w:val="single" w:sz="4" w:space="0" w:color="auto"/>
              <w:right w:val="single" w:sz="4" w:space="0" w:color="auto"/>
            </w:tcBorders>
            <w:vAlign w:val="center"/>
          </w:tcPr>
          <w:p w14:paraId="770CDED1" w14:textId="77777777" w:rsidR="00C66609" w:rsidRDefault="00C66609" w:rsidP="009851B4">
            <w:r>
              <w:rPr>
                <w:rFonts w:hint="eastAsia"/>
              </w:rPr>
              <w:t>1</w:t>
            </w:r>
            <w:r>
              <w:rPr>
                <w:rFonts w:hint="eastAsia"/>
              </w:rPr>
              <w:t>）利用查询分析器创建表索引</w:t>
            </w:r>
          </w:p>
          <w:p w14:paraId="43CCF38F" w14:textId="77777777" w:rsidR="00C66609" w:rsidRDefault="00C66609" w:rsidP="009851B4">
            <w:r>
              <w:rPr>
                <w:rFonts w:hint="eastAsia"/>
              </w:rPr>
              <w:t>2</w:t>
            </w:r>
            <w:r>
              <w:rPr>
                <w:rFonts w:hint="eastAsia"/>
              </w:rPr>
              <w:t>）利用查询分析器用</w:t>
            </w:r>
            <w:r>
              <w:rPr>
                <w:rFonts w:hint="eastAsia"/>
              </w:rPr>
              <w:t>CREATE</w:t>
            </w:r>
            <w:r>
              <w:rPr>
                <w:rFonts w:hint="eastAsia"/>
              </w:rPr>
              <w:t>语句建立视图</w:t>
            </w:r>
          </w:p>
          <w:p w14:paraId="28A883B3" w14:textId="77777777" w:rsidR="00C66609" w:rsidRDefault="00C66609" w:rsidP="009851B4">
            <w:r>
              <w:rPr>
                <w:rFonts w:hint="eastAsia"/>
              </w:rPr>
              <w:t>3</w:t>
            </w:r>
            <w:r>
              <w:rPr>
                <w:rFonts w:hint="eastAsia"/>
              </w:rPr>
              <w:t>）利用查询分析器用</w:t>
            </w:r>
            <w:r>
              <w:rPr>
                <w:rFonts w:hint="eastAsia"/>
              </w:rPr>
              <w:t>INSERT</w:t>
            </w:r>
            <w:r>
              <w:rPr>
                <w:rFonts w:hint="eastAsia"/>
              </w:rPr>
              <w:t>、</w:t>
            </w:r>
            <w:r>
              <w:rPr>
                <w:rFonts w:hint="eastAsia"/>
              </w:rPr>
              <w:t>UPDATE</w:t>
            </w:r>
            <w:r>
              <w:rPr>
                <w:rFonts w:hint="eastAsia"/>
              </w:rPr>
              <w:t>、</w:t>
            </w:r>
            <w:r>
              <w:rPr>
                <w:rFonts w:hint="eastAsia"/>
              </w:rPr>
              <w:t>DELETE</w:t>
            </w:r>
            <w:r>
              <w:rPr>
                <w:rFonts w:hint="eastAsia"/>
              </w:rPr>
              <w:t>语句更新视图</w:t>
            </w:r>
          </w:p>
        </w:tc>
        <w:tc>
          <w:tcPr>
            <w:tcW w:w="649" w:type="pct"/>
            <w:tcBorders>
              <w:top w:val="single" w:sz="4" w:space="0" w:color="auto"/>
              <w:left w:val="nil"/>
              <w:bottom w:val="single" w:sz="4" w:space="0" w:color="auto"/>
              <w:right w:val="single" w:sz="4" w:space="0" w:color="auto"/>
            </w:tcBorders>
            <w:vAlign w:val="center"/>
          </w:tcPr>
          <w:p w14:paraId="63D14031" w14:textId="77777777" w:rsidR="00C66609" w:rsidRDefault="00C66609" w:rsidP="009851B4">
            <w:pPr>
              <w:jc w:val="center"/>
            </w:pPr>
            <w:r>
              <w:rPr>
                <w:rFonts w:hint="eastAsia"/>
              </w:rPr>
              <w:t>目标</w:t>
            </w:r>
            <w:r>
              <w:rPr>
                <w:rFonts w:hint="eastAsia"/>
              </w:rPr>
              <w:t>1.1</w:t>
            </w:r>
          </w:p>
          <w:p w14:paraId="6D9893A8" w14:textId="77777777" w:rsidR="00C66609" w:rsidRDefault="00C66609" w:rsidP="009851B4">
            <w:pPr>
              <w:jc w:val="center"/>
            </w:pPr>
            <w:r>
              <w:rPr>
                <w:rFonts w:hint="eastAsia"/>
              </w:rPr>
              <w:t>目标</w:t>
            </w:r>
            <w:r>
              <w:rPr>
                <w:rFonts w:hint="eastAsia"/>
              </w:rPr>
              <w:t>1.3</w:t>
            </w:r>
          </w:p>
          <w:p w14:paraId="1165778A" w14:textId="77777777" w:rsidR="00C66609" w:rsidRDefault="00C66609" w:rsidP="009851B4">
            <w:pPr>
              <w:jc w:val="center"/>
            </w:pPr>
            <w:r>
              <w:rPr>
                <w:rFonts w:hint="eastAsia"/>
              </w:rPr>
              <w:t>目标</w:t>
            </w:r>
            <w:r>
              <w:rPr>
                <w:rFonts w:hint="eastAsia"/>
              </w:rPr>
              <w:t>2.1</w:t>
            </w:r>
          </w:p>
          <w:p w14:paraId="7CA7A4FF" w14:textId="77777777" w:rsidR="00C66609" w:rsidRDefault="00C66609" w:rsidP="009851B4">
            <w:pPr>
              <w:jc w:val="center"/>
            </w:pPr>
            <w:r>
              <w:rPr>
                <w:rFonts w:hint="eastAsia"/>
              </w:rPr>
              <w:t>目标</w:t>
            </w:r>
            <w:r>
              <w:rPr>
                <w:rFonts w:hint="eastAsia"/>
              </w:rPr>
              <w:t>2.2</w:t>
            </w:r>
          </w:p>
        </w:tc>
      </w:tr>
      <w:tr w:rsidR="00C66609" w14:paraId="618CACCB"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17400344" w14:textId="77777777" w:rsidR="00C66609" w:rsidRDefault="00C66609" w:rsidP="009851B4">
            <w:pPr>
              <w:pStyle w:val="51"/>
              <w:ind w:firstLineChars="0" w:firstLine="0"/>
              <w:jc w:val="center"/>
              <w:rPr>
                <w:rFonts w:eastAsia="黑体"/>
              </w:rPr>
            </w:pPr>
            <w:r>
              <w:rPr>
                <w:rFonts w:eastAsia="黑体" w:hint="eastAsia"/>
              </w:rPr>
              <w:t>5</w:t>
            </w:r>
          </w:p>
        </w:tc>
        <w:tc>
          <w:tcPr>
            <w:tcW w:w="670" w:type="pct"/>
            <w:tcBorders>
              <w:top w:val="single" w:sz="4" w:space="0" w:color="auto"/>
              <w:left w:val="nil"/>
              <w:bottom w:val="single" w:sz="4" w:space="0" w:color="auto"/>
              <w:right w:val="single" w:sz="4" w:space="0" w:color="auto"/>
            </w:tcBorders>
            <w:vAlign w:val="center"/>
          </w:tcPr>
          <w:p w14:paraId="0DCA011A" w14:textId="77777777" w:rsidR="00C66609" w:rsidRDefault="00C66609" w:rsidP="009851B4">
            <w:pPr>
              <w:jc w:val="left"/>
            </w:pPr>
            <w:r w:rsidRPr="007C515C">
              <w:rPr>
                <w:rFonts w:hint="eastAsia"/>
              </w:rPr>
              <w:t>流程控制、存储过程</w:t>
            </w:r>
          </w:p>
        </w:tc>
        <w:tc>
          <w:tcPr>
            <w:tcW w:w="1457" w:type="pct"/>
            <w:tcBorders>
              <w:top w:val="single" w:sz="4" w:space="0" w:color="auto"/>
              <w:left w:val="nil"/>
              <w:bottom w:val="single" w:sz="4" w:space="0" w:color="auto"/>
              <w:right w:val="single" w:sz="4" w:space="0" w:color="auto"/>
            </w:tcBorders>
            <w:vAlign w:val="center"/>
          </w:tcPr>
          <w:p w14:paraId="1998FB2B" w14:textId="77777777" w:rsidR="00C66609" w:rsidRDefault="00C66609" w:rsidP="009851B4">
            <w:pPr>
              <w:jc w:val="left"/>
            </w:pPr>
            <w:r>
              <w:rPr>
                <w:rFonts w:hint="eastAsia"/>
              </w:rPr>
              <w:t>1</w:t>
            </w:r>
            <w:r>
              <w:rPr>
                <w:rFonts w:hint="eastAsia"/>
              </w:rPr>
              <w:t>）掌握用户存储过程的创建操作</w:t>
            </w:r>
          </w:p>
          <w:p w14:paraId="1CE8675B" w14:textId="77777777" w:rsidR="00C66609" w:rsidRDefault="00C66609" w:rsidP="009851B4">
            <w:pPr>
              <w:jc w:val="left"/>
            </w:pPr>
            <w:r>
              <w:rPr>
                <w:rFonts w:hint="eastAsia"/>
              </w:rPr>
              <w:t>2</w:t>
            </w:r>
            <w:r>
              <w:rPr>
                <w:rFonts w:hint="eastAsia"/>
              </w:rPr>
              <w:t>）掌握用户存储过程的删除操作</w:t>
            </w:r>
          </w:p>
          <w:p w14:paraId="1AD1D385" w14:textId="77777777" w:rsidR="00C66609" w:rsidRDefault="00C66609" w:rsidP="009851B4">
            <w:pPr>
              <w:jc w:val="left"/>
            </w:pPr>
            <w:r>
              <w:rPr>
                <w:rFonts w:hint="eastAsia"/>
              </w:rPr>
              <w:t>3</w:t>
            </w:r>
            <w:r>
              <w:rPr>
                <w:rFonts w:hint="eastAsia"/>
              </w:rPr>
              <w:t>）掌握用户存储过程的执行操作</w:t>
            </w:r>
          </w:p>
        </w:tc>
        <w:tc>
          <w:tcPr>
            <w:tcW w:w="370" w:type="pct"/>
            <w:tcBorders>
              <w:top w:val="single" w:sz="4" w:space="0" w:color="auto"/>
              <w:left w:val="nil"/>
              <w:bottom w:val="single" w:sz="4" w:space="0" w:color="auto"/>
              <w:right w:val="single" w:sz="4" w:space="0" w:color="auto"/>
            </w:tcBorders>
            <w:vAlign w:val="center"/>
          </w:tcPr>
          <w:p w14:paraId="7EAC5766" w14:textId="77777777" w:rsidR="00C66609" w:rsidRDefault="00C66609" w:rsidP="009851B4">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34A1EC33" w14:textId="77777777" w:rsidR="00C66609" w:rsidRDefault="00C66609" w:rsidP="009851B4">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42EF3C04" w14:textId="77777777" w:rsidR="00C66609" w:rsidRPr="007C515C" w:rsidRDefault="00C66609" w:rsidP="009851B4">
            <w:pPr>
              <w:rPr>
                <w:rFonts w:ascii="宋体" w:hAnsi="宋体"/>
              </w:rPr>
            </w:pPr>
            <w:r w:rsidRPr="007C515C">
              <w:rPr>
                <w:rFonts w:ascii="宋体" w:hAnsi="宋体" w:hint="eastAsia"/>
              </w:rPr>
              <w:t>1）创建带输入参数的存储过程的存储过程</w:t>
            </w:r>
          </w:p>
          <w:p w14:paraId="6EDE36F9" w14:textId="77777777" w:rsidR="00C66609" w:rsidRPr="007C515C" w:rsidRDefault="00C66609" w:rsidP="009851B4">
            <w:pPr>
              <w:rPr>
                <w:rFonts w:ascii="宋体" w:hAnsi="宋体"/>
              </w:rPr>
            </w:pPr>
            <w:r w:rsidRPr="007C515C">
              <w:rPr>
                <w:rFonts w:ascii="宋体" w:hAnsi="宋体" w:hint="eastAsia"/>
              </w:rPr>
              <w:t>2）执行所创建的存储过程</w:t>
            </w:r>
          </w:p>
          <w:p w14:paraId="5DEFE046" w14:textId="77777777" w:rsidR="00C66609" w:rsidRDefault="00C66609" w:rsidP="009851B4">
            <w:r w:rsidRPr="007C515C">
              <w:rPr>
                <w:rFonts w:ascii="宋体" w:hAnsi="宋体" w:hint="eastAsia"/>
              </w:rPr>
              <w:t>3）删除所有新创建的存储过程</w:t>
            </w:r>
          </w:p>
        </w:tc>
        <w:tc>
          <w:tcPr>
            <w:tcW w:w="649" w:type="pct"/>
            <w:tcBorders>
              <w:top w:val="single" w:sz="4" w:space="0" w:color="auto"/>
              <w:left w:val="nil"/>
              <w:bottom w:val="single" w:sz="4" w:space="0" w:color="auto"/>
              <w:right w:val="single" w:sz="4" w:space="0" w:color="auto"/>
            </w:tcBorders>
            <w:vAlign w:val="center"/>
          </w:tcPr>
          <w:p w14:paraId="567BB3F9" w14:textId="77777777" w:rsidR="00C66609" w:rsidRDefault="00C66609" w:rsidP="009851B4">
            <w:pPr>
              <w:jc w:val="center"/>
            </w:pPr>
            <w:r>
              <w:rPr>
                <w:rFonts w:hint="eastAsia"/>
              </w:rPr>
              <w:t>目标</w:t>
            </w:r>
            <w:r>
              <w:rPr>
                <w:rFonts w:hint="eastAsia"/>
              </w:rPr>
              <w:t>1.1</w:t>
            </w:r>
          </w:p>
          <w:p w14:paraId="62B4296D" w14:textId="77777777" w:rsidR="00C66609" w:rsidRDefault="00C66609" w:rsidP="009851B4">
            <w:pPr>
              <w:jc w:val="center"/>
            </w:pPr>
            <w:r>
              <w:rPr>
                <w:rFonts w:hint="eastAsia"/>
              </w:rPr>
              <w:t>目标</w:t>
            </w:r>
            <w:r>
              <w:rPr>
                <w:rFonts w:hint="eastAsia"/>
              </w:rPr>
              <w:t>1.3</w:t>
            </w:r>
          </w:p>
          <w:p w14:paraId="34A62FDD" w14:textId="77777777" w:rsidR="00C66609" w:rsidRDefault="00C66609" w:rsidP="009851B4">
            <w:pPr>
              <w:jc w:val="center"/>
            </w:pPr>
            <w:r>
              <w:rPr>
                <w:rFonts w:hint="eastAsia"/>
              </w:rPr>
              <w:t>目标</w:t>
            </w:r>
            <w:r>
              <w:rPr>
                <w:rFonts w:hint="eastAsia"/>
              </w:rPr>
              <w:t>2.1</w:t>
            </w:r>
          </w:p>
          <w:p w14:paraId="6686EF06" w14:textId="77777777" w:rsidR="00C66609" w:rsidRDefault="00C66609" w:rsidP="009851B4">
            <w:pPr>
              <w:jc w:val="center"/>
            </w:pPr>
            <w:r>
              <w:rPr>
                <w:rFonts w:hint="eastAsia"/>
              </w:rPr>
              <w:t>目标</w:t>
            </w:r>
            <w:r>
              <w:rPr>
                <w:rFonts w:hint="eastAsia"/>
              </w:rPr>
              <w:t>2.2</w:t>
            </w:r>
          </w:p>
        </w:tc>
      </w:tr>
      <w:tr w:rsidR="00C66609" w14:paraId="278813A4"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6CCDCBFF" w14:textId="77777777" w:rsidR="00C66609" w:rsidRDefault="00C66609" w:rsidP="009851B4">
            <w:pPr>
              <w:pStyle w:val="51"/>
              <w:ind w:firstLineChars="0" w:firstLine="0"/>
              <w:jc w:val="center"/>
              <w:rPr>
                <w:rFonts w:eastAsia="黑体"/>
              </w:rPr>
            </w:pPr>
            <w:r>
              <w:rPr>
                <w:rFonts w:eastAsia="黑体" w:hint="eastAsia"/>
              </w:rPr>
              <w:t>6</w:t>
            </w:r>
          </w:p>
        </w:tc>
        <w:tc>
          <w:tcPr>
            <w:tcW w:w="670" w:type="pct"/>
            <w:tcBorders>
              <w:top w:val="single" w:sz="4" w:space="0" w:color="auto"/>
              <w:left w:val="nil"/>
              <w:bottom w:val="single" w:sz="4" w:space="0" w:color="auto"/>
              <w:right w:val="single" w:sz="4" w:space="0" w:color="auto"/>
            </w:tcBorders>
            <w:vAlign w:val="center"/>
          </w:tcPr>
          <w:p w14:paraId="2E17F730" w14:textId="77777777" w:rsidR="00C66609" w:rsidRDefault="00C66609" w:rsidP="009851B4">
            <w:pPr>
              <w:jc w:val="left"/>
            </w:pPr>
            <w:r w:rsidRPr="007C515C">
              <w:rPr>
                <w:rFonts w:hint="eastAsia"/>
              </w:rPr>
              <w:t>数据库的设计</w:t>
            </w:r>
          </w:p>
        </w:tc>
        <w:tc>
          <w:tcPr>
            <w:tcW w:w="1457" w:type="pct"/>
            <w:tcBorders>
              <w:top w:val="single" w:sz="4" w:space="0" w:color="auto"/>
              <w:left w:val="nil"/>
              <w:bottom w:val="single" w:sz="4" w:space="0" w:color="auto"/>
              <w:right w:val="single" w:sz="4" w:space="0" w:color="auto"/>
            </w:tcBorders>
            <w:vAlign w:val="center"/>
          </w:tcPr>
          <w:p w14:paraId="6872C886" w14:textId="77777777" w:rsidR="00C66609" w:rsidRPr="007C515C" w:rsidRDefault="00C66609" w:rsidP="009851B4">
            <w:pPr>
              <w:jc w:val="left"/>
              <w:rPr>
                <w:color w:val="000000"/>
              </w:rPr>
            </w:pPr>
            <w:r w:rsidRPr="007C515C">
              <w:rPr>
                <w:rFonts w:hint="eastAsia"/>
                <w:color w:val="000000"/>
              </w:rPr>
              <w:t>1</w:t>
            </w:r>
            <w:r w:rsidRPr="007C515C">
              <w:rPr>
                <w:rFonts w:hint="eastAsia"/>
                <w:color w:val="000000"/>
              </w:rPr>
              <w:t>）按照数据库设计与实现过程完成数据库的设计</w:t>
            </w:r>
          </w:p>
          <w:p w14:paraId="16839F96" w14:textId="77777777" w:rsidR="00C66609" w:rsidRDefault="00C66609" w:rsidP="009851B4">
            <w:pPr>
              <w:jc w:val="left"/>
            </w:pPr>
            <w:r w:rsidRPr="007C515C">
              <w:rPr>
                <w:rFonts w:hint="eastAsia"/>
                <w:color w:val="000000"/>
              </w:rPr>
              <w:t>2</w:t>
            </w:r>
            <w:r w:rsidRPr="007C515C">
              <w:rPr>
                <w:rFonts w:hint="eastAsia"/>
                <w:color w:val="000000"/>
              </w:rPr>
              <w:t>）完成应用程序的开发，上机调试、运行</w:t>
            </w:r>
          </w:p>
        </w:tc>
        <w:tc>
          <w:tcPr>
            <w:tcW w:w="370" w:type="pct"/>
            <w:tcBorders>
              <w:top w:val="single" w:sz="4" w:space="0" w:color="auto"/>
              <w:left w:val="nil"/>
              <w:bottom w:val="single" w:sz="4" w:space="0" w:color="auto"/>
              <w:right w:val="single" w:sz="4" w:space="0" w:color="auto"/>
            </w:tcBorders>
            <w:vAlign w:val="center"/>
          </w:tcPr>
          <w:p w14:paraId="528E0E57" w14:textId="77777777" w:rsidR="00C66609" w:rsidRDefault="00C66609" w:rsidP="009851B4">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2EC8F912" w14:textId="77777777" w:rsidR="00C66609" w:rsidRDefault="00C66609" w:rsidP="009851B4">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6F07FCBB" w14:textId="77777777" w:rsidR="00C66609" w:rsidRDefault="00C66609" w:rsidP="009851B4">
            <w:r>
              <w:rPr>
                <w:rFonts w:hint="eastAsia"/>
              </w:rPr>
              <w:t>1</w:t>
            </w:r>
            <w:r>
              <w:rPr>
                <w:rFonts w:hint="eastAsia"/>
              </w:rPr>
              <w:t>）数据库概念设计和逻辑设计</w:t>
            </w:r>
          </w:p>
          <w:p w14:paraId="20777FEE" w14:textId="77777777" w:rsidR="00C66609" w:rsidRDefault="00C66609" w:rsidP="009851B4">
            <w:r>
              <w:rPr>
                <w:rFonts w:hint="eastAsia"/>
              </w:rPr>
              <w:t>2</w:t>
            </w:r>
            <w:r>
              <w:rPr>
                <w:rFonts w:hint="eastAsia"/>
              </w:rPr>
              <w:t>）应用程序的开发</w:t>
            </w:r>
          </w:p>
        </w:tc>
        <w:tc>
          <w:tcPr>
            <w:tcW w:w="649" w:type="pct"/>
            <w:tcBorders>
              <w:top w:val="single" w:sz="4" w:space="0" w:color="auto"/>
              <w:left w:val="nil"/>
              <w:bottom w:val="single" w:sz="4" w:space="0" w:color="auto"/>
              <w:right w:val="single" w:sz="4" w:space="0" w:color="auto"/>
            </w:tcBorders>
            <w:vAlign w:val="center"/>
          </w:tcPr>
          <w:p w14:paraId="237399D1" w14:textId="77777777" w:rsidR="00C66609" w:rsidRDefault="00C66609" w:rsidP="009851B4">
            <w:pPr>
              <w:jc w:val="center"/>
            </w:pPr>
            <w:r>
              <w:rPr>
                <w:rFonts w:hint="eastAsia"/>
              </w:rPr>
              <w:t>目标</w:t>
            </w:r>
            <w:r>
              <w:rPr>
                <w:rFonts w:hint="eastAsia"/>
              </w:rPr>
              <w:t>1.1</w:t>
            </w:r>
          </w:p>
          <w:p w14:paraId="24E09DED" w14:textId="77777777" w:rsidR="00C66609" w:rsidRDefault="00C66609" w:rsidP="009851B4">
            <w:pPr>
              <w:jc w:val="center"/>
            </w:pPr>
            <w:r>
              <w:rPr>
                <w:rFonts w:hint="eastAsia"/>
              </w:rPr>
              <w:t>目标</w:t>
            </w:r>
            <w:r>
              <w:rPr>
                <w:rFonts w:hint="eastAsia"/>
              </w:rPr>
              <w:t>1.2</w:t>
            </w:r>
          </w:p>
          <w:p w14:paraId="58174D03" w14:textId="77777777" w:rsidR="00C66609" w:rsidRDefault="00C66609" w:rsidP="009851B4">
            <w:pPr>
              <w:jc w:val="center"/>
            </w:pPr>
            <w:r>
              <w:rPr>
                <w:rFonts w:hint="eastAsia"/>
                <w:bCs/>
              </w:rPr>
              <w:t>目标</w:t>
            </w:r>
            <w:r>
              <w:rPr>
                <w:rFonts w:hint="eastAsia"/>
                <w:bCs/>
              </w:rPr>
              <w:t>1.3</w:t>
            </w:r>
          </w:p>
          <w:p w14:paraId="10F2439C" w14:textId="77777777" w:rsidR="00C66609" w:rsidRDefault="00C66609" w:rsidP="009851B4">
            <w:pPr>
              <w:jc w:val="center"/>
            </w:pPr>
            <w:r>
              <w:rPr>
                <w:rFonts w:hint="eastAsia"/>
              </w:rPr>
              <w:t>目标</w:t>
            </w:r>
            <w:r>
              <w:rPr>
                <w:rFonts w:hint="eastAsia"/>
              </w:rPr>
              <w:t>2.1</w:t>
            </w:r>
          </w:p>
          <w:p w14:paraId="39187125" w14:textId="77777777" w:rsidR="00C66609" w:rsidRDefault="00C66609" w:rsidP="009851B4">
            <w:pPr>
              <w:jc w:val="center"/>
            </w:pPr>
            <w:r>
              <w:rPr>
                <w:rFonts w:hint="eastAsia"/>
              </w:rPr>
              <w:t>目标</w:t>
            </w:r>
            <w:r>
              <w:rPr>
                <w:rFonts w:hint="eastAsia"/>
              </w:rPr>
              <w:t>2.2</w:t>
            </w:r>
          </w:p>
          <w:p w14:paraId="79B95821" w14:textId="77777777" w:rsidR="00C66609" w:rsidRDefault="00C66609" w:rsidP="009851B4">
            <w:pPr>
              <w:jc w:val="center"/>
            </w:pPr>
            <w:r>
              <w:rPr>
                <w:rFonts w:hint="eastAsia"/>
              </w:rPr>
              <w:t>目标</w:t>
            </w:r>
            <w:r>
              <w:rPr>
                <w:rFonts w:hint="eastAsia"/>
              </w:rPr>
              <w:t>2.3</w:t>
            </w:r>
          </w:p>
          <w:p w14:paraId="5676D2F6" w14:textId="77777777" w:rsidR="00C66609" w:rsidRDefault="00C66609" w:rsidP="009851B4">
            <w:pPr>
              <w:jc w:val="center"/>
            </w:pPr>
            <w:r>
              <w:rPr>
                <w:rFonts w:hint="eastAsia"/>
              </w:rPr>
              <w:t>目标</w:t>
            </w:r>
            <w:r>
              <w:rPr>
                <w:rFonts w:hint="eastAsia"/>
              </w:rPr>
              <w:t>3.1</w:t>
            </w:r>
          </w:p>
        </w:tc>
      </w:tr>
    </w:tbl>
    <w:p w14:paraId="368892BE" w14:textId="0BBC2785" w:rsidR="00C66609" w:rsidRPr="00AC1E2E" w:rsidRDefault="00C66609" w:rsidP="00AC1E2E">
      <w:pPr>
        <w:pStyle w:val="af8"/>
        <w:spacing w:after="240" w:line="300" w:lineRule="auto"/>
        <w:jc w:val="left"/>
        <w:rPr>
          <w:rFonts w:ascii="黑体" w:eastAsia="黑体" w:hAnsi="黑体"/>
          <w:sz w:val="28"/>
          <w:szCs w:val="28"/>
        </w:rPr>
      </w:pPr>
      <w:r>
        <w:rPr>
          <w:rFonts w:ascii="黑体" w:eastAsia="黑体" w:hAnsi="黑体" w:hint="eastAsia"/>
          <w:sz w:val="28"/>
          <w:szCs w:val="28"/>
        </w:rPr>
        <w:t>六、课程评价</w:t>
      </w:r>
    </w:p>
    <w:p w14:paraId="30724A0F" w14:textId="77777777" w:rsidR="00C66609" w:rsidRDefault="00C66609">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2781"/>
        <w:gridCol w:w="1028"/>
        <w:gridCol w:w="1289"/>
        <w:gridCol w:w="1160"/>
        <w:gridCol w:w="848"/>
      </w:tblGrid>
      <w:tr w:rsidR="00C66609" w14:paraId="6542E65E" w14:textId="77777777" w:rsidTr="00F005AA">
        <w:trPr>
          <w:trHeight w:val="425"/>
          <w:jc w:val="center"/>
        </w:trPr>
        <w:tc>
          <w:tcPr>
            <w:tcW w:w="730" w:type="pct"/>
            <w:vMerge w:val="restart"/>
            <w:tcBorders>
              <w:top w:val="single" w:sz="4" w:space="0" w:color="auto"/>
              <w:left w:val="single" w:sz="4" w:space="0" w:color="auto"/>
              <w:bottom w:val="single" w:sz="4" w:space="0" w:color="auto"/>
              <w:right w:val="single" w:sz="4" w:space="0" w:color="auto"/>
            </w:tcBorders>
            <w:vAlign w:val="center"/>
          </w:tcPr>
          <w:p w14:paraId="2B8FF36C" w14:textId="77777777" w:rsidR="00C66609" w:rsidRDefault="00C66609">
            <w:pPr>
              <w:jc w:val="center"/>
            </w:pPr>
            <w:r>
              <w:rPr>
                <w:rFonts w:eastAsia="等线" w:hint="eastAsia"/>
                <w:b/>
                <w:sz w:val="24"/>
              </w:rPr>
              <w:t>课程目标</w:t>
            </w:r>
          </w:p>
        </w:tc>
        <w:tc>
          <w:tcPr>
            <w:tcW w:w="1689" w:type="pct"/>
            <w:vMerge w:val="restart"/>
            <w:tcBorders>
              <w:top w:val="single" w:sz="4" w:space="0" w:color="auto"/>
              <w:left w:val="single" w:sz="4" w:space="0" w:color="auto"/>
              <w:bottom w:val="single" w:sz="4" w:space="0" w:color="auto"/>
              <w:right w:val="single" w:sz="4" w:space="0" w:color="auto"/>
            </w:tcBorders>
            <w:vAlign w:val="center"/>
          </w:tcPr>
          <w:p w14:paraId="4C7A4522" w14:textId="77777777" w:rsidR="00C66609" w:rsidRDefault="00C66609">
            <w:pPr>
              <w:jc w:val="center"/>
              <w:rPr>
                <w:rFonts w:eastAsia="等线"/>
                <w:b/>
                <w:sz w:val="24"/>
              </w:rPr>
            </w:pPr>
            <w:r>
              <w:rPr>
                <w:rFonts w:eastAsia="等线" w:hint="eastAsia"/>
                <w:b/>
                <w:sz w:val="24"/>
              </w:rPr>
              <w:t>考核内容</w:t>
            </w:r>
          </w:p>
        </w:tc>
        <w:tc>
          <w:tcPr>
            <w:tcW w:w="2132" w:type="pct"/>
            <w:gridSpan w:val="3"/>
            <w:tcBorders>
              <w:top w:val="single" w:sz="4" w:space="0" w:color="auto"/>
              <w:left w:val="single" w:sz="4" w:space="0" w:color="auto"/>
              <w:bottom w:val="single" w:sz="4" w:space="0" w:color="auto"/>
              <w:right w:val="single" w:sz="4" w:space="0" w:color="auto"/>
            </w:tcBorders>
            <w:vAlign w:val="center"/>
          </w:tcPr>
          <w:p w14:paraId="09BB0D76" w14:textId="77777777" w:rsidR="00C66609" w:rsidRDefault="00C66609">
            <w:pPr>
              <w:jc w:val="center"/>
              <w:rPr>
                <w:rFonts w:eastAsia="等线"/>
                <w:b/>
                <w:sz w:val="24"/>
              </w:rPr>
            </w:pPr>
            <w:r>
              <w:rPr>
                <w:rFonts w:hint="eastAsia"/>
                <w:b/>
              </w:rPr>
              <w:t>考核方式及占比（</w:t>
            </w:r>
            <w:r>
              <w:rPr>
                <w:b/>
              </w:rPr>
              <w:t>%</w:t>
            </w:r>
            <w:r>
              <w:rPr>
                <w:rFonts w:hint="eastAsia"/>
                <w:b/>
              </w:rPr>
              <w:t>）</w:t>
            </w:r>
          </w:p>
        </w:tc>
        <w:tc>
          <w:tcPr>
            <w:tcW w:w="449" w:type="pct"/>
            <w:tcBorders>
              <w:top w:val="single" w:sz="4" w:space="0" w:color="auto"/>
              <w:left w:val="single" w:sz="4" w:space="0" w:color="auto"/>
              <w:right w:val="single" w:sz="4" w:space="0" w:color="auto"/>
            </w:tcBorders>
            <w:vAlign w:val="center"/>
          </w:tcPr>
          <w:p w14:paraId="68000EC1" w14:textId="77777777" w:rsidR="00C66609" w:rsidRDefault="00C66609">
            <w:pPr>
              <w:jc w:val="center"/>
              <w:rPr>
                <w:rFonts w:eastAsia="等线"/>
                <w:b/>
                <w:sz w:val="24"/>
              </w:rPr>
            </w:pPr>
            <w:r>
              <w:rPr>
                <w:rFonts w:hint="eastAsia"/>
                <w:b/>
              </w:rPr>
              <w:t>成绩（</w:t>
            </w:r>
            <w:r>
              <w:rPr>
                <w:b/>
              </w:rPr>
              <w:t>%</w:t>
            </w:r>
            <w:r>
              <w:rPr>
                <w:rFonts w:hint="eastAsia"/>
                <w:b/>
              </w:rPr>
              <w:t>）</w:t>
            </w:r>
          </w:p>
        </w:tc>
      </w:tr>
      <w:tr w:rsidR="00C66609" w14:paraId="1D1BB903" w14:textId="77777777" w:rsidTr="00F005AA">
        <w:trPr>
          <w:trHeight w:val="962"/>
          <w:jc w:val="center"/>
        </w:trPr>
        <w:tc>
          <w:tcPr>
            <w:tcW w:w="730" w:type="pct"/>
            <w:vMerge/>
            <w:tcBorders>
              <w:top w:val="single" w:sz="4" w:space="0" w:color="auto"/>
              <w:left w:val="single" w:sz="4" w:space="0" w:color="auto"/>
              <w:bottom w:val="single" w:sz="4" w:space="0" w:color="auto"/>
              <w:right w:val="single" w:sz="4" w:space="0" w:color="auto"/>
            </w:tcBorders>
            <w:vAlign w:val="center"/>
          </w:tcPr>
          <w:p w14:paraId="528C7F56" w14:textId="77777777" w:rsidR="00C66609" w:rsidRDefault="00C66609">
            <w:pPr>
              <w:widowControl/>
            </w:pPr>
          </w:p>
        </w:tc>
        <w:tc>
          <w:tcPr>
            <w:tcW w:w="1689" w:type="pct"/>
            <w:vMerge/>
            <w:tcBorders>
              <w:top w:val="single" w:sz="4" w:space="0" w:color="auto"/>
              <w:left w:val="single" w:sz="4" w:space="0" w:color="auto"/>
              <w:bottom w:val="single" w:sz="4" w:space="0" w:color="auto"/>
              <w:right w:val="single" w:sz="4" w:space="0" w:color="auto"/>
            </w:tcBorders>
            <w:vAlign w:val="center"/>
          </w:tcPr>
          <w:p w14:paraId="72FDE240" w14:textId="77777777" w:rsidR="00C66609" w:rsidRDefault="00C66609">
            <w:pPr>
              <w:widowControl/>
              <w:rPr>
                <w:rFonts w:eastAsia="等线"/>
                <w:b/>
                <w:sz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10DDB38E" w14:textId="77777777" w:rsidR="00C66609" w:rsidRDefault="00C66609">
            <w:pPr>
              <w:rPr>
                <w:b/>
              </w:rPr>
            </w:pPr>
            <w:r>
              <w:rPr>
                <w:rFonts w:hint="eastAsia"/>
                <w:b/>
              </w:rPr>
              <w:t>作业</w:t>
            </w:r>
          </w:p>
        </w:tc>
        <w:tc>
          <w:tcPr>
            <w:tcW w:w="789" w:type="pct"/>
            <w:tcBorders>
              <w:top w:val="single" w:sz="4" w:space="0" w:color="auto"/>
              <w:left w:val="single" w:sz="4" w:space="0" w:color="auto"/>
              <w:bottom w:val="single" w:sz="4" w:space="0" w:color="auto"/>
              <w:right w:val="single" w:sz="4" w:space="0" w:color="auto"/>
            </w:tcBorders>
            <w:vAlign w:val="center"/>
          </w:tcPr>
          <w:p w14:paraId="243DFD45" w14:textId="77777777" w:rsidR="00C66609" w:rsidRDefault="00C66609">
            <w:pPr>
              <w:rPr>
                <w:b/>
              </w:rPr>
            </w:pPr>
            <w:r>
              <w:rPr>
                <w:rFonts w:hint="eastAsia"/>
                <w:b/>
              </w:rPr>
              <w:t>课程实验</w:t>
            </w:r>
          </w:p>
        </w:tc>
        <w:tc>
          <w:tcPr>
            <w:tcW w:w="711" w:type="pct"/>
            <w:tcBorders>
              <w:top w:val="single" w:sz="4" w:space="0" w:color="auto"/>
              <w:left w:val="single" w:sz="4" w:space="0" w:color="auto"/>
              <w:bottom w:val="single" w:sz="4" w:space="0" w:color="auto"/>
              <w:right w:val="single" w:sz="4" w:space="0" w:color="auto"/>
            </w:tcBorders>
            <w:vAlign w:val="center"/>
          </w:tcPr>
          <w:p w14:paraId="7929F9C2" w14:textId="77777777" w:rsidR="00C66609" w:rsidRDefault="00C66609">
            <w:pPr>
              <w:rPr>
                <w:b/>
              </w:rPr>
            </w:pPr>
            <w:r>
              <w:rPr>
                <w:rFonts w:hint="eastAsia"/>
                <w:b/>
              </w:rPr>
              <w:t>考试</w:t>
            </w:r>
          </w:p>
        </w:tc>
        <w:tc>
          <w:tcPr>
            <w:tcW w:w="449" w:type="pct"/>
            <w:tcBorders>
              <w:left w:val="single" w:sz="4" w:space="0" w:color="auto"/>
              <w:bottom w:val="single" w:sz="4" w:space="0" w:color="auto"/>
              <w:right w:val="single" w:sz="4" w:space="0" w:color="auto"/>
            </w:tcBorders>
            <w:vAlign w:val="center"/>
          </w:tcPr>
          <w:p w14:paraId="5A5F826F" w14:textId="77777777" w:rsidR="00C66609" w:rsidRDefault="00C66609">
            <w:pPr>
              <w:rPr>
                <w:b/>
              </w:rPr>
            </w:pPr>
          </w:p>
        </w:tc>
      </w:tr>
      <w:tr w:rsidR="00C66609" w14:paraId="3DC0BFEE" w14:textId="77777777" w:rsidTr="00F005AA">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4B957604" w14:textId="77777777" w:rsidR="00C66609" w:rsidRDefault="00C66609" w:rsidP="009851B4">
            <w:r>
              <w:rPr>
                <w:rFonts w:hint="eastAsia"/>
              </w:rPr>
              <w:t>目标</w:t>
            </w:r>
            <w:r>
              <w:rPr>
                <w:rFonts w:hint="eastAsia"/>
              </w:rPr>
              <w:t>1.1</w:t>
            </w:r>
          </w:p>
        </w:tc>
        <w:tc>
          <w:tcPr>
            <w:tcW w:w="1689" w:type="pct"/>
            <w:tcBorders>
              <w:top w:val="single" w:sz="4" w:space="0" w:color="auto"/>
              <w:left w:val="single" w:sz="4" w:space="0" w:color="auto"/>
              <w:right w:val="single" w:sz="4" w:space="0" w:color="auto"/>
            </w:tcBorders>
            <w:vAlign w:val="center"/>
          </w:tcPr>
          <w:p w14:paraId="3FDD4DB2" w14:textId="77777777" w:rsidR="00C66609" w:rsidRDefault="00C66609" w:rsidP="009851B4">
            <w:pPr>
              <w:spacing w:line="360" w:lineRule="auto"/>
              <w:rPr>
                <w:rFonts w:ascii="宋体" w:hAnsi="宋体"/>
              </w:rPr>
            </w:pPr>
            <w:r>
              <w:rPr>
                <w:rFonts w:ascii="宋体" w:hAnsi="宋体" w:hint="eastAsia"/>
                <w:bCs/>
              </w:rPr>
              <w:t>是否掌握数据库的基本概念、逻辑特性。</w:t>
            </w:r>
          </w:p>
        </w:tc>
        <w:tc>
          <w:tcPr>
            <w:tcW w:w="632" w:type="pct"/>
            <w:tcBorders>
              <w:top w:val="single" w:sz="4" w:space="0" w:color="auto"/>
              <w:left w:val="single" w:sz="4" w:space="0" w:color="auto"/>
              <w:right w:val="single" w:sz="4" w:space="0" w:color="auto"/>
            </w:tcBorders>
            <w:vAlign w:val="center"/>
          </w:tcPr>
          <w:p w14:paraId="27FA8221" w14:textId="77777777" w:rsidR="00C66609" w:rsidRDefault="00C66609" w:rsidP="009851B4">
            <w:r>
              <w:rPr>
                <w:rFonts w:hint="eastAsia"/>
              </w:rPr>
              <w:t>2.5%</w:t>
            </w:r>
          </w:p>
        </w:tc>
        <w:tc>
          <w:tcPr>
            <w:tcW w:w="789" w:type="pct"/>
            <w:tcBorders>
              <w:top w:val="single" w:sz="4" w:space="0" w:color="auto"/>
              <w:left w:val="single" w:sz="4" w:space="0" w:color="auto"/>
              <w:right w:val="single" w:sz="4" w:space="0" w:color="auto"/>
            </w:tcBorders>
            <w:vAlign w:val="center"/>
          </w:tcPr>
          <w:p w14:paraId="505EE502" w14:textId="77777777" w:rsidR="00C66609" w:rsidRDefault="00C66609" w:rsidP="009851B4">
            <w:r>
              <w:rPr>
                <w:rFonts w:hint="eastAsia"/>
              </w:rPr>
              <w:t>5%</w:t>
            </w:r>
          </w:p>
        </w:tc>
        <w:tc>
          <w:tcPr>
            <w:tcW w:w="711" w:type="pct"/>
            <w:tcBorders>
              <w:top w:val="single" w:sz="4" w:space="0" w:color="auto"/>
              <w:left w:val="single" w:sz="4" w:space="0" w:color="auto"/>
              <w:right w:val="single" w:sz="4" w:space="0" w:color="auto"/>
            </w:tcBorders>
            <w:vAlign w:val="center"/>
          </w:tcPr>
          <w:p w14:paraId="63846055" w14:textId="77777777" w:rsidR="00C66609" w:rsidRDefault="00C66609" w:rsidP="009851B4">
            <w:r>
              <w:rPr>
                <w:rFonts w:hint="eastAsia"/>
              </w:rPr>
              <w:t>7.5%</w:t>
            </w:r>
          </w:p>
        </w:tc>
        <w:tc>
          <w:tcPr>
            <w:tcW w:w="449" w:type="pct"/>
            <w:tcBorders>
              <w:top w:val="single" w:sz="4" w:space="0" w:color="auto"/>
              <w:left w:val="single" w:sz="4" w:space="0" w:color="auto"/>
              <w:right w:val="single" w:sz="4" w:space="0" w:color="auto"/>
            </w:tcBorders>
            <w:vAlign w:val="center"/>
          </w:tcPr>
          <w:p w14:paraId="68707837" w14:textId="77777777" w:rsidR="00C66609" w:rsidRDefault="00C66609" w:rsidP="009851B4">
            <w:r>
              <w:rPr>
                <w:rFonts w:hint="eastAsia"/>
              </w:rPr>
              <w:t>15%</w:t>
            </w:r>
          </w:p>
        </w:tc>
      </w:tr>
      <w:tr w:rsidR="00C66609" w14:paraId="7976F24D" w14:textId="77777777" w:rsidTr="00F005AA">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268FE128" w14:textId="77777777" w:rsidR="00C66609" w:rsidRDefault="00C66609" w:rsidP="009851B4">
            <w:r>
              <w:rPr>
                <w:rFonts w:hint="eastAsia"/>
              </w:rPr>
              <w:t>目标</w:t>
            </w:r>
            <w:r>
              <w:rPr>
                <w:rFonts w:hint="eastAsia"/>
              </w:rPr>
              <w:t>1.2</w:t>
            </w:r>
          </w:p>
        </w:tc>
        <w:tc>
          <w:tcPr>
            <w:tcW w:w="1689" w:type="pct"/>
            <w:tcBorders>
              <w:top w:val="single" w:sz="4" w:space="0" w:color="auto"/>
              <w:left w:val="single" w:sz="4" w:space="0" w:color="auto"/>
              <w:right w:val="single" w:sz="4" w:space="0" w:color="auto"/>
            </w:tcBorders>
            <w:vAlign w:val="center"/>
          </w:tcPr>
          <w:p w14:paraId="78BD913F" w14:textId="77777777" w:rsidR="00C66609" w:rsidRDefault="00C66609" w:rsidP="009851B4">
            <w:pPr>
              <w:spacing w:line="300" w:lineRule="auto"/>
              <w:rPr>
                <w:rFonts w:ascii="宋体" w:hAnsi="宋体"/>
              </w:rPr>
            </w:pPr>
            <w:r>
              <w:rPr>
                <w:rFonts w:ascii="宋体" w:hAnsi="宋体" w:hint="eastAsia"/>
                <w:bCs/>
              </w:rPr>
              <w:t>是否掌握</w:t>
            </w:r>
            <w:r>
              <w:rPr>
                <w:rFonts w:ascii="宋体" w:hAnsi="宋体" w:hint="eastAsia"/>
              </w:rPr>
              <w:t>关系规范化理论及对数据库建模的方法</w:t>
            </w:r>
            <w:r>
              <w:rPr>
                <w:rFonts w:ascii="宋体" w:hAnsi="宋体" w:hint="eastAsia"/>
                <w:bCs/>
              </w:rPr>
              <w:t>。</w:t>
            </w:r>
          </w:p>
        </w:tc>
        <w:tc>
          <w:tcPr>
            <w:tcW w:w="632" w:type="pct"/>
            <w:tcBorders>
              <w:top w:val="single" w:sz="4" w:space="0" w:color="auto"/>
              <w:left w:val="single" w:sz="4" w:space="0" w:color="auto"/>
              <w:right w:val="single" w:sz="4" w:space="0" w:color="auto"/>
            </w:tcBorders>
            <w:vAlign w:val="center"/>
          </w:tcPr>
          <w:p w14:paraId="1B7A164D" w14:textId="77777777" w:rsidR="00C66609" w:rsidRDefault="00C66609" w:rsidP="009851B4">
            <w:r>
              <w:rPr>
                <w:rFonts w:hint="eastAsia"/>
              </w:rPr>
              <w:t>2.5%</w:t>
            </w:r>
          </w:p>
        </w:tc>
        <w:tc>
          <w:tcPr>
            <w:tcW w:w="789" w:type="pct"/>
            <w:tcBorders>
              <w:top w:val="single" w:sz="4" w:space="0" w:color="auto"/>
              <w:left w:val="single" w:sz="4" w:space="0" w:color="auto"/>
              <w:right w:val="single" w:sz="4" w:space="0" w:color="auto"/>
            </w:tcBorders>
            <w:vAlign w:val="center"/>
          </w:tcPr>
          <w:p w14:paraId="35B6378E" w14:textId="77777777" w:rsidR="00C66609" w:rsidRDefault="00C66609" w:rsidP="009851B4">
            <w:r>
              <w:rPr>
                <w:rFonts w:hint="eastAsia"/>
              </w:rPr>
              <w:t>5%</w:t>
            </w:r>
          </w:p>
        </w:tc>
        <w:tc>
          <w:tcPr>
            <w:tcW w:w="711" w:type="pct"/>
            <w:tcBorders>
              <w:top w:val="single" w:sz="4" w:space="0" w:color="auto"/>
              <w:left w:val="single" w:sz="4" w:space="0" w:color="auto"/>
              <w:right w:val="single" w:sz="4" w:space="0" w:color="auto"/>
            </w:tcBorders>
            <w:vAlign w:val="center"/>
          </w:tcPr>
          <w:p w14:paraId="2A7E032D" w14:textId="77777777" w:rsidR="00C66609" w:rsidRDefault="00C66609" w:rsidP="009851B4">
            <w:r>
              <w:rPr>
                <w:rFonts w:hint="eastAsia"/>
              </w:rPr>
              <w:t>7.5%</w:t>
            </w:r>
          </w:p>
        </w:tc>
        <w:tc>
          <w:tcPr>
            <w:tcW w:w="449" w:type="pct"/>
            <w:tcBorders>
              <w:top w:val="single" w:sz="4" w:space="0" w:color="auto"/>
              <w:left w:val="single" w:sz="4" w:space="0" w:color="auto"/>
              <w:right w:val="single" w:sz="4" w:space="0" w:color="auto"/>
            </w:tcBorders>
            <w:vAlign w:val="center"/>
          </w:tcPr>
          <w:p w14:paraId="3F4C9EDA" w14:textId="77777777" w:rsidR="00C66609" w:rsidRDefault="00C66609" w:rsidP="009851B4">
            <w:r>
              <w:rPr>
                <w:rFonts w:hint="eastAsia"/>
              </w:rPr>
              <w:t>15%</w:t>
            </w:r>
          </w:p>
        </w:tc>
      </w:tr>
      <w:tr w:rsidR="00C66609" w14:paraId="33C7D0CE" w14:textId="77777777" w:rsidTr="00F005AA">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633A5D65" w14:textId="77777777" w:rsidR="00C66609" w:rsidRDefault="00C66609" w:rsidP="009851B4">
            <w:r>
              <w:rPr>
                <w:rFonts w:hint="eastAsia"/>
              </w:rPr>
              <w:t>目标</w:t>
            </w:r>
            <w:r>
              <w:rPr>
                <w:rFonts w:hint="eastAsia"/>
              </w:rPr>
              <w:t>1.3</w:t>
            </w:r>
          </w:p>
        </w:tc>
        <w:tc>
          <w:tcPr>
            <w:tcW w:w="1689" w:type="pct"/>
            <w:tcBorders>
              <w:top w:val="single" w:sz="4" w:space="0" w:color="auto"/>
              <w:left w:val="single" w:sz="4" w:space="0" w:color="auto"/>
              <w:right w:val="single" w:sz="4" w:space="0" w:color="auto"/>
            </w:tcBorders>
            <w:vAlign w:val="center"/>
          </w:tcPr>
          <w:p w14:paraId="511DDB69" w14:textId="77777777" w:rsidR="00C66609" w:rsidRDefault="00C66609" w:rsidP="009851B4">
            <w:pPr>
              <w:spacing w:line="300" w:lineRule="auto"/>
              <w:rPr>
                <w:rFonts w:ascii="宋体" w:hAnsi="宋体"/>
              </w:rPr>
            </w:pPr>
            <w:r>
              <w:rPr>
                <w:rFonts w:ascii="宋体" w:hAnsi="宋体" w:hint="eastAsia"/>
                <w:bCs/>
              </w:rPr>
              <w:t>是否</w:t>
            </w:r>
            <w:r>
              <w:rPr>
                <w:rFonts w:hint="eastAsia"/>
                <w:kern w:val="0"/>
              </w:rPr>
              <w:t>关系模型及应用关系数据库标准语言</w:t>
            </w:r>
            <w:r>
              <w:rPr>
                <w:kern w:val="0"/>
              </w:rPr>
              <w:t>SQL</w:t>
            </w:r>
            <w:r>
              <w:rPr>
                <w:rFonts w:ascii="宋体" w:hAnsi="宋体" w:hint="eastAsia"/>
                <w:bCs/>
              </w:rPr>
              <w:t>。</w:t>
            </w:r>
          </w:p>
        </w:tc>
        <w:tc>
          <w:tcPr>
            <w:tcW w:w="632" w:type="pct"/>
            <w:tcBorders>
              <w:top w:val="single" w:sz="4" w:space="0" w:color="auto"/>
              <w:left w:val="single" w:sz="4" w:space="0" w:color="auto"/>
              <w:right w:val="single" w:sz="4" w:space="0" w:color="auto"/>
            </w:tcBorders>
            <w:vAlign w:val="center"/>
          </w:tcPr>
          <w:p w14:paraId="01771E52" w14:textId="77777777" w:rsidR="00C66609" w:rsidRDefault="00C66609" w:rsidP="009851B4">
            <w:r>
              <w:rPr>
                <w:rFonts w:hint="eastAsia"/>
              </w:rPr>
              <w:t>2.5%</w:t>
            </w:r>
          </w:p>
        </w:tc>
        <w:tc>
          <w:tcPr>
            <w:tcW w:w="789" w:type="pct"/>
            <w:tcBorders>
              <w:top w:val="single" w:sz="4" w:space="0" w:color="auto"/>
              <w:left w:val="single" w:sz="4" w:space="0" w:color="auto"/>
              <w:right w:val="single" w:sz="4" w:space="0" w:color="auto"/>
            </w:tcBorders>
            <w:vAlign w:val="center"/>
          </w:tcPr>
          <w:p w14:paraId="51D2D4BA" w14:textId="77777777" w:rsidR="00C66609" w:rsidRDefault="00C66609" w:rsidP="009851B4">
            <w:r>
              <w:rPr>
                <w:rFonts w:hint="eastAsia"/>
              </w:rPr>
              <w:t>5%</w:t>
            </w:r>
          </w:p>
        </w:tc>
        <w:tc>
          <w:tcPr>
            <w:tcW w:w="711" w:type="pct"/>
            <w:tcBorders>
              <w:top w:val="single" w:sz="4" w:space="0" w:color="auto"/>
              <w:left w:val="single" w:sz="4" w:space="0" w:color="auto"/>
              <w:right w:val="single" w:sz="4" w:space="0" w:color="auto"/>
            </w:tcBorders>
            <w:vAlign w:val="center"/>
          </w:tcPr>
          <w:p w14:paraId="2037D278" w14:textId="77777777" w:rsidR="00C66609" w:rsidRDefault="00C66609" w:rsidP="009851B4">
            <w:r>
              <w:rPr>
                <w:rFonts w:hint="eastAsia"/>
              </w:rPr>
              <w:t>7.5%</w:t>
            </w:r>
          </w:p>
        </w:tc>
        <w:tc>
          <w:tcPr>
            <w:tcW w:w="449" w:type="pct"/>
            <w:tcBorders>
              <w:top w:val="single" w:sz="4" w:space="0" w:color="auto"/>
              <w:left w:val="single" w:sz="4" w:space="0" w:color="auto"/>
              <w:right w:val="single" w:sz="4" w:space="0" w:color="auto"/>
            </w:tcBorders>
            <w:vAlign w:val="center"/>
          </w:tcPr>
          <w:p w14:paraId="1891FDF1" w14:textId="77777777" w:rsidR="00C66609" w:rsidRDefault="00C66609" w:rsidP="009851B4">
            <w:r>
              <w:rPr>
                <w:rFonts w:hint="eastAsia"/>
              </w:rPr>
              <w:t>15%</w:t>
            </w:r>
          </w:p>
        </w:tc>
      </w:tr>
      <w:tr w:rsidR="00C66609" w14:paraId="6F1E5B7E" w14:textId="77777777" w:rsidTr="00F005AA">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13A248E7" w14:textId="77777777" w:rsidR="00C66609" w:rsidRDefault="00C66609" w:rsidP="009851B4">
            <w:r>
              <w:rPr>
                <w:rFonts w:hint="eastAsia"/>
              </w:rPr>
              <w:t>目标</w:t>
            </w:r>
            <w:r>
              <w:rPr>
                <w:rFonts w:hint="eastAsia"/>
              </w:rPr>
              <w:t>2.1</w:t>
            </w:r>
          </w:p>
        </w:tc>
        <w:tc>
          <w:tcPr>
            <w:tcW w:w="1689" w:type="pct"/>
            <w:tcBorders>
              <w:top w:val="single" w:sz="4" w:space="0" w:color="auto"/>
              <w:left w:val="single" w:sz="4" w:space="0" w:color="auto"/>
              <w:right w:val="single" w:sz="4" w:space="0" w:color="auto"/>
            </w:tcBorders>
            <w:vAlign w:val="center"/>
          </w:tcPr>
          <w:p w14:paraId="53D38621" w14:textId="77777777" w:rsidR="00C66609" w:rsidRDefault="00C66609" w:rsidP="009851B4">
            <w:pPr>
              <w:spacing w:line="300" w:lineRule="auto"/>
            </w:pPr>
            <w:r>
              <w:rPr>
                <w:rFonts w:ascii="宋体" w:hAnsi="宋体" w:hint="eastAsia"/>
                <w:bCs/>
              </w:rPr>
              <w:t>是否</w:t>
            </w:r>
            <w:r>
              <w:rPr>
                <w:rFonts w:hint="eastAsia"/>
                <w:kern w:val="0"/>
              </w:rPr>
              <w:t>能够运用数据库系统相关知识解决实际问题</w:t>
            </w:r>
            <w:r>
              <w:rPr>
                <w:rFonts w:ascii="宋体" w:hAnsi="宋体" w:hint="eastAsia"/>
                <w:bCs/>
              </w:rPr>
              <w:t>。</w:t>
            </w:r>
          </w:p>
        </w:tc>
        <w:tc>
          <w:tcPr>
            <w:tcW w:w="632" w:type="pct"/>
            <w:tcBorders>
              <w:top w:val="single" w:sz="4" w:space="0" w:color="auto"/>
              <w:left w:val="single" w:sz="4" w:space="0" w:color="auto"/>
              <w:right w:val="single" w:sz="4" w:space="0" w:color="auto"/>
            </w:tcBorders>
            <w:vAlign w:val="center"/>
          </w:tcPr>
          <w:p w14:paraId="74CD9360" w14:textId="77777777" w:rsidR="00C66609" w:rsidRDefault="00C66609" w:rsidP="009851B4">
            <w:r>
              <w:rPr>
                <w:rFonts w:hint="eastAsia"/>
              </w:rPr>
              <w:t>2.5%</w:t>
            </w:r>
          </w:p>
        </w:tc>
        <w:tc>
          <w:tcPr>
            <w:tcW w:w="789" w:type="pct"/>
            <w:tcBorders>
              <w:top w:val="single" w:sz="4" w:space="0" w:color="auto"/>
              <w:left w:val="single" w:sz="4" w:space="0" w:color="auto"/>
              <w:right w:val="single" w:sz="4" w:space="0" w:color="auto"/>
            </w:tcBorders>
            <w:vAlign w:val="center"/>
          </w:tcPr>
          <w:p w14:paraId="0D9BBF97" w14:textId="77777777" w:rsidR="00C66609" w:rsidRDefault="00C66609" w:rsidP="009851B4">
            <w:r>
              <w:rPr>
                <w:rFonts w:hint="eastAsia"/>
              </w:rPr>
              <w:t>5%</w:t>
            </w:r>
          </w:p>
        </w:tc>
        <w:tc>
          <w:tcPr>
            <w:tcW w:w="711" w:type="pct"/>
            <w:tcBorders>
              <w:top w:val="single" w:sz="4" w:space="0" w:color="auto"/>
              <w:left w:val="single" w:sz="4" w:space="0" w:color="auto"/>
              <w:right w:val="single" w:sz="4" w:space="0" w:color="auto"/>
            </w:tcBorders>
            <w:vAlign w:val="center"/>
          </w:tcPr>
          <w:p w14:paraId="2B11C51F" w14:textId="77777777" w:rsidR="00C66609" w:rsidRDefault="00C66609" w:rsidP="009851B4">
            <w:r>
              <w:rPr>
                <w:rFonts w:hint="eastAsia"/>
              </w:rPr>
              <w:t>7.5%</w:t>
            </w:r>
          </w:p>
        </w:tc>
        <w:tc>
          <w:tcPr>
            <w:tcW w:w="449" w:type="pct"/>
            <w:tcBorders>
              <w:top w:val="single" w:sz="4" w:space="0" w:color="auto"/>
              <w:left w:val="single" w:sz="4" w:space="0" w:color="auto"/>
              <w:right w:val="single" w:sz="4" w:space="0" w:color="auto"/>
            </w:tcBorders>
            <w:vAlign w:val="center"/>
          </w:tcPr>
          <w:p w14:paraId="63C3F1C1" w14:textId="77777777" w:rsidR="00C66609" w:rsidRDefault="00C66609" w:rsidP="009851B4">
            <w:r>
              <w:rPr>
                <w:rFonts w:hint="eastAsia"/>
              </w:rPr>
              <w:t>15%</w:t>
            </w:r>
          </w:p>
        </w:tc>
      </w:tr>
      <w:tr w:rsidR="00C66609" w14:paraId="312EF3CF" w14:textId="77777777" w:rsidTr="00F005AA">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7AA8DD91" w14:textId="77777777" w:rsidR="00C66609" w:rsidRDefault="00C66609" w:rsidP="009851B4">
            <w:r>
              <w:rPr>
                <w:rFonts w:hint="eastAsia"/>
              </w:rPr>
              <w:t>目标</w:t>
            </w:r>
            <w:r>
              <w:rPr>
                <w:rFonts w:hint="eastAsia"/>
              </w:rPr>
              <w:t>2.2</w:t>
            </w:r>
          </w:p>
        </w:tc>
        <w:tc>
          <w:tcPr>
            <w:tcW w:w="1689" w:type="pct"/>
            <w:tcBorders>
              <w:left w:val="single" w:sz="4" w:space="0" w:color="auto"/>
              <w:bottom w:val="single" w:sz="4" w:space="0" w:color="auto"/>
              <w:right w:val="single" w:sz="4" w:space="0" w:color="auto"/>
            </w:tcBorders>
            <w:vAlign w:val="center"/>
          </w:tcPr>
          <w:p w14:paraId="3B48F9FD" w14:textId="77777777" w:rsidR="00C66609" w:rsidRDefault="00C66609" w:rsidP="009851B4">
            <w:pPr>
              <w:spacing w:line="300" w:lineRule="auto"/>
            </w:pPr>
            <w:r>
              <w:rPr>
                <w:rFonts w:ascii="宋体" w:hAnsi="宋体" w:hint="eastAsia"/>
                <w:bCs/>
              </w:rPr>
              <w:t>是否</w:t>
            </w:r>
            <w:r w:rsidRPr="00AC2876">
              <w:rPr>
                <w:rFonts w:ascii="宋体" w:hAnsi="宋体" w:hint="eastAsia"/>
                <w:bCs/>
              </w:rPr>
              <w:t>根据实际情况对数据库系统结构进行优化，能够从事数据库系统的设计、研究工作</w:t>
            </w:r>
            <w:r>
              <w:rPr>
                <w:rFonts w:ascii="宋体" w:hAnsi="宋体" w:hint="eastAsia"/>
                <w:bCs/>
              </w:rPr>
              <w:t>。</w:t>
            </w:r>
          </w:p>
        </w:tc>
        <w:tc>
          <w:tcPr>
            <w:tcW w:w="632" w:type="pct"/>
            <w:tcBorders>
              <w:left w:val="single" w:sz="4" w:space="0" w:color="auto"/>
              <w:bottom w:val="single" w:sz="4" w:space="0" w:color="auto"/>
              <w:right w:val="single" w:sz="4" w:space="0" w:color="auto"/>
            </w:tcBorders>
            <w:vAlign w:val="center"/>
          </w:tcPr>
          <w:p w14:paraId="79AB318E" w14:textId="77777777" w:rsidR="00C66609" w:rsidRDefault="00C66609" w:rsidP="009851B4">
            <w:r>
              <w:rPr>
                <w:rFonts w:hint="eastAsia"/>
              </w:rPr>
              <w:t>2.5%</w:t>
            </w:r>
          </w:p>
        </w:tc>
        <w:tc>
          <w:tcPr>
            <w:tcW w:w="789" w:type="pct"/>
            <w:tcBorders>
              <w:left w:val="single" w:sz="4" w:space="0" w:color="auto"/>
              <w:bottom w:val="single" w:sz="4" w:space="0" w:color="auto"/>
              <w:right w:val="single" w:sz="4" w:space="0" w:color="auto"/>
            </w:tcBorders>
            <w:vAlign w:val="center"/>
          </w:tcPr>
          <w:p w14:paraId="3798FBD7" w14:textId="77777777" w:rsidR="00C66609" w:rsidRDefault="00C66609" w:rsidP="009851B4">
            <w:r>
              <w:rPr>
                <w:rFonts w:hint="eastAsia"/>
              </w:rPr>
              <w:t>5%</w:t>
            </w:r>
          </w:p>
        </w:tc>
        <w:tc>
          <w:tcPr>
            <w:tcW w:w="711" w:type="pct"/>
            <w:tcBorders>
              <w:left w:val="single" w:sz="4" w:space="0" w:color="auto"/>
              <w:bottom w:val="single" w:sz="4" w:space="0" w:color="auto"/>
              <w:right w:val="single" w:sz="4" w:space="0" w:color="auto"/>
            </w:tcBorders>
            <w:vAlign w:val="center"/>
          </w:tcPr>
          <w:p w14:paraId="03022646" w14:textId="77777777" w:rsidR="00C66609" w:rsidRDefault="00C66609" w:rsidP="009851B4">
            <w:r>
              <w:rPr>
                <w:rFonts w:hint="eastAsia"/>
              </w:rPr>
              <w:t>7.5%</w:t>
            </w:r>
          </w:p>
        </w:tc>
        <w:tc>
          <w:tcPr>
            <w:tcW w:w="449" w:type="pct"/>
            <w:tcBorders>
              <w:left w:val="single" w:sz="4" w:space="0" w:color="auto"/>
              <w:bottom w:val="single" w:sz="4" w:space="0" w:color="auto"/>
              <w:right w:val="single" w:sz="4" w:space="0" w:color="auto"/>
            </w:tcBorders>
            <w:vAlign w:val="center"/>
          </w:tcPr>
          <w:p w14:paraId="048303A1" w14:textId="77777777" w:rsidR="00C66609" w:rsidRDefault="00C66609" w:rsidP="009851B4">
            <w:r>
              <w:rPr>
                <w:rFonts w:hint="eastAsia"/>
              </w:rPr>
              <w:t>15%</w:t>
            </w:r>
          </w:p>
        </w:tc>
      </w:tr>
      <w:tr w:rsidR="00C66609" w14:paraId="7E834468" w14:textId="77777777" w:rsidTr="00F005AA">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714C1F22" w14:textId="77777777" w:rsidR="00C66609" w:rsidRDefault="00C66609" w:rsidP="009851B4">
            <w:r>
              <w:rPr>
                <w:rFonts w:hint="eastAsia"/>
              </w:rPr>
              <w:t>目标</w:t>
            </w:r>
            <w:r>
              <w:rPr>
                <w:rFonts w:hint="eastAsia"/>
              </w:rPr>
              <w:t>2.3</w:t>
            </w:r>
          </w:p>
        </w:tc>
        <w:tc>
          <w:tcPr>
            <w:tcW w:w="1689" w:type="pct"/>
            <w:tcBorders>
              <w:left w:val="single" w:sz="4" w:space="0" w:color="auto"/>
              <w:bottom w:val="single" w:sz="4" w:space="0" w:color="auto"/>
              <w:right w:val="single" w:sz="4" w:space="0" w:color="auto"/>
            </w:tcBorders>
            <w:vAlign w:val="center"/>
          </w:tcPr>
          <w:p w14:paraId="10534F3B" w14:textId="77777777" w:rsidR="00C66609" w:rsidRDefault="00C66609" w:rsidP="009851B4">
            <w:pPr>
              <w:spacing w:line="360" w:lineRule="auto"/>
            </w:pPr>
            <w:r>
              <w:rPr>
                <w:rFonts w:ascii="宋体" w:hAnsi="宋体" w:hint="eastAsia"/>
                <w:bCs/>
              </w:rPr>
              <w:t>是否</w:t>
            </w:r>
            <w:r w:rsidRPr="00AC2876">
              <w:rPr>
                <w:rFonts w:ascii="宋体" w:hAnsi="宋体" w:hint="eastAsia"/>
                <w:bCs/>
              </w:rPr>
              <w:t>具备结合编程语言开发数据库应用系统的能力</w:t>
            </w:r>
            <w:r>
              <w:rPr>
                <w:rFonts w:ascii="宋体" w:hAnsi="宋体" w:hint="eastAsia"/>
                <w:bCs/>
              </w:rPr>
              <w:t>。</w:t>
            </w:r>
          </w:p>
        </w:tc>
        <w:tc>
          <w:tcPr>
            <w:tcW w:w="632" w:type="pct"/>
            <w:tcBorders>
              <w:left w:val="single" w:sz="4" w:space="0" w:color="auto"/>
              <w:bottom w:val="single" w:sz="4" w:space="0" w:color="auto"/>
              <w:right w:val="single" w:sz="4" w:space="0" w:color="auto"/>
            </w:tcBorders>
            <w:vAlign w:val="center"/>
          </w:tcPr>
          <w:p w14:paraId="67134DA4" w14:textId="77777777" w:rsidR="00C66609" w:rsidRDefault="00C66609" w:rsidP="009851B4">
            <w:r>
              <w:rPr>
                <w:rFonts w:hint="eastAsia"/>
              </w:rPr>
              <w:t>5%</w:t>
            </w:r>
          </w:p>
        </w:tc>
        <w:tc>
          <w:tcPr>
            <w:tcW w:w="789" w:type="pct"/>
            <w:tcBorders>
              <w:left w:val="single" w:sz="4" w:space="0" w:color="auto"/>
              <w:bottom w:val="single" w:sz="4" w:space="0" w:color="auto"/>
              <w:right w:val="single" w:sz="4" w:space="0" w:color="auto"/>
            </w:tcBorders>
            <w:vAlign w:val="center"/>
          </w:tcPr>
          <w:p w14:paraId="6A968A28" w14:textId="77777777" w:rsidR="00C66609" w:rsidRDefault="00C66609" w:rsidP="009851B4">
            <w:r>
              <w:rPr>
                <w:rFonts w:hint="eastAsia"/>
              </w:rPr>
              <w:t>5%</w:t>
            </w:r>
          </w:p>
        </w:tc>
        <w:tc>
          <w:tcPr>
            <w:tcW w:w="711" w:type="pct"/>
            <w:tcBorders>
              <w:left w:val="single" w:sz="4" w:space="0" w:color="auto"/>
              <w:bottom w:val="single" w:sz="4" w:space="0" w:color="auto"/>
              <w:right w:val="single" w:sz="4" w:space="0" w:color="auto"/>
            </w:tcBorders>
            <w:vAlign w:val="center"/>
          </w:tcPr>
          <w:p w14:paraId="2C3F0ADB" w14:textId="77777777" w:rsidR="00C66609" w:rsidRDefault="00C66609" w:rsidP="009851B4">
            <w:r>
              <w:rPr>
                <w:rFonts w:hint="eastAsia"/>
              </w:rPr>
              <w:t>10%</w:t>
            </w:r>
          </w:p>
        </w:tc>
        <w:tc>
          <w:tcPr>
            <w:tcW w:w="449" w:type="pct"/>
            <w:tcBorders>
              <w:left w:val="single" w:sz="4" w:space="0" w:color="auto"/>
              <w:bottom w:val="single" w:sz="4" w:space="0" w:color="auto"/>
              <w:right w:val="single" w:sz="4" w:space="0" w:color="auto"/>
            </w:tcBorders>
            <w:vAlign w:val="center"/>
          </w:tcPr>
          <w:p w14:paraId="099043BC" w14:textId="77777777" w:rsidR="00C66609" w:rsidRDefault="00C66609" w:rsidP="009851B4">
            <w:r>
              <w:rPr>
                <w:rFonts w:hint="eastAsia"/>
              </w:rPr>
              <w:t>20%</w:t>
            </w:r>
          </w:p>
        </w:tc>
      </w:tr>
      <w:tr w:rsidR="00C66609" w14:paraId="2EBFB5A7" w14:textId="77777777" w:rsidTr="00F005AA">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0CE44411" w14:textId="77777777" w:rsidR="00C66609" w:rsidRDefault="00C66609" w:rsidP="009851B4">
            <w:r>
              <w:rPr>
                <w:rFonts w:hint="eastAsia"/>
              </w:rPr>
              <w:t>目标</w:t>
            </w:r>
            <w:r>
              <w:rPr>
                <w:rFonts w:hint="eastAsia"/>
              </w:rPr>
              <w:t>3.1</w:t>
            </w:r>
          </w:p>
        </w:tc>
        <w:tc>
          <w:tcPr>
            <w:tcW w:w="1689" w:type="pct"/>
            <w:tcBorders>
              <w:left w:val="single" w:sz="4" w:space="0" w:color="auto"/>
              <w:bottom w:val="single" w:sz="4" w:space="0" w:color="auto"/>
              <w:right w:val="single" w:sz="4" w:space="0" w:color="auto"/>
            </w:tcBorders>
            <w:vAlign w:val="center"/>
          </w:tcPr>
          <w:p w14:paraId="2C140470" w14:textId="77777777" w:rsidR="00C66609" w:rsidRDefault="00C66609" w:rsidP="009851B4">
            <w:pPr>
              <w:spacing w:line="360" w:lineRule="auto"/>
            </w:pPr>
            <w:r>
              <w:rPr>
                <w:rFonts w:ascii="宋体" w:hAnsi="宋体" w:hint="eastAsia"/>
                <w:bCs/>
              </w:rPr>
              <w:t>课程实验环节是否能够反映求真务实、切问近思等科学精神。</w:t>
            </w:r>
          </w:p>
        </w:tc>
        <w:tc>
          <w:tcPr>
            <w:tcW w:w="632" w:type="pct"/>
            <w:tcBorders>
              <w:left w:val="single" w:sz="4" w:space="0" w:color="auto"/>
              <w:bottom w:val="single" w:sz="4" w:space="0" w:color="auto"/>
              <w:right w:val="single" w:sz="4" w:space="0" w:color="auto"/>
            </w:tcBorders>
            <w:vAlign w:val="center"/>
          </w:tcPr>
          <w:p w14:paraId="16FB0260" w14:textId="77777777" w:rsidR="00C66609" w:rsidRDefault="00C66609" w:rsidP="009851B4"/>
        </w:tc>
        <w:tc>
          <w:tcPr>
            <w:tcW w:w="789" w:type="pct"/>
            <w:tcBorders>
              <w:left w:val="single" w:sz="4" w:space="0" w:color="auto"/>
              <w:bottom w:val="single" w:sz="4" w:space="0" w:color="auto"/>
              <w:right w:val="single" w:sz="4" w:space="0" w:color="auto"/>
            </w:tcBorders>
            <w:vAlign w:val="center"/>
          </w:tcPr>
          <w:p w14:paraId="3696CD81" w14:textId="77777777" w:rsidR="00C66609" w:rsidRDefault="00C66609" w:rsidP="009851B4">
            <w:r>
              <w:rPr>
                <w:rFonts w:hint="eastAsia"/>
              </w:rPr>
              <w:t>5%</w:t>
            </w:r>
          </w:p>
        </w:tc>
        <w:tc>
          <w:tcPr>
            <w:tcW w:w="711" w:type="pct"/>
            <w:tcBorders>
              <w:left w:val="single" w:sz="4" w:space="0" w:color="auto"/>
              <w:bottom w:val="single" w:sz="4" w:space="0" w:color="auto"/>
              <w:right w:val="single" w:sz="4" w:space="0" w:color="auto"/>
            </w:tcBorders>
            <w:vAlign w:val="center"/>
          </w:tcPr>
          <w:p w14:paraId="5256A348" w14:textId="77777777" w:rsidR="00C66609" w:rsidRDefault="00C66609" w:rsidP="009851B4"/>
        </w:tc>
        <w:tc>
          <w:tcPr>
            <w:tcW w:w="449" w:type="pct"/>
            <w:tcBorders>
              <w:left w:val="single" w:sz="4" w:space="0" w:color="auto"/>
              <w:bottom w:val="single" w:sz="4" w:space="0" w:color="auto"/>
              <w:right w:val="single" w:sz="4" w:space="0" w:color="auto"/>
            </w:tcBorders>
            <w:vAlign w:val="center"/>
          </w:tcPr>
          <w:p w14:paraId="60C2DDB1" w14:textId="77777777" w:rsidR="00C66609" w:rsidRDefault="00C66609" w:rsidP="009851B4">
            <w:r>
              <w:rPr>
                <w:rFonts w:hint="eastAsia"/>
              </w:rPr>
              <w:t>5%</w:t>
            </w:r>
          </w:p>
        </w:tc>
      </w:tr>
      <w:tr w:rsidR="00C66609" w14:paraId="5035268E" w14:textId="77777777" w:rsidTr="00F005AA">
        <w:trPr>
          <w:trHeight w:val="491"/>
          <w:jc w:val="center"/>
        </w:trPr>
        <w:tc>
          <w:tcPr>
            <w:tcW w:w="2419" w:type="pct"/>
            <w:gridSpan w:val="2"/>
            <w:tcBorders>
              <w:top w:val="single" w:sz="4" w:space="0" w:color="auto"/>
              <w:left w:val="single" w:sz="4" w:space="0" w:color="auto"/>
              <w:bottom w:val="single" w:sz="4" w:space="0" w:color="auto"/>
              <w:right w:val="single" w:sz="4" w:space="0" w:color="auto"/>
            </w:tcBorders>
            <w:vAlign w:val="center"/>
          </w:tcPr>
          <w:p w14:paraId="0BA8A628" w14:textId="77777777" w:rsidR="00C66609" w:rsidRDefault="00C66609" w:rsidP="009851B4">
            <w:pPr>
              <w:rPr>
                <w:b/>
              </w:rPr>
            </w:pPr>
            <w:r>
              <w:rPr>
                <w:rFonts w:hint="eastAsia"/>
                <w:b/>
              </w:rPr>
              <w:t>合计</w:t>
            </w:r>
          </w:p>
        </w:tc>
        <w:tc>
          <w:tcPr>
            <w:tcW w:w="632" w:type="pct"/>
            <w:tcBorders>
              <w:top w:val="single" w:sz="4" w:space="0" w:color="auto"/>
              <w:left w:val="single" w:sz="4" w:space="0" w:color="auto"/>
              <w:bottom w:val="single" w:sz="4" w:space="0" w:color="auto"/>
              <w:right w:val="single" w:sz="4" w:space="0" w:color="auto"/>
            </w:tcBorders>
            <w:vAlign w:val="center"/>
          </w:tcPr>
          <w:p w14:paraId="5FFB01E1" w14:textId="77777777" w:rsidR="00C66609" w:rsidRDefault="00C66609" w:rsidP="009851B4">
            <w:r>
              <w:rPr>
                <w:rFonts w:hint="eastAsia"/>
              </w:rPr>
              <w:t>17.5%</w:t>
            </w:r>
          </w:p>
        </w:tc>
        <w:tc>
          <w:tcPr>
            <w:tcW w:w="789" w:type="pct"/>
            <w:tcBorders>
              <w:top w:val="single" w:sz="4" w:space="0" w:color="auto"/>
              <w:left w:val="single" w:sz="4" w:space="0" w:color="auto"/>
              <w:bottom w:val="single" w:sz="4" w:space="0" w:color="auto"/>
              <w:right w:val="single" w:sz="4" w:space="0" w:color="auto"/>
            </w:tcBorders>
            <w:vAlign w:val="center"/>
          </w:tcPr>
          <w:p w14:paraId="3B83FB2A" w14:textId="77777777" w:rsidR="00C66609" w:rsidRDefault="00C66609" w:rsidP="009851B4">
            <w:r>
              <w:rPr>
                <w:rFonts w:hint="eastAsia"/>
              </w:rPr>
              <w:t>35%</w:t>
            </w:r>
          </w:p>
        </w:tc>
        <w:tc>
          <w:tcPr>
            <w:tcW w:w="711" w:type="pct"/>
            <w:tcBorders>
              <w:top w:val="single" w:sz="4" w:space="0" w:color="auto"/>
              <w:left w:val="single" w:sz="4" w:space="0" w:color="auto"/>
              <w:bottom w:val="single" w:sz="4" w:space="0" w:color="auto"/>
              <w:right w:val="single" w:sz="4" w:space="0" w:color="auto"/>
            </w:tcBorders>
            <w:vAlign w:val="center"/>
          </w:tcPr>
          <w:p w14:paraId="51475FB6" w14:textId="77777777" w:rsidR="00C66609" w:rsidRDefault="00C66609" w:rsidP="009851B4">
            <w:r>
              <w:rPr>
                <w:rFonts w:hint="eastAsia"/>
              </w:rPr>
              <w:t>47.5%</w:t>
            </w:r>
          </w:p>
        </w:tc>
        <w:tc>
          <w:tcPr>
            <w:tcW w:w="449" w:type="pct"/>
            <w:tcBorders>
              <w:top w:val="single" w:sz="4" w:space="0" w:color="auto"/>
              <w:left w:val="single" w:sz="4" w:space="0" w:color="auto"/>
              <w:bottom w:val="single" w:sz="4" w:space="0" w:color="auto"/>
              <w:right w:val="single" w:sz="4" w:space="0" w:color="auto"/>
            </w:tcBorders>
            <w:vAlign w:val="center"/>
          </w:tcPr>
          <w:p w14:paraId="3A2FA0B6" w14:textId="77777777" w:rsidR="00C66609" w:rsidRDefault="00C66609" w:rsidP="009851B4">
            <w:r>
              <w:rPr>
                <w:rFonts w:hint="eastAsia"/>
              </w:rPr>
              <w:t>100%</w:t>
            </w:r>
          </w:p>
        </w:tc>
      </w:tr>
    </w:tbl>
    <w:p w14:paraId="2214F785" w14:textId="77777777" w:rsidR="00C66609" w:rsidRDefault="00C66609">
      <w:pPr>
        <w:spacing w:line="480" w:lineRule="auto"/>
        <w:rPr>
          <w:b/>
          <w:sz w:val="24"/>
        </w:rPr>
      </w:pPr>
      <w:r>
        <w:rPr>
          <w:rFonts w:hint="eastAsia"/>
          <w:b/>
          <w:sz w:val="24"/>
        </w:rPr>
        <w:t>（二）考核方式评分标准</w:t>
      </w:r>
    </w:p>
    <w:p w14:paraId="19686C4E" w14:textId="77777777" w:rsidR="00C66609" w:rsidRDefault="00C66609">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560FAEA5" w14:textId="77777777" w:rsidR="00C66609" w:rsidRDefault="00C66609" w:rsidP="009851B4">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）本课程通过知识讲授、实验、课程考试等环节组成，最终要求学生能够认真完成实验和作业，通过课程考试。</w:t>
      </w:r>
    </w:p>
    <w:p w14:paraId="32ABE6A1" w14:textId="77777777" w:rsidR="00C66609" w:rsidRDefault="00C66609" w:rsidP="009851B4">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07BB7D8B" w14:textId="77777777" w:rsidR="00C66609" w:rsidRDefault="00C66609">
      <w:pPr>
        <w:tabs>
          <w:tab w:val="left" w:pos="1824"/>
        </w:tabs>
        <w:spacing w:line="300" w:lineRule="auto"/>
        <w:ind w:firstLineChars="150" w:firstLine="315"/>
        <w:rPr>
          <w:color w:val="000000"/>
        </w:rPr>
      </w:pPr>
    </w:p>
    <w:p w14:paraId="3ECBE2D0" w14:textId="77777777" w:rsidR="00C66609" w:rsidRDefault="00C66609">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2EC90A93" w14:textId="77777777" w:rsidR="00C66609" w:rsidRDefault="00C66609">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C66609" w14:paraId="01A93852" w14:textId="77777777" w:rsidTr="00F005AA">
        <w:trPr>
          <w:trHeight w:val="536"/>
        </w:trPr>
        <w:tc>
          <w:tcPr>
            <w:tcW w:w="739" w:type="pct"/>
            <w:vMerge w:val="restart"/>
            <w:tcBorders>
              <w:top w:val="single" w:sz="4" w:space="0" w:color="auto"/>
            </w:tcBorders>
            <w:vAlign w:val="center"/>
          </w:tcPr>
          <w:p w14:paraId="71A7680A" w14:textId="77777777" w:rsidR="00C66609" w:rsidRDefault="00C66609">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3E4F4224" w14:textId="77777777" w:rsidR="00C66609" w:rsidRDefault="00C66609">
            <w:pPr>
              <w:jc w:val="center"/>
              <w:rPr>
                <w:rFonts w:eastAsia="等线"/>
                <w:b/>
                <w:sz w:val="24"/>
              </w:rPr>
            </w:pPr>
            <w:r>
              <w:rPr>
                <w:rFonts w:eastAsia="等线" w:hint="eastAsia"/>
                <w:b/>
                <w:sz w:val="24"/>
              </w:rPr>
              <w:t>评分标准</w:t>
            </w:r>
          </w:p>
        </w:tc>
      </w:tr>
      <w:tr w:rsidR="00C66609" w14:paraId="0A7DB26C" w14:textId="77777777" w:rsidTr="00F005AA">
        <w:trPr>
          <w:trHeight w:val="425"/>
        </w:trPr>
        <w:tc>
          <w:tcPr>
            <w:tcW w:w="739" w:type="pct"/>
            <w:vMerge/>
            <w:vAlign w:val="center"/>
          </w:tcPr>
          <w:p w14:paraId="53E26214" w14:textId="77777777" w:rsidR="00C66609" w:rsidRDefault="00C66609">
            <w:pPr>
              <w:widowControl/>
              <w:snapToGrid w:val="0"/>
              <w:spacing w:line="480" w:lineRule="auto"/>
              <w:jc w:val="center"/>
              <w:rPr>
                <w:rFonts w:ascii="黑体" w:eastAsia="黑体" w:hAnsi="黑体"/>
              </w:rPr>
            </w:pPr>
          </w:p>
        </w:tc>
        <w:tc>
          <w:tcPr>
            <w:tcW w:w="854" w:type="pct"/>
            <w:vAlign w:val="center"/>
          </w:tcPr>
          <w:p w14:paraId="2ED96D43"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90-100</w:t>
            </w:r>
          </w:p>
          <w:p w14:paraId="66417A08"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78F364D0"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80-89</w:t>
            </w:r>
          </w:p>
          <w:p w14:paraId="2C6F6C96"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49A5750F"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70-79</w:t>
            </w:r>
          </w:p>
          <w:p w14:paraId="6B888D9F"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70AE1068"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60-69</w:t>
            </w:r>
          </w:p>
          <w:p w14:paraId="60B86B87"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1E01FCBA"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0-59</w:t>
            </w:r>
          </w:p>
          <w:p w14:paraId="4D492783"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（不及格）</w:t>
            </w:r>
          </w:p>
        </w:tc>
      </w:tr>
      <w:tr w:rsidR="00C66609" w14:paraId="73CADF41" w14:textId="77777777" w:rsidTr="00F005AA">
        <w:trPr>
          <w:trHeight w:val="425"/>
        </w:trPr>
        <w:tc>
          <w:tcPr>
            <w:tcW w:w="739" w:type="pct"/>
          </w:tcPr>
          <w:p w14:paraId="133286F2" w14:textId="77777777" w:rsidR="00C66609" w:rsidRDefault="00C66609" w:rsidP="009851B4">
            <w:pPr>
              <w:spacing w:line="320" w:lineRule="exact"/>
              <w:rPr>
                <w:rFonts w:ascii="宋体" w:hAnsi="宋体"/>
                <w:szCs w:val="18"/>
              </w:rPr>
            </w:pPr>
            <w:r>
              <w:rPr>
                <w:rFonts w:ascii="宋体" w:hAnsi="宋体" w:hint="eastAsia"/>
                <w:szCs w:val="18"/>
              </w:rPr>
              <w:lastRenderedPageBreak/>
              <w:t>目标1.1：</w:t>
            </w:r>
          </w:p>
        </w:tc>
        <w:tc>
          <w:tcPr>
            <w:tcW w:w="854" w:type="pct"/>
          </w:tcPr>
          <w:p w14:paraId="146F9DC0" w14:textId="77777777" w:rsidR="00C66609" w:rsidRDefault="00C66609" w:rsidP="009851B4">
            <w:pPr>
              <w:widowControl/>
              <w:snapToGrid w:val="0"/>
              <w:spacing w:line="320" w:lineRule="exact"/>
              <w:rPr>
                <w:color w:val="000000"/>
                <w:szCs w:val="18"/>
              </w:rPr>
            </w:pPr>
            <w:r>
              <w:rPr>
                <w:rFonts w:ascii="宋体" w:hAnsi="宋体" w:hint="eastAsia"/>
                <w:bCs/>
              </w:rPr>
              <w:t>能够很好地掌握</w:t>
            </w:r>
            <w:r>
              <w:rPr>
                <w:rFonts w:hint="eastAsia"/>
                <w:kern w:val="0"/>
              </w:rPr>
              <w:t>数据库的</w:t>
            </w:r>
            <w:r>
              <w:rPr>
                <w:rFonts w:ascii="宋体" w:hAnsi="宋体" w:hint="eastAsia"/>
                <w:bCs/>
              </w:rPr>
              <w:t>基本概念、逻辑特性。</w:t>
            </w:r>
          </w:p>
        </w:tc>
        <w:tc>
          <w:tcPr>
            <w:tcW w:w="918" w:type="pct"/>
          </w:tcPr>
          <w:p w14:paraId="19038C32" w14:textId="77777777" w:rsidR="00C66609" w:rsidRDefault="00C66609" w:rsidP="009851B4">
            <w:pPr>
              <w:widowControl/>
              <w:snapToGrid w:val="0"/>
              <w:spacing w:line="320" w:lineRule="exact"/>
              <w:rPr>
                <w:color w:val="00B050"/>
                <w:szCs w:val="18"/>
              </w:rPr>
            </w:pPr>
            <w:r>
              <w:rPr>
                <w:rFonts w:ascii="宋体" w:hAnsi="宋体" w:hint="eastAsia"/>
                <w:bCs/>
              </w:rPr>
              <w:t>能够较好地掌握</w:t>
            </w:r>
            <w:r>
              <w:rPr>
                <w:rFonts w:hint="eastAsia"/>
                <w:kern w:val="0"/>
              </w:rPr>
              <w:t>数据库的</w:t>
            </w:r>
            <w:r>
              <w:rPr>
                <w:rFonts w:ascii="宋体" w:hAnsi="宋体" w:hint="eastAsia"/>
                <w:bCs/>
              </w:rPr>
              <w:t>基本概念、逻辑特性。</w:t>
            </w:r>
          </w:p>
        </w:tc>
        <w:tc>
          <w:tcPr>
            <w:tcW w:w="844" w:type="pct"/>
          </w:tcPr>
          <w:p w14:paraId="38260B8B" w14:textId="77777777" w:rsidR="00C66609" w:rsidRDefault="00C66609" w:rsidP="009851B4">
            <w:r>
              <w:rPr>
                <w:rFonts w:ascii="宋体" w:hAnsi="宋体" w:hint="eastAsia"/>
                <w:bCs/>
              </w:rPr>
              <w:t>能够掌握</w:t>
            </w:r>
            <w:r>
              <w:rPr>
                <w:rFonts w:hint="eastAsia"/>
                <w:kern w:val="0"/>
              </w:rPr>
              <w:t>数据库的</w:t>
            </w:r>
            <w:r>
              <w:rPr>
                <w:rFonts w:ascii="宋体" w:hAnsi="宋体" w:hint="eastAsia"/>
                <w:bCs/>
              </w:rPr>
              <w:t>基本概念、逻辑特性。</w:t>
            </w:r>
          </w:p>
        </w:tc>
        <w:tc>
          <w:tcPr>
            <w:tcW w:w="825" w:type="pct"/>
          </w:tcPr>
          <w:p w14:paraId="2695A1DF" w14:textId="77777777" w:rsidR="00C66609" w:rsidRDefault="00C66609" w:rsidP="009851B4">
            <w:r>
              <w:rPr>
                <w:rFonts w:ascii="宋体" w:hAnsi="宋体" w:hint="eastAsia"/>
                <w:bCs/>
              </w:rPr>
              <w:t>基本掌握</w:t>
            </w:r>
            <w:r>
              <w:rPr>
                <w:rFonts w:hint="eastAsia"/>
                <w:kern w:val="0"/>
              </w:rPr>
              <w:t>数据库的</w:t>
            </w:r>
            <w:r>
              <w:rPr>
                <w:rFonts w:ascii="宋体" w:hAnsi="宋体" w:hint="eastAsia"/>
                <w:bCs/>
              </w:rPr>
              <w:t>基本概念、逻辑特性。</w:t>
            </w:r>
          </w:p>
        </w:tc>
        <w:tc>
          <w:tcPr>
            <w:tcW w:w="819" w:type="pct"/>
          </w:tcPr>
          <w:p w14:paraId="556FC1B3" w14:textId="77777777" w:rsidR="00C66609" w:rsidRDefault="00C66609" w:rsidP="009851B4">
            <w:pPr>
              <w:rPr>
                <w:rFonts w:ascii="宋体" w:hAnsi="宋体"/>
                <w:bCs/>
              </w:rPr>
            </w:pPr>
            <w:r>
              <w:rPr>
                <w:rFonts w:ascii="宋体" w:hAnsi="宋体" w:hint="eastAsia"/>
                <w:bCs/>
              </w:rPr>
              <w:t>不能掌握</w:t>
            </w:r>
            <w:r w:rsidRPr="00690782">
              <w:rPr>
                <w:rFonts w:ascii="宋体" w:hAnsi="宋体" w:hint="eastAsia"/>
                <w:bCs/>
              </w:rPr>
              <w:t>数据库的</w:t>
            </w:r>
            <w:r>
              <w:rPr>
                <w:rFonts w:ascii="宋体" w:hAnsi="宋体" w:hint="eastAsia"/>
                <w:bCs/>
              </w:rPr>
              <w:t>基本概念、逻辑特性。</w:t>
            </w:r>
          </w:p>
          <w:p w14:paraId="3B66DA20" w14:textId="77777777" w:rsidR="00C66609" w:rsidRDefault="00C66609" w:rsidP="009851B4"/>
        </w:tc>
      </w:tr>
      <w:tr w:rsidR="00C66609" w14:paraId="4BBC58FC" w14:textId="77777777" w:rsidTr="00F005AA">
        <w:trPr>
          <w:trHeight w:val="425"/>
        </w:trPr>
        <w:tc>
          <w:tcPr>
            <w:tcW w:w="739" w:type="pct"/>
          </w:tcPr>
          <w:p w14:paraId="48E3B474" w14:textId="77777777" w:rsidR="00C66609" w:rsidRDefault="00C66609" w:rsidP="009851B4">
            <w:pPr>
              <w:spacing w:line="320" w:lineRule="exact"/>
              <w:rPr>
                <w:rFonts w:ascii="宋体" w:hAnsi="宋体"/>
                <w:szCs w:val="18"/>
              </w:rPr>
            </w:pPr>
            <w:r>
              <w:rPr>
                <w:rFonts w:ascii="宋体" w:hAnsi="宋体" w:hint="eastAsia"/>
                <w:szCs w:val="18"/>
              </w:rPr>
              <w:t>目标1.2：</w:t>
            </w:r>
          </w:p>
        </w:tc>
        <w:tc>
          <w:tcPr>
            <w:tcW w:w="854" w:type="pct"/>
          </w:tcPr>
          <w:p w14:paraId="628E9916" w14:textId="77777777" w:rsidR="00C66609" w:rsidRDefault="00C66609" w:rsidP="009851B4">
            <w:pPr>
              <w:widowControl/>
              <w:snapToGrid w:val="0"/>
              <w:spacing w:line="320" w:lineRule="exact"/>
              <w:rPr>
                <w:color w:val="000000"/>
                <w:szCs w:val="18"/>
              </w:rPr>
            </w:pPr>
            <w:r>
              <w:rPr>
                <w:rFonts w:ascii="宋体" w:hAnsi="宋体" w:hint="eastAsia"/>
                <w:bCs/>
              </w:rPr>
              <w:t>能够很好地掌握</w:t>
            </w:r>
            <w:r>
              <w:rPr>
                <w:rFonts w:hint="eastAsia"/>
                <w:kern w:val="0"/>
              </w:rPr>
              <w:t>关系规范化理论、对数据库建模</w:t>
            </w:r>
            <w:r>
              <w:rPr>
                <w:rFonts w:ascii="宋体" w:hAnsi="宋体" w:hint="eastAsia"/>
                <w:bCs/>
              </w:rPr>
              <w:t>。</w:t>
            </w:r>
          </w:p>
        </w:tc>
        <w:tc>
          <w:tcPr>
            <w:tcW w:w="918" w:type="pct"/>
          </w:tcPr>
          <w:p w14:paraId="1393BDC2" w14:textId="77777777" w:rsidR="00C66609" w:rsidRDefault="00C66609" w:rsidP="009851B4">
            <w:pPr>
              <w:widowControl/>
              <w:snapToGrid w:val="0"/>
              <w:spacing w:line="320" w:lineRule="exact"/>
              <w:rPr>
                <w:color w:val="00B050"/>
                <w:szCs w:val="18"/>
              </w:rPr>
            </w:pPr>
            <w:r>
              <w:rPr>
                <w:rFonts w:ascii="宋体" w:hAnsi="宋体" w:hint="eastAsia"/>
                <w:bCs/>
              </w:rPr>
              <w:t>能够较好地掌握</w:t>
            </w:r>
            <w:r>
              <w:rPr>
                <w:rFonts w:hint="eastAsia"/>
                <w:kern w:val="0"/>
              </w:rPr>
              <w:t>关系规范化理论、对数据库建模</w:t>
            </w:r>
            <w:r>
              <w:rPr>
                <w:rFonts w:ascii="宋体" w:hAnsi="宋体" w:hint="eastAsia"/>
                <w:bCs/>
              </w:rPr>
              <w:t>。</w:t>
            </w:r>
          </w:p>
        </w:tc>
        <w:tc>
          <w:tcPr>
            <w:tcW w:w="844" w:type="pct"/>
          </w:tcPr>
          <w:p w14:paraId="25E36A02" w14:textId="77777777" w:rsidR="00C66609" w:rsidRDefault="00C66609" w:rsidP="009851B4">
            <w:pPr>
              <w:widowControl/>
              <w:snapToGrid w:val="0"/>
              <w:spacing w:line="320" w:lineRule="exact"/>
              <w:rPr>
                <w:color w:val="00B050"/>
                <w:szCs w:val="18"/>
              </w:rPr>
            </w:pPr>
            <w:r>
              <w:rPr>
                <w:rFonts w:ascii="宋体" w:hAnsi="宋体" w:hint="eastAsia"/>
                <w:bCs/>
              </w:rPr>
              <w:t>能够掌握</w:t>
            </w:r>
            <w:r>
              <w:rPr>
                <w:rFonts w:hint="eastAsia"/>
                <w:kern w:val="0"/>
              </w:rPr>
              <w:t>关系规范化理论、对数据库建模</w:t>
            </w:r>
            <w:r>
              <w:rPr>
                <w:rFonts w:ascii="宋体" w:hAnsi="宋体" w:hint="eastAsia"/>
                <w:bCs/>
              </w:rPr>
              <w:t>。</w:t>
            </w:r>
          </w:p>
        </w:tc>
        <w:tc>
          <w:tcPr>
            <w:tcW w:w="825" w:type="pct"/>
          </w:tcPr>
          <w:p w14:paraId="2066A0DA" w14:textId="77777777" w:rsidR="00C66609" w:rsidRDefault="00C66609" w:rsidP="009851B4">
            <w:pPr>
              <w:widowControl/>
              <w:snapToGrid w:val="0"/>
              <w:spacing w:line="320" w:lineRule="exact"/>
              <w:rPr>
                <w:color w:val="00B050"/>
                <w:szCs w:val="18"/>
              </w:rPr>
            </w:pPr>
            <w:r>
              <w:rPr>
                <w:rFonts w:ascii="宋体" w:hAnsi="宋体" w:hint="eastAsia"/>
                <w:bCs/>
              </w:rPr>
              <w:t>基本掌握</w:t>
            </w:r>
            <w:r>
              <w:rPr>
                <w:rFonts w:hint="eastAsia"/>
                <w:kern w:val="0"/>
              </w:rPr>
              <w:t>关系规范化理论、对数据库建模</w:t>
            </w:r>
            <w:r>
              <w:rPr>
                <w:rFonts w:ascii="宋体" w:hAnsi="宋体" w:hint="eastAsia"/>
                <w:bCs/>
              </w:rPr>
              <w:t>。</w:t>
            </w:r>
          </w:p>
        </w:tc>
        <w:tc>
          <w:tcPr>
            <w:tcW w:w="819" w:type="pct"/>
          </w:tcPr>
          <w:p w14:paraId="1C3581AC" w14:textId="77777777" w:rsidR="00C66609" w:rsidRDefault="00C66609" w:rsidP="009851B4">
            <w:pPr>
              <w:widowControl/>
              <w:snapToGrid w:val="0"/>
              <w:spacing w:line="320" w:lineRule="exact"/>
              <w:rPr>
                <w:color w:val="00B050"/>
                <w:szCs w:val="18"/>
              </w:rPr>
            </w:pPr>
            <w:r>
              <w:rPr>
                <w:rFonts w:ascii="宋体" w:hAnsi="宋体" w:hint="eastAsia"/>
                <w:bCs/>
              </w:rPr>
              <w:t>不能掌握</w:t>
            </w:r>
            <w:r>
              <w:rPr>
                <w:rFonts w:hint="eastAsia"/>
                <w:kern w:val="0"/>
              </w:rPr>
              <w:t>关系规范化理论、对数据库建模</w:t>
            </w:r>
            <w:r>
              <w:rPr>
                <w:rFonts w:ascii="宋体" w:hAnsi="宋体" w:hint="eastAsia"/>
                <w:bCs/>
              </w:rPr>
              <w:t>。</w:t>
            </w:r>
          </w:p>
        </w:tc>
      </w:tr>
      <w:tr w:rsidR="00C66609" w14:paraId="7E52EEE1" w14:textId="77777777" w:rsidTr="00F005AA">
        <w:trPr>
          <w:trHeight w:val="425"/>
        </w:trPr>
        <w:tc>
          <w:tcPr>
            <w:tcW w:w="739" w:type="pct"/>
          </w:tcPr>
          <w:p w14:paraId="13AE898D" w14:textId="77777777" w:rsidR="00C66609" w:rsidRDefault="00C66609" w:rsidP="009851B4">
            <w:pPr>
              <w:spacing w:line="320" w:lineRule="exact"/>
              <w:rPr>
                <w:rFonts w:ascii="宋体" w:hAnsi="宋体"/>
                <w:szCs w:val="18"/>
              </w:rPr>
            </w:pPr>
            <w:r>
              <w:rPr>
                <w:rFonts w:ascii="宋体" w:hAnsi="宋体" w:hint="eastAsia"/>
                <w:szCs w:val="18"/>
              </w:rPr>
              <w:t>目标1.3：</w:t>
            </w:r>
          </w:p>
        </w:tc>
        <w:tc>
          <w:tcPr>
            <w:tcW w:w="854" w:type="pct"/>
          </w:tcPr>
          <w:p w14:paraId="29DF9D12" w14:textId="77777777" w:rsidR="00C66609" w:rsidRDefault="00C66609" w:rsidP="009851B4">
            <w:pPr>
              <w:widowControl/>
              <w:snapToGrid w:val="0"/>
              <w:spacing w:line="320" w:lineRule="exact"/>
              <w:rPr>
                <w:color w:val="000000"/>
                <w:szCs w:val="18"/>
              </w:rPr>
            </w:pPr>
            <w:r>
              <w:rPr>
                <w:rFonts w:ascii="宋体" w:hAnsi="宋体" w:hint="eastAsia"/>
                <w:bCs/>
              </w:rPr>
              <w:t>能够很好地</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918" w:type="pct"/>
          </w:tcPr>
          <w:p w14:paraId="029993E2" w14:textId="77777777" w:rsidR="00C66609" w:rsidRDefault="00C66609" w:rsidP="009851B4">
            <w:pPr>
              <w:widowControl/>
              <w:snapToGrid w:val="0"/>
              <w:spacing w:line="320" w:lineRule="exact"/>
              <w:rPr>
                <w:color w:val="00B050"/>
                <w:szCs w:val="18"/>
              </w:rPr>
            </w:pPr>
            <w:r>
              <w:rPr>
                <w:rFonts w:ascii="宋体" w:hAnsi="宋体" w:hint="eastAsia"/>
                <w:bCs/>
              </w:rPr>
              <w:t>能够较好地</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844" w:type="pct"/>
          </w:tcPr>
          <w:p w14:paraId="58CAFE7F" w14:textId="77777777" w:rsidR="00C66609" w:rsidRDefault="00C66609" w:rsidP="009851B4">
            <w:r>
              <w:rPr>
                <w:rFonts w:ascii="宋体" w:hAnsi="宋体" w:hint="eastAsia"/>
                <w:bCs/>
              </w:rPr>
              <w:t>能够</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825" w:type="pct"/>
          </w:tcPr>
          <w:p w14:paraId="7E922D38" w14:textId="77777777" w:rsidR="00C66609" w:rsidRDefault="00C66609" w:rsidP="009851B4">
            <w:r>
              <w:rPr>
                <w:rFonts w:ascii="宋体" w:hAnsi="宋体" w:hint="eastAsia"/>
                <w:bCs/>
              </w:rPr>
              <w:t>基本</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819" w:type="pct"/>
          </w:tcPr>
          <w:p w14:paraId="48DDC171" w14:textId="77777777" w:rsidR="00C66609" w:rsidRDefault="00C66609" w:rsidP="009851B4">
            <w:r>
              <w:rPr>
                <w:rFonts w:ascii="宋体" w:hAnsi="宋体" w:hint="eastAsia"/>
                <w:bCs/>
              </w:rPr>
              <w:t>不能</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r>
      <w:tr w:rsidR="00C66609" w14:paraId="01D3F9B3" w14:textId="77777777" w:rsidTr="00F005AA">
        <w:trPr>
          <w:trHeight w:val="425"/>
        </w:trPr>
        <w:tc>
          <w:tcPr>
            <w:tcW w:w="739" w:type="pct"/>
          </w:tcPr>
          <w:p w14:paraId="4EA31DFB" w14:textId="77777777" w:rsidR="00C66609" w:rsidRDefault="00C66609" w:rsidP="009851B4">
            <w:pPr>
              <w:spacing w:line="320" w:lineRule="exact"/>
              <w:rPr>
                <w:rFonts w:ascii="宋体" w:hAnsi="宋体"/>
                <w:szCs w:val="18"/>
              </w:rPr>
            </w:pPr>
            <w:r>
              <w:rPr>
                <w:rFonts w:ascii="宋体" w:hAnsi="宋体" w:hint="eastAsia"/>
                <w:szCs w:val="18"/>
              </w:rPr>
              <w:t>目标2.1：</w:t>
            </w:r>
            <w:r>
              <w:rPr>
                <w:rFonts w:ascii="宋体" w:hAnsi="宋体"/>
                <w:szCs w:val="18"/>
              </w:rPr>
              <w:t xml:space="preserve"> </w:t>
            </w:r>
          </w:p>
        </w:tc>
        <w:tc>
          <w:tcPr>
            <w:tcW w:w="854" w:type="pct"/>
          </w:tcPr>
          <w:p w14:paraId="62C203EB" w14:textId="77777777" w:rsidR="00C66609" w:rsidRDefault="00C66609" w:rsidP="009851B4">
            <w:pPr>
              <w:widowControl/>
              <w:snapToGrid w:val="0"/>
              <w:spacing w:line="320" w:lineRule="exact"/>
              <w:rPr>
                <w:color w:val="000000"/>
                <w:szCs w:val="18"/>
              </w:rPr>
            </w:pPr>
            <w:r>
              <w:rPr>
                <w:rFonts w:ascii="宋体" w:hAnsi="宋体" w:hint="eastAsia"/>
                <w:bCs/>
              </w:rPr>
              <w:t>具有很强的</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918" w:type="pct"/>
          </w:tcPr>
          <w:p w14:paraId="481D3120" w14:textId="77777777" w:rsidR="00C66609" w:rsidRDefault="00C66609" w:rsidP="009851B4">
            <w:r>
              <w:rPr>
                <w:rFonts w:ascii="宋体" w:hAnsi="宋体" w:hint="eastAsia"/>
                <w:bCs/>
              </w:rPr>
              <w:t>具有较强的</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844" w:type="pct"/>
          </w:tcPr>
          <w:p w14:paraId="22F281E7" w14:textId="77777777" w:rsidR="00C66609" w:rsidRDefault="00C66609" w:rsidP="009851B4">
            <w:r>
              <w:rPr>
                <w:rFonts w:ascii="宋体" w:hAnsi="宋体" w:hint="eastAsia"/>
                <w:bCs/>
              </w:rPr>
              <w:t>具有一般的</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825" w:type="pct"/>
          </w:tcPr>
          <w:p w14:paraId="4C6E3643" w14:textId="77777777" w:rsidR="00C66609" w:rsidRDefault="00C66609" w:rsidP="009851B4">
            <w:r>
              <w:rPr>
                <w:rFonts w:ascii="宋体" w:hAnsi="宋体" w:hint="eastAsia"/>
                <w:bCs/>
              </w:rPr>
              <w:t>基本具有</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819" w:type="pct"/>
          </w:tcPr>
          <w:p w14:paraId="3B247CC9" w14:textId="77777777" w:rsidR="00C66609" w:rsidRDefault="00C66609" w:rsidP="009851B4">
            <w:r>
              <w:rPr>
                <w:rFonts w:ascii="宋体" w:hAnsi="宋体" w:hint="eastAsia"/>
                <w:bCs/>
              </w:rPr>
              <w:t>不具有</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r>
      <w:tr w:rsidR="00C66609" w14:paraId="5A971831" w14:textId="77777777" w:rsidTr="00F005AA">
        <w:trPr>
          <w:trHeight w:val="425"/>
        </w:trPr>
        <w:tc>
          <w:tcPr>
            <w:tcW w:w="739" w:type="pct"/>
          </w:tcPr>
          <w:p w14:paraId="3C1EF0DD" w14:textId="77777777" w:rsidR="00C66609" w:rsidRDefault="00C66609" w:rsidP="009851B4">
            <w:pPr>
              <w:spacing w:line="320" w:lineRule="exact"/>
              <w:rPr>
                <w:rFonts w:ascii="宋体" w:hAnsi="宋体"/>
                <w:szCs w:val="18"/>
              </w:rPr>
            </w:pPr>
            <w:r>
              <w:rPr>
                <w:rFonts w:ascii="宋体" w:hAnsi="宋体" w:hint="eastAsia"/>
                <w:szCs w:val="18"/>
              </w:rPr>
              <w:t>目标2.2：</w:t>
            </w:r>
          </w:p>
        </w:tc>
        <w:tc>
          <w:tcPr>
            <w:tcW w:w="854" w:type="pct"/>
          </w:tcPr>
          <w:p w14:paraId="0A0B27E8" w14:textId="77777777" w:rsidR="00C66609" w:rsidRDefault="00C66609" w:rsidP="009851B4">
            <w:pPr>
              <w:widowControl/>
              <w:snapToGrid w:val="0"/>
              <w:spacing w:line="320" w:lineRule="exact"/>
              <w:rPr>
                <w:color w:val="000000"/>
                <w:szCs w:val="18"/>
              </w:rPr>
            </w:pPr>
            <w:r>
              <w:rPr>
                <w:rFonts w:ascii="宋体" w:hAnsi="宋体" w:hint="eastAsia"/>
                <w:bCs/>
              </w:rPr>
              <w:t>具有很强的</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918" w:type="pct"/>
          </w:tcPr>
          <w:p w14:paraId="69069CB0" w14:textId="77777777" w:rsidR="00C66609" w:rsidRDefault="00C66609" w:rsidP="009851B4">
            <w:r>
              <w:rPr>
                <w:rFonts w:ascii="宋体" w:hAnsi="宋体" w:hint="eastAsia"/>
                <w:bCs/>
              </w:rPr>
              <w:t>具有较强的</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844" w:type="pct"/>
          </w:tcPr>
          <w:p w14:paraId="3DB5E8A0" w14:textId="77777777" w:rsidR="00C66609" w:rsidRDefault="00C66609" w:rsidP="009851B4">
            <w:r>
              <w:rPr>
                <w:rFonts w:ascii="宋体" w:hAnsi="宋体" w:hint="eastAsia"/>
                <w:bCs/>
              </w:rPr>
              <w:t>具有一般的</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825" w:type="pct"/>
          </w:tcPr>
          <w:p w14:paraId="06AA100E" w14:textId="77777777" w:rsidR="00C66609" w:rsidRDefault="00C66609" w:rsidP="009851B4">
            <w:r>
              <w:rPr>
                <w:rFonts w:ascii="宋体" w:hAnsi="宋体" w:hint="eastAsia"/>
                <w:bCs/>
              </w:rPr>
              <w:t>基本具有</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819" w:type="pct"/>
          </w:tcPr>
          <w:p w14:paraId="453698F7" w14:textId="77777777" w:rsidR="00C66609" w:rsidRDefault="00C66609" w:rsidP="009851B4">
            <w:r>
              <w:rPr>
                <w:rFonts w:ascii="宋体" w:hAnsi="宋体" w:hint="eastAsia"/>
                <w:bCs/>
              </w:rPr>
              <w:t>不具有</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r>
      <w:tr w:rsidR="00C66609" w14:paraId="56248490" w14:textId="77777777" w:rsidTr="00F005AA">
        <w:trPr>
          <w:trHeight w:val="425"/>
        </w:trPr>
        <w:tc>
          <w:tcPr>
            <w:tcW w:w="739" w:type="pct"/>
          </w:tcPr>
          <w:p w14:paraId="7187EF2F" w14:textId="77777777" w:rsidR="00C66609" w:rsidRDefault="00C66609" w:rsidP="009851B4">
            <w:pPr>
              <w:spacing w:line="320" w:lineRule="exact"/>
              <w:rPr>
                <w:rFonts w:ascii="宋体" w:hAnsi="宋体"/>
                <w:szCs w:val="18"/>
              </w:rPr>
            </w:pPr>
            <w:r>
              <w:rPr>
                <w:rFonts w:ascii="宋体" w:hAnsi="宋体" w:hint="eastAsia"/>
                <w:szCs w:val="18"/>
              </w:rPr>
              <w:t>目标2.3：</w:t>
            </w:r>
          </w:p>
        </w:tc>
        <w:tc>
          <w:tcPr>
            <w:tcW w:w="854" w:type="pct"/>
          </w:tcPr>
          <w:p w14:paraId="06EFC0AF" w14:textId="77777777" w:rsidR="00C66609" w:rsidRDefault="00C66609" w:rsidP="009851B4">
            <w:pPr>
              <w:widowControl/>
              <w:snapToGrid w:val="0"/>
              <w:spacing w:line="320" w:lineRule="exact"/>
              <w:rPr>
                <w:color w:val="000000"/>
                <w:szCs w:val="18"/>
              </w:rPr>
            </w:pPr>
            <w:r>
              <w:rPr>
                <w:rFonts w:ascii="宋体" w:hAnsi="宋体" w:hint="eastAsia"/>
                <w:bCs/>
              </w:rPr>
              <w:t>具有很强的</w:t>
            </w:r>
            <w:r w:rsidRPr="0076694F">
              <w:rPr>
                <w:rFonts w:ascii="宋体" w:hAnsi="宋体" w:hint="eastAsia"/>
                <w:bCs/>
              </w:rPr>
              <w:t>依据工程实际问题</w:t>
            </w:r>
            <w:r>
              <w:rPr>
                <w:rFonts w:hint="eastAsia"/>
                <w:kern w:val="0"/>
              </w:rPr>
              <w:t>结合编程语言开发数据库应用系统的能力。</w:t>
            </w:r>
          </w:p>
        </w:tc>
        <w:tc>
          <w:tcPr>
            <w:tcW w:w="918" w:type="pct"/>
          </w:tcPr>
          <w:p w14:paraId="36BFAE8D" w14:textId="77777777" w:rsidR="00C66609" w:rsidRDefault="00C66609" w:rsidP="009851B4">
            <w:pPr>
              <w:widowControl/>
              <w:snapToGrid w:val="0"/>
              <w:spacing w:line="320" w:lineRule="exact"/>
              <w:rPr>
                <w:color w:val="00B050"/>
                <w:szCs w:val="18"/>
              </w:rPr>
            </w:pPr>
            <w:r>
              <w:rPr>
                <w:rFonts w:ascii="宋体" w:hAnsi="宋体" w:hint="eastAsia"/>
                <w:bCs/>
              </w:rPr>
              <w:t>具有较强的</w:t>
            </w:r>
            <w:r w:rsidRPr="0076694F">
              <w:rPr>
                <w:rFonts w:ascii="宋体" w:hAnsi="宋体" w:hint="eastAsia"/>
                <w:bCs/>
              </w:rPr>
              <w:t>依据工程实际问题</w:t>
            </w:r>
            <w:r>
              <w:rPr>
                <w:rFonts w:hint="eastAsia"/>
                <w:kern w:val="0"/>
              </w:rPr>
              <w:t>结合编程语言开发数据库应用系统的能力。</w:t>
            </w:r>
          </w:p>
        </w:tc>
        <w:tc>
          <w:tcPr>
            <w:tcW w:w="844" w:type="pct"/>
          </w:tcPr>
          <w:p w14:paraId="72981ACE" w14:textId="77777777" w:rsidR="00C66609" w:rsidRDefault="00C66609" w:rsidP="009851B4">
            <w:pPr>
              <w:widowControl/>
              <w:snapToGrid w:val="0"/>
              <w:spacing w:line="320" w:lineRule="exact"/>
              <w:rPr>
                <w:color w:val="00B050"/>
                <w:szCs w:val="18"/>
              </w:rPr>
            </w:pPr>
            <w:r>
              <w:rPr>
                <w:rFonts w:ascii="宋体" w:hAnsi="宋体" w:hint="eastAsia"/>
                <w:bCs/>
              </w:rPr>
              <w:t>具有一般的</w:t>
            </w:r>
            <w:r w:rsidRPr="0076694F">
              <w:rPr>
                <w:rFonts w:ascii="宋体" w:hAnsi="宋体" w:hint="eastAsia"/>
                <w:bCs/>
              </w:rPr>
              <w:t>依据工程实际问题</w:t>
            </w:r>
            <w:r>
              <w:rPr>
                <w:rFonts w:hint="eastAsia"/>
                <w:kern w:val="0"/>
              </w:rPr>
              <w:t>结合编程语言开发数据库应用系统的能力。</w:t>
            </w:r>
          </w:p>
        </w:tc>
        <w:tc>
          <w:tcPr>
            <w:tcW w:w="825" w:type="pct"/>
          </w:tcPr>
          <w:p w14:paraId="50494AE5" w14:textId="77777777" w:rsidR="00C66609" w:rsidRDefault="00C66609" w:rsidP="009851B4">
            <w:pPr>
              <w:widowControl/>
              <w:snapToGrid w:val="0"/>
              <w:spacing w:line="320" w:lineRule="exact"/>
              <w:rPr>
                <w:color w:val="00B050"/>
                <w:szCs w:val="18"/>
              </w:rPr>
            </w:pPr>
            <w:r>
              <w:rPr>
                <w:rFonts w:ascii="宋体" w:hAnsi="宋体" w:hint="eastAsia"/>
                <w:bCs/>
              </w:rPr>
              <w:t>基本具有</w:t>
            </w:r>
            <w:r w:rsidRPr="0076694F">
              <w:rPr>
                <w:rFonts w:ascii="宋体" w:hAnsi="宋体" w:hint="eastAsia"/>
                <w:bCs/>
              </w:rPr>
              <w:t>依据工程实际问题</w:t>
            </w:r>
            <w:r>
              <w:rPr>
                <w:rFonts w:hint="eastAsia"/>
                <w:kern w:val="0"/>
              </w:rPr>
              <w:t>结合编程语言开发数据库应用系统的能力。</w:t>
            </w:r>
          </w:p>
        </w:tc>
        <w:tc>
          <w:tcPr>
            <w:tcW w:w="819" w:type="pct"/>
          </w:tcPr>
          <w:p w14:paraId="26CB08FC" w14:textId="77777777" w:rsidR="00C66609" w:rsidRDefault="00C66609" w:rsidP="009851B4">
            <w:pPr>
              <w:widowControl/>
              <w:snapToGrid w:val="0"/>
              <w:spacing w:line="320" w:lineRule="exact"/>
              <w:rPr>
                <w:rFonts w:ascii="宋体" w:hAnsi="宋体"/>
                <w:bCs/>
              </w:rPr>
            </w:pPr>
            <w:r>
              <w:rPr>
                <w:rFonts w:ascii="宋体" w:hAnsi="宋体" w:hint="eastAsia"/>
                <w:bCs/>
              </w:rPr>
              <w:t>不具有</w:t>
            </w:r>
            <w:r w:rsidRPr="0076694F">
              <w:rPr>
                <w:rFonts w:ascii="宋体" w:hAnsi="宋体" w:hint="eastAsia"/>
                <w:bCs/>
              </w:rPr>
              <w:t>依据工程实际问题</w:t>
            </w:r>
            <w:r>
              <w:rPr>
                <w:rFonts w:hint="eastAsia"/>
                <w:kern w:val="0"/>
              </w:rPr>
              <w:t>结合编程语言开发数据库应用系统的能力。</w:t>
            </w:r>
          </w:p>
        </w:tc>
      </w:tr>
    </w:tbl>
    <w:p w14:paraId="51FE5A0F" w14:textId="77777777" w:rsidR="00C66609" w:rsidRDefault="00C66609">
      <w:pPr>
        <w:tabs>
          <w:tab w:val="left" w:pos="1824"/>
        </w:tabs>
        <w:spacing w:line="300" w:lineRule="auto"/>
        <w:ind w:firstLineChars="150" w:firstLine="316"/>
        <w:rPr>
          <w:b/>
          <w:color w:val="000000"/>
        </w:rPr>
      </w:pPr>
    </w:p>
    <w:p w14:paraId="25D1D1CF" w14:textId="77777777" w:rsidR="00C66609" w:rsidRDefault="00C66609">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C66609" w14:paraId="1F0545B0" w14:textId="77777777" w:rsidTr="00F005AA">
        <w:trPr>
          <w:trHeight w:val="536"/>
        </w:trPr>
        <w:tc>
          <w:tcPr>
            <w:tcW w:w="739" w:type="pct"/>
            <w:vMerge w:val="restart"/>
            <w:tcBorders>
              <w:top w:val="single" w:sz="4" w:space="0" w:color="auto"/>
            </w:tcBorders>
            <w:vAlign w:val="center"/>
          </w:tcPr>
          <w:p w14:paraId="7D6ABC4D" w14:textId="77777777" w:rsidR="00C66609" w:rsidRDefault="00C66609">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02C6C878" w14:textId="77777777" w:rsidR="00C66609" w:rsidRDefault="00C66609">
            <w:pPr>
              <w:jc w:val="center"/>
              <w:rPr>
                <w:rFonts w:eastAsia="等线"/>
                <w:b/>
                <w:sz w:val="24"/>
              </w:rPr>
            </w:pPr>
            <w:r>
              <w:rPr>
                <w:rFonts w:eastAsia="等线" w:hint="eastAsia"/>
                <w:b/>
                <w:sz w:val="24"/>
              </w:rPr>
              <w:t>评分标准</w:t>
            </w:r>
          </w:p>
        </w:tc>
      </w:tr>
      <w:tr w:rsidR="00C66609" w14:paraId="4EFC9E3C" w14:textId="77777777" w:rsidTr="00F005AA">
        <w:trPr>
          <w:trHeight w:val="425"/>
        </w:trPr>
        <w:tc>
          <w:tcPr>
            <w:tcW w:w="739" w:type="pct"/>
            <w:vMerge/>
            <w:vAlign w:val="center"/>
          </w:tcPr>
          <w:p w14:paraId="284F3D38" w14:textId="77777777" w:rsidR="00C66609" w:rsidRDefault="00C66609">
            <w:pPr>
              <w:widowControl/>
              <w:snapToGrid w:val="0"/>
              <w:spacing w:line="480" w:lineRule="auto"/>
              <w:jc w:val="center"/>
              <w:rPr>
                <w:rFonts w:ascii="黑体" w:eastAsia="黑体" w:hAnsi="黑体"/>
              </w:rPr>
            </w:pPr>
          </w:p>
        </w:tc>
        <w:tc>
          <w:tcPr>
            <w:tcW w:w="854" w:type="pct"/>
            <w:vAlign w:val="center"/>
          </w:tcPr>
          <w:p w14:paraId="02EC5461"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90-100</w:t>
            </w:r>
          </w:p>
          <w:p w14:paraId="3F6DC835"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71A67138"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80-89</w:t>
            </w:r>
          </w:p>
          <w:p w14:paraId="19526BA1"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09F7C3C0"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70-79</w:t>
            </w:r>
          </w:p>
          <w:p w14:paraId="011D6270"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5F561350"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60-69</w:t>
            </w:r>
          </w:p>
          <w:p w14:paraId="042FDFD9"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3BAB4978"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0-59</w:t>
            </w:r>
          </w:p>
          <w:p w14:paraId="352E5EEE"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（不及格）</w:t>
            </w:r>
          </w:p>
        </w:tc>
      </w:tr>
      <w:tr w:rsidR="00C66609" w14:paraId="7FFB5165" w14:textId="77777777" w:rsidTr="00F005AA">
        <w:trPr>
          <w:trHeight w:val="425"/>
        </w:trPr>
        <w:tc>
          <w:tcPr>
            <w:tcW w:w="739" w:type="pct"/>
          </w:tcPr>
          <w:p w14:paraId="4C4F5277" w14:textId="77777777" w:rsidR="00C66609" w:rsidRDefault="00C66609" w:rsidP="009851B4">
            <w:pPr>
              <w:spacing w:line="320" w:lineRule="exact"/>
              <w:rPr>
                <w:rFonts w:ascii="宋体" w:hAnsi="宋体"/>
                <w:szCs w:val="18"/>
              </w:rPr>
            </w:pPr>
            <w:r>
              <w:rPr>
                <w:rFonts w:ascii="宋体" w:hAnsi="宋体" w:hint="eastAsia"/>
                <w:szCs w:val="18"/>
              </w:rPr>
              <w:t>目标1.1：</w:t>
            </w:r>
          </w:p>
        </w:tc>
        <w:tc>
          <w:tcPr>
            <w:tcW w:w="854" w:type="pct"/>
          </w:tcPr>
          <w:p w14:paraId="1A1B83F0" w14:textId="77777777" w:rsidR="00C66609" w:rsidRDefault="00C66609" w:rsidP="009851B4">
            <w:pPr>
              <w:widowControl/>
              <w:snapToGrid w:val="0"/>
              <w:spacing w:line="320" w:lineRule="exact"/>
              <w:rPr>
                <w:color w:val="000000"/>
                <w:szCs w:val="18"/>
              </w:rPr>
            </w:pPr>
            <w:r>
              <w:rPr>
                <w:rFonts w:ascii="宋体" w:hAnsi="宋体" w:hint="eastAsia"/>
                <w:bCs/>
              </w:rPr>
              <w:t>能够很好地掌握</w:t>
            </w:r>
            <w:r>
              <w:rPr>
                <w:rFonts w:hint="eastAsia"/>
                <w:kern w:val="0"/>
              </w:rPr>
              <w:t>数据库的</w:t>
            </w:r>
            <w:r>
              <w:rPr>
                <w:rFonts w:ascii="宋体" w:hAnsi="宋体" w:hint="eastAsia"/>
                <w:bCs/>
              </w:rPr>
              <w:t>基本概念、逻辑特性。</w:t>
            </w:r>
          </w:p>
        </w:tc>
        <w:tc>
          <w:tcPr>
            <w:tcW w:w="918" w:type="pct"/>
          </w:tcPr>
          <w:p w14:paraId="2CA14676" w14:textId="77777777" w:rsidR="00C66609" w:rsidRDefault="00C66609" w:rsidP="009851B4">
            <w:pPr>
              <w:widowControl/>
              <w:snapToGrid w:val="0"/>
              <w:spacing w:line="320" w:lineRule="exact"/>
              <w:rPr>
                <w:color w:val="00B050"/>
                <w:szCs w:val="18"/>
              </w:rPr>
            </w:pPr>
            <w:r>
              <w:rPr>
                <w:rFonts w:ascii="宋体" w:hAnsi="宋体" w:hint="eastAsia"/>
                <w:bCs/>
              </w:rPr>
              <w:t>能够较好地掌握</w:t>
            </w:r>
            <w:r>
              <w:rPr>
                <w:rFonts w:hint="eastAsia"/>
                <w:kern w:val="0"/>
              </w:rPr>
              <w:t>数据库的</w:t>
            </w:r>
            <w:r>
              <w:rPr>
                <w:rFonts w:ascii="宋体" w:hAnsi="宋体" w:hint="eastAsia"/>
                <w:bCs/>
              </w:rPr>
              <w:t>基本概念、逻辑特性。</w:t>
            </w:r>
          </w:p>
        </w:tc>
        <w:tc>
          <w:tcPr>
            <w:tcW w:w="844" w:type="pct"/>
          </w:tcPr>
          <w:p w14:paraId="4218E027" w14:textId="77777777" w:rsidR="00C66609" w:rsidRDefault="00C66609" w:rsidP="009851B4">
            <w:r>
              <w:rPr>
                <w:rFonts w:ascii="宋体" w:hAnsi="宋体" w:hint="eastAsia"/>
                <w:bCs/>
              </w:rPr>
              <w:t>能够掌握</w:t>
            </w:r>
            <w:r>
              <w:rPr>
                <w:rFonts w:hint="eastAsia"/>
                <w:kern w:val="0"/>
              </w:rPr>
              <w:t>数据库的</w:t>
            </w:r>
            <w:r>
              <w:rPr>
                <w:rFonts w:ascii="宋体" w:hAnsi="宋体" w:hint="eastAsia"/>
                <w:bCs/>
              </w:rPr>
              <w:t>基本概念、逻辑特性。</w:t>
            </w:r>
          </w:p>
        </w:tc>
        <w:tc>
          <w:tcPr>
            <w:tcW w:w="825" w:type="pct"/>
          </w:tcPr>
          <w:p w14:paraId="4F5C165A" w14:textId="77777777" w:rsidR="00C66609" w:rsidRDefault="00C66609" w:rsidP="009851B4">
            <w:r>
              <w:rPr>
                <w:rFonts w:ascii="宋体" w:hAnsi="宋体" w:hint="eastAsia"/>
                <w:bCs/>
              </w:rPr>
              <w:t>基本掌握</w:t>
            </w:r>
            <w:r>
              <w:rPr>
                <w:rFonts w:hint="eastAsia"/>
                <w:kern w:val="0"/>
              </w:rPr>
              <w:t>数据库的</w:t>
            </w:r>
            <w:r>
              <w:rPr>
                <w:rFonts w:ascii="宋体" w:hAnsi="宋体" w:hint="eastAsia"/>
                <w:bCs/>
              </w:rPr>
              <w:t>基本概念、逻辑特性。</w:t>
            </w:r>
          </w:p>
        </w:tc>
        <w:tc>
          <w:tcPr>
            <w:tcW w:w="819" w:type="pct"/>
          </w:tcPr>
          <w:p w14:paraId="1AD260E6" w14:textId="77777777" w:rsidR="00C66609" w:rsidRDefault="00C66609" w:rsidP="009851B4">
            <w:pPr>
              <w:rPr>
                <w:rFonts w:ascii="宋体" w:hAnsi="宋体"/>
                <w:bCs/>
              </w:rPr>
            </w:pPr>
            <w:r>
              <w:rPr>
                <w:rFonts w:ascii="宋体" w:hAnsi="宋体" w:hint="eastAsia"/>
                <w:bCs/>
              </w:rPr>
              <w:t>不能掌握</w:t>
            </w:r>
            <w:r w:rsidRPr="00690782">
              <w:rPr>
                <w:rFonts w:ascii="宋体" w:hAnsi="宋体" w:hint="eastAsia"/>
                <w:bCs/>
              </w:rPr>
              <w:t>数据库的</w:t>
            </w:r>
            <w:r>
              <w:rPr>
                <w:rFonts w:ascii="宋体" w:hAnsi="宋体" w:hint="eastAsia"/>
                <w:bCs/>
              </w:rPr>
              <w:t>基本概念、逻辑特性。</w:t>
            </w:r>
          </w:p>
          <w:p w14:paraId="13DC281B" w14:textId="77777777" w:rsidR="00C66609" w:rsidRDefault="00C66609" w:rsidP="009851B4"/>
        </w:tc>
      </w:tr>
      <w:tr w:rsidR="00C66609" w14:paraId="17B700EC" w14:textId="77777777" w:rsidTr="00F005AA">
        <w:trPr>
          <w:trHeight w:val="425"/>
        </w:trPr>
        <w:tc>
          <w:tcPr>
            <w:tcW w:w="739" w:type="pct"/>
          </w:tcPr>
          <w:p w14:paraId="676E9BBB" w14:textId="77777777" w:rsidR="00C66609" w:rsidRDefault="00C66609" w:rsidP="009851B4">
            <w:pPr>
              <w:spacing w:line="320" w:lineRule="exact"/>
              <w:rPr>
                <w:rFonts w:ascii="宋体" w:hAnsi="宋体"/>
                <w:szCs w:val="18"/>
              </w:rPr>
            </w:pPr>
            <w:r>
              <w:rPr>
                <w:rFonts w:ascii="宋体" w:hAnsi="宋体" w:hint="eastAsia"/>
                <w:szCs w:val="18"/>
              </w:rPr>
              <w:lastRenderedPageBreak/>
              <w:t>目标1.2：</w:t>
            </w:r>
          </w:p>
        </w:tc>
        <w:tc>
          <w:tcPr>
            <w:tcW w:w="854" w:type="pct"/>
          </w:tcPr>
          <w:p w14:paraId="19594182" w14:textId="77777777" w:rsidR="00C66609" w:rsidRDefault="00C66609" w:rsidP="009851B4">
            <w:pPr>
              <w:widowControl/>
              <w:snapToGrid w:val="0"/>
              <w:spacing w:line="320" w:lineRule="exact"/>
              <w:rPr>
                <w:color w:val="000000"/>
                <w:szCs w:val="18"/>
              </w:rPr>
            </w:pPr>
            <w:r>
              <w:rPr>
                <w:rFonts w:ascii="宋体" w:hAnsi="宋体" w:hint="eastAsia"/>
                <w:bCs/>
              </w:rPr>
              <w:t>能够很好地掌握</w:t>
            </w:r>
            <w:r>
              <w:rPr>
                <w:rFonts w:hint="eastAsia"/>
                <w:kern w:val="0"/>
              </w:rPr>
              <w:t>关系规范化理论、对数据库建模</w:t>
            </w:r>
            <w:r>
              <w:rPr>
                <w:rFonts w:ascii="宋体" w:hAnsi="宋体" w:hint="eastAsia"/>
                <w:bCs/>
              </w:rPr>
              <w:t>。</w:t>
            </w:r>
          </w:p>
        </w:tc>
        <w:tc>
          <w:tcPr>
            <w:tcW w:w="918" w:type="pct"/>
          </w:tcPr>
          <w:p w14:paraId="1032D346" w14:textId="77777777" w:rsidR="00C66609" w:rsidRDefault="00C66609" w:rsidP="009851B4">
            <w:pPr>
              <w:widowControl/>
              <w:snapToGrid w:val="0"/>
              <w:spacing w:line="320" w:lineRule="exact"/>
              <w:rPr>
                <w:color w:val="00B050"/>
                <w:szCs w:val="18"/>
              </w:rPr>
            </w:pPr>
            <w:r>
              <w:rPr>
                <w:rFonts w:ascii="宋体" w:hAnsi="宋体" w:hint="eastAsia"/>
                <w:bCs/>
              </w:rPr>
              <w:t>能够较好地掌握</w:t>
            </w:r>
            <w:r>
              <w:rPr>
                <w:rFonts w:hint="eastAsia"/>
                <w:kern w:val="0"/>
              </w:rPr>
              <w:t>关系规范化理论、对数据库建模</w:t>
            </w:r>
            <w:r>
              <w:rPr>
                <w:rFonts w:ascii="宋体" w:hAnsi="宋体" w:hint="eastAsia"/>
                <w:bCs/>
              </w:rPr>
              <w:t>。</w:t>
            </w:r>
          </w:p>
        </w:tc>
        <w:tc>
          <w:tcPr>
            <w:tcW w:w="844" w:type="pct"/>
          </w:tcPr>
          <w:p w14:paraId="08DFDD01" w14:textId="77777777" w:rsidR="00C66609" w:rsidRDefault="00C66609" w:rsidP="009851B4">
            <w:pPr>
              <w:widowControl/>
              <w:snapToGrid w:val="0"/>
              <w:spacing w:line="320" w:lineRule="exact"/>
              <w:rPr>
                <w:color w:val="00B050"/>
                <w:szCs w:val="18"/>
              </w:rPr>
            </w:pPr>
            <w:r>
              <w:rPr>
                <w:rFonts w:ascii="宋体" w:hAnsi="宋体" w:hint="eastAsia"/>
                <w:bCs/>
              </w:rPr>
              <w:t>能够掌握</w:t>
            </w:r>
            <w:r>
              <w:rPr>
                <w:rFonts w:hint="eastAsia"/>
                <w:kern w:val="0"/>
              </w:rPr>
              <w:t>关系规范化理论、对数据库建模</w:t>
            </w:r>
            <w:r>
              <w:rPr>
                <w:rFonts w:ascii="宋体" w:hAnsi="宋体" w:hint="eastAsia"/>
                <w:bCs/>
              </w:rPr>
              <w:t>。</w:t>
            </w:r>
          </w:p>
        </w:tc>
        <w:tc>
          <w:tcPr>
            <w:tcW w:w="825" w:type="pct"/>
          </w:tcPr>
          <w:p w14:paraId="0F2E282A" w14:textId="77777777" w:rsidR="00C66609" w:rsidRDefault="00C66609" w:rsidP="009851B4">
            <w:pPr>
              <w:widowControl/>
              <w:snapToGrid w:val="0"/>
              <w:spacing w:line="320" w:lineRule="exact"/>
              <w:rPr>
                <w:color w:val="00B050"/>
                <w:szCs w:val="18"/>
              </w:rPr>
            </w:pPr>
            <w:r>
              <w:rPr>
                <w:rFonts w:ascii="宋体" w:hAnsi="宋体" w:hint="eastAsia"/>
                <w:bCs/>
              </w:rPr>
              <w:t>基本掌握</w:t>
            </w:r>
            <w:r>
              <w:rPr>
                <w:rFonts w:hint="eastAsia"/>
                <w:kern w:val="0"/>
              </w:rPr>
              <w:t>关系规范化理论、对数据库建模</w:t>
            </w:r>
            <w:r>
              <w:rPr>
                <w:rFonts w:ascii="宋体" w:hAnsi="宋体" w:hint="eastAsia"/>
                <w:bCs/>
              </w:rPr>
              <w:t>。</w:t>
            </w:r>
          </w:p>
        </w:tc>
        <w:tc>
          <w:tcPr>
            <w:tcW w:w="819" w:type="pct"/>
          </w:tcPr>
          <w:p w14:paraId="78C77A98" w14:textId="77777777" w:rsidR="00C66609" w:rsidRDefault="00C66609" w:rsidP="009851B4">
            <w:pPr>
              <w:widowControl/>
              <w:snapToGrid w:val="0"/>
              <w:spacing w:line="320" w:lineRule="exact"/>
              <w:rPr>
                <w:color w:val="00B050"/>
                <w:szCs w:val="18"/>
              </w:rPr>
            </w:pPr>
            <w:r>
              <w:rPr>
                <w:rFonts w:ascii="宋体" w:hAnsi="宋体" w:hint="eastAsia"/>
                <w:bCs/>
              </w:rPr>
              <w:t>不能掌握</w:t>
            </w:r>
            <w:r>
              <w:rPr>
                <w:rFonts w:hint="eastAsia"/>
                <w:kern w:val="0"/>
              </w:rPr>
              <w:t>关系规范化理论、对数据库建模</w:t>
            </w:r>
            <w:r>
              <w:rPr>
                <w:rFonts w:ascii="宋体" w:hAnsi="宋体" w:hint="eastAsia"/>
                <w:bCs/>
              </w:rPr>
              <w:t>。</w:t>
            </w:r>
          </w:p>
        </w:tc>
      </w:tr>
      <w:tr w:rsidR="00C66609" w14:paraId="6DC7B569" w14:textId="77777777" w:rsidTr="00F005AA">
        <w:trPr>
          <w:trHeight w:val="425"/>
        </w:trPr>
        <w:tc>
          <w:tcPr>
            <w:tcW w:w="739" w:type="pct"/>
          </w:tcPr>
          <w:p w14:paraId="62AB2032" w14:textId="77777777" w:rsidR="00C66609" w:rsidRDefault="00C66609" w:rsidP="009851B4">
            <w:pPr>
              <w:spacing w:line="320" w:lineRule="exact"/>
              <w:rPr>
                <w:rFonts w:ascii="宋体" w:hAnsi="宋体"/>
                <w:szCs w:val="18"/>
              </w:rPr>
            </w:pPr>
            <w:r>
              <w:rPr>
                <w:rFonts w:ascii="宋体" w:hAnsi="宋体" w:hint="eastAsia"/>
                <w:szCs w:val="18"/>
              </w:rPr>
              <w:t>目标1.3：</w:t>
            </w:r>
          </w:p>
        </w:tc>
        <w:tc>
          <w:tcPr>
            <w:tcW w:w="854" w:type="pct"/>
          </w:tcPr>
          <w:p w14:paraId="59FEFC6C" w14:textId="77777777" w:rsidR="00C66609" w:rsidRDefault="00C66609" w:rsidP="009851B4">
            <w:pPr>
              <w:widowControl/>
              <w:snapToGrid w:val="0"/>
              <w:spacing w:line="320" w:lineRule="exact"/>
              <w:rPr>
                <w:color w:val="000000"/>
                <w:szCs w:val="18"/>
              </w:rPr>
            </w:pPr>
            <w:r>
              <w:rPr>
                <w:rFonts w:ascii="宋体" w:hAnsi="宋体" w:hint="eastAsia"/>
                <w:bCs/>
              </w:rPr>
              <w:t>能够很好地</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918" w:type="pct"/>
          </w:tcPr>
          <w:p w14:paraId="2626A868" w14:textId="77777777" w:rsidR="00C66609" w:rsidRDefault="00C66609" w:rsidP="009851B4">
            <w:pPr>
              <w:widowControl/>
              <w:snapToGrid w:val="0"/>
              <w:spacing w:line="320" w:lineRule="exact"/>
              <w:rPr>
                <w:color w:val="00B050"/>
                <w:szCs w:val="18"/>
              </w:rPr>
            </w:pPr>
            <w:r>
              <w:rPr>
                <w:rFonts w:ascii="宋体" w:hAnsi="宋体" w:hint="eastAsia"/>
                <w:bCs/>
              </w:rPr>
              <w:t>能够较好地</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844" w:type="pct"/>
          </w:tcPr>
          <w:p w14:paraId="34176A36" w14:textId="77777777" w:rsidR="00C66609" w:rsidRDefault="00C66609" w:rsidP="009851B4">
            <w:r>
              <w:rPr>
                <w:rFonts w:ascii="宋体" w:hAnsi="宋体" w:hint="eastAsia"/>
                <w:bCs/>
              </w:rPr>
              <w:t>能够</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825" w:type="pct"/>
          </w:tcPr>
          <w:p w14:paraId="01525796" w14:textId="77777777" w:rsidR="00C66609" w:rsidRDefault="00C66609" w:rsidP="009851B4">
            <w:r>
              <w:rPr>
                <w:rFonts w:ascii="宋体" w:hAnsi="宋体" w:hint="eastAsia"/>
                <w:bCs/>
              </w:rPr>
              <w:t>基本</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819" w:type="pct"/>
          </w:tcPr>
          <w:p w14:paraId="4EF6D149" w14:textId="77777777" w:rsidR="00C66609" w:rsidRDefault="00C66609" w:rsidP="009851B4">
            <w:r>
              <w:rPr>
                <w:rFonts w:ascii="宋体" w:hAnsi="宋体" w:hint="eastAsia"/>
                <w:bCs/>
              </w:rPr>
              <w:t>不能</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r>
      <w:tr w:rsidR="00C66609" w14:paraId="1F1D267E" w14:textId="77777777" w:rsidTr="00F005AA">
        <w:trPr>
          <w:trHeight w:val="425"/>
        </w:trPr>
        <w:tc>
          <w:tcPr>
            <w:tcW w:w="739" w:type="pct"/>
          </w:tcPr>
          <w:p w14:paraId="218764EC" w14:textId="77777777" w:rsidR="00C66609" w:rsidRDefault="00C66609" w:rsidP="009851B4">
            <w:pPr>
              <w:spacing w:line="320" w:lineRule="exact"/>
              <w:rPr>
                <w:rFonts w:ascii="宋体" w:hAnsi="宋体"/>
                <w:szCs w:val="18"/>
              </w:rPr>
            </w:pPr>
            <w:r>
              <w:rPr>
                <w:rFonts w:ascii="宋体" w:hAnsi="宋体" w:hint="eastAsia"/>
                <w:szCs w:val="18"/>
              </w:rPr>
              <w:t>目标2.1：</w:t>
            </w:r>
            <w:r>
              <w:rPr>
                <w:rFonts w:ascii="宋体" w:hAnsi="宋体"/>
                <w:szCs w:val="18"/>
              </w:rPr>
              <w:t xml:space="preserve"> </w:t>
            </w:r>
          </w:p>
        </w:tc>
        <w:tc>
          <w:tcPr>
            <w:tcW w:w="854" w:type="pct"/>
          </w:tcPr>
          <w:p w14:paraId="62377B3D" w14:textId="77777777" w:rsidR="00C66609" w:rsidRDefault="00C66609" w:rsidP="009851B4">
            <w:pPr>
              <w:widowControl/>
              <w:snapToGrid w:val="0"/>
              <w:spacing w:line="320" w:lineRule="exact"/>
              <w:rPr>
                <w:color w:val="000000"/>
                <w:szCs w:val="18"/>
              </w:rPr>
            </w:pPr>
            <w:r>
              <w:rPr>
                <w:rFonts w:ascii="宋体" w:hAnsi="宋体" w:hint="eastAsia"/>
                <w:bCs/>
              </w:rPr>
              <w:t>具有很强的</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918" w:type="pct"/>
          </w:tcPr>
          <w:p w14:paraId="057FB445" w14:textId="77777777" w:rsidR="00C66609" w:rsidRDefault="00C66609" w:rsidP="009851B4">
            <w:r>
              <w:rPr>
                <w:rFonts w:ascii="宋体" w:hAnsi="宋体" w:hint="eastAsia"/>
                <w:bCs/>
              </w:rPr>
              <w:t>具有较强的</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844" w:type="pct"/>
          </w:tcPr>
          <w:p w14:paraId="0F337E21" w14:textId="77777777" w:rsidR="00C66609" w:rsidRDefault="00C66609" w:rsidP="009851B4">
            <w:r>
              <w:rPr>
                <w:rFonts w:ascii="宋体" w:hAnsi="宋体" w:hint="eastAsia"/>
                <w:bCs/>
              </w:rPr>
              <w:t>具有一般的</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825" w:type="pct"/>
          </w:tcPr>
          <w:p w14:paraId="457A8145" w14:textId="77777777" w:rsidR="00C66609" w:rsidRDefault="00C66609" w:rsidP="009851B4">
            <w:r>
              <w:rPr>
                <w:rFonts w:ascii="宋体" w:hAnsi="宋体" w:hint="eastAsia"/>
                <w:bCs/>
              </w:rPr>
              <w:t>基本具有</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819" w:type="pct"/>
          </w:tcPr>
          <w:p w14:paraId="07BE0046" w14:textId="77777777" w:rsidR="00C66609" w:rsidRDefault="00C66609" w:rsidP="009851B4">
            <w:r>
              <w:rPr>
                <w:rFonts w:ascii="宋体" w:hAnsi="宋体" w:hint="eastAsia"/>
                <w:bCs/>
              </w:rPr>
              <w:t>不具有</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r>
      <w:tr w:rsidR="00C66609" w14:paraId="47363467" w14:textId="77777777" w:rsidTr="00F005AA">
        <w:trPr>
          <w:trHeight w:val="425"/>
        </w:trPr>
        <w:tc>
          <w:tcPr>
            <w:tcW w:w="739" w:type="pct"/>
          </w:tcPr>
          <w:p w14:paraId="3C5A77EE" w14:textId="77777777" w:rsidR="00C66609" w:rsidRDefault="00C66609" w:rsidP="009851B4">
            <w:pPr>
              <w:spacing w:line="320" w:lineRule="exact"/>
              <w:rPr>
                <w:rFonts w:ascii="宋体" w:hAnsi="宋体"/>
                <w:szCs w:val="18"/>
              </w:rPr>
            </w:pPr>
            <w:r>
              <w:rPr>
                <w:rFonts w:ascii="宋体" w:hAnsi="宋体" w:hint="eastAsia"/>
                <w:szCs w:val="18"/>
              </w:rPr>
              <w:t>目标2.2：</w:t>
            </w:r>
          </w:p>
        </w:tc>
        <w:tc>
          <w:tcPr>
            <w:tcW w:w="854" w:type="pct"/>
          </w:tcPr>
          <w:p w14:paraId="75B7BC3A" w14:textId="77777777" w:rsidR="00C66609" w:rsidRDefault="00C66609" w:rsidP="009851B4">
            <w:pPr>
              <w:widowControl/>
              <w:snapToGrid w:val="0"/>
              <w:spacing w:line="320" w:lineRule="exact"/>
              <w:rPr>
                <w:color w:val="000000"/>
                <w:szCs w:val="18"/>
              </w:rPr>
            </w:pPr>
            <w:r>
              <w:rPr>
                <w:rFonts w:ascii="宋体" w:hAnsi="宋体" w:hint="eastAsia"/>
                <w:bCs/>
              </w:rPr>
              <w:t>具有很强的</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918" w:type="pct"/>
          </w:tcPr>
          <w:p w14:paraId="24BCE3F3" w14:textId="77777777" w:rsidR="00C66609" w:rsidRDefault="00C66609" w:rsidP="009851B4">
            <w:r>
              <w:rPr>
                <w:rFonts w:ascii="宋体" w:hAnsi="宋体" w:hint="eastAsia"/>
                <w:bCs/>
              </w:rPr>
              <w:t>具有较强的</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844" w:type="pct"/>
          </w:tcPr>
          <w:p w14:paraId="7D81A3E3" w14:textId="77777777" w:rsidR="00C66609" w:rsidRDefault="00C66609" w:rsidP="009851B4">
            <w:r>
              <w:rPr>
                <w:rFonts w:ascii="宋体" w:hAnsi="宋体" w:hint="eastAsia"/>
                <w:bCs/>
              </w:rPr>
              <w:t>具有一般的</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825" w:type="pct"/>
          </w:tcPr>
          <w:p w14:paraId="717927A9" w14:textId="77777777" w:rsidR="00C66609" w:rsidRDefault="00C66609" w:rsidP="009851B4">
            <w:r>
              <w:rPr>
                <w:rFonts w:ascii="宋体" w:hAnsi="宋体" w:hint="eastAsia"/>
                <w:bCs/>
              </w:rPr>
              <w:t>基本具有</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819" w:type="pct"/>
          </w:tcPr>
          <w:p w14:paraId="4FF36353" w14:textId="77777777" w:rsidR="00C66609" w:rsidRDefault="00C66609" w:rsidP="009851B4">
            <w:r>
              <w:rPr>
                <w:rFonts w:ascii="宋体" w:hAnsi="宋体" w:hint="eastAsia"/>
                <w:bCs/>
              </w:rPr>
              <w:t>不具有</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r>
      <w:tr w:rsidR="00C66609" w14:paraId="486ED30D" w14:textId="77777777" w:rsidTr="00F005AA">
        <w:trPr>
          <w:trHeight w:val="425"/>
        </w:trPr>
        <w:tc>
          <w:tcPr>
            <w:tcW w:w="739" w:type="pct"/>
          </w:tcPr>
          <w:p w14:paraId="058537AD" w14:textId="77777777" w:rsidR="00C66609" w:rsidRDefault="00C66609" w:rsidP="009851B4">
            <w:pPr>
              <w:spacing w:line="320" w:lineRule="exact"/>
              <w:rPr>
                <w:rFonts w:ascii="宋体" w:hAnsi="宋体"/>
                <w:szCs w:val="18"/>
              </w:rPr>
            </w:pPr>
            <w:r>
              <w:rPr>
                <w:rFonts w:ascii="宋体" w:hAnsi="宋体" w:hint="eastAsia"/>
                <w:szCs w:val="18"/>
              </w:rPr>
              <w:t>目标2.3：</w:t>
            </w:r>
          </w:p>
        </w:tc>
        <w:tc>
          <w:tcPr>
            <w:tcW w:w="854" w:type="pct"/>
          </w:tcPr>
          <w:p w14:paraId="62B59CAC" w14:textId="77777777" w:rsidR="00C66609" w:rsidRDefault="00C66609" w:rsidP="009851B4">
            <w:pPr>
              <w:widowControl/>
              <w:snapToGrid w:val="0"/>
              <w:spacing w:line="320" w:lineRule="exact"/>
              <w:rPr>
                <w:color w:val="000000"/>
                <w:szCs w:val="18"/>
              </w:rPr>
            </w:pPr>
            <w:r>
              <w:rPr>
                <w:rFonts w:ascii="宋体" w:hAnsi="宋体" w:hint="eastAsia"/>
                <w:bCs/>
              </w:rPr>
              <w:t>具有很强的</w:t>
            </w:r>
            <w:r w:rsidRPr="0076694F">
              <w:rPr>
                <w:rFonts w:ascii="宋体" w:hAnsi="宋体" w:hint="eastAsia"/>
                <w:bCs/>
              </w:rPr>
              <w:t>依据工程实际问题</w:t>
            </w:r>
            <w:r>
              <w:rPr>
                <w:rFonts w:hint="eastAsia"/>
                <w:kern w:val="0"/>
              </w:rPr>
              <w:t>结合编程语言开发数据库应用系统的能力。</w:t>
            </w:r>
          </w:p>
        </w:tc>
        <w:tc>
          <w:tcPr>
            <w:tcW w:w="918" w:type="pct"/>
          </w:tcPr>
          <w:p w14:paraId="6C484E7E" w14:textId="77777777" w:rsidR="00C66609" w:rsidRDefault="00C66609" w:rsidP="009851B4">
            <w:pPr>
              <w:widowControl/>
              <w:snapToGrid w:val="0"/>
              <w:spacing w:line="320" w:lineRule="exact"/>
              <w:rPr>
                <w:color w:val="00B050"/>
                <w:szCs w:val="18"/>
              </w:rPr>
            </w:pPr>
            <w:r>
              <w:rPr>
                <w:rFonts w:ascii="宋体" w:hAnsi="宋体" w:hint="eastAsia"/>
                <w:bCs/>
              </w:rPr>
              <w:t>具有较强的</w:t>
            </w:r>
            <w:r w:rsidRPr="0076694F">
              <w:rPr>
                <w:rFonts w:ascii="宋体" w:hAnsi="宋体" w:hint="eastAsia"/>
                <w:bCs/>
              </w:rPr>
              <w:t>依据工程实际问题</w:t>
            </w:r>
            <w:r>
              <w:rPr>
                <w:rFonts w:hint="eastAsia"/>
                <w:kern w:val="0"/>
              </w:rPr>
              <w:t>结合编程语言开发数据库应用系统的能力。</w:t>
            </w:r>
          </w:p>
        </w:tc>
        <w:tc>
          <w:tcPr>
            <w:tcW w:w="844" w:type="pct"/>
          </w:tcPr>
          <w:p w14:paraId="2CF83A13" w14:textId="77777777" w:rsidR="00C66609" w:rsidRDefault="00C66609" w:rsidP="009851B4">
            <w:pPr>
              <w:widowControl/>
              <w:snapToGrid w:val="0"/>
              <w:spacing w:line="320" w:lineRule="exact"/>
              <w:rPr>
                <w:color w:val="00B050"/>
                <w:szCs w:val="18"/>
              </w:rPr>
            </w:pPr>
            <w:r>
              <w:rPr>
                <w:rFonts w:ascii="宋体" w:hAnsi="宋体" w:hint="eastAsia"/>
                <w:bCs/>
              </w:rPr>
              <w:t>具有一般的</w:t>
            </w:r>
            <w:r w:rsidRPr="0076694F">
              <w:rPr>
                <w:rFonts w:ascii="宋体" w:hAnsi="宋体" w:hint="eastAsia"/>
                <w:bCs/>
              </w:rPr>
              <w:t>依据工程实际问题</w:t>
            </w:r>
            <w:r>
              <w:rPr>
                <w:rFonts w:hint="eastAsia"/>
                <w:kern w:val="0"/>
              </w:rPr>
              <w:t>结合编程语言开发数据库应用系统的能力。</w:t>
            </w:r>
          </w:p>
        </w:tc>
        <w:tc>
          <w:tcPr>
            <w:tcW w:w="825" w:type="pct"/>
          </w:tcPr>
          <w:p w14:paraId="49D8BFF2" w14:textId="77777777" w:rsidR="00C66609" w:rsidRDefault="00C66609" w:rsidP="009851B4">
            <w:pPr>
              <w:widowControl/>
              <w:snapToGrid w:val="0"/>
              <w:spacing w:line="320" w:lineRule="exact"/>
              <w:rPr>
                <w:color w:val="00B050"/>
                <w:szCs w:val="18"/>
              </w:rPr>
            </w:pPr>
            <w:r>
              <w:rPr>
                <w:rFonts w:ascii="宋体" w:hAnsi="宋体" w:hint="eastAsia"/>
                <w:bCs/>
              </w:rPr>
              <w:t>基本具有</w:t>
            </w:r>
            <w:r w:rsidRPr="0076694F">
              <w:rPr>
                <w:rFonts w:ascii="宋体" w:hAnsi="宋体" w:hint="eastAsia"/>
                <w:bCs/>
              </w:rPr>
              <w:t>依据工程实际问题</w:t>
            </w:r>
            <w:r>
              <w:rPr>
                <w:rFonts w:hint="eastAsia"/>
                <w:kern w:val="0"/>
              </w:rPr>
              <w:t>结合编程语言开发数据库应用系统的能力。</w:t>
            </w:r>
          </w:p>
        </w:tc>
        <w:tc>
          <w:tcPr>
            <w:tcW w:w="819" w:type="pct"/>
          </w:tcPr>
          <w:p w14:paraId="1B4886FA" w14:textId="77777777" w:rsidR="00C66609" w:rsidRDefault="00C66609" w:rsidP="009851B4">
            <w:pPr>
              <w:widowControl/>
              <w:snapToGrid w:val="0"/>
              <w:spacing w:line="320" w:lineRule="exact"/>
              <w:rPr>
                <w:rFonts w:ascii="宋体" w:hAnsi="宋体"/>
                <w:bCs/>
              </w:rPr>
            </w:pPr>
            <w:r>
              <w:rPr>
                <w:rFonts w:ascii="宋体" w:hAnsi="宋体" w:hint="eastAsia"/>
                <w:bCs/>
              </w:rPr>
              <w:t>不具有</w:t>
            </w:r>
            <w:r w:rsidRPr="0076694F">
              <w:rPr>
                <w:rFonts w:ascii="宋体" w:hAnsi="宋体" w:hint="eastAsia"/>
                <w:bCs/>
              </w:rPr>
              <w:t>依据工程实际问题</w:t>
            </w:r>
            <w:r>
              <w:rPr>
                <w:rFonts w:hint="eastAsia"/>
                <w:kern w:val="0"/>
              </w:rPr>
              <w:t>结合编程语言开发数据库应用系统的能力。</w:t>
            </w:r>
          </w:p>
        </w:tc>
      </w:tr>
      <w:tr w:rsidR="00C66609" w14:paraId="4B7E1706" w14:textId="77777777" w:rsidTr="00F005AA">
        <w:trPr>
          <w:trHeight w:val="425"/>
        </w:trPr>
        <w:tc>
          <w:tcPr>
            <w:tcW w:w="739" w:type="pct"/>
          </w:tcPr>
          <w:p w14:paraId="5EA37655" w14:textId="77777777" w:rsidR="00C66609" w:rsidRDefault="00C66609" w:rsidP="009851B4">
            <w:pPr>
              <w:spacing w:line="320" w:lineRule="exact"/>
              <w:rPr>
                <w:rFonts w:ascii="宋体" w:hAnsi="宋体"/>
                <w:szCs w:val="18"/>
              </w:rPr>
            </w:pPr>
            <w:r>
              <w:rPr>
                <w:rFonts w:ascii="宋体" w:hAnsi="宋体" w:hint="eastAsia"/>
                <w:szCs w:val="18"/>
              </w:rPr>
              <w:t>目标3.1：</w:t>
            </w:r>
          </w:p>
        </w:tc>
        <w:tc>
          <w:tcPr>
            <w:tcW w:w="854" w:type="pct"/>
          </w:tcPr>
          <w:p w14:paraId="3FFF8833" w14:textId="77777777" w:rsidR="00C66609" w:rsidRDefault="00C66609" w:rsidP="009851B4">
            <w:pPr>
              <w:widowControl/>
              <w:snapToGrid w:val="0"/>
              <w:spacing w:line="320" w:lineRule="exact"/>
              <w:rPr>
                <w:color w:val="000000"/>
                <w:szCs w:val="18"/>
              </w:rPr>
            </w:pPr>
            <w:r>
              <w:rPr>
                <w:rFonts w:ascii="宋体" w:hAnsi="宋体" w:hint="eastAsia"/>
                <w:bCs/>
              </w:rPr>
              <w:t>实验报告格式规范，文字严谨，内容正确，条理性好，无抄袭痕迹，图文并茂；能正确问答所提的问题。</w:t>
            </w:r>
          </w:p>
        </w:tc>
        <w:tc>
          <w:tcPr>
            <w:tcW w:w="918" w:type="pct"/>
          </w:tcPr>
          <w:p w14:paraId="4918E6E4" w14:textId="77777777" w:rsidR="00C66609" w:rsidRDefault="00C66609" w:rsidP="009851B4">
            <w:pPr>
              <w:widowControl/>
              <w:snapToGrid w:val="0"/>
              <w:spacing w:line="320" w:lineRule="exact"/>
              <w:rPr>
                <w:color w:val="00B050"/>
                <w:szCs w:val="18"/>
              </w:rPr>
            </w:pPr>
            <w:r>
              <w:rPr>
                <w:rFonts w:ascii="宋体" w:hAnsi="宋体" w:hint="eastAsia"/>
                <w:bCs/>
              </w:rPr>
              <w:t>实验报告格式规范，文字严谨，内容比较正确，条理性好，无抄袭痕迹，图文并茂；能比较正确问答所提的问题。</w:t>
            </w:r>
          </w:p>
        </w:tc>
        <w:tc>
          <w:tcPr>
            <w:tcW w:w="844" w:type="pct"/>
          </w:tcPr>
          <w:p w14:paraId="5B5E94EA" w14:textId="77777777" w:rsidR="00C66609" w:rsidRDefault="00C66609" w:rsidP="009851B4">
            <w:pPr>
              <w:widowControl/>
              <w:snapToGrid w:val="0"/>
              <w:spacing w:line="320" w:lineRule="exact"/>
              <w:rPr>
                <w:color w:val="00B050"/>
                <w:szCs w:val="18"/>
              </w:rPr>
            </w:pPr>
            <w:r>
              <w:rPr>
                <w:rFonts w:ascii="宋体" w:hAnsi="宋体" w:hint="eastAsia"/>
                <w:bCs/>
              </w:rPr>
              <w:t>实验报告格式比较规范，文字比较严谨，内容正确，条理性好，无抄袭痕迹，图文并茂；能比较正确问答所提的问题。</w:t>
            </w:r>
          </w:p>
        </w:tc>
        <w:tc>
          <w:tcPr>
            <w:tcW w:w="825" w:type="pct"/>
          </w:tcPr>
          <w:p w14:paraId="5683B7E9" w14:textId="77777777" w:rsidR="00C66609" w:rsidRDefault="00C66609" w:rsidP="009851B4">
            <w:pPr>
              <w:widowControl/>
              <w:snapToGrid w:val="0"/>
              <w:spacing w:line="320" w:lineRule="exact"/>
              <w:rPr>
                <w:color w:val="00B050"/>
                <w:szCs w:val="18"/>
              </w:rPr>
            </w:pPr>
            <w:r>
              <w:rPr>
                <w:rFonts w:ascii="宋体" w:hAnsi="宋体" w:hint="eastAsia"/>
                <w:bCs/>
              </w:rPr>
              <w:t>实验报告格式基本规范，文字严谨，内容基本正确，条理性好，无抄袭痕迹，图文并茂；能基本正确问答所提的问题。</w:t>
            </w:r>
          </w:p>
        </w:tc>
        <w:tc>
          <w:tcPr>
            <w:tcW w:w="819" w:type="pct"/>
          </w:tcPr>
          <w:p w14:paraId="16335CDC" w14:textId="77777777" w:rsidR="00C66609" w:rsidRDefault="00C66609" w:rsidP="009851B4">
            <w:pPr>
              <w:widowControl/>
              <w:snapToGrid w:val="0"/>
              <w:spacing w:line="320" w:lineRule="exact"/>
              <w:rPr>
                <w:color w:val="00B050"/>
                <w:szCs w:val="18"/>
              </w:rPr>
            </w:pPr>
            <w:r>
              <w:rPr>
                <w:rFonts w:ascii="宋体" w:hAnsi="宋体" w:hint="eastAsia"/>
                <w:bCs/>
              </w:rPr>
              <w:t>实验报告有明显的抄袭痕迹，不能正确问答所提的问题。</w:t>
            </w:r>
          </w:p>
        </w:tc>
      </w:tr>
    </w:tbl>
    <w:p w14:paraId="3F461660" w14:textId="77777777" w:rsidR="00C66609" w:rsidRDefault="00C66609">
      <w:pPr>
        <w:tabs>
          <w:tab w:val="left" w:pos="1824"/>
        </w:tabs>
        <w:spacing w:line="300" w:lineRule="auto"/>
        <w:ind w:firstLineChars="150" w:firstLine="316"/>
        <w:rPr>
          <w:b/>
          <w:color w:val="000000"/>
        </w:rPr>
      </w:pPr>
    </w:p>
    <w:p w14:paraId="7ED52881" w14:textId="77777777" w:rsidR="00C66609" w:rsidRDefault="00C66609">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C66609" w14:paraId="3D9E17C6" w14:textId="77777777" w:rsidTr="00F005AA">
        <w:trPr>
          <w:trHeight w:val="536"/>
        </w:trPr>
        <w:tc>
          <w:tcPr>
            <w:tcW w:w="739" w:type="pct"/>
            <w:vMerge w:val="restart"/>
            <w:tcBorders>
              <w:top w:val="single" w:sz="4" w:space="0" w:color="auto"/>
            </w:tcBorders>
            <w:vAlign w:val="center"/>
          </w:tcPr>
          <w:p w14:paraId="527FCF94" w14:textId="77777777" w:rsidR="00C66609" w:rsidRDefault="00C66609">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0C4B3E34" w14:textId="77777777" w:rsidR="00C66609" w:rsidRDefault="00C66609">
            <w:pPr>
              <w:jc w:val="center"/>
              <w:rPr>
                <w:rFonts w:eastAsia="等线"/>
                <w:b/>
                <w:sz w:val="24"/>
              </w:rPr>
            </w:pPr>
            <w:r>
              <w:rPr>
                <w:rFonts w:eastAsia="等线" w:hint="eastAsia"/>
                <w:b/>
                <w:sz w:val="24"/>
              </w:rPr>
              <w:t>评分标准</w:t>
            </w:r>
          </w:p>
        </w:tc>
      </w:tr>
      <w:tr w:rsidR="00C66609" w14:paraId="0612CD8B" w14:textId="77777777" w:rsidTr="00F005AA">
        <w:trPr>
          <w:trHeight w:val="425"/>
        </w:trPr>
        <w:tc>
          <w:tcPr>
            <w:tcW w:w="739" w:type="pct"/>
            <w:vMerge/>
            <w:vAlign w:val="center"/>
          </w:tcPr>
          <w:p w14:paraId="7502DA52" w14:textId="77777777" w:rsidR="00C66609" w:rsidRDefault="00C66609">
            <w:pPr>
              <w:widowControl/>
              <w:snapToGrid w:val="0"/>
              <w:spacing w:line="480" w:lineRule="auto"/>
              <w:jc w:val="center"/>
              <w:rPr>
                <w:rFonts w:ascii="黑体" w:eastAsia="黑体" w:hAnsi="黑体"/>
              </w:rPr>
            </w:pPr>
          </w:p>
        </w:tc>
        <w:tc>
          <w:tcPr>
            <w:tcW w:w="854" w:type="pct"/>
            <w:vAlign w:val="center"/>
          </w:tcPr>
          <w:p w14:paraId="097E825D"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90-100</w:t>
            </w:r>
          </w:p>
          <w:p w14:paraId="555BE5F4"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41919603"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80-89</w:t>
            </w:r>
          </w:p>
          <w:p w14:paraId="0934B8CD"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46A23D6E"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70-79</w:t>
            </w:r>
          </w:p>
          <w:p w14:paraId="591B7E33"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0EC5512F"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60-69</w:t>
            </w:r>
          </w:p>
          <w:p w14:paraId="42C825B5"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135B5BFC"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0-59</w:t>
            </w:r>
          </w:p>
          <w:p w14:paraId="32E4941C" w14:textId="77777777" w:rsidR="00C66609" w:rsidRDefault="00C66609">
            <w:pPr>
              <w:widowControl/>
              <w:snapToGrid w:val="0"/>
              <w:jc w:val="center"/>
              <w:rPr>
                <w:rFonts w:ascii="黑体" w:eastAsia="黑体" w:hAnsi="黑体"/>
                <w:color w:val="000000"/>
              </w:rPr>
            </w:pPr>
            <w:r>
              <w:rPr>
                <w:rFonts w:ascii="黑体" w:eastAsia="黑体" w:hAnsi="黑体" w:hint="eastAsia"/>
                <w:color w:val="000000"/>
              </w:rPr>
              <w:t>（不及格）</w:t>
            </w:r>
          </w:p>
        </w:tc>
      </w:tr>
      <w:tr w:rsidR="00C66609" w14:paraId="29737EFC" w14:textId="77777777" w:rsidTr="00F005AA">
        <w:trPr>
          <w:trHeight w:val="425"/>
        </w:trPr>
        <w:tc>
          <w:tcPr>
            <w:tcW w:w="739" w:type="pct"/>
          </w:tcPr>
          <w:p w14:paraId="1A63F908" w14:textId="77777777" w:rsidR="00C66609" w:rsidRDefault="00C66609" w:rsidP="009851B4">
            <w:pPr>
              <w:spacing w:line="320" w:lineRule="exact"/>
              <w:rPr>
                <w:rFonts w:ascii="宋体" w:hAnsi="宋体"/>
                <w:szCs w:val="18"/>
              </w:rPr>
            </w:pPr>
            <w:r>
              <w:rPr>
                <w:rFonts w:ascii="宋体" w:hAnsi="宋体" w:hint="eastAsia"/>
                <w:szCs w:val="18"/>
              </w:rPr>
              <w:lastRenderedPageBreak/>
              <w:t>目标1.1：</w:t>
            </w:r>
          </w:p>
        </w:tc>
        <w:tc>
          <w:tcPr>
            <w:tcW w:w="854" w:type="pct"/>
          </w:tcPr>
          <w:p w14:paraId="08556FD7" w14:textId="77777777" w:rsidR="00C66609" w:rsidRDefault="00C66609" w:rsidP="009851B4">
            <w:pPr>
              <w:widowControl/>
              <w:snapToGrid w:val="0"/>
              <w:spacing w:line="320" w:lineRule="exact"/>
              <w:rPr>
                <w:color w:val="000000"/>
                <w:szCs w:val="18"/>
              </w:rPr>
            </w:pPr>
            <w:r>
              <w:rPr>
                <w:rFonts w:ascii="宋体" w:hAnsi="宋体" w:hint="eastAsia"/>
                <w:bCs/>
              </w:rPr>
              <w:t>能够很好地掌握</w:t>
            </w:r>
            <w:r>
              <w:rPr>
                <w:rFonts w:hint="eastAsia"/>
                <w:kern w:val="0"/>
              </w:rPr>
              <w:t>数据库的</w:t>
            </w:r>
            <w:r>
              <w:rPr>
                <w:rFonts w:ascii="宋体" w:hAnsi="宋体" w:hint="eastAsia"/>
                <w:bCs/>
              </w:rPr>
              <w:t>基本概念、逻辑特性。</w:t>
            </w:r>
          </w:p>
        </w:tc>
        <w:tc>
          <w:tcPr>
            <w:tcW w:w="918" w:type="pct"/>
          </w:tcPr>
          <w:p w14:paraId="50B04CF7" w14:textId="77777777" w:rsidR="00C66609" w:rsidRDefault="00C66609" w:rsidP="009851B4">
            <w:pPr>
              <w:widowControl/>
              <w:snapToGrid w:val="0"/>
              <w:spacing w:line="320" w:lineRule="exact"/>
              <w:rPr>
                <w:color w:val="00B050"/>
                <w:szCs w:val="18"/>
              </w:rPr>
            </w:pPr>
            <w:r>
              <w:rPr>
                <w:rFonts w:ascii="宋体" w:hAnsi="宋体" w:hint="eastAsia"/>
                <w:bCs/>
              </w:rPr>
              <w:t>能够较好地掌握</w:t>
            </w:r>
            <w:r>
              <w:rPr>
                <w:rFonts w:hint="eastAsia"/>
                <w:kern w:val="0"/>
              </w:rPr>
              <w:t>数据库的</w:t>
            </w:r>
            <w:r>
              <w:rPr>
                <w:rFonts w:ascii="宋体" w:hAnsi="宋体" w:hint="eastAsia"/>
                <w:bCs/>
              </w:rPr>
              <w:t>基本概念、逻辑特性。</w:t>
            </w:r>
          </w:p>
        </w:tc>
        <w:tc>
          <w:tcPr>
            <w:tcW w:w="844" w:type="pct"/>
          </w:tcPr>
          <w:p w14:paraId="168592F9" w14:textId="77777777" w:rsidR="00C66609" w:rsidRDefault="00C66609" w:rsidP="009851B4">
            <w:r>
              <w:rPr>
                <w:rFonts w:ascii="宋体" w:hAnsi="宋体" w:hint="eastAsia"/>
                <w:bCs/>
              </w:rPr>
              <w:t>能够掌握</w:t>
            </w:r>
            <w:r>
              <w:rPr>
                <w:rFonts w:hint="eastAsia"/>
                <w:kern w:val="0"/>
              </w:rPr>
              <w:t>数据库的</w:t>
            </w:r>
            <w:r>
              <w:rPr>
                <w:rFonts w:ascii="宋体" w:hAnsi="宋体" w:hint="eastAsia"/>
                <w:bCs/>
              </w:rPr>
              <w:t>基本概念、逻辑特性。</w:t>
            </w:r>
          </w:p>
        </w:tc>
        <w:tc>
          <w:tcPr>
            <w:tcW w:w="825" w:type="pct"/>
          </w:tcPr>
          <w:p w14:paraId="1D641BDF" w14:textId="77777777" w:rsidR="00C66609" w:rsidRDefault="00C66609" w:rsidP="009851B4">
            <w:r>
              <w:rPr>
                <w:rFonts w:ascii="宋体" w:hAnsi="宋体" w:hint="eastAsia"/>
                <w:bCs/>
              </w:rPr>
              <w:t>基本掌握</w:t>
            </w:r>
            <w:r>
              <w:rPr>
                <w:rFonts w:hint="eastAsia"/>
                <w:kern w:val="0"/>
              </w:rPr>
              <w:t>数据库的</w:t>
            </w:r>
            <w:r>
              <w:rPr>
                <w:rFonts w:ascii="宋体" w:hAnsi="宋体" w:hint="eastAsia"/>
                <w:bCs/>
              </w:rPr>
              <w:t>基本概念、逻辑特性。</w:t>
            </w:r>
          </w:p>
        </w:tc>
        <w:tc>
          <w:tcPr>
            <w:tcW w:w="819" w:type="pct"/>
          </w:tcPr>
          <w:p w14:paraId="248E0372" w14:textId="77777777" w:rsidR="00C66609" w:rsidRDefault="00C66609" w:rsidP="009851B4">
            <w:pPr>
              <w:rPr>
                <w:rFonts w:ascii="宋体" w:hAnsi="宋体"/>
                <w:bCs/>
              </w:rPr>
            </w:pPr>
            <w:r>
              <w:rPr>
                <w:rFonts w:ascii="宋体" w:hAnsi="宋体" w:hint="eastAsia"/>
                <w:bCs/>
              </w:rPr>
              <w:t>不能掌握</w:t>
            </w:r>
            <w:r w:rsidRPr="00690782">
              <w:rPr>
                <w:rFonts w:ascii="宋体" w:hAnsi="宋体" w:hint="eastAsia"/>
                <w:bCs/>
              </w:rPr>
              <w:t>数据库的</w:t>
            </w:r>
            <w:r>
              <w:rPr>
                <w:rFonts w:ascii="宋体" w:hAnsi="宋体" w:hint="eastAsia"/>
                <w:bCs/>
              </w:rPr>
              <w:t>基本概念、逻辑特性。</w:t>
            </w:r>
          </w:p>
          <w:p w14:paraId="7726E030" w14:textId="77777777" w:rsidR="00C66609" w:rsidRDefault="00C66609" w:rsidP="009851B4"/>
        </w:tc>
      </w:tr>
      <w:tr w:rsidR="00C66609" w14:paraId="7449EA2F" w14:textId="77777777" w:rsidTr="00F005AA">
        <w:trPr>
          <w:trHeight w:val="425"/>
        </w:trPr>
        <w:tc>
          <w:tcPr>
            <w:tcW w:w="739" w:type="pct"/>
          </w:tcPr>
          <w:p w14:paraId="4EDB529A" w14:textId="77777777" w:rsidR="00C66609" w:rsidRDefault="00C66609" w:rsidP="009851B4">
            <w:pPr>
              <w:spacing w:line="320" w:lineRule="exact"/>
              <w:rPr>
                <w:rFonts w:ascii="宋体" w:hAnsi="宋体"/>
                <w:szCs w:val="18"/>
              </w:rPr>
            </w:pPr>
            <w:r>
              <w:rPr>
                <w:rFonts w:ascii="宋体" w:hAnsi="宋体" w:hint="eastAsia"/>
                <w:szCs w:val="18"/>
              </w:rPr>
              <w:t>目标1.2：</w:t>
            </w:r>
          </w:p>
        </w:tc>
        <w:tc>
          <w:tcPr>
            <w:tcW w:w="854" w:type="pct"/>
          </w:tcPr>
          <w:p w14:paraId="4EFCBB9B" w14:textId="77777777" w:rsidR="00C66609" w:rsidRDefault="00C66609" w:rsidP="009851B4">
            <w:pPr>
              <w:widowControl/>
              <w:snapToGrid w:val="0"/>
              <w:spacing w:line="320" w:lineRule="exact"/>
              <w:rPr>
                <w:color w:val="000000"/>
                <w:szCs w:val="18"/>
              </w:rPr>
            </w:pPr>
            <w:r>
              <w:rPr>
                <w:rFonts w:ascii="宋体" w:hAnsi="宋体" w:hint="eastAsia"/>
                <w:bCs/>
              </w:rPr>
              <w:t>能够很好地掌握</w:t>
            </w:r>
            <w:r>
              <w:rPr>
                <w:rFonts w:hint="eastAsia"/>
                <w:kern w:val="0"/>
              </w:rPr>
              <w:t>关系规范化理论、对数据库建模</w:t>
            </w:r>
            <w:r>
              <w:rPr>
                <w:rFonts w:ascii="宋体" w:hAnsi="宋体" w:hint="eastAsia"/>
                <w:bCs/>
              </w:rPr>
              <w:t>。</w:t>
            </w:r>
          </w:p>
        </w:tc>
        <w:tc>
          <w:tcPr>
            <w:tcW w:w="918" w:type="pct"/>
          </w:tcPr>
          <w:p w14:paraId="50B60518" w14:textId="77777777" w:rsidR="00C66609" w:rsidRDefault="00C66609" w:rsidP="009851B4">
            <w:pPr>
              <w:widowControl/>
              <w:snapToGrid w:val="0"/>
              <w:spacing w:line="320" w:lineRule="exact"/>
              <w:rPr>
                <w:color w:val="00B050"/>
                <w:szCs w:val="18"/>
              </w:rPr>
            </w:pPr>
            <w:r>
              <w:rPr>
                <w:rFonts w:ascii="宋体" w:hAnsi="宋体" w:hint="eastAsia"/>
                <w:bCs/>
              </w:rPr>
              <w:t>能够较好地掌握</w:t>
            </w:r>
            <w:r>
              <w:rPr>
                <w:rFonts w:hint="eastAsia"/>
                <w:kern w:val="0"/>
              </w:rPr>
              <w:t>关系规范化理论、对数据库建模</w:t>
            </w:r>
            <w:r>
              <w:rPr>
                <w:rFonts w:ascii="宋体" w:hAnsi="宋体" w:hint="eastAsia"/>
                <w:bCs/>
              </w:rPr>
              <w:t>。</w:t>
            </w:r>
          </w:p>
        </w:tc>
        <w:tc>
          <w:tcPr>
            <w:tcW w:w="844" w:type="pct"/>
          </w:tcPr>
          <w:p w14:paraId="71EE571D" w14:textId="77777777" w:rsidR="00C66609" w:rsidRDefault="00C66609" w:rsidP="009851B4">
            <w:pPr>
              <w:widowControl/>
              <w:snapToGrid w:val="0"/>
              <w:spacing w:line="320" w:lineRule="exact"/>
              <w:rPr>
                <w:color w:val="00B050"/>
                <w:szCs w:val="18"/>
              </w:rPr>
            </w:pPr>
            <w:r>
              <w:rPr>
                <w:rFonts w:ascii="宋体" w:hAnsi="宋体" w:hint="eastAsia"/>
                <w:bCs/>
              </w:rPr>
              <w:t>能够掌握</w:t>
            </w:r>
            <w:r>
              <w:rPr>
                <w:rFonts w:hint="eastAsia"/>
                <w:kern w:val="0"/>
              </w:rPr>
              <w:t>关系规范化理论、对数据库建模</w:t>
            </w:r>
            <w:r>
              <w:rPr>
                <w:rFonts w:ascii="宋体" w:hAnsi="宋体" w:hint="eastAsia"/>
                <w:bCs/>
              </w:rPr>
              <w:t>。</w:t>
            </w:r>
          </w:p>
        </w:tc>
        <w:tc>
          <w:tcPr>
            <w:tcW w:w="825" w:type="pct"/>
          </w:tcPr>
          <w:p w14:paraId="5F90D4DE" w14:textId="77777777" w:rsidR="00C66609" w:rsidRDefault="00C66609" w:rsidP="009851B4">
            <w:pPr>
              <w:widowControl/>
              <w:snapToGrid w:val="0"/>
              <w:spacing w:line="320" w:lineRule="exact"/>
              <w:rPr>
                <w:color w:val="00B050"/>
                <w:szCs w:val="18"/>
              </w:rPr>
            </w:pPr>
            <w:r>
              <w:rPr>
                <w:rFonts w:ascii="宋体" w:hAnsi="宋体" w:hint="eastAsia"/>
                <w:bCs/>
              </w:rPr>
              <w:t>基本掌握</w:t>
            </w:r>
            <w:r>
              <w:rPr>
                <w:rFonts w:hint="eastAsia"/>
                <w:kern w:val="0"/>
              </w:rPr>
              <w:t>关系规范化理论、对数据库建模</w:t>
            </w:r>
            <w:r>
              <w:rPr>
                <w:rFonts w:ascii="宋体" w:hAnsi="宋体" w:hint="eastAsia"/>
                <w:bCs/>
              </w:rPr>
              <w:t>。</w:t>
            </w:r>
          </w:p>
        </w:tc>
        <w:tc>
          <w:tcPr>
            <w:tcW w:w="819" w:type="pct"/>
          </w:tcPr>
          <w:p w14:paraId="524320B0" w14:textId="77777777" w:rsidR="00C66609" w:rsidRDefault="00C66609" w:rsidP="009851B4">
            <w:pPr>
              <w:widowControl/>
              <w:snapToGrid w:val="0"/>
              <w:spacing w:line="320" w:lineRule="exact"/>
              <w:rPr>
                <w:color w:val="00B050"/>
                <w:szCs w:val="18"/>
              </w:rPr>
            </w:pPr>
            <w:r>
              <w:rPr>
                <w:rFonts w:ascii="宋体" w:hAnsi="宋体" w:hint="eastAsia"/>
                <w:bCs/>
              </w:rPr>
              <w:t>不能掌握</w:t>
            </w:r>
            <w:r>
              <w:rPr>
                <w:rFonts w:hint="eastAsia"/>
                <w:kern w:val="0"/>
              </w:rPr>
              <w:t>关系规范化理论、对数据库建模</w:t>
            </w:r>
            <w:r>
              <w:rPr>
                <w:rFonts w:ascii="宋体" w:hAnsi="宋体" w:hint="eastAsia"/>
                <w:bCs/>
              </w:rPr>
              <w:t>。</w:t>
            </w:r>
          </w:p>
        </w:tc>
      </w:tr>
      <w:tr w:rsidR="00C66609" w14:paraId="5DC90EAF" w14:textId="77777777" w:rsidTr="00F005AA">
        <w:trPr>
          <w:trHeight w:val="425"/>
        </w:trPr>
        <w:tc>
          <w:tcPr>
            <w:tcW w:w="739" w:type="pct"/>
          </w:tcPr>
          <w:p w14:paraId="52A9FCA4" w14:textId="77777777" w:rsidR="00C66609" w:rsidRDefault="00C66609" w:rsidP="009851B4">
            <w:pPr>
              <w:spacing w:line="320" w:lineRule="exact"/>
              <w:rPr>
                <w:rFonts w:ascii="宋体" w:hAnsi="宋体"/>
                <w:szCs w:val="18"/>
              </w:rPr>
            </w:pPr>
            <w:r>
              <w:rPr>
                <w:rFonts w:ascii="宋体" w:hAnsi="宋体" w:hint="eastAsia"/>
                <w:szCs w:val="18"/>
              </w:rPr>
              <w:t>目标1.3：</w:t>
            </w:r>
          </w:p>
        </w:tc>
        <w:tc>
          <w:tcPr>
            <w:tcW w:w="854" w:type="pct"/>
          </w:tcPr>
          <w:p w14:paraId="5E4E0B40" w14:textId="77777777" w:rsidR="00C66609" w:rsidRDefault="00C66609" w:rsidP="009851B4">
            <w:pPr>
              <w:widowControl/>
              <w:snapToGrid w:val="0"/>
              <w:spacing w:line="320" w:lineRule="exact"/>
              <w:rPr>
                <w:color w:val="000000"/>
                <w:szCs w:val="18"/>
              </w:rPr>
            </w:pPr>
            <w:r>
              <w:rPr>
                <w:rFonts w:ascii="宋体" w:hAnsi="宋体" w:hint="eastAsia"/>
                <w:bCs/>
              </w:rPr>
              <w:t>能够很好地</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918" w:type="pct"/>
          </w:tcPr>
          <w:p w14:paraId="731270C3" w14:textId="77777777" w:rsidR="00C66609" w:rsidRDefault="00C66609" w:rsidP="009851B4">
            <w:pPr>
              <w:widowControl/>
              <w:snapToGrid w:val="0"/>
              <w:spacing w:line="320" w:lineRule="exact"/>
              <w:rPr>
                <w:color w:val="00B050"/>
                <w:szCs w:val="18"/>
              </w:rPr>
            </w:pPr>
            <w:r>
              <w:rPr>
                <w:rFonts w:ascii="宋体" w:hAnsi="宋体" w:hint="eastAsia"/>
                <w:bCs/>
              </w:rPr>
              <w:t>能够较好地</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844" w:type="pct"/>
          </w:tcPr>
          <w:p w14:paraId="257CD2DE" w14:textId="77777777" w:rsidR="00C66609" w:rsidRDefault="00C66609" w:rsidP="009851B4">
            <w:r>
              <w:rPr>
                <w:rFonts w:ascii="宋体" w:hAnsi="宋体" w:hint="eastAsia"/>
                <w:bCs/>
              </w:rPr>
              <w:t>能够</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825" w:type="pct"/>
          </w:tcPr>
          <w:p w14:paraId="40B24306" w14:textId="77777777" w:rsidR="00C66609" w:rsidRDefault="00C66609" w:rsidP="009851B4">
            <w:r>
              <w:rPr>
                <w:rFonts w:ascii="宋体" w:hAnsi="宋体" w:hint="eastAsia"/>
                <w:bCs/>
              </w:rPr>
              <w:t>基本</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c>
          <w:tcPr>
            <w:tcW w:w="819" w:type="pct"/>
          </w:tcPr>
          <w:p w14:paraId="11C215C0" w14:textId="77777777" w:rsidR="00C66609" w:rsidRDefault="00C66609" w:rsidP="009851B4">
            <w:r>
              <w:rPr>
                <w:rFonts w:ascii="宋体" w:hAnsi="宋体" w:hint="eastAsia"/>
                <w:bCs/>
              </w:rPr>
              <w:t>不能</w:t>
            </w:r>
            <w:r w:rsidRPr="00282EEC">
              <w:rPr>
                <w:rFonts w:ascii="宋体" w:hAnsi="宋体" w:hint="eastAsia"/>
                <w:bCs/>
              </w:rPr>
              <w:t>掌握</w:t>
            </w:r>
            <w:r>
              <w:rPr>
                <w:rFonts w:hint="eastAsia"/>
                <w:kern w:val="0"/>
              </w:rPr>
              <w:t>关系模型及应用关系数据库标准语言</w:t>
            </w:r>
            <w:r>
              <w:rPr>
                <w:kern w:val="0"/>
              </w:rPr>
              <w:t>SQL</w:t>
            </w:r>
            <w:r>
              <w:rPr>
                <w:rFonts w:ascii="宋体" w:hAnsi="宋体" w:hint="eastAsia"/>
                <w:bCs/>
              </w:rPr>
              <w:t>。</w:t>
            </w:r>
          </w:p>
        </w:tc>
      </w:tr>
      <w:tr w:rsidR="00C66609" w14:paraId="5A193401" w14:textId="77777777" w:rsidTr="00F005AA">
        <w:trPr>
          <w:trHeight w:val="425"/>
        </w:trPr>
        <w:tc>
          <w:tcPr>
            <w:tcW w:w="739" w:type="pct"/>
          </w:tcPr>
          <w:p w14:paraId="054548AA" w14:textId="77777777" w:rsidR="00C66609" w:rsidRDefault="00C66609" w:rsidP="009851B4">
            <w:pPr>
              <w:spacing w:line="320" w:lineRule="exact"/>
              <w:rPr>
                <w:rFonts w:ascii="宋体" w:hAnsi="宋体"/>
                <w:szCs w:val="18"/>
              </w:rPr>
            </w:pPr>
            <w:r>
              <w:rPr>
                <w:rFonts w:ascii="宋体" w:hAnsi="宋体" w:hint="eastAsia"/>
                <w:szCs w:val="18"/>
              </w:rPr>
              <w:t>目标2.1：</w:t>
            </w:r>
            <w:r>
              <w:rPr>
                <w:rFonts w:ascii="宋体" w:hAnsi="宋体"/>
                <w:szCs w:val="18"/>
              </w:rPr>
              <w:t xml:space="preserve"> </w:t>
            </w:r>
          </w:p>
        </w:tc>
        <w:tc>
          <w:tcPr>
            <w:tcW w:w="854" w:type="pct"/>
          </w:tcPr>
          <w:p w14:paraId="4E014340" w14:textId="77777777" w:rsidR="00C66609" w:rsidRDefault="00C66609" w:rsidP="009851B4">
            <w:pPr>
              <w:widowControl/>
              <w:snapToGrid w:val="0"/>
              <w:spacing w:line="320" w:lineRule="exact"/>
              <w:rPr>
                <w:color w:val="000000"/>
                <w:szCs w:val="18"/>
              </w:rPr>
            </w:pPr>
            <w:r>
              <w:rPr>
                <w:rFonts w:ascii="宋体" w:hAnsi="宋体" w:hint="eastAsia"/>
                <w:bCs/>
              </w:rPr>
              <w:t>具有很强的</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918" w:type="pct"/>
          </w:tcPr>
          <w:p w14:paraId="217DCF82" w14:textId="77777777" w:rsidR="00C66609" w:rsidRDefault="00C66609" w:rsidP="009851B4">
            <w:r>
              <w:rPr>
                <w:rFonts w:ascii="宋体" w:hAnsi="宋体" w:hint="eastAsia"/>
                <w:bCs/>
              </w:rPr>
              <w:t>具有较强的</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844" w:type="pct"/>
          </w:tcPr>
          <w:p w14:paraId="728E7F39" w14:textId="77777777" w:rsidR="00C66609" w:rsidRDefault="00C66609" w:rsidP="009851B4">
            <w:r>
              <w:rPr>
                <w:rFonts w:ascii="宋体" w:hAnsi="宋体" w:hint="eastAsia"/>
                <w:bCs/>
              </w:rPr>
              <w:t>具有一般的</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825" w:type="pct"/>
          </w:tcPr>
          <w:p w14:paraId="5FB3951B" w14:textId="77777777" w:rsidR="00C66609" w:rsidRDefault="00C66609" w:rsidP="009851B4">
            <w:r>
              <w:rPr>
                <w:rFonts w:ascii="宋体" w:hAnsi="宋体" w:hint="eastAsia"/>
                <w:bCs/>
              </w:rPr>
              <w:t>基本具有</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c>
          <w:tcPr>
            <w:tcW w:w="819" w:type="pct"/>
          </w:tcPr>
          <w:p w14:paraId="076C2021" w14:textId="77777777" w:rsidR="00C66609" w:rsidRDefault="00C66609" w:rsidP="009851B4">
            <w:r>
              <w:rPr>
                <w:rFonts w:ascii="宋体" w:hAnsi="宋体" w:hint="eastAsia"/>
                <w:bCs/>
              </w:rPr>
              <w:t>不具有</w:t>
            </w:r>
            <w:r>
              <w:rPr>
                <w:rFonts w:hint="eastAsia"/>
                <w:kern w:val="0"/>
              </w:rPr>
              <w:t>运用数据库系统相关知识解决实际问题</w:t>
            </w:r>
            <w:r w:rsidRPr="00BA28C8">
              <w:rPr>
                <w:rFonts w:ascii="宋体" w:hAnsi="宋体" w:hint="eastAsia"/>
                <w:bCs/>
              </w:rPr>
              <w:t>的能力</w:t>
            </w:r>
            <w:r>
              <w:rPr>
                <w:rFonts w:ascii="宋体" w:hAnsi="宋体" w:hint="eastAsia"/>
                <w:bCs/>
              </w:rPr>
              <w:t>。</w:t>
            </w:r>
          </w:p>
        </w:tc>
      </w:tr>
      <w:tr w:rsidR="00C66609" w14:paraId="03AE3617" w14:textId="77777777" w:rsidTr="00F005AA">
        <w:trPr>
          <w:trHeight w:val="425"/>
        </w:trPr>
        <w:tc>
          <w:tcPr>
            <w:tcW w:w="739" w:type="pct"/>
          </w:tcPr>
          <w:p w14:paraId="13ECF60A" w14:textId="77777777" w:rsidR="00C66609" w:rsidRDefault="00C66609" w:rsidP="009851B4">
            <w:pPr>
              <w:spacing w:line="320" w:lineRule="exact"/>
              <w:rPr>
                <w:rFonts w:ascii="宋体" w:hAnsi="宋体"/>
                <w:szCs w:val="18"/>
              </w:rPr>
            </w:pPr>
            <w:r>
              <w:rPr>
                <w:rFonts w:ascii="宋体" w:hAnsi="宋体" w:hint="eastAsia"/>
                <w:szCs w:val="18"/>
              </w:rPr>
              <w:t>目标2.2：</w:t>
            </w:r>
          </w:p>
        </w:tc>
        <w:tc>
          <w:tcPr>
            <w:tcW w:w="854" w:type="pct"/>
          </w:tcPr>
          <w:p w14:paraId="04A791C9" w14:textId="77777777" w:rsidR="00C66609" w:rsidRDefault="00C66609" w:rsidP="009851B4">
            <w:pPr>
              <w:widowControl/>
              <w:snapToGrid w:val="0"/>
              <w:spacing w:line="320" w:lineRule="exact"/>
              <w:rPr>
                <w:color w:val="000000"/>
                <w:szCs w:val="18"/>
              </w:rPr>
            </w:pPr>
            <w:r>
              <w:rPr>
                <w:rFonts w:ascii="宋体" w:hAnsi="宋体" w:hint="eastAsia"/>
                <w:bCs/>
              </w:rPr>
              <w:t>具有很强的</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918" w:type="pct"/>
          </w:tcPr>
          <w:p w14:paraId="2B908FAE" w14:textId="77777777" w:rsidR="00C66609" w:rsidRDefault="00C66609" w:rsidP="009851B4">
            <w:r>
              <w:rPr>
                <w:rFonts w:ascii="宋体" w:hAnsi="宋体" w:hint="eastAsia"/>
                <w:bCs/>
              </w:rPr>
              <w:t>具有较强的</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844" w:type="pct"/>
          </w:tcPr>
          <w:p w14:paraId="63E4E0DF" w14:textId="77777777" w:rsidR="00C66609" w:rsidRDefault="00C66609" w:rsidP="009851B4">
            <w:r>
              <w:rPr>
                <w:rFonts w:ascii="宋体" w:hAnsi="宋体" w:hint="eastAsia"/>
                <w:bCs/>
              </w:rPr>
              <w:t>具有一般的</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825" w:type="pct"/>
          </w:tcPr>
          <w:p w14:paraId="5E93C2F8" w14:textId="77777777" w:rsidR="00C66609" w:rsidRDefault="00C66609" w:rsidP="009851B4">
            <w:r>
              <w:rPr>
                <w:rFonts w:ascii="宋体" w:hAnsi="宋体" w:hint="eastAsia"/>
                <w:bCs/>
              </w:rPr>
              <w:t>基本具有</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c>
          <w:tcPr>
            <w:tcW w:w="819" w:type="pct"/>
          </w:tcPr>
          <w:p w14:paraId="65AB9CE0" w14:textId="77777777" w:rsidR="00C66609" w:rsidRDefault="00C66609" w:rsidP="009851B4">
            <w:r>
              <w:rPr>
                <w:rFonts w:ascii="宋体" w:hAnsi="宋体" w:hint="eastAsia"/>
                <w:bCs/>
              </w:rPr>
              <w:t>不具有</w:t>
            </w:r>
            <w:r>
              <w:rPr>
                <w:rFonts w:hint="eastAsia"/>
                <w:kern w:val="0"/>
              </w:rPr>
              <w:t>数据库系统的设计、研究工作</w:t>
            </w:r>
            <w:r w:rsidRPr="00BA28C8">
              <w:rPr>
                <w:rFonts w:ascii="宋体" w:hAnsi="宋体" w:hint="eastAsia"/>
                <w:bCs/>
              </w:rPr>
              <w:t>的能力</w:t>
            </w:r>
            <w:r>
              <w:rPr>
                <w:rFonts w:ascii="宋体" w:hAnsi="宋体" w:hint="eastAsia"/>
                <w:bCs/>
              </w:rPr>
              <w:t>。</w:t>
            </w:r>
          </w:p>
        </w:tc>
      </w:tr>
      <w:tr w:rsidR="00C66609" w14:paraId="0662DB22" w14:textId="77777777" w:rsidTr="00F005AA">
        <w:trPr>
          <w:trHeight w:val="425"/>
        </w:trPr>
        <w:tc>
          <w:tcPr>
            <w:tcW w:w="739" w:type="pct"/>
          </w:tcPr>
          <w:p w14:paraId="4D5DB55F" w14:textId="77777777" w:rsidR="00C66609" w:rsidRDefault="00C66609" w:rsidP="009851B4">
            <w:pPr>
              <w:spacing w:line="320" w:lineRule="exact"/>
              <w:rPr>
                <w:rFonts w:ascii="宋体" w:hAnsi="宋体"/>
                <w:szCs w:val="18"/>
              </w:rPr>
            </w:pPr>
            <w:r>
              <w:rPr>
                <w:rFonts w:ascii="宋体" w:hAnsi="宋体" w:hint="eastAsia"/>
                <w:szCs w:val="18"/>
              </w:rPr>
              <w:t>目标2.3：</w:t>
            </w:r>
          </w:p>
        </w:tc>
        <w:tc>
          <w:tcPr>
            <w:tcW w:w="854" w:type="pct"/>
          </w:tcPr>
          <w:p w14:paraId="1F03CD03" w14:textId="77777777" w:rsidR="00C66609" w:rsidRDefault="00C66609" w:rsidP="009851B4">
            <w:pPr>
              <w:widowControl/>
              <w:snapToGrid w:val="0"/>
              <w:spacing w:line="320" w:lineRule="exact"/>
              <w:rPr>
                <w:color w:val="000000"/>
                <w:szCs w:val="18"/>
              </w:rPr>
            </w:pPr>
            <w:r>
              <w:rPr>
                <w:rFonts w:ascii="宋体" w:hAnsi="宋体" w:hint="eastAsia"/>
                <w:bCs/>
              </w:rPr>
              <w:t>具有很强的</w:t>
            </w:r>
            <w:r w:rsidRPr="0076694F">
              <w:rPr>
                <w:rFonts w:ascii="宋体" w:hAnsi="宋体" w:hint="eastAsia"/>
                <w:bCs/>
              </w:rPr>
              <w:t>依据工程实际问题</w:t>
            </w:r>
            <w:r>
              <w:rPr>
                <w:rFonts w:hint="eastAsia"/>
                <w:kern w:val="0"/>
              </w:rPr>
              <w:t>结合编程语言开发数据库应用系统的能力。</w:t>
            </w:r>
          </w:p>
        </w:tc>
        <w:tc>
          <w:tcPr>
            <w:tcW w:w="918" w:type="pct"/>
          </w:tcPr>
          <w:p w14:paraId="6FDCBB36" w14:textId="77777777" w:rsidR="00C66609" w:rsidRDefault="00C66609" w:rsidP="009851B4">
            <w:pPr>
              <w:widowControl/>
              <w:snapToGrid w:val="0"/>
              <w:spacing w:line="320" w:lineRule="exact"/>
              <w:rPr>
                <w:color w:val="00B050"/>
                <w:szCs w:val="18"/>
              </w:rPr>
            </w:pPr>
            <w:r>
              <w:rPr>
                <w:rFonts w:ascii="宋体" w:hAnsi="宋体" w:hint="eastAsia"/>
                <w:bCs/>
              </w:rPr>
              <w:t>具有较强的</w:t>
            </w:r>
            <w:r w:rsidRPr="0076694F">
              <w:rPr>
                <w:rFonts w:ascii="宋体" w:hAnsi="宋体" w:hint="eastAsia"/>
                <w:bCs/>
              </w:rPr>
              <w:t>依据工程实际问题</w:t>
            </w:r>
            <w:r>
              <w:rPr>
                <w:rFonts w:hint="eastAsia"/>
                <w:kern w:val="0"/>
              </w:rPr>
              <w:t>结合编程语言开发数据库应用系统的能力。</w:t>
            </w:r>
          </w:p>
        </w:tc>
        <w:tc>
          <w:tcPr>
            <w:tcW w:w="844" w:type="pct"/>
          </w:tcPr>
          <w:p w14:paraId="0206FFA1" w14:textId="77777777" w:rsidR="00C66609" w:rsidRDefault="00C66609" w:rsidP="009851B4">
            <w:pPr>
              <w:widowControl/>
              <w:snapToGrid w:val="0"/>
              <w:spacing w:line="320" w:lineRule="exact"/>
              <w:rPr>
                <w:color w:val="00B050"/>
                <w:szCs w:val="18"/>
              </w:rPr>
            </w:pPr>
            <w:r>
              <w:rPr>
                <w:rFonts w:ascii="宋体" w:hAnsi="宋体" w:hint="eastAsia"/>
                <w:bCs/>
              </w:rPr>
              <w:t>具有一般的</w:t>
            </w:r>
            <w:r w:rsidRPr="0076694F">
              <w:rPr>
                <w:rFonts w:ascii="宋体" w:hAnsi="宋体" w:hint="eastAsia"/>
                <w:bCs/>
              </w:rPr>
              <w:t>依据工程实际问题</w:t>
            </w:r>
            <w:r>
              <w:rPr>
                <w:rFonts w:hint="eastAsia"/>
                <w:kern w:val="0"/>
              </w:rPr>
              <w:t>结合编程语言开发数据库应用系统的能力。</w:t>
            </w:r>
          </w:p>
        </w:tc>
        <w:tc>
          <w:tcPr>
            <w:tcW w:w="825" w:type="pct"/>
          </w:tcPr>
          <w:p w14:paraId="61898473" w14:textId="77777777" w:rsidR="00C66609" w:rsidRDefault="00C66609" w:rsidP="009851B4">
            <w:pPr>
              <w:widowControl/>
              <w:snapToGrid w:val="0"/>
              <w:spacing w:line="320" w:lineRule="exact"/>
              <w:rPr>
                <w:color w:val="00B050"/>
                <w:szCs w:val="18"/>
              </w:rPr>
            </w:pPr>
            <w:r>
              <w:rPr>
                <w:rFonts w:ascii="宋体" w:hAnsi="宋体" w:hint="eastAsia"/>
                <w:bCs/>
              </w:rPr>
              <w:t>基本具有</w:t>
            </w:r>
            <w:r w:rsidRPr="0076694F">
              <w:rPr>
                <w:rFonts w:ascii="宋体" w:hAnsi="宋体" w:hint="eastAsia"/>
                <w:bCs/>
              </w:rPr>
              <w:t>依据工程实际问题</w:t>
            </w:r>
            <w:r>
              <w:rPr>
                <w:rFonts w:hint="eastAsia"/>
                <w:kern w:val="0"/>
              </w:rPr>
              <w:t>结合编程语言开发数据库应用系统的能力。</w:t>
            </w:r>
          </w:p>
        </w:tc>
        <w:tc>
          <w:tcPr>
            <w:tcW w:w="819" w:type="pct"/>
          </w:tcPr>
          <w:p w14:paraId="73AB1C20" w14:textId="77777777" w:rsidR="00C66609" w:rsidRDefault="00C66609" w:rsidP="009851B4">
            <w:pPr>
              <w:widowControl/>
              <w:snapToGrid w:val="0"/>
              <w:spacing w:line="320" w:lineRule="exact"/>
              <w:rPr>
                <w:rFonts w:ascii="宋体" w:hAnsi="宋体"/>
                <w:bCs/>
              </w:rPr>
            </w:pPr>
            <w:r>
              <w:rPr>
                <w:rFonts w:ascii="宋体" w:hAnsi="宋体" w:hint="eastAsia"/>
                <w:bCs/>
              </w:rPr>
              <w:t>不具有</w:t>
            </w:r>
            <w:r w:rsidRPr="0076694F">
              <w:rPr>
                <w:rFonts w:ascii="宋体" w:hAnsi="宋体" w:hint="eastAsia"/>
                <w:bCs/>
              </w:rPr>
              <w:t>依据工程实际问题</w:t>
            </w:r>
            <w:r>
              <w:rPr>
                <w:rFonts w:hint="eastAsia"/>
                <w:kern w:val="0"/>
              </w:rPr>
              <w:t>结合编程语言开发数据库应用系统的能力。</w:t>
            </w:r>
          </w:p>
        </w:tc>
      </w:tr>
    </w:tbl>
    <w:p w14:paraId="7A543A33" w14:textId="77777777" w:rsidR="00C66609" w:rsidRDefault="00C66609">
      <w:pPr>
        <w:pStyle w:val="af8"/>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0C49B516" w14:textId="77777777" w:rsidR="00C66609" w:rsidRDefault="00C66609" w:rsidP="009851B4">
      <w:pPr>
        <w:adjustRightInd w:val="0"/>
        <w:snapToGrid w:val="0"/>
        <w:spacing w:line="300" w:lineRule="auto"/>
        <w:ind w:firstLineChars="200" w:firstLine="420"/>
      </w:pPr>
      <w:r>
        <w:t xml:space="preserve">1. </w:t>
      </w:r>
      <w:r>
        <w:rPr>
          <w:rFonts w:hint="eastAsia"/>
        </w:rPr>
        <w:t>数据库系统概论（第四版），高等教育出版社，王珊等编，</w:t>
      </w:r>
      <w:r>
        <w:t xml:space="preserve">2006 </w:t>
      </w:r>
    </w:p>
    <w:p w14:paraId="02B4B888" w14:textId="77777777" w:rsidR="00C66609" w:rsidRDefault="00C66609" w:rsidP="009851B4">
      <w:pPr>
        <w:adjustRightInd w:val="0"/>
        <w:snapToGrid w:val="0"/>
        <w:spacing w:line="300" w:lineRule="auto"/>
        <w:ind w:firstLineChars="200" w:firstLine="420"/>
      </w:pPr>
      <w:r>
        <w:t xml:space="preserve">2. </w:t>
      </w:r>
      <w:r>
        <w:rPr>
          <w:rFonts w:hint="eastAsia"/>
        </w:rPr>
        <w:t>《数据库系统简明教程》，高等教育出版社，王珊，</w:t>
      </w:r>
      <w:r>
        <w:t xml:space="preserve"> 2004</w:t>
      </w:r>
    </w:p>
    <w:p w14:paraId="6A17DAF9" w14:textId="77777777" w:rsidR="00C66609" w:rsidRDefault="00C66609" w:rsidP="009851B4">
      <w:pPr>
        <w:adjustRightInd w:val="0"/>
        <w:snapToGrid w:val="0"/>
        <w:spacing w:line="300" w:lineRule="auto"/>
        <w:ind w:firstLineChars="200" w:firstLine="420"/>
      </w:pPr>
      <w:r>
        <w:t xml:space="preserve">3. </w:t>
      </w:r>
      <w:r>
        <w:rPr>
          <w:rFonts w:hint="eastAsia"/>
        </w:rPr>
        <w:t>《数据库系统导论（第</w:t>
      </w:r>
      <w:r>
        <w:t>8</w:t>
      </w:r>
      <w:r>
        <w:rPr>
          <w:rFonts w:hint="eastAsia"/>
        </w:rPr>
        <w:t>版）》，机械工业出版社，</w:t>
      </w:r>
      <w:r>
        <w:t xml:space="preserve">C.J. Date. </w:t>
      </w:r>
      <w:r>
        <w:rPr>
          <w:rFonts w:hint="eastAsia"/>
        </w:rPr>
        <w:t>，</w:t>
      </w:r>
      <w:r>
        <w:t>2007</w:t>
      </w:r>
    </w:p>
    <w:p w14:paraId="5F2F03D9" w14:textId="14485082" w:rsidR="00C66609" w:rsidRPr="00AC1E2E" w:rsidRDefault="00C66609" w:rsidP="00AC1E2E">
      <w:pPr>
        <w:adjustRightInd w:val="0"/>
        <w:snapToGrid w:val="0"/>
        <w:spacing w:line="300" w:lineRule="auto"/>
        <w:ind w:leftChars="200" w:left="840" w:hangingChars="200" w:hanging="420"/>
      </w:pPr>
      <w:r>
        <w:t xml:space="preserve">4. </w:t>
      </w:r>
      <w:r>
        <w:rPr>
          <w:rFonts w:hint="eastAsia"/>
        </w:rPr>
        <w:t>《数据库系统概念（第</w:t>
      </w:r>
      <w:r>
        <w:t>5</w:t>
      </w:r>
      <w:r>
        <w:rPr>
          <w:rFonts w:hint="eastAsia"/>
        </w:rPr>
        <w:t>版）》，机械工业出版社，</w:t>
      </w:r>
      <w:r>
        <w:t xml:space="preserve">Abraham </w:t>
      </w:r>
      <w:proofErr w:type="spellStart"/>
      <w:r>
        <w:t>Silberschatz</w:t>
      </w:r>
      <w:proofErr w:type="spellEnd"/>
      <w:r>
        <w:rPr>
          <w:rFonts w:hint="eastAsia"/>
        </w:rPr>
        <w:t>，</w:t>
      </w:r>
      <w:r>
        <w:t xml:space="preserve"> Henry </w:t>
      </w:r>
      <w:proofErr w:type="spellStart"/>
      <w:r>
        <w:t>F.Korth</w:t>
      </w:r>
      <w:proofErr w:type="spellEnd"/>
      <w:r>
        <w:rPr>
          <w:rFonts w:hint="eastAsia"/>
        </w:rPr>
        <w:t>，</w:t>
      </w:r>
      <w:r>
        <w:t xml:space="preserve"> S.Sudarshan.2006</w:t>
      </w:r>
    </w:p>
    <w:p w14:paraId="29B38C73" w14:textId="4903BA2F" w:rsidR="00C66609" w:rsidRDefault="00C66609">
      <w:pPr>
        <w:spacing w:line="300" w:lineRule="auto"/>
        <w:rPr>
          <w:sz w:val="24"/>
        </w:rPr>
      </w:pPr>
      <w:r>
        <w:rPr>
          <w:b/>
          <w:bCs/>
          <w:sz w:val="24"/>
        </w:rPr>
        <w:t>制定人</w:t>
      </w:r>
      <w:r>
        <w:rPr>
          <w:sz w:val="24"/>
        </w:rPr>
        <w:t>：</w:t>
      </w:r>
      <w:r>
        <w:rPr>
          <w:rFonts w:hint="eastAsia"/>
          <w:sz w:val="24"/>
        </w:rPr>
        <w:t>王玉祥</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b/>
          <w:bCs/>
          <w:sz w:val="24"/>
        </w:rPr>
        <w:t>审定人</w:t>
      </w:r>
      <w:r>
        <w:rPr>
          <w:sz w:val="24"/>
        </w:rPr>
        <w:t>：</w:t>
      </w:r>
      <w:r>
        <w:rPr>
          <w:rFonts w:hint="eastAsia"/>
          <w:sz w:val="24"/>
        </w:rPr>
        <w:t>姚永雷</w:t>
      </w:r>
      <w:r>
        <w:rPr>
          <w:rFonts w:ascii="宋体" w:hAnsi="宋体" w:hint="eastAsia"/>
          <w:b/>
          <w:sz w:val="24"/>
        </w:rPr>
        <w:t xml:space="preserve">               </w:t>
      </w:r>
      <w:r>
        <w:rPr>
          <w:b/>
          <w:bCs/>
          <w:sz w:val="24"/>
        </w:rPr>
        <w:t>批准人</w:t>
      </w:r>
      <w:r>
        <w:rPr>
          <w:sz w:val="24"/>
        </w:rPr>
        <w:t>：</w:t>
      </w:r>
      <w:r>
        <w:rPr>
          <w:rFonts w:hint="eastAsia"/>
          <w:sz w:val="24"/>
        </w:rPr>
        <w:t>庄伟</w:t>
      </w:r>
      <w:r>
        <w:rPr>
          <w:b/>
          <w:bCs/>
          <w:sz w:val="24"/>
        </w:rPr>
        <w:t xml:space="preserve">                    </w:t>
      </w:r>
      <w:r>
        <w:rPr>
          <w:rFonts w:hint="eastAsia"/>
          <w:b/>
          <w:bCs/>
          <w:sz w:val="24"/>
        </w:rPr>
        <w:t xml:space="preserve"> </w:t>
      </w:r>
    </w:p>
    <w:p w14:paraId="1F163715" w14:textId="124C5924" w:rsidR="00EE2C78" w:rsidRDefault="00C66609" w:rsidP="00AC1E2E">
      <w:pPr>
        <w:spacing w:line="300" w:lineRule="auto"/>
        <w:ind w:firstLineChars="200" w:firstLine="480"/>
        <w:jc w:val="right"/>
        <w:rPr>
          <w:sz w:val="24"/>
        </w:rPr>
      </w:pPr>
      <w:r>
        <w:rPr>
          <w:sz w:val="24"/>
        </w:rPr>
        <w:t xml:space="preserve">                                    </w:t>
      </w:r>
      <w:r>
        <w:rPr>
          <w:rFonts w:hint="eastAsia"/>
          <w:sz w:val="24"/>
        </w:rPr>
        <w:t>2018</w:t>
      </w:r>
      <w:r>
        <w:rPr>
          <w:rFonts w:hint="eastAsia"/>
          <w:sz w:val="24"/>
        </w:rPr>
        <w:t>年</w:t>
      </w:r>
      <w:r>
        <w:rPr>
          <w:rFonts w:hint="eastAsia"/>
          <w:sz w:val="24"/>
        </w:rPr>
        <w:t xml:space="preserve"> 6</w:t>
      </w:r>
      <w:r>
        <w:rPr>
          <w:rFonts w:hint="eastAsia"/>
          <w:sz w:val="24"/>
        </w:rPr>
        <w:t>月</w:t>
      </w:r>
      <w:r>
        <w:rPr>
          <w:rFonts w:hint="eastAsia"/>
          <w:sz w:val="24"/>
        </w:rPr>
        <w:t xml:space="preserve"> 1</w:t>
      </w:r>
      <w:r>
        <w:rPr>
          <w:rFonts w:hint="eastAsia"/>
          <w:sz w:val="24"/>
        </w:rPr>
        <w:t>日</w:t>
      </w:r>
    </w:p>
    <w:p w14:paraId="160464DE" w14:textId="3A12FD50" w:rsidR="00DE5F4D" w:rsidRDefault="00DE5F4D">
      <w:pPr>
        <w:widowControl/>
        <w:jc w:val="left"/>
        <w:rPr>
          <w:sz w:val="24"/>
        </w:rPr>
      </w:pPr>
      <w:r>
        <w:rPr>
          <w:sz w:val="24"/>
        </w:rPr>
        <w:br w:type="page"/>
      </w:r>
    </w:p>
    <w:p w14:paraId="09217FEB" w14:textId="10BA8FF1" w:rsidR="00EE2C78" w:rsidRDefault="00EE2C78" w:rsidP="00DE5F4D">
      <w:pPr>
        <w:pStyle w:val="afc"/>
        <w:spacing w:after="240"/>
        <w:rPr>
          <w:rFonts w:ascii="Times New Roman" w:eastAsia="黑体" w:hAnsi="Times New Roman"/>
          <w:color w:val="FF0000"/>
        </w:rPr>
      </w:pPr>
      <w:bookmarkStart w:id="10" w:name="_Toc2699"/>
      <w:bookmarkStart w:id="11" w:name="_Toc45095032"/>
      <w:bookmarkStart w:id="12" w:name="_Toc58346617"/>
      <w:r>
        <w:rPr>
          <w:rFonts w:ascii="Times New Roman" w:eastAsia="黑体" w:hAnsi="Times New Roman"/>
        </w:rPr>
        <w:lastRenderedPageBreak/>
        <w:t>《</w:t>
      </w:r>
      <w:r>
        <w:rPr>
          <w:rFonts w:ascii="Times New Roman" w:eastAsia="黑体" w:hAnsi="Times New Roman" w:hint="eastAsia"/>
        </w:rPr>
        <w:t>物联网通信技术</w:t>
      </w:r>
      <w:r>
        <w:rPr>
          <w:rFonts w:ascii="Times New Roman" w:eastAsia="黑体" w:hAnsi="Times New Roman"/>
        </w:rPr>
        <w:t>》课程教学大纲</w:t>
      </w:r>
      <w:bookmarkEnd w:id="10"/>
      <w:bookmarkEnd w:id="11"/>
      <w:bookmarkEnd w:id="12"/>
    </w:p>
    <w:p w14:paraId="65351D0E" w14:textId="47FE1C45" w:rsidR="00EE2C78" w:rsidRPr="00FD7C36" w:rsidRDefault="00EE2C78" w:rsidP="009E257E">
      <w:pPr>
        <w:pStyle w:val="af8"/>
        <w:wordWrap w:val="0"/>
        <w:spacing w:after="240" w:line="300" w:lineRule="auto"/>
        <w:jc w:val="left"/>
        <w:rPr>
          <w:rFonts w:ascii="黑体" w:eastAsia="黑体" w:hAnsi="黑体"/>
          <w:sz w:val="28"/>
          <w:szCs w:val="28"/>
        </w:rPr>
      </w:pPr>
      <w:r w:rsidRPr="00FD7C36">
        <w:rPr>
          <w:rFonts w:ascii="黑体" w:eastAsia="黑体" w:hAnsi="黑体" w:hint="eastAsia"/>
          <w:sz w:val="28"/>
          <w:szCs w:val="28"/>
        </w:rPr>
        <w:t>一、</w:t>
      </w:r>
      <w:r w:rsidR="00FD7C36">
        <w:rPr>
          <w:rFonts w:ascii="黑体" w:eastAsia="黑体" w:hAnsi="黑体" w:hint="eastAsia"/>
          <w:sz w:val="28"/>
          <w:szCs w:val="28"/>
        </w:rPr>
        <w:t xml:space="preserve"> </w:t>
      </w:r>
      <w:r w:rsidRPr="00FD7C36">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560"/>
        <w:gridCol w:w="1122"/>
        <w:gridCol w:w="1170"/>
        <w:gridCol w:w="574"/>
        <w:gridCol w:w="854"/>
        <w:gridCol w:w="1037"/>
      </w:tblGrid>
      <w:tr w:rsidR="00EE2C78" w14:paraId="7666A1FF" w14:textId="77777777" w:rsidTr="00EF5859">
        <w:trPr>
          <w:trHeight w:val="397"/>
        </w:trPr>
        <w:tc>
          <w:tcPr>
            <w:tcW w:w="1193" w:type="pct"/>
            <w:vAlign w:val="center"/>
          </w:tcPr>
          <w:p w14:paraId="41A89540" w14:textId="77777777" w:rsidR="00EE2C78" w:rsidRDefault="00EE2C78" w:rsidP="009E257E">
            <w:pPr>
              <w:wordWrap w:val="0"/>
              <w:spacing w:line="300" w:lineRule="auto"/>
              <w:jc w:val="center"/>
              <w:rPr>
                <w:b/>
              </w:rPr>
            </w:pPr>
            <w:r>
              <w:rPr>
                <w:b/>
              </w:rPr>
              <w:t>课程名称（中文）</w:t>
            </w:r>
          </w:p>
        </w:tc>
        <w:tc>
          <w:tcPr>
            <w:tcW w:w="3807" w:type="pct"/>
            <w:gridSpan w:val="6"/>
            <w:vAlign w:val="center"/>
          </w:tcPr>
          <w:p w14:paraId="7B72990E" w14:textId="77777777" w:rsidR="00EE2C78" w:rsidRDefault="00EE2C78" w:rsidP="009E257E">
            <w:pPr>
              <w:wordWrap w:val="0"/>
              <w:spacing w:line="300" w:lineRule="auto"/>
              <w:jc w:val="center"/>
              <w:rPr>
                <w:rFonts w:ascii="宋体" w:hAnsi="宋体"/>
              </w:rPr>
            </w:pPr>
            <w:r>
              <w:rPr>
                <w:rFonts w:ascii="宋体" w:hAnsi="宋体" w:hint="eastAsia"/>
              </w:rPr>
              <w:t>物联网通信技术</w:t>
            </w:r>
          </w:p>
        </w:tc>
      </w:tr>
      <w:tr w:rsidR="00EE2C78" w14:paraId="4EBC5B8D" w14:textId="77777777" w:rsidTr="00EF5859">
        <w:trPr>
          <w:trHeight w:val="397"/>
        </w:trPr>
        <w:tc>
          <w:tcPr>
            <w:tcW w:w="1193" w:type="pct"/>
            <w:vAlign w:val="center"/>
          </w:tcPr>
          <w:p w14:paraId="5A61B3D6" w14:textId="77777777" w:rsidR="00EE2C78" w:rsidRDefault="00EE2C78" w:rsidP="009E257E">
            <w:pPr>
              <w:wordWrap w:val="0"/>
              <w:spacing w:line="300" w:lineRule="auto"/>
              <w:jc w:val="center"/>
              <w:rPr>
                <w:b/>
              </w:rPr>
            </w:pPr>
            <w:r>
              <w:rPr>
                <w:b/>
              </w:rPr>
              <w:t>课程名称（英文）</w:t>
            </w:r>
          </w:p>
        </w:tc>
        <w:tc>
          <w:tcPr>
            <w:tcW w:w="3807" w:type="pct"/>
            <w:gridSpan w:val="6"/>
            <w:vAlign w:val="center"/>
          </w:tcPr>
          <w:p w14:paraId="713D10D9" w14:textId="77777777" w:rsidR="00EE2C78" w:rsidRDefault="00EE2C78" w:rsidP="009E257E">
            <w:pPr>
              <w:wordWrap w:val="0"/>
              <w:spacing w:line="300" w:lineRule="auto"/>
              <w:jc w:val="center"/>
            </w:pPr>
            <w:r>
              <w:t>IoT Communication Technology</w:t>
            </w:r>
          </w:p>
        </w:tc>
      </w:tr>
      <w:tr w:rsidR="00EE2C78" w14:paraId="5DC8F9CD" w14:textId="77777777" w:rsidTr="00EF5859">
        <w:trPr>
          <w:trHeight w:val="397"/>
        </w:trPr>
        <w:tc>
          <w:tcPr>
            <w:tcW w:w="1193" w:type="pct"/>
            <w:vAlign w:val="center"/>
          </w:tcPr>
          <w:p w14:paraId="2B1120D7" w14:textId="77777777" w:rsidR="00EE2C78" w:rsidRDefault="00EE2C78" w:rsidP="009E257E">
            <w:pPr>
              <w:wordWrap w:val="0"/>
              <w:spacing w:line="300" w:lineRule="auto"/>
              <w:jc w:val="center"/>
            </w:pPr>
            <w:r>
              <w:rPr>
                <w:b/>
              </w:rPr>
              <w:t>课程</w:t>
            </w:r>
            <w:r>
              <w:rPr>
                <w:rFonts w:hint="eastAsia"/>
                <w:b/>
              </w:rPr>
              <w:t>类别：</w:t>
            </w:r>
          </w:p>
        </w:tc>
        <w:tc>
          <w:tcPr>
            <w:tcW w:w="940" w:type="pct"/>
            <w:vAlign w:val="center"/>
          </w:tcPr>
          <w:p w14:paraId="4B25B22B" w14:textId="77777777" w:rsidR="00EE2C78" w:rsidRDefault="00EE2C78" w:rsidP="009E257E">
            <w:pPr>
              <w:wordWrap w:val="0"/>
              <w:spacing w:line="300" w:lineRule="auto"/>
              <w:jc w:val="center"/>
              <w:rPr>
                <w:b/>
              </w:rPr>
            </w:pPr>
            <w:r>
              <w:rPr>
                <w:rFonts w:ascii="宋体" w:hAnsi="宋体" w:hint="eastAsia"/>
                <w:color w:val="000000"/>
              </w:rPr>
              <w:t>专业主干课程</w:t>
            </w:r>
          </w:p>
        </w:tc>
        <w:tc>
          <w:tcPr>
            <w:tcW w:w="676" w:type="pct"/>
            <w:vAlign w:val="center"/>
          </w:tcPr>
          <w:p w14:paraId="00310234" w14:textId="77777777" w:rsidR="00EE2C78" w:rsidRDefault="00EE2C78" w:rsidP="009E257E">
            <w:pPr>
              <w:wordWrap w:val="0"/>
              <w:spacing w:line="300" w:lineRule="auto"/>
              <w:jc w:val="center"/>
              <w:rPr>
                <w:b/>
              </w:rPr>
            </w:pPr>
            <w:r>
              <w:rPr>
                <w:rFonts w:hint="eastAsia"/>
                <w:b/>
              </w:rPr>
              <w:t>课程性质</w:t>
            </w:r>
          </w:p>
        </w:tc>
        <w:tc>
          <w:tcPr>
            <w:tcW w:w="705" w:type="pct"/>
            <w:vAlign w:val="center"/>
          </w:tcPr>
          <w:p w14:paraId="732E2B8D" w14:textId="77777777" w:rsidR="00EE2C78" w:rsidRDefault="00EE2C78" w:rsidP="009E257E">
            <w:pPr>
              <w:wordWrap w:val="0"/>
              <w:spacing w:line="300" w:lineRule="auto"/>
              <w:jc w:val="center"/>
              <w:rPr>
                <w:b/>
              </w:rPr>
            </w:pPr>
            <w:r>
              <w:rPr>
                <w:rFonts w:hint="eastAsia"/>
                <w:bCs/>
              </w:rPr>
              <w:t>必修</w:t>
            </w:r>
          </w:p>
        </w:tc>
        <w:tc>
          <w:tcPr>
            <w:tcW w:w="861" w:type="pct"/>
            <w:gridSpan w:val="2"/>
            <w:vAlign w:val="center"/>
          </w:tcPr>
          <w:p w14:paraId="4D49B5F0" w14:textId="77777777" w:rsidR="00EE2C78" w:rsidRDefault="00EE2C78" w:rsidP="009E257E">
            <w:pPr>
              <w:wordWrap w:val="0"/>
              <w:spacing w:line="300" w:lineRule="auto"/>
              <w:jc w:val="center"/>
            </w:pPr>
            <w:r>
              <w:rPr>
                <w:rFonts w:hint="eastAsia"/>
                <w:b/>
              </w:rPr>
              <w:t>授课语言</w:t>
            </w:r>
          </w:p>
        </w:tc>
        <w:tc>
          <w:tcPr>
            <w:tcW w:w="625" w:type="pct"/>
            <w:vAlign w:val="center"/>
          </w:tcPr>
          <w:p w14:paraId="1FD587D7" w14:textId="77777777" w:rsidR="00EE2C78" w:rsidRDefault="00EE2C78" w:rsidP="009E257E">
            <w:pPr>
              <w:wordWrap w:val="0"/>
              <w:spacing w:line="300" w:lineRule="auto"/>
              <w:jc w:val="center"/>
            </w:pPr>
            <w:r>
              <w:rPr>
                <w:rFonts w:hint="eastAsia"/>
              </w:rPr>
              <w:t>中文</w:t>
            </w:r>
          </w:p>
        </w:tc>
      </w:tr>
      <w:tr w:rsidR="00EE2C78" w14:paraId="60635E4B" w14:textId="77777777" w:rsidTr="00EF5859">
        <w:trPr>
          <w:trHeight w:val="397"/>
        </w:trPr>
        <w:tc>
          <w:tcPr>
            <w:tcW w:w="1193" w:type="pct"/>
            <w:vAlign w:val="center"/>
          </w:tcPr>
          <w:p w14:paraId="02241E3E" w14:textId="77777777" w:rsidR="00EE2C78" w:rsidRDefault="00EE2C78" w:rsidP="009E257E">
            <w:pPr>
              <w:wordWrap w:val="0"/>
              <w:spacing w:line="300" w:lineRule="auto"/>
              <w:jc w:val="center"/>
              <w:rPr>
                <w:b/>
              </w:rPr>
            </w:pPr>
            <w:r>
              <w:rPr>
                <w:rFonts w:hint="eastAsia"/>
                <w:b/>
              </w:rPr>
              <w:t>授课学期</w:t>
            </w:r>
          </w:p>
        </w:tc>
        <w:tc>
          <w:tcPr>
            <w:tcW w:w="1616" w:type="pct"/>
            <w:gridSpan w:val="2"/>
            <w:vAlign w:val="center"/>
          </w:tcPr>
          <w:p w14:paraId="3EA8F229" w14:textId="77777777" w:rsidR="00EE2C78" w:rsidRDefault="00EE2C78" w:rsidP="009E257E">
            <w:pPr>
              <w:wordWrap w:val="0"/>
              <w:jc w:val="center"/>
              <w:rPr>
                <w:b/>
              </w:rPr>
            </w:pPr>
            <w:r>
              <w:rPr>
                <w:rFonts w:ascii="宋体" w:hAnsi="宋体" w:hint="eastAsia"/>
                <w:color w:val="000000"/>
              </w:rPr>
              <w:t>第4学期</w:t>
            </w:r>
          </w:p>
        </w:tc>
        <w:tc>
          <w:tcPr>
            <w:tcW w:w="1051" w:type="pct"/>
            <w:gridSpan w:val="2"/>
            <w:vAlign w:val="center"/>
          </w:tcPr>
          <w:p w14:paraId="725EED3B" w14:textId="77777777" w:rsidR="00EE2C78" w:rsidRDefault="00EE2C78" w:rsidP="009E257E">
            <w:pPr>
              <w:wordWrap w:val="0"/>
              <w:spacing w:line="300" w:lineRule="auto"/>
              <w:jc w:val="center"/>
              <w:rPr>
                <w:b/>
              </w:rPr>
            </w:pPr>
            <w:r>
              <w:rPr>
                <w:rFonts w:hint="eastAsia"/>
                <w:b/>
              </w:rPr>
              <w:t>学分</w:t>
            </w:r>
          </w:p>
        </w:tc>
        <w:tc>
          <w:tcPr>
            <w:tcW w:w="1140" w:type="pct"/>
            <w:gridSpan w:val="2"/>
            <w:vAlign w:val="center"/>
          </w:tcPr>
          <w:p w14:paraId="3EBFD536" w14:textId="77777777" w:rsidR="00EE2C78" w:rsidRDefault="00EE2C78" w:rsidP="009E257E">
            <w:pPr>
              <w:wordWrap w:val="0"/>
              <w:spacing w:line="300" w:lineRule="auto"/>
              <w:jc w:val="center"/>
            </w:pPr>
            <w:r>
              <w:rPr>
                <w:rFonts w:hint="eastAsia"/>
              </w:rPr>
              <w:t>3</w:t>
            </w:r>
          </w:p>
        </w:tc>
      </w:tr>
      <w:tr w:rsidR="00EE2C78" w14:paraId="521CBE13" w14:textId="77777777" w:rsidTr="00EF5859">
        <w:trPr>
          <w:trHeight w:val="397"/>
        </w:trPr>
        <w:tc>
          <w:tcPr>
            <w:tcW w:w="1193" w:type="pct"/>
            <w:vMerge w:val="restart"/>
            <w:vAlign w:val="center"/>
          </w:tcPr>
          <w:p w14:paraId="5F254FBE" w14:textId="77777777" w:rsidR="00EE2C78" w:rsidRDefault="00EE2C78" w:rsidP="009E257E">
            <w:pPr>
              <w:wordWrap w:val="0"/>
              <w:spacing w:line="300" w:lineRule="auto"/>
              <w:jc w:val="center"/>
              <w:rPr>
                <w:b/>
              </w:rPr>
            </w:pPr>
            <w:r>
              <w:rPr>
                <w:b/>
              </w:rPr>
              <w:t>课程学时及分配</w:t>
            </w:r>
          </w:p>
        </w:tc>
        <w:tc>
          <w:tcPr>
            <w:tcW w:w="940" w:type="pct"/>
            <w:vAlign w:val="center"/>
          </w:tcPr>
          <w:p w14:paraId="35710676" w14:textId="77777777" w:rsidR="00EE2C78" w:rsidRDefault="00EE2C78" w:rsidP="009E257E">
            <w:pPr>
              <w:wordWrap w:val="0"/>
              <w:spacing w:line="300" w:lineRule="auto"/>
              <w:jc w:val="center"/>
              <w:rPr>
                <w:b/>
              </w:rPr>
            </w:pPr>
            <w:r>
              <w:rPr>
                <w:b/>
              </w:rPr>
              <w:t>总学时</w:t>
            </w:r>
          </w:p>
        </w:tc>
        <w:tc>
          <w:tcPr>
            <w:tcW w:w="676" w:type="pct"/>
            <w:vAlign w:val="center"/>
          </w:tcPr>
          <w:p w14:paraId="4C11BFEC" w14:textId="77777777" w:rsidR="00EE2C78" w:rsidRDefault="00EE2C78" w:rsidP="009E257E">
            <w:pPr>
              <w:wordWrap w:val="0"/>
              <w:spacing w:line="300" w:lineRule="auto"/>
              <w:jc w:val="center"/>
              <w:rPr>
                <w:b/>
              </w:rPr>
            </w:pPr>
            <w:r>
              <w:rPr>
                <w:b/>
              </w:rPr>
              <w:t>讲课</w:t>
            </w:r>
          </w:p>
        </w:tc>
        <w:tc>
          <w:tcPr>
            <w:tcW w:w="1051" w:type="pct"/>
            <w:gridSpan w:val="2"/>
            <w:vAlign w:val="center"/>
          </w:tcPr>
          <w:p w14:paraId="5FFC9F84" w14:textId="77777777" w:rsidR="00EE2C78" w:rsidRDefault="00EE2C78" w:rsidP="009E257E">
            <w:pPr>
              <w:wordWrap w:val="0"/>
              <w:spacing w:line="300" w:lineRule="auto"/>
              <w:jc w:val="center"/>
            </w:pPr>
            <w:r>
              <w:rPr>
                <w:rFonts w:hint="eastAsia"/>
                <w:b/>
              </w:rPr>
              <w:t>实验</w:t>
            </w:r>
          </w:p>
        </w:tc>
        <w:tc>
          <w:tcPr>
            <w:tcW w:w="1140" w:type="pct"/>
            <w:gridSpan w:val="2"/>
            <w:vAlign w:val="center"/>
          </w:tcPr>
          <w:p w14:paraId="79808289" w14:textId="77777777" w:rsidR="00EE2C78" w:rsidRDefault="00EE2C78" w:rsidP="009E257E">
            <w:pPr>
              <w:wordWrap w:val="0"/>
              <w:spacing w:line="300" w:lineRule="auto"/>
              <w:jc w:val="center"/>
              <w:rPr>
                <w:highlight w:val="yellow"/>
              </w:rPr>
            </w:pPr>
            <w:r>
              <w:rPr>
                <w:rFonts w:hint="eastAsia"/>
                <w:b/>
              </w:rPr>
              <w:t>课外</w:t>
            </w:r>
          </w:p>
        </w:tc>
      </w:tr>
      <w:tr w:rsidR="00EE2C78" w14:paraId="08C88484" w14:textId="77777777" w:rsidTr="00EF5859">
        <w:trPr>
          <w:trHeight w:val="397"/>
        </w:trPr>
        <w:tc>
          <w:tcPr>
            <w:tcW w:w="1193" w:type="pct"/>
            <w:vMerge/>
            <w:vAlign w:val="center"/>
          </w:tcPr>
          <w:p w14:paraId="33B4C5EE" w14:textId="77777777" w:rsidR="00EE2C78" w:rsidRDefault="00EE2C78" w:rsidP="009E257E">
            <w:pPr>
              <w:wordWrap w:val="0"/>
              <w:spacing w:line="300" w:lineRule="auto"/>
              <w:jc w:val="center"/>
              <w:rPr>
                <w:b/>
              </w:rPr>
            </w:pPr>
          </w:p>
        </w:tc>
        <w:tc>
          <w:tcPr>
            <w:tcW w:w="940" w:type="pct"/>
            <w:vAlign w:val="center"/>
          </w:tcPr>
          <w:p w14:paraId="391A0BEF" w14:textId="77777777" w:rsidR="00EE2C78" w:rsidRDefault="00EE2C78" w:rsidP="009E257E">
            <w:pPr>
              <w:wordWrap w:val="0"/>
              <w:spacing w:line="300" w:lineRule="auto"/>
              <w:jc w:val="center"/>
            </w:pPr>
            <w:r>
              <w:rPr>
                <w:rFonts w:hint="eastAsia"/>
              </w:rPr>
              <w:t>48</w:t>
            </w:r>
          </w:p>
        </w:tc>
        <w:tc>
          <w:tcPr>
            <w:tcW w:w="676" w:type="pct"/>
            <w:vAlign w:val="center"/>
          </w:tcPr>
          <w:p w14:paraId="3748ACD0" w14:textId="77777777" w:rsidR="00EE2C78" w:rsidRDefault="00EE2C78" w:rsidP="009E257E">
            <w:pPr>
              <w:wordWrap w:val="0"/>
              <w:spacing w:line="300" w:lineRule="auto"/>
              <w:jc w:val="center"/>
            </w:pPr>
            <w:r>
              <w:rPr>
                <w:rFonts w:hint="eastAsia"/>
              </w:rPr>
              <w:t>38</w:t>
            </w:r>
          </w:p>
        </w:tc>
        <w:tc>
          <w:tcPr>
            <w:tcW w:w="1051" w:type="pct"/>
            <w:gridSpan w:val="2"/>
            <w:vAlign w:val="center"/>
          </w:tcPr>
          <w:p w14:paraId="7A1A6AFF" w14:textId="77777777" w:rsidR="00EE2C78" w:rsidRDefault="00EE2C78" w:rsidP="009E257E">
            <w:pPr>
              <w:wordWrap w:val="0"/>
              <w:spacing w:line="300" w:lineRule="auto"/>
              <w:jc w:val="center"/>
            </w:pPr>
            <w:r>
              <w:rPr>
                <w:rFonts w:hint="eastAsia"/>
              </w:rPr>
              <w:t>10</w:t>
            </w:r>
          </w:p>
        </w:tc>
        <w:tc>
          <w:tcPr>
            <w:tcW w:w="1140" w:type="pct"/>
            <w:gridSpan w:val="2"/>
            <w:vAlign w:val="center"/>
          </w:tcPr>
          <w:p w14:paraId="6287A4C2" w14:textId="77777777" w:rsidR="00EE2C78" w:rsidRDefault="00EE2C78" w:rsidP="009E257E">
            <w:pPr>
              <w:wordWrap w:val="0"/>
              <w:spacing w:line="300" w:lineRule="auto"/>
              <w:jc w:val="center"/>
            </w:pPr>
          </w:p>
        </w:tc>
      </w:tr>
      <w:tr w:rsidR="00EE2C78" w14:paraId="6DCB9089" w14:textId="77777777" w:rsidTr="00EF5859">
        <w:trPr>
          <w:trHeight w:val="397"/>
        </w:trPr>
        <w:tc>
          <w:tcPr>
            <w:tcW w:w="1193" w:type="pct"/>
            <w:vAlign w:val="center"/>
          </w:tcPr>
          <w:p w14:paraId="0F906DDC" w14:textId="77777777" w:rsidR="00EE2C78" w:rsidRDefault="00EE2C78" w:rsidP="009E257E">
            <w:pPr>
              <w:wordWrap w:val="0"/>
              <w:spacing w:line="300" w:lineRule="auto"/>
              <w:jc w:val="center"/>
              <w:rPr>
                <w:b/>
              </w:rPr>
            </w:pPr>
            <w:r>
              <w:rPr>
                <w:b/>
              </w:rPr>
              <w:t>适用专业</w:t>
            </w:r>
          </w:p>
        </w:tc>
        <w:tc>
          <w:tcPr>
            <w:tcW w:w="3807" w:type="pct"/>
            <w:gridSpan w:val="6"/>
            <w:vAlign w:val="center"/>
          </w:tcPr>
          <w:p w14:paraId="32D3435A" w14:textId="77777777" w:rsidR="00EE2C78" w:rsidRDefault="00EE2C78" w:rsidP="009E257E">
            <w:pPr>
              <w:wordWrap w:val="0"/>
              <w:spacing w:line="300" w:lineRule="auto"/>
              <w:jc w:val="center"/>
            </w:pPr>
            <w:r>
              <w:rPr>
                <w:rFonts w:ascii="宋体" w:hAnsi="宋体" w:hint="eastAsia"/>
              </w:rPr>
              <w:t>物联网工程等</w:t>
            </w:r>
          </w:p>
        </w:tc>
      </w:tr>
      <w:tr w:rsidR="00EE2C78" w14:paraId="124B48AE" w14:textId="77777777" w:rsidTr="00EF5859">
        <w:trPr>
          <w:trHeight w:val="397"/>
        </w:trPr>
        <w:tc>
          <w:tcPr>
            <w:tcW w:w="1193" w:type="pct"/>
            <w:vAlign w:val="center"/>
          </w:tcPr>
          <w:p w14:paraId="3574C47E" w14:textId="77777777" w:rsidR="00EE2C78" w:rsidRDefault="00EE2C78" w:rsidP="009E257E">
            <w:pPr>
              <w:wordWrap w:val="0"/>
              <w:spacing w:line="300" w:lineRule="auto"/>
              <w:jc w:val="center"/>
              <w:rPr>
                <w:b/>
              </w:rPr>
            </w:pPr>
            <w:r>
              <w:rPr>
                <w:rFonts w:hint="eastAsia"/>
                <w:b/>
              </w:rPr>
              <w:t>授课学院</w:t>
            </w:r>
          </w:p>
        </w:tc>
        <w:tc>
          <w:tcPr>
            <w:tcW w:w="3807" w:type="pct"/>
            <w:gridSpan w:val="6"/>
            <w:vAlign w:val="center"/>
          </w:tcPr>
          <w:p w14:paraId="5BA2DED4" w14:textId="77777777" w:rsidR="00EE2C78" w:rsidRDefault="00EE2C78" w:rsidP="009E257E">
            <w:pPr>
              <w:wordWrap w:val="0"/>
              <w:spacing w:line="300" w:lineRule="auto"/>
              <w:jc w:val="center"/>
            </w:pPr>
            <w:r>
              <w:rPr>
                <w:rFonts w:hint="eastAsia"/>
              </w:rPr>
              <w:t>计算机与软件学院</w:t>
            </w:r>
          </w:p>
        </w:tc>
      </w:tr>
      <w:tr w:rsidR="00EE2C78" w14:paraId="2C25A638" w14:textId="77777777" w:rsidTr="00EF5859">
        <w:trPr>
          <w:trHeight w:val="397"/>
        </w:trPr>
        <w:tc>
          <w:tcPr>
            <w:tcW w:w="1193" w:type="pct"/>
            <w:vAlign w:val="center"/>
          </w:tcPr>
          <w:p w14:paraId="6D2FF0A2" w14:textId="77777777" w:rsidR="00EE2C78" w:rsidRDefault="00EE2C78" w:rsidP="009E257E">
            <w:pPr>
              <w:wordWrap w:val="0"/>
              <w:spacing w:line="300" w:lineRule="auto"/>
              <w:jc w:val="center"/>
              <w:rPr>
                <w:b/>
              </w:rPr>
            </w:pPr>
            <w:r>
              <w:rPr>
                <w:b/>
              </w:rPr>
              <w:t>先修</w:t>
            </w:r>
            <w:r>
              <w:rPr>
                <w:rFonts w:hint="eastAsia"/>
                <w:b/>
              </w:rPr>
              <w:t>课程</w:t>
            </w:r>
          </w:p>
        </w:tc>
        <w:tc>
          <w:tcPr>
            <w:tcW w:w="3807" w:type="pct"/>
            <w:gridSpan w:val="6"/>
            <w:vAlign w:val="center"/>
          </w:tcPr>
          <w:p w14:paraId="632F643F" w14:textId="77777777" w:rsidR="00EE2C78" w:rsidRDefault="00EE2C78" w:rsidP="009E257E">
            <w:pPr>
              <w:wordWrap w:val="0"/>
              <w:jc w:val="center"/>
              <w:rPr>
                <w:rFonts w:ascii="宋体" w:hAnsi="宋体"/>
                <w:color w:val="000000"/>
              </w:rPr>
            </w:pPr>
            <w:r>
              <w:rPr>
                <w:rFonts w:ascii="宋体" w:hAnsi="宋体" w:hint="eastAsia"/>
              </w:rPr>
              <w:t>高等数学、线性代数、概率统计、</w:t>
            </w:r>
            <w:r>
              <w:rPr>
                <w:rFonts w:ascii="宋体" w:hAnsi="宋体" w:hint="eastAsia"/>
                <w:color w:val="000000"/>
              </w:rPr>
              <w:t>电子技术基础、电路II</w:t>
            </w:r>
          </w:p>
        </w:tc>
      </w:tr>
      <w:tr w:rsidR="00EE2C78" w14:paraId="6C07F982" w14:textId="77777777" w:rsidTr="00EF5859">
        <w:trPr>
          <w:trHeight w:val="397"/>
        </w:trPr>
        <w:tc>
          <w:tcPr>
            <w:tcW w:w="1193" w:type="pct"/>
            <w:vAlign w:val="center"/>
          </w:tcPr>
          <w:p w14:paraId="3B668A4F" w14:textId="77777777" w:rsidR="00EE2C78" w:rsidRDefault="00EE2C78" w:rsidP="009E257E">
            <w:pPr>
              <w:wordWrap w:val="0"/>
              <w:spacing w:line="300" w:lineRule="auto"/>
              <w:jc w:val="center"/>
              <w:rPr>
                <w:b/>
              </w:rPr>
            </w:pPr>
            <w:r>
              <w:rPr>
                <w:rFonts w:hint="eastAsia"/>
                <w:b/>
              </w:rPr>
              <w:t>后续课程</w:t>
            </w:r>
          </w:p>
        </w:tc>
        <w:tc>
          <w:tcPr>
            <w:tcW w:w="3807" w:type="pct"/>
            <w:gridSpan w:val="6"/>
            <w:vAlign w:val="center"/>
          </w:tcPr>
          <w:p w14:paraId="67D4DBFA" w14:textId="748641BF" w:rsidR="00EE2C78" w:rsidRDefault="00EE2C78" w:rsidP="009E257E">
            <w:pPr>
              <w:wordWrap w:val="0"/>
              <w:spacing w:line="300" w:lineRule="auto"/>
              <w:jc w:val="center"/>
              <w:rPr>
                <w:highlight w:val="yellow"/>
              </w:rPr>
            </w:pPr>
            <w:r>
              <w:rPr>
                <w:rFonts w:hAnsi="宋体" w:hint="eastAsia"/>
                <w:color w:val="000000"/>
              </w:rPr>
              <w:t>RFID</w:t>
            </w:r>
            <w:r>
              <w:rPr>
                <w:rFonts w:hAnsi="宋体" w:hint="eastAsia"/>
                <w:color w:val="000000"/>
              </w:rPr>
              <w:t>原理及应用、无线</w:t>
            </w:r>
            <w:proofErr w:type="gramStart"/>
            <w:r>
              <w:rPr>
                <w:rFonts w:hAnsi="宋体" w:hint="eastAsia"/>
                <w:color w:val="000000"/>
              </w:rPr>
              <w:t>传感网</w:t>
            </w:r>
            <w:proofErr w:type="gramEnd"/>
            <w:r>
              <w:rPr>
                <w:rFonts w:hAnsi="宋体" w:hint="eastAsia"/>
                <w:color w:val="000000"/>
              </w:rPr>
              <w:t>技术</w:t>
            </w:r>
          </w:p>
        </w:tc>
      </w:tr>
      <w:tr w:rsidR="00EE2C78" w14:paraId="2BE09B63" w14:textId="77777777" w:rsidTr="00EF5859">
        <w:trPr>
          <w:trHeight w:val="397"/>
        </w:trPr>
        <w:tc>
          <w:tcPr>
            <w:tcW w:w="1193" w:type="pct"/>
            <w:vAlign w:val="center"/>
          </w:tcPr>
          <w:p w14:paraId="08FBDB74" w14:textId="77777777" w:rsidR="00EE2C78" w:rsidRDefault="00EE2C78" w:rsidP="009E257E">
            <w:pPr>
              <w:wordWrap w:val="0"/>
              <w:spacing w:line="300" w:lineRule="auto"/>
              <w:jc w:val="center"/>
              <w:rPr>
                <w:b/>
              </w:rPr>
            </w:pPr>
            <w:r>
              <w:rPr>
                <w:rFonts w:hint="eastAsia"/>
                <w:b/>
              </w:rPr>
              <w:t>课程简介</w:t>
            </w:r>
          </w:p>
        </w:tc>
        <w:tc>
          <w:tcPr>
            <w:tcW w:w="3807" w:type="pct"/>
            <w:gridSpan w:val="6"/>
            <w:vAlign w:val="center"/>
          </w:tcPr>
          <w:p w14:paraId="411EA1EB" w14:textId="5D951F97" w:rsidR="00EE2C78" w:rsidRDefault="00EE2C78" w:rsidP="009E257E">
            <w:pPr>
              <w:wordWrap w:val="0"/>
              <w:rPr>
                <w:rFonts w:ascii="宋体" w:hAnsi="宋体"/>
                <w:b/>
                <w:szCs w:val="18"/>
              </w:rPr>
            </w:pPr>
            <w:r>
              <w:rPr>
                <w:rFonts w:ascii="宋体" w:hAnsi="宋体" w:hint="eastAsia"/>
                <w:b/>
                <w:szCs w:val="18"/>
              </w:rPr>
              <w:t>课程基本定位</w:t>
            </w:r>
            <w:r>
              <w:rPr>
                <w:rFonts w:ascii="宋体" w:hAnsi="宋体" w:hint="eastAsia"/>
                <w:szCs w:val="18"/>
              </w:rPr>
              <w:t>：</w:t>
            </w:r>
            <w:r>
              <w:rPr>
                <w:rFonts w:hAnsi="宋体" w:hint="eastAsia"/>
                <w:color w:val="000000"/>
              </w:rPr>
              <w:t>本课程为物联网工程一门专业主干课，是从基础到专业、理论到应用的衔接桥梁，对培养学生在物联网通信领域的问题分析与综合应用能力有着非常重要的作用。该课程的教学目的</w:t>
            </w:r>
            <w:r>
              <w:t>是使本专业学生掌握较广泛的现代通信理论和基本技术</w:t>
            </w:r>
            <w:r>
              <w:rPr>
                <w:rFonts w:hint="eastAsia"/>
              </w:rPr>
              <w:t>，将通信系统中调制、编码、传输等</w:t>
            </w:r>
            <w:proofErr w:type="gramStart"/>
            <w:r>
              <w:rPr>
                <w:rFonts w:hint="eastAsia"/>
              </w:rPr>
              <w:t>最</w:t>
            </w:r>
            <w:proofErr w:type="gramEnd"/>
            <w:r>
              <w:rPr>
                <w:rFonts w:hint="eastAsia"/>
              </w:rPr>
              <w:t>核心的内容，按照“发现</w:t>
            </w:r>
            <w:r>
              <w:rPr>
                <w:rFonts w:hint="eastAsia"/>
              </w:rPr>
              <w:t>-</w:t>
            </w:r>
            <w:r>
              <w:rPr>
                <w:rFonts w:hint="eastAsia"/>
              </w:rPr>
              <w:t>分析</w:t>
            </w:r>
            <w:r>
              <w:rPr>
                <w:rFonts w:hint="eastAsia"/>
              </w:rPr>
              <w:t>-</w:t>
            </w:r>
            <w:r>
              <w:rPr>
                <w:rFonts w:hint="eastAsia"/>
              </w:rPr>
              <w:t>解决”问题的思路进行组织，突出通信技术的基础性和传承性，并以前沿性与创新性内容为拓展，使学生在掌握通信中基本概念、问题建模和系统分析一般方法的同时，帮助其从前人的积累中获得启迪，培养学生高阶思维和解决复杂工程问题的能力；让学生能够运用所学理论知识进行通信</w:t>
            </w:r>
            <w:r>
              <w:rPr>
                <w:rFonts w:ascii="宋体" w:hAnsi="宋体" w:cs="宋体" w:hint="eastAsia"/>
                <w:color w:val="000000"/>
                <w:spacing w:val="-11"/>
                <w:shd w:val="clear" w:color="auto" w:fill="FFFFFF"/>
              </w:rPr>
              <w:t>系统设计和性能分析，正确开展实验，培养工程计算、分析能力，以及应用和设计通信系统的能力，</w:t>
            </w:r>
            <w:r>
              <w:rPr>
                <w:rFonts w:hAnsi="宋体"/>
                <w:color w:val="000000"/>
              </w:rPr>
              <w:t>为后续</w:t>
            </w:r>
            <w:r>
              <w:rPr>
                <w:rFonts w:hAnsi="宋体" w:hint="eastAsia"/>
                <w:color w:val="000000"/>
              </w:rPr>
              <w:t>“</w:t>
            </w:r>
            <w:r>
              <w:rPr>
                <w:rFonts w:hAnsi="宋体" w:hint="eastAsia"/>
                <w:color w:val="000000"/>
              </w:rPr>
              <w:t>RFID</w:t>
            </w:r>
            <w:r>
              <w:rPr>
                <w:rFonts w:hAnsi="宋体" w:hint="eastAsia"/>
                <w:color w:val="000000"/>
              </w:rPr>
              <w:t>原理及应用”、“无线传感网技术”</w:t>
            </w:r>
            <w:r>
              <w:rPr>
                <w:rFonts w:hAnsi="宋体"/>
                <w:color w:val="000000"/>
              </w:rPr>
              <w:t>等专业课程打下基础，同时为从事</w:t>
            </w:r>
            <w:r>
              <w:rPr>
                <w:rFonts w:hAnsi="宋体" w:hint="eastAsia"/>
                <w:color w:val="000000"/>
              </w:rPr>
              <w:t>物联网</w:t>
            </w:r>
            <w:r>
              <w:rPr>
                <w:rFonts w:hAnsi="宋体"/>
                <w:color w:val="000000"/>
              </w:rPr>
              <w:t>工程技术工作和科学研究奠定初步基础</w:t>
            </w:r>
            <w:r>
              <w:rPr>
                <w:rFonts w:ascii="宋体" w:hAnsi="宋体" w:hint="eastAsia"/>
              </w:rPr>
              <w:t>。</w:t>
            </w:r>
          </w:p>
          <w:p w14:paraId="4F3697BA" w14:textId="77777777" w:rsidR="00EE2C78" w:rsidRDefault="00EE2C78" w:rsidP="009E257E">
            <w:pPr>
              <w:wordWrap w:val="0"/>
              <w:rPr>
                <w:rFonts w:hAnsi="宋体"/>
                <w:color w:val="000000"/>
              </w:rPr>
            </w:pPr>
            <w:r>
              <w:rPr>
                <w:rFonts w:ascii="宋体" w:hAnsi="宋体" w:hint="eastAsia"/>
                <w:b/>
                <w:szCs w:val="18"/>
              </w:rPr>
              <w:t>核心学习结果：</w:t>
            </w:r>
            <w:r>
              <w:rPr>
                <w:rFonts w:hAnsi="宋体" w:hint="eastAsia"/>
                <w:color w:val="000000"/>
              </w:rPr>
              <w:t>结合自主学习，理解通信系统的级别原理和基本技术，包括</w:t>
            </w:r>
            <w:r>
              <w:t>模拟通信和数字通信系统的分析、设计方法，</w:t>
            </w:r>
            <w:r>
              <w:rPr>
                <w:rFonts w:hint="eastAsia"/>
              </w:rPr>
              <w:t>理解抽象概念并进行数学推导及实验验证。能够对课程涉及到的模拟调制、数字调制复杂工程问题进行分析并运用适当的工具和方法来解决这些复杂工程问题。</w:t>
            </w:r>
          </w:p>
          <w:p w14:paraId="7C678EDC" w14:textId="77777777" w:rsidR="00EE2C78" w:rsidRDefault="00EE2C78" w:rsidP="009E257E">
            <w:pPr>
              <w:wordWrap w:val="0"/>
              <w:rPr>
                <w:rFonts w:ascii="宋体" w:hAnsi="宋体"/>
                <w:szCs w:val="18"/>
              </w:rPr>
            </w:pPr>
            <w:r>
              <w:rPr>
                <w:rFonts w:ascii="宋体" w:hAnsi="宋体" w:hint="eastAsia"/>
                <w:b/>
                <w:szCs w:val="18"/>
              </w:rPr>
              <w:t>主要教学方法：</w:t>
            </w:r>
            <w:r>
              <w:rPr>
                <w:rFonts w:ascii="宋体" w:hAnsi="宋体" w:hint="eastAsia"/>
                <w:bCs/>
                <w:szCs w:val="18"/>
              </w:rPr>
              <w:t>讲授、案例、实验、讨论</w:t>
            </w:r>
          </w:p>
        </w:tc>
      </w:tr>
      <w:tr w:rsidR="00EE2C78" w14:paraId="0CBC761E" w14:textId="77777777" w:rsidTr="00EF5859">
        <w:trPr>
          <w:trHeight w:val="349"/>
        </w:trPr>
        <w:tc>
          <w:tcPr>
            <w:tcW w:w="1193" w:type="pct"/>
            <w:vAlign w:val="center"/>
          </w:tcPr>
          <w:p w14:paraId="62B5FC68" w14:textId="77777777" w:rsidR="00EE2C78" w:rsidRDefault="00EE2C78" w:rsidP="009E257E">
            <w:pPr>
              <w:wordWrap w:val="0"/>
              <w:spacing w:line="300" w:lineRule="auto"/>
              <w:jc w:val="center"/>
              <w:rPr>
                <w:b/>
              </w:rPr>
            </w:pPr>
            <w:r>
              <w:rPr>
                <w:b/>
              </w:rPr>
              <w:t>大纲更新时间</w:t>
            </w:r>
          </w:p>
        </w:tc>
        <w:tc>
          <w:tcPr>
            <w:tcW w:w="3807" w:type="pct"/>
            <w:gridSpan w:val="6"/>
            <w:vAlign w:val="center"/>
          </w:tcPr>
          <w:p w14:paraId="7AA0FAA5" w14:textId="49852414" w:rsidR="00EE2C78" w:rsidRDefault="00EE2C78" w:rsidP="00796FEC">
            <w:pPr>
              <w:spacing w:line="300" w:lineRule="auto"/>
            </w:pPr>
            <w:r>
              <w:rPr>
                <w:rFonts w:hint="eastAsia"/>
              </w:rPr>
              <w:t>2018.6.1</w:t>
            </w:r>
          </w:p>
        </w:tc>
      </w:tr>
    </w:tbl>
    <w:p w14:paraId="350C1F36" w14:textId="283894BF" w:rsidR="00EE2C78" w:rsidRDefault="00FD7C36"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二、</w:t>
      </w:r>
      <w:r w:rsidR="00EE2C78">
        <w:rPr>
          <w:rFonts w:ascii="黑体" w:eastAsia="黑体" w:hAnsi="黑体" w:hint="eastAsia"/>
          <w:sz w:val="28"/>
          <w:szCs w:val="28"/>
        </w:rPr>
        <w:t>课程目标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5605"/>
        <w:gridCol w:w="1473"/>
      </w:tblGrid>
      <w:tr w:rsidR="00EE2C78" w14:paraId="262AE023" w14:textId="77777777" w:rsidTr="00F005AA">
        <w:trPr>
          <w:trHeight w:val="429"/>
        </w:trPr>
        <w:tc>
          <w:tcPr>
            <w:tcW w:w="734" w:type="pct"/>
            <w:vAlign w:val="center"/>
          </w:tcPr>
          <w:p w14:paraId="2D162AF1" w14:textId="77777777" w:rsidR="00EE2C78" w:rsidRDefault="00EE2C78" w:rsidP="009E257E">
            <w:pPr>
              <w:wordWrap w:val="0"/>
              <w:spacing w:line="300" w:lineRule="auto"/>
              <w:jc w:val="center"/>
              <w:rPr>
                <w:rFonts w:ascii="宋体" w:hAnsi="宋体"/>
                <w:b/>
              </w:rPr>
            </w:pPr>
            <w:r>
              <w:rPr>
                <w:rFonts w:ascii="宋体" w:hAnsi="宋体" w:hint="eastAsia"/>
                <w:b/>
              </w:rPr>
              <w:t>课程总目标</w:t>
            </w:r>
          </w:p>
        </w:tc>
        <w:tc>
          <w:tcPr>
            <w:tcW w:w="3378" w:type="pct"/>
            <w:vAlign w:val="center"/>
          </w:tcPr>
          <w:p w14:paraId="467A2E9A" w14:textId="77777777" w:rsidR="00EE2C78" w:rsidRDefault="00EE2C78" w:rsidP="009E257E">
            <w:pPr>
              <w:wordWrap w:val="0"/>
              <w:spacing w:line="300" w:lineRule="auto"/>
              <w:jc w:val="center"/>
              <w:rPr>
                <w:rFonts w:ascii="宋体" w:hAnsi="宋体"/>
                <w:b/>
              </w:rPr>
            </w:pPr>
            <w:r>
              <w:rPr>
                <w:rFonts w:ascii="宋体" w:hAnsi="宋体" w:hint="eastAsia"/>
                <w:b/>
              </w:rPr>
              <w:t>课程子目标</w:t>
            </w:r>
          </w:p>
        </w:tc>
        <w:tc>
          <w:tcPr>
            <w:tcW w:w="888" w:type="pct"/>
            <w:vAlign w:val="center"/>
          </w:tcPr>
          <w:p w14:paraId="585A959F" w14:textId="77777777" w:rsidR="00EE2C78" w:rsidRDefault="00EE2C78" w:rsidP="009E257E">
            <w:pPr>
              <w:wordWrap w:val="0"/>
              <w:spacing w:line="300" w:lineRule="auto"/>
              <w:jc w:val="center"/>
              <w:rPr>
                <w:rFonts w:ascii="宋体" w:hAnsi="宋体"/>
                <w:b/>
              </w:rPr>
            </w:pPr>
            <w:r>
              <w:rPr>
                <w:rFonts w:ascii="宋体" w:hAnsi="宋体" w:hint="eastAsia"/>
                <w:b/>
              </w:rPr>
              <w:t>达成方法</w:t>
            </w:r>
          </w:p>
        </w:tc>
      </w:tr>
      <w:tr w:rsidR="00EE2C78" w14:paraId="69B151D9" w14:textId="77777777" w:rsidTr="00F005AA">
        <w:trPr>
          <w:trHeight w:val="90"/>
        </w:trPr>
        <w:tc>
          <w:tcPr>
            <w:tcW w:w="734" w:type="pct"/>
            <w:vAlign w:val="center"/>
          </w:tcPr>
          <w:p w14:paraId="55E55D5B"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lastRenderedPageBreak/>
              <w:t>1.知识</w:t>
            </w:r>
          </w:p>
        </w:tc>
        <w:tc>
          <w:tcPr>
            <w:tcW w:w="3378" w:type="pct"/>
            <w:vAlign w:val="center"/>
          </w:tcPr>
          <w:p w14:paraId="5B3B4034" w14:textId="13C5F340" w:rsidR="00EE2C78" w:rsidRDefault="00EE2C78" w:rsidP="009E257E">
            <w:pPr>
              <w:wordWrap w:val="0"/>
              <w:spacing w:line="300" w:lineRule="auto"/>
              <w:rPr>
                <w:rFonts w:ascii="宋体" w:hAnsi="宋体"/>
                <w:bCs/>
              </w:rPr>
            </w:pPr>
            <w:r>
              <w:rPr>
                <w:rFonts w:ascii="宋体" w:hAnsi="宋体" w:hint="eastAsia"/>
                <w:b/>
              </w:rPr>
              <w:t>1.1：</w:t>
            </w:r>
            <w:r>
              <w:rPr>
                <w:rFonts w:ascii="宋体" w:hAnsi="宋体" w:hint="eastAsia"/>
                <w:bCs/>
              </w:rPr>
              <w:t>掌握通信系统基本概念及性能指标。</w:t>
            </w:r>
          </w:p>
          <w:p w14:paraId="0B1AE40F" w14:textId="2C11ABE1" w:rsidR="00EE2C78" w:rsidRDefault="00EE2C78" w:rsidP="009E257E">
            <w:pPr>
              <w:wordWrap w:val="0"/>
              <w:spacing w:line="300" w:lineRule="auto"/>
              <w:rPr>
                <w:rFonts w:ascii="宋体" w:hAnsi="宋体"/>
                <w:b/>
              </w:rPr>
            </w:pPr>
            <w:r>
              <w:rPr>
                <w:rFonts w:ascii="宋体" w:hAnsi="宋体" w:hint="eastAsia"/>
                <w:b/>
              </w:rPr>
              <w:t>1.2：</w:t>
            </w:r>
            <w:r>
              <w:rPr>
                <w:rFonts w:ascii="宋体" w:hAnsi="宋体" w:hint="eastAsia"/>
                <w:bCs/>
              </w:rPr>
              <w:t>掌握确知信号的时域、频域特性及相互关系。</w:t>
            </w:r>
          </w:p>
          <w:p w14:paraId="21ABCCC6" w14:textId="3CFB911C" w:rsidR="00EE2C78" w:rsidRDefault="00EE2C78" w:rsidP="009E257E">
            <w:pPr>
              <w:wordWrap w:val="0"/>
              <w:spacing w:line="300" w:lineRule="auto"/>
              <w:rPr>
                <w:rFonts w:ascii="宋体" w:hAnsi="宋体"/>
                <w:b/>
              </w:rPr>
            </w:pPr>
            <w:r>
              <w:rPr>
                <w:rFonts w:ascii="宋体" w:hAnsi="宋体" w:hint="eastAsia"/>
                <w:b/>
              </w:rPr>
              <w:t>1.3：</w:t>
            </w:r>
            <w:r>
              <w:rPr>
                <w:rFonts w:ascii="宋体" w:hAnsi="宋体" w:hint="eastAsia"/>
                <w:bCs/>
              </w:rPr>
              <w:t>掌握随机信号的特性及典型案例。</w:t>
            </w:r>
          </w:p>
          <w:p w14:paraId="56DB79AE" w14:textId="19FAA5C2" w:rsidR="00EE2C78" w:rsidRDefault="00EE2C78" w:rsidP="009E257E">
            <w:pPr>
              <w:wordWrap w:val="0"/>
              <w:spacing w:line="300" w:lineRule="auto"/>
              <w:rPr>
                <w:rFonts w:ascii="宋体" w:hAnsi="宋体"/>
                <w:bCs/>
              </w:rPr>
            </w:pPr>
            <w:r>
              <w:rPr>
                <w:rFonts w:ascii="宋体" w:hAnsi="宋体" w:hint="eastAsia"/>
                <w:b/>
              </w:rPr>
              <w:t>1.4：</w:t>
            </w:r>
            <w:r>
              <w:rPr>
                <w:rFonts w:ascii="宋体" w:hAnsi="宋体" w:hint="eastAsia"/>
                <w:bCs/>
              </w:rPr>
              <w:t>掌握信道概念、数学模型及特性。</w:t>
            </w:r>
          </w:p>
          <w:p w14:paraId="3CD7F96E" w14:textId="3FB5BB00" w:rsidR="00EE2C78" w:rsidRDefault="00EE2C78" w:rsidP="009E257E">
            <w:pPr>
              <w:wordWrap w:val="0"/>
              <w:spacing w:line="300" w:lineRule="auto"/>
              <w:rPr>
                <w:rFonts w:ascii="宋体" w:hAnsi="宋体"/>
                <w:bCs/>
              </w:rPr>
            </w:pPr>
            <w:r>
              <w:rPr>
                <w:rFonts w:ascii="宋体" w:hAnsi="宋体" w:hint="eastAsia"/>
                <w:b/>
                <w:bCs/>
              </w:rPr>
              <w:t>1.5：</w:t>
            </w:r>
            <w:r>
              <w:rPr>
                <w:rFonts w:ascii="宋体" w:hAnsi="宋体" w:hint="eastAsia"/>
                <w:bCs/>
              </w:rPr>
              <w:t>掌握线性和非线性模拟调制技术的原理及抗噪声性能。</w:t>
            </w:r>
          </w:p>
          <w:p w14:paraId="4488B60B" w14:textId="39D3B954" w:rsidR="00EE2C78" w:rsidRDefault="00EE2C78" w:rsidP="009E257E">
            <w:pPr>
              <w:wordWrap w:val="0"/>
              <w:spacing w:line="300" w:lineRule="auto"/>
              <w:rPr>
                <w:rFonts w:ascii="宋体" w:hAnsi="宋体"/>
                <w:bCs/>
              </w:rPr>
            </w:pPr>
            <w:r>
              <w:rPr>
                <w:rFonts w:ascii="宋体" w:hAnsi="宋体" w:hint="eastAsia"/>
                <w:b/>
                <w:bCs/>
              </w:rPr>
              <w:t>1.6：</w:t>
            </w:r>
            <w:r>
              <w:rPr>
                <w:rFonts w:ascii="宋体" w:hAnsi="宋体" w:hint="eastAsia"/>
                <w:bCs/>
              </w:rPr>
              <w:t>掌握数字基带传输技术原理及抗噪声性能。</w:t>
            </w:r>
          </w:p>
          <w:p w14:paraId="4BBCAFF8" w14:textId="0A79AC8D" w:rsidR="00EE2C78" w:rsidRDefault="00EE2C78" w:rsidP="009E257E">
            <w:pPr>
              <w:wordWrap w:val="0"/>
              <w:spacing w:line="300" w:lineRule="auto"/>
              <w:rPr>
                <w:rFonts w:ascii="宋体" w:hAnsi="宋体"/>
                <w:bCs/>
              </w:rPr>
            </w:pPr>
            <w:r>
              <w:rPr>
                <w:rFonts w:ascii="宋体" w:hAnsi="宋体"/>
                <w:b/>
                <w:bCs/>
              </w:rPr>
              <w:t>1.7：</w:t>
            </w:r>
            <w:r>
              <w:rPr>
                <w:rFonts w:ascii="宋体" w:hAnsi="宋体" w:hint="eastAsia"/>
                <w:bCs/>
              </w:rPr>
              <w:t>掌握数字带通传输技术原理及性能指标。</w:t>
            </w:r>
          </w:p>
        </w:tc>
        <w:tc>
          <w:tcPr>
            <w:tcW w:w="888" w:type="pct"/>
          </w:tcPr>
          <w:p w14:paraId="20B78D1F" w14:textId="77777777" w:rsidR="00EE2C78" w:rsidRDefault="00EE2C78" w:rsidP="009E257E">
            <w:pPr>
              <w:wordWrap w:val="0"/>
              <w:spacing w:line="300" w:lineRule="auto"/>
              <w:jc w:val="center"/>
              <w:rPr>
                <w:rFonts w:ascii="宋体" w:hAnsi="宋体"/>
                <w:bCs/>
                <w:szCs w:val="18"/>
              </w:rPr>
            </w:pPr>
            <w:r>
              <w:rPr>
                <w:rFonts w:ascii="宋体" w:hAnsi="宋体" w:hint="eastAsia"/>
                <w:bCs/>
                <w:szCs w:val="18"/>
              </w:rPr>
              <w:t>讲授、实验、案例、讨论。</w:t>
            </w:r>
          </w:p>
          <w:p w14:paraId="3CAD9170" w14:textId="77777777" w:rsidR="00EE2C78" w:rsidRDefault="00EE2C78" w:rsidP="009E257E">
            <w:pPr>
              <w:wordWrap w:val="0"/>
              <w:spacing w:line="300" w:lineRule="auto"/>
              <w:jc w:val="center"/>
              <w:rPr>
                <w:rFonts w:ascii="宋体" w:hAnsi="宋体"/>
                <w:bCs/>
                <w:szCs w:val="18"/>
              </w:rPr>
            </w:pPr>
          </w:p>
        </w:tc>
      </w:tr>
      <w:tr w:rsidR="00EE2C78" w14:paraId="5B67C14A" w14:textId="77777777" w:rsidTr="00F005AA">
        <w:trPr>
          <w:trHeight w:val="1170"/>
        </w:trPr>
        <w:tc>
          <w:tcPr>
            <w:tcW w:w="734" w:type="pct"/>
            <w:vAlign w:val="center"/>
          </w:tcPr>
          <w:p w14:paraId="529DDBB4"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2.能力</w:t>
            </w:r>
          </w:p>
        </w:tc>
        <w:tc>
          <w:tcPr>
            <w:tcW w:w="3378" w:type="pct"/>
          </w:tcPr>
          <w:p w14:paraId="0D027B7C" w14:textId="78DD5950" w:rsidR="00EE2C78" w:rsidRDefault="00EE2C78" w:rsidP="009E257E">
            <w:pPr>
              <w:wordWrap w:val="0"/>
              <w:spacing w:line="300" w:lineRule="auto"/>
              <w:rPr>
                <w:rFonts w:ascii="宋体" w:hAnsi="宋体"/>
                <w:b/>
              </w:rPr>
            </w:pPr>
            <w:r>
              <w:rPr>
                <w:rFonts w:ascii="宋体" w:hAnsi="宋体" w:hint="eastAsia"/>
                <w:b/>
              </w:rPr>
              <w:t>2.1：</w:t>
            </w:r>
            <w:r>
              <w:rPr>
                <w:rFonts w:ascii="宋体" w:hAnsi="宋体" w:hint="eastAsia"/>
                <w:bCs/>
              </w:rPr>
              <w:t>具有计算通信性能指标的能力。</w:t>
            </w:r>
          </w:p>
          <w:p w14:paraId="3347F786" w14:textId="5EB845D3" w:rsidR="00EE2C78" w:rsidRDefault="00EE2C78" w:rsidP="009E257E">
            <w:pPr>
              <w:wordWrap w:val="0"/>
              <w:spacing w:line="300" w:lineRule="auto"/>
              <w:rPr>
                <w:rFonts w:ascii="宋体" w:hAnsi="宋体"/>
                <w:bCs/>
              </w:rPr>
            </w:pPr>
            <w:r>
              <w:rPr>
                <w:rFonts w:ascii="宋体" w:hAnsi="宋体" w:hint="eastAsia"/>
                <w:b/>
              </w:rPr>
              <w:t>2.2：</w:t>
            </w:r>
            <w:r>
              <w:rPr>
                <w:rFonts w:ascii="宋体" w:hAnsi="宋体" w:hint="eastAsia"/>
                <w:bCs/>
              </w:rPr>
              <w:t>具有数学公式推演和数据分析能力。</w:t>
            </w:r>
          </w:p>
          <w:p w14:paraId="6AEFA159" w14:textId="5E5BA1EB" w:rsidR="00EE2C78" w:rsidRDefault="00EE2C78" w:rsidP="009E257E">
            <w:pPr>
              <w:wordWrap w:val="0"/>
              <w:spacing w:line="300" w:lineRule="auto"/>
              <w:rPr>
                <w:rFonts w:ascii="楷体" w:eastAsia="楷体" w:hAnsi="楷体" w:cs="宋体"/>
                <w:kern w:val="0"/>
                <w:sz w:val="15"/>
                <w:szCs w:val="15"/>
              </w:rPr>
            </w:pPr>
            <w:r>
              <w:rPr>
                <w:rFonts w:ascii="宋体" w:hAnsi="宋体" w:hint="eastAsia"/>
                <w:b/>
              </w:rPr>
              <w:t>2.3：</w:t>
            </w:r>
            <w:r>
              <w:rPr>
                <w:rFonts w:ascii="宋体" w:hAnsi="宋体" w:hint="eastAsia"/>
                <w:bCs/>
              </w:rPr>
              <w:t>具有对各类通信技术进行性能分析和对比的能力。</w:t>
            </w:r>
          </w:p>
        </w:tc>
        <w:tc>
          <w:tcPr>
            <w:tcW w:w="888" w:type="pct"/>
          </w:tcPr>
          <w:p w14:paraId="060DD317" w14:textId="77777777" w:rsidR="00EE2C78" w:rsidRDefault="00EE2C78" w:rsidP="009E257E">
            <w:pPr>
              <w:wordWrap w:val="0"/>
              <w:spacing w:line="300" w:lineRule="auto"/>
              <w:jc w:val="center"/>
              <w:rPr>
                <w:rFonts w:ascii="宋体" w:hAnsi="宋体"/>
                <w:bCs/>
              </w:rPr>
            </w:pPr>
            <w:r>
              <w:rPr>
                <w:rFonts w:ascii="宋体" w:hAnsi="宋体" w:hint="eastAsia"/>
                <w:bCs/>
                <w:szCs w:val="18"/>
              </w:rPr>
              <w:t>讲授、实验、案例、讨论。</w:t>
            </w:r>
          </w:p>
        </w:tc>
      </w:tr>
      <w:tr w:rsidR="00EE2C78" w14:paraId="03DAACC5" w14:textId="77777777" w:rsidTr="00F005AA">
        <w:trPr>
          <w:trHeight w:val="416"/>
        </w:trPr>
        <w:tc>
          <w:tcPr>
            <w:tcW w:w="734" w:type="pct"/>
            <w:vAlign w:val="center"/>
          </w:tcPr>
          <w:p w14:paraId="366F2CF8"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3.素养</w:t>
            </w:r>
          </w:p>
        </w:tc>
        <w:tc>
          <w:tcPr>
            <w:tcW w:w="3378" w:type="pct"/>
          </w:tcPr>
          <w:p w14:paraId="621CEDF3" w14:textId="7C5F8E48" w:rsidR="00EE2C78" w:rsidRDefault="00EE2C78" w:rsidP="009E257E">
            <w:pPr>
              <w:wordWrap w:val="0"/>
              <w:spacing w:line="300" w:lineRule="auto"/>
              <w:rPr>
                <w:rFonts w:ascii="宋体" w:hAnsi="宋体"/>
                <w:bCs/>
              </w:rPr>
            </w:pPr>
            <w:r>
              <w:rPr>
                <w:rFonts w:ascii="宋体" w:hAnsi="宋体" w:hint="eastAsia"/>
                <w:b/>
              </w:rPr>
              <w:t>3.1：</w:t>
            </w:r>
            <w:r w:rsidRPr="00B52E81">
              <w:rPr>
                <w:rFonts w:hint="eastAsia"/>
                <w:szCs w:val="21"/>
              </w:rPr>
              <w:t>培养学生自强不息、脚踏实地</w:t>
            </w:r>
            <w:r w:rsidRPr="00B52E81">
              <w:rPr>
                <w:szCs w:val="21"/>
              </w:rPr>
              <w:t>、</w:t>
            </w:r>
            <w:r w:rsidRPr="00B52E81">
              <w:rPr>
                <w:rFonts w:hint="eastAsia"/>
                <w:szCs w:val="21"/>
              </w:rPr>
              <w:t>明德格物、立己达人，追求真理的</w:t>
            </w:r>
            <w:r w:rsidRPr="00B52E81">
              <w:rPr>
                <w:szCs w:val="21"/>
              </w:rPr>
              <w:t>精神</w:t>
            </w:r>
            <w:r>
              <w:rPr>
                <w:rFonts w:hint="eastAsia"/>
                <w:szCs w:val="21"/>
              </w:rPr>
              <w:t>。</w:t>
            </w:r>
          </w:p>
        </w:tc>
        <w:tc>
          <w:tcPr>
            <w:tcW w:w="888" w:type="pct"/>
          </w:tcPr>
          <w:p w14:paraId="0AE1648A" w14:textId="77777777" w:rsidR="00EE2C78" w:rsidRDefault="00EE2C78" w:rsidP="009E257E">
            <w:pPr>
              <w:wordWrap w:val="0"/>
              <w:spacing w:line="300" w:lineRule="auto"/>
              <w:jc w:val="center"/>
              <w:rPr>
                <w:rFonts w:ascii="宋体" w:hAnsi="宋体"/>
                <w:b/>
              </w:rPr>
            </w:pPr>
            <w:r>
              <w:rPr>
                <w:rFonts w:ascii="宋体" w:hAnsi="宋体" w:hint="eastAsia"/>
                <w:bCs/>
              </w:rPr>
              <w:t>实验、讨论。</w:t>
            </w:r>
          </w:p>
        </w:tc>
      </w:tr>
    </w:tbl>
    <w:p w14:paraId="7722C29A" w14:textId="505A13D3" w:rsidR="00EE2C78" w:rsidRDefault="00FD7C36"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三、</w:t>
      </w:r>
      <w:r w:rsidR="00EE2C78">
        <w:rPr>
          <w:rFonts w:ascii="黑体" w:eastAsia="黑体" w:hAnsi="黑体" w:hint="eastAsia"/>
          <w:sz w:val="28"/>
          <w:szCs w:val="28"/>
        </w:rPr>
        <w:t>课程目标及对毕业要求指标点的支撑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3096"/>
        <w:gridCol w:w="3798"/>
      </w:tblGrid>
      <w:tr w:rsidR="00EE2C78" w14:paraId="2760395C" w14:textId="77777777" w:rsidTr="00F005AA">
        <w:trPr>
          <w:trHeight w:val="429"/>
        </w:trPr>
        <w:tc>
          <w:tcPr>
            <w:tcW w:w="845" w:type="pct"/>
            <w:vAlign w:val="center"/>
          </w:tcPr>
          <w:p w14:paraId="0B908143" w14:textId="77777777" w:rsidR="00EE2C78" w:rsidRDefault="00EE2C78" w:rsidP="009E257E">
            <w:pPr>
              <w:wordWrap w:val="0"/>
              <w:spacing w:line="300" w:lineRule="auto"/>
              <w:jc w:val="center"/>
              <w:rPr>
                <w:rFonts w:ascii="宋体" w:hAnsi="宋体"/>
                <w:b/>
              </w:rPr>
            </w:pPr>
            <w:r>
              <w:rPr>
                <w:rFonts w:ascii="宋体" w:hAnsi="宋体" w:hint="eastAsia"/>
                <w:b/>
              </w:rPr>
              <w:t>序号</w:t>
            </w:r>
          </w:p>
        </w:tc>
        <w:tc>
          <w:tcPr>
            <w:tcW w:w="1866" w:type="pct"/>
            <w:vAlign w:val="center"/>
          </w:tcPr>
          <w:p w14:paraId="41BBAFCC" w14:textId="77777777" w:rsidR="00EE2C78" w:rsidRDefault="00EE2C78" w:rsidP="009E257E">
            <w:pPr>
              <w:wordWrap w:val="0"/>
              <w:spacing w:line="300" w:lineRule="auto"/>
              <w:jc w:val="center"/>
              <w:rPr>
                <w:rFonts w:ascii="宋体" w:hAnsi="宋体"/>
                <w:b/>
              </w:rPr>
            </w:pPr>
            <w:r>
              <w:rPr>
                <w:rFonts w:ascii="宋体" w:hAnsi="宋体" w:hint="eastAsia"/>
                <w:b/>
              </w:rPr>
              <w:t>支撑的毕业要求指标点</w:t>
            </w:r>
          </w:p>
        </w:tc>
        <w:tc>
          <w:tcPr>
            <w:tcW w:w="2289" w:type="pct"/>
            <w:vAlign w:val="center"/>
          </w:tcPr>
          <w:p w14:paraId="5853F163" w14:textId="77777777" w:rsidR="00EE2C78" w:rsidRDefault="00EE2C78" w:rsidP="009E257E">
            <w:pPr>
              <w:wordWrap w:val="0"/>
              <w:spacing w:line="300" w:lineRule="auto"/>
              <w:jc w:val="center"/>
              <w:rPr>
                <w:rFonts w:ascii="宋体" w:hAnsi="宋体"/>
                <w:b/>
              </w:rPr>
            </w:pPr>
            <w:r>
              <w:rPr>
                <w:rFonts w:ascii="宋体" w:hAnsi="宋体" w:hint="eastAsia"/>
                <w:b/>
              </w:rPr>
              <w:t>课程目标</w:t>
            </w:r>
          </w:p>
        </w:tc>
      </w:tr>
      <w:tr w:rsidR="00EE2C78" w14:paraId="1DBF8219" w14:textId="77777777" w:rsidTr="00F005AA">
        <w:trPr>
          <w:trHeight w:val="1401"/>
        </w:trPr>
        <w:tc>
          <w:tcPr>
            <w:tcW w:w="845" w:type="pct"/>
            <w:vAlign w:val="center"/>
          </w:tcPr>
          <w:p w14:paraId="31854275"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1</w:t>
            </w:r>
          </w:p>
        </w:tc>
        <w:tc>
          <w:tcPr>
            <w:tcW w:w="1866" w:type="pct"/>
            <w:vAlign w:val="center"/>
          </w:tcPr>
          <w:p w14:paraId="605359A5" w14:textId="2CF662CE" w:rsidR="00EE2C78" w:rsidRDefault="00EE2C78" w:rsidP="009E257E">
            <w:pPr>
              <w:widowControl/>
              <w:wordWrap w:val="0"/>
              <w:rPr>
                <w:rFonts w:ascii="宋体" w:hAnsi="宋体" w:cs="宋体"/>
                <w:b/>
                <w:color w:val="000000"/>
                <w:kern w:val="0"/>
              </w:rPr>
            </w:pPr>
            <w:r>
              <w:rPr>
                <w:rFonts w:ascii="宋体" w:hAnsi="宋体" w:cs="宋体" w:hint="eastAsia"/>
                <w:b/>
                <w:color w:val="000000"/>
                <w:kern w:val="0"/>
              </w:rPr>
              <w:t>指标点1</w:t>
            </w:r>
            <w:r>
              <w:rPr>
                <w:rFonts w:ascii="宋体" w:hAnsi="宋体" w:cs="宋体"/>
                <w:b/>
                <w:color w:val="000000"/>
                <w:kern w:val="0"/>
              </w:rPr>
              <w:t>.</w:t>
            </w:r>
            <w:r>
              <w:rPr>
                <w:rFonts w:ascii="宋体" w:hAnsi="宋体" w:cs="宋体" w:hint="eastAsia"/>
                <w:b/>
                <w:color w:val="000000"/>
                <w:kern w:val="0"/>
              </w:rPr>
              <w:t>2:</w:t>
            </w:r>
            <w:r>
              <w:rPr>
                <w:rFonts w:hint="eastAsia"/>
              </w:rPr>
              <w:t xml:space="preserve"> </w:t>
            </w:r>
            <w:r w:rsidRPr="00AA54D0">
              <w:rPr>
                <w:szCs w:val="21"/>
              </w:rPr>
              <w:t>能够运用数学</w:t>
            </w:r>
            <w:r w:rsidRPr="00AA54D0">
              <w:rPr>
                <w:rFonts w:hint="eastAsia"/>
                <w:szCs w:val="21"/>
              </w:rPr>
              <w:t>、</w:t>
            </w:r>
            <w:r w:rsidRPr="00AA54D0">
              <w:rPr>
                <w:szCs w:val="21"/>
              </w:rPr>
              <w:t>工程基础</w:t>
            </w:r>
            <w:r w:rsidRPr="00AA54D0">
              <w:rPr>
                <w:rFonts w:hint="eastAsia"/>
                <w:szCs w:val="21"/>
              </w:rPr>
              <w:t>和专业</w:t>
            </w:r>
            <w:r w:rsidRPr="00AA54D0">
              <w:rPr>
                <w:szCs w:val="21"/>
              </w:rPr>
              <w:t>知识的基本概念、基本理论和基本方法对</w:t>
            </w:r>
            <w:r w:rsidRPr="00AA54D0">
              <w:rPr>
                <w:rFonts w:hint="eastAsia"/>
                <w:szCs w:val="21"/>
              </w:rPr>
              <w:t>物联网</w:t>
            </w:r>
            <w:r w:rsidRPr="00AA54D0">
              <w:rPr>
                <w:szCs w:val="21"/>
              </w:rPr>
              <w:t>工程领域的</w:t>
            </w:r>
            <w:r w:rsidRPr="00AA54D0">
              <w:rPr>
                <w:rFonts w:hint="eastAsia"/>
                <w:szCs w:val="21"/>
              </w:rPr>
              <w:t>智慧标识和感知、信息传送和智能处理环节的</w:t>
            </w:r>
            <w:r w:rsidRPr="00AA54D0">
              <w:rPr>
                <w:szCs w:val="21"/>
              </w:rPr>
              <w:t>复杂工程问题进行数学建模并求解</w:t>
            </w:r>
            <w:r w:rsidRPr="00AA54D0">
              <w:rPr>
                <w:rFonts w:hint="eastAsia"/>
                <w:szCs w:val="21"/>
              </w:rPr>
              <w:t>。</w:t>
            </w:r>
          </w:p>
        </w:tc>
        <w:tc>
          <w:tcPr>
            <w:tcW w:w="2289" w:type="pct"/>
            <w:vAlign w:val="center"/>
          </w:tcPr>
          <w:p w14:paraId="78A2F24B" w14:textId="77777777" w:rsidR="00EE2C78" w:rsidRDefault="00EE2C78" w:rsidP="009E257E">
            <w:pPr>
              <w:wordWrap w:val="0"/>
              <w:spacing w:line="300" w:lineRule="auto"/>
              <w:jc w:val="center"/>
              <w:rPr>
                <w:rFonts w:ascii="宋体" w:hAnsi="宋体"/>
                <w:bCs/>
              </w:rPr>
            </w:pPr>
            <w:r>
              <w:rPr>
                <w:rFonts w:ascii="宋体" w:hAnsi="宋体" w:hint="eastAsia"/>
              </w:rPr>
              <w:t>课程目标1.1、1.2</w:t>
            </w:r>
            <w:r>
              <w:rPr>
                <w:rFonts w:ascii="宋体" w:hAnsi="宋体" w:hint="eastAsia"/>
                <w:bCs/>
              </w:rPr>
              <w:t>、1.3、1.4</w:t>
            </w:r>
          </w:p>
          <w:p w14:paraId="1E3621E8" w14:textId="77777777" w:rsidR="00EE2C78" w:rsidRDefault="00EE2C78" w:rsidP="009E257E">
            <w:pPr>
              <w:wordWrap w:val="0"/>
              <w:spacing w:line="300" w:lineRule="auto"/>
              <w:jc w:val="center"/>
              <w:rPr>
                <w:rFonts w:ascii="宋体" w:hAnsi="宋体"/>
              </w:rPr>
            </w:pPr>
            <w:r>
              <w:rPr>
                <w:rFonts w:ascii="宋体" w:hAnsi="宋体" w:hint="eastAsia"/>
                <w:bCs/>
              </w:rPr>
              <w:t>课程目标</w:t>
            </w:r>
            <w:r>
              <w:rPr>
                <w:rFonts w:ascii="宋体" w:hAnsi="宋体" w:hint="eastAsia"/>
              </w:rPr>
              <w:t>2.1</w:t>
            </w:r>
          </w:p>
        </w:tc>
      </w:tr>
      <w:tr w:rsidR="00EE2C78" w14:paraId="36B26EC3" w14:textId="77777777" w:rsidTr="00F005AA">
        <w:trPr>
          <w:trHeight w:val="1401"/>
        </w:trPr>
        <w:tc>
          <w:tcPr>
            <w:tcW w:w="845" w:type="pct"/>
            <w:vAlign w:val="center"/>
          </w:tcPr>
          <w:p w14:paraId="56EEB121"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2</w:t>
            </w:r>
          </w:p>
        </w:tc>
        <w:tc>
          <w:tcPr>
            <w:tcW w:w="1866" w:type="pct"/>
            <w:vAlign w:val="center"/>
          </w:tcPr>
          <w:p w14:paraId="1E0E13BC" w14:textId="65C06009" w:rsidR="00EE2C78" w:rsidRDefault="00EE2C78" w:rsidP="009E257E">
            <w:pPr>
              <w:widowControl/>
              <w:wordWrap w:val="0"/>
              <w:rPr>
                <w:rFonts w:ascii="宋体" w:hAnsi="宋体" w:cs="宋体"/>
                <w:b/>
                <w:color w:val="000000"/>
                <w:kern w:val="0"/>
              </w:rPr>
            </w:pPr>
            <w:r>
              <w:rPr>
                <w:rFonts w:ascii="宋体" w:hAnsi="宋体" w:cs="宋体" w:hint="eastAsia"/>
                <w:b/>
                <w:color w:val="000000"/>
                <w:kern w:val="0"/>
              </w:rPr>
              <w:t>指标点2</w:t>
            </w:r>
            <w:r>
              <w:rPr>
                <w:rFonts w:ascii="宋体" w:hAnsi="宋体" w:cs="宋体"/>
                <w:b/>
                <w:color w:val="000000"/>
                <w:kern w:val="0"/>
              </w:rPr>
              <w:t>.</w:t>
            </w:r>
            <w:r>
              <w:rPr>
                <w:rFonts w:ascii="宋体" w:hAnsi="宋体" w:cs="宋体" w:hint="eastAsia"/>
                <w:b/>
                <w:color w:val="000000"/>
                <w:kern w:val="0"/>
              </w:rPr>
              <w:t>3:</w:t>
            </w:r>
            <w:r w:rsidRPr="00AA54D0">
              <w:rPr>
                <w:szCs w:val="21"/>
              </w:rPr>
              <w:t xml:space="preserve"> </w:t>
            </w:r>
            <w:r w:rsidRPr="00AA54D0">
              <w:rPr>
                <w:szCs w:val="21"/>
              </w:rPr>
              <w:t>能够针对</w:t>
            </w:r>
            <w:r w:rsidRPr="00AA54D0">
              <w:rPr>
                <w:rFonts w:hint="eastAsia"/>
                <w:szCs w:val="21"/>
              </w:rPr>
              <w:t>物联网工程领域的智慧标识和感知、信息传送和智能处理环节的复杂工程问题的</w:t>
            </w:r>
            <w:r w:rsidRPr="00AA54D0">
              <w:rPr>
                <w:szCs w:val="21"/>
              </w:rPr>
              <w:t>多种可选方案</w:t>
            </w:r>
            <w:r w:rsidRPr="00AA54D0">
              <w:rPr>
                <w:rFonts w:hint="eastAsia"/>
                <w:szCs w:val="21"/>
              </w:rPr>
              <w:t>，</w:t>
            </w:r>
            <w:r w:rsidRPr="00AA54D0">
              <w:rPr>
                <w:szCs w:val="21"/>
              </w:rPr>
              <w:t>根据约束条件进行</w:t>
            </w:r>
            <w:r w:rsidRPr="00AA54D0">
              <w:rPr>
                <w:rFonts w:hint="eastAsia"/>
                <w:szCs w:val="21"/>
              </w:rPr>
              <w:t>比较</w:t>
            </w:r>
            <w:r w:rsidRPr="00AA54D0">
              <w:rPr>
                <w:szCs w:val="21"/>
              </w:rPr>
              <w:t>分析，通过文献研究等方法</w:t>
            </w:r>
            <w:r w:rsidRPr="00AA54D0">
              <w:rPr>
                <w:rFonts w:hint="eastAsia"/>
                <w:szCs w:val="21"/>
              </w:rPr>
              <w:t>确定合理方案，并进行评价，获得</w:t>
            </w:r>
            <w:r w:rsidRPr="00AA54D0">
              <w:rPr>
                <w:szCs w:val="21"/>
              </w:rPr>
              <w:t>有效结论。</w:t>
            </w:r>
          </w:p>
        </w:tc>
        <w:tc>
          <w:tcPr>
            <w:tcW w:w="2289" w:type="pct"/>
            <w:vAlign w:val="center"/>
          </w:tcPr>
          <w:p w14:paraId="1D17D77C" w14:textId="77777777" w:rsidR="00EE2C78" w:rsidRDefault="00EE2C78" w:rsidP="009E257E">
            <w:pPr>
              <w:wordWrap w:val="0"/>
              <w:spacing w:line="300" w:lineRule="auto"/>
              <w:jc w:val="center"/>
              <w:rPr>
                <w:rFonts w:ascii="宋体" w:hAnsi="宋体"/>
              </w:rPr>
            </w:pPr>
            <w:r>
              <w:rPr>
                <w:rFonts w:ascii="宋体" w:hAnsi="宋体" w:hint="eastAsia"/>
              </w:rPr>
              <w:t>课程目标2.2、2.3</w:t>
            </w:r>
          </w:p>
        </w:tc>
      </w:tr>
      <w:tr w:rsidR="00EE2C78" w14:paraId="34038A64" w14:textId="77777777" w:rsidTr="00F005AA">
        <w:trPr>
          <w:trHeight w:val="1170"/>
        </w:trPr>
        <w:tc>
          <w:tcPr>
            <w:tcW w:w="845" w:type="pct"/>
            <w:vAlign w:val="center"/>
          </w:tcPr>
          <w:p w14:paraId="765009F3"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3</w:t>
            </w:r>
          </w:p>
        </w:tc>
        <w:tc>
          <w:tcPr>
            <w:tcW w:w="1866" w:type="pct"/>
            <w:vAlign w:val="center"/>
          </w:tcPr>
          <w:p w14:paraId="779AAAAE" w14:textId="1D05FAF7" w:rsidR="00EE2C78" w:rsidRDefault="00EE2C78" w:rsidP="009E257E">
            <w:pPr>
              <w:widowControl/>
              <w:wordWrap w:val="0"/>
              <w:rPr>
                <w:rFonts w:ascii="宋体" w:hAnsi="宋体" w:cs="宋体"/>
                <w:b/>
                <w:color w:val="000000"/>
                <w:kern w:val="0"/>
              </w:rPr>
            </w:pPr>
            <w:r>
              <w:rPr>
                <w:rFonts w:ascii="宋体" w:hAnsi="宋体" w:cs="宋体" w:hint="eastAsia"/>
                <w:b/>
                <w:color w:val="000000"/>
                <w:kern w:val="0"/>
              </w:rPr>
              <w:t>指标点3</w:t>
            </w:r>
            <w:r>
              <w:rPr>
                <w:rFonts w:ascii="宋体" w:hAnsi="宋体" w:cs="宋体"/>
                <w:b/>
                <w:color w:val="000000"/>
                <w:kern w:val="0"/>
              </w:rPr>
              <w:t>.</w:t>
            </w:r>
            <w:r>
              <w:rPr>
                <w:rFonts w:ascii="宋体" w:hAnsi="宋体" w:cs="宋体" w:hint="eastAsia"/>
                <w:b/>
                <w:color w:val="000000"/>
                <w:kern w:val="0"/>
              </w:rPr>
              <w:t>1：</w:t>
            </w:r>
            <w:r w:rsidRPr="00AA54D0">
              <w:rPr>
                <w:szCs w:val="21"/>
              </w:rPr>
              <w:t>能够</w:t>
            </w:r>
            <w:r w:rsidRPr="00AA54D0">
              <w:rPr>
                <w:rFonts w:hint="eastAsia"/>
                <w:szCs w:val="21"/>
              </w:rPr>
              <w:t>针对物联网</w:t>
            </w:r>
            <w:r w:rsidRPr="00AA54D0">
              <w:rPr>
                <w:szCs w:val="21"/>
              </w:rPr>
              <w:t>工程领域的</w:t>
            </w:r>
            <w:r w:rsidRPr="00AA54D0">
              <w:rPr>
                <w:rFonts w:hint="eastAsia"/>
                <w:szCs w:val="21"/>
              </w:rPr>
              <w:t>智慧标识和感知、信息传送和智能处理环节的</w:t>
            </w:r>
            <w:r w:rsidRPr="00AA54D0">
              <w:rPr>
                <w:szCs w:val="21"/>
              </w:rPr>
              <w:t>复杂工程</w:t>
            </w:r>
            <w:r w:rsidRPr="00AA54D0">
              <w:rPr>
                <w:rFonts w:hint="eastAsia"/>
                <w:szCs w:val="21"/>
              </w:rPr>
              <w:t>问题</w:t>
            </w:r>
            <w:r w:rsidRPr="00AA54D0">
              <w:rPr>
                <w:szCs w:val="21"/>
              </w:rPr>
              <w:t>，根据设计目标，</w:t>
            </w:r>
            <w:r w:rsidRPr="00AA54D0">
              <w:rPr>
                <w:rFonts w:hint="eastAsia"/>
                <w:szCs w:val="21"/>
              </w:rPr>
              <w:t>确定合适的技术路线。</w:t>
            </w:r>
          </w:p>
        </w:tc>
        <w:tc>
          <w:tcPr>
            <w:tcW w:w="2289" w:type="pct"/>
            <w:vAlign w:val="center"/>
          </w:tcPr>
          <w:p w14:paraId="0392DBB6" w14:textId="77777777" w:rsidR="00EE2C78" w:rsidRDefault="00EE2C78" w:rsidP="009E257E">
            <w:pPr>
              <w:wordWrap w:val="0"/>
              <w:spacing w:line="300" w:lineRule="auto"/>
              <w:jc w:val="center"/>
              <w:rPr>
                <w:rFonts w:ascii="宋体" w:hAnsi="宋体"/>
              </w:rPr>
            </w:pPr>
            <w:r>
              <w:rPr>
                <w:rFonts w:ascii="宋体" w:hAnsi="宋体" w:hint="eastAsia"/>
              </w:rPr>
              <w:t>课程目标1.6、1.7</w:t>
            </w:r>
          </w:p>
        </w:tc>
      </w:tr>
      <w:tr w:rsidR="00EE2C78" w14:paraId="55D75AFA" w14:textId="77777777" w:rsidTr="00F005AA">
        <w:trPr>
          <w:trHeight w:val="1170"/>
        </w:trPr>
        <w:tc>
          <w:tcPr>
            <w:tcW w:w="845" w:type="pct"/>
            <w:vAlign w:val="center"/>
          </w:tcPr>
          <w:p w14:paraId="06E0FDCA" w14:textId="77777777" w:rsidR="00EE2C78" w:rsidRDefault="00EE2C78" w:rsidP="009E257E">
            <w:pPr>
              <w:wordWrap w:val="0"/>
              <w:spacing w:line="300" w:lineRule="auto"/>
              <w:jc w:val="center"/>
              <w:rPr>
                <w:rFonts w:ascii="宋体" w:hAnsi="宋体"/>
                <w:b/>
                <w:kern w:val="0"/>
              </w:rPr>
            </w:pPr>
            <w:r>
              <w:rPr>
                <w:rFonts w:ascii="宋体" w:hAnsi="宋体" w:hint="eastAsia"/>
                <w:b/>
                <w:kern w:val="0"/>
              </w:rPr>
              <w:t>4</w:t>
            </w:r>
          </w:p>
        </w:tc>
        <w:tc>
          <w:tcPr>
            <w:tcW w:w="1866" w:type="pct"/>
            <w:vAlign w:val="center"/>
          </w:tcPr>
          <w:p w14:paraId="0074F199" w14:textId="601F80E9" w:rsidR="00EE2C78" w:rsidRDefault="00EE2C78" w:rsidP="009E257E">
            <w:pPr>
              <w:widowControl/>
              <w:wordWrap w:val="0"/>
              <w:rPr>
                <w:rFonts w:ascii="宋体" w:hAnsi="宋体" w:cs="宋体"/>
                <w:b/>
                <w:color w:val="000000"/>
                <w:kern w:val="0"/>
              </w:rPr>
            </w:pPr>
            <w:r>
              <w:rPr>
                <w:rFonts w:ascii="宋体" w:hAnsi="宋体" w:cs="宋体" w:hint="eastAsia"/>
                <w:b/>
                <w:color w:val="000000"/>
                <w:kern w:val="0"/>
              </w:rPr>
              <w:t>指标点4</w:t>
            </w:r>
            <w:r>
              <w:rPr>
                <w:rFonts w:ascii="宋体" w:hAnsi="宋体" w:cs="宋体"/>
                <w:b/>
                <w:color w:val="000000"/>
                <w:kern w:val="0"/>
              </w:rPr>
              <w:t>.</w:t>
            </w:r>
            <w:r>
              <w:rPr>
                <w:rFonts w:ascii="宋体" w:hAnsi="宋体" w:cs="宋体" w:hint="eastAsia"/>
                <w:b/>
                <w:color w:val="000000"/>
                <w:kern w:val="0"/>
              </w:rPr>
              <w:t>2：</w:t>
            </w:r>
            <w:r w:rsidRPr="00AA54D0">
              <w:rPr>
                <w:szCs w:val="21"/>
              </w:rPr>
              <w:t>能够根据</w:t>
            </w:r>
            <w:r w:rsidRPr="00AA54D0">
              <w:rPr>
                <w:rFonts w:hint="eastAsia"/>
                <w:szCs w:val="21"/>
              </w:rPr>
              <w:t>物联网</w:t>
            </w:r>
            <w:r w:rsidRPr="00AA54D0">
              <w:rPr>
                <w:szCs w:val="21"/>
              </w:rPr>
              <w:t>工程领域的</w:t>
            </w:r>
            <w:r w:rsidRPr="00AA54D0">
              <w:rPr>
                <w:rFonts w:hint="eastAsia"/>
                <w:szCs w:val="21"/>
              </w:rPr>
              <w:t>智慧标识和感知、信息传送和智能处理环节的</w:t>
            </w:r>
            <w:r w:rsidRPr="00AA54D0">
              <w:rPr>
                <w:szCs w:val="21"/>
              </w:rPr>
              <w:t>系统特征及应用需求，选择研究路线，设计实验方案</w:t>
            </w:r>
            <w:r w:rsidRPr="00AA54D0">
              <w:rPr>
                <w:rFonts w:hint="eastAsia"/>
                <w:szCs w:val="21"/>
              </w:rPr>
              <w:t>。</w:t>
            </w:r>
          </w:p>
        </w:tc>
        <w:tc>
          <w:tcPr>
            <w:tcW w:w="2289" w:type="pct"/>
            <w:vAlign w:val="center"/>
          </w:tcPr>
          <w:p w14:paraId="21652B70" w14:textId="77777777" w:rsidR="00EE2C78" w:rsidRDefault="00EE2C78" w:rsidP="009E257E">
            <w:pPr>
              <w:wordWrap w:val="0"/>
              <w:spacing w:line="300" w:lineRule="auto"/>
              <w:jc w:val="center"/>
              <w:rPr>
                <w:rFonts w:ascii="宋体" w:hAnsi="宋体"/>
              </w:rPr>
            </w:pPr>
            <w:r>
              <w:rPr>
                <w:rFonts w:ascii="宋体" w:hAnsi="宋体" w:hint="eastAsia"/>
              </w:rPr>
              <w:t>课程目标1.5</w:t>
            </w:r>
          </w:p>
          <w:p w14:paraId="41402BA6" w14:textId="77777777" w:rsidR="00EE2C78" w:rsidRDefault="00EE2C78" w:rsidP="009E257E">
            <w:pPr>
              <w:wordWrap w:val="0"/>
              <w:spacing w:line="300" w:lineRule="auto"/>
              <w:jc w:val="center"/>
              <w:rPr>
                <w:rFonts w:ascii="宋体" w:hAnsi="宋体"/>
                <w:b/>
              </w:rPr>
            </w:pPr>
            <w:r>
              <w:rPr>
                <w:rFonts w:ascii="宋体" w:hAnsi="宋体" w:hint="eastAsia"/>
              </w:rPr>
              <w:t>课程目标3.1</w:t>
            </w:r>
          </w:p>
        </w:tc>
      </w:tr>
    </w:tbl>
    <w:p w14:paraId="41CA1EE8" w14:textId="77777777" w:rsidR="00EE2C78" w:rsidRDefault="00EE2C78"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372"/>
        <w:gridCol w:w="908"/>
        <w:gridCol w:w="1817"/>
        <w:gridCol w:w="1696"/>
        <w:gridCol w:w="1674"/>
      </w:tblGrid>
      <w:tr w:rsidR="00EE2C78" w14:paraId="0BF1BE99" w14:textId="77777777" w:rsidTr="00F005AA">
        <w:tc>
          <w:tcPr>
            <w:tcW w:w="500" w:type="pct"/>
            <w:vAlign w:val="center"/>
          </w:tcPr>
          <w:p w14:paraId="02108E51" w14:textId="77777777" w:rsidR="00EE2C78" w:rsidRDefault="00EE2C78" w:rsidP="009E257E">
            <w:pPr>
              <w:wordWrap w:val="0"/>
              <w:spacing w:line="300" w:lineRule="auto"/>
              <w:jc w:val="center"/>
              <w:rPr>
                <w:b/>
                <w:bCs/>
              </w:rPr>
            </w:pPr>
            <w:r>
              <w:rPr>
                <w:rFonts w:hint="eastAsia"/>
                <w:b/>
                <w:bCs/>
              </w:rPr>
              <w:lastRenderedPageBreak/>
              <w:t>章标题</w:t>
            </w:r>
          </w:p>
        </w:tc>
        <w:tc>
          <w:tcPr>
            <w:tcW w:w="827" w:type="pct"/>
            <w:vAlign w:val="center"/>
          </w:tcPr>
          <w:p w14:paraId="50305958" w14:textId="77777777" w:rsidR="00EE2C78" w:rsidRDefault="00EE2C78" w:rsidP="009E257E">
            <w:pPr>
              <w:wordWrap w:val="0"/>
              <w:spacing w:line="300" w:lineRule="auto"/>
              <w:jc w:val="center"/>
              <w:rPr>
                <w:b/>
                <w:bCs/>
              </w:rPr>
            </w:pPr>
            <w:r>
              <w:rPr>
                <w:rFonts w:hint="eastAsia"/>
                <w:b/>
                <w:bCs/>
              </w:rPr>
              <w:t>教学内容</w:t>
            </w:r>
          </w:p>
        </w:tc>
        <w:tc>
          <w:tcPr>
            <w:tcW w:w="547" w:type="pct"/>
            <w:vAlign w:val="center"/>
          </w:tcPr>
          <w:p w14:paraId="69E06D58" w14:textId="77777777" w:rsidR="00EE2C78" w:rsidRDefault="00EE2C78" w:rsidP="009E257E">
            <w:pPr>
              <w:wordWrap w:val="0"/>
              <w:spacing w:line="300" w:lineRule="auto"/>
              <w:jc w:val="center"/>
              <w:rPr>
                <w:b/>
                <w:bCs/>
              </w:rPr>
            </w:pPr>
            <w:r>
              <w:rPr>
                <w:rFonts w:hint="eastAsia"/>
                <w:b/>
                <w:bCs/>
              </w:rPr>
              <w:t>学时</w:t>
            </w:r>
          </w:p>
        </w:tc>
        <w:tc>
          <w:tcPr>
            <w:tcW w:w="1095" w:type="pct"/>
          </w:tcPr>
          <w:p w14:paraId="61CFBAC8" w14:textId="77777777" w:rsidR="00EE2C78" w:rsidRDefault="00EE2C78" w:rsidP="009E257E">
            <w:pPr>
              <w:wordWrap w:val="0"/>
              <w:spacing w:line="300" w:lineRule="auto"/>
              <w:jc w:val="center"/>
              <w:rPr>
                <w:b/>
                <w:bCs/>
              </w:rPr>
            </w:pPr>
            <w:r>
              <w:rPr>
                <w:rFonts w:hint="eastAsia"/>
                <w:b/>
                <w:bCs/>
              </w:rPr>
              <w:t>预期学习成果</w:t>
            </w:r>
          </w:p>
          <w:p w14:paraId="793D877C" w14:textId="4DEC8DC9" w:rsidR="00EE2C78" w:rsidRPr="00EE2C78" w:rsidRDefault="00EE2C78" w:rsidP="009E257E">
            <w:pPr>
              <w:wordWrap w:val="0"/>
              <w:spacing w:line="300" w:lineRule="auto"/>
              <w:jc w:val="center"/>
            </w:pPr>
            <w:r>
              <w:rPr>
                <w:rFonts w:hint="eastAsia"/>
              </w:rPr>
              <w:t>（描述学生在学完本节内容后其知识、能力或素养预期成果达到的程度，后同）</w:t>
            </w:r>
          </w:p>
        </w:tc>
        <w:tc>
          <w:tcPr>
            <w:tcW w:w="1022" w:type="pct"/>
            <w:vAlign w:val="center"/>
          </w:tcPr>
          <w:p w14:paraId="4883916A" w14:textId="77777777" w:rsidR="00EE2C78" w:rsidRDefault="00EE2C78" w:rsidP="009E257E">
            <w:pPr>
              <w:wordWrap w:val="0"/>
              <w:spacing w:line="300" w:lineRule="auto"/>
              <w:jc w:val="center"/>
              <w:rPr>
                <w:b/>
                <w:bCs/>
              </w:rPr>
            </w:pPr>
            <w:r>
              <w:rPr>
                <w:rFonts w:hint="eastAsia"/>
                <w:b/>
                <w:bCs/>
              </w:rPr>
              <w:t>教学方式</w:t>
            </w:r>
          </w:p>
          <w:p w14:paraId="7A6E629A" w14:textId="07083B4E" w:rsidR="00EE2C78" w:rsidRDefault="00EE2C78" w:rsidP="009E257E">
            <w:pPr>
              <w:wordWrap w:val="0"/>
              <w:spacing w:line="300" w:lineRule="auto"/>
              <w:jc w:val="center"/>
              <w:rPr>
                <w:b/>
                <w:bCs/>
              </w:rPr>
            </w:pPr>
            <w:r>
              <w:rPr>
                <w:rFonts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1009" w:type="pct"/>
            <w:vAlign w:val="center"/>
          </w:tcPr>
          <w:p w14:paraId="77C998A4" w14:textId="77777777" w:rsidR="00EE2C78" w:rsidRDefault="00EE2C78" w:rsidP="009E257E">
            <w:pPr>
              <w:wordWrap w:val="0"/>
              <w:spacing w:line="300" w:lineRule="auto"/>
              <w:jc w:val="center"/>
              <w:rPr>
                <w:b/>
                <w:bCs/>
              </w:rPr>
            </w:pPr>
            <w:r>
              <w:rPr>
                <w:rFonts w:hint="eastAsia"/>
                <w:b/>
                <w:bCs/>
              </w:rPr>
              <w:t>课程目标</w:t>
            </w:r>
          </w:p>
        </w:tc>
      </w:tr>
      <w:tr w:rsidR="00EE2C78" w14:paraId="3FA42549" w14:textId="77777777" w:rsidTr="00F005AA">
        <w:trPr>
          <w:trHeight w:val="473"/>
        </w:trPr>
        <w:tc>
          <w:tcPr>
            <w:tcW w:w="500" w:type="pct"/>
            <w:vAlign w:val="center"/>
          </w:tcPr>
          <w:p w14:paraId="10C65DB7" w14:textId="77777777" w:rsidR="00EE2C78" w:rsidRDefault="00EE2C78" w:rsidP="009E257E">
            <w:pPr>
              <w:wordWrap w:val="0"/>
              <w:spacing w:line="300" w:lineRule="auto"/>
              <w:jc w:val="center"/>
              <w:rPr>
                <w:bCs/>
              </w:rPr>
            </w:pPr>
            <w:r>
              <w:rPr>
                <w:rFonts w:hint="eastAsia"/>
                <w:bCs/>
              </w:rPr>
              <w:t>第一章</w:t>
            </w:r>
          </w:p>
        </w:tc>
        <w:tc>
          <w:tcPr>
            <w:tcW w:w="827" w:type="pct"/>
            <w:vAlign w:val="center"/>
          </w:tcPr>
          <w:p w14:paraId="2505E776" w14:textId="77777777" w:rsidR="00EE2C78" w:rsidRDefault="00EE2C78" w:rsidP="009E257E">
            <w:pPr>
              <w:wordWrap w:val="0"/>
              <w:spacing w:line="300" w:lineRule="auto"/>
              <w:jc w:val="center"/>
              <w:rPr>
                <w:bCs/>
              </w:rPr>
            </w:pPr>
            <w:r>
              <w:rPr>
                <w:rFonts w:hint="eastAsia"/>
                <w:bCs/>
              </w:rPr>
              <w:t>绪论</w:t>
            </w:r>
          </w:p>
        </w:tc>
        <w:tc>
          <w:tcPr>
            <w:tcW w:w="547" w:type="pct"/>
            <w:vAlign w:val="center"/>
          </w:tcPr>
          <w:p w14:paraId="6E8D5342" w14:textId="77777777" w:rsidR="00EE2C78" w:rsidRDefault="00EE2C78" w:rsidP="009E257E">
            <w:pPr>
              <w:wordWrap w:val="0"/>
              <w:spacing w:line="300" w:lineRule="auto"/>
              <w:jc w:val="center"/>
              <w:rPr>
                <w:bCs/>
              </w:rPr>
            </w:pPr>
            <w:r>
              <w:rPr>
                <w:rFonts w:hint="eastAsia"/>
                <w:bCs/>
              </w:rPr>
              <w:t>4</w:t>
            </w:r>
          </w:p>
        </w:tc>
        <w:tc>
          <w:tcPr>
            <w:tcW w:w="1095" w:type="pct"/>
          </w:tcPr>
          <w:p w14:paraId="3EC0106D" w14:textId="77777777" w:rsidR="00EE2C78" w:rsidRDefault="00EE2C78" w:rsidP="009E257E">
            <w:pPr>
              <w:wordWrap w:val="0"/>
              <w:spacing w:line="300" w:lineRule="auto"/>
              <w:rPr>
                <w:rFonts w:ascii="宋体" w:hAnsi="宋体"/>
                <w:color w:val="00B050"/>
              </w:rPr>
            </w:pPr>
            <w:r>
              <w:rPr>
                <w:rFonts w:ascii="宋体" w:hAnsi="宋体" w:hint="eastAsia"/>
                <w:bCs/>
              </w:rPr>
              <w:t>了解通信、消息、信息以及通信系统的基本概念；掌握通信系统模型以及主要性能指标；掌握信息量、信息速率、码元速率的计算方法。</w:t>
            </w:r>
          </w:p>
        </w:tc>
        <w:tc>
          <w:tcPr>
            <w:tcW w:w="1022" w:type="pct"/>
            <w:vAlign w:val="center"/>
          </w:tcPr>
          <w:p w14:paraId="6942EC67" w14:textId="77777777" w:rsidR="00EE2C78" w:rsidRDefault="00EE2C78" w:rsidP="009E257E">
            <w:pPr>
              <w:wordWrap w:val="0"/>
              <w:spacing w:line="300" w:lineRule="auto"/>
              <w:jc w:val="center"/>
              <w:rPr>
                <w:bCs/>
                <w:sz w:val="13"/>
                <w:szCs w:val="13"/>
              </w:rPr>
            </w:pPr>
            <w:r>
              <w:rPr>
                <w:rFonts w:ascii="宋体" w:hAnsi="宋体"/>
              </w:rPr>
              <w:t>讲授</w:t>
            </w:r>
            <w:r>
              <w:rPr>
                <w:rFonts w:ascii="宋体" w:hAnsi="宋体" w:hint="eastAsia"/>
              </w:rPr>
              <w:t>、案例、作业</w:t>
            </w:r>
          </w:p>
        </w:tc>
        <w:tc>
          <w:tcPr>
            <w:tcW w:w="1009" w:type="pct"/>
            <w:vAlign w:val="center"/>
          </w:tcPr>
          <w:p w14:paraId="47741E35" w14:textId="77777777" w:rsidR="00EE2C78" w:rsidRDefault="00EE2C78" w:rsidP="009E257E">
            <w:pPr>
              <w:wordWrap w:val="0"/>
              <w:spacing w:line="300" w:lineRule="auto"/>
              <w:jc w:val="center"/>
              <w:rPr>
                <w:bCs/>
              </w:rPr>
            </w:pPr>
            <w:r>
              <w:rPr>
                <w:rFonts w:hint="eastAsia"/>
                <w:bCs/>
              </w:rPr>
              <w:t>目标</w:t>
            </w:r>
            <w:r>
              <w:rPr>
                <w:rFonts w:hint="eastAsia"/>
                <w:bCs/>
              </w:rPr>
              <w:t>1.1</w:t>
            </w:r>
          </w:p>
          <w:p w14:paraId="4CB7BB95" w14:textId="77777777" w:rsidR="00EE2C78" w:rsidRDefault="00EE2C78" w:rsidP="009E257E">
            <w:pPr>
              <w:wordWrap w:val="0"/>
              <w:spacing w:line="300" w:lineRule="auto"/>
              <w:jc w:val="center"/>
              <w:rPr>
                <w:bCs/>
              </w:rPr>
            </w:pPr>
            <w:r>
              <w:rPr>
                <w:rFonts w:hint="eastAsia"/>
                <w:bCs/>
              </w:rPr>
              <w:t>目标</w:t>
            </w:r>
            <w:r>
              <w:rPr>
                <w:rFonts w:hint="eastAsia"/>
                <w:bCs/>
              </w:rPr>
              <w:t>2.1</w:t>
            </w:r>
          </w:p>
        </w:tc>
      </w:tr>
      <w:tr w:rsidR="00EE2C78" w14:paraId="1731DFF4" w14:textId="77777777" w:rsidTr="00F005AA">
        <w:trPr>
          <w:trHeight w:val="473"/>
        </w:trPr>
        <w:tc>
          <w:tcPr>
            <w:tcW w:w="500" w:type="pct"/>
            <w:vAlign w:val="center"/>
          </w:tcPr>
          <w:p w14:paraId="1737396A" w14:textId="77777777" w:rsidR="00EE2C78" w:rsidRDefault="00EE2C78" w:rsidP="009E257E">
            <w:pPr>
              <w:wordWrap w:val="0"/>
              <w:spacing w:line="300" w:lineRule="auto"/>
              <w:jc w:val="center"/>
              <w:rPr>
                <w:bCs/>
              </w:rPr>
            </w:pPr>
            <w:r>
              <w:rPr>
                <w:rFonts w:hint="eastAsia"/>
                <w:bCs/>
              </w:rPr>
              <w:t>第二章</w:t>
            </w:r>
          </w:p>
        </w:tc>
        <w:tc>
          <w:tcPr>
            <w:tcW w:w="827" w:type="pct"/>
            <w:vAlign w:val="center"/>
          </w:tcPr>
          <w:p w14:paraId="3CA24D75" w14:textId="77777777" w:rsidR="00EE2C78" w:rsidRDefault="00EE2C78" w:rsidP="009E257E">
            <w:pPr>
              <w:wordWrap w:val="0"/>
              <w:spacing w:line="300" w:lineRule="auto"/>
              <w:jc w:val="center"/>
              <w:rPr>
                <w:bCs/>
              </w:rPr>
            </w:pPr>
            <w:r>
              <w:rPr>
                <w:rFonts w:hint="eastAsia"/>
                <w:bCs/>
              </w:rPr>
              <w:t>确知信号</w:t>
            </w:r>
          </w:p>
        </w:tc>
        <w:tc>
          <w:tcPr>
            <w:tcW w:w="547" w:type="pct"/>
            <w:vAlign w:val="center"/>
          </w:tcPr>
          <w:p w14:paraId="398252F4" w14:textId="77777777" w:rsidR="00EE2C78" w:rsidRDefault="00EE2C78" w:rsidP="009E257E">
            <w:pPr>
              <w:wordWrap w:val="0"/>
              <w:spacing w:line="300" w:lineRule="auto"/>
              <w:jc w:val="center"/>
              <w:rPr>
                <w:bCs/>
              </w:rPr>
            </w:pPr>
            <w:r>
              <w:rPr>
                <w:rFonts w:hint="eastAsia"/>
                <w:bCs/>
              </w:rPr>
              <w:t>4</w:t>
            </w:r>
          </w:p>
        </w:tc>
        <w:tc>
          <w:tcPr>
            <w:tcW w:w="1095" w:type="pct"/>
          </w:tcPr>
          <w:p w14:paraId="57B51F20" w14:textId="77777777" w:rsidR="00EE2C78" w:rsidRDefault="00EE2C78" w:rsidP="009E257E">
            <w:pPr>
              <w:wordWrap w:val="0"/>
              <w:spacing w:line="300" w:lineRule="auto"/>
              <w:rPr>
                <w:bCs/>
              </w:rPr>
            </w:pPr>
            <w:r>
              <w:rPr>
                <w:rFonts w:ascii="宋体" w:hAnsi="宋体" w:hint="eastAsia"/>
                <w:bCs/>
              </w:rPr>
              <w:t>掌握能量谱密度和功率谱密度的基本概念；理解功率信号的自相关函数与功率谱之间的关系；熟悉傅里叶变换的性质，以及常用信号的傅里叶变换。</w:t>
            </w:r>
          </w:p>
        </w:tc>
        <w:tc>
          <w:tcPr>
            <w:tcW w:w="1022" w:type="pct"/>
            <w:vAlign w:val="center"/>
          </w:tcPr>
          <w:p w14:paraId="5A77E936" w14:textId="77777777" w:rsidR="00EE2C78" w:rsidRDefault="00EE2C78" w:rsidP="009E257E">
            <w:pPr>
              <w:wordWrap w:val="0"/>
              <w:spacing w:line="300" w:lineRule="auto"/>
              <w:jc w:val="center"/>
              <w:rPr>
                <w:bCs/>
              </w:rPr>
            </w:pPr>
            <w:r>
              <w:rPr>
                <w:rFonts w:ascii="宋体" w:hAnsi="宋体"/>
              </w:rPr>
              <w:t>讲授</w:t>
            </w:r>
            <w:r>
              <w:rPr>
                <w:rFonts w:ascii="宋体" w:hAnsi="宋体" w:hint="eastAsia"/>
              </w:rPr>
              <w:t>、案例、作业</w:t>
            </w:r>
          </w:p>
        </w:tc>
        <w:tc>
          <w:tcPr>
            <w:tcW w:w="1009" w:type="pct"/>
            <w:vAlign w:val="center"/>
          </w:tcPr>
          <w:p w14:paraId="453AAD9C" w14:textId="77777777" w:rsidR="00EE2C78" w:rsidRDefault="00EE2C78" w:rsidP="009E257E">
            <w:pPr>
              <w:wordWrap w:val="0"/>
              <w:spacing w:line="300" w:lineRule="auto"/>
              <w:jc w:val="center"/>
              <w:rPr>
                <w:bCs/>
              </w:rPr>
            </w:pPr>
            <w:r>
              <w:rPr>
                <w:rFonts w:hint="eastAsia"/>
                <w:bCs/>
              </w:rPr>
              <w:t>目标</w:t>
            </w:r>
            <w:r>
              <w:rPr>
                <w:rFonts w:hint="eastAsia"/>
                <w:bCs/>
              </w:rPr>
              <w:t>1.2</w:t>
            </w:r>
          </w:p>
          <w:p w14:paraId="77231036" w14:textId="77777777" w:rsidR="00EE2C78" w:rsidRDefault="00EE2C78" w:rsidP="009E257E">
            <w:pPr>
              <w:wordWrap w:val="0"/>
              <w:spacing w:line="300" w:lineRule="auto"/>
              <w:jc w:val="center"/>
              <w:rPr>
                <w:bCs/>
              </w:rPr>
            </w:pPr>
            <w:r>
              <w:rPr>
                <w:rFonts w:hint="eastAsia"/>
                <w:bCs/>
              </w:rPr>
              <w:t>目标</w:t>
            </w:r>
            <w:r>
              <w:rPr>
                <w:rFonts w:hint="eastAsia"/>
                <w:bCs/>
              </w:rPr>
              <w:t>2.2</w:t>
            </w:r>
          </w:p>
        </w:tc>
      </w:tr>
      <w:tr w:rsidR="00EE2C78" w14:paraId="4EDA5E62" w14:textId="77777777" w:rsidTr="00F005AA">
        <w:trPr>
          <w:trHeight w:val="473"/>
        </w:trPr>
        <w:tc>
          <w:tcPr>
            <w:tcW w:w="500" w:type="pct"/>
            <w:vAlign w:val="center"/>
          </w:tcPr>
          <w:p w14:paraId="6F6962B0" w14:textId="77777777" w:rsidR="00EE2C78" w:rsidRDefault="00EE2C78" w:rsidP="009E257E">
            <w:pPr>
              <w:wordWrap w:val="0"/>
              <w:spacing w:line="300" w:lineRule="auto"/>
              <w:jc w:val="center"/>
              <w:rPr>
                <w:bCs/>
              </w:rPr>
            </w:pPr>
            <w:r>
              <w:rPr>
                <w:rFonts w:hint="eastAsia"/>
                <w:bCs/>
              </w:rPr>
              <w:t>第三章</w:t>
            </w:r>
          </w:p>
        </w:tc>
        <w:tc>
          <w:tcPr>
            <w:tcW w:w="827" w:type="pct"/>
            <w:vAlign w:val="center"/>
          </w:tcPr>
          <w:p w14:paraId="38FBEBFB" w14:textId="77777777" w:rsidR="00EE2C78" w:rsidRDefault="00EE2C78" w:rsidP="009E257E">
            <w:pPr>
              <w:wordWrap w:val="0"/>
              <w:spacing w:line="300" w:lineRule="auto"/>
              <w:jc w:val="center"/>
              <w:rPr>
                <w:rFonts w:ascii="宋体" w:hAnsi="宋体"/>
                <w:color w:val="000000"/>
              </w:rPr>
            </w:pPr>
            <w:r>
              <w:rPr>
                <w:rFonts w:ascii="宋体" w:hAnsi="宋体" w:hint="eastAsia"/>
                <w:color w:val="000000"/>
              </w:rPr>
              <w:t>随机过程</w:t>
            </w:r>
          </w:p>
        </w:tc>
        <w:tc>
          <w:tcPr>
            <w:tcW w:w="547" w:type="pct"/>
            <w:vAlign w:val="center"/>
          </w:tcPr>
          <w:p w14:paraId="3398C158" w14:textId="77777777" w:rsidR="00EE2C78" w:rsidRDefault="00EE2C78" w:rsidP="009E257E">
            <w:pPr>
              <w:wordWrap w:val="0"/>
              <w:spacing w:line="300" w:lineRule="auto"/>
              <w:jc w:val="center"/>
              <w:rPr>
                <w:bCs/>
              </w:rPr>
            </w:pPr>
            <w:r>
              <w:rPr>
                <w:rFonts w:hint="eastAsia"/>
                <w:bCs/>
              </w:rPr>
              <w:t>8</w:t>
            </w:r>
          </w:p>
        </w:tc>
        <w:tc>
          <w:tcPr>
            <w:tcW w:w="1095" w:type="pct"/>
          </w:tcPr>
          <w:p w14:paraId="063E198D" w14:textId="77777777" w:rsidR="00EE2C78" w:rsidRDefault="00EE2C78" w:rsidP="009E257E">
            <w:pPr>
              <w:wordWrap w:val="0"/>
              <w:spacing w:line="300" w:lineRule="auto"/>
              <w:rPr>
                <w:bCs/>
              </w:rPr>
            </w:pPr>
            <w:r>
              <w:rPr>
                <w:rFonts w:ascii="宋体" w:hAnsi="宋体" w:hint="eastAsia"/>
                <w:bCs/>
              </w:rPr>
              <w:t>掌握平稳随机过程的定义、以及相关函数与功率谱密度的关系，能够判断随机过程是否为平稳随机过程；掌握随机信号通过线性系统的分析方法，并会灵活运用；熟悉平稳随机过程的自相关函数的性质、理</w:t>
            </w:r>
            <w:r>
              <w:rPr>
                <w:rFonts w:ascii="宋体" w:hAnsi="宋体" w:hint="eastAsia"/>
                <w:bCs/>
              </w:rPr>
              <w:lastRenderedPageBreak/>
              <w:t>解平稳随机过程的各态历经性的特性；理解高斯过程和白噪声的概念、理解窄带随机过程和正弦波加窄带高斯噪声的特征。</w:t>
            </w:r>
          </w:p>
        </w:tc>
        <w:tc>
          <w:tcPr>
            <w:tcW w:w="1022" w:type="pct"/>
            <w:vAlign w:val="center"/>
          </w:tcPr>
          <w:p w14:paraId="1766DBC4" w14:textId="77777777" w:rsidR="00EE2C78" w:rsidRDefault="00EE2C78" w:rsidP="009E257E">
            <w:pPr>
              <w:wordWrap w:val="0"/>
              <w:spacing w:line="300" w:lineRule="auto"/>
              <w:jc w:val="center"/>
              <w:rPr>
                <w:bCs/>
              </w:rPr>
            </w:pPr>
            <w:r>
              <w:rPr>
                <w:rFonts w:ascii="宋体" w:hAnsi="宋体"/>
              </w:rPr>
              <w:lastRenderedPageBreak/>
              <w:t>讲授</w:t>
            </w:r>
            <w:r>
              <w:rPr>
                <w:rFonts w:ascii="宋体" w:hAnsi="宋体" w:hint="eastAsia"/>
              </w:rPr>
              <w:t>、案例、作业</w:t>
            </w:r>
          </w:p>
        </w:tc>
        <w:tc>
          <w:tcPr>
            <w:tcW w:w="1009" w:type="pct"/>
            <w:vAlign w:val="center"/>
          </w:tcPr>
          <w:p w14:paraId="6009A1C1" w14:textId="77777777" w:rsidR="00EE2C78" w:rsidRDefault="00EE2C78" w:rsidP="009E257E">
            <w:pPr>
              <w:wordWrap w:val="0"/>
              <w:spacing w:line="300" w:lineRule="auto"/>
              <w:jc w:val="center"/>
              <w:rPr>
                <w:bCs/>
              </w:rPr>
            </w:pPr>
            <w:r>
              <w:rPr>
                <w:rFonts w:hint="eastAsia"/>
                <w:bCs/>
              </w:rPr>
              <w:t>目标</w:t>
            </w:r>
            <w:r>
              <w:rPr>
                <w:rFonts w:hint="eastAsia"/>
                <w:bCs/>
              </w:rPr>
              <w:t>1.3</w:t>
            </w:r>
          </w:p>
          <w:p w14:paraId="6C8F41C0" w14:textId="77777777" w:rsidR="00EE2C78" w:rsidRDefault="00EE2C78" w:rsidP="009E257E">
            <w:pPr>
              <w:wordWrap w:val="0"/>
              <w:spacing w:line="300" w:lineRule="auto"/>
              <w:jc w:val="center"/>
              <w:rPr>
                <w:bCs/>
              </w:rPr>
            </w:pPr>
            <w:r>
              <w:rPr>
                <w:rFonts w:hint="eastAsia"/>
                <w:bCs/>
              </w:rPr>
              <w:t>目标</w:t>
            </w:r>
            <w:r>
              <w:rPr>
                <w:rFonts w:hint="eastAsia"/>
                <w:bCs/>
              </w:rPr>
              <w:t>2.2</w:t>
            </w:r>
          </w:p>
        </w:tc>
      </w:tr>
      <w:tr w:rsidR="00EE2C78" w14:paraId="03B1780F" w14:textId="77777777" w:rsidTr="00F005AA">
        <w:trPr>
          <w:trHeight w:val="427"/>
        </w:trPr>
        <w:tc>
          <w:tcPr>
            <w:tcW w:w="500" w:type="pct"/>
            <w:vAlign w:val="center"/>
          </w:tcPr>
          <w:p w14:paraId="2A63A45A" w14:textId="77777777" w:rsidR="00EE2C78" w:rsidRDefault="00EE2C78" w:rsidP="009E257E">
            <w:pPr>
              <w:wordWrap w:val="0"/>
              <w:spacing w:line="300" w:lineRule="auto"/>
              <w:jc w:val="center"/>
              <w:rPr>
                <w:bCs/>
              </w:rPr>
            </w:pPr>
            <w:r>
              <w:rPr>
                <w:rFonts w:hint="eastAsia"/>
                <w:bCs/>
              </w:rPr>
              <w:t>第四章</w:t>
            </w:r>
          </w:p>
        </w:tc>
        <w:tc>
          <w:tcPr>
            <w:tcW w:w="827" w:type="pct"/>
            <w:vAlign w:val="center"/>
          </w:tcPr>
          <w:p w14:paraId="4BA4E6DD" w14:textId="77777777" w:rsidR="00EE2C78" w:rsidRDefault="00EE2C78" w:rsidP="009E257E">
            <w:pPr>
              <w:wordWrap w:val="0"/>
              <w:spacing w:line="300" w:lineRule="auto"/>
              <w:jc w:val="center"/>
              <w:rPr>
                <w:bCs/>
              </w:rPr>
            </w:pPr>
            <w:r>
              <w:rPr>
                <w:rFonts w:hint="eastAsia"/>
                <w:bCs/>
              </w:rPr>
              <w:t>信道</w:t>
            </w:r>
          </w:p>
        </w:tc>
        <w:tc>
          <w:tcPr>
            <w:tcW w:w="547" w:type="pct"/>
            <w:vAlign w:val="center"/>
          </w:tcPr>
          <w:p w14:paraId="103981C8" w14:textId="77777777" w:rsidR="00EE2C78" w:rsidRDefault="00EE2C78" w:rsidP="009E257E">
            <w:pPr>
              <w:wordWrap w:val="0"/>
              <w:spacing w:line="300" w:lineRule="auto"/>
              <w:jc w:val="center"/>
              <w:rPr>
                <w:bCs/>
              </w:rPr>
            </w:pPr>
            <w:r>
              <w:rPr>
                <w:rFonts w:hint="eastAsia"/>
                <w:bCs/>
              </w:rPr>
              <w:t>4</w:t>
            </w:r>
          </w:p>
        </w:tc>
        <w:tc>
          <w:tcPr>
            <w:tcW w:w="1095" w:type="pct"/>
          </w:tcPr>
          <w:p w14:paraId="093492CD" w14:textId="77777777" w:rsidR="00EE2C78" w:rsidRDefault="00EE2C78" w:rsidP="009E257E">
            <w:pPr>
              <w:wordWrap w:val="0"/>
              <w:spacing w:line="300" w:lineRule="auto"/>
              <w:rPr>
                <w:bCs/>
              </w:rPr>
            </w:pPr>
            <w:r>
              <w:rPr>
                <w:rFonts w:ascii="宋体" w:hAnsi="宋体" w:hint="eastAsia"/>
                <w:bCs/>
              </w:rPr>
              <w:t>了解信道的概念和数学模型；掌握信道容量的概念，会计算信道容量；</w:t>
            </w:r>
            <w:proofErr w:type="gramStart"/>
            <w:r>
              <w:rPr>
                <w:rFonts w:ascii="宋体" w:hAnsi="宋体" w:hint="eastAsia"/>
                <w:bCs/>
              </w:rPr>
              <w:t>理解恒参信道</w:t>
            </w:r>
            <w:proofErr w:type="gramEnd"/>
            <w:r>
              <w:rPr>
                <w:rFonts w:ascii="宋体" w:hAnsi="宋体" w:hint="eastAsia"/>
                <w:bCs/>
              </w:rPr>
              <w:t>特性及其对信号传输的影响；</w:t>
            </w:r>
            <w:proofErr w:type="gramStart"/>
            <w:r>
              <w:rPr>
                <w:rFonts w:ascii="宋体" w:hAnsi="宋体" w:hint="eastAsia"/>
                <w:bCs/>
              </w:rPr>
              <w:t>理解随参信道</w:t>
            </w:r>
            <w:proofErr w:type="gramEnd"/>
            <w:r>
              <w:rPr>
                <w:rFonts w:ascii="宋体" w:hAnsi="宋体" w:hint="eastAsia"/>
                <w:bCs/>
              </w:rPr>
              <w:t>特性及其对信号传输的影响；理解噪声的分类。</w:t>
            </w:r>
          </w:p>
        </w:tc>
        <w:tc>
          <w:tcPr>
            <w:tcW w:w="1022" w:type="pct"/>
            <w:vAlign w:val="center"/>
          </w:tcPr>
          <w:p w14:paraId="40F07E57" w14:textId="77777777" w:rsidR="00EE2C78" w:rsidRDefault="00EE2C78" w:rsidP="009E257E">
            <w:pPr>
              <w:wordWrap w:val="0"/>
              <w:spacing w:line="300" w:lineRule="auto"/>
              <w:jc w:val="center"/>
              <w:rPr>
                <w:bCs/>
              </w:rPr>
            </w:pPr>
            <w:r>
              <w:rPr>
                <w:rFonts w:ascii="宋体" w:hAnsi="宋体"/>
              </w:rPr>
              <w:t>讲授</w:t>
            </w:r>
            <w:r>
              <w:rPr>
                <w:rFonts w:ascii="宋体" w:hAnsi="宋体" w:hint="eastAsia"/>
              </w:rPr>
              <w:t>、案例、实验、作业</w:t>
            </w:r>
          </w:p>
        </w:tc>
        <w:tc>
          <w:tcPr>
            <w:tcW w:w="1009" w:type="pct"/>
            <w:vAlign w:val="center"/>
          </w:tcPr>
          <w:p w14:paraId="652BAE76" w14:textId="77777777" w:rsidR="00EE2C78" w:rsidRDefault="00EE2C78" w:rsidP="009E257E">
            <w:pPr>
              <w:wordWrap w:val="0"/>
              <w:spacing w:line="300" w:lineRule="auto"/>
              <w:jc w:val="center"/>
              <w:rPr>
                <w:bCs/>
              </w:rPr>
            </w:pPr>
            <w:r>
              <w:rPr>
                <w:rFonts w:hint="eastAsia"/>
                <w:bCs/>
              </w:rPr>
              <w:t>目标</w:t>
            </w:r>
            <w:r>
              <w:rPr>
                <w:rFonts w:hint="eastAsia"/>
                <w:bCs/>
              </w:rPr>
              <w:t>1.4</w:t>
            </w:r>
          </w:p>
          <w:p w14:paraId="57D0E36C" w14:textId="77777777" w:rsidR="00EE2C78" w:rsidRDefault="00EE2C78" w:rsidP="009E257E">
            <w:pPr>
              <w:wordWrap w:val="0"/>
              <w:spacing w:line="300" w:lineRule="auto"/>
              <w:jc w:val="center"/>
              <w:rPr>
                <w:bCs/>
              </w:rPr>
            </w:pPr>
            <w:r>
              <w:rPr>
                <w:rFonts w:hint="eastAsia"/>
                <w:bCs/>
              </w:rPr>
              <w:t>目标</w:t>
            </w:r>
            <w:r>
              <w:rPr>
                <w:rFonts w:hint="eastAsia"/>
                <w:bCs/>
              </w:rPr>
              <w:t>2.1</w:t>
            </w:r>
            <w:r>
              <w:rPr>
                <w:rFonts w:hint="eastAsia"/>
                <w:bCs/>
              </w:rPr>
              <w:t>、</w:t>
            </w:r>
            <w:r>
              <w:rPr>
                <w:rFonts w:hint="eastAsia"/>
                <w:bCs/>
              </w:rPr>
              <w:t>2.2</w:t>
            </w:r>
            <w:r>
              <w:rPr>
                <w:rFonts w:hint="eastAsia"/>
                <w:bCs/>
              </w:rPr>
              <w:t>、</w:t>
            </w:r>
            <w:r>
              <w:rPr>
                <w:rFonts w:hint="eastAsia"/>
                <w:bCs/>
              </w:rPr>
              <w:t>2.3</w:t>
            </w:r>
          </w:p>
        </w:tc>
      </w:tr>
      <w:tr w:rsidR="00EE2C78" w14:paraId="2D0A8EF5" w14:textId="77777777" w:rsidTr="00F005AA">
        <w:trPr>
          <w:trHeight w:val="427"/>
        </w:trPr>
        <w:tc>
          <w:tcPr>
            <w:tcW w:w="500" w:type="pct"/>
            <w:vAlign w:val="center"/>
          </w:tcPr>
          <w:p w14:paraId="4A579869" w14:textId="77777777" w:rsidR="00EE2C78" w:rsidRDefault="00EE2C78" w:rsidP="009E257E">
            <w:pPr>
              <w:wordWrap w:val="0"/>
              <w:spacing w:line="300" w:lineRule="auto"/>
              <w:jc w:val="center"/>
              <w:rPr>
                <w:bCs/>
              </w:rPr>
            </w:pPr>
            <w:r>
              <w:rPr>
                <w:rFonts w:hint="eastAsia"/>
                <w:bCs/>
              </w:rPr>
              <w:t>第五章</w:t>
            </w:r>
          </w:p>
        </w:tc>
        <w:tc>
          <w:tcPr>
            <w:tcW w:w="827" w:type="pct"/>
            <w:vAlign w:val="center"/>
          </w:tcPr>
          <w:p w14:paraId="1D7EE07E" w14:textId="77777777" w:rsidR="00EE2C78" w:rsidRDefault="00EE2C78" w:rsidP="009E257E">
            <w:pPr>
              <w:wordWrap w:val="0"/>
              <w:spacing w:line="300" w:lineRule="auto"/>
              <w:jc w:val="center"/>
              <w:rPr>
                <w:rFonts w:ascii="宋体" w:hAnsi="宋体"/>
                <w:color w:val="000000"/>
              </w:rPr>
            </w:pPr>
            <w:r>
              <w:rPr>
                <w:rFonts w:ascii="宋体" w:hAnsi="宋体" w:hint="eastAsia"/>
                <w:color w:val="000000"/>
              </w:rPr>
              <w:t>模拟调制系统</w:t>
            </w:r>
          </w:p>
        </w:tc>
        <w:tc>
          <w:tcPr>
            <w:tcW w:w="547" w:type="pct"/>
            <w:vAlign w:val="center"/>
          </w:tcPr>
          <w:p w14:paraId="27770E47" w14:textId="77777777" w:rsidR="00EE2C78" w:rsidRDefault="00EE2C78" w:rsidP="009E257E">
            <w:pPr>
              <w:wordWrap w:val="0"/>
              <w:spacing w:line="300" w:lineRule="auto"/>
              <w:jc w:val="center"/>
              <w:rPr>
                <w:bCs/>
              </w:rPr>
            </w:pPr>
            <w:r>
              <w:rPr>
                <w:rFonts w:hint="eastAsia"/>
                <w:bCs/>
              </w:rPr>
              <w:t>6</w:t>
            </w:r>
          </w:p>
        </w:tc>
        <w:tc>
          <w:tcPr>
            <w:tcW w:w="1095" w:type="pct"/>
          </w:tcPr>
          <w:p w14:paraId="1D6B7EBB" w14:textId="77777777" w:rsidR="00EE2C78" w:rsidRDefault="00EE2C78" w:rsidP="009E257E">
            <w:pPr>
              <w:wordWrap w:val="0"/>
              <w:spacing w:line="300" w:lineRule="auto"/>
              <w:rPr>
                <w:bCs/>
              </w:rPr>
            </w:pPr>
            <w:r>
              <w:rPr>
                <w:rFonts w:hint="eastAsia"/>
                <w:bCs/>
              </w:rPr>
              <w:t>掌握幅度调制原理，具备利用调制解调的基本原理分析通信过程以及性能指标的能力，能够根据需要选择合适的调制解调方式；理解角度调制（</w:t>
            </w:r>
            <w:r>
              <w:rPr>
                <w:rFonts w:hint="eastAsia"/>
                <w:bCs/>
              </w:rPr>
              <w:t>FM</w:t>
            </w:r>
            <w:r>
              <w:rPr>
                <w:rFonts w:hint="eastAsia"/>
                <w:bCs/>
              </w:rPr>
              <w:t>、</w:t>
            </w:r>
            <w:r>
              <w:rPr>
                <w:rFonts w:hint="eastAsia"/>
                <w:bCs/>
              </w:rPr>
              <w:t>PM</w:t>
            </w:r>
            <w:r>
              <w:rPr>
                <w:rFonts w:hint="eastAsia"/>
                <w:bCs/>
              </w:rPr>
              <w:t>）的原理；能够分析和比较各种调制系统的性能。</w:t>
            </w:r>
          </w:p>
        </w:tc>
        <w:tc>
          <w:tcPr>
            <w:tcW w:w="1022" w:type="pct"/>
            <w:vAlign w:val="center"/>
          </w:tcPr>
          <w:p w14:paraId="3FE9839B" w14:textId="77777777" w:rsidR="00EE2C78" w:rsidRDefault="00EE2C78" w:rsidP="009E257E">
            <w:pPr>
              <w:wordWrap w:val="0"/>
              <w:spacing w:line="300" w:lineRule="auto"/>
              <w:jc w:val="center"/>
              <w:rPr>
                <w:bCs/>
              </w:rPr>
            </w:pPr>
            <w:r>
              <w:rPr>
                <w:rFonts w:hint="eastAsia"/>
                <w:bCs/>
              </w:rPr>
              <w:t>讲授、案例、实验、讨论、作业</w:t>
            </w:r>
          </w:p>
        </w:tc>
        <w:tc>
          <w:tcPr>
            <w:tcW w:w="1009" w:type="pct"/>
            <w:vAlign w:val="center"/>
          </w:tcPr>
          <w:p w14:paraId="7C6AA992" w14:textId="77777777" w:rsidR="00EE2C78" w:rsidRDefault="00EE2C78" w:rsidP="009E257E">
            <w:pPr>
              <w:wordWrap w:val="0"/>
              <w:spacing w:line="300" w:lineRule="auto"/>
              <w:jc w:val="center"/>
              <w:rPr>
                <w:bCs/>
              </w:rPr>
            </w:pPr>
            <w:r>
              <w:rPr>
                <w:rFonts w:hint="eastAsia"/>
                <w:bCs/>
              </w:rPr>
              <w:t>目标</w:t>
            </w:r>
            <w:r>
              <w:rPr>
                <w:rFonts w:hint="eastAsia"/>
                <w:bCs/>
              </w:rPr>
              <w:t>1.5</w:t>
            </w:r>
          </w:p>
          <w:p w14:paraId="22F84532" w14:textId="77777777" w:rsidR="00EE2C78" w:rsidRDefault="00EE2C78" w:rsidP="009E257E">
            <w:pPr>
              <w:wordWrap w:val="0"/>
              <w:spacing w:line="300" w:lineRule="auto"/>
              <w:jc w:val="center"/>
              <w:rPr>
                <w:bCs/>
              </w:rPr>
            </w:pPr>
            <w:r>
              <w:rPr>
                <w:rFonts w:hint="eastAsia"/>
                <w:bCs/>
              </w:rPr>
              <w:t>目标</w:t>
            </w:r>
            <w:r>
              <w:rPr>
                <w:rFonts w:hint="eastAsia"/>
                <w:bCs/>
              </w:rPr>
              <w:t>2.2</w:t>
            </w:r>
            <w:r>
              <w:rPr>
                <w:rFonts w:hint="eastAsia"/>
                <w:bCs/>
              </w:rPr>
              <w:t>、</w:t>
            </w:r>
            <w:r>
              <w:rPr>
                <w:rFonts w:hint="eastAsia"/>
                <w:bCs/>
              </w:rPr>
              <w:t>2.3</w:t>
            </w:r>
          </w:p>
          <w:p w14:paraId="29834C15" w14:textId="77777777" w:rsidR="00EE2C78" w:rsidRDefault="00EE2C78" w:rsidP="009E257E">
            <w:pPr>
              <w:wordWrap w:val="0"/>
              <w:spacing w:line="300" w:lineRule="auto"/>
              <w:jc w:val="center"/>
              <w:rPr>
                <w:bCs/>
              </w:rPr>
            </w:pPr>
            <w:r>
              <w:rPr>
                <w:rFonts w:hint="eastAsia"/>
                <w:bCs/>
              </w:rPr>
              <w:t>目标</w:t>
            </w:r>
            <w:r>
              <w:rPr>
                <w:rFonts w:hint="eastAsia"/>
                <w:bCs/>
              </w:rPr>
              <w:t>3.1</w:t>
            </w:r>
          </w:p>
        </w:tc>
      </w:tr>
      <w:tr w:rsidR="00EE2C78" w14:paraId="5CC75DC8" w14:textId="77777777" w:rsidTr="00F005AA">
        <w:trPr>
          <w:trHeight w:val="427"/>
        </w:trPr>
        <w:tc>
          <w:tcPr>
            <w:tcW w:w="500" w:type="pct"/>
            <w:vAlign w:val="center"/>
          </w:tcPr>
          <w:p w14:paraId="091B11DE" w14:textId="77777777" w:rsidR="00EE2C78" w:rsidRDefault="00EE2C78" w:rsidP="009E257E">
            <w:pPr>
              <w:wordWrap w:val="0"/>
              <w:spacing w:line="300" w:lineRule="auto"/>
              <w:jc w:val="center"/>
              <w:rPr>
                <w:bCs/>
              </w:rPr>
            </w:pPr>
            <w:r>
              <w:rPr>
                <w:rFonts w:hint="eastAsia"/>
                <w:bCs/>
              </w:rPr>
              <w:t>第六章</w:t>
            </w:r>
          </w:p>
        </w:tc>
        <w:tc>
          <w:tcPr>
            <w:tcW w:w="827" w:type="pct"/>
            <w:vAlign w:val="center"/>
          </w:tcPr>
          <w:p w14:paraId="6E892259" w14:textId="77777777" w:rsidR="00EE2C78" w:rsidRDefault="00EE2C78" w:rsidP="009E257E">
            <w:pPr>
              <w:wordWrap w:val="0"/>
              <w:spacing w:line="300" w:lineRule="auto"/>
              <w:jc w:val="center"/>
              <w:rPr>
                <w:rFonts w:ascii="宋体" w:hAnsi="宋体"/>
                <w:color w:val="000000"/>
              </w:rPr>
            </w:pPr>
            <w:r>
              <w:rPr>
                <w:rFonts w:ascii="宋体" w:hAnsi="宋体" w:hint="eastAsia"/>
                <w:color w:val="000000"/>
              </w:rPr>
              <w:t>数字基带传输系统</w:t>
            </w:r>
          </w:p>
        </w:tc>
        <w:tc>
          <w:tcPr>
            <w:tcW w:w="547" w:type="pct"/>
            <w:vAlign w:val="center"/>
          </w:tcPr>
          <w:p w14:paraId="1DF7B316" w14:textId="77777777" w:rsidR="00EE2C78" w:rsidRDefault="00EE2C78" w:rsidP="009E257E">
            <w:pPr>
              <w:wordWrap w:val="0"/>
              <w:spacing w:line="300" w:lineRule="auto"/>
              <w:jc w:val="center"/>
              <w:rPr>
                <w:bCs/>
              </w:rPr>
            </w:pPr>
            <w:r>
              <w:rPr>
                <w:rFonts w:hint="eastAsia"/>
                <w:bCs/>
              </w:rPr>
              <w:t>6</w:t>
            </w:r>
          </w:p>
        </w:tc>
        <w:tc>
          <w:tcPr>
            <w:tcW w:w="1095" w:type="pct"/>
          </w:tcPr>
          <w:p w14:paraId="429E051F" w14:textId="77777777" w:rsidR="00EE2C78" w:rsidRDefault="00EE2C78" w:rsidP="009E257E">
            <w:pPr>
              <w:wordWrap w:val="0"/>
              <w:spacing w:line="300" w:lineRule="auto"/>
              <w:rPr>
                <w:bCs/>
              </w:rPr>
            </w:pPr>
            <w:r>
              <w:rPr>
                <w:rFonts w:ascii="宋体" w:hAnsi="宋体" w:hint="eastAsia"/>
                <w:bCs/>
              </w:rPr>
              <w:t>掌握数字基带信号波形及其频谱特性，能够根据频谱分析信号的带</w:t>
            </w:r>
            <w:r>
              <w:rPr>
                <w:rFonts w:ascii="宋体" w:hAnsi="宋体" w:hint="eastAsia"/>
                <w:bCs/>
              </w:rPr>
              <w:lastRenderedPageBreak/>
              <w:t>宽、频率分量等参数；理解码间干扰的含义，掌握无码间干扰的时域、频域特性，具备设计等效基带系统和判断系统是否具有码间串扰的能力；能够推导无码间串扰基带系统的抗噪声性能指标-误码率。</w:t>
            </w:r>
          </w:p>
        </w:tc>
        <w:tc>
          <w:tcPr>
            <w:tcW w:w="1022" w:type="pct"/>
            <w:vAlign w:val="center"/>
          </w:tcPr>
          <w:p w14:paraId="43373D98" w14:textId="77777777" w:rsidR="00EE2C78" w:rsidRDefault="00EE2C78" w:rsidP="009E257E">
            <w:pPr>
              <w:wordWrap w:val="0"/>
              <w:spacing w:line="300" w:lineRule="auto"/>
              <w:jc w:val="center"/>
              <w:rPr>
                <w:bCs/>
              </w:rPr>
            </w:pPr>
            <w:r>
              <w:rPr>
                <w:rFonts w:hint="eastAsia"/>
                <w:bCs/>
              </w:rPr>
              <w:lastRenderedPageBreak/>
              <w:t>讲授、案例、实验、讨论、作业</w:t>
            </w:r>
          </w:p>
        </w:tc>
        <w:tc>
          <w:tcPr>
            <w:tcW w:w="1009" w:type="pct"/>
            <w:vAlign w:val="center"/>
          </w:tcPr>
          <w:p w14:paraId="3942C710" w14:textId="77777777" w:rsidR="00EE2C78" w:rsidRDefault="00EE2C78" w:rsidP="009E257E">
            <w:pPr>
              <w:wordWrap w:val="0"/>
              <w:spacing w:line="300" w:lineRule="auto"/>
              <w:jc w:val="center"/>
              <w:rPr>
                <w:bCs/>
              </w:rPr>
            </w:pPr>
            <w:r>
              <w:rPr>
                <w:rFonts w:hint="eastAsia"/>
                <w:bCs/>
              </w:rPr>
              <w:t>目标</w:t>
            </w:r>
            <w:r>
              <w:rPr>
                <w:rFonts w:hint="eastAsia"/>
                <w:bCs/>
              </w:rPr>
              <w:t>1.6</w:t>
            </w:r>
          </w:p>
          <w:p w14:paraId="51DB784B" w14:textId="77777777" w:rsidR="00EE2C78" w:rsidRDefault="00EE2C78" w:rsidP="009E257E">
            <w:pPr>
              <w:wordWrap w:val="0"/>
              <w:spacing w:line="300" w:lineRule="auto"/>
              <w:jc w:val="center"/>
              <w:rPr>
                <w:bCs/>
              </w:rPr>
            </w:pPr>
            <w:r>
              <w:rPr>
                <w:rFonts w:hint="eastAsia"/>
                <w:bCs/>
              </w:rPr>
              <w:t>目标</w:t>
            </w:r>
            <w:r>
              <w:rPr>
                <w:rFonts w:hint="eastAsia"/>
                <w:bCs/>
              </w:rPr>
              <w:t>2.2</w:t>
            </w:r>
            <w:r>
              <w:rPr>
                <w:rFonts w:hint="eastAsia"/>
                <w:bCs/>
              </w:rPr>
              <w:t>、</w:t>
            </w:r>
            <w:r>
              <w:rPr>
                <w:rFonts w:hint="eastAsia"/>
                <w:bCs/>
              </w:rPr>
              <w:t>2.3</w:t>
            </w:r>
          </w:p>
          <w:p w14:paraId="6BA2BA06" w14:textId="77777777" w:rsidR="00EE2C78" w:rsidRDefault="00EE2C78" w:rsidP="009E257E">
            <w:pPr>
              <w:wordWrap w:val="0"/>
              <w:spacing w:line="300" w:lineRule="auto"/>
              <w:jc w:val="center"/>
              <w:rPr>
                <w:bCs/>
              </w:rPr>
            </w:pPr>
            <w:r>
              <w:rPr>
                <w:rFonts w:hint="eastAsia"/>
                <w:bCs/>
              </w:rPr>
              <w:t>目标</w:t>
            </w:r>
            <w:r>
              <w:rPr>
                <w:rFonts w:hint="eastAsia"/>
                <w:bCs/>
              </w:rPr>
              <w:t>3.1</w:t>
            </w:r>
          </w:p>
        </w:tc>
      </w:tr>
      <w:tr w:rsidR="00EE2C78" w14:paraId="78E7BFC1" w14:textId="77777777" w:rsidTr="00F005AA">
        <w:trPr>
          <w:trHeight w:val="427"/>
        </w:trPr>
        <w:tc>
          <w:tcPr>
            <w:tcW w:w="500" w:type="pct"/>
            <w:vAlign w:val="center"/>
          </w:tcPr>
          <w:p w14:paraId="6765A72F" w14:textId="77777777" w:rsidR="00EE2C78" w:rsidRDefault="00EE2C78" w:rsidP="009E257E">
            <w:pPr>
              <w:wordWrap w:val="0"/>
              <w:spacing w:line="300" w:lineRule="auto"/>
              <w:jc w:val="center"/>
              <w:rPr>
                <w:bCs/>
              </w:rPr>
            </w:pPr>
            <w:r>
              <w:rPr>
                <w:rFonts w:hint="eastAsia"/>
                <w:bCs/>
              </w:rPr>
              <w:t>第七章</w:t>
            </w:r>
          </w:p>
        </w:tc>
        <w:tc>
          <w:tcPr>
            <w:tcW w:w="827" w:type="pct"/>
            <w:vAlign w:val="center"/>
          </w:tcPr>
          <w:p w14:paraId="41CB94A2" w14:textId="77777777" w:rsidR="00EE2C78" w:rsidRDefault="00EE2C78" w:rsidP="009E257E">
            <w:pPr>
              <w:wordWrap w:val="0"/>
              <w:spacing w:line="300" w:lineRule="auto"/>
              <w:jc w:val="center"/>
              <w:rPr>
                <w:rFonts w:ascii="宋体" w:hAnsi="宋体"/>
                <w:color w:val="000000"/>
              </w:rPr>
            </w:pPr>
            <w:r>
              <w:rPr>
                <w:rFonts w:ascii="宋体" w:hAnsi="宋体" w:hint="eastAsia"/>
                <w:color w:val="000000"/>
              </w:rPr>
              <w:t>数字带通传输系统</w:t>
            </w:r>
          </w:p>
        </w:tc>
        <w:tc>
          <w:tcPr>
            <w:tcW w:w="547" w:type="pct"/>
            <w:vAlign w:val="center"/>
          </w:tcPr>
          <w:p w14:paraId="3A11ED88" w14:textId="77777777" w:rsidR="00EE2C78" w:rsidRDefault="00EE2C78" w:rsidP="009E257E">
            <w:pPr>
              <w:wordWrap w:val="0"/>
              <w:spacing w:line="300" w:lineRule="auto"/>
              <w:jc w:val="center"/>
              <w:rPr>
                <w:bCs/>
              </w:rPr>
            </w:pPr>
            <w:r>
              <w:rPr>
                <w:rFonts w:hint="eastAsia"/>
                <w:bCs/>
              </w:rPr>
              <w:t>6</w:t>
            </w:r>
          </w:p>
        </w:tc>
        <w:tc>
          <w:tcPr>
            <w:tcW w:w="1095" w:type="pct"/>
          </w:tcPr>
          <w:p w14:paraId="5CD25CB6" w14:textId="77777777" w:rsidR="00EE2C78" w:rsidRDefault="00EE2C78" w:rsidP="009E257E">
            <w:pPr>
              <w:wordWrap w:val="0"/>
              <w:spacing w:line="300" w:lineRule="auto"/>
              <w:rPr>
                <w:bCs/>
              </w:rPr>
            </w:pPr>
            <w:r>
              <w:rPr>
                <w:rFonts w:ascii="宋体" w:hAnsi="宋体" w:hint="eastAsia"/>
                <w:bCs/>
              </w:rPr>
              <w:t>掌握二进制数字调制的原理以及抗噪声性能。具备利用调制解调的基本原理分析通信过程以及性能指标的能力，能根据需要选择合适的调制解调方式；能够分析和比较各种二进制数字调制信号的频谱，会分析信号的带宽、频率分量等参数；能够分析和比较各种二进制数字调制的特点和性能指标。</w:t>
            </w:r>
          </w:p>
        </w:tc>
        <w:tc>
          <w:tcPr>
            <w:tcW w:w="1022" w:type="pct"/>
            <w:vAlign w:val="center"/>
          </w:tcPr>
          <w:p w14:paraId="0D3B97F3" w14:textId="77777777" w:rsidR="00EE2C78" w:rsidRDefault="00EE2C78" w:rsidP="009E257E">
            <w:pPr>
              <w:wordWrap w:val="0"/>
              <w:spacing w:line="300" w:lineRule="auto"/>
              <w:jc w:val="center"/>
              <w:rPr>
                <w:bCs/>
              </w:rPr>
            </w:pPr>
            <w:r>
              <w:rPr>
                <w:rFonts w:hint="eastAsia"/>
                <w:bCs/>
              </w:rPr>
              <w:t>讲授、案例、研讨、作业</w:t>
            </w:r>
          </w:p>
        </w:tc>
        <w:tc>
          <w:tcPr>
            <w:tcW w:w="1009" w:type="pct"/>
            <w:vAlign w:val="center"/>
          </w:tcPr>
          <w:p w14:paraId="4240F2FC" w14:textId="77777777" w:rsidR="00EE2C78" w:rsidRDefault="00EE2C78" w:rsidP="009E257E">
            <w:pPr>
              <w:wordWrap w:val="0"/>
              <w:spacing w:line="300" w:lineRule="auto"/>
              <w:jc w:val="center"/>
              <w:rPr>
                <w:bCs/>
              </w:rPr>
            </w:pPr>
            <w:r>
              <w:rPr>
                <w:rFonts w:hint="eastAsia"/>
                <w:bCs/>
              </w:rPr>
              <w:t>目标</w:t>
            </w:r>
            <w:r>
              <w:rPr>
                <w:rFonts w:hint="eastAsia"/>
                <w:bCs/>
              </w:rPr>
              <w:t>1.7</w:t>
            </w:r>
          </w:p>
          <w:p w14:paraId="50B67FBE" w14:textId="77777777" w:rsidR="00EE2C78" w:rsidRDefault="00EE2C78" w:rsidP="009E257E">
            <w:pPr>
              <w:wordWrap w:val="0"/>
              <w:spacing w:line="300" w:lineRule="auto"/>
              <w:jc w:val="center"/>
              <w:rPr>
                <w:bCs/>
              </w:rPr>
            </w:pPr>
            <w:r>
              <w:rPr>
                <w:rFonts w:hint="eastAsia"/>
                <w:bCs/>
              </w:rPr>
              <w:t>目标</w:t>
            </w:r>
            <w:r>
              <w:rPr>
                <w:rFonts w:hint="eastAsia"/>
                <w:bCs/>
              </w:rPr>
              <w:t>2.3</w:t>
            </w:r>
          </w:p>
          <w:p w14:paraId="044F7FD5" w14:textId="77777777" w:rsidR="00EE2C78" w:rsidRDefault="00EE2C78" w:rsidP="009E257E">
            <w:pPr>
              <w:wordWrap w:val="0"/>
              <w:spacing w:line="300" w:lineRule="auto"/>
              <w:jc w:val="center"/>
              <w:rPr>
                <w:bCs/>
              </w:rPr>
            </w:pPr>
            <w:r>
              <w:rPr>
                <w:rFonts w:hint="eastAsia"/>
                <w:bCs/>
              </w:rPr>
              <w:t>目标</w:t>
            </w:r>
            <w:r>
              <w:rPr>
                <w:rFonts w:hint="eastAsia"/>
                <w:bCs/>
              </w:rPr>
              <w:t>3.1</w:t>
            </w:r>
          </w:p>
        </w:tc>
      </w:tr>
    </w:tbl>
    <w:p w14:paraId="6DB443D9" w14:textId="77777777" w:rsidR="00EE2C78" w:rsidRDefault="00EE2C78"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tblLook w:val="04A0" w:firstRow="1" w:lastRow="0" w:firstColumn="1" w:lastColumn="0" w:noHBand="0" w:noVBand="1"/>
      </w:tblPr>
      <w:tblGrid>
        <w:gridCol w:w="644"/>
        <w:gridCol w:w="1233"/>
        <w:gridCol w:w="1918"/>
        <w:gridCol w:w="899"/>
        <w:gridCol w:w="1029"/>
        <w:gridCol w:w="1546"/>
        <w:gridCol w:w="1027"/>
      </w:tblGrid>
      <w:tr w:rsidR="00EE2C78" w14:paraId="0076700A" w14:textId="77777777" w:rsidTr="00F005AA">
        <w:trPr>
          <w:trHeight w:val="569"/>
        </w:trPr>
        <w:tc>
          <w:tcPr>
            <w:tcW w:w="388" w:type="pct"/>
            <w:tcBorders>
              <w:top w:val="single" w:sz="4" w:space="0" w:color="auto"/>
              <w:left w:val="single" w:sz="4" w:space="0" w:color="auto"/>
              <w:bottom w:val="single" w:sz="4" w:space="0" w:color="auto"/>
              <w:right w:val="single" w:sz="4" w:space="0" w:color="auto"/>
            </w:tcBorders>
            <w:vAlign w:val="center"/>
          </w:tcPr>
          <w:p w14:paraId="379BDC09" w14:textId="77777777" w:rsidR="00EE2C78" w:rsidRDefault="00EE2C78" w:rsidP="009E257E">
            <w:pPr>
              <w:wordWrap w:val="0"/>
              <w:jc w:val="center"/>
              <w:rPr>
                <w:b/>
                <w:bCs/>
              </w:rPr>
            </w:pPr>
            <w:r>
              <w:rPr>
                <w:b/>
                <w:bCs/>
              </w:rPr>
              <w:t>编号</w:t>
            </w:r>
          </w:p>
        </w:tc>
        <w:tc>
          <w:tcPr>
            <w:tcW w:w="743" w:type="pct"/>
            <w:tcBorders>
              <w:top w:val="single" w:sz="4" w:space="0" w:color="auto"/>
              <w:left w:val="nil"/>
              <w:bottom w:val="single" w:sz="4" w:space="0" w:color="auto"/>
              <w:right w:val="single" w:sz="4" w:space="0" w:color="auto"/>
            </w:tcBorders>
            <w:vAlign w:val="center"/>
          </w:tcPr>
          <w:p w14:paraId="71551703" w14:textId="77777777" w:rsidR="00EE2C78" w:rsidRDefault="00EE2C78" w:rsidP="009E257E">
            <w:pPr>
              <w:wordWrap w:val="0"/>
              <w:jc w:val="center"/>
              <w:rPr>
                <w:b/>
                <w:bCs/>
              </w:rPr>
            </w:pPr>
            <w:r>
              <w:rPr>
                <w:rFonts w:hint="eastAsia"/>
                <w:b/>
                <w:bCs/>
              </w:rPr>
              <w:t>实践（实验）项目</w:t>
            </w:r>
            <w:r>
              <w:rPr>
                <w:b/>
                <w:bCs/>
              </w:rPr>
              <w:t>名称</w:t>
            </w:r>
          </w:p>
        </w:tc>
        <w:tc>
          <w:tcPr>
            <w:tcW w:w="1156" w:type="pct"/>
            <w:tcBorders>
              <w:top w:val="single" w:sz="4" w:space="0" w:color="auto"/>
              <w:left w:val="nil"/>
              <w:bottom w:val="single" w:sz="4" w:space="0" w:color="auto"/>
              <w:right w:val="single" w:sz="4" w:space="0" w:color="auto"/>
            </w:tcBorders>
            <w:vAlign w:val="center"/>
          </w:tcPr>
          <w:p w14:paraId="6860D4CF" w14:textId="77777777" w:rsidR="00EE2C78" w:rsidRDefault="00EE2C78" w:rsidP="009E257E">
            <w:pPr>
              <w:wordWrap w:val="0"/>
              <w:jc w:val="center"/>
              <w:rPr>
                <w:b/>
                <w:bCs/>
              </w:rPr>
            </w:pPr>
            <w:r>
              <w:rPr>
                <w:rFonts w:hint="eastAsia"/>
                <w:b/>
                <w:bCs/>
              </w:rPr>
              <w:t>教学内容</w:t>
            </w:r>
          </w:p>
        </w:tc>
        <w:tc>
          <w:tcPr>
            <w:tcW w:w="542" w:type="pct"/>
            <w:tcBorders>
              <w:top w:val="single" w:sz="4" w:space="0" w:color="auto"/>
              <w:left w:val="nil"/>
              <w:bottom w:val="single" w:sz="4" w:space="0" w:color="auto"/>
              <w:right w:val="single" w:sz="4" w:space="0" w:color="auto"/>
            </w:tcBorders>
            <w:vAlign w:val="center"/>
          </w:tcPr>
          <w:p w14:paraId="65D0F9D1" w14:textId="77777777" w:rsidR="00EE2C78" w:rsidRDefault="00EE2C78" w:rsidP="009E257E">
            <w:pPr>
              <w:wordWrap w:val="0"/>
              <w:jc w:val="center"/>
              <w:rPr>
                <w:b/>
                <w:bCs/>
              </w:rPr>
            </w:pPr>
            <w:r>
              <w:rPr>
                <w:rFonts w:hint="eastAsia"/>
                <w:b/>
                <w:bCs/>
              </w:rPr>
              <w:t>学时</w:t>
            </w:r>
          </w:p>
        </w:tc>
        <w:tc>
          <w:tcPr>
            <w:tcW w:w="620" w:type="pct"/>
            <w:tcBorders>
              <w:top w:val="single" w:sz="4" w:space="0" w:color="auto"/>
              <w:left w:val="nil"/>
              <w:bottom w:val="single" w:sz="4" w:space="0" w:color="auto"/>
              <w:right w:val="single" w:sz="4" w:space="0" w:color="auto"/>
            </w:tcBorders>
            <w:vAlign w:val="center"/>
          </w:tcPr>
          <w:p w14:paraId="1D0CA0FE" w14:textId="77777777" w:rsidR="00EE2C78" w:rsidRDefault="00EE2C78" w:rsidP="009E257E">
            <w:pPr>
              <w:wordWrap w:val="0"/>
              <w:jc w:val="center"/>
              <w:rPr>
                <w:b/>
                <w:bCs/>
              </w:rPr>
            </w:pPr>
            <w:r>
              <w:rPr>
                <w:rFonts w:hint="eastAsia"/>
                <w:b/>
                <w:bCs/>
              </w:rPr>
              <w:t>实验类型</w:t>
            </w:r>
          </w:p>
        </w:tc>
        <w:tc>
          <w:tcPr>
            <w:tcW w:w="932" w:type="pct"/>
            <w:tcBorders>
              <w:top w:val="single" w:sz="4" w:space="0" w:color="auto"/>
              <w:left w:val="single" w:sz="4" w:space="0" w:color="auto"/>
              <w:bottom w:val="single" w:sz="4" w:space="0" w:color="auto"/>
              <w:right w:val="single" w:sz="4" w:space="0" w:color="auto"/>
            </w:tcBorders>
            <w:vAlign w:val="center"/>
          </w:tcPr>
          <w:p w14:paraId="0888F07E" w14:textId="77777777" w:rsidR="00EE2C78" w:rsidRDefault="00EE2C78" w:rsidP="009E257E">
            <w:pPr>
              <w:wordWrap w:val="0"/>
              <w:jc w:val="center"/>
              <w:rPr>
                <w:b/>
                <w:bCs/>
              </w:rPr>
            </w:pPr>
            <w:r>
              <w:rPr>
                <w:rFonts w:hint="eastAsia"/>
                <w:b/>
                <w:bCs/>
              </w:rPr>
              <w:t>预期学习成果</w:t>
            </w:r>
          </w:p>
        </w:tc>
        <w:tc>
          <w:tcPr>
            <w:tcW w:w="619" w:type="pct"/>
            <w:tcBorders>
              <w:top w:val="single" w:sz="4" w:space="0" w:color="auto"/>
              <w:left w:val="nil"/>
              <w:bottom w:val="single" w:sz="4" w:space="0" w:color="auto"/>
              <w:right w:val="single" w:sz="4" w:space="0" w:color="auto"/>
            </w:tcBorders>
            <w:vAlign w:val="center"/>
          </w:tcPr>
          <w:p w14:paraId="087EB871" w14:textId="77777777" w:rsidR="00EE2C78" w:rsidRDefault="00EE2C78" w:rsidP="009E257E">
            <w:pPr>
              <w:wordWrap w:val="0"/>
              <w:jc w:val="center"/>
              <w:rPr>
                <w:b/>
                <w:bCs/>
              </w:rPr>
            </w:pPr>
            <w:r>
              <w:rPr>
                <w:rFonts w:hint="eastAsia"/>
                <w:b/>
                <w:bCs/>
              </w:rPr>
              <w:t>课程目标</w:t>
            </w:r>
          </w:p>
        </w:tc>
      </w:tr>
      <w:tr w:rsidR="00EE2C78" w14:paraId="6BF855AA" w14:textId="77777777" w:rsidTr="00F005AA">
        <w:trPr>
          <w:trHeight w:val="569"/>
        </w:trPr>
        <w:tc>
          <w:tcPr>
            <w:tcW w:w="388" w:type="pct"/>
            <w:tcBorders>
              <w:top w:val="single" w:sz="4" w:space="0" w:color="auto"/>
              <w:left w:val="single" w:sz="4" w:space="0" w:color="auto"/>
              <w:bottom w:val="single" w:sz="4" w:space="0" w:color="auto"/>
              <w:right w:val="single" w:sz="4" w:space="0" w:color="auto"/>
            </w:tcBorders>
            <w:vAlign w:val="center"/>
          </w:tcPr>
          <w:p w14:paraId="5AB4F0D2" w14:textId="77777777" w:rsidR="00EE2C78" w:rsidRDefault="00EE2C78" w:rsidP="009E257E">
            <w:pPr>
              <w:pStyle w:val="aff1"/>
              <w:wordWrap w:val="0"/>
              <w:ind w:firstLineChars="0" w:firstLine="0"/>
              <w:jc w:val="center"/>
              <w:rPr>
                <w:rFonts w:eastAsia="黑体"/>
              </w:rPr>
            </w:pPr>
            <w:r>
              <w:rPr>
                <w:rFonts w:eastAsia="黑体"/>
              </w:rPr>
              <w:lastRenderedPageBreak/>
              <w:t>1</w:t>
            </w:r>
          </w:p>
        </w:tc>
        <w:tc>
          <w:tcPr>
            <w:tcW w:w="743" w:type="pct"/>
            <w:tcBorders>
              <w:top w:val="single" w:sz="4" w:space="0" w:color="auto"/>
              <w:left w:val="nil"/>
              <w:bottom w:val="single" w:sz="4" w:space="0" w:color="auto"/>
              <w:right w:val="single" w:sz="4" w:space="0" w:color="auto"/>
            </w:tcBorders>
            <w:vAlign w:val="center"/>
          </w:tcPr>
          <w:p w14:paraId="6A87832D" w14:textId="77777777" w:rsidR="00EE2C78" w:rsidRDefault="00EE2C78" w:rsidP="009E257E">
            <w:pPr>
              <w:wordWrap w:val="0"/>
              <w:jc w:val="center"/>
            </w:pPr>
            <w:r>
              <w:rPr>
                <w:rFonts w:ascii="宋体" w:hAnsi="宋体" w:hint="eastAsia"/>
                <w:color w:val="000000"/>
              </w:rPr>
              <w:t>通信原理认知实验</w:t>
            </w:r>
          </w:p>
        </w:tc>
        <w:tc>
          <w:tcPr>
            <w:tcW w:w="1156" w:type="pct"/>
            <w:tcBorders>
              <w:top w:val="single" w:sz="4" w:space="0" w:color="auto"/>
              <w:left w:val="nil"/>
              <w:bottom w:val="single" w:sz="4" w:space="0" w:color="auto"/>
              <w:right w:val="single" w:sz="4" w:space="0" w:color="auto"/>
            </w:tcBorders>
            <w:vAlign w:val="center"/>
          </w:tcPr>
          <w:p w14:paraId="6BC04750" w14:textId="77777777" w:rsidR="00EE2C78" w:rsidRDefault="00EE2C78" w:rsidP="009E257E">
            <w:pPr>
              <w:wordWrap w:val="0"/>
              <w:jc w:val="center"/>
            </w:pPr>
            <w:r>
              <w:rPr>
                <w:rFonts w:ascii="宋体" w:hAnsi="宋体" w:hint="eastAsia"/>
                <w:color w:val="000000"/>
              </w:rPr>
              <w:t>认识各类信号并进行观测</w:t>
            </w:r>
          </w:p>
        </w:tc>
        <w:tc>
          <w:tcPr>
            <w:tcW w:w="542" w:type="pct"/>
            <w:tcBorders>
              <w:top w:val="single" w:sz="4" w:space="0" w:color="auto"/>
              <w:left w:val="nil"/>
              <w:bottom w:val="single" w:sz="4" w:space="0" w:color="auto"/>
              <w:right w:val="single" w:sz="4" w:space="0" w:color="auto"/>
            </w:tcBorders>
            <w:vAlign w:val="center"/>
          </w:tcPr>
          <w:p w14:paraId="4A7CAC77" w14:textId="77777777" w:rsidR="00EE2C78" w:rsidRDefault="00EE2C78" w:rsidP="009E257E">
            <w:pPr>
              <w:wordWrap w:val="0"/>
              <w:jc w:val="center"/>
            </w:pPr>
            <w:r>
              <w:rPr>
                <w:rFonts w:hint="eastAsia"/>
              </w:rPr>
              <w:t>2</w:t>
            </w:r>
          </w:p>
        </w:tc>
        <w:tc>
          <w:tcPr>
            <w:tcW w:w="620" w:type="pct"/>
            <w:tcBorders>
              <w:top w:val="single" w:sz="4" w:space="0" w:color="auto"/>
              <w:left w:val="nil"/>
              <w:bottom w:val="single" w:sz="4" w:space="0" w:color="auto"/>
              <w:right w:val="single" w:sz="4" w:space="0" w:color="auto"/>
            </w:tcBorders>
            <w:vAlign w:val="center"/>
          </w:tcPr>
          <w:p w14:paraId="2BF13A5B" w14:textId="77777777" w:rsidR="00EE2C78" w:rsidRDefault="00EE2C78" w:rsidP="009E257E">
            <w:pPr>
              <w:wordWrap w:val="0"/>
              <w:jc w:val="center"/>
            </w:pPr>
            <w:r>
              <w:rPr>
                <w:rFonts w:hint="eastAsia"/>
              </w:rPr>
              <w:t>验证</w:t>
            </w:r>
          </w:p>
        </w:tc>
        <w:tc>
          <w:tcPr>
            <w:tcW w:w="932" w:type="pct"/>
            <w:tcBorders>
              <w:top w:val="single" w:sz="4" w:space="0" w:color="auto"/>
              <w:left w:val="single" w:sz="4" w:space="0" w:color="auto"/>
              <w:bottom w:val="single" w:sz="4" w:space="0" w:color="auto"/>
              <w:right w:val="single" w:sz="4" w:space="0" w:color="auto"/>
            </w:tcBorders>
            <w:vAlign w:val="center"/>
          </w:tcPr>
          <w:p w14:paraId="605888D4" w14:textId="77777777" w:rsidR="00EE2C78" w:rsidRDefault="00EE2C78" w:rsidP="009E257E">
            <w:pPr>
              <w:wordWrap w:val="0"/>
            </w:pPr>
            <w:r>
              <w:rPr>
                <w:rFonts w:hint="eastAsia"/>
              </w:rPr>
              <w:t>能够掌握通信原理实验箱、示波器等设备和工具的操作使用方法，掌握通信中常用信号的产生及作用，了解其波形特点。</w:t>
            </w:r>
          </w:p>
        </w:tc>
        <w:tc>
          <w:tcPr>
            <w:tcW w:w="619" w:type="pct"/>
            <w:tcBorders>
              <w:top w:val="single" w:sz="4" w:space="0" w:color="auto"/>
              <w:left w:val="nil"/>
              <w:bottom w:val="single" w:sz="4" w:space="0" w:color="auto"/>
              <w:right w:val="single" w:sz="4" w:space="0" w:color="auto"/>
            </w:tcBorders>
            <w:vAlign w:val="center"/>
          </w:tcPr>
          <w:p w14:paraId="3F8609B4" w14:textId="77777777" w:rsidR="00EE2C78" w:rsidRDefault="00EE2C78" w:rsidP="009E257E">
            <w:pPr>
              <w:wordWrap w:val="0"/>
              <w:jc w:val="center"/>
            </w:pPr>
            <w:r>
              <w:rPr>
                <w:rFonts w:hint="eastAsia"/>
              </w:rPr>
              <w:t>目标</w:t>
            </w:r>
            <w:r>
              <w:rPr>
                <w:rFonts w:hint="eastAsia"/>
              </w:rPr>
              <w:t>1.1</w:t>
            </w:r>
          </w:p>
          <w:p w14:paraId="142F0C52" w14:textId="77777777" w:rsidR="00EE2C78" w:rsidRDefault="00EE2C78" w:rsidP="009E257E">
            <w:pPr>
              <w:wordWrap w:val="0"/>
              <w:jc w:val="center"/>
            </w:pPr>
            <w:r>
              <w:rPr>
                <w:rFonts w:hint="eastAsia"/>
              </w:rPr>
              <w:t>目标</w:t>
            </w:r>
            <w:r>
              <w:rPr>
                <w:rFonts w:hint="eastAsia"/>
              </w:rPr>
              <w:t>1.2</w:t>
            </w:r>
          </w:p>
        </w:tc>
      </w:tr>
      <w:tr w:rsidR="00EE2C78" w14:paraId="25374DE8" w14:textId="77777777" w:rsidTr="00F005AA">
        <w:trPr>
          <w:trHeight w:val="569"/>
        </w:trPr>
        <w:tc>
          <w:tcPr>
            <w:tcW w:w="388" w:type="pct"/>
            <w:tcBorders>
              <w:top w:val="single" w:sz="4" w:space="0" w:color="auto"/>
              <w:left w:val="single" w:sz="4" w:space="0" w:color="auto"/>
              <w:bottom w:val="single" w:sz="4" w:space="0" w:color="auto"/>
              <w:right w:val="single" w:sz="4" w:space="0" w:color="auto"/>
            </w:tcBorders>
            <w:vAlign w:val="center"/>
          </w:tcPr>
          <w:p w14:paraId="30FB5D95" w14:textId="77777777" w:rsidR="00EE2C78" w:rsidRDefault="00EE2C78" w:rsidP="009E257E">
            <w:pPr>
              <w:pStyle w:val="aff1"/>
              <w:wordWrap w:val="0"/>
              <w:ind w:firstLineChars="0" w:firstLine="0"/>
              <w:jc w:val="center"/>
              <w:rPr>
                <w:rFonts w:eastAsia="黑体"/>
              </w:rPr>
            </w:pPr>
            <w:r>
              <w:rPr>
                <w:rFonts w:eastAsia="黑体"/>
              </w:rPr>
              <w:t>2</w:t>
            </w:r>
          </w:p>
        </w:tc>
        <w:tc>
          <w:tcPr>
            <w:tcW w:w="743" w:type="pct"/>
            <w:tcBorders>
              <w:top w:val="single" w:sz="4" w:space="0" w:color="auto"/>
              <w:left w:val="nil"/>
              <w:bottom w:val="single" w:sz="4" w:space="0" w:color="auto"/>
              <w:right w:val="single" w:sz="4" w:space="0" w:color="auto"/>
            </w:tcBorders>
            <w:vAlign w:val="center"/>
          </w:tcPr>
          <w:p w14:paraId="3641FCAA" w14:textId="77777777" w:rsidR="00EE2C78" w:rsidRDefault="00EE2C78" w:rsidP="009E257E">
            <w:pPr>
              <w:wordWrap w:val="0"/>
              <w:jc w:val="center"/>
            </w:pPr>
            <w:r>
              <w:rPr>
                <w:rFonts w:ascii="宋体" w:hAnsi="宋体" w:hint="eastAsia"/>
                <w:color w:val="000000"/>
              </w:rPr>
              <w:t>模拟调制解调实验</w:t>
            </w:r>
          </w:p>
        </w:tc>
        <w:tc>
          <w:tcPr>
            <w:tcW w:w="1156" w:type="pct"/>
            <w:tcBorders>
              <w:top w:val="single" w:sz="4" w:space="0" w:color="auto"/>
              <w:left w:val="nil"/>
              <w:bottom w:val="single" w:sz="4" w:space="0" w:color="auto"/>
              <w:right w:val="single" w:sz="4" w:space="0" w:color="auto"/>
            </w:tcBorders>
            <w:vAlign w:val="center"/>
          </w:tcPr>
          <w:p w14:paraId="1C86CFF0" w14:textId="61D7C64C" w:rsidR="00EE2C78" w:rsidRDefault="00EE2C78" w:rsidP="009E257E">
            <w:pPr>
              <w:wordWrap w:val="0"/>
              <w:jc w:val="center"/>
            </w:pPr>
            <w:r>
              <w:rPr>
                <w:rFonts w:hint="eastAsia"/>
              </w:rPr>
              <w:t>利用在模拟乘法器实现全载波调幅、抑止载波双边带调幅和单边带调幅</w:t>
            </w:r>
          </w:p>
        </w:tc>
        <w:tc>
          <w:tcPr>
            <w:tcW w:w="542" w:type="pct"/>
            <w:tcBorders>
              <w:top w:val="single" w:sz="4" w:space="0" w:color="auto"/>
              <w:left w:val="nil"/>
              <w:bottom w:val="single" w:sz="4" w:space="0" w:color="auto"/>
              <w:right w:val="single" w:sz="4" w:space="0" w:color="auto"/>
            </w:tcBorders>
            <w:vAlign w:val="center"/>
          </w:tcPr>
          <w:p w14:paraId="7AE3FD48" w14:textId="77777777" w:rsidR="00EE2C78" w:rsidRDefault="00EE2C78" w:rsidP="009E257E">
            <w:pPr>
              <w:wordWrap w:val="0"/>
              <w:jc w:val="center"/>
            </w:pPr>
            <w:r>
              <w:rPr>
                <w:rFonts w:hint="eastAsia"/>
              </w:rPr>
              <w:t>2</w:t>
            </w:r>
          </w:p>
        </w:tc>
        <w:tc>
          <w:tcPr>
            <w:tcW w:w="620" w:type="pct"/>
            <w:tcBorders>
              <w:top w:val="single" w:sz="4" w:space="0" w:color="auto"/>
              <w:left w:val="nil"/>
              <w:bottom w:val="single" w:sz="4" w:space="0" w:color="auto"/>
              <w:right w:val="single" w:sz="4" w:space="0" w:color="auto"/>
            </w:tcBorders>
            <w:vAlign w:val="center"/>
          </w:tcPr>
          <w:p w14:paraId="17789DDB" w14:textId="77777777" w:rsidR="00EE2C78" w:rsidRDefault="00EE2C78" w:rsidP="009E257E">
            <w:pPr>
              <w:wordWrap w:val="0"/>
              <w:jc w:val="center"/>
            </w:pPr>
            <w:r>
              <w:rPr>
                <w:rFonts w:hint="eastAsia"/>
              </w:rPr>
              <w:t>验证</w:t>
            </w:r>
          </w:p>
        </w:tc>
        <w:tc>
          <w:tcPr>
            <w:tcW w:w="932" w:type="pct"/>
            <w:tcBorders>
              <w:top w:val="single" w:sz="4" w:space="0" w:color="auto"/>
              <w:left w:val="single" w:sz="4" w:space="0" w:color="auto"/>
              <w:bottom w:val="single" w:sz="4" w:space="0" w:color="auto"/>
              <w:right w:val="single" w:sz="4" w:space="0" w:color="auto"/>
            </w:tcBorders>
            <w:vAlign w:val="center"/>
          </w:tcPr>
          <w:p w14:paraId="094CA737" w14:textId="2DDF3CD5" w:rsidR="00EE2C78" w:rsidRDefault="00EE2C78" w:rsidP="009E257E">
            <w:pPr>
              <w:wordWrap w:val="0"/>
            </w:pPr>
            <w:r>
              <w:rPr>
                <w:rFonts w:hint="eastAsia"/>
              </w:rPr>
              <w:t>掌握用集成模拟乘法器实现各类调幅调制的方法；掌握已调波与调制信号以及载波信号的关系；掌握各种线性调制方法的差异</w:t>
            </w:r>
          </w:p>
        </w:tc>
        <w:tc>
          <w:tcPr>
            <w:tcW w:w="619" w:type="pct"/>
            <w:tcBorders>
              <w:top w:val="single" w:sz="4" w:space="0" w:color="auto"/>
              <w:left w:val="nil"/>
              <w:bottom w:val="single" w:sz="4" w:space="0" w:color="auto"/>
              <w:right w:val="single" w:sz="4" w:space="0" w:color="auto"/>
            </w:tcBorders>
            <w:vAlign w:val="center"/>
          </w:tcPr>
          <w:p w14:paraId="5CB7957D" w14:textId="77777777" w:rsidR="00EE2C78" w:rsidRDefault="00EE2C78" w:rsidP="009E257E">
            <w:pPr>
              <w:wordWrap w:val="0"/>
              <w:jc w:val="center"/>
            </w:pPr>
            <w:r>
              <w:rPr>
                <w:rFonts w:hint="eastAsia"/>
              </w:rPr>
              <w:t>目标</w:t>
            </w:r>
            <w:r>
              <w:rPr>
                <w:rFonts w:hint="eastAsia"/>
              </w:rPr>
              <w:t>1.5</w:t>
            </w:r>
          </w:p>
          <w:p w14:paraId="09EEB235" w14:textId="77777777" w:rsidR="00EE2C78" w:rsidRDefault="00EE2C78" w:rsidP="009E257E">
            <w:pPr>
              <w:wordWrap w:val="0"/>
              <w:jc w:val="center"/>
            </w:pPr>
            <w:r>
              <w:rPr>
                <w:rFonts w:hint="eastAsia"/>
              </w:rPr>
              <w:t>目标</w:t>
            </w:r>
            <w:r>
              <w:rPr>
                <w:rFonts w:hint="eastAsia"/>
              </w:rPr>
              <w:t>2.3</w:t>
            </w:r>
          </w:p>
        </w:tc>
      </w:tr>
      <w:tr w:rsidR="00EE2C78" w14:paraId="37B604C1" w14:textId="77777777" w:rsidTr="00F005AA">
        <w:trPr>
          <w:trHeight w:val="569"/>
        </w:trPr>
        <w:tc>
          <w:tcPr>
            <w:tcW w:w="388" w:type="pct"/>
            <w:tcBorders>
              <w:top w:val="single" w:sz="4" w:space="0" w:color="auto"/>
              <w:left w:val="single" w:sz="4" w:space="0" w:color="auto"/>
              <w:bottom w:val="single" w:sz="4" w:space="0" w:color="auto"/>
              <w:right w:val="single" w:sz="4" w:space="0" w:color="auto"/>
            </w:tcBorders>
            <w:vAlign w:val="center"/>
          </w:tcPr>
          <w:p w14:paraId="55B48F07" w14:textId="77777777" w:rsidR="00EE2C78" w:rsidRDefault="00EE2C78" w:rsidP="009E257E">
            <w:pPr>
              <w:pStyle w:val="aff1"/>
              <w:wordWrap w:val="0"/>
              <w:ind w:firstLineChars="0" w:firstLine="0"/>
              <w:jc w:val="center"/>
              <w:rPr>
                <w:rFonts w:eastAsia="黑体"/>
              </w:rPr>
            </w:pPr>
            <w:r>
              <w:rPr>
                <w:rFonts w:eastAsia="黑体" w:hint="eastAsia"/>
              </w:rPr>
              <w:t>3</w:t>
            </w:r>
          </w:p>
        </w:tc>
        <w:tc>
          <w:tcPr>
            <w:tcW w:w="743" w:type="pct"/>
            <w:tcBorders>
              <w:top w:val="single" w:sz="4" w:space="0" w:color="auto"/>
              <w:left w:val="nil"/>
              <w:bottom w:val="single" w:sz="4" w:space="0" w:color="auto"/>
              <w:right w:val="single" w:sz="4" w:space="0" w:color="auto"/>
            </w:tcBorders>
            <w:vAlign w:val="center"/>
          </w:tcPr>
          <w:p w14:paraId="0ADFDFE8" w14:textId="77777777" w:rsidR="00EE2C78" w:rsidRDefault="00EE2C78" w:rsidP="009E257E">
            <w:pPr>
              <w:wordWrap w:val="0"/>
              <w:jc w:val="center"/>
            </w:pPr>
            <w:r>
              <w:rPr>
                <w:rFonts w:ascii="宋体" w:hAnsi="宋体" w:hint="eastAsia"/>
                <w:color w:val="000000"/>
              </w:rPr>
              <w:t>AM/DSB编码</w:t>
            </w:r>
          </w:p>
        </w:tc>
        <w:tc>
          <w:tcPr>
            <w:tcW w:w="1156" w:type="pct"/>
            <w:tcBorders>
              <w:top w:val="single" w:sz="4" w:space="0" w:color="auto"/>
              <w:left w:val="nil"/>
              <w:bottom w:val="single" w:sz="4" w:space="0" w:color="auto"/>
              <w:right w:val="single" w:sz="4" w:space="0" w:color="auto"/>
            </w:tcBorders>
            <w:vAlign w:val="center"/>
          </w:tcPr>
          <w:p w14:paraId="499D6B06" w14:textId="77777777" w:rsidR="00EE2C78" w:rsidRDefault="00EE2C78" w:rsidP="009E257E">
            <w:pPr>
              <w:wordWrap w:val="0"/>
              <w:jc w:val="center"/>
            </w:pPr>
            <w:r>
              <w:rPr>
                <w:rFonts w:hint="eastAsia"/>
              </w:rPr>
              <w:t>利用</w:t>
            </w:r>
            <w:r>
              <w:rPr>
                <w:rFonts w:hint="eastAsia"/>
              </w:rPr>
              <w:t>MATLAB</w:t>
            </w:r>
            <w:r>
              <w:rPr>
                <w:rFonts w:hint="eastAsia"/>
              </w:rPr>
              <w:t>实现</w:t>
            </w:r>
            <w:r>
              <w:rPr>
                <w:rFonts w:hint="eastAsia"/>
              </w:rPr>
              <w:t>AM/DSB</w:t>
            </w:r>
            <w:r>
              <w:rPr>
                <w:rFonts w:hint="eastAsia"/>
              </w:rPr>
              <w:t>编码</w:t>
            </w:r>
          </w:p>
        </w:tc>
        <w:tc>
          <w:tcPr>
            <w:tcW w:w="542" w:type="pct"/>
            <w:tcBorders>
              <w:top w:val="single" w:sz="4" w:space="0" w:color="auto"/>
              <w:left w:val="nil"/>
              <w:bottom w:val="single" w:sz="4" w:space="0" w:color="auto"/>
              <w:right w:val="single" w:sz="4" w:space="0" w:color="auto"/>
            </w:tcBorders>
            <w:vAlign w:val="center"/>
          </w:tcPr>
          <w:p w14:paraId="371F914F" w14:textId="77777777" w:rsidR="00EE2C78" w:rsidRDefault="00EE2C78" w:rsidP="009E257E">
            <w:pPr>
              <w:wordWrap w:val="0"/>
              <w:jc w:val="center"/>
            </w:pPr>
            <w:r>
              <w:rPr>
                <w:rFonts w:hint="eastAsia"/>
              </w:rPr>
              <w:t>2</w:t>
            </w:r>
          </w:p>
        </w:tc>
        <w:tc>
          <w:tcPr>
            <w:tcW w:w="620" w:type="pct"/>
            <w:tcBorders>
              <w:top w:val="single" w:sz="4" w:space="0" w:color="auto"/>
              <w:left w:val="nil"/>
              <w:bottom w:val="single" w:sz="4" w:space="0" w:color="auto"/>
              <w:right w:val="single" w:sz="4" w:space="0" w:color="auto"/>
            </w:tcBorders>
            <w:vAlign w:val="center"/>
          </w:tcPr>
          <w:p w14:paraId="51164C27" w14:textId="77777777" w:rsidR="00EE2C78" w:rsidRDefault="00EE2C78" w:rsidP="009E257E">
            <w:pPr>
              <w:wordWrap w:val="0"/>
              <w:jc w:val="center"/>
            </w:pPr>
            <w:r>
              <w:rPr>
                <w:rFonts w:hint="eastAsia"/>
              </w:rPr>
              <w:t>设计</w:t>
            </w:r>
          </w:p>
        </w:tc>
        <w:tc>
          <w:tcPr>
            <w:tcW w:w="932" w:type="pct"/>
            <w:tcBorders>
              <w:top w:val="single" w:sz="4" w:space="0" w:color="auto"/>
              <w:left w:val="single" w:sz="4" w:space="0" w:color="auto"/>
              <w:bottom w:val="single" w:sz="4" w:space="0" w:color="auto"/>
              <w:right w:val="single" w:sz="4" w:space="0" w:color="auto"/>
            </w:tcBorders>
            <w:vAlign w:val="center"/>
          </w:tcPr>
          <w:p w14:paraId="5F7466CF" w14:textId="77777777" w:rsidR="00EE2C78" w:rsidRDefault="00EE2C78" w:rsidP="009E257E">
            <w:pPr>
              <w:wordWrap w:val="0"/>
            </w:pPr>
            <w:r>
              <w:rPr>
                <w:rFonts w:hint="eastAsia"/>
              </w:rPr>
              <w:t>掌握</w:t>
            </w:r>
            <w:r>
              <w:rPr>
                <w:rFonts w:hint="eastAsia"/>
              </w:rPr>
              <w:t>MATLAB</w:t>
            </w:r>
            <w:r>
              <w:rPr>
                <w:rFonts w:hint="eastAsia"/>
              </w:rPr>
              <w:t>中编程以及用工具箱</w:t>
            </w:r>
            <w:proofErr w:type="spellStart"/>
            <w:r>
              <w:rPr>
                <w:rFonts w:hint="eastAsia"/>
              </w:rPr>
              <w:t>simulink</w:t>
            </w:r>
            <w:proofErr w:type="spellEnd"/>
            <w:r>
              <w:rPr>
                <w:rFonts w:hint="eastAsia"/>
              </w:rPr>
              <w:t>来实现</w:t>
            </w:r>
            <w:r>
              <w:rPr>
                <w:rFonts w:hint="eastAsia"/>
              </w:rPr>
              <w:t>AM/DSB</w:t>
            </w:r>
            <w:r>
              <w:rPr>
                <w:rFonts w:hint="eastAsia"/>
              </w:rPr>
              <w:t>调制的方法</w:t>
            </w:r>
          </w:p>
        </w:tc>
        <w:tc>
          <w:tcPr>
            <w:tcW w:w="619" w:type="pct"/>
            <w:tcBorders>
              <w:top w:val="single" w:sz="4" w:space="0" w:color="auto"/>
              <w:left w:val="nil"/>
              <w:bottom w:val="single" w:sz="4" w:space="0" w:color="auto"/>
              <w:right w:val="single" w:sz="4" w:space="0" w:color="auto"/>
            </w:tcBorders>
            <w:vAlign w:val="center"/>
          </w:tcPr>
          <w:p w14:paraId="0F98E998" w14:textId="77777777" w:rsidR="00EE2C78" w:rsidRDefault="00EE2C78" w:rsidP="009E257E">
            <w:pPr>
              <w:wordWrap w:val="0"/>
              <w:jc w:val="center"/>
            </w:pPr>
            <w:r>
              <w:rPr>
                <w:rFonts w:hint="eastAsia"/>
              </w:rPr>
              <w:t>目标</w:t>
            </w:r>
            <w:r>
              <w:rPr>
                <w:rFonts w:hint="eastAsia"/>
              </w:rPr>
              <w:t>1.5</w:t>
            </w:r>
          </w:p>
          <w:p w14:paraId="78463040" w14:textId="77777777" w:rsidR="00EE2C78" w:rsidRDefault="00EE2C78" w:rsidP="009E257E">
            <w:pPr>
              <w:wordWrap w:val="0"/>
              <w:jc w:val="center"/>
            </w:pPr>
            <w:r>
              <w:rPr>
                <w:rFonts w:hint="eastAsia"/>
              </w:rPr>
              <w:t>目标</w:t>
            </w:r>
            <w:r>
              <w:rPr>
                <w:rFonts w:hint="eastAsia"/>
              </w:rPr>
              <w:t>2.2</w:t>
            </w:r>
          </w:p>
        </w:tc>
      </w:tr>
      <w:tr w:rsidR="00EE2C78" w14:paraId="326FB718" w14:textId="77777777" w:rsidTr="00F005AA">
        <w:trPr>
          <w:trHeight w:val="569"/>
        </w:trPr>
        <w:tc>
          <w:tcPr>
            <w:tcW w:w="388" w:type="pct"/>
            <w:tcBorders>
              <w:top w:val="single" w:sz="4" w:space="0" w:color="auto"/>
              <w:left w:val="single" w:sz="4" w:space="0" w:color="auto"/>
              <w:bottom w:val="single" w:sz="4" w:space="0" w:color="auto"/>
              <w:right w:val="single" w:sz="4" w:space="0" w:color="auto"/>
            </w:tcBorders>
            <w:vAlign w:val="center"/>
          </w:tcPr>
          <w:p w14:paraId="5CE1438B" w14:textId="77777777" w:rsidR="00EE2C78" w:rsidRDefault="00EE2C78" w:rsidP="009E257E">
            <w:pPr>
              <w:pStyle w:val="aff1"/>
              <w:wordWrap w:val="0"/>
              <w:ind w:firstLineChars="0" w:firstLine="0"/>
              <w:jc w:val="center"/>
              <w:rPr>
                <w:rFonts w:eastAsia="黑体"/>
              </w:rPr>
            </w:pPr>
            <w:r>
              <w:rPr>
                <w:rFonts w:eastAsia="黑体" w:hint="eastAsia"/>
              </w:rPr>
              <w:t>4</w:t>
            </w:r>
          </w:p>
        </w:tc>
        <w:tc>
          <w:tcPr>
            <w:tcW w:w="743" w:type="pct"/>
            <w:tcBorders>
              <w:top w:val="single" w:sz="4" w:space="0" w:color="auto"/>
              <w:left w:val="nil"/>
              <w:bottom w:val="single" w:sz="4" w:space="0" w:color="auto"/>
              <w:right w:val="single" w:sz="4" w:space="0" w:color="auto"/>
            </w:tcBorders>
            <w:vAlign w:val="center"/>
          </w:tcPr>
          <w:p w14:paraId="48E906C2" w14:textId="77777777" w:rsidR="00EE2C78" w:rsidRDefault="00EE2C78" w:rsidP="009E257E">
            <w:pPr>
              <w:wordWrap w:val="0"/>
              <w:jc w:val="center"/>
            </w:pPr>
            <w:proofErr w:type="gramStart"/>
            <w:r>
              <w:rPr>
                <w:rFonts w:hint="eastAsia"/>
              </w:rPr>
              <w:t>不</w:t>
            </w:r>
            <w:proofErr w:type="gramEnd"/>
            <w:r>
              <w:rPr>
                <w:rFonts w:hint="eastAsia"/>
              </w:rPr>
              <w:t>归零</w:t>
            </w:r>
            <w:r>
              <w:rPr>
                <w:rFonts w:hint="eastAsia"/>
              </w:rPr>
              <w:t>NRZ</w:t>
            </w:r>
            <w:r>
              <w:rPr>
                <w:rFonts w:hint="eastAsia"/>
              </w:rPr>
              <w:t>编码</w:t>
            </w:r>
          </w:p>
        </w:tc>
        <w:tc>
          <w:tcPr>
            <w:tcW w:w="1156" w:type="pct"/>
            <w:tcBorders>
              <w:top w:val="single" w:sz="4" w:space="0" w:color="auto"/>
              <w:left w:val="nil"/>
              <w:bottom w:val="single" w:sz="4" w:space="0" w:color="auto"/>
              <w:right w:val="single" w:sz="4" w:space="0" w:color="auto"/>
            </w:tcBorders>
            <w:vAlign w:val="center"/>
          </w:tcPr>
          <w:p w14:paraId="2EB52375" w14:textId="77777777" w:rsidR="00EE2C78" w:rsidRDefault="00EE2C78" w:rsidP="009E257E">
            <w:pPr>
              <w:wordWrap w:val="0"/>
              <w:jc w:val="center"/>
            </w:pPr>
            <w:r>
              <w:rPr>
                <w:rFonts w:ascii="宋体" w:hAnsi="宋体" w:hint="eastAsia"/>
                <w:color w:val="000000"/>
              </w:rPr>
              <w:t>利用MATLAB实现双极性</w:t>
            </w:r>
            <w:proofErr w:type="gramStart"/>
            <w:r>
              <w:rPr>
                <w:rFonts w:ascii="宋体" w:hAnsi="宋体" w:hint="eastAsia"/>
                <w:color w:val="000000"/>
              </w:rPr>
              <w:t>不</w:t>
            </w:r>
            <w:proofErr w:type="gramEnd"/>
            <w:r>
              <w:rPr>
                <w:rFonts w:ascii="宋体" w:hAnsi="宋体" w:hint="eastAsia"/>
                <w:color w:val="000000"/>
              </w:rPr>
              <w:t>归零NRZ编码</w:t>
            </w:r>
          </w:p>
        </w:tc>
        <w:tc>
          <w:tcPr>
            <w:tcW w:w="542" w:type="pct"/>
            <w:tcBorders>
              <w:top w:val="single" w:sz="4" w:space="0" w:color="auto"/>
              <w:left w:val="nil"/>
              <w:bottom w:val="single" w:sz="4" w:space="0" w:color="auto"/>
              <w:right w:val="single" w:sz="4" w:space="0" w:color="auto"/>
            </w:tcBorders>
            <w:vAlign w:val="center"/>
          </w:tcPr>
          <w:p w14:paraId="761E1751" w14:textId="77777777" w:rsidR="00EE2C78" w:rsidRDefault="00EE2C78" w:rsidP="009E257E">
            <w:pPr>
              <w:wordWrap w:val="0"/>
              <w:jc w:val="center"/>
            </w:pPr>
            <w:r>
              <w:rPr>
                <w:rFonts w:hint="eastAsia"/>
              </w:rPr>
              <w:t>2</w:t>
            </w:r>
          </w:p>
        </w:tc>
        <w:tc>
          <w:tcPr>
            <w:tcW w:w="620" w:type="pct"/>
            <w:tcBorders>
              <w:top w:val="single" w:sz="4" w:space="0" w:color="auto"/>
              <w:left w:val="nil"/>
              <w:bottom w:val="single" w:sz="4" w:space="0" w:color="auto"/>
              <w:right w:val="single" w:sz="4" w:space="0" w:color="auto"/>
            </w:tcBorders>
            <w:vAlign w:val="center"/>
          </w:tcPr>
          <w:p w14:paraId="7B717A21" w14:textId="77777777" w:rsidR="00EE2C78" w:rsidRDefault="00EE2C78" w:rsidP="009E257E">
            <w:pPr>
              <w:wordWrap w:val="0"/>
              <w:jc w:val="center"/>
            </w:pPr>
            <w:r>
              <w:rPr>
                <w:rFonts w:hint="eastAsia"/>
              </w:rPr>
              <w:t>设计</w:t>
            </w:r>
          </w:p>
        </w:tc>
        <w:tc>
          <w:tcPr>
            <w:tcW w:w="932" w:type="pct"/>
            <w:tcBorders>
              <w:top w:val="single" w:sz="4" w:space="0" w:color="auto"/>
              <w:left w:val="single" w:sz="4" w:space="0" w:color="auto"/>
              <w:bottom w:val="single" w:sz="4" w:space="0" w:color="auto"/>
              <w:right w:val="single" w:sz="4" w:space="0" w:color="auto"/>
            </w:tcBorders>
            <w:vAlign w:val="center"/>
          </w:tcPr>
          <w:p w14:paraId="4B673FFF" w14:textId="77777777" w:rsidR="00EE2C78" w:rsidRDefault="00EE2C78" w:rsidP="009E257E">
            <w:pPr>
              <w:wordWrap w:val="0"/>
            </w:pPr>
            <w:r>
              <w:rPr>
                <w:rFonts w:hint="eastAsia"/>
              </w:rPr>
              <w:t>掌握用</w:t>
            </w:r>
            <w:r>
              <w:rPr>
                <w:rFonts w:hint="eastAsia"/>
              </w:rPr>
              <w:t>MATLAB</w:t>
            </w:r>
            <w:r>
              <w:rPr>
                <w:rFonts w:hint="eastAsia"/>
              </w:rPr>
              <w:t>中编程实现</w:t>
            </w:r>
            <w:r>
              <w:rPr>
                <w:rFonts w:hint="eastAsia"/>
              </w:rPr>
              <w:t>NRZ</w:t>
            </w:r>
            <w:r>
              <w:rPr>
                <w:rFonts w:hint="eastAsia"/>
              </w:rPr>
              <w:t>编码的方法</w:t>
            </w:r>
          </w:p>
        </w:tc>
        <w:tc>
          <w:tcPr>
            <w:tcW w:w="619" w:type="pct"/>
            <w:tcBorders>
              <w:top w:val="single" w:sz="4" w:space="0" w:color="auto"/>
              <w:left w:val="nil"/>
              <w:bottom w:val="single" w:sz="4" w:space="0" w:color="auto"/>
              <w:right w:val="single" w:sz="4" w:space="0" w:color="auto"/>
            </w:tcBorders>
            <w:vAlign w:val="center"/>
          </w:tcPr>
          <w:p w14:paraId="530EE4CA" w14:textId="77777777" w:rsidR="00EE2C78" w:rsidRDefault="00EE2C78" w:rsidP="009E257E">
            <w:pPr>
              <w:wordWrap w:val="0"/>
              <w:jc w:val="center"/>
            </w:pPr>
            <w:r>
              <w:rPr>
                <w:rFonts w:hint="eastAsia"/>
              </w:rPr>
              <w:t>目标</w:t>
            </w:r>
            <w:r>
              <w:rPr>
                <w:rFonts w:hint="eastAsia"/>
              </w:rPr>
              <w:t>1.6</w:t>
            </w:r>
          </w:p>
          <w:p w14:paraId="7D6BFA56" w14:textId="77777777" w:rsidR="00EE2C78" w:rsidRDefault="00EE2C78" w:rsidP="009E257E">
            <w:pPr>
              <w:wordWrap w:val="0"/>
              <w:jc w:val="center"/>
            </w:pPr>
            <w:r>
              <w:rPr>
                <w:rFonts w:hint="eastAsia"/>
              </w:rPr>
              <w:t>目标</w:t>
            </w:r>
            <w:r>
              <w:rPr>
                <w:rFonts w:hint="eastAsia"/>
              </w:rPr>
              <w:t>2.2</w:t>
            </w:r>
          </w:p>
        </w:tc>
      </w:tr>
      <w:tr w:rsidR="00EE2C78" w14:paraId="65AE51DF" w14:textId="77777777" w:rsidTr="00F005AA">
        <w:trPr>
          <w:trHeight w:val="569"/>
        </w:trPr>
        <w:tc>
          <w:tcPr>
            <w:tcW w:w="388" w:type="pct"/>
            <w:tcBorders>
              <w:top w:val="single" w:sz="4" w:space="0" w:color="auto"/>
              <w:left w:val="single" w:sz="4" w:space="0" w:color="auto"/>
              <w:bottom w:val="single" w:sz="4" w:space="0" w:color="auto"/>
              <w:right w:val="single" w:sz="4" w:space="0" w:color="auto"/>
            </w:tcBorders>
            <w:vAlign w:val="center"/>
          </w:tcPr>
          <w:p w14:paraId="02CFE552" w14:textId="77777777" w:rsidR="00EE2C78" w:rsidRDefault="00EE2C78" w:rsidP="009E257E">
            <w:pPr>
              <w:pStyle w:val="aff1"/>
              <w:wordWrap w:val="0"/>
              <w:ind w:firstLineChars="0" w:firstLine="0"/>
              <w:jc w:val="center"/>
              <w:rPr>
                <w:rFonts w:eastAsia="黑体"/>
              </w:rPr>
            </w:pPr>
            <w:r>
              <w:rPr>
                <w:rFonts w:eastAsia="黑体" w:hint="eastAsia"/>
              </w:rPr>
              <w:t>5</w:t>
            </w:r>
          </w:p>
        </w:tc>
        <w:tc>
          <w:tcPr>
            <w:tcW w:w="743" w:type="pct"/>
            <w:tcBorders>
              <w:top w:val="single" w:sz="4" w:space="0" w:color="auto"/>
              <w:left w:val="nil"/>
              <w:bottom w:val="single" w:sz="4" w:space="0" w:color="auto"/>
              <w:right w:val="single" w:sz="4" w:space="0" w:color="auto"/>
            </w:tcBorders>
            <w:vAlign w:val="center"/>
          </w:tcPr>
          <w:p w14:paraId="7C9D26D8" w14:textId="77777777" w:rsidR="00EE2C78" w:rsidRDefault="00EE2C78" w:rsidP="009E257E">
            <w:pPr>
              <w:wordWrap w:val="0"/>
              <w:jc w:val="center"/>
            </w:pPr>
            <w:r>
              <w:rPr>
                <w:rFonts w:hint="eastAsia"/>
              </w:rPr>
              <w:t>AMI/HDB3</w:t>
            </w:r>
            <w:r>
              <w:rPr>
                <w:rFonts w:hint="eastAsia"/>
              </w:rPr>
              <w:t>编码</w:t>
            </w:r>
          </w:p>
        </w:tc>
        <w:tc>
          <w:tcPr>
            <w:tcW w:w="1156" w:type="pct"/>
            <w:tcBorders>
              <w:top w:val="single" w:sz="4" w:space="0" w:color="auto"/>
              <w:left w:val="nil"/>
              <w:bottom w:val="single" w:sz="4" w:space="0" w:color="auto"/>
              <w:right w:val="single" w:sz="4" w:space="0" w:color="auto"/>
            </w:tcBorders>
            <w:vAlign w:val="center"/>
          </w:tcPr>
          <w:p w14:paraId="33E8252E" w14:textId="77777777" w:rsidR="00EE2C78" w:rsidRDefault="00EE2C78" w:rsidP="009E257E">
            <w:pPr>
              <w:wordWrap w:val="0"/>
              <w:jc w:val="center"/>
              <w:rPr>
                <w:rFonts w:ascii="宋体" w:hAnsi="宋体"/>
                <w:color w:val="000000"/>
              </w:rPr>
            </w:pPr>
            <w:r>
              <w:rPr>
                <w:rFonts w:ascii="宋体" w:hAnsi="宋体" w:hint="eastAsia"/>
                <w:color w:val="000000"/>
              </w:rPr>
              <w:t>利用通信模块实现AMI/HDB3编译码过程</w:t>
            </w:r>
          </w:p>
        </w:tc>
        <w:tc>
          <w:tcPr>
            <w:tcW w:w="542" w:type="pct"/>
            <w:tcBorders>
              <w:top w:val="single" w:sz="4" w:space="0" w:color="auto"/>
              <w:left w:val="nil"/>
              <w:bottom w:val="single" w:sz="4" w:space="0" w:color="auto"/>
              <w:right w:val="single" w:sz="4" w:space="0" w:color="auto"/>
            </w:tcBorders>
            <w:vAlign w:val="center"/>
          </w:tcPr>
          <w:p w14:paraId="6BE73817" w14:textId="77777777" w:rsidR="00EE2C78" w:rsidRDefault="00EE2C78" w:rsidP="009E257E">
            <w:pPr>
              <w:wordWrap w:val="0"/>
              <w:jc w:val="center"/>
            </w:pPr>
            <w:r>
              <w:rPr>
                <w:rFonts w:hint="eastAsia"/>
              </w:rPr>
              <w:t>2</w:t>
            </w:r>
          </w:p>
        </w:tc>
        <w:tc>
          <w:tcPr>
            <w:tcW w:w="620" w:type="pct"/>
            <w:tcBorders>
              <w:top w:val="single" w:sz="4" w:space="0" w:color="auto"/>
              <w:left w:val="nil"/>
              <w:bottom w:val="single" w:sz="4" w:space="0" w:color="auto"/>
              <w:right w:val="single" w:sz="4" w:space="0" w:color="auto"/>
            </w:tcBorders>
            <w:vAlign w:val="center"/>
          </w:tcPr>
          <w:p w14:paraId="205FB727" w14:textId="77777777" w:rsidR="00EE2C78" w:rsidRDefault="00EE2C78" w:rsidP="009E257E">
            <w:pPr>
              <w:wordWrap w:val="0"/>
              <w:jc w:val="center"/>
            </w:pPr>
            <w:r>
              <w:rPr>
                <w:rFonts w:hint="eastAsia"/>
              </w:rPr>
              <w:t>综合</w:t>
            </w:r>
          </w:p>
        </w:tc>
        <w:tc>
          <w:tcPr>
            <w:tcW w:w="932" w:type="pct"/>
            <w:tcBorders>
              <w:top w:val="single" w:sz="4" w:space="0" w:color="auto"/>
              <w:left w:val="single" w:sz="4" w:space="0" w:color="auto"/>
              <w:bottom w:val="single" w:sz="4" w:space="0" w:color="auto"/>
              <w:right w:val="single" w:sz="4" w:space="0" w:color="auto"/>
            </w:tcBorders>
            <w:vAlign w:val="center"/>
          </w:tcPr>
          <w:p w14:paraId="1302231F" w14:textId="77777777" w:rsidR="00EE2C78" w:rsidRDefault="00EE2C78" w:rsidP="009E257E">
            <w:pPr>
              <w:wordWrap w:val="0"/>
            </w:pPr>
            <w:r>
              <w:rPr>
                <w:rFonts w:hint="eastAsia"/>
              </w:rPr>
              <w:t>掌握</w:t>
            </w:r>
            <w:r>
              <w:rPr>
                <w:rFonts w:ascii="宋体" w:hAnsi="宋体"/>
              </w:rPr>
              <w:t>MI / HDB</w:t>
            </w:r>
            <w:r>
              <w:rPr>
                <w:rFonts w:ascii="宋体" w:hAnsi="宋体"/>
                <w:vertAlign w:val="subscript"/>
              </w:rPr>
              <w:t>3</w:t>
            </w:r>
            <w:r>
              <w:rPr>
                <w:rFonts w:ascii="宋体" w:hAnsi="宋体" w:hint="eastAsia"/>
              </w:rPr>
              <w:t>编译码的工作过程，掌握</w:t>
            </w:r>
            <w:r>
              <w:rPr>
                <w:rFonts w:ascii="宋体" w:hAnsi="宋体"/>
              </w:rPr>
              <w:t>AMI / HDB</w:t>
            </w:r>
            <w:r>
              <w:rPr>
                <w:rFonts w:ascii="宋体" w:hAnsi="宋体"/>
                <w:vertAlign w:val="subscript"/>
              </w:rPr>
              <w:t>3</w:t>
            </w:r>
            <w:r>
              <w:rPr>
                <w:rFonts w:ascii="宋体" w:hAnsi="宋体" w:hint="eastAsia"/>
              </w:rPr>
              <w:t>码型变换编译码电路的测量点波形</w:t>
            </w:r>
          </w:p>
        </w:tc>
        <w:tc>
          <w:tcPr>
            <w:tcW w:w="619" w:type="pct"/>
            <w:tcBorders>
              <w:top w:val="single" w:sz="4" w:space="0" w:color="auto"/>
              <w:left w:val="nil"/>
              <w:bottom w:val="single" w:sz="4" w:space="0" w:color="auto"/>
              <w:right w:val="single" w:sz="4" w:space="0" w:color="auto"/>
            </w:tcBorders>
            <w:vAlign w:val="center"/>
          </w:tcPr>
          <w:p w14:paraId="540A0878" w14:textId="77777777" w:rsidR="00EE2C78" w:rsidRDefault="00EE2C78" w:rsidP="009E257E">
            <w:pPr>
              <w:wordWrap w:val="0"/>
              <w:jc w:val="center"/>
            </w:pPr>
            <w:r>
              <w:rPr>
                <w:rFonts w:hint="eastAsia"/>
              </w:rPr>
              <w:t>目标</w:t>
            </w:r>
            <w:r>
              <w:rPr>
                <w:rFonts w:hint="eastAsia"/>
              </w:rPr>
              <w:t>1.6</w:t>
            </w:r>
          </w:p>
          <w:p w14:paraId="1FF3C3E1" w14:textId="77777777" w:rsidR="00EE2C78" w:rsidRDefault="00EE2C78" w:rsidP="009E257E">
            <w:pPr>
              <w:wordWrap w:val="0"/>
              <w:jc w:val="center"/>
            </w:pPr>
            <w:r>
              <w:rPr>
                <w:rFonts w:hint="eastAsia"/>
              </w:rPr>
              <w:t>目标</w:t>
            </w:r>
            <w:r>
              <w:rPr>
                <w:rFonts w:hint="eastAsia"/>
              </w:rPr>
              <w:t>2.2</w:t>
            </w:r>
          </w:p>
        </w:tc>
      </w:tr>
      <w:tr w:rsidR="00EE2C78" w14:paraId="20F0166B" w14:textId="77777777" w:rsidTr="00F005AA">
        <w:trPr>
          <w:trHeight w:val="569"/>
        </w:trPr>
        <w:tc>
          <w:tcPr>
            <w:tcW w:w="388" w:type="pct"/>
            <w:tcBorders>
              <w:top w:val="single" w:sz="4" w:space="0" w:color="auto"/>
              <w:left w:val="single" w:sz="4" w:space="0" w:color="auto"/>
              <w:bottom w:val="single" w:sz="4" w:space="0" w:color="auto"/>
              <w:right w:val="single" w:sz="4" w:space="0" w:color="auto"/>
            </w:tcBorders>
            <w:vAlign w:val="center"/>
          </w:tcPr>
          <w:p w14:paraId="6B87CE9F" w14:textId="77777777" w:rsidR="00EE2C78" w:rsidRDefault="00EE2C78" w:rsidP="009E257E">
            <w:pPr>
              <w:pStyle w:val="aff1"/>
              <w:wordWrap w:val="0"/>
              <w:ind w:firstLineChars="0" w:firstLine="0"/>
              <w:jc w:val="center"/>
              <w:rPr>
                <w:rFonts w:eastAsia="黑体"/>
              </w:rPr>
            </w:pPr>
            <w:r>
              <w:rPr>
                <w:rFonts w:eastAsia="黑体" w:hint="eastAsia"/>
              </w:rPr>
              <w:t>6</w:t>
            </w:r>
          </w:p>
        </w:tc>
        <w:tc>
          <w:tcPr>
            <w:tcW w:w="743" w:type="pct"/>
            <w:tcBorders>
              <w:top w:val="single" w:sz="4" w:space="0" w:color="auto"/>
              <w:left w:val="nil"/>
              <w:bottom w:val="single" w:sz="4" w:space="0" w:color="auto"/>
              <w:right w:val="single" w:sz="4" w:space="0" w:color="auto"/>
            </w:tcBorders>
            <w:vAlign w:val="center"/>
          </w:tcPr>
          <w:p w14:paraId="540E9835" w14:textId="77777777" w:rsidR="00EE2C78" w:rsidRDefault="00EE2C78" w:rsidP="009E257E">
            <w:pPr>
              <w:wordWrap w:val="0"/>
              <w:jc w:val="center"/>
            </w:pPr>
            <w:r>
              <w:rPr>
                <w:rFonts w:ascii="宋体" w:hAnsi="宋体" w:hint="eastAsia"/>
              </w:rPr>
              <w:t>P</w:t>
            </w:r>
            <w:r>
              <w:rPr>
                <w:rFonts w:ascii="宋体" w:hAnsi="宋体"/>
              </w:rPr>
              <w:t>SK</w:t>
            </w:r>
            <w:r>
              <w:rPr>
                <w:rFonts w:ascii="宋体" w:hAnsi="宋体" w:hint="eastAsia"/>
              </w:rPr>
              <w:t>调制与解调</w:t>
            </w:r>
          </w:p>
        </w:tc>
        <w:tc>
          <w:tcPr>
            <w:tcW w:w="1156" w:type="pct"/>
            <w:tcBorders>
              <w:top w:val="single" w:sz="4" w:space="0" w:color="auto"/>
              <w:left w:val="nil"/>
              <w:bottom w:val="single" w:sz="4" w:space="0" w:color="auto"/>
              <w:right w:val="single" w:sz="4" w:space="0" w:color="auto"/>
            </w:tcBorders>
            <w:vAlign w:val="center"/>
          </w:tcPr>
          <w:p w14:paraId="4EF1F934" w14:textId="77777777" w:rsidR="00EE2C78" w:rsidRDefault="00EE2C78" w:rsidP="009E257E">
            <w:pPr>
              <w:wordWrap w:val="0"/>
              <w:jc w:val="center"/>
            </w:pPr>
            <w:r>
              <w:rPr>
                <w:rFonts w:ascii="宋体" w:hAnsi="宋体" w:hint="eastAsia"/>
                <w:color w:val="000000"/>
              </w:rPr>
              <w:t>利用数字调制解调模块实现2PSK的调制解调</w:t>
            </w:r>
          </w:p>
        </w:tc>
        <w:tc>
          <w:tcPr>
            <w:tcW w:w="542" w:type="pct"/>
            <w:tcBorders>
              <w:top w:val="single" w:sz="4" w:space="0" w:color="auto"/>
              <w:left w:val="nil"/>
              <w:bottom w:val="single" w:sz="4" w:space="0" w:color="auto"/>
              <w:right w:val="single" w:sz="4" w:space="0" w:color="auto"/>
            </w:tcBorders>
            <w:vAlign w:val="center"/>
          </w:tcPr>
          <w:p w14:paraId="33F21276" w14:textId="77777777" w:rsidR="00EE2C78" w:rsidRDefault="00EE2C78" w:rsidP="009E257E">
            <w:pPr>
              <w:wordWrap w:val="0"/>
              <w:jc w:val="center"/>
            </w:pPr>
            <w:r>
              <w:rPr>
                <w:rFonts w:hint="eastAsia"/>
              </w:rPr>
              <w:t>2</w:t>
            </w:r>
          </w:p>
        </w:tc>
        <w:tc>
          <w:tcPr>
            <w:tcW w:w="620" w:type="pct"/>
            <w:tcBorders>
              <w:top w:val="single" w:sz="4" w:space="0" w:color="auto"/>
              <w:left w:val="nil"/>
              <w:bottom w:val="single" w:sz="4" w:space="0" w:color="auto"/>
              <w:right w:val="single" w:sz="4" w:space="0" w:color="auto"/>
            </w:tcBorders>
            <w:vAlign w:val="center"/>
          </w:tcPr>
          <w:p w14:paraId="68BB1926" w14:textId="77777777" w:rsidR="00EE2C78" w:rsidRDefault="00EE2C78" w:rsidP="009E257E">
            <w:pPr>
              <w:wordWrap w:val="0"/>
              <w:jc w:val="center"/>
            </w:pPr>
            <w:r>
              <w:rPr>
                <w:rFonts w:hint="eastAsia"/>
              </w:rPr>
              <w:t>综合</w:t>
            </w:r>
          </w:p>
        </w:tc>
        <w:tc>
          <w:tcPr>
            <w:tcW w:w="932" w:type="pct"/>
            <w:tcBorders>
              <w:top w:val="single" w:sz="4" w:space="0" w:color="auto"/>
              <w:left w:val="single" w:sz="4" w:space="0" w:color="auto"/>
              <w:bottom w:val="single" w:sz="4" w:space="0" w:color="auto"/>
              <w:right w:val="single" w:sz="4" w:space="0" w:color="auto"/>
            </w:tcBorders>
            <w:vAlign w:val="center"/>
          </w:tcPr>
          <w:p w14:paraId="6CC0B04D" w14:textId="77777777" w:rsidR="00EE2C78" w:rsidRDefault="00EE2C78" w:rsidP="009E257E">
            <w:pPr>
              <w:wordWrap w:val="0"/>
            </w:pPr>
            <w:r>
              <w:rPr>
                <w:rFonts w:hint="eastAsia"/>
              </w:rPr>
              <w:t>掌握</w:t>
            </w:r>
            <w:r>
              <w:rPr>
                <w:rFonts w:hint="eastAsia"/>
              </w:rPr>
              <w:t>2PSK</w:t>
            </w:r>
            <w:r>
              <w:rPr>
                <w:rFonts w:hint="eastAsia"/>
              </w:rPr>
              <w:t>的基本原理并在通信模块上实现</w:t>
            </w:r>
            <w:r>
              <w:rPr>
                <w:rFonts w:hint="eastAsia"/>
              </w:rPr>
              <w:t>2PSK</w:t>
            </w:r>
            <w:r>
              <w:rPr>
                <w:rFonts w:hint="eastAsia"/>
              </w:rPr>
              <w:t>的调制与解调</w:t>
            </w:r>
          </w:p>
        </w:tc>
        <w:tc>
          <w:tcPr>
            <w:tcW w:w="619" w:type="pct"/>
            <w:tcBorders>
              <w:top w:val="single" w:sz="4" w:space="0" w:color="auto"/>
              <w:left w:val="nil"/>
              <w:bottom w:val="single" w:sz="4" w:space="0" w:color="auto"/>
              <w:right w:val="single" w:sz="4" w:space="0" w:color="auto"/>
            </w:tcBorders>
            <w:vAlign w:val="center"/>
          </w:tcPr>
          <w:p w14:paraId="37387096" w14:textId="77777777" w:rsidR="00EE2C78" w:rsidRDefault="00EE2C78" w:rsidP="009E257E">
            <w:pPr>
              <w:wordWrap w:val="0"/>
              <w:jc w:val="center"/>
            </w:pPr>
            <w:r>
              <w:rPr>
                <w:rFonts w:hint="eastAsia"/>
              </w:rPr>
              <w:t>目标</w:t>
            </w:r>
            <w:r>
              <w:rPr>
                <w:rFonts w:hint="eastAsia"/>
              </w:rPr>
              <w:t>1.7</w:t>
            </w:r>
          </w:p>
          <w:p w14:paraId="0B43F2A7" w14:textId="77777777" w:rsidR="00EE2C78" w:rsidRDefault="00EE2C78" w:rsidP="009E257E">
            <w:pPr>
              <w:wordWrap w:val="0"/>
              <w:jc w:val="center"/>
            </w:pPr>
            <w:r>
              <w:rPr>
                <w:rFonts w:hint="eastAsia"/>
              </w:rPr>
              <w:t>目标</w:t>
            </w:r>
            <w:r>
              <w:rPr>
                <w:rFonts w:hint="eastAsia"/>
              </w:rPr>
              <w:t>2.3</w:t>
            </w:r>
          </w:p>
          <w:p w14:paraId="48C0A112" w14:textId="77777777" w:rsidR="00EE2C78" w:rsidRDefault="00EE2C78" w:rsidP="009E257E">
            <w:pPr>
              <w:wordWrap w:val="0"/>
              <w:jc w:val="center"/>
            </w:pPr>
            <w:r>
              <w:rPr>
                <w:rFonts w:hint="eastAsia"/>
              </w:rPr>
              <w:t>目标</w:t>
            </w:r>
            <w:r>
              <w:rPr>
                <w:rFonts w:hint="eastAsia"/>
              </w:rPr>
              <w:t>3.1</w:t>
            </w:r>
          </w:p>
        </w:tc>
      </w:tr>
    </w:tbl>
    <w:p w14:paraId="3598C969" w14:textId="77777777" w:rsidR="00EE2C78" w:rsidRPr="00FD7C36" w:rsidRDefault="00EE2C78"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六、课程评价</w:t>
      </w:r>
    </w:p>
    <w:p w14:paraId="41738002" w14:textId="77777777" w:rsidR="00EE2C78" w:rsidRDefault="00EE2C78" w:rsidP="009E257E">
      <w:pPr>
        <w:wordWrap w:val="0"/>
        <w:spacing w:line="480" w:lineRule="auto"/>
        <w:rPr>
          <w:b/>
          <w:sz w:val="24"/>
        </w:rPr>
      </w:pPr>
      <w:r>
        <w:rPr>
          <w:rFonts w:hint="eastAsia"/>
          <w:b/>
          <w:sz w:val="24"/>
        </w:rPr>
        <w:lastRenderedPageBreak/>
        <w:t>（一）考核内容、考核方式与课程目标对应关系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768"/>
        <w:gridCol w:w="1032"/>
        <w:gridCol w:w="1291"/>
        <w:gridCol w:w="1163"/>
        <w:gridCol w:w="848"/>
      </w:tblGrid>
      <w:tr w:rsidR="00EE2C78" w14:paraId="5EAD69FB" w14:textId="77777777" w:rsidTr="00F005AA">
        <w:trPr>
          <w:trHeight w:val="425"/>
        </w:trPr>
        <w:tc>
          <w:tcPr>
            <w:tcW w:w="720" w:type="pct"/>
            <w:vMerge w:val="restart"/>
            <w:tcBorders>
              <w:top w:val="single" w:sz="4" w:space="0" w:color="auto"/>
              <w:left w:val="single" w:sz="4" w:space="0" w:color="auto"/>
              <w:bottom w:val="single" w:sz="4" w:space="0" w:color="auto"/>
              <w:right w:val="single" w:sz="4" w:space="0" w:color="auto"/>
            </w:tcBorders>
            <w:vAlign w:val="center"/>
          </w:tcPr>
          <w:p w14:paraId="0702B5C8" w14:textId="77777777" w:rsidR="00EE2C78" w:rsidRDefault="00EE2C78" w:rsidP="009E257E">
            <w:pPr>
              <w:wordWrap w:val="0"/>
              <w:jc w:val="center"/>
            </w:pPr>
            <w:r>
              <w:rPr>
                <w:rFonts w:eastAsia="等线" w:hint="eastAsia"/>
                <w:b/>
                <w:sz w:val="24"/>
              </w:rPr>
              <w:t>课程目标</w:t>
            </w:r>
          </w:p>
        </w:tc>
        <w:tc>
          <w:tcPr>
            <w:tcW w:w="1668" w:type="pct"/>
            <w:vMerge w:val="restart"/>
            <w:tcBorders>
              <w:top w:val="single" w:sz="4" w:space="0" w:color="auto"/>
              <w:left w:val="single" w:sz="4" w:space="0" w:color="auto"/>
              <w:bottom w:val="single" w:sz="4" w:space="0" w:color="auto"/>
              <w:right w:val="single" w:sz="4" w:space="0" w:color="auto"/>
            </w:tcBorders>
            <w:vAlign w:val="center"/>
          </w:tcPr>
          <w:p w14:paraId="0E046019" w14:textId="77777777" w:rsidR="00EE2C78" w:rsidRDefault="00EE2C78" w:rsidP="009E257E">
            <w:pPr>
              <w:wordWrap w:val="0"/>
              <w:jc w:val="center"/>
              <w:rPr>
                <w:rFonts w:eastAsia="等线"/>
                <w:b/>
                <w:sz w:val="24"/>
              </w:rPr>
            </w:pPr>
            <w:r>
              <w:rPr>
                <w:rFonts w:eastAsia="等线" w:hint="eastAsia"/>
                <w:b/>
                <w:sz w:val="24"/>
              </w:rPr>
              <w:t>考核内容</w:t>
            </w:r>
          </w:p>
        </w:tc>
        <w:tc>
          <w:tcPr>
            <w:tcW w:w="2101" w:type="pct"/>
            <w:gridSpan w:val="3"/>
            <w:tcBorders>
              <w:top w:val="single" w:sz="4" w:space="0" w:color="auto"/>
              <w:left w:val="single" w:sz="4" w:space="0" w:color="auto"/>
              <w:bottom w:val="single" w:sz="4" w:space="0" w:color="auto"/>
              <w:right w:val="single" w:sz="4" w:space="0" w:color="auto"/>
            </w:tcBorders>
            <w:vAlign w:val="center"/>
          </w:tcPr>
          <w:p w14:paraId="58E75986" w14:textId="77777777" w:rsidR="00EE2C78" w:rsidRDefault="00EE2C78" w:rsidP="009E257E">
            <w:pPr>
              <w:wordWrap w:val="0"/>
              <w:jc w:val="center"/>
              <w:rPr>
                <w:rFonts w:eastAsia="等线"/>
                <w:b/>
                <w:sz w:val="24"/>
              </w:rPr>
            </w:pPr>
            <w:r>
              <w:rPr>
                <w:rFonts w:hint="eastAsia"/>
                <w:b/>
              </w:rPr>
              <w:t>考核方式及占比（</w:t>
            </w:r>
            <w:r>
              <w:rPr>
                <w:b/>
              </w:rPr>
              <w:t>%</w:t>
            </w:r>
            <w:r>
              <w:rPr>
                <w:rFonts w:hint="eastAsia"/>
                <w:b/>
              </w:rPr>
              <w:t>）</w:t>
            </w:r>
          </w:p>
        </w:tc>
        <w:tc>
          <w:tcPr>
            <w:tcW w:w="511" w:type="pct"/>
            <w:tcBorders>
              <w:top w:val="single" w:sz="4" w:space="0" w:color="auto"/>
              <w:left w:val="single" w:sz="4" w:space="0" w:color="auto"/>
              <w:right w:val="single" w:sz="4" w:space="0" w:color="auto"/>
            </w:tcBorders>
            <w:vAlign w:val="center"/>
          </w:tcPr>
          <w:p w14:paraId="3E625D98" w14:textId="77777777" w:rsidR="00EE2C78" w:rsidRDefault="00EE2C78" w:rsidP="009E257E">
            <w:pPr>
              <w:wordWrap w:val="0"/>
              <w:jc w:val="center"/>
              <w:rPr>
                <w:rFonts w:eastAsia="等线"/>
                <w:b/>
                <w:sz w:val="24"/>
              </w:rPr>
            </w:pPr>
            <w:r>
              <w:rPr>
                <w:rFonts w:hint="eastAsia"/>
                <w:b/>
              </w:rPr>
              <w:t>成绩（</w:t>
            </w:r>
            <w:r>
              <w:rPr>
                <w:b/>
              </w:rPr>
              <w:t>%</w:t>
            </w:r>
            <w:r>
              <w:rPr>
                <w:rFonts w:hint="eastAsia"/>
                <w:b/>
              </w:rPr>
              <w:t>）</w:t>
            </w:r>
          </w:p>
        </w:tc>
      </w:tr>
      <w:tr w:rsidR="00EE2C78" w14:paraId="4554D4B7" w14:textId="77777777" w:rsidTr="00F005AA">
        <w:trPr>
          <w:trHeight w:val="962"/>
        </w:trPr>
        <w:tc>
          <w:tcPr>
            <w:tcW w:w="720" w:type="pct"/>
            <w:vMerge/>
            <w:tcBorders>
              <w:top w:val="single" w:sz="4" w:space="0" w:color="auto"/>
              <w:left w:val="single" w:sz="4" w:space="0" w:color="auto"/>
              <w:bottom w:val="single" w:sz="4" w:space="0" w:color="auto"/>
              <w:right w:val="single" w:sz="4" w:space="0" w:color="auto"/>
            </w:tcBorders>
            <w:vAlign w:val="center"/>
          </w:tcPr>
          <w:p w14:paraId="3DC7B340" w14:textId="77777777" w:rsidR="00EE2C78" w:rsidRDefault="00EE2C78" w:rsidP="009E257E">
            <w:pPr>
              <w:widowControl/>
              <w:wordWrap w:val="0"/>
              <w:jc w:val="center"/>
            </w:pPr>
          </w:p>
        </w:tc>
        <w:tc>
          <w:tcPr>
            <w:tcW w:w="1668" w:type="pct"/>
            <w:vMerge/>
            <w:tcBorders>
              <w:top w:val="single" w:sz="4" w:space="0" w:color="auto"/>
              <w:left w:val="single" w:sz="4" w:space="0" w:color="auto"/>
              <w:bottom w:val="single" w:sz="4" w:space="0" w:color="auto"/>
              <w:right w:val="single" w:sz="4" w:space="0" w:color="auto"/>
            </w:tcBorders>
            <w:vAlign w:val="center"/>
          </w:tcPr>
          <w:p w14:paraId="31347BC3" w14:textId="77777777" w:rsidR="00EE2C78" w:rsidRDefault="00EE2C78" w:rsidP="009E257E">
            <w:pPr>
              <w:widowControl/>
              <w:wordWrap w:val="0"/>
              <w:jc w:val="center"/>
              <w:rPr>
                <w:rFonts w:eastAsia="等线"/>
                <w:b/>
                <w:sz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457CB5B1" w14:textId="77777777" w:rsidR="00EE2C78" w:rsidRDefault="00EE2C78" w:rsidP="009E257E">
            <w:pPr>
              <w:wordWrap w:val="0"/>
              <w:jc w:val="center"/>
              <w:rPr>
                <w:b/>
              </w:rPr>
            </w:pPr>
            <w:r>
              <w:rPr>
                <w:rFonts w:hint="eastAsia"/>
                <w:b/>
              </w:rPr>
              <w:t>作业</w:t>
            </w:r>
          </w:p>
        </w:tc>
        <w:tc>
          <w:tcPr>
            <w:tcW w:w="778" w:type="pct"/>
            <w:tcBorders>
              <w:top w:val="single" w:sz="4" w:space="0" w:color="auto"/>
              <w:left w:val="single" w:sz="4" w:space="0" w:color="auto"/>
              <w:bottom w:val="single" w:sz="4" w:space="0" w:color="auto"/>
              <w:right w:val="single" w:sz="4" w:space="0" w:color="auto"/>
            </w:tcBorders>
            <w:vAlign w:val="center"/>
          </w:tcPr>
          <w:p w14:paraId="5C531693" w14:textId="77777777" w:rsidR="00EE2C78" w:rsidRDefault="00EE2C78" w:rsidP="009E257E">
            <w:pPr>
              <w:wordWrap w:val="0"/>
              <w:jc w:val="center"/>
              <w:rPr>
                <w:b/>
              </w:rPr>
            </w:pPr>
            <w:r>
              <w:rPr>
                <w:rFonts w:hint="eastAsia"/>
                <w:b/>
              </w:rPr>
              <w:t>课程实验</w:t>
            </w:r>
          </w:p>
        </w:tc>
        <w:tc>
          <w:tcPr>
            <w:tcW w:w="701" w:type="pct"/>
            <w:tcBorders>
              <w:top w:val="single" w:sz="4" w:space="0" w:color="auto"/>
              <w:left w:val="single" w:sz="4" w:space="0" w:color="auto"/>
              <w:bottom w:val="single" w:sz="4" w:space="0" w:color="auto"/>
              <w:right w:val="single" w:sz="4" w:space="0" w:color="auto"/>
            </w:tcBorders>
            <w:vAlign w:val="center"/>
          </w:tcPr>
          <w:p w14:paraId="7A95E5FB" w14:textId="77777777" w:rsidR="00EE2C78" w:rsidRDefault="00EE2C78" w:rsidP="009E257E">
            <w:pPr>
              <w:wordWrap w:val="0"/>
              <w:jc w:val="center"/>
              <w:rPr>
                <w:b/>
              </w:rPr>
            </w:pPr>
            <w:r>
              <w:rPr>
                <w:rFonts w:hint="eastAsia"/>
                <w:b/>
              </w:rPr>
              <w:t>考试</w:t>
            </w:r>
          </w:p>
        </w:tc>
        <w:tc>
          <w:tcPr>
            <w:tcW w:w="511" w:type="pct"/>
            <w:tcBorders>
              <w:left w:val="single" w:sz="4" w:space="0" w:color="auto"/>
              <w:bottom w:val="single" w:sz="4" w:space="0" w:color="auto"/>
              <w:right w:val="single" w:sz="4" w:space="0" w:color="auto"/>
            </w:tcBorders>
            <w:vAlign w:val="center"/>
          </w:tcPr>
          <w:p w14:paraId="63A4D38E" w14:textId="77777777" w:rsidR="00EE2C78" w:rsidRDefault="00EE2C78" w:rsidP="009E257E">
            <w:pPr>
              <w:wordWrap w:val="0"/>
              <w:jc w:val="center"/>
              <w:rPr>
                <w:b/>
              </w:rPr>
            </w:pPr>
          </w:p>
        </w:tc>
      </w:tr>
      <w:tr w:rsidR="00EE2C78" w14:paraId="754908BC" w14:textId="77777777" w:rsidTr="00F005AA">
        <w:trPr>
          <w:trHeight w:val="528"/>
        </w:trPr>
        <w:tc>
          <w:tcPr>
            <w:tcW w:w="720" w:type="pct"/>
            <w:tcBorders>
              <w:top w:val="single" w:sz="4" w:space="0" w:color="auto"/>
              <w:left w:val="single" w:sz="4" w:space="0" w:color="auto"/>
              <w:bottom w:val="single" w:sz="4" w:space="0" w:color="auto"/>
              <w:right w:val="single" w:sz="4" w:space="0" w:color="auto"/>
            </w:tcBorders>
            <w:vAlign w:val="center"/>
          </w:tcPr>
          <w:p w14:paraId="62713A0F" w14:textId="77777777" w:rsidR="00EE2C78" w:rsidRDefault="00EE2C78" w:rsidP="009E257E">
            <w:pPr>
              <w:wordWrap w:val="0"/>
              <w:jc w:val="center"/>
            </w:pPr>
            <w:r>
              <w:rPr>
                <w:rFonts w:hint="eastAsia"/>
              </w:rPr>
              <w:t>目标</w:t>
            </w:r>
            <w:r>
              <w:rPr>
                <w:rFonts w:hint="eastAsia"/>
              </w:rPr>
              <w:t>1.1</w:t>
            </w:r>
          </w:p>
        </w:tc>
        <w:tc>
          <w:tcPr>
            <w:tcW w:w="1668" w:type="pct"/>
            <w:tcBorders>
              <w:top w:val="single" w:sz="4" w:space="0" w:color="auto"/>
              <w:left w:val="single" w:sz="4" w:space="0" w:color="auto"/>
              <w:right w:val="single" w:sz="4" w:space="0" w:color="auto"/>
            </w:tcBorders>
            <w:vAlign w:val="center"/>
          </w:tcPr>
          <w:p w14:paraId="2CCD3987" w14:textId="77777777" w:rsidR="00EE2C78" w:rsidRDefault="00EE2C78" w:rsidP="009E257E">
            <w:pPr>
              <w:wordWrap w:val="0"/>
              <w:spacing w:line="360" w:lineRule="auto"/>
              <w:rPr>
                <w:rFonts w:ascii="宋体" w:hAnsi="宋体"/>
              </w:rPr>
            </w:pPr>
            <w:r>
              <w:rPr>
                <w:rFonts w:ascii="宋体" w:hAnsi="宋体" w:hint="eastAsia"/>
                <w:bCs/>
              </w:rPr>
              <w:t>是否理解通信系统基本概念及性能指标。</w:t>
            </w:r>
          </w:p>
        </w:tc>
        <w:tc>
          <w:tcPr>
            <w:tcW w:w="622" w:type="pct"/>
            <w:tcBorders>
              <w:top w:val="single" w:sz="4" w:space="0" w:color="auto"/>
              <w:left w:val="single" w:sz="4" w:space="0" w:color="auto"/>
              <w:right w:val="single" w:sz="4" w:space="0" w:color="auto"/>
            </w:tcBorders>
            <w:vAlign w:val="center"/>
          </w:tcPr>
          <w:p w14:paraId="5824AEFB" w14:textId="77777777" w:rsidR="00EE2C78" w:rsidRDefault="00EE2C78" w:rsidP="009E257E">
            <w:pPr>
              <w:wordWrap w:val="0"/>
              <w:jc w:val="center"/>
            </w:pPr>
          </w:p>
        </w:tc>
        <w:tc>
          <w:tcPr>
            <w:tcW w:w="778" w:type="pct"/>
            <w:tcBorders>
              <w:top w:val="single" w:sz="4" w:space="0" w:color="auto"/>
              <w:left w:val="single" w:sz="4" w:space="0" w:color="auto"/>
              <w:right w:val="single" w:sz="4" w:space="0" w:color="auto"/>
            </w:tcBorders>
            <w:vAlign w:val="center"/>
          </w:tcPr>
          <w:p w14:paraId="1259C334" w14:textId="77777777" w:rsidR="00EE2C78" w:rsidRDefault="00EE2C78" w:rsidP="009E257E">
            <w:pPr>
              <w:wordWrap w:val="0"/>
              <w:jc w:val="center"/>
            </w:pPr>
            <w:r>
              <w:rPr>
                <w:rFonts w:hint="eastAsia"/>
              </w:rPr>
              <w:t>2.5%</w:t>
            </w:r>
          </w:p>
        </w:tc>
        <w:tc>
          <w:tcPr>
            <w:tcW w:w="701" w:type="pct"/>
            <w:tcBorders>
              <w:top w:val="single" w:sz="4" w:space="0" w:color="auto"/>
              <w:left w:val="single" w:sz="4" w:space="0" w:color="auto"/>
              <w:right w:val="single" w:sz="4" w:space="0" w:color="auto"/>
            </w:tcBorders>
            <w:vAlign w:val="center"/>
          </w:tcPr>
          <w:p w14:paraId="18A26A93" w14:textId="77777777" w:rsidR="00EE2C78" w:rsidRDefault="00EE2C78" w:rsidP="009E257E">
            <w:pPr>
              <w:wordWrap w:val="0"/>
              <w:jc w:val="center"/>
            </w:pPr>
            <w:r>
              <w:rPr>
                <w:rFonts w:hint="eastAsia"/>
              </w:rPr>
              <w:t>2.5%</w:t>
            </w:r>
          </w:p>
        </w:tc>
        <w:tc>
          <w:tcPr>
            <w:tcW w:w="511" w:type="pct"/>
            <w:tcBorders>
              <w:top w:val="single" w:sz="4" w:space="0" w:color="auto"/>
              <w:left w:val="single" w:sz="4" w:space="0" w:color="auto"/>
              <w:right w:val="single" w:sz="4" w:space="0" w:color="auto"/>
            </w:tcBorders>
            <w:vAlign w:val="center"/>
          </w:tcPr>
          <w:p w14:paraId="29DF4439" w14:textId="77777777" w:rsidR="00EE2C78" w:rsidRDefault="00EE2C78" w:rsidP="009E257E">
            <w:pPr>
              <w:wordWrap w:val="0"/>
              <w:jc w:val="center"/>
            </w:pPr>
            <w:r>
              <w:rPr>
                <w:rFonts w:hint="eastAsia"/>
              </w:rPr>
              <w:t>5%</w:t>
            </w:r>
          </w:p>
        </w:tc>
      </w:tr>
      <w:tr w:rsidR="00EE2C78" w14:paraId="23FD2106" w14:textId="77777777" w:rsidTr="00F005AA">
        <w:trPr>
          <w:trHeight w:val="528"/>
        </w:trPr>
        <w:tc>
          <w:tcPr>
            <w:tcW w:w="720" w:type="pct"/>
            <w:tcBorders>
              <w:top w:val="single" w:sz="4" w:space="0" w:color="auto"/>
              <w:left w:val="single" w:sz="4" w:space="0" w:color="auto"/>
              <w:bottom w:val="single" w:sz="4" w:space="0" w:color="auto"/>
              <w:right w:val="single" w:sz="4" w:space="0" w:color="auto"/>
            </w:tcBorders>
            <w:vAlign w:val="center"/>
          </w:tcPr>
          <w:p w14:paraId="0DE0FFD3" w14:textId="77777777" w:rsidR="00EE2C78" w:rsidRDefault="00EE2C78" w:rsidP="009E257E">
            <w:pPr>
              <w:wordWrap w:val="0"/>
              <w:jc w:val="center"/>
            </w:pPr>
            <w:r>
              <w:rPr>
                <w:rFonts w:hint="eastAsia"/>
              </w:rPr>
              <w:t>目标</w:t>
            </w:r>
            <w:r>
              <w:rPr>
                <w:rFonts w:hint="eastAsia"/>
              </w:rPr>
              <w:t>1.2</w:t>
            </w:r>
          </w:p>
        </w:tc>
        <w:tc>
          <w:tcPr>
            <w:tcW w:w="1668" w:type="pct"/>
            <w:tcBorders>
              <w:top w:val="single" w:sz="4" w:space="0" w:color="auto"/>
              <w:left w:val="single" w:sz="4" w:space="0" w:color="auto"/>
              <w:right w:val="single" w:sz="4" w:space="0" w:color="auto"/>
            </w:tcBorders>
            <w:vAlign w:val="center"/>
          </w:tcPr>
          <w:p w14:paraId="0BC2E7F2" w14:textId="77777777" w:rsidR="00EE2C78" w:rsidRDefault="00EE2C78" w:rsidP="009E257E">
            <w:pPr>
              <w:wordWrap w:val="0"/>
              <w:spacing w:line="300" w:lineRule="auto"/>
              <w:rPr>
                <w:rFonts w:ascii="宋体" w:hAnsi="宋体"/>
              </w:rPr>
            </w:pPr>
            <w:r>
              <w:rPr>
                <w:rFonts w:ascii="宋体" w:hAnsi="宋体" w:hint="eastAsia"/>
                <w:bCs/>
              </w:rPr>
              <w:t>是否理解确知信号的时域、频域特性及相互关系。</w:t>
            </w:r>
          </w:p>
        </w:tc>
        <w:tc>
          <w:tcPr>
            <w:tcW w:w="622" w:type="pct"/>
            <w:tcBorders>
              <w:top w:val="single" w:sz="4" w:space="0" w:color="auto"/>
              <w:left w:val="single" w:sz="4" w:space="0" w:color="auto"/>
              <w:right w:val="single" w:sz="4" w:space="0" w:color="auto"/>
            </w:tcBorders>
            <w:vAlign w:val="center"/>
          </w:tcPr>
          <w:p w14:paraId="4F48DB6C" w14:textId="77777777" w:rsidR="00EE2C78" w:rsidRDefault="00EE2C78" w:rsidP="009E257E">
            <w:pPr>
              <w:wordWrap w:val="0"/>
              <w:jc w:val="center"/>
            </w:pPr>
            <w:r>
              <w:rPr>
                <w:rFonts w:hint="eastAsia"/>
              </w:rPr>
              <w:t>2.5%</w:t>
            </w:r>
          </w:p>
        </w:tc>
        <w:tc>
          <w:tcPr>
            <w:tcW w:w="778" w:type="pct"/>
            <w:tcBorders>
              <w:top w:val="single" w:sz="4" w:space="0" w:color="auto"/>
              <w:left w:val="single" w:sz="4" w:space="0" w:color="auto"/>
              <w:right w:val="single" w:sz="4" w:space="0" w:color="auto"/>
            </w:tcBorders>
            <w:vAlign w:val="center"/>
          </w:tcPr>
          <w:p w14:paraId="39169407" w14:textId="77777777" w:rsidR="00EE2C78" w:rsidRDefault="00EE2C78" w:rsidP="009E257E">
            <w:pPr>
              <w:wordWrap w:val="0"/>
              <w:jc w:val="center"/>
            </w:pPr>
          </w:p>
        </w:tc>
        <w:tc>
          <w:tcPr>
            <w:tcW w:w="701" w:type="pct"/>
            <w:tcBorders>
              <w:top w:val="single" w:sz="4" w:space="0" w:color="auto"/>
              <w:left w:val="single" w:sz="4" w:space="0" w:color="auto"/>
              <w:right w:val="single" w:sz="4" w:space="0" w:color="auto"/>
            </w:tcBorders>
            <w:vAlign w:val="center"/>
          </w:tcPr>
          <w:p w14:paraId="3239A98F" w14:textId="77777777" w:rsidR="00EE2C78" w:rsidRDefault="00EE2C78" w:rsidP="009E257E">
            <w:pPr>
              <w:wordWrap w:val="0"/>
              <w:jc w:val="center"/>
            </w:pPr>
            <w:r>
              <w:rPr>
                <w:rFonts w:hint="eastAsia"/>
              </w:rPr>
              <w:t>2.5%</w:t>
            </w:r>
          </w:p>
        </w:tc>
        <w:tc>
          <w:tcPr>
            <w:tcW w:w="511" w:type="pct"/>
            <w:tcBorders>
              <w:top w:val="single" w:sz="4" w:space="0" w:color="auto"/>
              <w:left w:val="single" w:sz="4" w:space="0" w:color="auto"/>
              <w:right w:val="single" w:sz="4" w:space="0" w:color="auto"/>
            </w:tcBorders>
            <w:vAlign w:val="center"/>
          </w:tcPr>
          <w:p w14:paraId="692AA4B2" w14:textId="77777777" w:rsidR="00EE2C78" w:rsidRDefault="00EE2C78" w:rsidP="009E257E">
            <w:pPr>
              <w:wordWrap w:val="0"/>
              <w:jc w:val="center"/>
            </w:pPr>
            <w:r>
              <w:rPr>
                <w:rFonts w:hint="eastAsia"/>
              </w:rPr>
              <w:t>5%</w:t>
            </w:r>
          </w:p>
        </w:tc>
      </w:tr>
      <w:tr w:rsidR="00EE2C78" w14:paraId="54B4ED4C" w14:textId="77777777" w:rsidTr="00F005AA">
        <w:trPr>
          <w:trHeight w:val="528"/>
        </w:trPr>
        <w:tc>
          <w:tcPr>
            <w:tcW w:w="720" w:type="pct"/>
            <w:tcBorders>
              <w:top w:val="single" w:sz="4" w:space="0" w:color="auto"/>
              <w:left w:val="single" w:sz="4" w:space="0" w:color="auto"/>
              <w:bottom w:val="single" w:sz="4" w:space="0" w:color="auto"/>
              <w:right w:val="single" w:sz="4" w:space="0" w:color="auto"/>
            </w:tcBorders>
            <w:vAlign w:val="center"/>
          </w:tcPr>
          <w:p w14:paraId="40E8AD49" w14:textId="77777777" w:rsidR="00EE2C78" w:rsidRDefault="00EE2C78" w:rsidP="009E257E">
            <w:pPr>
              <w:wordWrap w:val="0"/>
              <w:jc w:val="center"/>
            </w:pPr>
            <w:r>
              <w:rPr>
                <w:rFonts w:hint="eastAsia"/>
              </w:rPr>
              <w:t>目标</w:t>
            </w:r>
            <w:r>
              <w:rPr>
                <w:rFonts w:hint="eastAsia"/>
              </w:rPr>
              <w:t>1.3</w:t>
            </w:r>
          </w:p>
        </w:tc>
        <w:tc>
          <w:tcPr>
            <w:tcW w:w="1668" w:type="pct"/>
            <w:tcBorders>
              <w:top w:val="single" w:sz="4" w:space="0" w:color="auto"/>
              <w:left w:val="single" w:sz="4" w:space="0" w:color="auto"/>
              <w:right w:val="single" w:sz="4" w:space="0" w:color="auto"/>
            </w:tcBorders>
            <w:vAlign w:val="center"/>
          </w:tcPr>
          <w:p w14:paraId="394C95A6" w14:textId="77777777" w:rsidR="00EE2C78" w:rsidRDefault="00EE2C78" w:rsidP="009E257E">
            <w:pPr>
              <w:wordWrap w:val="0"/>
              <w:spacing w:line="300" w:lineRule="auto"/>
              <w:rPr>
                <w:rFonts w:ascii="宋体" w:hAnsi="宋体"/>
              </w:rPr>
            </w:pPr>
            <w:r>
              <w:rPr>
                <w:rFonts w:ascii="宋体" w:hAnsi="宋体" w:hint="eastAsia"/>
                <w:bCs/>
              </w:rPr>
              <w:t>是否理解随机信号的特性及典型案例。</w:t>
            </w:r>
          </w:p>
        </w:tc>
        <w:tc>
          <w:tcPr>
            <w:tcW w:w="622" w:type="pct"/>
            <w:tcBorders>
              <w:top w:val="single" w:sz="4" w:space="0" w:color="auto"/>
              <w:left w:val="single" w:sz="4" w:space="0" w:color="auto"/>
              <w:right w:val="single" w:sz="4" w:space="0" w:color="auto"/>
            </w:tcBorders>
            <w:vAlign w:val="center"/>
          </w:tcPr>
          <w:p w14:paraId="4A15C9C3" w14:textId="77777777" w:rsidR="00EE2C78" w:rsidRDefault="00EE2C78" w:rsidP="009E257E">
            <w:pPr>
              <w:wordWrap w:val="0"/>
              <w:jc w:val="center"/>
            </w:pPr>
            <w:r>
              <w:rPr>
                <w:rFonts w:hint="eastAsia"/>
              </w:rPr>
              <w:t>2.5%</w:t>
            </w:r>
          </w:p>
        </w:tc>
        <w:tc>
          <w:tcPr>
            <w:tcW w:w="778" w:type="pct"/>
            <w:tcBorders>
              <w:top w:val="single" w:sz="4" w:space="0" w:color="auto"/>
              <w:left w:val="single" w:sz="4" w:space="0" w:color="auto"/>
              <w:right w:val="single" w:sz="4" w:space="0" w:color="auto"/>
            </w:tcBorders>
            <w:vAlign w:val="center"/>
          </w:tcPr>
          <w:p w14:paraId="40EA0A1E" w14:textId="77777777" w:rsidR="00EE2C78" w:rsidRDefault="00EE2C78" w:rsidP="009E257E">
            <w:pPr>
              <w:wordWrap w:val="0"/>
              <w:jc w:val="center"/>
            </w:pPr>
          </w:p>
        </w:tc>
        <w:tc>
          <w:tcPr>
            <w:tcW w:w="701" w:type="pct"/>
            <w:tcBorders>
              <w:top w:val="single" w:sz="4" w:space="0" w:color="auto"/>
              <w:left w:val="single" w:sz="4" w:space="0" w:color="auto"/>
              <w:right w:val="single" w:sz="4" w:space="0" w:color="auto"/>
            </w:tcBorders>
            <w:vAlign w:val="center"/>
          </w:tcPr>
          <w:p w14:paraId="6D92F74A" w14:textId="77777777" w:rsidR="00EE2C78" w:rsidRDefault="00EE2C78" w:rsidP="009E257E">
            <w:pPr>
              <w:wordWrap w:val="0"/>
              <w:jc w:val="center"/>
            </w:pPr>
            <w:r>
              <w:rPr>
                <w:rFonts w:hint="eastAsia"/>
              </w:rPr>
              <w:t>5%</w:t>
            </w:r>
          </w:p>
        </w:tc>
        <w:tc>
          <w:tcPr>
            <w:tcW w:w="511" w:type="pct"/>
            <w:tcBorders>
              <w:top w:val="single" w:sz="4" w:space="0" w:color="auto"/>
              <w:left w:val="single" w:sz="4" w:space="0" w:color="auto"/>
              <w:right w:val="single" w:sz="4" w:space="0" w:color="auto"/>
            </w:tcBorders>
            <w:vAlign w:val="center"/>
          </w:tcPr>
          <w:p w14:paraId="3A25BC48" w14:textId="77777777" w:rsidR="00EE2C78" w:rsidRDefault="00EE2C78" w:rsidP="009E257E">
            <w:pPr>
              <w:wordWrap w:val="0"/>
              <w:jc w:val="center"/>
            </w:pPr>
            <w:r>
              <w:rPr>
                <w:rFonts w:hint="eastAsia"/>
              </w:rPr>
              <w:t>7.5%</w:t>
            </w:r>
          </w:p>
        </w:tc>
      </w:tr>
      <w:tr w:rsidR="00EE2C78" w14:paraId="6B233D17" w14:textId="77777777" w:rsidTr="00F005AA">
        <w:trPr>
          <w:trHeight w:val="528"/>
        </w:trPr>
        <w:tc>
          <w:tcPr>
            <w:tcW w:w="720" w:type="pct"/>
            <w:tcBorders>
              <w:top w:val="single" w:sz="4" w:space="0" w:color="auto"/>
              <w:left w:val="single" w:sz="4" w:space="0" w:color="auto"/>
              <w:bottom w:val="single" w:sz="4" w:space="0" w:color="auto"/>
              <w:right w:val="single" w:sz="4" w:space="0" w:color="auto"/>
            </w:tcBorders>
            <w:vAlign w:val="center"/>
          </w:tcPr>
          <w:p w14:paraId="3C005FF7" w14:textId="77777777" w:rsidR="00EE2C78" w:rsidRDefault="00EE2C78" w:rsidP="009E257E">
            <w:pPr>
              <w:wordWrap w:val="0"/>
              <w:jc w:val="center"/>
            </w:pPr>
            <w:r>
              <w:rPr>
                <w:rFonts w:hint="eastAsia"/>
              </w:rPr>
              <w:t>目标</w:t>
            </w:r>
            <w:r>
              <w:rPr>
                <w:rFonts w:hint="eastAsia"/>
              </w:rPr>
              <w:t>1.4</w:t>
            </w:r>
          </w:p>
        </w:tc>
        <w:tc>
          <w:tcPr>
            <w:tcW w:w="1668" w:type="pct"/>
            <w:tcBorders>
              <w:top w:val="single" w:sz="4" w:space="0" w:color="auto"/>
              <w:left w:val="single" w:sz="4" w:space="0" w:color="auto"/>
              <w:right w:val="single" w:sz="4" w:space="0" w:color="auto"/>
            </w:tcBorders>
            <w:vAlign w:val="center"/>
          </w:tcPr>
          <w:p w14:paraId="756E5B06" w14:textId="77777777" w:rsidR="00EE2C78" w:rsidRDefault="00EE2C78" w:rsidP="009E257E">
            <w:pPr>
              <w:wordWrap w:val="0"/>
              <w:spacing w:line="360" w:lineRule="auto"/>
              <w:rPr>
                <w:rFonts w:ascii="宋体" w:hAnsi="宋体"/>
              </w:rPr>
            </w:pPr>
            <w:r>
              <w:rPr>
                <w:rFonts w:ascii="宋体" w:hAnsi="宋体" w:hint="eastAsia"/>
                <w:bCs/>
              </w:rPr>
              <w:t>是否理解信道概念、数学模型及特性。</w:t>
            </w:r>
          </w:p>
        </w:tc>
        <w:tc>
          <w:tcPr>
            <w:tcW w:w="622" w:type="pct"/>
            <w:tcBorders>
              <w:top w:val="single" w:sz="4" w:space="0" w:color="auto"/>
              <w:left w:val="single" w:sz="4" w:space="0" w:color="auto"/>
              <w:right w:val="single" w:sz="4" w:space="0" w:color="auto"/>
            </w:tcBorders>
            <w:vAlign w:val="center"/>
          </w:tcPr>
          <w:p w14:paraId="25A6DC48" w14:textId="77777777" w:rsidR="00EE2C78" w:rsidRDefault="00EE2C78" w:rsidP="009E257E">
            <w:pPr>
              <w:wordWrap w:val="0"/>
              <w:jc w:val="center"/>
            </w:pPr>
            <w:r>
              <w:rPr>
                <w:rFonts w:hint="eastAsia"/>
              </w:rPr>
              <w:t>2.5%</w:t>
            </w:r>
          </w:p>
        </w:tc>
        <w:tc>
          <w:tcPr>
            <w:tcW w:w="778" w:type="pct"/>
            <w:tcBorders>
              <w:top w:val="single" w:sz="4" w:space="0" w:color="auto"/>
              <w:left w:val="single" w:sz="4" w:space="0" w:color="auto"/>
              <w:right w:val="single" w:sz="4" w:space="0" w:color="auto"/>
            </w:tcBorders>
            <w:vAlign w:val="center"/>
          </w:tcPr>
          <w:p w14:paraId="0D5D8D9A" w14:textId="77777777" w:rsidR="00EE2C78" w:rsidRDefault="00EE2C78" w:rsidP="009E257E">
            <w:pPr>
              <w:wordWrap w:val="0"/>
              <w:jc w:val="center"/>
            </w:pPr>
          </w:p>
        </w:tc>
        <w:tc>
          <w:tcPr>
            <w:tcW w:w="701" w:type="pct"/>
            <w:tcBorders>
              <w:top w:val="single" w:sz="4" w:space="0" w:color="auto"/>
              <w:left w:val="single" w:sz="4" w:space="0" w:color="auto"/>
              <w:right w:val="single" w:sz="4" w:space="0" w:color="auto"/>
            </w:tcBorders>
            <w:vAlign w:val="center"/>
          </w:tcPr>
          <w:p w14:paraId="590DFF72" w14:textId="77777777" w:rsidR="00EE2C78" w:rsidRDefault="00EE2C78" w:rsidP="009E257E">
            <w:pPr>
              <w:wordWrap w:val="0"/>
              <w:jc w:val="center"/>
            </w:pPr>
            <w:r>
              <w:rPr>
                <w:rFonts w:hint="eastAsia"/>
              </w:rPr>
              <w:t>5%</w:t>
            </w:r>
          </w:p>
        </w:tc>
        <w:tc>
          <w:tcPr>
            <w:tcW w:w="511" w:type="pct"/>
            <w:tcBorders>
              <w:top w:val="single" w:sz="4" w:space="0" w:color="auto"/>
              <w:left w:val="single" w:sz="4" w:space="0" w:color="auto"/>
              <w:right w:val="single" w:sz="4" w:space="0" w:color="auto"/>
            </w:tcBorders>
            <w:vAlign w:val="center"/>
          </w:tcPr>
          <w:p w14:paraId="090DA297" w14:textId="77777777" w:rsidR="00EE2C78" w:rsidRDefault="00EE2C78" w:rsidP="009E257E">
            <w:pPr>
              <w:wordWrap w:val="0"/>
              <w:jc w:val="center"/>
            </w:pPr>
            <w:r>
              <w:rPr>
                <w:rFonts w:hint="eastAsia"/>
              </w:rPr>
              <w:t>7.5%</w:t>
            </w:r>
          </w:p>
        </w:tc>
      </w:tr>
      <w:tr w:rsidR="00EE2C78" w14:paraId="52158A23" w14:textId="77777777" w:rsidTr="00F005AA">
        <w:trPr>
          <w:trHeight w:val="528"/>
        </w:trPr>
        <w:tc>
          <w:tcPr>
            <w:tcW w:w="720" w:type="pct"/>
            <w:tcBorders>
              <w:top w:val="single" w:sz="4" w:space="0" w:color="auto"/>
              <w:left w:val="single" w:sz="4" w:space="0" w:color="auto"/>
              <w:bottom w:val="single" w:sz="4" w:space="0" w:color="auto"/>
              <w:right w:val="single" w:sz="4" w:space="0" w:color="auto"/>
            </w:tcBorders>
            <w:vAlign w:val="center"/>
          </w:tcPr>
          <w:p w14:paraId="41EB8B13" w14:textId="77777777" w:rsidR="00EE2C78" w:rsidRDefault="00EE2C78" w:rsidP="009E257E">
            <w:pPr>
              <w:wordWrap w:val="0"/>
              <w:jc w:val="center"/>
            </w:pPr>
            <w:r>
              <w:rPr>
                <w:rFonts w:hint="eastAsia"/>
              </w:rPr>
              <w:t>目标</w:t>
            </w:r>
            <w:r>
              <w:rPr>
                <w:rFonts w:hint="eastAsia"/>
              </w:rPr>
              <w:t>1.5</w:t>
            </w:r>
          </w:p>
        </w:tc>
        <w:tc>
          <w:tcPr>
            <w:tcW w:w="1668" w:type="pct"/>
            <w:tcBorders>
              <w:top w:val="single" w:sz="4" w:space="0" w:color="auto"/>
              <w:left w:val="single" w:sz="4" w:space="0" w:color="auto"/>
              <w:right w:val="single" w:sz="4" w:space="0" w:color="auto"/>
            </w:tcBorders>
            <w:vAlign w:val="center"/>
          </w:tcPr>
          <w:p w14:paraId="04432B27" w14:textId="77777777" w:rsidR="00EE2C78" w:rsidRDefault="00EE2C78" w:rsidP="009E257E">
            <w:pPr>
              <w:wordWrap w:val="0"/>
              <w:spacing w:line="360" w:lineRule="auto"/>
              <w:rPr>
                <w:rFonts w:ascii="宋体" w:hAnsi="宋体"/>
                <w:bCs/>
              </w:rPr>
            </w:pPr>
            <w:r>
              <w:rPr>
                <w:rFonts w:ascii="宋体" w:hAnsi="宋体" w:hint="eastAsia"/>
                <w:bCs/>
              </w:rPr>
              <w:t>是否理解线性和非线性模拟调制技术的原理及抗噪声性能。</w:t>
            </w:r>
          </w:p>
        </w:tc>
        <w:tc>
          <w:tcPr>
            <w:tcW w:w="622" w:type="pct"/>
            <w:tcBorders>
              <w:top w:val="single" w:sz="4" w:space="0" w:color="auto"/>
              <w:left w:val="single" w:sz="4" w:space="0" w:color="auto"/>
              <w:right w:val="single" w:sz="4" w:space="0" w:color="auto"/>
            </w:tcBorders>
            <w:vAlign w:val="center"/>
          </w:tcPr>
          <w:p w14:paraId="1FDB2314" w14:textId="77777777" w:rsidR="00EE2C78" w:rsidRDefault="00EE2C78" w:rsidP="009E257E">
            <w:pPr>
              <w:wordWrap w:val="0"/>
              <w:jc w:val="center"/>
            </w:pPr>
            <w:r>
              <w:rPr>
                <w:rFonts w:hint="eastAsia"/>
              </w:rPr>
              <w:t>2.5%</w:t>
            </w:r>
          </w:p>
        </w:tc>
        <w:tc>
          <w:tcPr>
            <w:tcW w:w="778" w:type="pct"/>
            <w:tcBorders>
              <w:top w:val="single" w:sz="4" w:space="0" w:color="auto"/>
              <w:left w:val="single" w:sz="4" w:space="0" w:color="auto"/>
              <w:right w:val="single" w:sz="4" w:space="0" w:color="auto"/>
            </w:tcBorders>
            <w:vAlign w:val="center"/>
          </w:tcPr>
          <w:p w14:paraId="34DD7AAD" w14:textId="77777777" w:rsidR="00EE2C78" w:rsidRDefault="00EE2C78" w:rsidP="009E257E">
            <w:pPr>
              <w:wordWrap w:val="0"/>
              <w:jc w:val="center"/>
            </w:pPr>
            <w:r>
              <w:rPr>
                <w:rFonts w:hint="eastAsia"/>
              </w:rPr>
              <w:t>2.5%</w:t>
            </w:r>
          </w:p>
        </w:tc>
        <w:tc>
          <w:tcPr>
            <w:tcW w:w="701" w:type="pct"/>
            <w:tcBorders>
              <w:top w:val="single" w:sz="4" w:space="0" w:color="auto"/>
              <w:left w:val="single" w:sz="4" w:space="0" w:color="auto"/>
              <w:right w:val="single" w:sz="4" w:space="0" w:color="auto"/>
            </w:tcBorders>
            <w:vAlign w:val="center"/>
          </w:tcPr>
          <w:p w14:paraId="2FB81278" w14:textId="77777777" w:rsidR="00EE2C78" w:rsidRDefault="00EE2C78" w:rsidP="009E257E">
            <w:pPr>
              <w:wordWrap w:val="0"/>
              <w:jc w:val="center"/>
            </w:pPr>
            <w:r>
              <w:rPr>
                <w:rFonts w:hint="eastAsia"/>
              </w:rPr>
              <w:t>10%</w:t>
            </w:r>
          </w:p>
        </w:tc>
        <w:tc>
          <w:tcPr>
            <w:tcW w:w="511" w:type="pct"/>
            <w:tcBorders>
              <w:top w:val="single" w:sz="4" w:space="0" w:color="auto"/>
              <w:left w:val="single" w:sz="4" w:space="0" w:color="auto"/>
              <w:right w:val="single" w:sz="4" w:space="0" w:color="auto"/>
            </w:tcBorders>
            <w:vAlign w:val="center"/>
          </w:tcPr>
          <w:p w14:paraId="43A95458" w14:textId="77777777" w:rsidR="00EE2C78" w:rsidRDefault="00EE2C78" w:rsidP="009E257E">
            <w:pPr>
              <w:wordWrap w:val="0"/>
              <w:jc w:val="center"/>
            </w:pPr>
            <w:r>
              <w:rPr>
                <w:rFonts w:hint="eastAsia"/>
              </w:rPr>
              <w:t>15%</w:t>
            </w:r>
          </w:p>
        </w:tc>
      </w:tr>
      <w:tr w:rsidR="00EE2C78" w14:paraId="7043E75B" w14:textId="77777777" w:rsidTr="00F005AA">
        <w:trPr>
          <w:trHeight w:val="528"/>
        </w:trPr>
        <w:tc>
          <w:tcPr>
            <w:tcW w:w="720" w:type="pct"/>
            <w:tcBorders>
              <w:top w:val="single" w:sz="4" w:space="0" w:color="auto"/>
              <w:left w:val="single" w:sz="4" w:space="0" w:color="auto"/>
              <w:bottom w:val="single" w:sz="4" w:space="0" w:color="auto"/>
              <w:right w:val="single" w:sz="4" w:space="0" w:color="auto"/>
            </w:tcBorders>
            <w:vAlign w:val="center"/>
          </w:tcPr>
          <w:p w14:paraId="1F613636" w14:textId="77777777" w:rsidR="00EE2C78" w:rsidRDefault="00EE2C78" w:rsidP="009E257E">
            <w:pPr>
              <w:wordWrap w:val="0"/>
              <w:jc w:val="center"/>
            </w:pPr>
            <w:r>
              <w:rPr>
                <w:rFonts w:hint="eastAsia"/>
              </w:rPr>
              <w:t>目标</w:t>
            </w:r>
            <w:r>
              <w:rPr>
                <w:rFonts w:hint="eastAsia"/>
              </w:rPr>
              <w:t>1.6</w:t>
            </w:r>
          </w:p>
        </w:tc>
        <w:tc>
          <w:tcPr>
            <w:tcW w:w="1668" w:type="pct"/>
            <w:tcBorders>
              <w:top w:val="single" w:sz="4" w:space="0" w:color="auto"/>
              <w:left w:val="single" w:sz="4" w:space="0" w:color="auto"/>
              <w:right w:val="single" w:sz="4" w:space="0" w:color="auto"/>
            </w:tcBorders>
            <w:vAlign w:val="center"/>
          </w:tcPr>
          <w:p w14:paraId="6F6972C2" w14:textId="77777777" w:rsidR="00EE2C78" w:rsidRDefault="00EE2C78" w:rsidP="009E257E">
            <w:pPr>
              <w:wordWrap w:val="0"/>
              <w:spacing w:line="360" w:lineRule="auto"/>
              <w:rPr>
                <w:rFonts w:ascii="宋体" w:hAnsi="宋体"/>
                <w:bCs/>
              </w:rPr>
            </w:pPr>
            <w:r>
              <w:rPr>
                <w:rFonts w:ascii="宋体" w:hAnsi="宋体" w:hint="eastAsia"/>
                <w:bCs/>
              </w:rPr>
              <w:t>是否理解数字基带传输技术原理及抗噪声性能。</w:t>
            </w:r>
          </w:p>
        </w:tc>
        <w:tc>
          <w:tcPr>
            <w:tcW w:w="622" w:type="pct"/>
            <w:tcBorders>
              <w:top w:val="single" w:sz="4" w:space="0" w:color="auto"/>
              <w:left w:val="single" w:sz="4" w:space="0" w:color="auto"/>
              <w:right w:val="single" w:sz="4" w:space="0" w:color="auto"/>
            </w:tcBorders>
            <w:vAlign w:val="center"/>
          </w:tcPr>
          <w:p w14:paraId="3B645EB5" w14:textId="77777777" w:rsidR="00EE2C78" w:rsidRDefault="00EE2C78" w:rsidP="009E257E">
            <w:pPr>
              <w:wordWrap w:val="0"/>
              <w:jc w:val="center"/>
            </w:pPr>
            <w:r>
              <w:rPr>
                <w:rFonts w:hint="eastAsia"/>
              </w:rPr>
              <w:t>2.5%</w:t>
            </w:r>
          </w:p>
        </w:tc>
        <w:tc>
          <w:tcPr>
            <w:tcW w:w="778" w:type="pct"/>
            <w:tcBorders>
              <w:top w:val="single" w:sz="4" w:space="0" w:color="auto"/>
              <w:left w:val="single" w:sz="4" w:space="0" w:color="auto"/>
              <w:right w:val="single" w:sz="4" w:space="0" w:color="auto"/>
            </w:tcBorders>
            <w:vAlign w:val="center"/>
          </w:tcPr>
          <w:p w14:paraId="149224B1" w14:textId="77777777" w:rsidR="00EE2C78" w:rsidRDefault="00EE2C78" w:rsidP="009E257E">
            <w:pPr>
              <w:wordWrap w:val="0"/>
              <w:jc w:val="center"/>
            </w:pPr>
            <w:r>
              <w:rPr>
                <w:rFonts w:hint="eastAsia"/>
              </w:rPr>
              <w:t>2.5%</w:t>
            </w:r>
          </w:p>
        </w:tc>
        <w:tc>
          <w:tcPr>
            <w:tcW w:w="701" w:type="pct"/>
            <w:tcBorders>
              <w:top w:val="single" w:sz="4" w:space="0" w:color="auto"/>
              <w:left w:val="single" w:sz="4" w:space="0" w:color="auto"/>
              <w:right w:val="single" w:sz="4" w:space="0" w:color="auto"/>
            </w:tcBorders>
            <w:vAlign w:val="center"/>
          </w:tcPr>
          <w:p w14:paraId="45965319" w14:textId="77777777" w:rsidR="00EE2C78" w:rsidRDefault="00EE2C78" w:rsidP="009E257E">
            <w:pPr>
              <w:wordWrap w:val="0"/>
              <w:jc w:val="center"/>
            </w:pPr>
            <w:r>
              <w:rPr>
                <w:rFonts w:hint="eastAsia"/>
              </w:rPr>
              <w:t>10%</w:t>
            </w:r>
          </w:p>
        </w:tc>
        <w:tc>
          <w:tcPr>
            <w:tcW w:w="511" w:type="pct"/>
            <w:tcBorders>
              <w:top w:val="single" w:sz="4" w:space="0" w:color="auto"/>
              <w:left w:val="single" w:sz="4" w:space="0" w:color="auto"/>
              <w:right w:val="single" w:sz="4" w:space="0" w:color="auto"/>
            </w:tcBorders>
            <w:vAlign w:val="center"/>
          </w:tcPr>
          <w:p w14:paraId="32FEB3C9" w14:textId="77777777" w:rsidR="00EE2C78" w:rsidRDefault="00EE2C78" w:rsidP="009E257E">
            <w:pPr>
              <w:wordWrap w:val="0"/>
              <w:jc w:val="center"/>
            </w:pPr>
            <w:r>
              <w:rPr>
                <w:rFonts w:hint="eastAsia"/>
              </w:rPr>
              <w:t>15%</w:t>
            </w:r>
          </w:p>
        </w:tc>
      </w:tr>
      <w:tr w:rsidR="00EE2C78" w14:paraId="237A46E0" w14:textId="77777777" w:rsidTr="00F005AA">
        <w:trPr>
          <w:trHeight w:val="528"/>
        </w:trPr>
        <w:tc>
          <w:tcPr>
            <w:tcW w:w="720" w:type="pct"/>
            <w:tcBorders>
              <w:top w:val="single" w:sz="4" w:space="0" w:color="auto"/>
              <w:left w:val="single" w:sz="4" w:space="0" w:color="auto"/>
              <w:bottom w:val="single" w:sz="4" w:space="0" w:color="auto"/>
              <w:right w:val="single" w:sz="4" w:space="0" w:color="auto"/>
            </w:tcBorders>
            <w:vAlign w:val="center"/>
          </w:tcPr>
          <w:p w14:paraId="780F76E1" w14:textId="77777777" w:rsidR="00EE2C78" w:rsidRDefault="00EE2C78" w:rsidP="009E257E">
            <w:pPr>
              <w:wordWrap w:val="0"/>
              <w:jc w:val="center"/>
            </w:pPr>
            <w:r>
              <w:rPr>
                <w:rFonts w:hint="eastAsia"/>
              </w:rPr>
              <w:t>目标</w:t>
            </w:r>
            <w:r>
              <w:rPr>
                <w:rFonts w:hint="eastAsia"/>
              </w:rPr>
              <w:t>1.7</w:t>
            </w:r>
          </w:p>
        </w:tc>
        <w:tc>
          <w:tcPr>
            <w:tcW w:w="1668" w:type="pct"/>
            <w:tcBorders>
              <w:top w:val="single" w:sz="4" w:space="0" w:color="auto"/>
              <w:left w:val="single" w:sz="4" w:space="0" w:color="auto"/>
              <w:right w:val="single" w:sz="4" w:space="0" w:color="auto"/>
            </w:tcBorders>
            <w:vAlign w:val="center"/>
          </w:tcPr>
          <w:p w14:paraId="04509A71" w14:textId="77777777" w:rsidR="00EE2C78" w:rsidRDefault="00EE2C78" w:rsidP="009E257E">
            <w:pPr>
              <w:wordWrap w:val="0"/>
              <w:spacing w:line="360" w:lineRule="auto"/>
              <w:rPr>
                <w:rFonts w:ascii="宋体" w:hAnsi="宋体"/>
                <w:bCs/>
              </w:rPr>
            </w:pPr>
            <w:r>
              <w:rPr>
                <w:rFonts w:ascii="宋体" w:hAnsi="宋体" w:hint="eastAsia"/>
                <w:bCs/>
              </w:rPr>
              <w:t>是否理解数字带通传输技术原理及性能指标。</w:t>
            </w:r>
          </w:p>
        </w:tc>
        <w:tc>
          <w:tcPr>
            <w:tcW w:w="622" w:type="pct"/>
            <w:tcBorders>
              <w:top w:val="single" w:sz="4" w:space="0" w:color="auto"/>
              <w:left w:val="single" w:sz="4" w:space="0" w:color="auto"/>
              <w:right w:val="single" w:sz="4" w:space="0" w:color="auto"/>
            </w:tcBorders>
            <w:vAlign w:val="center"/>
          </w:tcPr>
          <w:p w14:paraId="2341888A" w14:textId="77777777" w:rsidR="00EE2C78" w:rsidRDefault="00EE2C78" w:rsidP="009E257E">
            <w:pPr>
              <w:wordWrap w:val="0"/>
              <w:jc w:val="center"/>
            </w:pPr>
            <w:r>
              <w:rPr>
                <w:rFonts w:hint="eastAsia"/>
              </w:rPr>
              <w:t>2.5%</w:t>
            </w:r>
          </w:p>
        </w:tc>
        <w:tc>
          <w:tcPr>
            <w:tcW w:w="778" w:type="pct"/>
            <w:tcBorders>
              <w:top w:val="single" w:sz="4" w:space="0" w:color="auto"/>
              <w:left w:val="single" w:sz="4" w:space="0" w:color="auto"/>
              <w:right w:val="single" w:sz="4" w:space="0" w:color="auto"/>
            </w:tcBorders>
            <w:vAlign w:val="center"/>
          </w:tcPr>
          <w:p w14:paraId="241FE569" w14:textId="77777777" w:rsidR="00EE2C78" w:rsidRDefault="00EE2C78" w:rsidP="009E257E">
            <w:pPr>
              <w:wordWrap w:val="0"/>
              <w:jc w:val="center"/>
            </w:pPr>
            <w:r>
              <w:rPr>
                <w:rFonts w:hint="eastAsia"/>
              </w:rPr>
              <w:t>2.5%</w:t>
            </w:r>
          </w:p>
        </w:tc>
        <w:tc>
          <w:tcPr>
            <w:tcW w:w="701" w:type="pct"/>
            <w:tcBorders>
              <w:top w:val="single" w:sz="4" w:space="0" w:color="auto"/>
              <w:left w:val="single" w:sz="4" w:space="0" w:color="auto"/>
              <w:right w:val="single" w:sz="4" w:space="0" w:color="auto"/>
            </w:tcBorders>
            <w:vAlign w:val="center"/>
          </w:tcPr>
          <w:p w14:paraId="76B0A75C" w14:textId="77777777" w:rsidR="00EE2C78" w:rsidRDefault="00EE2C78" w:rsidP="009E257E">
            <w:pPr>
              <w:wordWrap w:val="0"/>
              <w:jc w:val="center"/>
            </w:pPr>
            <w:r>
              <w:rPr>
                <w:rFonts w:hint="eastAsia"/>
              </w:rPr>
              <w:t>5%</w:t>
            </w:r>
          </w:p>
        </w:tc>
        <w:tc>
          <w:tcPr>
            <w:tcW w:w="511" w:type="pct"/>
            <w:tcBorders>
              <w:top w:val="single" w:sz="4" w:space="0" w:color="auto"/>
              <w:left w:val="single" w:sz="4" w:space="0" w:color="auto"/>
              <w:right w:val="single" w:sz="4" w:space="0" w:color="auto"/>
            </w:tcBorders>
            <w:vAlign w:val="center"/>
          </w:tcPr>
          <w:p w14:paraId="721179CB" w14:textId="77777777" w:rsidR="00EE2C78" w:rsidRDefault="00EE2C78" w:rsidP="009E257E">
            <w:pPr>
              <w:wordWrap w:val="0"/>
              <w:jc w:val="center"/>
            </w:pPr>
            <w:r>
              <w:rPr>
                <w:rFonts w:hint="eastAsia"/>
              </w:rPr>
              <w:t>10%</w:t>
            </w:r>
          </w:p>
        </w:tc>
      </w:tr>
      <w:tr w:rsidR="00EE2C78" w14:paraId="5D2ACD41" w14:textId="77777777" w:rsidTr="00F005AA">
        <w:trPr>
          <w:trHeight w:val="491"/>
        </w:trPr>
        <w:tc>
          <w:tcPr>
            <w:tcW w:w="720" w:type="pct"/>
            <w:tcBorders>
              <w:top w:val="single" w:sz="4" w:space="0" w:color="auto"/>
              <w:left w:val="single" w:sz="4" w:space="0" w:color="auto"/>
              <w:bottom w:val="single" w:sz="4" w:space="0" w:color="auto"/>
              <w:right w:val="single" w:sz="4" w:space="0" w:color="auto"/>
            </w:tcBorders>
            <w:vAlign w:val="center"/>
          </w:tcPr>
          <w:p w14:paraId="24FDC908" w14:textId="77777777" w:rsidR="00EE2C78" w:rsidRDefault="00EE2C78" w:rsidP="009E257E">
            <w:pPr>
              <w:wordWrap w:val="0"/>
              <w:jc w:val="center"/>
            </w:pPr>
            <w:r>
              <w:rPr>
                <w:rFonts w:hint="eastAsia"/>
              </w:rPr>
              <w:t>目标</w:t>
            </w:r>
            <w:r>
              <w:rPr>
                <w:rFonts w:hint="eastAsia"/>
              </w:rPr>
              <w:t>2.1</w:t>
            </w:r>
          </w:p>
        </w:tc>
        <w:tc>
          <w:tcPr>
            <w:tcW w:w="1668" w:type="pct"/>
            <w:tcBorders>
              <w:left w:val="single" w:sz="4" w:space="0" w:color="auto"/>
              <w:bottom w:val="single" w:sz="4" w:space="0" w:color="auto"/>
              <w:right w:val="single" w:sz="4" w:space="0" w:color="auto"/>
            </w:tcBorders>
            <w:vAlign w:val="center"/>
          </w:tcPr>
          <w:p w14:paraId="37160096" w14:textId="77777777" w:rsidR="00EE2C78" w:rsidRDefault="00EE2C78" w:rsidP="009E257E">
            <w:pPr>
              <w:wordWrap w:val="0"/>
              <w:spacing w:line="300" w:lineRule="auto"/>
            </w:pPr>
            <w:r>
              <w:rPr>
                <w:rFonts w:ascii="宋体" w:hAnsi="宋体" w:hint="eastAsia"/>
                <w:bCs/>
              </w:rPr>
              <w:t>是否具有计算通信性能指标的能力。</w:t>
            </w:r>
          </w:p>
        </w:tc>
        <w:tc>
          <w:tcPr>
            <w:tcW w:w="622" w:type="pct"/>
            <w:tcBorders>
              <w:left w:val="single" w:sz="4" w:space="0" w:color="auto"/>
              <w:bottom w:val="single" w:sz="4" w:space="0" w:color="auto"/>
              <w:right w:val="single" w:sz="4" w:space="0" w:color="auto"/>
            </w:tcBorders>
            <w:vAlign w:val="center"/>
          </w:tcPr>
          <w:p w14:paraId="62215BAC" w14:textId="77777777" w:rsidR="00EE2C78" w:rsidRDefault="00EE2C78" w:rsidP="009E257E">
            <w:pPr>
              <w:wordWrap w:val="0"/>
              <w:jc w:val="center"/>
            </w:pPr>
            <w:r>
              <w:rPr>
                <w:rFonts w:hint="eastAsia"/>
              </w:rPr>
              <w:t>2.5%</w:t>
            </w:r>
          </w:p>
        </w:tc>
        <w:tc>
          <w:tcPr>
            <w:tcW w:w="778" w:type="pct"/>
            <w:tcBorders>
              <w:left w:val="single" w:sz="4" w:space="0" w:color="auto"/>
              <w:bottom w:val="single" w:sz="4" w:space="0" w:color="auto"/>
              <w:right w:val="single" w:sz="4" w:space="0" w:color="auto"/>
            </w:tcBorders>
            <w:vAlign w:val="center"/>
          </w:tcPr>
          <w:p w14:paraId="34C6C5E1" w14:textId="77777777" w:rsidR="00EE2C78" w:rsidRDefault="00EE2C78" w:rsidP="009E257E">
            <w:pPr>
              <w:wordWrap w:val="0"/>
              <w:jc w:val="center"/>
            </w:pPr>
          </w:p>
        </w:tc>
        <w:tc>
          <w:tcPr>
            <w:tcW w:w="701" w:type="pct"/>
            <w:tcBorders>
              <w:left w:val="single" w:sz="4" w:space="0" w:color="auto"/>
              <w:bottom w:val="single" w:sz="4" w:space="0" w:color="auto"/>
              <w:right w:val="single" w:sz="4" w:space="0" w:color="auto"/>
            </w:tcBorders>
            <w:vAlign w:val="center"/>
          </w:tcPr>
          <w:p w14:paraId="48A20DE6" w14:textId="77777777" w:rsidR="00EE2C78" w:rsidRDefault="00EE2C78" w:rsidP="009E257E">
            <w:pPr>
              <w:wordWrap w:val="0"/>
              <w:jc w:val="center"/>
            </w:pPr>
            <w:r>
              <w:rPr>
                <w:rFonts w:hint="eastAsia"/>
              </w:rPr>
              <w:t>7.5%</w:t>
            </w:r>
          </w:p>
        </w:tc>
        <w:tc>
          <w:tcPr>
            <w:tcW w:w="511" w:type="pct"/>
            <w:tcBorders>
              <w:left w:val="single" w:sz="4" w:space="0" w:color="auto"/>
              <w:bottom w:val="single" w:sz="4" w:space="0" w:color="auto"/>
              <w:right w:val="single" w:sz="4" w:space="0" w:color="auto"/>
            </w:tcBorders>
            <w:vAlign w:val="center"/>
          </w:tcPr>
          <w:p w14:paraId="0BFBFD23" w14:textId="77777777" w:rsidR="00EE2C78" w:rsidRDefault="00EE2C78" w:rsidP="009E257E">
            <w:pPr>
              <w:wordWrap w:val="0"/>
              <w:jc w:val="center"/>
            </w:pPr>
            <w:r>
              <w:rPr>
                <w:rFonts w:hint="eastAsia"/>
              </w:rPr>
              <w:t>10%</w:t>
            </w:r>
          </w:p>
        </w:tc>
      </w:tr>
      <w:tr w:rsidR="00EE2C78" w14:paraId="26CD4423" w14:textId="77777777" w:rsidTr="00F005AA">
        <w:trPr>
          <w:trHeight w:val="491"/>
        </w:trPr>
        <w:tc>
          <w:tcPr>
            <w:tcW w:w="720" w:type="pct"/>
            <w:tcBorders>
              <w:top w:val="single" w:sz="4" w:space="0" w:color="auto"/>
              <w:left w:val="single" w:sz="4" w:space="0" w:color="auto"/>
              <w:bottom w:val="single" w:sz="4" w:space="0" w:color="auto"/>
              <w:right w:val="single" w:sz="4" w:space="0" w:color="auto"/>
            </w:tcBorders>
            <w:vAlign w:val="center"/>
          </w:tcPr>
          <w:p w14:paraId="4E111087" w14:textId="77777777" w:rsidR="00EE2C78" w:rsidRDefault="00EE2C78" w:rsidP="009E257E">
            <w:pPr>
              <w:wordWrap w:val="0"/>
              <w:jc w:val="center"/>
            </w:pPr>
            <w:r>
              <w:rPr>
                <w:rFonts w:hint="eastAsia"/>
              </w:rPr>
              <w:t>目标</w:t>
            </w:r>
            <w:r>
              <w:rPr>
                <w:rFonts w:hint="eastAsia"/>
              </w:rPr>
              <w:t>2.2</w:t>
            </w:r>
          </w:p>
        </w:tc>
        <w:tc>
          <w:tcPr>
            <w:tcW w:w="1668" w:type="pct"/>
            <w:tcBorders>
              <w:left w:val="single" w:sz="4" w:space="0" w:color="auto"/>
              <w:bottom w:val="single" w:sz="4" w:space="0" w:color="auto"/>
              <w:right w:val="single" w:sz="4" w:space="0" w:color="auto"/>
            </w:tcBorders>
            <w:vAlign w:val="center"/>
          </w:tcPr>
          <w:p w14:paraId="7FB3E3AE" w14:textId="77777777" w:rsidR="00EE2C78" w:rsidRDefault="00EE2C78" w:rsidP="009E257E">
            <w:pPr>
              <w:wordWrap w:val="0"/>
              <w:spacing w:line="360" w:lineRule="auto"/>
            </w:pPr>
            <w:r>
              <w:rPr>
                <w:rFonts w:ascii="宋体" w:hAnsi="宋体" w:hint="eastAsia"/>
                <w:bCs/>
              </w:rPr>
              <w:t>是否具有数学公式推演和数据分析能力。</w:t>
            </w:r>
          </w:p>
        </w:tc>
        <w:tc>
          <w:tcPr>
            <w:tcW w:w="622" w:type="pct"/>
            <w:tcBorders>
              <w:left w:val="single" w:sz="4" w:space="0" w:color="auto"/>
              <w:bottom w:val="single" w:sz="4" w:space="0" w:color="auto"/>
              <w:right w:val="single" w:sz="4" w:space="0" w:color="auto"/>
            </w:tcBorders>
            <w:vAlign w:val="center"/>
          </w:tcPr>
          <w:p w14:paraId="333285D8" w14:textId="77777777" w:rsidR="00EE2C78" w:rsidRDefault="00EE2C78" w:rsidP="009E257E">
            <w:pPr>
              <w:wordWrap w:val="0"/>
              <w:jc w:val="center"/>
            </w:pPr>
            <w:r>
              <w:rPr>
                <w:rFonts w:hint="eastAsia"/>
              </w:rPr>
              <w:t>2.5%</w:t>
            </w:r>
          </w:p>
        </w:tc>
        <w:tc>
          <w:tcPr>
            <w:tcW w:w="778" w:type="pct"/>
            <w:tcBorders>
              <w:left w:val="single" w:sz="4" w:space="0" w:color="auto"/>
              <w:bottom w:val="single" w:sz="4" w:space="0" w:color="auto"/>
              <w:right w:val="single" w:sz="4" w:space="0" w:color="auto"/>
            </w:tcBorders>
            <w:vAlign w:val="center"/>
          </w:tcPr>
          <w:p w14:paraId="34457E38" w14:textId="77777777" w:rsidR="00EE2C78" w:rsidRDefault="00EE2C78" w:rsidP="009E257E">
            <w:pPr>
              <w:wordWrap w:val="0"/>
              <w:jc w:val="center"/>
            </w:pPr>
            <w:r>
              <w:rPr>
                <w:rFonts w:hint="eastAsia"/>
              </w:rPr>
              <w:t>2.5%</w:t>
            </w:r>
          </w:p>
        </w:tc>
        <w:tc>
          <w:tcPr>
            <w:tcW w:w="701" w:type="pct"/>
            <w:tcBorders>
              <w:left w:val="single" w:sz="4" w:space="0" w:color="auto"/>
              <w:bottom w:val="single" w:sz="4" w:space="0" w:color="auto"/>
              <w:right w:val="single" w:sz="4" w:space="0" w:color="auto"/>
            </w:tcBorders>
            <w:vAlign w:val="center"/>
          </w:tcPr>
          <w:p w14:paraId="69080082" w14:textId="77777777" w:rsidR="00EE2C78" w:rsidRDefault="00EE2C78" w:rsidP="009E257E">
            <w:pPr>
              <w:wordWrap w:val="0"/>
              <w:jc w:val="center"/>
            </w:pPr>
            <w:r>
              <w:rPr>
                <w:rFonts w:hint="eastAsia"/>
              </w:rPr>
              <w:t>7.5%</w:t>
            </w:r>
          </w:p>
        </w:tc>
        <w:tc>
          <w:tcPr>
            <w:tcW w:w="511" w:type="pct"/>
            <w:tcBorders>
              <w:left w:val="single" w:sz="4" w:space="0" w:color="auto"/>
              <w:bottom w:val="single" w:sz="4" w:space="0" w:color="auto"/>
              <w:right w:val="single" w:sz="4" w:space="0" w:color="auto"/>
            </w:tcBorders>
            <w:vAlign w:val="center"/>
          </w:tcPr>
          <w:p w14:paraId="73087715" w14:textId="77777777" w:rsidR="00EE2C78" w:rsidRDefault="00EE2C78" w:rsidP="009E257E">
            <w:pPr>
              <w:wordWrap w:val="0"/>
              <w:jc w:val="center"/>
            </w:pPr>
            <w:r>
              <w:rPr>
                <w:rFonts w:hint="eastAsia"/>
              </w:rPr>
              <w:t>12.5%</w:t>
            </w:r>
          </w:p>
        </w:tc>
      </w:tr>
      <w:tr w:rsidR="00EE2C78" w14:paraId="24B73B56" w14:textId="77777777" w:rsidTr="00F005AA">
        <w:trPr>
          <w:trHeight w:val="491"/>
        </w:trPr>
        <w:tc>
          <w:tcPr>
            <w:tcW w:w="720" w:type="pct"/>
            <w:tcBorders>
              <w:top w:val="single" w:sz="4" w:space="0" w:color="auto"/>
              <w:left w:val="single" w:sz="4" w:space="0" w:color="auto"/>
              <w:bottom w:val="single" w:sz="4" w:space="0" w:color="auto"/>
              <w:right w:val="single" w:sz="4" w:space="0" w:color="auto"/>
            </w:tcBorders>
            <w:vAlign w:val="center"/>
          </w:tcPr>
          <w:p w14:paraId="2BBBAE96" w14:textId="77777777" w:rsidR="00EE2C78" w:rsidRDefault="00EE2C78" w:rsidP="009E257E">
            <w:pPr>
              <w:wordWrap w:val="0"/>
              <w:jc w:val="center"/>
            </w:pPr>
            <w:r>
              <w:rPr>
                <w:rFonts w:hint="eastAsia"/>
              </w:rPr>
              <w:t>目标</w:t>
            </w:r>
            <w:r>
              <w:rPr>
                <w:rFonts w:hint="eastAsia"/>
              </w:rPr>
              <w:t>2.3</w:t>
            </w:r>
          </w:p>
        </w:tc>
        <w:tc>
          <w:tcPr>
            <w:tcW w:w="1668" w:type="pct"/>
            <w:tcBorders>
              <w:left w:val="single" w:sz="4" w:space="0" w:color="auto"/>
              <w:bottom w:val="single" w:sz="4" w:space="0" w:color="auto"/>
              <w:right w:val="single" w:sz="4" w:space="0" w:color="auto"/>
            </w:tcBorders>
            <w:vAlign w:val="center"/>
          </w:tcPr>
          <w:p w14:paraId="5A2568FD" w14:textId="77777777" w:rsidR="00EE2C78" w:rsidRDefault="00EE2C78" w:rsidP="009E257E">
            <w:pPr>
              <w:wordWrap w:val="0"/>
              <w:spacing w:line="360" w:lineRule="auto"/>
            </w:pPr>
            <w:r>
              <w:rPr>
                <w:rFonts w:ascii="宋体" w:hAnsi="宋体" w:hint="eastAsia"/>
                <w:bCs/>
              </w:rPr>
              <w:t>是否具有对各类通信技术进行性能分析和对比的能力。</w:t>
            </w:r>
          </w:p>
        </w:tc>
        <w:tc>
          <w:tcPr>
            <w:tcW w:w="622" w:type="pct"/>
            <w:tcBorders>
              <w:left w:val="single" w:sz="4" w:space="0" w:color="auto"/>
              <w:bottom w:val="single" w:sz="4" w:space="0" w:color="auto"/>
              <w:right w:val="single" w:sz="4" w:space="0" w:color="auto"/>
            </w:tcBorders>
            <w:vAlign w:val="center"/>
          </w:tcPr>
          <w:p w14:paraId="68398A19" w14:textId="77777777" w:rsidR="00EE2C78" w:rsidRDefault="00EE2C78" w:rsidP="009E257E">
            <w:pPr>
              <w:wordWrap w:val="0"/>
              <w:jc w:val="center"/>
            </w:pPr>
          </w:p>
        </w:tc>
        <w:tc>
          <w:tcPr>
            <w:tcW w:w="778" w:type="pct"/>
            <w:tcBorders>
              <w:left w:val="single" w:sz="4" w:space="0" w:color="auto"/>
              <w:bottom w:val="single" w:sz="4" w:space="0" w:color="auto"/>
              <w:right w:val="single" w:sz="4" w:space="0" w:color="auto"/>
            </w:tcBorders>
            <w:vAlign w:val="center"/>
          </w:tcPr>
          <w:p w14:paraId="0273D945" w14:textId="682D8E72" w:rsidR="00EE2C78" w:rsidRDefault="00EE2C78" w:rsidP="009E257E">
            <w:pPr>
              <w:wordWrap w:val="0"/>
              <w:jc w:val="center"/>
            </w:pPr>
            <w:r>
              <w:rPr>
                <w:rFonts w:hint="eastAsia"/>
              </w:rPr>
              <w:t>5%</w:t>
            </w:r>
          </w:p>
        </w:tc>
        <w:tc>
          <w:tcPr>
            <w:tcW w:w="701" w:type="pct"/>
            <w:tcBorders>
              <w:left w:val="single" w:sz="4" w:space="0" w:color="auto"/>
              <w:bottom w:val="single" w:sz="4" w:space="0" w:color="auto"/>
              <w:right w:val="single" w:sz="4" w:space="0" w:color="auto"/>
            </w:tcBorders>
            <w:vAlign w:val="center"/>
          </w:tcPr>
          <w:p w14:paraId="3162ED08" w14:textId="77777777" w:rsidR="00EE2C78" w:rsidRDefault="00EE2C78" w:rsidP="009E257E">
            <w:pPr>
              <w:wordWrap w:val="0"/>
              <w:jc w:val="center"/>
            </w:pPr>
            <w:r>
              <w:rPr>
                <w:rFonts w:hint="eastAsia"/>
              </w:rPr>
              <w:t>5%</w:t>
            </w:r>
          </w:p>
        </w:tc>
        <w:tc>
          <w:tcPr>
            <w:tcW w:w="511" w:type="pct"/>
            <w:tcBorders>
              <w:left w:val="single" w:sz="4" w:space="0" w:color="auto"/>
              <w:bottom w:val="single" w:sz="4" w:space="0" w:color="auto"/>
              <w:right w:val="single" w:sz="4" w:space="0" w:color="auto"/>
            </w:tcBorders>
            <w:vAlign w:val="center"/>
          </w:tcPr>
          <w:p w14:paraId="3B2C11E4" w14:textId="36BE87CD" w:rsidR="00EE2C78" w:rsidRDefault="00EE2C78" w:rsidP="009E257E">
            <w:pPr>
              <w:wordWrap w:val="0"/>
              <w:jc w:val="center"/>
            </w:pPr>
            <w:r>
              <w:rPr>
                <w:rFonts w:hint="eastAsia"/>
              </w:rPr>
              <w:t>10%</w:t>
            </w:r>
          </w:p>
        </w:tc>
      </w:tr>
      <w:tr w:rsidR="00EE2C78" w14:paraId="70B12883" w14:textId="77777777" w:rsidTr="00F005AA">
        <w:trPr>
          <w:trHeight w:val="491"/>
        </w:trPr>
        <w:tc>
          <w:tcPr>
            <w:tcW w:w="720" w:type="pct"/>
            <w:tcBorders>
              <w:top w:val="single" w:sz="4" w:space="0" w:color="auto"/>
              <w:left w:val="single" w:sz="4" w:space="0" w:color="auto"/>
              <w:bottom w:val="single" w:sz="4" w:space="0" w:color="auto"/>
              <w:right w:val="single" w:sz="4" w:space="0" w:color="auto"/>
            </w:tcBorders>
            <w:vAlign w:val="center"/>
          </w:tcPr>
          <w:p w14:paraId="246C0E1D" w14:textId="77777777" w:rsidR="00EE2C78" w:rsidRDefault="00EE2C78" w:rsidP="009E257E">
            <w:pPr>
              <w:wordWrap w:val="0"/>
              <w:jc w:val="center"/>
            </w:pPr>
            <w:r>
              <w:rPr>
                <w:rFonts w:hint="eastAsia"/>
              </w:rPr>
              <w:t>目标</w:t>
            </w:r>
            <w:r>
              <w:rPr>
                <w:rFonts w:hint="eastAsia"/>
              </w:rPr>
              <w:t>3.1</w:t>
            </w:r>
          </w:p>
        </w:tc>
        <w:tc>
          <w:tcPr>
            <w:tcW w:w="1668" w:type="pct"/>
            <w:tcBorders>
              <w:left w:val="single" w:sz="4" w:space="0" w:color="auto"/>
              <w:bottom w:val="single" w:sz="4" w:space="0" w:color="auto"/>
              <w:right w:val="single" w:sz="4" w:space="0" w:color="auto"/>
            </w:tcBorders>
            <w:vAlign w:val="center"/>
          </w:tcPr>
          <w:p w14:paraId="60662708" w14:textId="77777777" w:rsidR="00EE2C78" w:rsidRDefault="00EE2C78" w:rsidP="009E257E">
            <w:pPr>
              <w:wordWrap w:val="0"/>
              <w:spacing w:line="360" w:lineRule="auto"/>
            </w:pPr>
            <w:r>
              <w:rPr>
                <w:rFonts w:ascii="宋体" w:hAnsi="宋体" w:hint="eastAsia"/>
                <w:bCs/>
              </w:rPr>
              <w:t>课程实验环节是否能够反映求真务实、切问近思等科学精神。</w:t>
            </w:r>
          </w:p>
        </w:tc>
        <w:tc>
          <w:tcPr>
            <w:tcW w:w="622" w:type="pct"/>
            <w:tcBorders>
              <w:left w:val="single" w:sz="4" w:space="0" w:color="auto"/>
              <w:bottom w:val="single" w:sz="4" w:space="0" w:color="auto"/>
              <w:right w:val="single" w:sz="4" w:space="0" w:color="auto"/>
            </w:tcBorders>
            <w:vAlign w:val="center"/>
          </w:tcPr>
          <w:p w14:paraId="49F43619" w14:textId="77777777" w:rsidR="00EE2C78" w:rsidRDefault="00EE2C78" w:rsidP="009E257E">
            <w:pPr>
              <w:wordWrap w:val="0"/>
              <w:jc w:val="center"/>
            </w:pPr>
          </w:p>
        </w:tc>
        <w:tc>
          <w:tcPr>
            <w:tcW w:w="778" w:type="pct"/>
            <w:tcBorders>
              <w:left w:val="single" w:sz="4" w:space="0" w:color="auto"/>
              <w:bottom w:val="single" w:sz="4" w:space="0" w:color="auto"/>
              <w:right w:val="single" w:sz="4" w:space="0" w:color="auto"/>
            </w:tcBorders>
            <w:vAlign w:val="center"/>
          </w:tcPr>
          <w:p w14:paraId="38CC2EE8" w14:textId="77777777" w:rsidR="00EE2C78" w:rsidRDefault="00EE2C78" w:rsidP="009E257E">
            <w:pPr>
              <w:wordWrap w:val="0"/>
              <w:jc w:val="center"/>
            </w:pPr>
            <w:r>
              <w:rPr>
                <w:rFonts w:hint="eastAsia"/>
              </w:rPr>
              <w:t>2.5%</w:t>
            </w:r>
          </w:p>
        </w:tc>
        <w:tc>
          <w:tcPr>
            <w:tcW w:w="701" w:type="pct"/>
            <w:tcBorders>
              <w:left w:val="single" w:sz="4" w:space="0" w:color="auto"/>
              <w:bottom w:val="single" w:sz="4" w:space="0" w:color="auto"/>
              <w:right w:val="single" w:sz="4" w:space="0" w:color="auto"/>
            </w:tcBorders>
            <w:vAlign w:val="center"/>
          </w:tcPr>
          <w:p w14:paraId="0C303B3F" w14:textId="77777777" w:rsidR="00EE2C78" w:rsidRDefault="00EE2C78" w:rsidP="009E257E">
            <w:pPr>
              <w:wordWrap w:val="0"/>
              <w:jc w:val="center"/>
            </w:pPr>
          </w:p>
        </w:tc>
        <w:tc>
          <w:tcPr>
            <w:tcW w:w="511" w:type="pct"/>
            <w:tcBorders>
              <w:left w:val="single" w:sz="4" w:space="0" w:color="auto"/>
              <w:bottom w:val="single" w:sz="4" w:space="0" w:color="auto"/>
              <w:right w:val="single" w:sz="4" w:space="0" w:color="auto"/>
            </w:tcBorders>
            <w:vAlign w:val="center"/>
          </w:tcPr>
          <w:p w14:paraId="315DA5DF" w14:textId="77777777" w:rsidR="00EE2C78" w:rsidRDefault="00EE2C78" w:rsidP="009E257E">
            <w:pPr>
              <w:wordWrap w:val="0"/>
              <w:jc w:val="center"/>
            </w:pPr>
            <w:r>
              <w:rPr>
                <w:rFonts w:hint="eastAsia"/>
              </w:rPr>
              <w:t>2.5%</w:t>
            </w:r>
          </w:p>
        </w:tc>
      </w:tr>
      <w:tr w:rsidR="00EE2C78" w14:paraId="46B6CF0B" w14:textId="77777777" w:rsidTr="00F005AA">
        <w:trPr>
          <w:trHeight w:val="491"/>
        </w:trPr>
        <w:tc>
          <w:tcPr>
            <w:tcW w:w="2388" w:type="pct"/>
            <w:gridSpan w:val="2"/>
            <w:tcBorders>
              <w:top w:val="single" w:sz="4" w:space="0" w:color="auto"/>
              <w:left w:val="single" w:sz="4" w:space="0" w:color="auto"/>
              <w:bottom w:val="single" w:sz="4" w:space="0" w:color="auto"/>
              <w:right w:val="single" w:sz="4" w:space="0" w:color="auto"/>
            </w:tcBorders>
            <w:vAlign w:val="center"/>
          </w:tcPr>
          <w:p w14:paraId="576C14E3" w14:textId="77777777" w:rsidR="00EE2C78" w:rsidRDefault="00EE2C78" w:rsidP="009E257E">
            <w:pPr>
              <w:wordWrap w:val="0"/>
              <w:jc w:val="center"/>
              <w:rPr>
                <w:b/>
              </w:rPr>
            </w:pPr>
            <w:r>
              <w:rPr>
                <w:rFonts w:hint="eastAsia"/>
                <w:b/>
              </w:rPr>
              <w:t>合计</w:t>
            </w:r>
          </w:p>
        </w:tc>
        <w:tc>
          <w:tcPr>
            <w:tcW w:w="622" w:type="pct"/>
            <w:tcBorders>
              <w:top w:val="single" w:sz="4" w:space="0" w:color="auto"/>
              <w:left w:val="single" w:sz="4" w:space="0" w:color="auto"/>
              <w:bottom w:val="single" w:sz="4" w:space="0" w:color="auto"/>
              <w:right w:val="single" w:sz="4" w:space="0" w:color="auto"/>
            </w:tcBorders>
            <w:vAlign w:val="center"/>
          </w:tcPr>
          <w:p w14:paraId="686A267F" w14:textId="77777777" w:rsidR="00EE2C78" w:rsidRDefault="00EE2C78" w:rsidP="009E257E">
            <w:pPr>
              <w:wordWrap w:val="0"/>
              <w:jc w:val="center"/>
            </w:pPr>
            <w:r>
              <w:rPr>
                <w:rFonts w:hint="eastAsia"/>
              </w:rPr>
              <w:t>20%</w:t>
            </w:r>
          </w:p>
        </w:tc>
        <w:tc>
          <w:tcPr>
            <w:tcW w:w="778" w:type="pct"/>
            <w:tcBorders>
              <w:top w:val="single" w:sz="4" w:space="0" w:color="auto"/>
              <w:left w:val="single" w:sz="4" w:space="0" w:color="auto"/>
              <w:bottom w:val="single" w:sz="4" w:space="0" w:color="auto"/>
              <w:right w:val="single" w:sz="4" w:space="0" w:color="auto"/>
            </w:tcBorders>
            <w:vAlign w:val="center"/>
          </w:tcPr>
          <w:p w14:paraId="4B53D4C4" w14:textId="77777777" w:rsidR="00EE2C78" w:rsidRDefault="00EE2C78" w:rsidP="009E257E">
            <w:pPr>
              <w:wordWrap w:val="0"/>
              <w:jc w:val="center"/>
            </w:pPr>
            <w:r>
              <w:rPr>
                <w:rFonts w:hint="eastAsia"/>
              </w:rPr>
              <w:t>20%</w:t>
            </w:r>
          </w:p>
        </w:tc>
        <w:tc>
          <w:tcPr>
            <w:tcW w:w="701" w:type="pct"/>
            <w:tcBorders>
              <w:top w:val="single" w:sz="4" w:space="0" w:color="auto"/>
              <w:left w:val="single" w:sz="4" w:space="0" w:color="auto"/>
              <w:bottom w:val="single" w:sz="4" w:space="0" w:color="auto"/>
              <w:right w:val="single" w:sz="4" w:space="0" w:color="auto"/>
            </w:tcBorders>
            <w:vAlign w:val="center"/>
          </w:tcPr>
          <w:p w14:paraId="6A163BFE" w14:textId="77777777" w:rsidR="00EE2C78" w:rsidRDefault="00EE2C78" w:rsidP="009E257E">
            <w:pPr>
              <w:wordWrap w:val="0"/>
              <w:jc w:val="center"/>
            </w:pPr>
            <w:r>
              <w:rPr>
                <w:rFonts w:hint="eastAsia"/>
              </w:rPr>
              <w:t>60%</w:t>
            </w:r>
          </w:p>
        </w:tc>
        <w:tc>
          <w:tcPr>
            <w:tcW w:w="511" w:type="pct"/>
            <w:tcBorders>
              <w:top w:val="single" w:sz="4" w:space="0" w:color="auto"/>
              <w:left w:val="single" w:sz="4" w:space="0" w:color="auto"/>
              <w:bottom w:val="single" w:sz="4" w:space="0" w:color="auto"/>
              <w:right w:val="single" w:sz="4" w:space="0" w:color="auto"/>
            </w:tcBorders>
            <w:vAlign w:val="center"/>
          </w:tcPr>
          <w:p w14:paraId="7208627A" w14:textId="77777777" w:rsidR="00EE2C78" w:rsidRDefault="00EE2C78" w:rsidP="009E257E">
            <w:pPr>
              <w:wordWrap w:val="0"/>
              <w:jc w:val="center"/>
            </w:pPr>
            <w:r>
              <w:rPr>
                <w:rFonts w:hint="eastAsia"/>
              </w:rPr>
              <w:t>100%</w:t>
            </w:r>
          </w:p>
        </w:tc>
      </w:tr>
    </w:tbl>
    <w:p w14:paraId="6E31A20C" w14:textId="77777777" w:rsidR="00EE2C78" w:rsidRDefault="00EE2C78" w:rsidP="009E257E">
      <w:pPr>
        <w:wordWrap w:val="0"/>
        <w:spacing w:line="480" w:lineRule="auto"/>
        <w:rPr>
          <w:b/>
          <w:sz w:val="24"/>
        </w:rPr>
      </w:pPr>
      <w:r>
        <w:rPr>
          <w:rFonts w:hint="eastAsia"/>
          <w:b/>
          <w:sz w:val="24"/>
        </w:rPr>
        <w:lastRenderedPageBreak/>
        <w:t>（二）考核方式评分标准</w:t>
      </w:r>
    </w:p>
    <w:p w14:paraId="0122AA63" w14:textId="77777777" w:rsidR="00EE2C78" w:rsidRDefault="00EE2C78" w:rsidP="009E257E">
      <w:pPr>
        <w:tabs>
          <w:tab w:val="left" w:pos="1824"/>
        </w:tabs>
        <w:wordWrap w:val="0"/>
        <w:spacing w:line="300" w:lineRule="auto"/>
        <w:ind w:firstLineChars="150" w:firstLine="316"/>
        <w:rPr>
          <w:b/>
          <w:color w:val="000000"/>
        </w:rPr>
      </w:pPr>
      <w:r>
        <w:rPr>
          <w:rFonts w:hint="eastAsia"/>
          <w:b/>
          <w:color w:val="000000"/>
        </w:rPr>
        <w:t>1.</w:t>
      </w:r>
      <w:r>
        <w:rPr>
          <w:rFonts w:hint="eastAsia"/>
          <w:b/>
          <w:color w:val="000000"/>
        </w:rPr>
        <w:t>评分标准总体说明：</w:t>
      </w:r>
    </w:p>
    <w:p w14:paraId="29EF4D8A" w14:textId="77777777" w:rsidR="00EE2C78" w:rsidRDefault="00EE2C78"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）本课程通过知识讲授、实验、课程考试等环节组成，最终要求学生能够认真完成实验和作业，通过课程考试。</w:t>
      </w:r>
    </w:p>
    <w:p w14:paraId="5C7E7C1A" w14:textId="77777777" w:rsidR="00EE2C78" w:rsidRDefault="00EE2C78"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7B6BD609" w14:textId="77777777" w:rsidR="00EE2C78" w:rsidRDefault="00EE2C78" w:rsidP="009E257E">
      <w:pPr>
        <w:tabs>
          <w:tab w:val="left" w:pos="1824"/>
        </w:tabs>
        <w:wordWrap w:val="0"/>
        <w:spacing w:line="300" w:lineRule="auto"/>
        <w:ind w:firstLineChars="150" w:firstLine="316"/>
        <w:rPr>
          <w:b/>
          <w:color w:val="000000"/>
        </w:rPr>
      </w:pPr>
      <w:r>
        <w:rPr>
          <w:rFonts w:hint="eastAsia"/>
          <w:b/>
          <w:color w:val="000000"/>
        </w:rPr>
        <w:t>2.</w:t>
      </w:r>
      <w:r>
        <w:rPr>
          <w:rFonts w:hint="eastAsia"/>
          <w:b/>
          <w:color w:val="000000"/>
        </w:rPr>
        <w:t>评分标准分项说明</w:t>
      </w:r>
    </w:p>
    <w:p w14:paraId="72FEFEAB" w14:textId="77777777" w:rsidR="00EE2C78" w:rsidRDefault="00EE2C78"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412"/>
        <w:gridCol w:w="1517"/>
        <w:gridCol w:w="1395"/>
        <w:gridCol w:w="1221"/>
        <w:gridCol w:w="1296"/>
      </w:tblGrid>
      <w:tr w:rsidR="00EE2C78" w14:paraId="209165B8" w14:textId="77777777" w:rsidTr="00F005AA">
        <w:trPr>
          <w:trHeight w:val="536"/>
        </w:trPr>
        <w:tc>
          <w:tcPr>
            <w:tcW w:w="877" w:type="pct"/>
            <w:vMerge w:val="restart"/>
            <w:tcBorders>
              <w:top w:val="single" w:sz="4" w:space="0" w:color="auto"/>
            </w:tcBorders>
            <w:vAlign w:val="center"/>
          </w:tcPr>
          <w:p w14:paraId="3B7CD970" w14:textId="77777777" w:rsidR="00EE2C78" w:rsidRDefault="00EE2C78" w:rsidP="009E257E">
            <w:pPr>
              <w:wordWrap w:val="0"/>
              <w:jc w:val="center"/>
              <w:rPr>
                <w:rFonts w:eastAsia="等线"/>
                <w:b/>
                <w:sz w:val="24"/>
              </w:rPr>
            </w:pPr>
            <w:r>
              <w:rPr>
                <w:rFonts w:eastAsia="等线" w:hint="eastAsia"/>
                <w:b/>
                <w:sz w:val="24"/>
              </w:rPr>
              <w:t>课程目标</w:t>
            </w:r>
          </w:p>
        </w:tc>
        <w:tc>
          <w:tcPr>
            <w:tcW w:w="4123" w:type="pct"/>
            <w:gridSpan w:val="5"/>
            <w:tcBorders>
              <w:top w:val="single" w:sz="4" w:space="0" w:color="auto"/>
            </w:tcBorders>
          </w:tcPr>
          <w:p w14:paraId="3FAE6625" w14:textId="77777777" w:rsidR="00EE2C78" w:rsidRDefault="00EE2C78" w:rsidP="009E257E">
            <w:pPr>
              <w:wordWrap w:val="0"/>
              <w:jc w:val="center"/>
              <w:rPr>
                <w:rFonts w:eastAsia="等线"/>
                <w:b/>
                <w:sz w:val="24"/>
              </w:rPr>
            </w:pPr>
            <w:r>
              <w:rPr>
                <w:rFonts w:eastAsia="等线" w:hint="eastAsia"/>
                <w:b/>
                <w:sz w:val="24"/>
              </w:rPr>
              <w:t>评分标准</w:t>
            </w:r>
          </w:p>
        </w:tc>
      </w:tr>
      <w:tr w:rsidR="00EE2C78" w14:paraId="0BFF0AA3" w14:textId="77777777" w:rsidTr="00F005AA">
        <w:trPr>
          <w:trHeight w:val="425"/>
        </w:trPr>
        <w:tc>
          <w:tcPr>
            <w:tcW w:w="877" w:type="pct"/>
            <w:vMerge/>
            <w:vAlign w:val="center"/>
          </w:tcPr>
          <w:p w14:paraId="04F81A3D" w14:textId="77777777" w:rsidR="00EE2C78" w:rsidRDefault="00EE2C78" w:rsidP="009E257E">
            <w:pPr>
              <w:widowControl/>
              <w:wordWrap w:val="0"/>
              <w:snapToGrid w:val="0"/>
              <w:spacing w:line="480" w:lineRule="auto"/>
              <w:jc w:val="center"/>
              <w:rPr>
                <w:rFonts w:ascii="黑体" w:eastAsia="黑体" w:hAnsi="黑体"/>
              </w:rPr>
            </w:pPr>
          </w:p>
        </w:tc>
        <w:tc>
          <w:tcPr>
            <w:tcW w:w="851" w:type="pct"/>
            <w:vAlign w:val="center"/>
          </w:tcPr>
          <w:p w14:paraId="3D135A32"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2A78074F"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4" w:type="pct"/>
            <w:vAlign w:val="center"/>
          </w:tcPr>
          <w:p w14:paraId="59BD1EB1"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474F4098"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41" w:type="pct"/>
            <w:vAlign w:val="center"/>
          </w:tcPr>
          <w:p w14:paraId="466DEE52"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025C973C"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36" w:type="pct"/>
          </w:tcPr>
          <w:p w14:paraId="35228B4D"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0946CCCA"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781" w:type="pct"/>
            <w:vAlign w:val="center"/>
          </w:tcPr>
          <w:p w14:paraId="7C2B1441"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1BB50EA2"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EE2C78" w14:paraId="613F1A24" w14:textId="77777777" w:rsidTr="00F005AA">
        <w:trPr>
          <w:trHeight w:val="425"/>
        </w:trPr>
        <w:tc>
          <w:tcPr>
            <w:tcW w:w="877" w:type="pct"/>
          </w:tcPr>
          <w:p w14:paraId="5247C204"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目标1.2：</w:t>
            </w:r>
          </w:p>
        </w:tc>
        <w:tc>
          <w:tcPr>
            <w:tcW w:w="851" w:type="pct"/>
          </w:tcPr>
          <w:p w14:paraId="25EAF323" w14:textId="77777777" w:rsidR="00EE2C78" w:rsidRDefault="00EE2C78" w:rsidP="009E257E">
            <w:pPr>
              <w:widowControl/>
              <w:wordWrap w:val="0"/>
              <w:snapToGrid w:val="0"/>
              <w:spacing w:line="320" w:lineRule="exact"/>
              <w:rPr>
                <w:color w:val="000000"/>
                <w:szCs w:val="18"/>
              </w:rPr>
            </w:pPr>
            <w:r>
              <w:rPr>
                <w:rFonts w:ascii="宋体" w:hAnsi="宋体" w:hint="eastAsia"/>
                <w:bCs/>
              </w:rPr>
              <w:t>能够很好地理解确知信号的时域、频域特性及相互关系。</w:t>
            </w:r>
          </w:p>
        </w:tc>
        <w:tc>
          <w:tcPr>
            <w:tcW w:w="914" w:type="pct"/>
          </w:tcPr>
          <w:p w14:paraId="417E5DD5" w14:textId="77777777" w:rsidR="00EE2C78" w:rsidRDefault="00EE2C78" w:rsidP="009E257E">
            <w:pPr>
              <w:widowControl/>
              <w:wordWrap w:val="0"/>
              <w:snapToGrid w:val="0"/>
              <w:spacing w:line="320" w:lineRule="exact"/>
              <w:rPr>
                <w:color w:val="00B050"/>
                <w:szCs w:val="18"/>
              </w:rPr>
            </w:pPr>
            <w:r>
              <w:rPr>
                <w:rFonts w:ascii="宋体" w:hAnsi="宋体" w:hint="eastAsia"/>
                <w:bCs/>
              </w:rPr>
              <w:t>较好地理解确知信号的时域、频域特性及相互关系。</w:t>
            </w:r>
          </w:p>
        </w:tc>
        <w:tc>
          <w:tcPr>
            <w:tcW w:w="841" w:type="pct"/>
          </w:tcPr>
          <w:p w14:paraId="27E27F3C" w14:textId="77777777" w:rsidR="00EE2C78" w:rsidRDefault="00EE2C78" w:rsidP="009E257E">
            <w:pPr>
              <w:widowControl/>
              <w:wordWrap w:val="0"/>
              <w:snapToGrid w:val="0"/>
              <w:spacing w:line="320" w:lineRule="exact"/>
            </w:pPr>
            <w:r>
              <w:rPr>
                <w:rFonts w:ascii="宋体" w:hAnsi="宋体" w:hint="eastAsia"/>
                <w:bCs/>
              </w:rPr>
              <w:t>能够理解确知信号的时域、频域特性及相互关系。</w:t>
            </w:r>
          </w:p>
        </w:tc>
        <w:tc>
          <w:tcPr>
            <w:tcW w:w="736" w:type="pct"/>
          </w:tcPr>
          <w:p w14:paraId="3737E5E2" w14:textId="77777777" w:rsidR="00EE2C78" w:rsidRDefault="00EE2C78" w:rsidP="009E257E">
            <w:pPr>
              <w:widowControl/>
              <w:wordWrap w:val="0"/>
              <w:snapToGrid w:val="0"/>
              <w:spacing w:line="320" w:lineRule="exact"/>
            </w:pPr>
            <w:r>
              <w:rPr>
                <w:rFonts w:ascii="宋体" w:hAnsi="宋体" w:hint="eastAsia"/>
                <w:bCs/>
              </w:rPr>
              <w:t>基本理解确知信号的时域、频域特性及相互关系。</w:t>
            </w:r>
          </w:p>
        </w:tc>
        <w:tc>
          <w:tcPr>
            <w:tcW w:w="781" w:type="pct"/>
          </w:tcPr>
          <w:p w14:paraId="767AD4B5" w14:textId="77777777" w:rsidR="00EE2C78" w:rsidRDefault="00EE2C78" w:rsidP="009E257E">
            <w:pPr>
              <w:widowControl/>
              <w:wordWrap w:val="0"/>
              <w:snapToGrid w:val="0"/>
              <w:spacing w:line="320" w:lineRule="exact"/>
            </w:pPr>
            <w:r>
              <w:rPr>
                <w:rFonts w:ascii="宋体" w:hAnsi="宋体" w:hint="eastAsia"/>
                <w:bCs/>
              </w:rPr>
              <w:t>不理解确知信号的时域、频域特性及相互关系。</w:t>
            </w:r>
          </w:p>
        </w:tc>
      </w:tr>
      <w:tr w:rsidR="00EE2C78" w14:paraId="1046D88B" w14:textId="77777777" w:rsidTr="00F005AA">
        <w:trPr>
          <w:trHeight w:val="425"/>
        </w:trPr>
        <w:tc>
          <w:tcPr>
            <w:tcW w:w="877" w:type="pct"/>
          </w:tcPr>
          <w:p w14:paraId="4CDAB09E"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目标1.3：</w:t>
            </w:r>
          </w:p>
        </w:tc>
        <w:tc>
          <w:tcPr>
            <w:tcW w:w="851" w:type="pct"/>
          </w:tcPr>
          <w:p w14:paraId="7CB6798F" w14:textId="77777777" w:rsidR="00EE2C78" w:rsidRDefault="00EE2C78" w:rsidP="009E257E">
            <w:pPr>
              <w:widowControl/>
              <w:wordWrap w:val="0"/>
              <w:snapToGrid w:val="0"/>
              <w:spacing w:line="320" w:lineRule="exact"/>
              <w:rPr>
                <w:color w:val="000000"/>
                <w:szCs w:val="18"/>
              </w:rPr>
            </w:pPr>
            <w:r>
              <w:rPr>
                <w:rFonts w:ascii="宋体" w:hAnsi="宋体" w:hint="eastAsia"/>
                <w:bCs/>
              </w:rPr>
              <w:t>能够深入理解各种随机信号的特性及典型案例。</w:t>
            </w:r>
          </w:p>
        </w:tc>
        <w:tc>
          <w:tcPr>
            <w:tcW w:w="914" w:type="pct"/>
          </w:tcPr>
          <w:p w14:paraId="7F624CD2" w14:textId="77777777" w:rsidR="00EE2C78" w:rsidRDefault="00EE2C78" w:rsidP="009E257E">
            <w:pPr>
              <w:widowControl/>
              <w:wordWrap w:val="0"/>
              <w:snapToGrid w:val="0"/>
              <w:spacing w:line="320" w:lineRule="exact"/>
              <w:rPr>
                <w:color w:val="00B050"/>
                <w:szCs w:val="18"/>
              </w:rPr>
            </w:pPr>
            <w:r>
              <w:rPr>
                <w:rFonts w:ascii="宋体" w:hAnsi="宋体" w:hint="eastAsia"/>
                <w:bCs/>
              </w:rPr>
              <w:t>能够较好地理解各种随机信号的特性及典型案例。</w:t>
            </w:r>
          </w:p>
        </w:tc>
        <w:tc>
          <w:tcPr>
            <w:tcW w:w="841" w:type="pct"/>
          </w:tcPr>
          <w:p w14:paraId="792A0773" w14:textId="77777777" w:rsidR="00EE2C78" w:rsidRDefault="00EE2C78" w:rsidP="009E257E">
            <w:pPr>
              <w:wordWrap w:val="0"/>
              <w:rPr>
                <w:color w:val="00B050"/>
                <w:szCs w:val="18"/>
              </w:rPr>
            </w:pPr>
            <w:r>
              <w:rPr>
                <w:rFonts w:ascii="宋体" w:hAnsi="宋体" w:hint="eastAsia"/>
                <w:bCs/>
              </w:rPr>
              <w:t>能够理解各种随机信号的特性及典型案例。</w:t>
            </w:r>
          </w:p>
        </w:tc>
        <w:tc>
          <w:tcPr>
            <w:tcW w:w="736" w:type="pct"/>
          </w:tcPr>
          <w:p w14:paraId="5C6CCE06" w14:textId="77777777" w:rsidR="00EE2C78" w:rsidRDefault="00EE2C78" w:rsidP="009E257E">
            <w:pPr>
              <w:wordWrap w:val="0"/>
              <w:rPr>
                <w:color w:val="00B050"/>
                <w:szCs w:val="18"/>
              </w:rPr>
            </w:pPr>
            <w:r>
              <w:rPr>
                <w:rFonts w:ascii="宋体" w:hAnsi="宋体" w:hint="eastAsia"/>
                <w:bCs/>
              </w:rPr>
              <w:t>基本理解各种随机信号的特性及典型案例。</w:t>
            </w:r>
          </w:p>
        </w:tc>
        <w:tc>
          <w:tcPr>
            <w:tcW w:w="781" w:type="pct"/>
          </w:tcPr>
          <w:p w14:paraId="552890C6" w14:textId="77777777" w:rsidR="00EE2C78" w:rsidRDefault="00EE2C78" w:rsidP="009E257E">
            <w:pPr>
              <w:wordWrap w:val="0"/>
              <w:rPr>
                <w:color w:val="00B050"/>
                <w:szCs w:val="18"/>
              </w:rPr>
            </w:pPr>
            <w:r>
              <w:rPr>
                <w:rFonts w:ascii="宋体" w:hAnsi="宋体" w:hint="eastAsia"/>
                <w:bCs/>
              </w:rPr>
              <w:t>不理解各种随机信号的特性及典型案例。</w:t>
            </w:r>
          </w:p>
        </w:tc>
      </w:tr>
      <w:tr w:rsidR="00EE2C78" w14:paraId="547E5F97" w14:textId="77777777" w:rsidTr="00F005AA">
        <w:trPr>
          <w:trHeight w:val="425"/>
        </w:trPr>
        <w:tc>
          <w:tcPr>
            <w:tcW w:w="877" w:type="pct"/>
          </w:tcPr>
          <w:p w14:paraId="08EE1375"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目标1.4：</w:t>
            </w:r>
          </w:p>
        </w:tc>
        <w:tc>
          <w:tcPr>
            <w:tcW w:w="851" w:type="pct"/>
          </w:tcPr>
          <w:p w14:paraId="306D2381" w14:textId="77777777" w:rsidR="00EE2C78" w:rsidRDefault="00EE2C78" w:rsidP="009E257E">
            <w:pPr>
              <w:widowControl/>
              <w:wordWrap w:val="0"/>
              <w:snapToGrid w:val="0"/>
              <w:spacing w:line="320" w:lineRule="exact"/>
              <w:rPr>
                <w:color w:val="000000"/>
                <w:szCs w:val="18"/>
              </w:rPr>
            </w:pPr>
            <w:r>
              <w:rPr>
                <w:rFonts w:ascii="宋体" w:hAnsi="宋体" w:hint="eastAsia"/>
                <w:bCs/>
              </w:rPr>
              <w:t>很好地理解各类信道概念、数学模型及特性。</w:t>
            </w:r>
          </w:p>
        </w:tc>
        <w:tc>
          <w:tcPr>
            <w:tcW w:w="914" w:type="pct"/>
          </w:tcPr>
          <w:p w14:paraId="65F7E7F3" w14:textId="77777777" w:rsidR="00EE2C78" w:rsidRDefault="00EE2C78" w:rsidP="009E257E">
            <w:pPr>
              <w:wordWrap w:val="0"/>
              <w:rPr>
                <w:color w:val="00B050"/>
                <w:szCs w:val="18"/>
              </w:rPr>
            </w:pPr>
            <w:r>
              <w:rPr>
                <w:rFonts w:ascii="宋体" w:hAnsi="宋体" w:hint="eastAsia"/>
                <w:bCs/>
              </w:rPr>
              <w:t>较好地理解各类信道概念、数学模型及特性。</w:t>
            </w:r>
          </w:p>
        </w:tc>
        <w:tc>
          <w:tcPr>
            <w:tcW w:w="841" w:type="pct"/>
          </w:tcPr>
          <w:p w14:paraId="728A382E" w14:textId="77777777" w:rsidR="00EE2C78" w:rsidRDefault="00EE2C78" w:rsidP="009E257E">
            <w:pPr>
              <w:wordWrap w:val="0"/>
            </w:pPr>
            <w:r>
              <w:rPr>
                <w:rFonts w:ascii="宋体" w:hAnsi="宋体" w:hint="eastAsia"/>
                <w:bCs/>
              </w:rPr>
              <w:t>能够理解各类信道概念、数学模型及特性。</w:t>
            </w:r>
          </w:p>
        </w:tc>
        <w:tc>
          <w:tcPr>
            <w:tcW w:w="736" w:type="pct"/>
          </w:tcPr>
          <w:p w14:paraId="3B9A33EC" w14:textId="77777777" w:rsidR="00EE2C78" w:rsidRDefault="00EE2C78" w:rsidP="009E257E">
            <w:pPr>
              <w:wordWrap w:val="0"/>
            </w:pPr>
            <w:r>
              <w:rPr>
                <w:rFonts w:ascii="宋体" w:hAnsi="宋体" w:hint="eastAsia"/>
                <w:bCs/>
              </w:rPr>
              <w:t>基本理解各类信道概念、数学模型及特性。</w:t>
            </w:r>
          </w:p>
        </w:tc>
        <w:tc>
          <w:tcPr>
            <w:tcW w:w="781" w:type="pct"/>
          </w:tcPr>
          <w:p w14:paraId="25C6BE47" w14:textId="77777777" w:rsidR="00EE2C78" w:rsidRDefault="00EE2C78" w:rsidP="009E257E">
            <w:pPr>
              <w:wordWrap w:val="0"/>
            </w:pPr>
            <w:r>
              <w:rPr>
                <w:rFonts w:ascii="宋体" w:hAnsi="宋体" w:hint="eastAsia"/>
                <w:bCs/>
              </w:rPr>
              <w:t>不理解各类信道概念、数学模型及特性。</w:t>
            </w:r>
          </w:p>
        </w:tc>
      </w:tr>
      <w:tr w:rsidR="00EE2C78" w14:paraId="0D7C0FB0" w14:textId="77777777" w:rsidTr="00F005AA">
        <w:trPr>
          <w:trHeight w:val="425"/>
        </w:trPr>
        <w:tc>
          <w:tcPr>
            <w:tcW w:w="877" w:type="pct"/>
          </w:tcPr>
          <w:p w14:paraId="0F260DBC"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目标1.5</w:t>
            </w:r>
          </w:p>
        </w:tc>
        <w:tc>
          <w:tcPr>
            <w:tcW w:w="851" w:type="pct"/>
          </w:tcPr>
          <w:p w14:paraId="41E98BA9" w14:textId="77777777" w:rsidR="00EE2C78" w:rsidRDefault="00EE2C78" w:rsidP="009E257E">
            <w:pPr>
              <w:widowControl/>
              <w:wordWrap w:val="0"/>
              <w:snapToGrid w:val="0"/>
              <w:spacing w:line="320" w:lineRule="exact"/>
              <w:rPr>
                <w:rFonts w:ascii="宋体" w:hAnsi="宋体"/>
                <w:bCs/>
              </w:rPr>
            </w:pPr>
            <w:r>
              <w:rPr>
                <w:rFonts w:ascii="宋体" w:hAnsi="宋体" w:hint="eastAsia"/>
                <w:bCs/>
              </w:rPr>
              <w:t>能够深入理解线性和非线性模拟调制技术的原理及抗噪声性能。</w:t>
            </w:r>
          </w:p>
        </w:tc>
        <w:tc>
          <w:tcPr>
            <w:tcW w:w="914" w:type="pct"/>
          </w:tcPr>
          <w:p w14:paraId="379FAC3C" w14:textId="77777777" w:rsidR="00EE2C78" w:rsidRDefault="00EE2C78" w:rsidP="009E257E">
            <w:pPr>
              <w:wordWrap w:val="0"/>
              <w:rPr>
                <w:rFonts w:ascii="宋体" w:hAnsi="宋体"/>
                <w:bCs/>
              </w:rPr>
            </w:pPr>
            <w:r>
              <w:rPr>
                <w:rFonts w:ascii="宋体" w:hAnsi="宋体" w:hint="eastAsia"/>
                <w:bCs/>
              </w:rPr>
              <w:t>能够较好地理解线性和非线性模拟调制技术的原理及抗噪声性能。</w:t>
            </w:r>
          </w:p>
        </w:tc>
        <w:tc>
          <w:tcPr>
            <w:tcW w:w="841" w:type="pct"/>
          </w:tcPr>
          <w:p w14:paraId="039F4B79" w14:textId="77777777" w:rsidR="00EE2C78" w:rsidRDefault="00EE2C78" w:rsidP="009E257E">
            <w:pPr>
              <w:wordWrap w:val="0"/>
              <w:rPr>
                <w:rFonts w:ascii="宋体" w:hAnsi="宋体"/>
                <w:bCs/>
              </w:rPr>
            </w:pPr>
            <w:r>
              <w:rPr>
                <w:rFonts w:ascii="宋体" w:hAnsi="宋体" w:hint="eastAsia"/>
                <w:bCs/>
              </w:rPr>
              <w:t>能够理解线性和非线性模拟调制技术的原理及抗噪声性能。</w:t>
            </w:r>
          </w:p>
        </w:tc>
        <w:tc>
          <w:tcPr>
            <w:tcW w:w="736" w:type="pct"/>
          </w:tcPr>
          <w:p w14:paraId="111F13FD" w14:textId="77777777" w:rsidR="00EE2C78" w:rsidRDefault="00EE2C78" w:rsidP="009E257E">
            <w:pPr>
              <w:wordWrap w:val="0"/>
              <w:rPr>
                <w:rFonts w:ascii="宋体" w:hAnsi="宋体"/>
                <w:bCs/>
              </w:rPr>
            </w:pPr>
            <w:r>
              <w:rPr>
                <w:rFonts w:ascii="宋体" w:hAnsi="宋体" w:hint="eastAsia"/>
                <w:bCs/>
              </w:rPr>
              <w:t>基本理解线性和非线性模拟调制技术的原理及抗噪声性能。</w:t>
            </w:r>
          </w:p>
        </w:tc>
        <w:tc>
          <w:tcPr>
            <w:tcW w:w="781" w:type="pct"/>
          </w:tcPr>
          <w:p w14:paraId="704E78C5" w14:textId="77777777" w:rsidR="00EE2C78" w:rsidRDefault="00EE2C78" w:rsidP="009E257E">
            <w:pPr>
              <w:wordWrap w:val="0"/>
              <w:rPr>
                <w:rFonts w:ascii="宋体" w:hAnsi="宋体"/>
                <w:bCs/>
              </w:rPr>
            </w:pPr>
            <w:r>
              <w:rPr>
                <w:rFonts w:ascii="宋体" w:hAnsi="宋体" w:hint="eastAsia"/>
                <w:bCs/>
              </w:rPr>
              <w:t>不理解线性和非线性模拟调制技术的原理及抗噪声性能。</w:t>
            </w:r>
          </w:p>
        </w:tc>
      </w:tr>
      <w:tr w:rsidR="00EE2C78" w14:paraId="1AA1DAEB" w14:textId="77777777" w:rsidTr="00F005AA">
        <w:trPr>
          <w:trHeight w:val="425"/>
        </w:trPr>
        <w:tc>
          <w:tcPr>
            <w:tcW w:w="877" w:type="pct"/>
          </w:tcPr>
          <w:p w14:paraId="6B7278A0"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目标1.6</w:t>
            </w:r>
          </w:p>
        </w:tc>
        <w:tc>
          <w:tcPr>
            <w:tcW w:w="851" w:type="pct"/>
          </w:tcPr>
          <w:p w14:paraId="218A79FA" w14:textId="77777777" w:rsidR="00EE2C78" w:rsidRDefault="00EE2C78" w:rsidP="009E257E">
            <w:pPr>
              <w:widowControl/>
              <w:wordWrap w:val="0"/>
              <w:snapToGrid w:val="0"/>
              <w:spacing w:line="320" w:lineRule="exact"/>
              <w:rPr>
                <w:rFonts w:ascii="宋体" w:hAnsi="宋体"/>
                <w:bCs/>
              </w:rPr>
            </w:pPr>
            <w:r>
              <w:rPr>
                <w:rFonts w:ascii="宋体" w:hAnsi="宋体" w:hint="eastAsia"/>
                <w:bCs/>
              </w:rPr>
              <w:t>能够很好地理解数字基带传输技术原理及抗噪声性能。</w:t>
            </w:r>
          </w:p>
        </w:tc>
        <w:tc>
          <w:tcPr>
            <w:tcW w:w="914" w:type="pct"/>
          </w:tcPr>
          <w:p w14:paraId="58763C5E" w14:textId="77777777" w:rsidR="00EE2C78" w:rsidRDefault="00EE2C78" w:rsidP="009E257E">
            <w:pPr>
              <w:wordWrap w:val="0"/>
              <w:rPr>
                <w:rFonts w:ascii="宋体" w:hAnsi="宋体"/>
                <w:bCs/>
              </w:rPr>
            </w:pPr>
            <w:r>
              <w:rPr>
                <w:rFonts w:ascii="宋体" w:hAnsi="宋体" w:hint="eastAsia"/>
                <w:bCs/>
              </w:rPr>
              <w:t>能够较好地理解数字基带传输技术原理及抗噪声性能。</w:t>
            </w:r>
          </w:p>
        </w:tc>
        <w:tc>
          <w:tcPr>
            <w:tcW w:w="841" w:type="pct"/>
          </w:tcPr>
          <w:p w14:paraId="4AF6C61A" w14:textId="77777777" w:rsidR="00EE2C78" w:rsidRDefault="00EE2C78" w:rsidP="009E257E">
            <w:pPr>
              <w:wordWrap w:val="0"/>
              <w:rPr>
                <w:rFonts w:ascii="宋体" w:hAnsi="宋体"/>
                <w:bCs/>
              </w:rPr>
            </w:pPr>
            <w:r>
              <w:rPr>
                <w:rFonts w:ascii="宋体" w:hAnsi="宋体" w:hint="eastAsia"/>
                <w:bCs/>
              </w:rPr>
              <w:t>能够理解数字基带传输技术原理及抗噪声性能。</w:t>
            </w:r>
          </w:p>
        </w:tc>
        <w:tc>
          <w:tcPr>
            <w:tcW w:w="736" w:type="pct"/>
          </w:tcPr>
          <w:p w14:paraId="781AB91F" w14:textId="77777777" w:rsidR="00EE2C78" w:rsidRDefault="00EE2C78" w:rsidP="009E257E">
            <w:pPr>
              <w:wordWrap w:val="0"/>
              <w:rPr>
                <w:rFonts w:ascii="宋体" w:hAnsi="宋体"/>
                <w:bCs/>
              </w:rPr>
            </w:pPr>
            <w:r>
              <w:rPr>
                <w:rFonts w:ascii="宋体" w:hAnsi="宋体" w:hint="eastAsia"/>
                <w:bCs/>
              </w:rPr>
              <w:t>基本理解数字基带传输技术原理及抗噪声性能。</w:t>
            </w:r>
          </w:p>
        </w:tc>
        <w:tc>
          <w:tcPr>
            <w:tcW w:w="781" w:type="pct"/>
          </w:tcPr>
          <w:p w14:paraId="343CC6C2" w14:textId="77777777" w:rsidR="00EE2C78" w:rsidRDefault="00EE2C78" w:rsidP="009E257E">
            <w:pPr>
              <w:wordWrap w:val="0"/>
              <w:rPr>
                <w:rFonts w:ascii="宋体" w:hAnsi="宋体"/>
                <w:bCs/>
              </w:rPr>
            </w:pPr>
            <w:r>
              <w:rPr>
                <w:rFonts w:ascii="宋体" w:hAnsi="宋体" w:hint="eastAsia"/>
                <w:bCs/>
              </w:rPr>
              <w:t>不理解数字基带传输技术原理及抗噪声性能。</w:t>
            </w:r>
          </w:p>
        </w:tc>
      </w:tr>
      <w:tr w:rsidR="00EE2C78" w14:paraId="75937C6F" w14:textId="77777777" w:rsidTr="00F005AA">
        <w:trPr>
          <w:trHeight w:val="425"/>
        </w:trPr>
        <w:tc>
          <w:tcPr>
            <w:tcW w:w="877" w:type="pct"/>
          </w:tcPr>
          <w:p w14:paraId="4E582610"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目标1.7</w:t>
            </w:r>
          </w:p>
        </w:tc>
        <w:tc>
          <w:tcPr>
            <w:tcW w:w="851" w:type="pct"/>
          </w:tcPr>
          <w:p w14:paraId="26B91299" w14:textId="77777777" w:rsidR="00EE2C78" w:rsidRDefault="00EE2C78" w:rsidP="009E257E">
            <w:pPr>
              <w:widowControl/>
              <w:wordWrap w:val="0"/>
              <w:snapToGrid w:val="0"/>
              <w:spacing w:line="320" w:lineRule="exact"/>
              <w:rPr>
                <w:rFonts w:ascii="宋体" w:hAnsi="宋体"/>
                <w:bCs/>
              </w:rPr>
            </w:pPr>
            <w:r>
              <w:rPr>
                <w:rFonts w:ascii="宋体" w:hAnsi="宋体" w:hint="eastAsia"/>
                <w:bCs/>
              </w:rPr>
              <w:t>能够很好地理解数字带</w:t>
            </w:r>
            <w:r>
              <w:rPr>
                <w:rFonts w:ascii="宋体" w:hAnsi="宋体" w:hint="eastAsia"/>
                <w:bCs/>
              </w:rPr>
              <w:lastRenderedPageBreak/>
              <w:t>通传输技术原理及性能指标。</w:t>
            </w:r>
          </w:p>
        </w:tc>
        <w:tc>
          <w:tcPr>
            <w:tcW w:w="914" w:type="pct"/>
          </w:tcPr>
          <w:p w14:paraId="250B48CE" w14:textId="77777777" w:rsidR="00EE2C78" w:rsidRDefault="00EE2C78" w:rsidP="009E257E">
            <w:pPr>
              <w:wordWrap w:val="0"/>
              <w:rPr>
                <w:rFonts w:ascii="宋体" w:hAnsi="宋体"/>
                <w:bCs/>
              </w:rPr>
            </w:pPr>
            <w:r>
              <w:rPr>
                <w:rFonts w:ascii="宋体" w:hAnsi="宋体" w:hint="eastAsia"/>
                <w:bCs/>
              </w:rPr>
              <w:lastRenderedPageBreak/>
              <w:t>能够较好地理解数字带通传</w:t>
            </w:r>
            <w:r>
              <w:rPr>
                <w:rFonts w:ascii="宋体" w:hAnsi="宋体" w:hint="eastAsia"/>
                <w:bCs/>
              </w:rPr>
              <w:lastRenderedPageBreak/>
              <w:t>输技术原理及性能指标。</w:t>
            </w:r>
          </w:p>
        </w:tc>
        <w:tc>
          <w:tcPr>
            <w:tcW w:w="841" w:type="pct"/>
          </w:tcPr>
          <w:p w14:paraId="3CF4DCC7" w14:textId="77777777" w:rsidR="00EE2C78" w:rsidRDefault="00EE2C78" w:rsidP="009E257E">
            <w:pPr>
              <w:wordWrap w:val="0"/>
              <w:rPr>
                <w:rFonts w:ascii="宋体" w:hAnsi="宋体"/>
                <w:bCs/>
              </w:rPr>
            </w:pPr>
            <w:r>
              <w:rPr>
                <w:rFonts w:ascii="宋体" w:hAnsi="宋体" w:hint="eastAsia"/>
                <w:bCs/>
              </w:rPr>
              <w:lastRenderedPageBreak/>
              <w:t>能够理解数字带通传输</w:t>
            </w:r>
            <w:r>
              <w:rPr>
                <w:rFonts w:ascii="宋体" w:hAnsi="宋体" w:hint="eastAsia"/>
                <w:bCs/>
              </w:rPr>
              <w:lastRenderedPageBreak/>
              <w:t>技术原理及性能指标。</w:t>
            </w:r>
          </w:p>
        </w:tc>
        <w:tc>
          <w:tcPr>
            <w:tcW w:w="736" w:type="pct"/>
          </w:tcPr>
          <w:p w14:paraId="18C6A53F" w14:textId="77777777" w:rsidR="00EE2C78" w:rsidRDefault="00EE2C78" w:rsidP="009E257E">
            <w:pPr>
              <w:wordWrap w:val="0"/>
              <w:rPr>
                <w:rFonts w:ascii="宋体" w:hAnsi="宋体"/>
                <w:bCs/>
              </w:rPr>
            </w:pPr>
            <w:r>
              <w:rPr>
                <w:rFonts w:ascii="宋体" w:hAnsi="宋体" w:hint="eastAsia"/>
                <w:bCs/>
              </w:rPr>
              <w:lastRenderedPageBreak/>
              <w:t>基本理解数字带通</w:t>
            </w:r>
            <w:r>
              <w:rPr>
                <w:rFonts w:ascii="宋体" w:hAnsi="宋体" w:hint="eastAsia"/>
                <w:bCs/>
              </w:rPr>
              <w:lastRenderedPageBreak/>
              <w:t>传输技术原理及性能指标。</w:t>
            </w:r>
          </w:p>
        </w:tc>
        <w:tc>
          <w:tcPr>
            <w:tcW w:w="781" w:type="pct"/>
          </w:tcPr>
          <w:p w14:paraId="17BE2B65" w14:textId="77777777" w:rsidR="00EE2C78" w:rsidRDefault="00EE2C78" w:rsidP="009E257E">
            <w:pPr>
              <w:wordWrap w:val="0"/>
              <w:rPr>
                <w:rFonts w:ascii="宋体" w:hAnsi="宋体"/>
                <w:bCs/>
              </w:rPr>
            </w:pPr>
            <w:r>
              <w:rPr>
                <w:rFonts w:ascii="宋体" w:hAnsi="宋体" w:hint="eastAsia"/>
                <w:bCs/>
              </w:rPr>
              <w:lastRenderedPageBreak/>
              <w:t>不理解数字带通传输技</w:t>
            </w:r>
            <w:r>
              <w:rPr>
                <w:rFonts w:ascii="宋体" w:hAnsi="宋体" w:hint="eastAsia"/>
                <w:bCs/>
              </w:rPr>
              <w:lastRenderedPageBreak/>
              <w:t>术原理及性能指标。</w:t>
            </w:r>
          </w:p>
        </w:tc>
      </w:tr>
      <w:tr w:rsidR="00EE2C78" w14:paraId="3207D762" w14:textId="77777777" w:rsidTr="00F005AA">
        <w:trPr>
          <w:trHeight w:val="425"/>
        </w:trPr>
        <w:tc>
          <w:tcPr>
            <w:tcW w:w="877" w:type="pct"/>
          </w:tcPr>
          <w:p w14:paraId="361997C0" w14:textId="77777777" w:rsidR="00EE2C78" w:rsidRDefault="00EE2C78" w:rsidP="009E257E">
            <w:pPr>
              <w:wordWrap w:val="0"/>
              <w:spacing w:line="320" w:lineRule="exact"/>
              <w:jc w:val="center"/>
              <w:rPr>
                <w:rFonts w:ascii="宋体" w:hAnsi="宋体"/>
                <w:szCs w:val="18"/>
              </w:rPr>
            </w:pPr>
            <w:r>
              <w:rPr>
                <w:rFonts w:ascii="宋体" w:hAnsi="宋体" w:hint="eastAsia"/>
                <w:szCs w:val="18"/>
              </w:rPr>
              <w:lastRenderedPageBreak/>
              <w:t>目标2.1：</w:t>
            </w:r>
          </w:p>
        </w:tc>
        <w:tc>
          <w:tcPr>
            <w:tcW w:w="851" w:type="pct"/>
          </w:tcPr>
          <w:p w14:paraId="0EDF6A1C" w14:textId="77777777" w:rsidR="00EE2C78" w:rsidRDefault="00EE2C78" w:rsidP="009E257E">
            <w:pPr>
              <w:widowControl/>
              <w:wordWrap w:val="0"/>
              <w:snapToGrid w:val="0"/>
              <w:spacing w:line="320" w:lineRule="exact"/>
              <w:rPr>
                <w:rFonts w:ascii="宋体" w:hAnsi="宋体"/>
                <w:bCs/>
              </w:rPr>
            </w:pPr>
            <w:r>
              <w:rPr>
                <w:rFonts w:ascii="宋体" w:hAnsi="宋体" w:hint="eastAsia"/>
                <w:bCs/>
              </w:rPr>
              <w:t>具有很强的计算通信性能指标的能力。</w:t>
            </w:r>
          </w:p>
        </w:tc>
        <w:tc>
          <w:tcPr>
            <w:tcW w:w="914" w:type="pct"/>
          </w:tcPr>
          <w:p w14:paraId="2BF660FB" w14:textId="77777777" w:rsidR="00EE2C78" w:rsidRDefault="00EE2C78" w:rsidP="009E257E">
            <w:pPr>
              <w:wordWrap w:val="0"/>
            </w:pPr>
            <w:r>
              <w:rPr>
                <w:rFonts w:ascii="宋体" w:hAnsi="宋体" w:hint="eastAsia"/>
                <w:bCs/>
              </w:rPr>
              <w:t>具有较强的计算通信性能指标的能力。</w:t>
            </w:r>
          </w:p>
        </w:tc>
        <w:tc>
          <w:tcPr>
            <w:tcW w:w="841" w:type="pct"/>
          </w:tcPr>
          <w:p w14:paraId="25F3487D" w14:textId="77777777" w:rsidR="00EE2C78" w:rsidRDefault="00EE2C78" w:rsidP="009E257E">
            <w:pPr>
              <w:wordWrap w:val="0"/>
            </w:pPr>
            <w:r>
              <w:rPr>
                <w:rFonts w:ascii="宋体" w:hAnsi="宋体" w:hint="eastAsia"/>
                <w:bCs/>
              </w:rPr>
              <w:t>具有一般的计算通信性能指标的能力。</w:t>
            </w:r>
          </w:p>
        </w:tc>
        <w:tc>
          <w:tcPr>
            <w:tcW w:w="736" w:type="pct"/>
          </w:tcPr>
          <w:p w14:paraId="0130ABF2" w14:textId="77777777" w:rsidR="00EE2C78" w:rsidRDefault="00EE2C78" w:rsidP="009E257E">
            <w:pPr>
              <w:wordWrap w:val="0"/>
            </w:pPr>
            <w:r>
              <w:rPr>
                <w:rFonts w:ascii="宋体" w:hAnsi="宋体" w:hint="eastAsia"/>
                <w:bCs/>
              </w:rPr>
              <w:t>基本具有计算通信性能指标的能力。</w:t>
            </w:r>
          </w:p>
        </w:tc>
        <w:tc>
          <w:tcPr>
            <w:tcW w:w="781" w:type="pct"/>
          </w:tcPr>
          <w:p w14:paraId="43410FCC" w14:textId="77777777" w:rsidR="00EE2C78" w:rsidRDefault="00EE2C78" w:rsidP="009E257E">
            <w:pPr>
              <w:wordWrap w:val="0"/>
            </w:pPr>
            <w:r>
              <w:rPr>
                <w:rFonts w:ascii="宋体" w:hAnsi="宋体" w:hint="eastAsia"/>
                <w:bCs/>
              </w:rPr>
              <w:t>不具有计算通信性能指标的能力。</w:t>
            </w:r>
          </w:p>
        </w:tc>
      </w:tr>
      <w:tr w:rsidR="00EE2C78" w14:paraId="3FBAEA1B" w14:textId="77777777" w:rsidTr="00F005AA">
        <w:trPr>
          <w:trHeight w:val="425"/>
        </w:trPr>
        <w:tc>
          <w:tcPr>
            <w:tcW w:w="877" w:type="pct"/>
          </w:tcPr>
          <w:p w14:paraId="71DE9A79"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目标2.2：</w:t>
            </w:r>
          </w:p>
        </w:tc>
        <w:tc>
          <w:tcPr>
            <w:tcW w:w="851" w:type="pct"/>
          </w:tcPr>
          <w:p w14:paraId="03D905ED" w14:textId="77777777" w:rsidR="00EE2C78" w:rsidRDefault="00EE2C78" w:rsidP="009E257E">
            <w:pPr>
              <w:widowControl/>
              <w:wordWrap w:val="0"/>
              <w:snapToGrid w:val="0"/>
              <w:spacing w:line="320" w:lineRule="exact"/>
              <w:rPr>
                <w:color w:val="000000"/>
                <w:szCs w:val="18"/>
              </w:rPr>
            </w:pPr>
            <w:r>
              <w:rPr>
                <w:rFonts w:ascii="宋体" w:hAnsi="宋体" w:hint="eastAsia"/>
                <w:bCs/>
              </w:rPr>
              <w:t>具有很强的数学公式推演和数据分析能力。</w:t>
            </w:r>
          </w:p>
        </w:tc>
        <w:tc>
          <w:tcPr>
            <w:tcW w:w="914" w:type="pct"/>
          </w:tcPr>
          <w:p w14:paraId="37C51337" w14:textId="77777777" w:rsidR="00EE2C78" w:rsidRDefault="00EE2C78" w:rsidP="009E257E">
            <w:pPr>
              <w:wordWrap w:val="0"/>
            </w:pPr>
            <w:r>
              <w:rPr>
                <w:rFonts w:ascii="宋体" w:hAnsi="宋体" w:hint="eastAsia"/>
                <w:bCs/>
              </w:rPr>
              <w:t>具有较强的数学公式推演和数据分析能力。</w:t>
            </w:r>
          </w:p>
        </w:tc>
        <w:tc>
          <w:tcPr>
            <w:tcW w:w="841" w:type="pct"/>
          </w:tcPr>
          <w:p w14:paraId="1E7EEEB6" w14:textId="77777777" w:rsidR="00EE2C78" w:rsidRDefault="00EE2C78" w:rsidP="009E257E">
            <w:pPr>
              <w:wordWrap w:val="0"/>
            </w:pPr>
            <w:r>
              <w:rPr>
                <w:rFonts w:ascii="宋体" w:hAnsi="宋体" w:hint="eastAsia"/>
                <w:bCs/>
              </w:rPr>
              <w:t>具有一般的数学公式推演和数据分析能力。</w:t>
            </w:r>
          </w:p>
        </w:tc>
        <w:tc>
          <w:tcPr>
            <w:tcW w:w="736" w:type="pct"/>
          </w:tcPr>
          <w:p w14:paraId="06988BC5" w14:textId="77777777" w:rsidR="00EE2C78" w:rsidRDefault="00EE2C78" w:rsidP="009E257E">
            <w:pPr>
              <w:wordWrap w:val="0"/>
            </w:pPr>
            <w:r>
              <w:rPr>
                <w:rFonts w:ascii="宋体" w:hAnsi="宋体" w:hint="eastAsia"/>
                <w:bCs/>
              </w:rPr>
              <w:t>基本具有数学公式推演和数据分析能力。</w:t>
            </w:r>
          </w:p>
        </w:tc>
        <w:tc>
          <w:tcPr>
            <w:tcW w:w="781" w:type="pct"/>
          </w:tcPr>
          <w:p w14:paraId="2536BB44" w14:textId="77777777" w:rsidR="00EE2C78" w:rsidRDefault="00EE2C78" w:rsidP="009E257E">
            <w:pPr>
              <w:wordWrap w:val="0"/>
            </w:pPr>
            <w:r>
              <w:rPr>
                <w:rFonts w:ascii="宋体" w:hAnsi="宋体" w:hint="eastAsia"/>
                <w:bCs/>
              </w:rPr>
              <w:t>不具有数学公式推演和数据分析能力。</w:t>
            </w:r>
          </w:p>
        </w:tc>
      </w:tr>
    </w:tbl>
    <w:p w14:paraId="00B3F5D0" w14:textId="77777777" w:rsidR="00EE2C78" w:rsidRDefault="00EE2C78" w:rsidP="009E257E">
      <w:pPr>
        <w:tabs>
          <w:tab w:val="left" w:pos="1824"/>
        </w:tabs>
        <w:wordWrap w:val="0"/>
        <w:spacing w:line="300" w:lineRule="auto"/>
        <w:ind w:firstLineChars="150" w:firstLine="316"/>
        <w:rPr>
          <w:b/>
          <w:color w:val="000000"/>
        </w:rPr>
      </w:pPr>
    </w:p>
    <w:p w14:paraId="12E9E489" w14:textId="77777777" w:rsidR="00EE2C78" w:rsidRDefault="00EE2C78"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412"/>
        <w:gridCol w:w="1517"/>
        <w:gridCol w:w="1395"/>
        <w:gridCol w:w="1221"/>
        <w:gridCol w:w="1296"/>
      </w:tblGrid>
      <w:tr w:rsidR="00EE2C78" w14:paraId="53A0741C" w14:textId="77777777" w:rsidTr="00F005AA">
        <w:trPr>
          <w:trHeight w:val="536"/>
        </w:trPr>
        <w:tc>
          <w:tcPr>
            <w:tcW w:w="877" w:type="pct"/>
            <w:vMerge w:val="restart"/>
            <w:tcBorders>
              <w:top w:val="single" w:sz="4" w:space="0" w:color="auto"/>
            </w:tcBorders>
            <w:vAlign w:val="center"/>
          </w:tcPr>
          <w:p w14:paraId="31F1298C" w14:textId="77777777" w:rsidR="00EE2C78" w:rsidRDefault="00EE2C78" w:rsidP="009E257E">
            <w:pPr>
              <w:wordWrap w:val="0"/>
              <w:jc w:val="center"/>
              <w:rPr>
                <w:rFonts w:eastAsia="等线"/>
                <w:b/>
                <w:sz w:val="24"/>
              </w:rPr>
            </w:pPr>
            <w:r>
              <w:rPr>
                <w:rFonts w:eastAsia="等线" w:hint="eastAsia"/>
                <w:b/>
                <w:sz w:val="24"/>
              </w:rPr>
              <w:t>课程目标</w:t>
            </w:r>
          </w:p>
        </w:tc>
        <w:tc>
          <w:tcPr>
            <w:tcW w:w="4123" w:type="pct"/>
            <w:gridSpan w:val="5"/>
            <w:tcBorders>
              <w:top w:val="single" w:sz="4" w:space="0" w:color="auto"/>
            </w:tcBorders>
          </w:tcPr>
          <w:p w14:paraId="0BD3B3AC" w14:textId="77777777" w:rsidR="00EE2C78" w:rsidRDefault="00EE2C78" w:rsidP="009E257E">
            <w:pPr>
              <w:wordWrap w:val="0"/>
              <w:jc w:val="center"/>
              <w:rPr>
                <w:rFonts w:eastAsia="等线"/>
                <w:b/>
                <w:sz w:val="24"/>
              </w:rPr>
            </w:pPr>
            <w:r>
              <w:rPr>
                <w:rFonts w:eastAsia="等线" w:hint="eastAsia"/>
                <w:b/>
                <w:sz w:val="24"/>
              </w:rPr>
              <w:t>评分标准</w:t>
            </w:r>
          </w:p>
        </w:tc>
      </w:tr>
      <w:tr w:rsidR="00EE2C78" w14:paraId="7B70B698" w14:textId="77777777" w:rsidTr="00F005AA">
        <w:trPr>
          <w:trHeight w:val="425"/>
        </w:trPr>
        <w:tc>
          <w:tcPr>
            <w:tcW w:w="877" w:type="pct"/>
            <w:vMerge/>
            <w:vAlign w:val="center"/>
          </w:tcPr>
          <w:p w14:paraId="4D933538" w14:textId="77777777" w:rsidR="00EE2C78" w:rsidRDefault="00EE2C78" w:rsidP="009E257E">
            <w:pPr>
              <w:widowControl/>
              <w:wordWrap w:val="0"/>
              <w:snapToGrid w:val="0"/>
              <w:spacing w:line="480" w:lineRule="auto"/>
              <w:jc w:val="center"/>
              <w:rPr>
                <w:rFonts w:ascii="黑体" w:eastAsia="黑体" w:hAnsi="黑体"/>
              </w:rPr>
            </w:pPr>
          </w:p>
        </w:tc>
        <w:tc>
          <w:tcPr>
            <w:tcW w:w="851" w:type="pct"/>
            <w:vAlign w:val="center"/>
          </w:tcPr>
          <w:p w14:paraId="236D7BD0"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3A33A591"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4" w:type="pct"/>
            <w:vAlign w:val="center"/>
          </w:tcPr>
          <w:p w14:paraId="6A637EB2"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06005666"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41" w:type="pct"/>
            <w:vAlign w:val="center"/>
          </w:tcPr>
          <w:p w14:paraId="55FF3177"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3A1974BA"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36" w:type="pct"/>
          </w:tcPr>
          <w:p w14:paraId="7D9FDCE2"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78E9B7B8"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781" w:type="pct"/>
            <w:vAlign w:val="center"/>
          </w:tcPr>
          <w:p w14:paraId="393A0428"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01BE452E"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EE2C78" w14:paraId="54FC03DB" w14:textId="77777777" w:rsidTr="00F005AA">
        <w:trPr>
          <w:trHeight w:val="425"/>
        </w:trPr>
        <w:tc>
          <w:tcPr>
            <w:tcW w:w="877" w:type="pct"/>
          </w:tcPr>
          <w:p w14:paraId="2E19F0F7"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目标1.1：</w:t>
            </w:r>
          </w:p>
        </w:tc>
        <w:tc>
          <w:tcPr>
            <w:tcW w:w="851" w:type="pct"/>
          </w:tcPr>
          <w:p w14:paraId="343DF4FE" w14:textId="77777777" w:rsidR="00EE2C78" w:rsidRDefault="00EE2C78" w:rsidP="009E257E">
            <w:pPr>
              <w:widowControl/>
              <w:wordWrap w:val="0"/>
              <w:snapToGrid w:val="0"/>
              <w:spacing w:line="320" w:lineRule="exact"/>
              <w:rPr>
                <w:color w:val="000000"/>
                <w:szCs w:val="18"/>
              </w:rPr>
            </w:pPr>
            <w:r>
              <w:rPr>
                <w:rFonts w:ascii="宋体" w:hAnsi="宋体" w:hint="eastAsia"/>
                <w:bCs/>
              </w:rPr>
              <w:t>能够深入理解通信系统基本概念及性能指标。</w:t>
            </w:r>
          </w:p>
        </w:tc>
        <w:tc>
          <w:tcPr>
            <w:tcW w:w="914" w:type="pct"/>
          </w:tcPr>
          <w:p w14:paraId="47EC9621" w14:textId="77777777" w:rsidR="00EE2C78" w:rsidRDefault="00EE2C78" w:rsidP="009E257E">
            <w:pPr>
              <w:widowControl/>
              <w:wordWrap w:val="0"/>
              <w:snapToGrid w:val="0"/>
              <w:spacing w:line="320" w:lineRule="exact"/>
              <w:rPr>
                <w:color w:val="00B050"/>
                <w:szCs w:val="18"/>
              </w:rPr>
            </w:pPr>
            <w:r>
              <w:rPr>
                <w:rFonts w:ascii="宋体" w:hAnsi="宋体" w:hint="eastAsia"/>
                <w:bCs/>
              </w:rPr>
              <w:t>能够较好地理解通信系统基本概念及性能指标。</w:t>
            </w:r>
          </w:p>
        </w:tc>
        <w:tc>
          <w:tcPr>
            <w:tcW w:w="841" w:type="pct"/>
          </w:tcPr>
          <w:p w14:paraId="5A48525E" w14:textId="77777777" w:rsidR="00EE2C78" w:rsidRDefault="00EE2C78" w:rsidP="009E257E">
            <w:pPr>
              <w:wordWrap w:val="0"/>
            </w:pPr>
            <w:r>
              <w:rPr>
                <w:rFonts w:ascii="宋体" w:hAnsi="宋体" w:hint="eastAsia"/>
                <w:bCs/>
              </w:rPr>
              <w:t>能够理解通信系统基本概念及性能指标。</w:t>
            </w:r>
          </w:p>
        </w:tc>
        <w:tc>
          <w:tcPr>
            <w:tcW w:w="736" w:type="pct"/>
          </w:tcPr>
          <w:p w14:paraId="238CCCF2" w14:textId="77777777" w:rsidR="00EE2C78" w:rsidRDefault="00EE2C78" w:rsidP="009E257E">
            <w:pPr>
              <w:wordWrap w:val="0"/>
            </w:pPr>
            <w:r>
              <w:rPr>
                <w:rFonts w:ascii="宋体" w:hAnsi="宋体" w:hint="eastAsia"/>
                <w:bCs/>
              </w:rPr>
              <w:t>基本理解通信系统基本概念及性能指标。</w:t>
            </w:r>
          </w:p>
        </w:tc>
        <w:tc>
          <w:tcPr>
            <w:tcW w:w="781" w:type="pct"/>
          </w:tcPr>
          <w:p w14:paraId="6B9F2FDC" w14:textId="77777777" w:rsidR="00EE2C78" w:rsidRDefault="00EE2C78" w:rsidP="009E257E">
            <w:pPr>
              <w:wordWrap w:val="0"/>
            </w:pPr>
            <w:r>
              <w:rPr>
                <w:rFonts w:ascii="宋体" w:hAnsi="宋体" w:hint="eastAsia"/>
                <w:bCs/>
              </w:rPr>
              <w:t>不理解通信系统基本概念及性能指标。</w:t>
            </w:r>
          </w:p>
        </w:tc>
      </w:tr>
      <w:tr w:rsidR="00EE2C78" w14:paraId="4F44F1F3" w14:textId="77777777" w:rsidTr="00F005AA">
        <w:trPr>
          <w:trHeight w:val="425"/>
        </w:trPr>
        <w:tc>
          <w:tcPr>
            <w:tcW w:w="877" w:type="pct"/>
          </w:tcPr>
          <w:p w14:paraId="632CC8FD"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目标1.5</w:t>
            </w:r>
          </w:p>
        </w:tc>
        <w:tc>
          <w:tcPr>
            <w:tcW w:w="851" w:type="pct"/>
          </w:tcPr>
          <w:p w14:paraId="48278958" w14:textId="77777777" w:rsidR="00EE2C78" w:rsidRDefault="00EE2C78" w:rsidP="009E257E">
            <w:pPr>
              <w:widowControl/>
              <w:wordWrap w:val="0"/>
              <w:snapToGrid w:val="0"/>
              <w:spacing w:line="320" w:lineRule="exact"/>
              <w:rPr>
                <w:rFonts w:ascii="宋体" w:hAnsi="宋体"/>
                <w:bCs/>
              </w:rPr>
            </w:pPr>
            <w:r>
              <w:rPr>
                <w:rFonts w:ascii="宋体" w:hAnsi="宋体" w:hint="eastAsia"/>
                <w:bCs/>
              </w:rPr>
              <w:t>能够深入理解线性和非线性模拟调制技术的原理及抗噪声性能。</w:t>
            </w:r>
          </w:p>
        </w:tc>
        <w:tc>
          <w:tcPr>
            <w:tcW w:w="914" w:type="pct"/>
          </w:tcPr>
          <w:p w14:paraId="2FCCE357" w14:textId="77777777" w:rsidR="00EE2C78" w:rsidRDefault="00EE2C78" w:rsidP="009E257E">
            <w:pPr>
              <w:wordWrap w:val="0"/>
              <w:rPr>
                <w:rFonts w:ascii="宋体" w:hAnsi="宋体"/>
                <w:bCs/>
              </w:rPr>
            </w:pPr>
            <w:r>
              <w:rPr>
                <w:rFonts w:ascii="宋体" w:hAnsi="宋体" w:hint="eastAsia"/>
                <w:bCs/>
              </w:rPr>
              <w:t>能够较好地理解线性和非线性模拟调制技术的原理及抗噪声性能。</w:t>
            </w:r>
          </w:p>
        </w:tc>
        <w:tc>
          <w:tcPr>
            <w:tcW w:w="841" w:type="pct"/>
          </w:tcPr>
          <w:p w14:paraId="623A496F" w14:textId="77777777" w:rsidR="00EE2C78" w:rsidRDefault="00EE2C78" w:rsidP="009E257E">
            <w:pPr>
              <w:wordWrap w:val="0"/>
              <w:rPr>
                <w:rFonts w:ascii="宋体" w:hAnsi="宋体"/>
                <w:bCs/>
              </w:rPr>
            </w:pPr>
            <w:r>
              <w:rPr>
                <w:rFonts w:ascii="宋体" w:hAnsi="宋体" w:hint="eastAsia"/>
                <w:bCs/>
              </w:rPr>
              <w:t>能够理解线性和非线性模拟调制技术的原理及抗噪声性能。</w:t>
            </w:r>
          </w:p>
        </w:tc>
        <w:tc>
          <w:tcPr>
            <w:tcW w:w="736" w:type="pct"/>
          </w:tcPr>
          <w:p w14:paraId="71201671" w14:textId="77777777" w:rsidR="00EE2C78" w:rsidRDefault="00EE2C78" w:rsidP="009E257E">
            <w:pPr>
              <w:wordWrap w:val="0"/>
              <w:rPr>
                <w:rFonts w:ascii="宋体" w:hAnsi="宋体"/>
                <w:bCs/>
              </w:rPr>
            </w:pPr>
            <w:r>
              <w:rPr>
                <w:rFonts w:ascii="宋体" w:hAnsi="宋体" w:hint="eastAsia"/>
                <w:bCs/>
              </w:rPr>
              <w:t>基本理解线性和非线性模拟调制技术的原理及抗噪声性能。</w:t>
            </w:r>
          </w:p>
        </w:tc>
        <w:tc>
          <w:tcPr>
            <w:tcW w:w="781" w:type="pct"/>
          </w:tcPr>
          <w:p w14:paraId="7709D533" w14:textId="77777777" w:rsidR="00EE2C78" w:rsidRDefault="00EE2C78" w:rsidP="009E257E">
            <w:pPr>
              <w:wordWrap w:val="0"/>
              <w:rPr>
                <w:rFonts w:ascii="宋体" w:hAnsi="宋体"/>
                <w:bCs/>
              </w:rPr>
            </w:pPr>
            <w:r>
              <w:rPr>
                <w:rFonts w:ascii="宋体" w:hAnsi="宋体" w:hint="eastAsia"/>
                <w:bCs/>
              </w:rPr>
              <w:t>不理解线性和非线性模拟调制技术的原理及抗噪声性能。</w:t>
            </w:r>
          </w:p>
        </w:tc>
      </w:tr>
      <w:tr w:rsidR="00EE2C78" w14:paraId="0AC8C734" w14:textId="77777777" w:rsidTr="00F005AA">
        <w:trPr>
          <w:trHeight w:val="425"/>
        </w:trPr>
        <w:tc>
          <w:tcPr>
            <w:tcW w:w="877" w:type="pct"/>
          </w:tcPr>
          <w:p w14:paraId="2302CAD3"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目标1.6</w:t>
            </w:r>
          </w:p>
        </w:tc>
        <w:tc>
          <w:tcPr>
            <w:tcW w:w="851" w:type="pct"/>
          </w:tcPr>
          <w:p w14:paraId="3D2BC86F" w14:textId="77777777" w:rsidR="00EE2C78" w:rsidRDefault="00EE2C78" w:rsidP="009E257E">
            <w:pPr>
              <w:widowControl/>
              <w:wordWrap w:val="0"/>
              <w:snapToGrid w:val="0"/>
              <w:spacing w:line="320" w:lineRule="exact"/>
              <w:rPr>
                <w:rFonts w:ascii="宋体" w:hAnsi="宋体"/>
                <w:bCs/>
              </w:rPr>
            </w:pPr>
            <w:r>
              <w:rPr>
                <w:rFonts w:ascii="宋体" w:hAnsi="宋体" w:hint="eastAsia"/>
                <w:bCs/>
              </w:rPr>
              <w:t>能够很好地理解数字基带传输技术原理及抗噪声性能。</w:t>
            </w:r>
          </w:p>
        </w:tc>
        <w:tc>
          <w:tcPr>
            <w:tcW w:w="914" w:type="pct"/>
          </w:tcPr>
          <w:p w14:paraId="53B5249D" w14:textId="77777777" w:rsidR="00EE2C78" w:rsidRDefault="00EE2C78" w:rsidP="009E257E">
            <w:pPr>
              <w:wordWrap w:val="0"/>
              <w:rPr>
                <w:rFonts w:ascii="宋体" w:hAnsi="宋体"/>
                <w:bCs/>
              </w:rPr>
            </w:pPr>
            <w:r>
              <w:rPr>
                <w:rFonts w:ascii="宋体" w:hAnsi="宋体" w:hint="eastAsia"/>
                <w:bCs/>
              </w:rPr>
              <w:t>能够较好地理解数字基带传输技术原理及抗噪声性能。</w:t>
            </w:r>
          </w:p>
        </w:tc>
        <w:tc>
          <w:tcPr>
            <w:tcW w:w="841" w:type="pct"/>
          </w:tcPr>
          <w:p w14:paraId="674A7027" w14:textId="77777777" w:rsidR="00EE2C78" w:rsidRDefault="00EE2C78" w:rsidP="009E257E">
            <w:pPr>
              <w:wordWrap w:val="0"/>
              <w:rPr>
                <w:rFonts w:ascii="宋体" w:hAnsi="宋体"/>
                <w:bCs/>
              </w:rPr>
            </w:pPr>
            <w:r>
              <w:rPr>
                <w:rFonts w:ascii="宋体" w:hAnsi="宋体" w:hint="eastAsia"/>
                <w:bCs/>
              </w:rPr>
              <w:t>能够理解数字基带传输技术原理及抗噪声性能。</w:t>
            </w:r>
          </w:p>
        </w:tc>
        <w:tc>
          <w:tcPr>
            <w:tcW w:w="736" w:type="pct"/>
          </w:tcPr>
          <w:p w14:paraId="2DBD6F32" w14:textId="77777777" w:rsidR="00EE2C78" w:rsidRDefault="00EE2C78" w:rsidP="009E257E">
            <w:pPr>
              <w:wordWrap w:val="0"/>
              <w:rPr>
                <w:rFonts w:ascii="宋体" w:hAnsi="宋体"/>
                <w:bCs/>
              </w:rPr>
            </w:pPr>
            <w:r>
              <w:rPr>
                <w:rFonts w:ascii="宋体" w:hAnsi="宋体" w:hint="eastAsia"/>
                <w:bCs/>
              </w:rPr>
              <w:t>基本理解数字基带传输技术原理及抗噪声性能。</w:t>
            </w:r>
          </w:p>
        </w:tc>
        <w:tc>
          <w:tcPr>
            <w:tcW w:w="781" w:type="pct"/>
          </w:tcPr>
          <w:p w14:paraId="575FA1A3" w14:textId="77777777" w:rsidR="00EE2C78" w:rsidRDefault="00EE2C78" w:rsidP="009E257E">
            <w:pPr>
              <w:wordWrap w:val="0"/>
              <w:rPr>
                <w:rFonts w:ascii="宋体" w:hAnsi="宋体"/>
                <w:bCs/>
              </w:rPr>
            </w:pPr>
            <w:r>
              <w:rPr>
                <w:rFonts w:ascii="宋体" w:hAnsi="宋体" w:hint="eastAsia"/>
                <w:bCs/>
              </w:rPr>
              <w:t>不理解数字基带传输技术原理及抗噪声性能。</w:t>
            </w:r>
          </w:p>
        </w:tc>
      </w:tr>
      <w:tr w:rsidR="00EE2C78" w14:paraId="467AF366" w14:textId="77777777" w:rsidTr="00F005AA">
        <w:trPr>
          <w:trHeight w:val="425"/>
        </w:trPr>
        <w:tc>
          <w:tcPr>
            <w:tcW w:w="877" w:type="pct"/>
          </w:tcPr>
          <w:p w14:paraId="538ED953"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目标1.7</w:t>
            </w:r>
          </w:p>
        </w:tc>
        <w:tc>
          <w:tcPr>
            <w:tcW w:w="851" w:type="pct"/>
          </w:tcPr>
          <w:p w14:paraId="2A343147" w14:textId="77777777" w:rsidR="00EE2C78" w:rsidRDefault="00EE2C78" w:rsidP="009E257E">
            <w:pPr>
              <w:widowControl/>
              <w:wordWrap w:val="0"/>
              <w:snapToGrid w:val="0"/>
              <w:spacing w:line="320" w:lineRule="exact"/>
              <w:rPr>
                <w:rFonts w:ascii="宋体" w:hAnsi="宋体"/>
                <w:bCs/>
              </w:rPr>
            </w:pPr>
            <w:r>
              <w:rPr>
                <w:rFonts w:ascii="宋体" w:hAnsi="宋体" w:hint="eastAsia"/>
                <w:bCs/>
              </w:rPr>
              <w:t>能够很好地理解数字带通传输技术原理及性能指标。</w:t>
            </w:r>
          </w:p>
        </w:tc>
        <w:tc>
          <w:tcPr>
            <w:tcW w:w="914" w:type="pct"/>
          </w:tcPr>
          <w:p w14:paraId="2F532864" w14:textId="77777777" w:rsidR="00EE2C78" w:rsidRDefault="00EE2C78" w:rsidP="009E257E">
            <w:pPr>
              <w:wordWrap w:val="0"/>
              <w:rPr>
                <w:rFonts w:ascii="宋体" w:hAnsi="宋体"/>
                <w:bCs/>
              </w:rPr>
            </w:pPr>
            <w:r>
              <w:rPr>
                <w:rFonts w:ascii="宋体" w:hAnsi="宋体" w:hint="eastAsia"/>
                <w:bCs/>
              </w:rPr>
              <w:t>能够较好地理解数字带通传输技术原理及性能指标。</w:t>
            </w:r>
          </w:p>
        </w:tc>
        <w:tc>
          <w:tcPr>
            <w:tcW w:w="841" w:type="pct"/>
          </w:tcPr>
          <w:p w14:paraId="244155A1" w14:textId="77777777" w:rsidR="00EE2C78" w:rsidRDefault="00EE2C78" w:rsidP="009E257E">
            <w:pPr>
              <w:wordWrap w:val="0"/>
              <w:rPr>
                <w:rFonts w:ascii="宋体" w:hAnsi="宋体"/>
                <w:bCs/>
              </w:rPr>
            </w:pPr>
            <w:r>
              <w:rPr>
                <w:rFonts w:ascii="宋体" w:hAnsi="宋体" w:hint="eastAsia"/>
                <w:bCs/>
              </w:rPr>
              <w:t>能够理解数字带通传输技术原理及性能指标。</w:t>
            </w:r>
          </w:p>
        </w:tc>
        <w:tc>
          <w:tcPr>
            <w:tcW w:w="736" w:type="pct"/>
          </w:tcPr>
          <w:p w14:paraId="797EB808" w14:textId="77777777" w:rsidR="00EE2C78" w:rsidRDefault="00EE2C78" w:rsidP="009E257E">
            <w:pPr>
              <w:wordWrap w:val="0"/>
              <w:rPr>
                <w:rFonts w:ascii="宋体" w:hAnsi="宋体"/>
                <w:bCs/>
              </w:rPr>
            </w:pPr>
            <w:r>
              <w:rPr>
                <w:rFonts w:ascii="宋体" w:hAnsi="宋体" w:hint="eastAsia"/>
                <w:bCs/>
              </w:rPr>
              <w:t>基本理解数字带通传输技术原理及性能指标。</w:t>
            </w:r>
          </w:p>
        </w:tc>
        <w:tc>
          <w:tcPr>
            <w:tcW w:w="781" w:type="pct"/>
          </w:tcPr>
          <w:p w14:paraId="0D67141A" w14:textId="77777777" w:rsidR="00EE2C78" w:rsidRDefault="00EE2C78" w:rsidP="009E257E">
            <w:pPr>
              <w:wordWrap w:val="0"/>
              <w:rPr>
                <w:rFonts w:ascii="宋体" w:hAnsi="宋体"/>
                <w:bCs/>
              </w:rPr>
            </w:pPr>
            <w:r>
              <w:rPr>
                <w:rFonts w:ascii="宋体" w:hAnsi="宋体" w:hint="eastAsia"/>
                <w:bCs/>
              </w:rPr>
              <w:t>不理解数字带通传输技术原理及性能指标。</w:t>
            </w:r>
          </w:p>
        </w:tc>
      </w:tr>
      <w:tr w:rsidR="00EE2C78" w14:paraId="4B309D11" w14:textId="77777777" w:rsidTr="00F005AA">
        <w:trPr>
          <w:trHeight w:val="425"/>
        </w:trPr>
        <w:tc>
          <w:tcPr>
            <w:tcW w:w="877" w:type="pct"/>
          </w:tcPr>
          <w:p w14:paraId="75D8749B"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目标2.2：</w:t>
            </w:r>
          </w:p>
        </w:tc>
        <w:tc>
          <w:tcPr>
            <w:tcW w:w="851" w:type="pct"/>
          </w:tcPr>
          <w:p w14:paraId="0BFE5560" w14:textId="77777777" w:rsidR="00EE2C78" w:rsidRDefault="00EE2C78" w:rsidP="009E257E">
            <w:pPr>
              <w:widowControl/>
              <w:wordWrap w:val="0"/>
              <w:snapToGrid w:val="0"/>
              <w:spacing w:line="320" w:lineRule="exact"/>
              <w:rPr>
                <w:color w:val="000000"/>
                <w:szCs w:val="18"/>
              </w:rPr>
            </w:pPr>
            <w:r>
              <w:rPr>
                <w:rFonts w:ascii="宋体" w:hAnsi="宋体" w:hint="eastAsia"/>
                <w:bCs/>
              </w:rPr>
              <w:t>具有很强的数学公式推</w:t>
            </w:r>
            <w:r>
              <w:rPr>
                <w:rFonts w:ascii="宋体" w:hAnsi="宋体" w:hint="eastAsia"/>
                <w:bCs/>
              </w:rPr>
              <w:lastRenderedPageBreak/>
              <w:t>演和数据分析能力。</w:t>
            </w:r>
          </w:p>
        </w:tc>
        <w:tc>
          <w:tcPr>
            <w:tcW w:w="914" w:type="pct"/>
          </w:tcPr>
          <w:p w14:paraId="371DE91E" w14:textId="77777777" w:rsidR="00EE2C78" w:rsidRDefault="00EE2C78" w:rsidP="009E257E">
            <w:pPr>
              <w:wordWrap w:val="0"/>
            </w:pPr>
            <w:r>
              <w:rPr>
                <w:rFonts w:ascii="宋体" w:hAnsi="宋体" w:hint="eastAsia"/>
                <w:bCs/>
              </w:rPr>
              <w:lastRenderedPageBreak/>
              <w:t>具有较强的数学公式推演和数据分析能</w:t>
            </w:r>
            <w:r>
              <w:rPr>
                <w:rFonts w:ascii="宋体" w:hAnsi="宋体" w:hint="eastAsia"/>
                <w:bCs/>
              </w:rPr>
              <w:lastRenderedPageBreak/>
              <w:t>力。</w:t>
            </w:r>
          </w:p>
        </w:tc>
        <w:tc>
          <w:tcPr>
            <w:tcW w:w="841" w:type="pct"/>
          </w:tcPr>
          <w:p w14:paraId="1184E1F1" w14:textId="77777777" w:rsidR="00EE2C78" w:rsidRDefault="00EE2C78" w:rsidP="009E257E">
            <w:pPr>
              <w:wordWrap w:val="0"/>
            </w:pPr>
            <w:r>
              <w:rPr>
                <w:rFonts w:ascii="宋体" w:hAnsi="宋体" w:hint="eastAsia"/>
                <w:bCs/>
              </w:rPr>
              <w:lastRenderedPageBreak/>
              <w:t>具有一般的数学公式推演和数据分</w:t>
            </w:r>
            <w:r>
              <w:rPr>
                <w:rFonts w:ascii="宋体" w:hAnsi="宋体" w:hint="eastAsia"/>
                <w:bCs/>
              </w:rPr>
              <w:lastRenderedPageBreak/>
              <w:t>析能力。</w:t>
            </w:r>
          </w:p>
        </w:tc>
        <w:tc>
          <w:tcPr>
            <w:tcW w:w="736" w:type="pct"/>
          </w:tcPr>
          <w:p w14:paraId="31DC9D50" w14:textId="77777777" w:rsidR="00EE2C78" w:rsidRDefault="00EE2C78" w:rsidP="009E257E">
            <w:pPr>
              <w:wordWrap w:val="0"/>
            </w:pPr>
            <w:r>
              <w:rPr>
                <w:rFonts w:ascii="宋体" w:hAnsi="宋体" w:hint="eastAsia"/>
                <w:bCs/>
              </w:rPr>
              <w:lastRenderedPageBreak/>
              <w:t>基本具有数学公式推演和数</w:t>
            </w:r>
            <w:r>
              <w:rPr>
                <w:rFonts w:ascii="宋体" w:hAnsi="宋体" w:hint="eastAsia"/>
                <w:bCs/>
              </w:rPr>
              <w:lastRenderedPageBreak/>
              <w:t>据分析能力。</w:t>
            </w:r>
          </w:p>
        </w:tc>
        <w:tc>
          <w:tcPr>
            <w:tcW w:w="781" w:type="pct"/>
          </w:tcPr>
          <w:p w14:paraId="778BD9D4" w14:textId="77777777" w:rsidR="00EE2C78" w:rsidRDefault="00EE2C78" w:rsidP="009E257E">
            <w:pPr>
              <w:wordWrap w:val="0"/>
            </w:pPr>
            <w:r>
              <w:rPr>
                <w:rFonts w:ascii="宋体" w:hAnsi="宋体" w:hint="eastAsia"/>
                <w:bCs/>
              </w:rPr>
              <w:lastRenderedPageBreak/>
              <w:t>不具有数学公式推演和数据分析能</w:t>
            </w:r>
            <w:r>
              <w:rPr>
                <w:rFonts w:ascii="宋体" w:hAnsi="宋体" w:hint="eastAsia"/>
                <w:bCs/>
              </w:rPr>
              <w:lastRenderedPageBreak/>
              <w:t>力。</w:t>
            </w:r>
          </w:p>
        </w:tc>
      </w:tr>
      <w:tr w:rsidR="00EE2C78" w14:paraId="14795B2B" w14:textId="77777777" w:rsidTr="00F005AA">
        <w:trPr>
          <w:trHeight w:val="425"/>
        </w:trPr>
        <w:tc>
          <w:tcPr>
            <w:tcW w:w="877" w:type="pct"/>
          </w:tcPr>
          <w:p w14:paraId="2306632E" w14:textId="77777777" w:rsidR="00EE2C78" w:rsidRDefault="00EE2C78" w:rsidP="009E257E">
            <w:pPr>
              <w:wordWrap w:val="0"/>
              <w:spacing w:line="320" w:lineRule="exact"/>
              <w:jc w:val="center"/>
              <w:rPr>
                <w:rFonts w:ascii="宋体" w:hAnsi="宋体"/>
                <w:szCs w:val="18"/>
              </w:rPr>
            </w:pPr>
            <w:r>
              <w:rPr>
                <w:rFonts w:ascii="宋体" w:hAnsi="宋体" w:hint="eastAsia"/>
                <w:szCs w:val="18"/>
              </w:rPr>
              <w:lastRenderedPageBreak/>
              <w:t>目标2.3：</w:t>
            </w:r>
          </w:p>
        </w:tc>
        <w:tc>
          <w:tcPr>
            <w:tcW w:w="851" w:type="pct"/>
          </w:tcPr>
          <w:p w14:paraId="4717928F" w14:textId="77777777" w:rsidR="00EE2C78" w:rsidRDefault="00EE2C78" w:rsidP="009E257E">
            <w:pPr>
              <w:widowControl/>
              <w:wordWrap w:val="0"/>
              <w:snapToGrid w:val="0"/>
              <w:spacing w:line="320" w:lineRule="exact"/>
              <w:rPr>
                <w:color w:val="000000"/>
                <w:szCs w:val="18"/>
              </w:rPr>
            </w:pPr>
            <w:r>
              <w:rPr>
                <w:rFonts w:ascii="宋体" w:hAnsi="宋体" w:hint="eastAsia"/>
                <w:bCs/>
              </w:rPr>
              <w:t>具有很强的对各类通信技术进行性能分析和对比的能力。</w:t>
            </w:r>
          </w:p>
        </w:tc>
        <w:tc>
          <w:tcPr>
            <w:tcW w:w="914" w:type="pct"/>
          </w:tcPr>
          <w:p w14:paraId="6E5E504A" w14:textId="77777777" w:rsidR="00EE2C78" w:rsidRDefault="00EE2C78" w:rsidP="009E257E">
            <w:pPr>
              <w:widowControl/>
              <w:wordWrap w:val="0"/>
              <w:snapToGrid w:val="0"/>
              <w:spacing w:line="320" w:lineRule="exact"/>
            </w:pPr>
            <w:r>
              <w:rPr>
                <w:rFonts w:ascii="宋体" w:hAnsi="宋体" w:hint="eastAsia"/>
                <w:bCs/>
              </w:rPr>
              <w:t>具有较强的对各类通信技术进行性能分析和对比的能力。</w:t>
            </w:r>
          </w:p>
        </w:tc>
        <w:tc>
          <w:tcPr>
            <w:tcW w:w="841" w:type="pct"/>
          </w:tcPr>
          <w:p w14:paraId="333B06A4" w14:textId="77777777" w:rsidR="00EE2C78" w:rsidRDefault="00EE2C78" w:rsidP="009E257E">
            <w:pPr>
              <w:widowControl/>
              <w:wordWrap w:val="0"/>
              <w:snapToGrid w:val="0"/>
              <w:spacing w:line="320" w:lineRule="exact"/>
            </w:pPr>
            <w:r>
              <w:rPr>
                <w:rFonts w:ascii="宋体" w:hAnsi="宋体" w:hint="eastAsia"/>
                <w:bCs/>
              </w:rPr>
              <w:t>具有一般对各类通信技术进行性能分析和对比的能力。</w:t>
            </w:r>
          </w:p>
        </w:tc>
        <w:tc>
          <w:tcPr>
            <w:tcW w:w="736" w:type="pct"/>
          </w:tcPr>
          <w:p w14:paraId="7A7AA0CF" w14:textId="77777777" w:rsidR="00EE2C78" w:rsidRDefault="00EE2C78" w:rsidP="009E257E">
            <w:pPr>
              <w:widowControl/>
              <w:wordWrap w:val="0"/>
              <w:snapToGrid w:val="0"/>
              <w:spacing w:line="320" w:lineRule="exact"/>
            </w:pPr>
            <w:r>
              <w:rPr>
                <w:rFonts w:ascii="宋体" w:hAnsi="宋体" w:hint="eastAsia"/>
                <w:bCs/>
              </w:rPr>
              <w:t>基本具有对各类通信技术进行性能分析和对比的能力。</w:t>
            </w:r>
          </w:p>
        </w:tc>
        <w:tc>
          <w:tcPr>
            <w:tcW w:w="781" w:type="pct"/>
          </w:tcPr>
          <w:p w14:paraId="4D78203B" w14:textId="77777777" w:rsidR="00EE2C78" w:rsidRDefault="00EE2C78" w:rsidP="009E257E">
            <w:pPr>
              <w:widowControl/>
              <w:wordWrap w:val="0"/>
              <w:snapToGrid w:val="0"/>
              <w:spacing w:line="320" w:lineRule="exact"/>
            </w:pPr>
            <w:r>
              <w:rPr>
                <w:rFonts w:ascii="宋体" w:hAnsi="宋体" w:hint="eastAsia"/>
                <w:bCs/>
              </w:rPr>
              <w:t>不具有对各类通信技术进行性能分析和对比的能力。</w:t>
            </w:r>
          </w:p>
        </w:tc>
      </w:tr>
      <w:tr w:rsidR="00EE2C78" w14:paraId="7356E5C2" w14:textId="77777777" w:rsidTr="00F005AA">
        <w:trPr>
          <w:trHeight w:val="1266"/>
        </w:trPr>
        <w:tc>
          <w:tcPr>
            <w:tcW w:w="877" w:type="pct"/>
          </w:tcPr>
          <w:p w14:paraId="0EAB2B09"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目标3.1：</w:t>
            </w:r>
          </w:p>
        </w:tc>
        <w:tc>
          <w:tcPr>
            <w:tcW w:w="851" w:type="pct"/>
          </w:tcPr>
          <w:p w14:paraId="579EA467" w14:textId="77777777" w:rsidR="00EE2C78" w:rsidRDefault="00EE2C78" w:rsidP="009E257E">
            <w:pPr>
              <w:widowControl/>
              <w:wordWrap w:val="0"/>
              <w:snapToGrid w:val="0"/>
              <w:spacing w:line="320" w:lineRule="exact"/>
              <w:rPr>
                <w:color w:val="000000"/>
                <w:szCs w:val="18"/>
              </w:rPr>
            </w:pPr>
            <w:r>
              <w:rPr>
                <w:rFonts w:ascii="宋体" w:hAnsi="宋体" w:hint="eastAsia"/>
                <w:bCs/>
              </w:rPr>
              <w:t>实验报告格式规范，文字严谨，内容正确，条理性好，无抄袭痕迹，图文并茂；能正确问答所提的问题，如是描述实验。</w:t>
            </w:r>
          </w:p>
        </w:tc>
        <w:tc>
          <w:tcPr>
            <w:tcW w:w="914" w:type="pct"/>
          </w:tcPr>
          <w:p w14:paraId="7C15DCBB" w14:textId="77777777" w:rsidR="00EE2C78" w:rsidRDefault="00EE2C78" w:rsidP="009E257E">
            <w:pPr>
              <w:widowControl/>
              <w:wordWrap w:val="0"/>
              <w:snapToGrid w:val="0"/>
              <w:spacing w:line="320" w:lineRule="exact"/>
              <w:rPr>
                <w:color w:val="00B050"/>
                <w:szCs w:val="18"/>
              </w:rPr>
            </w:pPr>
            <w:r>
              <w:rPr>
                <w:rFonts w:ascii="宋体" w:hAnsi="宋体" w:hint="eastAsia"/>
                <w:bCs/>
              </w:rPr>
              <w:t>实验报告格式规范，文字严谨，内容比较正确，条理性好，无抄袭痕迹，图文并茂；能比较正确问答所提的问题，如是描述实验。</w:t>
            </w:r>
          </w:p>
        </w:tc>
        <w:tc>
          <w:tcPr>
            <w:tcW w:w="841" w:type="pct"/>
          </w:tcPr>
          <w:p w14:paraId="6DC1DF8D" w14:textId="77777777" w:rsidR="00EE2C78" w:rsidRDefault="00EE2C78" w:rsidP="009E257E">
            <w:pPr>
              <w:widowControl/>
              <w:wordWrap w:val="0"/>
              <w:snapToGrid w:val="0"/>
              <w:spacing w:line="320" w:lineRule="exact"/>
              <w:rPr>
                <w:color w:val="00B050"/>
                <w:szCs w:val="18"/>
              </w:rPr>
            </w:pPr>
            <w:r>
              <w:rPr>
                <w:rFonts w:ascii="宋体" w:hAnsi="宋体" w:hint="eastAsia"/>
                <w:bCs/>
              </w:rPr>
              <w:t>实验报告格式比较规范，文字比较严谨，内容正确，条理性好，无抄袭痕迹，图文并茂；能比较正确问答所提的问题，如是描述实验。</w:t>
            </w:r>
          </w:p>
        </w:tc>
        <w:tc>
          <w:tcPr>
            <w:tcW w:w="736" w:type="pct"/>
          </w:tcPr>
          <w:p w14:paraId="41AA1A89" w14:textId="77777777" w:rsidR="00EE2C78" w:rsidRDefault="00EE2C78" w:rsidP="009E257E">
            <w:pPr>
              <w:widowControl/>
              <w:wordWrap w:val="0"/>
              <w:snapToGrid w:val="0"/>
              <w:spacing w:line="320" w:lineRule="exact"/>
              <w:rPr>
                <w:color w:val="00B050"/>
                <w:szCs w:val="18"/>
              </w:rPr>
            </w:pPr>
            <w:r>
              <w:rPr>
                <w:rFonts w:ascii="宋体" w:hAnsi="宋体" w:hint="eastAsia"/>
                <w:bCs/>
              </w:rPr>
              <w:t>实验报告格式基本规范，文字严谨，内容基本正确，条理性好，无抄袭痕迹，图文并茂；能基本正确问答所提的问题，如是描述实验。</w:t>
            </w:r>
          </w:p>
        </w:tc>
        <w:tc>
          <w:tcPr>
            <w:tcW w:w="781" w:type="pct"/>
          </w:tcPr>
          <w:p w14:paraId="35C8CC6B" w14:textId="77777777" w:rsidR="00EE2C78" w:rsidRDefault="00EE2C78" w:rsidP="009E257E">
            <w:pPr>
              <w:widowControl/>
              <w:wordWrap w:val="0"/>
              <w:snapToGrid w:val="0"/>
              <w:spacing w:line="320" w:lineRule="exact"/>
              <w:rPr>
                <w:color w:val="00B050"/>
                <w:szCs w:val="18"/>
              </w:rPr>
            </w:pPr>
            <w:r>
              <w:rPr>
                <w:rFonts w:ascii="宋体" w:hAnsi="宋体" w:hint="eastAsia"/>
                <w:bCs/>
              </w:rPr>
              <w:t>实验报告有明显的抄袭痕迹，不能正确问答所提的问题，如是描述实验。</w:t>
            </w:r>
          </w:p>
        </w:tc>
      </w:tr>
    </w:tbl>
    <w:p w14:paraId="67B928DA" w14:textId="77777777" w:rsidR="00EE2C78" w:rsidRDefault="00EE2C78" w:rsidP="009E257E">
      <w:pPr>
        <w:tabs>
          <w:tab w:val="left" w:pos="1824"/>
        </w:tabs>
        <w:wordWrap w:val="0"/>
        <w:spacing w:line="300" w:lineRule="auto"/>
        <w:ind w:firstLineChars="150" w:firstLine="316"/>
        <w:rPr>
          <w:b/>
          <w:color w:val="000000"/>
        </w:rPr>
      </w:pPr>
    </w:p>
    <w:p w14:paraId="45612A42" w14:textId="77777777" w:rsidR="00EE2C78" w:rsidRDefault="00EE2C78"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412"/>
        <w:gridCol w:w="1517"/>
        <w:gridCol w:w="1395"/>
        <w:gridCol w:w="1221"/>
        <w:gridCol w:w="1296"/>
      </w:tblGrid>
      <w:tr w:rsidR="00EE2C78" w14:paraId="33EEB3DB" w14:textId="77777777" w:rsidTr="00F005AA">
        <w:trPr>
          <w:trHeight w:val="536"/>
        </w:trPr>
        <w:tc>
          <w:tcPr>
            <w:tcW w:w="877" w:type="pct"/>
            <w:vMerge w:val="restart"/>
            <w:tcBorders>
              <w:top w:val="single" w:sz="4" w:space="0" w:color="auto"/>
            </w:tcBorders>
            <w:vAlign w:val="center"/>
          </w:tcPr>
          <w:p w14:paraId="3B9EF181" w14:textId="77777777" w:rsidR="00EE2C78" w:rsidRDefault="00EE2C78" w:rsidP="009E257E">
            <w:pPr>
              <w:wordWrap w:val="0"/>
              <w:jc w:val="center"/>
              <w:rPr>
                <w:rFonts w:eastAsia="等线"/>
                <w:b/>
                <w:sz w:val="24"/>
              </w:rPr>
            </w:pPr>
            <w:r>
              <w:rPr>
                <w:rFonts w:eastAsia="等线" w:hint="eastAsia"/>
                <w:b/>
                <w:sz w:val="24"/>
              </w:rPr>
              <w:t>课程目标</w:t>
            </w:r>
          </w:p>
        </w:tc>
        <w:tc>
          <w:tcPr>
            <w:tcW w:w="4123" w:type="pct"/>
            <w:gridSpan w:val="5"/>
            <w:tcBorders>
              <w:top w:val="single" w:sz="4" w:space="0" w:color="auto"/>
            </w:tcBorders>
          </w:tcPr>
          <w:p w14:paraId="5BA3BF4C" w14:textId="77777777" w:rsidR="00EE2C78" w:rsidRDefault="00EE2C78" w:rsidP="009E257E">
            <w:pPr>
              <w:wordWrap w:val="0"/>
              <w:jc w:val="center"/>
              <w:rPr>
                <w:rFonts w:eastAsia="等线"/>
                <w:b/>
                <w:sz w:val="24"/>
              </w:rPr>
            </w:pPr>
            <w:r>
              <w:rPr>
                <w:rFonts w:eastAsia="等线" w:hint="eastAsia"/>
                <w:b/>
                <w:sz w:val="24"/>
              </w:rPr>
              <w:t>评分标准</w:t>
            </w:r>
          </w:p>
        </w:tc>
      </w:tr>
      <w:tr w:rsidR="00EE2C78" w14:paraId="5436FCCF" w14:textId="77777777" w:rsidTr="00F005AA">
        <w:trPr>
          <w:trHeight w:val="425"/>
        </w:trPr>
        <w:tc>
          <w:tcPr>
            <w:tcW w:w="877" w:type="pct"/>
            <w:vMerge/>
            <w:vAlign w:val="center"/>
          </w:tcPr>
          <w:p w14:paraId="6776ABF4" w14:textId="77777777" w:rsidR="00EE2C78" w:rsidRDefault="00EE2C78" w:rsidP="009E257E">
            <w:pPr>
              <w:widowControl/>
              <w:wordWrap w:val="0"/>
              <w:snapToGrid w:val="0"/>
              <w:spacing w:line="480" w:lineRule="auto"/>
              <w:jc w:val="center"/>
              <w:rPr>
                <w:rFonts w:ascii="黑体" w:eastAsia="黑体" w:hAnsi="黑体"/>
              </w:rPr>
            </w:pPr>
          </w:p>
        </w:tc>
        <w:tc>
          <w:tcPr>
            <w:tcW w:w="851" w:type="pct"/>
            <w:vAlign w:val="center"/>
          </w:tcPr>
          <w:p w14:paraId="4EAF8FD9"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402E5A5D"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4" w:type="pct"/>
            <w:vAlign w:val="center"/>
          </w:tcPr>
          <w:p w14:paraId="4D4D7627"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2FBAA43D"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41" w:type="pct"/>
            <w:vAlign w:val="center"/>
          </w:tcPr>
          <w:p w14:paraId="263B8B7B"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5562C6EC"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36" w:type="pct"/>
          </w:tcPr>
          <w:p w14:paraId="49763263"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5677D3F5"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781" w:type="pct"/>
            <w:vAlign w:val="center"/>
          </w:tcPr>
          <w:p w14:paraId="4E0B4F98"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22F96225" w14:textId="77777777" w:rsidR="00EE2C78" w:rsidRDefault="00EE2C78"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EE2C78" w14:paraId="3A37EBB9" w14:textId="77777777" w:rsidTr="00F005AA">
        <w:trPr>
          <w:trHeight w:val="425"/>
        </w:trPr>
        <w:tc>
          <w:tcPr>
            <w:tcW w:w="877" w:type="pct"/>
          </w:tcPr>
          <w:p w14:paraId="5C8D6318"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目标1.1：</w:t>
            </w:r>
          </w:p>
        </w:tc>
        <w:tc>
          <w:tcPr>
            <w:tcW w:w="851" w:type="pct"/>
          </w:tcPr>
          <w:p w14:paraId="371F7E04" w14:textId="77777777" w:rsidR="00EE2C78" w:rsidRDefault="00EE2C78" w:rsidP="009E257E">
            <w:pPr>
              <w:widowControl/>
              <w:wordWrap w:val="0"/>
              <w:snapToGrid w:val="0"/>
              <w:spacing w:line="320" w:lineRule="exact"/>
              <w:rPr>
                <w:color w:val="000000"/>
                <w:szCs w:val="18"/>
              </w:rPr>
            </w:pPr>
            <w:r>
              <w:rPr>
                <w:rFonts w:ascii="宋体" w:hAnsi="宋体" w:hint="eastAsia"/>
                <w:bCs/>
              </w:rPr>
              <w:t>能够深入理解通信系统基本概念及性能指标。</w:t>
            </w:r>
          </w:p>
        </w:tc>
        <w:tc>
          <w:tcPr>
            <w:tcW w:w="914" w:type="pct"/>
          </w:tcPr>
          <w:p w14:paraId="4E322151" w14:textId="77777777" w:rsidR="00EE2C78" w:rsidRDefault="00EE2C78" w:rsidP="009E257E">
            <w:pPr>
              <w:widowControl/>
              <w:wordWrap w:val="0"/>
              <w:snapToGrid w:val="0"/>
              <w:spacing w:line="320" w:lineRule="exact"/>
              <w:rPr>
                <w:color w:val="00B050"/>
                <w:szCs w:val="18"/>
              </w:rPr>
            </w:pPr>
            <w:r>
              <w:rPr>
                <w:rFonts w:ascii="宋体" w:hAnsi="宋体" w:hint="eastAsia"/>
                <w:bCs/>
              </w:rPr>
              <w:t>能够较好地理解通信系统基本概念及性能指标。</w:t>
            </w:r>
          </w:p>
        </w:tc>
        <w:tc>
          <w:tcPr>
            <w:tcW w:w="841" w:type="pct"/>
          </w:tcPr>
          <w:p w14:paraId="7434ED4D" w14:textId="77777777" w:rsidR="00EE2C78" w:rsidRDefault="00EE2C78" w:rsidP="009E257E">
            <w:pPr>
              <w:wordWrap w:val="0"/>
            </w:pPr>
            <w:r>
              <w:rPr>
                <w:rFonts w:ascii="宋体" w:hAnsi="宋体" w:hint="eastAsia"/>
                <w:bCs/>
              </w:rPr>
              <w:t>能够理解通信系统基本概念及性能指标。</w:t>
            </w:r>
          </w:p>
        </w:tc>
        <w:tc>
          <w:tcPr>
            <w:tcW w:w="736" w:type="pct"/>
          </w:tcPr>
          <w:p w14:paraId="2D808AC0" w14:textId="77777777" w:rsidR="00EE2C78" w:rsidRDefault="00EE2C78" w:rsidP="009E257E">
            <w:pPr>
              <w:wordWrap w:val="0"/>
            </w:pPr>
            <w:r>
              <w:rPr>
                <w:rFonts w:ascii="宋体" w:hAnsi="宋体" w:hint="eastAsia"/>
                <w:bCs/>
              </w:rPr>
              <w:t>基本理解通信系统基本概念及性能指标。</w:t>
            </w:r>
          </w:p>
        </w:tc>
        <w:tc>
          <w:tcPr>
            <w:tcW w:w="781" w:type="pct"/>
          </w:tcPr>
          <w:p w14:paraId="3757B141" w14:textId="77777777" w:rsidR="00EE2C78" w:rsidRDefault="00EE2C78" w:rsidP="009E257E">
            <w:pPr>
              <w:wordWrap w:val="0"/>
            </w:pPr>
            <w:r>
              <w:rPr>
                <w:rFonts w:ascii="宋体" w:hAnsi="宋体" w:hint="eastAsia"/>
                <w:bCs/>
              </w:rPr>
              <w:t>不理解通信系统基本概念及性能指标。</w:t>
            </w:r>
          </w:p>
        </w:tc>
      </w:tr>
      <w:tr w:rsidR="00EE2C78" w14:paraId="1EF63C9D" w14:textId="77777777" w:rsidTr="00F005AA">
        <w:trPr>
          <w:trHeight w:val="425"/>
        </w:trPr>
        <w:tc>
          <w:tcPr>
            <w:tcW w:w="877" w:type="pct"/>
          </w:tcPr>
          <w:p w14:paraId="0E5ADB45"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目标1.2：</w:t>
            </w:r>
          </w:p>
        </w:tc>
        <w:tc>
          <w:tcPr>
            <w:tcW w:w="851" w:type="pct"/>
          </w:tcPr>
          <w:p w14:paraId="4E9AAF59" w14:textId="77777777" w:rsidR="00EE2C78" w:rsidRDefault="00EE2C78" w:rsidP="009E257E">
            <w:pPr>
              <w:widowControl/>
              <w:wordWrap w:val="0"/>
              <w:snapToGrid w:val="0"/>
              <w:spacing w:line="320" w:lineRule="exact"/>
              <w:rPr>
                <w:color w:val="000000"/>
                <w:szCs w:val="18"/>
              </w:rPr>
            </w:pPr>
            <w:r>
              <w:rPr>
                <w:rFonts w:ascii="宋体" w:hAnsi="宋体" w:hint="eastAsia"/>
                <w:bCs/>
              </w:rPr>
              <w:t>能够很好地理解确知信号的时域、频域特性及相互关系。</w:t>
            </w:r>
          </w:p>
        </w:tc>
        <w:tc>
          <w:tcPr>
            <w:tcW w:w="914" w:type="pct"/>
          </w:tcPr>
          <w:p w14:paraId="1F45B589" w14:textId="77777777" w:rsidR="00EE2C78" w:rsidRDefault="00EE2C78" w:rsidP="009E257E">
            <w:pPr>
              <w:widowControl/>
              <w:wordWrap w:val="0"/>
              <w:snapToGrid w:val="0"/>
              <w:spacing w:line="320" w:lineRule="exact"/>
              <w:rPr>
                <w:color w:val="00B050"/>
                <w:szCs w:val="18"/>
              </w:rPr>
            </w:pPr>
            <w:r>
              <w:rPr>
                <w:rFonts w:ascii="宋体" w:hAnsi="宋体" w:hint="eastAsia"/>
                <w:bCs/>
              </w:rPr>
              <w:t>较好地理解确知信号的时域、频域特性及相互关系。</w:t>
            </w:r>
          </w:p>
        </w:tc>
        <w:tc>
          <w:tcPr>
            <w:tcW w:w="841" w:type="pct"/>
          </w:tcPr>
          <w:p w14:paraId="50521831" w14:textId="77777777" w:rsidR="00EE2C78" w:rsidRDefault="00EE2C78" w:rsidP="009E257E">
            <w:pPr>
              <w:widowControl/>
              <w:wordWrap w:val="0"/>
              <w:snapToGrid w:val="0"/>
              <w:spacing w:line="320" w:lineRule="exact"/>
            </w:pPr>
            <w:r>
              <w:rPr>
                <w:rFonts w:ascii="宋体" w:hAnsi="宋体" w:hint="eastAsia"/>
                <w:bCs/>
              </w:rPr>
              <w:t>能够理解确知信号的时域、频域特性及相互关系。</w:t>
            </w:r>
          </w:p>
        </w:tc>
        <w:tc>
          <w:tcPr>
            <w:tcW w:w="736" w:type="pct"/>
          </w:tcPr>
          <w:p w14:paraId="7876FE51" w14:textId="77777777" w:rsidR="00EE2C78" w:rsidRDefault="00EE2C78" w:rsidP="009E257E">
            <w:pPr>
              <w:widowControl/>
              <w:wordWrap w:val="0"/>
              <w:snapToGrid w:val="0"/>
              <w:spacing w:line="320" w:lineRule="exact"/>
            </w:pPr>
            <w:r>
              <w:rPr>
                <w:rFonts w:ascii="宋体" w:hAnsi="宋体" w:hint="eastAsia"/>
                <w:bCs/>
              </w:rPr>
              <w:t>基本理解确知信号的时域、频域特性及相互关系。</w:t>
            </w:r>
          </w:p>
        </w:tc>
        <w:tc>
          <w:tcPr>
            <w:tcW w:w="781" w:type="pct"/>
          </w:tcPr>
          <w:p w14:paraId="0807668F" w14:textId="77777777" w:rsidR="00EE2C78" w:rsidRDefault="00EE2C78" w:rsidP="009E257E">
            <w:pPr>
              <w:widowControl/>
              <w:wordWrap w:val="0"/>
              <w:snapToGrid w:val="0"/>
              <w:spacing w:line="320" w:lineRule="exact"/>
            </w:pPr>
            <w:r>
              <w:rPr>
                <w:rFonts w:ascii="宋体" w:hAnsi="宋体" w:hint="eastAsia"/>
                <w:bCs/>
              </w:rPr>
              <w:t>不理解确知信号的时域、频域特性及相互关系。</w:t>
            </w:r>
          </w:p>
        </w:tc>
      </w:tr>
      <w:tr w:rsidR="00EE2C78" w14:paraId="230B96D1" w14:textId="77777777" w:rsidTr="00F005AA">
        <w:trPr>
          <w:trHeight w:val="425"/>
        </w:trPr>
        <w:tc>
          <w:tcPr>
            <w:tcW w:w="877" w:type="pct"/>
          </w:tcPr>
          <w:p w14:paraId="67802382"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目标1.3：</w:t>
            </w:r>
          </w:p>
        </w:tc>
        <w:tc>
          <w:tcPr>
            <w:tcW w:w="851" w:type="pct"/>
          </w:tcPr>
          <w:p w14:paraId="39DF0F37" w14:textId="77777777" w:rsidR="00EE2C78" w:rsidRDefault="00EE2C78" w:rsidP="009E257E">
            <w:pPr>
              <w:widowControl/>
              <w:wordWrap w:val="0"/>
              <w:snapToGrid w:val="0"/>
              <w:spacing w:line="320" w:lineRule="exact"/>
              <w:rPr>
                <w:color w:val="000000"/>
                <w:szCs w:val="18"/>
              </w:rPr>
            </w:pPr>
            <w:r>
              <w:rPr>
                <w:rFonts w:ascii="宋体" w:hAnsi="宋体" w:hint="eastAsia"/>
                <w:bCs/>
              </w:rPr>
              <w:t>能够深入理解各种随机信号的特性及典型案例。</w:t>
            </w:r>
          </w:p>
        </w:tc>
        <w:tc>
          <w:tcPr>
            <w:tcW w:w="914" w:type="pct"/>
          </w:tcPr>
          <w:p w14:paraId="3D57746B" w14:textId="77777777" w:rsidR="00EE2C78" w:rsidRDefault="00EE2C78" w:rsidP="009E257E">
            <w:pPr>
              <w:widowControl/>
              <w:wordWrap w:val="0"/>
              <w:snapToGrid w:val="0"/>
              <w:spacing w:line="320" w:lineRule="exact"/>
              <w:rPr>
                <w:color w:val="00B050"/>
                <w:szCs w:val="18"/>
              </w:rPr>
            </w:pPr>
            <w:r>
              <w:rPr>
                <w:rFonts w:ascii="宋体" w:hAnsi="宋体" w:hint="eastAsia"/>
                <w:bCs/>
              </w:rPr>
              <w:t>能够较好地理解各种随机信号的特性及典型案例。</w:t>
            </w:r>
          </w:p>
        </w:tc>
        <w:tc>
          <w:tcPr>
            <w:tcW w:w="841" w:type="pct"/>
          </w:tcPr>
          <w:p w14:paraId="5F19F2A1" w14:textId="77777777" w:rsidR="00EE2C78" w:rsidRDefault="00EE2C78" w:rsidP="009E257E">
            <w:pPr>
              <w:wordWrap w:val="0"/>
              <w:rPr>
                <w:color w:val="00B050"/>
                <w:szCs w:val="18"/>
              </w:rPr>
            </w:pPr>
            <w:r>
              <w:rPr>
                <w:rFonts w:ascii="宋体" w:hAnsi="宋体" w:hint="eastAsia"/>
                <w:bCs/>
              </w:rPr>
              <w:t>能够理解各种随机信号的特性及典型案例。</w:t>
            </w:r>
          </w:p>
        </w:tc>
        <w:tc>
          <w:tcPr>
            <w:tcW w:w="736" w:type="pct"/>
          </w:tcPr>
          <w:p w14:paraId="017DE874" w14:textId="77777777" w:rsidR="00EE2C78" w:rsidRDefault="00EE2C78" w:rsidP="009E257E">
            <w:pPr>
              <w:wordWrap w:val="0"/>
              <w:rPr>
                <w:color w:val="00B050"/>
                <w:szCs w:val="18"/>
              </w:rPr>
            </w:pPr>
            <w:r>
              <w:rPr>
                <w:rFonts w:ascii="宋体" w:hAnsi="宋体" w:hint="eastAsia"/>
                <w:bCs/>
              </w:rPr>
              <w:t>基本理解各种随机信号的特性及典型案例。</w:t>
            </w:r>
          </w:p>
        </w:tc>
        <w:tc>
          <w:tcPr>
            <w:tcW w:w="781" w:type="pct"/>
          </w:tcPr>
          <w:p w14:paraId="564B5513" w14:textId="77777777" w:rsidR="00EE2C78" w:rsidRDefault="00EE2C78" w:rsidP="009E257E">
            <w:pPr>
              <w:wordWrap w:val="0"/>
              <w:rPr>
                <w:color w:val="00B050"/>
                <w:szCs w:val="18"/>
              </w:rPr>
            </w:pPr>
            <w:r>
              <w:rPr>
                <w:rFonts w:ascii="宋体" w:hAnsi="宋体" w:hint="eastAsia"/>
                <w:bCs/>
              </w:rPr>
              <w:t>不理解各种随机信号的特性及典型案例。</w:t>
            </w:r>
          </w:p>
        </w:tc>
      </w:tr>
      <w:tr w:rsidR="00EE2C78" w14:paraId="6CD573E7" w14:textId="77777777" w:rsidTr="00F005AA">
        <w:trPr>
          <w:trHeight w:val="425"/>
        </w:trPr>
        <w:tc>
          <w:tcPr>
            <w:tcW w:w="877" w:type="pct"/>
          </w:tcPr>
          <w:p w14:paraId="0EA597DC" w14:textId="77777777" w:rsidR="00EE2C78" w:rsidRDefault="00EE2C78" w:rsidP="009E257E">
            <w:pPr>
              <w:wordWrap w:val="0"/>
              <w:spacing w:line="320" w:lineRule="exact"/>
              <w:jc w:val="center"/>
              <w:rPr>
                <w:rFonts w:ascii="宋体" w:hAnsi="宋体"/>
                <w:szCs w:val="18"/>
              </w:rPr>
            </w:pPr>
            <w:r>
              <w:rPr>
                <w:rFonts w:ascii="宋体" w:hAnsi="宋体" w:hint="eastAsia"/>
                <w:szCs w:val="18"/>
              </w:rPr>
              <w:lastRenderedPageBreak/>
              <w:t>目标1.4：</w:t>
            </w:r>
          </w:p>
        </w:tc>
        <w:tc>
          <w:tcPr>
            <w:tcW w:w="851" w:type="pct"/>
          </w:tcPr>
          <w:p w14:paraId="01BF94CA" w14:textId="77777777" w:rsidR="00EE2C78" w:rsidRDefault="00EE2C78" w:rsidP="009E257E">
            <w:pPr>
              <w:widowControl/>
              <w:wordWrap w:val="0"/>
              <w:snapToGrid w:val="0"/>
              <w:spacing w:line="320" w:lineRule="exact"/>
              <w:rPr>
                <w:color w:val="000000"/>
                <w:szCs w:val="18"/>
              </w:rPr>
            </w:pPr>
            <w:r>
              <w:rPr>
                <w:rFonts w:ascii="宋体" w:hAnsi="宋体" w:hint="eastAsia"/>
                <w:bCs/>
              </w:rPr>
              <w:t>很好地理解各类信道概念、数学模型及特性。</w:t>
            </w:r>
          </w:p>
        </w:tc>
        <w:tc>
          <w:tcPr>
            <w:tcW w:w="914" w:type="pct"/>
          </w:tcPr>
          <w:p w14:paraId="2DBBAFE6" w14:textId="77777777" w:rsidR="00EE2C78" w:rsidRDefault="00EE2C78" w:rsidP="009E257E">
            <w:pPr>
              <w:wordWrap w:val="0"/>
              <w:rPr>
                <w:color w:val="00B050"/>
                <w:szCs w:val="18"/>
              </w:rPr>
            </w:pPr>
            <w:r>
              <w:rPr>
                <w:rFonts w:ascii="宋体" w:hAnsi="宋体" w:hint="eastAsia"/>
                <w:bCs/>
              </w:rPr>
              <w:t>较好地理解各类信道概念、数学模型及特性。</w:t>
            </w:r>
          </w:p>
        </w:tc>
        <w:tc>
          <w:tcPr>
            <w:tcW w:w="841" w:type="pct"/>
          </w:tcPr>
          <w:p w14:paraId="1457CBF9" w14:textId="77777777" w:rsidR="00EE2C78" w:rsidRDefault="00EE2C78" w:rsidP="009E257E">
            <w:pPr>
              <w:wordWrap w:val="0"/>
            </w:pPr>
            <w:r>
              <w:rPr>
                <w:rFonts w:ascii="宋体" w:hAnsi="宋体" w:hint="eastAsia"/>
                <w:bCs/>
              </w:rPr>
              <w:t>能够理解各类信道概念、数学模型及特性。</w:t>
            </w:r>
          </w:p>
        </w:tc>
        <w:tc>
          <w:tcPr>
            <w:tcW w:w="736" w:type="pct"/>
          </w:tcPr>
          <w:p w14:paraId="0738C988" w14:textId="77777777" w:rsidR="00EE2C78" w:rsidRDefault="00EE2C78" w:rsidP="009E257E">
            <w:pPr>
              <w:wordWrap w:val="0"/>
            </w:pPr>
            <w:r>
              <w:rPr>
                <w:rFonts w:ascii="宋体" w:hAnsi="宋体" w:hint="eastAsia"/>
                <w:bCs/>
              </w:rPr>
              <w:t>基本理解各类信道概念、数学模型及特性。</w:t>
            </w:r>
          </w:p>
        </w:tc>
        <w:tc>
          <w:tcPr>
            <w:tcW w:w="781" w:type="pct"/>
          </w:tcPr>
          <w:p w14:paraId="2898111E" w14:textId="77777777" w:rsidR="00EE2C78" w:rsidRDefault="00EE2C78" w:rsidP="009E257E">
            <w:pPr>
              <w:wordWrap w:val="0"/>
            </w:pPr>
            <w:r>
              <w:rPr>
                <w:rFonts w:ascii="宋体" w:hAnsi="宋体" w:hint="eastAsia"/>
                <w:bCs/>
              </w:rPr>
              <w:t>不理解各类信道概念、数学模型及特性。</w:t>
            </w:r>
          </w:p>
        </w:tc>
      </w:tr>
      <w:tr w:rsidR="00EE2C78" w14:paraId="06A6B537" w14:textId="77777777" w:rsidTr="00F005AA">
        <w:trPr>
          <w:trHeight w:val="425"/>
        </w:trPr>
        <w:tc>
          <w:tcPr>
            <w:tcW w:w="877" w:type="pct"/>
          </w:tcPr>
          <w:p w14:paraId="53CC541C"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目标1.5</w:t>
            </w:r>
          </w:p>
        </w:tc>
        <w:tc>
          <w:tcPr>
            <w:tcW w:w="851" w:type="pct"/>
          </w:tcPr>
          <w:p w14:paraId="60C3A54A" w14:textId="77777777" w:rsidR="00EE2C78" w:rsidRDefault="00EE2C78" w:rsidP="009E257E">
            <w:pPr>
              <w:widowControl/>
              <w:wordWrap w:val="0"/>
              <w:snapToGrid w:val="0"/>
              <w:spacing w:line="320" w:lineRule="exact"/>
              <w:rPr>
                <w:rFonts w:ascii="宋体" w:hAnsi="宋体"/>
                <w:bCs/>
              </w:rPr>
            </w:pPr>
            <w:r>
              <w:rPr>
                <w:rFonts w:ascii="宋体" w:hAnsi="宋体" w:hint="eastAsia"/>
                <w:bCs/>
              </w:rPr>
              <w:t>能够深入理解线性和非线性模拟调制技术的原理及抗噪声性能。</w:t>
            </w:r>
          </w:p>
        </w:tc>
        <w:tc>
          <w:tcPr>
            <w:tcW w:w="914" w:type="pct"/>
          </w:tcPr>
          <w:p w14:paraId="4CA8F008" w14:textId="77777777" w:rsidR="00EE2C78" w:rsidRDefault="00EE2C78" w:rsidP="009E257E">
            <w:pPr>
              <w:wordWrap w:val="0"/>
              <w:rPr>
                <w:rFonts w:ascii="宋体" w:hAnsi="宋体"/>
                <w:bCs/>
              </w:rPr>
            </w:pPr>
            <w:r>
              <w:rPr>
                <w:rFonts w:ascii="宋体" w:hAnsi="宋体" w:hint="eastAsia"/>
                <w:bCs/>
              </w:rPr>
              <w:t>能够较好地理解线性和非线性模拟调制技术的原理及抗噪声性能。</w:t>
            </w:r>
          </w:p>
        </w:tc>
        <w:tc>
          <w:tcPr>
            <w:tcW w:w="841" w:type="pct"/>
          </w:tcPr>
          <w:p w14:paraId="080D4F2E" w14:textId="77777777" w:rsidR="00EE2C78" w:rsidRDefault="00EE2C78" w:rsidP="009E257E">
            <w:pPr>
              <w:wordWrap w:val="0"/>
              <w:rPr>
                <w:rFonts w:ascii="宋体" w:hAnsi="宋体"/>
                <w:bCs/>
              </w:rPr>
            </w:pPr>
            <w:r>
              <w:rPr>
                <w:rFonts w:ascii="宋体" w:hAnsi="宋体" w:hint="eastAsia"/>
                <w:bCs/>
              </w:rPr>
              <w:t>能够理解线性和非线性模拟调制技术的原理及抗噪声性能。</w:t>
            </w:r>
          </w:p>
        </w:tc>
        <w:tc>
          <w:tcPr>
            <w:tcW w:w="736" w:type="pct"/>
          </w:tcPr>
          <w:p w14:paraId="01A35D40" w14:textId="77777777" w:rsidR="00EE2C78" w:rsidRDefault="00EE2C78" w:rsidP="009E257E">
            <w:pPr>
              <w:wordWrap w:val="0"/>
              <w:rPr>
                <w:rFonts w:ascii="宋体" w:hAnsi="宋体"/>
                <w:bCs/>
              </w:rPr>
            </w:pPr>
            <w:r>
              <w:rPr>
                <w:rFonts w:ascii="宋体" w:hAnsi="宋体" w:hint="eastAsia"/>
                <w:bCs/>
              </w:rPr>
              <w:t>基本理解线性和非线性模拟调制技术的原理及抗噪声性能。</w:t>
            </w:r>
          </w:p>
        </w:tc>
        <w:tc>
          <w:tcPr>
            <w:tcW w:w="781" w:type="pct"/>
          </w:tcPr>
          <w:p w14:paraId="733D02F0" w14:textId="77777777" w:rsidR="00EE2C78" w:rsidRDefault="00EE2C78" w:rsidP="009E257E">
            <w:pPr>
              <w:wordWrap w:val="0"/>
              <w:rPr>
                <w:rFonts w:ascii="宋体" w:hAnsi="宋体"/>
                <w:bCs/>
              </w:rPr>
            </w:pPr>
            <w:r>
              <w:rPr>
                <w:rFonts w:ascii="宋体" w:hAnsi="宋体" w:hint="eastAsia"/>
                <w:bCs/>
              </w:rPr>
              <w:t>不理解线性和非线性模拟调制技术的原理及抗噪声性能。</w:t>
            </w:r>
          </w:p>
        </w:tc>
      </w:tr>
      <w:tr w:rsidR="00EE2C78" w14:paraId="0AF5A17A" w14:textId="77777777" w:rsidTr="00F005AA">
        <w:trPr>
          <w:trHeight w:val="425"/>
        </w:trPr>
        <w:tc>
          <w:tcPr>
            <w:tcW w:w="877" w:type="pct"/>
          </w:tcPr>
          <w:p w14:paraId="4482BFF1"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目标1.6</w:t>
            </w:r>
          </w:p>
        </w:tc>
        <w:tc>
          <w:tcPr>
            <w:tcW w:w="851" w:type="pct"/>
          </w:tcPr>
          <w:p w14:paraId="670A6CE5" w14:textId="77777777" w:rsidR="00EE2C78" w:rsidRDefault="00EE2C78" w:rsidP="009E257E">
            <w:pPr>
              <w:widowControl/>
              <w:wordWrap w:val="0"/>
              <w:snapToGrid w:val="0"/>
              <w:spacing w:line="320" w:lineRule="exact"/>
              <w:rPr>
                <w:rFonts w:ascii="宋体" w:hAnsi="宋体"/>
                <w:bCs/>
              </w:rPr>
            </w:pPr>
            <w:r>
              <w:rPr>
                <w:rFonts w:ascii="宋体" w:hAnsi="宋体" w:hint="eastAsia"/>
                <w:bCs/>
              </w:rPr>
              <w:t>能够很好地理解数字基带传输技术原理及抗噪声性能。</w:t>
            </w:r>
          </w:p>
        </w:tc>
        <w:tc>
          <w:tcPr>
            <w:tcW w:w="914" w:type="pct"/>
          </w:tcPr>
          <w:p w14:paraId="1600800F" w14:textId="77777777" w:rsidR="00EE2C78" w:rsidRDefault="00EE2C78" w:rsidP="009E257E">
            <w:pPr>
              <w:wordWrap w:val="0"/>
              <w:rPr>
                <w:rFonts w:ascii="宋体" w:hAnsi="宋体"/>
                <w:bCs/>
              </w:rPr>
            </w:pPr>
            <w:r>
              <w:rPr>
                <w:rFonts w:ascii="宋体" w:hAnsi="宋体" w:hint="eastAsia"/>
                <w:bCs/>
              </w:rPr>
              <w:t>能够较好地理解数字基带传输技术原理及抗噪声性能。</w:t>
            </w:r>
          </w:p>
        </w:tc>
        <w:tc>
          <w:tcPr>
            <w:tcW w:w="841" w:type="pct"/>
          </w:tcPr>
          <w:p w14:paraId="2C3D8463" w14:textId="77777777" w:rsidR="00EE2C78" w:rsidRDefault="00EE2C78" w:rsidP="009E257E">
            <w:pPr>
              <w:wordWrap w:val="0"/>
              <w:rPr>
                <w:rFonts w:ascii="宋体" w:hAnsi="宋体"/>
                <w:bCs/>
              </w:rPr>
            </w:pPr>
            <w:r>
              <w:rPr>
                <w:rFonts w:ascii="宋体" w:hAnsi="宋体" w:hint="eastAsia"/>
                <w:bCs/>
              </w:rPr>
              <w:t>能够理解数字基带传输技术原理及抗噪声性能。</w:t>
            </w:r>
          </w:p>
        </w:tc>
        <w:tc>
          <w:tcPr>
            <w:tcW w:w="736" w:type="pct"/>
          </w:tcPr>
          <w:p w14:paraId="4F0C81A3" w14:textId="77777777" w:rsidR="00EE2C78" w:rsidRDefault="00EE2C78" w:rsidP="009E257E">
            <w:pPr>
              <w:wordWrap w:val="0"/>
              <w:rPr>
                <w:rFonts w:ascii="宋体" w:hAnsi="宋体"/>
                <w:bCs/>
              </w:rPr>
            </w:pPr>
            <w:r>
              <w:rPr>
                <w:rFonts w:ascii="宋体" w:hAnsi="宋体" w:hint="eastAsia"/>
                <w:bCs/>
              </w:rPr>
              <w:t>基本理解数字基带传输技术原理及抗噪声性能。</w:t>
            </w:r>
          </w:p>
        </w:tc>
        <w:tc>
          <w:tcPr>
            <w:tcW w:w="781" w:type="pct"/>
          </w:tcPr>
          <w:p w14:paraId="2DD6227B" w14:textId="77777777" w:rsidR="00EE2C78" w:rsidRDefault="00EE2C78" w:rsidP="009E257E">
            <w:pPr>
              <w:wordWrap w:val="0"/>
              <w:rPr>
                <w:rFonts w:ascii="宋体" w:hAnsi="宋体"/>
                <w:bCs/>
              </w:rPr>
            </w:pPr>
            <w:r>
              <w:rPr>
                <w:rFonts w:ascii="宋体" w:hAnsi="宋体" w:hint="eastAsia"/>
                <w:bCs/>
              </w:rPr>
              <w:t>不理解数字基带传输技术原理及抗噪声性能。</w:t>
            </w:r>
          </w:p>
        </w:tc>
      </w:tr>
      <w:tr w:rsidR="00EE2C78" w14:paraId="2ED4DFEC" w14:textId="77777777" w:rsidTr="00F005AA">
        <w:trPr>
          <w:trHeight w:val="425"/>
        </w:trPr>
        <w:tc>
          <w:tcPr>
            <w:tcW w:w="877" w:type="pct"/>
          </w:tcPr>
          <w:p w14:paraId="0C40822A"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目标1.7</w:t>
            </w:r>
          </w:p>
        </w:tc>
        <w:tc>
          <w:tcPr>
            <w:tcW w:w="851" w:type="pct"/>
          </w:tcPr>
          <w:p w14:paraId="21CE4B9E" w14:textId="77777777" w:rsidR="00EE2C78" w:rsidRDefault="00EE2C78" w:rsidP="009E257E">
            <w:pPr>
              <w:widowControl/>
              <w:wordWrap w:val="0"/>
              <w:snapToGrid w:val="0"/>
              <w:spacing w:line="320" w:lineRule="exact"/>
              <w:rPr>
                <w:rFonts w:ascii="宋体" w:hAnsi="宋体"/>
                <w:bCs/>
              </w:rPr>
            </w:pPr>
            <w:r>
              <w:rPr>
                <w:rFonts w:ascii="宋体" w:hAnsi="宋体" w:hint="eastAsia"/>
                <w:bCs/>
              </w:rPr>
              <w:t>能够很好地理解数字带通传输技术原理及性能指标。</w:t>
            </w:r>
          </w:p>
        </w:tc>
        <w:tc>
          <w:tcPr>
            <w:tcW w:w="914" w:type="pct"/>
          </w:tcPr>
          <w:p w14:paraId="0237B562" w14:textId="77777777" w:rsidR="00EE2C78" w:rsidRDefault="00EE2C78" w:rsidP="009E257E">
            <w:pPr>
              <w:wordWrap w:val="0"/>
              <w:rPr>
                <w:rFonts w:ascii="宋体" w:hAnsi="宋体"/>
                <w:bCs/>
              </w:rPr>
            </w:pPr>
            <w:r>
              <w:rPr>
                <w:rFonts w:ascii="宋体" w:hAnsi="宋体" w:hint="eastAsia"/>
                <w:bCs/>
              </w:rPr>
              <w:t>能够较好地理解数字带通传输技术原理及性能指标。</w:t>
            </w:r>
          </w:p>
        </w:tc>
        <w:tc>
          <w:tcPr>
            <w:tcW w:w="841" w:type="pct"/>
          </w:tcPr>
          <w:p w14:paraId="2E3620EF" w14:textId="77777777" w:rsidR="00EE2C78" w:rsidRDefault="00EE2C78" w:rsidP="009E257E">
            <w:pPr>
              <w:wordWrap w:val="0"/>
              <w:rPr>
                <w:rFonts w:ascii="宋体" w:hAnsi="宋体"/>
                <w:bCs/>
              </w:rPr>
            </w:pPr>
            <w:r>
              <w:rPr>
                <w:rFonts w:ascii="宋体" w:hAnsi="宋体" w:hint="eastAsia"/>
                <w:bCs/>
              </w:rPr>
              <w:t>能够理解数字带通传输技术原理及性能指标。</w:t>
            </w:r>
          </w:p>
        </w:tc>
        <w:tc>
          <w:tcPr>
            <w:tcW w:w="736" w:type="pct"/>
          </w:tcPr>
          <w:p w14:paraId="6D9A2A5E" w14:textId="77777777" w:rsidR="00EE2C78" w:rsidRDefault="00EE2C78" w:rsidP="009E257E">
            <w:pPr>
              <w:wordWrap w:val="0"/>
              <w:rPr>
                <w:rFonts w:ascii="宋体" w:hAnsi="宋体"/>
                <w:bCs/>
              </w:rPr>
            </w:pPr>
            <w:r>
              <w:rPr>
                <w:rFonts w:ascii="宋体" w:hAnsi="宋体" w:hint="eastAsia"/>
                <w:bCs/>
              </w:rPr>
              <w:t>基本理解数字带通传输技术原理及性能指标。</w:t>
            </w:r>
          </w:p>
        </w:tc>
        <w:tc>
          <w:tcPr>
            <w:tcW w:w="781" w:type="pct"/>
          </w:tcPr>
          <w:p w14:paraId="4E585C2C" w14:textId="77777777" w:rsidR="00EE2C78" w:rsidRDefault="00EE2C78" w:rsidP="009E257E">
            <w:pPr>
              <w:wordWrap w:val="0"/>
              <w:rPr>
                <w:rFonts w:ascii="宋体" w:hAnsi="宋体"/>
                <w:bCs/>
              </w:rPr>
            </w:pPr>
            <w:r>
              <w:rPr>
                <w:rFonts w:ascii="宋体" w:hAnsi="宋体" w:hint="eastAsia"/>
                <w:bCs/>
              </w:rPr>
              <w:t>不理解数字带通传输技术原理及性能指标。</w:t>
            </w:r>
          </w:p>
        </w:tc>
      </w:tr>
      <w:tr w:rsidR="00EE2C78" w14:paraId="4C116690" w14:textId="77777777" w:rsidTr="00F005AA">
        <w:trPr>
          <w:trHeight w:val="425"/>
        </w:trPr>
        <w:tc>
          <w:tcPr>
            <w:tcW w:w="877" w:type="pct"/>
          </w:tcPr>
          <w:p w14:paraId="379F35B4"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目标2.1：</w:t>
            </w:r>
          </w:p>
        </w:tc>
        <w:tc>
          <w:tcPr>
            <w:tcW w:w="851" w:type="pct"/>
          </w:tcPr>
          <w:p w14:paraId="71DC137A" w14:textId="77777777" w:rsidR="00EE2C78" w:rsidRDefault="00EE2C78" w:rsidP="009E257E">
            <w:pPr>
              <w:widowControl/>
              <w:wordWrap w:val="0"/>
              <w:snapToGrid w:val="0"/>
              <w:spacing w:line="320" w:lineRule="exact"/>
              <w:rPr>
                <w:rFonts w:ascii="宋体" w:hAnsi="宋体"/>
                <w:bCs/>
              </w:rPr>
            </w:pPr>
            <w:r>
              <w:rPr>
                <w:rFonts w:ascii="宋体" w:hAnsi="宋体" w:hint="eastAsia"/>
                <w:bCs/>
              </w:rPr>
              <w:t>具有很强的计算通信性能指标的能力。</w:t>
            </w:r>
          </w:p>
        </w:tc>
        <w:tc>
          <w:tcPr>
            <w:tcW w:w="914" w:type="pct"/>
          </w:tcPr>
          <w:p w14:paraId="22E42E67" w14:textId="77777777" w:rsidR="00EE2C78" w:rsidRDefault="00EE2C78" w:rsidP="009E257E">
            <w:pPr>
              <w:wordWrap w:val="0"/>
            </w:pPr>
            <w:r>
              <w:rPr>
                <w:rFonts w:ascii="宋体" w:hAnsi="宋体" w:hint="eastAsia"/>
                <w:bCs/>
              </w:rPr>
              <w:t>具有较强的计算通信性能指标的能力。</w:t>
            </w:r>
          </w:p>
        </w:tc>
        <w:tc>
          <w:tcPr>
            <w:tcW w:w="841" w:type="pct"/>
          </w:tcPr>
          <w:p w14:paraId="26D4DB4B" w14:textId="77777777" w:rsidR="00EE2C78" w:rsidRDefault="00EE2C78" w:rsidP="009E257E">
            <w:pPr>
              <w:wordWrap w:val="0"/>
            </w:pPr>
            <w:r>
              <w:rPr>
                <w:rFonts w:ascii="宋体" w:hAnsi="宋体" w:hint="eastAsia"/>
                <w:bCs/>
              </w:rPr>
              <w:t>具有一般的计算通信性能指标的能力。</w:t>
            </w:r>
          </w:p>
        </w:tc>
        <w:tc>
          <w:tcPr>
            <w:tcW w:w="736" w:type="pct"/>
          </w:tcPr>
          <w:p w14:paraId="4EED96B9" w14:textId="77777777" w:rsidR="00EE2C78" w:rsidRDefault="00EE2C78" w:rsidP="009E257E">
            <w:pPr>
              <w:wordWrap w:val="0"/>
            </w:pPr>
            <w:r>
              <w:rPr>
                <w:rFonts w:ascii="宋体" w:hAnsi="宋体" w:hint="eastAsia"/>
                <w:bCs/>
              </w:rPr>
              <w:t>基本具有计算通信性能指标的能力。</w:t>
            </w:r>
          </w:p>
        </w:tc>
        <w:tc>
          <w:tcPr>
            <w:tcW w:w="781" w:type="pct"/>
          </w:tcPr>
          <w:p w14:paraId="0BBC262E" w14:textId="77777777" w:rsidR="00EE2C78" w:rsidRDefault="00EE2C78" w:rsidP="009E257E">
            <w:pPr>
              <w:wordWrap w:val="0"/>
            </w:pPr>
            <w:r>
              <w:rPr>
                <w:rFonts w:ascii="宋体" w:hAnsi="宋体" w:hint="eastAsia"/>
                <w:bCs/>
              </w:rPr>
              <w:t>不具有计算通信性能指标的能力。</w:t>
            </w:r>
          </w:p>
        </w:tc>
      </w:tr>
      <w:tr w:rsidR="00EE2C78" w14:paraId="3534BFF6" w14:textId="77777777" w:rsidTr="00F005AA">
        <w:trPr>
          <w:trHeight w:val="425"/>
        </w:trPr>
        <w:tc>
          <w:tcPr>
            <w:tcW w:w="877" w:type="pct"/>
          </w:tcPr>
          <w:p w14:paraId="52987076"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目标2.2：</w:t>
            </w:r>
          </w:p>
        </w:tc>
        <w:tc>
          <w:tcPr>
            <w:tcW w:w="851" w:type="pct"/>
          </w:tcPr>
          <w:p w14:paraId="3D1F4A04" w14:textId="77777777" w:rsidR="00EE2C78" w:rsidRDefault="00EE2C78" w:rsidP="009E257E">
            <w:pPr>
              <w:widowControl/>
              <w:wordWrap w:val="0"/>
              <w:snapToGrid w:val="0"/>
              <w:spacing w:line="320" w:lineRule="exact"/>
              <w:rPr>
                <w:color w:val="000000"/>
                <w:szCs w:val="18"/>
              </w:rPr>
            </w:pPr>
            <w:r>
              <w:rPr>
                <w:rFonts w:ascii="宋体" w:hAnsi="宋体" w:hint="eastAsia"/>
                <w:bCs/>
              </w:rPr>
              <w:t>具有很强的数学公式推演和数据分析能力。</w:t>
            </w:r>
          </w:p>
        </w:tc>
        <w:tc>
          <w:tcPr>
            <w:tcW w:w="914" w:type="pct"/>
          </w:tcPr>
          <w:p w14:paraId="74674B8C" w14:textId="77777777" w:rsidR="00EE2C78" w:rsidRDefault="00EE2C78" w:rsidP="009E257E">
            <w:pPr>
              <w:wordWrap w:val="0"/>
            </w:pPr>
            <w:r>
              <w:rPr>
                <w:rFonts w:ascii="宋体" w:hAnsi="宋体" w:hint="eastAsia"/>
                <w:bCs/>
              </w:rPr>
              <w:t>具有较强的数学公式推演和数据分析能力。</w:t>
            </w:r>
          </w:p>
        </w:tc>
        <w:tc>
          <w:tcPr>
            <w:tcW w:w="841" w:type="pct"/>
          </w:tcPr>
          <w:p w14:paraId="39CA40BB" w14:textId="77777777" w:rsidR="00EE2C78" w:rsidRDefault="00EE2C78" w:rsidP="009E257E">
            <w:pPr>
              <w:wordWrap w:val="0"/>
            </w:pPr>
            <w:r>
              <w:rPr>
                <w:rFonts w:ascii="宋体" w:hAnsi="宋体" w:hint="eastAsia"/>
                <w:bCs/>
              </w:rPr>
              <w:t>具有一般的数学公式推演和数据分析能力。</w:t>
            </w:r>
          </w:p>
        </w:tc>
        <w:tc>
          <w:tcPr>
            <w:tcW w:w="736" w:type="pct"/>
          </w:tcPr>
          <w:p w14:paraId="1F221DFA" w14:textId="77777777" w:rsidR="00EE2C78" w:rsidRDefault="00EE2C78" w:rsidP="009E257E">
            <w:pPr>
              <w:wordWrap w:val="0"/>
            </w:pPr>
            <w:r>
              <w:rPr>
                <w:rFonts w:ascii="宋体" w:hAnsi="宋体" w:hint="eastAsia"/>
                <w:bCs/>
              </w:rPr>
              <w:t>基本具有数学公式推演和数据分析能力。</w:t>
            </w:r>
          </w:p>
        </w:tc>
        <w:tc>
          <w:tcPr>
            <w:tcW w:w="781" w:type="pct"/>
          </w:tcPr>
          <w:p w14:paraId="7AE4C3B4" w14:textId="77777777" w:rsidR="00EE2C78" w:rsidRDefault="00EE2C78" w:rsidP="009E257E">
            <w:pPr>
              <w:wordWrap w:val="0"/>
            </w:pPr>
            <w:r>
              <w:rPr>
                <w:rFonts w:ascii="宋体" w:hAnsi="宋体" w:hint="eastAsia"/>
                <w:bCs/>
              </w:rPr>
              <w:t>不具有数学公式推演和数据分析能力。</w:t>
            </w:r>
          </w:p>
        </w:tc>
      </w:tr>
      <w:tr w:rsidR="00EE2C78" w14:paraId="0B20FD1B" w14:textId="77777777" w:rsidTr="00F005AA">
        <w:trPr>
          <w:trHeight w:val="425"/>
        </w:trPr>
        <w:tc>
          <w:tcPr>
            <w:tcW w:w="877" w:type="pct"/>
          </w:tcPr>
          <w:p w14:paraId="43B505AD" w14:textId="77777777" w:rsidR="00EE2C78" w:rsidRDefault="00EE2C78" w:rsidP="009E257E">
            <w:pPr>
              <w:wordWrap w:val="0"/>
              <w:spacing w:line="320" w:lineRule="exact"/>
              <w:jc w:val="center"/>
              <w:rPr>
                <w:rFonts w:ascii="宋体" w:hAnsi="宋体"/>
                <w:szCs w:val="18"/>
              </w:rPr>
            </w:pPr>
            <w:r>
              <w:rPr>
                <w:rFonts w:ascii="宋体" w:hAnsi="宋体" w:hint="eastAsia"/>
                <w:szCs w:val="18"/>
              </w:rPr>
              <w:t>目标2.3：</w:t>
            </w:r>
          </w:p>
        </w:tc>
        <w:tc>
          <w:tcPr>
            <w:tcW w:w="851" w:type="pct"/>
          </w:tcPr>
          <w:p w14:paraId="12A7985D" w14:textId="77777777" w:rsidR="00EE2C78" w:rsidRDefault="00EE2C78" w:rsidP="009E257E">
            <w:pPr>
              <w:widowControl/>
              <w:wordWrap w:val="0"/>
              <w:snapToGrid w:val="0"/>
              <w:spacing w:line="320" w:lineRule="exact"/>
              <w:rPr>
                <w:color w:val="000000"/>
                <w:szCs w:val="18"/>
              </w:rPr>
            </w:pPr>
            <w:r>
              <w:rPr>
                <w:rFonts w:ascii="宋体" w:hAnsi="宋体" w:hint="eastAsia"/>
                <w:bCs/>
              </w:rPr>
              <w:t>具有很强的对各类通信技术进行性能分析和对比的能力。</w:t>
            </w:r>
          </w:p>
        </w:tc>
        <w:tc>
          <w:tcPr>
            <w:tcW w:w="914" w:type="pct"/>
          </w:tcPr>
          <w:p w14:paraId="428CEB72" w14:textId="77777777" w:rsidR="00EE2C78" w:rsidRDefault="00EE2C78" w:rsidP="009E257E">
            <w:pPr>
              <w:widowControl/>
              <w:wordWrap w:val="0"/>
              <w:snapToGrid w:val="0"/>
              <w:spacing w:line="320" w:lineRule="exact"/>
            </w:pPr>
            <w:r>
              <w:rPr>
                <w:rFonts w:ascii="宋体" w:hAnsi="宋体" w:hint="eastAsia"/>
                <w:bCs/>
              </w:rPr>
              <w:t>具有较强的对各类通信技术进行性能分析和对比的能力。</w:t>
            </w:r>
          </w:p>
        </w:tc>
        <w:tc>
          <w:tcPr>
            <w:tcW w:w="841" w:type="pct"/>
          </w:tcPr>
          <w:p w14:paraId="33314F14" w14:textId="77777777" w:rsidR="00EE2C78" w:rsidRDefault="00EE2C78" w:rsidP="009E257E">
            <w:pPr>
              <w:widowControl/>
              <w:wordWrap w:val="0"/>
              <w:snapToGrid w:val="0"/>
              <w:spacing w:line="320" w:lineRule="exact"/>
            </w:pPr>
            <w:r>
              <w:rPr>
                <w:rFonts w:ascii="宋体" w:hAnsi="宋体" w:hint="eastAsia"/>
                <w:bCs/>
              </w:rPr>
              <w:t>具有一般对各类通信技术进行性能分析和对比的能力。</w:t>
            </w:r>
          </w:p>
        </w:tc>
        <w:tc>
          <w:tcPr>
            <w:tcW w:w="736" w:type="pct"/>
          </w:tcPr>
          <w:p w14:paraId="05B383DE" w14:textId="77777777" w:rsidR="00EE2C78" w:rsidRDefault="00EE2C78" w:rsidP="009E257E">
            <w:pPr>
              <w:widowControl/>
              <w:wordWrap w:val="0"/>
              <w:snapToGrid w:val="0"/>
              <w:spacing w:line="320" w:lineRule="exact"/>
            </w:pPr>
            <w:r>
              <w:rPr>
                <w:rFonts w:ascii="宋体" w:hAnsi="宋体" w:hint="eastAsia"/>
                <w:bCs/>
              </w:rPr>
              <w:t>基本具有对各类通信技术进行性能分析和对比的能力。</w:t>
            </w:r>
          </w:p>
        </w:tc>
        <w:tc>
          <w:tcPr>
            <w:tcW w:w="781" w:type="pct"/>
          </w:tcPr>
          <w:p w14:paraId="52D687B5" w14:textId="77777777" w:rsidR="00EE2C78" w:rsidRDefault="00EE2C78" w:rsidP="009E257E">
            <w:pPr>
              <w:widowControl/>
              <w:wordWrap w:val="0"/>
              <w:snapToGrid w:val="0"/>
              <w:spacing w:line="320" w:lineRule="exact"/>
            </w:pPr>
            <w:r>
              <w:rPr>
                <w:rFonts w:ascii="宋体" w:hAnsi="宋体" w:hint="eastAsia"/>
                <w:bCs/>
              </w:rPr>
              <w:t>不具有对各类通信技术进行性能分析和对比的能力。</w:t>
            </w:r>
          </w:p>
        </w:tc>
      </w:tr>
    </w:tbl>
    <w:p w14:paraId="0B9A99D4" w14:textId="77777777" w:rsidR="00EE2C78" w:rsidRDefault="00EE2C78" w:rsidP="009E257E">
      <w:pPr>
        <w:tabs>
          <w:tab w:val="left" w:pos="1824"/>
        </w:tabs>
        <w:wordWrap w:val="0"/>
        <w:spacing w:line="300" w:lineRule="auto"/>
        <w:ind w:firstLineChars="150" w:firstLine="316"/>
        <w:rPr>
          <w:b/>
          <w:color w:val="000000"/>
        </w:rPr>
      </w:pPr>
    </w:p>
    <w:p w14:paraId="450C0327" w14:textId="77777777" w:rsidR="00EE2C78" w:rsidRDefault="00EE2C78"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78E1BE4A" w14:textId="466C9BE3" w:rsidR="00EE2C78" w:rsidRDefault="00EE2C78" w:rsidP="009E257E">
      <w:pPr>
        <w:wordWrap w:val="0"/>
        <w:ind w:left="540"/>
        <w:rPr>
          <w:rFonts w:ascii="宋体" w:hAnsi="宋体"/>
          <w:color w:val="000000"/>
        </w:rPr>
      </w:pPr>
      <w:r w:rsidRPr="00EE2C78">
        <w:rPr>
          <w:rFonts w:ascii="宋体" w:hAnsi="宋体"/>
          <w:color w:val="000000"/>
        </w:rPr>
        <w:t>1</w:t>
      </w:r>
      <w:r w:rsidRPr="00EE2C78">
        <w:rPr>
          <w:rFonts w:ascii="宋体" w:hAnsi="宋体" w:hint="eastAsia"/>
          <w:color w:val="000000"/>
        </w:rPr>
        <w:t>．樊昌信，曹丽娜</w:t>
      </w:r>
      <w:r>
        <w:rPr>
          <w:rFonts w:ascii="宋体" w:hAnsi="宋体" w:hint="eastAsia"/>
          <w:color w:val="000000"/>
        </w:rPr>
        <w:t>，《通信原理》（第7版），清华大学出版社，2013年</w:t>
      </w:r>
    </w:p>
    <w:p w14:paraId="074E15E5" w14:textId="4FA53A31" w:rsidR="00EE2C78" w:rsidRDefault="00EE2C78" w:rsidP="009E257E">
      <w:pPr>
        <w:wordWrap w:val="0"/>
        <w:ind w:left="540"/>
        <w:rPr>
          <w:rFonts w:ascii="宋体" w:hAnsi="宋体"/>
          <w:color w:val="000000"/>
        </w:rPr>
      </w:pPr>
      <w:r w:rsidRPr="00EE2C78">
        <w:rPr>
          <w:rFonts w:ascii="宋体" w:hAnsi="宋体"/>
          <w:color w:val="000000"/>
        </w:rPr>
        <w:t>2</w:t>
      </w:r>
      <w:r w:rsidRPr="00EE2C78">
        <w:rPr>
          <w:rFonts w:ascii="宋体" w:hAnsi="宋体" w:hint="eastAsia"/>
          <w:color w:val="000000"/>
        </w:rPr>
        <w:t>．</w:t>
      </w:r>
      <w:r>
        <w:rPr>
          <w:rFonts w:ascii="宋体" w:hAnsi="宋体" w:hint="eastAsia"/>
          <w:color w:val="000000"/>
        </w:rPr>
        <w:t>曾宪武，《物联网通信技术》西安电子科技大学出版社，2016年</w:t>
      </w:r>
    </w:p>
    <w:p w14:paraId="59AAB327" w14:textId="10B644C4" w:rsidR="00EE2C78" w:rsidRPr="00EE2C78" w:rsidRDefault="00EE2C78" w:rsidP="009E257E">
      <w:pPr>
        <w:wordWrap w:val="0"/>
        <w:ind w:left="540"/>
        <w:rPr>
          <w:rFonts w:ascii="宋体" w:hAnsi="宋体"/>
          <w:color w:val="000000"/>
        </w:rPr>
      </w:pPr>
      <w:r>
        <w:rPr>
          <w:rFonts w:ascii="宋体" w:hAnsi="宋体" w:hint="eastAsia"/>
          <w:color w:val="000000"/>
        </w:rPr>
        <w:t>3．</w:t>
      </w:r>
      <w:r w:rsidRPr="00EE2C78">
        <w:rPr>
          <w:rFonts w:ascii="宋体" w:hAnsi="宋体" w:hint="eastAsia"/>
          <w:color w:val="000000"/>
        </w:rPr>
        <w:t>李晓峰、周宁等，《通信原理》（第</w:t>
      </w:r>
      <w:r w:rsidRPr="00EE2C78">
        <w:rPr>
          <w:rFonts w:ascii="宋体" w:hAnsi="宋体"/>
          <w:color w:val="000000"/>
        </w:rPr>
        <w:t>2</w:t>
      </w:r>
      <w:r w:rsidRPr="00EE2C78">
        <w:rPr>
          <w:rFonts w:ascii="宋体" w:hAnsi="宋体" w:hint="eastAsia"/>
          <w:color w:val="000000"/>
        </w:rPr>
        <w:t>版），清华大学出版社，</w:t>
      </w:r>
      <w:r w:rsidRPr="00EE2C78">
        <w:rPr>
          <w:rFonts w:ascii="宋体" w:hAnsi="宋体"/>
          <w:color w:val="000000"/>
        </w:rPr>
        <w:t>2014</w:t>
      </w:r>
      <w:r w:rsidRPr="00EE2C78">
        <w:rPr>
          <w:rFonts w:ascii="宋体" w:hAnsi="宋体" w:hint="eastAsia"/>
          <w:color w:val="000000"/>
        </w:rPr>
        <w:t>年</w:t>
      </w:r>
    </w:p>
    <w:p w14:paraId="04A7CB85" w14:textId="3B78DA50" w:rsidR="00EE2C78" w:rsidRDefault="00EE2C78" w:rsidP="009E257E">
      <w:pPr>
        <w:wordWrap w:val="0"/>
        <w:ind w:left="540"/>
        <w:rPr>
          <w:rFonts w:ascii="宋体" w:hAnsi="宋体"/>
          <w:color w:val="000000"/>
        </w:rPr>
      </w:pPr>
      <w:r>
        <w:rPr>
          <w:rFonts w:ascii="宋体" w:hAnsi="宋体" w:hint="eastAsia"/>
          <w:color w:val="000000"/>
        </w:rPr>
        <w:lastRenderedPageBreak/>
        <w:t>4．</w:t>
      </w:r>
      <w:r w:rsidRPr="00EE2C78">
        <w:rPr>
          <w:rFonts w:ascii="宋体" w:hAnsi="宋体" w:hint="eastAsia"/>
          <w:color w:val="000000"/>
        </w:rPr>
        <w:t>张甫翊、徐炳祥、吴成柯，《通信</w:t>
      </w:r>
      <w:r>
        <w:rPr>
          <w:rFonts w:hint="eastAsia"/>
        </w:rPr>
        <w:t>原理》清华大学出版社，</w:t>
      </w:r>
      <w:r>
        <w:rPr>
          <w:rFonts w:hint="eastAsia"/>
        </w:rPr>
        <w:t>2012</w:t>
      </w:r>
      <w:r>
        <w:rPr>
          <w:rFonts w:hint="eastAsia"/>
        </w:rPr>
        <w:t>年</w:t>
      </w:r>
    </w:p>
    <w:p w14:paraId="34375375" w14:textId="77777777" w:rsidR="00EE2C78" w:rsidRDefault="00EE2C78" w:rsidP="009E257E">
      <w:pPr>
        <w:wordWrap w:val="0"/>
        <w:ind w:left="540"/>
        <w:rPr>
          <w:rFonts w:ascii="宋体" w:hAnsi="宋体"/>
          <w:color w:val="000000"/>
        </w:rPr>
      </w:pPr>
    </w:p>
    <w:p w14:paraId="49897470" w14:textId="77777777" w:rsidR="00EE2C78" w:rsidRDefault="00EE2C78" w:rsidP="009E257E">
      <w:pPr>
        <w:wordWrap w:val="0"/>
        <w:ind w:left="540"/>
        <w:rPr>
          <w:rFonts w:ascii="宋体" w:hAnsi="宋体"/>
          <w:color w:val="000000"/>
        </w:rPr>
      </w:pPr>
    </w:p>
    <w:p w14:paraId="3944CAB9" w14:textId="77777777" w:rsidR="00EE2C78" w:rsidRDefault="00EE2C78" w:rsidP="009E257E">
      <w:pPr>
        <w:wordWrap w:val="0"/>
        <w:spacing w:line="300" w:lineRule="auto"/>
        <w:rPr>
          <w:sz w:val="24"/>
        </w:rPr>
      </w:pPr>
      <w:r>
        <w:rPr>
          <w:b/>
          <w:bCs/>
          <w:sz w:val="24"/>
        </w:rPr>
        <w:t>制定人</w:t>
      </w:r>
      <w:r>
        <w:rPr>
          <w:sz w:val="24"/>
        </w:rPr>
        <w:t>：</w:t>
      </w:r>
      <w:proofErr w:type="gramStart"/>
      <w:r>
        <w:rPr>
          <w:rFonts w:hint="eastAsia"/>
          <w:sz w:val="24"/>
        </w:rPr>
        <w:t>谈玲</w:t>
      </w:r>
      <w:proofErr w:type="gramEnd"/>
      <w:r>
        <w:rPr>
          <w:rFonts w:hint="eastAsia"/>
          <w:sz w:val="24"/>
        </w:rPr>
        <w:t xml:space="preserve"> </w:t>
      </w:r>
      <w:r>
        <w:rPr>
          <w:sz w:val="24"/>
        </w:rPr>
        <w:t xml:space="preserve">                  </w:t>
      </w:r>
      <w:r>
        <w:rPr>
          <w:b/>
          <w:bCs/>
          <w:sz w:val="24"/>
        </w:rPr>
        <w:t>审定人</w:t>
      </w:r>
      <w:r>
        <w:rPr>
          <w:sz w:val="24"/>
        </w:rPr>
        <w:t>：</w:t>
      </w:r>
      <w:r>
        <w:rPr>
          <w:rFonts w:hint="eastAsia"/>
          <w:sz w:val="24"/>
        </w:rPr>
        <w:t>庄伟</w:t>
      </w:r>
      <w:r>
        <w:rPr>
          <w:rFonts w:ascii="宋体" w:hAnsi="宋体" w:hint="eastAsia"/>
          <w:color w:val="000000"/>
        </w:rPr>
        <w:t xml:space="preserve"> </w:t>
      </w:r>
      <w:r>
        <w:rPr>
          <w:rFonts w:ascii="宋体" w:hAnsi="宋体"/>
          <w:color w:val="000000"/>
        </w:rPr>
        <w:t xml:space="preserve">               </w:t>
      </w:r>
      <w:r>
        <w:rPr>
          <w:b/>
          <w:bCs/>
          <w:sz w:val="24"/>
        </w:rPr>
        <w:t>批准人</w:t>
      </w:r>
      <w:r>
        <w:rPr>
          <w:sz w:val="24"/>
        </w:rPr>
        <w:t>：</w:t>
      </w:r>
      <w:r>
        <w:rPr>
          <w:rFonts w:hint="eastAsia"/>
          <w:sz w:val="24"/>
        </w:rPr>
        <w:t>刘琦</w:t>
      </w:r>
    </w:p>
    <w:p w14:paraId="1F21F37A" w14:textId="265BF100" w:rsidR="00EE2C78" w:rsidRDefault="00EE2C78" w:rsidP="009E257E">
      <w:pPr>
        <w:wordWrap w:val="0"/>
        <w:ind w:firstLineChars="2700" w:firstLine="6480"/>
      </w:pPr>
      <w:r>
        <w:rPr>
          <w:rFonts w:hint="eastAsia"/>
          <w:sz w:val="24"/>
        </w:rPr>
        <w:t>2018</w:t>
      </w:r>
      <w:r>
        <w:rPr>
          <w:rFonts w:hint="eastAsia"/>
          <w:sz w:val="24"/>
        </w:rPr>
        <w:t>年</w:t>
      </w:r>
      <w:r>
        <w:rPr>
          <w:rFonts w:hint="eastAsia"/>
          <w:sz w:val="24"/>
        </w:rPr>
        <w:t xml:space="preserve"> 6</w:t>
      </w:r>
      <w:r>
        <w:rPr>
          <w:rFonts w:hint="eastAsia"/>
          <w:sz w:val="24"/>
        </w:rPr>
        <w:t>月</w:t>
      </w:r>
      <w:r>
        <w:rPr>
          <w:rFonts w:hint="eastAsia"/>
          <w:sz w:val="24"/>
        </w:rPr>
        <w:t xml:space="preserve"> 1</w:t>
      </w:r>
      <w:r>
        <w:rPr>
          <w:rFonts w:hint="eastAsia"/>
          <w:sz w:val="24"/>
        </w:rPr>
        <w:t>日</w:t>
      </w:r>
    </w:p>
    <w:p w14:paraId="6DDC617C" w14:textId="3A94D672" w:rsidR="00EE2C78" w:rsidRDefault="00DE5F4D" w:rsidP="00DE5F4D">
      <w:pPr>
        <w:widowControl/>
        <w:jc w:val="left"/>
        <w:rPr>
          <w:sz w:val="24"/>
        </w:rPr>
      </w:pPr>
      <w:r>
        <w:rPr>
          <w:sz w:val="24"/>
        </w:rPr>
        <w:br w:type="page"/>
      </w:r>
    </w:p>
    <w:p w14:paraId="7E0C3428" w14:textId="7AF3ABC0" w:rsidR="00244E4E" w:rsidRPr="00244E4E" w:rsidRDefault="00244E4E" w:rsidP="00DE5F4D">
      <w:pPr>
        <w:pStyle w:val="afc"/>
        <w:spacing w:after="240"/>
        <w:rPr>
          <w:rFonts w:ascii="Times New Roman" w:hAnsi="Times New Roman"/>
          <w:sz w:val="24"/>
        </w:rPr>
      </w:pPr>
      <w:bookmarkStart w:id="13" w:name="_Toc58346618"/>
      <w:r>
        <w:rPr>
          <w:rFonts w:ascii="Times New Roman" w:eastAsia="黑体" w:hAnsi="Times New Roman"/>
        </w:rPr>
        <w:lastRenderedPageBreak/>
        <w:t>《</w:t>
      </w:r>
      <w:r>
        <w:rPr>
          <w:rFonts w:ascii="Times New Roman" w:eastAsia="黑体" w:hAnsi="Times New Roman" w:hint="eastAsia"/>
        </w:rPr>
        <w:t>物联网传感技术</w:t>
      </w:r>
      <w:r>
        <w:rPr>
          <w:rFonts w:ascii="Times New Roman" w:eastAsia="黑体" w:hAnsi="Times New Roman"/>
        </w:rPr>
        <w:t>》课程教学大纲</w:t>
      </w:r>
      <w:bookmarkEnd w:id="13"/>
    </w:p>
    <w:p w14:paraId="3539DEB0" w14:textId="77777777" w:rsidR="00244E4E" w:rsidRDefault="00244E4E" w:rsidP="009E257E">
      <w:pPr>
        <w:pStyle w:val="af8"/>
        <w:wordWrap w:val="0"/>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278"/>
        <w:gridCol w:w="1404"/>
        <w:gridCol w:w="1170"/>
        <w:gridCol w:w="574"/>
        <w:gridCol w:w="854"/>
        <w:gridCol w:w="1037"/>
      </w:tblGrid>
      <w:tr w:rsidR="00244E4E" w:rsidRPr="007D4643" w14:paraId="06930838" w14:textId="77777777" w:rsidTr="00EF5859">
        <w:trPr>
          <w:trHeight w:val="397"/>
        </w:trPr>
        <w:tc>
          <w:tcPr>
            <w:tcW w:w="1193" w:type="pct"/>
            <w:shd w:val="clear" w:color="auto" w:fill="auto"/>
          </w:tcPr>
          <w:p w14:paraId="0820DF08" w14:textId="77777777" w:rsidR="00244E4E" w:rsidRPr="007D4643" w:rsidRDefault="00244E4E" w:rsidP="009E257E">
            <w:pPr>
              <w:wordWrap w:val="0"/>
              <w:spacing w:line="300" w:lineRule="auto"/>
              <w:jc w:val="center"/>
              <w:rPr>
                <w:b/>
              </w:rPr>
            </w:pPr>
            <w:r w:rsidRPr="007D4643">
              <w:rPr>
                <w:b/>
              </w:rPr>
              <w:t>课程名称（中文）</w:t>
            </w:r>
          </w:p>
        </w:tc>
        <w:tc>
          <w:tcPr>
            <w:tcW w:w="3807" w:type="pct"/>
            <w:gridSpan w:val="6"/>
            <w:shd w:val="clear" w:color="auto" w:fill="auto"/>
          </w:tcPr>
          <w:p w14:paraId="7018E841" w14:textId="77777777" w:rsidR="00244E4E" w:rsidRPr="007D4643" w:rsidRDefault="00244E4E" w:rsidP="009E257E">
            <w:pPr>
              <w:wordWrap w:val="0"/>
              <w:spacing w:line="300" w:lineRule="auto"/>
              <w:jc w:val="center"/>
              <w:rPr>
                <w:rFonts w:ascii="宋体" w:hAnsi="宋体"/>
              </w:rPr>
            </w:pPr>
            <w:r w:rsidRPr="007D4643">
              <w:rPr>
                <w:rFonts w:ascii="宋体" w:hAnsi="宋体" w:hint="eastAsia"/>
              </w:rPr>
              <w:t>物联网传感技术</w:t>
            </w:r>
          </w:p>
        </w:tc>
      </w:tr>
      <w:tr w:rsidR="00244E4E" w14:paraId="42AB1110" w14:textId="77777777" w:rsidTr="00EF5859">
        <w:trPr>
          <w:trHeight w:val="397"/>
        </w:trPr>
        <w:tc>
          <w:tcPr>
            <w:tcW w:w="1193" w:type="pct"/>
            <w:shd w:val="clear" w:color="auto" w:fill="auto"/>
          </w:tcPr>
          <w:p w14:paraId="51AEF089" w14:textId="77777777" w:rsidR="00244E4E" w:rsidRPr="007D4643" w:rsidRDefault="00244E4E" w:rsidP="009E257E">
            <w:pPr>
              <w:wordWrap w:val="0"/>
              <w:spacing w:line="300" w:lineRule="auto"/>
              <w:jc w:val="center"/>
              <w:rPr>
                <w:b/>
              </w:rPr>
            </w:pPr>
            <w:r w:rsidRPr="007D4643">
              <w:rPr>
                <w:b/>
              </w:rPr>
              <w:t>课程名称（英文）</w:t>
            </w:r>
          </w:p>
        </w:tc>
        <w:tc>
          <w:tcPr>
            <w:tcW w:w="3807" w:type="pct"/>
            <w:gridSpan w:val="6"/>
            <w:shd w:val="clear" w:color="auto" w:fill="auto"/>
          </w:tcPr>
          <w:p w14:paraId="3F4E8758" w14:textId="77777777" w:rsidR="00244E4E" w:rsidRDefault="00244E4E" w:rsidP="009E257E">
            <w:pPr>
              <w:wordWrap w:val="0"/>
              <w:spacing w:line="300" w:lineRule="auto"/>
              <w:jc w:val="center"/>
            </w:pPr>
            <w:r w:rsidRPr="007265F7">
              <w:rPr>
                <w:rFonts w:hint="eastAsia"/>
              </w:rPr>
              <w:t>IoT Sensing Technology</w:t>
            </w:r>
          </w:p>
        </w:tc>
      </w:tr>
      <w:tr w:rsidR="00244E4E" w14:paraId="048E226B" w14:textId="77777777" w:rsidTr="00EF5859">
        <w:trPr>
          <w:trHeight w:val="397"/>
        </w:trPr>
        <w:tc>
          <w:tcPr>
            <w:tcW w:w="1193" w:type="pct"/>
            <w:shd w:val="clear" w:color="auto" w:fill="auto"/>
          </w:tcPr>
          <w:p w14:paraId="37BA6157" w14:textId="77777777" w:rsidR="00244E4E" w:rsidRDefault="00244E4E" w:rsidP="009E257E">
            <w:pPr>
              <w:wordWrap w:val="0"/>
              <w:spacing w:line="300" w:lineRule="auto"/>
              <w:jc w:val="center"/>
            </w:pPr>
            <w:r w:rsidRPr="007D4643">
              <w:rPr>
                <w:b/>
              </w:rPr>
              <w:t>课程</w:t>
            </w:r>
            <w:r w:rsidRPr="007D4643">
              <w:rPr>
                <w:rFonts w:hint="eastAsia"/>
                <w:b/>
              </w:rPr>
              <w:t>类别：</w:t>
            </w:r>
          </w:p>
        </w:tc>
        <w:tc>
          <w:tcPr>
            <w:tcW w:w="770" w:type="pct"/>
            <w:shd w:val="clear" w:color="auto" w:fill="auto"/>
          </w:tcPr>
          <w:p w14:paraId="043507DF" w14:textId="77777777" w:rsidR="00244E4E" w:rsidRPr="007D4643" w:rsidRDefault="00244E4E" w:rsidP="009E257E">
            <w:pPr>
              <w:wordWrap w:val="0"/>
              <w:spacing w:line="300" w:lineRule="auto"/>
              <w:jc w:val="center"/>
              <w:rPr>
                <w:b/>
              </w:rPr>
            </w:pPr>
            <w:r w:rsidRPr="007D4643">
              <w:rPr>
                <w:rFonts w:ascii="宋体" w:hAnsi="宋体" w:hint="eastAsia"/>
                <w:color w:val="000000"/>
              </w:rPr>
              <w:t>专业</w:t>
            </w:r>
            <w:r>
              <w:rPr>
                <w:rFonts w:ascii="宋体" w:hAnsi="宋体" w:hint="eastAsia"/>
                <w:color w:val="000000"/>
              </w:rPr>
              <w:t>主干</w:t>
            </w:r>
            <w:r w:rsidRPr="007D4643">
              <w:rPr>
                <w:rFonts w:ascii="宋体" w:hAnsi="宋体" w:hint="eastAsia"/>
                <w:color w:val="000000"/>
              </w:rPr>
              <w:t>课</w:t>
            </w:r>
          </w:p>
        </w:tc>
        <w:tc>
          <w:tcPr>
            <w:tcW w:w="846" w:type="pct"/>
            <w:shd w:val="clear" w:color="auto" w:fill="auto"/>
          </w:tcPr>
          <w:p w14:paraId="017BB182" w14:textId="77777777" w:rsidR="00244E4E" w:rsidRPr="007D4643" w:rsidRDefault="00244E4E" w:rsidP="009E257E">
            <w:pPr>
              <w:wordWrap w:val="0"/>
              <w:spacing w:line="300" w:lineRule="auto"/>
              <w:jc w:val="center"/>
              <w:rPr>
                <w:b/>
              </w:rPr>
            </w:pPr>
            <w:r w:rsidRPr="007D4643">
              <w:rPr>
                <w:rFonts w:hint="eastAsia"/>
                <w:b/>
              </w:rPr>
              <w:t>课程性质</w:t>
            </w:r>
          </w:p>
        </w:tc>
        <w:tc>
          <w:tcPr>
            <w:tcW w:w="705" w:type="pct"/>
            <w:shd w:val="clear" w:color="auto" w:fill="auto"/>
          </w:tcPr>
          <w:p w14:paraId="01558440" w14:textId="77777777" w:rsidR="00244E4E" w:rsidRPr="007D4643" w:rsidRDefault="00244E4E" w:rsidP="009E257E">
            <w:pPr>
              <w:wordWrap w:val="0"/>
              <w:spacing w:line="300" w:lineRule="auto"/>
              <w:jc w:val="center"/>
              <w:rPr>
                <w:b/>
              </w:rPr>
            </w:pPr>
            <w:r w:rsidRPr="00244E4E">
              <w:rPr>
                <w:rFonts w:ascii="宋体" w:hAnsi="宋体" w:hint="eastAsia"/>
                <w:color w:val="000000"/>
              </w:rPr>
              <w:t>必修</w:t>
            </w:r>
          </w:p>
        </w:tc>
        <w:tc>
          <w:tcPr>
            <w:tcW w:w="861" w:type="pct"/>
            <w:gridSpan w:val="2"/>
            <w:shd w:val="clear" w:color="auto" w:fill="auto"/>
          </w:tcPr>
          <w:p w14:paraId="48BF2B52" w14:textId="77777777" w:rsidR="00244E4E" w:rsidRDefault="00244E4E" w:rsidP="009E257E">
            <w:pPr>
              <w:wordWrap w:val="0"/>
              <w:spacing w:line="300" w:lineRule="auto"/>
              <w:jc w:val="center"/>
            </w:pPr>
            <w:r w:rsidRPr="007D4643">
              <w:rPr>
                <w:rFonts w:hint="eastAsia"/>
                <w:b/>
              </w:rPr>
              <w:t>授课语言</w:t>
            </w:r>
          </w:p>
        </w:tc>
        <w:tc>
          <w:tcPr>
            <w:tcW w:w="626" w:type="pct"/>
            <w:shd w:val="clear" w:color="auto" w:fill="auto"/>
          </w:tcPr>
          <w:p w14:paraId="68EDC43C" w14:textId="77777777" w:rsidR="00244E4E" w:rsidRDefault="00244E4E" w:rsidP="009E257E">
            <w:pPr>
              <w:wordWrap w:val="0"/>
              <w:spacing w:line="300" w:lineRule="auto"/>
              <w:jc w:val="center"/>
            </w:pPr>
            <w:r>
              <w:rPr>
                <w:rFonts w:hint="eastAsia"/>
              </w:rPr>
              <w:t>中文</w:t>
            </w:r>
          </w:p>
        </w:tc>
      </w:tr>
      <w:tr w:rsidR="00244E4E" w14:paraId="2AA1E277" w14:textId="77777777" w:rsidTr="00EF5859">
        <w:trPr>
          <w:trHeight w:val="397"/>
        </w:trPr>
        <w:tc>
          <w:tcPr>
            <w:tcW w:w="1193" w:type="pct"/>
            <w:shd w:val="clear" w:color="auto" w:fill="auto"/>
          </w:tcPr>
          <w:p w14:paraId="5BCB1692" w14:textId="77777777" w:rsidR="00244E4E" w:rsidRPr="007D4643" w:rsidRDefault="00244E4E" w:rsidP="009E257E">
            <w:pPr>
              <w:wordWrap w:val="0"/>
              <w:spacing w:line="300" w:lineRule="auto"/>
              <w:jc w:val="center"/>
              <w:rPr>
                <w:b/>
              </w:rPr>
            </w:pPr>
            <w:r w:rsidRPr="007D4643">
              <w:rPr>
                <w:rFonts w:hint="eastAsia"/>
                <w:b/>
              </w:rPr>
              <w:t>授课学期</w:t>
            </w:r>
          </w:p>
        </w:tc>
        <w:tc>
          <w:tcPr>
            <w:tcW w:w="1615" w:type="pct"/>
            <w:gridSpan w:val="2"/>
            <w:shd w:val="clear" w:color="auto" w:fill="auto"/>
          </w:tcPr>
          <w:p w14:paraId="192DC59E" w14:textId="77777777" w:rsidR="00244E4E" w:rsidRPr="007D4643" w:rsidRDefault="00244E4E" w:rsidP="009E257E">
            <w:pPr>
              <w:wordWrap w:val="0"/>
              <w:jc w:val="center"/>
              <w:rPr>
                <w:b/>
              </w:rPr>
            </w:pPr>
            <w:r w:rsidRPr="007D4643">
              <w:rPr>
                <w:rFonts w:ascii="宋体" w:hAnsi="宋体" w:hint="eastAsia"/>
                <w:color w:val="000000"/>
              </w:rPr>
              <w:t>第5学期</w:t>
            </w:r>
          </w:p>
        </w:tc>
        <w:tc>
          <w:tcPr>
            <w:tcW w:w="1051" w:type="pct"/>
            <w:gridSpan w:val="2"/>
            <w:shd w:val="clear" w:color="auto" w:fill="auto"/>
          </w:tcPr>
          <w:p w14:paraId="0C030B6E" w14:textId="77777777" w:rsidR="00244E4E" w:rsidRPr="007D4643" w:rsidRDefault="00244E4E" w:rsidP="009E257E">
            <w:pPr>
              <w:wordWrap w:val="0"/>
              <w:spacing w:line="300" w:lineRule="auto"/>
              <w:jc w:val="center"/>
              <w:rPr>
                <w:b/>
              </w:rPr>
            </w:pPr>
            <w:r w:rsidRPr="007D4643">
              <w:rPr>
                <w:rFonts w:hint="eastAsia"/>
                <w:b/>
              </w:rPr>
              <w:t>学分</w:t>
            </w:r>
          </w:p>
        </w:tc>
        <w:tc>
          <w:tcPr>
            <w:tcW w:w="1141" w:type="pct"/>
            <w:gridSpan w:val="2"/>
            <w:shd w:val="clear" w:color="auto" w:fill="auto"/>
          </w:tcPr>
          <w:p w14:paraId="6BDA23F2" w14:textId="77777777" w:rsidR="00244E4E" w:rsidRDefault="00244E4E" w:rsidP="009E257E">
            <w:pPr>
              <w:wordWrap w:val="0"/>
              <w:spacing w:line="300" w:lineRule="auto"/>
              <w:jc w:val="center"/>
            </w:pPr>
            <w:r>
              <w:rPr>
                <w:rFonts w:hint="eastAsia"/>
              </w:rPr>
              <w:t>3</w:t>
            </w:r>
          </w:p>
        </w:tc>
      </w:tr>
      <w:tr w:rsidR="00244E4E" w:rsidRPr="007D4643" w14:paraId="3364812C" w14:textId="77777777" w:rsidTr="00EF5859">
        <w:trPr>
          <w:trHeight w:val="397"/>
        </w:trPr>
        <w:tc>
          <w:tcPr>
            <w:tcW w:w="1193" w:type="pct"/>
            <w:vMerge w:val="restart"/>
            <w:shd w:val="clear" w:color="auto" w:fill="auto"/>
          </w:tcPr>
          <w:p w14:paraId="1F79CA45" w14:textId="77777777" w:rsidR="00244E4E" w:rsidRPr="007D4643" w:rsidRDefault="00244E4E" w:rsidP="009E257E">
            <w:pPr>
              <w:wordWrap w:val="0"/>
              <w:spacing w:line="300" w:lineRule="auto"/>
              <w:jc w:val="center"/>
              <w:rPr>
                <w:b/>
              </w:rPr>
            </w:pPr>
            <w:r w:rsidRPr="007D4643">
              <w:rPr>
                <w:b/>
              </w:rPr>
              <w:t>课程学时及分配</w:t>
            </w:r>
          </w:p>
        </w:tc>
        <w:tc>
          <w:tcPr>
            <w:tcW w:w="770" w:type="pct"/>
            <w:shd w:val="clear" w:color="auto" w:fill="auto"/>
          </w:tcPr>
          <w:p w14:paraId="1E518725" w14:textId="77777777" w:rsidR="00244E4E" w:rsidRPr="007D4643" w:rsidRDefault="00244E4E" w:rsidP="009E257E">
            <w:pPr>
              <w:wordWrap w:val="0"/>
              <w:spacing w:line="300" w:lineRule="auto"/>
              <w:jc w:val="center"/>
              <w:rPr>
                <w:b/>
              </w:rPr>
            </w:pPr>
            <w:r w:rsidRPr="007D4643">
              <w:rPr>
                <w:b/>
              </w:rPr>
              <w:t>总学时</w:t>
            </w:r>
          </w:p>
        </w:tc>
        <w:tc>
          <w:tcPr>
            <w:tcW w:w="846" w:type="pct"/>
            <w:shd w:val="clear" w:color="auto" w:fill="auto"/>
          </w:tcPr>
          <w:p w14:paraId="38BA5442" w14:textId="77777777" w:rsidR="00244E4E" w:rsidRPr="007D4643" w:rsidRDefault="00244E4E" w:rsidP="009E257E">
            <w:pPr>
              <w:wordWrap w:val="0"/>
              <w:spacing w:line="300" w:lineRule="auto"/>
              <w:jc w:val="center"/>
              <w:rPr>
                <w:b/>
              </w:rPr>
            </w:pPr>
            <w:r w:rsidRPr="007D4643">
              <w:rPr>
                <w:b/>
              </w:rPr>
              <w:t>讲课</w:t>
            </w:r>
          </w:p>
        </w:tc>
        <w:tc>
          <w:tcPr>
            <w:tcW w:w="1051" w:type="pct"/>
            <w:gridSpan w:val="2"/>
            <w:shd w:val="clear" w:color="auto" w:fill="auto"/>
          </w:tcPr>
          <w:p w14:paraId="5F3F3C32" w14:textId="77777777" w:rsidR="00244E4E" w:rsidRDefault="00244E4E" w:rsidP="009E257E">
            <w:pPr>
              <w:wordWrap w:val="0"/>
              <w:spacing w:line="300" w:lineRule="auto"/>
              <w:jc w:val="center"/>
            </w:pPr>
            <w:r w:rsidRPr="007D4643">
              <w:rPr>
                <w:rFonts w:hint="eastAsia"/>
                <w:b/>
              </w:rPr>
              <w:t>实验</w:t>
            </w:r>
          </w:p>
        </w:tc>
        <w:tc>
          <w:tcPr>
            <w:tcW w:w="1141" w:type="pct"/>
            <w:gridSpan w:val="2"/>
            <w:shd w:val="clear" w:color="auto" w:fill="auto"/>
          </w:tcPr>
          <w:p w14:paraId="17F52A4D" w14:textId="77777777" w:rsidR="00244E4E" w:rsidRPr="007D4643" w:rsidRDefault="00244E4E" w:rsidP="009E257E">
            <w:pPr>
              <w:wordWrap w:val="0"/>
              <w:spacing w:line="300" w:lineRule="auto"/>
              <w:jc w:val="center"/>
              <w:rPr>
                <w:highlight w:val="yellow"/>
              </w:rPr>
            </w:pPr>
            <w:r w:rsidRPr="007D4643">
              <w:rPr>
                <w:rFonts w:hint="eastAsia"/>
                <w:b/>
              </w:rPr>
              <w:t>课外</w:t>
            </w:r>
          </w:p>
        </w:tc>
      </w:tr>
      <w:tr w:rsidR="00244E4E" w14:paraId="41CD2E07" w14:textId="77777777" w:rsidTr="00EF5859">
        <w:trPr>
          <w:trHeight w:val="397"/>
        </w:trPr>
        <w:tc>
          <w:tcPr>
            <w:tcW w:w="1193" w:type="pct"/>
            <w:vMerge/>
            <w:shd w:val="clear" w:color="auto" w:fill="auto"/>
          </w:tcPr>
          <w:p w14:paraId="31BC4D7A" w14:textId="77777777" w:rsidR="00244E4E" w:rsidRPr="007D4643" w:rsidRDefault="00244E4E" w:rsidP="009E257E">
            <w:pPr>
              <w:wordWrap w:val="0"/>
              <w:spacing w:line="300" w:lineRule="auto"/>
              <w:jc w:val="center"/>
              <w:rPr>
                <w:b/>
              </w:rPr>
            </w:pPr>
          </w:p>
        </w:tc>
        <w:tc>
          <w:tcPr>
            <w:tcW w:w="770" w:type="pct"/>
            <w:shd w:val="clear" w:color="auto" w:fill="auto"/>
          </w:tcPr>
          <w:p w14:paraId="1FF508A8" w14:textId="77777777" w:rsidR="00244E4E" w:rsidRDefault="00244E4E" w:rsidP="009E257E">
            <w:pPr>
              <w:wordWrap w:val="0"/>
              <w:spacing w:line="300" w:lineRule="auto"/>
              <w:jc w:val="center"/>
            </w:pPr>
            <w:r>
              <w:rPr>
                <w:rFonts w:hint="eastAsia"/>
              </w:rPr>
              <w:t>48</w:t>
            </w:r>
          </w:p>
        </w:tc>
        <w:tc>
          <w:tcPr>
            <w:tcW w:w="846" w:type="pct"/>
            <w:shd w:val="clear" w:color="auto" w:fill="auto"/>
          </w:tcPr>
          <w:p w14:paraId="1659C583" w14:textId="0A29EDBA" w:rsidR="00244E4E" w:rsidRDefault="00244E4E" w:rsidP="009E257E">
            <w:pPr>
              <w:wordWrap w:val="0"/>
              <w:spacing w:line="300" w:lineRule="auto"/>
              <w:jc w:val="center"/>
            </w:pPr>
            <w:r>
              <w:rPr>
                <w:rFonts w:hint="eastAsia"/>
              </w:rPr>
              <w:t>36</w:t>
            </w:r>
          </w:p>
        </w:tc>
        <w:tc>
          <w:tcPr>
            <w:tcW w:w="1051" w:type="pct"/>
            <w:gridSpan w:val="2"/>
            <w:shd w:val="clear" w:color="auto" w:fill="auto"/>
          </w:tcPr>
          <w:p w14:paraId="0CFAFA13" w14:textId="05919C3D" w:rsidR="00244E4E" w:rsidRDefault="00244E4E" w:rsidP="009E257E">
            <w:pPr>
              <w:wordWrap w:val="0"/>
              <w:spacing w:line="300" w:lineRule="auto"/>
              <w:jc w:val="center"/>
            </w:pPr>
            <w:r>
              <w:t>1</w:t>
            </w:r>
            <w:r>
              <w:rPr>
                <w:rFonts w:hint="eastAsia"/>
              </w:rPr>
              <w:t>2</w:t>
            </w:r>
          </w:p>
        </w:tc>
        <w:tc>
          <w:tcPr>
            <w:tcW w:w="1141" w:type="pct"/>
            <w:gridSpan w:val="2"/>
            <w:shd w:val="clear" w:color="auto" w:fill="auto"/>
          </w:tcPr>
          <w:p w14:paraId="13586952" w14:textId="77777777" w:rsidR="00244E4E" w:rsidRDefault="00244E4E" w:rsidP="009E257E">
            <w:pPr>
              <w:wordWrap w:val="0"/>
              <w:spacing w:line="300" w:lineRule="auto"/>
              <w:jc w:val="center"/>
            </w:pPr>
            <w:r>
              <w:t>0</w:t>
            </w:r>
          </w:p>
        </w:tc>
      </w:tr>
      <w:tr w:rsidR="00244E4E" w14:paraId="55CD36E9" w14:textId="77777777" w:rsidTr="00EF5859">
        <w:trPr>
          <w:trHeight w:val="397"/>
        </w:trPr>
        <w:tc>
          <w:tcPr>
            <w:tcW w:w="1193" w:type="pct"/>
            <w:shd w:val="clear" w:color="auto" w:fill="auto"/>
          </w:tcPr>
          <w:p w14:paraId="776BA811" w14:textId="77777777" w:rsidR="00244E4E" w:rsidRPr="007D4643" w:rsidRDefault="00244E4E" w:rsidP="009E257E">
            <w:pPr>
              <w:wordWrap w:val="0"/>
              <w:spacing w:line="300" w:lineRule="auto"/>
              <w:jc w:val="center"/>
              <w:rPr>
                <w:b/>
              </w:rPr>
            </w:pPr>
            <w:r w:rsidRPr="007D4643">
              <w:rPr>
                <w:b/>
              </w:rPr>
              <w:t>适用专业</w:t>
            </w:r>
          </w:p>
        </w:tc>
        <w:tc>
          <w:tcPr>
            <w:tcW w:w="3807" w:type="pct"/>
            <w:gridSpan w:val="6"/>
            <w:shd w:val="clear" w:color="auto" w:fill="auto"/>
          </w:tcPr>
          <w:p w14:paraId="781B9918" w14:textId="77777777" w:rsidR="00244E4E" w:rsidRDefault="00244E4E" w:rsidP="009E257E">
            <w:pPr>
              <w:wordWrap w:val="0"/>
              <w:spacing w:line="300" w:lineRule="auto"/>
              <w:jc w:val="center"/>
            </w:pPr>
            <w:r w:rsidRPr="007D4643">
              <w:rPr>
                <w:rFonts w:ascii="宋体" w:hAnsi="宋体" w:hint="eastAsia"/>
              </w:rPr>
              <w:t>物联网工程等</w:t>
            </w:r>
          </w:p>
        </w:tc>
      </w:tr>
      <w:tr w:rsidR="00244E4E" w14:paraId="329F836F" w14:textId="77777777" w:rsidTr="00EF5859">
        <w:trPr>
          <w:trHeight w:val="397"/>
        </w:trPr>
        <w:tc>
          <w:tcPr>
            <w:tcW w:w="1193" w:type="pct"/>
            <w:shd w:val="clear" w:color="auto" w:fill="auto"/>
          </w:tcPr>
          <w:p w14:paraId="3CC078F6" w14:textId="77777777" w:rsidR="00244E4E" w:rsidRPr="007D4643" w:rsidRDefault="00244E4E" w:rsidP="009E257E">
            <w:pPr>
              <w:wordWrap w:val="0"/>
              <w:spacing w:line="300" w:lineRule="auto"/>
              <w:jc w:val="center"/>
              <w:rPr>
                <w:b/>
              </w:rPr>
            </w:pPr>
            <w:r w:rsidRPr="007D4643">
              <w:rPr>
                <w:rFonts w:hint="eastAsia"/>
                <w:b/>
              </w:rPr>
              <w:t>授课学院</w:t>
            </w:r>
          </w:p>
        </w:tc>
        <w:tc>
          <w:tcPr>
            <w:tcW w:w="3807" w:type="pct"/>
            <w:gridSpan w:val="6"/>
            <w:shd w:val="clear" w:color="auto" w:fill="auto"/>
          </w:tcPr>
          <w:p w14:paraId="3EED59EC" w14:textId="77777777" w:rsidR="00244E4E" w:rsidRDefault="00244E4E" w:rsidP="009E257E">
            <w:pPr>
              <w:wordWrap w:val="0"/>
              <w:spacing w:line="300" w:lineRule="auto"/>
              <w:jc w:val="center"/>
            </w:pPr>
            <w:r>
              <w:rPr>
                <w:rFonts w:hint="eastAsia"/>
              </w:rPr>
              <w:t>计算机与软件学院</w:t>
            </w:r>
          </w:p>
        </w:tc>
      </w:tr>
      <w:tr w:rsidR="00244E4E" w:rsidRPr="007D4643" w14:paraId="27E899BC" w14:textId="77777777" w:rsidTr="00EF5859">
        <w:trPr>
          <w:trHeight w:val="397"/>
        </w:trPr>
        <w:tc>
          <w:tcPr>
            <w:tcW w:w="1193" w:type="pct"/>
            <w:shd w:val="clear" w:color="auto" w:fill="auto"/>
          </w:tcPr>
          <w:p w14:paraId="2C8204DA" w14:textId="77777777" w:rsidR="00244E4E" w:rsidRPr="007D4643" w:rsidRDefault="00244E4E" w:rsidP="009E257E">
            <w:pPr>
              <w:wordWrap w:val="0"/>
              <w:spacing w:line="300" w:lineRule="auto"/>
              <w:jc w:val="center"/>
              <w:rPr>
                <w:b/>
              </w:rPr>
            </w:pPr>
            <w:r w:rsidRPr="007D4643">
              <w:rPr>
                <w:b/>
              </w:rPr>
              <w:t>先修</w:t>
            </w:r>
            <w:r w:rsidRPr="007D4643">
              <w:rPr>
                <w:rFonts w:hint="eastAsia"/>
                <w:b/>
              </w:rPr>
              <w:t>课程</w:t>
            </w:r>
          </w:p>
        </w:tc>
        <w:tc>
          <w:tcPr>
            <w:tcW w:w="3807" w:type="pct"/>
            <w:gridSpan w:val="6"/>
            <w:shd w:val="clear" w:color="auto" w:fill="auto"/>
          </w:tcPr>
          <w:p w14:paraId="1300FCA2" w14:textId="77777777" w:rsidR="00244E4E" w:rsidRPr="007D4643" w:rsidRDefault="00244E4E" w:rsidP="009E257E">
            <w:pPr>
              <w:wordWrap w:val="0"/>
              <w:jc w:val="center"/>
              <w:rPr>
                <w:highlight w:val="yellow"/>
              </w:rPr>
            </w:pPr>
            <w:r w:rsidRPr="008F5E97">
              <w:rPr>
                <w:rFonts w:hint="eastAsia"/>
              </w:rPr>
              <w:t>电子</w:t>
            </w:r>
            <w:r>
              <w:rPr>
                <w:rFonts w:hint="eastAsia"/>
              </w:rPr>
              <w:t>技术基础</w:t>
            </w:r>
          </w:p>
        </w:tc>
      </w:tr>
      <w:tr w:rsidR="00244E4E" w:rsidRPr="007D4643" w14:paraId="441A9FC2" w14:textId="77777777" w:rsidTr="00EF5859">
        <w:trPr>
          <w:trHeight w:val="397"/>
        </w:trPr>
        <w:tc>
          <w:tcPr>
            <w:tcW w:w="1193" w:type="pct"/>
            <w:shd w:val="clear" w:color="auto" w:fill="auto"/>
          </w:tcPr>
          <w:p w14:paraId="215E94B2" w14:textId="77777777" w:rsidR="00244E4E" w:rsidRPr="007D4643" w:rsidRDefault="00244E4E" w:rsidP="009E257E">
            <w:pPr>
              <w:wordWrap w:val="0"/>
              <w:spacing w:line="300" w:lineRule="auto"/>
              <w:jc w:val="center"/>
              <w:rPr>
                <w:b/>
              </w:rPr>
            </w:pPr>
            <w:r w:rsidRPr="007D4643">
              <w:rPr>
                <w:rFonts w:hint="eastAsia"/>
                <w:b/>
              </w:rPr>
              <w:t>后续课程</w:t>
            </w:r>
          </w:p>
        </w:tc>
        <w:tc>
          <w:tcPr>
            <w:tcW w:w="3807" w:type="pct"/>
            <w:gridSpan w:val="6"/>
            <w:shd w:val="clear" w:color="auto" w:fill="auto"/>
          </w:tcPr>
          <w:p w14:paraId="447B2A82" w14:textId="77777777" w:rsidR="00244E4E" w:rsidRPr="007D4643" w:rsidRDefault="00244E4E" w:rsidP="009E257E">
            <w:pPr>
              <w:wordWrap w:val="0"/>
              <w:spacing w:line="300" w:lineRule="auto"/>
              <w:jc w:val="center"/>
              <w:rPr>
                <w:highlight w:val="yellow"/>
              </w:rPr>
            </w:pPr>
            <w:r w:rsidRPr="000959A5">
              <w:rPr>
                <w:rFonts w:hint="eastAsia"/>
              </w:rPr>
              <w:t>无线传感器网络</w:t>
            </w:r>
          </w:p>
        </w:tc>
      </w:tr>
      <w:tr w:rsidR="00244E4E" w:rsidRPr="007D4643" w14:paraId="3A65AAF9" w14:textId="77777777" w:rsidTr="00EF5859">
        <w:trPr>
          <w:trHeight w:val="397"/>
        </w:trPr>
        <w:tc>
          <w:tcPr>
            <w:tcW w:w="1193" w:type="pct"/>
            <w:shd w:val="clear" w:color="auto" w:fill="auto"/>
          </w:tcPr>
          <w:p w14:paraId="4C6FA9D8" w14:textId="77777777" w:rsidR="00244E4E" w:rsidRPr="007D4643" w:rsidRDefault="00244E4E" w:rsidP="009E257E">
            <w:pPr>
              <w:wordWrap w:val="0"/>
              <w:spacing w:line="300" w:lineRule="auto"/>
              <w:jc w:val="center"/>
              <w:rPr>
                <w:b/>
              </w:rPr>
            </w:pPr>
            <w:r w:rsidRPr="007D4643">
              <w:rPr>
                <w:rFonts w:hint="eastAsia"/>
                <w:b/>
              </w:rPr>
              <w:t>课程简介</w:t>
            </w:r>
          </w:p>
        </w:tc>
        <w:tc>
          <w:tcPr>
            <w:tcW w:w="3807" w:type="pct"/>
            <w:gridSpan w:val="6"/>
            <w:shd w:val="clear" w:color="auto" w:fill="auto"/>
          </w:tcPr>
          <w:p w14:paraId="72D3B189" w14:textId="77777777" w:rsidR="00244E4E" w:rsidRDefault="00244E4E" w:rsidP="009E257E">
            <w:pPr>
              <w:wordWrap w:val="0"/>
            </w:pPr>
            <w:r w:rsidRPr="007D4643">
              <w:rPr>
                <w:rFonts w:ascii="宋体" w:hAnsi="宋体" w:hint="eastAsia"/>
                <w:b/>
                <w:szCs w:val="18"/>
              </w:rPr>
              <w:t>课程基本定位</w:t>
            </w:r>
            <w:r w:rsidRPr="007D4643">
              <w:rPr>
                <w:rFonts w:ascii="宋体" w:hAnsi="宋体" w:hint="eastAsia"/>
                <w:szCs w:val="18"/>
              </w:rPr>
              <w:t>：</w:t>
            </w:r>
            <w:r w:rsidRPr="000959A5">
              <w:rPr>
                <w:rFonts w:hint="eastAsia"/>
              </w:rPr>
              <w:t>本课程是物联网工程专业的主干课程。</w:t>
            </w:r>
            <w:r w:rsidRPr="007D4643">
              <w:rPr>
                <w:rFonts w:ascii="宋体" w:hAnsi="宋体" w:hint="eastAsia"/>
                <w:bCs/>
              </w:rPr>
              <w:t>课程详细介绍了各类传感器的工作原理、测量电路和应用场合，阐述了主要传感器类型的设计、选用的原则与方法。</w:t>
            </w:r>
            <w:r>
              <w:rPr>
                <w:rFonts w:hint="eastAsia"/>
              </w:rPr>
              <w:t>通过本课程的学习，要求学生</w:t>
            </w:r>
            <w:r w:rsidRPr="007D4643">
              <w:rPr>
                <w:rFonts w:ascii="宋体" w:hAnsi="宋体" w:hint="eastAsia"/>
                <w:bCs/>
              </w:rPr>
              <w:t>掌握常用传感器的基本原理、应用基础，并初步具有检测和控制系统设计的能力，为从事工程技术工作和科学研究工作奠定基础</w:t>
            </w:r>
            <w:r>
              <w:rPr>
                <w:rFonts w:hint="eastAsia"/>
              </w:rPr>
              <w:t>。</w:t>
            </w:r>
          </w:p>
          <w:p w14:paraId="3E4ECE74" w14:textId="77777777" w:rsidR="00244E4E" w:rsidRPr="002A2026" w:rsidRDefault="00244E4E" w:rsidP="009E257E">
            <w:pPr>
              <w:wordWrap w:val="0"/>
            </w:pPr>
            <w:r w:rsidRPr="007D4643">
              <w:rPr>
                <w:b/>
              </w:rPr>
              <w:t>复杂工程问题</w:t>
            </w:r>
            <w:r w:rsidRPr="00926614">
              <w:rPr>
                <w:rFonts w:hint="eastAsia"/>
              </w:rPr>
              <w:t>：本课程中的“</w:t>
            </w:r>
            <w:r>
              <w:rPr>
                <w:rFonts w:hint="eastAsia"/>
              </w:rPr>
              <w:t>智能安全小区防盗系统设计</w:t>
            </w:r>
            <w:r w:rsidRPr="00926614">
              <w:rPr>
                <w:rFonts w:hint="eastAsia"/>
              </w:rPr>
              <w:t>”是</w:t>
            </w:r>
            <w:r w:rsidRPr="007D4643">
              <w:rPr>
                <w:rFonts w:ascii="宋体" w:hAnsi="宋体"/>
                <w:bCs/>
                <w:szCs w:val="18"/>
              </w:rPr>
              <w:t>利用传感器技术、计算机技术、网络通讯技术</w:t>
            </w:r>
            <w:r w:rsidRPr="007D4643">
              <w:rPr>
                <w:rFonts w:ascii="宋体" w:hAnsi="宋体" w:hint="eastAsia"/>
                <w:bCs/>
                <w:szCs w:val="18"/>
              </w:rPr>
              <w:t>等</w:t>
            </w:r>
            <w:r w:rsidRPr="007D4643">
              <w:rPr>
                <w:rFonts w:ascii="宋体" w:hAnsi="宋体"/>
                <w:bCs/>
                <w:szCs w:val="18"/>
              </w:rPr>
              <w:t>，融合个性需</w:t>
            </w:r>
            <w:r w:rsidRPr="007D4643">
              <w:rPr>
                <w:rFonts w:ascii="宋体" w:hAnsi="宋体" w:hint="eastAsia"/>
                <w:bCs/>
                <w:szCs w:val="18"/>
              </w:rPr>
              <w:t>要</w:t>
            </w:r>
            <w:r w:rsidRPr="007D4643">
              <w:rPr>
                <w:rFonts w:ascii="宋体" w:hAnsi="宋体"/>
                <w:bCs/>
                <w:szCs w:val="18"/>
              </w:rPr>
              <w:t>，将与</w:t>
            </w:r>
            <w:r w:rsidRPr="007D4643">
              <w:rPr>
                <w:rFonts w:ascii="宋体" w:hAnsi="宋体" w:hint="eastAsia"/>
                <w:bCs/>
                <w:szCs w:val="18"/>
              </w:rPr>
              <w:t>智能安全防盗</w:t>
            </w:r>
            <w:r w:rsidRPr="007D4643">
              <w:rPr>
                <w:rFonts w:ascii="宋体" w:hAnsi="宋体"/>
                <w:bCs/>
                <w:szCs w:val="18"/>
              </w:rPr>
              <w:t>有关的各个子系统有机地结合在一起，通过网络化综合智能控制和管理，实现“以人为本”的全新</w:t>
            </w:r>
            <w:r w:rsidRPr="007D4643">
              <w:rPr>
                <w:rFonts w:ascii="宋体" w:hAnsi="宋体" w:hint="eastAsia"/>
                <w:bCs/>
                <w:szCs w:val="18"/>
              </w:rPr>
              <w:t>智能防盗安全</w:t>
            </w:r>
            <w:r w:rsidRPr="007D4643">
              <w:rPr>
                <w:rFonts w:ascii="宋体" w:hAnsi="宋体"/>
                <w:bCs/>
                <w:szCs w:val="18"/>
              </w:rPr>
              <w:t>体验，属于“复杂工程问题”。</w:t>
            </w:r>
            <w:r w:rsidRPr="007D4643">
              <w:rPr>
                <w:rFonts w:ascii="宋体" w:hAnsi="宋体" w:hint="eastAsia"/>
                <w:bCs/>
                <w:szCs w:val="18"/>
              </w:rPr>
              <w:t>要求</w:t>
            </w:r>
            <w:r w:rsidRPr="007D4643">
              <w:rPr>
                <w:rFonts w:ascii="宋体" w:hAnsi="宋体"/>
                <w:bCs/>
                <w:szCs w:val="18"/>
              </w:rPr>
              <w:t>学生综合运用</w:t>
            </w:r>
            <w:r w:rsidRPr="007D4643">
              <w:rPr>
                <w:rFonts w:ascii="宋体" w:hAnsi="宋体" w:hint="eastAsia"/>
                <w:bCs/>
                <w:szCs w:val="18"/>
              </w:rPr>
              <w:t>物联网</w:t>
            </w:r>
            <w:r w:rsidRPr="007D4643">
              <w:rPr>
                <w:rFonts w:ascii="宋体" w:hAnsi="宋体"/>
                <w:bCs/>
                <w:szCs w:val="18"/>
              </w:rPr>
              <w:t>传感</w:t>
            </w:r>
            <w:r w:rsidRPr="007D4643">
              <w:rPr>
                <w:rFonts w:ascii="宋体" w:hAnsi="宋体" w:hint="eastAsia"/>
                <w:bCs/>
                <w:szCs w:val="18"/>
              </w:rPr>
              <w:t>技术</w:t>
            </w:r>
            <w:r w:rsidRPr="007D4643">
              <w:rPr>
                <w:rFonts w:ascii="宋体" w:hAnsi="宋体"/>
                <w:bCs/>
                <w:szCs w:val="18"/>
              </w:rPr>
              <w:t>、通信、嵌入式系统等多方面专业知识，在查阅相关资料基础上，深入分析形成设计方案。同时在整个过程中培养学生的团队合作精神、沟通能力、项目管理等多项</w:t>
            </w:r>
            <w:r w:rsidRPr="007D4643">
              <w:rPr>
                <w:rFonts w:ascii="宋体" w:hAnsi="宋体" w:hint="eastAsia"/>
                <w:bCs/>
                <w:szCs w:val="18"/>
              </w:rPr>
              <w:t>能力</w:t>
            </w:r>
            <w:r w:rsidRPr="007D4643">
              <w:rPr>
                <w:rFonts w:ascii="宋体" w:hAnsi="宋体"/>
                <w:bCs/>
                <w:szCs w:val="18"/>
              </w:rPr>
              <w:t>。</w:t>
            </w:r>
          </w:p>
          <w:p w14:paraId="70531161" w14:textId="77777777" w:rsidR="00244E4E" w:rsidRPr="007D4643" w:rsidRDefault="00244E4E" w:rsidP="009E257E">
            <w:pPr>
              <w:wordWrap w:val="0"/>
              <w:rPr>
                <w:rFonts w:ascii="宋体" w:hAnsi="宋体"/>
                <w:b/>
                <w:szCs w:val="18"/>
              </w:rPr>
            </w:pPr>
            <w:r w:rsidRPr="007D4643">
              <w:rPr>
                <w:rFonts w:ascii="宋体" w:hAnsi="宋体" w:hint="eastAsia"/>
                <w:b/>
                <w:szCs w:val="18"/>
              </w:rPr>
              <w:t>核心学习结果：</w:t>
            </w:r>
            <w:r w:rsidRPr="007D4643">
              <w:rPr>
                <w:rFonts w:hAnsi="宋体" w:hint="eastAsia"/>
                <w:color w:val="000000"/>
              </w:rPr>
              <w:t>结合自主学习，理解物联网传感技术</w:t>
            </w:r>
            <w:r w:rsidRPr="007D4643">
              <w:rPr>
                <w:rFonts w:hAnsi="宋体"/>
                <w:color w:val="000000"/>
              </w:rPr>
              <w:t>的</w:t>
            </w:r>
            <w:r w:rsidRPr="007D4643">
              <w:rPr>
                <w:rFonts w:hAnsi="宋体" w:hint="eastAsia"/>
                <w:color w:val="000000"/>
              </w:rPr>
              <w:t>原理及</w:t>
            </w:r>
            <w:r w:rsidRPr="007D4643">
              <w:rPr>
                <w:rFonts w:hAnsi="宋体"/>
                <w:color w:val="000000"/>
              </w:rPr>
              <w:t>特性</w:t>
            </w:r>
            <w:r w:rsidRPr="007D4643">
              <w:rPr>
                <w:rFonts w:hAnsi="宋体" w:hint="eastAsia"/>
                <w:color w:val="000000"/>
              </w:rPr>
              <w:t>；</w:t>
            </w:r>
            <w:r w:rsidRPr="007D4643">
              <w:rPr>
                <w:rFonts w:hAnsi="宋体"/>
                <w:color w:val="000000"/>
              </w:rPr>
              <w:t>能</w:t>
            </w:r>
            <w:r w:rsidRPr="007D4643">
              <w:rPr>
                <w:rFonts w:hAnsi="宋体" w:hint="eastAsia"/>
                <w:color w:val="000000"/>
              </w:rPr>
              <w:t>够在学习小组中，运用物联网传感技术的相关专业知识，分析遇到的复杂工程问题，设计合适的解决方案，并正确有效地开展实验验证工作。</w:t>
            </w:r>
          </w:p>
          <w:p w14:paraId="3DCE9CE4" w14:textId="77777777" w:rsidR="00244E4E" w:rsidRPr="007D4643" w:rsidRDefault="00244E4E" w:rsidP="009E257E">
            <w:pPr>
              <w:wordWrap w:val="0"/>
              <w:rPr>
                <w:rFonts w:ascii="宋体" w:hAnsi="宋体"/>
                <w:szCs w:val="18"/>
              </w:rPr>
            </w:pPr>
            <w:r w:rsidRPr="007D4643">
              <w:rPr>
                <w:rFonts w:ascii="宋体" w:hAnsi="宋体" w:hint="eastAsia"/>
                <w:b/>
                <w:szCs w:val="18"/>
              </w:rPr>
              <w:t>主要教学方法：</w:t>
            </w:r>
            <w:r w:rsidRPr="007D4643">
              <w:rPr>
                <w:rFonts w:ascii="宋体" w:hAnsi="宋体" w:hint="eastAsia"/>
                <w:bCs/>
                <w:szCs w:val="18"/>
              </w:rPr>
              <w:t>讲授、实验、案例、专题研讨</w:t>
            </w:r>
          </w:p>
        </w:tc>
      </w:tr>
      <w:tr w:rsidR="00244E4E" w14:paraId="12787788" w14:textId="77777777" w:rsidTr="00EF5859">
        <w:trPr>
          <w:trHeight w:val="349"/>
        </w:trPr>
        <w:tc>
          <w:tcPr>
            <w:tcW w:w="1193" w:type="pct"/>
            <w:shd w:val="clear" w:color="auto" w:fill="auto"/>
          </w:tcPr>
          <w:p w14:paraId="695CEB9F" w14:textId="77777777" w:rsidR="00244E4E" w:rsidRPr="007D4643" w:rsidRDefault="00244E4E" w:rsidP="009E257E">
            <w:pPr>
              <w:wordWrap w:val="0"/>
              <w:spacing w:line="300" w:lineRule="auto"/>
              <w:jc w:val="center"/>
              <w:rPr>
                <w:b/>
              </w:rPr>
            </w:pPr>
            <w:r w:rsidRPr="007D4643">
              <w:rPr>
                <w:b/>
              </w:rPr>
              <w:t>大纲更新时间</w:t>
            </w:r>
          </w:p>
        </w:tc>
        <w:tc>
          <w:tcPr>
            <w:tcW w:w="3807" w:type="pct"/>
            <w:gridSpan w:val="6"/>
            <w:shd w:val="clear" w:color="auto" w:fill="auto"/>
          </w:tcPr>
          <w:p w14:paraId="2CC81272" w14:textId="77777777" w:rsidR="00244E4E" w:rsidRDefault="00244E4E" w:rsidP="009E257E">
            <w:pPr>
              <w:wordWrap w:val="0"/>
              <w:spacing w:line="300" w:lineRule="auto"/>
              <w:jc w:val="center"/>
            </w:pPr>
            <w:r>
              <w:rPr>
                <w:rFonts w:hint="eastAsia"/>
              </w:rPr>
              <w:t>2018.</w:t>
            </w:r>
            <w:r>
              <w:t>4</w:t>
            </w:r>
            <w:r>
              <w:rPr>
                <w:rFonts w:hint="eastAsia"/>
              </w:rPr>
              <w:t>.22</w:t>
            </w:r>
          </w:p>
        </w:tc>
      </w:tr>
    </w:tbl>
    <w:p w14:paraId="328E6743" w14:textId="77777777" w:rsidR="00244E4E"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二、课程目标</w:t>
      </w:r>
    </w:p>
    <w:p w14:paraId="59EDEF55" w14:textId="77777777" w:rsidR="00244E4E" w:rsidRPr="00785569" w:rsidRDefault="00244E4E" w:rsidP="009E257E">
      <w:pPr>
        <w:wordWrap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5623"/>
        <w:gridCol w:w="1478"/>
      </w:tblGrid>
      <w:tr w:rsidR="00244E4E" w14:paraId="163FF0BB" w14:textId="77777777" w:rsidTr="00F005AA">
        <w:trPr>
          <w:trHeight w:val="429"/>
          <w:jc w:val="center"/>
        </w:trPr>
        <w:tc>
          <w:tcPr>
            <w:tcW w:w="720" w:type="pct"/>
            <w:vAlign w:val="center"/>
          </w:tcPr>
          <w:p w14:paraId="1803830C" w14:textId="77777777" w:rsidR="00244E4E" w:rsidRDefault="00244E4E" w:rsidP="009E257E">
            <w:pPr>
              <w:wordWrap w:val="0"/>
              <w:spacing w:line="300" w:lineRule="auto"/>
              <w:jc w:val="center"/>
              <w:rPr>
                <w:rFonts w:ascii="宋体" w:hAnsi="宋体"/>
                <w:b/>
              </w:rPr>
            </w:pPr>
            <w:r>
              <w:rPr>
                <w:rFonts w:ascii="宋体" w:hAnsi="宋体" w:hint="eastAsia"/>
                <w:b/>
              </w:rPr>
              <w:t>课程总目标</w:t>
            </w:r>
          </w:p>
        </w:tc>
        <w:tc>
          <w:tcPr>
            <w:tcW w:w="3389" w:type="pct"/>
            <w:vAlign w:val="center"/>
          </w:tcPr>
          <w:p w14:paraId="59C71DCD" w14:textId="77777777" w:rsidR="00244E4E" w:rsidRDefault="00244E4E" w:rsidP="009E257E">
            <w:pPr>
              <w:wordWrap w:val="0"/>
              <w:spacing w:line="300" w:lineRule="auto"/>
              <w:jc w:val="center"/>
              <w:rPr>
                <w:rFonts w:ascii="宋体" w:hAnsi="宋体"/>
                <w:b/>
              </w:rPr>
            </w:pPr>
            <w:r>
              <w:rPr>
                <w:rFonts w:ascii="宋体" w:hAnsi="宋体" w:hint="eastAsia"/>
                <w:b/>
              </w:rPr>
              <w:t>课程子目标</w:t>
            </w:r>
          </w:p>
        </w:tc>
        <w:tc>
          <w:tcPr>
            <w:tcW w:w="891" w:type="pct"/>
            <w:vAlign w:val="center"/>
          </w:tcPr>
          <w:p w14:paraId="46CF3563" w14:textId="77777777" w:rsidR="00244E4E" w:rsidRDefault="00244E4E" w:rsidP="009E257E">
            <w:pPr>
              <w:wordWrap w:val="0"/>
              <w:spacing w:line="300" w:lineRule="auto"/>
              <w:jc w:val="center"/>
              <w:rPr>
                <w:rFonts w:ascii="宋体" w:hAnsi="宋体"/>
                <w:b/>
              </w:rPr>
            </w:pPr>
            <w:r>
              <w:rPr>
                <w:rFonts w:ascii="宋体" w:hAnsi="宋体" w:hint="eastAsia"/>
                <w:b/>
              </w:rPr>
              <w:t>达成方法</w:t>
            </w:r>
          </w:p>
        </w:tc>
      </w:tr>
      <w:tr w:rsidR="00244E4E" w14:paraId="70B0202E" w14:textId="77777777" w:rsidTr="00F005AA">
        <w:trPr>
          <w:trHeight w:val="1401"/>
          <w:jc w:val="center"/>
        </w:trPr>
        <w:tc>
          <w:tcPr>
            <w:tcW w:w="720" w:type="pct"/>
            <w:vAlign w:val="center"/>
          </w:tcPr>
          <w:p w14:paraId="2E0300A3"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lastRenderedPageBreak/>
              <w:t>1.知识</w:t>
            </w:r>
          </w:p>
        </w:tc>
        <w:tc>
          <w:tcPr>
            <w:tcW w:w="3389" w:type="pct"/>
            <w:vAlign w:val="center"/>
          </w:tcPr>
          <w:p w14:paraId="443C4ABA" w14:textId="3E239552" w:rsidR="00244E4E" w:rsidRDefault="00244E4E" w:rsidP="009E257E">
            <w:pPr>
              <w:wordWrap w:val="0"/>
              <w:spacing w:line="300" w:lineRule="auto"/>
              <w:rPr>
                <w:rFonts w:ascii="宋体" w:hAnsi="宋体"/>
                <w:bCs/>
              </w:rPr>
            </w:pPr>
            <w:r>
              <w:rPr>
                <w:rFonts w:ascii="宋体" w:hAnsi="宋体" w:hint="eastAsia"/>
                <w:b/>
              </w:rPr>
              <w:t>1.1：</w:t>
            </w:r>
            <w:r>
              <w:t>掌握</w:t>
            </w:r>
            <w:r>
              <w:rPr>
                <w:rFonts w:hint="eastAsia"/>
              </w:rPr>
              <w:t>基本传感器的原理及其实际应用电路。</w:t>
            </w:r>
          </w:p>
          <w:p w14:paraId="580B8F6B" w14:textId="7624375D" w:rsidR="00244E4E" w:rsidRDefault="00244E4E" w:rsidP="009E257E">
            <w:pPr>
              <w:wordWrap w:val="0"/>
              <w:spacing w:line="300" w:lineRule="auto"/>
              <w:rPr>
                <w:rFonts w:ascii="宋体" w:hAnsi="宋体"/>
                <w:b/>
              </w:rPr>
            </w:pPr>
            <w:r>
              <w:rPr>
                <w:rFonts w:ascii="宋体" w:hAnsi="宋体" w:hint="eastAsia"/>
                <w:b/>
              </w:rPr>
              <w:t>1.2：</w:t>
            </w:r>
            <w:r w:rsidRPr="0050251A">
              <w:rPr>
                <w:rFonts w:hint="eastAsia"/>
              </w:rPr>
              <w:t>掌握</w:t>
            </w:r>
            <w:r>
              <w:rPr>
                <w:rFonts w:hint="eastAsia"/>
              </w:rPr>
              <w:t>各类传感器的结构、原理及其性能指标，熟悉传感器的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r>
              <w:rPr>
                <w:rFonts w:hint="eastAsia"/>
              </w:rPr>
              <w:t>。</w:t>
            </w:r>
          </w:p>
          <w:p w14:paraId="4E89F182" w14:textId="666CDD0C" w:rsidR="00244E4E" w:rsidRPr="00C2240D" w:rsidRDefault="00244E4E" w:rsidP="009E257E">
            <w:pPr>
              <w:wordWrap w:val="0"/>
              <w:spacing w:line="300" w:lineRule="auto"/>
              <w:rPr>
                <w:rFonts w:ascii="宋体" w:hAnsi="宋体"/>
                <w:b/>
                <w:bCs/>
              </w:rPr>
            </w:pPr>
            <w:r>
              <w:rPr>
                <w:rFonts w:ascii="宋体" w:hAnsi="宋体" w:hint="eastAsia"/>
                <w:b/>
              </w:rPr>
              <w:t>1.3：</w:t>
            </w:r>
            <w:r>
              <w:rPr>
                <w:rFonts w:hint="eastAsia"/>
              </w:rPr>
              <w:t>掌握传感器的结构和信息管理，了解信息接口模块和通信协议，并将其应用于现代传感器的生产、研制、开发中。</w:t>
            </w:r>
          </w:p>
          <w:p w14:paraId="1D02E8D0" w14:textId="77777777" w:rsidR="00244E4E" w:rsidRDefault="00244E4E" w:rsidP="009E257E">
            <w:pPr>
              <w:wordWrap w:val="0"/>
              <w:spacing w:line="300" w:lineRule="auto"/>
              <w:rPr>
                <w:rFonts w:ascii="宋体" w:hAnsi="宋体"/>
                <w:bCs/>
              </w:rPr>
            </w:pPr>
            <w:r>
              <w:rPr>
                <w:rFonts w:ascii="宋体" w:hAnsi="宋体" w:hint="eastAsia"/>
                <w:b/>
              </w:rPr>
              <w:t>1.4：</w:t>
            </w:r>
            <w:r>
              <w:rPr>
                <w:rFonts w:hint="eastAsia"/>
              </w:rPr>
              <w:t>能够综合运用传感器的基本理论和设计方法，针对物联网领域复杂工程问题研究，设计可行的解决方案，并能对解决方案进行分析和论证</w:t>
            </w:r>
            <w:r w:rsidRPr="00954643">
              <w:rPr>
                <w:rFonts w:hint="eastAsia"/>
              </w:rPr>
              <w:t>。</w:t>
            </w:r>
          </w:p>
        </w:tc>
        <w:tc>
          <w:tcPr>
            <w:tcW w:w="891" w:type="pct"/>
          </w:tcPr>
          <w:p w14:paraId="13AA2C36" w14:textId="77777777" w:rsidR="00244E4E" w:rsidRDefault="00244E4E" w:rsidP="009E257E">
            <w:pPr>
              <w:wordWrap w:val="0"/>
              <w:spacing w:line="300" w:lineRule="auto"/>
              <w:jc w:val="center"/>
              <w:rPr>
                <w:rFonts w:ascii="宋体" w:hAnsi="宋体"/>
                <w:bCs/>
                <w:szCs w:val="18"/>
              </w:rPr>
            </w:pPr>
            <w:r>
              <w:rPr>
                <w:rFonts w:ascii="宋体" w:hAnsi="宋体" w:hint="eastAsia"/>
                <w:bCs/>
                <w:szCs w:val="18"/>
              </w:rPr>
              <w:t>讲授、实验、案例、专题研讨。</w:t>
            </w:r>
          </w:p>
          <w:p w14:paraId="026ED363" w14:textId="77777777" w:rsidR="00244E4E" w:rsidRPr="00740C2A" w:rsidRDefault="00244E4E" w:rsidP="009E257E">
            <w:pPr>
              <w:wordWrap w:val="0"/>
              <w:spacing w:line="300" w:lineRule="auto"/>
              <w:jc w:val="center"/>
              <w:rPr>
                <w:rFonts w:ascii="宋体" w:hAnsi="宋体"/>
                <w:bCs/>
                <w:szCs w:val="18"/>
              </w:rPr>
            </w:pPr>
          </w:p>
        </w:tc>
      </w:tr>
      <w:tr w:rsidR="00244E4E" w14:paraId="47AF412B" w14:textId="77777777" w:rsidTr="00F005AA">
        <w:trPr>
          <w:trHeight w:val="1816"/>
          <w:jc w:val="center"/>
        </w:trPr>
        <w:tc>
          <w:tcPr>
            <w:tcW w:w="720" w:type="pct"/>
            <w:vAlign w:val="center"/>
          </w:tcPr>
          <w:p w14:paraId="2FCF6CCA"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2.能力</w:t>
            </w:r>
          </w:p>
        </w:tc>
        <w:tc>
          <w:tcPr>
            <w:tcW w:w="3389" w:type="pct"/>
          </w:tcPr>
          <w:p w14:paraId="438D5753" w14:textId="4F72C6BA" w:rsidR="00244E4E" w:rsidRPr="00A12C69" w:rsidRDefault="00244E4E" w:rsidP="009E257E">
            <w:pPr>
              <w:wordWrap w:val="0"/>
              <w:spacing w:before="240" w:line="300" w:lineRule="auto"/>
              <w:rPr>
                <w:rFonts w:ascii="宋体" w:hAnsi="宋体"/>
                <w:bCs/>
              </w:rPr>
            </w:pPr>
            <w:r w:rsidRPr="00E93A21">
              <w:rPr>
                <w:rFonts w:ascii="宋体" w:hAnsi="宋体" w:hint="eastAsia"/>
                <w:b/>
              </w:rPr>
              <w:t>2</w:t>
            </w:r>
            <w:r w:rsidRPr="00E93A21">
              <w:rPr>
                <w:rFonts w:ascii="宋体" w:hAnsi="宋体"/>
                <w:b/>
              </w:rPr>
              <w:t>.1</w:t>
            </w:r>
            <w:r>
              <w:rPr>
                <w:rFonts w:ascii="宋体" w:hAnsi="宋体" w:hint="eastAsia"/>
                <w:b/>
              </w:rPr>
              <w:t>：</w:t>
            </w:r>
            <w:r>
              <w:rPr>
                <w:rFonts w:ascii="宋体" w:hAnsi="宋体" w:hint="eastAsia"/>
                <w:bCs/>
              </w:rPr>
              <w:t>具有工程应用与项目设计的物联网传感技术的开发能力。</w:t>
            </w:r>
          </w:p>
          <w:p w14:paraId="205BF21B" w14:textId="77777777" w:rsidR="00244E4E" w:rsidRDefault="00244E4E" w:rsidP="009E257E">
            <w:pPr>
              <w:wordWrap w:val="0"/>
              <w:spacing w:line="300" w:lineRule="auto"/>
              <w:rPr>
                <w:rFonts w:ascii="楷体" w:eastAsia="楷体" w:hAnsi="楷体" w:cs="宋体"/>
                <w:kern w:val="0"/>
                <w:sz w:val="15"/>
                <w:szCs w:val="15"/>
                <w:lang w:bidi="ar"/>
              </w:rPr>
            </w:pPr>
            <w:r>
              <w:rPr>
                <w:rFonts w:ascii="宋体" w:hAnsi="宋体" w:hint="eastAsia"/>
                <w:b/>
              </w:rPr>
              <w:t>2.</w:t>
            </w:r>
            <w:r>
              <w:rPr>
                <w:rFonts w:ascii="宋体" w:hAnsi="宋体"/>
                <w:b/>
              </w:rPr>
              <w:t>2</w:t>
            </w:r>
            <w:r>
              <w:rPr>
                <w:rFonts w:ascii="宋体" w:hAnsi="宋体" w:hint="eastAsia"/>
                <w:b/>
              </w:rPr>
              <w:t>：</w:t>
            </w:r>
            <w:r>
              <w:rPr>
                <w:rFonts w:ascii="宋体" w:hAnsi="宋体" w:hint="eastAsia"/>
                <w:bCs/>
              </w:rPr>
              <w:t>能够就物联网领域中传感器技术复杂工程问题的分析，在实践环节中，充分发挥组织、协调能力，与小组成员有效沟通，合作解决问题。</w:t>
            </w:r>
          </w:p>
        </w:tc>
        <w:tc>
          <w:tcPr>
            <w:tcW w:w="891" w:type="pct"/>
          </w:tcPr>
          <w:p w14:paraId="0263BF51" w14:textId="77777777" w:rsidR="00244E4E" w:rsidRDefault="00244E4E" w:rsidP="009E257E">
            <w:pPr>
              <w:wordWrap w:val="0"/>
              <w:spacing w:line="300" w:lineRule="auto"/>
              <w:jc w:val="center"/>
              <w:rPr>
                <w:rFonts w:ascii="宋体" w:hAnsi="宋体"/>
                <w:bCs/>
              </w:rPr>
            </w:pPr>
            <w:r>
              <w:rPr>
                <w:rFonts w:ascii="宋体" w:hAnsi="宋体" w:hint="eastAsia"/>
                <w:bCs/>
                <w:szCs w:val="18"/>
              </w:rPr>
              <w:t>实验、案例、专题研讨。</w:t>
            </w:r>
          </w:p>
        </w:tc>
      </w:tr>
      <w:tr w:rsidR="00244E4E" w14:paraId="40711C84" w14:textId="77777777" w:rsidTr="00F005AA">
        <w:trPr>
          <w:trHeight w:val="416"/>
          <w:jc w:val="center"/>
        </w:trPr>
        <w:tc>
          <w:tcPr>
            <w:tcW w:w="720" w:type="pct"/>
            <w:vAlign w:val="center"/>
          </w:tcPr>
          <w:p w14:paraId="2963F80D"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3.素养</w:t>
            </w:r>
          </w:p>
        </w:tc>
        <w:tc>
          <w:tcPr>
            <w:tcW w:w="3389" w:type="pct"/>
          </w:tcPr>
          <w:p w14:paraId="7B2FC4A4" w14:textId="013E9EB9" w:rsidR="00244E4E" w:rsidRDefault="00244E4E" w:rsidP="009E257E">
            <w:pPr>
              <w:wordWrap w:val="0"/>
              <w:spacing w:line="300" w:lineRule="auto"/>
              <w:rPr>
                <w:rFonts w:ascii="宋体" w:hAnsi="宋体"/>
                <w:b/>
              </w:rPr>
            </w:pPr>
            <w:r>
              <w:rPr>
                <w:rFonts w:ascii="宋体" w:hAnsi="宋体" w:hint="eastAsia"/>
                <w:b/>
              </w:rPr>
              <w:t>3.1：</w:t>
            </w:r>
            <w:r w:rsidRPr="00244E4E">
              <w:rPr>
                <w:rFonts w:ascii="宋体" w:hAnsi="宋体" w:hint="eastAsia"/>
                <w:bCs/>
              </w:rPr>
              <w:t>具有自主学习、终身学习以及自我完善</w:t>
            </w:r>
            <w:r w:rsidRPr="00C52666">
              <w:rPr>
                <w:rFonts w:hint="eastAsia"/>
              </w:rPr>
              <w:t>的意识</w:t>
            </w:r>
            <w:r>
              <w:rPr>
                <w:rFonts w:ascii="宋体" w:hAnsi="宋体" w:hint="eastAsia"/>
                <w:bCs/>
              </w:rPr>
              <w:t>。</w:t>
            </w:r>
          </w:p>
        </w:tc>
        <w:tc>
          <w:tcPr>
            <w:tcW w:w="891" w:type="pct"/>
          </w:tcPr>
          <w:p w14:paraId="7297B113" w14:textId="77777777" w:rsidR="00244E4E" w:rsidRDefault="00244E4E" w:rsidP="009E257E">
            <w:pPr>
              <w:wordWrap w:val="0"/>
              <w:spacing w:line="300" w:lineRule="auto"/>
              <w:jc w:val="center"/>
              <w:rPr>
                <w:rFonts w:ascii="宋体" w:hAnsi="宋体"/>
                <w:b/>
              </w:rPr>
            </w:pPr>
            <w:r>
              <w:rPr>
                <w:rFonts w:ascii="宋体" w:hAnsi="宋体" w:hint="eastAsia"/>
                <w:bCs/>
                <w:szCs w:val="18"/>
              </w:rPr>
              <w:t>实验、</w:t>
            </w:r>
            <w:r>
              <w:rPr>
                <w:rFonts w:ascii="宋体" w:hAnsi="宋体" w:hint="eastAsia"/>
                <w:bCs/>
              </w:rPr>
              <w:t>专题讨论。</w:t>
            </w:r>
          </w:p>
        </w:tc>
      </w:tr>
    </w:tbl>
    <w:p w14:paraId="4E5FBC1C" w14:textId="77777777" w:rsidR="00244E4E" w:rsidRDefault="00244E4E" w:rsidP="009E257E">
      <w:pPr>
        <w:pStyle w:val="af8"/>
        <w:wordWrap w:val="0"/>
        <w:spacing w:after="240" w:line="300" w:lineRule="auto"/>
        <w:jc w:val="left"/>
      </w:pPr>
      <w:r>
        <w:rPr>
          <w:rFonts w:ascii="黑体" w:eastAsia="黑体" w:hAnsi="黑体" w:hint="eastAsia"/>
          <w:sz w:val="28"/>
          <w:szCs w:val="28"/>
        </w:rPr>
        <w:t>三、课程目标及对毕业要求指标点的支撑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3096"/>
        <w:gridCol w:w="3798"/>
      </w:tblGrid>
      <w:tr w:rsidR="00244E4E" w14:paraId="32F17359" w14:textId="77777777" w:rsidTr="00F005AA">
        <w:trPr>
          <w:trHeight w:val="429"/>
          <w:jc w:val="center"/>
        </w:trPr>
        <w:tc>
          <w:tcPr>
            <w:tcW w:w="845" w:type="pct"/>
            <w:vAlign w:val="center"/>
          </w:tcPr>
          <w:p w14:paraId="49C054F0" w14:textId="77777777" w:rsidR="00244E4E" w:rsidRDefault="00244E4E" w:rsidP="009E257E">
            <w:pPr>
              <w:wordWrap w:val="0"/>
              <w:spacing w:line="300" w:lineRule="auto"/>
              <w:jc w:val="center"/>
              <w:rPr>
                <w:rFonts w:ascii="宋体" w:hAnsi="宋体"/>
                <w:b/>
              </w:rPr>
            </w:pPr>
            <w:r>
              <w:rPr>
                <w:rFonts w:ascii="宋体" w:hAnsi="宋体" w:hint="eastAsia"/>
                <w:b/>
              </w:rPr>
              <w:t>序号</w:t>
            </w:r>
          </w:p>
        </w:tc>
        <w:tc>
          <w:tcPr>
            <w:tcW w:w="1866" w:type="pct"/>
            <w:vAlign w:val="center"/>
          </w:tcPr>
          <w:p w14:paraId="72876210" w14:textId="77777777" w:rsidR="00244E4E" w:rsidRDefault="00244E4E" w:rsidP="009E257E">
            <w:pPr>
              <w:wordWrap w:val="0"/>
              <w:spacing w:line="300" w:lineRule="auto"/>
              <w:jc w:val="center"/>
              <w:rPr>
                <w:rFonts w:ascii="宋体" w:hAnsi="宋体"/>
                <w:b/>
              </w:rPr>
            </w:pPr>
            <w:r>
              <w:rPr>
                <w:rFonts w:ascii="宋体" w:hAnsi="宋体" w:hint="eastAsia"/>
                <w:b/>
              </w:rPr>
              <w:t>支撑的毕业要求指标点</w:t>
            </w:r>
          </w:p>
        </w:tc>
        <w:tc>
          <w:tcPr>
            <w:tcW w:w="2289" w:type="pct"/>
            <w:vAlign w:val="center"/>
          </w:tcPr>
          <w:p w14:paraId="4EC9E8B6" w14:textId="77777777" w:rsidR="00244E4E" w:rsidRDefault="00244E4E" w:rsidP="009E257E">
            <w:pPr>
              <w:wordWrap w:val="0"/>
              <w:spacing w:line="300" w:lineRule="auto"/>
              <w:jc w:val="center"/>
              <w:rPr>
                <w:rFonts w:ascii="宋体" w:hAnsi="宋体"/>
                <w:b/>
              </w:rPr>
            </w:pPr>
            <w:r>
              <w:rPr>
                <w:rFonts w:ascii="宋体" w:hAnsi="宋体" w:hint="eastAsia"/>
                <w:b/>
              </w:rPr>
              <w:t>课程目标</w:t>
            </w:r>
          </w:p>
        </w:tc>
      </w:tr>
      <w:tr w:rsidR="00244E4E" w14:paraId="38E080AD" w14:textId="77777777" w:rsidTr="00F005AA">
        <w:trPr>
          <w:trHeight w:val="1860"/>
          <w:jc w:val="center"/>
        </w:trPr>
        <w:tc>
          <w:tcPr>
            <w:tcW w:w="845" w:type="pct"/>
            <w:vAlign w:val="center"/>
          </w:tcPr>
          <w:p w14:paraId="73E2E004"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1</w:t>
            </w:r>
          </w:p>
        </w:tc>
        <w:tc>
          <w:tcPr>
            <w:tcW w:w="1866" w:type="pct"/>
            <w:vAlign w:val="center"/>
          </w:tcPr>
          <w:p w14:paraId="61B8EC9E" w14:textId="266DC0A0" w:rsidR="00244E4E" w:rsidRDefault="00244E4E" w:rsidP="009E257E">
            <w:pPr>
              <w:widowControl/>
              <w:wordWrap w:val="0"/>
              <w:rPr>
                <w:rFonts w:ascii="宋体" w:hAnsi="宋体" w:cs="宋体"/>
                <w:b/>
                <w:kern w:val="0"/>
              </w:rPr>
            </w:pPr>
            <w:r>
              <w:rPr>
                <w:rFonts w:ascii="宋体" w:hAnsi="宋体" w:cs="宋体" w:hint="eastAsia"/>
                <w:b/>
                <w:kern w:val="0"/>
              </w:rPr>
              <w:t>指标点</w:t>
            </w:r>
            <w:r>
              <w:rPr>
                <w:rFonts w:ascii="宋体" w:hAnsi="宋体" w:cs="宋体"/>
                <w:b/>
                <w:kern w:val="0"/>
              </w:rPr>
              <w:t>1</w:t>
            </w:r>
            <w:r>
              <w:rPr>
                <w:rFonts w:ascii="宋体" w:hAnsi="宋体" w:cs="宋体" w:hint="eastAsia"/>
                <w:b/>
                <w:kern w:val="0"/>
              </w:rPr>
              <w:t>.</w:t>
            </w:r>
            <w:r>
              <w:rPr>
                <w:rFonts w:ascii="宋体" w:hAnsi="宋体" w:cs="宋体"/>
                <w:b/>
                <w:kern w:val="0"/>
              </w:rPr>
              <w:t>4</w:t>
            </w:r>
            <w:r>
              <w:rPr>
                <w:rFonts w:ascii="宋体" w:hAnsi="宋体" w:cs="宋体" w:hint="eastAsia"/>
                <w:b/>
                <w:kern w:val="0"/>
              </w:rPr>
              <w:t>:</w:t>
            </w:r>
            <w:r>
              <w:t xml:space="preserve"> </w:t>
            </w:r>
            <w:r w:rsidRPr="00AA54D0">
              <w:t>能够运用工程基础</w:t>
            </w:r>
            <w:r w:rsidRPr="00AA54D0">
              <w:rPr>
                <w:rFonts w:hint="eastAsia"/>
              </w:rPr>
              <w:t>和专业</w:t>
            </w:r>
            <w:r w:rsidRPr="00AA54D0">
              <w:t>知识对</w:t>
            </w:r>
            <w:r w:rsidRPr="00AA54D0">
              <w:rPr>
                <w:rFonts w:hint="eastAsia"/>
              </w:rPr>
              <w:t>物联网</w:t>
            </w:r>
            <w:r w:rsidRPr="00AA54D0">
              <w:t>工程领域的</w:t>
            </w:r>
            <w:r w:rsidRPr="00AA54D0">
              <w:rPr>
                <w:rFonts w:hint="eastAsia"/>
              </w:rPr>
              <w:t>智慧标识和感知、信息传送和智能处理环节</w:t>
            </w:r>
            <w:r w:rsidRPr="00AA54D0">
              <w:t>的</w:t>
            </w:r>
            <w:r w:rsidRPr="00AA54D0">
              <w:rPr>
                <w:rFonts w:hint="eastAsia"/>
              </w:rPr>
              <w:t>复杂</w:t>
            </w:r>
            <w:r w:rsidRPr="00AA54D0">
              <w:t>工程问题解决方案进行比较与综合。</w:t>
            </w:r>
          </w:p>
        </w:tc>
        <w:tc>
          <w:tcPr>
            <w:tcW w:w="2289" w:type="pct"/>
            <w:vAlign w:val="center"/>
          </w:tcPr>
          <w:p w14:paraId="0E5A4A49" w14:textId="77777777" w:rsidR="00244E4E" w:rsidRDefault="00244E4E" w:rsidP="009E257E">
            <w:pPr>
              <w:wordWrap w:val="0"/>
              <w:spacing w:line="300" w:lineRule="auto"/>
              <w:jc w:val="center"/>
              <w:rPr>
                <w:rFonts w:ascii="宋体" w:hAnsi="宋体"/>
              </w:rPr>
            </w:pPr>
            <w:r>
              <w:rPr>
                <w:rFonts w:ascii="宋体" w:hAnsi="宋体" w:hint="eastAsia"/>
              </w:rPr>
              <w:t>课程目标1.1、1.2</w:t>
            </w:r>
          </w:p>
        </w:tc>
      </w:tr>
      <w:tr w:rsidR="00244E4E" w14:paraId="364F91AF" w14:textId="77777777" w:rsidTr="00F005AA">
        <w:trPr>
          <w:trHeight w:val="1828"/>
          <w:jc w:val="center"/>
        </w:trPr>
        <w:tc>
          <w:tcPr>
            <w:tcW w:w="845" w:type="pct"/>
            <w:vAlign w:val="center"/>
          </w:tcPr>
          <w:p w14:paraId="17B5427E"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2</w:t>
            </w:r>
          </w:p>
        </w:tc>
        <w:tc>
          <w:tcPr>
            <w:tcW w:w="1866" w:type="pct"/>
            <w:vAlign w:val="center"/>
          </w:tcPr>
          <w:p w14:paraId="1FC4A6DB" w14:textId="38E58430" w:rsidR="00244E4E" w:rsidRDefault="00244E4E" w:rsidP="009E257E">
            <w:pPr>
              <w:widowControl/>
              <w:wordWrap w:val="0"/>
              <w:rPr>
                <w:rFonts w:ascii="宋体" w:hAnsi="宋体" w:cs="宋体"/>
                <w:b/>
                <w:kern w:val="0"/>
              </w:rPr>
            </w:pPr>
            <w:r>
              <w:rPr>
                <w:rFonts w:ascii="宋体" w:hAnsi="宋体" w:cs="宋体" w:hint="eastAsia"/>
                <w:b/>
                <w:kern w:val="0"/>
              </w:rPr>
              <w:t>指标点2</w:t>
            </w:r>
            <w:r>
              <w:rPr>
                <w:rFonts w:ascii="宋体" w:hAnsi="宋体" w:cs="宋体"/>
                <w:b/>
                <w:kern w:val="0"/>
              </w:rPr>
              <w:t>.</w:t>
            </w:r>
            <w:r>
              <w:rPr>
                <w:rFonts w:ascii="宋体" w:hAnsi="宋体" w:cs="宋体" w:hint="eastAsia"/>
                <w:b/>
                <w:kern w:val="0"/>
              </w:rPr>
              <w:t>3:</w:t>
            </w:r>
            <w:r>
              <w:rPr>
                <w:rFonts w:hint="eastAsia"/>
              </w:rPr>
              <w:t xml:space="preserve"> </w:t>
            </w:r>
            <w:r w:rsidRPr="00AA54D0">
              <w:t>能够针对</w:t>
            </w:r>
            <w:r w:rsidRPr="00AA54D0">
              <w:rPr>
                <w:rFonts w:hint="eastAsia"/>
              </w:rPr>
              <w:t>物联网工程领域的智慧标识和感知、信息传送和智能处理环节的复杂工程问题的</w:t>
            </w:r>
            <w:r w:rsidRPr="00AA54D0">
              <w:t>多种可选方案</w:t>
            </w:r>
            <w:r w:rsidRPr="00AA54D0">
              <w:rPr>
                <w:rFonts w:hint="eastAsia"/>
              </w:rPr>
              <w:t>，</w:t>
            </w:r>
            <w:r w:rsidRPr="00AA54D0">
              <w:t>根据约束条件进行</w:t>
            </w:r>
            <w:r w:rsidRPr="00AA54D0">
              <w:rPr>
                <w:rFonts w:hint="eastAsia"/>
              </w:rPr>
              <w:t>比较</w:t>
            </w:r>
            <w:r w:rsidRPr="00AA54D0">
              <w:t>分析，通过文献研究等方法</w:t>
            </w:r>
            <w:r w:rsidRPr="00AA54D0">
              <w:rPr>
                <w:rFonts w:hint="eastAsia"/>
              </w:rPr>
              <w:t>确定合理方案，并进行评价，获得</w:t>
            </w:r>
            <w:r w:rsidRPr="00AA54D0">
              <w:t>有效结论。</w:t>
            </w:r>
          </w:p>
        </w:tc>
        <w:tc>
          <w:tcPr>
            <w:tcW w:w="2289" w:type="pct"/>
            <w:vAlign w:val="center"/>
          </w:tcPr>
          <w:p w14:paraId="5641D32F" w14:textId="77777777" w:rsidR="00244E4E" w:rsidRDefault="00244E4E" w:rsidP="009E257E">
            <w:pPr>
              <w:wordWrap w:val="0"/>
              <w:spacing w:line="300" w:lineRule="auto"/>
              <w:jc w:val="center"/>
              <w:rPr>
                <w:rFonts w:ascii="宋体" w:hAnsi="宋体"/>
              </w:rPr>
            </w:pPr>
            <w:r>
              <w:rPr>
                <w:rFonts w:ascii="宋体" w:hAnsi="宋体" w:hint="eastAsia"/>
              </w:rPr>
              <w:t>课程目标</w:t>
            </w:r>
            <w:r>
              <w:rPr>
                <w:rFonts w:ascii="宋体" w:hAnsi="宋体"/>
              </w:rPr>
              <w:t>2</w:t>
            </w:r>
            <w:r>
              <w:rPr>
                <w:rFonts w:ascii="宋体" w:hAnsi="宋体" w:hint="eastAsia"/>
              </w:rPr>
              <w:t>.</w:t>
            </w:r>
            <w:r>
              <w:rPr>
                <w:rFonts w:ascii="宋体" w:hAnsi="宋体"/>
              </w:rPr>
              <w:t>1</w:t>
            </w:r>
          </w:p>
        </w:tc>
      </w:tr>
      <w:tr w:rsidR="00244E4E" w14:paraId="59317626" w14:textId="77777777" w:rsidTr="00F005AA">
        <w:trPr>
          <w:trHeight w:val="1826"/>
          <w:jc w:val="center"/>
        </w:trPr>
        <w:tc>
          <w:tcPr>
            <w:tcW w:w="845" w:type="pct"/>
            <w:vAlign w:val="center"/>
          </w:tcPr>
          <w:p w14:paraId="2594B7B9"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3</w:t>
            </w:r>
          </w:p>
        </w:tc>
        <w:tc>
          <w:tcPr>
            <w:tcW w:w="1866" w:type="pct"/>
            <w:vAlign w:val="center"/>
          </w:tcPr>
          <w:p w14:paraId="5559032E" w14:textId="6DDBB7F5" w:rsidR="00244E4E" w:rsidRDefault="00244E4E" w:rsidP="009E257E">
            <w:pPr>
              <w:widowControl/>
              <w:wordWrap w:val="0"/>
              <w:rPr>
                <w:rFonts w:ascii="宋体" w:hAnsi="宋体" w:cs="宋体"/>
                <w:b/>
                <w:kern w:val="0"/>
              </w:rPr>
            </w:pPr>
            <w:r>
              <w:rPr>
                <w:rFonts w:ascii="宋体" w:hAnsi="宋体" w:cs="宋体" w:hint="eastAsia"/>
                <w:b/>
                <w:kern w:val="0"/>
              </w:rPr>
              <w:t>指标点3</w:t>
            </w:r>
            <w:r>
              <w:rPr>
                <w:rFonts w:ascii="宋体" w:hAnsi="宋体" w:cs="宋体"/>
                <w:b/>
                <w:kern w:val="0"/>
              </w:rPr>
              <w:t>.</w:t>
            </w:r>
            <w:r>
              <w:rPr>
                <w:rFonts w:ascii="宋体" w:hAnsi="宋体" w:cs="宋体" w:hint="eastAsia"/>
                <w:b/>
                <w:kern w:val="0"/>
              </w:rPr>
              <w:t>1：</w:t>
            </w:r>
            <w:r w:rsidRPr="00AA54D0">
              <w:t>能够</w:t>
            </w:r>
            <w:r w:rsidRPr="00AA54D0">
              <w:rPr>
                <w:rFonts w:hint="eastAsia"/>
              </w:rPr>
              <w:t>针对物联网</w:t>
            </w:r>
            <w:r w:rsidRPr="00AA54D0">
              <w:t>工程领域的</w:t>
            </w:r>
            <w:r w:rsidRPr="00AA54D0">
              <w:rPr>
                <w:rFonts w:hint="eastAsia"/>
              </w:rPr>
              <w:t>智慧标识和感知、信息传送和智能处理环节的</w:t>
            </w:r>
            <w:r w:rsidRPr="00AA54D0">
              <w:t>复杂工程</w:t>
            </w:r>
            <w:r w:rsidRPr="00AA54D0">
              <w:rPr>
                <w:rFonts w:hint="eastAsia"/>
              </w:rPr>
              <w:t>问题</w:t>
            </w:r>
            <w:r w:rsidRPr="00AA54D0">
              <w:t>，根据设计目标，</w:t>
            </w:r>
            <w:r w:rsidRPr="00AA54D0">
              <w:rPr>
                <w:rFonts w:hint="eastAsia"/>
              </w:rPr>
              <w:t>确定合适的技术路线。</w:t>
            </w:r>
          </w:p>
        </w:tc>
        <w:tc>
          <w:tcPr>
            <w:tcW w:w="2289" w:type="pct"/>
            <w:vAlign w:val="center"/>
          </w:tcPr>
          <w:p w14:paraId="52DBE6C8" w14:textId="77777777" w:rsidR="00244E4E" w:rsidRDefault="00244E4E" w:rsidP="009E257E">
            <w:pPr>
              <w:wordWrap w:val="0"/>
              <w:spacing w:line="300" w:lineRule="auto"/>
              <w:jc w:val="center"/>
              <w:rPr>
                <w:rFonts w:ascii="宋体" w:hAnsi="宋体"/>
                <w:bCs/>
                <w:sz w:val="18"/>
                <w:szCs w:val="18"/>
              </w:rPr>
            </w:pPr>
            <w:r>
              <w:rPr>
                <w:rFonts w:ascii="宋体" w:hAnsi="宋体" w:hint="eastAsia"/>
              </w:rPr>
              <w:t>课程目标1.3、1.4</w:t>
            </w:r>
          </w:p>
        </w:tc>
      </w:tr>
      <w:tr w:rsidR="00244E4E" w14:paraId="43B3168A" w14:textId="77777777" w:rsidTr="00F005AA">
        <w:trPr>
          <w:trHeight w:val="1170"/>
          <w:jc w:val="center"/>
        </w:trPr>
        <w:tc>
          <w:tcPr>
            <w:tcW w:w="845" w:type="pct"/>
            <w:vAlign w:val="center"/>
          </w:tcPr>
          <w:p w14:paraId="598E746F"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lastRenderedPageBreak/>
              <w:t>4</w:t>
            </w:r>
          </w:p>
        </w:tc>
        <w:tc>
          <w:tcPr>
            <w:tcW w:w="1866" w:type="pct"/>
            <w:vAlign w:val="center"/>
          </w:tcPr>
          <w:p w14:paraId="49159DFD" w14:textId="6134E670" w:rsidR="00244E4E" w:rsidRDefault="00244E4E" w:rsidP="009E257E">
            <w:pPr>
              <w:widowControl/>
              <w:wordWrap w:val="0"/>
              <w:rPr>
                <w:rFonts w:ascii="宋体" w:hAnsi="宋体" w:cs="宋体"/>
                <w:b/>
                <w:kern w:val="0"/>
              </w:rPr>
            </w:pPr>
            <w:r>
              <w:rPr>
                <w:rFonts w:ascii="宋体" w:hAnsi="宋体" w:cs="宋体" w:hint="eastAsia"/>
                <w:b/>
                <w:kern w:val="0"/>
              </w:rPr>
              <w:t>指标点4</w:t>
            </w:r>
            <w:r>
              <w:rPr>
                <w:rFonts w:ascii="宋体" w:hAnsi="宋体" w:cs="宋体"/>
                <w:b/>
                <w:kern w:val="0"/>
              </w:rPr>
              <w:t>.2</w:t>
            </w:r>
            <w:r>
              <w:rPr>
                <w:rFonts w:ascii="宋体" w:hAnsi="宋体" w:cs="宋体" w:hint="eastAsia"/>
                <w:b/>
                <w:kern w:val="0"/>
              </w:rPr>
              <w:t>：</w:t>
            </w:r>
            <w:r w:rsidRPr="00AA54D0">
              <w:t>能够根据</w:t>
            </w:r>
            <w:r w:rsidRPr="00AA54D0">
              <w:rPr>
                <w:rFonts w:hint="eastAsia"/>
              </w:rPr>
              <w:t>物联网</w:t>
            </w:r>
            <w:r w:rsidRPr="00AA54D0">
              <w:t>工程领域的</w:t>
            </w:r>
            <w:r w:rsidRPr="00AA54D0">
              <w:rPr>
                <w:rFonts w:hint="eastAsia"/>
              </w:rPr>
              <w:t>智慧标识和感知、信息传送和智能处理环节的</w:t>
            </w:r>
            <w:r w:rsidRPr="00AA54D0">
              <w:t>系统特征及应用需求，选择研究路线，设计实验方案</w:t>
            </w:r>
            <w:r w:rsidRPr="00AA54D0">
              <w:rPr>
                <w:rFonts w:hint="eastAsia"/>
              </w:rPr>
              <w:t>。</w:t>
            </w:r>
          </w:p>
        </w:tc>
        <w:tc>
          <w:tcPr>
            <w:tcW w:w="2289" w:type="pct"/>
            <w:vAlign w:val="center"/>
          </w:tcPr>
          <w:p w14:paraId="5D5AE0AE" w14:textId="77777777" w:rsidR="00244E4E" w:rsidRDefault="00244E4E" w:rsidP="009E257E">
            <w:pPr>
              <w:widowControl/>
              <w:wordWrap w:val="0"/>
              <w:jc w:val="center"/>
              <w:rPr>
                <w:rFonts w:ascii="宋体" w:hAnsi="宋体"/>
              </w:rPr>
            </w:pPr>
            <w:r>
              <w:rPr>
                <w:rFonts w:ascii="宋体" w:hAnsi="宋体" w:hint="eastAsia"/>
              </w:rPr>
              <w:t>课程目标</w:t>
            </w:r>
            <w:r>
              <w:rPr>
                <w:rFonts w:ascii="宋体" w:hAnsi="宋体"/>
              </w:rPr>
              <w:t>2</w:t>
            </w:r>
            <w:r>
              <w:rPr>
                <w:rFonts w:ascii="宋体" w:hAnsi="宋体" w:hint="eastAsia"/>
              </w:rPr>
              <w:t>.</w:t>
            </w:r>
            <w:r>
              <w:rPr>
                <w:rFonts w:ascii="宋体" w:hAnsi="宋体"/>
              </w:rPr>
              <w:t>2</w:t>
            </w:r>
          </w:p>
          <w:p w14:paraId="026A5106" w14:textId="45792E34" w:rsidR="00244E4E" w:rsidRDefault="00244E4E" w:rsidP="009E257E">
            <w:pPr>
              <w:widowControl/>
              <w:wordWrap w:val="0"/>
              <w:jc w:val="center"/>
              <w:rPr>
                <w:rFonts w:ascii="宋体" w:hAnsi="宋体"/>
                <w:bCs/>
                <w:sz w:val="18"/>
                <w:szCs w:val="18"/>
              </w:rPr>
            </w:pPr>
            <w:r>
              <w:rPr>
                <w:rFonts w:ascii="宋体" w:hAnsi="宋体"/>
              </w:rPr>
              <w:t>课程目标3.1</w:t>
            </w:r>
          </w:p>
        </w:tc>
      </w:tr>
    </w:tbl>
    <w:p w14:paraId="4874914A" w14:textId="77777777" w:rsidR="00244E4E"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2037"/>
        <w:gridCol w:w="816"/>
        <w:gridCol w:w="1921"/>
        <w:gridCol w:w="1568"/>
        <w:gridCol w:w="1039"/>
      </w:tblGrid>
      <w:tr w:rsidR="00244E4E" w14:paraId="38563105" w14:textId="77777777" w:rsidTr="00F005AA">
        <w:trPr>
          <w:jc w:val="center"/>
        </w:trPr>
        <w:tc>
          <w:tcPr>
            <w:tcW w:w="551" w:type="pct"/>
            <w:vAlign w:val="center"/>
          </w:tcPr>
          <w:p w14:paraId="3AF6969B" w14:textId="77777777" w:rsidR="00244E4E" w:rsidRDefault="00244E4E" w:rsidP="009E257E">
            <w:pPr>
              <w:wordWrap w:val="0"/>
              <w:spacing w:line="300" w:lineRule="auto"/>
              <w:jc w:val="center"/>
              <w:rPr>
                <w:b/>
                <w:bCs/>
              </w:rPr>
            </w:pPr>
            <w:r>
              <w:rPr>
                <w:rFonts w:hint="eastAsia"/>
                <w:b/>
                <w:bCs/>
              </w:rPr>
              <w:t>章标题</w:t>
            </w:r>
          </w:p>
        </w:tc>
        <w:tc>
          <w:tcPr>
            <w:tcW w:w="1228" w:type="pct"/>
            <w:vAlign w:val="center"/>
          </w:tcPr>
          <w:p w14:paraId="20FC802B" w14:textId="77777777" w:rsidR="00244E4E" w:rsidRDefault="00244E4E" w:rsidP="009E257E">
            <w:pPr>
              <w:wordWrap w:val="0"/>
              <w:spacing w:line="300" w:lineRule="auto"/>
              <w:jc w:val="center"/>
              <w:rPr>
                <w:b/>
                <w:bCs/>
              </w:rPr>
            </w:pPr>
            <w:r>
              <w:rPr>
                <w:rFonts w:hint="eastAsia"/>
                <w:b/>
                <w:bCs/>
              </w:rPr>
              <w:t>教学内容</w:t>
            </w:r>
          </w:p>
        </w:tc>
        <w:tc>
          <w:tcPr>
            <w:tcW w:w="492" w:type="pct"/>
            <w:vAlign w:val="center"/>
          </w:tcPr>
          <w:p w14:paraId="11CDAC85" w14:textId="77777777" w:rsidR="00244E4E" w:rsidRDefault="00244E4E" w:rsidP="009E257E">
            <w:pPr>
              <w:wordWrap w:val="0"/>
              <w:spacing w:line="300" w:lineRule="auto"/>
              <w:jc w:val="center"/>
              <w:rPr>
                <w:b/>
                <w:bCs/>
              </w:rPr>
            </w:pPr>
            <w:r>
              <w:rPr>
                <w:rFonts w:hint="eastAsia"/>
                <w:b/>
                <w:bCs/>
              </w:rPr>
              <w:t>学时</w:t>
            </w:r>
          </w:p>
        </w:tc>
        <w:tc>
          <w:tcPr>
            <w:tcW w:w="1158" w:type="pct"/>
          </w:tcPr>
          <w:p w14:paraId="1A6014F4" w14:textId="77777777" w:rsidR="00244E4E" w:rsidRDefault="00244E4E" w:rsidP="009E257E">
            <w:pPr>
              <w:wordWrap w:val="0"/>
              <w:spacing w:line="300" w:lineRule="auto"/>
              <w:jc w:val="center"/>
              <w:rPr>
                <w:b/>
                <w:bCs/>
              </w:rPr>
            </w:pPr>
            <w:r>
              <w:rPr>
                <w:rFonts w:hint="eastAsia"/>
                <w:b/>
                <w:bCs/>
              </w:rPr>
              <w:t>预期学习成果</w:t>
            </w:r>
          </w:p>
          <w:p w14:paraId="731095AD" w14:textId="77777777" w:rsidR="00244E4E" w:rsidRDefault="00244E4E" w:rsidP="009E257E">
            <w:pPr>
              <w:wordWrap w:val="0"/>
              <w:spacing w:line="300" w:lineRule="auto"/>
              <w:jc w:val="center"/>
              <w:rPr>
                <w:b/>
                <w:bCs/>
              </w:rPr>
            </w:pPr>
            <w:r>
              <w:rPr>
                <w:rFonts w:hint="eastAsia"/>
              </w:rPr>
              <w:t>（描述学生在学完本节内容后其知识、能力或素养预期成果达到的程度）</w:t>
            </w:r>
          </w:p>
        </w:tc>
        <w:tc>
          <w:tcPr>
            <w:tcW w:w="945" w:type="pct"/>
            <w:vAlign w:val="center"/>
          </w:tcPr>
          <w:p w14:paraId="5E4B0129" w14:textId="77777777" w:rsidR="00244E4E" w:rsidRDefault="00244E4E" w:rsidP="009E257E">
            <w:pPr>
              <w:wordWrap w:val="0"/>
              <w:spacing w:line="300" w:lineRule="auto"/>
              <w:jc w:val="center"/>
              <w:rPr>
                <w:b/>
                <w:bCs/>
              </w:rPr>
            </w:pPr>
            <w:r>
              <w:rPr>
                <w:rFonts w:hint="eastAsia"/>
                <w:b/>
                <w:bCs/>
              </w:rPr>
              <w:t>教学方式</w:t>
            </w:r>
          </w:p>
          <w:p w14:paraId="7E7870B6" w14:textId="77777777" w:rsidR="00244E4E" w:rsidRDefault="00244E4E" w:rsidP="009E257E">
            <w:pPr>
              <w:wordWrap w:val="0"/>
              <w:spacing w:line="300" w:lineRule="auto"/>
              <w:jc w:val="center"/>
              <w:rPr>
                <w:b/>
                <w:bCs/>
              </w:rPr>
            </w:pPr>
            <w:r>
              <w:rPr>
                <w:rFonts w:ascii="宋体" w:hAnsi="宋体"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26" w:type="pct"/>
            <w:vAlign w:val="center"/>
          </w:tcPr>
          <w:p w14:paraId="6D88E8C1" w14:textId="77777777" w:rsidR="00244E4E" w:rsidRDefault="00244E4E" w:rsidP="009E257E">
            <w:pPr>
              <w:wordWrap w:val="0"/>
              <w:spacing w:line="300" w:lineRule="auto"/>
              <w:jc w:val="center"/>
              <w:rPr>
                <w:b/>
                <w:bCs/>
              </w:rPr>
            </w:pPr>
            <w:r>
              <w:rPr>
                <w:rFonts w:hint="eastAsia"/>
                <w:b/>
                <w:bCs/>
              </w:rPr>
              <w:t>课程目标</w:t>
            </w:r>
          </w:p>
        </w:tc>
      </w:tr>
      <w:tr w:rsidR="00244E4E" w14:paraId="490D5E75" w14:textId="77777777" w:rsidTr="00F005AA">
        <w:trPr>
          <w:trHeight w:val="473"/>
          <w:jc w:val="center"/>
        </w:trPr>
        <w:tc>
          <w:tcPr>
            <w:tcW w:w="551" w:type="pct"/>
            <w:vAlign w:val="center"/>
          </w:tcPr>
          <w:p w14:paraId="5DA35EDD" w14:textId="77777777" w:rsidR="00244E4E" w:rsidRDefault="00244E4E" w:rsidP="009E257E">
            <w:pPr>
              <w:wordWrap w:val="0"/>
              <w:spacing w:line="300" w:lineRule="auto"/>
              <w:jc w:val="center"/>
              <w:rPr>
                <w:bCs/>
              </w:rPr>
            </w:pPr>
          </w:p>
        </w:tc>
        <w:tc>
          <w:tcPr>
            <w:tcW w:w="1228" w:type="pct"/>
            <w:vAlign w:val="center"/>
          </w:tcPr>
          <w:p w14:paraId="5F7B1A27" w14:textId="77777777" w:rsidR="00244E4E" w:rsidRPr="005B05AE" w:rsidRDefault="00244E4E" w:rsidP="009E257E">
            <w:pPr>
              <w:wordWrap w:val="0"/>
              <w:spacing w:line="300" w:lineRule="auto"/>
              <w:jc w:val="center"/>
              <w:rPr>
                <w:bCs/>
              </w:rPr>
            </w:pPr>
            <w:r>
              <w:rPr>
                <w:rFonts w:hint="eastAsia"/>
                <w:bCs/>
              </w:rPr>
              <w:t>绪论</w:t>
            </w:r>
          </w:p>
        </w:tc>
        <w:tc>
          <w:tcPr>
            <w:tcW w:w="492" w:type="pct"/>
            <w:vAlign w:val="center"/>
          </w:tcPr>
          <w:p w14:paraId="10A72A28" w14:textId="77777777" w:rsidR="00244E4E" w:rsidRDefault="00244E4E" w:rsidP="009E257E">
            <w:pPr>
              <w:wordWrap w:val="0"/>
              <w:spacing w:line="300" w:lineRule="auto"/>
              <w:jc w:val="center"/>
              <w:rPr>
                <w:bCs/>
              </w:rPr>
            </w:pPr>
            <w:r>
              <w:rPr>
                <w:rFonts w:hint="eastAsia"/>
                <w:bCs/>
              </w:rPr>
              <w:t>1</w:t>
            </w:r>
          </w:p>
        </w:tc>
        <w:tc>
          <w:tcPr>
            <w:tcW w:w="1158" w:type="pct"/>
          </w:tcPr>
          <w:p w14:paraId="7808E7CA" w14:textId="77777777" w:rsidR="00244E4E" w:rsidRPr="005019CF" w:rsidRDefault="00244E4E" w:rsidP="009E257E">
            <w:pPr>
              <w:wordWrap w:val="0"/>
              <w:spacing w:line="300" w:lineRule="auto"/>
              <w:rPr>
                <w:rFonts w:ascii="宋体" w:hAnsi="宋体"/>
                <w:bCs/>
              </w:rPr>
            </w:pPr>
            <w:r w:rsidRPr="00705840">
              <w:rPr>
                <w:rFonts w:ascii="宋体" w:hAnsi="宋体" w:hint="eastAsia"/>
                <w:bCs/>
              </w:rPr>
              <w:t>了解传感器的发展现状和发展趋势</w:t>
            </w:r>
            <w:r>
              <w:rPr>
                <w:rFonts w:ascii="宋体" w:hAnsi="宋体" w:hint="eastAsia"/>
                <w:bCs/>
              </w:rPr>
              <w:t>。</w:t>
            </w:r>
            <w:r w:rsidRPr="00DF088A">
              <w:rPr>
                <w:rFonts w:ascii="宋体" w:hAnsi="宋体" w:hint="eastAsia"/>
                <w:bCs/>
              </w:rPr>
              <w:t xml:space="preserve"> </w:t>
            </w:r>
            <w:r w:rsidRPr="00705840">
              <w:rPr>
                <w:rFonts w:ascii="宋体" w:hAnsi="宋体" w:hint="eastAsia"/>
                <w:bCs/>
              </w:rPr>
              <w:t>理解传感器分类、地位和作用</w:t>
            </w:r>
            <w:r>
              <w:rPr>
                <w:rFonts w:ascii="宋体" w:hAnsi="宋体" w:hint="eastAsia"/>
                <w:bCs/>
              </w:rPr>
              <w:t>。</w:t>
            </w:r>
            <w:r w:rsidRPr="00DF088A">
              <w:rPr>
                <w:rFonts w:ascii="宋体" w:hAnsi="宋体" w:hint="eastAsia"/>
                <w:bCs/>
              </w:rPr>
              <w:t xml:space="preserve"> </w:t>
            </w:r>
            <w:r w:rsidRPr="00705840">
              <w:rPr>
                <w:rFonts w:ascii="宋体" w:hAnsi="宋体" w:hint="eastAsia"/>
                <w:bCs/>
              </w:rPr>
              <w:t>掌握传感器的概念与组成</w:t>
            </w:r>
            <w:r>
              <w:rPr>
                <w:rFonts w:ascii="宋体" w:hAnsi="宋体" w:hint="eastAsia"/>
                <w:bCs/>
              </w:rPr>
              <w:t>。</w:t>
            </w:r>
          </w:p>
        </w:tc>
        <w:tc>
          <w:tcPr>
            <w:tcW w:w="945" w:type="pct"/>
          </w:tcPr>
          <w:p w14:paraId="08B1377B" w14:textId="77777777" w:rsidR="00244E4E" w:rsidRDefault="00244E4E" w:rsidP="009E257E">
            <w:pPr>
              <w:wordWrap w:val="0"/>
              <w:spacing w:line="300" w:lineRule="auto"/>
              <w:jc w:val="center"/>
              <w:rPr>
                <w:rFonts w:ascii="宋体" w:hAnsi="宋体"/>
              </w:rPr>
            </w:pPr>
            <w:r>
              <w:rPr>
                <w:rFonts w:ascii="宋体" w:hAnsi="宋体"/>
              </w:rPr>
              <w:t>讲授</w:t>
            </w:r>
            <w:r>
              <w:rPr>
                <w:rFonts w:ascii="宋体" w:hAnsi="宋体" w:hint="eastAsia"/>
              </w:rPr>
              <w:t>、案例</w:t>
            </w:r>
          </w:p>
        </w:tc>
        <w:tc>
          <w:tcPr>
            <w:tcW w:w="626" w:type="pct"/>
            <w:vAlign w:val="center"/>
          </w:tcPr>
          <w:p w14:paraId="11AA3058" w14:textId="77777777" w:rsidR="00244E4E" w:rsidRDefault="00244E4E" w:rsidP="009E257E">
            <w:pPr>
              <w:wordWrap w:val="0"/>
              <w:spacing w:line="300" w:lineRule="auto"/>
              <w:jc w:val="center"/>
              <w:rPr>
                <w:bCs/>
              </w:rPr>
            </w:pPr>
            <w:r>
              <w:rPr>
                <w:rFonts w:hint="eastAsia"/>
                <w:bCs/>
              </w:rPr>
              <w:t>目标</w:t>
            </w:r>
            <w:r>
              <w:rPr>
                <w:rFonts w:hint="eastAsia"/>
                <w:bCs/>
              </w:rPr>
              <w:t>1.1</w:t>
            </w:r>
          </w:p>
        </w:tc>
      </w:tr>
      <w:tr w:rsidR="00244E4E" w14:paraId="09C87F75" w14:textId="77777777" w:rsidTr="00F005AA">
        <w:trPr>
          <w:trHeight w:val="473"/>
          <w:jc w:val="center"/>
        </w:trPr>
        <w:tc>
          <w:tcPr>
            <w:tcW w:w="551" w:type="pct"/>
            <w:vAlign w:val="center"/>
          </w:tcPr>
          <w:p w14:paraId="20ED9B14" w14:textId="77777777" w:rsidR="00244E4E" w:rsidRDefault="00244E4E" w:rsidP="009E257E">
            <w:pPr>
              <w:wordWrap w:val="0"/>
              <w:spacing w:line="300" w:lineRule="auto"/>
              <w:jc w:val="center"/>
              <w:rPr>
                <w:bCs/>
              </w:rPr>
            </w:pPr>
            <w:r>
              <w:rPr>
                <w:rFonts w:hint="eastAsia"/>
                <w:bCs/>
              </w:rPr>
              <w:t>第一章</w:t>
            </w:r>
          </w:p>
        </w:tc>
        <w:tc>
          <w:tcPr>
            <w:tcW w:w="1228" w:type="pct"/>
            <w:vAlign w:val="center"/>
          </w:tcPr>
          <w:p w14:paraId="5663094F" w14:textId="77777777" w:rsidR="00244E4E" w:rsidRPr="005B05AE" w:rsidRDefault="00244E4E" w:rsidP="009E257E">
            <w:pPr>
              <w:wordWrap w:val="0"/>
              <w:spacing w:line="300" w:lineRule="auto"/>
              <w:jc w:val="center"/>
              <w:rPr>
                <w:bCs/>
              </w:rPr>
            </w:pPr>
            <w:r w:rsidRPr="005019CF">
              <w:rPr>
                <w:rFonts w:hint="eastAsia"/>
                <w:bCs/>
              </w:rPr>
              <w:t>传感器技术基础</w:t>
            </w:r>
          </w:p>
        </w:tc>
        <w:tc>
          <w:tcPr>
            <w:tcW w:w="492" w:type="pct"/>
            <w:vAlign w:val="center"/>
          </w:tcPr>
          <w:p w14:paraId="3068FAA2" w14:textId="77777777" w:rsidR="00244E4E" w:rsidRDefault="00244E4E" w:rsidP="009E257E">
            <w:pPr>
              <w:wordWrap w:val="0"/>
              <w:spacing w:line="300" w:lineRule="auto"/>
              <w:jc w:val="center"/>
              <w:rPr>
                <w:bCs/>
              </w:rPr>
            </w:pPr>
            <w:r>
              <w:rPr>
                <w:rFonts w:hint="eastAsia"/>
                <w:bCs/>
              </w:rPr>
              <w:t>3</w:t>
            </w:r>
          </w:p>
        </w:tc>
        <w:tc>
          <w:tcPr>
            <w:tcW w:w="1158" w:type="pct"/>
          </w:tcPr>
          <w:p w14:paraId="4663F803" w14:textId="77777777" w:rsidR="00244E4E" w:rsidRPr="00F16E07" w:rsidRDefault="00244E4E" w:rsidP="009E257E">
            <w:pPr>
              <w:wordWrap w:val="0"/>
              <w:spacing w:line="300" w:lineRule="auto"/>
              <w:rPr>
                <w:rFonts w:ascii="宋体" w:hAnsi="宋体"/>
                <w:color w:val="00B050"/>
              </w:rPr>
            </w:pPr>
            <w:r w:rsidRPr="00705840">
              <w:rPr>
                <w:rFonts w:ascii="宋体" w:hAnsi="宋体" w:hint="eastAsia"/>
                <w:bCs/>
              </w:rPr>
              <w:t>了解传感器的标定与校准</w:t>
            </w:r>
            <w:r>
              <w:rPr>
                <w:rFonts w:ascii="宋体" w:hAnsi="宋体" w:hint="eastAsia"/>
                <w:bCs/>
              </w:rPr>
              <w:t>；</w:t>
            </w:r>
            <w:r w:rsidRPr="00DF088A">
              <w:rPr>
                <w:rFonts w:ascii="宋体" w:hAnsi="宋体" w:hint="eastAsia"/>
                <w:bCs/>
              </w:rPr>
              <w:t xml:space="preserve"> </w:t>
            </w:r>
            <w:r w:rsidRPr="00705840">
              <w:rPr>
                <w:rFonts w:ascii="宋体" w:hAnsi="宋体" w:hint="eastAsia"/>
                <w:bCs/>
              </w:rPr>
              <w:t>理解改善传感器性能的技术途径</w:t>
            </w:r>
            <w:r>
              <w:rPr>
                <w:rFonts w:ascii="宋体" w:hAnsi="宋体" w:hint="eastAsia"/>
                <w:bCs/>
              </w:rPr>
              <w:t>。</w:t>
            </w:r>
            <w:r w:rsidRPr="00DF088A">
              <w:rPr>
                <w:rFonts w:ascii="宋体" w:hAnsi="宋体" w:hint="eastAsia"/>
                <w:bCs/>
              </w:rPr>
              <w:t xml:space="preserve"> </w:t>
            </w:r>
            <w:r w:rsidRPr="00705840">
              <w:rPr>
                <w:rFonts w:ascii="宋体" w:hAnsi="宋体" w:hint="eastAsia"/>
                <w:bCs/>
              </w:rPr>
              <w:t>掌握传感器的数学模型，特性与指标</w:t>
            </w:r>
            <w:r>
              <w:rPr>
                <w:rFonts w:ascii="宋体" w:hAnsi="宋体" w:hint="eastAsia"/>
                <w:bCs/>
              </w:rPr>
              <w:t>。</w:t>
            </w:r>
          </w:p>
        </w:tc>
        <w:tc>
          <w:tcPr>
            <w:tcW w:w="945" w:type="pct"/>
          </w:tcPr>
          <w:p w14:paraId="042E58CB" w14:textId="77777777" w:rsidR="00244E4E" w:rsidRDefault="00244E4E" w:rsidP="009E257E">
            <w:pPr>
              <w:wordWrap w:val="0"/>
              <w:spacing w:line="300" w:lineRule="auto"/>
              <w:jc w:val="center"/>
              <w:rPr>
                <w:bCs/>
                <w:sz w:val="13"/>
                <w:szCs w:val="13"/>
              </w:rPr>
            </w:pPr>
            <w:r>
              <w:rPr>
                <w:rFonts w:ascii="宋体" w:hAnsi="宋体"/>
              </w:rPr>
              <w:t>讲授</w:t>
            </w:r>
            <w:r>
              <w:rPr>
                <w:rFonts w:ascii="宋体" w:hAnsi="宋体" w:hint="eastAsia"/>
              </w:rPr>
              <w:t>、案例、作业</w:t>
            </w:r>
          </w:p>
        </w:tc>
        <w:tc>
          <w:tcPr>
            <w:tcW w:w="626" w:type="pct"/>
            <w:vAlign w:val="center"/>
          </w:tcPr>
          <w:p w14:paraId="01112516" w14:textId="77777777" w:rsidR="00244E4E" w:rsidRDefault="00244E4E" w:rsidP="009E257E">
            <w:pPr>
              <w:wordWrap w:val="0"/>
              <w:spacing w:line="300" w:lineRule="auto"/>
              <w:jc w:val="center"/>
              <w:rPr>
                <w:bCs/>
              </w:rPr>
            </w:pPr>
            <w:r>
              <w:rPr>
                <w:rFonts w:hint="eastAsia"/>
                <w:bCs/>
              </w:rPr>
              <w:t>目标</w:t>
            </w:r>
            <w:r>
              <w:rPr>
                <w:rFonts w:hint="eastAsia"/>
                <w:bCs/>
              </w:rPr>
              <w:t>1.1</w:t>
            </w:r>
          </w:p>
        </w:tc>
      </w:tr>
      <w:tr w:rsidR="00244E4E" w14:paraId="0D97E937" w14:textId="77777777" w:rsidTr="00F005AA">
        <w:trPr>
          <w:trHeight w:val="473"/>
          <w:jc w:val="center"/>
        </w:trPr>
        <w:tc>
          <w:tcPr>
            <w:tcW w:w="551" w:type="pct"/>
            <w:vAlign w:val="center"/>
          </w:tcPr>
          <w:p w14:paraId="6BCE6366" w14:textId="77777777" w:rsidR="00244E4E" w:rsidRDefault="00244E4E" w:rsidP="009E257E">
            <w:pPr>
              <w:wordWrap w:val="0"/>
              <w:spacing w:line="300" w:lineRule="auto"/>
              <w:jc w:val="center"/>
              <w:rPr>
                <w:bCs/>
              </w:rPr>
            </w:pPr>
            <w:r>
              <w:rPr>
                <w:rFonts w:hint="eastAsia"/>
                <w:bCs/>
              </w:rPr>
              <w:t>第二章</w:t>
            </w:r>
          </w:p>
        </w:tc>
        <w:tc>
          <w:tcPr>
            <w:tcW w:w="1228" w:type="pct"/>
            <w:vAlign w:val="center"/>
          </w:tcPr>
          <w:p w14:paraId="67C838B9" w14:textId="77777777" w:rsidR="00244E4E" w:rsidRPr="00E16CC9" w:rsidRDefault="00244E4E" w:rsidP="009E257E">
            <w:pPr>
              <w:wordWrap w:val="0"/>
              <w:spacing w:line="300" w:lineRule="auto"/>
              <w:jc w:val="center"/>
              <w:rPr>
                <w:bCs/>
              </w:rPr>
            </w:pPr>
            <w:r w:rsidRPr="00B00E36">
              <w:rPr>
                <w:rFonts w:hint="eastAsia"/>
                <w:bCs/>
              </w:rPr>
              <w:t>电阻式传感器</w:t>
            </w:r>
          </w:p>
        </w:tc>
        <w:tc>
          <w:tcPr>
            <w:tcW w:w="492" w:type="pct"/>
            <w:vAlign w:val="center"/>
          </w:tcPr>
          <w:p w14:paraId="073512C3" w14:textId="77777777" w:rsidR="00244E4E" w:rsidRDefault="00244E4E" w:rsidP="009E257E">
            <w:pPr>
              <w:wordWrap w:val="0"/>
              <w:spacing w:line="300" w:lineRule="auto"/>
              <w:jc w:val="center"/>
              <w:rPr>
                <w:bCs/>
              </w:rPr>
            </w:pPr>
            <w:r>
              <w:rPr>
                <w:bCs/>
              </w:rPr>
              <w:t>4</w:t>
            </w:r>
          </w:p>
        </w:tc>
        <w:tc>
          <w:tcPr>
            <w:tcW w:w="1158" w:type="pct"/>
          </w:tcPr>
          <w:p w14:paraId="1A1D787E" w14:textId="77777777" w:rsidR="00244E4E" w:rsidRPr="00F16E07" w:rsidRDefault="00244E4E" w:rsidP="009E257E">
            <w:pPr>
              <w:wordWrap w:val="0"/>
              <w:spacing w:line="300" w:lineRule="auto"/>
              <w:rPr>
                <w:bCs/>
              </w:rPr>
            </w:pPr>
            <w:r w:rsidRPr="00705840">
              <w:rPr>
                <w:rFonts w:ascii="宋体" w:hAnsi="宋体" w:hint="eastAsia"/>
                <w:bCs/>
              </w:rPr>
              <w:t>了解电阻应变计的结构</w:t>
            </w:r>
            <w:r>
              <w:rPr>
                <w:rFonts w:ascii="宋体" w:hAnsi="宋体" w:hint="eastAsia"/>
                <w:bCs/>
              </w:rPr>
              <w:t>。</w:t>
            </w:r>
            <w:r w:rsidRPr="00705840">
              <w:rPr>
                <w:rFonts w:ascii="宋体" w:hAnsi="宋体" w:hint="eastAsia"/>
                <w:bCs/>
              </w:rPr>
              <w:t>理解电阻应变计的温度效应及其补偿</w:t>
            </w:r>
            <w:r>
              <w:rPr>
                <w:rFonts w:ascii="宋体" w:hAnsi="宋体" w:hint="eastAsia"/>
                <w:bCs/>
              </w:rPr>
              <w:t>。</w:t>
            </w:r>
            <w:r w:rsidRPr="00705840">
              <w:rPr>
                <w:rFonts w:ascii="宋体" w:hAnsi="宋体" w:hint="eastAsia"/>
                <w:bCs/>
              </w:rPr>
              <w:t>掌握电阻应变计的基本原理和测量电路</w:t>
            </w:r>
            <w:r>
              <w:rPr>
                <w:rFonts w:ascii="宋体" w:hAnsi="宋体" w:hint="eastAsia"/>
                <w:bCs/>
              </w:rPr>
              <w:t>。</w:t>
            </w:r>
          </w:p>
        </w:tc>
        <w:tc>
          <w:tcPr>
            <w:tcW w:w="945" w:type="pct"/>
          </w:tcPr>
          <w:p w14:paraId="77A42F58" w14:textId="77777777" w:rsidR="00244E4E" w:rsidRDefault="00244E4E" w:rsidP="009E257E">
            <w:pPr>
              <w:wordWrap w:val="0"/>
              <w:spacing w:line="300" w:lineRule="auto"/>
              <w:jc w:val="center"/>
              <w:rPr>
                <w:bCs/>
              </w:rPr>
            </w:pPr>
            <w:r>
              <w:rPr>
                <w:rFonts w:ascii="宋体" w:hAnsi="宋体"/>
              </w:rPr>
              <w:t>讲授</w:t>
            </w:r>
            <w:r>
              <w:rPr>
                <w:rFonts w:ascii="宋体" w:hAnsi="宋体" w:hint="eastAsia"/>
              </w:rPr>
              <w:t>、案例、作业</w:t>
            </w:r>
          </w:p>
        </w:tc>
        <w:tc>
          <w:tcPr>
            <w:tcW w:w="626" w:type="pct"/>
            <w:vAlign w:val="center"/>
          </w:tcPr>
          <w:p w14:paraId="70B93E4C" w14:textId="77777777" w:rsidR="00244E4E" w:rsidRDefault="00244E4E" w:rsidP="009E257E">
            <w:pPr>
              <w:wordWrap w:val="0"/>
              <w:spacing w:line="300" w:lineRule="auto"/>
              <w:jc w:val="center"/>
              <w:rPr>
                <w:bCs/>
              </w:rPr>
            </w:pPr>
            <w:r>
              <w:rPr>
                <w:rFonts w:hint="eastAsia"/>
                <w:bCs/>
              </w:rPr>
              <w:t>目标</w:t>
            </w:r>
            <w:r>
              <w:rPr>
                <w:rFonts w:hint="eastAsia"/>
                <w:bCs/>
              </w:rPr>
              <w:t>1.1</w:t>
            </w:r>
          </w:p>
        </w:tc>
      </w:tr>
      <w:tr w:rsidR="00244E4E" w14:paraId="3324E43E" w14:textId="77777777" w:rsidTr="00F005AA">
        <w:trPr>
          <w:trHeight w:val="473"/>
          <w:jc w:val="center"/>
        </w:trPr>
        <w:tc>
          <w:tcPr>
            <w:tcW w:w="551" w:type="pct"/>
            <w:vAlign w:val="center"/>
          </w:tcPr>
          <w:p w14:paraId="17DAA359" w14:textId="77777777" w:rsidR="00244E4E" w:rsidRDefault="00244E4E" w:rsidP="009E257E">
            <w:pPr>
              <w:wordWrap w:val="0"/>
              <w:spacing w:line="300" w:lineRule="auto"/>
              <w:jc w:val="center"/>
              <w:rPr>
                <w:bCs/>
              </w:rPr>
            </w:pPr>
            <w:r>
              <w:rPr>
                <w:rFonts w:hint="eastAsia"/>
                <w:bCs/>
              </w:rPr>
              <w:t>第三章</w:t>
            </w:r>
          </w:p>
        </w:tc>
        <w:tc>
          <w:tcPr>
            <w:tcW w:w="1228" w:type="pct"/>
            <w:vAlign w:val="center"/>
          </w:tcPr>
          <w:p w14:paraId="39B941EF" w14:textId="77777777" w:rsidR="00244E4E" w:rsidRPr="00B00E36" w:rsidRDefault="00244E4E" w:rsidP="009E257E">
            <w:pPr>
              <w:wordWrap w:val="0"/>
              <w:spacing w:line="300" w:lineRule="auto"/>
              <w:jc w:val="center"/>
              <w:rPr>
                <w:bCs/>
              </w:rPr>
            </w:pPr>
            <w:r w:rsidRPr="00B00E36">
              <w:rPr>
                <w:rFonts w:hint="eastAsia"/>
                <w:bCs/>
              </w:rPr>
              <w:t>变磁阻式传感器</w:t>
            </w:r>
          </w:p>
        </w:tc>
        <w:tc>
          <w:tcPr>
            <w:tcW w:w="492" w:type="pct"/>
            <w:vAlign w:val="center"/>
          </w:tcPr>
          <w:p w14:paraId="132334EF" w14:textId="77777777" w:rsidR="00244E4E" w:rsidRDefault="00244E4E" w:rsidP="009E257E">
            <w:pPr>
              <w:wordWrap w:val="0"/>
              <w:spacing w:line="300" w:lineRule="auto"/>
              <w:jc w:val="center"/>
              <w:rPr>
                <w:bCs/>
              </w:rPr>
            </w:pPr>
            <w:r>
              <w:rPr>
                <w:bCs/>
              </w:rPr>
              <w:t>4</w:t>
            </w:r>
          </w:p>
        </w:tc>
        <w:tc>
          <w:tcPr>
            <w:tcW w:w="1158" w:type="pct"/>
          </w:tcPr>
          <w:p w14:paraId="48B276C3" w14:textId="77777777" w:rsidR="00244E4E" w:rsidRPr="00F16E07" w:rsidRDefault="00244E4E" w:rsidP="009E257E">
            <w:pPr>
              <w:wordWrap w:val="0"/>
              <w:spacing w:line="300" w:lineRule="auto"/>
              <w:rPr>
                <w:bCs/>
              </w:rPr>
            </w:pPr>
            <w:r w:rsidRPr="00705840">
              <w:rPr>
                <w:rFonts w:ascii="宋体" w:hAnsi="宋体" w:hint="eastAsia"/>
                <w:bCs/>
              </w:rPr>
              <w:t>了解传感器线圈的电气参数</w:t>
            </w:r>
            <w:r>
              <w:rPr>
                <w:rFonts w:ascii="宋体" w:hAnsi="宋体" w:hint="eastAsia"/>
                <w:bCs/>
              </w:rPr>
              <w:t>。</w:t>
            </w:r>
            <w:r w:rsidRPr="00705840">
              <w:rPr>
                <w:rFonts w:ascii="宋体" w:hAnsi="宋体" w:hint="eastAsia"/>
                <w:bCs/>
              </w:rPr>
              <w:t>理解传感器的误差和应用</w:t>
            </w:r>
            <w:r>
              <w:rPr>
                <w:rFonts w:ascii="宋体" w:hAnsi="宋体" w:hint="eastAsia"/>
                <w:bCs/>
              </w:rPr>
              <w:t>。</w:t>
            </w:r>
            <w:r w:rsidRPr="00705840">
              <w:rPr>
                <w:rFonts w:ascii="宋体" w:hAnsi="宋体" w:hint="eastAsia"/>
                <w:bCs/>
              </w:rPr>
              <w:t>掌握自感式传感器、差动变压器、</w:t>
            </w:r>
            <w:r w:rsidRPr="00705840">
              <w:rPr>
                <w:rFonts w:ascii="宋体" w:hAnsi="宋体" w:hint="eastAsia"/>
                <w:bCs/>
              </w:rPr>
              <w:lastRenderedPageBreak/>
              <w:t>电涡流式传感器的工作原理和测量电路</w:t>
            </w:r>
            <w:r>
              <w:rPr>
                <w:rFonts w:ascii="宋体" w:hAnsi="宋体" w:hint="eastAsia"/>
                <w:bCs/>
              </w:rPr>
              <w:t>。</w:t>
            </w:r>
          </w:p>
        </w:tc>
        <w:tc>
          <w:tcPr>
            <w:tcW w:w="945" w:type="pct"/>
          </w:tcPr>
          <w:p w14:paraId="0182EAB0" w14:textId="77777777" w:rsidR="00244E4E" w:rsidRDefault="00244E4E" w:rsidP="009E257E">
            <w:pPr>
              <w:wordWrap w:val="0"/>
              <w:spacing w:line="300" w:lineRule="auto"/>
              <w:jc w:val="center"/>
              <w:rPr>
                <w:bCs/>
              </w:rPr>
            </w:pPr>
            <w:r>
              <w:rPr>
                <w:rFonts w:ascii="宋体" w:hAnsi="宋体"/>
              </w:rPr>
              <w:lastRenderedPageBreak/>
              <w:t>讲授</w:t>
            </w:r>
            <w:r>
              <w:rPr>
                <w:rFonts w:ascii="宋体" w:hAnsi="宋体" w:hint="eastAsia"/>
              </w:rPr>
              <w:t>、案例、作业</w:t>
            </w:r>
          </w:p>
        </w:tc>
        <w:tc>
          <w:tcPr>
            <w:tcW w:w="626" w:type="pct"/>
            <w:vAlign w:val="center"/>
          </w:tcPr>
          <w:p w14:paraId="16721F3B" w14:textId="77777777" w:rsidR="00244E4E" w:rsidRDefault="00244E4E" w:rsidP="009E257E">
            <w:pPr>
              <w:wordWrap w:val="0"/>
              <w:spacing w:line="300" w:lineRule="auto"/>
              <w:jc w:val="center"/>
              <w:rPr>
                <w:bCs/>
              </w:rPr>
            </w:pPr>
            <w:r>
              <w:rPr>
                <w:rFonts w:hint="eastAsia"/>
                <w:bCs/>
              </w:rPr>
              <w:t>目标</w:t>
            </w:r>
            <w:r>
              <w:rPr>
                <w:rFonts w:hint="eastAsia"/>
                <w:bCs/>
              </w:rPr>
              <w:t>1.1</w:t>
            </w:r>
          </w:p>
        </w:tc>
      </w:tr>
      <w:tr w:rsidR="00244E4E" w14:paraId="188A5337" w14:textId="77777777" w:rsidTr="00F005AA">
        <w:trPr>
          <w:trHeight w:val="427"/>
          <w:jc w:val="center"/>
        </w:trPr>
        <w:tc>
          <w:tcPr>
            <w:tcW w:w="551" w:type="pct"/>
            <w:vAlign w:val="center"/>
          </w:tcPr>
          <w:p w14:paraId="2954DA48" w14:textId="77777777" w:rsidR="00244E4E" w:rsidRDefault="00244E4E" w:rsidP="009E257E">
            <w:pPr>
              <w:wordWrap w:val="0"/>
              <w:spacing w:line="300" w:lineRule="auto"/>
              <w:jc w:val="center"/>
              <w:rPr>
                <w:bCs/>
              </w:rPr>
            </w:pPr>
            <w:r>
              <w:rPr>
                <w:rFonts w:hint="eastAsia"/>
                <w:bCs/>
              </w:rPr>
              <w:t>第四章</w:t>
            </w:r>
          </w:p>
        </w:tc>
        <w:tc>
          <w:tcPr>
            <w:tcW w:w="1228" w:type="pct"/>
            <w:vAlign w:val="center"/>
          </w:tcPr>
          <w:p w14:paraId="3746BD62" w14:textId="77777777" w:rsidR="00244E4E" w:rsidRPr="00E16CC9" w:rsidRDefault="00244E4E" w:rsidP="009E257E">
            <w:pPr>
              <w:wordWrap w:val="0"/>
              <w:spacing w:line="300" w:lineRule="auto"/>
              <w:jc w:val="center"/>
              <w:rPr>
                <w:bCs/>
              </w:rPr>
            </w:pPr>
            <w:r w:rsidRPr="00B00E36">
              <w:rPr>
                <w:rFonts w:hint="eastAsia"/>
                <w:bCs/>
              </w:rPr>
              <w:t>电容式传感器</w:t>
            </w:r>
          </w:p>
        </w:tc>
        <w:tc>
          <w:tcPr>
            <w:tcW w:w="492" w:type="pct"/>
            <w:vAlign w:val="center"/>
          </w:tcPr>
          <w:p w14:paraId="2FDC23CB" w14:textId="77777777" w:rsidR="00244E4E" w:rsidRDefault="00244E4E" w:rsidP="009E257E">
            <w:pPr>
              <w:wordWrap w:val="0"/>
              <w:spacing w:line="300" w:lineRule="auto"/>
              <w:jc w:val="center"/>
              <w:rPr>
                <w:bCs/>
              </w:rPr>
            </w:pPr>
            <w:r>
              <w:rPr>
                <w:rFonts w:hint="eastAsia"/>
                <w:bCs/>
              </w:rPr>
              <w:t>2</w:t>
            </w:r>
          </w:p>
        </w:tc>
        <w:tc>
          <w:tcPr>
            <w:tcW w:w="1158" w:type="pct"/>
          </w:tcPr>
          <w:p w14:paraId="2B55F3F8" w14:textId="77777777" w:rsidR="00244E4E" w:rsidRPr="00F16E07" w:rsidRDefault="00244E4E" w:rsidP="009E257E">
            <w:pPr>
              <w:wordWrap w:val="0"/>
              <w:spacing w:line="300" w:lineRule="auto"/>
              <w:rPr>
                <w:bCs/>
              </w:rPr>
            </w:pPr>
            <w:r w:rsidRPr="00705840">
              <w:rPr>
                <w:rFonts w:ascii="宋体" w:hAnsi="宋体" w:hint="eastAsia"/>
                <w:bCs/>
              </w:rPr>
              <w:t>了解电容式传感器应用中存在的问题及改进措施</w:t>
            </w:r>
            <w:r>
              <w:rPr>
                <w:rFonts w:ascii="宋体" w:hAnsi="宋体" w:hint="eastAsia"/>
                <w:bCs/>
              </w:rPr>
              <w:t>。</w:t>
            </w:r>
            <w:r w:rsidRPr="00705840">
              <w:rPr>
                <w:rFonts w:ascii="宋体" w:hAnsi="宋体" w:hint="eastAsia"/>
                <w:bCs/>
              </w:rPr>
              <w:t>理解电容式传感器的测量电路和应用</w:t>
            </w:r>
            <w:r>
              <w:rPr>
                <w:rFonts w:ascii="宋体" w:hAnsi="宋体" w:hint="eastAsia"/>
              </w:rPr>
              <w:t>。</w:t>
            </w:r>
            <w:r w:rsidRPr="00705840">
              <w:rPr>
                <w:rFonts w:ascii="宋体" w:hAnsi="宋体" w:hint="eastAsia"/>
                <w:bCs/>
              </w:rPr>
              <w:t>掌握电容式传感器的工作原理、结构及特性</w:t>
            </w:r>
            <w:r>
              <w:rPr>
                <w:rFonts w:ascii="宋体" w:hAnsi="宋体" w:hint="eastAsia"/>
                <w:bCs/>
              </w:rPr>
              <w:t>。</w:t>
            </w:r>
          </w:p>
        </w:tc>
        <w:tc>
          <w:tcPr>
            <w:tcW w:w="945" w:type="pct"/>
            <w:vAlign w:val="center"/>
          </w:tcPr>
          <w:p w14:paraId="1B7D470A" w14:textId="77777777" w:rsidR="00244E4E" w:rsidRDefault="00244E4E" w:rsidP="009E257E">
            <w:pPr>
              <w:wordWrap w:val="0"/>
              <w:spacing w:line="300" w:lineRule="auto"/>
              <w:jc w:val="center"/>
              <w:rPr>
                <w:bCs/>
              </w:rPr>
            </w:pPr>
            <w:r>
              <w:rPr>
                <w:rFonts w:ascii="宋体" w:hAnsi="宋体"/>
              </w:rPr>
              <w:t>讲授</w:t>
            </w:r>
            <w:r>
              <w:rPr>
                <w:rFonts w:ascii="宋体" w:hAnsi="宋体" w:hint="eastAsia"/>
              </w:rPr>
              <w:t>、案例、作业</w:t>
            </w:r>
          </w:p>
        </w:tc>
        <w:tc>
          <w:tcPr>
            <w:tcW w:w="626" w:type="pct"/>
            <w:vAlign w:val="center"/>
          </w:tcPr>
          <w:p w14:paraId="301B0B39" w14:textId="77777777" w:rsidR="00244E4E" w:rsidRDefault="00244E4E" w:rsidP="009E257E">
            <w:pPr>
              <w:wordWrap w:val="0"/>
              <w:spacing w:line="300" w:lineRule="auto"/>
              <w:jc w:val="center"/>
              <w:rPr>
                <w:bCs/>
              </w:rPr>
            </w:pPr>
            <w:r>
              <w:rPr>
                <w:rFonts w:hint="eastAsia"/>
                <w:bCs/>
              </w:rPr>
              <w:t>目标</w:t>
            </w:r>
            <w:r>
              <w:rPr>
                <w:rFonts w:hint="eastAsia"/>
                <w:bCs/>
              </w:rPr>
              <w:t>1.2</w:t>
            </w:r>
          </w:p>
        </w:tc>
      </w:tr>
      <w:tr w:rsidR="00244E4E" w14:paraId="58A94AA7" w14:textId="77777777" w:rsidTr="00F005AA">
        <w:trPr>
          <w:trHeight w:val="427"/>
          <w:jc w:val="center"/>
        </w:trPr>
        <w:tc>
          <w:tcPr>
            <w:tcW w:w="551" w:type="pct"/>
            <w:vAlign w:val="center"/>
          </w:tcPr>
          <w:p w14:paraId="0DA71FBA" w14:textId="77777777" w:rsidR="00244E4E" w:rsidRDefault="00244E4E" w:rsidP="009E257E">
            <w:pPr>
              <w:wordWrap w:val="0"/>
              <w:spacing w:line="300" w:lineRule="auto"/>
              <w:jc w:val="center"/>
              <w:rPr>
                <w:bCs/>
              </w:rPr>
            </w:pPr>
            <w:r>
              <w:rPr>
                <w:rFonts w:hint="eastAsia"/>
                <w:bCs/>
              </w:rPr>
              <w:t>第五章</w:t>
            </w:r>
          </w:p>
        </w:tc>
        <w:tc>
          <w:tcPr>
            <w:tcW w:w="1228" w:type="pct"/>
            <w:vAlign w:val="center"/>
          </w:tcPr>
          <w:p w14:paraId="5F78E5A1" w14:textId="77777777" w:rsidR="00244E4E" w:rsidRPr="00B00E36" w:rsidRDefault="00244E4E" w:rsidP="009E257E">
            <w:pPr>
              <w:wordWrap w:val="0"/>
              <w:spacing w:line="300" w:lineRule="auto"/>
              <w:jc w:val="center"/>
              <w:rPr>
                <w:bCs/>
              </w:rPr>
            </w:pPr>
            <w:r w:rsidRPr="00B00E36">
              <w:rPr>
                <w:rFonts w:hint="eastAsia"/>
                <w:bCs/>
              </w:rPr>
              <w:t>磁电式传感器</w:t>
            </w:r>
          </w:p>
        </w:tc>
        <w:tc>
          <w:tcPr>
            <w:tcW w:w="492" w:type="pct"/>
            <w:vAlign w:val="center"/>
          </w:tcPr>
          <w:p w14:paraId="3C0E4122" w14:textId="77777777" w:rsidR="00244E4E" w:rsidRDefault="00244E4E" w:rsidP="009E257E">
            <w:pPr>
              <w:wordWrap w:val="0"/>
              <w:spacing w:line="300" w:lineRule="auto"/>
              <w:jc w:val="center"/>
              <w:rPr>
                <w:bCs/>
              </w:rPr>
            </w:pPr>
            <w:r>
              <w:rPr>
                <w:bCs/>
              </w:rPr>
              <w:t>4</w:t>
            </w:r>
          </w:p>
        </w:tc>
        <w:tc>
          <w:tcPr>
            <w:tcW w:w="1158" w:type="pct"/>
          </w:tcPr>
          <w:p w14:paraId="09E5818F" w14:textId="77777777" w:rsidR="00244E4E" w:rsidRPr="00F16E07" w:rsidRDefault="00244E4E" w:rsidP="009E257E">
            <w:pPr>
              <w:wordWrap w:val="0"/>
              <w:spacing w:line="300" w:lineRule="auto"/>
              <w:rPr>
                <w:bCs/>
              </w:rPr>
            </w:pPr>
            <w:r w:rsidRPr="00705840">
              <w:rPr>
                <w:rFonts w:ascii="宋体" w:hAnsi="宋体" w:hint="eastAsia"/>
                <w:bCs/>
              </w:rPr>
              <w:t>了解磁电式传感器的误差及补偿</w:t>
            </w:r>
            <w:r>
              <w:rPr>
                <w:rFonts w:ascii="宋体" w:hAnsi="宋体" w:hint="eastAsia"/>
                <w:bCs/>
              </w:rPr>
              <w:t>。</w:t>
            </w:r>
            <w:r w:rsidRPr="00705840">
              <w:rPr>
                <w:rFonts w:ascii="宋体" w:hAnsi="宋体" w:hint="eastAsia"/>
                <w:bCs/>
              </w:rPr>
              <w:t>理解磁电式传感器的动态特性、两种测振传感器、霍尔传感器的应用</w:t>
            </w:r>
            <w:r>
              <w:rPr>
                <w:rFonts w:ascii="宋体" w:hAnsi="宋体" w:hint="eastAsia"/>
              </w:rPr>
              <w:t>。</w:t>
            </w:r>
            <w:r w:rsidRPr="00705840">
              <w:rPr>
                <w:rFonts w:ascii="宋体" w:hAnsi="宋体" w:hint="eastAsia"/>
                <w:bCs/>
              </w:rPr>
              <w:t>掌握磁电式传感器的基本原理与结构型式、霍尔效应</w:t>
            </w:r>
            <w:r>
              <w:rPr>
                <w:rFonts w:ascii="宋体" w:hAnsi="宋体" w:hint="eastAsia"/>
                <w:bCs/>
              </w:rPr>
              <w:t>。</w:t>
            </w:r>
          </w:p>
        </w:tc>
        <w:tc>
          <w:tcPr>
            <w:tcW w:w="945" w:type="pct"/>
            <w:vAlign w:val="center"/>
          </w:tcPr>
          <w:p w14:paraId="44A7F403" w14:textId="77777777" w:rsidR="00244E4E" w:rsidRDefault="00244E4E" w:rsidP="009E257E">
            <w:pPr>
              <w:wordWrap w:val="0"/>
              <w:spacing w:line="300" w:lineRule="auto"/>
              <w:jc w:val="center"/>
              <w:rPr>
                <w:bCs/>
              </w:rPr>
            </w:pPr>
            <w:r>
              <w:rPr>
                <w:rFonts w:hint="eastAsia"/>
                <w:bCs/>
              </w:rPr>
              <w:t>讲授、案例、作业</w:t>
            </w:r>
          </w:p>
        </w:tc>
        <w:tc>
          <w:tcPr>
            <w:tcW w:w="626" w:type="pct"/>
            <w:vAlign w:val="center"/>
          </w:tcPr>
          <w:p w14:paraId="7A48DF3E" w14:textId="77777777" w:rsidR="00244E4E" w:rsidRDefault="00244E4E" w:rsidP="009E257E">
            <w:pPr>
              <w:wordWrap w:val="0"/>
              <w:spacing w:line="300" w:lineRule="auto"/>
              <w:jc w:val="center"/>
              <w:rPr>
                <w:bCs/>
              </w:rPr>
            </w:pPr>
            <w:r>
              <w:rPr>
                <w:rFonts w:hint="eastAsia"/>
                <w:bCs/>
              </w:rPr>
              <w:t>目标</w:t>
            </w:r>
            <w:r>
              <w:rPr>
                <w:rFonts w:hint="eastAsia"/>
                <w:bCs/>
              </w:rPr>
              <w:t>1.</w:t>
            </w:r>
            <w:r>
              <w:rPr>
                <w:bCs/>
              </w:rPr>
              <w:t>2</w:t>
            </w:r>
          </w:p>
        </w:tc>
      </w:tr>
      <w:tr w:rsidR="00244E4E" w14:paraId="604544A5" w14:textId="77777777" w:rsidTr="00F005AA">
        <w:trPr>
          <w:trHeight w:val="427"/>
          <w:jc w:val="center"/>
        </w:trPr>
        <w:tc>
          <w:tcPr>
            <w:tcW w:w="551" w:type="pct"/>
            <w:vAlign w:val="center"/>
          </w:tcPr>
          <w:p w14:paraId="71A1CFB1" w14:textId="77777777" w:rsidR="00244E4E" w:rsidRDefault="00244E4E" w:rsidP="009E257E">
            <w:pPr>
              <w:wordWrap w:val="0"/>
              <w:spacing w:line="300" w:lineRule="auto"/>
              <w:jc w:val="center"/>
              <w:rPr>
                <w:bCs/>
              </w:rPr>
            </w:pPr>
            <w:r>
              <w:rPr>
                <w:rFonts w:hint="eastAsia"/>
                <w:bCs/>
              </w:rPr>
              <w:t>第六章</w:t>
            </w:r>
          </w:p>
        </w:tc>
        <w:tc>
          <w:tcPr>
            <w:tcW w:w="1228" w:type="pct"/>
            <w:vAlign w:val="center"/>
          </w:tcPr>
          <w:p w14:paraId="67A9B023" w14:textId="77777777" w:rsidR="00244E4E" w:rsidRPr="00B00E36" w:rsidRDefault="00244E4E" w:rsidP="009E257E">
            <w:pPr>
              <w:wordWrap w:val="0"/>
              <w:spacing w:line="300" w:lineRule="auto"/>
              <w:jc w:val="center"/>
              <w:rPr>
                <w:bCs/>
              </w:rPr>
            </w:pPr>
            <w:r w:rsidRPr="00B00E36">
              <w:rPr>
                <w:rFonts w:hint="eastAsia"/>
                <w:bCs/>
              </w:rPr>
              <w:t>压电式传感器</w:t>
            </w:r>
          </w:p>
        </w:tc>
        <w:tc>
          <w:tcPr>
            <w:tcW w:w="492" w:type="pct"/>
            <w:vAlign w:val="center"/>
          </w:tcPr>
          <w:p w14:paraId="73D70BD9" w14:textId="77777777" w:rsidR="00244E4E" w:rsidRDefault="00244E4E" w:rsidP="009E257E">
            <w:pPr>
              <w:wordWrap w:val="0"/>
              <w:spacing w:line="300" w:lineRule="auto"/>
              <w:jc w:val="center"/>
              <w:rPr>
                <w:bCs/>
              </w:rPr>
            </w:pPr>
            <w:r>
              <w:rPr>
                <w:rFonts w:hint="eastAsia"/>
                <w:bCs/>
              </w:rPr>
              <w:t>4</w:t>
            </w:r>
          </w:p>
        </w:tc>
        <w:tc>
          <w:tcPr>
            <w:tcW w:w="1158" w:type="pct"/>
          </w:tcPr>
          <w:p w14:paraId="1BEE7B92" w14:textId="77777777" w:rsidR="00244E4E" w:rsidRDefault="00244E4E" w:rsidP="009E257E">
            <w:pPr>
              <w:wordWrap w:val="0"/>
              <w:spacing w:line="300" w:lineRule="auto"/>
              <w:rPr>
                <w:bCs/>
              </w:rPr>
            </w:pPr>
            <w:r w:rsidRPr="00705840">
              <w:rPr>
                <w:rFonts w:ascii="宋体" w:hAnsi="宋体" w:hint="eastAsia"/>
                <w:bCs/>
              </w:rPr>
              <w:t>了解影响压电传感器工作性能的主要因素</w:t>
            </w:r>
            <w:r>
              <w:rPr>
                <w:rFonts w:ascii="宋体" w:hAnsi="宋体" w:hint="eastAsia"/>
                <w:bCs/>
              </w:rPr>
              <w:t>。</w:t>
            </w:r>
            <w:r w:rsidRPr="00705840">
              <w:rPr>
                <w:rFonts w:ascii="宋体" w:hAnsi="宋体" w:hint="eastAsia"/>
                <w:bCs/>
              </w:rPr>
              <w:t>理解压电方程及压电常数，等效电路及测量电路</w:t>
            </w:r>
            <w:r>
              <w:rPr>
                <w:rFonts w:ascii="宋体" w:hAnsi="宋体" w:hint="eastAsia"/>
              </w:rPr>
              <w:t>。</w:t>
            </w:r>
            <w:r w:rsidRPr="00705840">
              <w:rPr>
                <w:rFonts w:ascii="宋体" w:hAnsi="宋体" w:hint="eastAsia"/>
                <w:bCs/>
              </w:rPr>
              <w:t>掌握压电效应</w:t>
            </w:r>
            <w:r w:rsidRPr="00F0172E">
              <w:rPr>
                <w:rFonts w:ascii="宋体" w:hAnsi="宋体" w:hint="eastAsia"/>
                <w:bCs/>
              </w:rPr>
              <w:t>。</w:t>
            </w:r>
          </w:p>
        </w:tc>
        <w:tc>
          <w:tcPr>
            <w:tcW w:w="945" w:type="pct"/>
            <w:vAlign w:val="center"/>
          </w:tcPr>
          <w:p w14:paraId="27074DB5" w14:textId="77777777" w:rsidR="00244E4E" w:rsidRDefault="00244E4E" w:rsidP="009E257E">
            <w:pPr>
              <w:wordWrap w:val="0"/>
              <w:spacing w:line="300" w:lineRule="auto"/>
              <w:jc w:val="center"/>
              <w:rPr>
                <w:bCs/>
              </w:rPr>
            </w:pPr>
            <w:r>
              <w:rPr>
                <w:rFonts w:hint="eastAsia"/>
                <w:bCs/>
              </w:rPr>
              <w:t>讲授、案例、作业</w:t>
            </w:r>
          </w:p>
        </w:tc>
        <w:tc>
          <w:tcPr>
            <w:tcW w:w="626" w:type="pct"/>
            <w:vAlign w:val="center"/>
          </w:tcPr>
          <w:p w14:paraId="5E3CDF09" w14:textId="77777777" w:rsidR="00244E4E" w:rsidRDefault="00244E4E" w:rsidP="009E257E">
            <w:pPr>
              <w:wordWrap w:val="0"/>
              <w:spacing w:line="300" w:lineRule="auto"/>
              <w:jc w:val="center"/>
              <w:rPr>
                <w:bCs/>
              </w:rPr>
            </w:pPr>
            <w:r>
              <w:rPr>
                <w:rFonts w:hint="eastAsia"/>
                <w:bCs/>
              </w:rPr>
              <w:t>目标</w:t>
            </w:r>
            <w:r>
              <w:rPr>
                <w:rFonts w:hint="eastAsia"/>
                <w:bCs/>
              </w:rPr>
              <w:t>1.2</w:t>
            </w:r>
          </w:p>
        </w:tc>
      </w:tr>
      <w:tr w:rsidR="00244E4E" w14:paraId="2669CB01" w14:textId="77777777" w:rsidTr="00F005AA">
        <w:trPr>
          <w:trHeight w:val="427"/>
          <w:jc w:val="center"/>
        </w:trPr>
        <w:tc>
          <w:tcPr>
            <w:tcW w:w="551" w:type="pct"/>
            <w:vAlign w:val="center"/>
          </w:tcPr>
          <w:p w14:paraId="5C6748C1" w14:textId="77777777" w:rsidR="00244E4E" w:rsidRPr="00E072B6" w:rsidRDefault="00244E4E" w:rsidP="009E257E">
            <w:pPr>
              <w:wordWrap w:val="0"/>
              <w:spacing w:line="300" w:lineRule="auto"/>
              <w:jc w:val="center"/>
              <w:rPr>
                <w:bCs/>
              </w:rPr>
            </w:pPr>
            <w:r w:rsidRPr="00E072B6">
              <w:rPr>
                <w:rFonts w:hint="eastAsia"/>
                <w:bCs/>
              </w:rPr>
              <w:t>第七章</w:t>
            </w:r>
          </w:p>
        </w:tc>
        <w:tc>
          <w:tcPr>
            <w:tcW w:w="1228" w:type="pct"/>
            <w:vAlign w:val="center"/>
          </w:tcPr>
          <w:p w14:paraId="015EF3A7" w14:textId="77777777" w:rsidR="00244E4E" w:rsidRPr="00B00E36" w:rsidRDefault="00244E4E" w:rsidP="009E257E">
            <w:pPr>
              <w:wordWrap w:val="0"/>
              <w:spacing w:line="300" w:lineRule="auto"/>
              <w:jc w:val="center"/>
              <w:rPr>
                <w:bCs/>
              </w:rPr>
            </w:pPr>
            <w:r w:rsidRPr="00B00E36">
              <w:rPr>
                <w:rFonts w:hint="eastAsia"/>
                <w:bCs/>
              </w:rPr>
              <w:t>热电式传感器</w:t>
            </w:r>
          </w:p>
        </w:tc>
        <w:tc>
          <w:tcPr>
            <w:tcW w:w="492" w:type="pct"/>
            <w:vAlign w:val="center"/>
          </w:tcPr>
          <w:p w14:paraId="32B5F17C" w14:textId="77777777" w:rsidR="00244E4E" w:rsidRDefault="00244E4E" w:rsidP="009E257E">
            <w:pPr>
              <w:wordWrap w:val="0"/>
              <w:spacing w:line="300" w:lineRule="auto"/>
              <w:jc w:val="center"/>
              <w:rPr>
                <w:bCs/>
              </w:rPr>
            </w:pPr>
            <w:r>
              <w:rPr>
                <w:rFonts w:hint="eastAsia"/>
                <w:bCs/>
              </w:rPr>
              <w:t>4</w:t>
            </w:r>
          </w:p>
        </w:tc>
        <w:tc>
          <w:tcPr>
            <w:tcW w:w="1158" w:type="pct"/>
          </w:tcPr>
          <w:p w14:paraId="08FDF526" w14:textId="77777777" w:rsidR="00244E4E" w:rsidRPr="00F16E07" w:rsidRDefault="00244E4E" w:rsidP="009E257E">
            <w:pPr>
              <w:wordWrap w:val="0"/>
              <w:spacing w:line="300" w:lineRule="auto"/>
              <w:rPr>
                <w:bCs/>
              </w:rPr>
            </w:pPr>
            <w:r w:rsidRPr="00705840">
              <w:rPr>
                <w:rFonts w:ascii="宋体" w:hAnsi="宋体" w:hint="eastAsia"/>
                <w:bCs/>
              </w:rPr>
              <w:t>了解热电偶的温度补偿和使用误差</w:t>
            </w:r>
            <w:r>
              <w:rPr>
                <w:rFonts w:ascii="宋体" w:hAnsi="宋体" w:hint="eastAsia"/>
                <w:bCs/>
              </w:rPr>
              <w:t>。</w:t>
            </w:r>
            <w:r w:rsidRPr="00705840">
              <w:rPr>
                <w:rFonts w:ascii="宋体" w:hAnsi="宋体" w:hint="eastAsia"/>
                <w:bCs/>
              </w:rPr>
              <w:t>理解铂、铜热电阻的特性，热敏电阻的特点</w:t>
            </w:r>
            <w:r>
              <w:rPr>
                <w:rFonts w:ascii="宋体" w:hAnsi="宋体" w:hint="eastAsia"/>
              </w:rPr>
              <w:t>。</w:t>
            </w:r>
            <w:r w:rsidRPr="00705840">
              <w:rPr>
                <w:rFonts w:ascii="宋体" w:hAnsi="宋体" w:hint="eastAsia"/>
                <w:bCs/>
              </w:rPr>
              <w:t>掌握热电效应及其工作定律</w:t>
            </w:r>
            <w:r>
              <w:rPr>
                <w:rFonts w:ascii="宋体" w:hAnsi="宋体" w:hint="eastAsia"/>
                <w:bCs/>
              </w:rPr>
              <w:t>。</w:t>
            </w:r>
          </w:p>
        </w:tc>
        <w:tc>
          <w:tcPr>
            <w:tcW w:w="945" w:type="pct"/>
            <w:vAlign w:val="center"/>
          </w:tcPr>
          <w:p w14:paraId="11B25C48" w14:textId="77777777" w:rsidR="00244E4E" w:rsidRDefault="00244E4E" w:rsidP="009E257E">
            <w:pPr>
              <w:wordWrap w:val="0"/>
              <w:spacing w:line="300" w:lineRule="auto"/>
              <w:jc w:val="center"/>
              <w:rPr>
                <w:bCs/>
              </w:rPr>
            </w:pPr>
            <w:r>
              <w:rPr>
                <w:rFonts w:hint="eastAsia"/>
                <w:bCs/>
              </w:rPr>
              <w:t>讲授、案例、作业</w:t>
            </w:r>
          </w:p>
        </w:tc>
        <w:tc>
          <w:tcPr>
            <w:tcW w:w="626" w:type="pct"/>
            <w:vAlign w:val="center"/>
          </w:tcPr>
          <w:p w14:paraId="028AEB19" w14:textId="77777777" w:rsidR="00244E4E" w:rsidRDefault="00244E4E" w:rsidP="009E257E">
            <w:pPr>
              <w:wordWrap w:val="0"/>
              <w:spacing w:line="300" w:lineRule="auto"/>
              <w:jc w:val="center"/>
              <w:rPr>
                <w:bCs/>
              </w:rPr>
            </w:pPr>
            <w:r>
              <w:rPr>
                <w:rFonts w:hint="eastAsia"/>
                <w:bCs/>
              </w:rPr>
              <w:t>目标</w:t>
            </w:r>
            <w:r>
              <w:rPr>
                <w:rFonts w:hint="eastAsia"/>
                <w:bCs/>
              </w:rPr>
              <w:t>1.2</w:t>
            </w:r>
          </w:p>
        </w:tc>
      </w:tr>
      <w:tr w:rsidR="00244E4E" w14:paraId="44E08C54" w14:textId="77777777" w:rsidTr="00F005AA">
        <w:trPr>
          <w:trHeight w:val="427"/>
          <w:jc w:val="center"/>
        </w:trPr>
        <w:tc>
          <w:tcPr>
            <w:tcW w:w="551" w:type="pct"/>
            <w:vAlign w:val="center"/>
          </w:tcPr>
          <w:p w14:paraId="439DA7F1" w14:textId="77777777" w:rsidR="00244E4E" w:rsidRDefault="00244E4E" w:rsidP="009E257E">
            <w:pPr>
              <w:wordWrap w:val="0"/>
              <w:spacing w:line="300" w:lineRule="auto"/>
              <w:jc w:val="center"/>
              <w:rPr>
                <w:bCs/>
              </w:rPr>
            </w:pPr>
            <w:r>
              <w:rPr>
                <w:rFonts w:hint="eastAsia"/>
                <w:bCs/>
              </w:rPr>
              <w:t>第八章</w:t>
            </w:r>
          </w:p>
        </w:tc>
        <w:tc>
          <w:tcPr>
            <w:tcW w:w="1228" w:type="pct"/>
            <w:vAlign w:val="center"/>
          </w:tcPr>
          <w:p w14:paraId="12408EB9" w14:textId="77777777" w:rsidR="00244E4E" w:rsidRPr="00B00E36" w:rsidRDefault="00244E4E" w:rsidP="009E257E">
            <w:pPr>
              <w:wordWrap w:val="0"/>
              <w:spacing w:line="300" w:lineRule="auto"/>
              <w:jc w:val="center"/>
              <w:rPr>
                <w:bCs/>
              </w:rPr>
            </w:pPr>
            <w:r w:rsidRPr="00B00E36">
              <w:rPr>
                <w:rFonts w:hint="eastAsia"/>
                <w:bCs/>
              </w:rPr>
              <w:t>光电式传感器</w:t>
            </w:r>
          </w:p>
        </w:tc>
        <w:tc>
          <w:tcPr>
            <w:tcW w:w="492" w:type="pct"/>
            <w:vAlign w:val="center"/>
          </w:tcPr>
          <w:p w14:paraId="51B019FC" w14:textId="77777777" w:rsidR="00244E4E" w:rsidRDefault="00244E4E" w:rsidP="009E257E">
            <w:pPr>
              <w:wordWrap w:val="0"/>
              <w:spacing w:line="300" w:lineRule="auto"/>
              <w:jc w:val="center"/>
              <w:rPr>
                <w:bCs/>
              </w:rPr>
            </w:pPr>
            <w:r>
              <w:rPr>
                <w:rFonts w:hint="eastAsia"/>
                <w:bCs/>
              </w:rPr>
              <w:t>3</w:t>
            </w:r>
          </w:p>
        </w:tc>
        <w:tc>
          <w:tcPr>
            <w:tcW w:w="1158" w:type="pct"/>
          </w:tcPr>
          <w:p w14:paraId="6BE1BD06" w14:textId="77777777" w:rsidR="00244E4E" w:rsidRPr="00F16E07" w:rsidRDefault="00244E4E" w:rsidP="009E257E">
            <w:pPr>
              <w:wordWrap w:val="0"/>
              <w:spacing w:line="300" w:lineRule="auto"/>
              <w:rPr>
                <w:bCs/>
              </w:rPr>
            </w:pPr>
            <w:r w:rsidRPr="00705840">
              <w:rPr>
                <w:rFonts w:ascii="宋体" w:hAnsi="宋体" w:hint="eastAsia"/>
                <w:bCs/>
              </w:rPr>
              <w:t>了解光源</w:t>
            </w:r>
            <w:r>
              <w:rPr>
                <w:rFonts w:ascii="宋体" w:hAnsi="宋体" w:hint="eastAsia"/>
                <w:bCs/>
              </w:rPr>
              <w:t>。</w:t>
            </w:r>
            <w:r w:rsidRPr="00705840">
              <w:rPr>
                <w:rFonts w:ascii="宋体" w:hAnsi="宋体" w:hint="eastAsia"/>
                <w:bCs/>
              </w:rPr>
              <w:t>理解光电器件的特性</w:t>
            </w:r>
            <w:r w:rsidRPr="00F0172E">
              <w:rPr>
                <w:rFonts w:ascii="宋体" w:hAnsi="宋体" w:hint="eastAsia"/>
                <w:bCs/>
              </w:rPr>
              <w:t>。</w:t>
            </w:r>
            <w:r w:rsidRPr="00705840">
              <w:rPr>
                <w:rFonts w:ascii="宋体" w:hAnsi="宋体" w:hint="eastAsia"/>
                <w:bCs/>
              </w:rPr>
              <w:t>掌</w:t>
            </w:r>
            <w:r w:rsidRPr="00705840">
              <w:rPr>
                <w:rFonts w:ascii="宋体" w:hAnsi="宋体" w:hint="eastAsia"/>
                <w:bCs/>
              </w:rPr>
              <w:lastRenderedPageBreak/>
              <w:t>握外光电效应及器件，内光电效应及器件</w:t>
            </w:r>
            <w:r>
              <w:rPr>
                <w:rFonts w:ascii="宋体" w:hAnsi="宋体" w:hint="eastAsia"/>
                <w:bCs/>
              </w:rPr>
              <w:t>。</w:t>
            </w:r>
          </w:p>
        </w:tc>
        <w:tc>
          <w:tcPr>
            <w:tcW w:w="945" w:type="pct"/>
            <w:vAlign w:val="center"/>
          </w:tcPr>
          <w:p w14:paraId="4E1D7F46" w14:textId="77777777" w:rsidR="00244E4E" w:rsidRDefault="00244E4E" w:rsidP="009E257E">
            <w:pPr>
              <w:wordWrap w:val="0"/>
              <w:spacing w:line="300" w:lineRule="auto"/>
              <w:jc w:val="center"/>
              <w:rPr>
                <w:bCs/>
              </w:rPr>
            </w:pPr>
            <w:r>
              <w:rPr>
                <w:rFonts w:hint="eastAsia"/>
                <w:bCs/>
              </w:rPr>
              <w:lastRenderedPageBreak/>
              <w:t>讲授、案例</w:t>
            </w:r>
          </w:p>
        </w:tc>
        <w:tc>
          <w:tcPr>
            <w:tcW w:w="626" w:type="pct"/>
            <w:vAlign w:val="center"/>
          </w:tcPr>
          <w:p w14:paraId="5CA87014" w14:textId="77777777" w:rsidR="00244E4E" w:rsidRDefault="00244E4E" w:rsidP="009E257E">
            <w:pPr>
              <w:wordWrap w:val="0"/>
              <w:spacing w:line="300" w:lineRule="auto"/>
              <w:jc w:val="center"/>
              <w:rPr>
                <w:bCs/>
              </w:rPr>
            </w:pPr>
            <w:r>
              <w:rPr>
                <w:rFonts w:hint="eastAsia"/>
                <w:bCs/>
              </w:rPr>
              <w:t>目标</w:t>
            </w:r>
            <w:r>
              <w:rPr>
                <w:rFonts w:hint="eastAsia"/>
                <w:bCs/>
              </w:rPr>
              <w:t>1.</w:t>
            </w:r>
            <w:r>
              <w:rPr>
                <w:bCs/>
              </w:rPr>
              <w:t>3</w:t>
            </w:r>
          </w:p>
        </w:tc>
      </w:tr>
      <w:tr w:rsidR="00244E4E" w14:paraId="2359A119" w14:textId="77777777" w:rsidTr="00F005AA">
        <w:trPr>
          <w:trHeight w:val="427"/>
          <w:jc w:val="center"/>
        </w:trPr>
        <w:tc>
          <w:tcPr>
            <w:tcW w:w="551" w:type="pct"/>
            <w:vAlign w:val="center"/>
          </w:tcPr>
          <w:p w14:paraId="75743CEB" w14:textId="77777777" w:rsidR="00244E4E" w:rsidRDefault="00244E4E" w:rsidP="009E257E">
            <w:pPr>
              <w:wordWrap w:val="0"/>
              <w:spacing w:line="300" w:lineRule="auto"/>
              <w:jc w:val="center"/>
              <w:rPr>
                <w:bCs/>
              </w:rPr>
            </w:pPr>
            <w:r>
              <w:rPr>
                <w:rFonts w:hint="eastAsia"/>
                <w:bCs/>
              </w:rPr>
              <w:t>第九章</w:t>
            </w:r>
          </w:p>
        </w:tc>
        <w:tc>
          <w:tcPr>
            <w:tcW w:w="1228" w:type="pct"/>
            <w:vAlign w:val="center"/>
          </w:tcPr>
          <w:p w14:paraId="0751EB60" w14:textId="77777777" w:rsidR="00244E4E" w:rsidRPr="00B00E36" w:rsidRDefault="00244E4E" w:rsidP="009E257E">
            <w:pPr>
              <w:wordWrap w:val="0"/>
              <w:spacing w:line="300" w:lineRule="auto"/>
              <w:jc w:val="center"/>
              <w:rPr>
                <w:bCs/>
              </w:rPr>
            </w:pPr>
            <w:r w:rsidRPr="00B00E36">
              <w:rPr>
                <w:rFonts w:hint="eastAsia"/>
                <w:bCs/>
              </w:rPr>
              <w:t>光纤传感器</w:t>
            </w:r>
          </w:p>
        </w:tc>
        <w:tc>
          <w:tcPr>
            <w:tcW w:w="492" w:type="pct"/>
            <w:vAlign w:val="center"/>
          </w:tcPr>
          <w:p w14:paraId="6CBF79D8" w14:textId="77777777" w:rsidR="00244E4E" w:rsidRDefault="00244E4E" w:rsidP="009E257E">
            <w:pPr>
              <w:wordWrap w:val="0"/>
              <w:spacing w:line="300" w:lineRule="auto"/>
              <w:jc w:val="center"/>
              <w:rPr>
                <w:bCs/>
              </w:rPr>
            </w:pPr>
            <w:r>
              <w:rPr>
                <w:rFonts w:hint="eastAsia"/>
                <w:bCs/>
              </w:rPr>
              <w:t>3</w:t>
            </w:r>
          </w:p>
        </w:tc>
        <w:tc>
          <w:tcPr>
            <w:tcW w:w="1158" w:type="pct"/>
          </w:tcPr>
          <w:p w14:paraId="08B2479C" w14:textId="77777777" w:rsidR="00244E4E" w:rsidRPr="00F16E07" w:rsidRDefault="00244E4E" w:rsidP="009E257E">
            <w:pPr>
              <w:wordWrap w:val="0"/>
              <w:spacing w:line="300" w:lineRule="auto"/>
              <w:rPr>
                <w:bCs/>
              </w:rPr>
            </w:pPr>
            <w:r w:rsidRPr="00705840">
              <w:rPr>
                <w:rFonts w:ascii="宋体" w:hAnsi="宋体" w:hint="eastAsia"/>
                <w:bCs/>
              </w:rPr>
              <w:t>了解光调制与解调技术</w:t>
            </w:r>
            <w:r>
              <w:rPr>
                <w:rFonts w:ascii="宋体" w:hAnsi="宋体" w:hint="eastAsia"/>
                <w:bCs/>
              </w:rPr>
              <w:t>。</w:t>
            </w:r>
            <w:r w:rsidRPr="00705840">
              <w:rPr>
                <w:rFonts w:ascii="宋体" w:hAnsi="宋体" w:hint="eastAsia"/>
                <w:bCs/>
              </w:rPr>
              <w:t>理解光纤的特性</w:t>
            </w:r>
            <w:r>
              <w:rPr>
                <w:rFonts w:ascii="宋体" w:hAnsi="宋体" w:hint="eastAsia"/>
              </w:rPr>
              <w:t>。</w:t>
            </w:r>
            <w:r w:rsidRPr="00705840">
              <w:rPr>
                <w:rFonts w:ascii="宋体" w:hAnsi="宋体" w:hint="eastAsia"/>
                <w:bCs/>
              </w:rPr>
              <w:t>掌握光纤波导原理</w:t>
            </w:r>
            <w:r>
              <w:rPr>
                <w:rFonts w:ascii="宋体" w:hAnsi="宋体" w:hint="eastAsia"/>
              </w:rPr>
              <w:t>。</w:t>
            </w:r>
          </w:p>
        </w:tc>
        <w:tc>
          <w:tcPr>
            <w:tcW w:w="945" w:type="pct"/>
            <w:vAlign w:val="center"/>
          </w:tcPr>
          <w:p w14:paraId="3A71F421" w14:textId="77777777" w:rsidR="00244E4E" w:rsidRDefault="00244E4E" w:rsidP="009E257E">
            <w:pPr>
              <w:wordWrap w:val="0"/>
              <w:spacing w:line="300" w:lineRule="auto"/>
              <w:jc w:val="center"/>
              <w:rPr>
                <w:bCs/>
              </w:rPr>
            </w:pPr>
            <w:r>
              <w:rPr>
                <w:rFonts w:hint="eastAsia"/>
                <w:bCs/>
              </w:rPr>
              <w:t>讲授、案例、专题研讨</w:t>
            </w:r>
          </w:p>
        </w:tc>
        <w:tc>
          <w:tcPr>
            <w:tcW w:w="626" w:type="pct"/>
            <w:vAlign w:val="center"/>
          </w:tcPr>
          <w:p w14:paraId="40AF6244" w14:textId="77777777" w:rsidR="00244E4E" w:rsidRDefault="00244E4E" w:rsidP="009E257E">
            <w:pPr>
              <w:wordWrap w:val="0"/>
              <w:spacing w:line="300" w:lineRule="auto"/>
              <w:jc w:val="center"/>
              <w:rPr>
                <w:bCs/>
              </w:rPr>
            </w:pPr>
            <w:r>
              <w:rPr>
                <w:rFonts w:hint="eastAsia"/>
                <w:bCs/>
              </w:rPr>
              <w:t>目标</w:t>
            </w:r>
            <w:r>
              <w:rPr>
                <w:rFonts w:hint="eastAsia"/>
                <w:bCs/>
              </w:rPr>
              <w:t>1.3</w:t>
            </w:r>
          </w:p>
        </w:tc>
      </w:tr>
      <w:tr w:rsidR="00244E4E" w14:paraId="7C591FBF" w14:textId="77777777" w:rsidTr="00F005AA">
        <w:trPr>
          <w:trHeight w:val="427"/>
          <w:jc w:val="center"/>
        </w:trPr>
        <w:tc>
          <w:tcPr>
            <w:tcW w:w="551" w:type="pct"/>
            <w:vAlign w:val="center"/>
          </w:tcPr>
          <w:p w14:paraId="4086001E" w14:textId="77777777" w:rsidR="00244E4E" w:rsidRDefault="00244E4E" w:rsidP="009E257E">
            <w:pPr>
              <w:wordWrap w:val="0"/>
              <w:spacing w:line="300" w:lineRule="auto"/>
              <w:jc w:val="center"/>
              <w:rPr>
                <w:bCs/>
              </w:rPr>
            </w:pPr>
            <w:r>
              <w:rPr>
                <w:rFonts w:hint="eastAsia"/>
                <w:bCs/>
              </w:rPr>
              <w:t>第十章</w:t>
            </w:r>
          </w:p>
        </w:tc>
        <w:tc>
          <w:tcPr>
            <w:tcW w:w="1228" w:type="pct"/>
            <w:vAlign w:val="center"/>
          </w:tcPr>
          <w:p w14:paraId="6FBF560A" w14:textId="77777777" w:rsidR="00244E4E" w:rsidRPr="00B00E36" w:rsidRDefault="00244E4E" w:rsidP="009E257E">
            <w:pPr>
              <w:wordWrap w:val="0"/>
              <w:spacing w:line="300" w:lineRule="auto"/>
              <w:jc w:val="center"/>
              <w:rPr>
                <w:bCs/>
              </w:rPr>
            </w:pPr>
            <w:r w:rsidRPr="00B00E36">
              <w:rPr>
                <w:rFonts w:hint="eastAsia"/>
                <w:bCs/>
              </w:rPr>
              <w:t>数字式传感器</w:t>
            </w:r>
          </w:p>
        </w:tc>
        <w:tc>
          <w:tcPr>
            <w:tcW w:w="492" w:type="pct"/>
            <w:vAlign w:val="center"/>
          </w:tcPr>
          <w:p w14:paraId="1A54A0FE" w14:textId="77777777" w:rsidR="00244E4E" w:rsidRDefault="00244E4E" w:rsidP="009E257E">
            <w:pPr>
              <w:wordWrap w:val="0"/>
              <w:spacing w:line="300" w:lineRule="auto"/>
              <w:jc w:val="center"/>
              <w:rPr>
                <w:bCs/>
              </w:rPr>
            </w:pPr>
            <w:r>
              <w:rPr>
                <w:bCs/>
              </w:rPr>
              <w:t>2</w:t>
            </w:r>
          </w:p>
        </w:tc>
        <w:tc>
          <w:tcPr>
            <w:tcW w:w="1158" w:type="pct"/>
          </w:tcPr>
          <w:p w14:paraId="3BB0DE5B" w14:textId="77777777" w:rsidR="00244E4E" w:rsidRPr="00F16E07" w:rsidRDefault="00244E4E" w:rsidP="009E257E">
            <w:pPr>
              <w:wordWrap w:val="0"/>
              <w:spacing w:line="300" w:lineRule="auto"/>
              <w:rPr>
                <w:bCs/>
              </w:rPr>
            </w:pPr>
            <w:r w:rsidRPr="00705840">
              <w:rPr>
                <w:rFonts w:ascii="宋体" w:hAnsi="宋体" w:hint="eastAsia"/>
                <w:bCs/>
              </w:rPr>
              <w:t>了解频率式传感器</w:t>
            </w:r>
            <w:r>
              <w:rPr>
                <w:rFonts w:ascii="宋体" w:hAnsi="宋体" w:hint="eastAsia"/>
                <w:bCs/>
              </w:rPr>
              <w:t>。</w:t>
            </w:r>
            <w:r w:rsidRPr="00705840">
              <w:rPr>
                <w:rFonts w:ascii="宋体" w:hAnsi="宋体" w:hint="eastAsia"/>
                <w:bCs/>
              </w:rPr>
              <w:t>编码器的基本结构与原理，感应同步器的工作原理</w:t>
            </w:r>
            <w:r>
              <w:rPr>
                <w:rFonts w:ascii="宋体" w:hAnsi="宋体" w:hint="eastAsia"/>
              </w:rPr>
              <w:t>。</w:t>
            </w:r>
            <w:r w:rsidRPr="00705840">
              <w:rPr>
                <w:rFonts w:ascii="宋体" w:hAnsi="宋体" w:hint="eastAsia"/>
                <w:bCs/>
              </w:rPr>
              <w:t>掌握光栅的结构与测量原理</w:t>
            </w:r>
            <w:r w:rsidRPr="00F0172E">
              <w:rPr>
                <w:rFonts w:ascii="宋体" w:hAnsi="宋体" w:hint="eastAsia"/>
                <w:bCs/>
              </w:rPr>
              <w:t>。</w:t>
            </w:r>
          </w:p>
        </w:tc>
        <w:tc>
          <w:tcPr>
            <w:tcW w:w="945" w:type="pct"/>
            <w:vAlign w:val="center"/>
          </w:tcPr>
          <w:p w14:paraId="0B4F17BD" w14:textId="77777777" w:rsidR="00244E4E" w:rsidRDefault="00244E4E" w:rsidP="009E257E">
            <w:pPr>
              <w:wordWrap w:val="0"/>
              <w:spacing w:line="300" w:lineRule="auto"/>
              <w:jc w:val="center"/>
              <w:rPr>
                <w:bCs/>
              </w:rPr>
            </w:pPr>
            <w:r>
              <w:rPr>
                <w:rFonts w:hint="eastAsia"/>
                <w:bCs/>
              </w:rPr>
              <w:t>讲授、案例、作业</w:t>
            </w:r>
          </w:p>
        </w:tc>
        <w:tc>
          <w:tcPr>
            <w:tcW w:w="626" w:type="pct"/>
            <w:vAlign w:val="center"/>
          </w:tcPr>
          <w:p w14:paraId="744E567E" w14:textId="77777777" w:rsidR="00244E4E" w:rsidRDefault="00244E4E" w:rsidP="009E257E">
            <w:pPr>
              <w:wordWrap w:val="0"/>
              <w:spacing w:line="300" w:lineRule="auto"/>
              <w:jc w:val="center"/>
              <w:rPr>
                <w:bCs/>
              </w:rPr>
            </w:pPr>
            <w:r>
              <w:rPr>
                <w:rFonts w:hint="eastAsia"/>
                <w:bCs/>
              </w:rPr>
              <w:t>目标</w:t>
            </w:r>
            <w:r>
              <w:rPr>
                <w:rFonts w:hint="eastAsia"/>
                <w:bCs/>
              </w:rPr>
              <w:t>1</w:t>
            </w:r>
            <w:r>
              <w:rPr>
                <w:bCs/>
              </w:rPr>
              <w:t>.</w:t>
            </w:r>
            <w:r>
              <w:rPr>
                <w:rFonts w:hint="eastAsia"/>
                <w:bCs/>
              </w:rPr>
              <w:t>3</w:t>
            </w:r>
          </w:p>
        </w:tc>
      </w:tr>
      <w:tr w:rsidR="00244E4E" w14:paraId="70D95D4C" w14:textId="77777777" w:rsidTr="00F005AA">
        <w:trPr>
          <w:trHeight w:val="427"/>
          <w:jc w:val="center"/>
        </w:trPr>
        <w:tc>
          <w:tcPr>
            <w:tcW w:w="551" w:type="pct"/>
            <w:vAlign w:val="center"/>
          </w:tcPr>
          <w:p w14:paraId="0223EBE2" w14:textId="77777777" w:rsidR="00244E4E" w:rsidRDefault="00244E4E" w:rsidP="009E257E">
            <w:pPr>
              <w:wordWrap w:val="0"/>
              <w:spacing w:line="300" w:lineRule="auto"/>
              <w:jc w:val="center"/>
              <w:rPr>
                <w:bCs/>
              </w:rPr>
            </w:pPr>
            <w:r>
              <w:rPr>
                <w:rFonts w:hint="eastAsia"/>
                <w:bCs/>
              </w:rPr>
              <w:t>第十一章</w:t>
            </w:r>
          </w:p>
        </w:tc>
        <w:tc>
          <w:tcPr>
            <w:tcW w:w="1228" w:type="pct"/>
            <w:vAlign w:val="center"/>
          </w:tcPr>
          <w:p w14:paraId="371CFC91" w14:textId="77777777" w:rsidR="00244E4E" w:rsidRPr="00B00E36" w:rsidRDefault="00244E4E" w:rsidP="009E257E">
            <w:pPr>
              <w:wordWrap w:val="0"/>
              <w:spacing w:line="300" w:lineRule="auto"/>
              <w:jc w:val="center"/>
              <w:rPr>
                <w:bCs/>
              </w:rPr>
            </w:pPr>
            <w:r w:rsidRPr="00B00E36">
              <w:rPr>
                <w:rFonts w:hint="eastAsia"/>
                <w:bCs/>
              </w:rPr>
              <w:t>化学传感器</w:t>
            </w:r>
          </w:p>
        </w:tc>
        <w:tc>
          <w:tcPr>
            <w:tcW w:w="492" w:type="pct"/>
            <w:vAlign w:val="center"/>
          </w:tcPr>
          <w:p w14:paraId="6E121ABF" w14:textId="77777777" w:rsidR="00244E4E" w:rsidRDefault="00244E4E" w:rsidP="009E257E">
            <w:pPr>
              <w:wordWrap w:val="0"/>
              <w:spacing w:line="300" w:lineRule="auto"/>
              <w:jc w:val="center"/>
              <w:rPr>
                <w:bCs/>
              </w:rPr>
            </w:pPr>
            <w:r>
              <w:rPr>
                <w:rFonts w:hint="eastAsia"/>
                <w:bCs/>
              </w:rPr>
              <w:t>2</w:t>
            </w:r>
          </w:p>
        </w:tc>
        <w:tc>
          <w:tcPr>
            <w:tcW w:w="1158" w:type="pct"/>
          </w:tcPr>
          <w:p w14:paraId="4798FA96" w14:textId="77777777" w:rsidR="00244E4E" w:rsidRPr="00F16E07" w:rsidRDefault="00244E4E" w:rsidP="009E257E">
            <w:pPr>
              <w:wordWrap w:val="0"/>
              <w:spacing w:line="300" w:lineRule="auto"/>
              <w:rPr>
                <w:rFonts w:ascii="宋体" w:hAnsi="宋体"/>
                <w:bCs/>
              </w:rPr>
            </w:pPr>
            <w:r w:rsidRPr="00705840">
              <w:rPr>
                <w:rFonts w:ascii="宋体" w:hAnsi="宋体" w:hint="eastAsia"/>
                <w:bCs/>
              </w:rPr>
              <w:t>了解离子敏传感器</w:t>
            </w:r>
            <w:r>
              <w:rPr>
                <w:rFonts w:ascii="宋体" w:hAnsi="宋体" w:hint="eastAsia"/>
              </w:rPr>
              <w:t>。</w:t>
            </w:r>
            <w:r w:rsidRPr="00705840">
              <w:rPr>
                <w:rFonts w:ascii="宋体" w:hAnsi="宋体" w:hint="eastAsia"/>
                <w:bCs/>
              </w:rPr>
              <w:t>理解气体传感器、湿度传感器的应用</w:t>
            </w:r>
            <w:r>
              <w:rPr>
                <w:rFonts w:ascii="宋体" w:hAnsi="宋体" w:hint="eastAsia"/>
                <w:bCs/>
              </w:rPr>
              <w:t>。</w:t>
            </w:r>
            <w:r w:rsidRPr="00705840">
              <w:rPr>
                <w:rFonts w:ascii="宋体" w:hAnsi="宋体" w:hint="eastAsia"/>
                <w:bCs/>
              </w:rPr>
              <w:t>掌握气体传感器、湿度传感器的工作原理</w:t>
            </w:r>
            <w:r>
              <w:rPr>
                <w:rFonts w:ascii="宋体" w:hAnsi="宋体" w:hint="eastAsia"/>
                <w:bCs/>
              </w:rPr>
              <w:t>。</w:t>
            </w:r>
          </w:p>
        </w:tc>
        <w:tc>
          <w:tcPr>
            <w:tcW w:w="945" w:type="pct"/>
            <w:vAlign w:val="center"/>
          </w:tcPr>
          <w:p w14:paraId="52D2273B" w14:textId="77777777" w:rsidR="00244E4E" w:rsidRDefault="00244E4E" w:rsidP="009E257E">
            <w:pPr>
              <w:wordWrap w:val="0"/>
              <w:spacing w:line="300" w:lineRule="auto"/>
              <w:jc w:val="center"/>
              <w:rPr>
                <w:bCs/>
              </w:rPr>
            </w:pPr>
            <w:r>
              <w:rPr>
                <w:rFonts w:hint="eastAsia"/>
                <w:bCs/>
              </w:rPr>
              <w:t>讲授、案例、作业</w:t>
            </w:r>
          </w:p>
        </w:tc>
        <w:tc>
          <w:tcPr>
            <w:tcW w:w="626" w:type="pct"/>
            <w:vAlign w:val="center"/>
          </w:tcPr>
          <w:p w14:paraId="6337DAFF" w14:textId="77777777" w:rsidR="00244E4E" w:rsidRDefault="00244E4E" w:rsidP="009E257E">
            <w:pPr>
              <w:wordWrap w:val="0"/>
              <w:spacing w:line="300" w:lineRule="auto"/>
              <w:jc w:val="center"/>
              <w:rPr>
                <w:bCs/>
              </w:rPr>
            </w:pPr>
            <w:r>
              <w:rPr>
                <w:rFonts w:hint="eastAsia"/>
                <w:bCs/>
              </w:rPr>
              <w:t>目标</w:t>
            </w:r>
            <w:r>
              <w:rPr>
                <w:rFonts w:hint="eastAsia"/>
                <w:bCs/>
              </w:rPr>
              <w:t>1</w:t>
            </w:r>
            <w:r>
              <w:rPr>
                <w:bCs/>
              </w:rPr>
              <w:t>.</w:t>
            </w:r>
            <w:r>
              <w:rPr>
                <w:rFonts w:hint="eastAsia"/>
                <w:bCs/>
              </w:rPr>
              <w:t>3</w:t>
            </w:r>
          </w:p>
        </w:tc>
      </w:tr>
      <w:tr w:rsidR="00244E4E" w14:paraId="663219E2" w14:textId="77777777" w:rsidTr="00F005AA">
        <w:trPr>
          <w:trHeight w:val="427"/>
          <w:jc w:val="center"/>
        </w:trPr>
        <w:tc>
          <w:tcPr>
            <w:tcW w:w="551" w:type="pct"/>
            <w:vAlign w:val="center"/>
          </w:tcPr>
          <w:p w14:paraId="5DDD25B1" w14:textId="77777777" w:rsidR="00244E4E" w:rsidRDefault="00244E4E" w:rsidP="009E257E">
            <w:pPr>
              <w:wordWrap w:val="0"/>
              <w:spacing w:line="300" w:lineRule="auto"/>
              <w:jc w:val="center"/>
              <w:rPr>
                <w:bCs/>
              </w:rPr>
            </w:pPr>
            <w:r>
              <w:rPr>
                <w:rFonts w:hint="eastAsia"/>
                <w:bCs/>
              </w:rPr>
              <w:t>第十二章</w:t>
            </w:r>
          </w:p>
        </w:tc>
        <w:tc>
          <w:tcPr>
            <w:tcW w:w="1228" w:type="pct"/>
            <w:vAlign w:val="center"/>
          </w:tcPr>
          <w:p w14:paraId="07FBE586" w14:textId="77777777" w:rsidR="00244E4E" w:rsidRPr="00B00E36" w:rsidRDefault="00244E4E" w:rsidP="009E257E">
            <w:pPr>
              <w:wordWrap w:val="0"/>
              <w:spacing w:line="300" w:lineRule="auto"/>
              <w:jc w:val="center"/>
              <w:rPr>
                <w:bCs/>
              </w:rPr>
            </w:pPr>
            <w:r w:rsidRPr="00B00E36">
              <w:rPr>
                <w:rFonts w:hint="eastAsia"/>
                <w:bCs/>
              </w:rPr>
              <w:t>传感器检测技术</w:t>
            </w:r>
          </w:p>
        </w:tc>
        <w:tc>
          <w:tcPr>
            <w:tcW w:w="492" w:type="pct"/>
            <w:vAlign w:val="center"/>
          </w:tcPr>
          <w:p w14:paraId="65A10092" w14:textId="77777777" w:rsidR="00244E4E" w:rsidRDefault="00244E4E" w:rsidP="009E257E">
            <w:pPr>
              <w:wordWrap w:val="0"/>
              <w:spacing w:line="300" w:lineRule="auto"/>
              <w:jc w:val="center"/>
              <w:rPr>
                <w:bCs/>
              </w:rPr>
            </w:pPr>
            <w:r>
              <w:rPr>
                <w:rFonts w:hint="eastAsia"/>
                <w:bCs/>
              </w:rPr>
              <w:t>2</w:t>
            </w:r>
          </w:p>
        </w:tc>
        <w:tc>
          <w:tcPr>
            <w:tcW w:w="1158" w:type="pct"/>
          </w:tcPr>
          <w:p w14:paraId="6C9FD866" w14:textId="77777777" w:rsidR="00244E4E" w:rsidRPr="00F16E07" w:rsidRDefault="00244E4E" w:rsidP="009E257E">
            <w:pPr>
              <w:wordWrap w:val="0"/>
              <w:spacing w:line="300" w:lineRule="auto"/>
              <w:rPr>
                <w:rFonts w:ascii="宋体" w:hAnsi="宋体"/>
                <w:bCs/>
              </w:rPr>
            </w:pPr>
            <w:r w:rsidRPr="00705840">
              <w:rPr>
                <w:rFonts w:ascii="宋体" w:hAnsi="宋体" w:hint="eastAsia"/>
                <w:bCs/>
              </w:rPr>
              <w:t>了解核辐射检测</w:t>
            </w:r>
            <w:r>
              <w:rPr>
                <w:rFonts w:ascii="宋体" w:hAnsi="宋体" w:hint="eastAsia"/>
                <w:bCs/>
              </w:rPr>
              <w:t>。</w:t>
            </w:r>
            <w:r w:rsidRPr="00705840">
              <w:rPr>
                <w:rFonts w:ascii="宋体" w:hAnsi="宋体" w:hint="eastAsia"/>
                <w:bCs/>
              </w:rPr>
              <w:t>熟悉超声检测、声表面波检测、</w:t>
            </w:r>
            <w:r>
              <w:rPr>
                <w:rFonts w:ascii="宋体" w:hAnsi="宋体" w:hint="eastAsia"/>
                <w:bCs/>
              </w:rPr>
              <w:t>红外检测、</w:t>
            </w:r>
            <w:r w:rsidRPr="00705840">
              <w:rPr>
                <w:rFonts w:ascii="宋体" w:hAnsi="宋体" w:hint="eastAsia"/>
                <w:bCs/>
              </w:rPr>
              <w:t>激光检测、微波传感器的应用</w:t>
            </w:r>
            <w:r>
              <w:rPr>
                <w:rFonts w:ascii="宋体" w:hAnsi="宋体" w:hint="eastAsia"/>
                <w:bCs/>
              </w:rPr>
              <w:t>。</w:t>
            </w:r>
            <w:r w:rsidRPr="00705840">
              <w:rPr>
                <w:rFonts w:ascii="宋体" w:hAnsi="宋体" w:hint="eastAsia"/>
                <w:bCs/>
              </w:rPr>
              <w:t>掌握超声检测、声表面波检测、</w:t>
            </w:r>
            <w:r>
              <w:rPr>
                <w:rFonts w:ascii="宋体" w:hAnsi="宋体" w:hint="eastAsia"/>
                <w:bCs/>
              </w:rPr>
              <w:t>红外检测、</w:t>
            </w:r>
            <w:r w:rsidRPr="00705840">
              <w:rPr>
                <w:rFonts w:ascii="宋体" w:hAnsi="宋体" w:hint="eastAsia"/>
                <w:bCs/>
              </w:rPr>
              <w:t>激光检测、微波传感器的物理基础</w:t>
            </w:r>
            <w:r>
              <w:rPr>
                <w:rFonts w:ascii="宋体" w:hAnsi="宋体" w:hint="eastAsia"/>
                <w:bCs/>
              </w:rPr>
              <w:t>。</w:t>
            </w:r>
          </w:p>
        </w:tc>
        <w:tc>
          <w:tcPr>
            <w:tcW w:w="945" w:type="pct"/>
            <w:vAlign w:val="center"/>
          </w:tcPr>
          <w:p w14:paraId="4B3DA875" w14:textId="77777777" w:rsidR="00244E4E" w:rsidRDefault="00244E4E" w:rsidP="009E257E">
            <w:pPr>
              <w:wordWrap w:val="0"/>
              <w:spacing w:line="300" w:lineRule="auto"/>
              <w:jc w:val="center"/>
              <w:rPr>
                <w:bCs/>
              </w:rPr>
            </w:pPr>
            <w:r>
              <w:rPr>
                <w:rFonts w:hint="eastAsia"/>
                <w:bCs/>
              </w:rPr>
              <w:t>讲授、案例、专题研讨</w:t>
            </w:r>
          </w:p>
        </w:tc>
        <w:tc>
          <w:tcPr>
            <w:tcW w:w="626" w:type="pct"/>
            <w:vAlign w:val="center"/>
          </w:tcPr>
          <w:p w14:paraId="17745D75" w14:textId="77777777" w:rsidR="00244E4E" w:rsidRDefault="00244E4E" w:rsidP="009E257E">
            <w:pPr>
              <w:wordWrap w:val="0"/>
              <w:spacing w:line="300" w:lineRule="auto"/>
              <w:jc w:val="center"/>
              <w:rPr>
                <w:bCs/>
              </w:rPr>
            </w:pPr>
            <w:r>
              <w:rPr>
                <w:rFonts w:hint="eastAsia"/>
                <w:bCs/>
              </w:rPr>
              <w:t>目标</w:t>
            </w:r>
            <w:r>
              <w:rPr>
                <w:rFonts w:hint="eastAsia"/>
                <w:bCs/>
              </w:rPr>
              <w:t>1</w:t>
            </w:r>
            <w:r>
              <w:rPr>
                <w:bCs/>
              </w:rPr>
              <w:t>.4</w:t>
            </w:r>
          </w:p>
        </w:tc>
      </w:tr>
    </w:tbl>
    <w:p w14:paraId="2B17DEC6" w14:textId="77777777" w:rsidR="00244E4E"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000" w:firstRow="0" w:lastRow="0" w:firstColumn="0" w:lastColumn="0" w:noHBand="0" w:noVBand="0"/>
      </w:tblPr>
      <w:tblGrid>
        <w:gridCol w:w="593"/>
        <w:gridCol w:w="1170"/>
        <w:gridCol w:w="2544"/>
        <w:gridCol w:w="645"/>
        <w:gridCol w:w="660"/>
        <w:gridCol w:w="1679"/>
        <w:gridCol w:w="1005"/>
      </w:tblGrid>
      <w:tr w:rsidR="00244E4E" w14:paraId="3214A3E0" w14:textId="77777777" w:rsidTr="00F005AA">
        <w:trPr>
          <w:trHeight w:val="569"/>
          <w:jc w:val="center"/>
        </w:trPr>
        <w:tc>
          <w:tcPr>
            <w:tcW w:w="357" w:type="pct"/>
            <w:tcBorders>
              <w:top w:val="single" w:sz="4" w:space="0" w:color="auto"/>
              <w:left w:val="single" w:sz="4" w:space="0" w:color="auto"/>
              <w:bottom w:val="single" w:sz="4" w:space="0" w:color="auto"/>
              <w:right w:val="single" w:sz="4" w:space="0" w:color="auto"/>
            </w:tcBorders>
            <w:vAlign w:val="center"/>
          </w:tcPr>
          <w:p w14:paraId="4DCA2C71" w14:textId="77777777" w:rsidR="00244E4E" w:rsidRDefault="00244E4E" w:rsidP="009E257E">
            <w:pPr>
              <w:wordWrap w:val="0"/>
              <w:jc w:val="center"/>
              <w:rPr>
                <w:b/>
                <w:bCs/>
              </w:rPr>
            </w:pPr>
            <w:r>
              <w:rPr>
                <w:b/>
                <w:bCs/>
              </w:rPr>
              <w:t>编号</w:t>
            </w:r>
          </w:p>
        </w:tc>
        <w:tc>
          <w:tcPr>
            <w:tcW w:w="705" w:type="pct"/>
            <w:tcBorders>
              <w:top w:val="single" w:sz="4" w:space="0" w:color="auto"/>
              <w:left w:val="nil"/>
              <w:bottom w:val="single" w:sz="4" w:space="0" w:color="auto"/>
              <w:right w:val="single" w:sz="4" w:space="0" w:color="auto"/>
            </w:tcBorders>
            <w:vAlign w:val="center"/>
          </w:tcPr>
          <w:p w14:paraId="6017D513" w14:textId="77777777" w:rsidR="00244E4E" w:rsidRDefault="00244E4E" w:rsidP="009E257E">
            <w:pPr>
              <w:wordWrap w:val="0"/>
              <w:jc w:val="center"/>
              <w:rPr>
                <w:b/>
                <w:bCs/>
              </w:rPr>
            </w:pPr>
            <w:r>
              <w:rPr>
                <w:rFonts w:hint="eastAsia"/>
                <w:b/>
                <w:bCs/>
              </w:rPr>
              <w:t>实践（实验）项目</w:t>
            </w:r>
            <w:r>
              <w:rPr>
                <w:b/>
                <w:bCs/>
              </w:rPr>
              <w:t>名称</w:t>
            </w:r>
          </w:p>
        </w:tc>
        <w:tc>
          <w:tcPr>
            <w:tcW w:w="1533" w:type="pct"/>
            <w:tcBorders>
              <w:top w:val="single" w:sz="4" w:space="0" w:color="auto"/>
              <w:left w:val="nil"/>
              <w:bottom w:val="single" w:sz="4" w:space="0" w:color="auto"/>
              <w:right w:val="single" w:sz="4" w:space="0" w:color="auto"/>
            </w:tcBorders>
            <w:vAlign w:val="center"/>
          </w:tcPr>
          <w:p w14:paraId="0D561492" w14:textId="77777777" w:rsidR="00244E4E" w:rsidRDefault="00244E4E" w:rsidP="009E257E">
            <w:pPr>
              <w:wordWrap w:val="0"/>
              <w:jc w:val="center"/>
              <w:rPr>
                <w:b/>
                <w:bCs/>
              </w:rPr>
            </w:pPr>
            <w:r>
              <w:rPr>
                <w:rFonts w:hint="eastAsia"/>
                <w:b/>
                <w:bCs/>
              </w:rPr>
              <w:t>教学内容</w:t>
            </w:r>
          </w:p>
        </w:tc>
        <w:tc>
          <w:tcPr>
            <w:tcW w:w="389" w:type="pct"/>
            <w:tcBorders>
              <w:top w:val="single" w:sz="4" w:space="0" w:color="auto"/>
              <w:left w:val="nil"/>
              <w:bottom w:val="single" w:sz="4" w:space="0" w:color="auto"/>
              <w:right w:val="single" w:sz="4" w:space="0" w:color="auto"/>
            </w:tcBorders>
            <w:vAlign w:val="center"/>
          </w:tcPr>
          <w:p w14:paraId="3A5FD046" w14:textId="77777777" w:rsidR="00244E4E" w:rsidRDefault="00244E4E" w:rsidP="009E257E">
            <w:pPr>
              <w:wordWrap w:val="0"/>
              <w:jc w:val="center"/>
              <w:rPr>
                <w:b/>
                <w:bCs/>
              </w:rPr>
            </w:pPr>
            <w:r>
              <w:rPr>
                <w:rFonts w:hint="eastAsia"/>
                <w:b/>
                <w:bCs/>
              </w:rPr>
              <w:t>学时</w:t>
            </w:r>
          </w:p>
        </w:tc>
        <w:tc>
          <w:tcPr>
            <w:tcW w:w="398" w:type="pct"/>
            <w:tcBorders>
              <w:top w:val="single" w:sz="4" w:space="0" w:color="auto"/>
              <w:left w:val="nil"/>
              <w:bottom w:val="single" w:sz="4" w:space="0" w:color="auto"/>
              <w:right w:val="single" w:sz="4" w:space="0" w:color="auto"/>
            </w:tcBorders>
            <w:vAlign w:val="center"/>
          </w:tcPr>
          <w:p w14:paraId="08C5DFDB" w14:textId="77777777" w:rsidR="00244E4E" w:rsidRDefault="00244E4E" w:rsidP="009E257E">
            <w:pPr>
              <w:wordWrap w:val="0"/>
              <w:jc w:val="center"/>
              <w:rPr>
                <w:b/>
                <w:bCs/>
              </w:rPr>
            </w:pPr>
            <w:r>
              <w:rPr>
                <w:rFonts w:hint="eastAsia"/>
                <w:b/>
                <w:bCs/>
              </w:rPr>
              <w:t>实验类型</w:t>
            </w:r>
          </w:p>
        </w:tc>
        <w:tc>
          <w:tcPr>
            <w:tcW w:w="1012" w:type="pct"/>
            <w:tcBorders>
              <w:top w:val="single" w:sz="4" w:space="0" w:color="auto"/>
              <w:left w:val="single" w:sz="4" w:space="0" w:color="auto"/>
              <w:bottom w:val="single" w:sz="4" w:space="0" w:color="auto"/>
              <w:right w:val="single" w:sz="4" w:space="0" w:color="auto"/>
            </w:tcBorders>
            <w:vAlign w:val="center"/>
          </w:tcPr>
          <w:p w14:paraId="2A29808B" w14:textId="77777777" w:rsidR="00244E4E" w:rsidRDefault="00244E4E" w:rsidP="009E257E">
            <w:pPr>
              <w:wordWrap w:val="0"/>
              <w:jc w:val="center"/>
              <w:rPr>
                <w:b/>
                <w:bCs/>
              </w:rPr>
            </w:pPr>
            <w:r>
              <w:rPr>
                <w:rFonts w:hint="eastAsia"/>
                <w:b/>
                <w:bCs/>
              </w:rPr>
              <w:t>预期学习成果</w:t>
            </w:r>
          </w:p>
        </w:tc>
        <w:tc>
          <w:tcPr>
            <w:tcW w:w="606" w:type="pct"/>
            <w:tcBorders>
              <w:top w:val="single" w:sz="4" w:space="0" w:color="auto"/>
              <w:left w:val="nil"/>
              <w:bottom w:val="single" w:sz="4" w:space="0" w:color="auto"/>
              <w:right w:val="single" w:sz="4" w:space="0" w:color="auto"/>
            </w:tcBorders>
            <w:vAlign w:val="center"/>
          </w:tcPr>
          <w:p w14:paraId="15351FE0" w14:textId="77777777" w:rsidR="00244E4E" w:rsidRDefault="00244E4E" w:rsidP="009E257E">
            <w:pPr>
              <w:wordWrap w:val="0"/>
              <w:jc w:val="center"/>
              <w:rPr>
                <w:b/>
                <w:bCs/>
              </w:rPr>
            </w:pPr>
            <w:r>
              <w:rPr>
                <w:rFonts w:hint="eastAsia"/>
                <w:b/>
                <w:bCs/>
              </w:rPr>
              <w:t>课程目标</w:t>
            </w:r>
          </w:p>
        </w:tc>
      </w:tr>
      <w:tr w:rsidR="00244E4E" w14:paraId="2876F98D" w14:textId="77777777" w:rsidTr="00F005AA">
        <w:trPr>
          <w:trHeight w:val="569"/>
          <w:jc w:val="center"/>
        </w:trPr>
        <w:tc>
          <w:tcPr>
            <w:tcW w:w="357" w:type="pct"/>
            <w:tcBorders>
              <w:top w:val="single" w:sz="4" w:space="0" w:color="auto"/>
              <w:left w:val="single" w:sz="4" w:space="0" w:color="auto"/>
              <w:bottom w:val="single" w:sz="4" w:space="0" w:color="auto"/>
              <w:right w:val="single" w:sz="4" w:space="0" w:color="auto"/>
            </w:tcBorders>
            <w:vAlign w:val="center"/>
          </w:tcPr>
          <w:p w14:paraId="5CDF977F" w14:textId="77777777" w:rsidR="00244E4E" w:rsidRDefault="00244E4E" w:rsidP="009E257E">
            <w:pPr>
              <w:pStyle w:val="ListParagraph1"/>
              <w:wordWrap w:val="0"/>
              <w:ind w:firstLineChars="0" w:firstLine="0"/>
              <w:jc w:val="center"/>
              <w:rPr>
                <w:rFonts w:eastAsia="黑体"/>
              </w:rPr>
            </w:pPr>
            <w:r>
              <w:rPr>
                <w:rFonts w:eastAsia="黑体" w:hint="eastAsia"/>
              </w:rPr>
              <w:t>1</w:t>
            </w:r>
          </w:p>
        </w:tc>
        <w:tc>
          <w:tcPr>
            <w:tcW w:w="705" w:type="pct"/>
            <w:tcBorders>
              <w:top w:val="single" w:sz="4" w:space="0" w:color="auto"/>
              <w:left w:val="nil"/>
              <w:bottom w:val="single" w:sz="4" w:space="0" w:color="auto"/>
              <w:right w:val="single" w:sz="4" w:space="0" w:color="auto"/>
            </w:tcBorders>
            <w:vAlign w:val="center"/>
          </w:tcPr>
          <w:p w14:paraId="08C3DC26" w14:textId="77777777" w:rsidR="00244E4E" w:rsidRDefault="00244E4E" w:rsidP="009E257E">
            <w:pPr>
              <w:wordWrap w:val="0"/>
              <w:jc w:val="center"/>
            </w:pPr>
            <w:r>
              <w:rPr>
                <w:rFonts w:ascii="宋体" w:hAnsi="宋体" w:hint="eastAsia"/>
                <w:color w:val="000000"/>
              </w:rPr>
              <w:t>应变片单臂、半</w:t>
            </w:r>
            <w:r>
              <w:rPr>
                <w:rFonts w:ascii="宋体" w:hAnsi="宋体" w:hint="eastAsia"/>
                <w:color w:val="000000"/>
              </w:rPr>
              <w:lastRenderedPageBreak/>
              <w:t>桥、全桥性能比较实验</w:t>
            </w:r>
          </w:p>
        </w:tc>
        <w:tc>
          <w:tcPr>
            <w:tcW w:w="1533" w:type="pct"/>
            <w:tcBorders>
              <w:top w:val="single" w:sz="4" w:space="0" w:color="auto"/>
              <w:left w:val="nil"/>
              <w:bottom w:val="single" w:sz="4" w:space="0" w:color="auto"/>
              <w:right w:val="single" w:sz="4" w:space="0" w:color="auto"/>
            </w:tcBorders>
            <w:vAlign w:val="center"/>
          </w:tcPr>
          <w:p w14:paraId="5CE15EB1" w14:textId="77777777" w:rsidR="00244E4E" w:rsidRDefault="00244E4E" w:rsidP="009E257E">
            <w:pPr>
              <w:wordWrap w:val="0"/>
            </w:pPr>
            <w:r>
              <w:rPr>
                <w:rFonts w:hint="eastAsia"/>
              </w:rPr>
              <w:lastRenderedPageBreak/>
              <w:t>应变传感器的安装</w:t>
            </w:r>
            <w:r>
              <w:t>；</w:t>
            </w:r>
            <w:r>
              <w:rPr>
                <w:rFonts w:hint="eastAsia"/>
              </w:rPr>
              <w:t>差动放大器的调零</w:t>
            </w:r>
            <w:r>
              <w:rPr>
                <w:kern w:val="0"/>
              </w:rPr>
              <w:t>；</w:t>
            </w:r>
            <w:r>
              <w:rPr>
                <w:rFonts w:hint="eastAsia"/>
              </w:rPr>
              <w:t>电桥的调</w:t>
            </w:r>
            <w:r>
              <w:rPr>
                <w:rFonts w:hint="eastAsia"/>
              </w:rPr>
              <w:lastRenderedPageBreak/>
              <w:t>零</w:t>
            </w:r>
            <w:r>
              <w:t>。</w:t>
            </w:r>
            <w:r>
              <w:rPr>
                <w:rFonts w:hint="eastAsia"/>
              </w:rPr>
              <w:t>测量并记录。掌握实验电路</w:t>
            </w:r>
            <w:r>
              <w:t>的设计以及</w:t>
            </w:r>
            <w:r>
              <w:rPr>
                <w:rFonts w:hint="eastAsia"/>
              </w:rPr>
              <w:t>实验仪器的使用。</w:t>
            </w:r>
          </w:p>
          <w:p w14:paraId="4CFA91AE" w14:textId="77777777" w:rsidR="00244E4E" w:rsidRPr="00B037D6" w:rsidRDefault="00244E4E" w:rsidP="009E257E">
            <w:pPr>
              <w:wordWrap w:val="0"/>
            </w:pPr>
          </w:p>
        </w:tc>
        <w:tc>
          <w:tcPr>
            <w:tcW w:w="389" w:type="pct"/>
            <w:tcBorders>
              <w:top w:val="single" w:sz="4" w:space="0" w:color="auto"/>
              <w:left w:val="nil"/>
              <w:bottom w:val="single" w:sz="4" w:space="0" w:color="auto"/>
              <w:right w:val="single" w:sz="4" w:space="0" w:color="auto"/>
            </w:tcBorders>
            <w:vAlign w:val="center"/>
          </w:tcPr>
          <w:p w14:paraId="43B390D5" w14:textId="77777777" w:rsidR="00244E4E" w:rsidRDefault="00244E4E" w:rsidP="009E257E">
            <w:pPr>
              <w:wordWrap w:val="0"/>
              <w:jc w:val="center"/>
            </w:pPr>
            <w:r>
              <w:rPr>
                <w:rFonts w:hint="eastAsia"/>
              </w:rPr>
              <w:lastRenderedPageBreak/>
              <w:t>2</w:t>
            </w:r>
          </w:p>
        </w:tc>
        <w:tc>
          <w:tcPr>
            <w:tcW w:w="398" w:type="pct"/>
            <w:tcBorders>
              <w:top w:val="single" w:sz="4" w:space="0" w:color="auto"/>
              <w:left w:val="nil"/>
              <w:bottom w:val="single" w:sz="4" w:space="0" w:color="auto"/>
              <w:right w:val="single" w:sz="4" w:space="0" w:color="auto"/>
            </w:tcBorders>
            <w:vAlign w:val="center"/>
          </w:tcPr>
          <w:p w14:paraId="5AC8264D" w14:textId="77777777" w:rsidR="00244E4E" w:rsidRDefault="00244E4E" w:rsidP="009E257E">
            <w:pPr>
              <w:wordWrap w:val="0"/>
              <w:jc w:val="center"/>
            </w:pPr>
            <w:r>
              <w:rPr>
                <w:rFonts w:hint="eastAsia"/>
              </w:rPr>
              <w:t>综合</w:t>
            </w:r>
            <w:r>
              <w:t>性</w:t>
            </w:r>
          </w:p>
        </w:tc>
        <w:tc>
          <w:tcPr>
            <w:tcW w:w="1012" w:type="pct"/>
            <w:tcBorders>
              <w:top w:val="single" w:sz="4" w:space="0" w:color="auto"/>
              <w:left w:val="single" w:sz="4" w:space="0" w:color="auto"/>
              <w:bottom w:val="single" w:sz="4" w:space="0" w:color="auto"/>
              <w:right w:val="single" w:sz="4" w:space="0" w:color="auto"/>
            </w:tcBorders>
            <w:vAlign w:val="center"/>
          </w:tcPr>
          <w:p w14:paraId="4B723987" w14:textId="77777777" w:rsidR="00244E4E" w:rsidRDefault="00244E4E" w:rsidP="009E257E">
            <w:pPr>
              <w:wordWrap w:val="0"/>
            </w:pPr>
            <w:r w:rsidRPr="00A6566E">
              <w:rPr>
                <w:rFonts w:hint="eastAsia"/>
              </w:rPr>
              <w:t>掌握</w:t>
            </w:r>
            <w:r>
              <w:rPr>
                <w:rFonts w:ascii="宋体" w:hAnsi="宋体" w:hint="eastAsia"/>
              </w:rPr>
              <w:t>金属箔式应变片的应变</w:t>
            </w:r>
            <w:r>
              <w:rPr>
                <w:rFonts w:ascii="宋体" w:hAnsi="宋体" w:hint="eastAsia"/>
              </w:rPr>
              <w:lastRenderedPageBreak/>
              <w:t>效应，单臂、</w:t>
            </w:r>
            <w:r>
              <w:rPr>
                <w:rFonts w:hint="eastAsia"/>
              </w:rPr>
              <w:t>半桥、全</w:t>
            </w:r>
            <w:r>
              <w:rPr>
                <w:rFonts w:ascii="宋体" w:hAnsi="宋体" w:hint="eastAsia"/>
              </w:rPr>
              <w:t>桥的工作原理和不同性能；</w:t>
            </w:r>
            <w:r>
              <w:rPr>
                <w:rFonts w:hint="eastAsia"/>
              </w:rPr>
              <w:t>了解全桥测量电路的优点。</w:t>
            </w:r>
          </w:p>
        </w:tc>
        <w:tc>
          <w:tcPr>
            <w:tcW w:w="606" w:type="pct"/>
            <w:tcBorders>
              <w:top w:val="single" w:sz="4" w:space="0" w:color="auto"/>
              <w:left w:val="nil"/>
              <w:bottom w:val="single" w:sz="4" w:space="0" w:color="auto"/>
              <w:right w:val="single" w:sz="4" w:space="0" w:color="auto"/>
            </w:tcBorders>
            <w:vAlign w:val="center"/>
          </w:tcPr>
          <w:p w14:paraId="7815DCE9" w14:textId="77777777" w:rsidR="00244E4E" w:rsidRDefault="00244E4E" w:rsidP="009E257E">
            <w:pPr>
              <w:wordWrap w:val="0"/>
              <w:jc w:val="center"/>
            </w:pPr>
            <w:r>
              <w:rPr>
                <w:rFonts w:hint="eastAsia"/>
              </w:rPr>
              <w:lastRenderedPageBreak/>
              <w:t xml:space="preserve"> </w:t>
            </w:r>
            <w:r>
              <w:rPr>
                <w:rFonts w:hint="eastAsia"/>
              </w:rPr>
              <w:t>目标</w:t>
            </w:r>
            <w:r>
              <w:rPr>
                <w:rFonts w:hint="eastAsia"/>
              </w:rPr>
              <w:t>2</w:t>
            </w:r>
            <w:r>
              <w:t>.1</w:t>
            </w:r>
          </w:p>
          <w:p w14:paraId="79C8D3EC" w14:textId="77777777" w:rsidR="00244E4E" w:rsidRDefault="00244E4E" w:rsidP="009E257E">
            <w:pPr>
              <w:wordWrap w:val="0"/>
              <w:jc w:val="center"/>
            </w:pPr>
            <w:r>
              <w:rPr>
                <w:rFonts w:hint="eastAsia"/>
              </w:rPr>
              <w:lastRenderedPageBreak/>
              <w:t xml:space="preserve"> </w:t>
            </w:r>
            <w:r>
              <w:t>目标</w:t>
            </w:r>
            <w:r>
              <w:rPr>
                <w:rFonts w:hint="eastAsia"/>
              </w:rPr>
              <w:t>3</w:t>
            </w:r>
            <w:r>
              <w:t>.1</w:t>
            </w:r>
          </w:p>
        </w:tc>
      </w:tr>
      <w:tr w:rsidR="00244E4E" w14:paraId="793320D3" w14:textId="77777777" w:rsidTr="00F005AA">
        <w:trPr>
          <w:trHeight w:val="569"/>
          <w:jc w:val="center"/>
        </w:trPr>
        <w:tc>
          <w:tcPr>
            <w:tcW w:w="357" w:type="pct"/>
            <w:tcBorders>
              <w:top w:val="single" w:sz="4" w:space="0" w:color="auto"/>
              <w:left w:val="single" w:sz="4" w:space="0" w:color="auto"/>
              <w:bottom w:val="single" w:sz="4" w:space="0" w:color="auto"/>
              <w:right w:val="single" w:sz="4" w:space="0" w:color="auto"/>
            </w:tcBorders>
            <w:vAlign w:val="center"/>
          </w:tcPr>
          <w:p w14:paraId="77505097" w14:textId="77777777" w:rsidR="00244E4E" w:rsidRDefault="00244E4E" w:rsidP="009E257E">
            <w:pPr>
              <w:pStyle w:val="ListParagraph1"/>
              <w:wordWrap w:val="0"/>
              <w:ind w:firstLineChars="0" w:firstLine="0"/>
              <w:jc w:val="center"/>
              <w:rPr>
                <w:rFonts w:eastAsia="黑体"/>
              </w:rPr>
            </w:pPr>
            <w:r>
              <w:rPr>
                <w:rFonts w:eastAsia="黑体" w:hint="eastAsia"/>
              </w:rPr>
              <w:lastRenderedPageBreak/>
              <w:t>2</w:t>
            </w:r>
          </w:p>
        </w:tc>
        <w:tc>
          <w:tcPr>
            <w:tcW w:w="705" w:type="pct"/>
            <w:tcBorders>
              <w:top w:val="single" w:sz="4" w:space="0" w:color="auto"/>
              <w:left w:val="nil"/>
              <w:bottom w:val="single" w:sz="4" w:space="0" w:color="auto"/>
              <w:right w:val="single" w:sz="4" w:space="0" w:color="auto"/>
            </w:tcBorders>
            <w:vAlign w:val="center"/>
          </w:tcPr>
          <w:p w14:paraId="5F309DCD" w14:textId="77777777" w:rsidR="00244E4E" w:rsidRDefault="00244E4E" w:rsidP="009E257E">
            <w:pPr>
              <w:wordWrap w:val="0"/>
              <w:jc w:val="center"/>
              <w:rPr>
                <w:rFonts w:ascii="黑体" w:eastAsia="黑体" w:hAnsi="黑体"/>
                <w:b/>
                <w:sz w:val="30"/>
                <w:szCs w:val="30"/>
              </w:rPr>
            </w:pPr>
            <w:r>
              <w:rPr>
                <w:rFonts w:ascii="宋体" w:hAnsi="宋体" w:hint="eastAsia"/>
                <w:color w:val="000000"/>
              </w:rPr>
              <w:t>差动变压器的性能实验以及测位移特性实验</w:t>
            </w:r>
          </w:p>
        </w:tc>
        <w:tc>
          <w:tcPr>
            <w:tcW w:w="1533" w:type="pct"/>
            <w:tcBorders>
              <w:top w:val="single" w:sz="4" w:space="0" w:color="auto"/>
              <w:left w:val="nil"/>
              <w:bottom w:val="single" w:sz="4" w:space="0" w:color="auto"/>
              <w:right w:val="single" w:sz="4" w:space="0" w:color="auto"/>
            </w:tcBorders>
            <w:vAlign w:val="center"/>
          </w:tcPr>
          <w:p w14:paraId="67229F81" w14:textId="77777777" w:rsidR="00244E4E" w:rsidRDefault="00244E4E" w:rsidP="009E257E">
            <w:pPr>
              <w:wordWrap w:val="0"/>
            </w:pPr>
            <w:r>
              <w:rPr>
                <w:rFonts w:ascii="宋体" w:hAnsi="宋体" w:hint="eastAsia"/>
                <w:color w:val="000000"/>
              </w:rPr>
              <w:t>差动变压器性能的电路的设计及测试</w:t>
            </w:r>
            <w:r>
              <w:t>。</w:t>
            </w:r>
          </w:p>
        </w:tc>
        <w:tc>
          <w:tcPr>
            <w:tcW w:w="389" w:type="pct"/>
            <w:tcBorders>
              <w:top w:val="single" w:sz="4" w:space="0" w:color="auto"/>
              <w:left w:val="nil"/>
              <w:bottom w:val="single" w:sz="4" w:space="0" w:color="auto"/>
              <w:right w:val="single" w:sz="4" w:space="0" w:color="auto"/>
            </w:tcBorders>
            <w:vAlign w:val="center"/>
          </w:tcPr>
          <w:p w14:paraId="364E167E" w14:textId="77777777" w:rsidR="00244E4E" w:rsidRDefault="00244E4E" w:rsidP="009E257E">
            <w:pPr>
              <w:wordWrap w:val="0"/>
              <w:jc w:val="center"/>
            </w:pPr>
            <w:r>
              <w:rPr>
                <w:rFonts w:hint="eastAsia"/>
              </w:rPr>
              <w:t>2</w:t>
            </w:r>
          </w:p>
        </w:tc>
        <w:tc>
          <w:tcPr>
            <w:tcW w:w="398" w:type="pct"/>
            <w:tcBorders>
              <w:top w:val="single" w:sz="4" w:space="0" w:color="auto"/>
              <w:left w:val="nil"/>
              <w:bottom w:val="single" w:sz="4" w:space="0" w:color="auto"/>
              <w:right w:val="single" w:sz="4" w:space="0" w:color="auto"/>
            </w:tcBorders>
            <w:vAlign w:val="center"/>
          </w:tcPr>
          <w:p w14:paraId="6CC1B890" w14:textId="77777777" w:rsidR="00244E4E" w:rsidRDefault="00244E4E" w:rsidP="009E257E">
            <w:pPr>
              <w:wordWrap w:val="0"/>
              <w:jc w:val="center"/>
            </w:pPr>
            <w:r>
              <w:rPr>
                <w:rFonts w:hint="eastAsia"/>
              </w:rPr>
              <w:t>设计</w:t>
            </w:r>
            <w:r>
              <w:t>性</w:t>
            </w:r>
          </w:p>
        </w:tc>
        <w:tc>
          <w:tcPr>
            <w:tcW w:w="1012" w:type="pct"/>
            <w:tcBorders>
              <w:top w:val="single" w:sz="4" w:space="0" w:color="auto"/>
              <w:left w:val="single" w:sz="4" w:space="0" w:color="auto"/>
              <w:bottom w:val="single" w:sz="4" w:space="0" w:color="auto"/>
              <w:right w:val="single" w:sz="4" w:space="0" w:color="auto"/>
            </w:tcBorders>
            <w:vAlign w:val="center"/>
          </w:tcPr>
          <w:p w14:paraId="5ED24F84" w14:textId="77777777" w:rsidR="00244E4E" w:rsidRDefault="00244E4E" w:rsidP="009E257E">
            <w:pPr>
              <w:wordWrap w:val="0"/>
            </w:pPr>
            <w:r>
              <w:rPr>
                <w:rFonts w:hint="eastAsia"/>
              </w:rPr>
              <w:t>理解</w:t>
            </w:r>
            <w:r>
              <w:rPr>
                <w:rFonts w:ascii="宋体" w:hAnsi="宋体" w:hint="eastAsia"/>
                <w:color w:val="000000"/>
              </w:rPr>
              <w:t>差动变压器的工作原理和特性</w:t>
            </w:r>
            <w:r>
              <w:t>。</w:t>
            </w:r>
          </w:p>
        </w:tc>
        <w:tc>
          <w:tcPr>
            <w:tcW w:w="606" w:type="pct"/>
            <w:tcBorders>
              <w:top w:val="single" w:sz="4" w:space="0" w:color="auto"/>
              <w:left w:val="nil"/>
              <w:bottom w:val="single" w:sz="4" w:space="0" w:color="auto"/>
              <w:right w:val="single" w:sz="4" w:space="0" w:color="auto"/>
            </w:tcBorders>
            <w:vAlign w:val="center"/>
          </w:tcPr>
          <w:p w14:paraId="454167AD" w14:textId="77777777" w:rsidR="00244E4E" w:rsidRDefault="00244E4E" w:rsidP="009E257E">
            <w:pPr>
              <w:wordWrap w:val="0"/>
              <w:jc w:val="center"/>
            </w:pPr>
            <w:r>
              <w:rPr>
                <w:rFonts w:hint="eastAsia"/>
              </w:rPr>
              <w:t>目标</w:t>
            </w:r>
            <w:r>
              <w:rPr>
                <w:rFonts w:hint="eastAsia"/>
              </w:rPr>
              <w:t>2</w:t>
            </w:r>
            <w:r>
              <w:t>.1</w:t>
            </w:r>
          </w:p>
        </w:tc>
      </w:tr>
      <w:tr w:rsidR="00244E4E" w14:paraId="19640AC6" w14:textId="77777777" w:rsidTr="00F005AA">
        <w:trPr>
          <w:trHeight w:val="569"/>
          <w:jc w:val="center"/>
        </w:trPr>
        <w:tc>
          <w:tcPr>
            <w:tcW w:w="357" w:type="pct"/>
            <w:tcBorders>
              <w:top w:val="single" w:sz="4" w:space="0" w:color="auto"/>
              <w:left w:val="single" w:sz="4" w:space="0" w:color="auto"/>
              <w:bottom w:val="single" w:sz="4" w:space="0" w:color="auto"/>
              <w:right w:val="single" w:sz="4" w:space="0" w:color="auto"/>
            </w:tcBorders>
            <w:vAlign w:val="center"/>
          </w:tcPr>
          <w:p w14:paraId="397F3BB5" w14:textId="77777777" w:rsidR="00244E4E" w:rsidRDefault="00244E4E" w:rsidP="009E257E">
            <w:pPr>
              <w:pStyle w:val="ListParagraph1"/>
              <w:wordWrap w:val="0"/>
              <w:ind w:firstLineChars="0" w:firstLine="0"/>
              <w:jc w:val="center"/>
              <w:rPr>
                <w:rFonts w:eastAsia="黑体"/>
              </w:rPr>
            </w:pPr>
            <w:r>
              <w:rPr>
                <w:rFonts w:eastAsia="黑体" w:hint="eastAsia"/>
              </w:rPr>
              <w:t>3</w:t>
            </w:r>
          </w:p>
        </w:tc>
        <w:tc>
          <w:tcPr>
            <w:tcW w:w="705" w:type="pct"/>
            <w:tcBorders>
              <w:top w:val="single" w:sz="4" w:space="0" w:color="auto"/>
              <w:left w:val="nil"/>
              <w:bottom w:val="single" w:sz="4" w:space="0" w:color="auto"/>
              <w:right w:val="single" w:sz="4" w:space="0" w:color="auto"/>
            </w:tcBorders>
            <w:vAlign w:val="center"/>
          </w:tcPr>
          <w:p w14:paraId="61226EBC" w14:textId="77777777" w:rsidR="00244E4E" w:rsidRDefault="00244E4E" w:rsidP="009E257E">
            <w:pPr>
              <w:wordWrap w:val="0"/>
              <w:jc w:val="center"/>
            </w:pPr>
            <w:r>
              <w:rPr>
                <w:rFonts w:ascii="宋体" w:hAnsi="宋体" w:hint="eastAsia"/>
                <w:color w:val="000000"/>
              </w:rPr>
              <w:t>电容式、电涡流传感器测位移</w:t>
            </w:r>
          </w:p>
        </w:tc>
        <w:tc>
          <w:tcPr>
            <w:tcW w:w="1533" w:type="pct"/>
            <w:tcBorders>
              <w:top w:val="single" w:sz="4" w:space="0" w:color="auto"/>
              <w:left w:val="nil"/>
              <w:bottom w:val="single" w:sz="4" w:space="0" w:color="auto"/>
              <w:right w:val="single" w:sz="4" w:space="0" w:color="auto"/>
            </w:tcBorders>
            <w:vAlign w:val="center"/>
          </w:tcPr>
          <w:p w14:paraId="00FF164A" w14:textId="77777777" w:rsidR="00244E4E" w:rsidRDefault="00244E4E" w:rsidP="009E257E">
            <w:pPr>
              <w:wordWrap w:val="0"/>
            </w:pPr>
            <w:r>
              <w:rPr>
                <w:rFonts w:ascii="宋体" w:hAnsi="宋体" w:hint="eastAsia"/>
                <w:color w:val="000000"/>
              </w:rPr>
              <w:t>电容式传感器及电涡流传感器测量位移的工作原理和特性</w:t>
            </w:r>
            <w:r w:rsidRPr="00762239">
              <w:rPr>
                <w:rFonts w:ascii="宋体" w:hAnsi="宋体" w:hint="eastAsia"/>
              </w:rPr>
              <w:t>。</w:t>
            </w:r>
          </w:p>
        </w:tc>
        <w:tc>
          <w:tcPr>
            <w:tcW w:w="389" w:type="pct"/>
            <w:tcBorders>
              <w:top w:val="single" w:sz="4" w:space="0" w:color="auto"/>
              <w:left w:val="nil"/>
              <w:bottom w:val="single" w:sz="4" w:space="0" w:color="auto"/>
              <w:right w:val="single" w:sz="4" w:space="0" w:color="auto"/>
            </w:tcBorders>
            <w:vAlign w:val="center"/>
          </w:tcPr>
          <w:p w14:paraId="5506CF40" w14:textId="77777777" w:rsidR="00244E4E" w:rsidRDefault="00244E4E" w:rsidP="009E257E">
            <w:pPr>
              <w:wordWrap w:val="0"/>
              <w:jc w:val="center"/>
            </w:pPr>
            <w:r>
              <w:rPr>
                <w:rFonts w:hint="eastAsia"/>
              </w:rPr>
              <w:t>2</w:t>
            </w:r>
          </w:p>
        </w:tc>
        <w:tc>
          <w:tcPr>
            <w:tcW w:w="398" w:type="pct"/>
            <w:tcBorders>
              <w:top w:val="single" w:sz="4" w:space="0" w:color="auto"/>
              <w:left w:val="nil"/>
              <w:bottom w:val="single" w:sz="4" w:space="0" w:color="auto"/>
              <w:right w:val="single" w:sz="4" w:space="0" w:color="auto"/>
            </w:tcBorders>
            <w:vAlign w:val="center"/>
          </w:tcPr>
          <w:p w14:paraId="0149B733" w14:textId="77777777" w:rsidR="00244E4E" w:rsidRDefault="00244E4E" w:rsidP="009E257E">
            <w:pPr>
              <w:wordWrap w:val="0"/>
              <w:jc w:val="center"/>
            </w:pPr>
            <w:r>
              <w:rPr>
                <w:rFonts w:hint="eastAsia"/>
              </w:rPr>
              <w:t>设计</w:t>
            </w:r>
            <w:r>
              <w:t>性</w:t>
            </w:r>
          </w:p>
        </w:tc>
        <w:tc>
          <w:tcPr>
            <w:tcW w:w="1012" w:type="pct"/>
            <w:tcBorders>
              <w:top w:val="single" w:sz="4" w:space="0" w:color="auto"/>
              <w:left w:val="single" w:sz="4" w:space="0" w:color="auto"/>
              <w:bottom w:val="single" w:sz="4" w:space="0" w:color="auto"/>
              <w:right w:val="single" w:sz="4" w:space="0" w:color="auto"/>
            </w:tcBorders>
            <w:vAlign w:val="center"/>
          </w:tcPr>
          <w:p w14:paraId="0405E284" w14:textId="77777777" w:rsidR="00244E4E" w:rsidRPr="00B037D6" w:rsidRDefault="00244E4E" w:rsidP="009E257E">
            <w:pPr>
              <w:wordWrap w:val="0"/>
            </w:pPr>
            <w:r w:rsidRPr="00A6566E">
              <w:rPr>
                <w:rFonts w:hint="eastAsia"/>
              </w:rPr>
              <w:t>掌握</w:t>
            </w:r>
            <w:r>
              <w:rPr>
                <w:rFonts w:ascii="宋体" w:hAnsi="宋体" w:hint="eastAsia"/>
                <w:color w:val="000000"/>
              </w:rPr>
              <w:t>电容式传感器的结构及其特点</w:t>
            </w:r>
            <w:r>
              <w:t>；</w:t>
            </w:r>
            <w:r>
              <w:rPr>
                <w:rFonts w:hint="eastAsia"/>
              </w:rPr>
              <w:t>掌握</w:t>
            </w:r>
            <w:r>
              <w:rPr>
                <w:rFonts w:ascii="宋体" w:hAnsi="宋体" w:hint="eastAsia"/>
                <w:color w:val="000000"/>
              </w:rPr>
              <w:t>电涡流传感器测量位移的工作原理和特性</w:t>
            </w:r>
            <w:r w:rsidRPr="00762239">
              <w:rPr>
                <w:rFonts w:ascii="宋体" w:hAnsi="宋体" w:hint="eastAsia"/>
              </w:rPr>
              <w:t>。</w:t>
            </w:r>
          </w:p>
        </w:tc>
        <w:tc>
          <w:tcPr>
            <w:tcW w:w="606" w:type="pct"/>
            <w:tcBorders>
              <w:top w:val="single" w:sz="4" w:space="0" w:color="auto"/>
              <w:left w:val="nil"/>
              <w:bottom w:val="single" w:sz="4" w:space="0" w:color="auto"/>
              <w:right w:val="single" w:sz="4" w:space="0" w:color="auto"/>
            </w:tcBorders>
            <w:vAlign w:val="center"/>
          </w:tcPr>
          <w:p w14:paraId="70CFA443" w14:textId="77777777" w:rsidR="00244E4E" w:rsidRDefault="00244E4E" w:rsidP="009E257E">
            <w:pPr>
              <w:wordWrap w:val="0"/>
              <w:jc w:val="center"/>
            </w:pPr>
            <w:r>
              <w:rPr>
                <w:rFonts w:hint="eastAsia"/>
              </w:rPr>
              <w:t>目标</w:t>
            </w:r>
            <w:r>
              <w:rPr>
                <w:rFonts w:hint="eastAsia"/>
              </w:rPr>
              <w:t>2</w:t>
            </w:r>
            <w:r>
              <w:t>.1</w:t>
            </w:r>
          </w:p>
          <w:p w14:paraId="68DDA085" w14:textId="77777777" w:rsidR="00244E4E" w:rsidRDefault="00244E4E" w:rsidP="009E257E">
            <w:pPr>
              <w:wordWrap w:val="0"/>
              <w:jc w:val="center"/>
            </w:pPr>
            <w:r>
              <w:rPr>
                <w:rFonts w:hint="eastAsia"/>
              </w:rPr>
              <w:t>目标</w:t>
            </w:r>
            <w:r>
              <w:rPr>
                <w:rFonts w:hint="eastAsia"/>
              </w:rPr>
              <w:t>2</w:t>
            </w:r>
            <w:r>
              <w:t>.2</w:t>
            </w:r>
          </w:p>
        </w:tc>
      </w:tr>
      <w:tr w:rsidR="00244E4E" w14:paraId="37503C54" w14:textId="77777777" w:rsidTr="00F005AA">
        <w:trPr>
          <w:trHeight w:val="569"/>
          <w:jc w:val="center"/>
        </w:trPr>
        <w:tc>
          <w:tcPr>
            <w:tcW w:w="357" w:type="pct"/>
            <w:tcBorders>
              <w:top w:val="single" w:sz="4" w:space="0" w:color="auto"/>
              <w:left w:val="single" w:sz="4" w:space="0" w:color="auto"/>
              <w:bottom w:val="single" w:sz="4" w:space="0" w:color="auto"/>
              <w:right w:val="single" w:sz="4" w:space="0" w:color="auto"/>
            </w:tcBorders>
            <w:vAlign w:val="center"/>
          </w:tcPr>
          <w:p w14:paraId="2DFE1C75" w14:textId="77777777" w:rsidR="00244E4E" w:rsidRDefault="00244E4E" w:rsidP="009E257E">
            <w:pPr>
              <w:pStyle w:val="ListParagraph1"/>
              <w:wordWrap w:val="0"/>
              <w:ind w:firstLineChars="0" w:firstLine="0"/>
              <w:jc w:val="center"/>
              <w:rPr>
                <w:rFonts w:eastAsia="黑体"/>
              </w:rPr>
            </w:pPr>
            <w:r>
              <w:rPr>
                <w:rFonts w:eastAsia="黑体" w:hint="eastAsia"/>
              </w:rPr>
              <w:t>4</w:t>
            </w:r>
          </w:p>
        </w:tc>
        <w:tc>
          <w:tcPr>
            <w:tcW w:w="705" w:type="pct"/>
            <w:tcBorders>
              <w:top w:val="single" w:sz="4" w:space="0" w:color="auto"/>
              <w:left w:val="nil"/>
              <w:bottom w:val="single" w:sz="4" w:space="0" w:color="auto"/>
              <w:right w:val="single" w:sz="4" w:space="0" w:color="auto"/>
            </w:tcBorders>
            <w:vAlign w:val="center"/>
          </w:tcPr>
          <w:p w14:paraId="089675C5" w14:textId="77777777" w:rsidR="00244E4E" w:rsidRDefault="00244E4E" w:rsidP="009E257E">
            <w:pPr>
              <w:wordWrap w:val="0"/>
              <w:jc w:val="center"/>
            </w:pPr>
            <w:r w:rsidRPr="007F0E93">
              <w:rPr>
                <w:rFonts w:ascii="宋体" w:hAnsi="宋体" w:hint="eastAsia"/>
                <w:color w:val="000000"/>
              </w:rPr>
              <w:t>霍尔、磁电传感器测转速</w:t>
            </w:r>
          </w:p>
        </w:tc>
        <w:tc>
          <w:tcPr>
            <w:tcW w:w="1533" w:type="pct"/>
            <w:tcBorders>
              <w:top w:val="single" w:sz="4" w:space="0" w:color="auto"/>
              <w:left w:val="nil"/>
              <w:bottom w:val="single" w:sz="4" w:space="0" w:color="auto"/>
              <w:right w:val="single" w:sz="4" w:space="0" w:color="auto"/>
            </w:tcBorders>
            <w:vAlign w:val="center"/>
          </w:tcPr>
          <w:p w14:paraId="0F30C210" w14:textId="77777777" w:rsidR="00244E4E" w:rsidRDefault="00244E4E" w:rsidP="009E257E">
            <w:pPr>
              <w:wordWrap w:val="0"/>
            </w:pPr>
            <w:r w:rsidRPr="007F0E93">
              <w:rPr>
                <w:rFonts w:ascii="宋体" w:hAnsi="宋体" w:hint="eastAsia"/>
                <w:color w:val="000000"/>
              </w:rPr>
              <w:t>磁电传感器</w:t>
            </w:r>
            <w:r>
              <w:rPr>
                <w:rFonts w:ascii="宋体" w:hAnsi="宋体" w:hint="eastAsia"/>
                <w:color w:val="000000"/>
              </w:rPr>
              <w:t>与</w:t>
            </w:r>
            <w:r w:rsidRPr="007F0E93">
              <w:rPr>
                <w:rFonts w:ascii="宋体" w:hAnsi="宋体" w:hint="eastAsia"/>
                <w:color w:val="000000"/>
              </w:rPr>
              <w:t>霍尔传感器测转速</w:t>
            </w:r>
            <w:r>
              <w:rPr>
                <w:rFonts w:ascii="宋体" w:hAnsi="宋体" w:hint="eastAsia"/>
                <w:color w:val="000000"/>
              </w:rPr>
              <w:t>的电路的设计及测试</w:t>
            </w:r>
          </w:p>
        </w:tc>
        <w:tc>
          <w:tcPr>
            <w:tcW w:w="389" w:type="pct"/>
            <w:tcBorders>
              <w:top w:val="single" w:sz="4" w:space="0" w:color="auto"/>
              <w:left w:val="nil"/>
              <w:bottom w:val="single" w:sz="4" w:space="0" w:color="auto"/>
              <w:right w:val="single" w:sz="4" w:space="0" w:color="auto"/>
            </w:tcBorders>
            <w:vAlign w:val="center"/>
          </w:tcPr>
          <w:p w14:paraId="5C919BD4" w14:textId="77777777" w:rsidR="00244E4E" w:rsidRDefault="00244E4E" w:rsidP="009E257E">
            <w:pPr>
              <w:wordWrap w:val="0"/>
              <w:jc w:val="center"/>
            </w:pPr>
            <w:r>
              <w:rPr>
                <w:rFonts w:hint="eastAsia"/>
              </w:rPr>
              <w:t>2</w:t>
            </w:r>
          </w:p>
        </w:tc>
        <w:tc>
          <w:tcPr>
            <w:tcW w:w="398" w:type="pct"/>
            <w:tcBorders>
              <w:top w:val="single" w:sz="4" w:space="0" w:color="auto"/>
              <w:left w:val="nil"/>
              <w:bottom w:val="single" w:sz="4" w:space="0" w:color="auto"/>
              <w:right w:val="single" w:sz="4" w:space="0" w:color="auto"/>
            </w:tcBorders>
            <w:vAlign w:val="center"/>
          </w:tcPr>
          <w:p w14:paraId="591400CF" w14:textId="77777777" w:rsidR="00244E4E" w:rsidRDefault="00244E4E" w:rsidP="009E257E">
            <w:pPr>
              <w:wordWrap w:val="0"/>
              <w:jc w:val="center"/>
            </w:pPr>
            <w:r>
              <w:rPr>
                <w:rFonts w:hint="eastAsia"/>
              </w:rPr>
              <w:t>设计</w:t>
            </w:r>
            <w:r>
              <w:t>性</w:t>
            </w:r>
          </w:p>
        </w:tc>
        <w:tc>
          <w:tcPr>
            <w:tcW w:w="1012" w:type="pct"/>
            <w:tcBorders>
              <w:top w:val="single" w:sz="4" w:space="0" w:color="auto"/>
              <w:left w:val="single" w:sz="4" w:space="0" w:color="auto"/>
              <w:bottom w:val="single" w:sz="4" w:space="0" w:color="auto"/>
              <w:right w:val="single" w:sz="4" w:space="0" w:color="auto"/>
            </w:tcBorders>
            <w:vAlign w:val="center"/>
          </w:tcPr>
          <w:p w14:paraId="6F6FFB82" w14:textId="77777777" w:rsidR="00244E4E" w:rsidRDefault="00244E4E" w:rsidP="009E257E">
            <w:pPr>
              <w:wordWrap w:val="0"/>
            </w:pPr>
            <w:r>
              <w:rPr>
                <w:rFonts w:ascii="宋体" w:hAnsi="宋体" w:hint="eastAsia"/>
                <w:color w:val="000000"/>
              </w:rPr>
              <w:t>掌握</w:t>
            </w:r>
            <w:r w:rsidRPr="007F0E93">
              <w:rPr>
                <w:rFonts w:ascii="宋体" w:hAnsi="宋体" w:hint="eastAsia"/>
                <w:color w:val="000000"/>
              </w:rPr>
              <w:t>磁电传感器</w:t>
            </w:r>
            <w:r>
              <w:rPr>
                <w:rFonts w:ascii="宋体" w:hAnsi="宋体" w:hint="eastAsia"/>
                <w:color w:val="000000"/>
              </w:rPr>
              <w:t>与</w:t>
            </w:r>
            <w:r w:rsidRPr="007F0E93">
              <w:rPr>
                <w:rFonts w:ascii="宋体" w:hAnsi="宋体" w:hint="eastAsia"/>
                <w:color w:val="000000"/>
              </w:rPr>
              <w:t>霍尔传感器测转速</w:t>
            </w:r>
            <w:r>
              <w:rPr>
                <w:rFonts w:ascii="宋体" w:hAnsi="宋体" w:hint="eastAsia"/>
                <w:color w:val="000000"/>
              </w:rPr>
              <w:t>的原理</w:t>
            </w:r>
            <w:r>
              <w:t>；</w:t>
            </w:r>
            <w:r>
              <w:t xml:space="preserve"> </w:t>
            </w:r>
          </w:p>
        </w:tc>
        <w:tc>
          <w:tcPr>
            <w:tcW w:w="606" w:type="pct"/>
            <w:tcBorders>
              <w:top w:val="single" w:sz="4" w:space="0" w:color="auto"/>
              <w:left w:val="nil"/>
              <w:bottom w:val="single" w:sz="4" w:space="0" w:color="auto"/>
              <w:right w:val="single" w:sz="4" w:space="0" w:color="auto"/>
            </w:tcBorders>
            <w:vAlign w:val="center"/>
          </w:tcPr>
          <w:p w14:paraId="3610A329" w14:textId="77777777" w:rsidR="00244E4E" w:rsidRDefault="00244E4E" w:rsidP="009E257E">
            <w:pPr>
              <w:wordWrap w:val="0"/>
              <w:jc w:val="center"/>
            </w:pPr>
            <w:r>
              <w:rPr>
                <w:rFonts w:hint="eastAsia"/>
              </w:rPr>
              <w:t>目标</w:t>
            </w:r>
            <w:r>
              <w:rPr>
                <w:rFonts w:hint="eastAsia"/>
              </w:rPr>
              <w:t>2</w:t>
            </w:r>
            <w:r>
              <w:t>.1</w:t>
            </w:r>
          </w:p>
        </w:tc>
      </w:tr>
      <w:tr w:rsidR="00244E4E" w14:paraId="74D4415B" w14:textId="77777777" w:rsidTr="00F005AA">
        <w:trPr>
          <w:trHeight w:val="569"/>
          <w:jc w:val="center"/>
        </w:trPr>
        <w:tc>
          <w:tcPr>
            <w:tcW w:w="357" w:type="pct"/>
            <w:tcBorders>
              <w:top w:val="single" w:sz="4" w:space="0" w:color="auto"/>
              <w:left w:val="single" w:sz="4" w:space="0" w:color="auto"/>
              <w:bottom w:val="single" w:sz="4" w:space="0" w:color="auto"/>
              <w:right w:val="single" w:sz="4" w:space="0" w:color="auto"/>
            </w:tcBorders>
            <w:vAlign w:val="center"/>
          </w:tcPr>
          <w:p w14:paraId="1C273397" w14:textId="77777777" w:rsidR="00244E4E" w:rsidRDefault="00244E4E" w:rsidP="009E257E">
            <w:pPr>
              <w:pStyle w:val="ListParagraph1"/>
              <w:wordWrap w:val="0"/>
              <w:ind w:firstLineChars="0" w:firstLine="0"/>
              <w:jc w:val="center"/>
              <w:rPr>
                <w:rFonts w:eastAsia="黑体"/>
              </w:rPr>
            </w:pPr>
            <w:r>
              <w:rPr>
                <w:rFonts w:eastAsia="黑体" w:hint="eastAsia"/>
              </w:rPr>
              <w:t>5</w:t>
            </w:r>
          </w:p>
        </w:tc>
        <w:tc>
          <w:tcPr>
            <w:tcW w:w="705" w:type="pct"/>
            <w:tcBorders>
              <w:top w:val="single" w:sz="4" w:space="0" w:color="auto"/>
              <w:left w:val="nil"/>
              <w:bottom w:val="single" w:sz="4" w:space="0" w:color="auto"/>
              <w:right w:val="single" w:sz="4" w:space="0" w:color="auto"/>
            </w:tcBorders>
            <w:vAlign w:val="center"/>
          </w:tcPr>
          <w:p w14:paraId="26F2EFDD" w14:textId="77777777" w:rsidR="00244E4E" w:rsidRDefault="00244E4E" w:rsidP="009E257E">
            <w:pPr>
              <w:wordWrap w:val="0"/>
              <w:jc w:val="center"/>
            </w:pPr>
            <w:r>
              <w:rPr>
                <w:rFonts w:ascii="宋体" w:hAnsi="宋体" w:hint="eastAsia"/>
                <w:color w:val="000000"/>
              </w:rPr>
              <w:t>气敏传感器、湿敏传感器</w:t>
            </w:r>
          </w:p>
        </w:tc>
        <w:tc>
          <w:tcPr>
            <w:tcW w:w="1533" w:type="pct"/>
            <w:tcBorders>
              <w:top w:val="single" w:sz="4" w:space="0" w:color="auto"/>
              <w:left w:val="nil"/>
              <w:bottom w:val="single" w:sz="4" w:space="0" w:color="auto"/>
              <w:right w:val="single" w:sz="4" w:space="0" w:color="auto"/>
            </w:tcBorders>
            <w:vAlign w:val="center"/>
          </w:tcPr>
          <w:p w14:paraId="50E8BA1D" w14:textId="77777777" w:rsidR="00244E4E" w:rsidRDefault="00244E4E" w:rsidP="009E257E">
            <w:pPr>
              <w:wordWrap w:val="0"/>
            </w:pPr>
            <w:r>
              <w:rPr>
                <w:rFonts w:ascii="宋体" w:hAnsi="宋体" w:hint="eastAsia"/>
                <w:color w:val="000000"/>
              </w:rPr>
              <w:t>气敏传感器与湿敏传感器的工作原理电路的设计及测试</w:t>
            </w:r>
            <w:r>
              <w:t>。</w:t>
            </w:r>
          </w:p>
        </w:tc>
        <w:tc>
          <w:tcPr>
            <w:tcW w:w="389" w:type="pct"/>
            <w:tcBorders>
              <w:top w:val="single" w:sz="4" w:space="0" w:color="auto"/>
              <w:left w:val="nil"/>
              <w:bottom w:val="single" w:sz="4" w:space="0" w:color="auto"/>
              <w:right w:val="single" w:sz="4" w:space="0" w:color="auto"/>
            </w:tcBorders>
            <w:vAlign w:val="center"/>
          </w:tcPr>
          <w:p w14:paraId="0B38D9A8" w14:textId="77777777" w:rsidR="00244E4E" w:rsidRDefault="00244E4E" w:rsidP="009E257E">
            <w:pPr>
              <w:wordWrap w:val="0"/>
              <w:jc w:val="center"/>
            </w:pPr>
            <w:r>
              <w:rPr>
                <w:rFonts w:hint="eastAsia"/>
              </w:rPr>
              <w:t>2</w:t>
            </w:r>
          </w:p>
        </w:tc>
        <w:tc>
          <w:tcPr>
            <w:tcW w:w="398" w:type="pct"/>
            <w:tcBorders>
              <w:top w:val="single" w:sz="4" w:space="0" w:color="auto"/>
              <w:left w:val="nil"/>
              <w:bottom w:val="single" w:sz="4" w:space="0" w:color="auto"/>
              <w:right w:val="single" w:sz="4" w:space="0" w:color="auto"/>
            </w:tcBorders>
            <w:vAlign w:val="center"/>
          </w:tcPr>
          <w:p w14:paraId="1F02C3D2" w14:textId="77777777" w:rsidR="00244E4E" w:rsidRDefault="00244E4E" w:rsidP="009E257E">
            <w:pPr>
              <w:wordWrap w:val="0"/>
              <w:jc w:val="center"/>
            </w:pPr>
            <w:r>
              <w:rPr>
                <w:rFonts w:hint="eastAsia"/>
              </w:rPr>
              <w:t>设计</w:t>
            </w:r>
            <w:r>
              <w:t>性</w:t>
            </w:r>
          </w:p>
        </w:tc>
        <w:tc>
          <w:tcPr>
            <w:tcW w:w="1012" w:type="pct"/>
            <w:tcBorders>
              <w:top w:val="single" w:sz="4" w:space="0" w:color="auto"/>
              <w:left w:val="single" w:sz="4" w:space="0" w:color="auto"/>
              <w:bottom w:val="single" w:sz="4" w:space="0" w:color="auto"/>
              <w:right w:val="single" w:sz="4" w:space="0" w:color="auto"/>
            </w:tcBorders>
            <w:vAlign w:val="center"/>
          </w:tcPr>
          <w:p w14:paraId="481F1532" w14:textId="77777777" w:rsidR="00244E4E" w:rsidRDefault="00244E4E" w:rsidP="009E257E">
            <w:pPr>
              <w:wordWrap w:val="0"/>
            </w:pPr>
            <w:r w:rsidRPr="007507C1">
              <w:rPr>
                <w:rFonts w:hint="eastAsia"/>
              </w:rPr>
              <w:t>掌握</w:t>
            </w:r>
            <w:r>
              <w:rPr>
                <w:rFonts w:ascii="宋体" w:hAnsi="宋体" w:hint="eastAsia"/>
                <w:color w:val="000000"/>
              </w:rPr>
              <w:t>气敏传感器与湿敏传感器的工作原理及特性</w:t>
            </w:r>
          </w:p>
        </w:tc>
        <w:tc>
          <w:tcPr>
            <w:tcW w:w="606" w:type="pct"/>
            <w:tcBorders>
              <w:top w:val="single" w:sz="4" w:space="0" w:color="auto"/>
              <w:left w:val="nil"/>
              <w:bottom w:val="single" w:sz="4" w:space="0" w:color="auto"/>
              <w:right w:val="single" w:sz="4" w:space="0" w:color="auto"/>
            </w:tcBorders>
            <w:vAlign w:val="center"/>
          </w:tcPr>
          <w:p w14:paraId="6B7D0B0F" w14:textId="77777777" w:rsidR="00244E4E" w:rsidRDefault="00244E4E" w:rsidP="009E257E">
            <w:pPr>
              <w:wordWrap w:val="0"/>
              <w:jc w:val="center"/>
            </w:pPr>
            <w:r>
              <w:rPr>
                <w:rFonts w:hint="eastAsia"/>
              </w:rPr>
              <w:t>目标</w:t>
            </w:r>
            <w:r>
              <w:rPr>
                <w:rFonts w:hint="eastAsia"/>
              </w:rPr>
              <w:t>2</w:t>
            </w:r>
            <w:r>
              <w:t>.1</w:t>
            </w:r>
          </w:p>
          <w:p w14:paraId="371E2DDE" w14:textId="77777777" w:rsidR="00244E4E" w:rsidRDefault="00244E4E" w:rsidP="009E257E">
            <w:pPr>
              <w:wordWrap w:val="0"/>
              <w:jc w:val="center"/>
            </w:pPr>
            <w:r>
              <w:rPr>
                <w:rFonts w:hint="eastAsia"/>
              </w:rPr>
              <w:t>目标</w:t>
            </w:r>
            <w:r>
              <w:rPr>
                <w:rFonts w:hint="eastAsia"/>
              </w:rPr>
              <w:t>2</w:t>
            </w:r>
            <w:r>
              <w:t>.2</w:t>
            </w:r>
          </w:p>
          <w:p w14:paraId="1BD27B63" w14:textId="77777777" w:rsidR="00244E4E" w:rsidRPr="00353BEB" w:rsidRDefault="00244E4E" w:rsidP="009E257E">
            <w:pPr>
              <w:wordWrap w:val="0"/>
              <w:jc w:val="center"/>
            </w:pPr>
          </w:p>
        </w:tc>
      </w:tr>
    </w:tbl>
    <w:p w14:paraId="0DDC2956" w14:textId="77777777" w:rsidR="00244E4E" w:rsidRDefault="00244E4E" w:rsidP="009E257E">
      <w:pPr>
        <w:pStyle w:val="af8"/>
        <w:wordWrap w:val="0"/>
        <w:spacing w:after="240" w:line="300" w:lineRule="auto"/>
        <w:jc w:val="left"/>
      </w:pPr>
      <w:r>
        <w:rPr>
          <w:rFonts w:ascii="黑体" w:eastAsia="黑体" w:hAnsi="黑体" w:hint="eastAsia"/>
          <w:sz w:val="28"/>
          <w:szCs w:val="28"/>
        </w:rPr>
        <w:t>六、课程评价</w:t>
      </w:r>
    </w:p>
    <w:p w14:paraId="522A83A9" w14:textId="77777777" w:rsidR="00244E4E" w:rsidRDefault="00244E4E" w:rsidP="009E257E">
      <w:pPr>
        <w:wordWrap w:val="0"/>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2781"/>
        <w:gridCol w:w="1029"/>
        <w:gridCol w:w="1289"/>
        <w:gridCol w:w="1160"/>
        <w:gridCol w:w="848"/>
      </w:tblGrid>
      <w:tr w:rsidR="00244E4E" w14:paraId="6AF3526E" w14:textId="77777777" w:rsidTr="00F005AA">
        <w:trPr>
          <w:trHeight w:val="425"/>
          <w:jc w:val="center"/>
        </w:trPr>
        <w:tc>
          <w:tcPr>
            <w:tcW w:w="717" w:type="pct"/>
            <w:vMerge w:val="restart"/>
            <w:tcBorders>
              <w:top w:val="single" w:sz="4" w:space="0" w:color="auto"/>
              <w:left w:val="single" w:sz="4" w:space="0" w:color="auto"/>
              <w:bottom w:val="single" w:sz="4" w:space="0" w:color="auto"/>
              <w:right w:val="single" w:sz="4" w:space="0" w:color="auto"/>
            </w:tcBorders>
            <w:vAlign w:val="center"/>
          </w:tcPr>
          <w:p w14:paraId="4409C5CF" w14:textId="77777777" w:rsidR="00244E4E" w:rsidRDefault="00244E4E" w:rsidP="009E257E">
            <w:pPr>
              <w:wordWrap w:val="0"/>
              <w:jc w:val="center"/>
            </w:pPr>
            <w:r>
              <w:rPr>
                <w:rFonts w:eastAsia="等线" w:hint="eastAsia"/>
                <w:b/>
                <w:sz w:val="24"/>
              </w:rPr>
              <w:t>课程目标</w:t>
            </w:r>
          </w:p>
        </w:tc>
        <w:tc>
          <w:tcPr>
            <w:tcW w:w="1676" w:type="pct"/>
            <w:vMerge w:val="restart"/>
            <w:tcBorders>
              <w:top w:val="single" w:sz="4" w:space="0" w:color="auto"/>
              <w:left w:val="single" w:sz="4" w:space="0" w:color="auto"/>
              <w:bottom w:val="single" w:sz="4" w:space="0" w:color="auto"/>
              <w:right w:val="single" w:sz="4" w:space="0" w:color="auto"/>
            </w:tcBorders>
            <w:vAlign w:val="center"/>
          </w:tcPr>
          <w:p w14:paraId="45F660C1" w14:textId="77777777" w:rsidR="00244E4E" w:rsidRDefault="00244E4E" w:rsidP="009E257E">
            <w:pPr>
              <w:wordWrap w:val="0"/>
              <w:jc w:val="center"/>
              <w:rPr>
                <w:rFonts w:eastAsia="等线"/>
                <w:b/>
                <w:sz w:val="24"/>
              </w:rPr>
            </w:pPr>
            <w:r>
              <w:rPr>
                <w:rFonts w:eastAsia="等线" w:hint="eastAsia"/>
                <w:b/>
                <w:sz w:val="24"/>
              </w:rPr>
              <w:t>考核内容</w:t>
            </w:r>
          </w:p>
        </w:tc>
        <w:tc>
          <w:tcPr>
            <w:tcW w:w="2096" w:type="pct"/>
            <w:gridSpan w:val="3"/>
            <w:tcBorders>
              <w:top w:val="single" w:sz="4" w:space="0" w:color="auto"/>
              <w:left w:val="single" w:sz="4" w:space="0" w:color="auto"/>
              <w:bottom w:val="single" w:sz="4" w:space="0" w:color="auto"/>
              <w:right w:val="single" w:sz="4" w:space="0" w:color="auto"/>
            </w:tcBorders>
            <w:vAlign w:val="center"/>
          </w:tcPr>
          <w:p w14:paraId="17EA9BB1" w14:textId="77777777" w:rsidR="00244E4E" w:rsidRDefault="00244E4E" w:rsidP="009E257E">
            <w:pPr>
              <w:wordWrap w:val="0"/>
              <w:jc w:val="center"/>
              <w:rPr>
                <w:rFonts w:eastAsia="等线"/>
                <w:b/>
                <w:sz w:val="24"/>
              </w:rPr>
            </w:pPr>
            <w:r>
              <w:rPr>
                <w:rFonts w:hint="eastAsia"/>
                <w:b/>
              </w:rPr>
              <w:t>考核方式及占比（</w:t>
            </w:r>
            <w:r>
              <w:rPr>
                <w:b/>
              </w:rPr>
              <w:t>%</w:t>
            </w:r>
            <w:r>
              <w:rPr>
                <w:rFonts w:hint="eastAsia"/>
                <w:b/>
              </w:rPr>
              <w:t>）</w:t>
            </w:r>
          </w:p>
        </w:tc>
        <w:tc>
          <w:tcPr>
            <w:tcW w:w="511" w:type="pct"/>
            <w:tcBorders>
              <w:top w:val="single" w:sz="4" w:space="0" w:color="auto"/>
              <w:left w:val="single" w:sz="4" w:space="0" w:color="auto"/>
              <w:right w:val="single" w:sz="4" w:space="0" w:color="auto"/>
            </w:tcBorders>
            <w:vAlign w:val="center"/>
          </w:tcPr>
          <w:p w14:paraId="1E638508" w14:textId="77777777" w:rsidR="00244E4E" w:rsidRDefault="00244E4E" w:rsidP="009E257E">
            <w:pPr>
              <w:wordWrap w:val="0"/>
              <w:jc w:val="center"/>
              <w:rPr>
                <w:rFonts w:eastAsia="等线"/>
                <w:b/>
                <w:sz w:val="24"/>
              </w:rPr>
            </w:pPr>
            <w:r>
              <w:rPr>
                <w:rFonts w:hint="eastAsia"/>
                <w:b/>
              </w:rPr>
              <w:t>成绩（</w:t>
            </w:r>
            <w:r>
              <w:rPr>
                <w:b/>
              </w:rPr>
              <w:t>%</w:t>
            </w:r>
            <w:r>
              <w:rPr>
                <w:rFonts w:hint="eastAsia"/>
                <w:b/>
              </w:rPr>
              <w:t>）</w:t>
            </w:r>
          </w:p>
        </w:tc>
      </w:tr>
      <w:tr w:rsidR="00244E4E" w14:paraId="327C1298" w14:textId="77777777" w:rsidTr="00F005AA">
        <w:trPr>
          <w:trHeight w:val="962"/>
          <w:jc w:val="center"/>
        </w:trPr>
        <w:tc>
          <w:tcPr>
            <w:tcW w:w="717" w:type="pct"/>
            <w:vMerge/>
            <w:tcBorders>
              <w:top w:val="single" w:sz="4" w:space="0" w:color="auto"/>
              <w:left w:val="single" w:sz="4" w:space="0" w:color="auto"/>
              <w:bottom w:val="single" w:sz="4" w:space="0" w:color="auto"/>
              <w:right w:val="single" w:sz="4" w:space="0" w:color="auto"/>
            </w:tcBorders>
            <w:vAlign w:val="center"/>
          </w:tcPr>
          <w:p w14:paraId="13AE2D97" w14:textId="77777777" w:rsidR="00244E4E" w:rsidRDefault="00244E4E" w:rsidP="009E257E">
            <w:pPr>
              <w:widowControl/>
              <w:wordWrap w:val="0"/>
              <w:jc w:val="center"/>
            </w:pPr>
          </w:p>
        </w:tc>
        <w:tc>
          <w:tcPr>
            <w:tcW w:w="1676" w:type="pct"/>
            <w:vMerge/>
            <w:tcBorders>
              <w:top w:val="single" w:sz="4" w:space="0" w:color="auto"/>
              <w:left w:val="single" w:sz="4" w:space="0" w:color="auto"/>
              <w:bottom w:val="single" w:sz="4" w:space="0" w:color="auto"/>
              <w:right w:val="single" w:sz="4" w:space="0" w:color="auto"/>
            </w:tcBorders>
            <w:vAlign w:val="center"/>
          </w:tcPr>
          <w:p w14:paraId="1C17B56D" w14:textId="77777777" w:rsidR="00244E4E" w:rsidRDefault="00244E4E" w:rsidP="009E257E">
            <w:pPr>
              <w:widowControl/>
              <w:wordWrap w:val="0"/>
              <w:jc w:val="center"/>
              <w:rPr>
                <w:rFonts w:eastAsia="等线"/>
                <w:b/>
                <w:sz w:val="24"/>
              </w:rPr>
            </w:pPr>
          </w:p>
        </w:tc>
        <w:tc>
          <w:tcPr>
            <w:tcW w:w="620" w:type="pct"/>
            <w:tcBorders>
              <w:top w:val="single" w:sz="4" w:space="0" w:color="auto"/>
              <w:left w:val="single" w:sz="4" w:space="0" w:color="auto"/>
              <w:bottom w:val="single" w:sz="4" w:space="0" w:color="auto"/>
              <w:right w:val="single" w:sz="4" w:space="0" w:color="auto"/>
            </w:tcBorders>
            <w:vAlign w:val="center"/>
          </w:tcPr>
          <w:p w14:paraId="5497D995" w14:textId="77777777" w:rsidR="00244E4E" w:rsidRDefault="00244E4E" w:rsidP="009E257E">
            <w:pPr>
              <w:wordWrap w:val="0"/>
              <w:jc w:val="center"/>
              <w:rPr>
                <w:b/>
              </w:rPr>
            </w:pPr>
            <w:r>
              <w:rPr>
                <w:rFonts w:hint="eastAsia"/>
                <w:b/>
              </w:rPr>
              <w:t>作业</w:t>
            </w:r>
          </w:p>
        </w:tc>
        <w:tc>
          <w:tcPr>
            <w:tcW w:w="777" w:type="pct"/>
            <w:tcBorders>
              <w:top w:val="single" w:sz="4" w:space="0" w:color="auto"/>
              <w:left w:val="single" w:sz="4" w:space="0" w:color="auto"/>
              <w:bottom w:val="single" w:sz="4" w:space="0" w:color="auto"/>
              <w:right w:val="single" w:sz="4" w:space="0" w:color="auto"/>
            </w:tcBorders>
            <w:vAlign w:val="center"/>
          </w:tcPr>
          <w:p w14:paraId="608311CD" w14:textId="77777777" w:rsidR="00244E4E" w:rsidRPr="007812A2" w:rsidRDefault="00244E4E" w:rsidP="009E257E">
            <w:pPr>
              <w:wordWrap w:val="0"/>
              <w:jc w:val="center"/>
              <w:rPr>
                <w:b/>
              </w:rPr>
            </w:pPr>
            <w:r w:rsidRPr="007812A2">
              <w:rPr>
                <w:rFonts w:hint="eastAsia"/>
                <w:b/>
              </w:rPr>
              <w:t>课程实验</w:t>
            </w:r>
          </w:p>
        </w:tc>
        <w:tc>
          <w:tcPr>
            <w:tcW w:w="699" w:type="pct"/>
            <w:tcBorders>
              <w:top w:val="single" w:sz="4" w:space="0" w:color="auto"/>
              <w:left w:val="single" w:sz="4" w:space="0" w:color="auto"/>
              <w:bottom w:val="single" w:sz="4" w:space="0" w:color="auto"/>
              <w:right w:val="single" w:sz="4" w:space="0" w:color="auto"/>
            </w:tcBorders>
            <w:vAlign w:val="center"/>
          </w:tcPr>
          <w:p w14:paraId="1F4EDC29" w14:textId="77777777" w:rsidR="00244E4E" w:rsidRDefault="00244E4E" w:rsidP="009E257E">
            <w:pPr>
              <w:wordWrap w:val="0"/>
              <w:jc w:val="center"/>
              <w:rPr>
                <w:b/>
              </w:rPr>
            </w:pPr>
            <w:r>
              <w:rPr>
                <w:rFonts w:hint="eastAsia"/>
                <w:b/>
              </w:rPr>
              <w:t>考试</w:t>
            </w:r>
          </w:p>
        </w:tc>
        <w:tc>
          <w:tcPr>
            <w:tcW w:w="511" w:type="pct"/>
            <w:tcBorders>
              <w:left w:val="single" w:sz="4" w:space="0" w:color="auto"/>
              <w:bottom w:val="single" w:sz="4" w:space="0" w:color="auto"/>
              <w:right w:val="single" w:sz="4" w:space="0" w:color="auto"/>
            </w:tcBorders>
            <w:vAlign w:val="center"/>
          </w:tcPr>
          <w:p w14:paraId="2F60DFF2" w14:textId="77777777" w:rsidR="00244E4E" w:rsidRDefault="00244E4E" w:rsidP="009E257E">
            <w:pPr>
              <w:wordWrap w:val="0"/>
              <w:jc w:val="center"/>
              <w:rPr>
                <w:b/>
              </w:rPr>
            </w:pPr>
          </w:p>
        </w:tc>
      </w:tr>
      <w:tr w:rsidR="00244E4E" w14:paraId="2B2AA1A5" w14:textId="77777777" w:rsidTr="00F005AA">
        <w:trPr>
          <w:trHeight w:val="528"/>
          <w:jc w:val="center"/>
        </w:trPr>
        <w:tc>
          <w:tcPr>
            <w:tcW w:w="717" w:type="pct"/>
            <w:tcBorders>
              <w:top w:val="single" w:sz="4" w:space="0" w:color="auto"/>
              <w:left w:val="single" w:sz="4" w:space="0" w:color="auto"/>
              <w:bottom w:val="single" w:sz="4" w:space="0" w:color="auto"/>
              <w:right w:val="single" w:sz="4" w:space="0" w:color="auto"/>
            </w:tcBorders>
            <w:vAlign w:val="center"/>
          </w:tcPr>
          <w:p w14:paraId="5CE2163A" w14:textId="77777777" w:rsidR="00244E4E" w:rsidRDefault="00244E4E" w:rsidP="009E257E">
            <w:pPr>
              <w:wordWrap w:val="0"/>
              <w:jc w:val="center"/>
            </w:pPr>
            <w:r>
              <w:rPr>
                <w:rFonts w:hint="eastAsia"/>
              </w:rPr>
              <w:t>目标</w:t>
            </w:r>
            <w:r>
              <w:rPr>
                <w:rFonts w:hint="eastAsia"/>
              </w:rPr>
              <w:t>1.1</w:t>
            </w:r>
          </w:p>
        </w:tc>
        <w:tc>
          <w:tcPr>
            <w:tcW w:w="1676" w:type="pct"/>
            <w:tcBorders>
              <w:top w:val="single" w:sz="4" w:space="0" w:color="auto"/>
              <w:left w:val="single" w:sz="4" w:space="0" w:color="auto"/>
              <w:right w:val="single" w:sz="4" w:space="0" w:color="auto"/>
            </w:tcBorders>
            <w:vAlign w:val="center"/>
          </w:tcPr>
          <w:p w14:paraId="687B9412" w14:textId="77777777" w:rsidR="00244E4E" w:rsidRDefault="00244E4E" w:rsidP="009E257E">
            <w:pPr>
              <w:wordWrap w:val="0"/>
              <w:spacing w:line="360" w:lineRule="auto"/>
              <w:rPr>
                <w:rFonts w:ascii="宋体" w:hAnsi="宋体"/>
              </w:rPr>
            </w:pPr>
            <w:r>
              <w:rPr>
                <w:rFonts w:ascii="宋体" w:hAnsi="宋体" w:hint="eastAsia"/>
                <w:bCs/>
              </w:rPr>
              <w:t>是否</w:t>
            </w:r>
            <w:r>
              <w:t>掌握</w:t>
            </w:r>
            <w:r>
              <w:rPr>
                <w:rFonts w:hint="eastAsia"/>
              </w:rPr>
              <w:t>基本传感器的原理及其实际应用电路；</w:t>
            </w:r>
          </w:p>
        </w:tc>
        <w:tc>
          <w:tcPr>
            <w:tcW w:w="620" w:type="pct"/>
            <w:tcBorders>
              <w:top w:val="single" w:sz="4" w:space="0" w:color="auto"/>
              <w:left w:val="single" w:sz="4" w:space="0" w:color="auto"/>
              <w:right w:val="single" w:sz="4" w:space="0" w:color="auto"/>
            </w:tcBorders>
            <w:vAlign w:val="center"/>
          </w:tcPr>
          <w:p w14:paraId="67EC710B" w14:textId="77777777" w:rsidR="00244E4E" w:rsidRDefault="00244E4E" w:rsidP="009E257E">
            <w:pPr>
              <w:wordWrap w:val="0"/>
              <w:jc w:val="center"/>
            </w:pPr>
            <w:r>
              <w:rPr>
                <w:rFonts w:hint="eastAsia"/>
              </w:rPr>
              <w:t>2.</w:t>
            </w:r>
            <w:r>
              <w:t>5</w:t>
            </w:r>
            <w:r>
              <w:rPr>
                <w:rFonts w:hint="eastAsia"/>
              </w:rPr>
              <w:t>%</w:t>
            </w:r>
          </w:p>
        </w:tc>
        <w:tc>
          <w:tcPr>
            <w:tcW w:w="777" w:type="pct"/>
            <w:tcBorders>
              <w:top w:val="single" w:sz="4" w:space="0" w:color="auto"/>
              <w:left w:val="single" w:sz="4" w:space="0" w:color="auto"/>
              <w:right w:val="single" w:sz="4" w:space="0" w:color="auto"/>
            </w:tcBorders>
            <w:vAlign w:val="center"/>
          </w:tcPr>
          <w:p w14:paraId="74B9B285" w14:textId="77777777" w:rsidR="00244E4E" w:rsidRDefault="00244E4E" w:rsidP="009E257E">
            <w:pPr>
              <w:wordWrap w:val="0"/>
              <w:jc w:val="center"/>
            </w:pPr>
          </w:p>
        </w:tc>
        <w:tc>
          <w:tcPr>
            <w:tcW w:w="699" w:type="pct"/>
            <w:tcBorders>
              <w:top w:val="single" w:sz="4" w:space="0" w:color="auto"/>
              <w:left w:val="single" w:sz="4" w:space="0" w:color="auto"/>
              <w:right w:val="single" w:sz="4" w:space="0" w:color="auto"/>
            </w:tcBorders>
            <w:vAlign w:val="center"/>
          </w:tcPr>
          <w:p w14:paraId="13029E5E" w14:textId="77777777" w:rsidR="00244E4E" w:rsidRDefault="00244E4E" w:rsidP="009E257E">
            <w:pPr>
              <w:wordWrap w:val="0"/>
              <w:jc w:val="center"/>
            </w:pPr>
            <w:r>
              <w:t>1</w:t>
            </w:r>
            <w:r>
              <w:rPr>
                <w:rFonts w:hint="eastAsia"/>
              </w:rPr>
              <w:t>5%</w:t>
            </w:r>
          </w:p>
        </w:tc>
        <w:tc>
          <w:tcPr>
            <w:tcW w:w="511" w:type="pct"/>
            <w:tcBorders>
              <w:top w:val="single" w:sz="4" w:space="0" w:color="auto"/>
              <w:left w:val="single" w:sz="4" w:space="0" w:color="auto"/>
              <w:right w:val="single" w:sz="4" w:space="0" w:color="auto"/>
            </w:tcBorders>
            <w:vAlign w:val="center"/>
          </w:tcPr>
          <w:p w14:paraId="66822DF9" w14:textId="77777777" w:rsidR="00244E4E" w:rsidRDefault="00244E4E" w:rsidP="009E257E">
            <w:pPr>
              <w:wordWrap w:val="0"/>
              <w:jc w:val="center"/>
            </w:pPr>
            <w:r>
              <w:t>1</w:t>
            </w:r>
            <w:r>
              <w:rPr>
                <w:rFonts w:hint="eastAsia"/>
              </w:rPr>
              <w:t>7.5%</w:t>
            </w:r>
          </w:p>
        </w:tc>
      </w:tr>
      <w:tr w:rsidR="00244E4E" w14:paraId="14BDF880" w14:textId="77777777" w:rsidTr="00F005AA">
        <w:trPr>
          <w:trHeight w:val="528"/>
          <w:jc w:val="center"/>
        </w:trPr>
        <w:tc>
          <w:tcPr>
            <w:tcW w:w="717" w:type="pct"/>
            <w:tcBorders>
              <w:top w:val="single" w:sz="4" w:space="0" w:color="auto"/>
              <w:left w:val="single" w:sz="4" w:space="0" w:color="auto"/>
              <w:bottom w:val="single" w:sz="4" w:space="0" w:color="auto"/>
              <w:right w:val="single" w:sz="4" w:space="0" w:color="auto"/>
            </w:tcBorders>
            <w:vAlign w:val="center"/>
          </w:tcPr>
          <w:p w14:paraId="1D87F7E8" w14:textId="77777777" w:rsidR="00244E4E" w:rsidRDefault="00244E4E" w:rsidP="009E257E">
            <w:pPr>
              <w:wordWrap w:val="0"/>
              <w:jc w:val="center"/>
            </w:pPr>
            <w:r>
              <w:rPr>
                <w:rFonts w:hint="eastAsia"/>
              </w:rPr>
              <w:t>目标</w:t>
            </w:r>
            <w:r>
              <w:rPr>
                <w:rFonts w:hint="eastAsia"/>
              </w:rPr>
              <w:t>1.2</w:t>
            </w:r>
          </w:p>
        </w:tc>
        <w:tc>
          <w:tcPr>
            <w:tcW w:w="1676" w:type="pct"/>
            <w:tcBorders>
              <w:top w:val="single" w:sz="4" w:space="0" w:color="auto"/>
              <w:left w:val="single" w:sz="4" w:space="0" w:color="auto"/>
              <w:right w:val="single" w:sz="4" w:space="0" w:color="auto"/>
            </w:tcBorders>
            <w:vAlign w:val="center"/>
          </w:tcPr>
          <w:p w14:paraId="043E4545" w14:textId="77777777" w:rsidR="00244E4E" w:rsidRDefault="00244E4E" w:rsidP="009E257E">
            <w:pPr>
              <w:wordWrap w:val="0"/>
              <w:spacing w:line="300" w:lineRule="auto"/>
              <w:rPr>
                <w:rFonts w:ascii="宋体" w:hAnsi="宋体"/>
              </w:rPr>
            </w:pPr>
            <w:r>
              <w:rPr>
                <w:rFonts w:hint="eastAsia"/>
              </w:rPr>
              <w:t>是否</w:t>
            </w:r>
            <w:r w:rsidRPr="0050251A">
              <w:rPr>
                <w:rFonts w:hint="eastAsia"/>
              </w:rPr>
              <w:t>掌握</w:t>
            </w:r>
            <w:r>
              <w:rPr>
                <w:rFonts w:hint="eastAsia"/>
              </w:rPr>
              <w:t>各类传感器的结构、原理及其性能指标，熟悉传感器的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r>
              <w:rPr>
                <w:rFonts w:ascii="宋体" w:hAnsi="宋体" w:hint="eastAsia"/>
                <w:b/>
              </w:rPr>
              <w:t xml:space="preserve"> </w:t>
            </w:r>
          </w:p>
        </w:tc>
        <w:tc>
          <w:tcPr>
            <w:tcW w:w="620" w:type="pct"/>
            <w:tcBorders>
              <w:top w:val="single" w:sz="4" w:space="0" w:color="auto"/>
              <w:left w:val="single" w:sz="4" w:space="0" w:color="auto"/>
              <w:right w:val="single" w:sz="4" w:space="0" w:color="auto"/>
            </w:tcBorders>
            <w:vAlign w:val="center"/>
          </w:tcPr>
          <w:p w14:paraId="63F40E34" w14:textId="77777777" w:rsidR="00244E4E" w:rsidRDefault="00244E4E" w:rsidP="009E257E">
            <w:pPr>
              <w:wordWrap w:val="0"/>
              <w:jc w:val="center"/>
            </w:pPr>
            <w:r>
              <w:rPr>
                <w:rFonts w:hint="eastAsia"/>
              </w:rPr>
              <w:t>2.</w:t>
            </w:r>
            <w:r>
              <w:t>5</w:t>
            </w:r>
            <w:r>
              <w:rPr>
                <w:rFonts w:hint="eastAsia"/>
              </w:rPr>
              <w:t>%</w:t>
            </w:r>
          </w:p>
        </w:tc>
        <w:tc>
          <w:tcPr>
            <w:tcW w:w="777" w:type="pct"/>
            <w:tcBorders>
              <w:top w:val="single" w:sz="4" w:space="0" w:color="auto"/>
              <w:left w:val="single" w:sz="4" w:space="0" w:color="auto"/>
              <w:right w:val="single" w:sz="4" w:space="0" w:color="auto"/>
            </w:tcBorders>
            <w:vAlign w:val="center"/>
          </w:tcPr>
          <w:p w14:paraId="24D1CC31" w14:textId="77777777" w:rsidR="00244E4E" w:rsidRDefault="00244E4E" w:rsidP="009E257E">
            <w:pPr>
              <w:wordWrap w:val="0"/>
              <w:jc w:val="center"/>
            </w:pPr>
          </w:p>
        </w:tc>
        <w:tc>
          <w:tcPr>
            <w:tcW w:w="699" w:type="pct"/>
            <w:tcBorders>
              <w:top w:val="single" w:sz="4" w:space="0" w:color="auto"/>
              <w:left w:val="single" w:sz="4" w:space="0" w:color="auto"/>
              <w:right w:val="single" w:sz="4" w:space="0" w:color="auto"/>
            </w:tcBorders>
            <w:vAlign w:val="center"/>
          </w:tcPr>
          <w:p w14:paraId="1F932B7A" w14:textId="77777777" w:rsidR="00244E4E" w:rsidRDefault="00244E4E" w:rsidP="009E257E">
            <w:pPr>
              <w:wordWrap w:val="0"/>
              <w:jc w:val="center"/>
            </w:pPr>
            <w:r>
              <w:t>15</w:t>
            </w:r>
            <w:r>
              <w:rPr>
                <w:rFonts w:hint="eastAsia"/>
              </w:rPr>
              <w:t>%</w:t>
            </w:r>
          </w:p>
        </w:tc>
        <w:tc>
          <w:tcPr>
            <w:tcW w:w="511" w:type="pct"/>
            <w:tcBorders>
              <w:top w:val="single" w:sz="4" w:space="0" w:color="auto"/>
              <w:left w:val="single" w:sz="4" w:space="0" w:color="auto"/>
              <w:right w:val="single" w:sz="4" w:space="0" w:color="auto"/>
            </w:tcBorders>
            <w:vAlign w:val="center"/>
          </w:tcPr>
          <w:p w14:paraId="6BF79938" w14:textId="77777777" w:rsidR="00244E4E" w:rsidRDefault="00244E4E" w:rsidP="009E257E">
            <w:pPr>
              <w:wordWrap w:val="0"/>
              <w:jc w:val="center"/>
            </w:pPr>
            <w:r>
              <w:t>1</w:t>
            </w:r>
            <w:r>
              <w:rPr>
                <w:rFonts w:hint="eastAsia"/>
              </w:rPr>
              <w:t>7.5%</w:t>
            </w:r>
          </w:p>
        </w:tc>
      </w:tr>
      <w:tr w:rsidR="00244E4E" w14:paraId="3FC1251F" w14:textId="77777777" w:rsidTr="00F005AA">
        <w:trPr>
          <w:trHeight w:val="528"/>
          <w:jc w:val="center"/>
        </w:trPr>
        <w:tc>
          <w:tcPr>
            <w:tcW w:w="717" w:type="pct"/>
            <w:tcBorders>
              <w:top w:val="single" w:sz="4" w:space="0" w:color="auto"/>
              <w:left w:val="single" w:sz="4" w:space="0" w:color="auto"/>
              <w:bottom w:val="single" w:sz="4" w:space="0" w:color="auto"/>
              <w:right w:val="single" w:sz="4" w:space="0" w:color="auto"/>
            </w:tcBorders>
            <w:vAlign w:val="center"/>
          </w:tcPr>
          <w:p w14:paraId="56F3036A" w14:textId="77777777" w:rsidR="00244E4E" w:rsidRDefault="00244E4E" w:rsidP="009E257E">
            <w:pPr>
              <w:wordWrap w:val="0"/>
              <w:jc w:val="center"/>
            </w:pPr>
            <w:r>
              <w:rPr>
                <w:rFonts w:hint="eastAsia"/>
              </w:rPr>
              <w:t>目标</w:t>
            </w:r>
            <w:r>
              <w:rPr>
                <w:rFonts w:hint="eastAsia"/>
              </w:rPr>
              <w:t>1.3</w:t>
            </w:r>
          </w:p>
        </w:tc>
        <w:tc>
          <w:tcPr>
            <w:tcW w:w="1676" w:type="pct"/>
            <w:tcBorders>
              <w:top w:val="single" w:sz="4" w:space="0" w:color="auto"/>
              <w:left w:val="single" w:sz="4" w:space="0" w:color="auto"/>
              <w:right w:val="single" w:sz="4" w:space="0" w:color="auto"/>
            </w:tcBorders>
            <w:vAlign w:val="center"/>
          </w:tcPr>
          <w:p w14:paraId="43D6ED32" w14:textId="77777777" w:rsidR="00244E4E" w:rsidRDefault="00244E4E" w:rsidP="009E257E">
            <w:pPr>
              <w:wordWrap w:val="0"/>
              <w:spacing w:line="300" w:lineRule="auto"/>
              <w:rPr>
                <w:rFonts w:ascii="宋体" w:hAnsi="宋体"/>
              </w:rPr>
            </w:pPr>
            <w:r>
              <w:rPr>
                <w:rFonts w:ascii="宋体" w:hAnsi="宋体" w:hint="eastAsia"/>
                <w:bCs/>
              </w:rPr>
              <w:t>是否</w:t>
            </w:r>
            <w:r w:rsidRPr="005B05AE">
              <w:rPr>
                <w:rFonts w:ascii="宋体" w:hAnsi="宋体" w:hint="eastAsia"/>
                <w:bCs/>
              </w:rPr>
              <w:t>掌握</w:t>
            </w:r>
            <w:r>
              <w:rPr>
                <w:rFonts w:hint="eastAsia"/>
              </w:rPr>
              <w:t>传感器的结构和信息管理，通过了解信息接口</w:t>
            </w:r>
            <w:r>
              <w:rPr>
                <w:rFonts w:hint="eastAsia"/>
              </w:rPr>
              <w:lastRenderedPageBreak/>
              <w:t>模块和通信协议，并将其应用于现代传感器的生产、研制、开发中；</w:t>
            </w:r>
          </w:p>
        </w:tc>
        <w:tc>
          <w:tcPr>
            <w:tcW w:w="620" w:type="pct"/>
            <w:tcBorders>
              <w:top w:val="single" w:sz="4" w:space="0" w:color="auto"/>
              <w:left w:val="single" w:sz="4" w:space="0" w:color="auto"/>
              <w:right w:val="single" w:sz="4" w:space="0" w:color="auto"/>
            </w:tcBorders>
            <w:vAlign w:val="center"/>
          </w:tcPr>
          <w:p w14:paraId="27568263" w14:textId="77777777" w:rsidR="00244E4E" w:rsidRDefault="00244E4E" w:rsidP="009E257E">
            <w:pPr>
              <w:wordWrap w:val="0"/>
              <w:jc w:val="center"/>
            </w:pPr>
            <w:r>
              <w:rPr>
                <w:rFonts w:hint="eastAsia"/>
              </w:rPr>
              <w:lastRenderedPageBreak/>
              <w:t>2.</w:t>
            </w:r>
            <w:r>
              <w:t>5</w:t>
            </w:r>
            <w:r>
              <w:rPr>
                <w:rFonts w:hint="eastAsia"/>
              </w:rPr>
              <w:t>%</w:t>
            </w:r>
          </w:p>
        </w:tc>
        <w:tc>
          <w:tcPr>
            <w:tcW w:w="777" w:type="pct"/>
            <w:tcBorders>
              <w:top w:val="single" w:sz="4" w:space="0" w:color="auto"/>
              <w:left w:val="single" w:sz="4" w:space="0" w:color="auto"/>
              <w:right w:val="single" w:sz="4" w:space="0" w:color="auto"/>
            </w:tcBorders>
            <w:vAlign w:val="center"/>
          </w:tcPr>
          <w:p w14:paraId="3CD4E708" w14:textId="77777777" w:rsidR="00244E4E" w:rsidRDefault="00244E4E" w:rsidP="009E257E">
            <w:pPr>
              <w:wordWrap w:val="0"/>
              <w:jc w:val="center"/>
            </w:pPr>
          </w:p>
        </w:tc>
        <w:tc>
          <w:tcPr>
            <w:tcW w:w="699" w:type="pct"/>
            <w:tcBorders>
              <w:top w:val="single" w:sz="4" w:space="0" w:color="auto"/>
              <w:left w:val="single" w:sz="4" w:space="0" w:color="auto"/>
              <w:right w:val="single" w:sz="4" w:space="0" w:color="auto"/>
            </w:tcBorders>
            <w:vAlign w:val="center"/>
          </w:tcPr>
          <w:p w14:paraId="4EAFFA4B" w14:textId="77777777" w:rsidR="00244E4E" w:rsidRDefault="00244E4E" w:rsidP="009E257E">
            <w:pPr>
              <w:wordWrap w:val="0"/>
              <w:jc w:val="center"/>
            </w:pPr>
            <w:r>
              <w:t>15</w:t>
            </w:r>
            <w:r>
              <w:rPr>
                <w:rFonts w:hint="eastAsia"/>
              </w:rPr>
              <w:t>%</w:t>
            </w:r>
          </w:p>
        </w:tc>
        <w:tc>
          <w:tcPr>
            <w:tcW w:w="511" w:type="pct"/>
            <w:tcBorders>
              <w:top w:val="single" w:sz="4" w:space="0" w:color="auto"/>
              <w:left w:val="single" w:sz="4" w:space="0" w:color="auto"/>
              <w:right w:val="single" w:sz="4" w:space="0" w:color="auto"/>
            </w:tcBorders>
            <w:vAlign w:val="center"/>
          </w:tcPr>
          <w:p w14:paraId="5021E7A9" w14:textId="77777777" w:rsidR="00244E4E" w:rsidRDefault="00244E4E" w:rsidP="009E257E">
            <w:pPr>
              <w:wordWrap w:val="0"/>
              <w:jc w:val="center"/>
            </w:pPr>
            <w:r>
              <w:t>1</w:t>
            </w:r>
            <w:r>
              <w:rPr>
                <w:rFonts w:hint="eastAsia"/>
              </w:rPr>
              <w:t>7.5%</w:t>
            </w:r>
          </w:p>
        </w:tc>
      </w:tr>
      <w:tr w:rsidR="00244E4E" w14:paraId="5A6AB49E" w14:textId="77777777" w:rsidTr="00F005AA">
        <w:trPr>
          <w:trHeight w:val="528"/>
          <w:jc w:val="center"/>
        </w:trPr>
        <w:tc>
          <w:tcPr>
            <w:tcW w:w="717" w:type="pct"/>
            <w:tcBorders>
              <w:top w:val="single" w:sz="4" w:space="0" w:color="auto"/>
              <w:left w:val="single" w:sz="4" w:space="0" w:color="auto"/>
              <w:bottom w:val="single" w:sz="4" w:space="0" w:color="auto"/>
              <w:right w:val="single" w:sz="4" w:space="0" w:color="auto"/>
            </w:tcBorders>
            <w:vAlign w:val="center"/>
          </w:tcPr>
          <w:p w14:paraId="6FB9F139" w14:textId="77777777" w:rsidR="00244E4E" w:rsidRDefault="00244E4E" w:rsidP="009E257E">
            <w:pPr>
              <w:wordWrap w:val="0"/>
              <w:jc w:val="center"/>
            </w:pPr>
            <w:r>
              <w:rPr>
                <w:rFonts w:hint="eastAsia"/>
              </w:rPr>
              <w:t>目标</w:t>
            </w:r>
            <w:r>
              <w:rPr>
                <w:rFonts w:hint="eastAsia"/>
              </w:rPr>
              <w:t>1.4</w:t>
            </w:r>
          </w:p>
        </w:tc>
        <w:tc>
          <w:tcPr>
            <w:tcW w:w="1676" w:type="pct"/>
            <w:tcBorders>
              <w:top w:val="single" w:sz="4" w:space="0" w:color="auto"/>
              <w:left w:val="single" w:sz="4" w:space="0" w:color="auto"/>
              <w:right w:val="single" w:sz="4" w:space="0" w:color="auto"/>
            </w:tcBorders>
            <w:vAlign w:val="center"/>
          </w:tcPr>
          <w:p w14:paraId="4B68052D" w14:textId="77777777" w:rsidR="00244E4E" w:rsidRDefault="00244E4E" w:rsidP="009E257E">
            <w:pPr>
              <w:wordWrap w:val="0"/>
              <w:spacing w:line="360" w:lineRule="auto"/>
              <w:rPr>
                <w:rFonts w:ascii="宋体" w:hAnsi="宋体"/>
              </w:rPr>
            </w:pPr>
            <w:r>
              <w:rPr>
                <w:rFonts w:hint="eastAsia"/>
              </w:rPr>
              <w:t>是否能够综合运用传感器的基本理论和设计方法，针对物联网领域复杂工程问题研究，设计可行的解决方案，并能对解决方案进行分析和论证</w:t>
            </w:r>
            <w:r w:rsidRPr="00954643">
              <w:rPr>
                <w:rFonts w:hint="eastAsia"/>
              </w:rPr>
              <w:t>。</w:t>
            </w:r>
          </w:p>
        </w:tc>
        <w:tc>
          <w:tcPr>
            <w:tcW w:w="620" w:type="pct"/>
            <w:tcBorders>
              <w:top w:val="single" w:sz="4" w:space="0" w:color="auto"/>
              <w:left w:val="single" w:sz="4" w:space="0" w:color="auto"/>
              <w:right w:val="single" w:sz="4" w:space="0" w:color="auto"/>
            </w:tcBorders>
            <w:vAlign w:val="center"/>
          </w:tcPr>
          <w:p w14:paraId="709B77B8" w14:textId="77777777" w:rsidR="00244E4E" w:rsidRDefault="00244E4E" w:rsidP="009E257E">
            <w:pPr>
              <w:wordWrap w:val="0"/>
              <w:jc w:val="center"/>
            </w:pPr>
            <w:r>
              <w:rPr>
                <w:rFonts w:hint="eastAsia"/>
              </w:rPr>
              <w:t>2.</w:t>
            </w:r>
            <w:r>
              <w:t>5</w:t>
            </w:r>
            <w:r>
              <w:rPr>
                <w:rFonts w:hint="eastAsia"/>
              </w:rPr>
              <w:t>%</w:t>
            </w:r>
          </w:p>
        </w:tc>
        <w:tc>
          <w:tcPr>
            <w:tcW w:w="777" w:type="pct"/>
            <w:tcBorders>
              <w:top w:val="single" w:sz="4" w:space="0" w:color="auto"/>
              <w:left w:val="single" w:sz="4" w:space="0" w:color="auto"/>
              <w:right w:val="single" w:sz="4" w:space="0" w:color="auto"/>
            </w:tcBorders>
            <w:vAlign w:val="center"/>
          </w:tcPr>
          <w:p w14:paraId="174CCF06" w14:textId="77777777" w:rsidR="00244E4E" w:rsidRDefault="00244E4E" w:rsidP="009E257E">
            <w:pPr>
              <w:wordWrap w:val="0"/>
              <w:jc w:val="center"/>
            </w:pPr>
          </w:p>
        </w:tc>
        <w:tc>
          <w:tcPr>
            <w:tcW w:w="699" w:type="pct"/>
            <w:tcBorders>
              <w:top w:val="single" w:sz="4" w:space="0" w:color="auto"/>
              <w:left w:val="single" w:sz="4" w:space="0" w:color="auto"/>
              <w:right w:val="single" w:sz="4" w:space="0" w:color="auto"/>
            </w:tcBorders>
            <w:vAlign w:val="center"/>
          </w:tcPr>
          <w:p w14:paraId="78AED259" w14:textId="77777777" w:rsidR="00244E4E" w:rsidRDefault="00244E4E" w:rsidP="009E257E">
            <w:pPr>
              <w:wordWrap w:val="0"/>
              <w:jc w:val="center"/>
            </w:pPr>
            <w:r>
              <w:t>15</w:t>
            </w:r>
            <w:r>
              <w:rPr>
                <w:rFonts w:hint="eastAsia"/>
              </w:rPr>
              <w:t>%</w:t>
            </w:r>
          </w:p>
        </w:tc>
        <w:tc>
          <w:tcPr>
            <w:tcW w:w="511" w:type="pct"/>
            <w:tcBorders>
              <w:top w:val="single" w:sz="4" w:space="0" w:color="auto"/>
              <w:left w:val="single" w:sz="4" w:space="0" w:color="auto"/>
              <w:right w:val="single" w:sz="4" w:space="0" w:color="auto"/>
            </w:tcBorders>
            <w:vAlign w:val="center"/>
          </w:tcPr>
          <w:p w14:paraId="65C890DF" w14:textId="77777777" w:rsidR="00244E4E" w:rsidRDefault="00244E4E" w:rsidP="009E257E">
            <w:pPr>
              <w:wordWrap w:val="0"/>
              <w:jc w:val="center"/>
            </w:pPr>
            <w:r>
              <w:t>1</w:t>
            </w:r>
            <w:r>
              <w:rPr>
                <w:rFonts w:hint="eastAsia"/>
              </w:rPr>
              <w:t>7.5%</w:t>
            </w:r>
          </w:p>
        </w:tc>
      </w:tr>
      <w:tr w:rsidR="00244E4E" w14:paraId="519410AF" w14:textId="77777777" w:rsidTr="00F005AA">
        <w:trPr>
          <w:trHeight w:val="491"/>
          <w:jc w:val="center"/>
        </w:trPr>
        <w:tc>
          <w:tcPr>
            <w:tcW w:w="717" w:type="pct"/>
            <w:tcBorders>
              <w:top w:val="single" w:sz="4" w:space="0" w:color="auto"/>
              <w:left w:val="single" w:sz="4" w:space="0" w:color="auto"/>
              <w:bottom w:val="single" w:sz="4" w:space="0" w:color="auto"/>
              <w:right w:val="single" w:sz="4" w:space="0" w:color="auto"/>
            </w:tcBorders>
            <w:vAlign w:val="center"/>
          </w:tcPr>
          <w:p w14:paraId="4AA00A08" w14:textId="77777777" w:rsidR="00244E4E" w:rsidRDefault="00244E4E" w:rsidP="009E257E">
            <w:pPr>
              <w:wordWrap w:val="0"/>
              <w:jc w:val="center"/>
            </w:pPr>
            <w:r>
              <w:rPr>
                <w:rFonts w:hint="eastAsia"/>
              </w:rPr>
              <w:t>目标</w:t>
            </w:r>
            <w:r>
              <w:rPr>
                <w:rFonts w:hint="eastAsia"/>
              </w:rPr>
              <w:t>2</w:t>
            </w:r>
            <w:r>
              <w:t>.1</w:t>
            </w:r>
          </w:p>
        </w:tc>
        <w:tc>
          <w:tcPr>
            <w:tcW w:w="1676" w:type="pct"/>
            <w:tcBorders>
              <w:left w:val="single" w:sz="4" w:space="0" w:color="auto"/>
              <w:bottom w:val="single" w:sz="4" w:space="0" w:color="auto"/>
              <w:right w:val="single" w:sz="4" w:space="0" w:color="auto"/>
            </w:tcBorders>
            <w:vAlign w:val="center"/>
          </w:tcPr>
          <w:p w14:paraId="78ADBFAD" w14:textId="77777777" w:rsidR="00244E4E" w:rsidRDefault="00244E4E" w:rsidP="009E257E">
            <w:pPr>
              <w:wordWrap w:val="0"/>
              <w:spacing w:line="300" w:lineRule="auto"/>
            </w:pPr>
            <w:r>
              <w:rPr>
                <w:rFonts w:ascii="宋体" w:hAnsi="宋体" w:hint="eastAsia"/>
                <w:bCs/>
              </w:rPr>
              <w:t>是否具有工程应用与项目设计的物联网传感技术的开发能力。</w:t>
            </w:r>
          </w:p>
        </w:tc>
        <w:tc>
          <w:tcPr>
            <w:tcW w:w="620" w:type="pct"/>
            <w:tcBorders>
              <w:left w:val="single" w:sz="4" w:space="0" w:color="auto"/>
              <w:bottom w:val="single" w:sz="4" w:space="0" w:color="auto"/>
              <w:right w:val="single" w:sz="4" w:space="0" w:color="auto"/>
            </w:tcBorders>
            <w:vAlign w:val="center"/>
          </w:tcPr>
          <w:p w14:paraId="3C9F49D5" w14:textId="77777777" w:rsidR="00244E4E" w:rsidRDefault="00244E4E" w:rsidP="009E257E">
            <w:pPr>
              <w:wordWrap w:val="0"/>
              <w:jc w:val="center"/>
            </w:pPr>
          </w:p>
        </w:tc>
        <w:tc>
          <w:tcPr>
            <w:tcW w:w="777" w:type="pct"/>
            <w:tcBorders>
              <w:left w:val="single" w:sz="4" w:space="0" w:color="auto"/>
              <w:bottom w:val="single" w:sz="4" w:space="0" w:color="auto"/>
              <w:right w:val="single" w:sz="4" w:space="0" w:color="auto"/>
            </w:tcBorders>
            <w:vAlign w:val="center"/>
          </w:tcPr>
          <w:p w14:paraId="45E03F21" w14:textId="77777777" w:rsidR="00244E4E" w:rsidRDefault="00244E4E" w:rsidP="009E257E">
            <w:pPr>
              <w:wordWrap w:val="0"/>
              <w:jc w:val="center"/>
            </w:pPr>
            <w:r>
              <w:rPr>
                <w:rFonts w:hint="eastAsia"/>
              </w:rPr>
              <w:t>12%</w:t>
            </w:r>
          </w:p>
        </w:tc>
        <w:tc>
          <w:tcPr>
            <w:tcW w:w="699" w:type="pct"/>
            <w:tcBorders>
              <w:left w:val="single" w:sz="4" w:space="0" w:color="auto"/>
              <w:bottom w:val="single" w:sz="4" w:space="0" w:color="auto"/>
              <w:right w:val="single" w:sz="4" w:space="0" w:color="auto"/>
            </w:tcBorders>
            <w:vAlign w:val="center"/>
          </w:tcPr>
          <w:p w14:paraId="46E2AB28" w14:textId="77777777" w:rsidR="00244E4E" w:rsidRDefault="00244E4E" w:rsidP="009E257E">
            <w:pPr>
              <w:wordWrap w:val="0"/>
              <w:jc w:val="center"/>
            </w:pPr>
          </w:p>
        </w:tc>
        <w:tc>
          <w:tcPr>
            <w:tcW w:w="511" w:type="pct"/>
            <w:tcBorders>
              <w:left w:val="single" w:sz="4" w:space="0" w:color="auto"/>
              <w:bottom w:val="single" w:sz="4" w:space="0" w:color="auto"/>
              <w:right w:val="single" w:sz="4" w:space="0" w:color="auto"/>
            </w:tcBorders>
            <w:vAlign w:val="center"/>
          </w:tcPr>
          <w:p w14:paraId="00CCF307" w14:textId="77777777" w:rsidR="00244E4E" w:rsidRDefault="00244E4E" w:rsidP="009E257E">
            <w:pPr>
              <w:wordWrap w:val="0"/>
              <w:jc w:val="center"/>
            </w:pPr>
            <w:r>
              <w:rPr>
                <w:rFonts w:hint="eastAsia"/>
              </w:rPr>
              <w:t>12%</w:t>
            </w:r>
          </w:p>
        </w:tc>
      </w:tr>
      <w:tr w:rsidR="00244E4E" w14:paraId="20C36B95" w14:textId="77777777" w:rsidTr="00F005AA">
        <w:trPr>
          <w:trHeight w:val="491"/>
          <w:jc w:val="center"/>
        </w:trPr>
        <w:tc>
          <w:tcPr>
            <w:tcW w:w="717" w:type="pct"/>
            <w:tcBorders>
              <w:top w:val="single" w:sz="4" w:space="0" w:color="auto"/>
              <w:left w:val="single" w:sz="4" w:space="0" w:color="auto"/>
              <w:bottom w:val="single" w:sz="4" w:space="0" w:color="auto"/>
              <w:right w:val="single" w:sz="4" w:space="0" w:color="auto"/>
            </w:tcBorders>
            <w:vAlign w:val="center"/>
          </w:tcPr>
          <w:p w14:paraId="3850EBCF" w14:textId="77777777" w:rsidR="00244E4E" w:rsidRDefault="00244E4E" w:rsidP="009E257E">
            <w:pPr>
              <w:wordWrap w:val="0"/>
              <w:jc w:val="center"/>
            </w:pPr>
            <w:r>
              <w:rPr>
                <w:rFonts w:hint="eastAsia"/>
              </w:rPr>
              <w:t>目标</w:t>
            </w:r>
            <w:r>
              <w:rPr>
                <w:rFonts w:hint="eastAsia"/>
              </w:rPr>
              <w:t>2.</w:t>
            </w:r>
            <w:r>
              <w:t>2</w:t>
            </w:r>
          </w:p>
        </w:tc>
        <w:tc>
          <w:tcPr>
            <w:tcW w:w="1676" w:type="pct"/>
            <w:tcBorders>
              <w:left w:val="single" w:sz="4" w:space="0" w:color="auto"/>
              <w:bottom w:val="single" w:sz="4" w:space="0" w:color="auto"/>
              <w:right w:val="single" w:sz="4" w:space="0" w:color="auto"/>
            </w:tcBorders>
            <w:vAlign w:val="center"/>
          </w:tcPr>
          <w:p w14:paraId="1373282A" w14:textId="77777777" w:rsidR="00244E4E" w:rsidRDefault="00244E4E" w:rsidP="009E257E">
            <w:pPr>
              <w:wordWrap w:val="0"/>
              <w:spacing w:line="300" w:lineRule="auto"/>
            </w:pPr>
            <w:r>
              <w:rPr>
                <w:rFonts w:ascii="宋体" w:hAnsi="宋体" w:hint="eastAsia"/>
                <w:bCs/>
              </w:rPr>
              <w:t>是否</w:t>
            </w:r>
            <w:r w:rsidRPr="005B05AE">
              <w:rPr>
                <w:rFonts w:ascii="宋体" w:hAnsi="宋体" w:hint="eastAsia"/>
                <w:bCs/>
              </w:rPr>
              <w:t>能够就</w:t>
            </w:r>
            <w:r>
              <w:rPr>
                <w:rFonts w:ascii="宋体" w:hAnsi="宋体" w:hint="eastAsia"/>
                <w:bCs/>
              </w:rPr>
              <w:t>物联网领域</w:t>
            </w:r>
            <w:r w:rsidRPr="005B05AE">
              <w:rPr>
                <w:rFonts w:ascii="宋体" w:hAnsi="宋体" w:hint="eastAsia"/>
                <w:bCs/>
              </w:rPr>
              <w:t>传感</w:t>
            </w:r>
            <w:r>
              <w:rPr>
                <w:rFonts w:ascii="宋体" w:hAnsi="宋体" w:hint="eastAsia"/>
                <w:bCs/>
              </w:rPr>
              <w:t>技术</w:t>
            </w:r>
            <w:r w:rsidRPr="005B05AE">
              <w:rPr>
                <w:rFonts w:ascii="宋体" w:hAnsi="宋体" w:hint="eastAsia"/>
                <w:bCs/>
              </w:rPr>
              <w:t>复杂工程问题的分析，在实践环节中，充分发挥组织、协调能力，与小组成员有效沟通，合作解决问题</w:t>
            </w:r>
            <w:r>
              <w:rPr>
                <w:rFonts w:ascii="宋体" w:hAnsi="宋体" w:hint="eastAsia"/>
                <w:bCs/>
              </w:rPr>
              <w:t>。</w:t>
            </w:r>
          </w:p>
        </w:tc>
        <w:tc>
          <w:tcPr>
            <w:tcW w:w="620" w:type="pct"/>
            <w:tcBorders>
              <w:left w:val="single" w:sz="4" w:space="0" w:color="auto"/>
              <w:bottom w:val="single" w:sz="4" w:space="0" w:color="auto"/>
              <w:right w:val="single" w:sz="4" w:space="0" w:color="auto"/>
            </w:tcBorders>
            <w:vAlign w:val="center"/>
          </w:tcPr>
          <w:p w14:paraId="43D87D11" w14:textId="77777777" w:rsidR="00244E4E" w:rsidRDefault="00244E4E" w:rsidP="009E257E">
            <w:pPr>
              <w:wordWrap w:val="0"/>
              <w:jc w:val="center"/>
            </w:pPr>
          </w:p>
        </w:tc>
        <w:tc>
          <w:tcPr>
            <w:tcW w:w="777" w:type="pct"/>
            <w:tcBorders>
              <w:left w:val="single" w:sz="4" w:space="0" w:color="auto"/>
              <w:bottom w:val="single" w:sz="4" w:space="0" w:color="auto"/>
              <w:right w:val="single" w:sz="4" w:space="0" w:color="auto"/>
            </w:tcBorders>
            <w:vAlign w:val="center"/>
          </w:tcPr>
          <w:p w14:paraId="6342DCA6" w14:textId="77777777" w:rsidR="00244E4E" w:rsidRDefault="00244E4E" w:rsidP="009E257E">
            <w:pPr>
              <w:wordWrap w:val="0"/>
              <w:jc w:val="center"/>
            </w:pPr>
            <w:r>
              <w:rPr>
                <w:rFonts w:hint="eastAsia"/>
              </w:rPr>
              <w:t>12%</w:t>
            </w:r>
          </w:p>
        </w:tc>
        <w:tc>
          <w:tcPr>
            <w:tcW w:w="699" w:type="pct"/>
            <w:tcBorders>
              <w:left w:val="single" w:sz="4" w:space="0" w:color="auto"/>
              <w:bottom w:val="single" w:sz="4" w:space="0" w:color="auto"/>
              <w:right w:val="single" w:sz="4" w:space="0" w:color="auto"/>
            </w:tcBorders>
            <w:vAlign w:val="center"/>
          </w:tcPr>
          <w:p w14:paraId="1717C697" w14:textId="77777777" w:rsidR="00244E4E" w:rsidRDefault="00244E4E" w:rsidP="009E257E">
            <w:pPr>
              <w:wordWrap w:val="0"/>
              <w:jc w:val="center"/>
            </w:pPr>
          </w:p>
        </w:tc>
        <w:tc>
          <w:tcPr>
            <w:tcW w:w="511" w:type="pct"/>
            <w:tcBorders>
              <w:left w:val="single" w:sz="4" w:space="0" w:color="auto"/>
              <w:bottom w:val="single" w:sz="4" w:space="0" w:color="auto"/>
              <w:right w:val="single" w:sz="4" w:space="0" w:color="auto"/>
            </w:tcBorders>
            <w:vAlign w:val="center"/>
          </w:tcPr>
          <w:p w14:paraId="062A531E" w14:textId="77777777" w:rsidR="00244E4E" w:rsidRDefault="00244E4E" w:rsidP="009E257E">
            <w:pPr>
              <w:wordWrap w:val="0"/>
              <w:jc w:val="center"/>
            </w:pPr>
            <w:r>
              <w:rPr>
                <w:rFonts w:hint="eastAsia"/>
              </w:rPr>
              <w:t>12%</w:t>
            </w:r>
          </w:p>
        </w:tc>
      </w:tr>
      <w:tr w:rsidR="00244E4E" w14:paraId="226C4699" w14:textId="77777777" w:rsidTr="00F005AA">
        <w:trPr>
          <w:trHeight w:val="491"/>
          <w:jc w:val="center"/>
        </w:trPr>
        <w:tc>
          <w:tcPr>
            <w:tcW w:w="717" w:type="pct"/>
            <w:tcBorders>
              <w:top w:val="single" w:sz="4" w:space="0" w:color="auto"/>
              <w:left w:val="single" w:sz="4" w:space="0" w:color="auto"/>
              <w:bottom w:val="single" w:sz="4" w:space="0" w:color="auto"/>
              <w:right w:val="single" w:sz="4" w:space="0" w:color="auto"/>
            </w:tcBorders>
            <w:vAlign w:val="center"/>
          </w:tcPr>
          <w:p w14:paraId="04030A20" w14:textId="77777777" w:rsidR="00244E4E" w:rsidRDefault="00244E4E" w:rsidP="009E257E">
            <w:pPr>
              <w:wordWrap w:val="0"/>
              <w:jc w:val="center"/>
            </w:pPr>
            <w:r>
              <w:rPr>
                <w:rFonts w:hint="eastAsia"/>
              </w:rPr>
              <w:t>目标</w:t>
            </w:r>
            <w:r>
              <w:rPr>
                <w:rFonts w:hint="eastAsia"/>
              </w:rPr>
              <w:t>3.1</w:t>
            </w:r>
          </w:p>
        </w:tc>
        <w:tc>
          <w:tcPr>
            <w:tcW w:w="1676" w:type="pct"/>
            <w:tcBorders>
              <w:left w:val="single" w:sz="4" w:space="0" w:color="auto"/>
              <w:bottom w:val="single" w:sz="4" w:space="0" w:color="auto"/>
              <w:right w:val="single" w:sz="4" w:space="0" w:color="auto"/>
            </w:tcBorders>
            <w:vAlign w:val="center"/>
          </w:tcPr>
          <w:p w14:paraId="03A81CAF" w14:textId="77777777" w:rsidR="00244E4E" w:rsidRDefault="00244E4E" w:rsidP="009E257E">
            <w:pPr>
              <w:wordWrap w:val="0"/>
              <w:spacing w:line="360" w:lineRule="auto"/>
            </w:pPr>
            <w:r>
              <w:rPr>
                <w:rFonts w:ascii="宋体" w:hAnsi="宋体" w:hint="eastAsia"/>
                <w:bCs/>
              </w:rPr>
              <w:t>课程讨论环节和分组实验环节是否能够反映</w:t>
            </w:r>
            <w:r w:rsidRPr="005B05AE">
              <w:rPr>
                <w:rFonts w:ascii="宋体" w:hAnsi="宋体" w:hint="eastAsia"/>
                <w:bCs/>
              </w:rPr>
              <w:t>自主学习、终身学习以及自我完善的意识</w:t>
            </w:r>
            <w:r>
              <w:rPr>
                <w:rFonts w:ascii="宋体" w:hAnsi="宋体" w:hint="eastAsia"/>
                <w:bCs/>
              </w:rPr>
              <w:t>。</w:t>
            </w:r>
          </w:p>
        </w:tc>
        <w:tc>
          <w:tcPr>
            <w:tcW w:w="620" w:type="pct"/>
            <w:tcBorders>
              <w:left w:val="single" w:sz="4" w:space="0" w:color="auto"/>
              <w:bottom w:val="single" w:sz="4" w:space="0" w:color="auto"/>
              <w:right w:val="single" w:sz="4" w:space="0" w:color="auto"/>
            </w:tcBorders>
            <w:vAlign w:val="center"/>
          </w:tcPr>
          <w:p w14:paraId="63611BBF" w14:textId="77777777" w:rsidR="00244E4E" w:rsidRDefault="00244E4E" w:rsidP="009E257E">
            <w:pPr>
              <w:wordWrap w:val="0"/>
              <w:jc w:val="center"/>
            </w:pPr>
          </w:p>
        </w:tc>
        <w:tc>
          <w:tcPr>
            <w:tcW w:w="777" w:type="pct"/>
            <w:tcBorders>
              <w:left w:val="single" w:sz="4" w:space="0" w:color="auto"/>
              <w:bottom w:val="single" w:sz="4" w:space="0" w:color="auto"/>
              <w:right w:val="single" w:sz="4" w:space="0" w:color="auto"/>
            </w:tcBorders>
            <w:vAlign w:val="center"/>
          </w:tcPr>
          <w:p w14:paraId="1F7254BE" w14:textId="77777777" w:rsidR="00244E4E" w:rsidRDefault="00244E4E" w:rsidP="009E257E">
            <w:pPr>
              <w:wordWrap w:val="0"/>
              <w:jc w:val="center"/>
            </w:pPr>
            <w:r>
              <w:rPr>
                <w:rFonts w:hint="eastAsia"/>
              </w:rPr>
              <w:t>6%</w:t>
            </w:r>
          </w:p>
        </w:tc>
        <w:tc>
          <w:tcPr>
            <w:tcW w:w="699" w:type="pct"/>
            <w:tcBorders>
              <w:left w:val="single" w:sz="4" w:space="0" w:color="auto"/>
              <w:bottom w:val="single" w:sz="4" w:space="0" w:color="auto"/>
              <w:right w:val="single" w:sz="4" w:space="0" w:color="auto"/>
            </w:tcBorders>
            <w:vAlign w:val="center"/>
          </w:tcPr>
          <w:p w14:paraId="0029B526" w14:textId="77777777" w:rsidR="00244E4E" w:rsidRDefault="00244E4E" w:rsidP="009E257E">
            <w:pPr>
              <w:wordWrap w:val="0"/>
              <w:jc w:val="center"/>
            </w:pPr>
          </w:p>
        </w:tc>
        <w:tc>
          <w:tcPr>
            <w:tcW w:w="511" w:type="pct"/>
            <w:tcBorders>
              <w:left w:val="single" w:sz="4" w:space="0" w:color="auto"/>
              <w:bottom w:val="single" w:sz="4" w:space="0" w:color="auto"/>
              <w:right w:val="single" w:sz="4" w:space="0" w:color="auto"/>
            </w:tcBorders>
            <w:vAlign w:val="center"/>
          </w:tcPr>
          <w:p w14:paraId="5B172827" w14:textId="77777777" w:rsidR="00244E4E" w:rsidRDefault="00244E4E" w:rsidP="009E257E">
            <w:pPr>
              <w:wordWrap w:val="0"/>
              <w:jc w:val="center"/>
            </w:pPr>
            <w:r>
              <w:rPr>
                <w:rFonts w:hint="eastAsia"/>
              </w:rPr>
              <w:t>6%</w:t>
            </w:r>
          </w:p>
        </w:tc>
      </w:tr>
      <w:tr w:rsidR="00244E4E" w14:paraId="44E09A6D" w14:textId="77777777" w:rsidTr="00F005AA">
        <w:trPr>
          <w:trHeight w:val="491"/>
          <w:jc w:val="center"/>
        </w:trPr>
        <w:tc>
          <w:tcPr>
            <w:tcW w:w="2393" w:type="pct"/>
            <w:gridSpan w:val="2"/>
            <w:tcBorders>
              <w:top w:val="single" w:sz="4" w:space="0" w:color="auto"/>
              <w:left w:val="single" w:sz="4" w:space="0" w:color="auto"/>
              <w:bottom w:val="single" w:sz="4" w:space="0" w:color="auto"/>
              <w:right w:val="single" w:sz="4" w:space="0" w:color="auto"/>
            </w:tcBorders>
            <w:vAlign w:val="center"/>
          </w:tcPr>
          <w:p w14:paraId="2EDD290F" w14:textId="77777777" w:rsidR="00244E4E" w:rsidRDefault="00244E4E" w:rsidP="009E257E">
            <w:pPr>
              <w:wordWrap w:val="0"/>
              <w:jc w:val="center"/>
              <w:rPr>
                <w:b/>
              </w:rPr>
            </w:pPr>
            <w:r>
              <w:rPr>
                <w:rFonts w:hint="eastAsia"/>
                <w:b/>
              </w:rPr>
              <w:t>合计</w:t>
            </w:r>
          </w:p>
        </w:tc>
        <w:tc>
          <w:tcPr>
            <w:tcW w:w="620" w:type="pct"/>
            <w:tcBorders>
              <w:top w:val="single" w:sz="4" w:space="0" w:color="auto"/>
              <w:left w:val="single" w:sz="4" w:space="0" w:color="auto"/>
              <w:bottom w:val="single" w:sz="4" w:space="0" w:color="auto"/>
              <w:right w:val="single" w:sz="4" w:space="0" w:color="auto"/>
            </w:tcBorders>
            <w:vAlign w:val="center"/>
          </w:tcPr>
          <w:p w14:paraId="757CF73E" w14:textId="77777777" w:rsidR="00244E4E" w:rsidRDefault="00244E4E" w:rsidP="009E257E">
            <w:pPr>
              <w:wordWrap w:val="0"/>
              <w:jc w:val="center"/>
            </w:pPr>
            <w:r>
              <w:t>1</w:t>
            </w:r>
            <w:r>
              <w:rPr>
                <w:rFonts w:hint="eastAsia"/>
              </w:rPr>
              <w:t>0%</w:t>
            </w:r>
          </w:p>
        </w:tc>
        <w:tc>
          <w:tcPr>
            <w:tcW w:w="777" w:type="pct"/>
            <w:tcBorders>
              <w:top w:val="single" w:sz="4" w:space="0" w:color="auto"/>
              <w:left w:val="single" w:sz="4" w:space="0" w:color="auto"/>
              <w:bottom w:val="single" w:sz="4" w:space="0" w:color="auto"/>
              <w:right w:val="single" w:sz="4" w:space="0" w:color="auto"/>
            </w:tcBorders>
            <w:vAlign w:val="center"/>
          </w:tcPr>
          <w:p w14:paraId="5625FAB6" w14:textId="77777777" w:rsidR="00244E4E" w:rsidRDefault="00244E4E" w:rsidP="009E257E">
            <w:pPr>
              <w:wordWrap w:val="0"/>
              <w:jc w:val="center"/>
            </w:pPr>
            <w:r>
              <w:t>30</w:t>
            </w:r>
            <w:r>
              <w:rPr>
                <w:rFonts w:hint="eastAsia"/>
              </w:rPr>
              <w:t>%</w:t>
            </w:r>
          </w:p>
        </w:tc>
        <w:tc>
          <w:tcPr>
            <w:tcW w:w="699" w:type="pct"/>
            <w:tcBorders>
              <w:top w:val="single" w:sz="4" w:space="0" w:color="auto"/>
              <w:left w:val="single" w:sz="4" w:space="0" w:color="auto"/>
              <w:bottom w:val="single" w:sz="4" w:space="0" w:color="auto"/>
              <w:right w:val="single" w:sz="4" w:space="0" w:color="auto"/>
            </w:tcBorders>
            <w:vAlign w:val="center"/>
          </w:tcPr>
          <w:p w14:paraId="0A0FF542" w14:textId="77777777" w:rsidR="00244E4E" w:rsidRDefault="00244E4E" w:rsidP="009E257E">
            <w:pPr>
              <w:wordWrap w:val="0"/>
              <w:jc w:val="center"/>
            </w:pPr>
            <w:r>
              <w:rPr>
                <w:rFonts w:hint="eastAsia"/>
              </w:rPr>
              <w:t>60%</w:t>
            </w:r>
          </w:p>
        </w:tc>
        <w:tc>
          <w:tcPr>
            <w:tcW w:w="511" w:type="pct"/>
            <w:tcBorders>
              <w:top w:val="single" w:sz="4" w:space="0" w:color="auto"/>
              <w:left w:val="single" w:sz="4" w:space="0" w:color="auto"/>
              <w:bottom w:val="single" w:sz="4" w:space="0" w:color="auto"/>
              <w:right w:val="single" w:sz="4" w:space="0" w:color="auto"/>
            </w:tcBorders>
            <w:vAlign w:val="center"/>
          </w:tcPr>
          <w:p w14:paraId="21408FFD" w14:textId="77777777" w:rsidR="00244E4E" w:rsidRDefault="00244E4E" w:rsidP="009E257E">
            <w:pPr>
              <w:wordWrap w:val="0"/>
              <w:jc w:val="center"/>
            </w:pPr>
            <w:r>
              <w:rPr>
                <w:rFonts w:hint="eastAsia"/>
              </w:rPr>
              <w:t>100%</w:t>
            </w:r>
          </w:p>
        </w:tc>
      </w:tr>
    </w:tbl>
    <w:p w14:paraId="7791264E" w14:textId="77777777" w:rsidR="00244E4E" w:rsidRDefault="00244E4E" w:rsidP="009E257E">
      <w:pPr>
        <w:wordWrap w:val="0"/>
        <w:spacing w:line="480" w:lineRule="auto"/>
        <w:rPr>
          <w:b/>
          <w:sz w:val="24"/>
        </w:rPr>
      </w:pPr>
      <w:r>
        <w:rPr>
          <w:rFonts w:hint="eastAsia"/>
          <w:b/>
          <w:sz w:val="24"/>
        </w:rPr>
        <w:t>（二）考核方式评分标准</w:t>
      </w:r>
    </w:p>
    <w:p w14:paraId="16776EF5"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1.</w:t>
      </w:r>
      <w:r>
        <w:rPr>
          <w:rFonts w:hint="eastAsia"/>
          <w:b/>
          <w:color w:val="000000"/>
        </w:rPr>
        <w:t>评分标准总体说明：</w:t>
      </w:r>
    </w:p>
    <w:p w14:paraId="7EE860C7" w14:textId="77777777" w:rsidR="00244E4E" w:rsidRDefault="00244E4E"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）本课程通过知识讲授、实验、课程考试等环节组成，最终要求学生能够认真完成作业和讨论，通过课程考试。</w:t>
      </w:r>
    </w:p>
    <w:p w14:paraId="33D59FD7" w14:textId="77777777" w:rsidR="00244E4E" w:rsidRDefault="00244E4E"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2561C42A"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2.</w:t>
      </w:r>
      <w:r>
        <w:rPr>
          <w:rFonts w:hint="eastAsia"/>
          <w:b/>
          <w:color w:val="000000"/>
        </w:rPr>
        <w:t>评分标准分项说明</w:t>
      </w:r>
    </w:p>
    <w:p w14:paraId="32AF368E"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244E4E" w14:paraId="7C64139C" w14:textId="77777777" w:rsidTr="00F005AA">
        <w:trPr>
          <w:trHeight w:val="536"/>
        </w:trPr>
        <w:tc>
          <w:tcPr>
            <w:tcW w:w="739" w:type="pct"/>
            <w:vMerge w:val="restart"/>
            <w:tcBorders>
              <w:top w:val="single" w:sz="4" w:space="0" w:color="auto"/>
            </w:tcBorders>
            <w:vAlign w:val="center"/>
          </w:tcPr>
          <w:p w14:paraId="06CCC160" w14:textId="77777777" w:rsidR="00244E4E" w:rsidRDefault="00244E4E" w:rsidP="009E257E">
            <w:pPr>
              <w:wordWrap w:val="0"/>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782346E7" w14:textId="77777777" w:rsidR="00244E4E" w:rsidRDefault="00244E4E" w:rsidP="009E257E">
            <w:pPr>
              <w:wordWrap w:val="0"/>
              <w:jc w:val="center"/>
              <w:rPr>
                <w:rFonts w:eastAsia="等线"/>
                <w:b/>
                <w:sz w:val="24"/>
              </w:rPr>
            </w:pPr>
            <w:r>
              <w:rPr>
                <w:rFonts w:eastAsia="等线" w:hint="eastAsia"/>
                <w:b/>
                <w:sz w:val="24"/>
              </w:rPr>
              <w:t>评分标准</w:t>
            </w:r>
          </w:p>
        </w:tc>
      </w:tr>
      <w:tr w:rsidR="00244E4E" w14:paraId="7846AA64" w14:textId="77777777" w:rsidTr="00F005AA">
        <w:trPr>
          <w:trHeight w:val="425"/>
        </w:trPr>
        <w:tc>
          <w:tcPr>
            <w:tcW w:w="739" w:type="pct"/>
            <w:vMerge/>
            <w:vAlign w:val="center"/>
          </w:tcPr>
          <w:p w14:paraId="26514614" w14:textId="77777777" w:rsidR="00244E4E" w:rsidRDefault="00244E4E" w:rsidP="009E257E">
            <w:pPr>
              <w:widowControl/>
              <w:wordWrap w:val="0"/>
              <w:snapToGrid w:val="0"/>
              <w:spacing w:line="480" w:lineRule="auto"/>
              <w:jc w:val="center"/>
              <w:rPr>
                <w:rFonts w:ascii="黑体" w:eastAsia="黑体" w:hAnsi="黑体"/>
              </w:rPr>
            </w:pPr>
          </w:p>
        </w:tc>
        <w:tc>
          <w:tcPr>
            <w:tcW w:w="854" w:type="pct"/>
            <w:vAlign w:val="center"/>
          </w:tcPr>
          <w:p w14:paraId="16FA313A"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173F4E3F"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72A987FF"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6CD33BEB"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7EAE90FE"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09FD4C66"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825" w:type="pct"/>
          </w:tcPr>
          <w:p w14:paraId="55689CBA"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295163D6"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820" w:type="pct"/>
            <w:vAlign w:val="center"/>
          </w:tcPr>
          <w:p w14:paraId="326FE189"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092C019D"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244E4E" w14:paraId="3136C697" w14:textId="77777777" w:rsidTr="00F005AA">
        <w:trPr>
          <w:trHeight w:val="425"/>
        </w:trPr>
        <w:tc>
          <w:tcPr>
            <w:tcW w:w="739" w:type="pct"/>
          </w:tcPr>
          <w:p w14:paraId="4A03ADAC"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目标1.1：</w:t>
            </w:r>
          </w:p>
        </w:tc>
        <w:tc>
          <w:tcPr>
            <w:tcW w:w="854" w:type="pct"/>
          </w:tcPr>
          <w:p w14:paraId="0A2A7654" w14:textId="77777777" w:rsidR="00244E4E" w:rsidRDefault="00244E4E" w:rsidP="009E257E">
            <w:pPr>
              <w:widowControl/>
              <w:wordWrap w:val="0"/>
              <w:snapToGrid w:val="0"/>
              <w:spacing w:line="320" w:lineRule="exact"/>
              <w:rPr>
                <w:rFonts w:ascii="宋体" w:hAnsi="宋体"/>
                <w:bCs/>
              </w:rPr>
            </w:pPr>
            <w:r>
              <w:rPr>
                <w:rFonts w:ascii="宋体" w:hAnsi="宋体" w:hint="eastAsia"/>
                <w:bCs/>
              </w:rPr>
              <w:t>能够深入</w:t>
            </w:r>
            <w:r w:rsidRPr="00954643">
              <w:rPr>
                <w:rFonts w:hint="eastAsia"/>
              </w:rPr>
              <w:t>理解</w:t>
            </w:r>
            <w:r>
              <w:rPr>
                <w:rFonts w:hint="eastAsia"/>
              </w:rPr>
              <w:t>基本传感器的原理及其实际应用电路。</w:t>
            </w:r>
          </w:p>
        </w:tc>
        <w:tc>
          <w:tcPr>
            <w:tcW w:w="918" w:type="pct"/>
          </w:tcPr>
          <w:p w14:paraId="1A0A3C00" w14:textId="77777777" w:rsidR="00244E4E" w:rsidRDefault="00244E4E" w:rsidP="009E257E">
            <w:pPr>
              <w:widowControl/>
              <w:wordWrap w:val="0"/>
              <w:snapToGrid w:val="0"/>
              <w:spacing w:line="320" w:lineRule="exact"/>
              <w:rPr>
                <w:rFonts w:ascii="宋体" w:hAnsi="宋体"/>
                <w:bCs/>
              </w:rPr>
            </w:pPr>
            <w:r>
              <w:rPr>
                <w:rFonts w:ascii="宋体" w:hAnsi="宋体" w:hint="eastAsia"/>
                <w:bCs/>
              </w:rPr>
              <w:t>能够较好地</w:t>
            </w:r>
            <w:r w:rsidRPr="00954643">
              <w:rPr>
                <w:rFonts w:hint="eastAsia"/>
              </w:rPr>
              <w:t>理解</w:t>
            </w:r>
            <w:r>
              <w:rPr>
                <w:rFonts w:hint="eastAsia"/>
              </w:rPr>
              <w:t>基本传感器的原理及其实际应用电路。</w:t>
            </w:r>
          </w:p>
        </w:tc>
        <w:tc>
          <w:tcPr>
            <w:tcW w:w="844" w:type="pct"/>
          </w:tcPr>
          <w:p w14:paraId="15AC8A6B" w14:textId="77777777" w:rsidR="00244E4E" w:rsidRDefault="00244E4E" w:rsidP="009E257E">
            <w:pPr>
              <w:wordWrap w:val="0"/>
              <w:rPr>
                <w:rFonts w:ascii="宋体" w:hAnsi="宋体"/>
                <w:bCs/>
              </w:rPr>
            </w:pPr>
            <w:r>
              <w:rPr>
                <w:rFonts w:ascii="宋体" w:hAnsi="宋体" w:hint="eastAsia"/>
                <w:bCs/>
              </w:rPr>
              <w:t>能够</w:t>
            </w:r>
            <w:r w:rsidRPr="00954643">
              <w:rPr>
                <w:rFonts w:hint="eastAsia"/>
              </w:rPr>
              <w:t>理解</w:t>
            </w:r>
            <w:r>
              <w:rPr>
                <w:rFonts w:hint="eastAsia"/>
              </w:rPr>
              <w:t>基本传感器的原理及其实际应用电路。</w:t>
            </w:r>
          </w:p>
        </w:tc>
        <w:tc>
          <w:tcPr>
            <w:tcW w:w="825" w:type="pct"/>
          </w:tcPr>
          <w:p w14:paraId="1746EA1D" w14:textId="77777777" w:rsidR="00244E4E" w:rsidRDefault="00244E4E" w:rsidP="009E257E">
            <w:pPr>
              <w:wordWrap w:val="0"/>
              <w:rPr>
                <w:rFonts w:ascii="宋体" w:hAnsi="宋体"/>
                <w:bCs/>
              </w:rPr>
            </w:pPr>
            <w:r>
              <w:rPr>
                <w:rFonts w:ascii="宋体" w:hAnsi="宋体" w:hint="eastAsia"/>
                <w:bCs/>
              </w:rPr>
              <w:t>能够基本理解</w:t>
            </w:r>
            <w:r>
              <w:rPr>
                <w:rFonts w:hint="eastAsia"/>
              </w:rPr>
              <w:t>基本传感器的原理及其实际应用电路。</w:t>
            </w:r>
          </w:p>
        </w:tc>
        <w:tc>
          <w:tcPr>
            <w:tcW w:w="820" w:type="pct"/>
          </w:tcPr>
          <w:p w14:paraId="169019B4" w14:textId="77777777" w:rsidR="00244E4E" w:rsidRDefault="00244E4E" w:rsidP="009E257E">
            <w:pPr>
              <w:wordWrap w:val="0"/>
              <w:rPr>
                <w:rFonts w:ascii="宋体" w:hAnsi="宋体"/>
                <w:bCs/>
              </w:rPr>
            </w:pPr>
            <w:r>
              <w:rPr>
                <w:rFonts w:ascii="宋体" w:hAnsi="宋体" w:hint="eastAsia"/>
                <w:bCs/>
              </w:rPr>
              <w:t>不理解</w:t>
            </w:r>
            <w:r>
              <w:rPr>
                <w:rFonts w:hint="eastAsia"/>
              </w:rPr>
              <w:t>基本传感器的原理及其实际应用电路。</w:t>
            </w:r>
          </w:p>
        </w:tc>
      </w:tr>
      <w:tr w:rsidR="00244E4E" w14:paraId="3F2004A5" w14:textId="77777777" w:rsidTr="00F005AA">
        <w:trPr>
          <w:trHeight w:val="425"/>
        </w:trPr>
        <w:tc>
          <w:tcPr>
            <w:tcW w:w="739" w:type="pct"/>
          </w:tcPr>
          <w:p w14:paraId="1D6D4B2D"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目标1.2：</w:t>
            </w:r>
          </w:p>
        </w:tc>
        <w:tc>
          <w:tcPr>
            <w:tcW w:w="854" w:type="pct"/>
          </w:tcPr>
          <w:p w14:paraId="04E9B94B" w14:textId="77777777" w:rsidR="00244E4E" w:rsidRDefault="00244E4E" w:rsidP="009E257E">
            <w:pPr>
              <w:widowControl/>
              <w:wordWrap w:val="0"/>
              <w:snapToGrid w:val="0"/>
              <w:spacing w:line="320" w:lineRule="exact"/>
              <w:rPr>
                <w:color w:val="000000"/>
                <w:szCs w:val="18"/>
              </w:rPr>
            </w:pPr>
            <w:r>
              <w:rPr>
                <w:rFonts w:ascii="宋体" w:hAnsi="宋体" w:hint="eastAsia"/>
                <w:bCs/>
              </w:rPr>
              <w:t>能够深入</w:t>
            </w:r>
            <w:r w:rsidRPr="00954643">
              <w:rPr>
                <w:rFonts w:hint="eastAsia"/>
              </w:rPr>
              <w:t>理解</w:t>
            </w:r>
            <w:r>
              <w:rPr>
                <w:rFonts w:hint="eastAsia"/>
              </w:rPr>
              <w:t>各类传感器的结构、原理及其性能指标，非常熟悉传感器的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r>
              <w:rPr>
                <w:rFonts w:hint="eastAsia"/>
              </w:rPr>
              <w:t>。</w:t>
            </w:r>
          </w:p>
        </w:tc>
        <w:tc>
          <w:tcPr>
            <w:tcW w:w="918" w:type="pct"/>
          </w:tcPr>
          <w:p w14:paraId="157631B7" w14:textId="77777777" w:rsidR="00244E4E" w:rsidRDefault="00244E4E" w:rsidP="009E257E">
            <w:pPr>
              <w:widowControl/>
              <w:wordWrap w:val="0"/>
              <w:snapToGrid w:val="0"/>
              <w:spacing w:line="320" w:lineRule="exact"/>
              <w:rPr>
                <w:color w:val="00B050"/>
                <w:szCs w:val="18"/>
              </w:rPr>
            </w:pPr>
            <w:r>
              <w:rPr>
                <w:rFonts w:ascii="宋体" w:hAnsi="宋体" w:hint="eastAsia"/>
                <w:bCs/>
              </w:rPr>
              <w:t>能够较好地</w:t>
            </w:r>
            <w:r w:rsidRPr="00954643">
              <w:rPr>
                <w:rFonts w:hint="eastAsia"/>
              </w:rPr>
              <w:t>理解</w:t>
            </w:r>
            <w:r>
              <w:rPr>
                <w:rFonts w:hint="eastAsia"/>
              </w:rPr>
              <w:t>各类传感器的结构、原理及其性能指标，较熟悉传感器的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p>
        </w:tc>
        <w:tc>
          <w:tcPr>
            <w:tcW w:w="844" w:type="pct"/>
          </w:tcPr>
          <w:p w14:paraId="725DE72F" w14:textId="77777777" w:rsidR="00244E4E" w:rsidRDefault="00244E4E" w:rsidP="009E257E">
            <w:pPr>
              <w:wordWrap w:val="0"/>
            </w:pPr>
            <w:r>
              <w:rPr>
                <w:rFonts w:ascii="宋体" w:hAnsi="宋体" w:hint="eastAsia"/>
                <w:bCs/>
              </w:rPr>
              <w:t>能够</w:t>
            </w:r>
            <w:r w:rsidRPr="00954643">
              <w:rPr>
                <w:rFonts w:hint="eastAsia"/>
              </w:rPr>
              <w:t>理解</w:t>
            </w:r>
            <w:r>
              <w:rPr>
                <w:rFonts w:hint="eastAsia"/>
              </w:rPr>
              <w:t>各类传感器的结构、原理及其性能指标，熟悉传感器的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r>
              <w:rPr>
                <w:rFonts w:hint="eastAsia"/>
              </w:rPr>
              <w:t>。</w:t>
            </w:r>
          </w:p>
        </w:tc>
        <w:tc>
          <w:tcPr>
            <w:tcW w:w="825" w:type="pct"/>
          </w:tcPr>
          <w:p w14:paraId="177AEEA3" w14:textId="77777777" w:rsidR="00244E4E" w:rsidRDefault="00244E4E" w:rsidP="009E257E">
            <w:pPr>
              <w:wordWrap w:val="0"/>
            </w:pPr>
            <w:r>
              <w:rPr>
                <w:rFonts w:ascii="宋体" w:hAnsi="宋体" w:hint="eastAsia"/>
                <w:bCs/>
              </w:rPr>
              <w:t>能够基本理解</w:t>
            </w:r>
            <w:r>
              <w:rPr>
                <w:rFonts w:hint="eastAsia"/>
              </w:rPr>
              <w:t>各类传感器的结构、原理及其性能指标，有点熟悉传感器的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r>
              <w:rPr>
                <w:rFonts w:hint="eastAsia"/>
              </w:rPr>
              <w:t>。</w:t>
            </w:r>
          </w:p>
        </w:tc>
        <w:tc>
          <w:tcPr>
            <w:tcW w:w="820" w:type="pct"/>
          </w:tcPr>
          <w:p w14:paraId="6221A0BB" w14:textId="77777777" w:rsidR="00244E4E" w:rsidRDefault="00244E4E" w:rsidP="009E257E">
            <w:pPr>
              <w:wordWrap w:val="0"/>
            </w:pPr>
            <w:r>
              <w:rPr>
                <w:rFonts w:ascii="宋体" w:hAnsi="宋体" w:hint="eastAsia"/>
                <w:bCs/>
              </w:rPr>
              <w:t>不理解</w:t>
            </w:r>
            <w:r>
              <w:rPr>
                <w:rFonts w:hint="eastAsia"/>
              </w:rPr>
              <w:t>各类传感器的结构、原理及其性能指标，不熟悉传感器的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p>
        </w:tc>
      </w:tr>
      <w:tr w:rsidR="00244E4E" w14:paraId="11A111D3" w14:textId="77777777" w:rsidTr="00F005AA">
        <w:trPr>
          <w:trHeight w:val="425"/>
        </w:trPr>
        <w:tc>
          <w:tcPr>
            <w:tcW w:w="739" w:type="pct"/>
          </w:tcPr>
          <w:p w14:paraId="4A5EF832"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目标1.3：</w:t>
            </w:r>
          </w:p>
        </w:tc>
        <w:tc>
          <w:tcPr>
            <w:tcW w:w="854" w:type="pct"/>
          </w:tcPr>
          <w:p w14:paraId="3864703B" w14:textId="77777777" w:rsidR="00244E4E" w:rsidRDefault="00244E4E" w:rsidP="009E257E">
            <w:pPr>
              <w:widowControl/>
              <w:wordWrap w:val="0"/>
              <w:snapToGrid w:val="0"/>
              <w:spacing w:line="320" w:lineRule="exact"/>
              <w:rPr>
                <w:color w:val="000000"/>
                <w:szCs w:val="18"/>
              </w:rPr>
            </w:pPr>
            <w:r>
              <w:rPr>
                <w:rFonts w:ascii="宋体" w:hAnsi="宋体" w:hint="eastAsia"/>
                <w:bCs/>
              </w:rPr>
              <w:t>能够深入理解</w:t>
            </w:r>
            <w:r>
              <w:rPr>
                <w:rFonts w:hint="eastAsia"/>
              </w:rPr>
              <w:t>传感器的结构和信息管理，通过了解信息接口模块和通信协议，并将其应用于现代传感器的生产、研制、开发中</w:t>
            </w:r>
            <w:r>
              <w:rPr>
                <w:rFonts w:ascii="宋体" w:hAnsi="宋体" w:hint="eastAsia"/>
                <w:bCs/>
              </w:rPr>
              <w:t>。</w:t>
            </w:r>
          </w:p>
        </w:tc>
        <w:tc>
          <w:tcPr>
            <w:tcW w:w="918" w:type="pct"/>
          </w:tcPr>
          <w:p w14:paraId="003247A7" w14:textId="77777777" w:rsidR="00244E4E" w:rsidRDefault="00244E4E" w:rsidP="009E257E">
            <w:pPr>
              <w:widowControl/>
              <w:wordWrap w:val="0"/>
              <w:snapToGrid w:val="0"/>
              <w:spacing w:line="320" w:lineRule="exact"/>
              <w:rPr>
                <w:color w:val="00B050"/>
                <w:szCs w:val="18"/>
              </w:rPr>
            </w:pPr>
            <w:r>
              <w:rPr>
                <w:rFonts w:ascii="宋体" w:hAnsi="宋体" w:hint="eastAsia"/>
                <w:bCs/>
              </w:rPr>
              <w:t>能够较好地理解</w:t>
            </w:r>
            <w:r>
              <w:rPr>
                <w:rFonts w:hint="eastAsia"/>
              </w:rPr>
              <w:t>传感器的结构和信息管理，并将其应用于现代传感器的生产、研制、开发中</w:t>
            </w:r>
            <w:r>
              <w:rPr>
                <w:rFonts w:ascii="宋体" w:hAnsi="宋体" w:hint="eastAsia"/>
                <w:bCs/>
              </w:rPr>
              <w:t>。</w:t>
            </w:r>
          </w:p>
        </w:tc>
        <w:tc>
          <w:tcPr>
            <w:tcW w:w="844" w:type="pct"/>
          </w:tcPr>
          <w:p w14:paraId="23F37855" w14:textId="77777777" w:rsidR="00244E4E" w:rsidRDefault="00244E4E" w:rsidP="009E257E">
            <w:pPr>
              <w:widowControl/>
              <w:wordWrap w:val="0"/>
              <w:snapToGrid w:val="0"/>
              <w:spacing w:line="320" w:lineRule="exact"/>
              <w:rPr>
                <w:color w:val="00B050"/>
                <w:szCs w:val="18"/>
              </w:rPr>
            </w:pPr>
            <w:r>
              <w:rPr>
                <w:rFonts w:ascii="宋体" w:hAnsi="宋体" w:hint="eastAsia"/>
                <w:bCs/>
              </w:rPr>
              <w:t>能够理解</w:t>
            </w:r>
            <w:r>
              <w:rPr>
                <w:rFonts w:hint="eastAsia"/>
              </w:rPr>
              <w:t>传感器的结构和信息管理之间的联系与应用</w:t>
            </w:r>
            <w:r>
              <w:rPr>
                <w:rFonts w:ascii="宋体" w:hAnsi="宋体" w:hint="eastAsia"/>
                <w:bCs/>
              </w:rPr>
              <w:t>。</w:t>
            </w:r>
          </w:p>
        </w:tc>
        <w:tc>
          <w:tcPr>
            <w:tcW w:w="825" w:type="pct"/>
          </w:tcPr>
          <w:p w14:paraId="4E5C243B" w14:textId="77777777" w:rsidR="00244E4E" w:rsidRDefault="00244E4E" w:rsidP="009E257E">
            <w:pPr>
              <w:widowControl/>
              <w:wordWrap w:val="0"/>
              <w:snapToGrid w:val="0"/>
              <w:spacing w:line="320" w:lineRule="exact"/>
              <w:rPr>
                <w:color w:val="00B050"/>
                <w:szCs w:val="18"/>
              </w:rPr>
            </w:pPr>
            <w:r>
              <w:rPr>
                <w:rFonts w:ascii="宋体" w:hAnsi="宋体" w:hint="eastAsia"/>
                <w:bCs/>
              </w:rPr>
              <w:t>能够基本理解</w:t>
            </w:r>
            <w:r>
              <w:rPr>
                <w:rFonts w:hint="eastAsia"/>
              </w:rPr>
              <w:t>传感器的结构和信息管理之间的联系与应用</w:t>
            </w:r>
            <w:r>
              <w:rPr>
                <w:rFonts w:ascii="宋体" w:hAnsi="宋体" w:hint="eastAsia"/>
                <w:bCs/>
              </w:rPr>
              <w:t>。</w:t>
            </w:r>
          </w:p>
        </w:tc>
        <w:tc>
          <w:tcPr>
            <w:tcW w:w="820" w:type="pct"/>
          </w:tcPr>
          <w:p w14:paraId="3FE6BB02" w14:textId="77777777" w:rsidR="00244E4E" w:rsidRDefault="00244E4E" w:rsidP="009E257E">
            <w:pPr>
              <w:widowControl/>
              <w:wordWrap w:val="0"/>
              <w:snapToGrid w:val="0"/>
              <w:spacing w:line="320" w:lineRule="exact"/>
              <w:rPr>
                <w:color w:val="00B050"/>
                <w:szCs w:val="18"/>
              </w:rPr>
            </w:pPr>
            <w:r>
              <w:rPr>
                <w:rFonts w:ascii="宋体" w:hAnsi="宋体" w:hint="eastAsia"/>
                <w:bCs/>
              </w:rPr>
              <w:t>不理解</w:t>
            </w:r>
            <w:r>
              <w:rPr>
                <w:rFonts w:hint="eastAsia"/>
              </w:rPr>
              <w:t>传感器的结构和信息管理之间的联系与应用</w:t>
            </w:r>
            <w:r>
              <w:rPr>
                <w:rFonts w:ascii="宋体" w:hAnsi="宋体" w:hint="eastAsia"/>
                <w:bCs/>
              </w:rPr>
              <w:t>。</w:t>
            </w:r>
          </w:p>
        </w:tc>
      </w:tr>
      <w:tr w:rsidR="00244E4E" w14:paraId="52727C9B" w14:textId="77777777" w:rsidTr="00F005AA">
        <w:trPr>
          <w:trHeight w:val="425"/>
        </w:trPr>
        <w:tc>
          <w:tcPr>
            <w:tcW w:w="739" w:type="pct"/>
          </w:tcPr>
          <w:p w14:paraId="6B3573D0"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目标1.4：</w:t>
            </w:r>
          </w:p>
        </w:tc>
        <w:tc>
          <w:tcPr>
            <w:tcW w:w="854" w:type="pct"/>
          </w:tcPr>
          <w:p w14:paraId="7CA8DA2F" w14:textId="77777777" w:rsidR="00244E4E" w:rsidRDefault="00244E4E" w:rsidP="009E257E">
            <w:pPr>
              <w:widowControl/>
              <w:wordWrap w:val="0"/>
              <w:snapToGrid w:val="0"/>
              <w:spacing w:line="320" w:lineRule="exact"/>
              <w:rPr>
                <w:color w:val="000000"/>
                <w:szCs w:val="18"/>
              </w:rPr>
            </w:pPr>
            <w:r>
              <w:rPr>
                <w:rFonts w:ascii="宋体" w:hAnsi="宋体" w:hint="eastAsia"/>
                <w:bCs/>
              </w:rPr>
              <w:t>能够深入</w:t>
            </w:r>
            <w:r>
              <w:rPr>
                <w:rFonts w:hint="eastAsia"/>
              </w:rPr>
              <w:t>综合运用传感器的基本理论和设计方法，针对物联网领域复杂工程问题研究，设计可行的解决方案，并能对解决方案进行分析和论证。</w:t>
            </w:r>
          </w:p>
        </w:tc>
        <w:tc>
          <w:tcPr>
            <w:tcW w:w="918" w:type="pct"/>
          </w:tcPr>
          <w:p w14:paraId="74C7455E" w14:textId="77777777" w:rsidR="00244E4E" w:rsidRDefault="00244E4E" w:rsidP="009E257E">
            <w:pPr>
              <w:widowControl/>
              <w:wordWrap w:val="0"/>
              <w:snapToGrid w:val="0"/>
              <w:spacing w:line="320" w:lineRule="exact"/>
              <w:rPr>
                <w:color w:val="00B050"/>
                <w:szCs w:val="18"/>
              </w:rPr>
            </w:pPr>
            <w:r>
              <w:rPr>
                <w:rFonts w:ascii="宋体" w:hAnsi="宋体" w:hint="eastAsia"/>
                <w:bCs/>
              </w:rPr>
              <w:t>能够较好地</w:t>
            </w:r>
            <w:r>
              <w:rPr>
                <w:rFonts w:hint="eastAsia"/>
              </w:rPr>
              <w:t>综合运用传感器的基本理论和设计方法，针对物联网领域复杂工程问题研究，设计解决方案，并能对解决方案进行分析和论证。</w:t>
            </w:r>
          </w:p>
        </w:tc>
        <w:tc>
          <w:tcPr>
            <w:tcW w:w="844" w:type="pct"/>
          </w:tcPr>
          <w:p w14:paraId="1BBD1093" w14:textId="77777777" w:rsidR="00244E4E" w:rsidRDefault="00244E4E" w:rsidP="009E257E">
            <w:pPr>
              <w:wordWrap w:val="0"/>
            </w:pPr>
            <w:r>
              <w:rPr>
                <w:rFonts w:ascii="宋体" w:hAnsi="宋体" w:hint="eastAsia"/>
                <w:bCs/>
              </w:rPr>
              <w:t>能够</w:t>
            </w:r>
            <w:r>
              <w:rPr>
                <w:rFonts w:hint="eastAsia"/>
              </w:rPr>
              <w:t>运用传感器的基本理论和设计方法，针对物联网领域复杂工程问题研究，设计解决方案。</w:t>
            </w:r>
          </w:p>
        </w:tc>
        <w:tc>
          <w:tcPr>
            <w:tcW w:w="825" w:type="pct"/>
          </w:tcPr>
          <w:p w14:paraId="3F31A0C2" w14:textId="77777777" w:rsidR="00244E4E" w:rsidRDefault="00244E4E" w:rsidP="009E257E">
            <w:pPr>
              <w:wordWrap w:val="0"/>
            </w:pPr>
            <w:r>
              <w:rPr>
                <w:rFonts w:ascii="宋体" w:hAnsi="宋体" w:hint="eastAsia"/>
                <w:bCs/>
              </w:rPr>
              <w:t>能够基本</w:t>
            </w:r>
            <w:r>
              <w:rPr>
                <w:rFonts w:hint="eastAsia"/>
              </w:rPr>
              <w:t>运用传感器的基本理论和设计方法，针对物联网领域复杂工程问题研究，设计解决方案</w:t>
            </w:r>
          </w:p>
        </w:tc>
        <w:tc>
          <w:tcPr>
            <w:tcW w:w="820" w:type="pct"/>
          </w:tcPr>
          <w:p w14:paraId="6DF105A5" w14:textId="77777777" w:rsidR="00244E4E" w:rsidRDefault="00244E4E" w:rsidP="009E257E">
            <w:pPr>
              <w:wordWrap w:val="0"/>
            </w:pPr>
            <w:r>
              <w:rPr>
                <w:rFonts w:ascii="宋体" w:hAnsi="宋体" w:hint="eastAsia"/>
                <w:bCs/>
              </w:rPr>
              <w:t>未</w:t>
            </w:r>
            <w:r w:rsidRPr="00A70058">
              <w:rPr>
                <w:rFonts w:ascii="宋体" w:hAnsi="宋体" w:hint="eastAsia"/>
                <w:bCs/>
              </w:rPr>
              <w:t>掌握</w:t>
            </w:r>
            <w:r>
              <w:rPr>
                <w:rFonts w:ascii="宋体" w:hAnsi="宋体" w:hint="eastAsia"/>
                <w:bCs/>
              </w:rPr>
              <w:t>运</w:t>
            </w:r>
            <w:r>
              <w:rPr>
                <w:rFonts w:hint="eastAsia"/>
              </w:rPr>
              <w:t>用传感器的基本理论和设计方法，针对物联网领域复杂工程问题研究，设计解决方案。</w:t>
            </w:r>
          </w:p>
        </w:tc>
      </w:tr>
    </w:tbl>
    <w:p w14:paraId="0D233548" w14:textId="77777777" w:rsidR="00244E4E" w:rsidRDefault="00244E4E" w:rsidP="009E257E">
      <w:pPr>
        <w:tabs>
          <w:tab w:val="left" w:pos="1824"/>
        </w:tabs>
        <w:wordWrap w:val="0"/>
        <w:spacing w:line="300" w:lineRule="auto"/>
        <w:ind w:firstLineChars="150" w:firstLine="316"/>
        <w:rPr>
          <w:b/>
          <w:color w:val="000000"/>
        </w:rPr>
      </w:pPr>
    </w:p>
    <w:p w14:paraId="1ABFBF02"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244E4E" w14:paraId="70DE15C6" w14:textId="77777777" w:rsidTr="00F005AA">
        <w:trPr>
          <w:trHeight w:val="536"/>
        </w:trPr>
        <w:tc>
          <w:tcPr>
            <w:tcW w:w="739" w:type="pct"/>
            <w:vMerge w:val="restart"/>
            <w:tcBorders>
              <w:top w:val="single" w:sz="4" w:space="0" w:color="auto"/>
            </w:tcBorders>
            <w:vAlign w:val="center"/>
          </w:tcPr>
          <w:p w14:paraId="490F7DE0" w14:textId="77777777" w:rsidR="00244E4E" w:rsidRDefault="00244E4E" w:rsidP="009E257E">
            <w:pPr>
              <w:wordWrap w:val="0"/>
              <w:jc w:val="center"/>
              <w:rPr>
                <w:rFonts w:eastAsia="等线"/>
                <w:b/>
                <w:sz w:val="24"/>
              </w:rPr>
            </w:pPr>
            <w:r>
              <w:rPr>
                <w:rFonts w:eastAsia="等线" w:hint="eastAsia"/>
                <w:b/>
                <w:sz w:val="24"/>
              </w:rPr>
              <w:lastRenderedPageBreak/>
              <w:t>课程目标</w:t>
            </w:r>
          </w:p>
        </w:tc>
        <w:tc>
          <w:tcPr>
            <w:tcW w:w="4261" w:type="pct"/>
            <w:gridSpan w:val="5"/>
            <w:tcBorders>
              <w:top w:val="single" w:sz="4" w:space="0" w:color="auto"/>
            </w:tcBorders>
          </w:tcPr>
          <w:p w14:paraId="725CE585" w14:textId="77777777" w:rsidR="00244E4E" w:rsidRDefault="00244E4E" w:rsidP="009E257E">
            <w:pPr>
              <w:wordWrap w:val="0"/>
              <w:jc w:val="center"/>
              <w:rPr>
                <w:rFonts w:eastAsia="等线"/>
                <w:b/>
                <w:sz w:val="24"/>
              </w:rPr>
            </w:pPr>
            <w:r>
              <w:rPr>
                <w:rFonts w:eastAsia="等线" w:hint="eastAsia"/>
                <w:b/>
                <w:sz w:val="24"/>
              </w:rPr>
              <w:t>评分标准</w:t>
            </w:r>
          </w:p>
        </w:tc>
      </w:tr>
      <w:tr w:rsidR="00244E4E" w14:paraId="631E11BB" w14:textId="77777777" w:rsidTr="00F005AA">
        <w:trPr>
          <w:trHeight w:val="425"/>
        </w:trPr>
        <w:tc>
          <w:tcPr>
            <w:tcW w:w="739" w:type="pct"/>
            <w:vMerge/>
            <w:vAlign w:val="center"/>
          </w:tcPr>
          <w:p w14:paraId="12F653E1" w14:textId="77777777" w:rsidR="00244E4E" w:rsidRDefault="00244E4E" w:rsidP="009E257E">
            <w:pPr>
              <w:widowControl/>
              <w:wordWrap w:val="0"/>
              <w:snapToGrid w:val="0"/>
              <w:spacing w:line="480" w:lineRule="auto"/>
              <w:jc w:val="center"/>
              <w:rPr>
                <w:rFonts w:ascii="黑体" w:eastAsia="黑体" w:hAnsi="黑体"/>
              </w:rPr>
            </w:pPr>
          </w:p>
        </w:tc>
        <w:tc>
          <w:tcPr>
            <w:tcW w:w="854" w:type="pct"/>
            <w:vAlign w:val="center"/>
          </w:tcPr>
          <w:p w14:paraId="0EFC9776"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0B4B509A"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635FE967"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7189FCDE"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55B6B26E"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5CE80172"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825" w:type="pct"/>
          </w:tcPr>
          <w:p w14:paraId="4B8C6A4D"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64D6D76C"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820" w:type="pct"/>
            <w:vAlign w:val="center"/>
          </w:tcPr>
          <w:p w14:paraId="21134711"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7B9A222D"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244E4E" w:rsidRPr="00A70058" w14:paraId="71E93C1E" w14:textId="77777777" w:rsidTr="00F005AA">
        <w:trPr>
          <w:trHeight w:val="425"/>
        </w:trPr>
        <w:tc>
          <w:tcPr>
            <w:tcW w:w="739" w:type="pct"/>
          </w:tcPr>
          <w:p w14:paraId="139B16AB" w14:textId="77777777" w:rsidR="00244E4E" w:rsidRPr="00A70058" w:rsidRDefault="00244E4E" w:rsidP="009E257E">
            <w:pPr>
              <w:wordWrap w:val="0"/>
              <w:spacing w:line="320" w:lineRule="exact"/>
              <w:jc w:val="center"/>
              <w:rPr>
                <w:rFonts w:ascii="宋体" w:hAnsi="宋体"/>
                <w:szCs w:val="18"/>
              </w:rPr>
            </w:pPr>
            <w:r w:rsidRPr="00A70058">
              <w:rPr>
                <w:rFonts w:ascii="宋体" w:hAnsi="宋体" w:hint="eastAsia"/>
                <w:szCs w:val="18"/>
              </w:rPr>
              <w:t>目标2.1：</w:t>
            </w:r>
            <w:r w:rsidRPr="00A70058">
              <w:rPr>
                <w:rFonts w:ascii="宋体" w:hAnsi="宋体"/>
                <w:szCs w:val="18"/>
              </w:rPr>
              <w:t xml:space="preserve"> </w:t>
            </w:r>
          </w:p>
        </w:tc>
        <w:tc>
          <w:tcPr>
            <w:tcW w:w="854" w:type="pct"/>
          </w:tcPr>
          <w:p w14:paraId="3FC14888"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具有很强地</w:t>
            </w:r>
            <w:r>
              <w:rPr>
                <w:rFonts w:ascii="宋体" w:hAnsi="宋体" w:hint="eastAsia"/>
                <w:bCs/>
              </w:rPr>
              <w:t>工程应用与项目设计的物联网传感技术的开发能力。</w:t>
            </w:r>
          </w:p>
        </w:tc>
        <w:tc>
          <w:tcPr>
            <w:tcW w:w="918" w:type="pct"/>
          </w:tcPr>
          <w:p w14:paraId="75085BE6" w14:textId="77777777" w:rsidR="00244E4E" w:rsidRPr="00A70058" w:rsidRDefault="00244E4E" w:rsidP="009E257E">
            <w:pPr>
              <w:wordWrap w:val="0"/>
            </w:pPr>
            <w:r w:rsidRPr="00A70058">
              <w:rPr>
                <w:rFonts w:ascii="宋体" w:hAnsi="宋体" w:hint="eastAsia"/>
                <w:bCs/>
              </w:rPr>
              <w:t>具有较强地</w:t>
            </w:r>
            <w:r>
              <w:rPr>
                <w:rFonts w:ascii="宋体" w:hAnsi="宋体" w:hint="eastAsia"/>
                <w:bCs/>
              </w:rPr>
              <w:t>工程应用与项目设计的物联网传感技术的开发能力。</w:t>
            </w:r>
          </w:p>
        </w:tc>
        <w:tc>
          <w:tcPr>
            <w:tcW w:w="844" w:type="pct"/>
          </w:tcPr>
          <w:p w14:paraId="5CBA863B" w14:textId="77777777" w:rsidR="00244E4E" w:rsidRPr="00A70058" w:rsidRDefault="00244E4E" w:rsidP="009E257E">
            <w:pPr>
              <w:wordWrap w:val="0"/>
            </w:pPr>
            <w:r w:rsidRPr="00A70058">
              <w:rPr>
                <w:rFonts w:ascii="宋体" w:hAnsi="宋体" w:hint="eastAsia"/>
                <w:bCs/>
              </w:rPr>
              <w:t>具有一般</w:t>
            </w:r>
            <w:r>
              <w:rPr>
                <w:rFonts w:ascii="宋体" w:hAnsi="宋体" w:hint="eastAsia"/>
                <w:bCs/>
              </w:rPr>
              <w:t>的工程应用与项目设计的物联网传感技术的开发能力。</w:t>
            </w:r>
          </w:p>
        </w:tc>
        <w:tc>
          <w:tcPr>
            <w:tcW w:w="825" w:type="pct"/>
          </w:tcPr>
          <w:p w14:paraId="7ABC730D" w14:textId="77777777" w:rsidR="00244E4E" w:rsidRPr="00A70058" w:rsidRDefault="00244E4E" w:rsidP="009E257E">
            <w:pPr>
              <w:wordWrap w:val="0"/>
            </w:pPr>
            <w:r w:rsidRPr="00A70058">
              <w:rPr>
                <w:rFonts w:ascii="宋体" w:hAnsi="宋体" w:hint="eastAsia"/>
                <w:bCs/>
              </w:rPr>
              <w:t>基本具有</w:t>
            </w:r>
            <w:r>
              <w:rPr>
                <w:rFonts w:ascii="宋体" w:hAnsi="宋体" w:hint="eastAsia"/>
                <w:bCs/>
              </w:rPr>
              <w:t>工程应用与项目设计的物联网传感技术的开发能力。</w:t>
            </w:r>
          </w:p>
        </w:tc>
        <w:tc>
          <w:tcPr>
            <w:tcW w:w="820" w:type="pct"/>
          </w:tcPr>
          <w:p w14:paraId="2A96AFF6" w14:textId="77777777" w:rsidR="00244E4E" w:rsidRPr="00A70058" w:rsidRDefault="00244E4E" w:rsidP="009E257E">
            <w:pPr>
              <w:wordWrap w:val="0"/>
            </w:pPr>
            <w:r w:rsidRPr="00A70058">
              <w:rPr>
                <w:rFonts w:ascii="宋体" w:hAnsi="宋体" w:hint="eastAsia"/>
                <w:bCs/>
              </w:rPr>
              <w:t>不具</w:t>
            </w:r>
            <w:r>
              <w:rPr>
                <w:rFonts w:ascii="宋体" w:hAnsi="宋体" w:hint="eastAsia"/>
                <w:bCs/>
              </w:rPr>
              <w:t>有工程应用与项目设计的物联网传感技术的开发能力。</w:t>
            </w:r>
          </w:p>
        </w:tc>
      </w:tr>
      <w:tr w:rsidR="00244E4E" w:rsidRPr="00A70058" w14:paraId="3F5BC76E" w14:textId="77777777" w:rsidTr="00F005AA">
        <w:trPr>
          <w:trHeight w:val="425"/>
        </w:trPr>
        <w:tc>
          <w:tcPr>
            <w:tcW w:w="739" w:type="pct"/>
          </w:tcPr>
          <w:p w14:paraId="1BB43D3E" w14:textId="77777777" w:rsidR="00244E4E" w:rsidRPr="00A70058" w:rsidRDefault="00244E4E" w:rsidP="009E257E">
            <w:pPr>
              <w:wordWrap w:val="0"/>
              <w:spacing w:line="320" w:lineRule="exact"/>
              <w:jc w:val="center"/>
              <w:rPr>
                <w:rFonts w:ascii="宋体" w:hAnsi="宋体"/>
                <w:szCs w:val="18"/>
              </w:rPr>
            </w:pPr>
            <w:r w:rsidRPr="00A70058">
              <w:rPr>
                <w:rFonts w:ascii="宋体" w:hAnsi="宋体" w:hint="eastAsia"/>
                <w:szCs w:val="18"/>
              </w:rPr>
              <w:t>目标2.2：</w:t>
            </w:r>
          </w:p>
        </w:tc>
        <w:tc>
          <w:tcPr>
            <w:tcW w:w="854" w:type="pct"/>
          </w:tcPr>
          <w:p w14:paraId="6C9E2E31" w14:textId="77777777" w:rsidR="00244E4E" w:rsidRDefault="00244E4E" w:rsidP="009E257E">
            <w:pPr>
              <w:widowControl/>
              <w:wordWrap w:val="0"/>
              <w:snapToGrid w:val="0"/>
              <w:spacing w:line="320" w:lineRule="exact"/>
              <w:rPr>
                <w:color w:val="000000"/>
                <w:szCs w:val="18"/>
              </w:rPr>
            </w:pPr>
            <w:r>
              <w:rPr>
                <w:rFonts w:ascii="宋体" w:hAnsi="宋体" w:hint="eastAsia"/>
                <w:bCs/>
              </w:rPr>
              <w:t>能够就物联网领域</w:t>
            </w:r>
            <w:r w:rsidRPr="005B05AE">
              <w:rPr>
                <w:rFonts w:ascii="宋体" w:hAnsi="宋体" w:hint="eastAsia"/>
                <w:bCs/>
              </w:rPr>
              <w:t>传感</w:t>
            </w:r>
            <w:r>
              <w:rPr>
                <w:rFonts w:ascii="宋体" w:hAnsi="宋体" w:hint="eastAsia"/>
                <w:bCs/>
              </w:rPr>
              <w:t>技术复杂工程问题的分析，在学习小组中，充分发挥组织、协调能力，与小组成员有效沟通，合作解决问题。</w:t>
            </w:r>
          </w:p>
        </w:tc>
        <w:tc>
          <w:tcPr>
            <w:tcW w:w="918" w:type="pct"/>
          </w:tcPr>
          <w:p w14:paraId="0B5EF043" w14:textId="77777777" w:rsidR="00244E4E" w:rsidRDefault="00244E4E" w:rsidP="009E257E">
            <w:pPr>
              <w:wordWrap w:val="0"/>
            </w:pPr>
            <w:r>
              <w:rPr>
                <w:rFonts w:ascii="宋体" w:hAnsi="宋体" w:hint="eastAsia"/>
                <w:bCs/>
              </w:rPr>
              <w:t>能够就物联网领域</w:t>
            </w:r>
            <w:r w:rsidRPr="005B05AE">
              <w:rPr>
                <w:rFonts w:ascii="宋体" w:hAnsi="宋体" w:hint="eastAsia"/>
                <w:bCs/>
              </w:rPr>
              <w:t>传感</w:t>
            </w:r>
            <w:r>
              <w:rPr>
                <w:rFonts w:ascii="宋体" w:hAnsi="宋体" w:hint="eastAsia"/>
                <w:bCs/>
              </w:rPr>
              <w:t>技术复杂工程问题的分析，在学习小组中，发挥组织、协调能力，与小组成员沟通，合作解决问题。</w:t>
            </w:r>
          </w:p>
        </w:tc>
        <w:tc>
          <w:tcPr>
            <w:tcW w:w="844" w:type="pct"/>
          </w:tcPr>
          <w:p w14:paraId="5433E187" w14:textId="77777777" w:rsidR="00244E4E" w:rsidRDefault="00244E4E" w:rsidP="009E257E">
            <w:pPr>
              <w:wordWrap w:val="0"/>
            </w:pPr>
            <w:r>
              <w:rPr>
                <w:rFonts w:ascii="宋体" w:hAnsi="宋体" w:hint="eastAsia"/>
                <w:bCs/>
              </w:rPr>
              <w:t>能够就物联网领域</w:t>
            </w:r>
            <w:r w:rsidRPr="005B05AE">
              <w:rPr>
                <w:rFonts w:ascii="宋体" w:hAnsi="宋体" w:hint="eastAsia"/>
                <w:bCs/>
              </w:rPr>
              <w:t>传感</w:t>
            </w:r>
            <w:r>
              <w:rPr>
                <w:rFonts w:ascii="宋体" w:hAnsi="宋体" w:hint="eastAsia"/>
                <w:bCs/>
              </w:rPr>
              <w:t>技术复杂工程问题的分析，在学习小组中，与小组成员沟通，合作解决问题。</w:t>
            </w:r>
          </w:p>
        </w:tc>
        <w:tc>
          <w:tcPr>
            <w:tcW w:w="825" w:type="pct"/>
          </w:tcPr>
          <w:p w14:paraId="655FD1CE" w14:textId="77777777" w:rsidR="00244E4E" w:rsidRDefault="00244E4E" w:rsidP="009E257E">
            <w:pPr>
              <w:wordWrap w:val="0"/>
            </w:pPr>
            <w:r>
              <w:rPr>
                <w:rFonts w:ascii="宋体" w:hAnsi="宋体" w:hint="eastAsia"/>
                <w:bCs/>
              </w:rPr>
              <w:t>能够就物联网领域</w:t>
            </w:r>
            <w:r w:rsidRPr="005B05AE">
              <w:rPr>
                <w:rFonts w:ascii="宋体" w:hAnsi="宋体" w:hint="eastAsia"/>
                <w:bCs/>
              </w:rPr>
              <w:t>传感</w:t>
            </w:r>
            <w:r>
              <w:rPr>
                <w:rFonts w:ascii="宋体" w:hAnsi="宋体" w:hint="eastAsia"/>
                <w:bCs/>
              </w:rPr>
              <w:t>技术复杂工程问题的分析，在学习小组中，与小组成员沟通，协助解决问题。</w:t>
            </w:r>
          </w:p>
        </w:tc>
        <w:tc>
          <w:tcPr>
            <w:tcW w:w="820" w:type="pct"/>
          </w:tcPr>
          <w:p w14:paraId="2800BCE8" w14:textId="77777777" w:rsidR="00244E4E" w:rsidRDefault="00244E4E" w:rsidP="009E257E">
            <w:pPr>
              <w:wordWrap w:val="0"/>
            </w:pPr>
            <w:r>
              <w:rPr>
                <w:rFonts w:ascii="宋体" w:hAnsi="宋体" w:hint="eastAsia"/>
                <w:bCs/>
              </w:rPr>
              <w:t>未能就物联网领域</w:t>
            </w:r>
            <w:r w:rsidRPr="005B05AE">
              <w:rPr>
                <w:rFonts w:ascii="宋体" w:hAnsi="宋体" w:hint="eastAsia"/>
                <w:bCs/>
              </w:rPr>
              <w:t>传感</w:t>
            </w:r>
            <w:r>
              <w:rPr>
                <w:rFonts w:ascii="宋体" w:hAnsi="宋体" w:hint="eastAsia"/>
                <w:bCs/>
              </w:rPr>
              <w:t>技术复杂工程问题的分析，在学习小组中，与小组成员沟通，协助解决问题。</w:t>
            </w:r>
          </w:p>
        </w:tc>
      </w:tr>
      <w:tr w:rsidR="00244E4E" w:rsidRPr="00A70058" w14:paraId="2EE0338E" w14:textId="77777777" w:rsidTr="00F005AA">
        <w:trPr>
          <w:trHeight w:val="1266"/>
        </w:trPr>
        <w:tc>
          <w:tcPr>
            <w:tcW w:w="739" w:type="pct"/>
          </w:tcPr>
          <w:p w14:paraId="3EFE94D0" w14:textId="77777777" w:rsidR="00244E4E" w:rsidRPr="00A70058" w:rsidRDefault="00244E4E" w:rsidP="009E257E">
            <w:pPr>
              <w:wordWrap w:val="0"/>
              <w:spacing w:line="320" w:lineRule="exact"/>
              <w:jc w:val="center"/>
              <w:rPr>
                <w:rFonts w:ascii="宋体" w:hAnsi="宋体"/>
                <w:szCs w:val="18"/>
              </w:rPr>
            </w:pPr>
            <w:r w:rsidRPr="00A70058">
              <w:rPr>
                <w:rFonts w:ascii="宋体" w:hAnsi="宋体" w:hint="eastAsia"/>
                <w:szCs w:val="18"/>
              </w:rPr>
              <w:t>目标3.1：</w:t>
            </w:r>
          </w:p>
        </w:tc>
        <w:tc>
          <w:tcPr>
            <w:tcW w:w="854" w:type="pct"/>
          </w:tcPr>
          <w:p w14:paraId="479FBED6"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实验报告格式规范，文字严谨，内容正确，条理性好，无抄袭痕迹，图文并茂；能正确问答所提的问题。</w:t>
            </w:r>
          </w:p>
        </w:tc>
        <w:tc>
          <w:tcPr>
            <w:tcW w:w="918" w:type="pct"/>
          </w:tcPr>
          <w:p w14:paraId="5668F853"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实验报告格式规范，文字严谨，内容比较正确，条理性好，无抄袭痕迹，图文并茂；能比较正确问答所提的问题。</w:t>
            </w:r>
          </w:p>
        </w:tc>
        <w:tc>
          <w:tcPr>
            <w:tcW w:w="844" w:type="pct"/>
          </w:tcPr>
          <w:p w14:paraId="140B672A"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实验报告格式比较规范，文字比较严谨，内容正确，条理性好，无抄袭痕迹，图文并茂；能比较正确问答所提的问题。</w:t>
            </w:r>
          </w:p>
        </w:tc>
        <w:tc>
          <w:tcPr>
            <w:tcW w:w="825" w:type="pct"/>
          </w:tcPr>
          <w:p w14:paraId="14817606"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实验报告格式基本规范，文字严谨，内容基本正确，条理性好，无抄袭痕迹，图文并茂；能基本正确问答所提的问题。</w:t>
            </w:r>
          </w:p>
        </w:tc>
        <w:tc>
          <w:tcPr>
            <w:tcW w:w="820" w:type="pct"/>
          </w:tcPr>
          <w:p w14:paraId="45998DC2"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实验报告有明显的抄袭痕迹，不能正确问答所提的问题。</w:t>
            </w:r>
          </w:p>
        </w:tc>
      </w:tr>
    </w:tbl>
    <w:p w14:paraId="6A268D86" w14:textId="77777777" w:rsidR="00244E4E" w:rsidRDefault="00244E4E" w:rsidP="009E257E">
      <w:pPr>
        <w:tabs>
          <w:tab w:val="left" w:pos="1824"/>
        </w:tabs>
        <w:wordWrap w:val="0"/>
        <w:spacing w:line="300" w:lineRule="auto"/>
        <w:ind w:firstLineChars="150" w:firstLine="316"/>
        <w:rPr>
          <w:b/>
          <w:color w:val="000000"/>
        </w:rPr>
      </w:pPr>
    </w:p>
    <w:p w14:paraId="64103DB2"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244E4E" w14:paraId="0839A538" w14:textId="77777777" w:rsidTr="00F005AA">
        <w:trPr>
          <w:trHeight w:val="536"/>
        </w:trPr>
        <w:tc>
          <w:tcPr>
            <w:tcW w:w="739" w:type="pct"/>
            <w:vMerge w:val="restart"/>
            <w:tcBorders>
              <w:top w:val="single" w:sz="4" w:space="0" w:color="auto"/>
            </w:tcBorders>
            <w:vAlign w:val="center"/>
          </w:tcPr>
          <w:p w14:paraId="5E1BC4B5" w14:textId="77777777" w:rsidR="00244E4E" w:rsidRDefault="00244E4E" w:rsidP="009E257E">
            <w:pPr>
              <w:wordWrap w:val="0"/>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6A5634EF" w14:textId="77777777" w:rsidR="00244E4E" w:rsidRDefault="00244E4E" w:rsidP="009E257E">
            <w:pPr>
              <w:wordWrap w:val="0"/>
              <w:jc w:val="center"/>
              <w:rPr>
                <w:rFonts w:eastAsia="等线"/>
                <w:b/>
                <w:sz w:val="24"/>
              </w:rPr>
            </w:pPr>
            <w:r>
              <w:rPr>
                <w:rFonts w:eastAsia="等线" w:hint="eastAsia"/>
                <w:b/>
                <w:sz w:val="24"/>
              </w:rPr>
              <w:t>评分标准</w:t>
            </w:r>
          </w:p>
        </w:tc>
      </w:tr>
      <w:tr w:rsidR="00244E4E" w14:paraId="25CB488E" w14:textId="77777777" w:rsidTr="00F005AA">
        <w:trPr>
          <w:trHeight w:val="425"/>
        </w:trPr>
        <w:tc>
          <w:tcPr>
            <w:tcW w:w="739" w:type="pct"/>
            <w:vMerge/>
            <w:vAlign w:val="center"/>
          </w:tcPr>
          <w:p w14:paraId="26841A81" w14:textId="77777777" w:rsidR="00244E4E" w:rsidRDefault="00244E4E" w:rsidP="009E257E">
            <w:pPr>
              <w:widowControl/>
              <w:wordWrap w:val="0"/>
              <w:snapToGrid w:val="0"/>
              <w:spacing w:line="480" w:lineRule="auto"/>
              <w:jc w:val="center"/>
              <w:rPr>
                <w:rFonts w:ascii="黑体" w:eastAsia="黑体" w:hAnsi="黑体"/>
              </w:rPr>
            </w:pPr>
          </w:p>
        </w:tc>
        <w:tc>
          <w:tcPr>
            <w:tcW w:w="854" w:type="pct"/>
            <w:vAlign w:val="center"/>
          </w:tcPr>
          <w:p w14:paraId="34F99371"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659A21F4"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6515678D"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01328B3B"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0B140558"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1A1DA936"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825" w:type="pct"/>
          </w:tcPr>
          <w:p w14:paraId="7EF129FC"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04E494EF"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820" w:type="pct"/>
            <w:vAlign w:val="center"/>
          </w:tcPr>
          <w:p w14:paraId="503251BE"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3576B35A"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244E4E" w14:paraId="49A77CA1" w14:textId="77777777" w:rsidTr="00F005AA">
        <w:trPr>
          <w:trHeight w:val="425"/>
        </w:trPr>
        <w:tc>
          <w:tcPr>
            <w:tcW w:w="739" w:type="pct"/>
          </w:tcPr>
          <w:p w14:paraId="02AB46A8"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目标1.1：</w:t>
            </w:r>
            <w:r>
              <w:rPr>
                <w:rFonts w:ascii="宋体" w:hAnsi="宋体"/>
                <w:szCs w:val="18"/>
              </w:rPr>
              <w:t xml:space="preserve"> </w:t>
            </w:r>
          </w:p>
        </w:tc>
        <w:tc>
          <w:tcPr>
            <w:tcW w:w="854" w:type="pct"/>
          </w:tcPr>
          <w:p w14:paraId="7FC2510D" w14:textId="77777777" w:rsidR="00244E4E" w:rsidRDefault="00244E4E" w:rsidP="009E257E">
            <w:pPr>
              <w:widowControl/>
              <w:wordWrap w:val="0"/>
              <w:snapToGrid w:val="0"/>
              <w:spacing w:line="320" w:lineRule="exact"/>
              <w:rPr>
                <w:rFonts w:ascii="宋体" w:hAnsi="宋体"/>
                <w:bCs/>
              </w:rPr>
            </w:pPr>
            <w:r>
              <w:rPr>
                <w:rFonts w:ascii="宋体" w:hAnsi="宋体" w:hint="eastAsia"/>
                <w:bCs/>
              </w:rPr>
              <w:t>能够深入</w:t>
            </w:r>
            <w:r w:rsidRPr="00954643">
              <w:rPr>
                <w:rFonts w:hint="eastAsia"/>
              </w:rPr>
              <w:t>理解</w:t>
            </w:r>
            <w:r>
              <w:rPr>
                <w:rFonts w:hint="eastAsia"/>
              </w:rPr>
              <w:t>基本传感器的原理及其实际应用电路。</w:t>
            </w:r>
          </w:p>
        </w:tc>
        <w:tc>
          <w:tcPr>
            <w:tcW w:w="918" w:type="pct"/>
          </w:tcPr>
          <w:p w14:paraId="5CAC5E81" w14:textId="77777777" w:rsidR="00244E4E" w:rsidRDefault="00244E4E" w:rsidP="009E257E">
            <w:pPr>
              <w:widowControl/>
              <w:wordWrap w:val="0"/>
              <w:snapToGrid w:val="0"/>
              <w:spacing w:line="320" w:lineRule="exact"/>
              <w:rPr>
                <w:rFonts w:ascii="宋体" w:hAnsi="宋体"/>
                <w:bCs/>
              </w:rPr>
            </w:pPr>
            <w:r>
              <w:rPr>
                <w:rFonts w:ascii="宋体" w:hAnsi="宋体" w:hint="eastAsia"/>
                <w:bCs/>
              </w:rPr>
              <w:t>能够较好地</w:t>
            </w:r>
            <w:r w:rsidRPr="00954643">
              <w:rPr>
                <w:rFonts w:hint="eastAsia"/>
              </w:rPr>
              <w:t>理解</w:t>
            </w:r>
            <w:r>
              <w:rPr>
                <w:rFonts w:hint="eastAsia"/>
              </w:rPr>
              <w:t>基本传感器的原理及其实际应用电路。</w:t>
            </w:r>
          </w:p>
        </w:tc>
        <w:tc>
          <w:tcPr>
            <w:tcW w:w="844" w:type="pct"/>
          </w:tcPr>
          <w:p w14:paraId="5BB2524E" w14:textId="77777777" w:rsidR="00244E4E" w:rsidRDefault="00244E4E" w:rsidP="009E257E">
            <w:pPr>
              <w:wordWrap w:val="0"/>
              <w:rPr>
                <w:rFonts w:ascii="宋体" w:hAnsi="宋体"/>
                <w:bCs/>
              </w:rPr>
            </w:pPr>
            <w:r>
              <w:rPr>
                <w:rFonts w:ascii="宋体" w:hAnsi="宋体" w:hint="eastAsia"/>
                <w:bCs/>
              </w:rPr>
              <w:t>能够</w:t>
            </w:r>
            <w:r w:rsidRPr="00954643">
              <w:rPr>
                <w:rFonts w:hint="eastAsia"/>
              </w:rPr>
              <w:t>理解</w:t>
            </w:r>
            <w:r>
              <w:rPr>
                <w:rFonts w:hint="eastAsia"/>
              </w:rPr>
              <w:t>基本传感器的原理及其实际应用电路。</w:t>
            </w:r>
          </w:p>
        </w:tc>
        <w:tc>
          <w:tcPr>
            <w:tcW w:w="825" w:type="pct"/>
          </w:tcPr>
          <w:p w14:paraId="630C5333" w14:textId="77777777" w:rsidR="00244E4E" w:rsidRDefault="00244E4E" w:rsidP="009E257E">
            <w:pPr>
              <w:wordWrap w:val="0"/>
              <w:rPr>
                <w:rFonts w:ascii="宋体" w:hAnsi="宋体"/>
                <w:bCs/>
              </w:rPr>
            </w:pPr>
            <w:r>
              <w:rPr>
                <w:rFonts w:ascii="宋体" w:hAnsi="宋体" w:hint="eastAsia"/>
                <w:bCs/>
              </w:rPr>
              <w:t>能够基本理解</w:t>
            </w:r>
            <w:r>
              <w:rPr>
                <w:rFonts w:hint="eastAsia"/>
              </w:rPr>
              <w:t>基本传感器的原理及其实际应用电路。</w:t>
            </w:r>
          </w:p>
        </w:tc>
        <w:tc>
          <w:tcPr>
            <w:tcW w:w="820" w:type="pct"/>
          </w:tcPr>
          <w:p w14:paraId="6AE0B5B3" w14:textId="77777777" w:rsidR="00244E4E" w:rsidRDefault="00244E4E" w:rsidP="009E257E">
            <w:pPr>
              <w:wordWrap w:val="0"/>
              <w:rPr>
                <w:rFonts w:ascii="宋体" w:hAnsi="宋体"/>
                <w:bCs/>
              </w:rPr>
            </w:pPr>
            <w:r>
              <w:rPr>
                <w:rFonts w:ascii="宋体" w:hAnsi="宋体" w:hint="eastAsia"/>
                <w:bCs/>
              </w:rPr>
              <w:t>不理解</w:t>
            </w:r>
            <w:r>
              <w:rPr>
                <w:rFonts w:hint="eastAsia"/>
              </w:rPr>
              <w:t>基本传感器的原理及其实际应用电路。</w:t>
            </w:r>
          </w:p>
        </w:tc>
      </w:tr>
      <w:tr w:rsidR="00244E4E" w14:paraId="52F014AC" w14:textId="77777777" w:rsidTr="00F005AA">
        <w:trPr>
          <w:trHeight w:val="425"/>
        </w:trPr>
        <w:tc>
          <w:tcPr>
            <w:tcW w:w="739" w:type="pct"/>
          </w:tcPr>
          <w:p w14:paraId="3964F5D8" w14:textId="77777777" w:rsidR="00244E4E" w:rsidRDefault="00244E4E" w:rsidP="009E257E">
            <w:pPr>
              <w:wordWrap w:val="0"/>
              <w:spacing w:line="320" w:lineRule="exact"/>
              <w:jc w:val="center"/>
              <w:rPr>
                <w:rFonts w:ascii="宋体" w:hAnsi="宋体"/>
                <w:szCs w:val="18"/>
              </w:rPr>
            </w:pPr>
            <w:r>
              <w:rPr>
                <w:rFonts w:ascii="宋体" w:hAnsi="宋体" w:hint="eastAsia"/>
                <w:szCs w:val="18"/>
              </w:rPr>
              <w:lastRenderedPageBreak/>
              <w:t>目标1.2：</w:t>
            </w:r>
          </w:p>
        </w:tc>
        <w:tc>
          <w:tcPr>
            <w:tcW w:w="854" w:type="pct"/>
          </w:tcPr>
          <w:p w14:paraId="713832A3" w14:textId="77777777" w:rsidR="00244E4E" w:rsidRDefault="00244E4E" w:rsidP="009E257E">
            <w:pPr>
              <w:widowControl/>
              <w:wordWrap w:val="0"/>
              <w:snapToGrid w:val="0"/>
              <w:spacing w:line="320" w:lineRule="exact"/>
              <w:rPr>
                <w:color w:val="000000"/>
                <w:szCs w:val="18"/>
              </w:rPr>
            </w:pPr>
            <w:r>
              <w:rPr>
                <w:rFonts w:ascii="宋体" w:hAnsi="宋体" w:hint="eastAsia"/>
                <w:bCs/>
              </w:rPr>
              <w:t>能够深入</w:t>
            </w:r>
            <w:r w:rsidRPr="00954643">
              <w:rPr>
                <w:rFonts w:hint="eastAsia"/>
              </w:rPr>
              <w:t>理解</w:t>
            </w:r>
            <w:r>
              <w:rPr>
                <w:rFonts w:hint="eastAsia"/>
              </w:rPr>
              <w:t>各类传感器的结构、原理及其性能指标，非常熟悉传感器的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r>
              <w:rPr>
                <w:rFonts w:hint="eastAsia"/>
              </w:rPr>
              <w:t>。</w:t>
            </w:r>
          </w:p>
        </w:tc>
        <w:tc>
          <w:tcPr>
            <w:tcW w:w="918" w:type="pct"/>
          </w:tcPr>
          <w:p w14:paraId="13FB88E2" w14:textId="77777777" w:rsidR="00244E4E" w:rsidRDefault="00244E4E" w:rsidP="009E257E">
            <w:pPr>
              <w:widowControl/>
              <w:wordWrap w:val="0"/>
              <w:snapToGrid w:val="0"/>
              <w:spacing w:line="320" w:lineRule="exact"/>
              <w:rPr>
                <w:color w:val="00B050"/>
                <w:szCs w:val="18"/>
              </w:rPr>
            </w:pPr>
            <w:r>
              <w:rPr>
                <w:rFonts w:ascii="宋体" w:hAnsi="宋体" w:hint="eastAsia"/>
                <w:bCs/>
              </w:rPr>
              <w:t>能够较好地</w:t>
            </w:r>
            <w:r w:rsidRPr="00954643">
              <w:rPr>
                <w:rFonts w:hint="eastAsia"/>
              </w:rPr>
              <w:t>理解</w:t>
            </w:r>
            <w:r>
              <w:rPr>
                <w:rFonts w:hint="eastAsia"/>
              </w:rPr>
              <w:t>各类传感器的结构、原理及其性能指标，较熟悉传感器的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p>
        </w:tc>
        <w:tc>
          <w:tcPr>
            <w:tcW w:w="844" w:type="pct"/>
          </w:tcPr>
          <w:p w14:paraId="33BF0EB5" w14:textId="77777777" w:rsidR="00244E4E" w:rsidRDefault="00244E4E" w:rsidP="009E257E">
            <w:pPr>
              <w:wordWrap w:val="0"/>
            </w:pPr>
            <w:r>
              <w:rPr>
                <w:rFonts w:ascii="宋体" w:hAnsi="宋体" w:hint="eastAsia"/>
                <w:bCs/>
              </w:rPr>
              <w:t>能够</w:t>
            </w:r>
            <w:r w:rsidRPr="00954643">
              <w:rPr>
                <w:rFonts w:hint="eastAsia"/>
              </w:rPr>
              <w:t>理解</w:t>
            </w:r>
            <w:r>
              <w:rPr>
                <w:rFonts w:hint="eastAsia"/>
              </w:rPr>
              <w:t>各类传感器的结构、原理及其性能指标，熟悉传感器的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r>
              <w:rPr>
                <w:rFonts w:hint="eastAsia"/>
              </w:rPr>
              <w:t>。</w:t>
            </w:r>
          </w:p>
        </w:tc>
        <w:tc>
          <w:tcPr>
            <w:tcW w:w="825" w:type="pct"/>
          </w:tcPr>
          <w:p w14:paraId="43A40FF8" w14:textId="77777777" w:rsidR="00244E4E" w:rsidRDefault="00244E4E" w:rsidP="009E257E">
            <w:pPr>
              <w:wordWrap w:val="0"/>
            </w:pPr>
            <w:r>
              <w:rPr>
                <w:rFonts w:ascii="宋体" w:hAnsi="宋体" w:hint="eastAsia"/>
                <w:bCs/>
              </w:rPr>
              <w:t>能够基本理解</w:t>
            </w:r>
            <w:r>
              <w:rPr>
                <w:rFonts w:hint="eastAsia"/>
              </w:rPr>
              <w:t>各类传感器的结构、原理及其性能指标，有点熟悉传感器的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r>
              <w:rPr>
                <w:rFonts w:hint="eastAsia"/>
              </w:rPr>
              <w:t>。</w:t>
            </w:r>
          </w:p>
        </w:tc>
        <w:tc>
          <w:tcPr>
            <w:tcW w:w="820" w:type="pct"/>
          </w:tcPr>
          <w:p w14:paraId="08056B3F" w14:textId="77777777" w:rsidR="00244E4E" w:rsidRDefault="00244E4E" w:rsidP="009E257E">
            <w:pPr>
              <w:wordWrap w:val="0"/>
            </w:pPr>
            <w:r>
              <w:rPr>
                <w:rFonts w:ascii="宋体" w:hAnsi="宋体" w:hint="eastAsia"/>
                <w:bCs/>
              </w:rPr>
              <w:t>不理解</w:t>
            </w:r>
            <w:r>
              <w:rPr>
                <w:rFonts w:hint="eastAsia"/>
              </w:rPr>
              <w:t>各类传感器的结构、原理及其性能指标，不熟悉传感器的</w:t>
            </w:r>
            <w:r>
              <w:rPr>
                <w:rFonts w:ascii="宋体" w:hAnsi="宋体" w:hint="eastAsia"/>
                <w:bCs/>
              </w:rPr>
              <w:t>类型的设计、</w:t>
            </w:r>
            <w:r w:rsidRPr="00705840">
              <w:rPr>
                <w:rFonts w:ascii="宋体" w:hAnsi="宋体" w:hint="eastAsia"/>
                <w:bCs/>
              </w:rPr>
              <w:t>选用</w:t>
            </w:r>
            <w:r>
              <w:rPr>
                <w:rFonts w:ascii="宋体" w:hAnsi="宋体" w:hint="eastAsia"/>
                <w:bCs/>
              </w:rPr>
              <w:t>的原则与方法。</w:t>
            </w:r>
          </w:p>
        </w:tc>
      </w:tr>
      <w:tr w:rsidR="00244E4E" w14:paraId="0A9B807A" w14:textId="77777777" w:rsidTr="00F005AA">
        <w:trPr>
          <w:trHeight w:val="425"/>
        </w:trPr>
        <w:tc>
          <w:tcPr>
            <w:tcW w:w="739" w:type="pct"/>
          </w:tcPr>
          <w:p w14:paraId="5F55DA95"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目标1.3：</w:t>
            </w:r>
          </w:p>
        </w:tc>
        <w:tc>
          <w:tcPr>
            <w:tcW w:w="854" w:type="pct"/>
          </w:tcPr>
          <w:p w14:paraId="7BAF66A2" w14:textId="77777777" w:rsidR="00244E4E" w:rsidRDefault="00244E4E" w:rsidP="009E257E">
            <w:pPr>
              <w:widowControl/>
              <w:wordWrap w:val="0"/>
              <w:snapToGrid w:val="0"/>
              <w:spacing w:line="320" w:lineRule="exact"/>
              <w:rPr>
                <w:color w:val="000000"/>
                <w:szCs w:val="18"/>
              </w:rPr>
            </w:pPr>
            <w:r>
              <w:rPr>
                <w:rFonts w:ascii="宋体" w:hAnsi="宋体" w:hint="eastAsia"/>
                <w:bCs/>
              </w:rPr>
              <w:t>能够深入理解</w:t>
            </w:r>
            <w:r>
              <w:rPr>
                <w:rFonts w:hint="eastAsia"/>
              </w:rPr>
              <w:t>传感器的结构和信息管理，通过了解信息接口模块和通信协议，并将其应用于现代传感器的生产、研制、开发中</w:t>
            </w:r>
            <w:r>
              <w:rPr>
                <w:rFonts w:ascii="宋体" w:hAnsi="宋体" w:hint="eastAsia"/>
                <w:bCs/>
              </w:rPr>
              <w:t>。</w:t>
            </w:r>
          </w:p>
        </w:tc>
        <w:tc>
          <w:tcPr>
            <w:tcW w:w="918" w:type="pct"/>
          </w:tcPr>
          <w:p w14:paraId="13015342" w14:textId="77777777" w:rsidR="00244E4E" w:rsidRDefault="00244E4E" w:rsidP="009E257E">
            <w:pPr>
              <w:widowControl/>
              <w:wordWrap w:val="0"/>
              <w:snapToGrid w:val="0"/>
              <w:spacing w:line="320" w:lineRule="exact"/>
              <w:rPr>
                <w:color w:val="00B050"/>
                <w:szCs w:val="18"/>
              </w:rPr>
            </w:pPr>
            <w:r>
              <w:rPr>
                <w:rFonts w:ascii="宋体" w:hAnsi="宋体" w:hint="eastAsia"/>
                <w:bCs/>
              </w:rPr>
              <w:t>能够较好地理解</w:t>
            </w:r>
            <w:r>
              <w:rPr>
                <w:rFonts w:hint="eastAsia"/>
              </w:rPr>
              <w:t>传感器的结构和信息管理，并将其应用于现代传感器的生产、研制、开发中</w:t>
            </w:r>
            <w:r>
              <w:rPr>
                <w:rFonts w:ascii="宋体" w:hAnsi="宋体" w:hint="eastAsia"/>
                <w:bCs/>
              </w:rPr>
              <w:t>。</w:t>
            </w:r>
          </w:p>
        </w:tc>
        <w:tc>
          <w:tcPr>
            <w:tcW w:w="844" w:type="pct"/>
          </w:tcPr>
          <w:p w14:paraId="34E3CEF0" w14:textId="77777777" w:rsidR="00244E4E" w:rsidRDefault="00244E4E" w:rsidP="009E257E">
            <w:pPr>
              <w:widowControl/>
              <w:wordWrap w:val="0"/>
              <w:snapToGrid w:val="0"/>
              <w:spacing w:line="320" w:lineRule="exact"/>
              <w:rPr>
                <w:color w:val="00B050"/>
                <w:szCs w:val="18"/>
              </w:rPr>
            </w:pPr>
            <w:r>
              <w:rPr>
                <w:rFonts w:ascii="宋体" w:hAnsi="宋体" w:hint="eastAsia"/>
                <w:bCs/>
              </w:rPr>
              <w:t>能够理解</w:t>
            </w:r>
            <w:r>
              <w:rPr>
                <w:rFonts w:hint="eastAsia"/>
              </w:rPr>
              <w:t>传感器的结构和信息管理之间的联系与应用</w:t>
            </w:r>
            <w:r>
              <w:rPr>
                <w:rFonts w:ascii="宋体" w:hAnsi="宋体" w:hint="eastAsia"/>
                <w:bCs/>
              </w:rPr>
              <w:t>。</w:t>
            </w:r>
          </w:p>
        </w:tc>
        <w:tc>
          <w:tcPr>
            <w:tcW w:w="825" w:type="pct"/>
          </w:tcPr>
          <w:p w14:paraId="22869D5D" w14:textId="77777777" w:rsidR="00244E4E" w:rsidRDefault="00244E4E" w:rsidP="009E257E">
            <w:pPr>
              <w:widowControl/>
              <w:wordWrap w:val="0"/>
              <w:snapToGrid w:val="0"/>
              <w:spacing w:line="320" w:lineRule="exact"/>
              <w:rPr>
                <w:color w:val="00B050"/>
                <w:szCs w:val="18"/>
              </w:rPr>
            </w:pPr>
            <w:r>
              <w:rPr>
                <w:rFonts w:ascii="宋体" w:hAnsi="宋体" w:hint="eastAsia"/>
                <w:bCs/>
              </w:rPr>
              <w:t>能够基本理解</w:t>
            </w:r>
            <w:r>
              <w:rPr>
                <w:rFonts w:hint="eastAsia"/>
              </w:rPr>
              <w:t>传感器的结构和信息管理之间的联系与应用</w:t>
            </w:r>
            <w:r>
              <w:rPr>
                <w:rFonts w:ascii="宋体" w:hAnsi="宋体" w:hint="eastAsia"/>
                <w:bCs/>
              </w:rPr>
              <w:t>。</w:t>
            </w:r>
          </w:p>
        </w:tc>
        <w:tc>
          <w:tcPr>
            <w:tcW w:w="820" w:type="pct"/>
          </w:tcPr>
          <w:p w14:paraId="214FB9E6" w14:textId="77777777" w:rsidR="00244E4E" w:rsidRDefault="00244E4E" w:rsidP="009E257E">
            <w:pPr>
              <w:widowControl/>
              <w:wordWrap w:val="0"/>
              <w:snapToGrid w:val="0"/>
              <w:spacing w:line="320" w:lineRule="exact"/>
              <w:rPr>
                <w:color w:val="00B050"/>
                <w:szCs w:val="18"/>
              </w:rPr>
            </w:pPr>
            <w:r>
              <w:rPr>
                <w:rFonts w:ascii="宋体" w:hAnsi="宋体" w:hint="eastAsia"/>
                <w:bCs/>
              </w:rPr>
              <w:t>不理解</w:t>
            </w:r>
            <w:r>
              <w:rPr>
                <w:rFonts w:hint="eastAsia"/>
              </w:rPr>
              <w:t>传感器的结构和信息管理之间的联系与应用</w:t>
            </w:r>
            <w:r>
              <w:rPr>
                <w:rFonts w:ascii="宋体" w:hAnsi="宋体" w:hint="eastAsia"/>
                <w:bCs/>
              </w:rPr>
              <w:t>。</w:t>
            </w:r>
          </w:p>
        </w:tc>
      </w:tr>
      <w:tr w:rsidR="00244E4E" w14:paraId="6CD501C3" w14:textId="77777777" w:rsidTr="00F005AA">
        <w:trPr>
          <w:trHeight w:val="425"/>
        </w:trPr>
        <w:tc>
          <w:tcPr>
            <w:tcW w:w="739" w:type="pct"/>
          </w:tcPr>
          <w:p w14:paraId="0A9C8C95"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目标1.4：</w:t>
            </w:r>
          </w:p>
        </w:tc>
        <w:tc>
          <w:tcPr>
            <w:tcW w:w="854" w:type="pct"/>
          </w:tcPr>
          <w:p w14:paraId="32C9F5D0" w14:textId="77777777" w:rsidR="00244E4E" w:rsidRDefault="00244E4E" w:rsidP="009E257E">
            <w:pPr>
              <w:widowControl/>
              <w:wordWrap w:val="0"/>
              <w:snapToGrid w:val="0"/>
              <w:spacing w:line="320" w:lineRule="exact"/>
              <w:rPr>
                <w:color w:val="000000"/>
                <w:szCs w:val="18"/>
              </w:rPr>
            </w:pPr>
            <w:r>
              <w:rPr>
                <w:rFonts w:ascii="宋体" w:hAnsi="宋体" w:hint="eastAsia"/>
                <w:bCs/>
              </w:rPr>
              <w:t>能够深入</w:t>
            </w:r>
            <w:r>
              <w:rPr>
                <w:rFonts w:hint="eastAsia"/>
              </w:rPr>
              <w:t>综合运用传感器的基本理论和设计方法，针对物联网领域复杂工程问题研究，设计可行的解决方案，并能对解决方案进行分析和论证。</w:t>
            </w:r>
          </w:p>
        </w:tc>
        <w:tc>
          <w:tcPr>
            <w:tcW w:w="918" w:type="pct"/>
          </w:tcPr>
          <w:p w14:paraId="08E8038F" w14:textId="77777777" w:rsidR="00244E4E" w:rsidRDefault="00244E4E" w:rsidP="009E257E">
            <w:pPr>
              <w:widowControl/>
              <w:wordWrap w:val="0"/>
              <w:snapToGrid w:val="0"/>
              <w:spacing w:line="320" w:lineRule="exact"/>
              <w:rPr>
                <w:color w:val="00B050"/>
                <w:szCs w:val="18"/>
              </w:rPr>
            </w:pPr>
            <w:r>
              <w:rPr>
                <w:rFonts w:ascii="宋体" w:hAnsi="宋体" w:hint="eastAsia"/>
                <w:bCs/>
              </w:rPr>
              <w:t>能够较好地</w:t>
            </w:r>
            <w:r>
              <w:rPr>
                <w:rFonts w:hint="eastAsia"/>
              </w:rPr>
              <w:t>综合运用传感器的基本理论和设计方法，针对物联网领域复杂工程问题研究，设计解决方案，并能对解决方案进行分析和论证。</w:t>
            </w:r>
          </w:p>
        </w:tc>
        <w:tc>
          <w:tcPr>
            <w:tcW w:w="844" w:type="pct"/>
          </w:tcPr>
          <w:p w14:paraId="47DD3401" w14:textId="77777777" w:rsidR="00244E4E" w:rsidRDefault="00244E4E" w:rsidP="009E257E">
            <w:pPr>
              <w:wordWrap w:val="0"/>
            </w:pPr>
            <w:r>
              <w:rPr>
                <w:rFonts w:ascii="宋体" w:hAnsi="宋体" w:hint="eastAsia"/>
                <w:bCs/>
              </w:rPr>
              <w:t>能够</w:t>
            </w:r>
            <w:r>
              <w:rPr>
                <w:rFonts w:hint="eastAsia"/>
              </w:rPr>
              <w:t>运用传感器的基本理论和设计方法，针对物联网领域复杂工程问题研究，设计解决方案。</w:t>
            </w:r>
          </w:p>
        </w:tc>
        <w:tc>
          <w:tcPr>
            <w:tcW w:w="825" w:type="pct"/>
          </w:tcPr>
          <w:p w14:paraId="0C20E6E7" w14:textId="77777777" w:rsidR="00244E4E" w:rsidRDefault="00244E4E" w:rsidP="009E257E">
            <w:pPr>
              <w:wordWrap w:val="0"/>
            </w:pPr>
            <w:r>
              <w:rPr>
                <w:rFonts w:ascii="宋体" w:hAnsi="宋体" w:hint="eastAsia"/>
                <w:bCs/>
              </w:rPr>
              <w:t>能够基本</w:t>
            </w:r>
            <w:r>
              <w:rPr>
                <w:rFonts w:hint="eastAsia"/>
              </w:rPr>
              <w:t>运用传感器的基本理论和设计方法，针对物联网领域复杂工程问题研究，设计解决方案</w:t>
            </w:r>
          </w:p>
        </w:tc>
        <w:tc>
          <w:tcPr>
            <w:tcW w:w="820" w:type="pct"/>
          </w:tcPr>
          <w:p w14:paraId="6546EBE8" w14:textId="77777777" w:rsidR="00244E4E" w:rsidRDefault="00244E4E" w:rsidP="009E257E">
            <w:pPr>
              <w:wordWrap w:val="0"/>
            </w:pPr>
            <w:r>
              <w:rPr>
                <w:rFonts w:ascii="宋体" w:hAnsi="宋体" w:hint="eastAsia"/>
                <w:bCs/>
              </w:rPr>
              <w:t>未</w:t>
            </w:r>
            <w:r w:rsidRPr="00A70058">
              <w:rPr>
                <w:rFonts w:ascii="宋体" w:hAnsi="宋体" w:hint="eastAsia"/>
                <w:bCs/>
              </w:rPr>
              <w:t>掌握</w:t>
            </w:r>
            <w:r>
              <w:rPr>
                <w:rFonts w:ascii="宋体" w:hAnsi="宋体" w:hint="eastAsia"/>
                <w:bCs/>
              </w:rPr>
              <w:t>运</w:t>
            </w:r>
            <w:r>
              <w:rPr>
                <w:rFonts w:hint="eastAsia"/>
              </w:rPr>
              <w:t>用传感器的基本理论和设计方法，针对物联网领域复杂工程问题研究，设计解决方案。</w:t>
            </w:r>
          </w:p>
        </w:tc>
      </w:tr>
      <w:tr w:rsidR="00244E4E" w14:paraId="35D16342" w14:textId="77777777" w:rsidTr="00F005AA">
        <w:trPr>
          <w:trHeight w:val="425"/>
        </w:trPr>
        <w:tc>
          <w:tcPr>
            <w:tcW w:w="739" w:type="pct"/>
          </w:tcPr>
          <w:p w14:paraId="42B197EA" w14:textId="77777777" w:rsidR="00244E4E" w:rsidRPr="00A70058" w:rsidRDefault="00244E4E" w:rsidP="009E257E">
            <w:pPr>
              <w:wordWrap w:val="0"/>
              <w:spacing w:line="320" w:lineRule="exact"/>
              <w:jc w:val="center"/>
              <w:rPr>
                <w:rFonts w:ascii="宋体" w:hAnsi="宋体"/>
                <w:szCs w:val="18"/>
              </w:rPr>
            </w:pPr>
            <w:r w:rsidRPr="00A70058">
              <w:rPr>
                <w:rFonts w:ascii="宋体" w:hAnsi="宋体" w:hint="eastAsia"/>
                <w:szCs w:val="18"/>
              </w:rPr>
              <w:t>目标2.1：</w:t>
            </w:r>
            <w:r w:rsidRPr="00A70058">
              <w:rPr>
                <w:rFonts w:ascii="宋体" w:hAnsi="宋体"/>
                <w:szCs w:val="18"/>
              </w:rPr>
              <w:t xml:space="preserve"> </w:t>
            </w:r>
          </w:p>
        </w:tc>
        <w:tc>
          <w:tcPr>
            <w:tcW w:w="854" w:type="pct"/>
          </w:tcPr>
          <w:p w14:paraId="321DD270"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具有很强地</w:t>
            </w:r>
            <w:r>
              <w:rPr>
                <w:rFonts w:ascii="宋体" w:hAnsi="宋体" w:hint="eastAsia"/>
                <w:bCs/>
              </w:rPr>
              <w:t>工程应用与项目设计的物联网传感技术的开发能力。</w:t>
            </w:r>
          </w:p>
        </w:tc>
        <w:tc>
          <w:tcPr>
            <w:tcW w:w="918" w:type="pct"/>
          </w:tcPr>
          <w:p w14:paraId="3D1ED1C7" w14:textId="77777777" w:rsidR="00244E4E" w:rsidRPr="00A70058" w:rsidRDefault="00244E4E" w:rsidP="009E257E">
            <w:pPr>
              <w:wordWrap w:val="0"/>
            </w:pPr>
            <w:r w:rsidRPr="00A70058">
              <w:rPr>
                <w:rFonts w:ascii="宋体" w:hAnsi="宋体" w:hint="eastAsia"/>
                <w:bCs/>
              </w:rPr>
              <w:t>具有较强地</w:t>
            </w:r>
            <w:r>
              <w:rPr>
                <w:rFonts w:ascii="宋体" w:hAnsi="宋体" w:hint="eastAsia"/>
                <w:bCs/>
              </w:rPr>
              <w:t>工程应用与项目设计的物联网传感技术的开发能力。</w:t>
            </w:r>
          </w:p>
        </w:tc>
        <w:tc>
          <w:tcPr>
            <w:tcW w:w="844" w:type="pct"/>
          </w:tcPr>
          <w:p w14:paraId="626296E2" w14:textId="77777777" w:rsidR="00244E4E" w:rsidRPr="00A70058" w:rsidRDefault="00244E4E" w:rsidP="009E257E">
            <w:pPr>
              <w:wordWrap w:val="0"/>
            </w:pPr>
            <w:r w:rsidRPr="00A70058">
              <w:rPr>
                <w:rFonts w:ascii="宋体" w:hAnsi="宋体" w:hint="eastAsia"/>
                <w:bCs/>
              </w:rPr>
              <w:t>具有一般</w:t>
            </w:r>
            <w:r>
              <w:rPr>
                <w:rFonts w:ascii="宋体" w:hAnsi="宋体" w:hint="eastAsia"/>
                <w:bCs/>
              </w:rPr>
              <w:t>的工程应用与项目设计的物联网传感技术的开发能力。</w:t>
            </w:r>
          </w:p>
        </w:tc>
        <w:tc>
          <w:tcPr>
            <w:tcW w:w="825" w:type="pct"/>
          </w:tcPr>
          <w:p w14:paraId="7B4342E6" w14:textId="77777777" w:rsidR="00244E4E" w:rsidRPr="00A70058" w:rsidRDefault="00244E4E" w:rsidP="009E257E">
            <w:pPr>
              <w:wordWrap w:val="0"/>
            </w:pPr>
            <w:r w:rsidRPr="00A70058">
              <w:rPr>
                <w:rFonts w:ascii="宋体" w:hAnsi="宋体" w:hint="eastAsia"/>
                <w:bCs/>
              </w:rPr>
              <w:t>基本具有</w:t>
            </w:r>
            <w:r>
              <w:rPr>
                <w:rFonts w:ascii="宋体" w:hAnsi="宋体" w:hint="eastAsia"/>
                <w:bCs/>
              </w:rPr>
              <w:t>工程应用与项目设计的物联网传感技术的开发能力。</w:t>
            </w:r>
          </w:p>
        </w:tc>
        <w:tc>
          <w:tcPr>
            <w:tcW w:w="820" w:type="pct"/>
          </w:tcPr>
          <w:p w14:paraId="5E6A79D9" w14:textId="77777777" w:rsidR="00244E4E" w:rsidRPr="00A70058" w:rsidRDefault="00244E4E" w:rsidP="009E257E">
            <w:pPr>
              <w:wordWrap w:val="0"/>
            </w:pPr>
            <w:r w:rsidRPr="00A70058">
              <w:rPr>
                <w:rFonts w:ascii="宋体" w:hAnsi="宋体" w:hint="eastAsia"/>
                <w:bCs/>
              </w:rPr>
              <w:t>不具</w:t>
            </w:r>
            <w:r>
              <w:rPr>
                <w:rFonts w:ascii="宋体" w:hAnsi="宋体" w:hint="eastAsia"/>
                <w:bCs/>
              </w:rPr>
              <w:t>有工程应用与项目设计的物联网传感技术的开发能力。</w:t>
            </w:r>
          </w:p>
        </w:tc>
      </w:tr>
      <w:tr w:rsidR="00244E4E" w14:paraId="3BAA9E85" w14:textId="77777777" w:rsidTr="00F005AA">
        <w:trPr>
          <w:trHeight w:val="425"/>
        </w:trPr>
        <w:tc>
          <w:tcPr>
            <w:tcW w:w="739" w:type="pct"/>
          </w:tcPr>
          <w:p w14:paraId="3CD9A442" w14:textId="77777777" w:rsidR="00244E4E" w:rsidRPr="00A70058" w:rsidRDefault="00244E4E" w:rsidP="009E257E">
            <w:pPr>
              <w:wordWrap w:val="0"/>
              <w:spacing w:line="320" w:lineRule="exact"/>
              <w:jc w:val="center"/>
              <w:rPr>
                <w:rFonts w:ascii="宋体" w:hAnsi="宋体"/>
                <w:szCs w:val="18"/>
              </w:rPr>
            </w:pPr>
            <w:r w:rsidRPr="00A70058">
              <w:rPr>
                <w:rFonts w:ascii="宋体" w:hAnsi="宋体" w:hint="eastAsia"/>
                <w:szCs w:val="18"/>
              </w:rPr>
              <w:t>目标2.2：</w:t>
            </w:r>
          </w:p>
        </w:tc>
        <w:tc>
          <w:tcPr>
            <w:tcW w:w="854" w:type="pct"/>
          </w:tcPr>
          <w:p w14:paraId="047F442F" w14:textId="77777777" w:rsidR="00244E4E" w:rsidRDefault="00244E4E" w:rsidP="009E257E">
            <w:pPr>
              <w:widowControl/>
              <w:wordWrap w:val="0"/>
              <w:snapToGrid w:val="0"/>
              <w:spacing w:line="320" w:lineRule="exact"/>
              <w:rPr>
                <w:color w:val="000000"/>
                <w:szCs w:val="18"/>
              </w:rPr>
            </w:pPr>
            <w:r>
              <w:rPr>
                <w:rFonts w:ascii="宋体" w:hAnsi="宋体" w:hint="eastAsia"/>
                <w:bCs/>
              </w:rPr>
              <w:t>能够就物联网领域</w:t>
            </w:r>
            <w:r w:rsidRPr="005B05AE">
              <w:rPr>
                <w:rFonts w:ascii="宋体" w:hAnsi="宋体" w:hint="eastAsia"/>
                <w:bCs/>
              </w:rPr>
              <w:t>传感</w:t>
            </w:r>
            <w:r>
              <w:rPr>
                <w:rFonts w:ascii="宋体" w:hAnsi="宋体" w:hint="eastAsia"/>
                <w:bCs/>
              </w:rPr>
              <w:t>技术复杂工程问题的分</w:t>
            </w:r>
            <w:r>
              <w:rPr>
                <w:rFonts w:ascii="宋体" w:hAnsi="宋体" w:hint="eastAsia"/>
                <w:bCs/>
              </w:rPr>
              <w:lastRenderedPageBreak/>
              <w:t>析，在学习小组中，充分发挥组织、协调能力，与小组成员有效沟通，合作解决问题。</w:t>
            </w:r>
          </w:p>
        </w:tc>
        <w:tc>
          <w:tcPr>
            <w:tcW w:w="918" w:type="pct"/>
          </w:tcPr>
          <w:p w14:paraId="21676823" w14:textId="77777777" w:rsidR="00244E4E" w:rsidRDefault="00244E4E" w:rsidP="009E257E">
            <w:pPr>
              <w:wordWrap w:val="0"/>
            </w:pPr>
            <w:r>
              <w:rPr>
                <w:rFonts w:ascii="宋体" w:hAnsi="宋体" w:hint="eastAsia"/>
                <w:bCs/>
              </w:rPr>
              <w:lastRenderedPageBreak/>
              <w:t>能够就物联网领域</w:t>
            </w:r>
            <w:r w:rsidRPr="005B05AE">
              <w:rPr>
                <w:rFonts w:ascii="宋体" w:hAnsi="宋体" w:hint="eastAsia"/>
                <w:bCs/>
              </w:rPr>
              <w:t>传感</w:t>
            </w:r>
            <w:r>
              <w:rPr>
                <w:rFonts w:ascii="宋体" w:hAnsi="宋体" w:hint="eastAsia"/>
                <w:bCs/>
              </w:rPr>
              <w:t>技术复杂工程问题的分析，在学</w:t>
            </w:r>
            <w:r>
              <w:rPr>
                <w:rFonts w:ascii="宋体" w:hAnsi="宋体" w:hint="eastAsia"/>
                <w:bCs/>
              </w:rPr>
              <w:lastRenderedPageBreak/>
              <w:t>习小组中，发挥组织、协调能力，与小组成员沟通，合作解决问题。</w:t>
            </w:r>
          </w:p>
        </w:tc>
        <w:tc>
          <w:tcPr>
            <w:tcW w:w="844" w:type="pct"/>
          </w:tcPr>
          <w:p w14:paraId="1712CEE0" w14:textId="77777777" w:rsidR="00244E4E" w:rsidRDefault="00244E4E" w:rsidP="009E257E">
            <w:pPr>
              <w:wordWrap w:val="0"/>
            </w:pPr>
            <w:r>
              <w:rPr>
                <w:rFonts w:ascii="宋体" w:hAnsi="宋体" w:hint="eastAsia"/>
                <w:bCs/>
              </w:rPr>
              <w:lastRenderedPageBreak/>
              <w:t>能够就物联网领域</w:t>
            </w:r>
            <w:r w:rsidRPr="005B05AE">
              <w:rPr>
                <w:rFonts w:ascii="宋体" w:hAnsi="宋体" w:hint="eastAsia"/>
                <w:bCs/>
              </w:rPr>
              <w:t>传感</w:t>
            </w:r>
            <w:r>
              <w:rPr>
                <w:rFonts w:ascii="宋体" w:hAnsi="宋体" w:hint="eastAsia"/>
                <w:bCs/>
              </w:rPr>
              <w:t>技术复杂工程问题的分</w:t>
            </w:r>
            <w:r>
              <w:rPr>
                <w:rFonts w:ascii="宋体" w:hAnsi="宋体" w:hint="eastAsia"/>
                <w:bCs/>
              </w:rPr>
              <w:lastRenderedPageBreak/>
              <w:t>析，在学习小组中，与小组成员沟通，合作解决问题。</w:t>
            </w:r>
          </w:p>
        </w:tc>
        <w:tc>
          <w:tcPr>
            <w:tcW w:w="825" w:type="pct"/>
          </w:tcPr>
          <w:p w14:paraId="479717C7" w14:textId="77777777" w:rsidR="00244E4E" w:rsidRDefault="00244E4E" w:rsidP="009E257E">
            <w:pPr>
              <w:wordWrap w:val="0"/>
            </w:pPr>
            <w:r>
              <w:rPr>
                <w:rFonts w:ascii="宋体" w:hAnsi="宋体" w:hint="eastAsia"/>
                <w:bCs/>
              </w:rPr>
              <w:lastRenderedPageBreak/>
              <w:t>能够就物联网领域</w:t>
            </w:r>
            <w:r w:rsidRPr="005B05AE">
              <w:rPr>
                <w:rFonts w:ascii="宋体" w:hAnsi="宋体" w:hint="eastAsia"/>
                <w:bCs/>
              </w:rPr>
              <w:t>传感</w:t>
            </w:r>
            <w:r>
              <w:rPr>
                <w:rFonts w:ascii="宋体" w:hAnsi="宋体" w:hint="eastAsia"/>
                <w:bCs/>
              </w:rPr>
              <w:t>技术复杂工程问题的分</w:t>
            </w:r>
            <w:r>
              <w:rPr>
                <w:rFonts w:ascii="宋体" w:hAnsi="宋体" w:hint="eastAsia"/>
                <w:bCs/>
              </w:rPr>
              <w:lastRenderedPageBreak/>
              <w:t>析，在学习小组中，与小组成员沟通，协助解决问题。</w:t>
            </w:r>
          </w:p>
        </w:tc>
        <w:tc>
          <w:tcPr>
            <w:tcW w:w="820" w:type="pct"/>
          </w:tcPr>
          <w:p w14:paraId="0A78142C" w14:textId="77777777" w:rsidR="00244E4E" w:rsidRDefault="00244E4E" w:rsidP="009E257E">
            <w:pPr>
              <w:wordWrap w:val="0"/>
            </w:pPr>
            <w:r>
              <w:rPr>
                <w:rFonts w:ascii="宋体" w:hAnsi="宋体" w:hint="eastAsia"/>
                <w:bCs/>
              </w:rPr>
              <w:lastRenderedPageBreak/>
              <w:t>未能就物联网领域</w:t>
            </w:r>
            <w:r w:rsidRPr="005B05AE">
              <w:rPr>
                <w:rFonts w:ascii="宋体" w:hAnsi="宋体" w:hint="eastAsia"/>
                <w:bCs/>
              </w:rPr>
              <w:t>传感</w:t>
            </w:r>
            <w:r>
              <w:rPr>
                <w:rFonts w:ascii="宋体" w:hAnsi="宋体" w:hint="eastAsia"/>
                <w:bCs/>
              </w:rPr>
              <w:t>技术复杂工程问题的分</w:t>
            </w:r>
            <w:r>
              <w:rPr>
                <w:rFonts w:ascii="宋体" w:hAnsi="宋体" w:hint="eastAsia"/>
                <w:bCs/>
              </w:rPr>
              <w:lastRenderedPageBreak/>
              <w:t>析，在学习小组中，与小组成员沟通，协助解决问题。</w:t>
            </w:r>
          </w:p>
        </w:tc>
      </w:tr>
      <w:tr w:rsidR="00244E4E" w14:paraId="718221A0" w14:textId="77777777" w:rsidTr="00F005AA">
        <w:trPr>
          <w:trHeight w:val="425"/>
        </w:trPr>
        <w:tc>
          <w:tcPr>
            <w:tcW w:w="739" w:type="pct"/>
          </w:tcPr>
          <w:p w14:paraId="1B90398C" w14:textId="77777777" w:rsidR="00244E4E" w:rsidRPr="00A70058" w:rsidRDefault="00244E4E" w:rsidP="009E257E">
            <w:pPr>
              <w:wordWrap w:val="0"/>
              <w:spacing w:line="320" w:lineRule="exact"/>
              <w:jc w:val="center"/>
              <w:rPr>
                <w:rFonts w:ascii="宋体" w:hAnsi="宋体"/>
                <w:szCs w:val="18"/>
              </w:rPr>
            </w:pPr>
            <w:r w:rsidRPr="00A70058">
              <w:rPr>
                <w:rFonts w:ascii="宋体" w:hAnsi="宋体" w:hint="eastAsia"/>
                <w:szCs w:val="18"/>
              </w:rPr>
              <w:lastRenderedPageBreak/>
              <w:t>目标3.1：</w:t>
            </w:r>
          </w:p>
        </w:tc>
        <w:tc>
          <w:tcPr>
            <w:tcW w:w="854" w:type="pct"/>
          </w:tcPr>
          <w:p w14:paraId="06FC728D"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实验报告格式规范，文字严谨，内容正确，条理性好，无抄袭痕迹，图文并茂；能正确问答所提的问题。</w:t>
            </w:r>
          </w:p>
        </w:tc>
        <w:tc>
          <w:tcPr>
            <w:tcW w:w="918" w:type="pct"/>
          </w:tcPr>
          <w:p w14:paraId="1DC331AA"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实验报告格式规范，文字严谨，内容比较正确，条理性好，无抄袭痕迹，图文并茂；能比较正确问答所提的问题。</w:t>
            </w:r>
          </w:p>
        </w:tc>
        <w:tc>
          <w:tcPr>
            <w:tcW w:w="844" w:type="pct"/>
          </w:tcPr>
          <w:p w14:paraId="64550133"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实验报告格式比较规范，文字比较严谨，内容正确，条理性好，无抄袭痕迹，图文并茂；能比较正确问答所提的问题。</w:t>
            </w:r>
          </w:p>
        </w:tc>
        <w:tc>
          <w:tcPr>
            <w:tcW w:w="825" w:type="pct"/>
          </w:tcPr>
          <w:p w14:paraId="2C1BF571"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实验报告格式基本规范，文字严谨，内容基本正确，条理性好，无抄袭痕迹，图文并茂；能基本正确问答所提的问题。</w:t>
            </w:r>
          </w:p>
        </w:tc>
        <w:tc>
          <w:tcPr>
            <w:tcW w:w="820" w:type="pct"/>
          </w:tcPr>
          <w:p w14:paraId="47A3C9D1" w14:textId="77777777" w:rsidR="00244E4E" w:rsidRPr="00A70058" w:rsidRDefault="00244E4E" w:rsidP="009E257E">
            <w:pPr>
              <w:widowControl/>
              <w:wordWrap w:val="0"/>
              <w:snapToGrid w:val="0"/>
              <w:spacing w:line="320" w:lineRule="exact"/>
              <w:rPr>
                <w:szCs w:val="18"/>
              </w:rPr>
            </w:pPr>
            <w:r w:rsidRPr="00A70058">
              <w:rPr>
                <w:rFonts w:ascii="宋体" w:hAnsi="宋体" w:hint="eastAsia"/>
                <w:bCs/>
              </w:rPr>
              <w:t>实验报告有明显的抄袭痕迹，不能正确问答所提的问题。</w:t>
            </w:r>
          </w:p>
        </w:tc>
      </w:tr>
    </w:tbl>
    <w:p w14:paraId="45B9FCDA" w14:textId="77777777" w:rsidR="00244E4E"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0B260679" w14:textId="77777777" w:rsidR="00244E4E" w:rsidRPr="000959A5" w:rsidRDefault="00244E4E" w:rsidP="009E257E">
      <w:pPr>
        <w:wordWrap w:val="0"/>
        <w:spacing w:line="288" w:lineRule="auto"/>
        <w:ind w:firstLineChars="200" w:firstLine="420"/>
      </w:pPr>
      <w:r w:rsidRPr="000959A5">
        <w:rPr>
          <w:rFonts w:hint="eastAsia"/>
        </w:rPr>
        <w:t>1</w:t>
      </w:r>
      <w:r w:rsidRPr="000959A5">
        <w:rPr>
          <w:rFonts w:hint="eastAsia"/>
        </w:rPr>
        <w:t>、</w:t>
      </w:r>
      <w:r w:rsidRPr="0011797D">
        <w:rPr>
          <w:rFonts w:hint="eastAsia"/>
        </w:rPr>
        <w:t>传感器技术，东南大学</w:t>
      </w:r>
      <w:r>
        <w:rPr>
          <w:rFonts w:hint="eastAsia"/>
        </w:rPr>
        <w:t>出版社；</w:t>
      </w:r>
      <w:r w:rsidRPr="0011797D">
        <w:rPr>
          <w:rFonts w:hint="eastAsia"/>
        </w:rPr>
        <w:t>贾伯年，</w:t>
      </w:r>
      <w:r w:rsidRPr="0011797D">
        <w:t>201</w:t>
      </w:r>
      <w:r w:rsidRPr="0011797D">
        <w:rPr>
          <w:rFonts w:hint="eastAsia"/>
        </w:rPr>
        <w:t>6</w:t>
      </w:r>
      <w:r w:rsidRPr="0011797D">
        <w:rPr>
          <w:rFonts w:hint="eastAsia"/>
        </w:rPr>
        <w:t>年</w:t>
      </w:r>
    </w:p>
    <w:p w14:paraId="4CD30A2D" w14:textId="77777777" w:rsidR="00244E4E" w:rsidRPr="0011797D" w:rsidRDefault="00244E4E" w:rsidP="009E257E">
      <w:pPr>
        <w:wordWrap w:val="0"/>
        <w:spacing w:line="300" w:lineRule="auto"/>
        <w:ind w:firstLineChars="200" w:firstLine="420"/>
      </w:pPr>
      <w:r w:rsidRPr="000959A5">
        <w:rPr>
          <w:rFonts w:hint="eastAsia"/>
        </w:rPr>
        <w:t>2</w:t>
      </w:r>
      <w:r w:rsidRPr="000959A5">
        <w:rPr>
          <w:rFonts w:hint="eastAsia"/>
        </w:rPr>
        <w:t>、</w:t>
      </w:r>
      <w:r w:rsidRPr="0011797D">
        <w:rPr>
          <w:rFonts w:hint="eastAsia"/>
        </w:rPr>
        <w:t>传感器与检测技术，清华大学出版社；王俊杰、曹丽，</w:t>
      </w:r>
      <w:r w:rsidRPr="0011797D">
        <w:rPr>
          <w:rFonts w:hint="eastAsia"/>
        </w:rPr>
        <w:t>2011</w:t>
      </w:r>
    </w:p>
    <w:p w14:paraId="573A3F5B" w14:textId="77777777" w:rsidR="00244E4E" w:rsidRPr="0011797D" w:rsidRDefault="00244E4E" w:rsidP="009E257E">
      <w:pPr>
        <w:wordWrap w:val="0"/>
        <w:spacing w:line="300" w:lineRule="auto"/>
        <w:ind w:firstLineChars="200" w:firstLine="420"/>
      </w:pPr>
      <w:r w:rsidRPr="0011797D">
        <w:rPr>
          <w:rFonts w:hint="eastAsia"/>
        </w:rPr>
        <w:t>3</w:t>
      </w:r>
      <w:r w:rsidRPr="0011797D">
        <w:rPr>
          <w:rFonts w:hint="eastAsia"/>
        </w:rPr>
        <w:t>、传感器与自动检测技术，电子工业大学出版社；柳桂国，</w:t>
      </w:r>
      <w:r w:rsidRPr="0011797D">
        <w:rPr>
          <w:rFonts w:hint="eastAsia"/>
        </w:rPr>
        <w:t>2013</w:t>
      </w:r>
    </w:p>
    <w:p w14:paraId="709D6C2F" w14:textId="77777777" w:rsidR="00244E4E" w:rsidRPr="0011797D" w:rsidRDefault="00244E4E" w:rsidP="009E257E">
      <w:pPr>
        <w:wordWrap w:val="0"/>
        <w:spacing w:line="300" w:lineRule="auto"/>
        <w:ind w:firstLineChars="200" w:firstLine="420"/>
      </w:pPr>
      <w:r w:rsidRPr="0011797D">
        <w:rPr>
          <w:rFonts w:hint="eastAsia"/>
        </w:rPr>
        <w:t>4</w:t>
      </w:r>
      <w:r w:rsidRPr="0011797D">
        <w:rPr>
          <w:rFonts w:hint="eastAsia"/>
        </w:rPr>
        <w:t>、传感器与检测技术实验台用户手册，浙江高联科技开发有限公司</w:t>
      </w:r>
    </w:p>
    <w:p w14:paraId="6BA6EC16" w14:textId="3D3B0133" w:rsidR="00244E4E" w:rsidRDefault="00244E4E" w:rsidP="009E257E">
      <w:pPr>
        <w:wordWrap w:val="0"/>
        <w:spacing w:line="300" w:lineRule="auto"/>
        <w:rPr>
          <w:b/>
          <w:bCs/>
          <w:sz w:val="24"/>
        </w:rPr>
      </w:pPr>
      <w:r>
        <w:rPr>
          <w:b/>
          <w:bCs/>
          <w:sz w:val="24"/>
        </w:rPr>
        <w:t>制定人</w:t>
      </w:r>
      <w:r>
        <w:rPr>
          <w:sz w:val="24"/>
        </w:rPr>
        <w:t>：</w:t>
      </w:r>
      <w:r w:rsidRPr="00244E4E">
        <w:rPr>
          <w:rFonts w:hint="eastAsia"/>
          <w:sz w:val="24"/>
        </w:rPr>
        <w:t>张群</w:t>
      </w:r>
      <w:r w:rsidRPr="00244E4E">
        <w:rPr>
          <w:rFonts w:hint="eastAsia"/>
          <w:sz w:val="24"/>
        </w:rPr>
        <w:t xml:space="preserve"> </w:t>
      </w:r>
      <w:r w:rsidRPr="00244E4E">
        <w:rPr>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b/>
          <w:bCs/>
          <w:sz w:val="24"/>
        </w:rPr>
        <w:t>审定人</w:t>
      </w:r>
      <w:r>
        <w:rPr>
          <w:sz w:val="24"/>
        </w:rPr>
        <w:t>：</w:t>
      </w:r>
      <w:r>
        <w:rPr>
          <w:rFonts w:hint="eastAsia"/>
          <w:sz w:val="24"/>
        </w:rPr>
        <w:t>王其</w:t>
      </w:r>
      <w:r>
        <w:rPr>
          <w:rFonts w:ascii="宋体" w:hAnsi="宋体" w:hint="eastAsia"/>
          <w:b/>
          <w:sz w:val="24"/>
        </w:rPr>
        <w:t xml:space="preserve">                </w:t>
      </w:r>
      <w:r>
        <w:rPr>
          <w:b/>
          <w:bCs/>
          <w:sz w:val="24"/>
        </w:rPr>
        <w:t>批准人</w:t>
      </w:r>
      <w:r>
        <w:rPr>
          <w:sz w:val="24"/>
        </w:rPr>
        <w:t>：</w:t>
      </w:r>
      <w:r>
        <w:rPr>
          <w:rFonts w:hint="eastAsia"/>
          <w:sz w:val="24"/>
        </w:rPr>
        <w:t>庄伟</w:t>
      </w:r>
    </w:p>
    <w:p w14:paraId="2821CBA4" w14:textId="52B40F86" w:rsidR="00244E4E" w:rsidRPr="0033730E" w:rsidRDefault="00244E4E" w:rsidP="009E257E">
      <w:pPr>
        <w:wordWrap w:val="0"/>
        <w:spacing w:line="300" w:lineRule="auto"/>
        <w:ind w:firstLineChars="200" w:firstLine="480"/>
        <w:jc w:val="right"/>
        <w:rPr>
          <w:sz w:val="24"/>
        </w:rPr>
      </w:pPr>
      <w:r>
        <w:rPr>
          <w:sz w:val="24"/>
        </w:rPr>
        <w:t xml:space="preserve">                                    </w:t>
      </w:r>
      <w:r>
        <w:rPr>
          <w:rFonts w:hint="eastAsia"/>
          <w:sz w:val="24"/>
        </w:rPr>
        <w:t>2018</w:t>
      </w:r>
      <w:r>
        <w:rPr>
          <w:rFonts w:hint="eastAsia"/>
          <w:sz w:val="24"/>
        </w:rPr>
        <w:t>年</w:t>
      </w:r>
      <w:r>
        <w:rPr>
          <w:sz w:val="24"/>
        </w:rPr>
        <w:t>4</w:t>
      </w:r>
      <w:r>
        <w:rPr>
          <w:rFonts w:hint="eastAsia"/>
          <w:sz w:val="24"/>
        </w:rPr>
        <w:t>月</w:t>
      </w:r>
      <w:r>
        <w:rPr>
          <w:rFonts w:hint="eastAsia"/>
          <w:sz w:val="24"/>
        </w:rPr>
        <w:t xml:space="preserve"> 22</w:t>
      </w:r>
      <w:r>
        <w:rPr>
          <w:sz w:val="24"/>
        </w:rPr>
        <w:t xml:space="preserve"> </w:t>
      </w:r>
      <w:r>
        <w:rPr>
          <w:rFonts w:hint="eastAsia"/>
          <w:sz w:val="24"/>
        </w:rPr>
        <w:t>日</w:t>
      </w:r>
    </w:p>
    <w:p w14:paraId="6BA4CC15" w14:textId="77777777" w:rsidR="00244E4E" w:rsidRDefault="00244E4E" w:rsidP="009E257E">
      <w:pPr>
        <w:widowControl/>
        <w:wordWrap w:val="0"/>
        <w:jc w:val="left"/>
        <w:rPr>
          <w:rFonts w:eastAsia="黑体"/>
          <w:b/>
          <w:bCs/>
          <w:color w:val="000000"/>
          <w:sz w:val="32"/>
          <w:szCs w:val="32"/>
          <w:lang w:val="zh-CN"/>
        </w:rPr>
      </w:pPr>
      <w:r>
        <w:rPr>
          <w:rFonts w:eastAsia="黑体"/>
          <w:color w:val="000000"/>
        </w:rPr>
        <w:br w:type="page"/>
      </w:r>
    </w:p>
    <w:p w14:paraId="503696D4" w14:textId="644344E3" w:rsidR="00EE2C78" w:rsidRPr="00E668C3" w:rsidRDefault="00EE2C78" w:rsidP="009E257E">
      <w:pPr>
        <w:pStyle w:val="afc"/>
        <w:wordWrap w:val="0"/>
        <w:spacing w:after="240"/>
        <w:rPr>
          <w:rFonts w:ascii="Times New Roman" w:eastAsia="黑体" w:hAnsi="Times New Roman"/>
          <w:color w:val="000000"/>
        </w:rPr>
      </w:pPr>
      <w:bookmarkStart w:id="14" w:name="_Toc58346619"/>
      <w:r w:rsidRPr="00E668C3">
        <w:rPr>
          <w:rFonts w:ascii="Times New Roman" w:eastAsia="黑体" w:hAnsi="Times New Roman"/>
          <w:color w:val="000000"/>
        </w:rPr>
        <w:lastRenderedPageBreak/>
        <w:t>《</w:t>
      </w:r>
      <w:r w:rsidRPr="003632EB">
        <w:rPr>
          <w:rFonts w:ascii="Times New Roman" w:eastAsia="黑体" w:hAnsi="Times New Roman" w:hint="eastAsia"/>
          <w:color w:val="000000"/>
        </w:rPr>
        <w:t>离散数学</w:t>
      </w:r>
      <w:r w:rsidRPr="00E668C3">
        <w:rPr>
          <w:rFonts w:ascii="Times New Roman" w:eastAsia="黑体" w:hAnsi="Times New Roman"/>
          <w:color w:val="000000"/>
        </w:rPr>
        <w:t>》课程教学大纲</w:t>
      </w:r>
      <w:bookmarkEnd w:id="14"/>
    </w:p>
    <w:p w14:paraId="594535F4" w14:textId="77777777" w:rsidR="00EE2C78" w:rsidRPr="00E668C3" w:rsidRDefault="00EE2C78" w:rsidP="009E257E">
      <w:pPr>
        <w:pStyle w:val="af8"/>
        <w:wordWrap w:val="0"/>
        <w:spacing w:after="240" w:line="300" w:lineRule="auto"/>
        <w:jc w:val="left"/>
        <w:rPr>
          <w:rFonts w:ascii="黑体" w:eastAsia="黑体" w:hAnsi="黑体"/>
          <w:color w:val="000000"/>
          <w:sz w:val="28"/>
          <w:szCs w:val="28"/>
        </w:rPr>
      </w:pPr>
      <w:r w:rsidRPr="00E668C3">
        <w:rPr>
          <w:rFonts w:ascii="黑体" w:eastAsia="黑体" w:hAnsi="黑体"/>
          <w:color w:val="000000"/>
          <w:sz w:val="28"/>
          <w:szCs w:val="28"/>
        </w:rPr>
        <w:t>一、</w:t>
      </w:r>
      <w:r w:rsidRPr="00E668C3">
        <w:rPr>
          <w:rFonts w:ascii="黑体" w:eastAsia="黑体" w:hAnsi="黑体" w:hint="eastAsia"/>
          <w:color w:val="000000"/>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278"/>
        <w:gridCol w:w="1404"/>
        <w:gridCol w:w="1170"/>
        <w:gridCol w:w="574"/>
        <w:gridCol w:w="854"/>
        <w:gridCol w:w="1037"/>
      </w:tblGrid>
      <w:tr w:rsidR="00EE2C78" w:rsidRPr="00E668C3" w14:paraId="706FD7CD" w14:textId="77777777" w:rsidTr="00EF5859">
        <w:trPr>
          <w:trHeight w:val="397"/>
        </w:trPr>
        <w:tc>
          <w:tcPr>
            <w:tcW w:w="1193" w:type="pct"/>
            <w:vAlign w:val="center"/>
          </w:tcPr>
          <w:p w14:paraId="4F33C3E8" w14:textId="77777777" w:rsidR="00EE2C78" w:rsidRPr="00E668C3" w:rsidRDefault="00EE2C78" w:rsidP="009E257E">
            <w:pPr>
              <w:wordWrap w:val="0"/>
              <w:spacing w:line="300" w:lineRule="auto"/>
              <w:jc w:val="center"/>
              <w:rPr>
                <w:b/>
                <w:color w:val="000000"/>
              </w:rPr>
            </w:pPr>
            <w:r w:rsidRPr="00E668C3">
              <w:rPr>
                <w:b/>
                <w:color w:val="000000"/>
              </w:rPr>
              <w:t>课程名称（中文）</w:t>
            </w:r>
          </w:p>
        </w:tc>
        <w:tc>
          <w:tcPr>
            <w:tcW w:w="3807" w:type="pct"/>
            <w:gridSpan w:val="6"/>
            <w:vAlign w:val="center"/>
          </w:tcPr>
          <w:p w14:paraId="0FEF7533"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离散数学</w:t>
            </w:r>
          </w:p>
        </w:tc>
      </w:tr>
      <w:tr w:rsidR="00EE2C78" w:rsidRPr="00E668C3" w14:paraId="1CF8FD1F" w14:textId="77777777" w:rsidTr="00EF5859">
        <w:trPr>
          <w:trHeight w:val="397"/>
        </w:trPr>
        <w:tc>
          <w:tcPr>
            <w:tcW w:w="1193" w:type="pct"/>
            <w:vAlign w:val="center"/>
          </w:tcPr>
          <w:p w14:paraId="0DB6CF1C" w14:textId="77777777" w:rsidR="00EE2C78" w:rsidRPr="00E668C3" w:rsidRDefault="00EE2C78" w:rsidP="009E257E">
            <w:pPr>
              <w:wordWrap w:val="0"/>
              <w:spacing w:line="300" w:lineRule="auto"/>
              <w:jc w:val="center"/>
              <w:rPr>
                <w:b/>
                <w:color w:val="000000"/>
              </w:rPr>
            </w:pPr>
            <w:r w:rsidRPr="00E668C3">
              <w:rPr>
                <w:b/>
                <w:color w:val="000000"/>
              </w:rPr>
              <w:t>课程名称（英文）</w:t>
            </w:r>
          </w:p>
        </w:tc>
        <w:tc>
          <w:tcPr>
            <w:tcW w:w="3807" w:type="pct"/>
            <w:gridSpan w:val="6"/>
            <w:vAlign w:val="center"/>
          </w:tcPr>
          <w:p w14:paraId="39340D8F" w14:textId="77777777" w:rsidR="00EE2C78" w:rsidRPr="00E668C3" w:rsidRDefault="00EE2C78" w:rsidP="009E257E">
            <w:pPr>
              <w:wordWrap w:val="0"/>
              <w:spacing w:line="300" w:lineRule="auto"/>
              <w:jc w:val="center"/>
              <w:rPr>
                <w:color w:val="000000"/>
              </w:rPr>
            </w:pPr>
            <w:r w:rsidRPr="00E668C3">
              <w:rPr>
                <w:color w:val="000000"/>
              </w:rPr>
              <w:t>Discrete Mathematics</w:t>
            </w:r>
          </w:p>
        </w:tc>
      </w:tr>
      <w:tr w:rsidR="00EE2C78" w:rsidRPr="00E668C3" w14:paraId="4F284E86" w14:textId="77777777" w:rsidTr="00EF5859">
        <w:trPr>
          <w:trHeight w:val="397"/>
        </w:trPr>
        <w:tc>
          <w:tcPr>
            <w:tcW w:w="1193" w:type="pct"/>
            <w:vAlign w:val="center"/>
          </w:tcPr>
          <w:p w14:paraId="17133D65" w14:textId="2FD46260" w:rsidR="00EE2C78" w:rsidRPr="00E668C3" w:rsidRDefault="00EE2C78" w:rsidP="009E257E">
            <w:pPr>
              <w:wordWrap w:val="0"/>
              <w:spacing w:line="300" w:lineRule="auto"/>
              <w:jc w:val="center"/>
              <w:rPr>
                <w:color w:val="000000"/>
              </w:rPr>
            </w:pPr>
            <w:r w:rsidRPr="00E668C3">
              <w:rPr>
                <w:b/>
                <w:color w:val="000000"/>
              </w:rPr>
              <w:t>课程</w:t>
            </w:r>
            <w:r w:rsidRPr="00E668C3">
              <w:rPr>
                <w:rFonts w:hint="eastAsia"/>
                <w:b/>
                <w:color w:val="000000"/>
              </w:rPr>
              <w:t>类别：</w:t>
            </w:r>
          </w:p>
        </w:tc>
        <w:tc>
          <w:tcPr>
            <w:tcW w:w="770" w:type="pct"/>
            <w:vAlign w:val="center"/>
          </w:tcPr>
          <w:p w14:paraId="582708D5" w14:textId="6BF36F67" w:rsidR="00EE2C78" w:rsidRPr="008A74D1" w:rsidRDefault="008A74D1" w:rsidP="008A74D1">
            <w:pPr>
              <w:widowControl/>
              <w:jc w:val="center"/>
              <w:rPr>
                <w:color w:val="000000"/>
                <w:kern w:val="0"/>
                <w:szCs w:val="21"/>
              </w:rPr>
            </w:pPr>
            <w:r>
              <w:rPr>
                <w:rFonts w:hint="eastAsia"/>
                <w:color w:val="000000"/>
                <w:szCs w:val="21"/>
              </w:rPr>
              <w:t>数学类通识</w:t>
            </w:r>
          </w:p>
        </w:tc>
        <w:tc>
          <w:tcPr>
            <w:tcW w:w="846" w:type="pct"/>
            <w:vAlign w:val="center"/>
          </w:tcPr>
          <w:p w14:paraId="6C8AB59C" w14:textId="77777777" w:rsidR="00EE2C78" w:rsidRPr="00E668C3" w:rsidRDefault="00EE2C78" w:rsidP="009E257E">
            <w:pPr>
              <w:wordWrap w:val="0"/>
              <w:spacing w:line="300" w:lineRule="auto"/>
              <w:jc w:val="center"/>
              <w:rPr>
                <w:b/>
                <w:color w:val="000000"/>
              </w:rPr>
            </w:pPr>
            <w:r w:rsidRPr="00E668C3">
              <w:rPr>
                <w:rFonts w:hint="eastAsia"/>
                <w:b/>
                <w:color w:val="000000"/>
              </w:rPr>
              <w:t>课程性质</w:t>
            </w:r>
          </w:p>
        </w:tc>
        <w:tc>
          <w:tcPr>
            <w:tcW w:w="705" w:type="pct"/>
            <w:vAlign w:val="center"/>
          </w:tcPr>
          <w:p w14:paraId="20660089" w14:textId="77777777" w:rsidR="00EE2C78" w:rsidRPr="00E668C3" w:rsidRDefault="00EE2C78" w:rsidP="009E257E">
            <w:pPr>
              <w:wordWrap w:val="0"/>
              <w:spacing w:line="300" w:lineRule="auto"/>
              <w:jc w:val="center"/>
              <w:rPr>
                <w:b/>
                <w:color w:val="000000"/>
              </w:rPr>
            </w:pPr>
            <w:r w:rsidRPr="00163C32">
              <w:rPr>
                <w:rFonts w:ascii="宋体" w:hAnsi="宋体" w:hint="eastAsia"/>
                <w:color w:val="000000"/>
              </w:rPr>
              <w:t>必修</w:t>
            </w:r>
          </w:p>
        </w:tc>
        <w:tc>
          <w:tcPr>
            <w:tcW w:w="861" w:type="pct"/>
            <w:gridSpan w:val="2"/>
            <w:vAlign w:val="center"/>
          </w:tcPr>
          <w:p w14:paraId="042F39C0" w14:textId="77777777" w:rsidR="00EE2C78" w:rsidRPr="00E668C3" w:rsidRDefault="00EE2C78" w:rsidP="009E257E">
            <w:pPr>
              <w:wordWrap w:val="0"/>
              <w:spacing w:line="300" w:lineRule="auto"/>
              <w:jc w:val="center"/>
              <w:rPr>
                <w:color w:val="000000"/>
              </w:rPr>
            </w:pPr>
            <w:r w:rsidRPr="00E668C3">
              <w:rPr>
                <w:rFonts w:hint="eastAsia"/>
                <w:b/>
                <w:color w:val="000000"/>
              </w:rPr>
              <w:t>授课语言</w:t>
            </w:r>
          </w:p>
        </w:tc>
        <w:tc>
          <w:tcPr>
            <w:tcW w:w="626" w:type="pct"/>
            <w:vAlign w:val="center"/>
          </w:tcPr>
          <w:p w14:paraId="22C73426" w14:textId="77777777" w:rsidR="00EE2C78" w:rsidRPr="00E668C3" w:rsidRDefault="00EE2C78" w:rsidP="009E257E">
            <w:pPr>
              <w:wordWrap w:val="0"/>
              <w:spacing w:line="300" w:lineRule="auto"/>
              <w:jc w:val="center"/>
              <w:rPr>
                <w:color w:val="000000"/>
              </w:rPr>
            </w:pPr>
            <w:r w:rsidRPr="00E668C3">
              <w:rPr>
                <w:rFonts w:hint="eastAsia"/>
                <w:color w:val="000000"/>
              </w:rPr>
              <w:t>中文</w:t>
            </w:r>
          </w:p>
        </w:tc>
      </w:tr>
      <w:tr w:rsidR="00EE2C78" w:rsidRPr="00E668C3" w14:paraId="1E64B7DB" w14:textId="77777777" w:rsidTr="00EF5859">
        <w:trPr>
          <w:trHeight w:val="397"/>
        </w:trPr>
        <w:tc>
          <w:tcPr>
            <w:tcW w:w="1193" w:type="pct"/>
            <w:vAlign w:val="center"/>
          </w:tcPr>
          <w:p w14:paraId="585957C6" w14:textId="77777777" w:rsidR="00EE2C78" w:rsidRPr="00E668C3" w:rsidRDefault="00EE2C78" w:rsidP="009E257E">
            <w:pPr>
              <w:wordWrap w:val="0"/>
              <w:spacing w:line="300" w:lineRule="auto"/>
              <w:jc w:val="center"/>
              <w:rPr>
                <w:b/>
                <w:color w:val="000000"/>
              </w:rPr>
            </w:pPr>
            <w:r w:rsidRPr="00E668C3">
              <w:rPr>
                <w:rFonts w:hint="eastAsia"/>
                <w:b/>
                <w:color w:val="000000"/>
              </w:rPr>
              <w:t>授课学期</w:t>
            </w:r>
          </w:p>
        </w:tc>
        <w:tc>
          <w:tcPr>
            <w:tcW w:w="1615" w:type="pct"/>
            <w:gridSpan w:val="2"/>
            <w:vAlign w:val="center"/>
          </w:tcPr>
          <w:p w14:paraId="768932C0" w14:textId="77777777" w:rsidR="00EE2C78" w:rsidRPr="00E668C3" w:rsidRDefault="00EE2C78" w:rsidP="009E257E">
            <w:pPr>
              <w:wordWrap w:val="0"/>
              <w:spacing w:line="300" w:lineRule="auto"/>
              <w:jc w:val="center"/>
              <w:rPr>
                <w:b/>
                <w:color w:val="000000"/>
              </w:rPr>
            </w:pPr>
            <w:r w:rsidRPr="00163C32">
              <w:rPr>
                <w:rFonts w:ascii="宋体" w:hAnsi="宋体" w:hint="eastAsia"/>
                <w:color w:val="000000"/>
              </w:rPr>
              <w:t>第3学期</w:t>
            </w:r>
          </w:p>
        </w:tc>
        <w:tc>
          <w:tcPr>
            <w:tcW w:w="1051" w:type="pct"/>
            <w:gridSpan w:val="2"/>
            <w:vAlign w:val="center"/>
          </w:tcPr>
          <w:p w14:paraId="086CD834" w14:textId="77777777" w:rsidR="00EE2C78" w:rsidRPr="00E668C3" w:rsidRDefault="00EE2C78" w:rsidP="009E257E">
            <w:pPr>
              <w:wordWrap w:val="0"/>
              <w:spacing w:line="300" w:lineRule="auto"/>
              <w:jc w:val="center"/>
              <w:rPr>
                <w:b/>
                <w:color w:val="000000"/>
              </w:rPr>
            </w:pPr>
            <w:r w:rsidRPr="00E668C3">
              <w:rPr>
                <w:rFonts w:hint="eastAsia"/>
                <w:b/>
                <w:color w:val="000000"/>
              </w:rPr>
              <w:t>学分</w:t>
            </w:r>
          </w:p>
        </w:tc>
        <w:tc>
          <w:tcPr>
            <w:tcW w:w="1141" w:type="pct"/>
            <w:gridSpan w:val="2"/>
            <w:vAlign w:val="center"/>
          </w:tcPr>
          <w:p w14:paraId="52AEFE75" w14:textId="77777777" w:rsidR="00EE2C78" w:rsidRPr="00E668C3" w:rsidRDefault="00EE2C78" w:rsidP="009E257E">
            <w:pPr>
              <w:wordWrap w:val="0"/>
              <w:spacing w:line="300" w:lineRule="auto"/>
              <w:jc w:val="center"/>
              <w:rPr>
                <w:color w:val="000000"/>
              </w:rPr>
            </w:pPr>
            <w:r w:rsidRPr="00E668C3">
              <w:rPr>
                <w:rFonts w:hint="eastAsia"/>
                <w:color w:val="000000"/>
              </w:rPr>
              <w:t>3</w:t>
            </w:r>
          </w:p>
        </w:tc>
      </w:tr>
      <w:tr w:rsidR="00EE2C78" w:rsidRPr="00E668C3" w14:paraId="7634C2B3" w14:textId="77777777" w:rsidTr="00EF5859">
        <w:trPr>
          <w:trHeight w:val="397"/>
        </w:trPr>
        <w:tc>
          <w:tcPr>
            <w:tcW w:w="1193" w:type="pct"/>
            <w:vMerge w:val="restart"/>
            <w:vAlign w:val="center"/>
          </w:tcPr>
          <w:p w14:paraId="18EE0EDF" w14:textId="77777777" w:rsidR="00EE2C78" w:rsidRPr="00E668C3" w:rsidRDefault="00EE2C78" w:rsidP="009E257E">
            <w:pPr>
              <w:wordWrap w:val="0"/>
              <w:spacing w:line="300" w:lineRule="auto"/>
              <w:jc w:val="center"/>
              <w:rPr>
                <w:b/>
                <w:color w:val="000000"/>
              </w:rPr>
            </w:pPr>
            <w:r w:rsidRPr="00E668C3">
              <w:rPr>
                <w:b/>
                <w:color w:val="000000"/>
              </w:rPr>
              <w:t>课程学时及分配</w:t>
            </w:r>
          </w:p>
        </w:tc>
        <w:tc>
          <w:tcPr>
            <w:tcW w:w="770" w:type="pct"/>
            <w:vAlign w:val="center"/>
          </w:tcPr>
          <w:p w14:paraId="7FBD5155" w14:textId="77777777" w:rsidR="00EE2C78" w:rsidRPr="00E668C3" w:rsidRDefault="00EE2C78" w:rsidP="009E257E">
            <w:pPr>
              <w:wordWrap w:val="0"/>
              <w:spacing w:line="300" w:lineRule="auto"/>
              <w:jc w:val="center"/>
              <w:rPr>
                <w:b/>
                <w:color w:val="000000"/>
              </w:rPr>
            </w:pPr>
            <w:r w:rsidRPr="00E668C3">
              <w:rPr>
                <w:b/>
                <w:color w:val="000000"/>
              </w:rPr>
              <w:t>总学时</w:t>
            </w:r>
          </w:p>
        </w:tc>
        <w:tc>
          <w:tcPr>
            <w:tcW w:w="846" w:type="pct"/>
            <w:vAlign w:val="center"/>
          </w:tcPr>
          <w:p w14:paraId="1CE61F4B" w14:textId="77777777" w:rsidR="00EE2C78" w:rsidRPr="00E668C3" w:rsidRDefault="00EE2C78" w:rsidP="009E257E">
            <w:pPr>
              <w:wordWrap w:val="0"/>
              <w:spacing w:line="300" w:lineRule="auto"/>
              <w:jc w:val="center"/>
              <w:rPr>
                <w:b/>
                <w:color w:val="000000"/>
              </w:rPr>
            </w:pPr>
            <w:r w:rsidRPr="00E668C3">
              <w:rPr>
                <w:b/>
                <w:color w:val="000000"/>
              </w:rPr>
              <w:t>讲课</w:t>
            </w:r>
          </w:p>
        </w:tc>
        <w:tc>
          <w:tcPr>
            <w:tcW w:w="1051" w:type="pct"/>
            <w:gridSpan w:val="2"/>
            <w:vAlign w:val="center"/>
          </w:tcPr>
          <w:p w14:paraId="434B4C00" w14:textId="77777777" w:rsidR="00EE2C78" w:rsidRPr="00E668C3" w:rsidRDefault="00EE2C78" w:rsidP="009E257E">
            <w:pPr>
              <w:wordWrap w:val="0"/>
              <w:spacing w:line="300" w:lineRule="auto"/>
              <w:jc w:val="center"/>
              <w:rPr>
                <w:color w:val="000000"/>
              </w:rPr>
            </w:pPr>
            <w:r w:rsidRPr="00E668C3">
              <w:rPr>
                <w:rFonts w:hint="eastAsia"/>
                <w:b/>
                <w:color w:val="000000"/>
              </w:rPr>
              <w:t>实验</w:t>
            </w:r>
          </w:p>
        </w:tc>
        <w:tc>
          <w:tcPr>
            <w:tcW w:w="1141" w:type="pct"/>
            <w:gridSpan w:val="2"/>
            <w:vAlign w:val="center"/>
          </w:tcPr>
          <w:p w14:paraId="3AAF67FA" w14:textId="77777777" w:rsidR="00EE2C78" w:rsidRPr="00E668C3" w:rsidRDefault="00EE2C78" w:rsidP="009E257E">
            <w:pPr>
              <w:wordWrap w:val="0"/>
              <w:spacing w:line="300" w:lineRule="auto"/>
              <w:jc w:val="center"/>
              <w:rPr>
                <w:color w:val="000000"/>
                <w:highlight w:val="yellow"/>
              </w:rPr>
            </w:pPr>
            <w:r w:rsidRPr="00E668C3">
              <w:rPr>
                <w:rFonts w:hint="eastAsia"/>
                <w:b/>
                <w:color w:val="000000"/>
              </w:rPr>
              <w:t>课外</w:t>
            </w:r>
          </w:p>
        </w:tc>
      </w:tr>
      <w:tr w:rsidR="00EE2C78" w:rsidRPr="00E668C3" w14:paraId="6BDE3A44" w14:textId="77777777" w:rsidTr="00EF5859">
        <w:trPr>
          <w:trHeight w:val="397"/>
        </w:trPr>
        <w:tc>
          <w:tcPr>
            <w:tcW w:w="1193" w:type="pct"/>
            <w:vMerge/>
            <w:vAlign w:val="center"/>
          </w:tcPr>
          <w:p w14:paraId="611E47E8" w14:textId="77777777" w:rsidR="00EE2C78" w:rsidRPr="00E668C3" w:rsidRDefault="00EE2C78" w:rsidP="009E257E">
            <w:pPr>
              <w:wordWrap w:val="0"/>
              <w:spacing w:line="300" w:lineRule="auto"/>
              <w:jc w:val="center"/>
              <w:rPr>
                <w:b/>
                <w:color w:val="000000"/>
              </w:rPr>
            </w:pPr>
          </w:p>
        </w:tc>
        <w:tc>
          <w:tcPr>
            <w:tcW w:w="770" w:type="pct"/>
            <w:vAlign w:val="center"/>
          </w:tcPr>
          <w:p w14:paraId="61B98B49" w14:textId="77777777" w:rsidR="00EE2C78" w:rsidRPr="00E668C3" w:rsidRDefault="00EE2C78" w:rsidP="009E257E">
            <w:pPr>
              <w:wordWrap w:val="0"/>
              <w:spacing w:line="300" w:lineRule="auto"/>
              <w:jc w:val="center"/>
              <w:rPr>
                <w:color w:val="000000"/>
              </w:rPr>
            </w:pPr>
            <w:r w:rsidRPr="00E668C3">
              <w:rPr>
                <w:rFonts w:hint="eastAsia"/>
                <w:color w:val="000000"/>
              </w:rPr>
              <w:t>48</w:t>
            </w:r>
          </w:p>
        </w:tc>
        <w:tc>
          <w:tcPr>
            <w:tcW w:w="846" w:type="pct"/>
            <w:vAlign w:val="center"/>
          </w:tcPr>
          <w:p w14:paraId="262160F6" w14:textId="77777777" w:rsidR="00EE2C78" w:rsidRPr="00E668C3" w:rsidRDefault="00EE2C78" w:rsidP="009E257E">
            <w:pPr>
              <w:wordWrap w:val="0"/>
              <w:spacing w:line="300" w:lineRule="auto"/>
              <w:jc w:val="center"/>
              <w:rPr>
                <w:color w:val="000000"/>
              </w:rPr>
            </w:pPr>
            <w:r w:rsidRPr="00E668C3">
              <w:rPr>
                <w:rFonts w:hint="eastAsia"/>
                <w:color w:val="000000"/>
              </w:rPr>
              <w:t>48</w:t>
            </w:r>
          </w:p>
        </w:tc>
        <w:tc>
          <w:tcPr>
            <w:tcW w:w="1051" w:type="pct"/>
            <w:gridSpan w:val="2"/>
            <w:vAlign w:val="center"/>
          </w:tcPr>
          <w:p w14:paraId="6991975B" w14:textId="77777777" w:rsidR="00EE2C78" w:rsidRPr="00E668C3" w:rsidRDefault="00EE2C78" w:rsidP="009E257E">
            <w:pPr>
              <w:wordWrap w:val="0"/>
              <w:spacing w:line="300" w:lineRule="auto"/>
              <w:jc w:val="center"/>
              <w:rPr>
                <w:color w:val="000000"/>
              </w:rPr>
            </w:pPr>
          </w:p>
        </w:tc>
        <w:tc>
          <w:tcPr>
            <w:tcW w:w="1141" w:type="pct"/>
            <w:gridSpan w:val="2"/>
            <w:vAlign w:val="center"/>
          </w:tcPr>
          <w:p w14:paraId="11685DAC" w14:textId="77777777" w:rsidR="00EE2C78" w:rsidRPr="00E668C3" w:rsidRDefault="00EE2C78" w:rsidP="009E257E">
            <w:pPr>
              <w:wordWrap w:val="0"/>
              <w:spacing w:line="300" w:lineRule="auto"/>
              <w:jc w:val="center"/>
              <w:rPr>
                <w:color w:val="000000"/>
                <w:highlight w:val="yellow"/>
              </w:rPr>
            </w:pPr>
          </w:p>
        </w:tc>
      </w:tr>
      <w:tr w:rsidR="00EE2C78" w:rsidRPr="00E668C3" w14:paraId="500822A0" w14:textId="77777777" w:rsidTr="00EF5859">
        <w:trPr>
          <w:trHeight w:val="397"/>
        </w:trPr>
        <w:tc>
          <w:tcPr>
            <w:tcW w:w="1193" w:type="pct"/>
            <w:vAlign w:val="center"/>
          </w:tcPr>
          <w:p w14:paraId="476E380A" w14:textId="77777777" w:rsidR="00EE2C78" w:rsidRPr="00E668C3" w:rsidRDefault="00EE2C78" w:rsidP="00DE5F4D">
            <w:pPr>
              <w:spacing w:line="300" w:lineRule="auto"/>
              <w:jc w:val="center"/>
              <w:rPr>
                <w:b/>
                <w:color w:val="000000"/>
              </w:rPr>
            </w:pPr>
            <w:r w:rsidRPr="00E668C3">
              <w:rPr>
                <w:b/>
                <w:color w:val="000000"/>
              </w:rPr>
              <w:t>适用专业</w:t>
            </w:r>
          </w:p>
        </w:tc>
        <w:tc>
          <w:tcPr>
            <w:tcW w:w="3807" w:type="pct"/>
            <w:gridSpan w:val="6"/>
            <w:vAlign w:val="center"/>
          </w:tcPr>
          <w:p w14:paraId="6A68C2DA" w14:textId="77777777" w:rsidR="00EE2C78" w:rsidRPr="00E668C3" w:rsidRDefault="00EE2C78" w:rsidP="00796FEC">
            <w:pPr>
              <w:spacing w:line="300" w:lineRule="auto"/>
              <w:jc w:val="center"/>
              <w:rPr>
                <w:color w:val="000000"/>
              </w:rPr>
            </w:pPr>
            <w:r w:rsidRPr="00E668C3">
              <w:rPr>
                <w:rFonts w:hint="eastAsia"/>
                <w:color w:val="000000"/>
              </w:rPr>
              <w:t>计算机</w:t>
            </w:r>
            <w:r w:rsidRPr="00E668C3">
              <w:rPr>
                <w:color w:val="000000"/>
              </w:rPr>
              <w:t>类专业</w:t>
            </w:r>
          </w:p>
        </w:tc>
      </w:tr>
      <w:tr w:rsidR="00EE2C78" w:rsidRPr="00E668C3" w14:paraId="64980F17" w14:textId="77777777" w:rsidTr="00EF5859">
        <w:trPr>
          <w:trHeight w:val="397"/>
        </w:trPr>
        <w:tc>
          <w:tcPr>
            <w:tcW w:w="1193" w:type="pct"/>
            <w:vAlign w:val="center"/>
          </w:tcPr>
          <w:p w14:paraId="63253082" w14:textId="77777777" w:rsidR="00EE2C78" w:rsidRPr="00E668C3" w:rsidRDefault="00EE2C78" w:rsidP="009E257E">
            <w:pPr>
              <w:wordWrap w:val="0"/>
              <w:spacing w:line="300" w:lineRule="auto"/>
              <w:jc w:val="center"/>
              <w:rPr>
                <w:b/>
                <w:color w:val="000000"/>
              </w:rPr>
            </w:pPr>
            <w:r w:rsidRPr="00E668C3">
              <w:rPr>
                <w:rFonts w:hint="eastAsia"/>
                <w:b/>
                <w:color w:val="000000"/>
              </w:rPr>
              <w:t>教材</w:t>
            </w:r>
          </w:p>
        </w:tc>
        <w:tc>
          <w:tcPr>
            <w:tcW w:w="3807" w:type="pct"/>
            <w:gridSpan w:val="6"/>
            <w:vAlign w:val="center"/>
          </w:tcPr>
          <w:p w14:paraId="24C2EA02" w14:textId="77777777" w:rsidR="00EE2C78" w:rsidRPr="00E668C3" w:rsidRDefault="00EE2C78" w:rsidP="00796FEC">
            <w:pPr>
              <w:spacing w:line="300" w:lineRule="auto"/>
              <w:rPr>
                <w:color w:val="000000"/>
              </w:rPr>
            </w:pPr>
            <w:r w:rsidRPr="00E668C3">
              <w:rPr>
                <w:rFonts w:hint="eastAsia"/>
                <w:color w:val="000000"/>
              </w:rPr>
              <w:t>《离散数学</w:t>
            </w:r>
            <w:r w:rsidRPr="00E668C3">
              <w:rPr>
                <w:rFonts w:hint="eastAsia"/>
                <w:color w:val="000000"/>
              </w:rPr>
              <w:t>(</w:t>
            </w:r>
            <w:r w:rsidRPr="00E668C3">
              <w:rPr>
                <w:rFonts w:hint="eastAsia"/>
                <w:color w:val="000000"/>
              </w:rPr>
              <w:t>第五版</w:t>
            </w:r>
            <w:r w:rsidRPr="00E668C3">
              <w:rPr>
                <w:rFonts w:hint="eastAsia"/>
                <w:color w:val="000000"/>
              </w:rPr>
              <w:t>)</w:t>
            </w:r>
            <w:r w:rsidRPr="00E668C3">
              <w:rPr>
                <w:rFonts w:hint="eastAsia"/>
                <w:color w:val="000000"/>
              </w:rPr>
              <w:t>》，耿素云、屈婉玲、张立昂编著，清华大学出版社，</w:t>
            </w:r>
            <w:r w:rsidRPr="00E668C3">
              <w:rPr>
                <w:rFonts w:hint="eastAsia"/>
                <w:color w:val="000000"/>
              </w:rPr>
              <w:t>2007</w:t>
            </w:r>
          </w:p>
        </w:tc>
      </w:tr>
      <w:tr w:rsidR="00EE2C78" w:rsidRPr="00E668C3" w14:paraId="06FFC97F" w14:textId="77777777" w:rsidTr="00EF5859">
        <w:trPr>
          <w:trHeight w:val="397"/>
        </w:trPr>
        <w:tc>
          <w:tcPr>
            <w:tcW w:w="1193" w:type="pct"/>
            <w:vAlign w:val="center"/>
          </w:tcPr>
          <w:p w14:paraId="3887C052" w14:textId="77777777" w:rsidR="00EE2C78" w:rsidRPr="00E668C3" w:rsidRDefault="00EE2C78" w:rsidP="009E257E">
            <w:pPr>
              <w:wordWrap w:val="0"/>
              <w:spacing w:line="300" w:lineRule="auto"/>
              <w:jc w:val="center"/>
              <w:rPr>
                <w:b/>
                <w:color w:val="000000"/>
              </w:rPr>
            </w:pPr>
            <w:r w:rsidRPr="00E668C3">
              <w:rPr>
                <w:rFonts w:hint="eastAsia"/>
                <w:b/>
                <w:color w:val="000000"/>
              </w:rPr>
              <w:t>授课学院</w:t>
            </w:r>
          </w:p>
        </w:tc>
        <w:tc>
          <w:tcPr>
            <w:tcW w:w="3807" w:type="pct"/>
            <w:gridSpan w:val="6"/>
            <w:vAlign w:val="center"/>
          </w:tcPr>
          <w:p w14:paraId="4AE9D0E5" w14:textId="77777777" w:rsidR="00EE2C78" w:rsidRPr="00E668C3" w:rsidRDefault="00EE2C78" w:rsidP="00796FEC">
            <w:pPr>
              <w:wordWrap w:val="0"/>
              <w:spacing w:line="300" w:lineRule="auto"/>
              <w:jc w:val="center"/>
              <w:rPr>
                <w:color w:val="000000"/>
              </w:rPr>
            </w:pPr>
            <w:r w:rsidRPr="00E668C3">
              <w:rPr>
                <w:rFonts w:hint="eastAsia"/>
                <w:color w:val="000000"/>
              </w:rPr>
              <w:t>计算机</w:t>
            </w:r>
            <w:r w:rsidRPr="00E668C3">
              <w:rPr>
                <w:color w:val="000000"/>
              </w:rPr>
              <w:t>与软件学院</w:t>
            </w:r>
          </w:p>
        </w:tc>
      </w:tr>
      <w:tr w:rsidR="00EE2C78" w:rsidRPr="00E668C3" w14:paraId="476A99E4" w14:textId="77777777" w:rsidTr="00EF5859">
        <w:trPr>
          <w:trHeight w:val="397"/>
        </w:trPr>
        <w:tc>
          <w:tcPr>
            <w:tcW w:w="1193" w:type="pct"/>
            <w:vAlign w:val="center"/>
          </w:tcPr>
          <w:p w14:paraId="1DE1BA9F" w14:textId="77777777" w:rsidR="00EE2C78" w:rsidRPr="00E668C3" w:rsidRDefault="00EE2C78" w:rsidP="009E257E">
            <w:pPr>
              <w:wordWrap w:val="0"/>
              <w:spacing w:line="300" w:lineRule="auto"/>
              <w:jc w:val="center"/>
              <w:rPr>
                <w:b/>
                <w:color w:val="000000"/>
              </w:rPr>
            </w:pPr>
            <w:r w:rsidRPr="00E668C3">
              <w:rPr>
                <w:b/>
                <w:color w:val="000000"/>
              </w:rPr>
              <w:t>先修</w:t>
            </w:r>
            <w:r w:rsidRPr="00E668C3">
              <w:rPr>
                <w:rFonts w:hint="eastAsia"/>
                <w:b/>
                <w:color w:val="000000"/>
              </w:rPr>
              <w:t>课程</w:t>
            </w:r>
          </w:p>
        </w:tc>
        <w:tc>
          <w:tcPr>
            <w:tcW w:w="3807" w:type="pct"/>
            <w:gridSpan w:val="6"/>
            <w:vAlign w:val="center"/>
          </w:tcPr>
          <w:p w14:paraId="77C1230D" w14:textId="77777777" w:rsidR="00EE2C78" w:rsidRPr="00E668C3" w:rsidRDefault="00EE2C78" w:rsidP="00796FEC">
            <w:pPr>
              <w:wordWrap w:val="0"/>
              <w:spacing w:line="300" w:lineRule="auto"/>
              <w:jc w:val="center"/>
              <w:rPr>
                <w:color w:val="000000"/>
              </w:rPr>
            </w:pPr>
            <w:r w:rsidRPr="00E668C3">
              <w:rPr>
                <w:rFonts w:hint="eastAsia"/>
                <w:color w:val="000000"/>
              </w:rPr>
              <w:t>高等数学，线性代数</w:t>
            </w:r>
          </w:p>
        </w:tc>
      </w:tr>
      <w:tr w:rsidR="00EE2C78" w:rsidRPr="00E668C3" w14:paraId="66D613BA" w14:textId="77777777" w:rsidTr="00EF5859">
        <w:trPr>
          <w:trHeight w:val="397"/>
        </w:trPr>
        <w:tc>
          <w:tcPr>
            <w:tcW w:w="1193" w:type="pct"/>
            <w:vAlign w:val="center"/>
          </w:tcPr>
          <w:p w14:paraId="5F9E9685" w14:textId="77777777" w:rsidR="00EE2C78" w:rsidRPr="00E668C3" w:rsidRDefault="00EE2C78" w:rsidP="009E257E">
            <w:pPr>
              <w:wordWrap w:val="0"/>
              <w:spacing w:line="300" w:lineRule="auto"/>
              <w:jc w:val="center"/>
              <w:rPr>
                <w:b/>
                <w:color w:val="000000"/>
              </w:rPr>
            </w:pPr>
            <w:r w:rsidRPr="00E668C3">
              <w:rPr>
                <w:rFonts w:hint="eastAsia"/>
                <w:b/>
                <w:color w:val="000000"/>
              </w:rPr>
              <w:t>后续课程</w:t>
            </w:r>
          </w:p>
        </w:tc>
        <w:tc>
          <w:tcPr>
            <w:tcW w:w="3807" w:type="pct"/>
            <w:gridSpan w:val="6"/>
            <w:vAlign w:val="center"/>
          </w:tcPr>
          <w:p w14:paraId="62014C39" w14:textId="72CBAD4B" w:rsidR="00EE2C78" w:rsidRPr="00E668C3" w:rsidRDefault="00EE2C78" w:rsidP="00796FEC">
            <w:pPr>
              <w:spacing w:line="300" w:lineRule="auto"/>
              <w:rPr>
                <w:color w:val="000000"/>
              </w:rPr>
            </w:pPr>
            <w:r w:rsidRPr="00E668C3">
              <w:rPr>
                <w:rFonts w:hint="eastAsia"/>
                <w:color w:val="000000"/>
              </w:rPr>
              <w:t>数据</w:t>
            </w:r>
            <w:r w:rsidRPr="00E668C3">
              <w:rPr>
                <w:color w:val="000000"/>
              </w:rPr>
              <w:t>结构、</w:t>
            </w:r>
            <w:r w:rsidRPr="00E668C3">
              <w:rPr>
                <w:rFonts w:hint="eastAsia"/>
                <w:color w:val="000000"/>
              </w:rPr>
              <w:t>计算机</w:t>
            </w:r>
            <w:r w:rsidRPr="00E668C3">
              <w:rPr>
                <w:color w:val="000000"/>
              </w:rPr>
              <w:t>网络、数据库</w:t>
            </w:r>
            <w:r w:rsidRPr="00E668C3">
              <w:rPr>
                <w:rFonts w:hint="eastAsia"/>
                <w:color w:val="000000"/>
              </w:rPr>
              <w:t>系统</w:t>
            </w:r>
            <w:r w:rsidRPr="00E668C3">
              <w:rPr>
                <w:color w:val="000000"/>
              </w:rPr>
              <w:t>、</w:t>
            </w:r>
            <w:r w:rsidRPr="00E668C3">
              <w:rPr>
                <w:rFonts w:hint="eastAsia"/>
                <w:color w:val="000000"/>
              </w:rPr>
              <w:t>操作</w:t>
            </w:r>
            <w:r w:rsidRPr="00E668C3">
              <w:rPr>
                <w:color w:val="000000"/>
              </w:rPr>
              <w:t>系统</w:t>
            </w:r>
            <w:r w:rsidRPr="00E668C3">
              <w:rPr>
                <w:rFonts w:hint="eastAsia"/>
                <w:color w:val="000000"/>
              </w:rPr>
              <w:t>、</w:t>
            </w:r>
            <w:r w:rsidRPr="00E668C3">
              <w:rPr>
                <w:color w:val="000000"/>
              </w:rPr>
              <w:t>算法设计与分析</w:t>
            </w:r>
            <w:r w:rsidRPr="00E668C3">
              <w:rPr>
                <w:rFonts w:hint="eastAsia"/>
                <w:color w:val="000000"/>
              </w:rPr>
              <w:t>等</w:t>
            </w:r>
          </w:p>
        </w:tc>
      </w:tr>
      <w:tr w:rsidR="00EE2C78" w:rsidRPr="00E668C3" w14:paraId="2CA908B8" w14:textId="77777777" w:rsidTr="00EF5859">
        <w:trPr>
          <w:trHeight w:val="397"/>
        </w:trPr>
        <w:tc>
          <w:tcPr>
            <w:tcW w:w="1193" w:type="pct"/>
            <w:vAlign w:val="center"/>
          </w:tcPr>
          <w:p w14:paraId="3DBFAB6D" w14:textId="77777777" w:rsidR="00EE2C78" w:rsidRPr="00E668C3" w:rsidRDefault="00EE2C78" w:rsidP="009E257E">
            <w:pPr>
              <w:wordWrap w:val="0"/>
              <w:spacing w:line="300" w:lineRule="auto"/>
              <w:jc w:val="center"/>
              <w:rPr>
                <w:b/>
                <w:color w:val="000000"/>
              </w:rPr>
            </w:pPr>
            <w:r w:rsidRPr="00E668C3">
              <w:rPr>
                <w:rFonts w:hint="eastAsia"/>
                <w:b/>
                <w:color w:val="000000"/>
              </w:rPr>
              <w:t>课程简介</w:t>
            </w:r>
          </w:p>
        </w:tc>
        <w:tc>
          <w:tcPr>
            <w:tcW w:w="3807" w:type="pct"/>
            <w:gridSpan w:val="6"/>
            <w:vAlign w:val="center"/>
          </w:tcPr>
          <w:p w14:paraId="7D203ACD" w14:textId="77777777" w:rsidR="00EE2C78" w:rsidRPr="00E668C3" w:rsidRDefault="00EE2C78" w:rsidP="009E257E">
            <w:pPr>
              <w:wordWrap w:val="0"/>
              <w:rPr>
                <w:rFonts w:ascii="宋体" w:hAnsi="宋体"/>
                <w:color w:val="000000"/>
                <w:szCs w:val="18"/>
              </w:rPr>
            </w:pPr>
            <w:r w:rsidRPr="00E668C3">
              <w:rPr>
                <w:rFonts w:ascii="宋体" w:hAnsi="宋体" w:hint="eastAsia"/>
                <w:b/>
                <w:color w:val="000000"/>
                <w:szCs w:val="18"/>
              </w:rPr>
              <w:t>课程基本定位</w:t>
            </w:r>
            <w:r w:rsidRPr="00E668C3">
              <w:rPr>
                <w:rFonts w:ascii="宋体" w:hAnsi="宋体" w:hint="eastAsia"/>
                <w:color w:val="000000"/>
                <w:szCs w:val="18"/>
              </w:rPr>
              <w:t>：《离散数学》是高等工科院校计算机类相关专业的一门重要学科基础必修课，是学习后续计算机专业课程不可缺少的数学工具，包括《数据结构》、《数据库系统》、《计算机网络》和《算法设计与分析》等课程。该课程结合计算机学科的特点，主要研究离散量的结构及相互关系，是一门理论性较强，应用性较广的课程，也是培养学生抽象思维能力和逻辑推理能力的核心课程。</w:t>
            </w:r>
          </w:p>
          <w:p w14:paraId="587CD23E" w14:textId="77777777" w:rsidR="00EE2C78" w:rsidRPr="00E668C3" w:rsidRDefault="00EE2C78" w:rsidP="009E257E">
            <w:pPr>
              <w:wordWrap w:val="0"/>
              <w:rPr>
                <w:rFonts w:ascii="宋体" w:hAnsi="宋体"/>
                <w:color w:val="000000"/>
                <w:szCs w:val="18"/>
              </w:rPr>
            </w:pPr>
          </w:p>
          <w:p w14:paraId="479A7375" w14:textId="77777777" w:rsidR="00EE2C78" w:rsidRPr="00E668C3" w:rsidRDefault="00EE2C78" w:rsidP="009E257E">
            <w:pPr>
              <w:wordWrap w:val="0"/>
              <w:rPr>
                <w:rFonts w:ascii="宋体" w:hAnsi="宋体"/>
                <w:color w:val="000000"/>
                <w:szCs w:val="18"/>
              </w:rPr>
            </w:pPr>
            <w:r w:rsidRPr="00E668C3">
              <w:rPr>
                <w:rFonts w:ascii="宋体" w:hAnsi="宋体" w:hint="eastAsia"/>
                <w:b/>
                <w:color w:val="000000"/>
                <w:szCs w:val="18"/>
              </w:rPr>
              <w:t>核心学习结果：</w:t>
            </w:r>
            <w:r w:rsidRPr="00E668C3">
              <w:rPr>
                <w:rFonts w:ascii="宋体" w:hAnsi="宋体" w:hint="eastAsia"/>
                <w:color w:val="000000"/>
                <w:szCs w:val="18"/>
              </w:rPr>
              <w:t>通过《离散</w:t>
            </w:r>
            <w:r w:rsidRPr="00E668C3">
              <w:rPr>
                <w:rFonts w:ascii="宋体" w:hAnsi="宋体"/>
                <w:color w:val="000000"/>
                <w:szCs w:val="18"/>
              </w:rPr>
              <w:t>数学</w:t>
            </w:r>
            <w:r w:rsidRPr="00E668C3">
              <w:rPr>
                <w:rFonts w:ascii="宋体" w:hAnsi="宋体" w:hint="eastAsia"/>
                <w:color w:val="000000"/>
                <w:szCs w:val="18"/>
              </w:rPr>
              <w:t>》课程的学习，可以使学生对</w:t>
            </w:r>
            <w:r w:rsidRPr="00E668C3">
              <w:rPr>
                <w:rFonts w:hint="eastAsia"/>
                <w:color w:val="000000"/>
                <w:shd w:val="clear" w:color="auto" w:fill="FFFFFF"/>
              </w:rPr>
              <w:t>数理逻辑、集合论、图论和代数系统</w:t>
            </w:r>
            <w:r w:rsidRPr="00E668C3">
              <w:rPr>
                <w:rFonts w:ascii="宋体" w:hAnsi="宋体" w:hint="eastAsia"/>
                <w:color w:val="000000"/>
                <w:szCs w:val="18"/>
              </w:rPr>
              <w:t>等部分</w:t>
            </w:r>
            <w:r w:rsidRPr="00E668C3">
              <w:rPr>
                <w:rFonts w:ascii="宋体" w:hAnsi="宋体"/>
                <w:color w:val="000000"/>
                <w:szCs w:val="18"/>
              </w:rPr>
              <w:t>的</w:t>
            </w:r>
            <w:r w:rsidRPr="00E668C3">
              <w:rPr>
                <w:rFonts w:ascii="宋体" w:hAnsi="宋体" w:hint="eastAsia"/>
                <w:color w:val="000000"/>
                <w:szCs w:val="18"/>
              </w:rPr>
              <w:t>基本概念、基本理论和基本方法有比较系统的认识和正确的理解，为后续</w:t>
            </w:r>
            <w:r w:rsidRPr="00E668C3">
              <w:rPr>
                <w:rFonts w:ascii="宋体" w:hAnsi="宋体"/>
                <w:color w:val="000000"/>
                <w:szCs w:val="18"/>
              </w:rPr>
              <w:t>计算机</w:t>
            </w:r>
            <w:r w:rsidRPr="00E668C3">
              <w:rPr>
                <w:rFonts w:ascii="宋体" w:hAnsi="宋体" w:hint="eastAsia"/>
                <w:color w:val="000000"/>
                <w:szCs w:val="18"/>
              </w:rPr>
              <w:t>专业</w:t>
            </w:r>
            <w:r w:rsidRPr="00E668C3">
              <w:rPr>
                <w:rFonts w:ascii="宋体" w:hAnsi="宋体"/>
                <w:color w:val="000000"/>
                <w:szCs w:val="18"/>
              </w:rPr>
              <w:t>课程</w:t>
            </w:r>
            <w:r w:rsidRPr="00E668C3">
              <w:rPr>
                <w:rFonts w:ascii="宋体" w:hAnsi="宋体" w:hint="eastAsia"/>
                <w:color w:val="000000"/>
                <w:szCs w:val="18"/>
              </w:rPr>
              <w:t>学习</w:t>
            </w:r>
            <w:r w:rsidRPr="00E668C3">
              <w:rPr>
                <w:rFonts w:ascii="Arial" w:hAnsi="Arial" w:cs="Arial"/>
                <w:color w:val="000000"/>
              </w:rPr>
              <w:t>奠定</w:t>
            </w:r>
            <w:r w:rsidRPr="00E668C3">
              <w:rPr>
                <w:rFonts w:ascii="宋体" w:hAnsi="宋体" w:hint="eastAsia"/>
                <w:color w:val="000000"/>
                <w:szCs w:val="18"/>
              </w:rPr>
              <w:t>坚实的理论基础。在《离散</w:t>
            </w:r>
            <w:r w:rsidRPr="00E668C3">
              <w:rPr>
                <w:rFonts w:ascii="宋体" w:hAnsi="宋体"/>
                <w:color w:val="000000"/>
                <w:szCs w:val="18"/>
              </w:rPr>
              <w:t>数学</w:t>
            </w:r>
            <w:r w:rsidRPr="00E668C3">
              <w:rPr>
                <w:rFonts w:ascii="宋体" w:hAnsi="宋体" w:hint="eastAsia"/>
                <w:color w:val="000000"/>
                <w:szCs w:val="18"/>
              </w:rPr>
              <w:t>》课程的各个教学环节中，都应在传授知识的同时，注重学生分析问题和解决问题能力的培养，注重学生计算</w:t>
            </w:r>
            <w:r w:rsidRPr="00E668C3">
              <w:rPr>
                <w:rFonts w:ascii="Arial" w:hAnsi="Arial" w:cs="Arial"/>
                <w:color w:val="000000"/>
              </w:rPr>
              <w:t>思维能力、</w:t>
            </w:r>
            <w:r w:rsidRPr="00E668C3">
              <w:rPr>
                <w:rFonts w:ascii="Arial" w:hAnsi="Arial" w:cs="Arial" w:hint="eastAsia"/>
                <w:color w:val="000000"/>
              </w:rPr>
              <w:t>严谨</w:t>
            </w:r>
            <w:r w:rsidRPr="00E668C3">
              <w:rPr>
                <w:rFonts w:ascii="Arial" w:hAnsi="Arial" w:cs="Arial"/>
                <w:color w:val="000000"/>
              </w:rPr>
              <w:t>逻辑推理</w:t>
            </w:r>
            <w:r w:rsidRPr="00E668C3">
              <w:rPr>
                <w:rFonts w:ascii="Arial" w:hAnsi="Arial" w:cs="Arial" w:hint="eastAsia"/>
                <w:color w:val="000000"/>
              </w:rPr>
              <w:t>能力</w:t>
            </w:r>
            <w:r w:rsidRPr="00E668C3">
              <w:rPr>
                <w:rFonts w:ascii="Arial" w:hAnsi="Arial" w:cs="Arial"/>
                <w:color w:val="000000"/>
              </w:rPr>
              <w:t>、</w:t>
            </w:r>
            <w:r w:rsidRPr="00E668C3">
              <w:rPr>
                <w:rFonts w:ascii="宋体" w:hAnsi="宋体" w:hint="eastAsia"/>
                <w:color w:val="000000"/>
                <w:szCs w:val="18"/>
              </w:rPr>
              <w:t>探索精神和创新意识的培养，努力实现学生知识、能力、素质的协调发展。</w:t>
            </w:r>
          </w:p>
          <w:p w14:paraId="0B4C2EAB" w14:textId="77777777" w:rsidR="00EE2C78" w:rsidRPr="00E668C3" w:rsidRDefault="00EE2C78" w:rsidP="009E257E">
            <w:pPr>
              <w:wordWrap w:val="0"/>
              <w:rPr>
                <w:rFonts w:ascii="宋体" w:hAnsi="宋体"/>
                <w:b/>
                <w:color w:val="000000"/>
                <w:szCs w:val="18"/>
              </w:rPr>
            </w:pPr>
          </w:p>
          <w:p w14:paraId="04A6FD76" w14:textId="77777777" w:rsidR="00EE2C78" w:rsidRPr="00E668C3" w:rsidRDefault="00EE2C78" w:rsidP="009E257E">
            <w:pPr>
              <w:wordWrap w:val="0"/>
              <w:rPr>
                <w:rFonts w:ascii="宋体" w:hAnsi="宋体"/>
                <w:color w:val="000000"/>
                <w:szCs w:val="18"/>
                <w:highlight w:val="yellow"/>
              </w:rPr>
            </w:pPr>
            <w:r w:rsidRPr="00E668C3">
              <w:rPr>
                <w:rFonts w:ascii="宋体" w:hAnsi="宋体" w:hint="eastAsia"/>
                <w:b/>
                <w:color w:val="000000"/>
                <w:szCs w:val="18"/>
              </w:rPr>
              <w:t>主要教学方法：</w:t>
            </w:r>
            <w:r w:rsidRPr="00E668C3">
              <w:rPr>
                <w:rFonts w:ascii="宋体" w:hAnsi="宋体" w:hint="eastAsia"/>
                <w:color w:val="000000"/>
                <w:szCs w:val="18"/>
              </w:rPr>
              <w:t>课堂教学主要采用案例驱动法，以教师讲授相关知识点为主，辅以必要的课堂讨论、操作演示、比较</w:t>
            </w:r>
            <w:r w:rsidRPr="00E668C3">
              <w:rPr>
                <w:rFonts w:ascii="宋体" w:hAnsi="宋体"/>
                <w:color w:val="000000"/>
                <w:szCs w:val="18"/>
              </w:rPr>
              <w:t>分析等</w:t>
            </w:r>
            <w:r w:rsidRPr="00E668C3">
              <w:rPr>
                <w:rFonts w:ascii="宋体" w:hAnsi="宋体" w:hint="eastAsia"/>
                <w:color w:val="000000"/>
                <w:szCs w:val="18"/>
              </w:rPr>
              <w:t>。</w:t>
            </w:r>
          </w:p>
          <w:p w14:paraId="15565935" w14:textId="77777777" w:rsidR="00EE2C78" w:rsidRPr="00E668C3" w:rsidRDefault="00EE2C78" w:rsidP="009E257E">
            <w:pPr>
              <w:wordWrap w:val="0"/>
              <w:rPr>
                <w:rFonts w:ascii="宋体" w:hAnsi="宋体"/>
                <w:color w:val="000000"/>
                <w:szCs w:val="18"/>
              </w:rPr>
            </w:pPr>
          </w:p>
        </w:tc>
      </w:tr>
      <w:tr w:rsidR="00EE2C78" w:rsidRPr="00E668C3" w14:paraId="6553DCE1" w14:textId="77777777" w:rsidTr="00EF5859">
        <w:trPr>
          <w:trHeight w:val="349"/>
        </w:trPr>
        <w:tc>
          <w:tcPr>
            <w:tcW w:w="1193" w:type="pct"/>
            <w:vAlign w:val="center"/>
          </w:tcPr>
          <w:p w14:paraId="6BC032BD" w14:textId="77777777" w:rsidR="00EE2C78" w:rsidRPr="00E668C3" w:rsidRDefault="00EE2C78" w:rsidP="009E257E">
            <w:pPr>
              <w:wordWrap w:val="0"/>
              <w:spacing w:line="300" w:lineRule="auto"/>
              <w:jc w:val="center"/>
              <w:rPr>
                <w:b/>
                <w:color w:val="000000"/>
              </w:rPr>
            </w:pPr>
            <w:r w:rsidRPr="00E668C3">
              <w:rPr>
                <w:b/>
                <w:color w:val="000000"/>
              </w:rPr>
              <w:t>大纲更新时间</w:t>
            </w:r>
          </w:p>
        </w:tc>
        <w:tc>
          <w:tcPr>
            <w:tcW w:w="3807" w:type="pct"/>
            <w:gridSpan w:val="6"/>
            <w:vAlign w:val="center"/>
          </w:tcPr>
          <w:p w14:paraId="476769D5" w14:textId="77777777" w:rsidR="00EE2C78" w:rsidRPr="00E668C3" w:rsidRDefault="00EE2C78" w:rsidP="009E257E">
            <w:pPr>
              <w:wordWrap w:val="0"/>
              <w:spacing w:line="300" w:lineRule="auto"/>
              <w:jc w:val="center"/>
              <w:rPr>
                <w:color w:val="000000"/>
              </w:rPr>
            </w:pPr>
            <w:r>
              <w:rPr>
                <w:rFonts w:hint="eastAsia"/>
                <w:color w:val="000000"/>
              </w:rPr>
              <w:t>2018</w:t>
            </w:r>
            <w:r w:rsidRPr="00E668C3">
              <w:rPr>
                <w:rFonts w:hint="eastAsia"/>
                <w:color w:val="000000"/>
              </w:rPr>
              <w:t>年</w:t>
            </w:r>
            <w:r>
              <w:rPr>
                <w:rFonts w:hint="eastAsia"/>
                <w:color w:val="000000"/>
              </w:rPr>
              <w:t>5</w:t>
            </w:r>
            <w:r w:rsidRPr="00E668C3">
              <w:rPr>
                <w:rFonts w:hint="eastAsia"/>
                <w:color w:val="000000"/>
              </w:rPr>
              <w:t>月</w:t>
            </w:r>
            <w:r>
              <w:rPr>
                <w:rFonts w:hint="eastAsia"/>
                <w:color w:val="000000"/>
              </w:rPr>
              <w:t>10</w:t>
            </w:r>
            <w:r>
              <w:rPr>
                <w:rFonts w:hint="eastAsia"/>
                <w:color w:val="000000"/>
              </w:rPr>
              <w:t>日</w:t>
            </w:r>
          </w:p>
        </w:tc>
      </w:tr>
    </w:tbl>
    <w:p w14:paraId="5D4D8F09" w14:textId="77777777" w:rsidR="00EE2C78" w:rsidRDefault="00EE2C78" w:rsidP="009E257E">
      <w:pPr>
        <w:wordWrap w:val="0"/>
        <w:rPr>
          <w:color w:val="000000"/>
          <w:lang w:val="x-none"/>
        </w:rPr>
      </w:pPr>
    </w:p>
    <w:p w14:paraId="03752A4F" w14:textId="77777777" w:rsidR="00EE2C78" w:rsidRDefault="00EE2C78" w:rsidP="009E257E">
      <w:pPr>
        <w:wordWrap w:val="0"/>
        <w:rPr>
          <w:color w:val="000000"/>
          <w:lang w:val="x-none"/>
        </w:rPr>
      </w:pPr>
    </w:p>
    <w:p w14:paraId="40E4CA9A" w14:textId="77777777" w:rsidR="00EE2C78" w:rsidRPr="00E668C3" w:rsidRDefault="00EE2C78" w:rsidP="009E257E">
      <w:pPr>
        <w:wordWrap w:val="0"/>
        <w:rPr>
          <w:color w:val="000000"/>
          <w:lang w:val="x-none"/>
        </w:rPr>
      </w:pPr>
    </w:p>
    <w:p w14:paraId="243D4EBD" w14:textId="77777777" w:rsidR="00EE2C78" w:rsidRPr="00E668C3" w:rsidRDefault="00EE2C78" w:rsidP="009E257E">
      <w:pPr>
        <w:wordWrap w:val="0"/>
        <w:rPr>
          <w:color w:val="000000"/>
          <w:lang w:val="x-none"/>
        </w:rPr>
      </w:pPr>
    </w:p>
    <w:p w14:paraId="5F026580" w14:textId="77777777" w:rsidR="00EE2C78" w:rsidRPr="00E668C3" w:rsidRDefault="00EE2C78" w:rsidP="009E257E">
      <w:pPr>
        <w:pStyle w:val="af8"/>
        <w:wordWrap w:val="0"/>
        <w:spacing w:after="240" w:line="300" w:lineRule="auto"/>
        <w:jc w:val="left"/>
        <w:rPr>
          <w:color w:val="000000"/>
        </w:rPr>
      </w:pPr>
      <w:r w:rsidRPr="00E668C3">
        <w:rPr>
          <w:rFonts w:ascii="黑体" w:eastAsia="黑体" w:hAnsi="黑体" w:hint="eastAsia"/>
          <w:color w:val="000000"/>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4608"/>
        <w:gridCol w:w="1843"/>
      </w:tblGrid>
      <w:tr w:rsidR="00EE2C78" w:rsidRPr="00E668C3" w14:paraId="3EC28537" w14:textId="77777777" w:rsidTr="00F005AA">
        <w:trPr>
          <w:trHeight w:val="429"/>
          <w:jc w:val="center"/>
        </w:trPr>
        <w:tc>
          <w:tcPr>
            <w:tcW w:w="1112" w:type="pct"/>
            <w:vAlign w:val="center"/>
          </w:tcPr>
          <w:p w14:paraId="79FCCC38" w14:textId="77777777" w:rsidR="00EE2C78" w:rsidRPr="00E668C3" w:rsidRDefault="00EE2C78" w:rsidP="009E257E">
            <w:pPr>
              <w:wordWrap w:val="0"/>
              <w:spacing w:line="300" w:lineRule="auto"/>
              <w:jc w:val="center"/>
              <w:rPr>
                <w:rFonts w:ascii="宋体" w:hAnsi="宋体"/>
                <w:b/>
                <w:color w:val="000000"/>
              </w:rPr>
            </w:pPr>
            <w:r w:rsidRPr="00E668C3">
              <w:rPr>
                <w:rFonts w:ascii="宋体" w:hAnsi="宋体" w:hint="eastAsia"/>
                <w:b/>
                <w:color w:val="000000"/>
              </w:rPr>
              <w:t>课程总目标</w:t>
            </w:r>
          </w:p>
        </w:tc>
        <w:tc>
          <w:tcPr>
            <w:tcW w:w="2777" w:type="pct"/>
            <w:vAlign w:val="center"/>
          </w:tcPr>
          <w:p w14:paraId="72336FAF" w14:textId="77777777" w:rsidR="00EE2C78" w:rsidRPr="00E668C3" w:rsidRDefault="00EE2C78" w:rsidP="009E257E">
            <w:pPr>
              <w:wordWrap w:val="0"/>
              <w:spacing w:line="300" w:lineRule="auto"/>
              <w:jc w:val="center"/>
              <w:rPr>
                <w:rFonts w:ascii="宋体" w:hAnsi="宋体"/>
                <w:b/>
                <w:color w:val="000000"/>
              </w:rPr>
            </w:pPr>
            <w:r w:rsidRPr="00E668C3">
              <w:rPr>
                <w:rFonts w:ascii="宋体" w:hAnsi="宋体" w:hint="eastAsia"/>
                <w:b/>
                <w:color w:val="000000"/>
              </w:rPr>
              <w:t>课程子目标</w:t>
            </w:r>
          </w:p>
        </w:tc>
        <w:tc>
          <w:tcPr>
            <w:tcW w:w="1111" w:type="pct"/>
            <w:vAlign w:val="center"/>
          </w:tcPr>
          <w:p w14:paraId="3A5089C8" w14:textId="77777777" w:rsidR="00EE2C78" w:rsidRPr="00E668C3" w:rsidRDefault="00EE2C78" w:rsidP="009E257E">
            <w:pPr>
              <w:wordWrap w:val="0"/>
              <w:spacing w:line="300" w:lineRule="auto"/>
              <w:jc w:val="center"/>
              <w:rPr>
                <w:rFonts w:ascii="宋体" w:hAnsi="宋体"/>
                <w:b/>
                <w:color w:val="000000"/>
              </w:rPr>
            </w:pPr>
            <w:r w:rsidRPr="00E668C3">
              <w:rPr>
                <w:rFonts w:ascii="宋体" w:hAnsi="宋体" w:hint="eastAsia"/>
                <w:b/>
                <w:color w:val="000000"/>
              </w:rPr>
              <w:t>达成方法</w:t>
            </w:r>
          </w:p>
        </w:tc>
      </w:tr>
      <w:tr w:rsidR="00EE2C78" w:rsidRPr="00E668C3" w14:paraId="46680068" w14:textId="77777777" w:rsidTr="00F005AA">
        <w:trPr>
          <w:trHeight w:val="90"/>
          <w:jc w:val="center"/>
        </w:trPr>
        <w:tc>
          <w:tcPr>
            <w:tcW w:w="1112" w:type="pct"/>
            <w:vAlign w:val="center"/>
          </w:tcPr>
          <w:p w14:paraId="477D545D" w14:textId="77777777" w:rsidR="00EE2C78" w:rsidRPr="00E668C3" w:rsidRDefault="00EE2C78" w:rsidP="009E257E">
            <w:pPr>
              <w:wordWrap w:val="0"/>
              <w:spacing w:line="300" w:lineRule="auto"/>
              <w:jc w:val="center"/>
              <w:rPr>
                <w:rFonts w:ascii="宋体" w:hAnsi="宋体"/>
                <w:b/>
                <w:color w:val="000000"/>
                <w:kern w:val="0"/>
              </w:rPr>
            </w:pPr>
            <w:r w:rsidRPr="00E668C3">
              <w:rPr>
                <w:rFonts w:ascii="宋体" w:hAnsi="宋体" w:hint="eastAsia"/>
                <w:b/>
                <w:color w:val="000000"/>
                <w:kern w:val="0"/>
              </w:rPr>
              <w:t>1.知识</w:t>
            </w:r>
          </w:p>
        </w:tc>
        <w:tc>
          <w:tcPr>
            <w:tcW w:w="2777" w:type="pct"/>
            <w:vAlign w:val="center"/>
          </w:tcPr>
          <w:p w14:paraId="2E1A5545" w14:textId="77777777" w:rsidR="00EE2C78" w:rsidRPr="00E668C3" w:rsidRDefault="00EE2C78" w:rsidP="009E257E">
            <w:pPr>
              <w:wordWrap w:val="0"/>
              <w:spacing w:line="300" w:lineRule="auto"/>
              <w:rPr>
                <w:rFonts w:ascii="宋体" w:hAnsi="宋体"/>
                <w:bCs/>
                <w:color w:val="000000"/>
              </w:rPr>
            </w:pPr>
            <w:r w:rsidRPr="00E668C3">
              <w:rPr>
                <w:rFonts w:ascii="宋体" w:hAnsi="宋体" w:hint="eastAsia"/>
                <w:b/>
                <w:color w:val="000000"/>
              </w:rPr>
              <w:t>1.1：</w:t>
            </w:r>
            <w:r w:rsidRPr="00E668C3">
              <w:rPr>
                <w:rFonts w:ascii="宋体" w:hAnsi="宋体" w:hint="eastAsia"/>
                <w:bCs/>
                <w:color w:val="000000"/>
              </w:rPr>
              <w:t xml:space="preserve">学习数理逻辑最基本的内容，掌握命题逻辑的基本概念，掌握命题演算的方法，掌握命题推理的基本规则，并会用推理规则进行逻辑论证。 </w:t>
            </w:r>
          </w:p>
          <w:p w14:paraId="4345F79B" w14:textId="77777777" w:rsidR="00EE2C78" w:rsidRPr="00E668C3" w:rsidRDefault="00EE2C78" w:rsidP="009E257E">
            <w:pPr>
              <w:wordWrap w:val="0"/>
              <w:spacing w:line="300" w:lineRule="auto"/>
              <w:rPr>
                <w:rFonts w:ascii="宋体" w:hAnsi="宋体"/>
                <w:bCs/>
                <w:color w:val="000000"/>
              </w:rPr>
            </w:pPr>
            <w:r w:rsidRPr="00E668C3">
              <w:rPr>
                <w:rFonts w:ascii="宋体" w:hAnsi="宋体" w:hint="eastAsia"/>
                <w:b/>
                <w:color w:val="000000"/>
              </w:rPr>
              <w:t>1.2：</w:t>
            </w:r>
            <w:r w:rsidRPr="00E668C3">
              <w:rPr>
                <w:rFonts w:ascii="宋体" w:hAnsi="宋体" w:hint="eastAsia"/>
                <w:bCs/>
                <w:color w:val="000000"/>
              </w:rPr>
              <w:t>学习集合论的基本概念及性质，掌握集合运算及证明的基本理论和方法；学习二元关系的概念与性质，掌握等价关系和偏序关系，并从更高层次理解函数。</w:t>
            </w:r>
          </w:p>
          <w:p w14:paraId="6E38D058" w14:textId="77777777" w:rsidR="00EE2C78" w:rsidRPr="00E668C3" w:rsidRDefault="00EE2C78" w:rsidP="009E257E">
            <w:pPr>
              <w:wordWrap w:val="0"/>
              <w:spacing w:line="300" w:lineRule="auto"/>
              <w:rPr>
                <w:rFonts w:ascii="宋体" w:hAnsi="宋体"/>
                <w:bCs/>
                <w:color w:val="000000"/>
              </w:rPr>
            </w:pPr>
            <w:r w:rsidRPr="00E668C3">
              <w:rPr>
                <w:rFonts w:ascii="宋体" w:hAnsi="宋体" w:hint="eastAsia"/>
                <w:b/>
                <w:color w:val="000000"/>
              </w:rPr>
              <w:t>1.3：</w:t>
            </w:r>
            <w:r w:rsidRPr="00E668C3">
              <w:rPr>
                <w:rFonts w:ascii="宋体" w:hAnsi="宋体" w:hint="eastAsia"/>
                <w:bCs/>
                <w:color w:val="000000"/>
              </w:rPr>
              <w:t>学习图论的基本概念及其理论，主要掌握简单图和一些特殊图的性质，包括欧拉图和哈密尔顿图、二部图等。学会使用图论方法解决具体问题。</w:t>
            </w:r>
          </w:p>
          <w:p w14:paraId="149DB469" w14:textId="77777777" w:rsidR="00EE2C78" w:rsidRPr="00E668C3" w:rsidRDefault="00EE2C78" w:rsidP="009E257E">
            <w:pPr>
              <w:wordWrap w:val="0"/>
              <w:spacing w:line="300" w:lineRule="auto"/>
              <w:rPr>
                <w:rFonts w:ascii="宋体" w:hAnsi="宋体"/>
                <w:bCs/>
                <w:color w:val="000000"/>
              </w:rPr>
            </w:pPr>
            <w:r w:rsidRPr="00E668C3">
              <w:rPr>
                <w:rFonts w:ascii="宋体" w:hAnsi="宋体" w:hint="eastAsia"/>
                <w:b/>
                <w:color w:val="000000"/>
              </w:rPr>
              <w:t>1.4：</w:t>
            </w:r>
            <w:r w:rsidRPr="00E668C3">
              <w:rPr>
                <w:rFonts w:ascii="宋体" w:hAnsi="宋体" w:hint="eastAsia"/>
                <w:bCs/>
                <w:color w:val="000000"/>
              </w:rPr>
              <w:t>学习代数系统的基本知识，掌握二元运算的定义和性质，了解代数系统的子代数和积代数等概念，掌握半群、含幺半群、群、环和</w:t>
            </w:r>
            <w:proofErr w:type="gramStart"/>
            <w:r w:rsidRPr="00E668C3">
              <w:rPr>
                <w:rFonts w:ascii="宋体" w:hAnsi="宋体" w:hint="eastAsia"/>
                <w:bCs/>
                <w:color w:val="000000"/>
              </w:rPr>
              <w:t>域等</w:t>
            </w:r>
            <w:proofErr w:type="gramEnd"/>
            <w:r w:rsidRPr="00E668C3">
              <w:rPr>
                <w:rFonts w:ascii="宋体" w:hAnsi="宋体" w:hint="eastAsia"/>
                <w:bCs/>
                <w:color w:val="000000"/>
              </w:rPr>
              <w:t>代数系统的定义及其性质，掌握群的同态和同构定义。</w:t>
            </w:r>
          </w:p>
          <w:p w14:paraId="011EDE1D" w14:textId="77777777" w:rsidR="00EE2C78" w:rsidRPr="00E668C3" w:rsidRDefault="00EE2C78" w:rsidP="009E257E">
            <w:pPr>
              <w:wordWrap w:val="0"/>
              <w:spacing w:line="300" w:lineRule="auto"/>
              <w:rPr>
                <w:rFonts w:ascii="宋体" w:hAnsi="宋体"/>
                <w:bCs/>
                <w:color w:val="000000"/>
              </w:rPr>
            </w:pPr>
          </w:p>
        </w:tc>
        <w:tc>
          <w:tcPr>
            <w:tcW w:w="1111" w:type="pct"/>
            <w:vAlign w:val="center"/>
          </w:tcPr>
          <w:p w14:paraId="183BBA55" w14:textId="77777777" w:rsidR="00EE2C78" w:rsidRPr="00E668C3" w:rsidRDefault="00EE2C78" w:rsidP="009E257E">
            <w:pPr>
              <w:wordWrap w:val="0"/>
              <w:spacing w:line="300" w:lineRule="auto"/>
              <w:rPr>
                <w:rFonts w:ascii="宋体" w:hAnsi="宋体"/>
                <w:bCs/>
                <w:color w:val="000000"/>
                <w:szCs w:val="18"/>
              </w:rPr>
            </w:pPr>
            <w:r w:rsidRPr="00E668C3">
              <w:rPr>
                <w:rFonts w:ascii="宋体" w:hAnsi="宋体" w:hint="eastAsia"/>
                <w:color w:val="000000"/>
              </w:rPr>
              <w:t>课堂讲授、操作</w:t>
            </w:r>
            <w:r w:rsidRPr="00E668C3">
              <w:rPr>
                <w:rFonts w:ascii="宋体" w:hAnsi="宋体"/>
                <w:color w:val="000000"/>
              </w:rPr>
              <w:t>演示、</w:t>
            </w:r>
            <w:r w:rsidRPr="00E668C3">
              <w:rPr>
                <w:rFonts w:ascii="宋体" w:hAnsi="宋体" w:hint="eastAsia"/>
                <w:color w:val="000000"/>
              </w:rPr>
              <w:t>互动讨论、翻转课堂、答疑、平时作业、期中和期末考试相结合</w:t>
            </w:r>
            <w:r w:rsidRPr="00E668C3">
              <w:rPr>
                <w:rFonts w:ascii="宋体" w:hAnsi="宋体" w:hint="eastAsia"/>
                <w:bCs/>
                <w:color w:val="000000"/>
                <w:szCs w:val="18"/>
              </w:rPr>
              <w:t>。</w:t>
            </w:r>
          </w:p>
        </w:tc>
      </w:tr>
      <w:tr w:rsidR="00EE2C78" w:rsidRPr="00E668C3" w14:paraId="59064045" w14:textId="77777777" w:rsidTr="00F005AA">
        <w:trPr>
          <w:trHeight w:val="1170"/>
          <w:jc w:val="center"/>
        </w:trPr>
        <w:tc>
          <w:tcPr>
            <w:tcW w:w="1112" w:type="pct"/>
            <w:vAlign w:val="center"/>
          </w:tcPr>
          <w:p w14:paraId="1EE47D99" w14:textId="77777777" w:rsidR="00EE2C78" w:rsidRPr="00E668C3" w:rsidRDefault="00EE2C78" w:rsidP="009E257E">
            <w:pPr>
              <w:wordWrap w:val="0"/>
              <w:spacing w:line="300" w:lineRule="auto"/>
              <w:jc w:val="center"/>
              <w:rPr>
                <w:rFonts w:ascii="宋体" w:hAnsi="宋体"/>
                <w:b/>
                <w:color w:val="000000"/>
                <w:kern w:val="0"/>
              </w:rPr>
            </w:pPr>
            <w:r w:rsidRPr="00E668C3">
              <w:rPr>
                <w:rFonts w:ascii="宋体" w:hAnsi="宋体" w:hint="eastAsia"/>
                <w:b/>
                <w:color w:val="000000"/>
                <w:kern w:val="0"/>
              </w:rPr>
              <w:t>2.能力</w:t>
            </w:r>
          </w:p>
        </w:tc>
        <w:tc>
          <w:tcPr>
            <w:tcW w:w="2777" w:type="pct"/>
          </w:tcPr>
          <w:p w14:paraId="3EB31047" w14:textId="77777777" w:rsidR="00EE2C78" w:rsidRPr="00E668C3" w:rsidRDefault="00EE2C78" w:rsidP="009E257E">
            <w:pPr>
              <w:wordWrap w:val="0"/>
              <w:spacing w:line="300" w:lineRule="auto"/>
              <w:rPr>
                <w:rFonts w:ascii="宋体" w:hAnsi="宋体"/>
                <w:bCs/>
                <w:color w:val="000000"/>
              </w:rPr>
            </w:pPr>
            <w:r w:rsidRPr="00E668C3">
              <w:rPr>
                <w:rFonts w:ascii="宋体" w:hAnsi="宋体" w:hint="eastAsia"/>
                <w:b/>
                <w:color w:val="000000"/>
              </w:rPr>
              <w:t>2.1：</w:t>
            </w:r>
            <w:r w:rsidRPr="00E668C3">
              <w:rPr>
                <w:rFonts w:ascii="宋体" w:hAnsi="宋体" w:hint="eastAsia"/>
                <w:bCs/>
                <w:color w:val="000000"/>
              </w:rPr>
              <w:t>独立获取知识的能力——逐步掌握科学的学习方法，阅读并理解相当于离散数学水平的计算机类教材、参考书和科技文献，不断地扩展知识面，增强独立思考的能力，更新知识结构；能够写出条理清晰的读书笔记、小结。</w:t>
            </w:r>
          </w:p>
          <w:p w14:paraId="76844862" w14:textId="77777777" w:rsidR="00EE2C78" w:rsidRPr="00E668C3" w:rsidRDefault="00EE2C78" w:rsidP="009E257E">
            <w:pPr>
              <w:wordWrap w:val="0"/>
              <w:spacing w:line="300" w:lineRule="auto"/>
              <w:rPr>
                <w:rFonts w:ascii="宋体" w:hAnsi="宋体"/>
                <w:bCs/>
                <w:color w:val="000000"/>
              </w:rPr>
            </w:pPr>
            <w:r w:rsidRPr="00E668C3">
              <w:rPr>
                <w:rFonts w:ascii="宋体" w:hAnsi="宋体" w:hint="eastAsia"/>
                <w:b/>
                <w:color w:val="000000"/>
              </w:rPr>
              <w:t>2.2：</w:t>
            </w:r>
            <w:r w:rsidRPr="00E668C3">
              <w:rPr>
                <w:rFonts w:ascii="宋体" w:hAnsi="宋体" w:hint="eastAsia"/>
                <w:bCs/>
                <w:color w:val="000000"/>
              </w:rPr>
              <w:t>科学观察和思维的能力——运用离散数学的基本理论和基本观点，通过观察、分析、综合、演绎、归纳、科学抽象、类比联想、上机实验等方法培养学生发现问题和提出问题的能力，并对所涉问题有一定深度的理解，判断研究结果的合理性。</w:t>
            </w:r>
          </w:p>
          <w:p w14:paraId="4BD9DA93" w14:textId="77777777" w:rsidR="00EE2C78" w:rsidRPr="00E668C3" w:rsidRDefault="00EE2C78" w:rsidP="009E257E">
            <w:pPr>
              <w:wordWrap w:val="0"/>
              <w:spacing w:line="300" w:lineRule="auto"/>
              <w:rPr>
                <w:rFonts w:ascii="宋体" w:hAnsi="宋体"/>
                <w:bCs/>
                <w:color w:val="000000"/>
              </w:rPr>
            </w:pPr>
            <w:r w:rsidRPr="00E668C3">
              <w:rPr>
                <w:rFonts w:ascii="宋体" w:hAnsi="宋体" w:hint="eastAsia"/>
                <w:b/>
                <w:color w:val="000000"/>
              </w:rPr>
              <w:t>2.3：</w:t>
            </w:r>
            <w:r w:rsidRPr="00E668C3">
              <w:rPr>
                <w:rFonts w:ascii="宋体" w:hAnsi="宋体" w:hint="eastAsia"/>
                <w:bCs/>
                <w:color w:val="000000"/>
              </w:rPr>
              <w:t>分析问题和解决问题的能力——根据计算机问题的特征、性质以及实际情况，抓住主要矛</w:t>
            </w:r>
            <w:r w:rsidRPr="00E668C3">
              <w:rPr>
                <w:rFonts w:ascii="宋体" w:hAnsi="宋体" w:hint="eastAsia"/>
                <w:bCs/>
                <w:color w:val="000000"/>
              </w:rPr>
              <w:lastRenderedPageBreak/>
              <w:t>盾，进行合理的简化，建立相应的离散数学模型，并用数学语言和基本数学方法进行描述，运用所学的离散数学理论和研究方法进行抽象、分析、推理、求解和验证。</w:t>
            </w:r>
          </w:p>
          <w:p w14:paraId="7FA326B8" w14:textId="77777777" w:rsidR="00EE2C78" w:rsidRPr="00E668C3" w:rsidRDefault="00EE2C78" w:rsidP="009E257E">
            <w:pPr>
              <w:wordWrap w:val="0"/>
              <w:spacing w:line="300" w:lineRule="auto"/>
              <w:rPr>
                <w:rFonts w:ascii="楷体" w:eastAsia="楷体" w:hAnsi="楷体" w:cs="宋体"/>
                <w:color w:val="000000"/>
                <w:kern w:val="0"/>
                <w:sz w:val="15"/>
                <w:szCs w:val="15"/>
              </w:rPr>
            </w:pPr>
          </w:p>
          <w:p w14:paraId="31116192" w14:textId="77777777" w:rsidR="00EE2C78" w:rsidRPr="00E668C3" w:rsidRDefault="00EE2C78" w:rsidP="009E257E">
            <w:pPr>
              <w:wordWrap w:val="0"/>
              <w:spacing w:line="300" w:lineRule="auto"/>
              <w:rPr>
                <w:rFonts w:ascii="楷体" w:eastAsia="楷体" w:hAnsi="楷体" w:cs="宋体"/>
                <w:color w:val="000000"/>
                <w:kern w:val="0"/>
                <w:sz w:val="15"/>
                <w:szCs w:val="15"/>
              </w:rPr>
            </w:pPr>
          </w:p>
        </w:tc>
        <w:tc>
          <w:tcPr>
            <w:tcW w:w="1111" w:type="pct"/>
            <w:vAlign w:val="center"/>
          </w:tcPr>
          <w:p w14:paraId="02D8FA48" w14:textId="77777777" w:rsidR="00EE2C78" w:rsidRPr="00E668C3" w:rsidRDefault="00EE2C78" w:rsidP="009E257E">
            <w:pPr>
              <w:wordWrap w:val="0"/>
              <w:spacing w:line="300" w:lineRule="auto"/>
              <w:rPr>
                <w:rFonts w:ascii="宋体" w:hAnsi="宋体"/>
                <w:bCs/>
                <w:color w:val="000000"/>
              </w:rPr>
            </w:pPr>
            <w:r w:rsidRPr="00E668C3">
              <w:rPr>
                <w:rFonts w:ascii="宋体" w:hAnsi="宋体" w:hint="eastAsia"/>
                <w:color w:val="000000"/>
              </w:rPr>
              <w:lastRenderedPageBreak/>
              <w:t>小课题研究、讨论课和习题课相结合。</w:t>
            </w:r>
          </w:p>
        </w:tc>
      </w:tr>
      <w:tr w:rsidR="00EE2C78" w:rsidRPr="00E668C3" w14:paraId="5892D5AF" w14:textId="77777777" w:rsidTr="00F005AA">
        <w:trPr>
          <w:trHeight w:val="416"/>
          <w:jc w:val="center"/>
        </w:trPr>
        <w:tc>
          <w:tcPr>
            <w:tcW w:w="1112" w:type="pct"/>
            <w:vAlign w:val="center"/>
          </w:tcPr>
          <w:p w14:paraId="5FDC8609" w14:textId="77777777" w:rsidR="00EE2C78" w:rsidRPr="00E668C3" w:rsidRDefault="00EE2C78" w:rsidP="009E257E">
            <w:pPr>
              <w:wordWrap w:val="0"/>
              <w:spacing w:line="300" w:lineRule="auto"/>
              <w:jc w:val="center"/>
              <w:rPr>
                <w:rFonts w:ascii="宋体" w:hAnsi="宋体"/>
                <w:b/>
                <w:color w:val="000000"/>
                <w:kern w:val="0"/>
              </w:rPr>
            </w:pPr>
            <w:r w:rsidRPr="00E668C3">
              <w:rPr>
                <w:rFonts w:ascii="宋体" w:hAnsi="宋体" w:hint="eastAsia"/>
                <w:b/>
                <w:color w:val="000000"/>
                <w:kern w:val="0"/>
              </w:rPr>
              <w:t>3.素养</w:t>
            </w:r>
          </w:p>
        </w:tc>
        <w:tc>
          <w:tcPr>
            <w:tcW w:w="2777" w:type="pct"/>
            <w:vAlign w:val="center"/>
          </w:tcPr>
          <w:p w14:paraId="2A0EF87D" w14:textId="77777777" w:rsidR="00EE2C78" w:rsidRPr="00E668C3" w:rsidRDefault="00EE2C78" w:rsidP="009E257E">
            <w:pPr>
              <w:wordWrap w:val="0"/>
              <w:spacing w:line="300" w:lineRule="auto"/>
              <w:rPr>
                <w:rFonts w:ascii="宋体" w:hAnsi="宋体"/>
                <w:bCs/>
                <w:color w:val="000000"/>
              </w:rPr>
            </w:pPr>
            <w:r w:rsidRPr="00E668C3">
              <w:rPr>
                <w:rFonts w:ascii="宋体" w:hAnsi="宋体" w:hint="eastAsia"/>
                <w:b/>
                <w:bCs/>
                <w:color w:val="000000"/>
              </w:rPr>
              <w:t>3.1</w:t>
            </w:r>
            <w:r w:rsidRPr="00E668C3">
              <w:rPr>
                <w:rFonts w:ascii="宋体" w:hAnsi="宋体"/>
                <w:b/>
                <w:bCs/>
                <w:color w:val="000000"/>
              </w:rPr>
              <w:t>:</w:t>
            </w:r>
            <w:r w:rsidRPr="00E668C3">
              <w:rPr>
                <w:rFonts w:ascii="宋体" w:hAnsi="宋体" w:hint="eastAsia"/>
                <w:b/>
                <w:bCs/>
                <w:color w:val="000000"/>
              </w:rPr>
              <w:t xml:space="preserve"> </w:t>
            </w:r>
            <w:r w:rsidRPr="00E668C3">
              <w:rPr>
                <w:rFonts w:ascii="宋体" w:hAnsi="宋体" w:hint="eastAsia"/>
                <w:bCs/>
                <w:color w:val="000000"/>
              </w:rPr>
              <w:t>求实精神——通过离散数学课程的学习，培养学生追求真理的勇气、严谨求实的科学态度和刻苦钻研的作风。</w:t>
            </w:r>
          </w:p>
          <w:p w14:paraId="1B5F987F" w14:textId="77777777" w:rsidR="00EE2C78" w:rsidRPr="00E668C3" w:rsidRDefault="00EE2C78" w:rsidP="009E257E">
            <w:pPr>
              <w:wordWrap w:val="0"/>
              <w:spacing w:line="300" w:lineRule="auto"/>
              <w:rPr>
                <w:rFonts w:ascii="宋体" w:hAnsi="宋体"/>
                <w:bCs/>
                <w:color w:val="000000"/>
              </w:rPr>
            </w:pPr>
            <w:r w:rsidRPr="00E668C3">
              <w:rPr>
                <w:rFonts w:ascii="宋体" w:hAnsi="宋体" w:hint="eastAsia"/>
                <w:b/>
                <w:bCs/>
                <w:color w:val="000000"/>
              </w:rPr>
              <w:t>3.2</w:t>
            </w:r>
            <w:r w:rsidRPr="00E668C3">
              <w:rPr>
                <w:rFonts w:ascii="宋体" w:hAnsi="宋体"/>
                <w:b/>
                <w:bCs/>
                <w:color w:val="000000"/>
              </w:rPr>
              <w:t>:</w:t>
            </w:r>
            <w:r w:rsidRPr="00E668C3">
              <w:rPr>
                <w:rFonts w:ascii="宋体" w:hAnsi="宋体" w:hint="eastAsia"/>
                <w:b/>
                <w:bCs/>
                <w:color w:val="000000"/>
              </w:rPr>
              <w:t xml:space="preserve"> </w:t>
            </w:r>
            <w:r w:rsidRPr="00E668C3">
              <w:rPr>
                <w:rFonts w:ascii="宋体" w:hAnsi="宋体" w:hint="eastAsia"/>
                <w:bCs/>
                <w:color w:val="000000"/>
              </w:rPr>
              <w:t>创新意识——通过学习离散数学的研究方法、离散数学的发展历史以及数学家的成长经历等，引导学生树立科学的世界观，激发学生的求知热情、探索精神、创新欲望，以及敢于向旧观念挑战的精神。</w:t>
            </w:r>
          </w:p>
          <w:p w14:paraId="3D6A05BF" w14:textId="77777777" w:rsidR="00EE2C78" w:rsidRPr="00E668C3" w:rsidRDefault="00EE2C78" w:rsidP="009E257E">
            <w:pPr>
              <w:wordWrap w:val="0"/>
              <w:spacing w:line="300" w:lineRule="auto"/>
              <w:rPr>
                <w:rFonts w:ascii="宋体" w:hAnsi="宋体"/>
                <w:b/>
                <w:color w:val="000000"/>
              </w:rPr>
            </w:pPr>
            <w:r w:rsidRPr="00E668C3">
              <w:rPr>
                <w:rFonts w:ascii="宋体" w:hAnsi="宋体" w:hint="eastAsia"/>
                <w:b/>
                <w:bCs/>
                <w:color w:val="000000"/>
              </w:rPr>
              <w:t>3.3</w:t>
            </w:r>
            <w:r w:rsidRPr="00E668C3">
              <w:rPr>
                <w:rFonts w:ascii="宋体" w:hAnsi="宋体"/>
                <w:b/>
                <w:bCs/>
                <w:color w:val="000000"/>
              </w:rPr>
              <w:t>:</w:t>
            </w:r>
            <w:r w:rsidRPr="00E668C3">
              <w:rPr>
                <w:rFonts w:ascii="宋体" w:hAnsi="宋体" w:hint="eastAsia"/>
                <w:b/>
                <w:bCs/>
                <w:color w:val="000000"/>
              </w:rPr>
              <w:t xml:space="preserve"> </w:t>
            </w:r>
            <w:r w:rsidRPr="00E668C3">
              <w:rPr>
                <w:rFonts w:ascii="宋体" w:hAnsi="宋体" w:hint="eastAsia"/>
                <w:bCs/>
                <w:color w:val="000000"/>
              </w:rPr>
              <w:t>科学美感——引导学生认识数学所具有的简洁、对称、奇异、和谐、统一等美学特征，培养学生的科学审美观，使学生学会用美学的观点欣赏和发掘科学的内在规律，逐步增强认识和掌握自然科学规律的自主能力。</w:t>
            </w:r>
          </w:p>
        </w:tc>
        <w:tc>
          <w:tcPr>
            <w:tcW w:w="1111" w:type="pct"/>
            <w:vAlign w:val="center"/>
          </w:tcPr>
          <w:p w14:paraId="276B4069" w14:textId="77777777" w:rsidR="00EE2C78" w:rsidRPr="00E668C3" w:rsidRDefault="00EE2C78" w:rsidP="009E257E">
            <w:pPr>
              <w:wordWrap w:val="0"/>
              <w:spacing w:line="300" w:lineRule="auto"/>
              <w:rPr>
                <w:rFonts w:ascii="宋体" w:hAnsi="宋体"/>
                <w:b/>
                <w:color w:val="000000"/>
              </w:rPr>
            </w:pPr>
            <w:r w:rsidRPr="00E668C3">
              <w:rPr>
                <w:rFonts w:ascii="宋体" w:hAnsi="宋体" w:hint="eastAsia"/>
                <w:color w:val="000000"/>
              </w:rPr>
              <w:t>小组讨论、探索性实践和知识资源搜集阅读等多种方式相结合</w:t>
            </w:r>
          </w:p>
        </w:tc>
      </w:tr>
    </w:tbl>
    <w:p w14:paraId="2303F42C" w14:textId="77777777" w:rsidR="00EE2C78" w:rsidRPr="00E668C3" w:rsidRDefault="00EE2C78" w:rsidP="009E257E">
      <w:pPr>
        <w:pStyle w:val="af8"/>
        <w:wordWrap w:val="0"/>
        <w:spacing w:after="240" w:line="300" w:lineRule="auto"/>
        <w:jc w:val="left"/>
        <w:rPr>
          <w:color w:val="000000"/>
        </w:rPr>
      </w:pPr>
      <w:r w:rsidRPr="00E668C3">
        <w:rPr>
          <w:rFonts w:ascii="黑体" w:eastAsia="黑体" w:hAnsi="黑体" w:hint="eastAsia"/>
          <w:color w:val="000000"/>
          <w:sz w:val="28"/>
          <w:szCs w:val="28"/>
        </w:rPr>
        <w:t>三、课程目标及对毕业要求指标点的支撑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3154"/>
        <w:gridCol w:w="3368"/>
      </w:tblGrid>
      <w:tr w:rsidR="00EE2C78" w:rsidRPr="00E668C3" w14:paraId="2F9FAD3D" w14:textId="77777777" w:rsidTr="00F005AA">
        <w:trPr>
          <w:trHeight w:val="429"/>
          <w:jc w:val="center"/>
        </w:trPr>
        <w:tc>
          <w:tcPr>
            <w:tcW w:w="1069" w:type="pct"/>
            <w:vAlign w:val="center"/>
          </w:tcPr>
          <w:p w14:paraId="69BB08B5" w14:textId="77777777" w:rsidR="00EE2C78" w:rsidRPr="00E668C3" w:rsidRDefault="00EE2C78" w:rsidP="009E257E">
            <w:pPr>
              <w:wordWrap w:val="0"/>
              <w:spacing w:line="300" w:lineRule="auto"/>
              <w:jc w:val="center"/>
              <w:rPr>
                <w:rFonts w:ascii="宋体" w:hAnsi="宋体"/>
                <w:b/>
                <w:color w:val="000000"/>
              </w:rPr>
            </w:pPr>
            <w:r w:rsidRPr="00E668C3">
              <w:rPr>
                <w:rFonts w:ascii="宋体" w:hAnsi="宋体" w:hint="eastAsia"/>
                <w:b/>
                <w:color w:val="000000"/>
              </w:rPr>
              <w:t>序号</w:t>
            </w:r>
          </w:p>
        </w:tc>
        <w:tc>
          <w:tcPr>
            <w:tcW w:w="1901" w:type="pct"/>
            <w:vAlign w:val="center"/>
          </w:tcPr>
          <w:p w14:paraId="474A07F5" w14:textId="77777777" w:rsidR="00EE2C78" w:rsidRPr="00E668C3" w:rsidRDefault="00EE2C78" w:rsidP="009E257E">
            <w:pPr>
              <w:wordWrap w:val="0"/>
              <w:spacing w:line="300" w:lineRule="auto"/>
              <w:jc w:val="center"/>
              <w:rPr>
                <w:rFonts w:ascii="宋体" w:hAnsi="宋体"/>
                <w:b/>
                <w:color w:val="000000"/>
              </w:rPr>
            </w:pPr>
            <w:r w:rsidRPr="00E668C3">
              <w:rPr>
                <w:rFonts w:ascii="宋体" w:hAnsi="宋体" w:hint="eastAsia"/>
                <w:b/>
                <w:color w:val="000000"/>
              </w:rPr>
              <w:t>支撑的毕业要求指标点</w:t>
            </w:r>
          </w:p>
        </w:tc>
        <w:tc>
          <w:tcPr>
            <w:tcW w:w="2030" w:type="pct"/>
            <w:vAlign w:val="center"/>
          </w:tcPr>
          <w:p w14:paraId="7E2013AC" w14:textId="77777777" w:rsidR="00EE2C78" w:rsidRPr="00E668C3" w:rsidRDefault="00EE2C78" w:rsidP="009E257E">
            <w:pPr>
              <w:wordWrap w:val="0"/>
              <w:spacing w:line="300" w:lineRule="auto"/>
              <w:jc w:val="center"/>
              <w:rPr>
                <w:rFonts w:ascii="宋体" w:hAnsi="宋体"/>
                <w:b/>
                <w:color w:val="000000"/>
              </w:rPr>
            </w:pPr>
            <w:r w:rsidRPr="00E668C3">
              <w:rPr>
                <w:rFonts w:ascii="宋体" w:hAnsi="宋体" w:hint="eastAsia"/>
                <w:b/>
                <w:color w:val="000000"/>
              </w:rPr>
              <w:t>课程目标</w:t>
            </w:r>
          </w:p>
        </w:tc>
      </w:tr>
      <w:tr w:rsidR="00EE2C78" w:rsidRPr="00E668C3" w14:paraId="0715CA54" w14:textId="77777777" w:rsidTr="00F005AA">
        <w:trPr>
          <w:trHeight w:val="1401"/>
          <w:jc w:val="center"/>
        </w:trPr>
        <w:tc>
          <w:tcPr>
            <w:tcW w:w="1069" w:type="pct"/>
            <w:vAlign w:val="center"/>
          </w:tcPr>
          <w:p w14:paraId="1BC5CB76" w14:textId="77777777" w:rsidR="00EE2C78" w:rsidRPr="00E668C3" w:rsidRDefault="00EE2C78" w:rsidP="009E257E">
            <w:pPr>
              <w:wordWrap w:val="0"/>
              <w:spacing w:line="300" w:lineRule="auto"/>
              <w:jc w:val="center"/>
              <w:rPr>
                <w:rFonts w:ascii="宋体" w:hAnsi="宋体"/>
                <w:b/>
                <w:color w:val="000000"/>
                <w:kern w:val="0"/>
              </w:rPr>
            </w:pPr>
            <w:r w:rsidRPr="00E668C3">
              <w:rPr>
                <w:rFonts w:ascii="宋体" w:hAnsi="宋体" w:hint="eastAsia"/>
                <w:b/>
                <w:color w:val="000000"/>
                <w:kern w:val="0"/>
              </w:rPr>
              <w:t>1</w:t>
            </w:r>
          </w:p>
        </w:tc>
        <w:tc>
          <w:tcPr>
            <w:tcW w:w="1901" w:type="pct"/>
            <w:vAlign w:val="center"/>
          </w:tcPr>
          <w:p w14:paraId="0E1B4097" w14:textId="77777777" w:rsidR="00EE2C78" w:rsidRPr="00E668C3" w:rsidRDefault="00EE2C78" w:rsidP="009E257E">
            <w:pPr>
              <w:widowControl/>
              <w:wordWrap w:val="0"/>
              <w:rPr>
                <w:rFonts w:ascii="宋体" w:hAnsi="宋体" w:cs="宋体"/>
                <w:b/>
                <w:color w:val="000000"/>
                <w:kern w:val="0"/>
              </w:rPr>
            </w:pPr>
            <w:r w:rsidRPr="0041049B">
              <w:rPr>
                <w:rFonts w:ascii="宋体" w:hAnsi="宋体" w:hint="eastAsia"/>
                <w:b/>
                <w:kern w:val="0"/>
              </w:rPr>
              <w:t>指标点</w:t>
            </w:r>
            <w:r w:rsidRPr="0041049B">
              <w:rPr>
                <w:rFonts w:ascii="宋体" w:hAnsi="宋体"/>
                <w:b/>
                <w:kern w:val="0"/>
              </w:rPr>
              <w:t>1.1</w:t>
            </w:r>
            <w:r w:rsidRPr="0041049B">
              <w:rPr>
                <w:rFonts w:ascii="宋体" w:hAnsi="宋体" w:hint="eastAsia"/>
                <w:b/>
                <w:kern w:val="0"/>
              </w:rPr>
              <w:t>：</w:t>
            </w:r>
            <w:r w:rsidRPr="00AA54D0">
              <w:t>能够运用数学、自然科学、工程基础和专业知识的工程科学语言工具描述</w:t>
            </w:r>
            <w:r w:rsidRPr="00AA54D0">
              <w:rPr>
                <w:rFonts w:hint="eastAsia"/>
              </w:rPr>
              <w:t>物联网</w:t>
            </w:r>
            <w:r w:rsidRPr="00AA54D0">
              <w:t>工程领域的</w:t>
            </w:r>
            <w:r w:rsidRPr="00AA54D0">
              <w:rPr>
                <w:rFonts w:hint="eastAsia"/>
              </w:rPr>
              <w:t>智慧标识和感知、信息传送和智能处理</w:t>
            </w:r>
            <w:r w:rsidRPr="00AA54D0">
              <w:rPr>
                <w:rStyle w:val="fontstyle01"/>
                <w:rFonts w:hint="eastAsia"/>
              </w:rPr>
              <w:t>环节的</w:t>
            </w:r>
            <w:r w:rsidRPr="00AA54D0">
              <w:t>复杂工程问题</w:t>
            </w:r>
            <w:r w:rsidRPr="00AA54D0">
              <w:rPr>
                <w:rFonts w:hint="eastAsia"/>
              </w:rPr>
              <w:t>。</w:t>
            </w:r>
          </w:p>
        </w:tc>
        <w:tc>
          <w:tcPr>
            <w:tcW w:w="2030" w:type="pct"/>
            <w:vAlign w:val="center"/>
          </w:tcPr>
          <w:p w14:paraId="4689A8B6"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课程目标1.1</w:t>
            </w:r>
          </w:p>
          <w:p w14:paraId="2A1A2F60"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课程目标1.2</w:t>
            </w:r>
          </w:p>
          <w:p w14:paraId="499846DF"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课程目标1.3</w:t>
            </w:r>
          </w:p>
          <w:p w14:paraId="71E3C069"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课程目标1.4</w:t>
            </w:r>
          </w:p>
          <w:p w14:paraId="49596F75"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课程目标 2.1</w:t>
            </w:r>
          </w:p>
        </w:tc>
      </w:tr>
      <w:tr w:rsidR="00EE2C78" w:rsidRPr="00E668C3" w14:paraId="69743C17" w14:textId="77777777" w:rsidTr="003702AA">
        <w:trPr>
          <w:trHeight w:val="416"/>
          <w:jc w:val="center"/>
        </w:trPr>
        <w:tc>
          <w:tcPr>
            <w:tcW w:w="1069" w:type="pct"/>
            <w:vAlign w:val="center"/>
          </w:tcPr>
          <w:p w14:paraId="69FF9E6D" w14:textId="77777777" w:rsidR="00EE2C78" w:rsidRPr="00E668C3" w:rsidRDefault="00EE2C78" w:rsidP="009E257E">
            <w:pPr>
              <w:wordWrap w:val="0"/>
              <w:spacing w:line="300" w:lineRule="auto"/>
              <w:jc w:val="center"/>
              <w:rPr>
                <w:rFonts w:ascii="宋体" w:hAnsi="宋体"/>
                <w:b/>
                <w:color w:val="000000"/>
                <w:kern w:val="0"/>
              </w:rPr>
            </w:pPr>
            <w:r w:rsidRPr="00E668C3">
              <w:rPr>
                <w:rFonts w:ascii="宋体" w:hAnsi="宋体" w:hint="eastAsia"/>
                <w:b/>
                <w:color w:val="000000"/>
                <w:kern w:val="0"/>
              </w:rPr>
              <w:t>2</w:t>
            </w:r>
          </w:p>
        </w:tc>
        <w:tc>
          <w:tcPr>
            <w:tcW w:w="1901" w:type="pct"/>
            <w:vAlign w:val="center"/>
          </w:tcPr>
          <w:p w14:paraId="0E6DB85B" w14:textId="77777777" w:rsidR="00EE2C78" w:rsidRPr="00E668C3" w:rsidRDefault="00EE2C78" w:rsidP="009E257E">
            <w:pPr>
              <w:wordWrap w:val="0"/>
              <w:autoSpaceDE w:val="0"/>
              <w:autoSpaceDN w:val="0"/>
              <w:adjustRightInd w:val="0"/>
              <w:snapToGrid w:val="0"/>
              <w:rPr>
                <w:color w:val="000000"/>
              </w:rPr>
            </w:pPr>
            <w:r w:rsidRPr="0041049B">
              <w:rPr>
                <w:rFonts w:ascii="宋体" w:hAnsi="宋体" w:hint="eastAsia"/>
                <w:b/>
                <w:kern w:val="0"/>
              </w:rPr>
              <w:t>指标点</w:t>
            </w:r>
            <w:r w:rsidRPr="0041049B">
              <w:rPr>
                <w:rFonts w:ascii="宋体" w:hAnsi="宋体"/>
                <w:b/>
                <w:kern w:val="0"/>
              </w:rPr>
              <w:t>2.1</w:t>
            </w:r>
            <w:r w:rsidRPr="0041049B">
              <w:rPr>
                <w:rFonts w:ascii="宋体" w:hAnsi="宋体" w:hint="eastAsia"/>
                <w:b/>
                <w:kern w:val="0"/>
              </w:rPr>
              <w:t>：</w:t>
            </w:r>
            <w:r w:rsidRPr="00AA54D0">
              <w:t>应用数学、自然科学和工程科学的基本原理，能够根据给出的实际工程案</w:t>
            </w:r>
            <w:r w:rsidRPr="00AA54D0">
              <w:rPr>
                <w:rFonts w:hint="eastAsia"/>
              </w:rPr>
              <w:t>例</w:t>
            </w:r>
            <w:r w:rsidRPr="00AA54D0">
              <w:t>，</w:t>
            </w:r>
            <w:r w:rsidRPr="00AA54D0">
              <w:rPr>
                <w:rFonts w:hint="eastAsia"/>
              </w:rPr>
              <w:t>识别定位问题的关键环节。</w:t>
            </w:r>
          </w:p>
        </w:tc>
        <w:tc>
          <w:tcPr>
            <w:tcW w:w="2030" w:type="pct"/>
            <w:vAlign w:val="center"/>
          </w:tcPr>
          <w:p w14:paraId="22463F18"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课程目标2.2</w:t>
            </w:r>
          </w:p>
          <w:p w14:paraId="7BEF52DB"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课程目标2.3</w:t>
            </w:r>
          </w:p>
          <w:p w14:paraId="274AA547"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课程目标3.1</w:t>
            </w:r>
          </w:p>
          <w:p w14:paraId="75B3693C"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课程目标3.2</w:t>
            </w:r>
          </w:p>
          <w:p w14:paraId="7ED917D5" w14:textId="77777777" w:rsidR="00EE2C78" w:rsidRPr="00E668C3" w:rsidRDefault="00EE2C78" w:rsidP="009E257E">
            <w:pPr>
              <w:wordWrap w:val="0"/>
              <w:spacing w:line="300" w:lineRule="auto"/>
              <w:jc w:val="center"/>
              <w:rPr>
                <w:rFonts w:ascii="宋体" w:hAnsi="宋体"/>
                <w:color w:val="000000"/>
              </w:rPr>
            </w:pPr>
            <w:r w:rsidRPr="00E668C3">
              <w:rPr>
                <w:rFonts w:ascii="宋体" w:hAnsi="宋体" w:hint="eastAsia"/>
                <w:color w:val="000000"/>
              </w:rPr>
              <w:t>课程目标3.3</w:t>
            </w:r>
          </w:p>
        </w:tc>
      </w:tr>
    </w:tbl>
    <w:p w14:paraId="3DE7F00A" w14:textId="75C9D3A7" w:rsidR="00EE2C78" w:rsidRPr="00E668C3" w:rsidRDefault="00EE2C78" w:rsidP="009E257E">
      <w:pPr>
        <w:pStyle w:val="af8"/>
        <w:wordWrap w:val="0"/>
        <w:spacing w:after="240" w:line="300" w:lineRule="auto"/>
        <w:jc w:val="left"/>
        <w:rPr>
          <w:rFonts w:ascii="黑体" w:eastAsia="黑体" w:hAnsi="黑体"/>
          <w:color w:val="000000"/>
          <w:sz w:val="28"/>
          <w:szCs w:val="28"/>
        </w:rPr>
      </w:pPr>
      <w:r w:rsidRPr="00E668C3">
        <w:rPr>
          <w:rFonts w:ascii="黑体" w:eastAsia="黑体" w:hAnsi="黑体" w:hint="eastAsia"/>
          <w:color w:val="000000"/>
          <w:sz w:val="28"/>
          <w:szCs w:val="28"/>
        </w:rPr>
        <w:t>四</w:t>
      </w:r>
      <w:r w:rsidRPr="00E668C3">
        <w:rPr>
          <w:rFonts w:ascii="黑体" w:eastAsia="黑体" w:hAnsi="黑体"/>
          <w:color w:val="000000"/>
          <w:sz w:val="28"/>
          <w:szCs w:val="28"/>
        </w:rPr>
        <w:t>、</w:t>
      </w:r>
      <w:r w:rsidRPr="00E668C3">
        <w:rPr>
          <w:rFonts w:ascii="黑体" w:eastAsia="黑体" w:hAnsi="黑体" w:hint="eastAsia"/>
          <w:color w:val="000000"/>
          <w:sz w:val="28"/>
          <w:szCs w:val="28"/>
        </w:rPr>
        <w:t>理论教学内容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800"/>
        <w:gridCol w:w="772"/>
        <w:gridCol w:w="2532"/>
        <w:gridCol w:w="1057"/>
        <w:gridCol w:w="1087"/>
      </w:tblGrid>
      <w:tr w:rsidR="00EE2C78" w:rsidRPr="00E668C3" w14:paraId="5A69A6F2" w14:textId="77777777" w:rsidTr="00F005AA">
        <w:trPr>
          <w:jc w:val="center"/>
        </w:trPr>
        <w:tc>
          <w:tcPr>
            <w:tcW w:w="632" w:type="pct"/>
            <w:vAlign w:val="center"/>
          </w:tcPr>
          <w:p w14:paraId="05F09204" w14:textId="77777777" w:rsidR="00EE2C78" w:rsidRPr="00E668C3" w:rsidRDefault="00EE2C78" w:rsidP="009E257E">
            <w:pPr>
              <w:wordWrap w:val="0"/>
              <w:spacing w:line="300" w:lineRule="auto"/>
              <w:jc w:val="center"/>
              <w:rPr>
                <w:b/>
                <w:bCs/>
                <w:color w:val="000000"/>
              </w:rPr>
            </w:pPr>
            <w:r w:rsidRPr="00E668C3">
              <w:rPr>
                <w:rFonts w:hint="eastAsia"/>
                <w:b/>
                <w:bCs/>
                <w:color w:val="000000"/>
              </w:rPr>
              <w:t>章标题</w:t>
            </w:r>
          </w:p>
        </w:tc>
        <w:tc>
          <w:tcPr>
            <w:tcW w:w="1085" w:type="pct"/>
            <w:shd w:val="clear" w:color="auto" w:fill="auto"/>
            <w:vAlign w:val="center"/>
          </w:tcPr>
          <w:p w14:paraId="791E69E2" w14:textId="77777777" w:rsidR="00EE2C78" w:rsidRPr="00E668C3" w:rsidRDefault="00EE2C78" w:rsidP="009E257E">
            <w:pPr>
              <w:wordWrap w:val="0"/>
              <w:spacing w:line="300" w:lineRule="auto"/>
              <w:jc w:val="center"/>
              <w:rPr>
                <w:b/>
                <w:bCs/>
                <w:color w:val="000000"/>
              </w:rPr>
            </w:pPr>
            <w:r w:rsidRPr="00E668C3">
              <w:rPr>
                <w:rFonts w:hint="eastAsia"/>
                <w:b/>
                <w:bCs/>
                <w:color w:val="000000"/>
              </w:rPr>
              <w:t>教学内容</w:t>
            </w:r>
          </w:p>
        </w:tc>
        <w:tc>
          <w:tcPr>
            <w:tcW w:w="465" w:type="pct"/>
            <w:shd w:val="clear" w:color="auto" w:fill="auto"/>
            <w:vAlign w:val="center"/>
          </w:tcPr>
          <w:p w14:paraId="1ED0F96A" w14:textId="77777777" w:rsidR="00EE2C78" w:rsidRPr="00E668C3" w:rsidRDefault="00EE2C78" w:rsidP="009E257E">
            <w:pPr>
              <w:wordWrap w:val="0"/>
              <w:spacing w:line="300" w:lineRule="auto"/>
              <w:jc w:val="center"/>
              <w:rPr>
                <w:b/>
                <w:bCs/>
                <w:color w:val="000000"/>
              </w:rPr>
            </w:pPr>
            <w:r w:rsidRPr="00E668C3">
              <w:rPr>
                <w:rFonts w:hint="eastAsia"/>
                <w:b/>
                <w:bCs/>
                <w:color w:val="000000"/>
              </w:rPr>
              <w:t>学时</w:t>
            </w:r>
          </w:p>
        </w:tc>
        <w:tc>
          <w:tcPr>
            <w:tcW w:w="1526" w:type="pct"/>
            <w:vAlign w:val="center"/>
          </w:tcPr>
          <w:p w14:paraId="51FD2A27" w14:textId="77777777" w:rsidR="00EE2C78" w:rsidRPr="00E668C3" w:rsidRDefault="00EE2C78" w:rsidP="009E257E">
            <w:pPr>
              <w:wordWrap w:val="0"/>
              <w:spacing w:line="300" w:lineRule="auto"/>
              <w:jc w:val="center"/>
              <w:rPr>
                <w:b/>
                <w:bCs/>
                <w:color w:val="000000"/>
              </w:rPr>
            </w:pPr>
            <w:r w:rsidRPr="00E668C3">
              <w:rPr>
                <w:rFonts w:hint="eastAsia"/>
                <w:b/>
                <w:bCs/>
                <w:color w:val="000000"/>
              </w:rPr>
              <w:t>学生学习预期成果</w:t>
            </w:r>
          </w:p>
        </w:tc>
        <w:tc>
          <w:tcPr>
            <w:tcW w:w="637" w:type="pct"/>
            <w:shd w:val="clear" w:color="auto" w:fill="auto"/>
            <w:vAlign w:val="center"/>
          </w:tcPr>
          <w:p w14:paraId="7847016B" w14:textId="77777777" w:rsidR="00EE2C78" w:rsidRPr="00E668C3" w:rsidRDefault="00EE2C78" w:rsidP="009E257E">
            <w:pPr>
              <w:wordWrap w:val="0"/>
              <w:spacing w:line="300" w:lineRule="auto"/>
              <w:jc w:val="center"/>
              <w:rPr>
                <w:b/>
                <w:bCs/>
                <w:color w:val="000000"/>
              </w:rPr>
            </w:pPr>
            <w:r w:rsidRPr="00E668C3">
              <w:rPr>
                <w:rFonts w:hint="eastAsia"/>
                <w:b/>
                <w:bCs/>
                <w:color w:val="000000"/>
              </w:rPr>
              <w:t>教学方</w:t>
            </w:r>
            <w:r w:rsidRPr="00E668C3">
              <w:rPr>
                <w:rFonts w:hint="eastAsia"/>
                <w:b/>
                <w:bCs/>
                <w:color w:val="000000"/>
              </w:rPr>
              <w:lastRenderedPageBreak/>
              <w:t>式</w:t>
            </w:r>
          </w:p>
        </w:tc>
        <w:tc>
          <w:tcPr>
            <w:tcW w:w="655" w:type="pct"/>
            <w:shd w:val="clear" w:color="auto" w:fill="auto"/>
            <w:vAlign w:val="center"/>
          </w:tcPr>
          <w:p w14:paraId="570E4B3F" w14:textId="77777777" w:rsidR="00EE2C78" w:rsidRPr="00E668C3" w:rsidRDefault="00EE2C78" w:rsidP="009E257E">
            <w:pPr>
              <w:wordWrap w:val="0"/>
              <w:spacing w:line="300" w:lineRule="auto"/>
              <w:jc w:val="center"/>
              <w:rPr>
                <w:b/>
                <w:bCs/>
                <w:color w:val="000000"/>
              </w:rPr>
            </w:pPr>
            <w:r w:rsidRPr="00E668C3">
              <w:rPr>
                <w:rFonts w:hint="eastAsia"/>
                <w:b/>
                <w:bCs/>
                <w:color w:val="000000"/>
              </w:rPr>
              <w:lastRenderedPageBreak/>
              <w:t>课程目标</w:t>
            </w:r>
          </w:p>
        </w:tc>
      </w:tr>
      <w:tr w:rsidR="00EE2C78" w:rsidRPr="00E668C3" w14:paraId="2EC19D96" w14:textId="77777777" w:rsidTr="00F005AA">
        <w:trPr>
          <w:trHeight w:val="624"/>
          <w:jc w:val="center"/>
        </w:trPr>
        <w:tc>
          <w:tcPr>
            <w:tcW w:w="632" w:type="pct"/>
            <w:vMerge w:val="restart"/>
            <w:vAlign w:val="center"/>
          </w:tcPr>
          <w:p w14:paraId="223683CF" w14:textId="77777777" w:rsidR="00EE2C78" w:rsidRPr="00E668C3" w:rsidRDefault="00EE2C78" w:rsidP="009E257E">
            <w:pPr>
              <w:wordWrap w:val="0"/>
              <w:spacing w:line="300" w:lineRule="auto"/>
              <w:jc w:val="center"/>
              <w:rPr>
                <w:b/>
                <w:bCs/>
                <w:color w:val="000000"/>
              </w:rPr>
            </w:pPr>
            <w:r w:rsidRPr="00E668C3">
              <w:rPr>
                <w:rFonts w:hint="eastAsia"/>
                <w:b/>
                <w:bCs/>
                <w:color w:val="000000"/>
              </w:rPr>
              <w:t>第</w:t>
            </w:r>
            <w:r w:rsidRPr="00E668C3">
              <w:rPr>
                <w:rFonts w:hint="eastAsia"/>
                <w:b/>
                <w:bCs/>
                <w:color w:val="000000"/>
              </w:rPr>
              <w:t>1</w:t>
            </w:r>
            <w:r w:rsidRPr="00E668C3">
              <w:rPr>
                <w:rFonts w:hint="eastAsia"/>
                <w:b/>
                <w:bCs/>
                <w:color w:val="000000"/>
              </w:rPr>
              <w:t>章</w:t>
            </w:r>
          </w:p>
          <w:p w14:paraId="206B5346" w14:textId="77777777" w:rsidR="00EE2C78" w:rsidRPr="00E668C3" w:rsidRDefault="00EE2C78" w:rsidP="009E257E">
            <w:pPr>
              <w:wordWrap w:val="0"/>
              <w:spacing w:line="300" w:lineRule="auto"/>
              <w:jc w:val="center"/>
              <w:rPr>
                <w:b/>
                <w:bCs/>
                <w:color w:val="000000"/>
              </w:rPr>
            </w:pPr>
            <w:r w:rsidRPr="00E668C3">
              <w:rPr>
                <w:rFonts w:hint="eastAsia"/>
                <w:b/>
                <w:bCs/>
                <w:color w:val="000000"/>
              </w:rPr>
              <w:t>命题逻辑</w:t>
            </w:r>
          </w:p>
        </w:tc>
        <w:tc>
          <w:tcPr>
            <w:tcW w:w="1085" w:type="pct"/>
            <w:shd w:val="clear" w:color="auto" w:fill="auto"/>
            <w:vAlign w:val="center"/>
          </w:tcPr>
          <w:p w14:paraId="50666B50" w14:textId="77777777" w:rsidR="00EE2C78" w:rsidRPr="00E668C3" w:rsidRDefault="00EE2C78" w:rsidP="009E257E">
            <w:pPr>
              <w:pStyle w:val="aff5"/>
              <w:numPr>
                <w:ilvl w:val="0"/>
                <w:numId w:val="3"/>
              </w:numPr>
              <w:wordWrap w:val="0"/>
              <w:ind w:firstLineChars="0"/>
              <w:rPr>
                <w:color w:val="000000"/>
              </w:rPr>
            </w:pPr>
            <w:r w:rsidRPr="00E668C3">
              <w:rPr>
                <w:color w:val="000000"/>
              </w:rPr>
              <w:t>命题</w:t>
            </w:r>
            <w:r w:rsidRPr="00E668C3">
              <w:rPr>
                <w:rFonts w:hint="eastAsia"/>
                <w:color w:val="000000"/>
              </w:rPr>
              <w:t>符号化及</w:t>
            </w:r>
            <w:r w:rsidRPr="00E668C3">
              <w:rPr>
                <w:color w:val="000000"/>
              </w:rPr>
              <w:t>联结词</w:t>
            </w:r>
          </w:p>
        </w:tc>
        <w:tc>
          <w:tcPr>
            <w:tcW w:w="465" w:type="pct"/>
            <w:shd w:val="clear" w:color="auto" w:fill="auto"/>
            <w:vAlign w:val="center"/>
          </w:tcPr>
          <w:p w14:paraId="042FAF76" w14:textId="77777777" w:rsidR="00EE2C78" w:rsidRPr="00E668C3" w:rsidRDefault="00EE2C78" w:rsidP="009E257E">
            <w:pPr>
              <w:wordWrap w:val="0"/>
              <w:spacing w:line="300" w:lineRule="auto"/>
              <w:jc w:val="center"/>
              <w:rPr>
                <w:bCs/>
                <w:color w:val="000000"/>
              </w:rPr>
            </w:pPr>
            <w:r w:rsidRPr="00E668C3">
              <w:rPr>
                <w:rFonts w:hint="eastAsia"/>
                <w:bCs/>
                <w:color w:val="000000"/>
              </w:rPr>
              <w:t>2</w:t>
            </w:r>
          </w:p>
        </w:tc>
        <w:tc>
          <w:tcPr>
            <w:tcW w:w="1526" w:type="pct"/>
            <w:vMerge w:val="restart"/>
            <w:vAlign w:val="center"/>
          </w:tcPr>
          <w:p w14:paraId="346AFBB6" w14:textId="77777777" w:rsidR="00EE2C78" w:rsidRPr="00E668C3" w:rsidRDefault="00EE2C78" w:rsidP="009E257E">
            <w:pPr>
              <w:wordWrap w:val="0"/>
              <w:spacing w:line="300" w:lineRule="auto"/>
              <w:rPr>
                <w:b/>
                <w:bCs/>
                <w:color w:val="000000"/>
              </w:rPr>
            </w:pPr>
            <w:r w:rsidRPr="00E668C3">
              <w:rPr>
                <w:rFonts w:hint="eastAsia"/>
                <w:bCs/>
                <w:color w:val="000000"/>
              </w:rPr>
              <w:t>理解命题、命题联结词、命题公式、公式等值、范式等基本概念，掌握命题符号化的方法、命题公式真值表的构造求法、运用基本等值式进行等值演算的方法、命题公式的析取范式、合取范式和主范式的求解方法、运用已知的推理规则构造证明的方法等。</w:t>
            </w:r>
          </w:p>
        </w:tc>
        <w:tc>
          <w:tcPr>
            <w:tcW w:w="637" w:type="pct"/>
            <w:vMerge w:val="restart"/>
            <w:shd w:val="clear" w:color="auto" w:fill="auto"/>
            <w:vAlign w:val="center"/>
          </w:tcPr>
          <w:p w14:paraId="074757A7" w14:textId="77777777" w:rsidR="00EE2C78" w:rsidRPr="00E668C3" w:rsidRDefault="00EE2C78" w:rsidP="009E257E">
            <w:pPr>
              <w:wordWrap w:val="0"/>
              <w:spacing w:line="300" w:lineRule="auto"/>
              <w:jc w:val="center"/>
              <w:rPr>
                <w:bCs/>
                <w:color w:val="000000"/>
              </w:rPr>
            </w:pPr>
            <w:r w:rsidRPr="00E668C3">
              <w:rPr>
                <w:rFonts w:hint="eastAsia"/>
                <w:bCs/>
                <w:color w:val="000000"/>
              </w:rPr>
              <w:t>讲授、案例、演示、讨论</w:t>
            </w:r>
          </w:p>
        </w:tc>
        <w:tc>
          <w:tcPr>
            <w:tcW w:w="655" w:type="pct"/>
            <w:vMerge w:val="restart"/>
            <w:shd w:val="clear" w:color="auto" w:fill="auto"/>
            <w:vAlign w:val="center"/>
          </w:tcPr>
          <w:p w14:paraId="56FA4FAC"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1.1</w:t>
            </w:r>
            <w:r w:rsidRPr="00E668C3">
              <w:rPr>
                <w:rFonts w:hint="eastAsia"/>
                <w:bCs/>
                <w:color w:val="000000"/>
              </w:rPr>
              <w:t>，</w:t>
            </w:r>
            <w:r w:rsidRPr="00E668C3">
              <w:rPr>
                <w:rFonts w:hint="eastAsia"/>
                <w:color w:val="000000"/>
              </w:rPr>
              <w:t>目标</w:t>
            </w:r>
            <w:r w:rsidRPr="00E668C3">
              <w:rPr>
                <w:rFonts w:hint="eastAsia"/>
                <w:bCs/>
                <w:color w:val="000000"/>
              </w:rPr>
              <w:t>2.1</w:t>
            </w:r>
            <w:r w:rsidRPr="00E668C3">
              <w:rPr>
                <w:rFonts w:hint="eastAsia"/>
                <w:bCs/>
                <w:color w:val="000000"/>
              </w:rPr>
              <w:t>，</w:t>
            </w:r>
          </w:p>
          <w:p w14:paraId="5BCF678D"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2.2</w:t>
            </w:r>
            <w:r w:rsidRPr="00E668C3">
              <w:rPr>
                <w:rFonts w:hint="eastAsia"/>
                <w:bCs/>
                <w:color w:val="000000"/>
              </w:rPr>
              <w:t>，</w:t>
            </w:r>
          </w:p>
          <w:p w14:paraId="3EC485E8"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2.3</w:t>
            </w:r>
            <w:r w:rsidRPr="00E668C3">
              <w:rPr>
                <w:rFonts w:hint="eastAsia"/>
                <w:bCs/>
                <w:color w:val="000000"/>
              </w:rPr>
              <w:t>，</w:t>
            </w:r>
          </w:p>
          <w:p w14:paraId="1451EE86"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p>
          <w:p w14:paraId="26384AF8"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3.2</w:t>
            </w:r>
            <w:r w:rsidRPr="00E668C3">
              <w:rPr>
                <w:rFonts w:hint="eastAsia"/>
                <w:bCs/>
                <w:color w:val="000000"/>
              </w:rPr>
              <w:t>，</w:t>
            </w:r>
          </w:p>
          <w:p w14:paraId="58A0E016" w14:textId="77777777" w:rsidR="00EE2C78" w:rsidRPr="00E668C3" w:rsidRDefault="00EE2C78" w:rsidP="009E257E">
            <w:pPr>
              <w:wordWrap w:val="0"/>
              <w:spacing w:line="300" w:lineRule="auto"/>
              <w:rPr>
                <w:bCs/>
                <w:color w:val="000000"/>
              </w:rPr>
            </w:pPr>
            <w:r w:rsidRPr="00E668C3">
              <w:rPr>
                <w:rFonts w:hint="eastAsia"/>
                <w:color w:val="000000"/>
              </w:rPr>
              <w:t>目标</w:t>
            </w:r>
            <w:r w:rsidRPr="00E668C3">
              <w:rPr>
                <w:rFonts w:hint="eastAsia"/>
                <w:bCs/>
                <w:color w:val="000000"/>
              </w:rPr>
              <w:t>3.3</w:t>
            </w:r>
          </w:p>
        </w:tc>
      </w:tr>
      <w:tr w:rsidR="00EE2C78" w:rsidRPr="00E668C3" w14:paraId="655253C7" w14:textId="77777777" w:rsidTr="00F005AA">
        <w:trPr>
          <w:trHeight w:val="624"/>
          <w:jc w:val="center"/>
        </w:trPr>
        <w:tc>
          <w:tcPr>
            <w:tcW w:w="632" w:type="pct"/>
            <w:vMerge/>
          </w:tcPr>
          <w:p w14:paraId="54C7450E"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7BB10173" w14:textId="77777777" w:rsidR="00EE2C78" w:rsidRPr="00E668C3" w:rsidRDefault="00EE2C78" w:rsidP="009E257E">
            <w:pPr>
              <w:pStyle w:val="aff5"/>
              <w:wordWrap w:val="0"/>
              <w:ind w:firstLineChars="0" w:firstLine="0"/>
              <w:rPr>
                <w:color w:val="000000"/>
              </w:rPr>
            </w:pPr>
            <w:r w:rsidRPr="00E668C3">
              <w:rPr>
                <w:rFonts w:hint="eastAsia"/>
                <w:bCs/>
                <w:color w:val="000000"/>
              </w:rPr>
              <w:t>2</w:t>
            </w:r>
            <w:r w:rsidRPr="00E668C3">
              <w:rPr>
                <w:bCs/>
                <w:color w:val="000000"/>
              </w:rPr>
              <w:t>.</w:t>
            </w:r>
            <w:r w:rsidRPr="00E668C3">
              <w:rPr>
                <w:rFonts w:hint="eastAsia"/>
                <w:color w:val="000000"/>
              </w:rPr>
              <w:t xml:space="preserve"> </w:t>
            </w:r>
            <w:r w:rsidRPr="00E668C3">
              <w:rPr>
                <w:rFonts w:hint="eastAsia"/>
                <w:color w:val="000000"/>
              </w:rPr>
              <w:t>命题</w:t>
            </w:r>
            <w:r w:rsidRPr="00E668C3">
              <w:rPr>
                <w:color w:val="000000"/>
              </w:rPr>
              <w:t>公式及分类</w:t>
            </w:r>
          </w:p>
        </w:tc>
        <w:tc>
          <w:tcPr>
            <w:tcW w:w="465" w:type="pct"/>
            <w:shd w:val="clear" w:color="auto" w:fill="auto"/>
            <w:vAlign w:val="center"/>
          </w:tcPr>
          <w:p w14:paraId="50919109"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7B75F4A3"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77370068"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141784E7" w14:textId="77777777" w:rsidR="00EE2C78" w:rsidRPr="00E668C3" w:rsidRDefault="00EE2C78" w:rsidP="009E257E">
            <w:pPr>
              <w:wordWrap w:val="0"/>
              <w:spacing w:line="300" w:lineRule="auto"/>
              <w:rPr>
                <w:b/>
                <w:bCs/>
                <w:color w:val="000000"/>
              </w:rPr>
            </w:pPr>
          </w:p>
        </w:tc>
      </w:tr>
      <w:tr w:rsidR="00EE2C78" w:rsidRPr="00E668C3" w14:paraId="26A224D2" w14:textId="77777777" w:rsidTr="00F005AA">
        <w:trPr>
          <w:trHeight w:val="624"/>
          <w:jc w:val="center"/>
        </w:trPr>
        <w:tc>
          <w:tcPr>
            <w:tcW w:w="632" w:type="pct"/>
            <w:vMerge/>
          </w:tcPr>
          <w:p w14:paraId="2264EC89"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14D3052F" w14:textId="77777777" w:rsidR="00EE2C78" w:rsidRPr="00E668C3" w:rsidRDefault="00EE2C78" w:rsidP="009E257E">
            <w:pPr>
              <w:pStyle w:val="aff5"/>
              <w:wordWrap w:val="0"/>
              <w:ind w:firstLineChars="0" w:firstLine="0"/>
              <w:rPr>
                <w:color w:val="000000"/>
              </w:rPr>
            </w:pPr>
            <w:r w:rsidRPr="00E668C3">
              <w:rPr>
                <w:rFonts w:hint="eastAsia"/>
                <w:bCs/>
                <w:color w:val="000000"/>
              </w:rPr>
              <w:t>3</w:t>
            </w:r>
            <w:r w:rsidRPr="00E668C3">
              <w:rPr>
                <w:bCs/>
                <w:color w:val="000000"/>
              </w:rPr>
              <w:t>.</w:t>
            </w:r>
            <w:r w:rsidRPr="00E668C3">
              <w:rPr>
                <w:rFonts w:hint="eastAsia"/>
                <w:color w:val="000000"/>
              </w:rPr>
              <w:t xml:space="preserve"> </w:t>
            </w:r>
            <w:r w:rsidRPr="00E668C3">
              <w:rPr>
                <w:rFonts w:hint="eastAsia"/>
                <w:color w:val="000000"/>
              </w:rPr>
              <w:t>等值</w:t>
            </w:r>
            <w:r w:rsidRPr="00E668C3">
              <w:rPr>
                <w:color w:val="000000"/>
              </w:rPr>
              <w:t>演算</w:t>
            </w:r>
          </w:p>
        </w:tc>
        <w:tc>
          <w:tcPr>
            <w:tcW w:w="465" w:type="pct"/>
            <w:shd w:val="clear" w:color="auto" w:fill="auto"/>
            <w:vAlign w:val="center"/>
          </w:tcPr>
          <w:p w14:paraId="7E7AA580" w14:textId="77777777" w:rsidR="00EE2C78" w:rsidRPr="00E668C3" w:rsidRDefault="00EE2C78" w:rsidP="009E257E">
            <w:pPr>
              <w:wordWrap w:val="0"/>
              <w:spacing w:line="300" w:lineRule="auto"/>
              <w:jc w:val="center"/>
              <w:rPr>
                <w:bCs/>
                <w:color w:val="000000"/>
              </w:rPr>
            </w:pPr>
            <w:r w:rsidRPr="00E668C3">
              <w:rPr>
                <w:rFonts w:hint="eastAsia"/>
                <w:bCs/>
                <w:color w:val="000000"/>
              </w:rPr>
              <w:t>1.5</w:t>
            </w:r>
          </w:p>
        </w:tc>
        <w:tc>
          <w:tcPr>
            <w:tcW w:w="1526" w:type="pct"/>
            <w:vMerge/>
            <w:vAlign w:val="center"/>
          </w:tcPr>
          <w:p w14:paraId="422C2001"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31D48D9F"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4249DCA3" w14:textId="77777777" w:rsidR="00EE2C78" w:rsidRPr="00E668C3" w:rsidRDefault="00EE2C78" w:rsidP="009E257E">
            <w:pPr>
              <w:wordWrap w:val="0"/>
              <w:spacing w:line="300" w:lineRule="auto"/>
              <w:rPr>
                <w:b/>
                <w:bCs/>
                <w:color w:val="000000"/>
              </w:rPr>
            </w:pPr>
          </w:p>
        </w:tc>
      </w:tr>
      <w:tr w:rsidR="00EE2C78" w:rsidRPr="00E668C3" w14:paraId="28F5F892" w14:textId="77777777" w:rsidTr="00F005AA">
        <w:trPr>
          <w:trHeight w:val="624"/>
          <w:jc w:val="center"/>
        </w:trPr>
        <w:tc>
          <w:tcPr>
            <w:tcW w:w="632" w:type="pct"/>
            <w:vMerge/>
          </w:tcPr>
          <w:p w14:paraId="356B4A55"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700F61A3" w14:textId="77777777" w:rsidR="00EE2C78" w:rsidRPr="00E668C3" w:rsidRDefault="00EE2C78" w:rsidP="009E257E">
            <w:pPr>
              <w:pStyle w:val="aff5"/>
              <w:wordWrap w:val="0"/>
              <w:ind w:firstLineChars="0" w:firstLine="0"/>
              <w:rPr>
                <w:color w:val="000000"/>
              </w:rPr>
            </w:pPr>
            <w:r w:rsidRPr="00E668C3">
              <w:rPr>
                <w:rFonts w:hint="eastAsia"/>
                <w:bCs/>
                <w:color w:val="000000"/>
              </w:rPr>
              <w:t>4</w:t>
            </w:r>
            <w:r w:rsidRPr="00E668C3">
              <w:rPr>
                <w:bCs/>
                <w:color w:val="000000"/>
              </w:rPr>
              <w:t>.</w:t>
            </w:r>
            <w:r w:rsidRPr="00E668C3">
              <w:rPr>
                <w:color w:val="000000"/>
              </w:rPr>
              <w:t xml:space="preserve"> </w:t>
            </w:r>
            <w:r w:rsidRPr="00E668C3">
              <w:rPr>
                <w:color w:val="000000"/>
              </w:rPr>
              <w:t>范式</w:t>
            </w:r>
          </w:p>
        </w:tc>
        <w:tc>
          <w:tcPr>
            <w:tcW w:w="465" w:type="pct"/>
            <w:shd w:val="clear" w:color="auto" w:fill="auto"/>
            <w:vAlign w:val="center"/>
          </w:tcPr>
          <w:p w14:paraId="1921A45A" w14:textId="77777777" w:rsidR="00EE2C78" w:rsidRPr="00E668C3" w:rsidRDefault="00EE2C78" w:rsidP="009E257E">
            <w:pPr>
              <w:wordWrap w:val="0"/>
              <w:spacing w:line="300" w:lineRule="auto"/>
              <w:jc w:val="center"/>
              <w:rPr>
                <w:bCs/>
                <w:color w:val="000000"/>
              </w:rPr>
            </w:pPr>
            <w:r w:rsidRPr="00E668C3">
              <w:rPr>
                <w:rFonts w:hint="eastAsia"/>
                <w:bCs/>
                <w:color w:val="000000"/>
              </w:rPr>
              <w:t>2</w:t>
            </w:r>
          </w:p>
        </w:tc>
        <w:tc>
          <w:tcPr>
            <w:tcW w:w="1526" w:type="pct"/>
            <w:vMerge/>
            <w:vAlign w:val="center"/>
          </w:tcPr>
          <w:p w14:paraId="3AAAC72B"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44A7987C"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6C919B0B" w14:textId="77777777" w:rsidR="00EE2C78" w:rsidRPr="00E668C3" w:rsidRDefault="00EE2C78" w:rsidP="009E257E">
            <w:pPr>
              <w:wordWrap w:val="0"/>
              <w:spacing w:line="300" w:lineRule="auto"/>
              <w:rPr>
                <w:b/>
                <w:bCs/>
                <w:color w:val="000000"/>
              </w:rPr>
            </w:pPr>
          </w:p>
        </w:tc>
      </w:tr>
      <w:tr w:rsidR="00EE2C78" w:rsidRPr="00E668C3" w14:paraId="204B1BDF" w14:textId="77777777" w:rsidTr="00F005AA">
        <w:trPr>
          <w:trHeight w:val="624"/>
          <w:jc w:val="center"/>
        </w:trPr>
        <w:tc>
          <w:tcPr>
            <w:tcW w:w="632" w:type="pct"/>
            <w:vMerge/>
          </w:tcPr>
          <w:p w14:paraId="7F4DD160"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676655FF" w14:textId="77777777" w:rsidR="00EE2C78" w:rsidRPr="00E668C3" w:rsidRDefault="00EE2C78" w:rsidP="009E257E">
            <w:pPr>
              <w:pStyle w:val="aff5"/>
              <w:wordWrap w:val="0"/>
              <w:ind w:firstLineChars="0" w:firstLine="0"/>
              <w:rPr>
                <w:color w:val="000000"/>
              </w:rPr>
            </w:pPr>
            <w:r w:rsidRPr="00E668C3">
              <w:rPr>
                <w:rFonts w:hint="eastAsia"/>
                <w:bCs/>
                <w:color w:val="000000"/>
              </w:rPr>
              <w:t>5.</w:t>
            </w:r>
            <w:r w:rsidRPr="00E668C3">
              <w:rPr>
                <w:rFonts w:hint="eastAsia"/>
                <w:color w:val="000000"/>
              </w:rPr>
              <w:t xml:space="preserve"> </w:t>
            </w:r>
            <w:r w:rsidRPr="00E668C3">
              <w:rPr>
                <w:rFonts w:hint="eastAsia"/>
                <w:color w:val="000000"/>
              </w:rPr>
              <w:t>组合</w:t>
            </w:r>
            <w:r w:rsidRPr="00E668C3">
              <w:rPr>
                <w:color w:val="000000"/>
              </w:rPr>
              <w:t>电路</w:t>
            </w:r>
          </w:p>
        </w:tc>
        <w:tc>
          <w:tcPr>
            <w:tcW w:w="465" w:type="pct"/>
            <w:shd w:val="clear" w:color="auto" w:fill="auto"/>
            <w:vAlign w:val="center"/>
          </w:tcPr>
          <w:p w14:paraId="5BFDF6DF" w14:textId="77777777" w:rsidR="00EE2C78" w:rsidRPr="00E668C3" w:rsidRDefault="00EE2C78" w:rsidP="009E257E">
            <w:pPr>
              <w:wordWrap w:val="0"/>
              <w:spacing w:line="300" w:lineRule="auto"/>
              <w:jc w:val="center"/>
              <w:rPr>
                <w:bCs/>
                <w:color w:val="000000"/>
              </w:rPr>
            </w:pPr>
            <w:r w:rsidRPr="00E668C3">
              <w:rPr>
                <w:rFonts w:hint="eastAsia"/>
                <w:bCs/>
                <w:color w:val="000000"/>
              </w:rPr>
              <w:t>0.5</w:t>
            </w:r>
          </w:p>
        </w:tc>
        <w:tc>
          <w:tcPr>
            <w:tcW w:w="1526" w:type="pct"/>
            <w:vMerge/>
            <w:vAlign w:val="center"/>
          </w:tcPr>
          <w:p w14:paraId="38F49DAE"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1B51FFCB"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33CED195" w14:textId="77777777" w:rsidR="00EE2C78" w:rsidRPr="00E668C3" w:rsidRDefault="00EE2C78" w:rsidP="009E257E">
            <w:pPr>
              <w:wordWrap w:val="0"/>
              <w:spacing w:line="300" w:lineRule="auto"/>
              <w:rPr>
                <w:b/>
                <w:bCs/>
                <w:color w:val="000000"/>
              </w:rPr>
            </w:pPr>
          </w:p>
        </w:tc>
      </w:tr>
      <w:tr w:rsidR="00EE2C78" w:rsidRPr="00E668C3" w14:paraId="6CC8DE32" w14:textId="77777777" w:rsidTr="00F005AA">
        <w:trPr>
          <w:trHeight w:val="624"/>
          <w:jc w:val="center"/>
        </w:trPr>
        <w:tc>
          <w:tcPr>
            <w:tcW w:w="632" w:type="pct"/>
            <w:vMerge/>
          </w:tcPr>
          <w:p w14:paraId="7C78EC36"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460AC848" w14:textId="77777777" w:rsidR="00EE2C78" w:rsidRPr="00E668C3" w:rsidRDefault="00EE2C78" w:rsidP="009E257E">
            <w:pPr>
              <w:pStyle w:val="aff5"/>
              <w:wordWrap w:val="0"/>
              <w:ind w:firstLineChars="0" w:firstLine="0"/>
              <w:rPr>
                <w:color w:val="000000"/>
              </w:rPr>
            </w:pPr>
            <w:r w:rsidRPr="00E668C3">
              <w:rPr>
                <w:rFonts w:hint="eastAsia"/>
                <w:bCs/>
                <w:color w:val="000000"/>
              </w:rPr>
              <w:t>6.</w:t>
            </w:r>
            <w:r w:rsidRPr="00E668C3">
              <w:rPr>
                <w:rFonts w:hint="eastAsia"/>
                <w:color w:val="000000"/>
              </w:rPr>
              <w:t xml:space="preserve"> </w:t>
            </w:r>
            <w:r w:rsidRPr="00E668C3">
              <w:rPr>
                <w:rFonts w:hint="eastAsia"/>
                <w:color w:val="000000"/>
              </w:rPr>
              <w:t>联结词</w:t>
            </w:r>
            <w:r w:rsidRPr="00E668C3">
              <w:rPr>
                <w:color w:val="000000"/>
              </w:rPr>
              <w:t>全功能集</w:t>
            </w:r>
          </w:p>
        </w:tc>
        <w:tc>
          <w:tcPr>
            <w:tcW w:w="465" w:type="pct"/>
            <w:shd w:val="clear" w:color="auto" w:fill="auto"/>
            <w:vAlign w:val="center"/>
          </w:tcPr>
          <w:p w14:paraId="26B244F4" w14:textId="77777777" w:rsidR="00EE2C78" w:rsidRPr="00E668C3" w:rsidRDefault="00EE2C78" w:rsidP="009E257E">
            <w:pPr>
              <w:wordWrap w:val="0"/>
              <w:spacing w:line="300" w:lineRule="auto"/>
              <w:jc w:val="center"/>
              <w:rPr>
                <w:bCs/>
                <w:color w:val="000000"/>
              </w:rPr>
            </w:pPr>
            <w:r w:rsidRPr="00E668C3">
              <w:rPr>
                <w:bCs/>
                <w:color w:val="000000"/>
              </w:rPr>
              <w:t>0.5</w:t>
            </w:r>
          </w:p>
        </w:tc>
        <w:tc>
          <w:tcPr>
            <w:tcW w:w="1526" w:type="pct"/>
            <w:vMerge/>
            <w:vAlign w:val="center"/>
          </w:tcPr>
          <w:p w14:paraId="200C1378"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0A53995F"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442F7C85" w14:textId="77777777" w:rsidR="00EE2C78" w:rsidRPr="00E668C3" w:rsidRDefault="00EE2C78" w:rsidP="009E257E">
            <w:pPr>
              <w:wordWrap w:val="0"/>
              <w:spacing w:line="300" w:lineRule="auto"/>
              <w:rPr>
                <w:b/>
                <w:bCs/>
                <w:color w:val="000000"/>
              </w:rPr>
            </w:pPr>
          </w:p>
        </w:tc>
      </w:tr>
      <w:tr w:rsidR="00EE2C78" w:rsidRPr="00E668C3" w14:paraId="0CB747C1" w14:textId="77777777" w:rsidTr="00F005AA">
        <w:trPr>
          <w:trHeight w:val="624"/>
          <w:jc w:val="center"/>
        </w:trPr>
        <w:tc>
          <w:tcPr>
            <w:tcW w:w="632" w:type="pct"/>
            <w:vMerge/>
          </w:tcPr>
          <w:p w14:paraId="710102DF"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4ED815A1" w14:textId="77777777" w:rsidR="00EE2C78" w:rsidRPr="00E668C3" w:rsidRDefault="00EE2C78" w:rsidP="009E257E">
            <w:pPr>
              <w:pStyle w:val="aff5"/>
              <w:wordWrap w:val="0"/>
              <w:ind w:firstLineChars="0" w:firstLine="0"/>
              <w:rPr>
                <w:color w:val="000000"/>
              </w:rPr>
            </w:pPr>
            <w:r w:rsidRPr="00E668C3">
              <w:rPr>
                <w:rFonts w:hint="eastAsia"/>
                <w:bCs/>
                <w:color w:val="000000"/>
              </w:rPr>
              <w:t>7.</w:t>
            </w:r>
            <w:r w:rsidRPr="00E668C3">
              <w:rPr>
                <w:color w:val="000000"/>
              </w:rPr>
              <w:t xml:space="preserve"> </w:t>
            </w:r>
            <w:r w:rsidRPr="00E668C3">
              <w:rPr>
                <w:color w:val="000000"/>
              </w:rPr>
              <w:t>推理规则和证明方法</w:t>
            </w:r>
          </w:p>
        </w:tc>
        <w:tc>
          <w:tcPr>
            <w:tcW w:w="465" w:type="pct"/>
            <w:shd w:val="clear" w:color="auto" w:fill="auto"/>
            <w:vAlign w:val="center"/>
          </w:tcPr>
          <w:p w14:paraId="52C29BA0" w14:textId="77777777" w:rsidR="00EE2C78" w:rsidRPr="00E668C3" w:rsidRDefault="00EE2C78" w:rsidP="009E257E">
            <w:pPr>
              <w:wordWrap w:val="0"/>
              <w:spacing w:line="300" w:lineRule="auto"/>
              <w:jc w:val="center"/>
              <w:rPr>
                <w:bCs/>
                <w:color w:val="000000"/>
              </w:rPr>
            </w:pPr>
            <w:r w:rsidRPr="00E668C3">
              <w:rPr>
                <w:rFonts w:hint="eastAsia"/>
                <w:bCs/>
                <w:color w:val="000000"/>
              </w:rPr>
              <w:t>1.5</w:t>
            </w:r>
          </w:p>
        </w:tc>
        <w:tc>
          <w:tcPr>
            <w:tcW w:w="1526" w:type="pct"/>
            <w:vMerge/>
            <w:vAlign w:val="center"/>
          </w:tcPr>
          <w:p w14:paraId="0ED936AC"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3E132D64"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00C1250E" w14:textId="77777777" w:rsidR="00EE2C78" w:rsidRPr="00E668C3" w:rsidRDefault="00EE2C78" w:rsidP="009E257E">
            <w:pPr>
              <w:wordWrap w:val="0"/>
              <w:spacing w:line="300" w:lineRule="auto"/>
              <w:rPr>
                <w:b/>
                <w:bCs/>
                <w:color w:val="000000"/>
              </w:rPr>
            </w:pPr>
          </w:p>
        </w:tc>
      </w:tr>
      <w:tr w:rsidR="00EE2C78" w:rsidRPr="00E668C3" w14:paraId="0E20A30D" w14:textId="77777777" w:rsidTr="00F005AA">
        <w:trPr>
          <w:trHeight w:val="624"/>
          <w:jc w:val="center"/>
        </w:trPr>
        <w:tc>
          <w:tcPr>
            <w:tcW w:w="632" w:type="pct"/>
            <w:vMerge/>
          </w:tcPr>
          <w:p w14:paraId="6E487D65"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6DFF7F91" w14:textId="77777777" w:rsidR="00EE2C78" w:rsidRPr="00E668C3" w:rsidRDefault="00EE2C78" w:rsidP="009E257E">
            <w:pPr>
              <w:pStyle w:val="aff5"/>
              <w:wordWrap w:val="0"/>
              <w:ind w:firstLineChars="0" w:firstLine="0"/>
              <w:rPr>
                <w:bCs/>
                <w:color w:val="000000"/>
              </w:rPr>
            </w:pPr>
            <w:r w:rsidRPr="00E668C3">
              <w:rPr>
                <w:rFonts w:hint="eastAsia"/>
                <w:bCs/>
                <w:color w:val="000000"/>
              </w:rPr>
              <w:t xml:space="preserve">8. </w:t>
            </w:r>
            <w:r w:rsidRPr="00E668C3">
              <w:rPr>
                <w:rFonts w:hint="eastAsia"/>
                <w:bCs/>
                <w:color w:val="000000"/>
              </w:rPr>
              <w:t>例题</w:t>
            </w:r>
            <w:r w:rsidRPr="00E668C3">
              <w:rPr>
                <w:bCs/>
                <w:color w:val="000000"/>
              </w:rPr>
              <w:t>解析</w:t>
            </w:r>
          </w:p>
        </w:tc>
        <w:tc>
          <w:tcPr>
            <w:tcW w:w="465" w:type="pct"/>
            <w:shd w:val="clear" w:color="auto" w:fill="auto"/>
            <w:vAlign w:val="center"/>
          </w:tcPr>
          <w:p w14:paraId="7DCDC73F"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5A61B98A"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7217D47F"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17400586" w14:textId="77777777" w:rsidR="00EE2C78" w:rsidRPr="00E668C3" w:rsidRDefault="00EE2C78" w:rsidP="009E257E">
            <w:pPr>
              <w:wordWrap w:val="0"/>
              <w:spacing w:line="300" w:lineRule="auto"/>
              <w:rPr>
                <w:b/>
                <w:bCs/>
                <w:color w:val="000000"/>
              </w:rPr>
            </w:pPr>
          </w:p>
        </w:tc>
      </w:tr>
      <w:tr w:rsidR="00EE2C78" w:rsidRPr="00E668C3" w14:paraId="69DCCF9B" w14:textId="77777777" w:rsidTr="00F005AA">
        <w:trPr>
          <w:trHeight w:val="1123"/>
          <w:jc w:val="center"/>
        </w:trPr>
        <w:tc>
          <w:tcPr>
            <w:tcW w:w="632" w:type="pct"/>
            <w:vMerge w:val="restart"/>
            <w:vAlign w:val="center"/>
          </w:tcPr>
          <w:p w14:paraId="151BD423" w14:textId="77777777" w:rsidR="00EE2C78" w:rsidRPr="00E668C3" w:rsidRDefault="00EE2C78" w:rsidP="009E257E">
            <w:pPr>
              <w:wordWrap w:val="0"/>
              <w:spacing w:line="300" w:lineRule="auto"/>
              <w:jc w:val="center"/>
              <w:rPr>
                <w:b/>
                <w:bCs/>
                <w:color w:val="000000"/>
              </w:rPr>
            </w:pPr>
            <w:r w:rsidRPr="00E668C3">
              <w:rPr>
                <w:rFonts w:hint="eastAsia"/>
                <w:b/>
                <w:bCs/>
                <w:color w:val="000000"/>
              </w:rPr>
              <w:t>第</w:t>
            </w:r>
            <w:r w:rsidRPr="00E668C3">
              <w:rPr>
                <w:rFonts w:hint="eastAsia"/>
                <w:b/>
                <w:bCs/>
                <w:color w:val="000000"/>
              </w:rPr>
              <w:t>3</w:t>
            </w:r>
            <w:r w:rsidRPr="00E668C3">
              <w:rPr>
                <w:rFonts w:hint="eastAsia"/>
                <w:b/>
                <w:bCs/>
                <w:color w:val="000000"/>
              </w:rPr>
              <w:t>章</w:t>
            </w:r>
            <w:r w:rsidRPr="00E668C3">
              <w:rPr>
                <w:rFonts w:hint="eastAsia"/>
                <w:b/>
                <w:bCs/>
                <w:color w:val="000000"/>
              </w:rPr>
              <w:t xml:space="preserve">  </w:t>
            </w:r>
            <w:r w:rsidRPr="00E668C3">
              <w:rPr>
                <w:rFonts w:hint="eastAsia"/>
                <w:b/>
                <w:bCs/>
                <w:color w:val="000000"/>
              </w:rPr>
              <w:t>集合的基本概念和运算</w:t>
            </w:r>
          </w:p>
        </w:tc>
        <w:tc>
          <w:tcPr>
            <w:tcW w:w="1085" w:type="pct"/>
            <w:shd w:val="clear" w:color="auto" w:fill="auto"/>
            <w:vAlign w:val="center"/>
          </w:tcPr>
          <w:p w14:paraId="67A5EED8" w14:textId="77777777" w:rsidR="00EE2C78" w:rsidRPr="00E668C3" w:rsidRDefault="00EE2C78" w:rsidP="009E257E">
            <w:pPr>
              <w:wordWrap w:val="0"/>
              <w:spacing w:line="300" w:lineRule="auto"/>
              <w:rPr>
                <w:bCs/>
                <w:color w:val="000000"/>
              </w:rPr>
            </w:pPr>
            <w:r w:rsidRPr="00E668C3">
              <w:rPr>
                <w:rFonts w:hint="eastAsia"/>
                <w:bCs/>
                <w:color w:val="000000"/>
              </w:rPr>
              <w:t>1</w:t>
            </w:r>
            <w:r w:rsidRPr="00E668C3">
              <w:rPr>
                <w:bCs/>
                <w:color w:val="000000"/>
              </w:rPr>
              <w:t xml:space="preserve">. </w:t>
            </w:r>
            <w:r w:rsidRPr="00E668C3">
              <w:rPr>
                <w:bCs/>
                <w:color w:val="000000"/>
              </w:rPr>
              <w:t>集合的基本概念</w:t>
            </w:r>
          </w:p>
        </w:tc>
        <w:tc>
          <w:tcPr>
            <w:tcW w:w="465" w:type="pct"/>
            <w:shd w:val="clear" w:color="auto" w:fill="auto"/>
            <w:vAlign w:val="center"/>
          </w:tcPr>
          <w:p w14:paraId="63C8D425"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restart"/>
            <w:vAlign w:val="center"/>
          </w:tcPr>
          <w:p w14:paraId="2A7F7D10" w14:textId="77777777" w:rsidR="00EE2C78" w:rsidRPr="00E668C3" w:rsidRDefault="00EE2C78" w:rsidP="009E257E">
            <w:pPr>
              <w:wordWrap w:val="0"/>
              <w:spacing w:line="300" w:lineRule="auto"/>
              <w:rPr>
                <w:bCs/>
                <w:color w:val="000000"/>
              </w:rPr>
            </w:pPr>
            <w:r w:rsidRPr="00E668C3">
              <w:rPr>
                <w:rFonts w:hint="eastAsia"/>
                <w:bCs/>
                <w:color w:val="000000"/>
              </w:rPr>
              <w:t>理解集合、一些特殊集合、幂集、集合相等、集合基数等基本概念，掌握集合的运算及其相关算律、集合相等的证明方法、运用包含排斥原理进行集合计数的方法等。</w:t>
            </w:r>
          </w:p>
        </w:tc>
        <w:tc>
          <w:tcPr>
            <w:tcW w:w="637" w:type="pct"/>
            <w:vMerge w:val="restart"/>
            <w:shd w:val="clear" w:color="auto" w:fill="auto"/>
            <w:vAlign w:val="center"/>
          </w:tcPr>
          <w:p w14:paraId="77ED9EAF" w14:textId="77777777" w:rsidR="00EE2C78" w:rsidRPr="00E668C3" w:rsidRDefault="00EE2C78" w:rsidP="009E257E">
            <w:pPr>
              <w:wordWrap w:val="0"/>
              <w:spacing w:line="300" w:lineRule="auto"/>
              <w:jc w:val="center"/>
              <w:rPr>
                <w:bCs/>
                <w:color w:val="000000"/>
              </w:rPr>
            </w:pPr>
            <w:r w:rsidRPr="00E668C3">
              <w:rPr>
                <w:rFonts w:hint="eastAsia"/>
                <w:bCs/>
                <w:color w:val="000000"/>
              </w:rPr>
              <w:t>讲授、案例、自学</w:t>
            </w:r>
          </w:p>
        </w:tc>
        <w:tc>
          <w:tcPr>
            <w:tcW w:w="655" w:type="pct"/>
            <w:vMerge w:val="restart"/>
            <w:shd w:val="clear" w:color="auto" w:fill="auto"/>
            <w:vAlign w:val="center"/>
          </w:tcPr>
          <w:p w14:paraId="71ED918A"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1.2</w:t>
            </w:r>
            <w:r w:rsidRPr="00E668C3">
              <w:rPr>
                <w:rFonts w:hint="eastAsia"/>
                <w:bCs/>
                <w:color w:val="000000"/>
              </w:rPr>
              <w:t>，</w:t>
            </w:r>
            <w:r w:rsidRPr="00E668C3">
              <w:rPr>
                <w:rFonts w:hint="eastAsia"/>
                <w:color w:val="000000"/>
              </w:rPr>
              <w:t>目标</w:t>
            </w:r>
            <w:r w:rsidRPr="00E668C3">
              <w:rPr>
                <w:rFonts w:hint="eastAsia"/>
                <w:bCs/>
                <w:color w:val="000000"/>
              </w:rPr>
              <w:t>2.1</w:t>
            </w:r>
            <w:r w:rsidRPr="00E668C3">
              <w:rPr>
                <w:rFonts w:hint="eastAsia"/>
                <w:bCs/>
                <w:color w:val="000000"/>
              </w:rPr>
              <w:t>，</w:t>
            </w:r>
          </w:p>
          <w:p w14:paraId="41F53F9D"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2.2</w:t>
            </w:r>
            <w:r w:rsidRPr="00E668C3">
              <w:rPr>
                <w:rFonts w:hint="eastAsia"/>
                <w:bCs/>
                <w:color w:val="000000"/>
              </w:rPr>
              <w:t>，</w:t>
            </w:r>
          </w:p>
          <w:p w14:paraId="789633D6"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2.3</w:t>
            </w:r>
            <w:r w:rsidRPr="00E668C3">
              <w:rPr>
                <w:rFonts w:hint="eastAsia"/>
                <w:bCs/>
                <w:color w:val="000000"/>
              </w:rPr>
              <w:t>，</w:t>
            </w:r>
          </w:p>
          <w:p w14:paraId="354F95B9"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p>
          <w:p w14:paraId="492FB326"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3.2</w:t>
            </w:r>
            <w:r w:rsidRPr="00E668C3">
              <w:rPr>
                <w:rFonts w:hint="eastAsia"/>
                <w:bCs/>
                <w:color w:val="000000"/>
              </w:rPr>
              <w:t>，</w:t>
            </w:r>
          </w:p>
          <w:p w14:paraId="45F88395" w14:textId="77777777" w:rsidR="00EE2C78" w:rsidRPr="00E668C3" w:rsidRDefault="00EE2C78" w:rsidP="009E257E">
            <w:pPr>
              <w:wordWrap w:val="0"/>
              <w:spacing w:line="300" w:lineRule="auto"/>
              <w:rPr>
                <w:bCs/>
                <w:color w:val="000000"/>
              </w:rPr>
            </w:pPr>
            <w:r w:rsidRPr="00E668C3">
              <w:rPr>
                <w:rFonts w:hint="eastAsia"/>
                <w:color w:val="000000"/>
              </w:rPr>
              <w:t>目标</w:t>
            </w:r>
            <w:r w:rsidRPr="00E668C3">
              <w:rPr>
                <w:rFonts w:hint="eastAsia"/>
                <w:bCs/>
                <w:color w:val="000000"/>
              </w:rPr>
              <w:t>3.3</w:t>
            </w:r>
          </w:p>
        </w:tc>
      </w:tr>
      <w:tr w:rsidR="00EE2C78" w:rsidRPr="00E668C3" w14:paraId="0086C8D6" w14:textId="77777777" w:rsidTr="00F005AA">
        <w:trPr>
          <w:trHeight w:val="1124"/>
          <w:jc w:val="center"/>
        </w:trPr>
        <w:tc>
          <w:tcPr>
            <w:tcW w:w="632" w:type="pct"/>
            <w:vMerge/>
            <w:vAlign w:val="center"/>
          </w:tcPr>
          <w:p w14:paraId="57155D66"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69AD0811" w14:textId="77777777" w:rsidR="00EE2C78" w:rsidRPr="00E668C3" w:rsidRDefault="00EE2C78" w:rsidP="009E257E">
            <w:pPr>
              <w:wordWrap w:val="0"/>
              <w:spacing w:line="300" w:lineRule="auto"/>
              <w:rPr>
                <w:bCs/>
                <w:color w:val="000000"/>
              </w:rPr>
            </w:pPr>
            <w:r w:rsidRPr="00E668C3">
              <w:rPr>
                <w:rFonts w:hint="eastAsia"/>
                <w:bCs/>
                <w:color w:val="000000"/>
              </w:rPr>
              <w:t>2</w:t>
            </w:r>
            <w:r w:rsidRPr="00E668C3">
              <w:rPr>
                <w:bCs/>
                <w:color w:val="000000"/>
              </w:rPr>
              <w:t xml:space="preserve">. </w:t>
            </w:r>
            <w:r w:rsidRPr="00E668C3">
              <w:rPr>
                <w:bCs/>
                <w:color w:val="000000"/>
              </w:rPr>
              <w:t>集合的</w:t>
            </w:r>
            <w:r w:rsidRPr="00E668C3">
              <w:rPr>
                <w:rFonts w:hint="eastAsia"/>
                <w:bCs/>
                <w:color w:val="000000"/>
              </w:rPr>
              <w:t>基本</w:t>
            </w:r>
            <w:r w:rsidRPr="00E668C3">
              <w:rPr>
                <w:bCs/>
                <w:color w:val="000000"/>
              </w:rPr>
              <w:t>运算</w:t>
            </w:r>
          </w:p>
        </w:tc>
        <w:tc>
          <w:tcPr>
            <w:tcW w:w="465" w:type="pct"/>
            <w:shd w:val="clear" w:color="auto" w:fill="auto"/>
            <w:vAlign w:val="center"/>
          </w:tcPr>
          <w:p w14:paraId="2E1B513D"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69085B90"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00AD8B51"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1CC65A66" w14:textId="77777777" w:rsidR="00EE2C78" w:rsidRPr="00E668C3" w:rsidRDefault="00EE2C78" w:rsidP="009E257E">
            <w:pPr>
              <w:wordWrap w:val="0"/>
              <w:spacing w:line="300" w:lineRule="auto"/>
              <w:rPr>
                <w:b/>
                <w:bCs/>
                <w:color w:val="000000"/>
              </w:rPr>
            </w:pPr>
          </w:p>
        </w:tc>
      </w:tr>
      <w:tr w:rsidR="00EE2C78" w:rsidRPr="00E668C3" w14:paraId="1FFF5350" w14:textId="77777777" w:rsidTr="00F005AA">
        <w:trPr>
          <w:trHeight w:val="1123"/>
          <w:jc w:val="center"/>
        </w:trPr>
        <w:tc>
          <w:tcPr>
            <w:tcW w:w="632" w:type="pct"/>
            <w:vMerge/>
            <w:vAlign w:val="center"/>
          </w:tcPr>
          <w:p w14:paraId="4DD36730"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422A696D" w14:textId="77777777" w:rsidR="00EE2C78" w:rsidRPr="00E668C3" w:rsidRDefault="00EE2C78" w:rsidP="009E257E">
            <w:pPr>
              <w:wordWrap w:val="0"/>
              <w:spacing w:line="300" w:lineRule="auto"/>
              <w:rPr>
                <w:bCs/>
                <w:color w:val="000000"/>
              </w:rPr>
            </w:pPr>
            <w:r w:rsidRPr="00E668C3">
              <w:rPr>
                <w:rFonts w:hint="eastAsia"/>
                <w:bCs/>
                <w:color w:val="000000"/>
              </w:rPr>
              <w:t>3</w:t>
            </w:r>
            <w:r w:rsidRPr="00E668C3">
              <w:rPr>
                <w:bCs/>
                <w:color w:val="000000"/>
              </w:rPr>
              <w:t xml:space="preserve">. </w:t>
            </w:r>
            <w:r w:rsidRPr="00E668C3">
              <w:rPr>
                <w:bCs/>
                <w:color w:val="000000"/>
              </w:rPr>
              <w:t>集合</w:t>
            </w:r>
            <w:r w:rsidRPr="00E668C3">
              <w:rPr>
                <w:rFonts w:hint="eastAsia"/>
                <w:bCs/>
                <w:color w:val="000000"/>
              </w:rPr>
              <w:t>中</w:t>
            </w:r>
            <w:r w:rsidRPr="00E668C3">
              <w:rPr>
                <w:bCs/>
                <w:color w:val="000000"/>
              </w:rPr>
              <w:t>元素的计数</w:t>
            </w:r>
          </w:p>
        </w:tc>
        <w:tc>
          <w:tcPr>
            <w:tcW w:w="465" w:type="pct"/>
            <w:shd w:val="clear" w:color="auto" w:fill="auto"/>
            <w:vAlign w:val="center"/>
          </w:tcPr>
          <w:p w14:paraId="701B6525"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66042185"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4786C681"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187A1EE1" w14:textId="77777777" w:rsidR="00EE2C78" w:rsidRPr="00E668C3" w:rsidRDefault="00EE2C78" w:rsidP="009E257E">
            <w:pPr>
              <w:wordWrap w:val="0"/>
              <w:spacing w:line="300" w:lineRule="auto"/>
              <w:rPr>
                <w:b/>
                <w:bCs/>
                <w:color w:val="000000"/>
              </w:rPr>
            </w:pPr>
          </w:p>
        </w:tc>
      </w:tr>
      <w:tr w:rsidR="00EE2C78" w:rsidRPr="00E668C3" w14:paraId="6428B9C3" w14:textId="77777777" w:rsidTr="00F005AA">
        <w:trPr>
          <w:trHeight w:val="1124"/>
          <w:jc w:val="center"/>
        </w:trPr>
        <w:tc>
          <w:tcPr>
            <w:tcW w:w="632" w:type="pct"/>
            <w:vMerge/>
            <w:vAlign w:val="center"/>
          </w:tcPr>
          <w:p w14:paraId="212BF909"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2EFD80FF" w14:textId="77777777" w:rsidR="00EE2C78" w:rsidRPr="00E668C3" w:rsidRDefault="00EE2C78" w:rsidP="009E257E">
            <w:pPr>
              <w:wordWrap w:val="0"/>
              <w:spacing w:line="300" w:lineRule="auto"/>
              <w:rPr>
                <w:bCs/>
                <w:color w:val="000000"/>
              </w:rPr>
            </w:pPr>
            <w:r w:rsidRPr="00E668C3">
              <w:rPr>
                <w:rFonts w:hint="eastAsia"/>
                <w:bCs/>
                <w:color w:val="000000"/>
              </w:rPr>
              <w:t xml:space="preserve">4. </w:t>
            </w:r>
            <w:r w:rsidRPr="00E668C3">
              <w:rPr>
                <w:rFonts w:hint="eastAsia"/>
                <w:bCs/>
                <w:color w:val="000000"/>
              </w:rPr>
              <w:t>例题</w:t>
            </w:r>
            <w:r w:rsidRPr="00E668C3">
              <w:rPr>
                <w:bCs/>
                <w:color w:val="000000"/>
              </w:rPr>
              <w:t>解析</w:t>
            </w:r>
          </w:p>
        </w:tc>
        <w:tc>
          <w:tcPr>
            <w:tcW w:w="465" w:type="pct"/>
            <w:shd w:val="clear" w:color="auto" w:fill="auto"/>
            <w:vAlign w:val="center"/>
          </w:tcPr>
          <w:p w14:paraId="4E4A8F5A"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1D6A4BEF"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11EFDA4E"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3996AAF1" w14:textId="77777777" w:rsidR="00EE2C78" w:rsidRPr="00E668C3" w:rsidRDefault="00EE2C78" w:rsidP="009E257E">
            <w:pPr>
              <w:wordWrap w:val="0"/>
              <w:spacing w:line="300" w:lineRule="auto"/>
              <w:rPr>
                <w:b/>
                <w:bCs/>
                <w:color w:val="000000"/>
              </w:rPr>
            </w:pPr>
          </w:p>
        </w:tc>
      </w:tr>
      <w:tr w:rsidR="00EE2C78" w:rsidRPr="00E668C3" w14:paraId="054A3440" w14:textId="77777777" w:rsidTr="00F005AA">
        <w:trPr>
          <w:trHeight w:val="780"/>
          <w:jc w:val="center"/>
        </w:trPr>
        <w:tc>
          <w:tcPr>
            <w:tcW w:w="632" w:type="pct"/>
            <w:vMerge w:val="restart"/>
            <w:vAlign w:val="center"/>
          </w:tcPr>
          <w:p w14:paraId="096B625B" w14:textId="77777777" w:rsidR="00EE2C78" w:rsidRPr="00E668C3" w:rsidRDefault="00EE2C78" w:rsidP="009E257E">
            <w:pPr>
              <w:wordWrap w:val="0"/>
              <w:spacing w:line="300" w:lineRule="auto"/>
              <w:jc w:val="center"/>
              <w:rPr>
                <w:b/>
                <w:bCs/>
                <w:color w:val="000000"/>
              </w:rPr>
            </w:pPr>
            <w:r w:rsidRPr="00E668C3">
              <w:rPr>
                <w:rFonts w:hint="eastAsia"/>
                <w:b/>
                <w:bCs/>
                <w:color w:val="000000"/>
              </w:rPr>
              <w:t>第</w:t>
            </w:r>
            <w:r w:rsidRPr="00E668C3">
              <w:rPr>
                <w:rFonts w:hint="eastAsia"/>
                <w:b/>
                <w:bCs/>
                <w:color w:val="000000"/>
              </w:rPr>
              <w:t>4</w:t>
            </w:r>
            <w:r w:rsidRPr="00E668C3">
              <w:rPr>
                <w:rFonts w:hint="eastAsia"/>
                <w:b/>
                <w:bCs/>
                <w:color w:val="000000"/>
              </w:rPr>
              <w:t>章</w:t>
            </w:r>
            <w:r w:rsidRPr="00E668C3">
              <w:rPr>
                <w:rFonts w:hint="eastAsia"/>
                <w:b/>
                <w:bCs/>
                <w:color w:val="000000"/>
              </w:rPr>
              <w:t xml:space="preserve">  </w:t>
            </w:r>
            <w:r w:rsidRPr="00E668C3">
              <w:rPr>
                <w:rFonts w:hint="eastAsia"/>
                <w:b/>
                <w:bCs/>
                <w:color w:val="000000"/>
              </w:rPr>
              <w:t>二元关系和函数</w:t>
            </w:r>
          </w:p>
        </w:tc>
        <w:tc>
          <w:tcPr>
            <w:tcW w:w="1085" w:type="pct"/>
            <w:shd w:val="clear" w:color="auto" w:fill="auto"/>
            <w:vAlign w:val="center"/>
          </w:tcPr>
          <w:p w14:paraId="77A901D7" w14:textId="77777777" w:rsidR="00EE2C78" w:rsidRPr="00E668C3" w:rsidRDefault="00EE2C78" w:rsidP="009E257E">
            <w:pPr>
              <w:wordWrap w:val="0"/>
              <w:spacing w:line="300" w:lineRule="auto"/>
              <w:rPr>
                <w:bCs/>
                <w:color w:val="000000"/>
              </w:rPr>
            </w:pPr>
            <w:r w:rsidRPr="00E668C3">
              <w:rPr>
                <w:bCs/>
                <w:color w:val="000000"/>
              </w:rPr>
              <w:t xml:space="preserve">1. </w:t>
            </w:r>
            <w:r w:rsidRPr="00E668C3">
              <w:rPr>
                <w:bCs/>
                <w:color w:val="000000"/>
              </w:rPr>
              <w:t>集合的笛卡尔积与二元关系</w:t>
            </w:r>
          </w:p>
        </w:tc>
        <w:tc>
          <w:tcPr>
            <w:tcW w:w="465" w:type="pct"/>
            <w:shd w:val="clear" w:color="auto" w:fill="auto"/>
            <w:vAlign w:val="center"/>
          </w:tcPr>
          <w:p w14:paraId="29B88B92"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restart"/>
            <w:vAlign w:val="center"/>
          </w:tcPr>
          <w:p w14:paraId="27CF1A43" w14:textId="77777777" w:rsidR="00EE2C78" w:rsidRPr="00E668C3" w:rsidRDefault="00EE2C78" w:rsidP="009E257E">
            <w:pPr>
              <w:wordWrap w:val="0"/>
              <w:spacing w:line="300" w:lineRule="auto"/>
              <w:rPr>
                <w:bCs/>
                <w:color w:val="000000"/>
              </w:rPr>
            </w:pPr>
            <w:r w:rsidRPr="00E668C3">
              <w:rPr>
                <w:rFonts w:hint="eastAsia"/>
                <w:bCs/>
                <w:color w:val="000000"/>
              </w:rPr>
              <w:t>理解关系及其特殊性质（自反性、反自反性、对称性、反对称性和传递性）、等价关系、偏序关系、偏序集的特殊元素、逆关系、函数及其性质等基本概念，掌握关系的表示方法、关系的相关运算、关</w:t>
            </w:r>
            <w:r w:rsidRPr="00E668C3">
              <w:rPr>
                <w:rFonts w:hint="eastAsia"/>
                <w:bCs/>
                <w:color w:val="000000"/>
              </w:rPr>
              <w:lastRenderedPageBreak/>
              <w:t>系特性及特殊关系的判别方法、关系的闭包运算的构造方法、集合的等价类方法及划分的求解方法、偏序集特殊元素的求解方法、函数性质的判别方法、逆函数的求解方法</w:t>
            </w:r>
          </w:p>
        </w:tc>
        <w:tc>
          <w:tcPr>
            <w:tcW w:w="637" w:type="pct"/>
            <w:vMerge w:val="restart"/>
            <w:shd w:val="clear" w:color="auto" w:fill="auto"/>
            <w:vAlign w:val="center"/>
          </w:tcPr>
          <w:p w14:paraId="4F2F34FC" w14:textId="77777777" w:rsidR="00EE2C78" w:rsidRPr="00E668C3" w:rsidRDefault="00EE2C78" w:rsidP="009E257E">
            <w:pPr>
              <w:wordWrap w:val="0"/>
              <w:spacing w:line="300" w:lineRule="auto"/>
              <w:jc w:val="center"/>
              <w:rPr>
                <w:bCs/>
                <w:color w:val="000000"/>
              </w:rPr>
            </w:pPr>
            <w:r w:rsidRPr="00E668C3">
              <w:rPr>
                <w:rFonts w:hint="eastAsia"/>
                <w:bCs/>
                <w:color w:val="000000"/>
              </w:rPr>
              <w:lastRenderedPageBreak/>
              <w:t>讲授、案例、比较、讨论</w:t>
            </w:r>
          </w:p>
        </w:tc>
        <w:tc>
          <w:tcPr>
            <w:tcW w:w="655" w:type="pct"/>
            <w:vMerge w:val="restart"/>
            <w:shd w:val="clear" w:color="auto" w:fill="auto"/>
            <w:vAlign w:val="center"/>
          </w:tcPr>
          <w:p w14:paraId="61108DAC"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1.2</w:t>
            </w:r>
            <w:r w:rsidRPr="00E668C3">
              <w:rPr>
                <w:rFonts w:hint="eastAsia"/>
                <w:bCs/>
                <w:color w:val="000000"/>
              </w:rPr>
              <w:t>，</w:t>
            </w:r>
            <w:r w:rsidRPr="00E668C3">
              <w:rPr>
                <w:rFonts w:hint="eastAsia"/>
                <w:color w:val="000000"/>
              </w:rPr>
              <w:t>目标</w:t>
            </w:r>
            <w:r w:rsidRPr="00E668C3">
              <w:rPr>
                <w:rFonts w:hint="eastAsia"/>
                <w:bCs/>
                <w:color w:val="000000"/>
              </w:rPr>
              <w:t>2.1</w:t>
            </w:r>
            <w:r w:rsidRPr="00E668C3">
              <w:rPr>
                <w:rFonts w:hint="eastAsia"/>
                <w:bCs/>
                <w:color w:val="000000"/>
              </w:rPr>
              <w:t>，</w:t>
            </w:r>
          </w:p>
          <w:p w14:paraId="5317EF6D"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2.2</w:t>
            </w:r>
            <w:r w:rsidRPr="00E668C3">
              <w:rPr>
                <w:rFonts w:hint="eastAsia"/>
                <w:bCs/>
                <w:color w:val="000000"/>
              </w:rPr>
              <w:t>，</w:t>
            </w:r>
          </w:p>
          <w:p w14:paraId="584910AC"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2.3</w:t>
            </w:r>
            <w:r w:rsidRPr="00E668C3">
              <w:rPr>
                <w:rFonts w:hint="eastAsia"/>
                <w:bCs/>
                <w:color w:val="000000"/>
              </w:rPr>
              <w:t>，</w:t>
            </w:r>
          </w:p>
          <w:p w14:paraId="06117BCB"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p>
          <w:p w14:paraId="67C6BE09"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3.2</w:t>
            </w:r>
            <w:r w:rsidRPr="00E668C3">
              <w:rPr>
                <w:rFonts w:hint="eastAsia"/>
                <w:bCs/>
                <w:color w:val="000000"/>
              </w:rPr>
              <w:t>，</w:t>
            </w:r>
          </w:p>
          <w:p w14:paraId="4E754E50" w14:textId="77777777" w:rsidR="00EE2C78" w:rsidRPr="00E668C3" w:rsidRDefault="00EE2C78" w:rsidP="009E257E">
            <w:pPr>
              <w:wordWrap w:val="0"/>
              <w:spacing w:line="300" w:lineRule="auto"/>
              <w:rPr>
                <w:bCs/>
                <w:color w:val="000000"/>
              </w:rPr>
            </w:pPr>
            <w:r w:rsidRPr="00E668C3">
              <w:rPr>
                <w:rFonts w:hint="eastAsia"/>
                <w:color w:val="000000"/>
              </w:rPr>
              <w:t>目标</w:t>
            </w:r>
            <w:r w:rsidRPr="00E668C3">
              <w:rPr>
                <w:rFonts w:hint="eastAsia"/>
                <w:bCs/>
                <w:color w:val="000000"/>
              </w:rPr>
              <w:t>3.3</w:t>
            </w:r>
          </w:p>
        </w:tc>
      </w:tr>
      <w:tr w:rsidR="00EE2C78" w:rsidRPr="00E668C3" w14:paraId="5040621D" w14:textId="77777777" w:rsidTr="00F005AA">
        <w:trPr>
          <w:trHeight w:val="780"/>
          <w:jc w:val="center"/>
        </w:trPr>
        <w:tc>
          <w:tcPr>
            <w:tcW w:w="632" w:type="pct"/>
            <w:vMerge/>
            <w:vAlign w:val="center"/>
          </w:tcPr>
          <w:p w14:paraId="0AC31EEB"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7A85E287" w14:textId="77777777" w:rsidR="00EE2C78" w:rsidRPr="00E668C3" w:rsidRDefault="00EE2C78" w:rsidP="009E257E">
            <w:pPr>
              <w:wordWrap w:val="0"/>
              <w:spacing w:line="300" w:lineRule="auto"/>
              <w:rPr>
                <w:bCs/>
                <w:color w:val="000000"/>
              </w:rPr>
            </w:pPr>
            <w:r w:rsidRPr="00E668C3">
              <w:rPr>
                <w:bCs/>
                <w:color w:val="000000"/>
              </w:rPr>
              <w:t xml:space="preserve">2. </w:t>
            </w:r>
            <w:r w:rsidRPr="00E668C3">
              <w:rPr>
                <w:bCs/>
                <w:color w:val="000000"/>
              </w:rPr>
              <w:t>关系的运算</w:t>
            </w:r>
          </w:p>
        </w:tc>
        <w:tc>
          <w:tcPr>
            <w:tcW w:w="465" w:type="pct"/>
            <w:shd w:val="clear" w:color="auto" w:fill="auto"/>
            <w:vAlign w:val="center"/>
          </w:tcPr>
          <w:p w14:paraId="7D5047FB"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0BE65A9A"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1F2E8783"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57115D98" w14:textId="77777777" w:rsidR="00EE2C78" w:rsidRPr="00E668C3" w:rsidRDefault="00EE2C78" w:rsidP="009E257E">
            <w:pPr>
              <w:wordWrap w:val="0"/>
              <w:spacing w:line="300" w:lineRule="auto"/>
              <w:rPr>
                <w:b/>
                <w:bCs/>
                <w:color w:val="000000"/>
              </w:rPr>
            </w:pPr>
          </w:p>
        </w:tc>
      </w:tr>
      <w:tr w:rsidR="00EE2C78" w:rsidRPr="00E668C3" w14:paraId="183C68AF" w14:textId="77777777" w:rsidTr="00F005AA">
        <w:trPr>
          <w:trHeight w:val="780"/>
          <w:jc w:val="center"/>
        </w:trPr>
        <w:tc>
          <w:tcPr>
            <w:tcW w:w="632" w:type="pct"/>
            <w:vMerge/>
            <w:vAlign w:val="center"/>
          </w:tcPr>
          <w:p w14:paraId="5100E0D4"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29BE0D3E" w14:textId="77777777" w:rsidR="00EE2C78" w:rsidRPr="00E668C3" w:rsidRDefault="00EE2C78" w:rsidP="009E257E">
            <w:pPr>
              <w:wordWrap w:val="0"/>
              <w:spacing w:line="300" w:lineRule="auto"/>
              <w:rPr>
                <w:bCs/>
                <w:color w:val="000000"/>
              </w:rPr>
            </w:pPr>
            <w:r w:rsidRPr="00E668C3">
              <w:rPr>
                <w:bCs/>
                <w:color w:val="000000"/>
              </w:rPr>
              <w:t xml:space="preserve">3. </w:t>
            </w:r>
            <w:r w:rsidRPr="00E668C3">
              <w:rPr>
                <w:bCs/>
                <w:color w:val="000000"/>
              </w:rPr>
              <w:t>关系的性质</w:t>
            </w:r>
          </w:p>
        </w:tc>
        <w:tc>
          <w:tcPr>
            <w:tcW w:w="465" w:type="pct"/>
            <w:shd w:val="clear" w:color="auto" w:fill="auto"/>
            <w:vAlign w:val="center"/>
          </w:tcPr>
          <w:p w14:paraId="7B0ED066"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025DC0D6"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61BB74E2"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6F7FE335" w14:textId="77777777" w:rsidR="00EE2C78" w:rsidRPr="00E668C3" w:rsidRDefault="00EE2C78" w:rsidP="009E257E">
            <w:pPr>
              <w:wordWrap w:val="0"/>
              <w:spacing w:line="300" w:lineRule="auto"/>
              <w:rPr>
                <w:b/>
                <w:bCs/>
                <w:color w:val="000000"/>
              </w:rPr>
            </w:pPr>
          </w:p>
        </w:tc>
      </w:tr>
      <w:tr w:rsidR="00EE2C78" w:rsidRPr="00E668C3" w14:paraId="3B8C1B2D" w14:textId="77777777" w:rsidTr="00F005AA">
        <w:trPr>
          <w:trHeight w:val="780"/>
          <w:jc w:val="center"/>
        </w:trPr>
        <w:tc>
          <w:tcPr>
            <w:tcW w:w="632" w:type="pct"/>
            <w:vMerge/>
            <w:vAlign w:val="center"/>
          </w:tcPr>
          <w:p w14:paraId="6088C1F0"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7984EF26" w14:textId="77777777" w:rsidR="00EE2C78" w:rsidRPr="00E668C3" w:rsidRDefault="00EE2C78" w:rsidP="009E257E">
            <w:pPr>
              <w:wordWrap w:val="0"/>
              <w:spacing w:line="300" w:lineRule="auto"/>
              <w:rPr>
                <w:bCs/>
                <w:color w:val="000000"/>
              </w:rPr>
            </w:pPr>
            <w:r w:rsidRPr="00E668C3">
              <w:rPr>
                <w:bCs/>
                <w:color w:val="000000"/>
              </w:rPr>
              <w:t xml:space="preserve">4. </w:t>
            </w:r>
            <w:r w:rsidRPr="00E668C3">
              <w:rPr>
                <w:bCs/>
                <w:color w:val="000000"/>
              </w:rPr>
              <w:t>关系的闭包</w:t>
            </w:r>
          </w:p>
        </w:tc>
        <w:tc>
          <w:tcPr>
            <w:tcW w:w="465" w:type="pct"/>
            <w:shd w:val="clear" w:color="auto" w:fill="auto"/>
            <w:vAlign w:val="center"/>
          </w:tcPr>
          <w:p w14:paraId="7BD77246" w14:textId="77777777" w:rsidR="00EE2C78" w:rsidRPr="00E668C3" w:rsidRDefault="00EE2C78" w:rsidP="009E257E">
            <w:pPr>
              <w:wordWrap w:val="0"/>
              <w:spacing w:line="300" w:lineRule="auto"/>
              <w:jc w:val="center"/>
              <w:rPr>
                <w:bCs/>
                <w:color w:val="000000"/>
              </w:rPr>
            </w:pPr>
            <w:r w:rsidRPr="00E668C3">
              <w:rPr>
                <w:rFonts w:hint="eastAsia"/>
                <w:bCs/>
                <w:color w:val="000000"/>
              </w:rPr>
              <w:t>1.5</w:t>
            </w:r>
          </w:p>
        </w:tc>
        <w:tc>
          <w:tcPr>
            <w:tcW w:w="1526" w:type="pct"/>
            <w:vMerge/>
            <w:vAlign w:val="center"/>
          </w:tcPr>
          <w:p w14:paraId="1347CFCF"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44FBECB9"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0FB55BB6" w14:textId="77777777" w:rsidR="00EE2C78" w:rsidRPr="00E668C3" w:rsidRDefault="00EE2C78" w:rsidP="009E257E">
            <w:pPr>
              <w:wordWrap w:val="0"/>
              <w:spacing w:line="300" w:lineRule="auto"/>
              <w:rPr>
                <w:b/>
                <w:bCs/>
                <w:color w:val="000000"/>
              </w:rPr>
            </w:pPr>
          </w:p>
        </w:tc>
      </w:tr>
      <w:tr w:rsidR="00EE2C78" w:rsidRPr="00E668C3" w14:paraId="4E434ECE" w14:textId="77777777" w:rsidTr="00F005AA">
        <w:trPr>
          <w:trHeight w:val="780"/>
          <w:jc w:val="center"/>
        </w:trPr>
        <w:tc>
          <w:tcPr>
            <w:tcW w:w="632" w:type="pct"/>
            <w:vMerge/>
            <w:vAlign w:val="center"/>
          </w:tcPr>
          <w:p w14:paraId="08FB60D2"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2EBE191A" w14:textId="77777777" w:rsidR="00EE2C78" w:rsidRPr="00E668C3" w:rsidRDefault="00EE2C78" w:rsidP="009E257E">
            <w:pPr>
              <w:wordWrap w:val="0"/>
              <w:spacing w:line="300" w:lineRule="auto"/>
              <w:rPr>
                <w:bCs/>
                <w:color w:val="000000"/>
              </w:rPr>
            </w:pPr>
            <w:r w:rsidRPr="00E668C3">
              <w:rPr>
                <w:bCs/>
                <w:color w:val="000000"/>
              </w:rPr>
              <w:t xml:space="preserve">5. </w:t>
            </w:r>
            <w:r w:rsidRPr="00E668C3">
              <w:rPr>
                <w:bCs/>
                <w:color w:val="000000"/>
              </w:rPr>
              <w:t>等价关系和偏序关系</w:t>
            </w:r>
          </w:p>
        </w:tc>
        <w:tc>
          <w:tcPr>
            <w:tcW w:w="465" w:type="pct"/>
            <w:shd w:val="clear" w:color="auto" w:fill="auto"/>
            <w:vAlign w:val="center"/>
          </w:tcPr>
          <w:p w14:paraId="4DD5D8DB" w14:textId="77777777" w:rsidR="00EE2C78" w:rsidRPr="00E668C3" w:rsidRDefault="00EE2C78" w:rsidP="009E257E">
            <w:pPr>
              <w:wordWrap w:val="0"/>
              <w:spacing w:line="300" w:lineRule="auto"/>
              <w:jc w:val="center"/>
              <w:rPr>
                <w:bCs/>
                <w:color w:val="000000"/>
              </w:rPr>
            </w:pPr>
            <w:r w:rsidRPr="00E668C3">
              <w:rPr>
                <w:rFonts w:hint="eastAsia"/>
                <w:bCs/>
                <w:color w:val="000000"/>
              </w:rPr>
              <w:t>2</w:t>
            </w:r>
          </w:p>
        </w:tc>
        <w:tc>
          <w:tcPr>
            <w:tcW w:w="1526" w:type="pct"/>
            <w:vMerge/>
            <w:vAlign w:val="center"/>
          </w:tcPr>
          <w:p w14:paraId="1FED1E4E"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66B05A85"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168D8566" w14:textId="77777777" w:rsidR="00EE2C78" w:rsidRPr="00E668C3" w:rsidRDefault="00EE2C78" w:rsidP="009E257E">
            <w:pPr>
              <w:wordWrap w:val="0"/>
              <w:spacing w:line="300" w:lineRule="auto"/>
              <w:rPr>
                <w:b/>
                <w:bCs/>
                <w:color w:val="000000"/>
              </w:rPr>
            </w:pPr>
          </w:p>
        </w:tc>
      </w:tr>
      <w:tr w:rsidR="00EE2C78" w:rsidRPr="00E668C3" w14:paraId="126CFD42" w14:textId="77777777" w:rsidTr="00F005AA">
        <w:trPr>
          <w:trHeight w:val="780"/>
          <w:jc w:val="center"/>
        </w:trPr>
        <w:tc>
          <w:tcPr>
            <w:tcW w:w="632" w:type="pct"/>
            <w:vMerge/>
            <w:vAlign w:val="center"/>
          </w:tcPr>
          <w:p w14:paraId="073309E2"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4C0EDCCC" w14:textId="77777777" w:rsidR="00EE2C78" w:rsidRPr="00E668C3" w:rsidRDefault="00EE2C78" w:rsidP="009E257E">
            <w:pPr>
              <w:wordWrap w:val="0"/>
              <w:spacing w:line="300" w:lineRule="auto"/>
              <w:rPr>
                <w:bCs/>
                <w:color w:val="000000"/>
              </w:rPr>
            </w:pPr>
            <w:r w:rsidRPr="00E668C3">
              <w:rPr>
                <w:bCs/>
                <w:color w:val="000000"/>
              </w:rPr>
              <w:t xml:space="preserve">6. </w:t>
            </w:r>
            <w:r w:rsidRPr="00E668C3">
              <w:rPr>
                <w:bCs/>
                <w:color w:val="000000"/>
              </w:rPr>
              <w:t>函数的定义和性质</w:t>
            </w:r>
          </w:p>
        </w:tc>
        <w:tc>
          <w:tcPr>
            <w:tcW w:w="465" w:type="pct"/>
            <w:shd w:val="clear" w:color="auto" w:fill="auto"/>
            <w:vAlign w:val="center"/>
          </w:tcPr>
          <w:p w14:paraId="713952B3" w14:textId="77777777" w:rsidR="00EE2C78" w:rsidRPr="00E668C3" w:rsidRDefault="00EE2C78" w:rsidP="009E257E">
            <w:pPr>
              <w:wordWrap w:val="0"/>
              <w:spacing w:line="300" w:lineRule="auto"/>
              <w:jc w:val="center"/>
              <w:rPr>
                <w:bCs/>
                <w:color w:val="000000"/>
              </w:rPr>
            </w:pPr>
            <w:r w:rsidRPr="00E668C3">
              <w:rPr>
                <w:rFonts w:hint="eastAsia"/>
                <w:bCs/>
                <w:color w:val="000000"/>
              </w:rPr>
              <w:t>1.5</w:t>
            </w:r>
          </w:p>
        </w:tc>
        <w:tc>
          <w:tcPr>
            <w:tcW w:w="1526" w:type="pct"/>
            <w:vMerge/>
            <w:vAlign w:val="center"/>
          </w:tcPr>
          <w:p w14:paraId="3F26A001"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47D50D52"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536CDD27" w14:textId="77777777" w:rsidR="00EE2C78" w:rsidRPr="00E668C3" w:rsidRDefault="00EE2C78" w:rsidP="009E257E">
            <w:pPr>
              <w:wordWrap w:val="0"/>
              <w:spacing w:line="300" w:lineRule="auto"/>
              <w:rPr>
                <w:b/>
                <w:bCs/>
                <w:color w:val="000000"/>
              </w:rPr>
            </w:pPr>
          </w:p>
        </w:tc>
      </w:tr>
      <w:tr w:rsidR="00EE2C78" w:rsidRPr="00E668C3" w14:paraId="2719CDE9" w14:textId="77777777" w:rsidTr="00F005AA">
        <w:trPr>
          <w:trHeight w:val="780"/>
          <w:jc w:val="center"/>
        </w:trPr>
        <w:tc>
          <w:tcPr>
            <w:tcW w:w="632" w:type="pct"/>
            <w:vMerge/>
            <w:vAlign w:val="center"/>
          </w:tcPr>
          <w:p w14:paraId="7A3C8984"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7F748429" w14:textId="77777777" w:rsidR="00EE2C78" w:rsidRPr="00E668C3" w:rsidRDefault="00EE2C78" w:rsidP="009E257E">
            <w:pPr>
              <w:wordWrap w:val="0"/>
              <w:spacing w:line="300" w:lineRule="auto"/>
              <w:rPr>
                <w:bCs/>
                <w:color w:val="000000"/>
              </w:rPr>
            </w:pPr>
            <w:r w:rsidRPr="00E668C3">
              <w:rPr>
                <w:bCs/>
                <w:color w:val="000000"/>
              </w:rPr>
              <w:t xml:space="preserve">7. </w:t>
            </w:r>
            <w:r w:rsidRPr="00E668C3">
              <w:rPr>
                <w:bCs/>
                <w:color w:val="000000"/>
              </w:rPr>
              <w:t>函数的复合和反函数</w:t>
            </w:r>
          </w:p>
        </w:tc>
        <w:tc>
          <w:tcPr>
            <w:tcW w:w="465" w:type="pct"/>
            <w:shd w:val="clear" w:color="auto" w:fill="auto"/>
            <w:vAlign w:val="center"/>
          </w:tcPr>
          <w:p w14:paraId="33FF18CC"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5C672658"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7C36EECF"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62746A2B" w14:textId="77777777" w:rsidR="00EE2C78" w:rsidRPr="00E668C3" w:rsidRDefault="00EE2C78" w:rsidP="009E257E">
            <w:pPr>
              <w:wordWrap w:val="0"/>
              <w:spacing w:line="300" w:lineRule="auto"/>
              <w:rPr>
                <w:b/>
                <w:bCs/>
                <w:color w:val="000000"/>
              </w:rPr>
            </w:pPr>
          </w:p>
        </w:tc>
      </w:tr>
      <w:tr w:rsidR="00EE2C78" w:rsidRPr="00E668C3" w14:paraId="68D37F9F" w14:textId="77777777" w:rsidTr="00F005AA">
        <w:trPr>
          <w:trHeight w:val="780"/>
          <w:jc w:val="center"/>
        </w:trPr>
        <w:tc>
          <w:tcPr>
            <w:tcW w:w="632" w:type="pct"/>
            <w:vMerge/>
            <w:vAlign w:val="center"/>
          </w:tcPr>
          <w:p w14:paraId="23FD38C4"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447777DE" w14:textId="77777777" w:rsidR="00EE2C78" w:rsidRPr="00E668C3" w:rsidRDefault="00EE2C78" w:rsidP="009E257E">
            <w:pPr>
              <w:wordWrap w:val="0"/>
              <w:spacing w:line="300" w:lineRule="auto"/>
              <w:rPr>
                <w:bCs/>
                <w:color w:val="000000"/>
              </w:rPr>
            </w:pPr>
            <w:r w:rsidRPr="00E668C3">
              <w:rPr>
                <w:rFonts w:hint="eastAsia"/>
                <w:bCs/>
                <w:color w:val="000000"/>
              </w:rPr>
              <w:t>8.</w:t>
            </w:r>
            <w:r w:rsidRPr="00E668C3">
              <w:rPr>
                <w:rFonts w:hint="eastAsia"/>
                <w:bCs/>
                <w:color w:val="000000"/>
              </w:rPr>
              <w:t>例题</w:t>
            </w:r>
            <w:r w:rsidRPr="00E668C3">
              <w:rPr>
                <w:bCs/>
                <w:color w:val="000000"/>
              </w:rPr>
              <w:t>解析</w:t>
            </w:r>
          </w:p>
        </w:tc>
        <w:tc>
          <w:tcPr>
            <w:tcW w:w="465" w:type="pct"/>
            <w:shd w:val="clear" w:color="auto" w:fill="auto"/>
            <w:vAlign w:val="center"/>
          </w:tcPr>
          <w:p w14:paraId="363E501F"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0F949240"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51BB64AF"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1D1279B3" w14:textId="77777777" w:rsidR="00EE2C78" w:rsidRPr="00E668C3" w:rsidRDefault="00EE2C78" w:rsidP="009E257E">
            <w:pPr>
              <w:wordWrap w:val="0"/>
              <w:spacing w:line="300" w:lineRule="auto"/>
              <w:rPr>
                <w:b/>
                <w:bCs/>
                <w:color w:val="000000"/>
              </w:rPr>
            </w:pPr>
          </w:p>
        </w:tc>
      </w:tr>
      <w:tr w:rsidR="00EE2C78" w:rsidRPr="00E668C3" w14:paraId="771E47E3" w14:textId="77777777" w:rsidTr="00F005AA">
        <w:trPr>
          <w:trHeight w:val="1608"/>
          <w:jc w:val="center"/>
        </w:trPr>
        <w:tc>
          <w:tcPr>
            <w:tcW w:w="632" w:type="pct"/>
            <w:vMerge w:val="restart"/>
            <w:vAlign w:val="center"/>
          </w:tcPr>
          <w:p w14:paraId="14D3EE6D" w14:textId="77777777" w:rsidR="00EE2C78" w:rsidRPr="00E668C3" w:rsidRDefault="00EE2C78" w:rsidP="009E257E">
            <w:pPr>
              <w:wordWrap w:val="0"/>
              <w:spacing w:line="300" w:lineRule="auto"/>
              <w:jc w:val="center"/>
              <w:rPr>
                <w:b/>
                <w:bCs/>
                <w:color w:val="000000"/>
              </w:rPr>
            </w:pPr>
            <w:r w:rsidRPr="00E668C3">
              <w:rPr>
                <w:rFonts w:hint="eastAsia"/>
                <w:b/>
                <w:bCs/>
                <w:color w:val="000000"/>
              </w:rPr>
              <w:t>第</w:t>
            </w:r>
            <w:r w:rsidRPr="00E668C3">
              <w:rPr>
                <w:rFonts w:hint="eastAsia"/>
                <w:b/>
                <w:bCs/>
                <w:color w:val="000000"/>
              </w:rPr>
              <w:t>5</w:t>
            </w:r>
            <w:r w:rsidRPr="00E668C3">
              <w:rPr>
                <w:rFonts w:hint="eastAsia"/>
                <w:b/>
                <w:bCs/>
                <w:color w:val="000000"/>
              </w:rPr>
              <w:t>章</w:t>
            </w:r>
          </w:p>
          <w:p w14:paraId="216E8226" w14:textId="77777777" w:rsidR="00EE2C78" w:rsidRPr="00E668C3" w:rsidRDefault="00EE2C78" w:rsidP="009E257E">
            <w:pPr>
              <w:wordWrap w:val="0"/>
              <w:spacing w:line="300" w:lineRule="auto"/>
              <w:jc w:val="center"/>
              <w:rPr>
                <w:b/>
                <w:bCs/>
                <w:color w:val="000000"/>
              </w:rPr>
            </w:pPr>
            <w:r w:rsidRPr="00E668C3">
              <w:rPr>
                <w:rFonts w:hint="eastAsia"/>
                <w:b/>
                <w:bCs/>
                <w:color w:val="000000"/>
              </w:rPr>
              <w:t>图的基本概念</w:t>
            </w:r>
          </w:p>
        </w:tc>
        <w:tc>
          <w:tcPr>
            <w:tcW w:w="1085" w:type="pct"/>
            <w:shd w:val="clear" w:color="auto" w:fill="auto"/>
            <w:vAlign w:val="center"/>
          </w:tcPr>
          <w:p w14:paraId="2783A846" w14:textId="77777777" w:rsidR="00EE2C78" w:rsidRPr="00E668C3" w:rsidRDefault="00EE2C78" w:rsidP="009E257E">
            <w:pPr>
              <w:wordWrap w:val="0"/>
              <w:spacing w:line="300" w:lineRule="auto"/>
              <w:rPr>
                <w:bCs/>
                <w:color w:val="000000"/>
              </w:rPr>
            </w:pPr>
            <w:r w:rsidRPr="00E668C3">
              <w:rPr>
                <w:bCs/>
                <w:color w:val="000000"/>
              </w:rPr>
              <w:t>1</w:t>
            </w:r>
            <w:r w:rsidRPr="00E668C3">
              <w:rPr>
                <w:rFonts w:hint="eastAsia"/>
                <w:bCs/>
                <w:color w:val="000000"/>
              </w:rPr>
              <w:t>.</w:t>
            </w:r>
            <w:r w:rsidRPr="00E668C3">
              <w:rPr>
                <w:bCs/>
                <w:color w:val="000000"/>
              </w:rPr>
              <w:t xml:space="preserve"> </w:t>
            </w:r>
            <w:r w:rsidRPr="00E668C3">
              <w:rPr>
                <w:bCs/>
                <w:color w:val="000000"/>
              </w:rPr>
              <w:t>无向图及有向图</w:t>
            </w:r>
          </w:p>
        </w:tc>
        <w:tc>
          <w:tcPr>
            <w:tcW w:w="465" w:type="pct"/>
            <w:shd w:val="clear" w:color="auto" w:fill="auto"/>
            <w:vAlign w:val="center"/>
          </w:tcPr>
          <w:p w14:paraId="00DB4F50" w14:textId="77777777" w:rsidR="00EE2C78" w:rsidRPr="00E668C3" w:rsidRDefault="00EE2C78" w:rsidP="009E257E">
            <w:pPr>
              <w:wordWrap w:val="0"/>
              <w:spacing w:line="300" w:lineRule="auto"/>
              <w:jc w:val="center"/>
              <w:rPr>
                <w:bCs/>
                <w:color w:val="000000"/>
              </w:rPr>
            </w:pPr>
            <w:r w:rsidRPr="00E668C3">
              <w:rPr>
                <w:rFonts w:hint="eastAsia"/>
                <w:bCs/>
                <w:color w:val="000000"/>
              </w:rPr>
              <w:t>2</w:t>
            </w:r>
          </w:p>
        </w:tc>
        <w:tc>
          <w:tcPr>
            <w:tcW w:w="1526" w:type="pct"/>
            <w:vMerge w:val="restart"/>
            <w:vAlign w:val="center"/>
          </w:tcPr>
          <w:p w14:paraId="787E6748" w14:textId="77777777" w:rsidR="00EE2C78" w:rsidRPr="00E668C3" w:rsidRDefault="00EE2C78" w:rsidP="009E257E">
            <w:pPr>
              <w:wordWrap w:val="0"/>
              <w:spacing w:line="300" w:lineRule="auto"/>
              <w:rPr>
                <w:bCs/>
                <w:color w:val="000000"/>
              </w:rPr>
            </w:pPr>
            <w:r w:rsidRPr="00E668C3">
              <w:rPr>
                <w:rFonts w:hint="eastAsia"/>
                <w:bCs/>
                <w:color w:val="000000"/>
              </w:rPr>
              <w:t>理解图及其相关概念、有向图、无向图、通路与回路及相关概念（基本路径、简单路径、基本回路和简单回路）等基本概念。掌握握手定理及其应用、图的矩阵表示等。</w:t>
            </w:r>
          </w:p>
        </w:tc>
        <w:tc>
          <w:tcPr>
            <w:tcW w:w="637" w:type="pct"/>
            <w:vMerge w:val="restart"/>
            <w:shd w:val="clear" w:color="auto" w:fill="auto"/>
            <w:vAlign w:val="center"/>
          </w:tcPr>
          <w:p w14:paraId="244D3057" w14:textId="77777777" w:rsidR="00EE2C78" w:rsidRPr="00E668C3" w:rsidRDefault="00EE2C78" w:rsidP="009E257E">
            <w:pPr>
              <w:wordWrap w:val="0"/>
              <w:spacing w:line="300" w:lineRule="auto"/>
              <w:jc w:val="center"/>
              <w:rPr>
                <w:rFonts w:ascii="宋体" w:hAnsi="宋体"/>
                <w:bCs/>
                <w:color w:val="000000"/>
              </w:rPr>
            </w:pPr>
            <w:r w:rsidRPr="00E668C3">
              <w:rPr>
                <w:rFonts w:ascii="宋体" w:hAnsi="宋体" w:hint="eastAsia"/>
                <w:bCs/>
                <w:color w:val="000000"/>
              </w:rPr>
              <w:t>讲授、案例、演示、讨论</w:t>
            </w:r>
          </w:p>
        </w:tc>
        <w:tc>
          <w:tcPr>
            <w:tcW w:w="655" w:type="pct"/>
            <w:vMerge w:val="restart"/>
            <w:shd w:val="clear" w:color="auto" w:fill="auto"/>
            <w:vAlign w:val="center"/>
          </w:tcPr>
          <w:p w14:paraId="4044504C"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1.3</w:t>
            </w:r>
            <w:r w:rsidRPr="00E668C3">
              <w:rPr>
                <w:rFonts w:hint="eastAsia"/>
                <w:bCs/>
                <w:color w:val="000000"/>
              </w:rPr>
              <w:t>，</w:t>
            </w:r>
            <w:r w:rsidRPr="00E668C3">
              <w:rPr>
                <w:rFonts w:hint="eastAsia"/>
                <w:color w:val="000000"/>
              </w:rPr>
              <w:t>目标</w:t>
            </w:r>
            <w:r w:rsidRPr="00E668C3">
              <w:rPr>
                <w:rFonts w:hint="eastAsia"/>
                <w:bCs/>
                <w:color w:val="000000"/>
              </w:rPr>
              <w:t>2.1</w:t>
            </w:r>
            <w:r w:rsidRPr="00E668C3">
              <w:rPr>
                <w:rFonts w:hint="eastAsia"/>
                <w:bCs/>
                <w:color w:val="000000"/>
              </w:rPr>
              <w:t>，</w:t>
            </w:r>
          </w:p>
          <w:p w14:paraId="17C95385"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2.2</w:t>
            </w:r>
            <w:r w:rsidRPr="00E668C3">
              <w:rPr>
                <w:rFonts w:hint="eastAsia"/>
                <w:bCs/>
                <w:color w:val="000000"/>
              </w:rPr>
              <w:t>，</w:t>
            </w:r>
          </w:p>
          <w:p w14:paraId="2195DBFA"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2.3</w:t>
            </w:r>
            <w:r w:rsidRPr="00E668C3">
              <w:rPr>
                <w:rFonts w:hint="eastAsia"/>
                <w:bCs/>
                <w:color w:val="000000"/>
              </w:rPr>
              <w:t>，</w:t>
            </w:r>
          </w:p>
          <w:p w14:paraId="0D24C450"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p>
          <w:p w14:paraId="568BF745"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3.2</w:t>
            </w:r>
            <w:r w:rsidRPr="00E668C3">
              <w:rPr>
                <w:rFonts w:hint="eastAsia"/>
                <w:bCs/>
                <w:color w:val="000000"/>
              </w:rPr>
              <w:t>，</w:t>
            </w:r>
          </w:p>
          <w:p w14:paraId="5299F379" w14:textId="77777777" w:rsidR="00EE2C78" w:rsidRPr="00E668C3" w:rsidRDefault="00EE2C78" w:rsidP="009E257E">
            <w:pPr>
              <w:wordWrap w:val="0"/>
              <w:spacing w:line="300" w:lineRule="auto"/>
              <w:rPr>
                <w:bCs/>
                <w:color w:val="000000"/>
              </w:rPr>
            </w:pPr>
            <w:r w:rsidRPr="00E668C3">
              <w:rPr>
                <w:rFonts w:hint="eastAsia"/>
                <w:color w:val="000000"/>
              </w:rPr>
              <w:t>目标</w:t>
            </w:r>
            <w:r w:rsidRPr="00E668C3">
              <w:rPr>
                <w:rFonts w:hint="eastAsia"/>
                <w:bCs/>
                <w:color w:val="000000"/>
              </w:rPr>
              <w:t>3.3</w:t>
            </w:r>
          </w:p>
        </w:tc>
      </w:tr>
      <w:tr w:rsidR="00EE2C78" w:rsidRPr="00E668C3" w14:paraId="08FF10BA" w14:textId="77777777" w:rsidTr="00F005AA">
        <w:trPr>
          <w:trHeight w:val="1608"/>
          <w:jc w:val="center"/>
        </w:trPr>
        <w:tc>
          <w:tcPr>
            <w:tcW w:w="632" w:type="pct"/>
            <w:vMerge/>
            <w:vAlign w:val="center"/>
          </w:tcPr>
          <w:p w14:paraId="5FB8D4FC"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50CFBBC3" w14:textId="77777777" w:rsidR="00EE2C78" w:rsidRPr="00E668C3" w:rsidRDefault="00EE2C78" w:rsidP="009E257E">
            <w:pPr>
              <w:wordWrap w:val="0"/>
              <w:spacing w:line="300" w:lineRule="auto"/>
              <w:rPr>
                <w:bCs/>
                <w:color w:val="000000"/>
              </w:rPr>
            </w:pPr>
            <w:r w:rsidRPr="00E668C3">
              <w:rPr>
                <w:bCs/>
                <w:color w:val="000000"/>
              </w:rPr>
              <w:t>2</w:t>
            </w:r>
            <w:r w:rsidRPr="00E668C3">
              <w:rPr>
                <w:rFonts w:hint="eastAsia"/>
                <w:bCs/>
                <w:color w:val="000000"/>
              </w:rPr>
              <w:t>.</w:t>
            </w:r>
            <w:r w:rsidRPr="00E668C3">
              <w:rPr>
                <w:bCs/>
                <w:color w:val="000000"/>
              </w:rPr>
              <w:t xml:space="preserve"> </w:t>
            </w:r>
            <w:r w:rsidRPr="00E668C3">
              <w:rPr>
                <w:bCs/>
                <w:color w:val="000000"/>
              </w:rPr>
              <w:t>通路、回路和图的连通性</w:t>
            </w:r>
          </w:p>
        </w:tc>
        <w:tc>
          <w:tcPr>
            <w:tcW w:w="465" w:type="pct"/>
            <w:shd w:val="clear" w:color="auto" w:fill="auto"/>
            <w:vAlign w:val="center"/>
          </w:tcPr>
          <w:p w14:paraId="4C62F71D" w14:textId="77777777" w:rsidR="00EE2C78" w:rsidRPr="00E668C3" w:rsidRDefault="00EE2C78" w:rsidP="009E257E">
            <w:pPr>
              <w:wordWrap w:val="0"/>
              <w:spacing w:line="300" w:lineRule="auto"/>
              <w:jc w:val="center"/>
              <w:rPr>
                <w:bCs/>
                <w:color w:val="000000"/>
              </w:rPr>
            </w:pPr>
            <w:r w:rsidRPr="00E668C3">
              <w:rPr>
                <w:rFonts w:hint="eastAsia"/>
                <w:bCs/>
                <w:color w:val="000000"/>
              </w:rPr>
              <w:t>2</w:t>
            </w:r>
          </w:p>
        </w:tc>
        <w:tc>
          <w:tcPr>
            <w:tcW w:w="1526" w:type="pct"/>
            <w:vMerge/>
            <w:vAlign w:val="center"/>
          </w:tcPr>
          <w:p w14:paraId="0BAEF41F"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51D801E8"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66CE0768" w14:textId="77777777" w:rsidR="00EE2C78" w:rsidRPr="00E668C3" w:rsidRDefault="00EE2C78" w:rsidP="009E257E">
            <w:pPr>
              <w:wordWrap w:val="0"/>
              <w:spacing w:line="300" w:lineRule="auto"/>
              <w:rPr>
                <w:b/>
                <w:bCs/>
                <w:color w:val="000000"/>
              </w:rPr>
            </w:pPr>
          </w:p>
        </w:tc>
      </w:tr>
      <w:tr w:rsidR="00EE2C78" w:rsidRPr="00E668C3" w14:paraId="0BC211C5" w14:textId="77777777" w:rsidTr="00F005AA">
        <w:trPr>
          <w:trHeight w:val="1608"/>
          <w:jc w:val="center"/>
        </w:trPr>
        <w:tc>
          <w:tcPr>
            <w:tcW w:w="632" w:type="pct"/>
            <w:vMerge/>
            <w:vAlign w:val="center"/>
          </w:tcPr>
          <w:p w14:paraId="3C317148"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4FD3BC75" w14:textId="77777777" w:rsidR="00EE2C78" w:rsidRPr="00E668C3" w:rsidRDefault="00EE2C78" w:rsidP="009E257E">
            <w:pPr>
              <w:wordWrap w:val="0"/>
              <w:spacing w:line="300" w:lineRule="auto"/>
              <w:rPr>
                <w:bCs/>
                <w:color w:val="000000"/>
              </w:rPr>
            </w:pPr>
            <w:r w:rsidRPr="00E668C3">
              <w:rPr>
                <w:bCs/>
                <w:color w:val="000000"/>
              </w:rPr>
              <w:t>3</w:t>
            </w:r>
            <w:r w:rsidRPr="00E668C3">
              <w:rPr>
                <w:rFonts w:hint="eastAsia"/>
                <w:bCs/>
                <w:color w:val="000000"/>
              </w:rPr>
              <w:t>.</w:t>
            </w:r>
            <w:r w:rsidRPr="00E668C3">
              <w:rPr>
                <w:bCs/>
                <w:color w:val="000000"/>
              </w:rPr>
              <w:t xml:space="preserve"> </w:t>
            </w:r>
            <w:r w:rsidRPr="00E668C3">
              <w:rPr>
                <w:bCs/>
                <w:color w:val="000000"/>
              </w:rPr>
              <w:t>图的矩阵表示</w:t>
            </w:r>
          </w:p>
        </w:tc>
        <w:tc>
          <w:tcPr>
            <w:tcW w:w="465" w:type="pct"/>
            <w:shd w:val="clear" w:color="auto" w:fill="auto"/>
            <w:vAlign w:val="center"/>
          </w:tcPr>
          <w:p w14:paraId="08F1C486"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3E0D115C"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165FD79B"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75DF1F56" w14:textId="77777777" w:rsidR="00EE2C78" w:rsidRPr="00E668C3" w:rsidRDefault="00EE2C78" w:rsidP="009E257E">
            <w:pPr>
              <w:wordWrap w:val="0"/>
              <w:spacing w:line="300" w:lineRule="auto"/>
              <w:rPr>
                <w:b/>
                <w:bCs/>
                <w:color w:val="000000"/>
              </w:rPr>
            </w:pPr>
          </w:p>
        </w:tc>
      </w:tr>
      <w:tr w:rsidR="00EE2C78" w:rsidRPr="00E668C3" w14:paraId="4A67A523" w14:textId="77777777" w:rsidTr="00F005AA">
        <w:trPr>
          <w:trHeight w:val="1553"/>
          <w:jc w:val="center"/>
        </w:trPr>
        <w:tc>
          <w:tcPr>
            <w:tcW w:w="632" w:type="pct"/>
            <w:vMerge w:val="restart"/>
            <w:vAlign w:val="center"/>
          </w:tcPr>
          <w:p w14:paraId="2F3058DB" w14:textId="77777777" w:rsidR="00EE2C78" w:rsidRPr="00E668C3" w:rsidRDefault="00EE2C78" w:rsidP="009E257E">
            <w:pPr>
              <w:wordWrap w:val="0"/>
              <w:spacing w:line="300" w:lineRule="auto"/>
              <w:jc w:val="center"/>
              <w:rPr>
                <w:b/>
                <w:bCs/>
                <w:color w:val="000000"/>
              </w:rPr>
            </w:pPr>
            <w:r w:rsidRPr="00E668C3">
              <w:rPr>
                <w:rFonts w:hint="eastAsia"/>
                <w:b/>
                <w:bCs/>
                <w:color w:val="000000"/>
              </w:rPr>
              <w:t>第</w:t>
            </w:r>
            <w:r w:rsidRPr="00E668C3">
              <w:rPr>
                <w:rFonts w:hint="eastAsia"/>
                <w:b/>
                <w:bCs/>
                <w:color w:val="000000"/>
              </w:rPr>
              <w:t>6</w:t>
            </w:r>
            <w:r w:rsidRPr="00E668C3">
              <w:rPr>
                <w:rFonts w:hint="eastAsia"/>
                <w:b/>
                <w:bCs/>
                <w:color w:val="000000"/>
              </w:rPr>
              <w:t>章</w:t>
            </w:r>
          </w:p>
          <w:p w14:paraId="6CCD9C6D" w14:textId="77777777" w:rsidR="00EE2C78" w:rsidRPr="00E668C3" w:rsidRDefault="00EE2C78" w:rsidP="009E257E">
            <w:pPr>
              <w:wordWrap w:val="0"/>
              <w:spacing w:line="300" w:lineRule="auto"/>
              <w:jc w:val="center"/>
              <w:rPr>
                <w:b/>
                <w:bCs/>
                <w:color w:val="000000"/>
              </w:rPr>
            </w:pPr>
            <w:r w:rsidRPr="00E668C3">
              <w:rPr>
                <w:rFonts w:hint="eastAsia"/>
                <w:b/>
                <w:bCs/>
                <w:color w:val="000000"/>
              </w:rPr>
              <w:t>特殊的图</w:t>
            </w:r>
          </w:p>
        </w:tc>
        <w:tc>
          <w:tcPr>
            <w:tcW w:w="1085" w:type="pct"/>
            <w:shd w:val="clear" w:color="auto" w:fill="auto"/>
            <w:vAlign w:val="center"/>
          </w:tcPr>
          <w:p w14:paraId="26F6FDC1" w14:textId="77777777" w:rsidR="00EE2C78" w:rsidRPr="00E668C3" w:rsidRDefault="00EE2C78" w:rsidP="009E257E">
            <w:pPr>
              <w:wordWrap w:val="0"/>
              <w:spacing w:line="300" w:lineRule="auto"/>
              <w:rPr>
                <w:bCs/>
                <w:color w:val="000000"/>
              </w:rPr>
            </w:pPr>
            <w:r w:rsidRPr="00E668C3">
              <w:rPr>
                <w:rFonts w:hint="eastAsia"/>
                <w:bCs/>
                <w:color w:val="000000"/>
              </w:rPr>
              <w:t>1</w:t>
            </w:r>
            <w:r w:rsidRPr="00E668C3">
              <w:rPr>
                <w:bCs/>
                <w:color w:val="000000"/>
              </w:rPr>
              <w:t xml:space="preserve">. </w:t>
            </w:r>
            <w:r w:rsidRPr="00E668C3">
              <w:rPr>
                <w:rFonts w:hint="eastAsia"/>
                <w:bCs/>
                <w:color w:val="000000"/>
              </w:rPr>
              <w:t>二部图</w:t>
            </w:r>
          </w:p>
        </w:tc>
        <w:tc>
          <w:tcPr>
            <w:tcW w:w="465" w:type="pct"/>
            <w:shd w:val="clear" w:color="auto" w:fill="auto"/>
            <w:vAlign w:val="center"/>
          </w:tcPr>
          <w:p w14:paraId="6C71AE33" w14:textId="77777777" w:rsidR="00EE2C78" w:rsidRPr="00E668C3" w:rsidRDefault="00EE2C78" w:rsidP="009E257E">
            <w:pPr>
              <w:wordWrap w:val="0"/>
              <w:spacing w:line="300" w:lineRule="auto"/>
              <w:jc w:val="center"/>
              <w:rPr>
                <w:bCs/>
                <w:color w:val="000000"/>
              </w:rPr>
            </w:pPr>
            <w:r w:rsidRPr="00E668C3">
              <w:rPr>
                <w:rFonts w:hint="eastAsia"/>
                <w:bCs/>
                <w:color w:val="000000"/>
              </w:rPr>
              <w:t>2</w:t>
            </w:r>
          </w:p>
        </w:tc>
        <w:tc>
          <w:tcPr>
            <w:tcW w:w="1526" w:type="pct"/>
            <w:vMerge w:val="restart"/>
            <w:vAlign w:val="center"/>
          </w:tcPr>
          <w:p w14:paraId="6034D99B" w14:textId="77777777" w:rsidR="00EE2C78" w:rsidRPr="00E668C3" w:rsidRDefault="00EE2C78" w:rsidP="009E257E">
            <w:pPr>
              <w:wordWrap w:val="0"/>
              <w:spacing w:line="300" w:lineRule="auto"/>
              <w:rPr>
                <w:bCs/>
                <w:color w:val="000000"/>
              </w:rPr>
            </w:pPr>
            <w:r w:rsidRPr="00E668C3">
              <w:rPr>
                <w:rFonts w:hint="eastAsia"/>
                <w:bCs/>
                <w:color w:val="000000"/>
              </w:rPr>
              <w:t>理解二部图、欧拉回路、欧拉图、哈密顿回路、哈密顿图等基本概念。掌握欧拉回路和欧拉图的判定方法、哈密顿回路和哈密顿图的判定方法等。</w:t>
            </w:r>
          </w:p>
        </w:tc>
        <w:tc>
          <w:tcPr>
            <w:tcW w:w="637" w:type="pct"/>
            <w:vMerge w:val="restart"/>
            <w:shd w:val="clear" w:color="auto" w:fill="auto"/>
            <w:vAlign w:val="center"/>
          </w:tcPr>
          <w:p w14:paraId="668CEB8B" w14:textId="77777777" w:rsidR="00EE2C78" w:rsidRPr="00E668C3" w:rsidRDefault="00EE2C78" w:rsidP="009E257E">
            <w:pPr>
              <w:wordWrap w:val="0"/>
              <w:spacing w:line="300" w:lineRule="auto"/>
              <w:jc w:val="center"/>
              <w:rPr>
                <w:bCs/>
                <w:color w:val="000000"/>
              </w:rPr>
            </w:pPr>
            <w:r w:rsidRPr="00E668C3">
              <w:rPr>
                <w:bCs/>
                <w:color w:val="000000"/>
              </w:rPr>
              <w:t>讲授、案例、</w:t>
            </w:r>
            <w:r w:rsidRPr="00E668C3">
              <w:rPr>
                <w:rFonts w:hint="eastAsia"/>
                <w:bCs/>
                <w:color w:val="000000"/>
              </w:rPr>
              <w:t>比较</w:t>
            </w:r>
            <w:r w:rsidRPr="00E668C3">
              <w:rPr>
                <w:bCs/>
                <w:color w:val="000000"/>
              </w:rPr>
              <w:t>、</w:t>
            </w:r>
            <w:r w:rsidRPr="00E668C3">
              <w:rPr>
                <w:rFonts w:hint="eastAsia"/>
                <w:bCs/>
                <w:color w:val="000000"/>
              </w:rPr>
              <w:t>研究</w:t>
            </w:r>
            <w:r w:rsidRPr="00E668C3">
              <w:rPr>
                <w:bCs/>
                <w:color w:val="000000"/>
              </w:rPr>
              <w:t>型、讨论</w:t>
            </w:r>
          </w:p>
        </w:tc>
        <w:tc>
          <w:tcPr>
            <w:tcW w:w="655" w:type="pct"/>
            <w:vMerge w:val="restart"/>
            <w:shd w:val="clear" w:color="auto" w:fill="auto"/>
            <w:vAlign w:val="center"/>
          </w:tcPr>
          <w:p w14:paraId="47352457"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1.3</w:t>
            </w:r>
            <w:r w:rsidRPr="00E668C3">
              <w:rPr>
                <w:rFonts w:hint="eastAsia"/>
                <w:bCs/>
                <w:color w:val="000000"/>
              </w:rPr>
              <w:t>，</w:t>
            </w:r>
            <w:r w:rsidRPr="00E668C3">
              <w:rPr>
                <w:rFonts w:hint="eastAsia"/>
                <w:color w:val="000000"/>
              </w:rPr>
              <w:t>目标</w:t>
            </w:r>
            <w:r w:rsidRPr="00E668C3">
              <w:rPr>
                <w:rFonts w:hint="eastAsia"/>
                <w:bCs/>
                <w:color w:val="000000"/>
              </w:rPr>
              <w:t>2.1</w:t>
            </w:r>
            <w:r w:rsidRPr="00E668C3">
              <w:rPr>
                <w:rFonts w:hint="eastAsia"/>
                <w:bCs/>
                <w:color w:val="000000"/>
              </w:rPr>
              <w:t>，</w:t>
            </w:r>
          </w:p>
          <w:p w14:paraId="5CBFE636"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2.2</w:t>
            </w:r>
            <w:r w:rsidRPr="00E668C3">
              <w:rPr>
                <w:rFonts w:hint="eastAsia"/>
                <w:bCs/>
                <w:color w:val="000000"/>
              </w:rPr>
              <w:t>，</w:t>
            </w:r>
          </w:p>
          <w:p w14:paraId="48EF7FD5"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2.3</w:t>
            </w:r>
            <w:r w:rsidRPr="00E668C3">
              <w:rPr>
                <w:rFonts w:hint="eastAsia"/>
                <w:bCs/>
                <w:color w:val="000000"/>
              </w:rPr>
              <w:t>，</w:t>
            </w:r>
          </w:p>
          <w:p w14:paraId="2707DC88"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p>
          <w:p w14:paraId="73A41230"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3.2</w:t>
            </w:r>
            <w:r w:rsidRPr="00E668C3">
              <w:rPr>
                <w:rFonts w:hint="eastAsia"/>
                <w:bCs/>
                <w:color w:val="000000"/>
              </w:rPr>
              <w:t>，</w:t>
            </w:r>
          </w:p>
          <w:p w14:paraId="785AB1E5" w14:textId="77777777" w:rsidR="00EE2C78" w:rsidRPr="00E668C3" w:rsidRDefault="00EE2C78" w:rsidP="009E257E">
            <w:pPr>
              <w:wordWrap w:val="0"/>
              <w:spacing w:line="300" w:lineRule="auto"/>
              <w:rPr>
                <w:bCs/>
                <w:color w:val="000000"/>
              </w:rPr>
            </w:pPr>
            <w:r w:rsidRPr="00E668C3">
              <w:rPr>
                <w:rFonts w:hint="eastAsia"/>
                <w:color w:val="000000"/>
              </w:rPr>
              <w:t>目标</w:t>
            </w:r>
            <w:r w:rsidRPr="00E668C3">
              <w:rPr>
                <w:rFonts w:hint="eastAsia"/>
                <w:bCs/>
                <w:color w:val="000000"/>
              </w:rPr>
              <w:t>3.3</w:t>
            </w:r>
          </w:p>
        </w:tc>
      </w:tr>
      <w:tr w:rsidR="00EE2C78" w:rsidRPr="00E668C3" w14:paraId="2C68E1ED" w14:textId="77777777" w:rsidTr="00F005AA">
        <w:trPr>
          <w:trHeight w:val="1553"/>
          <w:jc w:val="center"/>
        </w:trPr>
        <w:tc>
          <w:tcPr>
            <w:tcW w:w="632" w:type="pct"/>
            <w:vMerge/>
            <w:vAlign w:val="center"/>
          </w:tcPr>
          <w:p w14:paraId="05370ECE"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2C3F9535" w14:textId="77777777" w:rsidR="00EE2C78" w:rsidRPr="00E668C3" w:rsidRDefault="00EE2C78" w:rsidP="009E257E">
            <w:pPr>
              <w:wordWrap w:val="0"/>
              <w:spacing w:line="300" w:lineRule="auto"/>
              <w:rPr>
                <w:bCs/>
                <w:color w:val="000000"/>
              </w:rPr>
            </w:pPr>
            <w:r w:rsidRPr="00E668C3">
              <w:rPr>
                <w:rFonts w:hint="eastAsia"/>
                <w:bCs/>
                <w:color w:val="000000"/>
              </w:rPr>
              <w:t xml:space="preserve">2. </w:t>
            </w:r>
            <w:r w:rsidRPr="00E668C3">
              <w:rPr>
                <w:rFonts w:hint="eastAsia"/>
                <w:bCs/>
                <w:color w:val="000000"/>
              </w:rPr>
              <w:t>欧拉图</w:t>
            </w:r>
          </w:p>
        </w:tc>
        <w:tc>
          <w:tcPr>
            <w:tcW w:w="465" w:type="pct"/>
            <w:shd w:val="clear" w:color="auto" w:fill="auto"/>
            <w:vAlign w:val="center"/>
          </w:tcPr>
          <w:p w14:paraId="1E4BD7B7" w14:textId="77777777" w:rsidR="00EE2C78" w:rsidRPr="00E668C3" w:rsidRDefault="00EE2C78" w:rsidP="009E257E">
            <w:pPr>
              <w:wordWrap w:val="0"/>
              <w:spacing w:line="300" w:lineRule="auto"/>
              <w:jc w:val="center"/>
              <w:rPr>
                <w:bCs/>
                <w:color w:val="000000"/>
              </w:rPr>
            </w:pPr>
            <w:r w:rsidRPr="00E668C3">
              <w:rPr>
                <w:rFonts w:hint="eastAsia"/>
                <w:bCs/>
                <w:color w:val="000000"/>
              </w:rPr>
              <w:t>2</w:t>
            </w:r>
          </w:p>
        </w:tc>
        <w:tc>
          <w:tcPr>
            <w:tcW w:w="1526" w:type="pct"/>
            <w:vMerge/>
            <w:vAlign w:val="center"/>
          </w:tcPr>
          <w:p w14:paraId="5E9F4991"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1FD62176"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74CE60EA" w14:textId="77777777" w:rsidR="00EE2C78" w:rsidRPr="00E668C3" w:rsidRDefault="00EE2C78" w:rsidP="009E257E">
            <w:pPr>
              <w:wordWrap w:val="0"/>
              <w:spacing w:line="300" w:lineRule="auto"/>
              <w:rPr>
                <w:b/>
                <w:bCs/>
                <w:color w:val="000000"/>
              </w:rPr>
            </w:pPr>
          </w:p>
        </w:tc>
      </w:tr>
      <w:tr w:rsidR="00EE2C78" w:rsidRPr="00E668C3" w14:paraId="4C9294AD" w14:textId="77777777" w:rsidTr="00F005AA">
        <w:trPr>
          <w:trHeight w:val="1554"/>
          <w:jc w:val="center"/>
        </w:trPr>
        <w:tc>
          <w:tcPr>
            <w:tcW w:w="632" w:type="pct"/>
            <w:vMerge/>
            <w:vAlign w:val="center"/>
          </w:tcPr>
          <w:p w14:paraId="4EB010BF"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537F4C72" w14:textId="77777777" w:rsidR="00EE2C78" w:rsidRPr="00E668C3" w:rsidRDefault="00EE2C78" w:rsidP="009E257E">
            <w:pPr>
              <w:wordWrap w:val="0"/>
              <w:spacing w:line="300" w:lineRule="auto"/>
              <w:rPr>
                <w:bCs/>
                <w:color w:val="000000"/>
              </w:rPr>
            </w:pPr>
            <w:r w:rsidRPr="00E668C3">
              <w:rPr>
                <w:rFonts w:hint="eastAsia"/>
                <w:bCs/>
                <w:color w:val="000000"/>
              </w:rPr>
              <w:t xml:space="preserve">3. </w:t>
            </w:r>
            <w:r w:rsidRPr="00E668C3">
              <w:rPr>
                <w:rFonts w:hint="eastAsia"/>
                <w:bCs/>
                <w:color w:val="000000"/>
              </w:rPr>
              <w:t>哈密顿</w:t>
            </w:r>
            <w:r w:rsidRPr="00E668C3">
              <w:rPr>
                <w:bCs/>
                <w:color w:val="000000"/>
              </w:rPr>
              <w:t>图</w:t>
            </w:r>
          </w:p>
        </w:tc>
        <w:tc>
          <w:tcPr>
            <w:tcW w:w="465" w:type="pct"/>
            <w:shd w:val="clear" w:color="auto" w:fill="auto"/>
            <w:vAlign w:val="center"/>
          </w:tcPr>
          <w:p w14:paraId="55A4A22E"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27EEA6B7"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097E7275"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52F999EA" w14:textId="77777777" w:rsidR="00EE2C78" w:rsidRPr="00E668C3" w:rsidRDefault="00EE2C78" w:rsidP="009E257E">
            <w:pPr>
              <w:wordWrap w:val="0"/>
              <w:spacing w:line="300" w:lineRule="auto"/>
              <w:rPr>
                <w:b/>
                <w:bCs/>
                <w:color w:val="000000"/>
              </w:rPr>
            </w:pPr>
          </w:p>
        </w:tc>
      </w:tr>
      <w:tr w:rsidR="00EE2C78" w:rsidRPr="00E668C3" w14:paraId="5BFC0F46" w14:textId="77777777" w:rsidTr="00F005AA">
        <w:trPr>
          <w:trHeight w:val="1261"/>
          <w:jc w:val="center"/>
        </w:trPr>
        <w:tc>
          <w:tcPr>
            <w:tcW w:w="632" w:type="pct"/>
            <w:vMerge w:val="restart"/>
            <w:vAlign w:val="center"/>
          </w:tcPr>
          <w:p w14:paraId="2E5E958D" w14:textId="77777777" w:rsidR="00EE2C78" w:rsidRPr="00E668C3" w:rsidRDefault="00EE2C78" w:rsidP="009E257E">
            <w:pPr>
              <w:wordWrap w:val="0"/>
              <w:spacing w:line="300" w:lineRule="auto"/>
              <w:jc w:val="center"/>
              <w:rPr>
                <w:b/>
                <w:bCs/>
                <w:color w:val="000000"/>
              </w:rPr>
            </w:pPr>
            <w:r w:rsidRPr="00E668C3">
              <w:rPr>
                <w:rFonts w:hint="eastAsia"/>
                <w:b/>
                <w:bCs/>
                <w:color w:val="000000"/>
              </w:rPr>
              <w:lastRenderedPageBreak/>
              <w:t>第</w:t>
            </w:r>
            <w:r w:rsidRPr="00E668C3">
              <w:rPr>
                <w:rFonts w:hint="eastAsia"/>
                <w:b/>
                <w:bCs/>
                <w:color w:val="000000"/>
              </w:rPr>
              <w:t>9</w:t>
            </w:r>
            <w:r w:rsidRPr="00E668C3">
              <w:rPr>
                <w:rFonts w:hint="eastAsia"/>
                <w:b/>
                <w:bCs/>
                <w:color w:val="000000"/>
              </w:rPr>
              <w:t>章</w:t>
            </w:r>
            <w:r w:rsidRPr="00E668C3">
              <w:rPr>
                <w:rFonts w:hint="eastAsia"/>
                <w:b/>
                <w:bCs/>
                <w:color w:val="000000"/>
              </w:rPr>
              <w:t xml:space="preserve"> </w:t>
            </w:r>
            <w:r w:rsidRPr="00E668C3">
              <w:rPr>
                <w:rFonts w:hint="eastAsia"/>
                <w:b/>
                <w:bCs/>
                <w:color w:val="000000"/>
              </w:rPr>
              <w:t>代数系统简介</w:t>
            </w:r>
          </w:p>
        </w:tc>
        <w:tc>
          <w:tcPr>
            <w:tcW w:w="1085" w:type="pct"/>
            <w:shd w:val="clear" w:color="auto" w:fill="auto"/>
            <w:vAlign w:val="center"/>
          </w:tcPr>
          <w:p w14:paraId="7D9C20DB" w14:textId="77777777" w:rsidR="00EE2C78" w:rsidRPr="00E668C3" w:rsidRDefault="00EE2C78" w:rsidP="009E257E">
            <w:pPr>
              <w:wordWrap w:val="0"/>
              <w:spacing w:line="300" w:lineRule="auto"/>
              <w:rPr>
                <w:bCs/>
                <w:color w:val="000000"/>
              </w:rPr>
            </w:pPr>
            <w:r w:rsidRPr="00E668C3">
              <w:rPr>
                <w:rFonts w:hint="eastAsia"/>
                <w:bCs/>
                <w:color w:val="000000"/>
              </w:rPr>
              <w:t>1.</w:t>
            </w:r>
            <w:r w:rsidRPr="00E668C3">
              <w:rPr>
                <w:rFonts w:hint="eastAsia"/>
                <w:bCs/>
                <w:color w:val="000000"/>
              </w:rPr>
              <w:tab/>
            </w:r>
            <w:r w:rsidRPr="00E668C3">
              <w:rPr>
                <w:rFonts w:hint="eastAsia"/>
                <w:bCs/>
                <w:color w:val="000000"/>
              </w:rPr>
              <w:t>二元运算及其性质</w:t>
            </w:r>
          </w:p>
          <w:p w14:paraId="69A55B35" w14:textId="77777777" w:rsidR="00EE2C78" w:rsidRPr="00E668C3" w:rsidRDefault="00EE2C78" w:rsidP="009E257E">
            <w:pPr>
              <w:wordWrap w:val="0"/>
              <w:spacing w:line="300" w:lineRule="auto"/>
              <w:rPr>
                <w:bCs/>
                <w:color w:val="000000"/>
              </w:rPr>
            </w:pPr>
          </w:p>
        </w:tc>
        <w:tc>
          <w:tcPr>
            <w:tcW w:w="465" w:type="pct"/>
            <w:shd w:val="clear" w:color="auto" w:fill="auto"/>
            <w:vAlign w:val="center"/>
          </w:tcPr>
          <w:p w14:paraId="07A8DE98" w14:textId="77777777" w:rsidR="00EE2C78" w:rsidRPr="00E668C3" w:rsidRDefault="00EE2C78" w:rsidP="009E257E">
            <w:pPr>
              <w:wordWrap w:val="0"/>
              <w:spacing w:line="300" w:lineRule="auto"/>
              <w:jc w:val="center"/>
              <w:rPr>
                <w:bCs/>
                <w:color w:val="000000"/>
              </w:rPr>
            </w:pPr>
            <w:r w:rsidRPr="00E668C3">
              <w:rPr>
                <w:rFonts w:hint="eastAsia"/>
                <w:bCs/>
                <w:color w:val="000000"/>
              </w:rPr>
              <w:t>2</w:t>
            </w:r>
          </w:p>
        </w:tc>
        <w:tc>
          <w:tcPr>
            <w:tcW w:w="1526" w:type="pct"/>
            <w:vMerge w:val="restart"/>
            <w:vAlign w:val="center"/>
          </w:tcPr>
          <w:p w14:paraId="747014A1" w14:textId="77777777" w:rsidR="00EE2C78" w:rsidRPr="00E668C3" w:rsidRDefault="00EE2C78" w:rsidP="009E257E">
            <w:pPr>
              <w:wordWrap w:val="0"/>
              <w:spacing w:line="300" w:lineRule="auto"/>
              <w:rPr>
                <w:bCs/>
                <w:color w:val="000000"/>
              </w:rPr>
            </w:pPr>
            <w:r w:rsidRPr="00E668C3">
              <w:rPr>
                <w:rFonts w:hint="eastAsia"/>
                <w:bCs/>
                <w:color w:val="000000"/>
              </w:rPr>
              <w:t>理解代数二元运算、代数系统、特异元（单位元、逆元）、广群、半群、群、环、域、群的同态和同构等基本概念，掌握二元运算性质的判断及证明、</w:t>
            </w:r>
            <w:proofErr w:type="gramStart"/>
            <w:r w:rsidRPr="00E668C3">
              <w:rPr>
                <w:rFonts w:hint="eastAsia"/>
                <w:bCs/>
                <w:color w:val="000000"/>
              </w:rPr>
              <w:t>特异元</w:t>
            </w:r>
            <w:proofErr w:type="gramEnd"/>
            <w:r w:rsidRPr="00E668C3">
              <w:rPr>
                <w:rFonts w:hint="eastAsia"/>
                <w:bCs/>
                <w:color w:val="000000"/>
              </w:rPr>
              <w:t>的求解方法、特殊代数系统的判定和证明方法等。</w:t>
            </w:r>
          </w:p>
        </w:tc>
        <w:tc>
          <w:tcPr>
            <w:tcW w:w="637" w:type="pct"/>
            <w:vMerge w:val="restart"/>
            <w:shd w:val="clear" w:color="auto" w:fill="auto"/>
            <w:vAlign w:val="center"/>
          </w:tcPr>
          <w:p w14:paraId="0AD45329" w14:textId="77777777" w:rsidR="00EE2C78" w:rsidRPr="00E668C3" w:rsidRDefault="00EE2C78" w:rsidP="009E257E">
            <w:pPr>
              <w:wordWrap w:val="0"/>
              <w:spacing w:line="300" w:lineRule="auto"/>
              <w:jc w:val="center"/>
              <w:rPr>
                <w:bCs/>
                <w:color w:val="000000"/>
              </w:rPr>
            </w:pPr>
            <w:r w:rsidRPr="00E668C3">
              <w:rPr>
                <w:bCs/>
                <w:color w:val="000000"/>
              </w:rPr>
              <w:t>讲授、案例、</w:t>
            </w:r>
            <w:r w:rsidRPr="00E668C3">
              <w:rPr>
                <w:rFonts w:hint="eastAsia"/>
                <w:bCs/>
                <w:color w:val="000000"/>
              </w:rPr>
              <w:t>研究型</w:t>
            </w:r>
            <w:r w:rsidRPr="00E668C3">
              <w:rPr>
                <w:bCs/>
                <w:color w:val="000000"/>
              </w:rPr>
              <w:t>、讨论</w:t>
            </w:r>
          </w:p>
        </w:tc>
        <w:tc>
          <w:tcPr>
            <w:tcW w:w="655" w:type="pct"/>
            <w:vMerge w:val="restart"/>
            <w:shd w:val="clear" w:color="auto" w:fill="auto"/>
            <w:vAlign w:val="center"/>
          </w:tcPr>
          <w:p w14:paraId="0E870A50"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1.4</w:t>
            </w:r>
            <w:r w:rsidRPr="00E668C3">
              <w:rPr>
                <w:rFonts w:hint="eastAsia"/>
                <w:bCs/>
                <w:color w:val="000000"/>
              </w:rPr>
              <w:t>，</w:t>
            </w:r>
            <w:r w:rsidRPr="00E668C3">
              <w:rPr>
                <w:rFonts w:hint="eastAsia"/>
                <w:color w:val="000000"/>
              </w:rPr>
              <w:t>目标</w:t>
            </w:r>
            <w:r w:rsidRPr="00E668C3">
              <w:rPr>
                <w:rFonts w:hint="eastAsia"/>
                <w:bCs/>
                <w:color w:val="000000"/>
              </w:rPr>
              <w:t>2.1</w:t>
            </w:r>
            <w:r w:rsidRPr="00E668C3">
              <w:rPr>
                <w:rFonts w:hint="eastAsia"/>
                <w:bCs/>
                <w:color w:val="000000"/>
              </w:rPr>
              <w:t>，</w:t>
            </w:r>
          </w:p>
          <w:p w14:paraId="6DA35E4D"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2.2</w:t>
            </w:r>
            <w:r w:rsidRPr="00E668C3">
              <w:rPr>
                <w:rFonts w:hint="eastAsia"/>
                <w:bCs/>
                <w:color w:val="000000"/>
              </w:rPr>
              <w:t>，</w:t>
            </w:r>
          </w:p>
          <w:p w14:paraId="2F659580"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2.3</w:t>
            </w:r>
            <w:r w:rsidRPr="00E668C3">
              <w:rPr>
                <w:rFonts w:hint="eastAsia"/>
                <w:bCs/>
                <w:color w:val="000000"/>
              </w:rPr>
              <w:t>，</w:t>
            </w:r>
          </w:p>
          <w:p w14:paraId="67252E22"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p>
          <w:p w14:paraId="1867B801"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3.2</w:t>
            </w:r>
            <w:r w:rsidRPr="00E668C3">
              <w:rPr>
                <w:rFonts w:hint="eastAsia"/>
                <w:bCs/>
                <w:color w:val="000000"/>
              </w:rPr>
              <w:t>，</w:t>
            </w:r>
          </w:p>
          <w:p w14:paraId="5E0AB62F" w14:textId="77777777" w:rsidR="00EE2C78" w:rsidRPr="00E668C3" w:rsidRDefault="00EE2C78" w:rsidP="009E257E">
            <w:pPr>
              <w:wordWrap w:val="0"/>
              <w:spacing w:line="300" w:lineRule="auto"/>
              <w:rPr>
                <w:bCs/>
                <w:color w:val="000000"/>
              </w:rPr>
            </w:pPr>
            <w:r w:rsidRPr="00E668C3">
              <w:rPr>
                <w:rFonts w:hint="eastAsia"/>
                <w:color w:val="000000"/>
              </w:rPr>
              <w:t>目标</w:t>
            </w:r>
            <w:r w:rsidRPr="00E668C3">
              <w:rPr>
                <w:rFonts w:hint="eastAsia"/>
                <w:bCs/>
                <w:color w:val="000000"/>
              </w:rPr>
              <w:t>3.3</w:t>
            </w:r>
          </w:p>
        </w:tc>
      </w:tr>
      <w:tr w:rsidR="00EE2C78" w:rsidRPr="00E668C3" w14:paraId="0B2B13DC" w14:textId="77777777" w:rsidTr="00F005AA">
        <w:trPr>
          <w:trHeight w:val="1261"/>
          <w:jc w:val="center"/>
        </w:trPr>
        <w:tc>
          <w:tcPr>
            <w:tcW w:w="632" w:type="pct"/>
            <w:vMerge/>
            <w:vAlign w:val="center"/>
          </w:tcPr>
          <w:p w14:paraId="6FE2E757"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6ED1D88F" w14:textId="77777777" w:rsidR="00EE2C78" w:rsidRPr="00E668C3" w:rsidRDefault="00EE2C78" w:rsidP="009E257E">
            <w:pPr>
              <w:wordWrap w:val="0"/>
              <w:spacing w:line="300" w:lineRule="auto"/>
              <w:rPr>
                <w:bCs/>
                <w:color w:val="000000"/>
              </w:rPr>
            </w:pPr>
            <w:r w:rsidRPr="00E668C3">
              <w:rPr>
                <w:rFonts w:hint="eastAsia"/>
                <w:bCs/>
                <w:color w:val="000000"/>
              </w:rPr>
              <w:t>2.</w:t>
            </w:r>
            <w:r w:rsidRPr="00E668C3">
              <w:rPr>
                <w:rFonts w:hint="eastAsia"/>
                <w:bCs/>
                <w:color w:val="000000"/>
              </w:rPr>
              <w:tab/>
            </w:r>
            <w:r w:rsidRPr="00E668C3">
              <w:rPr>
                <w:rFonts w:hint="eastAsia"/>
                <w:bCs/>
                <w:color w:val="000000"/>
              </w:rPr>
              <w:t>代数系统</w:t>
            </w:r>
          </w:p>
        </w:tc>
        <w:tc>
          <w:tcPr>
            <w:tcW w:w="465" w:type="pct"/>
            <w:shd w:val="clear" w:color="auto" w:fill="auto"/>
            <w:vAlign w:val="center"/>
          </w:tcPr>
          <w:p w14:paraId="036DCBC8" w14:textId="77777777" w:rsidR="00EE2C78" w:rsidRPr="00E668C3" w:rsidRDefault="00EE2C78" w:rsidP="009E257E">
            <w:pPr>
              <w:wordWrap w:val="0"/>
              <w:spacing w:line="300" w:lineRule="auto"/>
              <w:jc w:val="center"/>
              <w:rPr>
                <w:bCs/>
                <w:color w:val="000000"/>
              </w:rPr>
            </w:pPr>
            <w:r w:rsidRPr="00E668C3">
              <w:rPr>
                <w:rFonts w:hint="eastAsia"/>
                <w:bCs/>
                <w:color w:val="000000"/>
              </w:rPr>
              <w:t>2</w:t>
            </w:r>
          </w:p>
        </w:tc>
        <w:tc>
          <w:tcPr>
            <w:tcW w:w="1526" w:type="pct"/>
            <w:vMerge/>
            <w:vAlign w:val="center"/>
          </w:tcPr>
          <w:p w14:paraId="262F6570"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035352DB"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2E9E54E1" w14:textId="77777777" w:rsidR="00EE2C78" w:rsidRPr="00E668C3" w:rsidRDefault="00EE2C78" w:rsidP="009E257E">
            <w:pPr>
              <w:wordWrap w:val="0"/>
              <w:spacing w:line="300" w:lineRule="auto"/>
              <w:rPr>
                <w:b/>
                <w:bCs/>
                <w:color w:val="000000"/>
              </w:rPr>
            </w:pPr>
          </w:p>
        </w:tc>
      </w:tr>
      <w:tr w:rsidR="00EE2C78" w:rsidRPr="00E668C3" w14:paraId="02C41ECC" w14:textId="77777777" w:rsidTr="00F005AA">
        <w:trPr>
          <w:trHeight w:val="1261"/>
          <w:jc w:val="center"/>
        </w:trPr>
        <w:tc>
          <w:tcPr>
            <w:tcW w:w="632" w:type="pct"/>
            <w:vMerge/>
            <w:vAlign w:val="center"/>
          </w:tcPr>
          <w:p w14:paraId="0EA59A6B"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0221B6E5" w14:textId="77777777" w:rsidR="00EE2C78" w:rsidRPr="00E668C3" w:rsidRDefault="00EE2C78" w:rsidP="009E257E">
            <w:pPr>
              <w:wordWrap w:val="0"/>
              <w:spacing w:line="300" w:lineRule="auto"/>
              <w:rPr>
                <w:bCs/>
                <w:color w:val="000000"/>
              </w:rPr>
            </w:pPr>
            <w:r w:rsidRPr="00E668C3">
              <w:rPr>
                <w:rFonts w:hint="eastAsia"/>
                <w:bCs/>
                <w:color w:val="000000"/>
              </w:rPr>
              <w:t>3.</w:t>
            </w:r>
            <w:r w:rsidRPr="00E668C3">
              <w:rPr>
                <w:rFonts w:hint="eastAsia"/>
                <w:bCs/>
                <w:color w:val="000000"/>
              </w:rPr>
              <w:tab/>
            </w:r>
            <w:r w:rsidRPr="00E668C3">
              <w:rPr>
                <w:rFonts w:hint="eastAsia"/>
                <w:bCs/>
                <w:color w:val="000000"/>
              </w:rPr>
              <w:t>几个典型的代数系统</w:t>
            </w:r>
          </w:p>
          <w:p w14:paraId="62720F42" w14:textId="77777777" w:rsidR="00EE2C78" w:rsidRPr="00E668C3" w:rsidRDefault="00EE2C78" w:rsidP="009E257E">
            <w:pPr>
              <w:wordWrap w:val="0"/>
              <w:spacing w:line="300" w:lineRule="auto"/>
              <w:rPr>
                <w:bCs/>
                <w:color w:val="000000"/>
              </w:rPr>
            </w:pPr>
          </w:p>
        </w:tc>
        <w:tc>
          <w:tcPr>
            <w:tcW w:w="465" w:type="pct"/>
            <w:shd w:val="clear" w:color="auto" w:fill="auto"/>
            <w:vAlign w:val="center"/>
          </w:tcPr>
          <w:p w14:paraId="4CC04D4A" w14:textId="77777777" w:rsidR="00EE2C78" w:rsidRPr="00E668C3" w:rsidRDefault="00EE2C78" w:rsidP="009E257E">
            <w:pPr>
              <w:wordWrap w:val="0"/>
              <w:spacing w:line="300" w:lineRule="auto"/>
              <w:jc w:val="center"/>
              <w:rPr>
                <w:bCs/>
                <w:color w:val="000000"/>
              </w:rPr>
            </w:pPr>
            <w:r w:rsidRPr="00E668C3">
              <w:rPr>
                <w:rFonts w:hint="eastAsia"/>
                <w:bCs/>
                <w:color w:val="000000"/>
              </w:rPr>
              <w:t>3</w:t>
            </w:r>
          </w:p>
        </w:tc>
        <w:tc>
          <w:tcPr>
            <w:tcW w:w="1526" w:type="pct"/>
            <w:vMerge/>
            <w:vAlign w:val="center"/>
          </w:tcPr>
          <w:p w14:paraId="0861F976"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31ABD4B9"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280C812B" w14:textId="77777777" w:rsidR="00EE2C78" w:rsidRPr="00E668C3" w:rsidRDefault="00EE2C78" w:rsidP="009E257E">
            <w:pPr>
              <w:wordWrap w:val="0"/>
              <w:spacing w:line="300" w:lineRule="auto"/>
              <w:rPr>
                <w:b/>
                <w:bCs/>
                <w:color w:val="000000"/>
              </w:rPr>
            </w:pPr>
          </w:p>
        </w:tc>
      </w:tr>
      <w:tr w:rsidR="00EE2C78" w:rsidRPr="00E668C3" w14:paraId="5D800C49" w14:textId="77777777" w:rsidTr="00F005AA">
        <w:trPr>
          <w:trHeight w:val="1261"/>
          <w:jc w:val="center"/>
        </w:trPr>
        <w:tc>
          <w:tcPr>
            <w:tcW w:w="632" w:type="pct"/>
            <w:vMerge/>
            <w:vAlign w:val="center"/>
          </w:tcPr>
          <w:p w14:paraId="38DE3939" w14:textId="77777777" w:rsidR="00EE2C78" w:rsidRPr="00E668C3" w:rsidRDefault="00EE2C78" w:rsidP="009E257E">
            <w:pPr>
              <w:wordWrap w:val="0"/>
              <w:spacing w:line="300" w:lineRule="auto"/>
              <w:jc w:val="center"/>
              <w:rPr>
                <w:b/>
                <w:bCs/>
                <w:color w:val="000000"/>
              </w:rPr>
            </w:pPr>
          </w:p>
        </w:tc>
        <w:tc>
          <w:tcPr>
            <w:tcW w:w="1085" w:type="pct"/>
            <w:shd w:val="clear" w:color="auto" w:fill="auto"/>
            <w:vAlign w:val="center"/>
          </w:tcPr>
          <w:p w14:paraId="404613A1" w14:textId="77777777" w:rsidR="00EE2C78" w:rsidRPr="00E668C3" w:rsidRDefault="00EE2C78" w:rsidP="009E257E">
            <w:pPr>
              <w:wordWrap w:val="0"/>
              <w:spacing w:line="300" w:lineRule="auto"/>
              <w:rPr>
                <w:bCs/>
                <w:color w:val="000000"/>
              </w:rPr>
            </w:pPr>
            <w:r w:rsidRPr="00E668C3">
              <w:rPr>
                <w:rFonts w:hint="eastAsia"/>
                <w:bCs/>
                <w:color w:val="000000"/>
              </w:rPr>
              <w:t>4.</w:t>
            </w:r>
            <w:r w:rsidRPr="00E668C3">
              <w:rPr>
                <w:rFonts w:hint="eastAsia"/>
                <w:bCs/>
                <w:color w:val="000000"/>
              </w:rPr>
              <w:tab/>
            </w:r>
            <w:r w:rsidRPr="00E668C3">
              <w:rPr>
                <w:rFonts w:hint="eastAsia"/>
                <w:bCs/>
                <w:color w:val="000000"/>
              </w:rPr>
              <w:t>例题解析</w:t>
            </w:r>
          </w:p>
        </w:tc>
        <w:tc>
          <w:tcPr>
            <w:tcW w:w="465" w:type="pct"/>
            <w:shd w:val="clear" w:color="auto" w:fill="auto"/>
            <w:vAlign w:val="center"/>
          </w:tcPr>
          <w:p w14:paraId="5B6BE2C0" w14:textId="77777777" w:rsidR="00EE2C78" w:rsidRPr="00E668C3" w:rsidRDefault="00EE2C78" w:rsidP="009E257E">
            <w:pPr>
              <w:wordWrap w:val="0"/>
              <w:spacing w:line="300" w:lineRule="auto"/>
              <w:jc w:val="center"/>
              <w:rPr>
                <w:bCs/>
                <w:color w:val="000000"/>
              </w:rPr>
            </w:pPr>
            <w:r w:rsidRPr="00E668C3">
              <w:rPr>
                <w:rFonts w:hint="eastAsia"/>
                <w:bCs/>
                <w:color w:val="000000"/>
              </w:rPr>
              <w:t>1</w:t>
            </w:r>
          </w:p>
        </w:tc>
        <w:tc>
          <w:tcPr>
            <w:tcW w:w="1526" w:type="pct"/>
            <w:vMerge/>
            <w:vAlign w:val="center"/>
          </w:tcPr>
          <w:p w14:paraId="54E6C2BB" w14:textId="77777777" w:rsidR="00EE2C78" w:rsidRPr="00E668C3" w:rsidRDefault="00EE2C78" w:rsidP="009E257E">
            <w:pPr>
              <w:wordWrap w:val="0"/>
              <w:spacing w:line="300" w:lineRule="auto"/>
              <w:rPr>
                <w:b/>
                <w:bCs/>
                <w:color w:val="000000"/>
              </w:rPr>
            </w:pPr>
          </w:p>
        </w:tc>
        <w:tc>
          <w:tcPr>
            <w:tcW w:w="637" w:type="pct"/>
            <w:vMerge/>
            <w:shd w:val="clear" w:color="auto" w:fill="auto"/>
            <w:vAlign w:val="center"/>
          </w:tcPr>
          <w:p w14:paraId="33C957C0" w14:textId="77777777" w:rsidR="00EE2C78" w:rsidRPr="00E668C3" w:rsidRDefault="00EE2C78" w:rsidP="009E257E">
            <w:pPr>
              <w:wordWrap w:val="0"/>
              <w:spacing w:line="300" w:lineRule="auto"/>
              <w:jc w:val="center"/>
              <w:rPr>
                <w:b/>
                <w:bCs/>
                <w:color w:val="000000"/>
              </w:rPr>
            </w:pPr>
          </w:p>
        </w:tc>
        <w:tc>
          <w:tcPr>
            <w:tcW w:w="655" w:type="pct"/>
            <w:vMerge/>
            <w:shd w:val="clear" w:color="auto" w:fill="auto"/>
            <w:vAlign w:val="center"/>
          </w:tcPr>
          <w:p w14:paraId="4E383618" w14:textId="77777777" w:rsidR="00EE2C78" w:rsidRPr="00E668C3" w:rsidRDefault="00EE2C78" w:rsidP="009E257E">
            <w:pPr>
              <w:wordWrap w:val="0"/>
              <w:spacing w:line="300" w:lineRule="auto"/>
              <w:rPr>
                <w:b/>
                <w:bCs/>
                <w:color w:val="000000"/>
              </w:rPr>
            </w:pPr>
          </w:p>
        </w:tc>
      </w:tr>
      <w:tr w:rsidR="00EE2C78" w:rsidRPr="00E668C3" w14:paraId="1B142653" w14:textId="77777777" w:rsidTr="00F005AA">
        <w:trPr>
          <w:jc w:val="center"/>
        </w:trPr>
        <w:tc>
          <w:tcPr>
            <w:tcW w:w="1716" w:type="pct"/>
            <w:gridSpan w:val="2"/>
            <w:vAlign w:val="center"/>
          </w:tcPr>
          <w:p w14:paraId="146436FF" w14:textId="77777777" w:rsidR="00EE2C78" w:rsidRPr="00E668C3" w:rsidRDefault="00EE2C78" w:rsidP="009E257E">
            <w:pPr>
              <w:wordWrap w:val="0"/>
              <w:spacing w:line="300" w:lineRule="auto"/>
              <w:jc w:val="center"/>
              <w:rPr>
                <w:bCs/>
                <w:color w:val="000000"/>
              </w:rPr>
            </w:pPr>
            <w:r w:rsidRPr="00E668C3">
              <w:rPr>
                <w:rFonts w:hint="eastAsia"/>
                <w:bCs/>
                <w:color w:val="000000"/>
              </w:rPr>
              <w:t>习题课</w:t>
            </w:r>
          </w:p>
        </w:tc>
        <w:tc>
          <w:tcPr>
            <w:tcW w:w="465" w:type="pct"/>
            <w:shd w:val="clear" w:color="auto" w:fill="auto"/>
            <w:vAlign w:val="center"/>
          </w:tcPr>
          <w:p w14:paraId="639E8C62" w14:textId="77777777" w:rsidR="00EE2C78" w:rsidRPr="00E668C3" w:rsidRDefault="00EE2C78" w:rsidP="009E257E">
            <w:pPr>
              <w:wordWrap w:val="0"/>
              <w:spacing w:line="300" w:lineRule="auto"/>
              <w:jc w:val="center"/>
              <w:rPr>
                <w:bCs/>
                <w:color w:val="000000"/>
              </w:rPr>
            </w:pPr>
            <w:r w:rsidRPr="00E668C3">
              <w:rPr>
                <w:rFonts w:hint="eastAsia"/>
                <w:bCs/>
                <w:color w:val="000000"/>
              </w:rPr>
              <w:t>6</w:t>
            </w:r>
          </w:p>
        </w:tc>
        <w:tc>
          <w:tcPr>
            <w:tcW w:w="1526" w:type="pct"/>
            <w:vAlign w:val="center"/>
          </w:tcPr>
          <w:p w14:paraId="547C6AD6" w14:textId="77777777" w:rsidR="00EE2C78" w:rsidRPr="00E668C3" w:rsidRDefault="00EE2C78" w:rsidP="009E257E">
            <w:pPr>
              <w:wordWrap w:val="0"/>
              <w:spacing w:line="300" w:lineRule="auto"/>
              <w:rPr>
                <w:bCs/>
                <w:color w:val="000000"/>
              </w:rPr>
            </w:pPr>
            <w:r w:rsidRPr="00E668C3">
              <w:rPr>
                <w:rFonts w:hint="eastAsia"/>
                <w:bCs/>
                <w:color w:val="000000"/>
              </w:rPr>
              <w:t>巩固</w:t>
            </w:r>
            <w:r w:rsidRPr="00E668C3">
              <w:rPr>
                <w:bCs/>
                <w:color w:val="000000"/>
              </w:rPr>
              <w:t>各部分内容</w:t>
            </w:r>
          </w:p>
        </w:tc>
        <w:tc>
          <w:tcPr>
            <w:tcW w:w="637" w:type="pct"/>
            <w:shd w:val="clear" w:color="auto" w:fill="auto"/>
            <w:vAlign w:val="center"/>
          </w:tcPr>
          <w:p w14:paraId="441B6869" w14:textId="77777777" w:rsidR="00EE2C78" w:rsidRPr="00E668C3" w:rsidRDefault="00EE2C78" w:rsidP="009E257E">
            <w:pPr>
              <w:wordWrap w:val="0"/>
              <w:spacing w:line="300" w:lineRule="auto"/>
              <w:jc w:val="center"/>
              <w:rPr>
                <w:bCs/>
                <w:color w:val="000000"/>
              </w:rPr>
            </w:pPr>
            <w:r w:rsidRPr="00E668C3">
              <w:rPr>
                <w:rFonts w:hint="eastAsia"/>
                <w:bCs/>
                <w:color w:val="000000"/>
              </w:rPr>
              <w:t>讲授</w:t>
            </w:r>
            <w:r w:rsidRPr="00E668C3">
              <w:rPr>
                <w:bCs/>
                <w:color w:val="000000"/>
              </w:rPr>
              <w:t>、讨论</w:t>
            </w:r>
          </w:p>
        </w:tc>
        <w:tc>
          <w:tcPr>
            <w:tcW w:w="655" w:type="pct"/>
            <w:shd w:val="clear" w:color="auto" w:fill="auto"/>
            <w:vAlign w:val="center"/>
          </w:tcPr>
          <w:p w14:paraId="6A8167B9" w14:textId="77777777" w:rsidR="00EE2C78" w:rsidRPr="00E668C3" w:rsidRDefault="00EE2C78" w:rsidP="009E257E">
            <w:pPr>
              <w:wordWrap w:val="0"/>
              <w:adjustRightInd w:val="0"/>
              <w:snapToGrid w:val="0"/>
              <w:rPr>
                <w:bCs/>
                <w:color w:val="000000"/>
              </w:rPr>
            </w:pPr>
            <w:r w:rsidRPr="00E668C3">
              <w:rPr>
                <w:rFonts w:hint="eastAsia"/>
                <w:color w:val="000000"/>
              </w:rPr>
              <w:t>目标</w:t>
            </w:r>
            <w:r w:rsidRPr="00E668C3">
              <w:rPr>
                <w:rFonts w:hint="eastAsia"/>
                <w:bCs/>
                <w:color w:val="000000"/>
              </w:rPr>
              <w:t>1.1</w:t>
            </w:r>
            <w:r w:rsidRPr="00E668C3">
              <w:rPr>
                <w:rFonts w:hint="eastAsia"/>
                <w:bCs/>
                <w:color w:val="000000"/>
              </w:rPr>
              <w:t>，</w:t>
            </w:r>
            <w:r w:rsidRPr="00E668C3">
              <w:rPr>
                <w:rFonts w:hint="eastAsia"/>
                <w:color w:val="000000"/>
              </w:rPr>
              <w:t>目标</w:t>
            </w:r>
            <w:r w:rsidRPr="00E668C3">
              <w:rPr>
                <w:rFonts w:hint="eastAsia"/>
                <w:bCs/>
                <w:color w:val="000000"/>
              </w:rPr>
              <w:t>1.2</w:t>
            </w:r>
            <w:r w:rsidRPr="00E668C3">
              <w:rPr>
                <w:rFonts w:hint="eastAsia"/>
                <w:bCs/>
                <w:color w:val="000000"/>
              </w:rPr>
              <w:t>，</w:t>
            </w:r>
            <w:r w:rsidRPr="00E668C3">
              <w:rPr>
                <w:rFonts w:hint="eastAsia"/>
                <w:color w:val="000000"/>
              </w:rPr>
              <w:t>目标</w:t>
            </w:r>
            <w:r w:rsidRPr="00E668C3">
              <w:rPr>
                <w:rFonts w:hint="eastAsia"/>
                <w:bCs/>
                <w:color w:val="000000"/>
              </w:rPr>
              <w:t>1.3</w:t>
            </w:r>
            <w:r w:rsidRPr="00E668C3">
              <w:rPr>
                <w:rFonts w:hint="eastAsia"/>
                <w:bCs/>
                <w:color w:val="000000"/>
              </w:rPr>
              <w:t>，</w:t>
            </w:r>
            <w:r w:rsidRPr="00E668C3">
              <w:rPr>
                <w:rFonts w:hint="eastAsia"/>
                <w:color w:val="000000"/>
              </w:rPr>
              <w:t>目标</w:t>
            </w:r>
            <w:r w:rsidRPr="00E668C3">
              <w:rPr>
                <w:rFonts w:hint="eastAsia"/>
                <w:bCs/>
                <w:color w:val="000000"/>
              </w:rPr>
              <w:t>1.4</w:t>
            </w:r>
            <w:r w:rsidRPr="00E668C3">
              <w:rPr>
                <w:rFonts w:hint="eastAsia"/>
                <w:bCs/>
                <w:color w:val="000000"/>
              </w:rPr>
              <w:t>，</w:t>
            </w:r>
            <w:r w:rsidRPr="00E668C3">
              <w:rPr>
                <w:rFonts w:hint="eastAsia"/>
                <w:color w:val="000000"/>
              </w:rPr>
              <w:t>目标</w:t>
            </w:r>
            <w:r w:rsidRPr="00E668C3">
              <w:rPr>
                <w:rFonts w:hint="eastAsia"/>
                <w:bCs/>
                <w:color w:val="000000"/>
              </w:rPr>
              <w:t>2.1</w:t>
            </w:r>
            <w:r w:rsidRPr="00E668C3">
              <w:rPr>
                <w:rFonts w:hint="eastAsia"/>
                <w:bCs/>
                <w:color w:val="000000"/>
              </w:rPr>
              <w:t>，</w:t>
            </w:r>
            <w:r w:rsidRPr="00E668C3">
              <w:rPr>
                <w:rFonts w:hint="eastAsia"/>
                <w:color w:val="000000"/>
              </w:rPr>
              <w:t>目标</w:t>
            </w:r>
            <w:r w:rsidRPr="00E668C3">
              <w:rPr>
                <w:rFonts w:hint="eastAsia"/>
                <w:bCs/>
                <w:color w:val="000000"/>
              </w:rPr>
              <w:t>2.2</w:t>
            </w:r>
            <w:r w:rsidRPr="00E668C3">
              <w:rPr>
                <w:rFonts w:hint="eastAsia"/>
                <w:bCs/>
                <w:color w:val="000000"/>
              </w:rPr>
              <w:t>，</w:t>
            </w:r>
          </w:p>
          <w:p w14:paraId="01750D69" w14:textId="77777777" w:rsidR="00EE2C78" w:rsidRPr="00E668C3" w:rsidRDefault="00EE2C78" w:rsidP="009E257E">
            <w:pPr>
              <w:wordWrap w:val="0"/>
              <w:adjustRightInd w:val="0"/>
              <w:snapToGrid w:val="0"/>
              <w:rPr>
                <w:bCs/>
                <w:color w:val="000000"/>
              </w:rPr>
            </w:pPr>
            <w:r w:rsidRPr="00E668C3">
              <w:rPr>
                <w:rFonts w:hint="eastAsia"/>
                <w:color w:val="000000"/>
              </w:rPr>
              <w:t>目标</w:t>
            </w:r>
            <w:r w:rsidRPr="00E668C3">
              <w:rPr>
                <w:rFonts w:hint="eastAsia"/>
                <w:bCs/>
                <w:color w:val="000000"/>
              </w:rPr>
              <w:t>2.3</w:t>
            </w:r>
            <w:r w:rsidRPr="00E668C3">
              <w:rPr>
                <w:rFonts w:hint="eastAsia"/>
                <w:bCs/>
                <w:color w:val="000000"/>
              </w:rPr>
              <w:t>，</w:t>
            </w:r>
          </w:p>
          <w:p w14:paraId="02902986" w14:textId="77777777" w:rsidR="00EE2C78" w:rsidRPr="00E668C3" w:rsidRDefault="00EE2C78" w:rsidP="009E257E">
            <w:pPr>
              <w:wordWrap w:val="0"/>
              <w:adjustRightInd w:val="0"/>
              <w:snapToGrid w:val="0"/>
              <w:rPr>
                <w:bCs/>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p>
          <w:p w14:paraId="6F95ABE1" w14:textId="77777777" w:rsidR="00EE2C78" w:rsidRPr="00E668C3" w:rsidRDefault="00EE2C78" w:rsidP="009E257E">
            <w:pPr>
              <w:wordWrap w:val="0"/>
              <w:adjustRightInd w:val="0"/>
              <w:snapToGrid w:val="0"/>
              <w:rPr>
                <w:bCs/>
                <w:color w:val="000000"/>
              </w:rPr>
            </w:pPr>
            <w:r w:rsidRPr="00E668C3">
              <w:rPr>
                <w:rFonts w:hint="eastAsia"/>
                <w:color w:val="000000"/>
              </w:rPr>
              <w:t>目标</w:t>
            </w:r>
            <w:r w:rsidRPr="00E668C3">
              <w:rPr>
                <w:rFonts w:hint="eastAsia"/>
                <w:bCs/>
                <w:color w:val="000000"/>
              </w:rPr>
              <w:t>3.2</w:t>
            </w:r>
            <w:r w:rsidRPr="00E668C3">
              <w:rPr>
                <w:rFonts w:hint="eastAsia"/>
                <w:bCs/>
                <w:color w:val="000000"/>
              </w:rPr>
              <w:t>，</w:t>
            </w:r>
          </w:p>
          <w:p w14:paraId="5BEFD6E6" w14:textId="77777777" w:rsidR="00EE2C78" w:rsidRPr="00E668C3" w:rsidRDefault="00EE2C78" w:rsidP="009E257E">
            <w:pPr>
              <w:wordWrap w:val="0"/>
              <w:adjustRightInd w:val="0"/>
              <w:snapToGrid w:val="0"/>
              <w:rPr>
                <w:bCs/>
                <w:color w:val="000000"/>
              </w:rPr>
            </w:pPr>
            <w:r w:rsidRPr="00E668C3">
              <w:rPr>
                <w:rFonts w:hint="eastAsia"/>
                <w:color w:val="000000"/>
              </w:rPr>
              <w:t>目标</w:t>
            </w:r>
            <w:r w:rsidRPr="00E668C3">
              <w:rPr>
                <w:rFonts w:hint="eastAsia"/>
                <w:bCs/>
                <w:color w:val="000000"/>
              </w:rPr>
              <w:t>3.3</w:t>
            </w:r>
          </w:p>
        </w:tc>
      </w:tr>
    </w:tbl>
    <w:p w14:paraId="6F0EFFC9" w14:textId="370EDE30" w:rsidR="00EE2C78" w:rsidRPr="00E668C3" w:rsidRDefault="00EE2C78" w:rsidP="009E257E">
      <w:pPr>
        <w:pStyle w:val="af8"/>
        <w:wordWrap w:val="0"/>
        <w:spacing w:after="240" w:line="300" w:lineRule="auto"/>
        <w:jc w:val="left"/>
        <w:rPr>
          <w:color w:val="000000"/>
        </w:rPr>
      </w:pPr>
      <w:r w:rsidRPr="00E668C3">
        <w:rPr>
          <w:rFonts w:ascii="黑体" w:eastAsia="黑体" w:hAnsi="黑体" w:hint="eastAsia"/>
          <w:color w:val="000000"/>
          <w:sz w:val="28"/>
          <w:szCs w:val="28"/>
        </w:rPr>
        <w:t>五</w:t>
      </w:r>
      <w:r w:rsidRPr="00E668C3">
        <w:rPr>
          <w:rFonts w:ascii="黑体" w:eastAsia="黑体" w:hAnsi="黑体"/>
          <w:color w:val="000000"/>
          <w:sz w:val="28"/>
          <w:szCs w:val="28"/>
        </w:rPr>
        <w:t>、</w:t>
      </w:r>
      <w:r w:rsidRPr="00E668C3">
        <w:rPr>
          <w:rFonts w:ascii="黑体" w:eastAsia="黑体" w:hAnsi="黑体" w:hint="eastAsia"/>
          <w:color w:val="000000"/>
          <w:sz w:val="28"/>
          <w:szCs w:val="28"/>
        </w:rPr>
        <w:t>课程评价</w:t>
      </w:r>
    </w:p>
    <w:p w14:paraId="2D77C6B8" w14:textId="77777777" w:rsidR="00EE2C78" w:rsidRPr="00E668C3" w:rsidRDefault="00EE2C78" w:rsidP="009E257E">
      <w:pPr>
        <w:wordWrap w:val="0"/>
        <w:spacing w:line="480" w:lineRule="auto"/>
        <w:rPr>
          <w:b/>
          <w:color w:val="000000"/>
          <w:sz w:val="24"/>
          <w:lang w:val="x-none"/>
        </w:rPr>
      </w:pPr>
      <w:r w:rsidRPr="00E668C3">
        <w:rPr>
          <w:rFonts w:hint="eastAsia"/>
          <w:b/>
          <w:color w:val="000000"/>
          <w:sz w:val="24"/>
          <w:lang w:val="x-none"/>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363"/>
        <w:gridCol w:w="720"/>
        <w:gridCol w:w="722"/>
        <w:gridCol w:w="720"/>
        <w:gridCol w:w="800"/>
      </w:tblGrid>
      <w:tr w:rsidR="00EE2C78" w:rsidRPr="00E668C3" w14:paraId="3ADD9893" w14:textId="77777777" w:rsidTr="00F005AA">
        <w:trPr>
          <w:trHeight w:val="528"/>
          <w:jc w:val="center"/>
        </w:trPr>
        <w:tc>
          <w:tcPr>
            <w:tcW w:w="1791" w:type="pct"/>
            <w:vMerge w:val="restart"/>
            <w:shd w:val="clear" w:color="auto" w:fill="auto"/>
            <w:vAlign w:val="center"/>
          </w:tcPr>
          <w:p w14:paraId="670F4EB1" w14:textId="77777777" w:rsidR="00EE2C78" w:rsidRPr="00E668C3" w:rsidRDefault="00EE2C78" w:rsidP="009E257E">
            <w:pPr>
              <w:pStyle w:val="1f0"/>
              <w:wordWrap w:val="0"/>
              <w:jc w:val="center"/>
              <w:rPr>
                <w:b w:val="0"/>
                <w:color w:val="000000"/>
              </w:rPr>
            </w:pPr>
            <w:r w:rsidRPr="00E668C3">
              <w:rPr>
                <w:rFonts w:hint="eastAsia"/>
                <w:b w:val="0"/>
                <w:color w:val="000000"/>
              </w:rPr>
              <w:t>课程目标</w:t>
            </w:r>
          </w:p>
        </w:tc>
        <w:tc>
          <w:tcPr>
            <w:tcW w:w="1424" w:type="pct"/>
            <w:vMerge w:val="restart"/>
            <w:tcBorders>
              <w:top w:val="single" w:sz="4" w:space="0" w:color="auto"/>
              <w:left w:val="single" w:sz="4" w:space="0" w:color="auto"/>
              <w:right w:val="single" w:sz="4" w:space="0" w:color="auto"/>
            </w:tcBorders>
            <w:vAlign w:val="center"/>
          </w:tcPr>
          <w:p w14:paraId="514AD1F0" w14:textId="77777777" w:rsidR="00EE2C78" w:rsidRPr="00E668C3" w:rsidRDefault="00EE2C78" w:rsidP="009E257E">
            <w:pPr>
              <w:wordWrap w:val="0"/>
              <w:spacing w:line="360" w:lineRule="auto"/>
              <w:jc w:val="center"/>
              <w:rPr>
                <w:rFonts w:ascii="宋体" w:hAnsi="宋体"/>
                <w:b/>
                <w:color w:val="000000"/>
              </w:rPr>
            </w:pPr>
            <w:r w:rsidRPr="00E668C3">
              <w:rPr>
                <w:rFonts w:ascii="宋体" w:hAnsi="宋体" w:hint="eastAsia"/>
                <w:b/>
                <w:color w:val="000000"/>
              </w:rPr>
              <w:t>考核内容</w:t>
            </w:r>
          </w:p>
        </w:tc>
        <w:tc>
          <w:tcPr>
            <w:tcW w:w="1785" w:type="pct"/>
            <w:gridSpan w:val="4"/>
            <w:tcBorders>
              <w:top w:val="single" w:sz="4" w:space="0" w:color="auto"/>
              <w:left w:val="single" w:sz="4" w:space="0" w:color="auto"/>
              <w:right w:val="single" w:sz="4" w:space="0" w:color="auto"/>
            </w:tcBorders>
            <w:vAlign w:val="center"/>
          </w:tcPr>
          <w:p w14:paraId="3E64C4C5" w14:textId="77777777" w:rsidR="00EE2C78" w:rsidRPr="00E668C3" w:rsidRDefault="00EE2C78" w:rsidP="009E257E">
            <w:pPr>
              <w:wordWrap w:val="0"/>
              <w:jc w:val="center"/>
              <w:rPr>
                <w:b/>
                <w:color w:val="000000"/>
              </w:rPr>
            </w:pPr>
            <w:r w:rsidRPr="00E668C3">
              <w:rPr>
                <w:rFonts w:hint="eastAsia"/>
                <w:b/>
                <w:color w:val="000000"/>
              </w:rPr>
              <w:t>课程目标在各考核方式中占比</w:t>
            </w:r>
            <w:r w:rsidRPr="00E668C3">
              <w:rPr>
                <w:rFonts w:ascii="Calibri" w:hAnsi="Calibri" w:hint="eastAsia"/>
                <w:b/>
                <w:bCs/>
                <w:color w:val="000000"/>
                <w:vertAlign w:val="superscript"/>
              </w:rPr>
              <w:t>1</w:t>
            </w:r>
          </w:p>
        </w:tc>
      </w:tr>
      <w:tr w:rsidR="00EE2C78" w:rsidRPr="00E668C3" w14:paraId="25D6D881" w14:textId="77777777" w:rsidTr="00F005AA">
        <w:trPr>
          <w:trHeight w:val="528"/>
          <w:jc w:val="center"/>
        </w:trPr>
        <w:tc>
          <w:tcPr>
            <w:tcW w:w="1791" w:type="pct"/>
            <w:vMerge/>
            <w:shd w:val="clear" w:color="auto" w:fill="auto"/>
            <w:vAlign w:val="center"/>
          </w:tcPr>
          <w:p w14:paraId="62332587" w14:textId="77777777" w:rsidR="00EE2C78" w:rsidRPr="00E668C3" w:rsidRDefault="00EE2C78" w:rsidP="009E257E">
            <w:pPr>
              <w:pStyle w:val="1f0"/>
              <w:wordWrap w:val="0"/>
              <w:jc w:val="center"/>
              <w:rPr>
                <w:color w:val="000000"/>
              </w:rPr>
            </w:pPr>
          </w:p>
        </w:tc>
        <w:tc>
          <w:tcPr>
            <w:tcW w:w="1424" w:type="pct"/>
            <w:vMerge/>
            <w:tcBorders>
              <w:left w:val="single" w:sz="4" w:space="0" w:color="auto"/>
              <w:right w:val="single" w:sz="4" w:space="0" w:color="auto"/>
            </w:tcBorders>
            <w:vAlign w:val="center"/>
          </w:tcPr>
          <w:p w14:paraId="5F339BFC" w14:textId="77777777" w:rsidR="00EE2C78" w:rsidRPr="00E668C3" w:rsidRDefault="00EE2C78" w:rsidP="009E257E">
            <w:pPr>
              <w:wordWrap w:val="0"/>
              <w:spacing w:line="360" w:lineRule="auto"/>
              <w:jc w:val="center"/>
              <w:rPr>
                <w:rFonts w:ascii="宋体" w:hAnsi="宋体"/>
                <w:color w:val="000000"/>
              </w:rPr>
            </w:pPr>
          </w:p>
        </w:tc>
        <w:tc>
          <w:tcPr>
            <w:tcW w:w="434" w:type="pct"/>
            <w:tcBorders>
              <w:top w:val="single" w:sz="4" w:space="0" w:color="auto"/>
              <w:left w:val="single" w:sz="4" w:space="0" w:color="auto"/>
              <w:right w:val="single" w:sz="4" w:space="0" w:color="auto"/>
            </w:tcBorders>
            <w:vAlign w:val="center"/>
          </w:tcPr>
          <w:p w14:paraId="59F3FA9F" w14:textId="77777777" w:rsidR="00EE2C78" w:rsidRPr="00E668C3" w:rsidRDefault="00EE2C78" w:rsidP="009E257E">
            <w:pPr>
              <w:wordWrap w:val="0"/>
              <w:jc w:val="center"/>
              <w:rPr>
                <w:b/>
                <w:color w:val="000000"/>
              </w:rPr>
            </w:pPr>
            <w:r w:rsidRPr="00E668C3">
              <w:rPr>
                <w:rFonts w:hint="eastAsia"/>
                <w:b/>
                <w:color w:val="000000"/>
              </w:rPr>
              <w:t>平时表现</w:t>
            </w:r>
          </w:p>
        </w:tc>
        <w:tc>
          <w:tcPr>
            <w:tcW w:w="435" w:type="pct"/>
            <w:tcBorders>
              <w:top w:val="single" w:sz="4" w:space="0" w:color="auto"/>
              <w:left w:val="single" w:sz="4" w:space="0" w:color="auto"/>
              <w:right w:val="single" w:sz="4" w:space="0" w:color="auto"/>
            </w:tcBorders>
            <w:vAlign w:val="center"/>
          </w:tcPr>
          <w:p w14:paraId="7FE28B10" w14:textId="77777777" w:rsidR="00EE2C78" w:rsidRPr="00E668C3" w:rsidRDefault="00EE2C78" w:rsidP="009E257E">
            <w:pPr>
              <w:wordWrap w:val="0"/>
              <w:jc w:val="center"/>
              <w:rPr>
                <w:b/>
                <w:color w:val="000000"/>
              </w:rPr>
            </w:pPr>
            <w:r w:rsidRPr="00E668C3">
              <w:rPr>
                <w:rFonts w:hint="eastAsia"/>
                <w:b/>
                <w:color w:val="000000"/>
              </w:rPr>
              <w:t>课程作业</w:t>
            </w:r>
          </w:p>
        </w:tc>
        <w:tc>
          <w:tcPr>
            <w:tcW w:w="434" w:type="pct"/>
            <w:tcBorders>
              <w:top w:val="single" w:sz="4" w:space="0" w:color="auto"/>
              <w:left w:val="single" w:sz="4" w:space="0" w:color="auto"/>
              <w:right w:val="single" w:sz="4" w:space="0" w:color="auto"/>
            </w:tcBorders>
            <w:vAlign w:val="center"/>
          </w:tcPr>
          <w:p w14:paraId="30FDD4D5" w14:textId="77777777" w:rsidR="00EE2C78" w:rsidRPr="00E668C3" w:rsidRDefault="00EE2C78" w:rsidP="009E257E">
            <w:pPr>
              <w:wordWrap w:val="0"/>
              <w:jc w:val="center"/>
              <w:rPr>
                <w:b/>
                <w:color w:val="000000"/>
              </w:rPr>
            </w:pPr>
            <w:r w:rsidRPr="00E668C3">
              <w:rPr>
                <w:rFonts w:hint="eastAsia"/>
                <w:b/>
                <w:color w:val="000000"/>
              </w:rPr>
              <w:t>期中考试</w:t>
            </w:r>
          </w:p>
        </w:tc>
        <w:tc>
          <w:tcPr>
            <w:tcW w:w="482" w:type="pct"/>
            <w:tcBorders>
              <w:top w:val="single" w:sz="4" w:space="0" w:color="auto"/>
              <w:left w:val="single" w:sz="4" w:space="0" w:color="auto"/>
              <w:right w:val="single" w:sz="4" w:space="0" w:color="auto"/>
            </w:tcBorders>
            <w:vAlign w:val="center"/>
          </w:tcPr>
          <w:p w14:paraId="14DAB823" w14:textId="77777777" w:rsidR="00EE2C78" w:rsidRPr="00E668C3" w:rsidRDefault="00EE2C78" w:rsidP="009E257E">
            <w:pPr>
              <w:wordWrap w:val="0"/>
              <w:jc w:val="center"/>
              <w:rPr>
                <w:b/>
                <w:color w:val="000000"/>
              </w:rPr>
            </w:pPr>
            <w:r w:rsidRPr="00E668C3">
              <w:rPr>
                <w:rFonts w:hint="eastAsia"/>
                <w:b/>
                <w:color w:val="000000"/>
              </w:rPr>
              <w:t>期末考试</w:t>
            </w:r>
          </w:p>
        </w:tc>
      </w:tr>
      <w:tr w:rsidR="00EE2C78" w:rsidRPr="00E668C3" w14:paraId="2F25E6BD" w14:textId="77777777" w:rsidTr="00F005AA">
        <w:trPr>
          <w:trHeight w:val="528"/>
          <w:jc w:val="center"/>
        </w:trPr>
        <w:tc>
          <w:tcPr>
            <w:tcW w:w="1791" w:type="pct"/>
            <w:shd w:val="clear" w:color="auto" w:fill="auto"/>
          </w:tcPr>
          <w:p w14:paraId="7EC9CCDC" w14:textId="77777777" w:rsidR="009E257E" w:rsidRDefault="00EE2C78" w:rsidP="009E257E">
            <w:pPr>
              <w:wordWrap w:val="0"/>
              <w:rPr>
                <w:bCs/>
                <w:color w:val="000000"/>
              </w:rPr>
            </w:pPr>
            <w:r w:rsidRPr="00E668C3">
              <w:rPr>
                <w:rFonts w:hint="eastAsia"/>
                <w:color w:val="000000"/>
              </w:rPr>
              <w:t>目标</w:t>
            </w:r>
            <w:r w:rsidRPr="00E668C3">
              <w:rPr>
                <w:rFonts w:hint="eastAsia"/>
                <w:bCs/>
                <w:color w:val="000000"/>
              </w:rPr>
              <w:t>1.1</w:t>
            </w:r>
            <w:r w:rsidRPr="00E668C3">
              <w:rPr>
                <w:rFonts w:hint="eastAsia"/>
                <w:bCs/>
                <w:color w:val="000000"/>
              </w:rPr>
              <w:t>；</w:t>
            </w:r>
          </w:p>
          <w:p w14:paraId="0A8AB6D3" w14:textId="77777777" w:rsidR="009E257E" w:rsidRDefault="00EE2C78" w:rsidP="009E257E">
            <w:pPr>
              <w:wordWrap w:val="0"/>
              <w:rPr>
                <w:bCs/>
                <w:color w:val="000000"/>
              </w:rPr>
            </w:pPr>
            <w:r w:rsidRPr="00E668C3">
              <w:rPr>
                <w:rFonts w:hint="eastAsia"/>
                <w:bCs/>
                <w:color w:val="000000"/>
              </w:rPr>
              <w:t>目标</w:t>
            </w:r>
            <w:r w:rsidRPr="00E668C3">
              <w:rPr>
                <w:rFonts w:hint="eastAsia"/>
                <w:bCs/>
                <w:color w:val="000000"/>
              </w:rPr>
              <w:t>2.1</w:t>
            </w:r>
            <w:r w:rsidRPr="00E668C3">
              <w:rPr>
                <w:rFonts w:hint="eastAsia"/>
                <w:bCs/>
                <w:color w:val="000000"/>
              </w:rPr>
              <w:t>，</w:t>
            </w:r>
            <w:r w:rsidRPr="00E668C3">
              <w:rPr>
                <w:rFonts w:hint="eastAsia"/>
                <w:bCs/>
                <w:color w:val="000000"/>
              </w:rPr>
              <w:t>2.2</w:t>
            </w:r>
            <w:r w:rsidRPr="00E668C3">
              <w:rPr>
                <w:rFonts w:hint="eastAsia"/>
                <w:bCs/>
                <w:color w:val="000000"/>
              </w:rPr>
              <w:t>，</w:t>
            </w:r>
            <w:r w:rsidRPr="00E668C3">
              <w:rPr>
                <w:rFonts w:hint="eastAsia"/>
                <w:bCs/>
                <w:color w:val="000000"/>
              </w:rPr>
              <w:t>2.3</w:t>
            </w:r>
            <w:r w:rsidRPr="00E668C3">
              <w:rPr>
                <w:rFonts w:hint="eastAsia"/>
                <w:bCs/>
                <w:color w:val="000000"/>
              </w:rPr>
              <w:t>；</w:t>
            </w:r>
          </w:p>
          <w:p w14:paraId="3E3C92C6" w14:textId="1EC51A32"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r w:rsidRPr="00E668C3">
              <w:rPr>
                <w:rFonts w:hint="eastAsia"/>
                <w:bCs/>
                <w:color w:val="000000"/>
              </w:rPr>
              <w:t>3.2</w:t>
            </w:r>
            <w:r w:rsidRPr="00E668C3">
              <w:rPr>
                <w:rFonts w:hint="eastAsia"/>
                <w:bCs/>
                <w:color w:val="000000"/>
              </w:rPr>
              <w:t>，</w:t>
            </w:r>
            <w:r w:rsidRPr="00E668C3">
              <w:rPr>
                <w:rFonts w:hint="eastAsia"/>
                <w:bCs/>
                <w:color w:val="000000"/>
              </w:rPr>
              <w:t>3.3</w:t>
            </w:r>
          </w:p>
        </w:tc>
        <w:tc>
          <w:tcPr>
            <w:tcW w:w="1424" w:type="pct"/>
            <w:tcBorders>
              <w:top w:val="single" w:sz="4" w:space="0" w:color="auto"/>
              <w:left w:val="single" w:sz="4" w:space="0" w:color="auto"/>
              <w:right w:val="single" w:sz="4" w:space="0" w:color="auto"/>
            </w:tcBorders>
            <w:vAlign w:val="center"/>
          </w:tcPr>
          <w:p w14:paraId="34D77B77" w14:textId="77777777" w:rsidR="00EE2C78" w:rsidRPr="00E668C3" w:rsidRDefault="00EE2C78" w:rsidP="009E257E">
            <w:pPr>
              <w:wordWrap w:val="0"/>
              <w:spacing w:line="360" w:lineRule="auto"/>
              <w:jc w:val="center"/>
              <w:rPr>
                <w:rFonts w:ascii="宋体" w:hAnsi="宋体"/>
                <w:color w:val="000000"/>
              </w:rPr>
            </w:pPr>
            <w:r w:rsidRPr="00E668C3">
              <w:rPr>
                <w:rFonts w:ascii="宋体" w:hAnsi="宋体" w:hint="eastAsia"/>
                <w:color w:val="000000"/>
              </w:rPr>
              <w:t>命题</w:t>
            </w:r>
            <w:r w:rsidRPr="00E668C3">
              <w:rPr>
                <w:rFonts w:ascii="宋体" w:hAnsi="宋体"/>
                <w:color w:val="000000"/>
              </w:rPr>
              <w:t>逻辑</w:t>
            </w:r>
          </w:p>
        </w:tc>
        <w:tc>
          <w:tcPr>
            <w:tcW w:w="434" w:type="pct"/>
            <w:tcBorders>
              <w:top w:val="single" w:sz="4" w:space="0" w:color="auto"/>
              <w:left w:val="single" w:sz="4" w:space="0" w:color="auto"/>
              <w:right w:val="single" w:sz="4" w:space="0" w:color="auto"/>
            </w:tcBorders>
            <w:vAlign w:val="center"/>
          </w:tcPr>
          <w:p w14:paraId="49A84D49" w14:textId="77777777" w:rsidR="00EE2C78" w:rsidRPr="00E668C3" w:rsidRDefault="00EE2C78" w:rsidP="009E257E">
            <w:pPr>
              <w:wordWrap w:val="0"/>
              <w:jc w:val="center"/>
              <w:rPr>
                <w:color w:val="000000"/>
              </w:rPr>
            </w:pPr>
            <w:r w:rsidRPr="00E668C3">
              <w:rPr>
                <w:color w:val="000000"/>
              </w:rPr>
              <w:t>24%</w:t>
            </w:r>
          </w:p>
        </w:tc>
        <w:tc>
          <w:tcPr>
            <w:tcW w:w="435" w:type="pct"/>
            <w:tcBorders>
              <w:top w:val="single" w:sz="4" w:space="0" w:color="auto"/>
              <w:left w:val="single" w:sz="4" w:space="0" w:color="auto"/>
              <w:right w:val="single" w:sz="4" w:space="0" w:color="auto"/>
            </w:tcBorders>
            <w:vAlign w:val="center"/>
          </w:tcPr>
          <w:p w14:paraId="58A9C72E" w14:textId="77777777" w:rsidR="00EE2C78" w:rsidRPr="00E668C3" w:rsidRDefault="00EE2C78" w:rsidP="009E257E">
            <w:pPr>
              <w:wordWrap w:val="0"/>
              <w:jc w:val="center"/>
              <w:rPr>
                <w:color w:val="000000"/>
              </w:rPr>
            </w:pPr>
            <w:r w:rsidRPr="00E668C3">
              <w:rPr>
                <w:rFonts w:hint="eastAsia"/>
                <w:color w:val="000000"/>
              </w:rPr>
              <w:t>30</w:t>
            </w:r>
            <w:r w:rsidRPr="00E668C3">
              <w:rPr>
                <w:color w:val="000000"/>
              </w:rPr>
              <w:t>%</w:t>
            </w:r>
          </w:p>
        </w:tc>
        <w:tc>
          <w:tcPr>
            <w:tcW w:w="434" w:type="pct"/>
            <w:tcBorders>
              <w:top w:val="single" w:sz="4" w:space="0" w:color="auto"/>
              <w:left w:val="single" w:sz="4" w:space="0" w:color="auto"/>
              <w:right w:val="single" w:sz="4" w:space="0" w:color="auto"/>
            </w:tcBorders>
            <w:vAlign w:val="center"/>
          </w:tcPr>
          <w:p w14:paraId="044B0B81" w14:textId="77777777" w:rsidR="00EE2C78" w:rsidRPr="00E668C3" w:rsidRDefault="00EE2C78" w:rsidP="009E257E">
            <w:pPr>
              <w:wordWrap w:val="0"/>
              <w:jc w:val="center"/>
              <w:rPr>
                <w:color w:val="000000"/>
              </w:rPr>
            </w:pPr>
            <w:r w:rsidRPr="00E668C3">
              <w:rPr>
                <w:rFonts w:hint="eastAsia"/>
                <w:color w:val="000000"/>
              </w:rPr>
              <w:t>50</w:t>
            </w:r>
            <w:r w:rsidRPr="00E668C3">
              <w:rPr>
                <w:color w:val="000000"/>
              </w:rPr>
              <w:t>%</w:t>
            </w:r>
          </w:p>
        </w:tc>
        <w:tc>
          <w:tcPr>
            <w:tcW w:w="482" w:type="pct"/>
            <w:tcBorders>
              <w:top w:val="single" w:sz="4" w:space="0" w:color="auto"/>
              <w:left w:val="single" w:sz="4" w:space="0" w:color="auto"/>
              <w:right w:val="single" w:sz="4" w:space="0" w:color="auto"/>
            </w:tcBorders>
            <w:vAlign w:val="center"/>
          </w:tcPr>
          <w:p w14:paraId="4E04F488" w14:textId="77777777" w:rsidR="00EE2C78" w:rsidRPr="00E668C3" w:rsidRDefault="00EE2C78" w:rsidP="009E257E">
            <w:pPr>
              <w:wordWrap w:val="0"/>
              <w:jc w:val="center"/>
              <w:rPr>
                <w:color w:val="000000"/>
              </w:rPr>
            </w:pPr>
            <w:r w:rsidRPr="00E668C3">
              <w:rPr>
                <w:rFonts w:hint="eastAsia"/>
                <w:color w:val="000000"/>
              </w:rPr>
              <w:t>30</w:t>
            </w:r>
            <w:r w:rsidRPr="00E668C3">
              <w:rPr>
                <w:color w:val="000000"/>
              </w:rPr>
              <w:t>%</w:t>
            </w:r>
          </w:p>
        </w:tc>
      </w:tr>
      <w:tr w:rsidR="00EE2C78" w:rsidRPr="00E668C3" w14:paraId="708F7AE2" w14:textId="77777777" w:rsidTr="00F005AA">
        <w:trPr>
          <w:trHeight w:val="528"/>
          <w:jc w:val="center"/>
        </w:trPr>
        <w:tc>
          <w:tcPr>
            <w:tcW w:w="1791" w:type="pct"/>
            <w:shd w:val="clear" w:color="auto" w:fill="auto"/>
            <w:vAlign w:val="center"/>
          </w:tcPr>
          <w:p w14:paraId="094500A7" w14:textId="77777777" w:rsidR="009E257E" w:rsidRDefault="00EE2C78" w:rsidP="009E257E">
            <w:pPr>
              <w:wordWrap w:val="0"/>
              <w:rPr>
                <w:bCs/>
                <w:color w:val="000000"/>
              </w:rPr>
            </w:pPr>
            <w:r w:rsidRPr="00E668C3">
              <w:rPr>
                <w:rFonts w:hint="eastAsia"/>
                <w:color w:val="000000"/>
              </w:rPr>
              <w:t>目标</w:t>
            </w:r>
            <w:r w:rsidRPr="00E668C3">
              <w:rPr>
                <w:rFonts w:hint="eastAsia"/>
                <w:bCs/>
                <w:color w:val="000000"/>
              </w:rPr>
              <w:t>1.2</w:t>
            </w:r>
            <w:r w:rsidRPr="00E668C3">
              <w:rPr>
                <w:rFonts w:hint="eastAsia"/>
                <w:bCs/>
                <w:color w:val="000000"/>
              </w:rPr>
              <w:t>；</w:t>
            </w:r>
          </w:p>
          <w:p w14:paraId="4AB2420D" w14:textId="77777777" w:rsidR="009E257E" w:rsidRDefault="00EE2C78" w:rsidP="009E257E">
            <w:pPr>
              <w:wordWrap w:val="0"/>
              <w:rPr>
                <w:bCs/>
                <w:color w:val="000000"/>
              </w:rPr>
            </w:pPr>
            <w:r w:rsidRPr="00E668C3">
              <w:rPr>
                <w:rFonts w:hint="eastAsia"/>
                <w:bCs/>
                <w:color w:val="000000"/>
              </w:rPr>
              <w:t>目标</w:t>
            </w:r>
            <w:r w:rsidRPr="00E668C3">
              <w:rPr>
                <w:rFonts w:hint="eastAsia"/>
                <w:bCs/>
                <w:color w:val="000000"/>
              </w:rPr>
              <w:t>2.1</w:t>
            </w:r>
            <w:r w:rsidRPr="00E668C3">
              <w:rPr>
                <w:rFonts w:hint="eastAsia"/>
                <w:bCs/>
                <w:color w:val="000000"/>
              </w:rPr>
              <w:t>，</w:t>
            </w:r>
            <w:r w:rsidRPr="00E668C3">
              <w:rPr>
                <w:rFonts w:hint="eastAsia"/>
                <w:bCs/>
                <w:color w:val="000000"/>
              </w:rPr>
              <w:t>2.2</w:t>
            </w:r>
            <w:r w:rsidRPr="00E668C3">
              <w:rPr>
                <w:rFonts w:hint="eastAsia"/>
                <w:bCs/>
                <w:color w:val="000000"/>
              </w:rPr>
              <w:t>，</w:t>
            </w:r>
            <w:r w:rsidRPr="00E668C3">
              <w:rPr>
                <w:rFonts w:hint="eastAsia"/>
                <w:bCs/>
                <w:color w:val="000000"/>
              </w:rPr>
              <w:t>2.3</w:t>
            </w:r>
            <w:r w:rsidRPr="00E668C3">
              <w:rPr>
                <w:rFonts w:hint="eastAsia"/>
                <w:bCs/>
                <w:color w:val="000000"/>
              </w:rPr>
              <w:t>；</w:t>
            </w:r>
          </w:p>
          <w:p w14:paraId="5C11B8A0" w14:textId="3736C1B6" w:rsidR="00EE2C78" w:rsidRPr="00E668C3" w:rsidRDefault="00EE2C78" w:rsidP="009E257E">
            <w:pPr>
              <w:wordWrap w:val="0"/>
              <w:rPr>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r w:rsidRPr="00E668C3">
              <w:rPr>
                <w:rFonts w:hint="eastAsia"/>
                <w:bCs/>
                <w:color w:val="000000"/>
              </w:rPr>
              <w:t>3.2</w:t>
            </w:r>
            <w:r w:rsidRPr="00E668C3">
              <w:rPr>
                <w:rFonts w:hint="eastAsia"/>
                <w:bCs/>
                <w:color w:val="000000"/>
              </w:rPr>
              <w:t>，</w:t>
            </w:r>
            <w:r w:rsidRPr="00E668C3">
              <w:rPr>
                <w:rFonts w:hint="eastAsia"/>
                <w:bCs/>
                <w:color w:val="000000"/>
              </w:rPr>
              <w:t>3.3</w:t>
            </w:r>
          </w:p>
        </w:tc>
        <w:tc>
          <w:tcPr>
            <w:tcW w:w="1424" w:type="pct"/>
            <w:tcBorders>
              <w:top w:val="single" w:sz="4" w:space="0" w:color="auto"/>
              <w:left w:val="single" w:sz="4" w:space="0" w:color="auto"/>
              <w:right w:val="single" w:sz="4" w:space="0" w:color="auto"/>
            </w:tcBorders>
            <w:vAlign w:val="center"/>
          </w:tcPr>
          <w:p w14:paraId="2EE4B568" w14:textId="77777777" w:rsidR="00EE2C78" w:rsidRPr="00E668C3" w:rsidRDefault="00EE2C78" w:rsidP="009E257E">
            <w:pPr>
              <w:wordWrap w:val="0"/>
              <w:spacing w:line="360" w:lineRule="auto"/>
              <w:jc w:val="center"/>
              <w:rPr>
                <w:rFonts w:ascii="宋体" w:hAnsi="宋体"/>
                <w:color w:val="000000"/>
              </w:rPr>
            </w:pPr>
            <w:r w:rsidRPr="00E668C3">
              <w:rPr>
                <w:rFonts w:ascii="宋体" w:hAnsi="宋体" w:hint="eastAsia"/>
                <w:color w:val="000000"/>
              </w:rPr>
              <w:t>集合论</w:t>
            </w:r>
          </w:p>
        </w:tc>
        <w:tc>
          <w:tcPr>
            <w:tcW w:w="434" w:type="pct"/>
            <w:tcBorders>
              <w:top w:val="single" w:sz="4" w:space="0" w:color="auto"/>
              <w:left w:val="single" w:sz="4" w:space="0" w:color="auto"/>
              <w:right w:val="single" w:sz="4" w:space="0" w:color="auto"/>
            </w:tcBorders>
            <w:vAlign w:val="center"/>
          </w:tcPr>
          <w:p w14:paraId="1710241C" w14:textId="77777777" w:rsidR="00EE2C78" w:rsidRPr="00E668C3" w:rsidRDefault="00EE2C78" w:rsidP="009E257E">
            <w:pPr>
              <w:wordWrap w:val="0"/>
              <w:jc w:val="center"/>
              <w:rPr>
                <w:color w:val="000000"/>
              </w:rPr>
            </w:pPr>
            <w:r w:rsidRPr="00E668C3">
              <w:rPr>
                <w:rFonts w:hint="eastAsia"/>
                <w:color w:val="000000"/>
              </w:rPr>
              <w:t>33</w:t>
            </w:r>
            <w:r w:rsidRPr="00E668C3">
              <w:rPr>
                <w:color w:val="000000"/>
              </w:rPr>
              <w:t>%</w:t>
            </w:r>
          </w:p>
        </w:tc>
        <w:tc>
          <w:tcPr>
            <w:tcW w:w="435" w:type="pct"/>
            <w:tcBorders>
              <w:top w:val="single" w:sz="4" w:space="0" w:color="auto"/>
              <w:left w:val="single" w:sz="4" w:space="0" w:color="auto"/>
              <w:right w:val="single" w:sz="4" w:space="0" w:color="auto"/>
            </w:tcBorders>
            <w:vAlign w:val="center"/>
          </w:tcPr>
          <w:p w14:paraId="61460B07" w14:textId="77777777" w:rsidR="00EE2C78" w:rsidRPr="00E668C3" w:rsidRDefault="00EE2C78" w:rsidP="009E257E">
            <w:pPr>
              <w:wordWrap w:val="0"/>
              <w:jc w:val="center"/>
              <w:rPr>
                <w:color w:val="000000"/>
              </w:rPr>
            </w:pPr>
            <w:r w:rsidRPr="00E668C3">
              <w:rPr>
                <w:rFonts w:hint="eastAsia"/>
                <w:color w:val="000000"/>
              </w:rPr>
              <w:t>35</w:t>
            </w:r>
            <w:r w:rsidRPr="00E668C3">
              <w:rPr>
                <w:color w:val="000000"/>
              </w:rPr>
              <w:t>%</w:t>
            </w:r>
          </w:p>
        </w:tc>
        <w:tc>
          <w:tcPr>
            <w:tcW w:w="434" w:type="pct"/>
            <w:tcBorders>
              <w:top w:val="single" w:sz="4" w:space="0" w:color="auto"/>
              <w:left w:val="single" w:sz="4" w:space="0" w:color="auto"/>
              <w:right w:val="single" w:sz="4" w:space="0" w:color="auto"/>
            </w:tcBorders>
            <w:vAlign w:val="center"/>
          </w:tcPr>
          <w:p w14:paraId="572208F9" w14:textId="77777777" w:rsidR="00EE2C78" w:rsidRPr="00E668C3" w:rsidRDefault="00EE2C78" w:rsidP="009E257E">
            <w:pPr>
              <w:wordWrap w:val="0"/>
              <w:jc w:val="center"/>
              <w:rPr>
                <w:color w:val="000000"/>
              </w:rPr>
            </w:pPr>
            <w:r w:rsidRPr="00E668C3">
              <w:rPr>
                <w:rFonts w:hint="eastAsia"/>
                <w:color w:val="000000"/>
              </w:rPr>
              <w:t>50</w:t>
            </w:r>
            <w:r w:rsidRPr="00E668C3">
              <w:rPr>
                <w:color w:val="000000"/>
              </w:rPr>
              <w:t>%</w:t>
            </w:r>
          </w:p>
        </w:tc>
        <w:tc>
          <w:tcPr>
            <w:tcW w:w="482" w:type="pct"/>
            <w:tcBorders>
              <w:top w:val="single" w:sz="4" w:space="0" w:color="auto"/>
              <w:left w:val="single" w:sz="4" w:space="0" w:color="auto"/>
              <w:right w:val="single" w:sz="4" w:space="0" w:color="auto"/>
            </w:tcBorders>
            <w:vAlign w:val="center"/>
          </w:tcPr>
          <w:p w14:paraId="4FBF14D8" w14:textId="77777777" w:rsidR="00EE2C78" w:rsidRPr="00E668C3" w:rsidRDefault="00EE2C78" w:rsidP="009E257E">
            <w:pPr>
              <w:wordWrap w:val="0"/>
              <w:jc w:val="center"/>
              <w:rPr>
                <w:color w:val="000000"/>
              </w:rPr>
            </w:pPr>
            <w:r w:rsidRPr="00E668C3">
              <w:rPr>
                <w:rFonts w:hint="eastAsia"/>
                <w:color w:val="000000"/>
              </w:rPr>
              <w:t>35</w:t>
            </w:r>
            <w:r w:rsidRPr="00E668C3">
              <w:rPr>
                <w:color w:val="000000"/>
              </w:rPr>
              <w:t>%</w:t>
            </w:r>
          </w:p>
        </w:tc>
      </w:tr>
      <w:tr w:rsidR="00EE2C78" w:rsidRPr="00E668C3" w14:paraId="61CE2E41" w14:textId="77777777" w:rsidTr="00F005AA">
        <w:trPr>
          <w:trHeight w:val="528"/>
          <w:jc w:val="center"/>
        </w:trPr>
        <w:tc>
          <w:tcPr>
            <w:tcW w:w="1791" w:type="pct"/>
            <w:shd w:val="clear" w:color="auto" w:fill="auto"/>
            <w:vAlign w:val="center"/>
          </w:tcPr>
          <w:p w14:paraId="21466ACE" w14:textId="77777777" w:rsidR="009E257E" w:rsidRDefault="00EE2C78" w:rsidP="009E257E">
            <w:pPr>
              <w:wordWrap w:val="0"/>
              <w:rPr>
                <w:bCs/>
                <w:color w:val="000000"/>
              </w:rPr>
            </w:pPr>
            <w:r w:rsidRPr="00E668C3">
              <w:rPr>
                <w:rFonts w:hint="eastAsia"/>
                <w:color w:val="000000"/>
              </w:rPr>
              <w:t>目标</w:t>
            </w:r>
            <w:r w:rsidRPr="00E668C3">
              <w:rPr>
                <w:rFonts w:hint="eastAsia"/>
                <w:bCs/>
                <w:color w:val="000000"/>
              </w:rPr>
              <w:t>1.3</w:t>
            </w:r>
            <w:r w:rsidRPr="00E668C3">
              <w:rPr>
                <w:rFonts w:hint="eastAsia"/>
                <w:bCs/>
                <w:color w:val="000000"/>
              </w:rPr>
              <w:t>；</w:t>
            </w:r>
          </w:p>
          <w:p w14:paraId="2637DAD0" w14:textId="77777777" w:rsidR="009E257E" w:rsidRDefault="00EE2C78" w:rsidP="009E257E">
            <w:pPr>
              <w:wordWrap w:val="0"/>
              <w:rPr>
                <w:bCs/>
                <w:color w:val="000000"/>
              </w:rPr>
            </w:pPr>
            <w:r w:rsidRPr="00E668C3">
              <w:rPr>
                <w:rFonts w:hint="eastAsia"/>
                <w:bCs/>
                <w:color w:val="000000"/>
              </w:rPr>
              <w:t>目标</w:t>
            </w:r>
            <w:r w:rsidRPr="00E668C3">
              <w:rPr>
                <w:rFonts w:hint="eastAsia"/>
                <w:bCs/>
                <w:color w:val="000000"/>
              </w:rPr>
              <w:t>2.1</w:t>
            </w:r>
            <w:r w:rsidRPr="00E668C3">
              <w:rPr>
                <w:rFonts w:hint="eastAsia"/>
                <w:bCs/>
                <w:color w:val="000000"/>
              </w:rPr>
              <w:t>，</w:t>
            </w:r>
            <w:r w:rsidRPr="00E668C3">
              <w:rPr>
                <w:rFonts w:hint="eastAsia"/>
                <w:bCs/>
                <w:color w:val="000000"/>
              </w:rPr>
              <w:t>2.2</w:t>
            </w:r>
            <w:r w:rsidRPr="00E668C3">
              <w:rPr>
                <w:rFonts w:hint="eastAsia"/>
                <w:bCs/>
                <w:color w:val="000000"/>
              </w:rPr>
              <w:t>，</w:t>
            </w:r>
            <w:r w:rsidRPr="00E668C3">
              <w:rPr>
                <w:rFonts w:hint="eastAsia"/>
                <w:bCs/>
                <w:color w:val="000000"/>
              </w:rPr>
              <w:t>2.3</w:t>
            </w:r>
            <w:r w:rsidRPr="00E668C3">
              <w:rPr>
                <w:rFonts w:hint="eastAsia"/>
                <w:bCs/>
                <w:color w:val="000000"/>
              </w:rPr>
              <w:t>；</w:t>
            </w:r>
          </w:p>
          <w:p w14:paraId="4B6A16D4" w14:textId="257C222D" w:rsidR="00EE2C78" w:rsidRPr="00E668C3" w:rsidRDefault="00EE2C78" w:rsidP="009E257E">
            <w:pPr>
              <w:wordWrap w:val="0"/>
              <w:rPr>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r w:rsidRPr="00E668C3">
              <w:rPr>
                <w:rFonts w:hint="eastAsia"/>
                <w:bCs/>
                <w:color w:val="000000"/>
              </w:rPr>
              <w:t>3.2</w:t>
            </w:r>
            <w:r w:rsidRPr="00E668C3">
              <w:rPr>
                <w:rFonts w:hint="eastAsia"/>
                <w:bCs/>
                <w:color w:val="000000"/>
              </w:rPr>
              <w:t>，</w:t>
            </w:r>
            <w:r w:rsidRPr="00E668C3">
              <w:rPr>
                <w:rFonts w:hint="eastAsia"/>
                <w:bCs/>
                <w:color w:val="000000"/>
              </w:rPr>
              <w:t>3.3</w:t>
            </w:r>
          </w:p>
        </w:tc>
        <w:tc>
          <w:tcPr>
            <w:tcW w:w="1424" w:type="pct"/>
            <w:tcBorders>
              <w:top w:val="single" w:sz="4" w:space="0" w:color="auto"/>
              <w:left w:val="single" w:sz="4" w:space="0" w:color="auto"/>
              <w:right w:val="single" w:sz="4" w:space="0" w:color="auto"/>
            </w:tcBorders>
            <w:vAlign w:val="center"/>
          </w:tcPr>
          <w:p w14:paraId="3FFA9E0E" w14:textId="77777777" w:rsidR="00EE2C78" w:rsidRPr="00E668C3" w:rsidRDefault="00EE2C78" w:rsidP="009E257E">
            <w:pPr>
              <w:wordWrap w:val="0"/>
              <w:spacing w:line="360" w:lineRule="auto"/>
              <w:jc w:val="center"/>
              <w:rPr>
                <w:rFonts w:ascii="宋体" w:hAnsi="宋体"/>
                <w:color w:val="000000"/>
              </w:rPr>
            </w:pPr>
            <w:r w:rsidRPr="00E668C3">
              <w:rPr>
                <w:rFonts w:ascii="宋体" w:hAnsi="宋体" w:hint="eastAsia"/>
                <w:color w:val="000000"/>
              </w:rPr>
              <w:t>图论</w:t>
            </w:r>
          </w:p>
        </w:tc>
        <w:tc>
          <w:tcPr>
            <w:tcW w:w="434" w:type="pct"/>
            <w:tcBorders>
              <w:top w:val="single" w:sz="4" w:space="0" w:color="auto"/>
              <w:left w:val="single" w:sz="4" w:space="0" w:color="auto"/>
              <w:right w:val="single" w:sz="4" w:space="0" w:color="auto"/>
            </w:tcBorders>
            <w:vAlign w:val="center"/>
          </w:tcPr>
          <w:p w14:paraId="0C8E4D2A" w14:textId="77777777" w:rsidR="00EE2C78" w:rsidRPr="00E668C3" w:rsidRDefault="00EE2C78" w:rsidP="009E257E">
            <w:pPr>
              <w:wordWrap w:val="0"/>
              <w:jc w:val="center"/>
              <w:rPr>
                <w:color w:val="000000"/>
              </w:rPr>
            </w:pPr>
            <w:r w:rsidRPr="00E668C3">
              <w:rPr>
                <w:rFonts w:hint="eastAsia"/>
                <w:color w:val="000000"/>
              </w:rPr>
              <w:t>24</w:t>
            </w:r>
            <w:r w:rsidRPr="00E668C3">
              <w:rPr>
                <w:color w:val="000000"/>
              </w:rPr>
              <w:t>%</w:t>
            </w:r>
          </w:p>
        </w:tc>
        <w:tc>
          <w:tcPr>
            <w:tcW w:w="435" w:type="pct"/>
            <w:tcBorders>
              <w:top w:val="single" w:sz="4" w:space="0" w:color="auto"/>
              <w:left w:val="single" w:sz="4" w:space="0" w:color="auto"/>
              <w:right w:val="single" w:sz="4" w:space="0" w:color="auto"/>
            </w:tcBorders>
            <w:vAlign w:val="center"/>
          </w:tcPr>
          <w:p w14:paraId="4A330213" w14:textId="77777777" w:rsidR="00EE2C78" w:rsidRPr="00E668C3" w:rsidRDefault="00EE2C78" w:rsidP="009E257E">
            <w:pPr>
              <w:wordWrap w:val="0"/>
              <w:jc w:val="center"/>
              <w:rPr>
                <w:color w:val="000000"/>
              </w:rPr>
            </w:pPr>
            <w:r w:rsidRPr="00E668C3">
              <w:rPr>
                <w:color w:val="000000"/>
              </w:rPr>
              <w:t>15%</w:t>
            </w:r>
          </w:p>
        </w:tc>
        <w:tc>
          <w:tcPr>
            <w:tcW w:w="434" w:type="pct"/>
            <w:tcBorders>
              <w:top w:val="single" w:sz="4" w:space="0" w:color="auto"/>
              <w:left w:val="single" w:sz="4" w:space="0" w:color="auto"/>
              <w:right w:val="single" w:sz="4" w:space="0" w:color="auto"/>
            </w:tcBorders>
            <w:vAlign w:val="center"/>
          </w:tcPr>
          <w:p w14:paraId="21E36720" w14:textId="77777777" w:rsidR="00EE2C78" w:rsidRPr="00E668C3" w:rsidRDefault="00EE2C78" w:rsidP="009E257E">
            <w:pPr>
              <w:wordWrap w:val="0"/>
              <w:jc w:val="center"/>
              <w:rPr>
                <w:color w:val="000000"/>
              </w:rPr>
            </w:pPr>
            <w:r w:rsidRPr="00E668C3">
              <w:rPr>
                <w:rFonts w:hint="eastAsia"/>
                <w:color w:val="000000"/>
              </w:rPr>
              <w:t>0</w:t>
            </w:r>
          </w:p>
        </w:tc>
        <w:tc>
          <w:tcPr>
            <w:tcW w:w="482" w:type="pct"/>
            <w:tcBorders>
              <w:top w:val="single" w:sz="4" w:space="0" w:color="auto"/>
              <w:left w:val="single" w:sz="4" w:space="0" w:color="auto"/>
              <w:right w:val="single" w:sz="4" w:space="0" w:color="auto"/>
            </w:tcBorders>
            <w:vAlign w:val="center"/>
          </w:tcPr>
          <w:p w14:paraId="2BF7F065" w14:textId="77777777" w:rsidR="00EE2C78" w:rsidRPr="00E668C3" w:rsidRDefault="00EE2C78" w:rsidP="009E257E">
            <w:pPr>
              <w:wordWrap w:val="0"/>
              <w:jc w:val="center"/>
              <w:rPr>
                <w:color w:val="000000"/>
              </w:rPr>
            </w:pPr>
            <w:r w:rsidRPr="00E668C3">
              <w:rPr>
                <w:rFonts w:hint="eastAsia"/>
                <w:color w:val="000000"/>
              </w:rPr>
              <w:t>20</w:t>
            </w:r>
            <w:r w:rsidRPr="00E668C3">
              <w:rPr>
                <w:color w:val="000000"/>
              </w:rPr>
              <w:t>%</w:t>
            </w:r>
          </w:p>
        </w:tc>
      </w:tr>
      <w:tr w:rsidR="00EE2C78" w:rsidRPr="00E668C3" w14:paraId="4A0055CB" w14:textId="77777777" w:rsidTr="00F005AA">
        <w:trPr>
          <w:trHeight w:val="528"/>
          <w:jc w:val="center"/>
        </w:trPr>
        <w:tc>
          <w:tcPr>
            <w:tcW w:w="1791" w:type="pct"/>
            <w:shd w:val="clear" w:color="auto" w:fill="auto"/>
            <w:vAlign w:val="center"/>
          </w:tcPr>
          <w:p w14:paraId="618E16AC" w14:textId="77777777" w:rsidR="009E257E" w:rsidRDefault="00EE2C78" w:rsidP="009E257E">
            <w:pPr>
              <w:wordWrap w:val="0"/>
              <w:rPr>
                <w:bCs/>
                <w:color w:val="000000"/>
              </w:rPr>
            </w:pPr>
            <w:r w:rsidRPr="00E668C3">
              <w:rPr>
                <w:rFonts w:hint="eastAsia"/>
                <w:color w:val="000000"/>
              </w:rPr>
              <w:lastRenderedPageBreak/>
              <w:t>目标</w:t>
            </w:r>
            <w:r w:rsidRPr="00E668C3">
              <w:rPr>
                <w:rFonts w:hint="eastAsia"/>
                <w:bCs/>
                <w:color w:val="000000"/>
              </w:rPr>
              <w:t>1.4</w:t>
            </w:r>
            <w:r w:rsidRPr="00E668C3">
              <w:rPr>
                <w:rFonts w:hint="eastAsia"/>
                <w:bCs/>
                <w:color w:val="000000"/>
              </w:rPr>
              <w:t>；</w:t>
            </w:r>
          </w:p>
          <w:p w14:paraId="206BDCC3" w14:textId="77777777" w:rsidR="009E257E" w:rsidRDefault="00EE2C78" w:rsidP="009E257E">
            <w:pPr>
              <w:wordWrap w:val="0"/>
              <w:rPr>
                <w:bCs/>
                <w:color w:val="000000"/>
              </w:rPr>
            </w:pPr>
            <w:r w:rsidRPr="00E668C3">
              <w:rPr>
                <w:rFonts w:hint="eastAsia"/>
                <w:bCs/>
                <w:color w:val="000000"/>
              </w:rPr>
              <w:t>目标</w:t>
            </w:r>
            <w:r w:rsidRPr="00E668C3">
              <w:rPr>
                <w:rFonts w:hint="eastAsia"/>
                <w:bCs/>
                <w:color w:val="000000"/>
              </w:rPr>
              <w:t>2.1</w:t>
            </w:r>
            <w:r w:rsidRPr="00E668C3">
              <w:rPr>
                <w:rFonts w:hint="eastAsia"/>
                <w:bCs/>
                <w:color w:val="000000"/>
              </w:rPr>
              <w:t>，</w:t>
            </w:r>
            <w:r w:rsidRPr="00E668C3">
              <w:rPr>
                <w:rFonts w:hint="eastAsia"/>
                <w:bCs/>
                <w:color w:val="000000"/>
              </w:rPr>
              <w:t>2.2</w:t>
            </w:r>
            <w:r w:rsidRPr="00E668C3">
              <w:rPr>
                <w:rFonts w:hint="eastAsia"/>
                <w:bCs/>
                <w:color w:val="000000"/>
              </w:rPr>
              <w:t>，</w:t>
            </w:r>
            <w:r w:rsidRPr="00E668C3">
              <w:rPr>
                <w:rFonts w:hint="eastAsia"/>
                <w:bCs/>
                <w:color w:val="000000"/>
              </w:rPr>
              <w:t>2.3</w:t>
            </w:r>
            <w:r w:rsidRPr="00E668C3">
              <w:rPr>
                <w:rFonts w:hint="eastAsia"/>
                <w:bCs/>
                <w:color w:val="000000"/>
              </w:rPr>
              <w:t>；</w:t>
            </w:r>
          </w:p>
          <w:p w14:paraId="3DD14C1B" w14:textId="2308B747" w:rsidR="00EE2C78" w:rsidRPr="00E668C3" w:rsidRDefault="00EE2C78" w:rsidP="009E257E">
            <w:pPr>
              <w:wordWrap w:val="0"/>
              <w:rPr>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r w:rsidRPr="00E668C3">
              <w:rPr>
                <w:rFonts w:hint="eastAsia"/>
                <w:bCs/>
                <w:color w:val="000000"/>
              </w:rPr>
              <w:t>3.2</w:t>
            </w:r>
            <w:r w:rsidRPr="00E668C3">
              <w:rPr>
                <w:rFonts w:hint="eastAsia"/>
                <w:bCs/>
                <w:color w:val="000000"/>
              </w:rPr>
              <w:t>，</w:t>
            </w:r>
            <w:r w:rsidRPr="00E668C3">
              <w:rPr>
                <w:rFonts w:hint="eastAsia"/>
                <w:bCs/>
                <w:color w:val="000000"/>
              </w:rPr>
              <w:t>3.3</w:t>
            </w:r>
          </w:p>
        </w:tc>
        <w:tc>
          <w:tcPr>
            <w:tcW w:w="1424" w:type="pct"/>
            <w:tcBorders>
              <w:top w:val="single" w:sz="4" w:space="0" w:color="auto"/>
              <w:left w:val="single" w:sz="4" w:space="0" w:color="auto"/>
              <w:right w:val="single" w:sz="4" w:space="0" w:color="auto"/>
            </w:tcBorders>
            <w:vAlign w:val="center"/>
          </w:tcPr>
          <w:p w14:paraId="21616F24" w14:textId="77777777" w:rsidR="00EE2C78" w:rsidRPr="00E668C3" w:rsidRDefault="00EE2C78" w:rsidP="009E257E">
            <w:pPr>
              <w:wordWrap w:val="0"/>
              <w:spacing w:line="360" w:lineRule="auto"/>
              <w:jc w:val="center"/>
              <w:rPr>
                <w:rFonts w:ascii="宋体" w:hAnsi="宋体"/>
                <w:color w:val="000000"/>
              </w:rPr>
            </w:pPr>
            <w:r w:rsidRPr="00E668C3">
              <w:rPr>
                <w:rFonts w:ascii="宋体" w:hAnsi="宋体" w:hint="eastAsia"/>
                <w:color w:val="000000"/>
              </w:rPr>
              <w:t>代数</w:t>
            </w:r>
            <w:r w:rsidRPr="00E668C3">
              <w:rPr>
                <w:rFonts w:ascii="宋体" w:hAnsi="宋体"/>
                <w:color w:val="000000"/>
              </w:rPr>
              <w:t>系统</w:t>
            </w:r>
          </w:p>
        </w:tc>
        <w:tc>
          <w:tcPr>
            <w:tcW w:w="434" w:type="pct"/>
            <w:tcBorders>
              <w:top w:val="single" w:sz="4" w:space="0" w:color="auto"/>
              <w:left w:val="single" w:sz="4" w:space="0" w:color="auto"/>
              <w:right w:val="single" w:sz="4" w:space="0" w:color="auto"/>
            </w:tcBorders>
            <w:vAlign w:val="center"/>
          </w:tcPr>
          <w:p w14:paraId="31F18EEC" w14:textId="77777777" w:rsidR="00EE2C78" w:rsidRPr="00E668C3" w:rsidRDefault="00EE2C78" w:rsidP="009E257E">
            <w:pPr>
              <w:wordWrap w:val="0"/>
              <w:jc w:val="center"/>
              <w:rPr>
                <w:color w:val="000000"/>
              </w:rPr>
            </w:pPr>
            <w:r w:rsidRPr="00E668C3">
              <w:rPr>
                <w:rFonts w:hint="eastAsia"/>
                <w:color w:val="000000"/>
              </w:rPr>
              <w:t>19</w:t>
            </w:r>
            <w:r w:rsidRPr="00E668C3">
              <w:rPr>
                <w:color w:val="000000"/>
              </w:rPr>
              <w:t>%</w:t>
            </w:r>
          </w:p>
        </w:tc>
        <w:tc>
          <w:tcPr>
            <w:tcW w:w="435" w:type="pct"/>
            <w:tcBorders>
              <w:top w:val="single" w:sz="4" w:space="0" w:color="auto"/>
              <w:left w:val="single" w:sz="4" w:space="0" w:color="auto"/>
              <w:right w:val="single" w:sz="4" w:space="0" w:color="auto"/>
            </w:tcBorders>
            <w:vAlign w:val="center"/>
          </w:tcPr>
          <w:p w14:paraId="1B04BB38" w14:textId="77777777" w:rsidR="00EE2C78" w:rsidRPr="00E668C3" w:rsidRDefault="00EE2C78" w:rsidP="009E257E">
            <w:pPr>
              <w:wordWrap w:val="0"/>
              <w:jc w:val="center"/>
              <w:rPr>
                <w:color w:val="000000"/>
              </w:rPr>
            </w:pPr>
            <w:r w:rsidRPr="00E668C3">
              <w:rPr>
                <w:rFonts w:hint="eastAsia"/>
                <w:color w:val="000000"/>
              </w:rPr>
              <w:t>20</w:t>
            </w:r>
            <w:r w:rsidRPr="00E668C3">
              <w:rPr>
                <w:color w:val="000000"/>
              </w:rPr>
              <w:t>%</w:t>
            </w:r>
          </w:p>
        </w:tc>
        <w:tc>
          <w:tcPr>
            <w:tcW w:w="434" w:type="pct"/>
            <w:tcBorders>
              <w:top w:val="single" w:sz="4" w:space="0" w:color="auto"/>
              <w:left w:val="single" w:sz="4" w:space="0" w:color="auto"/>
              <w:right w:val="single" w:sz="4" w:space="0" w:color="auto"/>
            </w:tcBorders>
            <w:vAlign w:val="center"/>
          </w:tcPr>
          <w:p w14:paraId="1F8F11C3" w14:textId="77777777" w:rsidR="00EE2C78" w:rsidRPr="00E668C3" w:rsidRDefault="00EE2C78" w:rsidP="009E257E">
            <w:pPr>
              <w:wordWrap w:val="0"/>
              <w:jc w:val="center"/>
              <w:rPr>
                <w:color w:val="000000"/>
              </w:rPr>
            </w:pPr>
            <w:r w:rsidRPr="00E668C3">
              <w:rPr>
                <w:rFonts w:hint="eastAsia"/>
                <w:color w:val="000000"/>
              </w:rPr>
              <w:t>0</w:t>
            </w:r>
          </w:p>
        </w:tc>
        <w:tc>
          <w:tcPr>
            <w:tcW w:w="482" w:type="pct"/>
            <w:tcBorders>
              <w:top w:val="single" w:sz="4" w:space="0" w:color="auto"/>
              <w:left w:val="single" w:sz="4" w:space="0" w:color="auto"/>
              <w:right w:val="single" w:sz="4" w:space="0" w:color="auto"/>
            </w:tcBorders>
            <w:vAlign w:val="center"/>
          </w:tcPr>
          <w:p w14:paraId="4EA92514" w14:textId="77777777" w:rsidR="00EE2C78" w:rsidRPr="00E668C3" w:rsidRDefault="00EE2C78" w:rsidP="009E257E">
            <w:pPr>
              <w:wordWrap w:val="0"/>
              <w:jc w:val="center"/>
              <w:rPr>
                <w:color w:val="000000"/>
              </w:rPr>
            </w:pPr>
            <w:r w:rsidRPr="00E668C3">
              <w:rPr>
                <w:rFonts w:hint="eastAsia"/>
                <w:color w:val="000000"/>
              </w:rPr>
              <w:t>15</w:t>
            </w:r>
            <w:r w:rsidRPr="00E668C3">
              <w:rPr>
                <w:color w:val="000000"/>
              </w:rPr>
              <w:t>%</w:t>
            </w:r>
          </w:p>
        </w:tc>
      </w:tr>
      <w:tr w:rsidR="00EE2C78" w:rsidRPr="00E668C3" w14:paraId="26BC4CFB" w14:textId="77777777" w:rsidTr="00F005AA">
        <w:trPr>
          <w:trHeight w:val="491"/>
          <w:jc w:val="center"/>
        </w:trPr>
        <w:tc>
          <w:tcPr>
            <w:tcW w:w="3215" w:type="pct"/>
            <w:gridSpan w:val="2"/>
            <w:tcBorders>
              <w:right w:val="single" w:sz="4" w:space="0" w:color="auto"/>
            </w:tcBorders>
            <w:shd w:val="clear" w:color="auto" w:fill="auto"/>
            <w:vAlign w:val="center"/>
          </w:tcPr>
          <w:p w14:paraId="09E82B4F" w14:textId="77777777" w:rsidR="00EE2C78" w:rsidRPr="00E668C3" w:rsidRDefault="00EE2C78" w:rsidP="009E257E">
            <w:pPr>
              <w:wordWrap w:val="0"/>
              <w:spacing w:line="360" w:lineRule="auto"/>
              <w:jc w:val="center"/>
              <w:rPr>
                <w:b/>
                <w:color w:val="000000"/>
              </w:rPr>
            </w:pPr>
            <w:r w:rsidRPr="00E668C3">
              <w:rPr>
                <w:rFonts w:hint="eastAsia"/>
                <w:b/>
                <w:color w:val="000000"/>
              </w:rPr>
              <w:t>合计</w:t>
            </w:r>
          </w:p>
        </w:tc>
        <w:tc>
          <w:tcPr>
            <w:tcW w:w="434" w:type="pct"/>
            <w:tcBorders>
              <w:left w:val="single" w:sz="4" w:space="0" w:color="auto"/>
              <w:bottom w:val="single" w:sz="4" w:space="0" w:color="auto"/>
              <w:right w:val="single" w:sz="4" w:space="0" w:color="auto"/>
            </w:tcBorders>
            <w:vAlign w:val="center"/>
          </w:tcPr>
          <w:p w14:paraId="2AD23205" w14:textId="77777777" w:rsidR="00EE2C78" w:rsidRPr="00E668C3" w:rsidRDefault="00EE2C78" w:rsidP="009E257E">
            <w:pPr>
              <w:wordWrap w:val="0"/>
              <w:jc w:val="center"/>
              <w:rPr>
                <w:color w:val="000000"/>
              </w:rPr>
            </w:pPr>
            <w:r w:rsidRPr="00E668C3">
              <w:rPr>
                <w:rFonts w:hint="eastAsia"/>
                <w:color w:val="000000"/>
              </w:rPr>
              <w:t>1</w:t>
            </w:r>
            <w:r w:rsidRPr="00E668C3">
              <w:rPr>
                <w:color w:val="000000"/>
              </w:rPr>
              <w:t>00</w:t>
            </w:r>
            <w:r w:rsidRPr="00E668C3">
              <w:rPr>
                <w:rFonts w:hint="eastAsia"/>
                <w:color w:val="000000"/>
              </w:rPr>
              <w:t>%</w:t>
            </w:r>
          </w:p>
        </w:tc>
        <w:tc>
          <w:tcPr>
            <w:tcW w:w="435" w:type="pct"/>
            <w:tcBorders>
              <w:left w:val="single" w:sz="4" w:space="0" w:color="auto"/>
              <w:bottom w:val="single" w:sz="4" w:space="0" w:color="auto"/>
              <w:right w:val="single" w:sz="4" w:space="0" w:color="auto"/>
            </w:tcBorders>
            <w:vAlign w:val="center"/>
          </w:tcPr>
          <w:p w14:paraId="5CD5A5C2" w14:textId="77777777" w:rsidR="00EE2C78" w:rsidRPr="00E668C3" w:rsidRDefault="00EE2C78" w:rsidP="009E257E">
            <w:pPr>
              <w:wordWrap w:val="0"/>
              <w:jc w:val="center"/>
              <w:rPr>
                <w:color w:val="000000"/>
              </w:rPr>
            </w:pPr>
            <w:r w:rsidRPr="00E668C3">
              <w:rPr>
                <w:rFonts w:hint="eastAsia"/>
                <w:color w:val="000000"/>
              </w:rPr>
              <w:t>1</w:t>
            </w:r>
            <w:r w:rsidRPr="00E668C3">
              <w:rPr>
                <w:color w:val="000000"/>
              </w:rPr>
              <w:t>00</w:t>
            </w:r>
            <w:r w:rsidRPr="00E668C3">
              <w:rPr>
                <w:rFonts w:hint="eastAsia"/>
                <w:color w:val="000000"/>
              </w:rPr>
              <w:t>%</w:t>
            </w:r>
          </w:p>
        </w:tc>
        <w:tc>
          <w:tcPr>
            <w:tcW w:w="434" w:type="pct"/>
            <w:tcBorders>
              <w:left w:val="single" w:sz="4" w:space="0" w:color="auto"/>
              <w:bottom w:val="single" w:sz="4" w:space="0" w:color="auto"/>
              <w:right w:val="single" w:sz="4" w:space="0" w:color="auto"/>
            </w:tcBorders>
            <w:vAlign w:val="center"/>
          </w:tcPr>
          <w:p w14:paraId="0B44E94F" w14:textId="77777777" w:rsidR="00EE2C78" w:rsidRPr="00E668C3" w:rsidRDefault="00EE2C78" w:rsidP="009E257E">
            <w:pPr>
              <w:wordWrap w:val="0"/>
              <w:jc w:val="center"/>
              <w:rPr>
                <w:color w:val="000000"/>
              </w:rPr>
            </w:pPr>
            <w:r w:rsidRPr="00E668C3">
              <w:rPr>
                <w:rFonts w:hint="eastAsia"/>
                <w:color w:val="000000"/>
              </w:rPr>
              <w:t>1</w:t>
            </w:r>
            <w:r w:rsidRPr="00E668C3">
              <w:rPr>
                <w:color w:val="000000"/>
              </w:rPr>
              <w:t>00</w:t>
            </w:r>
            <w:r w:rsidRPr="00E668C3">
              <w:rPr>
                <w:rFonts w:hint="eastAsia"/>
                <w:color w:val="000000"/>
              </w:rPr>
              <w:t>%</w:t>
            </w:r>
          </w:p>
        </w:tc>
        <w:tc>
          <w:tcPr>
            <w:tcW w:w="482" w:type="pct"/>
            <w:tcBorders>
              <w:left w:val="single" w:sz="4" w:space="0" w:color="auto"/>
              <w:bottom w:val="single" w:sz="4" w:space="0" w:color="auto"/>
              <w:right w:val="single" w:sz="4" w:space="0" w:color="auto"/>
            </w:tcBorders>
            <w:vAlign w:val="center"/>
          </w:tcPr>
          <w:p w14:paraId="6DB72967" w14:textId="77777777" w:rsidR="00EE2C78" w:rsidRPr="00E668C3" w:rsidRDefault="00EE2C78" w:rsidP="009E257E">
            <w:pPr>
              <w:wordWrap w:val="0"/>
              <w:jc w:val="center"/>
              <w:rPr>
                <w:color w:val="000000"/>
              </w:rPr>
            </w:pPr>
            <w:r w:rsidRPr="00E668C3">
              <w:rPr>
                <w:rFonts w:hint="eastAsia"/>
                <w:color w:val="000000"/>
              </w:rPr>
              <w:t>1</w:t>
            </w:r>
            <w:r w:rsidRPr="00E668C3">
              <w:rPr>
                <w:color w:val="000000"/>
              </w:rPr>
              <w:t>00</w:t>
            </w:r>
            <w:r w:rsidRPr="00E668C3">
              <w:rPr>
                <w:rFonts w:hint="eastAsia"/>
                <w:color w:val="000000"/>
              </w:rPr>
              <w:t>%</w:t>
            </w:r>
          </w:p>
        </w:tc>
      </w:tr>
      <w:tr w:rsidR="00EE2C78" w:rsidRPr="00E668C3" w14:paraId="61B52EEC" w14:textId="77777777" w:rsidTr="00F005AA">
        <w:trPr>
          <w:trHeight w:val="491"/>
          <w:jc w:val="center"/>
        </w:trPr>
        <w:tc>
          <w:tcPr>
            <w:tcW w:w="3215" w:type="pct"/>
            <w:gridSpan w:val="2"/>
            <w:tcBorders>
              <w:top w:val="single" w:sz="4" w:space="0" w:color="auto"/>
              <w:left w:val="single" w:sz="4" w:space="0" w:color="auto"/>
              <w:bottom w:val="single" w:sz="4" w:space="0" w:color="auto"/>
              <w:right w:val="single" w:sz="4" w:space="0" w:color="auto"/>
            </w:tcBorders>
            <w:vAlign w:val="center"/>
            <w:hideMark/>
          </w:tcPr>
          <w:p w14:paraId="20E1F6B4" w14:textId="77777777" w:rsidR="00EE2C78" w:rsidRPr="00E668C3" w:rsidRDefault="00EE2C78" w:rsidP="009E257E">
            <w:pPr>
              <w:wordWrap w:val="0"/>
              <w:jc w:val="center"/>
              <w:rPr>
                <w:b/>
                <w:color w:val="000000"/>
              </w:rPr>
            </w:pPr>
            <w:r w:rsidRPr="00E668C3">
              <w:rPr>
                <w:rFonts w:hint="eastAsia"/>
                <w:b/>
                <w:color w:val="000000"/>
              </w:rPr>
              <w:t>各考核方式占总成绩权重（自行赋值）</w:t>
            </w:r>
          </w:p>
        </w:tc>
        <w:tc>
          <w:tcPr>
            <w:tcW w:w="434" w:type="pct"/>
            <w:tcBorders>
              <w:top w:val="single" w:sz="4" w:space="0" w:color="auto"/>
              <w:left w:val="single" w:sz="4" w:space="0" w:color="auto"/>
              <w:bottom w:val="single" w:sz="4" w:space="0" w:color="auto"/>
              <w:right w:val="single" w:sz="4" w:space="0" w:color="auto"/>
            </w:tcBorders>
            <w:vAlign w:val="center"/>
          </w:tcPr>
          <w:p w14:paraId="17C20FBD" w14:textId="77777777" w:rsidR="00EE2C78" w:rsidRPr="00E668C3" w:rsidRDefault="00EE2C78" w:rsidP="009E257E">
            <w:pPr>
              <w:wordWrap w:val="0"/>
              <w:jc w:val="center"/>
              <w:rPr>
                <w:color w:val="000000"/>
              </w:rPr>
            </w:pPr>
            <w:r w:rsidRPr="00E668C3">
              <w:rPr>
                <w:rFonts w:hint="eastAsia"/>
                <w:color w:val="000000"/>
              </w:rPr>
              <w:t>1</w:t>
            </w:r>
            <w:r w:rsidRPr="00E668C3">
              <w:rPr>
                <w:color w:val="000000"/>
              </w:rPr>
              <w:t>0</w:t>
            </w:r>
            <w:r w:rsidRPr="00E668C3">
              <w:rPr>
                <w:rFonts w:hint="eastAsia"/>
                <w:color w:val="000000"/>
              </w:rPr>
              <w:t>%</w:t>
            </w:r>
          </w:p>
        </w:tc>
        <w:tc>
          <w:tcPr>
            <w:tcW w:w="435" w:type="pct"/>
            <w:tcBorders>
              <w:top w:val="single" w:sz="4" w:space="0" w:color="auto"/>
              <w:left w:val="single" w:sz="4" w:space="0" w:color="auto"/>
              <w:bottom w:val="single" w:sz="4" w:space="0" w:color="auto"/>
              <w:right w:val="single" w:sz="4" w:space="0" w:color="auto"/>
            </w:tcBorders>
            <w:vAlign w:val="center"/>
          </w:tcPr>
          <w:p w14:paraId="0AE28FEB" w14:textId="77777777" w:rsidR="00EE2C78" w:rsidRPr="00E668C3" w:rsidRDefault="00EE2C78" w:rsidP="009E257E">
            <w:pPr>
              <w:wordWrap w:val="0"/>
              <w:jc w:val="center"/>
              <w:rPr>
                <w:color w:val="000000"/>
              </w:rPr>
            </w:pPr>
            <w:r w:rsidRPr="00E668C3">
              <w:rPr>
                <w:rFonts w:hint="eastAsia"/>
                <w:color w:val="000000"/>
              </w:rPr>
              <w:t>1</w:t>
            </w:r>
            <w:r w:rsidRPr="00E668C3">
              <w:rPr>
                <w:color w:val="000000"/>
              </w:rPr>
              <w:t>0</w:t>
            </w:r>
            <w:r w:rsidRPr="00E668C3">
              <w:rPr>
                <w:rFonts w:hint="eastAsia"/>
                <w:color w:val="000000"/>
              </w:rPr>
              <w:t>%</w:t>
            </w:r>
          </w:p>
        </w:tc>
        <w:tc>
          <w:tcPr>
            <w:tcW w:w="434" w:type="pct"/>
            <w:tcBorders>
              <w:top w:val="single" w:sz="4" w:space="0" w:color="auto"/>
              <w:left w:val="single" w:sz="4" w:space="0" w:color="auto"/>
              <w:bottom w:val="single" w:sz="4" w:space="0" w:color="auto"/>
              <w:right w:val="single" w:sz="4" w:space="0" w:color="auto"/>
            </w:tcBorders>
            <w:vAlign w:val="center"/>
          </w:tcPr>
          <w:p w14:paraId="30B7DE13" w14:textId="77777777" w:rsidR="00EE2C78" w:rsidRPr="00E668C3" w:rsidRDefault="00EE2C78" w:rsidP="009E257E">
            <w:pPr>
              <w:wordWrap w:val="0"/>
              <w:jc w:val="center"/>
              <w:rPr>
                <w:color w:val="000000"/>
              </w:rPr>
            </w:pPr>
            <w:r w:rsidRPr="00E668C3">
              <w:rPr>
                <w:rFonts w:hint="eastAsia"/>
                <w:color w:val="000000"/>
              </w:rPr>
              <w:t>1</w:t>
            </w:r>
            <w:r w:rsidRPr="00E668C3">
              <w:rPr>
                <w:color w:val="000000"/>
              </w:rPr>
              <w:t>0</w:t>
            </w:r>
            <w:r w:rsidRPr="00E668C3">
              <w:rPr>
                <w:rFonts w:hint="eastAsia"/>
                <w:color w:val="000000"/>
              </w:rPr>
              <w:t>%</w:t>
            </w:r>
          </w:p>
        </w:tc>
        <w:tc>
          <w:tcPr>
            <w:tcW w:w="482" w:type="pct"/>
            <w:tcBorders>
              <w:top w:val="single" w:sz="4" w:space="0" w:color="auto"/>
              <w:left w:val="single" w:sz="4" w:space="0" w:color="auto"/>
              <w:bottom w:val="single" w:sz="4" w:space="0" w:color="auto"/>
              <w:right w:val="single" w:sz="4" w:space="0" w:color="auto"/>
            </w:tcBorders>
            <w:vAlign w:val="center"/>
          </w:tcPr>
          <w:p w14:paraId="18CF3F1E" w14:textId="77777777" w:rsidR="00EE2C78" w:rsidRPr="00E668C3" w:rsidRDefault="00EE2C78" w:rsidP="009E257E">
            <w:pPr>
              <w:wordWrap w:val="0"/>
              <w:jc w:val="center"/>
              <w:rPr>
                <w:color w:val="000000"/>
              </w:rPr>
            </w:pPr>
            <w:r w:rsidRPr="00E668C3">
              <w:rPr>
                <w:rFonts w:hint="eastAsia"/>
                <w:color w:val="000000"/>
              </w:rPr>
              <w:t>7</w:t>
            </w:r>
            <w:r w:rsidRPr="00E668C3">
              <w:rPr>
                <w:color w:val="000000"/>
              </w:rPr>
              <w:t>0</w:t>
            </w:r>
            <w:r w:rsidRPr="00E668C3">
              <w:rPr>
                <w:rFonts w:hint="eastAsia"/>
                <w:color w:val="000000"/>
              </w:rPr>
              <w:t>%</w:t>
            </w:r>
          </w:p>
        </w:tc>
      </w:tr>
    </w:tbl>
    <w:p w14:paraId="7ED60971" w14:textId="77777777" w:rsidR="00EE2C78" w:rsidRPr="00E668C3" w:rsidRDefault="00EE2C78" w:rsidP="009E257E">
      <w:pPr>
        <w:wordWrap w:val="0"/>
        <w:ind w:firstLineChars="200" w:firstLine="482"/>
        <w:rPr>
          <w:b/>
          <w:color w:val="000000"/>
          <w:sz w:val="24"/>
        </w:rPr>
      </w:pPr>
    </w:p>
    <w:p w14:paraId="743541F6" w14:textId="77777777" w:rsidR="00EE2C78" w:rsidRPr="00E668C3" w:rsidRDefault="00EE2C78" w:rsidP="009E257E">
      <w:pPr>
        <w:wordWrap w:val="0"/>
        <w:ind w:firstLineChars="200" w:firstLine="482"/>
        <w:rPr>
          <w:b/>
          <w:color w:val="000000"/>
          <w:sz w:val="24"/>
        </w:rPr>
      </w:pPr>
    </w:p>
    <w:p w14:paraId="3A307BC5" w14:textId="77777777" w:rsidR="00EE2C78" w:rsidRPr="00E668C3" w:rsidRDefault="00EE2C78" w:rsidP="009E257E">
      <w:pPr>
        <w:wordWrap w:val="0"/>
        <w:spacing w:line="480" w:lineRule="auto"/>
        <w:rPr>
          <w:b/>
          <w:color w:val="000000"/>
          <w:sz w:val="24"/>
          <w:lang w:val="x-none"/>
        </w:rPr>
      </w:pPr>
      <w:r w:rsidRPr="00E668C3">
        <w:rPr>
          <w:rFonts w:hint="eastAsia"/>
          <w:b/>
          <w:color w:val="000000"/>
          <w:sz w:val="24"/>
          <w:lang w:val="x-none"/>
        </w:rPr>
        <w:t>（二）考核方式评分标准</w:t>
      </w:r>
    </w:p>
    <w:p w14:paraId="710902B7" w14:textId="77777777" w:rsidR="00EE2C78" w:rsidRPr="00E668C3" w:rsidRDefault="00EE2C78" w:rsidP="009E257E">
      <w:pPr>
        <w:tabs>
          <w:tab w:val="left" w:pos="1824"/>
        </w:tabs>
        <w:wordWrap w:val="0"/>
        <w:spacing w:line="300" w:lineRule="auto"/>
        <w:ind w:firstLineChars="150" w:firstLine="316"/>
        <w:rPr>
          <w:b/>
          <w:color w:val="000000"/>
        </w:rPr>
      </w:pPr>
      <w:r w:rsidRPr="00E668C3">
        <w:rPr>
          <w:rFonts w:hint="eastAsia"/>
          <w:b/>
          <w:color w:val="000000"/>
        </w:rPr>
        <w:t>1</w:t>
      </w:r>
      <w:r w:rsidRPr="00E668C3">
        <w:rPr>
          <w:rFonts w:hint="eastAsia"/>
          <w:b/>
          <w:color w:val="000000"/>
        </w:rPr>
        <w:t>．课程作业评分标准</w:t>
      </w:r>
    </w:p>
    <w:p w14:paraId="01BA11A2" w14:textId="77777777" w:rsidR="00EE2C78" w:rsidRPr="00E668C3" w:rsidRDefault="00EE2C78" w:rsidP="009E257E">
      <w:pPr>
        <w:wordWrap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118"/>
        <w:gridCol w:w="1231"/>
        <w:gridCol w:w="1231"/>
        <w:gridCol w:w="1107"/>
        <w:gridCol w:w="1093"/>
        <w:gridCol w:w="951"/>
      </w:tblGrid>
      <w:tr w:rsidR="00EE2C78" w:rsidRPr="00E668C3" w14:paraId="47BCFE95" w14:textId="77777777" w:rsidTr="00F005AA">
        <w:trPr>
          <w:trHeight w:val="536"/>
        </w:trPr>
        <w:tc>
          <w:tcPr>
            <w:tcW w:w="943" w:type="pct"/>
            <w:vMerge w:val="restart"/>
            <w:tcBorders>
              <w:top w:val="single" w:sz="4" w:space="0" w:color="auto"/>
            </w:tcBorders>
            <w:shd w:val="clear" w:color="auto" w:fill="auto"/>
            <w:vAlign w:val="center"/>
          </w:tcPr>
          <w:p w14:paraId="5A431DBC" w14:textId="77777777" w:rsidR="00EE2C78" w:rsidRPr="00E668C3" w:rsidRDefault="00EE2C78" w:rsidP="009E257E">
            <w:pPr>
              <w:wordWrap w:val="0"/>
              <w:jc w:val="center"/>
              <w:rPr>
                <w:rFonts w:eastAsia="等线"/>
                <w:b/>
                <w:color w:val="000000"/>
                <w:sz w:val="24"/>
              </w:rPr>
            </w:pPr>
            <w:r w:rsidRPr="00E668C3">
              <w:rPr>
                <w:rFonts w:eastAsia="等线" w:hint="eastAsia"/>
                <w:b/>
                <w:color w:val="000000"/>
                <w:sz w:val="24"/>
              </w:rPr>
              <w:t>课程目标</w:t>
            </w:r>
          </w:p>
        </w:tc>
        <w:tc>
          <w:tcPr>
            <w:tcW w:w="3484" w:type="pct"/>
            <w:gridSpan w:val="5"/>
            <w:tcBorders>
              <w:top w:val="single" w:sz="4" w:space="0" w:color="auto"/>
            </w:tcBorders>
          </w:tcPr>
          <w:p w14:paraId="5BD8A3BE" w14:textId="77777777" w:rsidR="00EE2C78" w:rsidRPr="00E668C3" w:rsidRDefault="00EE2C78" w:rsidP="009E257E">
            <w:pPr>
              <w:wordWrap w:val="0"/>
              <w:jc w:val="center"/>
              <w:rPr>
                <w:rFonts w:eastAsia="等线"/>
                <w:b/>
                <w:color w:val="000000"/>
                <w:sz w:val="24"/>
              </w:rPr>
            </w:pPr>
            <w:r w:rsidRPr="00E668C3">
              <w:rPr>
                <w:rFonts w:eastAsia="等线" w:hint="eastAsia"/>
                <w:b/>
                <w:color w:val="000000"/>
                <w:sz w:val="24"/>
              </w:rPr>
              <w:t>评分标准</w:t>
            </w:r>
          </w:p>
        </w:tc>
        <w:tc>
          <w:tcPr>
            <w:tcW w:w="573" w:type="pct"/>
            <w:tcBorders>
              <w:top w:val="single" w:sz="4" w:space="0" w:color="auto"/>
            </w:tcBorders>
          </w:tcPr>
          <w:p w14:paraId="210E96D4" w14:textId="77777777" w:rsidR="00EE2C78" w:rsidRPr="00E668C3" w:rsidRDefault="00EE2C78" w:rsidP="009E257E">
            <w:pPr>
              <w:wordWrap w:val="0"/>
              <w:jc w:val="center"/>
              <w:rPr>
                <w:rFonts w:eastAsia="等线"/>
                <w:b/>
                <w:color w:val="000000"/>
                <w:sz w:val="24"/>
              </w:rPr>
            </w:pPr>
            <w:r w:rsidRPr="00E668C3">
              <w:rPr>
                <w:rFonts w:eastAsia="等线" w:hint="eastAsia"/>
                <w:b/>
                <w:color w:val="000000"/>
                <w:sz w:val="24"/>
              </w:rPr>
              <w:t>占比</w:t>
            </w:r>
          </w:p>
        </w:tc>
      </w:tr>
      <w:tr w:rsidR="00EE2C78" w:rsidRPr="00E668C3" w14:paraId="39707619" w14:textId="77777777" w:rsidTr="00F005AA">
        <w:trPr>
          <w:trHeight w:val="425"/>
        </w:trPr>
        <w:tc>
          <w:tcPr>
            <w:tcW w:w="943" w:type="pct"/>
            <w:vMerge/>
            <w:shd w:val="clear" w:color="auto" w:fill="auto"/>
            <w:vAlign w:val="center"/>
          </w:tcPr>
          <w:p w14:paraId="387F837B" w14:textId="77777777" w:rsidR="00EE2C78" w:rsidRPr="00E668C3" w:rsidRDefault="00EE2C78" w:rsidP="009E257E">
            <w:pPr>
              <w:widowControl/>
              <w:wordWrap w:val="0"/>
              <w:snapToGrid w:val="0"/>
              <w:spacing w:line="480" w:lineRule="auto"/>
              <w:jc w:val="center"/>
              <w:rPr>
                <w:rFonts w:ascii="黑体" w:eastAsia="黑体" w:hAnsi="黑体"/>
                <w:color w:val="000000"/>
              </w:rPr>
            </w:pPr>
          </w:p>
        </w:tc>
        <w:tc>
          <w:tcPr>
            <w:tcW w:w="674" w:type="pct"/>
            <w:shd w:val="clear" w:color="auto" w:fill="auto"/>
            <w:vAlign w:val="center"/>
          </w:tcPr>
          <w:p w14:paraId="0EE3C800"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90-100</w:t>
            </w:r>
          </w:p>
          <w:p w14:paraId="537C51F6"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（优）</w:t>
            </w:r>
          </w:p>
        </w:tc>
        <w:tc>
          <w:tcPr>
            <w:tcW w:w="742" w:type="pct"/>
            <w:shd w:val="clear" w:color="auto" w:fill="auto"/>
            <w:vAlign w:val="center"/>
          </w:tcPr>
          <w:p w14:paraId="6361196A"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80-89</w:t>
            </w:r>
          </w:p>
          <w:p w14:paraId="1F18E98D"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（良）</w:t>
            </w:r>
          </w:p>
        </w:tc>
        <w:tc>
          <w:tcPr>
            <w:tcW w:w="742" w:type="pct"/>
            <w:shd w:val="clear" w:color="auto" w:fill="auto"/>
            <w:vAlign w:val="center"/>
          </w:tcPr>
          <w:p w14:paraId="19C48B3C"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70-79</w:t>
            </w:r>
          </w:p>
          <w:p w14:paraId="241E3B70"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（中）</w:t>
            </w:r>
          </w:p>
        </w:tc>
        <w:tc>
          <w:tcPr>
            <w:tcW w:w="667" w:type="pct"/>
          </w:tcPr>
          <w:p w14:paraId="36DB0BD5"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60-69</w:t>
            </w:r>
          </w:p>
          <w:p w14:paraId="0C61C38C"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（及格）</w:t>
            </w:r>
          </w:p>
        </w:tc>
        <w:tc>
          <w:tcPr>
            <w:tcW w:w="659" w:type="pct"/>
            <w:shd w:val="clear" w:color="auto" w:fill="auto"/>
            <w:vAlign w:val="center"/>
          </w:tcPr>
          <w:p w14:paraId="1D978B2F"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0-59</w:t>
            </w:r>
          </w:p>
          <w:p w14:paraId="59C33BD3"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（不及格）</w:t>
            </w:r>
          </w:p>
        </w:tc>
        <w:tc>
          <w:tcPr>
            <w:tcW w:w="573" w:type="pct"/>
          </w:tcPr>
          <w:p w14:paraId="31DAFEDF" w14:textId="77777777" w:rsidR="00EE2C78" w:rsidRPr="00E668C3" w:rsidRDefault="00EE2C78" w:rsidP="009E257E">
            <w:pPr>
              <w:widowControl/>
              <w:wordWrap w:val="0"/>
              <w:snapToGrid w:val="0"/>
              <w:jc w:val="center"/>
              <w:rPr>
                <w:rFonts w:ascii="黑体" w:eastAsia="黑体" w:hAnsi="黑体"/>
                <w:color w:val="000000"/>
              </w:rPr>
            </w:pPr>
            <w:r w:rsidRPr="00E668C3">
              <w:rPr>
                <w:rFonts w:ascii="黑体" w:eastAsia="黑体" w:hAnsi="黑体" w:hint="eastAsia"/>
                <w:color w:val="000000"/>
              </w:rPr>
              <w:t>10</w:t>
            </w:r>
            <w:r w:rsidRPr="00E668C3">
              <w:rPr>
                <w:rFonts w:ascii="黑体" w:eastAsia="黑体" w:hAnsi="黑体"/>
                <w:color w:val="000000"/>
              </w:rPr>
              <w:t>%</w:t>
            </w:r>
          </w:p>
        </w:tc>
      </w:tr>
      <w:tr w:rsidR="00EE2C78" w:rsidRPr="00E668C3" w14:paraId="58D801EF" w14:textId="77777777" w:rsidTr="00F005AA">
        <w:trPr>
          <w:trHeight w:val="470"/>
        </w:trPr>
        <w:tc>
          <w:tcPr>
            <w:tcW w:w="943" w:type="pct"/>
            <w:shd w:val="clear" w:color="auto" w:fill="auto"/>
            <w:vAlign w:val="center"/>
          </w:tcPr>
          <w:p w14:paraId="2A6F62B1" w14:textId="77777777" w:rsidR="00EE2C78" w:rsidRPr="00E668C3" w:rsidRDefault="00EE2C78" w:rsidP="009E257E">
            <w:pPr>
              <w:wordWrap w:val="0"/>
              <w:rPr>
                <w:rFonts w:ascii="宋体" w:hAnsi="宋体"/>
                <w:color w:val="000000"/>
                <w:szCs w:val="18"/>
              </w:rPr>
            </w:pPr>
            <w:r w:rsidRPr="00E668C3">
              <w:rPr>
                <w:rFonts w:hint="eastAsia"/>
                <w:color w:val="000000"/>
              </w:rPr>
              <w:t>目标</w:t>
            </w:r>
            <w:r w:rsidRPr="00E668C3">
              <w:rPr>
                <w:rFonts w:hint="eastAsia"/>
                <w:bCs/>
                <w:color w:val="000000"/>
              </w:rPr>
              <w:t>1.1</w:t>
            </w:r>
            <w:r w:rsidRPr="00E668C3">
              <w:rPr>
                <w:rFonts w:hint="eastAsia"/>
                <w:bCs/>
                <w:color w:val="000000"/>
              </w:rPr>
              <w:t>，</w:t>
            </w:r>
            <w:r w:rsidRPr="00E668C3">
              <w:rPr>
                <w:rFonts w:hint="eastAsia"/>
                <w:bCs/>
                <w:color w:val="000000"/>
              </w:rPr>
              <w:t>1.2</w:t>
            </w:r>
            <w:r w:rsidRPr="00E668C3">
              <w:rPr>
                <w:rFonts w:hint="eastAsia"/>
                <w:bCs/>
                <w:color w:val="000000"/>
              </w:rPr>
              <w:t>，</w:t>
            </w:r>
            <w:r w:rsidRPr="00E668C3">
              <w:rPr>
                <w:rFonts w:hint="eastAsia"/>
                <w:bCs/>
                <w:color w:val="000000"/>
              </w:rPr>
              <w:t>1.3</w:t>
            </w:r>
            <w:r w:rsidRPr="00E668C3">
              <w:rPr>
                <w:rFonts w:hint="eastAsia"/>
                <w:bCs/>
                <w:color w:val="000000"/>
              </w:rPr>
              <w:t>，</w:t>
            </w:r>
            <w:r w:rsidRPr="00E668C3">
              <w:rPr>
                <w:rFonts w:hint="eastAsia"/>
                <w:bCs/>
                <w:color w:val="000000"/>
              </w:rPr>
              <w:t>1.4</w:t>
            </w:r>
            <w:r w:rsidRPr="00E668C3">
              <w:rPr>
                <w:rFonts w:ascii="宋体" w:hAnsi="宋体"/>
                <w:color w:val="000000"/>
                <w:szCs w:val="18"/>
              </w:rPr>
              <w:t xml:space="preserve"> </w:t>
            </w:r>
          </w:p>
        </w:tc>
        <w:tc>
          <w:tcPr>
            <w:tcW w:w="674" w:type="pct"/>
            <w:shd w:val="clear" w:color="auto" w:fill="auto"/>
            <w:vAlign w:val="center"/>
          </w:tcPr>
          <w:p w14:paraId="0E29F054" w14:textId="77777777" w:rsidR="00EE2C78" w:rsidRPr="00E668C3" w:rsidRDefault="00EE2C78" w:rsidP="009E257E">
            <w:pPr>
              <w:widowControl/>
              <w:wordWrap w:val="0"/>
              <w:snapToGrid w:val="0"/>
              <w:rPr>
                <w:color w:val="000000"/>
                <w:szCs w:val="18"/>
              </w:rPr>
            </w:pPr>
            <w:r w:rsidRPr="00E668C3">
              <w:rPr>
                <w:rFonts w:hint="eastAsia"/>
                <w:color w:val="000000"/>
                <w:szCs w:val="18"/>
              </w:rPr>
              <w:t>按时完成教师布置的等数量作业；作业字迹工整，计算过程的思路清晰，结果准确。</w:t>
            </w:r>
          </w:p>
        </w:tc>
        <w:tc>
          <w:tcPr>
            <w:tcW w:w="742" w:type="pct"/>
            <w:shd w:val="clear" w:color="auto" w:fill="auto"/>
            <w:vAlign w:val="center"/>
          </w:tcPr>
          <w:p w14:paraId="79F579B0" w14:textId="77777777" w:rsidR="00EE2C78" w:rsidRPr="00E668C3" w:rsidRDefault="00EE2C78" w:rsidP="009E257E">
            <w:pPr>
              <w:widowControl/>
              <w:wordWrap w:val="0"/>
              <w:snapToGrid w:val="0"/>
              <w:rPr>
                <w:color w:val="000000"/>
                <w:szCs w:val="18"/>
              </w:rPr>
            </w:pPr>
            <w:r w:rsidRPr="00E668C3">
              <w:rPr>
                <w:rFonts w:hint="eastAsia"/>
                <w:color w:val="000000"/>
                <w:szCs w:val="18"/>
              </w:rPr>
              <w:t>按时完成教师布置的等数量作业；有计算过程，结果基本正确。</w:t>
            </w:r>
          </w:p>
        </w:tc>
        <w:tc>
          <w:tcPr>
            <w:tcW w:w="742" w:type="pct"/>
            <w:shd w:val="clear" w:color="auto" w:fill="auto"/>
            <w:vAlign w:val="center"/>
          </w:tcPr>
          <w:p w14:paraId="594A5776" w14:textId="77777777" w:rsidR="00EE2C78" w:rsidRPr="00E668C3" w:rsidRDefault="00EE2C78" w:rsidP="009E257E">
            <w:pPr>
              <w:widowControl/>
              <w:wordWrap w:val="0"/>
              <w:snapToGrid w:val="0"/>
              <w:rPr>
                <w:color w:val="000000"/>
                <w:szCs w:val="18"/>
              </w:rPr>
            </w:pPr>
            <w:r w:rsidRPr="00E668C3">
              <w:rPr>
                <w:rFonts w:hint="eastAsia"/>
                <w:color w:val="000000"/>
                <w:szCs w:val="18"/>
              </w:rPr>
              <w:t>按时完成教师布置的等数量作业；有计算过程和结论，但存在部分错误。</w:t>
            </w:r>
          </w:p>
        </w:tc>
        <w:tc>
          <w:tcPr>
            <w:tcW w:w="667" w:type="pct"/>
            <w:vAlign w:val="center"/>
          </w:tcPr>
          <w:p w14:paraId="140A33E5" w14:textId="77777777" w:rsidR="00EE2C78" w:rsidRPr="00E668C3" w:rsidRDefault="00EE2C78" w:rsidP="009E257E">
            <w:pPr>
              <w:widowControl/>
              <w:wordWrap w:val="0"/>
              <w:snapToGrid w:val="0"/>
              <w:rPr>
                <w:color w:val="000000"/>
                <w:szCs w:val="18"/>
              </w:rPr>
            </w:pPr>
            <w:r w:rsidRPr="00E668C3">
              <w:rPr>
                <w:rFonts w:hint="eastAsia"/>
                <w:color w:val="000000"/>
                <w:szCs w:val="18"/>
              </w:rPr>
              <w:t>未能全部按时完成教师布置的等数量作业；有计算过程和结论，但存在较多错误。</w:t>
            </w:r>
          </w:p>
        </w:tc>
        <w:tc>
          <w:tcPr>
            <w:tcW w:w="659" w:type="pct"/>
            <w:shd w:val="clear" w:color="auto" w:fill="auto"/>
            <w:vAlign w:val="center"/>
          </w:tcPr>
          <w:p w14:paraId="66758C7D" w14:textId="77777777" w:rsidR="00EE2C78" w:rsidRPr="00E668C3" w:rsidRDefault="00EE2C78" w:rsidP="009E257E">
            <w:pPr>
              <w:widowControl/>
              <w:wordWrap w:val="0"/>
              <w:snapToGrid w:val="0"/>
              <w:rPr>
                <w:color w:val="000000"/>
                <w:szCs w:val="18"/>
              </w:rPr>
            </w:pPr>
            <w:r w:rsidRPr="00E668C3">
              <w:rPr>
                <w:rFonts w:hint="eastAsia"/>
                <w:color w:val="000000"/>
                <w:szCs w:val="18"/>
              </w:rPr>
              <w:t>未能完成教师布置的作业；计算过程和结论均存在较多错误。未交作业为</w:t>
            </w:r>
            <w:r w:rsidRPr="00E668C3">
              <w:rPr>
                <w:rFonts w:hint="eastAsia"/>
                <w:color w:val="000000"/>
                <w:szCs w:val="18"/>
              </w:rPr>
              <w:t>0</w:t>
            </w:r>
            <w:r w:rsidRPr="00E668C3">
              <w:rPr>
                <w:rFonts w:hint="eastAsia"/>
                <w:color w:val="000000"/>
                <w:szCs w:val="18"/>
              </w:rPr>
              <w:t>分。</w:t>
            </w:r>
          </w:p>
        </w:tc>
        <w:tc>
          <w:tcPr>
            <w:tcW w:w="573" w:type="pct"/>
            <w:vAlign w:val="center"/>
          </w:tcPr>
          <w:p w14:paraId="469B8F5F" w14:textId="77777777" w:rsidR="00EE2C78" w:rsidRPr="00E668C3" w:rsidRDefault="00EE2C78" w:rsidP="009E257E">
            <w:pPr>
              <w:widowControl/>
              <w:wordWrap w:val="0"/>
              <w:snapToGrid w:val="0"/>
              <w:jc w:val="center"/>
              <w:rPr>
                <w:color w:val="000000"/>
                <w:szCs w:val="18"/>
              </w:rPr>
            </w:pPr>
            <w:r w:rsidRPr="00E668C3">
              <w:rPr>
                <w:rFonts w:hint="eastAsia"/>
                <w:color w:val="000000"/>
                <w:szCs w:val="18"/>
              </w:rPr>
              <w:t>5</w:t>
            </w:r>
            <w:r w:rsidRPr="00E668C3">
              <w:rPr>
                <w:color w:val="000000"/>
                <w:szCs w:val="18"/>
              </w:rPr>
              <w:t>%</w:t>
            </w:r>
          </w:p>
        </w:tc>
      </w:tr>
      <w:tr w:rsidR="00EE2C78" w:rsidRPr="00E668C3" w14:paraId="15C5A8DD" w14:textId="77777777" w:rsidTr="00F005AA">
        <w:trPr>
          <w:trHeight w:val="425"/>
        </w:trPr>
        <w:tc>
          <w:tcPr>
            <w:tcW w:w="943" w:type="pct"/>
            <w:vAlign w:val="center"/>
          </w:tcPr>
          <w:p w14:paraId="71CF002B" w14:textId="77777777" w:rsidR="00EE2C78" w:rsidRPr="00E668C3" w:rsidRDefault="00EE2C78" w:rsidP="009E257E">
            <w:pPr>
              <w:wordWrap w:val="0"/>
              <w:rPr>
                <w:color w:val="000000"/>
              </w:rPr>
            </w:pPr>
            <w:r w:rsidRPr="00E668C3">
              <w:rPr>
                <w:rFonts w:hint="eastAsia"/>
                <w:bCs/>
                <w:color w:val="000000"/>
              </w:rPr>
              <w:t>目标</w:t>
            </w:r>
            <w:r w:rsidRPr="00E668C3">
              <w:rPr>
                <w:rFonts w:hint="eastAsia"/>
                <w:bCs/>
                <w:color w:val="000000"/>
              </w:rPr>
              <w:t>2.1</w:t>
            </w:r>
            <w:r w:rsidRPr="00E668C3">
              <w:rPr>
                <w:rFonts w:hint="eastAsia"/>
                <w:bCs/>
                <w:color w:val="000000"/>
              </w:rPr>
              <w:t>，</w:t>
            </w:r>
            <w:r w:rsidRPr="00E668C3">
              <w:rPr>
                <w:rFonts w:hint="eastAsia"/>
                <w:bCs/>
                <w:color w:val="000000"/>
              </w:rPr>
              <w:t>2.2</w:t>
            </w:r>
            <w:r w:rsidRPr="00E668C3">
              <w:rPr>
                <w:rFonts w:hint="eastAsia"/>
                <w:bCs/>
                <w:color w:val="000000"/>
              </w:rPr>
              <w:t>，</w:t>
            </w:r>
            <w:r w:rsidRPr="00E668C3">
              <w:rPr>
                <w:rFonts w:hint="eastAsia"/>
                <w:bCs/>
                <w:color w:val="000000"/>
              </w:rPr>
              <w:t>2.3</w:t>
            </w:r>
          </w:p>
        </w:tc>
        <w:tc>
          <w:tcPr>
            <w:tcW w:w="674" w:type="pct"/>
            <w:vAlign w:val="center"/>
          </w:tcPr>
          <w:p w14:paraId="2D46635D" w14:textId="77777777" w:rsidR="00EE2C78" w:rsidRPr="00E668C3" w:rsidRDefault="00EE2C78" w:rsidP="009E257E">
            <w:pPr>
              <w:widowControl/>
              <w:wordWrap w:val="0"/>
              <w:snapToGrid w:val="0"/>
              <w:rPr>
                <w:color w:val="000000"/>
                <w:szCs w:val="18"/>
              </w:rPr>
            </w:pPr>
            <w:r w:rsidRPr="00E668C3">
              <w:rPr>
                <w:rFonts w:hint="eastAsia"/>
                <w:color w:val="000000"/>
                <w:szCs w:val="18"/>
              </w:rPr>
              <w:t>积极参加课程讨论，认真完成课程作业，讨论结论正确全面，论据充分，条理清晰。</w:t>
            </w:r>
          </w:p>
        </w:tc>
        <w:tc>
          <w:tcPr>
            <w:tcW w:w="742" w:type="pct"/>
            <w:vAlign w:val="center"/>
          </w:tcPr>
          <w:p w14:paraId="005EB670" w14:textId="77777777" w:rsidR="00EE2C78" w:rsidRPr="00E668C3" w:rsidRDefault="00EE2C78" w:rsidP="009E257E">
            <w:pPr>
              <w:widowControl/>
              <w:wordWrap w:val="0"/>
              <w:snapToGrid w:val="0"/>
              <w:rPr>
                <w:color w:val="000000"/>
                <w:szCs w:val="18"/>
              </w:rPr>
            </w:pPr>
            <w:r w:rsidRPr="00E668C3">
              <w:rPr>
                <w:rFonts w:hint="eastAsia"/>
                <w:color w:val="000000"/>
                <w:szCs w:val="18"/>
              </w:rPr>
              <w:t>认真参加课程讨论，学习态度端正，能及时完成课程作业，讨论结论正确。</w:t>
            </w:r>
          </w:p>
        </w:tc>
        <w:tc>
          <w:tcPr>
            <w:tcW w:w="742" w:type="pct"/>
            <w:vAlign w:val="center"/>
          </w:tcPr>
          <w:p w14:paraId="4C899D62" w14:textId="77777777" w:rsidR="00EE2C78" w:rsidRPr="00E668C3" w:rsidRDefault="00EE2C78" w:rsidP="009E257E">
            <w:pPr>
              <w:widowControl/>
              <w:wordWrap w:val="0"/>
              <w:snapToGrid w:val="0"/>
              <w:rPr>
                <w:color w:val="000000"/>
                <w:szCs w:val="18"/>
              </w:rPr>
            </w:pPr>
            <w:r w:rsidRPr="00E668C3">
              <w:rPr>
                <w:rFonts w:hint="eastAsia"/>
                <w:color w:val="000000"/>
                <w:szCs w:val="18"/>
              </w:rPr>
              <w:t>能够参加课程讨论，基本能按时完成相应的课程作业，讨论结论基本正确，存在部分错误。</w:t>
            </w:r>
          </w:p>
        </w:tc>
        <w:tc>
          <w:tcPr>
            <w:tcW w:w="667" w:type="pct"/>
            <w:vAlign w:val="center"/>
          </w:tcPr>
          <w:p w14:paraId="5667A95E" w14:textId="77777777" w:rsidR="00EE2C78" w:rsidRPr="00E668C3" w:rsidRDefault="00EE2C78" w:rsidP="009E257E">
            <w:pPr>
              <w:widowControl/>
              <w:wordWrap w:val="0"/>
              <w:snapToGrid w:val="0"/>
              <w:rPr>
                <w:color w:val="000000"/>
                <w:szCs w:val="18"/>
              </w:rPr>
            </w:pPr>
            <w:r w:rsidRPr="00E668C3">
              <w:rPr>
                <w:rFonts w:hint="eastAsia"/>
                <w:color w:val="000000"/>
                <w:szCs w:val="18"/>
              </w:rPr>
              <w:t>未能全部能够参加课程讨论，部分课程作业不能按时完成，讨论结论不正确。</w:t>
            </w:r>
          </w:p>
        </w:tc>
        <w:tc>
          <w:tcPr>
            <w:tcW w:w="659" w:type="pct"/>
            <w:vAlign w:val="center"/>
          </w:tcPr>
          <w:p w14:paraId="61D97189" w14:textId="77777777" w:rsidR="00EE2C78" w:rsidRPr="00E668C3" w:rsidRDefault="00EE2C78" w:rsidP="009E257E">
            <w:pPr>
              <w:widowControl/>
              <w:wordWrap w:val="0"/>
              <w:snapToGrid w:val="0"/>
              <w:rPr>
                <w:color w:val="000000"/>
                <w:szCs w:val="18"/>
              </w:rPr>
            </w:pPr>
            <w:r w:rsidRPr="00E668C3">
              <w:rPr>
                <w:rFonts w:hint="eastAsia"/>
                <w:color w:val="000000"/>
                <w:szCs w:val="18"/>
              </w:rPr>
              <w:t>不能参加课程讨论，课程作业不能按时完成，讨论结论不正确。对从不参加讨论且从不交课程作业的同学评分为</w:t>
            </w:r>
            <w:r w:rsidRPr="00E668C3">
              <w:rPr>
                <w:rFonts w:hint="eastAsia"/>
                <w:color w:val="000000"/>
                <w:szCs w:val="18"/>
              </w:rPr>
              <w:t>0</w:t>
            </w:r>
            <w:r w:rsidRPr="00E668C3">
              <w:rPr>
                <w:rFonts w:hint="eastAsia"/>
                <w:color w:val="000000"/>
                <w:szCs w:val="18"/>
              </w:rPr>
              <w:t>分。</w:t>
            </w:r>
          </w:p>
        </w:tc>
        <w:tc>
          <w:tcPr>
            <w:tcW w:w="573" w:type="pct"/>
            <w:vAlign w:val="center"/>
          </w:tcPr>
          <w:p w14:paraId="6DE56E4E" w14:textId="77777777" w:rsidR="00EE2C78" w:rsidRPr="00E668C3" w:rsidRDefault="00EE2C78" w:rsidP="009E257E">
            <w:pPr>
              <w:widowControl/>
              <w:wordWrap w:val="0"/>
              <w:snapToGrid w:val="0"/>
              <w:jc w:val="center"/>
              <w:rPr>
                <w:color w:val="000000"/>
                <w:szCs w:val="18"/>
              </w:rPr>
            </w:pPr>
            <w:r w:rsidRPr="00E668C3">
              <w:rPr>
                <w:rFonts w:hint="eastAsia"/>
                <w:color w:val="000000"/>
                <w:szCs w:val="18"/>
              </w:rPr>
              <w:t>3</w:t>
            </w:r>
            <w:r w:rsidRPr="00E668C3">
              <w:rPr>
                <w:color w:val="000000"/>
                <w:szCs w:val="18"/>
              </w:rPr>
              <w:t>%</w:t>
            </w:r>
          </w:p>
        </w:tc>
      </w:tr>
      <w:tr w:rsidR="00EE2C78" w:rsidRPr="00E668C3" w14:paraId="09361ECC" w14:textId="77777777" w:rsidTr="00F005AA">
        <w:trPr>
          <w:trHeight w:val="408"/>
        </w:trPr>
        <w:tc>
          <w:tcPr>
            <w:tcW w:w="943" w:type="pct"/>
            <w:vAlign w:val="center"/>
          </w:tcPr>
          <w:p w14:paraId="5AEBE9F2" w14:textId="77777777" w:rsidR="00EE2C78" w:rsidRPr="00E668C3" w:rsidRDefault="00EE2C78" w:rsidP="009E257E">
            <w:pPr>
              <w:wordWrap w:val="0"/>
              <w:rPr>
                <w:bCs/>
                <w:color w:val="000000"/>
              </w:rPr>
            </w:pPr>
            <w:r w:rsidRPr="00E668C3">
              <w:rPr>
                <w:rFonts w:hint="eastAsia"/>
                <w:color w:val="000000"/>
              </w:rPr>
              <w:t>目标</w:t>
            </w:r>
            <w:r w:rsidRPr="00E668C3">
              <w:rPr>
                <w:rFonts w:hint="eastAsia"/>
                <w:bCs/>
                <w:color w:val="000000"/>
              </w:rPr>
              <w:t>3.1</w:t>
            </w:r>
            <w:r w:rsidRPr="00E668C3">
              <w:rPr>
                <w:rFonts w:hint="eastAsia"/>
                <w:bCs/>
                <w:color w:val="000000"/>
              </w:rPr>
              <w:t>，</w:t>
            </w:r>
            <w:r w:rsidRPr="00E668C3">
              <w:rPr>
                <w:rFonts w:hint="eastAsia"/>
                <w:bCs/>
                <w:color w:val="000000"/>
              </w:rPr>
              <w:t>3.2</w:t>
            </w:r>
            <w:r w:rsidRPr="00E668C3">
              <w:rPr>
                <w:rFonts w:hint="eastAsia"/>
                <w:bCs/>
                <w:color w:val="000000"/>
              </w:rPr>
              <w:t>，</w:t>
            </w:r>
            <w:r w:rsidRPr="00E668C3">
              <w:rPr>
                <w:rFonts w:hint="eastAsia"/>
                <w:bCs/>
                <w:color w:val="000000"/>
              </w:rPr>
              <w:t>3.3</w:t>
            </w:r>
          </w:p>
        </w:tc>
        <w:tc>
          <w:tcPr>
            <w:tcW w:w="674" w:type="pct"/>
            <w:vAlign w:val="center"/>
          </w:tcPr>
          <w:p w14:paraId="277AC394" w14:textId="77777777" w:rsidR="00EE2C78" w:rsidRPr="00E668C3" w:rsidRDefault="00EE2C78" w:rsidP="009E257E">
            <w:pPr>
              <w:widowControl/>
              <w:wordWrap w:val="0"/>
              <w:snapToGrid w:val="0"/>
              <w:rPr>
                <w:color w:val="000000"/>
                <w:szCs w:val="18"/>
              </w:rPr>
            </w:pPr>
            <w:r w:rsidRPr="00E668C3">
              <w:rPr>
                <w:rFonts w:hint="eastAsia"/>
                <w:color w:val="000000"/>
                <w:szCs w:val="18"/>
              </w:rPr>
              <w:t>自主并主动带动周围同学认真完成学习任务，效果优异；学习</w:t>
            </w:r>
            <w:r w:rsidRPr="00E668C3">
              <w:rPr>
                <w:rFonts w:hint="eastAsia"/>
                <w:color w:val="000000"/>
                <w:szCs w:val="18"/>
              </w:rPr>
              <w:lastRenderedPageBreak/>
              <w:t>态度严谨、求实，勤于思考，积极与老师、同学探讨交流学习体会。</w:t>
            </w:r>
            <w:r w:rsidRPr="00E668C3">
              <w:rPr>
                <w:rFonts w:hint="eastAsia"/>
                <w:color w:val="000000"/>
                <w:szCs w:val="18"/>
              </w:rPr>
              <w:t xml:space="preserve"> </w:t>
            </w:r>
          </w:p>
        </w:tc>
        <w:tc>
          <w:tcPr>
            <w:tcW w:w="742" w:type="pct"/>
            <w:vAlign w:val="center"/>
          </w:tcPr>
          <w:p w14:paraId="2BADD65D" w14:textId="77777777" w:rsidR="00EE2C78" w:rsidRPr="00E668C3" w:rsidRDefault="00EE2C78" w:rsidP="009E257E">
            <w:pPr>
              <w:widowControl/>
              <w:wordWrap w:val="0"/>
              <w:snapToGrid w:val="0"/>
              <w:rPr>
                <w:color w:val="000000"/>
                <w:szCs w:val="18"/>
              </w:rPr>
            </w:pPr>
            <w:r w:rsidRPr="00E668C3">
              <w:rPr>
                <w:rFonts w:hint="eastAsia"/>
                <w:color w:val="000000"/>
                <w:szCs w:val="18"/>
              </w:rPr>
              <w:lastRenderedPageBreak/>
              <w:t>积极参加学习讨论，认真完成学习任务；学习态度认真，积极思考，能积</w:t>
            </w:r>
            <w:r w:rsidRPr="00E668C3">
              <w:rPr>
                <w:rFonts w:hint="eastAsia"/>
                <w:color w:val="000000"/>
                <w:szCs w:val="18"/>
              </w:rPr>
              <w:lastRenderedPageBreak/>
              <w:t>极参与小组讨论，交流学习心得。</w:t>
            </w:r>
          </w:p>
        </w:tc>
        <w:tc>
          <w:tcPr>
            <w:tcW w:w="742" w:type="pct"/>
            <w:vAlign w:val="center"/>
          </w:tcPr>
          <w:p w14:paraId="47058035" w14:textId="77777777" w:rsidR="00EE2C78" w:rsidRPr="00E668C3" w:rsidRDefault="00EE2C78" w:rsidP="009E257E">
            <w:pPr>
              <w:widowControl/>
              <w:wordWrap w:val="0"/>
              <w:snapToGrid w:val="0"/>
              <w:rPr>
                <w:color w:val="000000"/>
                <w:szCs w:val="18"/>
              </w:rPr>
            </w:pPr>
            <w:r w:rsidRPr="00E668C3">
              <w:rPr>
                <w:rFonts w:hint="eastAsia"/>
                <w:color w:val="000000"/>
                <w:szCs w:val="18"/>
              </w:rPr>
              <w:lastRenderedPageBreak/>
              <w:t>按时参加学习讨论，按时完成学习任务及作业；学习态度较好，能及时</w:t>
            </w:r>
            <w:r w:rsidRPr="00E668C3">
              <w:rPr>
                <w:rFonts w:hint="eastAsia"/>
                <w:color w:val="000000"/>
                <w:szCs w:val="18"/>
              </w:rPr>
              <w:lastRenderedPageBreak/>
              <w:t>订正作业中的错误。</w:t>
            </w:r>
          </w:p>
        </w:tc>
        <w:tc>
          <w:tcPr>
            <w:tcW w:w="667" w:type="pct"/>
            <w:vAlign w:val="center"/>
          </w:tcPr>
          <w:p w14:paraId="3914439A" w14:textId="77777777" w:rsidR="00EE2C78" w:rsidRPr="00E668C3" w:rsidRDefault="00EE2C78" w:rsidP="009E257E">
            <w:pPr>
              <w:widowControl/>
              <w:wordWrap w:val="0"/>
              <w:snapToGrid w:val="0"/>
              <w:rPr>
                <w:color w:val="000000"/>
                <w:szCs w:val="18"/>
              </w:rPr>
            </w:pPr>
            <w:r w:rsidRPr="00E668C3">
              <w:rPr>
                <w:rFonts w:hint="eastAsia"/>
                <w:color w:val="000000"/>
                <w:szCs w:val="18"/>
              </w:rPr>
              <w:lastRenderedPageBreak/>
              <w:t>不能积极参加学习讨论，作业完成不及时，作业中有部分结论不</w:t>
            </w:r>
            <w:r w:rsidRPr="00E668C3">
              <w:rPr>
                <w:rFonts w:hint="eastAsia"/>
                <w:color w:val="000000"/>
                <w:szCs w:val="18"/>
              </w:rPr>
              <w:lastRenderedPageBreak/>
              <w:t>正确；学习态度拖沓，学习效率有待提高。</w:t>
            </w:r>
          </w:p>
        </w:tc>
        <w:tc>
          <w:tcPr>
            <w:tcW w:w="659" w:type="pct"/>
            <w:vAlign w:val="center"/>
          </w:tcPr>
          <w:p w14:paraId="59723652" w14:textId="77777777" w:rsidR="00EE2C78" w:rsidRPr="00E668C3" w:rsidRDefault="00EE2C78" w:rsidP="009E257E">
            <w:pPr>
              <w:widowControl/>
              <w:wordWrap w:val="0"/>
              <w:snapToGrid w:val="0"/>
              <w:rPr>
                <w:color w:val="000000"/>
                <w:szCs w:val="18"/>
              </w:rPr>
            </w:pPr>
            <w:r w:rsidRPr="00E668C3">
              <w:rPr>
                <w:rFonts w:hint="eastAsia"/>
                <w:color w:val="000000"/>
                <w:szCs w:val="18"/>
              </w:rPr>
              <w:lastRenderedPageBreak/>
              <w:t>不能参加学习讨论，不能按时完成课程作业，作业中存在较</w:t>
            </w:r>
            <w:r w:rsidRPr="00E668C3">
              <w:rPr>
                <w:rFonts w:hint="eastAsia"/>
                <w:color w:val="000000"/>
                <w:szCs w:val="18"/>
              </w:rPr>
              <w:lastRenderedPageBreak/>
              <w:t>多错误；学习态度不端正，经常无故旷课，旷课学时达总学时的</w:t>
            </w:r>
            <w:r w:rsidRPr="00E668C3">
              <w:rPr>
                <w:rFonts w:hint="eastAsia"/>
                <w:color w:val="000000"/>
                <w:szCs w:val="18"/>
              </w:rPr>
              <w:t>1/3</w:t>
            </w:r>
            <w:r w:rsidRPr="00E668C3">
              <w:rPr>
                <w:rFonts w:hint="eastAsia"/>
                <w:color w:val="000000"/>
                <w:szCs w:val="18"/>
              </w:rPr>
              <w:t>以上。</w:t>
            </w:r>
          </w:p>
        </w:tc>
        <w:tc>
          <w:tcPr>
            <w:tcW w:w="573" w:type="pct"/>
            <w:vAlign w:val="center"/>
          </w:tcPr>
          <w:p w14:paraId="0D9ADDA8" w14:textId="77777777" w:rsidR="00EE2C78" w:rsidRPr="00E668C3" w:rsidRDefault="00EE2C78" w:rsidP="009E257E">
            <w:pPr>
              <w:widowControl/>
              <w:wordWrap w:val="0"/>
              <w:snapToGrid w:val="0"/>
              <w:jc w:val="center"/>
              <w:rPr>
                <w:color w:val="000000"/>
                <w:szCs w:val="18"/>
              </w:rPr>
            </w:pPr>
            <w:r w:rsidRPr="00E668C3">
              <w:rPr>
                <w:rFonts w:hint="eastAsia"/>
                <w:color w:val="000000"/>
                <w:szCs w:val="18"/>
              </w:rPr>
              <w:lastRenderedPageBreak/>
              <w:t>2</w:t>
            </w:r>
            <w:r w:rsidRPr="00E668C3">
              <w:rPr>
                <w:color w:val="000000"/>
                <w:szCs w:val="18"/>
              </w:rPr>
              <w:t>%</w:t>
            </w:r>
          </w:p>
        </w:tc>
      </w:tr>
    </w:tbl>
    <w:p w14:paraId="7C482463" w14:textId="77777777" w:rsidR="00EE2C78" w:rsidRPr="00E668C3" w:rsidRDefault="00EE2C78" w:rsidP="009E257E">
      <w:pPr>
        <w:tabs>
          <w:tab w:val="left" w:pos="1824"/>
        </w:tabs>
        <w:wordWrap w:val="0"/>
        <w:ind w:firstLineChars="150" w:firstLine="270"/>
        <w:rPr>
          <w:rFonts w:ascii="宋体" w:hAnsi="宋体"/>
          <w:color w:val="000000"/>
          <w:sz w:val="18"/>
          <w:szCs w:val="18"/>
        </w:rPr>
      </w:pPr>
    </w:p>
    <w:p w14:paraId="76A8F794" w14:textId="77777777" w:rsidR="00EE2C78" w:rsidRPr="00E668C3" w:rsidRDefault="00EE2C78" w:rsidP="009E257E">
      <w:pPr>
        <w:tabs>
          <w:tab w:val="left" w:pos="1824"/>
        </w:tabs>
        <w:wordWrap w:val="0"/>
        <w:spacing w:line="300" w:lineRule="auto"/>
        <w:rPr>
          <w:b/>
          <w:color w:val="000000"/>
        </w:rPr>
      </w:pPr>
      <w:r w:rsidRPr="00E668C3">
        <w:rPr>
          <w:rFonts w:ascii="宋体" w:hAnsi="宋体"/>
          <w:color w:val="000000"/>
          <w:sz w:val="18"/>
          <w:szCs w:val="18"/>
        </w:rPr>
        <w:t xml:space="preserve"> </w:t>
      </w:r>
      <w:r w:rsidRPr="00E668C3">
        <w:rPr>
          <w:b/>
          <w:color w:val="000000"/>
        </w:rPr>
        <w:t>2</w:t>
      </w:r>
      <w:r w:rsidRPr="00E668C3">
        <w:rPr>
          <w:rFonts w:hint="eastAsia"/>
          <w:b/>
          <w:color w:val="000000"/>
        </w:rPr>
        <w:t>．期中</w:t>
      </w:r>
      <w:r w:rsidRPr="00E668C3">
        <w:rPr>
          <w:rFonts w:hint="eastAsia"/>
          <w:b/>
          <w:color w:val="000000"/>
        </w:rPr>
        <w:t>/</w:t>
      </w:r>
      <w:r w:rsidRPr="00E668C3">
        <w:rPr>
          <w:rFonts w:hint="eastAsia"/>
          <w:b/>
          <w:color w:val="000000"/>
        </w:rPr>
        <w:t>期末考试评分标准（笔试类评分标准可在大纲中按以下格式予以说明，也可在通过“试卷分析表”予以说明）</w:t>
      </w:r>
    </w:p>
    <w:p w14:paraId="4B2ECE4B" w14:textId="77777777" w:rsidR="00EE2C78" w:rsidRPr="000E6C85" w:rsidRDefault="00EE2C78" w:rsidP="009E257E">
      <w:pPr>
        <w:widowControl/>
        <w:wordWrap w:val="0"/>
        <w:snapToGrid w:val="0"/>
        <w:ind w:firstLine="270"/>
        <w:rPr>
          <w:color w:val="000000"/>
          <w:szCs w:val="18"/>
        </w:rPr>
      </w:pPr>
      <w:r w:rsidRPr="00E668C3">
        <w:rPr>
          <w:rFonts w:hint="eastAsia"/>
          <w:color w:val="000000"/>
          <w:szCs w:val="18"/>
        </w:rPr>
        <w:t>《离散数学》考试内容和考试题目针对课程目标设计，具体评分标准可参考开课学期的考试参考答案和评分标准，</w:t>
      </w:r>
      <w:r w:rsidRPr="00E668C3">
        <w:rPr>
          <w:color w:val="000000"/>
          <w:szCs w:val="18"/>
        </w:rPr>
        <w:t>将在</w:t>
      </w:r>
      <w:r w:rsidRPr="00E668C3">
        <w:rPr>
          <w:rFonts w:hint="eastAsia"/>
          <w:color w:val="000000"/>
          <w:szCs w:val="18"/>
        </w:rPr>
        <w:t>“试卷分析表”予以说明。</w:t>
      </w:r>
    </w:p>
    <w:p w14:paraId="5DACF1E1" w14:textId="77777777" w:rsidR="00EE2C78" w:rsidRPr="00E668C3" w:rsidRDefault="00EE2C78" w:rsidP="009E257E">
      <w:pPr>
        <w:pStyle w:val="af8"/>
        <w:wordWrap w:val="0"/>
        <w:spacing w:after="240" w:line="300" w:lineRule="auto"/>
        <w:jc w:val="left"/>
        <w:rPr>
          <w:rFonts w:ascii="黑体" w:eastAsia="黑体" w:hAnsi="黑体"/>
          <w:color w:val="000000"/>
          <w:sz w:val="28"/>
          <w:szCs w:val="28"/>
        </w:rPr>
      </w:pPr>
      <w:r w:rsidRPr="00E668C3">
        <w:rPr>
          <w:rFonts w:ascii="黑体" w:eastAsia="黑体" w:hAnsi="黑体" w:hint="eastAsia"/>
          <w:color w:val="000000"/>
          <w:sz w:val="28"/>
          <w:szCs w:val="28"/>
        </w:rPr>
        <w:t>六</w:t>
      </w:r>
      <w:r w:rsidRPr="00E668C3">
        <w:rPr>
          <w:rFonts w:ascii="黑体" w:eastAsia="黑体" w:hAnsi="黑体"/>
          <w:color w:val="000000"/>
          <w:sz w:val="28"/>
          <w:szCs w:val="28"/>
        </w:rPr>
        <w:t>、参考书目及学习资料</w:t>
      </w:r>
    </w:p>
    <w:p w14:paraId="4EC82E63" w14:textId="77777777" w:rsidR="00EE2C78" w:rsidRPr="00F9657C" w:rsidRDefault="00EE2C78" w:rsidP="009E257E">
      <w:pPr>
        <w:widowControl/>
        <w:wordWrap w:val="0"/>
        <w:snapToGrid w:val="0"/>
        <w:spacing w:beforeLines="50" w:before="156" w:afterLines="50" w:after="156"/>
        <w:ind w:firstLineChars="200" w:firstLine="420"/>
        <w:rPr>
          <w:rFonts w:ascii="宋体" w:hAnsi="宋体"/>
          <w:bCs/>
        </w:rPr>
      </w:pPr>
      <w:r w:rsidRPr="00F9657C">
        <w:rPr>
          <w:rFonts w:ascii="宋体" w:hAnsi="宋体" w:hint="eastAsia"/>
          <w:bCs/>
        </w:rPr>
        <w:t xml:space="preserve">1. </w:t>
      </w:r>
      <w:proofErr w:type="gramStart"/>
      <w:r w:rsidRPr="00F9657C">
        <w:rPr>
          <w:rFonts w:ascii="宋体" w:hAnsi="宋体" w:hint="eastAsia"/>
          <w:bCs/>
        </w:rPr>
        <w:t>左孝凌</w:t>
      </w:r>
      <w:proofErr w:type="gramEnd"/>
      <w:r w:rsidRPr="00F9657C">
        <w:rPr>
          <w:rFonts w:ascii="宋体" w:hAnsi="宋体" w:hint="eastAsia"/>
          <w:bCs/>
        </w:rPr>
        <w:t>等编，《离散数学》(第一版)，上海科学技术文献出版社，1982。</w:t>
      </w:r>
    </w:p>
    <w:p w14:paraId="70A86A26" w14:textId="77777777" w:rsidR="00EE2C78" w:rsidRPr="00F9657C" w:rsidRDefault="00EE2C78" w:rsidP="009E257E">
      <w:pPr>
        <w:widowControl/>
        <w:wordWrap w:val="0"/>
        <w:snapToGrid w:val="0"/>
        <w:spacing w:beforeLines="50" w:before="156" w:afterLines="50" w:after="156"/>
        <w:ind w:firstLineChars="200" w:firstLine="420"/>
        <w:rPr>
          <w:rFonts w:ascii="宋体" w:hAnsi="宋体"/>
          <w:bCs/>
        </w:rPr>
      </w:pPr>
      <w:r w:rsidRPr="00F9657C">
        <w:rPr>
          <w:rFonts w:ascii="宋体" w:hAnsi="宋体" w:hint="eastAsia"/>
          <w:bCs/>
        </w:rPr>
        <w:t xml:space="preserve">2. </w:t>
      </w:r>
      <w:proofErr w:type="gramStart"/>
      <w:r w:rsidRPr="00F9657C">
        <w:rPr>
          <w:rFonts w:ascii="宋体" w:hAnsi="宋体" w:hint="eastAsia"/>
          <w:bCs/>
        </w:rPr>
        <w:t>段禅伦</w:t>
      </w:r>
      <w:proofErr w:type="gramEnd"/>
      <w:r w:rsidRPr="00F9657C">
        <w:rPr>
          <w:rFonts w:ascii="宋体" w:hAnsi="宋体" w:hint="eastAsia"/>
          <w:bCs/>
        </w:rPr>
        <w:t>、魏仕民编著，《离散数学》(第一版)，北京大学出版社，2006。</w:t>
      </w:r>
    </w:p>
    <w:p w14:paraId="07FD1A03" w14:textId="77777777" w:rsidR="00EE2C78" w:rsidRPr="00F9657C" w:rsidRDefault="00EE2C78" w:rsidP="009E257E">
      <w:pPr>
        <w:widowControl/>
        <w:wordWrap w:val="0"/>
        <w:snapToGrid w:val="0"/>
        <w:spacing w:beforeLines="50" w:before="156" w:afterLines="50" w:after="156"/>
        <w:ind w:firstLineChars="200" w:firstLine="420"/>
        <w:rPr>
          <w:rFonts w:ascii="宋体" w:hAnsi="宋体"/>
          <w:bCs/>
        </w:rPr>
      </w:pPr>
      <w:r w:rsidRPr="00F9657C">
        <w:rPr>
          <w:rFonts w:ascii="宋体" w:hAnsi="宋体" w:hint="eastAsia"/>
          <w:bCs/>
        </w:rPr>
        <w:t>3. 冯伟森，栾新成，石兵编著，《离散数学》，机械工业出版社，2011。</w:t>
      </w:r>
    </w:p>
    <w:p w14:paraId="13DB8F47" w14:textId="77777777" w:rsidR="00EE2C78" w:rsidRPr="00F9657C" w:rsidRDefault="00EE2C78" w:rsidP="009E257E">
      <w:pPr>
        <w:widowControl/>
        <w:wordWrap w:val="0"/>
        <w:snapToGrid w:val="0"/>
        <w:spacing w:beforeLines="50" w:before="156" w:afterLines="50" w:after="156"/>
        <w:ind w:firstLineChars="200" w:firstLine="420"/>
        <w:rPr>
          <w:rFonts w:ascii="宋体" w:hAnsi="宋体"/>
          <w:bCs/>
        </w:rPr>
      </w:pPr>
      <w:r w:rsidRPr="00F9657C">
        <w:rPr>
          <w:rFonts w:ascii="宋体" w:hAnsi="宋体" w:hint="eastAsia"/>
          <w:bCs/>
        </w:rPr>
        <w:t>4. Kenneth，</w:t>
      </w:r>
      <w:proofErr w:type="spellStart"/>
      <w:r w:rsidRPr="00F9657C">
        <w:rPr>
          <w:rFonts w:ascii="宋体" w:hAnsi="宋体" w:hint="eastAsia"/>
          <w:bCs/>
        </w:rPr>
        <w:t>H.Rosen</w:t>
      </w:r>
      <w:proofErr w:type="spellEnd"/>
      <w:r w:rsidRPr="00F9657C">
        <w:rPr>
          <w:rFonts w:ascii="宋体" w:hAnsi="宋体" w:hint="eastAsia"/>
          <w:bCs/>
        </w:rPr>
        <w:t>,《Discrete Mathematics and Its Applications (Hardcover, 7th Edition)》，机械工业出版社，2011。</w:t>
      </w:r>
    </w:p>
    <w:p w14:paraId="69145462" w14:textId="77777777" w:rsidR="00EE2C78" w:rsidRPr="00E668C3" w:rsidRDefault="00EE2C78" w:rsidP="009E257E">
      <w:pPr>
        <w:widowControl/>
        <w:wordWrap w:val="0"/>
        <w:snapToGrid w:val="0"/>
        <w:spacing w:beforeLines="50" w:before="156" w:afterLines="50" w:after="156"/>
        <w:ind w:firstLineChars="200" w:firstLine="420"/>
        <w:rPr>
          <w:rFonts w:ascii="黑体" w:eastAsia="黑体" w:hAnsi="黑体"/>
          <w:color w:val="000000"/>
        </w:rPr>
      </w:pPr>
    </w:p>
    <w:p w14:paraId="4BF61947" w14:textId="5FF5DB5A" w:rsidR="00EE2C78" w:rsidRPr="00E668C3" w:rsidRDefault="00EE2C78" w:rsidP="009E257E">
      <w:pPr>
        <w:widowControl/>
        <w:wordWrap w:val="0"/>
        <w:snapToGrid w:val="0"/>
        <w:spacing w:beforeLines="50" w:before="156" w:afterLines="50" w:after="156"/>
        <w:ind w:firstLineChars="200" w:firstLine="482"/>
        <w:rPr>
          <w:color w:val="000000"/>
          <w:sz w:val="24"/>
        </w:rPr>
      </w:pPr>
      <w:r w:rsidRPr="00E668C3">
        <w:rPr>
          <w:b/>
          <w:bCs/>
          <w:color w:val="000000"/>
          <w:sz w:val="24"/>
        </w:rPr>
        <w:t>制定人</w:t>
      </w:r>
      <w:r w:rsidRPr="00E668C3">
        <w:rPr>
          <w:color w:val="000000"/>
          <w:sz w:val="24"/>
        </w:rPr>
        <w:t>：</w:t>
      </w:r>
      <w:r w:rsidRPr="00E668C3">
        <w:rPr>
          <w:rFonts w:ascii="宋体" w:hAnsi="宋体" w:hint="eastAsia"/>
          <w:b/>
          <w:color w:val="000000"/>
          <w:sz w:val="24"/>
        </w:rPr>
        <w:t xml:space="preserve"> </w:t>
      </w:r>
      <w:r w:rsidRPr="000E6C85">
        <w:rPr>
          <w:rFonts w:ascii="宋体" w:hAnsi="宋体" w:hint="eastAsia"/>
          <w:bCs/>
          <w:color w:val="000000"/>
          <w:sz w:val="24"/>
        </w:rPr>
        <w:t>离散</w:t>
      </w:r>
      <w:r w:rsidRPr="000E6C85">
        <w:rPr>
          <w:rFonts w:ascii="宋体" w:hAnsi="宋体"/>
          <w:bCs/>
          <w:color w:val="000000"/>
          <w:sz w:val="24"/>
        </w:rPr>
        <w:t>数学课程组</w:t>
      </w:r>
      <w:r w:rsidRPr="000E6C85">
        <w:rPr>
          <w:rFonts w:ascii="宋体" w:hAnsi="宋体" w:hint="eastAsia"/>
          <w:bCs/>
          <w:color w:val="000000"/>
          <w:sz w:val="24"/>
        </w:rPr>
        <w:t xml:space="preserve"> </w:t>
      </w:r>
      <w:r w:rsidRPr="00E668C3">
        <w:rPr>
          <w:rFonts w:ascii="宋体" w:hAnsi="宋体" w:hint="eastAsia"/>
          <w:b/>
          <w:color w:val="000000"/>
          <w:sz w:val="24"/>
        </w:rPr>
        <w:t xml:space="preserve">       </w:t>
      </w:r>
      <w:r w:rsidRPr="00E668C3">
        <w:rPr>
          <w:b/>
          <w:bCs/>
          <w:color w:val="000000"/>
          <w:sz w:val="24"/>
        </w:rPr>
        <w:t>审定人</w:t>
      </w:r>
      <w:r w:rsidRPr="00E668C3">
        <w:rPr>
          <w:color w:val="000000"/>
          <w:sz w:val="24"/>
        </w:rPr>
        <w:t>：</w:t>
      </w:r>
      <w:r w:rsidRPr="000E6C85">
        <w:rPr>
          <w:rFonts w:ascii="宋体" w:hAnsi="宋体"/>
          <w:bCs/>
          <w:color w:val="000000"/>
          <w:sz w:val="24"/>
        </w:rPr>
        <w:t>庄伟 </w:t>
      </w:r>
      <w:r w:rsidRPr="00E668C3">
        <w:rPr>
          <w:rFonts w:ascii="宋体" w:hAnsi="宋体" w:hint="eastAsia"/>
          <w:b/>
          <w:color w:val="000000"/>
          <w:sz w:val="24"/>
        </w:rPr>
        <w:t xml:space="preserve">      </w:t>
      </w:r>
      <w:r w:rsidRPr="00E668C3">
        <w:rPr>
          <w:b/>
          <w:bCs/>
          <w:color w:val="000000"/>
          <w:sz w:val="24"/>
        </w:rPr>
        <w:t>批准人</w:t>
      </w:r>
      <w:r w:rsidRPr="00E668C3">
        <w:rPr>
          <w:color w:val="000000"/>
          <w:sz w:val="24"/>
        </w:rPr>
        <w:t>：</w:t>
      </w:r>
      <w:r w:rsidRPr="000E6C85">
        <w:rPr>
          <w:rFonts w:ascii="宋体" w:hAnsi="宋体"/>
          <w:bCs/>
          <w:color w:val="000000"/>
          <w:sz w:val="24"/>
        </w:rPr>
        <w:t xml:space="preserve">张小瑞 </w:t>
      </w:r>
      <w:r w:rsidRPr="00E668C3">
        <w:rPr>
          <w:b/>
          <w:bCs/>
          <w:color w:val="000000"/>
          <w:sz w:val="24"/>
        </w:rPr>
        <w:t xml:space="preserve">                 </w:t>
      </w:r>
      <w:r w:rsidRPr="00E668C3">
        <w:rPr>
          <w:rFonts w:hint="eastAsia"/>
          <w:b/>
          <w:bCs/>
          <w:color w:val="000000"/>
          <w:sz w:val="24"/>
        </w:rPr>
        <w:t xml:space="preserve"> </w:t>
      </w:r>
    </w:p>
    <w:p w14:paraId="43A39E0A" w14:textId="6DB67EBD" w:rsidR="00EE2C78" w:rsidRPr="009E257E" w:rsidRDefault="00EE2C78" w:rsidP="009E257E">
      <w:pPr>
        <w:wordWrap w:val="0"/>
        <w:spacing w:line="300" w:lineRule="auto"/>
        <w:ind w:firstLineChars="200" w:firstLine="480"/>
        <w:jc w:val="right"/>
        <w:rPr>
          <w:color w:val="000000"/>
          <w:sz w:val="24"/>
        </w:rPr>
      </w:pPr>
      <w:r w:rsidRPr="00E668C3">
        <w:rPr>
          <w:color w:val="000000"/>
          <w:sz w:val="24"/>
        </w:rPr>
        <w:t xml:space="preserve">                                       </w:t>
      </w:r>
      <w:r>
        <w:rPr>
          <w:color w:val="000000"/>
          <w:sz w:val="24"/>
        </w:rPr>
        <w:t>2018</w:t>
      </w:r>
      <w:r w:rsidRPr="00E668C3">
        <w:rPr>
          <w:rFonts w:hint="eastAsia"/>
          <w:color w:val="000000"/>
          <w:sz w:val="24"/>
        </w:rPr>
        <w:t xml:space="preserve">  </w:t>
      </w:r>
      <w:r w:rsidRPr="00E668C3">
        <w:rPr>
          <w:rFonts w:hint="eastAsia"/>
          <w:color w:val="000000"/>
          <w:sz w:val="24"/>
        </w:rPr>
        <w:t>年</w:t>
      </w:r>
      <w:r w:rsidRPr="00E668C3">
        <w:rPr>
          <w:rFonts w:hint="eastAsia"/>
          <w:color w:val="000000"/>
          <w:sz w:val="24"/>
        </w:rPr>
        <w:t xml:space="preserve"> </w:t>
      </w:r>
      <w:r>
        <w:rPr>
          <w:color w:val="000000"/>
          <w:sz w:val="24"/>
        </w:rPr>
        <w:t>5</w:t>
      </w:r>
      <w:r w:rsidRPr="00E668C3">
        <w:rPr>
          <w:rFonts w:hint="eastAsia"/>
          <w:color w:val="000000"/>
          <w:sz w:val="24"/>
        </w:rPr>
        <w:t xml:space="preserve"> </w:t>
      </w:r>
      <w:r w:rsidRPr="00E668C3">
        <w:rPr>
          <w:rFonts w:hint="eastAsia"/>
          <w:color w:val="000000"/>
          <w:sz w:val="24"/>
        </w:rPr>
        <w:t>月</w:t>
      </w:r>
      <w:r w:rsidRPr="00E668C3">
        <w:rPr>
          <w:rFonts w:hint="eastAsia"/>
          <w:color w:val="000000"/>
          <w:sz w:val="24"/>
        </w:rPr>
        <w:t xml:space="preserve"> </w:t>
      </w:r>
      <w:r>
        <w:rPr>
          <w:color w:val="000000"/>
          <w:sz w:val="24"/>
        </w:rPr>
        <w:t>10</w:t>
      </w:r>
      <w:r w:rsidRPr="00E668C3">
        <w:rPr>
          <w:rFonts w:hint="eastAsia"/>
          <w:color w:val="000000"/>
          <w:sz w:val="24"/>
        </w:rPr>
        <w:t xml:space="preserve"> </w:t>
      </w:r>
      <w:r w:rsidRPr="00E668C3">
        <w:rPr>
          <w:rFonts w:hint="eastAsia"/>
          <w:color w:val="000000"/>
          <w:sz w:val="24"/>
        </w:rPr>
        <w:t>日</w:t>
      </w:r>
    </w:p>
    <w:p w14:paraId="41E71EB7" w14:textId="77777777" w:rsidR="003702AA" w:rsidRDefault="003702AA">
      <w:pPr>
        <w:widowControl/>
        <w:jc w:val="left"/>
        <w:rPr>
          <w:rFonts w:eastAsia="黑体"/>
          <w:b/>
          <w:bCs/>
          <w:sz w:val="32"/>
          <w:szCs w:val="32"/>
          <w:lang w:val="zh-CN"/>
        </w:rPr>
      </w:pPr>
      <w:r>
        <w:rPr>
          <w:rFonts w:eastAsia="黑体"/>
        </w:rPr>
        <w:br w:type="page"/>
      </w:r>
    </w:p>
    <w:p w14:paraId="4578819E" w14:textId="506EB373" w:rsidR="00EE1BEF" w:rsidRDefault="00EE1BEF">
      <w:pPr>
        <w:pStyle w:val="afc"/>
        <w:spacing w:after="240"/>
        <w:rPr>
          <w:rFonts w:ascii="Times New Roman" w:eastAsia="黑体" w:hAnsi="Times New Roman"/>
          <w:color w:val="FF0000"/>
        </w:rPr>
      </w:pPr>
      <w:bookmarkStart w:id="15" w:name="_Toc58346620"/>
      <w:r>
        <w:rPr>
          <w:rFonts w:ascii="Times New Roman" w:eastAsia="黑体" w:hAnsi="Times New Roman"/>
        </w:rPr>
        <w:lastRenderedPageBreak/>
        <w:t>《</w:t>
      </w:r>
      <w:r>
        <w:rPr>
          <w:rFonts w:ascii="Times New Roman" w:eastAsia="黑体" w:hAnsi="Times New Roman" w:hint="eastAsia"/>
          <w:lang w:val="en-US"/>
        </w:rPr>
        <w:t>微机原理与接口技术</w:t>
      </w:r>
      <w:r>
        <w:rPr>
          <w:rFonts w:ascii="Times New Roman" w:eastAsia="黑体" w:hAnsi="Times New Roman"/>
        </w:rPr>
        <w:t>》课程教学大纲</w:t>
      </w:r>
      <w:bookmarkEnd w:id="15"/>
    </w:p>
    <w:p w14:paraId="3B11752C" w14:textId="77777777" w:rsidR="00EE1BEF" w:rsidRPr="00577AD4" w:rsidRDefault="00EE1BEF" w:rsidP="00577AD4">
      <w:pPr>
        <w:pStyle w:val="af8"/>
        <w:spacing w:after="240" w:line="300" w:lineRule="auto"/>
        <w:jc w:val="left"/>
        <w:rPr>
          <w:rFonts w:ascii="黑体" w:eastAsia="黑体" w:hAnsi="黑体"/>
          <w:sz w:val="28"/>
          <w:szCs w:val="28"/>
        </w:rPr>
      </w:pPr>
      <w:r w:rsidRPr="00577AD4">
        <w:rPr>
          <w:rFonts w:ascii="黑体" w:eastAsia="黑体" w:hAnsi="黑体" w:hint="eastAsia"/>
          <w:sz w:val="28"/>
          <w:szCs w:val="28"/>
        </w:rPr>
        <w:t>一、课程基本信息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560"/>
        <w:gridCol w:w="1120"/>
        <w:gridCol w:w="1170"/>
        <w:gridCol w:w="574"/>
        <w:gridCol w:w="854"/>
        <w:gridCol w:w="1039"/>
      </w:tblGrid>
      <w:tr w:rsidR="00EE1BEF" w14:paraId="7779A69D" w14:textId="77777777" w:rsidTr="00EF5859">
        <w:trPr>
          <w:trHeight w:val="397"/>
        </w:trPr>
        <w:tc>
          <w:tcPr>
            <w:tcW w:w="1193" w:type="pct"/>
            <w:vAlign w:val="center"/>
          </w:tcPr>
          <w:p w14:paraId="27C8EC9B" w14:textId="77777777" w:rsidR="00EE1BEF" w:rsidRDefault="00EE1BEF">
            <w:pPr>
              <w:spacing w:line="300" w:lineRule="auto"/>
              <w:jc w:val="left"/>
              <w:rPr>
                <w:b/>
              </w:rPr>
            </w:pPr>
            <w:r>
              <w:rPr>
                <w:b/>
              </w:rPr>
              <w:t>课程名称（中文）</w:t>
            </w:r>
          </w:p>
        </w:tc>
        <w:tc>
          <w:tcPr>
            <w:tcW w:w="3807" w:type="pct"/>
            <w:gridSpan w:val="6"/>
            <w:vAlign w:val="center"/>
          </w:tcPr>
          <w:p w14:paraId="6229C50E" w14:textId="77777777" w:rsidR="00EE1BEF" w:rsidRDefault="00EE1BEF" w:rsidP="00796FEC">
            <w:pPr>
              <w:spacing w:line="300" w:lineRule="auto"/>
              <w:jc w:val="center"/>
              <w:rPr>
                <w:rFonts w:ascii="宋体" w:hAnsi="宋体"/>
              </w:rPr>
            </w:pPr>
            <w:r>
              <w:rPr>
                <w:rFonts w:ascii="宋体" w:hAnsi="宋体" w:hint="eastAsia"/>
              </w:rPr>
              <w:t>微机原理与接口技术</w:t>
            </w:r>
          </w:p>
        </w:tc>
      </w:tr>
      <w:tr w:rsidR="00EE1BEF" w14:paraId="69FCE4FA" w14:textId="77777777" w:rsidTr="00EF5859">
        <w:trPr>
          <w:trHeight w:val="397"/>
        </w:trPr>
        <w:tc>
          <w:tcPr>
            <w:tcW w:w="1193" w:type="pct"/>
            <w:vAlign w:val="center"/>
          </w:tcPr>
          <w:p w14:paraId="10F9D0E5" w14:textId="77777777" w:rsidR="00EE1BEF" w:rsidRDefault="00EE1BEF">
            <w:pPr>
              <w:spacing w:line="300" w:lineRule="auto"/>
              <w:jc w:val="left"/>
              <w:rPr>
                <w:b/>
              </w:rPr>
            </w:pPr>
            <w:r>
              <w:rPr>
                <w:b/>
              </w:rPr>
              <w:t>课程名称（英文）</w:t>
            </w:r>
          </w:p>
        </w:tc>
        <w:tc>
          <w:tcPr>
            <w:tcW w:w="3807" w:type="pct"/>
            <w:gridSpan w:val="6"/>
            <w:vAlign w:val="center"/>
          </w:tcPr>
          <w:p w14:paraId="5ACF9E68" w14:textId="77777777" w:rsidR="00EE1BEF" w:rsidRDefault="00EE1BEF" w:rsidP="00796FEC">
            <w:pPr>
              <w:spacing w:line="300" w:lineRule="auto"/>
              <w:jc w:val="center"/>
            </w:pPr>
            <w:r>
              <w:rPr>
                <w:rFonts w:hint="eastAsia"/>
              </w:rPr>
              <w:t>Microcomputer Principle and Interface Technology</w:t>
            </w:r>
          </w:p>
        </w:tc>
      </w:tr>
      <w:tr w:rsidR="00EE1BEF" w14:paraId="32183A1F" w14:textId="77777777" w:rsidTr="00EF5859">
        <w:trPr>
          <w:trHeight w:val="397"/>
        </w:trPr>
        <w:tc>
          <w:tcPr>
            <w:tcW w:w="1193" w:type="pct"/>
            <w:vAlign w:val="center"/>
          </w:tcPr>
          <w:p w14:paraId="25E94BEC" w14:textId="77777777" w:rsidR="00EE1BEF" w:rsidRDefault="00EE1BEF">
            <w:pPr>
              <w:spacing w:line="300" w:lineRule="auto"/>
              <w:jc w:val="left"/>
            </w:pPr>
            <w:r>
              <w:rPr>
                <w:b/>
              </w:rPr>
              <w:t>课程</w:t>
            </w:r>
            <w:r>
              <w:rPr>
                <w:rFonts w:hint="eastAsia"/>
                <w:b/>
              </w:rPr>
              <w:t>类别：</w:t>
            </w:r>
          </w:p>
        </w:tc>
        <w:tc>
          <w:tcPr>
            <w:tcW w:w="940" w:type="pct"/>
            <w:vAlign w:val="center"/>
          </w:tcPr>
          <w:p w14:paraId="0212754E" w14:textId="77777777" w:rsidR="00EE1BEF" w:rsidRDefault="00EE1BEF">
            <w:pPr>
              <w:spacing w:line="300" w:lineRule="auto"/>
              <w:rPr>
                <w:b/>
              </w:rPr>
            </w:pPr>
            <w:r>
              <w:rPr>
                <w:rFonts w:ascii="宋体" w:hAnsi="宋体" w:hint="eastAsia"/>
                <w:color w:val="000000"/>
              </w:rPr>
              <w:t>专业主干课程</w:t>
            </w:r>
          </w:p>
        </w:tc>
        <w:tc>
          <w:tcPr>
            <w:tcW w:w="675" w:type="pct"/>
            <w:vAlign w:val="center"/>
          </w:tcPr>
          <w:p w14:paraId="192AD947" w14:textId="77777777" w:rsidR="00EE1BEF" w:rsidRDefault="00EE1BEF">
            <w:pPr>
              <w:spacing w:line="300" w:lineRule="auto"/>
              <w:rPr>
                <w:b/>
              </w:rPr>
            </w:pPr>
            <w:r>
              <w:rPr>
                <w:rFonts w:hint="eastAsia"/>
                <w:b/>
              </w:rPr>
              <w:t>课程性质</w:t>
            </w:r>
          </w:p>
        </w:tc>
        <w:tc>
          <w:tcPr>
            <w:tcW w:w="705" w:type="pct"/>
            <w:vAlign w:val="center"/>
          </w:tcPr>
          <w:p w14:paraId="1BDE2528" w14:textId="77777777" w:rsidR="00EE1BEF" w:rsidRDefault="00EE1BEF">
            <w:pPr>
              <w:spacing w:line="300" w:lineRule="auto"/>
              <w:rPr>
                <w:b/>
              </w:rPr>
            </w:pPr>
            <w:r>
              <w:rPr>
                <w:rFonts w:hint="eastAsia"/>
                <w:bCs/>
              </w:rPr>
              <w:t>必修</w:t>
            </w:r>
          </w:p>
        </w:tc>
        <w:tc>
          <w:tcPr>
            <w:tcW w:w="861" w:type="pct"/>
            <w:gridSpan w:val="2"/>
            <w:vAlign w:val="center"/>
          </w:tcPr>
          <w:p w14:paraId="34442807" w14:textId="77777777" w:rsidR="00EE1BEF" w:rsidRDefault="00EE1BEF">
            <w:pPr>
              <w:spacing w:line="300" w:lineRule="auto"/>
              <w:jc w:val="center"/>
            </w:pPr>
            <w:r>
              <w:rPr>
                <w:rFonts w:hint="eastAsia"/>
                <w:b/>
              </w:rPr>
              <w:t>授课语言</w:t>
            </w:r>
          </w:p>
        </w:tc>
        <w:tc>
          <w:tcPr>
            <w:tcW w:w="626" w:type="pct"/>
            <w:vAlign w:val="center"/>
          </w:tcPr>
          <w:p w14:paraId="35C06CBC" w14:textId="77777777" w:rsidR="00EE1BEF" w:rsidRDefault="00EE1BEF">
            <w:pPr>
              <w:spacing w:line="300" w:lineRule="auto"/>
            </w:pPr>
            <w:r>
              <w:rPr>
                <w:rFonts w:hint="eastAsia"/>
              </w:rPr>
              <w:t>中文</w:t>
            </w:r>
          </w:p>
        </w:tc>
      </w:tr>
      <w:tr w:rsidR="00EE1BEF" w14:paraId="226EEC6C" w14:textId="77777777" w:rsidTr="00EF5859">
        <w:trPr>
          <w:trHeight w:val="397"/>
        </w:trPr>
        <w:tc>
          <w:tcPr>
            <w:tcW w:w="1193" w:type="pct"/>
            <w:vAlign w:val="center"/>
          </w:tcPr>
          <w:p w14:paraId="667A7839" w14:textId="77777777" w:rsidR="00EE1BEF" w:rsidRDefault="00EE1BEF">
            <w:pPr>
              <w:spacing w:line="300" w:lineRule="auto"/>
              <w:jc w:val="left"/>
              <w:rPr>
                <w:b/>
              </w:rPr>
            </w:pPr>
            <w:r>
              <w:rPr>
                <w:rFonts w:hint="eastAsia"/>
                <w:b/>
              </w:rPr>
              <w:t>授课学期</w:t>
            </w:r>
          </w:p>
        </w:tc>
        <w:tc>
          <w:tcPr>
            <w:tcW w:w="1615" w:type="pct"/>
            <w:gridSpan w:val="2"/>
            <w:vAlign w:val="center"/>
          </w:tcPr>
          <w:p w14:paraId="03630F0F" w14:textId="77777777" w:rsidR="00EE1BEF" w:rsidRDefault="00EE1BEF">
            <w:pPr>
              <w:rPr>
                <w:b/>
              </w:rPr>
            </w:pPr>
            <w:r>
              <w:rPr>
                <w:rFonts w:ascii="宋体" w:hAnsi="宋体" w:hint="eastAsia"/>
                <w:color w:val="000000"/>
              </w:rPr>
              <w:t>第5学期</w:t>
            </w:r>
          </w:p>
        </w:tc>
        <w:tc>
          <w:tcPr>
            <w:tcW w:w="1051" w:type="pct"/>
            <w:gridSpan w:val="2"/>
            <w:vAlign w:val="center"/>
          </w:tcPr>
          <w:p w14:paraId="0A455897" w14:textId="77777777" w:rsidR="00EE1BEF" w:rsidRDefault="00EE1BEF">
            <w:pPr>
              <w:spacing w:line="300" w:lineRule="auto"/>
              <w:jc w:val="center"/>
              <w:rPr>
                <w:b/>
              </w:rPr>
            </w:pPr>
            <w:r>
              <w:rPr>
                <w:rFonts w:hint="eastAsia"/>
                <w:b/>
              </w:rPr>
              <w:t>学分</w:t>
            </w:r>
          </w:p>
        </w:tc>
        <w:tc>
          <w:tcPr>
            <w:tcW w:w="1141" w:type="pct"/>
            <w:gridSpan w:val="2"/>
            <w:vAlign w:val="center"/>
          </w:tcPr>
          <w:p w14:paraId="21645DCB" w14:textId="77777777" w:rsidR="00EE1BEF" w:rsidRDefault="00EE1BEF">
            <w:pPr>
              <w:spacing w:line="300" w:lineRule="auto"/>
              <w:jc w:val="center"/>
            </w:pPr>
            <w:r>
              <w:rPr>
                <w:rFonts w:hint="eastAsia"/>
              </w:rPr>
              <w:t>4</w:t>
            </w:r>
          </w:p>
        </w:tc>
      </w:tr>
      <w:tr w:rsidR="00EE1BEF" w14:paraId="237FEE56" w14:textId="77777777" w:rsidTr="00EF5859">
        <w:trPr>
          <w:trHeight w:val="397"/>
        </w:trPr>
        <w:tc>
          <w:tcPr>
            <w:tcW w:w="1193" w:type="pct"/>
            <w:vMerge w:val="restart"/>
            <w:vAlign w:val="center"/>
          </w:tcPr>
          <w:p w14:paraId="14709D24" w14:textId="77777777" w:rsidR="00EE1BEF" w:rsidRDefault="00EE1BEF">
            <w:pPr>
              <w:spacing w:line="300" w:lineRule="auto"/>
              <w:jc w:val="left"/>
              <w:rPr>
                <w:b/>
              </w:rPr>
            </w:pPr>
            <w:r>
              <w:rPr>
                <w:b/>
              </w:rPr>
              <w:t>课程学时及分配</w:t>
            </w:r>
          </w:p>
        </w:tc>
        <w:tc>
          <w:tcPr>
            <w:tcW w:w="940" w:type="pct"/>
            <w:vAlign w:val="center"/>
          </w:tcPr>
          <w:p w14:paraId="3F492081" w14:textId="77777777" w:rsidR="00EE1BEF" w:rsidRDefault="00EE1BEF">
            <w:pPr>
              <w:spacing w:line="300" w:lineRule="auto"/>
              <w:jc w:val="center"/>
              <w:rPr>
                <w:b/>
              </w:rPr>
            </w:pPr>
            <w:r>
              <w:rPr>
                <w:b/>
              </w:rPr>
              <w:t>总学时</w:t>
            </w:r>
          </w:p>
        </w:tc>
        <w:tc>
          <w:tcPr>
            <w:tcW w:w="675" w:type="pct"/>
            <w:vAlign w:val="center"/>
          </w:tcPr>
          <w:p w14:paraId="7370D811" w14:textId="77777777" w:rsidR="00EE1BEF" w:rsidRDefault="00EE1BEF">
            <w:pPr>
              <w:spacing w:line="300" w:lineRule="auto"/>
              <w:jc w:val="center"/>
              <w:rPr>
                <w:b/>
              </w:rPr>
            </w:pPr>
            <w:r>
              <w:rPr>
                <w:b/>
              </w:rPr>
              <w:t>讲课</w:t>
            </w:r>
          </w:p>
        </w:tc>
        <w:tc>
          <w:tcPr>
            <w:tcW w:w="1051" w:type="pct"/>
            <w:gridSpan w:val="2"/>
            <w:vAlign w:val="center"/>
          </w:tcPr>
          <w:p w14:paraId="4B1DF0E5" w14:textId="77777777" w:rsidR="00EE1BEF" w:rsidRDefault="00EE1BEF">
            <w:pPr>
              <w:spacing w:line="300" w:lineRule="auto"/>
              <w:jc w:val="center"/>
            </w:pPr>
            <w:r>
              <w:rPr>
                <w:rFonts w:hint="eastAsia"/>
                <w:b/>
              </w:rPr>
              <w:t>实验</w:t>
            </w:r>
          </w:p>
        </w:tc>
        <w:tc>
          <w:tcPr>
            <w:tcW w:w="1141" w:type="pct"/>
            <w:gridSpan w:val="2"/>
            <w:vAlign w:val="center"/>
          </w:tcPr>
          <w:p w14:paraId="56AF709C" w14:textId="77777777" w:rsidR="00EE1BEF" w:rsidRDefault="00EE1BEF">
            <w:pPr>
              <w:spacing w:line="300" w:lineRule="auto"/>
              <w:jc w:val="center"/>
              <w:rPr>
                <w:highlight w:val="yellow"/>
              </w:rPr>
            </w:pPr>
            <w:r>
              <w:rPr>
                <w:rFonts w:hint="eastAsia"/>
                <w:b/>
              </w:rPr>
              <w:t>课外</w:t>
            </w:r>
          </w:p>
        </w:tc>
      </w:tr>
      <w:tr w:rsidR="00EE1BEF" w14:paraId="510CA6EA" w14:textId="77777777" w:rsidTr="00EF5859">
        <w:trPr>
          <w:trHeight w:val="397"/>
        </w:trPr>
        <w:tc>
          <w:tcPr>
            <w:tcW w:w="1193" w:type="pct"/>
            <w:vMerge/>
            <w:vAlign w:val="center"/>
          </w:tcPr>
          <w:p w14:paraId="7DE70EAA" w14:textId="77777777" w:rsidR="00EE1BEF" w:rsidRDefault="00EE1BEF">
            <w:pPr>
              <w:spacing w:line="300" w:lineRule="auto"/>
              <w:jc w:val="left"/>
              <w:rPr>
                <w:b/>
              </w:rPr>
            </w:pPr>
          </w:p>
        </w:tc>
        <w:tc>
          <w:tcPr>
            <w:tcW w:w="940" w:type="pct"/>
            <w:vAlign w:val="center"/>
          </w:tcPr>
          <w:p w14:paraId="242A7D28" w14:textId="77777777" w:rsidR="00EE1BEF" w:rsidRDefault="00EE1BEF">
            <w:pPr>
              <w:spacing w:line="300" w:lineRule="auto"/>
              <w:jc w:val="center"/>
            </w:pPr>
            <w:r>
              <w:rPr>
                <w:rFonts w:hint="eastAsia"/>
              </w:rPr>
              <w:t>64</w:t>
            </w:r>
          </w:p>
        </w:tc>
        <w:tc>
          <w:tcPr>
            <w:tcW w:w="675" w:type="pct"/>
            <w:vAlign w:val="center"/>
          </w:tcPr>
          <w:p w14:paraId="0D102281" w14:textId="77777777" w:rsidR="00EE1BEF" w:rsidRDefault="00EE1BEF">
            <w:pPr>
              <w:spacing w:line="300" w:lineRule="auto"/>
              <w:jc w:val="center"/>
            </w:pPr>
            <w:r>
              <w:rPr>
                <w:rFonts w:hint="eastAsia"/>
              </w:rPr>
              <w:t>52</w:t>
            </w:r>
          </w:p>
        </w:tc>
        <w:tc>
          <w:tcPr>
            <w:tcW w:w="1051" w:type="pct"/>
            <w:gridSpan w:val="2"/>
            <w:vAlign w:val="center"/>
          </w:tcPr>
          <w:p w14:paraId="3F086077" w14:textId="77777777" w:rsidR="00EE1BEF" w:rsidRDefault="00EE1BEF">
            <w:pPr>
              <w:spacing w:line="300" w:lineRule="auto"/>
              <w:jc w:val="center"/>
            </w:pPr>
            <w:r>
              <w:rPr>
                <w:rFonts w:hint="eastAsia"/>
              </w:rPr>
              <w:t>12</w:t>
            </w:r>
          </w:p>
        </w:tc>
        <w:tc>
          <w:tcPr>
            <w:tcW w:w="1141" w:type="pct"/>
            <w:gridSpan w:val="2"/>
            <w:vAlign w:val="center"/>
          </w:tcPr>
          <w:p w14:paraId="3F699883" w14:textId="77777777" w:rsidR="00EE1BEF" w:rsidRDefault="00EE1BEF">
            <w:pPr>
              <w:spacing w:line="300" w:lineRule="auto"/>
              <w:jc w:val="center"/>
            </w:pPr>
          </w:p>
        </w:tc>
      </w:tr>
      <w:tr w:rsidR="00EE1BEF" w14:paraId="3C7C5B09" w14:textId="77777777" w:rsidTr="00EF5859">
        <w:trPr>
          <w:trHeight w:val="397"/>
        </w:trPr>
        <w:tc>
          <w:tcPr>
            <w:tcW w:w="1193" w:type="pct"/>
            <w:vAlign w:val="center"/>
          </w:tcPr>
          <w:p w14:paraId="6D6C4A3A" w14:textId="77777777" w:rsidR="00EE1BEF" w:rsidRDefault="00EE1BEF">
            <w:pPr>
              <w:spacing w:line="300" w:lineRule="auto"/>
              <w:jc w:val="left"/>
              <w:rPr>
                <w:b/>
              </w:rPr>
            </w:pPr>
            <w:r>
              <w:rPr>
                <w:b/>
              </w:rPr>
              <w:t>适用专业</w:t>
            </w:r>
          </w:p>
        </w:tc>
        <w:tc>
          <w:tcPr>
            <w:tcW w:w="3807" w:type="pct"/>
            <w:gridSpan w:val="6"/>
            <w:vAlign w:val="center"/>
          </w:tcPr>
          <w:p w14:paraId="6E68907F" w14:textId="77777777" w:rsidR="00EE1BEF" w:rsidRDefault="00EE1BEF" w:rsidP="00796FEC">
            <w:pPr>
              <w:spacing w:line="300" w:lineRule="auto"/>
              <w:jc w:val="center"/>
            </w:pPr>
            <w:r>
              <w:rPr>
                <w:rFonts w:ascii="宋体" w:hAnsi="宋体" w:hint="eastAsia"/>
              </w:rPr>
              <w:t>物联网工程等</w:t>
            </w:r>
          </w:p>
        </w:tc>
      </w:tr>
      <w:tr w:rsidR="00EE1BEF" w14:paraId="72559E7D" w14:textId="77777777" w:rsidTr="00EF5859">
        <w:trPr>
          <w:trHeight w:val="397"/>
        </w:trPr>
        <w:tc>
          <w:tcPr>
            <w:tcW w:w="1193" w:type="pct"/>
            <w:vAlign w:val="center"/>
          </w:tcPr>
          <w:p w14:paraId="09BD4EB3" w14:textId="77777777" w:rsidR="00EE1BEF" w:rsidRDefault="00EE1BEF">
            <w:pPr>
              <w:spacing w:line="300" w:lineRule="auto"/>
              <w:jc w:val="left"/>
              <w:rPr>
                <w:b/>
              </w:rPr>
            </w:pPr>
            <w:r>
              <w:rPr>
                <w:rFonts w:hint="eastAsia"/>
                <w:b/>
              </w:rPr>
              <w:t>授课学院</w:t>
            </w:r>
          </w:p>
        </w:tc>
        <w:tc>
          <w:tcPr>
            <w:tcW w:w="3807" w:type="pct"/>
            <w:gridSpan w:val="6"/>
            <w:vAlign w:val="center"/>
          </w:tcPr>
          <w:p w14:paraId="3E80E81E" w14:textId="77777777" w:rsidR="00EE1BEF" w:rsidRDefault="00EE1BEF" w:rsidP="00796FEC">
            <w:pPr>
              <w:spacing w:line="300" w:lineRule="auto"/>
              <w:jc w:val="center"/>
            </w:pPr>
            <w:r>
              <w:rPr>
                <w:rFonts w:hint="eastAsia"/>
              </w:rPr>
              <w:t>计算机与软件学院</w:t>
            </w:r>
          </w:p>
        </w:tc>
      </w:tr>
      <w:tr w:rsidR="00EE1BEF" w14:paraId="6C42A135" w14:textId="77777777" w:rsidTr="00EF5859">
        <w:trPr>
          <w:trHeight w:val="397"/>
        </w:trPr>
        <w:tc>
          <w:tcPr>
            <w:tcW w:w="1193" w:type="pct"/>
            <w:vAlign w:val="center"/>
          </w:tcPr>
          <w:p w14:paraId="59AE0836" w14:textId="77777777" w:rsidR="00EE1BEF" w:rsidRDefault="00EE1BEF">
            <w:pPr>
              <w:spacing w:line="300" w:lineRule="auto"/>
              <w:jc w:val="left"/>
              <w:rPr>
                <w:b/>
              </w:rPr>
            </w:pPr>
            <w:r>
              <w:rPr>
                <w:b/>
              </w:rPr>
              <w:t>先修</w:t>
            </w:r>
            <w:r>
              <w:rPr>
                <w:rFonts w:hint="eastAsia"/>
                <w:b/>
              </w:rPr>
              <w:t>课程</w:t>
            </w:r>
          </w:p>
        </w:tc>
        <w:tc>
          <w:tcPr>
            <w:tcW w:w="3807" w:type="pct"/>
            <w:gridSpan w:val="6"/>
            <w:vAlign w:val="center"/>
          </w:tcPr>
          <w:p w14:paraId="047DE18D" w14:textId="0AC40F1D" w:rsidR="00EE1BEF" w:rsidRDefault="00EE1BEF" w:rsidP="00796FEC">
            <w:pPr>
              <w:jc w:val="center"/>
              <w:rPr>
                <w:highlight w:val="yellow"/>
              </w:rPr>
            </w:pPr>
            <w:r>
              <w:rPr>
                <w:rFonts w:ascii="宋体" w:hAnsi="宋体" w:hint="eastAsia"/>
                <w:color w:val="000000"/>
              </w:rPr>
              <w:t>大学物理II、电路II、电子技术基础</w:t>
            </w:r>
          </w:p>
        </w:tc>
      </w:tr>
      <w:tr w:rsidR="00EE1BEF" w14:paraId="1A8EA5F1" w14:textId="77777777" w:rsidTr="00EF5859">
        <w:trPr>
          <w:trHeight w:val="397"/>
        </w:trPr>
        <w:tc>
          <w:tcPr>
            <w:tcW w:w="1193" w:type="pct"/>
            <w:vAlign w:val="center"/>
          </w:tcPr>
          <w:p w14:paraId="532F56EE" w14:textId="77777777" w:rsidR="00EE1BEF" w:rsidRDefault="00EE1BEF">
            <w:pPr>
              <w:spacing w:line="300" w:lineRule="auto"/>
              <w:jc w:val="left"/>
              <w:rPr>
                <w:b/>
              </w:rPr>
            </w:pPr>
            <w:r>
              <w:rPr>
                <w:rFonts w:hint="eastAsia"/>
                <w:b/>
              </w:rPr>
              <w:t>后续课程</w:t>
            </w:r>
          </w:p>
        </w:tc>
        <w:tc>
          <w:tcPr>
            <w:tcW w:w="3807" w:type="pct"/>
            <w:gridSpan w:val="6"/>
            <w:vAlign w:val="center"/>
          </w:tcPr>
          <w:p w14:paraId="5A26B8DC" w14:textId="77777777" w:rsidR="00EE1BEF" w:rsidRDefault="00EE1BEF" w:rsidP="00796FEC">
            <w:pPr>
              <w:spacing w:line="300" w:lineRule="auto"/>
              <w:jc w:val="center"/>
              <w:rPr>
                <w:highlight w:val="yellow"/>
              </w:rPr>
            </w:pPr>
            <w:r>
              <w:rPr>
                <w:rFonts w:hAnsi="宋体" w:hint="eastAsia"/>
                <w:color w:val="000000"/>
              </w:rPr>
              <w:t>无线传感网络技术</w:t>
            </w:r>
            <w:r>
              <w:rPr>
                <w:rFonts w:hAnsi="宋体" w:hint="eastAsia"/>
                <w:color w:val="000000"/>
              </w:rPr>
              <w:t>I</w:t>
            </w:r>
          </w:p>
        </w:tc>
      </w:tr>
      <w:tr w:rsidR="00EE1BEF" w14:paraId="48E7DD1D" w14:textId="77777777" w:rsidTr="00EF5859">
        <w:trPr>
          <w:trHeight w:val="397"/>
        </w:trPr>
        <w:tc>
          <w:tcPr>
            <w:tcW w:w="1193" w:type="pct"/>
            <w:vAlign w:val="center"/>
          </w:tcPr>
          <w:p w14:paraId="6D80D61B" w14:textId="77777777" w:rsidR="00EE1BEF" w:rsidRDefault="00EE1BEF">
            <w:pPr>
              <w:spacing w:line="300" w:lineRule="auto"/>
              <w:jc w:val="left"/>
              <w:rPr>
                <w:b/>
              </w:rPr>
            </w:pPr>
            <w:r>
              <w:rPr>
                <w:rFonts w:hint="eastAsia"/>
                <w:b/>
              </w:rPr>
              <w:t>课程简介</w:t>
            </w:r>
          </w:p>
        </w:tc>
        <w:tc>
          <w:tcPr>
            <w:tcW w:w="3807" w:type="pct"/>
            <w:gridSpan w:val="6"/>
            <w:vAlign w:val="center"/>
          </w:tcPr>
          <w:p w14:paraId="02A2B58F" w14:textId="77777777" w:rsidR="00EE1BEF" w:rsidRDefault="00EE1BEF">
            <w:r>
              <w:rPr>
                <w:rFonts w:ascii="宋体" w:hAnsi="宋体" w:hint="eastAsia"/>
                <w:b/>
                <w:szCs w:val="18"/>
              </w:rPr>
              <w:t>课程基本定位</w:t>
            </w:r>
            <w:r>
              <w:rPr>
                <w:rFonts w:ascii="宋体" w:hAnsi="宋体" w:hint="eastAsia"/>
                <w:szCs w:val="18"/>
              </w:rPr>
              <w:t>：</w:t>
            </w:r>
            <w:r>
              <w:rPr>
                <w:rFonts w:hAnsi="宋体" w:hint="eastAsia"/>
                <w:color w:val="000000"/>
              </w:rPr>
              <w:t>本课程为物联网工程</w:t>
            </w:r>
            <w:proofErr w:type="gramStart"/>
            <w:r>
              <w:rPr>
                <w:rFonts w:hAnsi="宋体" w:hint="eastAsia"/>
                <w:color w:val="000000"/>
              </w:rPr>
              <w:t>专业专业</w:t>
            </w:r>
            <w:proofErr w:type="gramEnd"/>
            <w:r>
              <w:rPr>
                <w:rFonts w:hAnsi="宋体" w:hint="eastAsia"/>
                <w:color w:val="000000"/>
              </w:rPr>
              <w:t>主干课。该课程的教学目的是使学生理解常用微型计算机及接口基本结构和工作原理，能够运用所学理论知识，进行微机系统的运行能分析、计算，正确开展实验，</w:t>
            </w:r>
            <w:r>
              <w:rPr>
                <w:rFonts w:hAnsi="宋体"/>
                <w:color w:val="000000"/>
              </w:rPr>
              <w:t>为后续</w:t>
            </w:r>
            <w:r>
              <w:rPr>
                <w:rFonts w:hAnsi="宋体" w:hint="eastAsia"/>
                <w:color w:val="000000"/>
              </w:rPr>
              <w:t>“单片机原理及应用”、“无线传感器网络”</w:t>
            </w:r>
            <w:r>
              <w:rPr>
                <w:rFonts w:hAnsi="宋体"/>
                <w:color w:val="000000"/>
              </w:rPr>
              <w:t>等专业课程打下基础，同时为从事</w:t>
            </w:r>
            <w:r>
              <w:rPr>
                <w:rFonts w:hAnsi="宋体" w:hint="eastAsia"/>
                <w:color w:val="000000"/>
              </w:rPr>
              <w:t>物联网</w:t>
            </w:r>
            <w:r>
              <w:rPr>
                <w:rFonts w:hAnsi="宋体"/>
                <w:color w:val="000000"/>
              </w:rPr>
              <w:t>工程技术工作和科学研究奠定初步基础。</w:t>
            </w:r>
          </w:p>
          <w:p w14:paraId="371BEA38" w14:textId="77777777" w:rsidR="00EE1BEF" w:rsidRDefault="00EE1BEF">
            <w:pPr>
              <w:rPr>
                <w:rFonts w:ascii="宋体" w:hAnsi="宋体"/>
                <w:bCs/>
                <w:szCs w:val="18"/>
              </w:rPr>
            </w:pPr>
            <w:r>
              <w:rPr>
                <w:rFonts w:ascii="宋体" w:hAnsi="宋体" w:hint="eastAsia"/>
                <w:b/>
                <w:szCs w:val="18"/>
              </w:rPr>
              <w:t>课程复杂工程问题：</w:t>
            </w:r>
            <w:r>
              <w:rPr>
                <w:rFonts w:ascii="宋体" w:hAnsi="宋体" w:hint="eastAsia"/>
                <w:bCs/>
                <w:szCs w:val="18"/>
              </w:rPr>
              <w:t>《微机原理与接口技术I》</w:t>
            </w:r>
            <w:r>
              <w:rPr>
                <w:rFonts w:ascii="宋体" w:hAnsi="宋体"/>
                <w:bCs/>
                <w:szCs w:val="18"/>
              </w:rPr>
              <w:t>中的“智能</w:t>
            </w:r>
            <w:r>
              <w:rPr>
                <w:rFonts w:ascii="宋体" w:hAnsi="宋体" w:hint="eastAsia"/>
                <w:bCs/>
                <w:szCs w:val="18"/>
              </w:rPr>
              <w:t>微机</w:t>
            </w:r>
            <w:r>
              <w:rPr>
                <w:rFonts w:ascii="宋体" w:hAnsi="宋体"/>
                <w:bCs/>
                <w:szCs w:val="18"/>
              </w:rPr>
              <w:t>系统设计”是利用传感器技术、计算机技术、网络通讯技术、综合布线技术依照</w:t>
            </w:r>
            <w:r>
              <w:rPr>
                <w:rFonts w:ascii="宋体" w:hAnsi="宋体" w:hint="eastAsia"/>
                <w:bCs/>
                <w:szCs w:val="18"/>
              </w:rPr>
              <w:t>工程实际需求</w:t>
            </w:r>
            <w:r>
              <w:rPr>
                <w:rFonts w:ascii="宋体" w:hAnsi="宋体"/>
                <w:bCs/>
                <w:szCs w:val="18"/>
              </w:rPr>
              <w:t>，融合个性需求，将</w:t>
            </w:r>
            <w:r>
              <w:rPr>
                <w:rFonts w:ascii="宋体" w:hAnsi="宋体" w:hint="eastAsia"/>
                <w:bCs/>
                <w:szCs w:val="18"/>
              </w:rPr>
              <w:t>工业现场环境的参数与微机系统</w:t>
            </w:r>
            <w:r>
              <w:rPr>
                <w:rFonts w:ascii="宋体" w:hAnsi="宋体"/>
                <w:bCs/>
                <w:szCs w:val="18"/>
              </w:rPr>
              <w:t>有机地结合在一起，通过网络化综合智能控制和管理，实现“以人为本”的全新家居生活体验，属于“复杂工程问题”。该课程设计要求学生在学习基本电路的基础上，综合运用传感器、电子线路、通信、嵌入式系统等多方面专业知识，考虑如何</w:t>
            </w:r>
            <w:r>
              <w:rPr>
                <w:rFonts w:ascii="宋体" w:hAnsi="宋体" w:hint="eastAsia"/>
                <w:bCs/>
                <w:szCs w:val="18"/>
              </w:rPr>
              <w:t>有效扩展存储器容量方面</w:t>
            </w:r>
            <w:r>
              <w:rPr>
                <w:rFonts w:ascii="宋体" w:hAnsi="宋体"/>
                <w:bCs/>
                <w:szCs w:val="18"/>
              </w:rPr>
              <w:t>问题，在查阅相关资料基础上，深入分析形成设计方案。在调试过程中，需要使用多种现代工具（如测量仪器、</w:t>
            </w:r>
            <w:r>
              <w:rPr>
                <w:rFonts w:ascii="宋体" w:hAnsi="宋体" w:hint="eastAsia"/>
                <w:bCs/>
                <w:szCs w:val="18"/>
              </w:rPr>
              <w:t>电子设计自动化</w:t>
            </w:r>
            <w:r>
              <w:rPr>
                <w:rFonts w:ascii="宋体" w:hAnsi="宋体"/>
                <w:bCs/>
                <w:szCs w:val="18"/>
              </w:rPr>
              <w:t>），同时在整个过程中培养学生的团队合作精神、沟通能力、项目管理等多项毕业要求。在本专业培养方案中多项教学活动均涉及到解决“复杂工程问题”能力的培养。</w:t>
            </w:r>
          </w:p>
          <w:p w14:paraId="44F533D2" w14:textId="77777777" w:rsidR="00EE1BEF" w:rsidRDefault="00EE1BEF">
            <w:pPr>
              <w:rPr>
                <w:rFonts w:ascii="宋体" w:hAnsi="宋体"/>
                <w:b/>
                <w:szCs w:val="18"/>
              </w:rPr>
            </w:pPr>
            <w:r>
              <w:rPr>
                <w:rFonts w:ascii="宋体" w:hAnsi="宋体" w:hint="eastAsia"/>
                <w:b/>
                <w:szCs w:val="18"/>
              </w:rPr>
              <w:t>核心学习结果：</w:t>
            </w:r>
            <w:r>
              <w:rPr>
                <w:rFonts w:hAnsi="宋体" w:hint="eastAsia"/>
                <w:color w:val="000000"/>
              </w:rPr>
              <w:t>结合自主学习，理解微型计算机</w:t>
            </w:r>
            <w:r>
              <w:rPr>
                <w:rFonts w:hAnsi="宋体"/>
                <w:color w:val="000000"/>
              </w:rPr>
              <w:t>的</w:t>
            </w:r>
            <w:r>
              <w:rPr>
                <w:rFonts w:hAnsi="宋体" w:hint="eastAsia"/>
                <w:color w:val="000000"/>
              </w:rPr>
              <w:t>原理、结构及</w:t>
            </w:r>
            <w:r>
              <w:rPr>
                <w:rFonts w:hAnsi="宋体"/>
                <w:color w:val="000000"/>
              </w:rPr>
              <w:t>运行特性</w:t>
            </w:r>
            <w:r>
              <w:rPr>
                <w:rFonts w:hAnsi="宋体" w:hint="eastAsia"/>
                <w:color w:val="000000"/>
              </w:rPr>
              <w:t>；</w:t>
            </w:r>
            <w:r>
              <w:rPr>
                <w:rFonts w:hAnsi="宋体"/>
                <w:color w:val="000000"/>
              </w:rPr>
              <w:t>能</w:t>
            </w:r>
            <w:r>
              <w:rPr>
                <w:rFonts w:hAnsi="宋体" w:hint="eastAsia"/>
                <w:color w:val="000000"/>
              </w:rPr>
              <w:t>够在学习小组中，运用微机与接口的相关专业知识，分析微机控制系统的复杂工程问题，设计合适的解决方案，并正确有效地开展实验验证工作。</w:t>
            </w:r>
          </w:p>
          <w:p w14:paraId="0DD1E917" w14:textId="77777777" w:rsidR="00EE1BEF" w:rsidRDefault="00EE1BEF">
            <w:pPr>
              <w:rPr>
                <w:rFonts w:ascii="宋体" w:hAnsi="宋体"/>
                <w:szCs w:val="18"/>
              </w:rPr>
            </w:pPr>
            <w:r>
              <w:rPr>
                <w:rFonts w:ascii="宋体" w:hAnsi="宋体" w:hint="eastAsia"/>
                <w:b/>
                <w:szCs w:val="18"/>
              </w:rPr>
              <w:t>主要教学方法：</w:t>
            </w:r>
            <w:r>
              <w:rPr>
                <w:rFonts w:ascii="宋体" w:hAnsi="宋体" w:hint="eastAsia"/>
                <w:bCs/>
                <w:szCs w:val="18"/>
              </w:rPr>
              <w:t>讲授、案例、实验、专题研讨</w:t>
            </w:r>
          </w:p>
        </w:tc>
      </w:tr>
      <w:tr w:rsidR="00EE1BEF" w14:paraId="27760B3D" w14:textId="77777777" w:rsidTr="00EF5859">
        <w:trPr>
          <w:trHeight w:val="349"/>
        </w:trPr>
        <w:tc>
          <w:tcPr>
            <w:tcW w:w="1193" w:type="pct"/>
            <w:vAlign w:val="center"/>
          </w:tcPr>
          <w:p w14:paraId="021A7F80" w14:textId="77777777" w:rsidR="00EE1BEF" w:rsidRDefault="00EE1BEF">
            <w:pPr>
              <w:spacing w:line="300" w:lineRule="auto"/>
              <w:jc w:val="left"/>
              <w:rPr>
                <w:b/>
              </w:rPr>
            </w:pPr>
            <w:r>
              <w:rPr>
                <w:b/>
              </w:rPr>
              <w:t>大纲更新时间</w:t>
            </w:r>
          </w:p>
        </w:tc>
        <w:tc>
          <w:tcPr>
            <w:tcW w:w="3807" w:type="pct"/>
            <w:gridSpan w:val="6"/>
            <w:vAlign w:val="center"/>
          </w:tcPr>
          <w:p w14:paraId="4D99FC6F" w14:textId="26A85CF1" w:rsidR="00EE1BEF" w:rsidRDefault="00EE1BEF">
            <w:pPr>
              <w:spacing w:line="300" w:lineRule="auto"/>
            </w:pPr>
            <w:r>
              <w:rPr>
                <w:rFonts w:hint="eastAsia"/>
              </w:rPr>
              <w:t>2018.</w:t>
            </w:r>
            <w:r w:rsidR="00577AD4">
              <w:rPr>
                <w:rFonts w:hint="eastAsia"/>
              </w:rPr>
              <w:t>6</w:t>
            </w:r>
            <w:r>
              <w:rPr>
                <w:rFonts w:hint="eastAsia"/>
              </w:rPr>
              <w:t>.</w:t>
            </w:r>
            <w:r w:rsidR="00577AD4">
              <w:rPr>
                <w:rFonts w:hint="eastAsia"/>
              </w:rPr>
              <w:t>1</w:t>
            </w:r>
          </w:p>
        </w:tc>
      </w:tr>
    </w:tbl>
    <w:p w14:paraId="7699F6A1" w14:textId="40088DF7" w:rsidR="00EE1BEF" w:rsidRDefault="00577AD4" w:rsidP="00577AD4">
      <w:pPr>
        <w:pStyle w:val="af8"/>
        <w:spacing w:after="240" w:line="300" w:lineRule="auto"/>
        <w:jc w:val="left"/>
        <w:rPr>
          <w:rFonts w:ascii="黑体" w:eastAsia="黑体" w:hAnsi="黑体"/>
          <w:sz w:val="28"/>
          <w:szCs w:val="28"/>
        </w:rPr>
      </w:pPr>
      <w:r>
        <w:rPr>
          <w:rFonts w:ascii="黑体" w:eastAsia="黑体" w:hAnsi="黑体" w:hint="eastAsia"/>
          <w:sz w:val="28"/>
          <w:szCs w:val="28"/>
        </w:rPr>
        <w:t>二、</w:t>
      </w:r>
      <w:r w:rsidR="00EE1BEF">
        <w:rPr>
          <w:rFonts w:ascii="黑体" w:eastAsia="黑体" w:hAnsi="黑体" w:hint="eastAsia"/>
          <w:sz w:val="28"/>
          <w:szCs w:val="28"/>
        </w:rPr>
        <w:t>课程目标</w:t>
      </w:r>
    </w:p>
    <w:p w14:paraId="0B9765AB" w14:textId="77777777" w:rsidR="00EE1BEF" w:rsidRDefault="00EE1BEF">
      <w:pPr>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5605"/>
        <w:gridCol w:w="1473"/>
      </w:tblGrid>
      <w:tr w:rsidR="00EE1BEF" w14:paraId="2F0F4729" w14:textId="77777777" w:rsidTr="00F005AA">
        <w:trPr>
          <w:trHeight w:val="429"/>
          <w:jc w:val="center"/>
        </w:trPr>
        <w:tc>
          <w:tcPr>
            <w:tcW w:w="734" w:type="pct"/>
            <w:vAlign w:val="center"/>
          </w:tcPr>
          <w:p w14:paraId="4A24093E" w14:textId="77777777" w:rsidR="00EE1BEF" w:rsidRDefault="00EE1BEF">
            <w:pPr>
              <w:spacing w:line="300" w:lineRule="auto"/>
              <w:jc w:val="center"/>
              <w:rPr>
                <w:rFonts w:ascii="宋体" w:hAnsi="宋体"/>
                <w:b/>
              </w:rPr>
            </w:pPr>
            <w:r>
              <w:rPr>
                <w:rFonts w:ascii="宋体" w:hAnsi="宋体" w:hint="eastAsia"/>
                <w:b/>
              </w:rPr>
              <w:t>课程总目标</w:t>
            </w:r>
          </w:p>
        </w:tc>
        <w:tc>
          <w:tcPr>
            <w:tcW w:w="3378" w:type="pct"/>
            <w:vAlign w:val="center"/>
          </w:tcPr>
          <w:p w14:paraId="63836B3C" w14:textId="77777777" w:rsidR="00EE1BEF" w:rsidRDefault="00EE1BEF">
            <w:pPr>
              <w:spacing w:line="300" w:lineRule="auto"/>
              <w:jc w:val="center"/>
              <w:rPr>
                <w:rFonts w:ascii="宋体" w:hAnsi="宋体"/>
                <w:b/>
              </w:rPr>
            </w:pPr>
            <w:r>
              <w:rPr>
                <w:rFonts w:ascii="宋体" w:hAnsi="宋体" w:hint="eastAsia"/>
                <w:b/>
              </w:rPr>
              <w:t>课程子目标</w:t>
            </w:r>
          </w:p>
        </w:tc>
        <w:tc>
          <w:tcPr>
            <w:tcW w:w="888" w:type="pct"/>
            <w:vAlign w:val="center"/>
          </w:tcPr>
          <w:p w14:paraId="43B5C339" w14:textId="77777777" w:rsidR="00EE1BEF" w:rsidRDefault="00EE1BEF">
            <w:pPr>
              <w:spacing w:line="300" w:lineRule="auto"/>
              <w:jc w:val="center"/>
              <w:rPr>
                <w:rFonts w:ascii="宋体" w:hAnsi="宋体"/>
                <w:b/>
              </w:rPr>
            </w:pPr>
            <w:r>
              <w:rPr>
                <w:rFonts w:ascii="宋体" w:hAnsi="宋体" w:hint="eastAsia"/>
                <w:b/>
              </w:rPr>
              <w:t>达成方法</w:t>
            </w:r>
          </w:p>
        </w:tc>
      </w:tr>
      <w:tr w:rsidR="00EE1BEF" w14:paraId="4F6C3160" w14:textId="77777777" w:rsidTr="00F005AA">
        <w:trPr>
          <w:trHeight w:val="90"/>
          <w:jc w:val="center"/>
        </w:trPr>
        <w:tc>
          <w:tcPr>
            <w:tcW w:w="734" w:type="pct"/>
            <w:vAlign w:val="center"/>
          </w:tcPr>
          <w:p w14:paraId="7829C77C" w14:textId="77777777" w:rsidR="00EE1BEF" w:rsidRDefault="00EE1BEF">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75D6C6D8" w14:textId="77777777" w:rsidR="00EE1BEF" w:rsidRDefault="00EE1BEF">
            <w:pPr>
              <w:spacing w:line="300" w:lineRule="auto"/>
              <w:rPr>
                <w:rFonts w:ascii="宋体" w:hAnsi="宋体"/>
                <w:bCs/>
              </w:rPr>
            </w:pPr>
            <w:r>
              <w:rPr>
                <w:rFonts w:ascii="宋体" w:hAnsi="宋体" w:hint="eastAsia"/>
                <w:b/>
              </w:rPr>
              <w:t>1.1：</w:t>
            </w:r>
            <w:r>
              <w:rPr>
                <w:rFonts w:ascii="宋体" w:hAnsi="宋体" w:hint="eastAsia"/>
                <w:bCs/>
              </w:rPr>
              <w:t>掌握微型计算机系统组成及其工作原理；</w:t>
            </w:r>
          </w:p>
          <w:p w14:paraId="4B9754C3" w14:textId="77777777" w:rsidR="00EE1BEF" w:rsidRDefault="00EE1BEF">
            <w:pPr>
              <w:spacing w:line="300" w:lineRule="auto"/>
              <w:rPr>
                <w:rFonts w:ascii="宋体" w:hAnsi="宋体"/>
                <w:b/>
              </w:rPr>
            </w:pPr>
            <w:r>
              <w:rPr>
                <w:rFonts w:ascii="宋体" w:hAnsi="宋体" w:hint="eastAsia"/>
                <w:b/>
              </w:rPr>
              <w:t>1.2：</w:t>
            </w:r>
            <w:r>
              <w:rPr>
                <w:rFonts w:ascii="宋体" w:hAnsi="宋体" w:hint="eastAsia"/>
                <w:bCs/>
              </w:rPr>
              <w:t>掌握CPU寻址方式、汇编语言程序格式、程序基本结构；</w:t>
            </w:r>
          </w:p>
          <w:p w14:paraId="079BA645" w14:textId="77777777" w:rsidR="00EE1BEF" w:rsidRDefault="00EE1BEF">
            <w:pPr>
              <w:spacing w:line="300" w:lineRule="auto"/>
              <w:rPr>
                <w:rFonts w:ascii="宋体" w:hAnsi="宋体"/>
                <w:b/>
              </w:rPr>
            </w:pPr>
            <w:r>
              <w:rPr>
                <w:rFonts w:ascii="宋体" w:hAnsi="宋体" w:hint="eastAsia"/>
                <w:b/>
              </w:rPr>
              <w:t>1.3：</w:t>
            </w:r>
            <w:r>
              <w:rPr>
                <w:rFonts w:ascii="宋体" w:hAnsi="宋体" w:hint="eastAsia"/>
                <w:bCs/>
              </w:rPr>
              <w:t>掌握各种典型接口的工作原理，与CPU连接及编制响应的初始化程序和应用程序；</w:t>
            </w:r>
          </w:p>
          <w:p w14:paraId="794647FB" w14:textId="77777777" w:rsidR="00EE1BEF" w:rsidRDefault="00EE1BEF">
            <w:pPr>
              <w:spacing w:line="300" w:lineRule="auto"/>
              <w:rPr>
                <w:rFonts w:ascii="宋体" w:hAnsi="宋体"/>
                <w:bCs/>
              </w:rPr>
            </w:pPr>
            <w:r>
              <w:rPr>
                <w:rFonts w:ascii="宋体" w:hAnsi="宋体" w:hint="eastAsia"/>
                <w:b/>
              </w:rPr>
              <w:t>1.4：</w:t>
            </w:r>
            <w:r>
              <w:rPr>
                <w:rFonts w:ascii="宋体" w:hAnsi="宋体" w:hint="eastAsia"/>
                <w:bCs/>
              </w:rPr>
              <w:t>掌握微型计算机应用系统与接口开发方法。</w:t>
            </w:r>
          </w:p>
        </w:tc>
        <w:tc>
          <w:tcPr>
            <w:tcW w:w="888" w:type="pct"/>
          </w:tcPr>
          <w:p w14:paraId="18445AC0" w14:textId="77777777" w:rsidR="00EE1BEF" w:rsidRDefault="00EE1BEF">
            <w:pPr>
              <w:spacing w:line="300" w:lineRule="auto"/>
              <w:rPr>
                <w:rFonts w:ascii="宋体" w:hAnsi="宋体"/>
                <w:bCs/>
                <w:szCs w:val="18"/>
              </w:rPr>
            </w:pPr>
            <w:r>
              <w:rPr>
                <w:rFonts w:ascii="宋体" w:hAnsi="宋体" w:hint="eastAsia"/>
                <w:bCs/>
                <w:szCs w:val="18"/>
              </w:rPr>
              <w:t>讲授、实验、案例、专题研讨。</w:t>
            </w:r>
          </w:p>
          <w:p w14:paraId="115A4741" w14:textId="77777777" w:rsidR="00EE1BEF" w:rsidRDefault="00EE1BEF">
            <w:pPr>
              <w:spacing w:line="300" w:lineRule="auto"/>
              <w:rPr>
                <w:rFonts w:ascii="宋体" w:hAnsi="宋体"/>
                <w:bCs/>
                <w:szCs w:val="18"/>
              </w:rPr>
            </w:pPr>
          </w:p>
        </w:tc>
      </w:tr>
      <w:tr w:rsidR="00EE1BEF" w14:paraId="111A9C4B" w14:textId="77777777" w:rsidTr="00F005AA">
        <w:trPr>
          <w:trHeight w:val="1170"/>
          <w:jc w:val="center"/>
        </w:trPr>
        <w:tc>
          <w:tcPr>
            <w:tcW w:w="734" w:type="pct"/>
            <w:vAlign w:val="center"/>
          </w:tcPr>
          <w:p w14:paraId="04AF0286" w14:textId="77777777" w:rsidR="00EE1BEF" w:rsidRDefault="00EE1BEF">
            <w:pPr>
              <w:spacing w:line="300" w:lineRule="auto"/>
              <w:jc w:val="center"/>
              <w:rPr>
                <w:rFonts w:ascii="宋体" w:hAnsi="宋体"/>
                <w:b/>
                <w:kern w:val="0"/>
              </w:rPr>
            </w:pPr>
            <w:r>
              <w:rPr>
                <w:rFonts w:ascii="宋体" w:hAnsi="宋体" w:hint="eastAsia"/>
                <w:b/>
                <w:kern w:val="0"/>
              </w:rPr>
              <w:t>2.能力</w:t>
            </w:r>
          </w:p>
        </w:tc>
        <w:tc>
          <w:tcPr>
            <w:tcW w:w="3378" w:type="pct"/>
          </w:tcPr>
          <w:p w14:paraId="49008F91" w14:textId="77777777" w:rsidR="00EE1BEF" w:rsidRDefault="00EE1BEF">
            <w:pPr>
              <w:spacing w:line="300" w:lineRule="auto"/>
              <w:rPr>
                <w:rFonts w:ascii="宋体" w:hAnsi="宋体"/>
                <w:b/>
              </w:rPr>
            </w:pPr>
            <w:r>
              <w:rPr>
                <w:rFonts w:ascii="宋体" w:hAnsi="宋体" w:hint="eastAsia"/>
                <w:b/>
              </w:rPr>
              <w:t>2.1：</w:t>
            </w:r>
            <w:r>
              <w:rPr>
                <w:rFonts w:ascii="宋体" w:hAnsi="宋体" w:hint="eastAsia"/>
                <w:bCs/>
              </w:rPr>
              <w:t>具有微型计算机应用系统软硬件设计与开发能力；</w:t>
            </w:r>
          </w:p>
          <w:p w14:paraId="3590930E" w14:textId="77777777" w:rsidR="00EE1BEF" w:rsidRDefault="00EE1BEF">
            <w:pPr>
              <w:spacing w:line="300" w:lineRule="auto"/>
              <w:rPr>
                <w:rFonts w:ascii="宋体" w:hAnsi="宋体"/>
                <w:bCs/>
              </w:rPr>
            </w:pPr>
            <w:r>
              <w:rPr>
                <w:rFonts w:ascii="宋体" w:hAnsi="宋体" w:hint="eastAsia"/>
                <w:b/>
              </w:rPr>
              <w:t>2.2：</w:t>
            </w:r>
            <w:r>
              <w:rPr>
                <w:rFonts w:ascii="宋体" w:hAnsi="宋体" w:hint="eastAsia"/>
                <w:bCs/>
              </w:rPr>
              <w:t>具有接口电路控制字编程、初始化编程应用能力；</w:t>
            </w:r>
          </w:p>
          <w:p w14:paraId="066650B6" w14:textId="77777777" w:rsidR="00EE1BEF" w:rsidRDefault="00EE1BEF">
            <w:pPr>
              <w:spacing w:line="300" w:lineRule="auto"/>
              <w:rPr>
                <w:rFonts w:ascii="宋体" w:hAnsi="宋体"/>
                <w:bCs/>
              </w:rPr>
            </w:pPr>
            <w:r>
              <w:rPr>
                <w:rFonts w:ascii="宋体" w:hAnsi="宋体" w:hint="eastAsia"/>
                <w:b/>
              </w:rPr>
              <w:t>2.3：</w:t>
            </w:r>
            <w:r>
              <w:rPr>
                <w:rFonts w:ascii="宋体" w:hAnsi="宋体" w:hint="eastAsia"/>
                <w:bCs/>
              </w:rPr>
              <w:t>具有工程应用与项目设计软硬件设计开发能力；</w:t>
            </w:r>
          </w:p>
          <w:p w14:paraId="1E331AAE" w14:textId="77777777" w:rsidR="00EE1BEF" w:rsidRDefault="00EE1BEF">
            <w:pPr>
              <w:spacing w:line="300" w:lineRule="auto"/>
              <w:rPr>
                <w:rFonts w:ascii="楷体" w:eastAsia="楷体" w:hAnsi="楷体" w:cs="宋体"/>
                <w:kern w:val="0"/>
                <w:sz w:val="15"/>
                <w:szCs w:val="15"/>
              </w:rPr>
            </w:pPr>
            <w:r>
              <w:rPr>
                <w:rFonts w:ascii="宋体" w:hAnsi="宋体" w:hint="eastAsia"/>
                <w:b/>
              </w:rPr>
              <w:t>2.4：</w:t>
            </w:r>
            <w:r>
              <w:rPr>
                <w:rFonts w:ascii="宋体" w:hAnsi="宋体" w:hint="eastAsia"/>
                <w:bCs/>
              </w:rPr>
              <w:t>能够就微机系统复杂工程问题的求解，在学习小组中，充分发挥组织、协调能力，与小组成员有效沟通，合作解决问题。</w:t>
            </w:r>
          </w:p>
        </w:tc>
        <w:tc>
          <w:tcPr>
            <w:tcW w:w="888" w:type="pct"/>
          </w:tcPr>
          <w:p w14:paraId="29934068" w14:textId="77777777" w:rsidR="00EE1BEF" w:rsidRDefault="00EE1BEF">
            <w:pPr>
              <w:spacing w:line="300" w:lineRule="auto"/>
              <w:rPr>
                <w:rFonts w:ascii="宋体" w:hAnsi="宋体"/>
                <w:bCs/>
              </w:rPr>
            </w:pPr>
            <w:r>
              <w:rPr>
                <w:rFonts w:ascii="宋体" w:hAnsi="宋体" w:hint="eastAsia"/>
                <w:bCs/>
                <w:szCs w:val="18"/>
              </w:rPr>
              <w:t>讲授、实验、案例、专题研讨。</w:t>
            </w:r>
          </w:p>
        </w:tc>
      </w:tr>
      <w:tr w:rsidR="00EE1BEF" w14:paraId="1211A116" w14:textId="77777777" w:rsidTr="00F005AA">
        <w:trPr>
          <w:trHeight w:val="416"/>
          <w:jc w:val="center"/>
        </w:trPr>
        <w:tc>
          <w:tcPr>
            <w:tcW w:w="734" w:type="pct"/>
            <w:vAlign w:val="center"/>
          </w:tcPr>
          <w:p w14:paraId="44EA99CD" w14:textId="77777777" w:rsidR="00EE1BEF" w:rsidRDefault="00EE1BEF">
            <w:pPr>
              <w:spacing w:line="300" w:lineRule="auto"/>
              <w:jc w:val="center"/>
              <w:rPr>
                <w:rFonts w:ascii="宋体" w:hAnsi="宋体"/>
                <w:b/>
                <w:kern w:val="0"/>
              </w:rPr>
            </w:pPr>
            <w:r>
              <w:rPr>
                <w:rFonts w:ascii="宋体" w:hAnsi="宋体" w:hint="eastAsia"/>
                <w:b/>
                <w:kern w:val="0"/>
              </w:rPr>
              <w:t>3.素养</w:t>
            </w:r>
          </w:p>
        </w:tc>
        <w:tc>
          <w:tcPr>
            <w:tcW w:w="3378" w:type="pct"/>
          </w:tcPr>
          <w:p w14:paraId="771B1BEB" w14:textId="19F222D6" w:rsidR="00EE1BEF" w:rsidRDefault="00EE1BEF">
            <w:pPr>
              <w:spacing w:line="300" w:lineRule="auto"/>
              <w:rPr>
                <w:rFonts w:ascii="宋体" w:hAnsi="宋体"/>
                <w:bCs/>
              </w:rPr>
            </w:pPr>
            <w:r>
              <w:rPr>
                <w:rFonts w:ascii="宋体" w:hAnsi="宋体" w:hint="eastAsia"/>
                <w:b/>
              </w:rPr>
              <w:t>3.1</w:t>
            </w:r>
            <w:r w:rsidR="002C15B4">
              <w:rPr>
                <w:rFonts w:ascii="宋体" w:hAnsi="宋体" w:hint="eastAsia"/>
                <w:b/>
              </w:rPr>
              <w:t>：</w:t>
            </w:r>
            <w:r>
              <w:rPr>
                <w:rFonts w:ascii="宋体" w:hAnsi="宋体" w:hint="eastAsia"/>
                <w:bCs/>
              </w:rPr>
              <w:t>拥有求真务实、切问近思等科学精神。</w:t>
            </w:r>
          </w:p>
          <w:p w14:paraId="660B0D64" w14:textId="77777777" w:rsidR="00EE1BEF" w:rsidRDefault="00EE1BEF">
            <w:pPr>
              <w:spacing w:line="300" w:lineRule="auto"/>
              <w:rPr>
                <w:rFonts w:ascii="宋体" w:hAnsi="宋体"/>
                <w:bCs/>
              </w:rPr>
            </w:pPr>
          </w:p>
        </w:tc>
        <w:tc>
          <w:tcPr>
            <w:tcW w:w="888" w:type="pct"/>
          </w:tcPr>
          <w:p w14:paraId="510D9B74" w14:textId="77777777" w:rsidR="00EE1BEF" w:rsidRDefault="00EE1BEF">
            <w:pPr>
              <w:spacing w:line="300" w:lineRule="auto"/>
              <w:rPr>
                <w:rFonts w:ascii="宋体" w:hAnsi="宋体"/>
                <w:b/>
              </w:rPr>
            </w:pPr>
            <w:r>
              <w:rPr>
                <w:rFonts w:ascii="宋体" w:hAnsi="宋体" w:hint="eastAsia"/>
                <w:bCs/>
              </w:rPr>
              <w:t>实验、专题讨论。</w:t>
            </w:r>
          </w:p>
        </w:tc>
      </w:tr>
    </w:tbl>
    <w:p w14:paraId="495D8AB4" w14:textId="3D8E7A56" w:rsidR="00EE1BEF" w:rsidRDefault="00577AD4" w:rsidP="00577AD4">
      <w:pPr>
        <w:pStyle w:val="af8"/>
        <w:spacing w:after="240" w:line="300" w:lineRule="auto"/>
        <w:jc w:val="left"/>
        <w:rPr>
          <w:rFonts w:ascii="黑体" w:eastAsia="黑体" w:hAnsi="黑体"/>
          <w:sz w:val="28"/>
          <w:szCs w:val="28"/>
        </w:rPr>
      </w:pPr>
      <w:r>
        <w:rPr>
          <w:rFonts w:ascii="黑体" w:eastAsia="黑体" w:hAnsi="黑体" w:hint="eastAsia"/>
          <w:sz w:val="28"/>
          <w:szCs w:val="28"/>
        </w:rPr>
        <w:t>三、</w:t>
      </w:r>
      <w:r w:rsidR="00EE1BEF">
        <w:rPr>
          <w:rFonts w:ascii="黑体" w:eastAsia="黑体" w:hAnsi="黑体" w:hint="eastAsia"/>
          <w:sz w:val="28"/>
          <w:szCs w:val="28"/>
        </w:rPr>
        <w:t>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3096"/>
        <w:gridCol w:w="3798"/>
      </w:tblGrid>
      <w:tr w:rsidR="00EE1BEF" w14:paraId="191B0CC8" w14:textId="77777777" w:rsidTr="00F005AA">
        <w:trPr>
          <w:trHeight w:val="429"/>
          <w:jc w:val="center"/>
        </w:trPr>
        <w:tc>
          <w:tcPr>
            <w:tcW w:w="845" w:type="pct"/>
            <w:vAlign w:val="center"/>
          </w:tcPr>
          <w:p w14:paraId="249F00B2" w14:textId="77777777" w:rsidR="00EE1BEF" w:rsidRDefault="00EE1BEF">
            <w:pPr>
              <w:spacing w:line="300" w:lineRule="auto"/>
              <w:jc w:val="center"/>
              <w:rPr>
                <w:rFonts w:ascii="宋体" w:hAnsi="宋体"/>
                <w:b/>
              </w:rPr>
            </w:pPr>
            <w:r>
              <w:rPr>
                <w:rFonts w:ascii="宋体" w:hAnsi="宋体" w:hint="eastAsia"/>
                <w:b/>
              </w:rPr>
              <w:t>序号</w:t>
            </w:r>
          </w:p>
        </w:tc>
        <w:tc>
          <w:tcPr>
            <w:tcW w:w="1866" w:type="pct"/>
            <w:vAlign w:val="center"/>
          </w:tcPr>
          <w:p w14:paraId="02EA7653" w14:textId="77777777" w:rsidR="00EE1BEF" w:rsidRDefault="00EE1BEF">
            <w:pPr>
              <w:spacing w:line="300" w:lineRule="auto"/>
              <w:jc w:val="center"/>
              <w:rPr>
                <w:rFonts w:ascii="宋体" w:hAnsi="宋体"/>
                <w:b/>
              </w:rPr>
            </w:pPr>
            <w:r>
              <w:rPr>
                <w:rFonts w:ascii="宋体" w:hAnsi="宋体" w:hint="eastAsia"/>
                <w:b/>
              </w:rPr>
              <w:t>支撑的毕业要求指标点</w:t>
            </w:r>
          </w:p>
        </w:tc>
        <w:tc>
          <w:tcPr>
            <w:tcW w:w="2290" w:type="pct"/>
            <w:vAlign w:val="center"/>
          </w:tcPr>
          <w:p w14:paraId="77C9F077" w14:textId="77777777" w:rsidR="00EE1BEF" w:rsidRDefault="00EE1BEF">
            <w:pPr>
              <w:spacing w:line="300" w:lineRule="auto"/>
              <w:jc w:val="center"/>
              <w:rPr>
                <w:rFonts w:ascii="宋体" w:hAnsi="宋体"/>
                <w:b/>
              </w:rPr>
            </w:pPr>
            <w:r>
              <w:rPr>
                <w:rFonts w:ascii="宋体" w:hAnsi="宋体" w:hint="eastAsia"/>
                <w:b/>
              </w:rPr>
              <w:t>课程目标</w:t>
            </w:r>
          </w:p>
        </w:tc>
      </w:tr>
      <w:tr w:rsidR="00EE1BEF" w14:paraId="7DDA43BF" w14:textId="77777777" w:rsidTr="00F005AA">
        <w:trPr>
          <w:trHeight w:val="1401"/>
          <w:jc w:val="center"/>
        </w:trPr>
        <w:tc>
          <w:tcPr>
            <w:tcW w:w="845" w:type="pct"/>
            <w:vAlign w:val="center"/>
          </w:tcPr>
          <w:p w14:paraId="3DC60F53" w14:textId="77777777" w:rsidR="00EE1BEF" w:rsidRDefault="00EE1BEF">
            <w:pPr>
              <w:spacing w:line="300" w:lineRule="auto"/>
              <w:jc w:val="center"/>
              <w:rPr>
                <w:rFonts w:ascii="宋体" w:hAnsi="宋体"/>
                <w:b/>
                <w:kern w:val="0"/>
              </w:rPr>
            </w:pPr>
            <w:r>
              <w:rPr>
                <w:rFonts w:ascii="宋体" w:hAnsi="宋体" w:hint="eastAsia"/>
                <w:b/>
                <w:kern w:val="0"/>
              </w:rPr>
              <w:t>1</w:t>
            </w:r>
          </w:p>
        </w:tc>
        <w:tc>
          <w:tcPr>
            <w:tcW w:w="1866" w:type="pct"/>
            <w:vAlign w:val="center"/>
          </w:tcPr>
          <w:p w14:paraId="7246C59B" w14:textId="77777777" w:rsidR="00EE1BEF" w:rsidRDefault="00EE1BEF">
            <w:pPr>
              <w:widowControl/>
              <w:jc w:val="left"/>
              <w:rPr>
                <w:rFonts w:ascii="宋体" w:hAnsi="宋体" w:cs="宋体"/>
                <w:b/>
                <w:kern w:val="0"/>
              </w:rPr>
            </w:pPr>
            <w:r>
              <w:rPr>
                <w:rFonts w:ascii="宋体" w:hAnsi="宋体" w:cs="宋体" w:hint="eastAsia"/>
                <w:b/>
                <w:kern w:val="0"/>
              </w:rPr>
              <w:t>指标点2.3:</w:t>
            </w:r>
            <w:r>
              <w:rPr>
                <w:szCs w:val="21"/>
              </w:rPr>
              <w:t>能够针对</w:t>
            </w:r>
            <w:r>
              <w:rPr>
                <w:rFonts w:hint="eastAsia"/>
                <w:szCs w:val="21"/>
              </w:rPr>
              <w:t>物联网工程领域的智慧标识和感知、信息传送和智能处理环节的复杂工程问题的</w:t>
            </w:r>
            <w:r>
              <w:rPr>
                <w:szCs w:val="21"/>
              </w:rPr>
              <w:t>多种可选方案</w:t>
            </w:r>
            <w:r>
              <w:rPr>
                <w:rFonts w:hint="eastAsia"/>
                <w:szCs w:val="21"/>
              </w:rPr>
              <w:t>，</w:t>
            </w:r>
            <w:r>
              <w:rPr>
                <w:szCs w:val="21"/>
              </w:rPr>
              <w:t>根据约束条件进行</w:t>
            </w:r>
            <w:r>
              <w:rPr>
                <w:rFonts w:hint="eastAsia"/>
                <w:szCs w:val="21"/>
              </w:rPr>
              <w:t>比较分析，通过文献研究等方法确定合理方案，并进行评价，获得有效结论。</w:t>
            </w:r>
          </w:p>
        </w:tc>
        <w:tc>
          <w:tcPr>
            <w:tcW w:w="2290" w:type="pct"/>
            <w:vAlign w:val="center"/>
          </w:tcPr>
          <w:p w14:paraId="2017BF13" w14:textId="77777777" w:rsidR="00EE1BEF" w:rsidRDefault="00EE1BEF">
            <w:pPr>
              <w:spacing w:line="300" w:lineRule="auto"/>
              <w:jc w:val="center"/>
              <w:rPr>
                <w:rFonts w:ascii="宋体" w:hAnsi="宋体"/>
                <w:bCs/>
              </w:rPr>
            </w:pPr>
            <w:r>
              <w:rPr>
                <w:rFonts w:ascii="宋体" w:hAnsi="宋体" w:hint="eastAsia"/>
              </w:rPr>
              <w:t>课程目标1.1</w:t>
            </w:r>
          </w:p>
          <w:p w14:paraId="4A0A07CE" w14:textId="77777777" w:rsidR="00EE1BEF" w:rsidRDefault="00EE1BEF">
            <w:pPr>
              <w:spacing w:line="300" w:lineRule="auto"/>
              <w:jc w:val="center"/>
              <w:rPr>
                <w:rFonts w:ascii="宋体" w:hAnsi="宋体"/>
              </w:rPr>
            </w:pPr>
            <w:r>
              <w:rPr>
                <w:rFonts w:ascii="宋体" w:hAnsi="宋体" w:hint="eastAsia"/>
              </w:rPr>
              <w:t>课程目标2.1</w:t>
            </w:r>
          </w:p>
        </w:tc>
      </w:tr>
      <w:tr w:rsidR="00EE1BEF" w14:paraId="62683B46" w14:textId="77777777" w:rsidTr="00F005AA">
        <w:trPr>
          <w:trHeight w:val="1401"/>
          <w:jc w:val="center"/>
        </w:trPr>
        <w:tc>
          <w:tcPr>
            <w:tcW w:w="845" w:type="pct"/>
            <w:vAlign w:val="center"/>
          </w:tcPr>
          <w:p w14:paraId="3965F564" w14:textId="77777777" w:rsidR="00EE1BEF" w:rsidRDefault="00EE1BEF">
            <w:pPr>
              <w:spacing w:line="300" w:lineRule="auto"/>
              <w:jc w:val="center"/>
              <w:rPr>
                <w:rFonts w:ascii="宋体" w:hAnsi="宋体"/>
                <w:b/>
                <w:kern w:val="0"/>
              </w:rPr>
            </w:pPr>
            <w:r>
              <w:rPr>
                <w:rFonts w:ascii="宋体" w:hAnsi="宋体" w:hint="eastAsia"/>
                <w:b/>
                <w:kern w:val="0"/>
              </w:rPr>
              <w:t>2</w:t>
            </w:r>
          </w:p>
        </w:tc>
        <w:tc>
          <w:tcPr>
            <w:tcW w:w="1866" w:type="pct"/>
            <w:vAlign w:val="center"/>
          </w:tcPr>
          <w:p w14:paraId="1783D2AD" w14:textId="77777777" w:rsidR="00EE1BEF" w:rsidRDefault="00EE1BEF">
            <w:pPr>
              <w:widowControl/>
              <w:jc w:val="left"/>
              <w:rPr>
                <w:rFonts w:ascii="宋体" w:hAnsi="宋体" w:cs="宋体"/>
                <w:b/>
                <w:kern w:val="0"/>
              </w:rPr>
            </w:pPr>
            <w:r>
              <w:rPr>
                <w:rFonts w:ascii="宋体" w:hAnsi="宋体" w:cs="宋体" w:hint="eastAsia"/>
                <w:b/>
                <w:kern w:val="0"/>
              </w:rPr>
              <w:t>指标点3.3:</w:t>
            </w:r>
            <w:r>
              <w:rPr>
                <w:szCs w:val="21"/>
              </w:rPr>
              <w:t>能够设计针对</w:t>
            </w:r>
            <w:r>
              <w:rPr>
                <w:rFonts w:hint="eastAsia"/>
                <w:szCs w:val="21"/>
              </w:rPr>
              <w:t>物联网工程领域的智慧标识和感知、信息传送和智能处理环节的复杂工程问题中的模块、算法或流程，具有追求创新的态度和意识。</w:t>
            </w:r>
          </w:p>
        </w:tc>
        <w:tc>
          <w:tcPr>
            <w:tcW w:w="2290" w:type="pct"/>
            <w:vAlign w:val="center"/>
          </w:tcPr>
          <w:p w14:paraId="3735E60E" w14:textId="77777777" w:rsidR="00EE1BEF" w:rsidRDefault="00EE1BEF">
            <w:pPr>
              <w:spacing w:line="300" w:lineRule="auto"/>
              <w:jc w:val="center"/>
              <w:rPr>
                <w:rFonts w:ascii="宋体" w:hAnsi="宋体"/>
              </w:rPr>
            </w:pPr>
            <w:r>
              <w:rPr>
                <w:rFonts w:ascii="宋体" w:hAnsi="宋体" w:hint="eastAsia"/>
              </w:rPr>
              <w:t>课程目标1.2</w:t>
            </w:r>
          </w:p>
          <w:p w14:paraId="29C76B33" w14:textId="77777777" w:rsidR="00EE1BEF" w:rsidRDefault="00EE1BEF">
            <w:pPr>
              <w:spacing w:line="300" w:lineRule="auto"/>
              <w:jc w:val="center"/>
              <w:rPr>
                <w:rFonts w:ascii="宋体" w:hAnsi="宋体"/>
              </w:rPr>
            </w:pPr>
            <w:r>
              <w:rPr>
                <w:rFonts w:ascii="宋体" w:hAnsi="宋体" w:hint="eastAsia"/>
              </w:rPr>
              <w:t>课程目标2.2</w:t>
            </w:r>
          </w:p>
        </w:tc>
      </w:tr>
      <w:tr w:rsidR="00EE1BEF" w14:paraId="42AE8299" w14:textId="77777777" w:rsidTr="00F005AA">
        <w:trPr>
          <w:trHeight w:val="1401"/>
          <w:jc w:val="center"/>
        </w:trPr>
        <w:tc>
          <w:tcPr>
            <w:tcW w:w="845" w:type="pct"/>
            <w:vAlign w:val="center"/>
          </w:tcPr>
          <w:p w14:paraId="53B6CBAA" w14:textId="77777777" w:rsidR="00EE1BEF" w:rsidRDefault="00EE1BEF">
            <w:pPr>
              <w:spacing w:line="300" w:lineRule="auto"/>
              <w:jc w:val="center"/>
              <w:rPr>
                <w:rFonts w:ascii="宋体" w:hAnsi="宋体"/>
                <w:b/>
                <w:kern w:val="0"/>
              </w:rPr>
            </w:pPr>
            <w:r>
              <w:rPr>
                <w:rFonts w:ascii="宋体" w:hAnsi="宋体" w:hint="eastAsia"/>
                <w:b/>
                <w:kern w:val="0"/>
              </w:rPr>
              <w:t>3</w:t>
            </w:r>
          </w:p>
        </w:tc>
        <w:tc>
          <w:tcPr>
            <w:tcW w:w="1866" w:type="pct"/>
            <w:vAlign w:val="center"/>
          </w:tcPr>
          <w:p w14:paraId="26B00D6E" w14:textId="77777777" w:rsidR="00EE1BEF" w:rsidRDefault="00EE1BEF">
            <w:pPr>
              <w:widowControl/>
              <w:jc w:val="left"/>
              <w:rPr>
                <w:rFonts w:ascii="宋体" w:hAnsi="宋体" w:cs="宋体"/>
                <w:b/>
                <w:kern w:val="0"/>
              </w:rPr>
            </w:pPr>
            <w:r>
              <w:rPr>
                <w:rFonts w:ascii="宋体" w:hAnsi="宋体" w:cs="宋体" w:hint="eastAsia"/>
                <w:b/>
                <w:kern w:val="0"/>
              </w:rPr>
              <w:t>指标点4.1：</w:t>
            </w:r>
            <w:r>
              <w:rPr>
                <w:szCs w:val="21"/>
              </w:rPr>
              <w:t>能够根据</w:t>
            </w:r>
            <w:r>
              <w:rPr>
                <w:rFonts w:hint="eastAsia"/>
                <w:szCs w:val="21"/>
              </w:rPr>
              <w:t>物联网</w:t>
            </w:r>
            <w:r>
              <w:rPr>
                <w:szCs w:val="21"/>
              </w:rPr>
              <w:t>工程领域的</w:t>
            </w:r>
            <w:r>
              <w:rPr>
                <w:rFonts w:hint="eastAsia"/>
                <w:szCs w:val="21"/>
              </w:rPr>
              <w:t>智慧标识和感知、信息传送和智能处理环节的系统需求</w:t>
            </w:r>
            <w:r>
              <w:rPr>
                <w:szCs w:val="21"/>
              </w:rPr>
              <w:t>，通过文献研究，利用</w:t>
            </w:r>
            <w:r>
              <w:rPr>
                <w:szCs w:val="21"/>
              </w:rPr>
              <w:lastRenderedPageBreak/>
              <w:t>理论分析等手段，给出相关复杂工程问题的解决方案</w:t>
            </w:r>
            <w:r>
              <w:rPr>
                <w:rFonts w:hint="eastAsia"/>
                <w:szCs w:val="21"/>
              </w:rPr>
              <w:t>。</w:t>
            </w:r>
          </w:p>
        </w:tc>
        <w:tc>
          <w:tcPr>
            <w:tcW w:w="2290" w:type="pct"/>
            <w:vAlign w:val="center"/>
          </w:tcPr>
          <w:p w14:paraId="4AFFF22D" w14:textId="77777777" w:rsidR="00EE1BEF" w:rsidRDefault="00EE1BEF">
            <w:pPr>
              <w:spacing w:line="300" w:lineRule="auto"/>
              <w:jc w:val="center"/>
              <w:rPr>
                <w:rFonts w:ascii="宋体" w:hAnsi="宋体"/>
              </w:rPr>
            </w:pPr>
            <w:r>
              <w:rPr>
                <w:rFonts w:ascii="宋体" w:hAnsi="宋体" w:hint="eastAsia"/>
              </w:rPr>
              <w:lastRenderedPageBreak/>
              <w:t>课程目标1.3</w:t>
            </w:r>
          </w:p>
          <w:p w14:paraId="57FA918C" w14:textId="77777777" w:rsidR="00EE1BEF" w:rsidRDefault="00EE1BEF">
            <w:pPr>
              <w:spacing w:line="300" w:lineRule="auto"/>
              <w:jc w:val="center"/>
              <w:rPr>
                <w:rFonts w:ascii="宋体" w:hAnsi="宋体"/>
              </w:rPr>
            </w:pPr>
            <w:r>
              <w:rPr>
                <w:rFonts w:ascii="宋体" w:hAnsi="宋体" w:hint="eastAsia"/>
              </w:rPr>
              <w:t>课程目标2.3</w:t>
            </w:r>
          </w:p>
        </w:tc>
      </w:tr>
      <w:tr w:rsidR="00EE1BEF" w14:paraId="433A0486" w14:textId="77777777" w:rsidTr="00F005AA">
        <w:trPr>
          <w:trHeight w:val="1170"/>
          <w:jc w:val="center"/>
        </w:trPr>
        <w:tc>
          <w:tcPr>
            <w:tcW w:w="845" w:type="pct"/>
            <w:vAlign w:val="center"/>
          </w:tcPr>
          <w:p w14:paraId="3BD50026" w14:textId="77777777" w:rsidR="00EE1BEF" w:rsidRDefault="00EE1BEF">
            <w:pPr>
              <w:spacing w:line="300" w:lineRule="auto"/>
              <w:jc w:val="center"/>
              <w:rPr>
                <w:rFonts w:ascii="宋体" w:hAnsi="宋体"/>
                <w:b/>
                <w:kern w:val="0"/>
              </w:rPr>
            </w:pPr>
            <w:r>
              <w:rPr>
                <w:rFonts w:ascii="宋体" w:hAnsi="宋体" w:hint="eastAsia"/>
                <w:b/>
                <w:kern w:val="0"/>
              </w:rPr>
              <w:t>4</w:t>
            </w:r>
          </w:p>
        </w:tc>
        <w:tc>
          <w:tcPr>
            <w:tcW w:w="1866" w:type="pct"/>
            <w:vAlign w:val="center"/>
          </w:tcPr>
          <w:p w14:paraId="7573801A" w14:textId="77777777" w:rsidR="00EE1BEF" w:rsidRDefault="00EE1BEF">
            <w:pPr>
              <w:widowControl/>
              <w:jc w:val="left"/>
              <w:rPr>
                <w:rFonts w:ascii="宋体" w:hAnsi="宋体" w:cs="宋体"/>
                <w:b/>
                <w:kern w:val="0"/>
              </w:rPr>
            </w:pPr>
            <w:r>
              <w:rPr>
                <w:rFonts w:ascii="宋体" w:hAnsi="宋体" w:cs="宋体" w:hint="eastAsia"/>
                <w:b/>
                <w:kern w:val="0"/>
              </w:rPr>
              <w:t>指标点5.1：</w:t>
            </w:r>
            <w:r>
              <w:rPr>
                <w:rFonts w:hint="eastAsia"/>
                <w:szCs w:val="21"/>
              </w:rPr>
              <w:t>能够解释</w:t>
            </w:r>
            <w:r>
              <w:rPr>
                <w:szCs w:val="21"/>
              </w:rPr>
              <w:t>软硬件开发工具的使用原理和方法</w:t>
            </w:r>
            <w:r>
              <w:rPr>
                <w:rFonts w:hint="eastAsia"/>
                <w:szCs w:val="21"/>
              </w:rPr>
              <w:t>，具备</w:t>
            </w:r>
            <w:r>
              <w:rPr>
                <w:szCs w:val="21"/>
              </w:rPr>
              <w:t>使用</w:t>
            </w:r>
            <w:r>
              <w:rPr>
                <w:rFonts w:hint="eastAsia"/>
                <w:szCs w:val="21"/>
              </w:rPr>
              <w:t>物联网工程领域的</w:t>
            </w:r>
            <w:r>
              <w:rPr>
                <w:szCs w:val="21"/>
              </w:rPr>
              <w:t>标识</w:t>
            </w:r>
            <w:r>
              <w:rPr>
                <w:rFonts w:hint="eastAsia"/>
                <w:szCs w:val="21"/>
              </w:rPr>
              <w:t>、</w:t>
            </w:r>
            <w:r>
              <w:rPr>
                <w:szCs w:val="21"/>
              </w:rPr>
              <w:t>感知</w:t>
            </w:r>
            <w:r>
              <w:rPr>
                <w:rFonts w:hint="eastAsia"/>
                <w:szCs w:val="21"/>
              </w:rPr>
              <w:t>、</w:t>
            </w:r>
            <w:r>
              <w:rPr>
                <w:szCs w:val="21"/>
              </w:rPr>
              <w:t>传输</w:t>
            </w:r>
            <w:r>
              <w:rPr>
                <w:rFonts w:hint="eastAsia"/>
                <w:szCs w:val="21"/>
              </w:rPr>
              <w:t>和数据</w:t>
            </w:r>
            <w:r>
              <w:rPr>
                <w:szCs w:val="21"/>
              </w:rPr>
              <w:t>处理系统的开发</w:t>
            </w:r>
            <w:r>
              <w:rPr>
                <w:rFonts w:hint="eastAsia"/>
                <w:szCs w:val="21"/>
              </w:rPr>
              <w:t>工具</w:t>
            </w:r>
            <w:r>
              <w:rPr>
                <w:szCs w:val="21"/>
              </w:rPr>
              <w:t>的能力</w:t>
            </w:r>
            <w:r>
              <w:rPr>
                <w:rFonts w:hint="eastAsia"/>
                <w:szCs w:val="21"/>
              </w:rPr>
              <w:t>，认识其局限性。</w:t>
            </w:r>
          </w:p>
        </w:tc>
        <w:tc>
          <w:tcPr>
            <w:tcW w:w="2290" w:type="pct"/>
            <w:vAlign w:val="center"/>
          </w:tcPr>
          <w:p w14:paraId="6B065E87" w14:textId="77777777" w:rsidR="00EE1BEF" w:rsidRDefault="00EE1BEF">
            <w:pPr>
              <w:spacing w:line="300" w:lineRule="auto"/>
              <w:jc w:val="center"/>
              <w:rPr>
                <w:rFonts w:ascii="宋体" w:hAnsi="宋体"/>
              </w:rPr>
            </w:pPr>
            <w:r>
              <w:rPr>
                <w:rFonts w:ascii="宋体" w:hAnsi="宋体" w:hint="eastAsia"/>
              </w:rPr>
              <w:t>课程目标1.4</w:t>
            </w:r>
          </w:p>
          <w:p w14:paraId="6E654F43" w14:textId="77777777" w:rsidR="00EE1BEF" w:rsidRDefault="00EE1BEF">
            <w:pPr>
              <w:spacing w:line="300" w:lineRule="auto"/>
              <w:jc w:val="center"/>
              <w:rPr>
                <w:rFonts w:ascii="宋体" w:hAnsi="宋体"/>
              </w:rPr>
            </w:pPr>
            <w:r>
              <w:rPr>
                <w:rFonts w:ascii="宋体" w:hAnsi="宋体" w:hint="eastAsia"/>
              </w:rPr>
              <w:t>课程目标2.4</w:t>
            </w:r>
          </w:p>
          <w:p w14:paraId="3F9E9EAC" w14:textId="77777777" w:rsidR="00EE1BEF" w:rsidRDefault="00EE1BEF">
            <w:pPr>
              <w:spacing w:line="300" w:lineRule="auto"/>
              <w:jc w:val="center"/>
              <w:rPr>
                <w:rFonts w:ascii="宋体" w:hAnsi="宋体"/>
              </w:rPr>
            </w:pPr>
            <w:r>
              <w:rPr>
                <w:rFonts w:ascii="宋体" w:hAnsi="宋体" w:hint="eastAsia"/>
              </w:rPr>
              <w:t>课程目标3.1</w:t>
            </w:r>
          </w:p>
        </w:tc>
      </w:tr>
    </w:tbl>
    <w:p w14:paraId="23CC72EE" w14:textId="77777777" w:rsidR="00EE1BEF" w:rsidRDefault="00EE1BEF">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059"/>
        <w:gridCol w:w="811"/>
        <w:gridCol w:w="1931"/>
        <w:gridCol w:w="1556"/>
        <w:gridCol w:w="1032"/>
      </w:tblGrid>
      <w:tr w:rsidR="00EE1BEF" w14:paraId="7A2A0278" w14:textId="77777777" w:rsidTr="00F005AA">
        <w:trPr>
          <w:jc w:val="center"/>
        </w:trPr>
        <w:tc>
          <w:tcPr>
            <w:tcW w:w="546" w:type="pct"/>
            <w:vAlign w:val="center"/>
          </w:tcPr>
          <w:p w14:paraId="7561DDAA" w14:textId="77777777" w:rsidR="00EE1BEF" w:rsidRDefault="00EE1BEF">
            <w:pPr>
              <w:spacing w:line="300" w:lineRule="auto"/>
              <w:jc w:val="center"/>
              <w:rPr>
                <w:b/>
                <w:bCs/>
              </w:rPr>
            </w:pPr>
            <w:r>
              <w:rPr>
                <w:rFonts w:hint="eastAsia"/>
                <w:b/>
                <w:bCs/>
              </w:rPr>
              <w:t>章标题</w:t>
            </w:r>
          </w:p>
        </w:tc>
        <w:tc>
          <w:tcPr>
            <w:tcW w:w="1241" w:type="pct"/>
            <w:vAlign w:val="center"/>
          </w:tcPr>
          <w:p w14:paraId="4681AE5B" w14:textId="77777777" w:rsidR="00EE1BEF" w:rsidRDefault="00EE1BEF">
            <w:pPr>
              <w:spacing w:line="300" w:lineRule="auto"/>
              <w:jc w:val="center"/>
              <w:rPr>
                <w:b/>
                <w:bCs/>
              </w:rPr>
            </w:pPr>
            <w:r>
              <w:rPr>
                <w:rFonts w:hint="eastAsia"/>
                <w:b/>
                <w:bCs/>
              </w:rPr>
              <w:t>教学内容</w:t>
            </w:r>
          </w:p>
        </w:tc>
        <w:tc>
          <w:tcPr>
            <w:tcW w:w="489" w:type="pct"/>
            <w:vAlign w:val="center"/>
          </w:tcPr>
          <w:p w14:paraId="780AAC9A" w14:textId="77777777" w:rsidR="00EE1BEF" w:rsidRDefault="00EE1BEF">
            <w:pPr>
              <w:spacing w:line="300" w:lineRule="auto"/>
              <w:jc w:val="center"/>
              <w:rPr>
                <w:b/>
                <w:bCs/>
              </w:rPr>
            </w:pPr>
            <w:r>
              <w:rPr>
                <w:rFonts w:hint="eastAsia"/>
                <w:b/>
                <w:bCs/>
              </w:rPr>
              <w:t>学时</w:t>
            </w:r>
          </w:p>
        </w:tc>
        <w:tc>
          <w:tcPr>
            <w:tcW w:w="1164" w:type="pct"/>
          </w:tcPr>
          <w:p w14:paraId="4C8C7E17" w14:textId="77777777" w:rsidR="00EE1BEF" w:rsidRDefault="00EE1BEF">
            <w:pPr>
              <w:spacing w:line="300" w:lineRule="auto"/>
              <w:jc w:val="center"/>
              <w:rPr>
                <w:b/>
                <w:bCs/>
              </w:rPr>
            </w:pPr>
            <w:r>
              <w:rPr>
                <w:rFonts w:hint="eastAsia"/>
                <w:b/>
                <w:bCs/>
              </w:rPr>
              <w:t>预期学习成果</w:t>
            </w:r>
          </w:p>
          <w:p w14:paraId="44CE12CB" w14:textId="77777777" w:rsidR="00EE1BEF" w:rsidRDefault="00EE1BEF">
            <w:pPr>
              <w:spacing w:line="300" w:lineRule="auto"/>
              <w:jc w:val="center"/>
              <w:rPr>
                <w:b/>
                <w:bCs/>
              </w:rPr>
            </w:pPr>
            <w:r>
              <w:rPr>
                <w:rFonts w:hint="eastAsia"/>
                <w:b/>
                <w:bCs/>
              </w:rPr>
              <w:t>(</w:t>
            </w:r>
            <w:r>
              <w:rPr>
                <w:rFonts w:hint="eastAsia"/>
              </w:rPr>
              <w:t>描述学生在学完本节内容后其知识、能力或素养预期成果达到的程度，后同</w:t>
            </w:r>
            <w:r>
              <w:rPr>
                <w:rFonts w:hint="eastAsia"/>
                <w:b/>
                <w:bCs/>
              </w:rPr>
              <w:t>)</w:t>
            </w:r>
          </w:p>
        </w:tc>
        <w:tc>
          <w:tcPr>
            <w:tcW w:w="938" w:type="pct"/>
            <w:vAlign w:val="center"/>
          </w:tcPr>
          <w:p w14:paraId="30B3D8CD" w14:textId="77777777" w:rsidR="00EE1BEF" w:rsidRDefault="00EE1BEF">
            <w:pPr>
              <w:spacing w:line="300" w:lineRule="auto"/>
              <w:jc w:val="center"/>
              <w:rPr>
                <w:b/>
                <w:bCs/>
              </w:rPr>
            </w:pPr>
            <w:r>
              <w:rPr>
                <w:rFonts w:hint="eastAsia"/>
                <w:b/>
                <w:bCs/>
              </w:rPr>
              <w:t>教学方式</w:t>
            </w:r>
          </w:p>
          <w:p w14:paraId="7E910F41" w14:textId="77777777" w:rsidR="00EE1BEF" w:rsidRDefault="00EE1BEF">
            <w:pPr>
              <w:spacing w:line="300" w:lineRule="auto"/>
              <w:jc w:val="center"/>
              <w:rPr>
                <w:b/>
                <w:bCs/>
              </w:rPr>
            </w:pPr>
            <w:r>
              <w:rPr>
                <w:rFonts w:hint="eastAsia"/>
                <w:b/>
                <w:bCs/>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22" w:type="pct"/>
            <w:vAlign w:val="center"/>
          </w:tcPr>
          <w:p w14:paraId="1E032834" w14:textId="77777777" w:rsidR="00EE1BEF" w:rsidRDefault="00EE1BEF">
            <w:pPr>
              <w:spacing w:line="300" w:lineRule="auto"/>
              <w:jc w:val="center"/>
              <w:rPr>
                <w:b/>
                <w:bCs/>
              </w:rPr>
            </w:pPr>
            <w:r>
              <w:rPr>
                <w:rFonts w:hint="eastAsia"/>
                <w:b/>
                <w:bCs/>
              </w:rPr>
              <w:t>课程目标</w:t>
            </w:r>
          </w:p>
        </w:tc>
      </w:tr>
      <w:tr w:rsidR="00EE1BEF" w14:paraId="6C8FBB55" w14:textId="77777777" w:rsidTr="00F005AA">
        <w:trPr>
          <w:trHeight w:val="473"/>
          <w:jc w:val="center"/>
        </w:trPr>
        <w:tc>
          <w:tcPr>
            <w:tcW w:w="546" w:type="pct"/>
            <w:vAlign w:val="center"/>
          </w:tcPr>
          <w:p w14:paraId="38AD9C8C" w14:textId="77777777" w:rsidR="00EE1BEF" w:rsidRDefault="00EE1BEF">
            <w:pPr>
              <w:spacing w:line="300" w:lineRule="auto"/>
              <w:rPr>
                <w:bCs/>
              </w:rPr>
            </w:pPr>
            <w:r>
              <w:rPr>
                <w:rFonts w:hint="eastAsia"/>
                <w:bCs/>
              </w:rPr>
              <w:t>第一章</w:t>
            </w:r>
          </w:p>
        </w:tc>
        <w:tc>
          <w:tcPr>
            <w:tcW w:w="1241" w:type="pct"/>
            <w:vAlign w:val="center"/>
          </w:tcPr>
          <w:p w14:paraId="775B7083" w14:textId="77777777" w:rsidR="00EE1BEF" w:rsidRDefault="00EE1BEF">
            <w:pPr>
              <w:spacing w:line="300" w:lineRule="auto"/>
              <w:rPr>
                <w:bCs/>
              </w:rPr>
            </w:pPr>
            <w:r>
              <w:rPr>
                <w:rFonts w:hint="eastAsia"/>
                <w:bCs/>
              </w:rPr>
              <w:t>微型计算机系统概述</w:t>
            </w:r>
          </w:p>
        </w:tc>
        <w:tc>
          <w:tcPr>
            <w:tcW w:w="489" w:type="pct"/>
            <w:vAlign w:val="center"/>
          </w:tcPr>
          <w:p w14:paraId="09F840A3" w14:textId="77777777" w:rsidR="00EE1BEF" w:rsidRDefault="00EE1BEF">
            <w:pPr>
              <w:spacing w:line="300" w:lineRule="auto"/>
              <w:jc w:val="center"/>
              <w:rPr>
                <w:bCs/>
              </w:rPr>
            </w:pPr>
            <w:r>
              <w:rPr>
                <w:rFonts w:hint="eastAsia"/>
                <w:bCs/>
              </w:rPr>
              <w:t>2</w:t>
            </w:r>
          </w:p>
        </w:tc>
        <w:tc>
          <w:tcPr>
            <w:tcW w:w="1164" w:type="pct"/>
          </w:tcPr>
          <w:p w14:paraId="13D46830" w14:textId="77777777" w:rsidR="00EE1BEF" w:rsidRDefault="00EE1BEF">
            <w:pPr>
              <w:spacing w:line="300" w:lineRule="auto"/>
              <w:rPr>
                <w:rFonts w:ascii="宋体" w:hAnsi="宋体"/>
                <w:color w:val="00B050"/>
              </w:rPr>
            </w:pPr>
            <w:r>
              <w:rPr>
                <w:rFonts w:ascii="宋体" w:hAnsi="宋体" w:hint="eastAsia"/>
                <w:bCs/>
              </w:rPr>
              <w:t>熟悉数据在计算机中的表示方法、数据交换方式、I/O端口地址分配与地址译码技术。</w:t>
            </w:r>
          </w:p>
        </w:tc>
        <w:tc>
          <w:tcPr>
            <w:tcW w:w="938" w:type="pct"/>
          </w:tcPr>
          <w:p w14:paraId="56ADAB0A" w14:textId="77777777" w:rsidR="00EE1BEF" w:rsidRDefault="00EE1BEF">
            <w:pPr>
              <w:spacing w:line="300" w:lineRule="auto"/>
              <w:rPr>
                <w:bCs/>
                <w:sz w:val="13"/>
                <w:szCs w:val="13"/>
              </w:rPr>
            </w:pPr>
            <w:r>
              <w:rPr>
                <w:rFonts w:ascii="宋体" w:hAnsi="宋体"/>
              </w:rPr>
              <w:t>讲授</w:t>
            </w:r>
            <w:r>
              <w:rPr>
                <w:rFonts w:ascii="宋体" w:hAnsi="宋体" w:hint="eastAsia"/>
              </w:rPr>
              <w:t>、案例</w:t>
            </w:r>
          </w:p>
        </w:tc>
        <w:tc>
          <w:tcPr>
            <w:tcW w:w="622" w:type="pct"/>
            <w:vAlign w:val="center"/>
          </w:tcPr>
          <w:p w14:paraId="5F8781E9" w14:textId="77777777" w:rsidR="00EE1BEF" w:rsidRDefault="00EE1BEF">
            <w:pPr>
              <w:spacing w:line="300" w:lineRule="auto"/>
              <w:jc w:val="center"/>
              <w:rPr>
                <w:bCs/>
              </w:rPr>
            </w:pPr>
            <w:r>
              <w:rPr>
                <w:rFonts w:hint="eastAsia"/>
                <w:bCs/>
              </w:rPr>
              <w:t>目标</w:t>
            </w:r>
            <w:r>
              <w:rPr>
                <w:rFonts w:hint="eastAsia"/>
                <w:bCs/>
              </w:rPr>
              <w:t>1.1</w:t>
            </w:r>
          </w:p>
        </w:tc>
      </w:tr>
      <w:tr w:rsidR="00EE1BEF" w14:paraId="1F13FDF5" w14:textId="77777777" w:rsidTr="00F005AA">
        <w:trPr>
          <w:trHeight w:val="473"/>
          <w:jc w:val="center"/>
        </w:trPr>
        <w:tc>
          <w:tcPr>
            <w:tcW w:w="546" w:type="pct"/>
            <w:vAlign w:val="center"/>
          </w:tcPr>
          <w:p w14:paraId="61129719" w14:textId="77777777" w:rsidR="00EE1BEF" w:rsidRDefault="00EE1BEF">
            <w:pPr>
              <w:spacing w:line="300" w:lineRule="auto"/>
              <w:rPr>
                <w:bCs/>
              </w:rPr>
            </w:pPr>
            <w:r>
              <w:rPr>
                <w:rFonts w:hint="eastAsia"/>
                <w:bCs/>
              </w:rPr>
              <w:t>第二章</w:t>
            </w:r>
          </w:p>
        </w:tc>
        <w:tc>
          <w:tcPr>
            <w:tcW w:w="1241" w:type="pct"/>
            <w:vAlign w:val="center"/>
          </w:tcPr>
          <w:p w14:paraId="213B9797" w14:textId="77777777" w:rsidR="00EE1BEF" w:rsidRDefault="00EE1BEF">
            <w:pPr>
              <w:spacing w:line="300" w:lineRule="auto"/>
              <w:rPr>
                <w:bCs/>
              </w:rPr>
            </w:pPr>
            <w:r>
              <w:rPr>
                <w:rFonts w:hint="eastAsia"/>
                <w:bCs/>
              </w:rPr>
              <w:t>8086</w:t>
            </w:r>
            <w:r>
              <w:rPr>
                <w:rFonts w:hint="eastAsia"/>
                <w:bCs/>
              </w:rPr>
              <w:t>微处理器</w:t>
            </w:r>
          </w:p>
        </w:tc>
        <w:tc>
          <w:tcPr>
            <w:tcW w:w="489" w:type="pct"/>
            <w:vAlign w:val="center"/>
          </w:tcPr>
          <w:p w14:paraId="063338DA" w14:textId="77777777" w:rsidR="00EE1BEF" w:rsidRDefault="00EE1BEF">
            <w:pPr>
              <w:spacing w:line="300" w:lineRule="auto"/>
              <w:jc w:val="center"/>
              <w:rPr>
                <w:bCs/>
              </w:rPr>
            </w:pPr>
            <w:r>
              <w:rPr>
                <w:rFonts w:hint="eastAsia"/>
                <w:bCs/>
              </w:rPr>
              <w:t>4</w:t>
            </w:r>
          </w:p>
        </w:tc>
        <w:tc>
          <w:tcPr>
            <w:tcW w:w="1164" w:type="pct"/>
          </w:tcPr>
          <w:p w14:paraId="7618B120" w14:textId="77777777" w:rsidR="00EE1BEF" w:rsidRDefault="00EE1BEF">
            <w:pPr>
              <w:spacing w:line="300" w:lineRule="auto"/>
              <w:rPr>
                <w:bCs/>
              </w:rPr>
            </w:pPr>
            <w:r>
              <w:rPr>
                <w:rFonts w:ascii="宋体" w:hAnsi="宋体" w:hint="eastAsia"/>
                <w:bCs/>
              </w:rPr>
              <w:t>掌握CPU内部结构、存储器管理与引脚功能。</w:t>
            </w:r>
          </w:p>
        </w:tc>
        <w:tc>
          <w:tcPr>
            <w:tcW w:w="938" w:type="pct"/>
          </w:tcPr>
          <w:p w14:paraId="2C4FFFBA" w14:textId="77777777" w:rsidR="00EE1BEF" w:rsidRDefault="00EE1BEF">
            <w:pPr>
              <w:spacing w:line="300" w:lineRule="auto"/>
              <w:rPr>
                <w:bCs/>
              </w:rPr>
            </w:pPr>
            <w:r>
              <w:rPr>
                <w:rFonts w:ascii="宋体" w:hAnsi="宋体"/>
              </w:rPr>
              <w:t>讲授</w:t>
            </w:r>
            <w:r>
              <w:rPr>
                <w:rFonts w:ascii="宋体" w:hAnsi="宋体" w:hint="eastAsia"/>
              </w:rPr>
              <w:t>、案例、作业</w:t>
            </w:r>
          </w:p>
        </w:tc>
        <w:tc>
          <w:tcPr>
            <w:tcW w:w="622" w:type="pct"/>
            <w:vAlign w:val="center"/>
          </w:tcPr>
          <w:p w14:paraId="14125A04" w14:textId="77777777" w:rsidR="00EE1BEF" w:rsidRDefault="00EE1BEF">
            <w:pPr>
              <w:spacing w:line="300" w:lineRule="auto"/>
              <w:jc w:val="center"/>
              <w:rPr>
                <w:bCs/>
              </w:rPr>
            </w:pPr>
            <w:r>
              <w:rPr>
                <w:rFonts w:hint="eastAsia"/>
                <w:bCs/>
              </w:rPr>
              <w:t>目标</w:t>
            </w:r>
            <w:r>
              <w:rPr>
                <w:rFonts w:hint="eastAsia"/>
                <w:bCs/>
              </w:rPr>
              <w:t>1.1</w:t>
            </w:r>
          </w:p>
        </w:tc>
      </w:tr>
      <w:tr w:rsidR="00EE1BEF" w14:paraId="0CCFBCB6" w14:textId="77777777" w:rsidTr="00F005AA">
        <w:trPr>
          <w:trHeight w:val="473"/>
          <w:jc w:val="center"/>
        </w:trPr>
        <w:tc>
          <w:tcPr>
            <w:tcW w:w="546" w:type="pct"/>
            <w:vAlign w:val="center"/>
          </w:tcPr>
          <w:p w14:paraId="5D0263D0" w14:textId="77777777" w:rsidR="00EE1BEF" w:rsidRDefault="00EE1BEF">
            <w:pPr>
              <w:spacing w:line="300" w:lineRule="auto"/>
              <w:rPr>
                <w:bCs/>
              </w:rPr>
            </w:pPr>
            <w:r>
              <w:rPr>
                <w:rFonts w:hint="eastAsia"/>
                <w:bCs/>
              </w:rPr>
              <w:t>第三章</w:t>
            </w:r>
          </w:p>
        </w:tc>
        <w:tc>
          <w:tcPr>
            <w:tcW w:w="1241" w:type="pct"/>
            <w:vAlign w:val="center"/>
          </w:tcPr>
          <w:p w14:paraId="3FBC0B2A" w14:textId="77777777" w:rsidR="00EE1BEF" w:rsidRDefault="00EE1BEF">
            <w:pPr>
              <w:spacing w:line="300" w:lineRule="auto"/>
              <w:rPr>
                <w:rFonts w:ascii="宋体" w:hAnsi="宋体"/>
                <w:color w:val="000000"/>
              </w:rPr>
            </w:pPr>
            <w:r>
              <w:rPr>
                <w:rFonts w:ascii="宋体" w:hAnsi="宋体" w:hint="eastAsia"/>
                <w:color w:val="000000"/>
              </w:rPr>
              <w:t>8086指令系统及汇编语言程序设计</w:t>
            </w:r>
          </w:p>
        </w:tc>
        <w:tc>
          <w:tcPr>
            <w:tcW w:w="489" w:type="pct"/>
            <w:vAlign w:val="center"/>
          </w:tcPr>
          <w:p w14:paraId="2C05139D" w14:textId="77777777" w:rsidR="00EE1BEF" w:rsidRDefault="00EE1BEF">
            <w:pPr>
              <w:spacing w:line="300" w:lineRule="auto"/>
              <w:jc w:val="center"/>
              <w:rPr>
                <w:bCs/>
              </w:rPr>
            </w:pPr>
            <w:r>
              <w:rPr>
                <w:rFonts w:hint="eastAsia"/>
                <w:bCs/>
              </w:rPr>
              <w:t>8</w:t>
            </w:r>
          </w:p>
        </w:tc>
        <w:tc>
          <w:tcPr>
            <w:tcW w:w="1164" w:type="pct"/>
          </w:tcPr>
          <w:p w14:paraId="59CE4134" w14:textId="77777777" w:rsidR="00EE1BEF" w:rsidRDefault="00EE1BEF">
            <w:pPr>
              <w:spacing w:line="300" w:lineRule="auto"/>
              <w:rPr>
                <w:bCs/>
              </w:rPr>
            </w:pPr>
            <w:r>
              <w:rPr>
                <w:rFonts w:ascii="宋体" w:hAnsi="宋体" w:hint="eastAsia"/>
                <w:bCs/>
              </w:rPr>
              <w:t>掌握寻址方式、各类指令应用、汇编语言程序格式与基本结构。</w:t>
            </w:r>
          </w:p>
        </w:tc>
        <w:tc>
          <w:tcPr>
            <w:tcW w:w="938" w:type="pct"/>
          </w:tcPr>
          <w:p w14:paraId="58A8598E" w14:textId="77777777" w:rsidR="00EE1BEF" w:rsidRDefault="00EE1BEF">
            <w:pPr>
              <w:spacing w:line="300" w:lineRule="auto"/>
              <w:rPr>
                <w:bCs/>
              </w:rPr>
            </w:pPr>
            <w:r>
              <w:rPr>
                <w:rFonts w:ascii="宋体" w:hAnsi="宋体"/>
              </w:rPr>
              <w:t>讲授</w:t>
            </w:r>
            <w:r>
              <w:rPr>
                <w:rFonts w:ascii="宋体" w:hAnsi="宋体" w:hint="eastAsia"/>
              </w:rPr>
              <w:t>、案例、实验、作业</w:t>
            </w:r>
          </w:p>
        </w:tc>
        <w:tc>
          <w:tcPr>
            <w:tcW w:w="622" w:type="pct"/>
            <w:vAlign w:val="center"/>
          </w:tcPr>
          <w:p w14:paraId="4D808B7B" w14:textId="77777777" w:rsidR="00EE1BEF" w:rsidRDefault="00EE1BEF">
            <w:pPr>
              <w:spacing w:line="300" w:lineRule="auto"/>
              <w:jc w:val="center"/>
              <w:rPr>
                <w:bCs/>
              </w:rPr>
            </w:pPr>
            <w:r>
              <w:rPr>
                <w:rFonts w:hint="eastAsia"/>
                <w:bCs/>
              </w:rPr>
              <w:t>目标</w:t>
            </w:r>
            <w:r>
              <w:rPr>
                <w:rFonts w:hint="eastAsia"/>
                <w:bCs/>
              </w:rPr>
              <w:t>1.2</w:t>
            </w:r>
          </w:p>
          <w:p w14:paraId="5773C0EE" w14:textId="77777777" w:rsidR="00EE1BEF" w:rsidRDefault="00EE1BEF">
            <w:pPr>
              <w:spacing w:line="300" w:lineRule="auto"/>
              <w:jc w:val="center"/>
              <w:rPr>
                <w:bCs/>
              </w:rPr>
            </w:pPr>
            <w:r>
              <w:rPr>
                <w:rFonts w:hint="eastAsia"/>
                <w:bCs/>
              </w:rPr>
              <w:t>目标</w:t>
            </w:r>
            <w:r>
              <w:rPr>
                <w:rFonts w:hint="eastAsia"/>
                <w:bCs/>
              </w:rPr>
              <w:t>1.4</w:t>
            </w:r>
          </w:p>
          <w:p w14:paraId="0EBD3CBC" w14:textId="77777777" w:rsidR="00EE1BEF" w:rsidRDefault="00EE1BEF">
            <w:pPr>
              <w:spacing w:line="300" w:lineRule="auto"/>
              <w:jc w:val="center"/>
              <w:rPr>
                <w:bCs/>
              </w:rPr>
            </w:pPr>
            <w:r>
              <w:rPr>
                <w:rFonts w:hint="eastAsia"/>
                <w:bCs/>
              </w:rPr>
              <w:t>目标</w:t>
            </w:r>
            <w:r>
              <w:rPr>
                <w:rFonts w:hint="eastAsia"/>
                <w:bCs/>
              </w:rPr>
              <w:t>2.1</w:t>
            </w:r>
          </w:p>
        </w:tc>
      </w:tr>
      <w:tr w:rsidR="00EE1BEF" w14:paraId="318F47CD" w14:textId="77777777" w:rsidTr="00F005AA">
        <w:trPr>
          <w:trHeight w:val="427"/>
          <w:jc w:val="center"/>
        </w:trPr>
        <w:tc>
          <w:tcPr>
            <w:tcW w:w="546" w:type="pct"/>
            <w:vAlign w:val="center"/>
          </w:tcPr>
          <w:p w14:paraId="18873F60" w14:textId="77777777" w:rsidR="00EE1BEF" w:rsidRDefault="00EE1BEF">
            <w:pPr>
              <w:spacing w:line="300" w:lineRule="auto"/>
              <w:rPr>
                <w:bCs/>
              </w:rPr>
            </w:pPr>
            <w:r>
              <w:rPr>
                <w:rFonts w:hint="eastAsia"/>
                <w:bCs/>
              </w:rPr>
              <w:t>第四章</w:t>
            </w:r>
          </w:p>
        </w:tc>
        <w:tc>
          <w:tcPr>
            <w:tcW w:w="1241" w:type="pct"/>
            <w:vAlign w:val="center"/>
          </w:tcPr>
          <w:p w14:paraId="179714A1" w14:textId="77777777" w:rsidR="00EE1BEF" w:rsidRDefault="00EE1BEF">
            <w:pPr>
              <w:spacing w:line="300" w:lineRule="auto"/>
              <w:rPr>
                <w:bCs/>
              </w:rPr>
            </w:pPr>
            <w:r>
              <w:rPr>
                <w:rFonts w:hint="eastAsia"/>
                <w:bCs/>
              </w:rPr>
              <w:t>存储器</w:t>
            </w:r>
          </w:p>
        </w:tc>
        <w:tc>
          <w:tcPr>
            <w:tcW w:w="489" w:type="pct"/>
            <w:vAlign w:val="center"/>
          </w:tcPr>
          <w:p w14:paraId="19FF144C" w14:textId="77777777" w:rsidR="00EE1BEF" w:rsidRDefault="00EE1BEF">
            <w:pPr>
              <w:spacing w:line="300" w:lineRule="auto"/>
              <w:jc w:val="center"/>
              <w:rPr>
                <w:bCs/>
              </w:rPr>
            </w:pPr>
            <w:r>
              <w:rPr>
                <w:rFonts w:hint="eastAsia"/>
                <w:bCs/>
              </w:rPr>
              <w:t>6</w:t>
            </w:r>
          </w:p>
        </w:tc>
        <w:tc>
          <w:tcPr>
            <w:tcW w:w="1164" w:type="pct"/>
          </w:tcPr>
          <w:p w14:paraId="69BA56BD" w14:textId="77777777" w:rsidR="00EE1BEF" w:rsidRDefault="00EE1BEF">
            <w:pPr>
              <w:spacing w:line="300" w:lineRule="auto"/>
              <w:rPr>
                <w:bCs/>
              </w:rPr>
            </w:pPr>
            <w:r>
              <w:rPr>
                <w:rFonts w:ascii="宋体" w:hAnsi="宋体" w:hint="eastAsia"/>
                <w:bCs/>
              </w:rPr>
              <w:t>掌握</w:t>
            </w:r>
            <w:r>
              <w:rPr>
                <w:rFonts w:ascii="宋体" w:hAnsi="宋体" w:hint="eastAsia"/>
                <w:color w:val="000000"/>
              </w:rPr>
              <w:t>存储器分配与存储器扩展技术。</w:t>
            </w:r>
          </w:p>
        </w:tc>
        <w:tc>
          <w:tcPr>
            <w:tcW w:w="938" w:type="pct"/>
            <w:vAlign w:val="center"/>
          </w:tcPr>
          <w:p w14:paraId="2C9E742B" w14:textId="77777777" w:rsidR="00EE1BEF" w:rsidRDefault="00EE1BEF">
            <w:pPr>
              <w:spacing w:line="300" w:lineRule="auto"/>
              <w:rPr>
                <w:bCs/>
              </w:rPr>
            </w:pPr>
            <w:r>
              <w:rPr>
                <w:rFonts w:ascii="宋体" w:hAnsi="宋体"/>
              </w:rPr>
              <w:t>讲授</w:t>
            </w:r>
            <w:r>
              <w:rPr>
                <w:rFonts w:ascii="宋体" w:hAnsi="宋体" w:hint="eastAsia"/>
              </w:rPr>
              <w:t>、案例、实验、作业</w:t>
            </w:r>
          </w:p>
        </w:tc>
        <w:tc>
          <w:tcPr>
            <w:tcW w:w="622" w:type="pct"/>
            <w:vAlign w:val="center"/>
          </w:tcPr>
          <w:p w14:paraId="55DB517D" w14:textId="77777777" w:rsidR="00EE1BEF" w:rsidRDefault="00EE1BEF">
            <w:pPr>
              <w:spacing w:line="300" w:lineRule="auto"/>
              <w:jc w:val="center"/>
              <w:rPr>
                <w:bCs/>
              </w:rPr>
            </w:pPr>
            <w:r>
              <w:rPr>
                <w:rFonts w:hint="eastAsia"/>
                <w:bCs/>
              </w:rPr>
              <w:t>目标</w:t>
            </w:r>
            <w:r>
              <w:rPr>
                <w:rFonts w:hint="eastAsia"/>
                <w:bCs/>
              </w:rPr>
              <w:t>1.2</w:t>
            </w:r>
          </w:p>
          <w:p w14:paraId="59D20745" w14:textId="77777777" w:rsidR="00EE1BEF" w:rsidRDefault="00EE1BEF">
            <w:pPr>
              <w:spacing w:line="300" w:lineRule="auto"/>
              <w:jc w:val="center"/>
              <w:rPr>
                <w:bCs/>
              </w:rPr>
            </w:pPr>
            <w:r>
              <w:rPr>
                <w:rFonts w:hint="eastAsia"/>
                <w:bCs/>
              </w:rPr>
              <w:t>目标</w:t>
            </w:r>
            <w:r>
              <w:rPr>
                <w:rFonts w:hint="eastAsia"/>
                <w:bCs/>
              </w:rPr>
              <w:t>1.4</w:t>
            </w:r>
          </w:p>
          <w:p w14:paraId="696DBA41" w14:textId="77777777" w:rsidR="00EE1BEF" w:rsidRDefault="00EE1BEF">
            <w:pPr>
              <w:spacing w:line="300" w:lineRule="auto"/>
              <w:jc w:val="center"/>
              <w:rPr>
                <w:bCs/>
              </w:rPr>
            </w:pPr>
            <w:r>
              <w:rPr>
                <w:rFonts w:hint="eastAsia"/>
                <w:bCs/>
              </w:rPr>
              <w:t>目标</w:t>
            </w:r>
            <w:r>
              <w:rPr>
                <w:rFonts w:hint="eastAsia"/>
                <w:bCs/>
              </w:rPr>
              <w:t>2.1</w:t>
            </w:r>
          </w:p>
        </w:tc>
      </w:tr>
      <w:tr w:rsidR="00EE1BEF" w14:paraId="52A53F0F" w14:textId="77777777" w:rsidTr="00F005AA">
        <w:trPr>
          <w:trHeight w:val="427"/>
          <w:jc w:val="center"/>
        </w:trPr>
        <w:tc>
          <w:tcPr>
            <w:tcW w:w="546" w:type="pct"/>
            <w:vAlign w:val="center"/>
          </w:tcPr>
          <w:p w14:paraId="60C2446F" w14:textId="77777777" w:rsidR="00EE1BEF" w:rsidRDefault="00EE1BEF">
            <w:pPr>
              <w:spacing w:line="300" w:lineRule="auto"/>
              <w:rPr>
                <w:bCs/>
              </w:rPr>
            </w:pPr>
            <w:r>
              <w:rPr>
                <w:rFonts w:hint="eastAsia"/>
                <w:bCs/>
              </w:rPr>
              <w:t>第五章</w:t>
            </w:r>
          </w:p>
        </w:tc>
        <w:tc>
          <w:tcPr>
            <w:tcW w:w="1241" w:type="pct"/>
            <w:vAlign w:val="center"/>
          </w:tcPr>
          <w:p w14:paraId="17C842AC" w14:textId="77777777" w:rsidR="00EE1BEF" w:rsidRDefault="00EE1BEF">
            <w:pPr>
              <w:spacing w:line="300" w:lineRule="auto"/>
              <w:rPr>
                <w:rFonts w:ascii="宋体" w:hAnsi="宋体"/>
                <w:color w:val="000000"/>
              </w:rPr>
            </w:pPr>
            <w:r>
              <w:rPr>
                <w:rFonts w:ascii="宋体" w:hAnsi="宋体" w:hint="eastAsia"/>
                <w:color w:val="000000"/>
              </w:rPr>
              <w:t>可编程并行接口8255A</w:t>
            </w:r>
          </w:p>
        </w:tc>
        <w:tc>
          <w:tcPr>
            <w:tcW w:w="489" w:type="pct"/>
            <w:vAlign w:val="center"/>
          </w:tcPr>
          <w:p w14:paraId="78B28CFC" w14:textId="77777777" w:rsidR="00EE1BEF" w:rsidRDefault="00EE1BEF">
            <w:pPr>
              <w:spacing w:line="300" w:lineRule="auto"/>
              <w:jc w:val="center"/>
              <w:rPr>
                <w:bCs/>
              </w:rPr>
            </w:pPr>
            <w:r>
              <w:rPr>
                <w:rFonts w:hint="eastAsia"/>
                <w:bCs/>
              </w:rPr>
              <w:t>6</w:t>
            </w:r>
          </w:p>
        </w:tc>
        <w:tc>
          <w:tcPr>
            <w:tcW w:w="1164" w:type="pct"/>
          </w:tcPr>
          <w:p w14:paraId="74D78AD7" w14:textId="77777777" w:rsidR="00EE1BEF" w:rsidRDefault="00EE1BEF">
            <w:pPr>
              <w:spacing w:line="300" w:lineRule="auto"/>
              <w:rPr>
                <w:bCs/>
              </w:rPr>
            </w:pPr>
            <w:r>
              <w:rPr>
                <w:rFonts w:ascii="宋体" w:hAnsi="宋体" w:hint="eastAsia"/>
                <w:bCs/>
              </w:rPr>
              <w:t>掌握可编程并行接口8255A芯片引脚、内部结构、控制</w:t>
            </w:r>
            <w:r>
              <w:rPr>
                <w:rFonts w:ascii="宋体" w:hAnsi="宋体" w:hint="eastAsia"/>
                <w:bCs/>
              </w:rPr>
              <w:lastRenderedPageBreak/>
              <w:t>字、工作方式及编程应用</w:t>
            </w:r>
            <w:r>
              <w:rPr>
                <w:rFonts w:ascii="宋体" w:hAnsi="宋体" w:hint="eastAsia"/>
                <w:color w:val="000000"/>
              </w:rPr>
              <w:t>。</w:t>
            </w:r>
          </w:p>
        </w:tc>
        <w:tc>
          <w:tcPr>
            <w:tcW w:w="938" w:type="pct"/>
            <w:vAlign w:val="center"/>
          </w:tcPr>
          <w:p w14:paraId="0BF65E82" w14:textId="77777777" w:rsidR="00EE1BEF" w:rsidRDefault="00EE1BEF">
            <w:pPr>
              <w:spacing w:line="300" w:lineRule="auto"/>
              <w:rPr>
                <w:bCs/>
              </w:rPr>
            </w:pPr>
            <w:r>
              <w:rPr>
                <w:rFonts w:hint="eastAsia"/>
                <w:bCs/>
              </w:rPr>
              <w:lastRenderedPageBreak/>
              <w:t>讲授、案例、专题研讨、作业</w:t>
            </w:r>
          </w:p>
        </w:tc>
        <w:tc>
          <w:tcPr>
            <w:tcW w:w="622" w:type="pct"/>
            <w:vAlign w:val="center"/>
          </w:tcPr>
          <w:p w14:paraId="05945335" w14:textId="77777777" w:rsidR="00EE1BEF" w:rsidRDefault="00EE1BEF">
            <w:pPr>
              <w:spacing w:line="300" w:lineRule="auto"/>
              <w:jc w:val="center"/>
              <w:rPr>
                <w:bCs/>
              </w:rPr>
            </w:pPr>
            <w:r>
              <w:rPr>
                <w:rFonts w:hint="eastAsia"/>
                <w:bCs/>
              </w:rPr>
              <w:t>目标</w:t>
            </w:r>
            <w:r>
              <w:rPr>
                <w:rFonts w:hint="eastAsia"/>
                <w:bCs/>
              </w:rPr>
              <w:t>1.3</w:t>
            </w:r>
          </w:p>
          <w:p w14:paraId="2648D1A7" w14:textId="77777777" w:rsidR="00EE1BEF" w:rsidRDefault="00EE1BEF">
            <w:pPr>
              <w:spacing w:line="300" w:lineRule="auto"/>
              <w:jc w:val="center"/>
              <w:rPr>
                <w:bCs/>
              </w:rPr>
            </w:pPr>
            <w:r>
              <w:rPr>
                <w:rFonts w:hint="eastAsia"/>
                <w:bCs/>
              </w:rPr>
              <w:t>目标</w:t>
            </w:r>
            <w:r>
              <w:rPr>
                <w:rFonts w:hint="eastAsia"/>
                <w:bCs/>
              </w:rPr>
              <w:t>1.4</w:t>
            </w:r>
          </w:p>
          <w:p w14:paraId="529FAC63" w14:textId="77777777" w:rsidR="00EE1BEF" w:rsidRDefault="00EE1BEF">
            <w:pPr>
              <w:spacing w:line="300" w:lineRule="auto"/>
              <w:jc w:val="center"/>
              <w:rPr>
                <w:bCs/>
              </w:rPr>
            </w:pPr>
            <w:r>
              <w:rPr>
                <w:rFonts w:hint="eastAsia"/>
                <w:bCs/>
              </w:rPr>
              <w:t>目标</w:t>
            </w:r>
            <w:r>
              <w:rPr>
                <w:rFonts w:hint="eastAsia"/>
                <w:bCs/>
              </w:rPr>
              <w:t>2.3</w:t>
            </w:r>
          </w:p>
        </w:tc>
      </w:tr>
      <w:tr w:rsidR="00EE1BEF" w14:paraId="66C792D6" w14:textId="77777777" w:rsidTr="00F005AA">
        <w:trPr>
          <w:trHeight w:val="427"/>
          <w:jc w:val="center"/>
        </w:trPr>
        <w:tc>
          <w:tcPr>
            <w:tcW w:w="546" w:type="pct"/>
            <w:vAlign w:val="center"/>
          </w:tcPr>
          <w:p w14:paraId="28710E46" w14:textId="77777777" w:rsidR="00EE1BEF" w:rsidRDefault="00EE1BEF">
            <w:pPr>
              <w:spacing w:line="300" w:lineRule="auto"/>
              <w:rPr>
                <w:bCs/>
              </w:rPr>
            </w:pPr>
            <w:r>
              <w:rPr>
                <w:rFonts w:hint="eastAsia"/>
                <w:bCs/>
              </w:rPr>
              <w:t>第六章</w:t>
            </w:r>
          </w:p>
        </w:tc>
        <w:tc>
          <w:tcPr>
            <w:tcW w:w="1241" w:type="pct"/>
            <w:vAlign w:val="center"/>
          </w:tcPr>
          <w:p w14:paraId="143D5585" w14:textId="77777777" w:rsidR="00EE1BEF" w:rsidRDefault="00EE1BEF">
            <w:pPr>
              <w:spacing w:line="300" w:lineRule="auto"/>
              <w:rPr>
                <w:rFonts w:ascii="宋体" w:hAnsi="宋体"/>
                <w:color w:val="000000"/>
              </w:rPr>
            </w:pPr>
            <w:r>
              <w:rPr>
                <w:rFonts w:ascii="宋体" w:hAnsi="宋体" w:hint="eastAsia"/>
                <w:color w:val="000000"/>
              </w:rPr>
              <w:t>中断系统与可编程8259A</w:t>
            </w:r>
          </w:p>
        </w:tc>
        <w:tc>
          <w:tcPr>
            <w:tcW w:w="489" w:type="pct"/>
            <w:vAlign w:val="center"/>
          </w:tcPr>
          <w:p w14:paraId="10068ABD" w14:textId="77777777" w:rsidR="00EE1BEF" w:rsidRDefault="00EE1BEF">
            <w:pPr>
              <w:spacing w:line="300" w:lineRule="auto"/>
              <w:jc w:val="center"/>
              <w:rPr>
                <w:bCs/>
              </w:rPr>
            </w:pPr>
            <w:r>
              <w:rPr>
                <w:rFonts w:hint="eastAsia"/>
                <w:bCs/>
              </w:rPr>
              <w:t>4</w:t>
            </w:r>
          </w:p>
        </w:tc>
        <w:tc>
          <w:tcPr>
            <w:tcW w:w="1164" w:type="pct"/>
          </w:tcPr>
          <w:p w14:paraId="660529B5" w14:textId="77777777" w:rsidR="00EE1BEF" w:rsidRDefault="00EE1BEF">
            <w:pPr>
              <w:spacing w:line="300" w:lineRule="auto"/>
              <w:rPr>
                <w:bCs/>
              </w:rPr>
            </w:pPr>
            <w:r>
              <w:rPr>
                <w:rFonts w:ascii="宋体" w:hAnsi="宋体" w:hint="eastAsia"/>
                <w:bCs/>
              </w:rPr>
              <w:t>掌握中断系统与可编程8259A引脚、内部结构、控制字与编程应用</w:t>
            </w:r>
            <w:r>
              <w:rPr>
                <w:rFonts w:ascii="宋体" w:hAnsi="宋体" w:hint="eastAsia"/>
                <w:color w:val="000000"/>
              </w:rPr>
              <w:t>。</w:t>
            </w:r>
          </w:p>
        </w:tc>
        <w:tc>
          <w:tcPr>
            <w:tcW w:w="938" w:type="pct"/>
            <w:vAlign w:val="center"/>
          </w:tcPr>
          <w:p w14:paraId="6F1DF5AB" w14:textId="77777777" w:rsidR="00EE1BEF" w:rsidRDefault="00EE1BEF">
            <w:pPr>
              <w:spacing w:line="300" w:lineRule="auto"/>
              <w:rPr>
                <w:bCs/>
              </w:rPr>
            </w:pPr>
            <w:r>
              <w:rPr>
                <w:rFonts w:hint="eastAsia"/>
                <w:bCs/>
              </w:rPr>
              <w:t>讲授、案例、专题研讨</w:t>
            </w:r>
          </w:p>
        </w:tc>
        <w:tc>
          <w:tcPr>
            <w:tcW w:w="622" w:type="pct"/>
            <w:vAlign w:val="center"/>
          </w:tcPr>
          <w:p w14:paraId="6B66970E" w14:textId="77777777" w:rsidR="00EE1BEF" w:rsidRDefault="00EE1BEF">
            <w:pPr>
              <w:spacing w:line="300" w:lineRule="auto"/>
              <w:jc w:val="center"/>
              <w:rPr>
                <w:bCs/>
              </w:rPr>
            </w:pPr>
            <w:r>
              <w:rPr>
                <w:rFonts w:hint="eastAsia"/>
                <w:bCs/>
              </w:rPr>
              <w:t>目标</w:t>
            </w:r>
            <w:r>
              <w:rPr>
                <w:rFonts w:hint="eastAsia"/>
                <w:bCs/>
              </w:rPr>
              <w:t>1.4</w:t>
            </w:r>
          </w:p>
          <w:p w14:paraId="59BDF0B1" w14:textId="77777777" w:rsidR="00EE1BEF" w:rsidRDefault="00EE1BEF">
            <w:pPr>
              <w:spacing w:line="300" w:lineRule="auto"/>
              <w:jc w:val="center"/>
              <w:rPr>
                <w:bCs/>
              </w:rPr>
            </w:pPr>
            <w:r>
              <w:rPr>
                <w:rFonts w:hint="eastAsia"/>
                <w:bCs/>
              </w:rPr>
              <w:t>目标</w:t>
            </w:r>
            <w:r>
              <w:rPr>
                <w:rFonts w:hint="eastAsia"/>
                <w:bCs/>
              </w:rPr>
              <w:t>2.2</w:t>
            </w:r>
          </w:p>
        </w:tc>
      </w:tr>
      <w:tr w:rsidR="00EE1BEF" w14:paraId="3699D75F" w14:textId="77777777" w:rsidTr="00F005AA">
        <w:trPr>
          <w:trHeight w:val="427"/>
          <w:jc w:val="center"/>
        </w:trPr>
        <w:tc>
          <w:tcPr>
            <w:tcW w:w="546" w:type="pct"/>
            <w:vAlign w:val="center"/>
          </w:tcPr>
          <w:p w14:paraId="11590219" w14:textId="77777777" w:rsidR="00EE1BEF" w:rsidRDefault="00EE1BEF">
            <w:pPr>
              <w:spacing w:line="300" w:lineRule="auto"/>
              <w:rPr>
                <w:bCs/>
              </w:rPr>
            </w:pPr>
            <w:r>
              <w:rPr>
                <w:rFonts w:hint="eastAsia"/>
                <w:bCs/>
              </w:rPr>
              <w:t>第七章</w:t>
            </w:r>
          </w:p>
        </w:tc>
        <w:tc>
          <w:tcPr>
            <w:tcW w:w="1241" w:type="pct"/>
            <w:vAlign w:val="center"/>
          </w:tcPr>
          <w:p w14:paraId="1EB23135" w14:textId="77777777" w:rsidR="00EE1BEF" w:rsidRDefault="00EE1BEF">
            <w:pPr>
              <w:spacing w:line="300" w:lineRule="auto"/>
              <w:rPr>
                <w:rFonts w:ascii="宋体" w:hAnsi="宋体"/>
                <w:color w:val="000000"/>
              </w:rPr>
            </w:pPr>
            <w:r>
              <w:rPr>
                <w:rFonts w:ascii="宋体" w:hAnsi="宋体" w:hint="eastAsia"/>
                <w:color w:val="000000"/>
              </w:rPr>
              <w:t>可编程定时器/计数器8253</w:t>
            </w:r>
          </w:p>
        </w:tc>
        <w:tc>
          <w:tcPr>
            <w:tcW w:w="489" w:type="pct"/>
            <w:vAlign w:val="center"/>
          </w:tcPr>
          <w:p w14:paraId="3516739B" w14:textId="77777777" w:rsidR="00EE1BEF" w:rsidRDefault="00EE1BEF">
            <w:pPr>
              <w:spacing w:line="300" w:lineRule="auto"/>
              <w:jc w:val="center"/>
              <w:rPr>
                <w:bCs/>
              </w:rPr>
            </w:pPr>
            <w:r>
              <w:rPr>
                <w:rFonts w:hint="eastAsia"/>
                <w:bCs/>
              </w:rPr>
              <w:t>6</w:t>
            </w:r>
          </w:p>
        </w:tc>
        <w:tc>
          <w:tcPr>
            <w:tcW w:w="1164" w:type="pct"/>
          </w:tcPr>
          <w:p w14:paraId="395DC15F" w14:textId="77777777" w:rsidR="00EE1BEF" w:rsidRDefault="00EE1BEF">
            <w:pPr>
              <w:spacing w:line="300" w:lineRule="auto"/>
              <w:rPr>
                <w:bCs/>
              </w:rPr>
            </w:pPr>
            <w:r>
              <w:rPr>
                <w:rFonts w:ascii="宋体" w:hAnsi="宋体" w:hint="eastAsia"/>
                <w:bCs/>
              </w:rPr>
              <w:t>掌握</w:t>
            </w:r>
            <w:r>
              <w:rPr>
                <w:rFonts w:ascii="宋体" w:hAnsi="宋体" w:hint="eastAsia"/>
                <w:color w:val="000000"/>
              </w:rPr>
              <w:t>可编程定时器/计数器8253功能、引脚、内部结构、控制字与工作方式。</w:t>
            </w:r>
          </w:p>
        </w:tc>
        <w:tc>
          <w:tcPr>
            <w:tcW w:w="938" w:type="pct"/>
            <w:vAlign w:val="center"/>
          </w:tcPr>
          <w:p w14:paraId="5CD03EF7" w14:textId="77777777" w:rsidR="00EE1BEF" w:rsidRDefault="00EE1BEF">
            <w:pPr>
              <w:spacing w:line="300" w:lineRule="auto"/>
              <w:rPr>
                <w:bCs/>
              </w:rPr>
            </w:pPr>
            <w:r>
              <w:rPr>
                <w:rFonts w:hint="eastAsia"/>
                <w:bCs/>
              </w:rPr>
              <w:t>讲授、案例、专题研讨、作业</w:t>
            </w:r>
          </w:p>
        </w:tc>
        <w:tc>
          <w:tcPr>
            <w:tcW w:w="622" w:type="pct"/>
            <w:vAlign w:val="center"/>
          </w:tcPr>
          <w:p w14:paraId="3C0C6152" w14:textId="77777777" w:rsidR="00EE1BEF" w:rsidRDefault="00EE1BEF">
            <w:pPr>
              <w:spacing w:line="300" w:lineRule="auto"/>
              <w:jc w:val="center"/>
              <w:rPr>
                <w:bCs/>
              </w:rPr>
            </w:pPr>
            <w:r>
              <w:rPr>
                <w:rFonts w:hint="eastAsia"/>
                <w:bCs/>
              </w:rPr>
              <w:t>目标</w:t>
            </w:r>
            <w:r>
              <w:rPr>
                <w:rFonts w:hint="eastAsia"/>
                <w:bCs/>
              </w:rPr>
              <w:t>1.3</w:t>
            </w:r>
          </w:p>
          <w:p w14:paraId="41FE6D97" w14:textId="77777777" w:rsidR="00EE1BEF" w:rsidRDefault="00EE1BEF">
            <w:pPr>
              <w:spacing w:line="300" w:lineRule="auto"/>
              <w:jc w:val="center"/>
              <w:rPr>
                <w:b/>
                <w:bCs/>
              </w:rPr>
            </w:pPr>
            <w:r>
              <w:rPr>
                <w:rFonts w:hint="eastAsia"/>
                <w:bCs/>
              </w:rPr>
              <w:t>目标</w:t>
            </w:r>
            <w:r>
              <w:rPr>
                <w:rFonts w:hint="eastAsia"/>
                <w:bCs/>
              </w:rPr>
              <w:t>1.4</w:t>
            </w:r>
          </w:p>
          <w:p w14:paraId="58BF1BC9" w14:textId="77777777" w:rsidR="00EE1BEF" w:rsidRDefault="00EE1BEF">
            <w:pPr>
              <w:spacing w:line="300" w:lineRule="auto"/>
              <w:jc w:val="center"/>
              <w:rPr>
                <w:bCs/>
              </w:rPr>
            </w:pPr>
            <w:r>
              <w:rPr>
                <w:rFonts w:hint="eastAsia"/>
                <w:bCs/>
              </w:rPr>
              <w:t>目标</w:t>
            </w:r>
            <w:r>
              <w:rPr>
                <w:rFonts w:hint="eastAsia"/>
                <w:bCs/>
              </w:rPr>
              <w:t>2.2</w:t>
            </w:r>
          </w:p>
        </w:tc>
      </w:tr>
      <w:tr w:rsidR="00EE1BEF" w14:paraId="46434FD3" w14:textId="77777777" w:rsidTr="00F005AA">
        <w:trPr>
          <w:trHeight w:val="427"/>
          <w:jc w:val="center"/>
        </w:trPr>
        <w:tc>
          <w:tcPr>
            <w:tcW w:w="546" w:type="pct"/>
            <w:vAlign w:val="center"/>
          </w:tcPr>
          <w:p w14:paraId="46E819D3" w14:textId="77777777" w:rsidR="00EE1BEF" w:rsidRDefault="00EE1BEF">
            <w:pPr>
              <w:spacing w:line="300" w:lineRule="auto"/>
              <w:rPr>
                <w:bCs/>
              </w:rPr>
            </w:pPr>
            <w:r>
              <w:rPr>
                <w:rFonts w:hint="eastAsia"/>
                <w:bCs/>
              </w:rPr>
              <w:t>第八章</w:t>
            </w:r>
          </w:p>
        </w:tc>
        <w:tc>
          <w:tcPr>
            <w:tcW w:w="1241" w:type="pct"/>
            <w:vAlign w:val="center"/>
          </w:tcPr>
          <w:p w14:paraId="513383FA" w14:textId="77777777" w:rsidR="00EE1BEF" w:rsidRDefault="00EE1BEF">
            <w:pPr>
              <w:spacing w:line="300" w:lineRule="auto"/>
              <w:rPr>
                <w:rFonts w:ascii="宋体" w:hAnsi="宋体"/>
                <w:color w:val="000000"/>
              </w:rPr>
            </w:pPr>
            <w:r>
              <w:rPr>
                <w:rFonts w:ascii="宋体" w:hAnsi="宋体" w:hint="eastAsia"/>
                <w:color w:val="000000"/>
              </w:rPr>
              <w:t>串行通信与可编程8251A</w:t>
            </w:r>
          </w:p>
        </w:tc>
        <w:tc>
          <w:tcPr>
            <w:tcW w:w="489" w:type="pct"/>
            <w:vAlign w:val="center"/>
          </w:tcPr>
          <w:p w14:paraId="405ADCDF" w14:textId="77777777" w:rsidR="00EE1BEF" w:rsidRDefault="00EE1BEF">
            <w:pPr>
              <w:spacing w:line="300" w:lineRule="auto"/>
              <w:jc w:val="center"/>
              <w:rPr>
                <w:bCs/>
              </w:rPr>
            </w:pPr>
            <w:r>
              <w:rPr>
                <w:rFonts w:hint="eastAsia"/>
                <w:bCs/>
              </w:rPr>
              <w:t>4</w:t>
            </w:r>
          </w:p>
        </w:tc>
        <w:tc>
          <w:tcPr>
            <w:tcW w:w="1164" w:type="pct"/>
          </w:tcPr>
          <w:p w14:paraId="78D822B0" w14:textId="77777777" w:rsidR="00EE1BEF" w:rsidRDefault="00EE1BEF">
            <w:pPr>
              <w:spacing w:line="300" w:lineRule="auto"/>
              <w:rPr>
                <w:bCs/>
              </w:rPr>
            </w:pPr>
            <w:r>
              <w:rPr>
                <w:rFonts w:ascii="宋体" w:hAnsi="宋体" w:hint="eastAsia"/>
                <w:bCs/>
              </w:rPr>
              <w:t>掌握串行通信与可编程8251A芯片引脚、内部结构与工作过程。</w:t>
            </w:r>
          </w:p>
        </w:tc>
        <w:tc>
          <w:tcPr>
            <w:tcW w:w="938" w:type="pct"/>
            <w:vAlign w:val="center"/>
          </w:tcPr>
          <w:p w14:paraId="16B7A550" w14:textId="77777777" w:rsidR="00EE1BEF" w:rsidRDefault="00EE1BEF">
            <w:pPr>
              <w:spacing w:line="300" w:lineRule="auto"/>
              <w:rPr>
                <w:bCs/>
              </w:rPr>
            </w:pPr>
            <w:r>
              <w:rPr>
                <w:rFonts w:hint="eastAsia"/>
                <w:bCs/>
              </w:rPr>
              <w:t>讲授、案例、专题研讨</w:t>
            </w:r>
          </w:p>
        </w:tc>
        <w:tc>
          <w:tcPr>
            <w:tcW w:w="622" w:type="pct"/>
            <w:vAlign w:val="center"/>
          </w:tcPr>
          <w:p w14:paraId="1E4DACC8" w14:textId="77777777" w:rsidR="00EE1BEF" w:rsidRDefault="00EE1BEF">
            <w:pPr>
              <w:spacing w:line="300" w:lineRule="auto"/>
              <w:jc w:val="center"/>
              <w:rPr>
                <w:bCs/>
              </w:rPr>
            </w:pPr>
            <w:r>
              <w:rPr>
                <w:rFonts w:hint="eastAsia"/>
                <w:bCs/>
              </w:rPr>
              <w:t>目标</w:t>
            </w:r>
            <w:r>
              <w:rPr>
                <w:rFonts w:hint="eastAsia"/>
                <w:bCs/>
              </w:rPr>
              <w:t>1.4</w:t>
            </w:r>
          </w:p>
          <w:p w14:paraId="24EA2968" w14:textId="77777777" w:rsidR="00EE1BEF" w:rsidRDefault="00EE1BEF">
            <w:pPr>
              <w:spacing w:line="300" w:lineRule="auto"/>
              <w:jc w:val="center"/>
              <w:rPr>
                <w:bCs/>
              </w:rPr>
            </w:pPr>
            <w:r>
              <w:rPr>
                <w:rFonts w:hint="eastAsia"/>
                <w:bCs/>
              </w:rPr>
              <w:t>目标</w:t>
            </w:r>
            <w:r>
              <w:rPr>
                <w:rFonts w:hint="eastAsia"/>
                <w:bCs/>
              </w:rPr>
              <w:t>2.2</w:t>
            </w:r>
          </w:p>
        </w:tc>
      </w:tr>
      <w:tr w:rsidR="00EE1BEF" w14:paraId="02D6B15D" w14:textId="77777777" w:rsidTr="00F005AA">
        <w:trPr>
          <w:trHeight w:val="427"/>
          <w:jc w:val="center"/>
        </w:trPr>
        <w:tc>
          <w:tcPr>
            <w:tcW w:w="546" w:type="pct"/>
            <w:vAlign w:val="center"/>
          </w:tcPr>
          <w:p w14:paraId="1F5A31B6" w14:textId="77777777" w:rsidR="00EE1BEF" w:rsidRDefault="00EE1BEF">
            <w:pPr>
              <w:spacing w:line="300" w:lineRule="auto"/>
              <w:rPr>
                <w:bCs/>
              </w:rPr>
            </w:pPr>
            <w:r>
              <w:rPr>
                <w:rFonts w:hint="eastAsia"/>
                <w:bCs/>
              </w:rPr>
              <w:t>第九章</w:t>
            </w:r>
          </w:p>
        </w:tc>
        <w:tc>
          <w:tcPr>
            <w:tcW w:w="1241" w:type="pct"/>
            <w:vAlign w:val="center"/>
          </w:tcPr>
          <w:p w14:paraId="6231E7B6" w14:textId="77777777" w:rsidR="00EE1BEF" w:rsidRDefault="00EE1BEF">
            <w:pPr>
              <w:spacing w:line="300" w:lineRule="auto"/>
              <w:rPr>
                <w:rFonts w:ascii="宋体" w:hAnsi="宋体"/>
                <w:color w:val="000000"/>
              </w:rPr>
            </w:pPr>
            <w:r>
              <w:rPr>
                <w:rFonts w:ascii="宋体" w:hAnsi="宋体" w:hint="eastAsia"/>
                <w:color w:val="000000"/>
              </w:rPr>
              <w:t>可编程DMA控制器8237A</w:t>
            </w:r>
          </w:p>
        </w:tc>
        <w:tc>
          <w:tcPr>
            <w:tcW w:w="489" w:type="pct"/>
            <w:vAlign w:val="center"/>
          </w:tcPr>
          <w:p w14:paraId="2F930DBB" w14:textId="77777777" w:rsidR="00EE1BEF" w:rsidRDefault="00EE1BEF">
            <w:pPr>
              <w:spacing w:line="300" w:lineRule="auto"/>
              <w:jc w:val="center"/>
              <w:rPr>
                <w:bCs/>
              </w:rPr>
            </w:pPr>
            <w:r>
              <w:rPr>
                <w:rFonts w:hint="eastAsia"/>
                <w:bCs/>
              </w:rPr>
              <w:t>6</w:t>
            </w:r>
          </w:p>
        </w:tc>
        <w:tc>
          <w:tcPr>
            <w:tcW w:w="1164" w:type="pct"/>
          </w:tcPr>
          <w:p w14:paraId="378285E4" w14:textId="77777777" w:rsidR="00EE1BEF" w:rsidRDefault="00EE1BEF">
            <w:pPr>
              <w:spacing w:line="300" w:lineRule="auto"/>
              <w:rPr>
                <w:bCs/>
              </w:rPr>
            </w:pPr>
            <w:r>
              <w:rPr>
                <w:rFonts w:ascii="宋体" w:hAnsi="宋体" w:hint="eastAsia"/>
                <w:bCs/>
              </w:rPr>
              <w:t>掌握DMA传送基本概念、8237A引脚、内部结构、控制字及应用。</w:t>
            </w:r>
          </w:p>
        </w:tc>
        <w:tc>
          <w:tcPr>
            <w:tcW w:w="938" w:type="pct"/>
            <w:vAlign w:val="center"/>
          </w:tcPr>
          <w:p w14:paraId="25575632" w14:textId="77777777" w:rsidR="00EE1BEF" w:rsidRDefault="00EE1BEF">
            <w:pPr>
              <w:spacing w:line="300" w:lineRule="auto"/>
              <w:rPr>
                <w:bCs/>
              </w:rPr>
            </w:pPr>
            <w:r>
              <w:rPr>
                <w:rFonts w:hint="eastAsia"/>
                <w:bCs/>
              </w:rPr>
              <w:t>讲授、案例、专题研讨</w:t>
            </w:r>
            <w:r>
              <w:rPr>
                <w:rFonts w:ascii="宋体" w:hAnsi="宋体" w:hint="eastAsia"/>
              </w:rPr>
              <w:t>、作业</w:t>
            </w:r>
          </w:p>
        </w:tc>
        <w:tc>
          <w:tcPr>
            <w:tcW w:w="622" w:type="pct"/>
            <w:vAlign w:val="center"/>
          </w:tcPr>
          <w:p w14:paraId="229271E4" w14:textId="77777777" w:rsidR="00EE1BEF" w:rsidRDefault="00EE1BEF">
            <w:pPr>
              <w:spacing w:line="300" w:lineRule="auto"/>
              <w:jc w:val="center"/>
              <w:rPr>
                <w:bCs/>
              </w:rPr>
            </w:pPr>
            <w:r>
              <w:rPr>
                <w:rFonts w:hint="eastAsia"/>
                <w:bCs/>
              </w:rPr>
              <w:t>目标</w:t>
            </w:r>
            <w:r>
              <w:rPr>
                <w:rFonts w:hint="eastAsia"/>
                <w:bCs/>
              </w:rPr>
              <w:t>1.4</w:t>
            </w:r>
          </w:p>
          <w:p w14:paraId="6727F45E" w14:textId="77777777" w:rsidR="00EE1BEF" w:rsidRDefault="00EE1BEF">
            <w:pPr>
              <w:spacing w:line="300" w:lineRule="auto"/>
              <w:jc w:val="center"/>
              <w:rPr>
                <w:bCs/>
              </w:rPr>
            </w:pPr>
            <w:r>
              <w:rPr>
                <w:rFonts w:hint="eastAsia"/>
                <w:bCs/>
              </w:rPr>
              <w:t>目标</w:t>
            </w:r>
            <w:r>
              <w:rPr>
                <w:rFonts w:hint="eastAsia"/>
                <w:bCs/>
              </w:rPr>
              <w:t>2.2</w:t>
            </w:r>
          </w:p>
        </w:tc>
      </w:tr>
      <w:tr w:rsidR="00EE1BEF" w14:paraId="0CD697E0" w14:textId="77777777" w:rsidTr="00F005AA">
        <w:trPr>
          <w:trHeight w:val="427"/>
          <w:jc w:val="center"/>
        </w:trPr>
        <w:tc>
          <w:tcPr>
            <w:tcW w:w="546" w:type="pct"/>
            <w:vAlign w:val="center"/>
          </w:tcPr>
          <w:p w14:paraId="015EEFE4" w14:textId="77777777" w:rsidR="00EE1BEF" w:rsidRDefault="00EE1BEF">
            <w:pPr>
              <w:spacing w:line="300" w:lineRule="auto"/>
              <w:rPr>
                <w:bCs/>
              </w:rPr>
            </w:pPr>
            <w:r>
              <w:rPr>
                <w:rFonts w:hint="eastAsia"/>
                <w:bCs/>
              </w:rPr>
              <w:t>第十章</w:t>
            </w:r>
          </w:p>
        </w:tc>
        <w:tc>
          <w:tcPr>
            <w:tcW w:w="1241" w:type="pct"/>
            <w:vAlign w:val="center"/>
          </w:tcPr>
          <w:p w14:paraId="3225ACA9" w14:textId="77777777" w:rsidR="00EE1BEF" w:rsidRDefault="00EE1BEF">
            <w:pPr>
              <w:spacing w:line="300" w:lineRule="auto"/>
              <w:rPr>
                <w:rFonts w:ascii="宋体" w:hAnsi="宋体"/>
                <w:color w:val="000000"/>
              </w:rPr>
            </w:pPr>
            <w:r>
              <w:rPr>
                <w:rFonts w:ascii="宋体" w:hAnsi="宋体" w:hint="eastAsia"/>
                <w:color w:val="000000"/>
              </w:rPr>
              <w:t>D/A数模转换</w:t>
            </w:r>
          </w:p>
        </w:tc>
        <w:tc>
          <w:tcPr>
            <w:tcW w:w="489" w:type="pct"/>
            <w:vAlign w:val="center"/>
          </w:tcPr>
          <w:p w14:paraId="6A5DAE05" w14:textId="77777777" w:rsidR="00EE1BEF" w:rsidRDefault="00EE1BEF">
            <w:pPr>
              <w:spacing w:line="300" w:lineRule="auto"/>
              <w:jc w:val="center"/>
              <w:rPr>
                <w:bCs/>
              </w:rPr>
            </w:pPr>
            <w:r>
              <w:rPr>
                <w:rFonts w:hint="eastAsia"/>
                <w:bCs/>
              </w:rPr>
              <w:t>2</w:t>
            </w:r>
          </w:p>
        </w:tc>
        <w:tc>
          <w:tcPr>
            <w:tcW w:w="1164" w:type="pct"/>
          </w:tcPr>
          <w:p w14:paraId="26E9F2B0" w14:textId="77777777" w:rsidR="00EE1BEF" w:rsidRDefault="00EE1BEF">
            <w:pPr>
              <w:spacing w:line="300" w:lineRule="auto"/>
              <w:rPr>
                <w:bCs/>
              </w:rPr>
            </w:pPr>
            <w:r>
              <w:rPr>
                <w:rFonts w:ascii="宋体" w:hAnsi="宋体" w:hint="eastAsia"/>
                <w:bCs/>
              </w:rPr>
              <w:t>掌握D/A转换器输出、工作方式及应用。</w:t>
            </w:r>
          </w:p>
        </w:tc>
        <w:tc>
          <w:tcPr>
            <w:tcW w:w="938" w:type="pct"/>
            <w:vAlign w:val="center"/>
          </w:tcPr>
          <w:p w14:paraId="78100547" w14:textId="77777777" w:rsidR="00EE1BEF" w:rsidRDefault="00EE1BEF">
            <w:pPr>
              <w:spacing w:line="300" w:lineRule="auto"/>
              <w:rPr>
                <w:bCs/>
              </w:rPr>
            </w:pPr>
            <w:r>
              <w:rPr>
                <w:rFonts w:hint="eastAsia"/>
                <w:bCs/>
              </w:rPr>
              <w:t>讲授、案例、专题研讨</w:t>
            </w:r>
          </w:p>
        </w:tc>
        <w:tc>
          <w:tcPr>
            <w:tcW w:w="622" w:type="pct"/>
            <w:vAlign w:val="center"/>
          </w:tcPr>
          <w:p w14:paraId="19A76F9A" w14:textId="77777777" w:rsidR="00EE1BEF" w:rsidRDefault="00EE1BEF">
            <w:pPr>
              <w:spacing w:line="300" w:lineRule="auto"/>
              <w:jc w:val="center"/>
              <w:rPr>
                <w:bCs/>
              </w:rPr>
            </w:pPr>
          </w:p>
          <w:p w14:paraId="477135B2" w14:textId="77777777" w:rsidR="00EE1BEF" w:rsidRDefault="00EE1BEF">
            <w:pPr>
              <w:spacing w:line="300" w:lineRule="auto"/>
              <w:jc w:val="center"/>
              <w:rPr>
                <w:bCs/>
              </w:rPr>
            </w:pPr>
            <w:r>
              <w:rPr>
                <w:rFonts w:hint="eastAsia"/>
                <w:bCs/>
              </w:rPr>
              <w:t>目标</w:t>
            </w:r>
            <w:r>
              <w:rPr>
                <w:rFonts w:hint="eastAsia"/>
                <w:bCs/>
              </w:rPr>
              <w:t>2.3</w:t>
            </w:r>
            <w:r>
              <w:rPr>
                <w:rFonts w:hint="eastAsia"/>
                <w:bCs/>
              </w:rPr>
              <w:t>目标</w:t>
            </w:r>
            <w:r>
              <w:rPr>
                <w:rFonts w:hint="eastAsia"/>
                <w:bCs/>
              </w:rPr>
              <w:t>2.4</w:t>
            </w:r>
          </w:p>
          <w:p w14:paraId="5D25C3D5" w14:textId="77777777" w:rsidR="00EE1BEF" w:rsidRDefault="00EE1BEF">
            <w:pPr>
              <w:spacing w:line="300" w:lineRule="auto"/>
              <w:jc w:val="center"/>
              <w:rPr>
                <w:bCs/>
              </w:rPr>
            </w:pPr>
          </w:p>
        </w:tc>
      </w:tr>
      <w:tr w:rsidR="00EE1BEF" w14:paraId="273E335F" w14:textId="77777777" w:rsidTr="00F005AA">
        <w:trPr>
          <w:trHeight w:val="427"/>
          <w:jc w:val="center"/>
        </w:trPr>
        <w:tc>
          <w:tcPr>
            <w:tcW w:w="546" w:type="pct"/>
            <w:vAlign w:val="center"/>
          </w:tcPr>
          <w:p w14:paraId="1F8D2985" w14:textId="77777777" w:rsidR="00EE1BEF" w:rsidRDefault="00EE1BEF">
            <w:pPr>
              <w:spacing w:line="300" w:lineRule="auto"/>
              <w:rPr>
                <w:bCs/>
              </w:rPr>
            </w:pPr>
            <w:r>
              <w:rPr>
                <w:rFonts w:hint="eastAsia"/>
                <w:bCs/>
              </w:rPr>
              <w:t>第十一章</w:t>
            </w:r>
          </w:p>
        </w:tc>
        <w:tc>
          <w:tcPr>
            <w:tcW w:w="1241" w:type="pct"/>
            <w:vAlign w:val="center"/>
          </w:tcPr>
          <w:p w14:paraId="057E8F30" w14:textId="77777777" w:rsidR="00EE1BEF" w:rsidRDefault="00EE1BEF">
            <w:pPr>
              <w:spacing w:line="300" w:lineRule="auto"/>
              <w:rPr>
                <w:rFonts w:ascii="宋体" w:hAnsi="宋体"/>
                <w:color w:val="000000"/>
              </w:rPr>
            </w:pPr>
            <w:r>
              <w:rPr>
                <w:rFonts w:ascii="宋体" w:hAnsi="宋体" w:hint="eastAsia"/>
                <w:color w:val="000000"/>
              </w:rPr>
              <w:t>A/D模数转换</w:t>
            </w:r>
          </w:p>
        </w:tc>
        <w:tc>
          <w:tcPr>
            <w:tcW w:w="489" w:type="pct"/>
            <w:vAlign w:val="center"/>
          </w:tcPr>
          <w:p w14:paraId="6347DCEE" w14:textId="77777777" w:rsidR="00EE1BEF" w:rsidRDefault="00EE1BEF">
            <w:pPr>
              <w:spacing w:line="300" w:lineRule="auto"/>
              <w:jc w:val="center"/>
              <w:rPr>
                <w:bCs/>
              </w:rPr>
            </w:pPr>
            <w:r>
              <w:rPr>
                <w:rFonts w:hint="eastAsia"/>
                <w:bCs/>
              </w:rPr>
              <w:t>2</w:t>
            </w:r>
          </w:p>
        </w:tc>
        <w:tc>
          <w:tcPr>
            <w:tcW w:w="1164" w:type="pct"/>
          </w:tcPr>
          <w:p w14:paraId="56F39504" w14:textId="77777777" w:rsidR="00EE1BEF" w:rsidRDefault="00EE1BEF">
            <w:pPr>
              <w:spacing w:line="300" w:lineRule="auto"/>
              <w:rPr>
                <w:rFonts w:ascii="宋体" w:hAnsi="宋体"/>
                <w:bCs/>
              </w:rPr>
            </w:pPr>
            <w:r>
              <w:rPr>
                <w:rFonts w:ascii="宋体" w:hAnsi="宋体" w:hint="eastAsia"/>
                <w:bCs/>
              </w:rPr>
              <w:t>掌握数模转换器的主要技术指标、ADC089芯片特点、引脚功能、内部结构以及应用。</w:t>
            </w:r>
          </w:p>
        </w:tc>
        <w:tc>
          <w:tcPr>
            <w:tcW w:w="938" w:type="pct"/>
            <w:vAlign w:val="center"/>
          </w:tcPr>
          <w:p w14:paraId="59A88C46" w14:textId="77777777" w:rsidR="00EE1BEF" w:rsidRDefault="00EE1BEF">
            <w:pPr>
              <w:spacing w:line="300" w:lineRule="auto"/>
              <w:rPr>
                <w:bCs/>
              </w:rPr>
            </w:pPr>
            <w:r>
              <w:rPr>
                <w:rFonts w:hint="eastAsia"/>
                <w:bCs/>
              </w:rPr>
              <w:t>讲授、案例、专题研讨</w:t>
            </w:r>
          </w:p>
        </w:tc>
        <w:tc>
          <w:tcPr>
            <w:tcW w:w="622" w:type="pct"/>
            <w:vAlign w:val="center"/>
          </w:tcPr>
          <w:p w14:paraId="321A40C2" w14:textId="77777777" w:rsidR="00EE1BEF" w:rsidRDefault="00EE1BEF">
            <w:pPr>
              <w:spacing w:line="300" w:lineRule="auto"/>
              <w:jc w:val="center"/>
              <w:rPr>
                <w:bCs/>
              </w:rPr>
            </w:pPr>
            <w:r>
              <w:rPr>
                <w:rFonts w:hint="eastAsia"/>
                <w:bCs/>
              </w:rPr>
              <w:t>目标</w:t>
            </w:r>
            <w:r>
              <w:rPr>
                <w:rFonts w:hint="eastAsia"/>
                <w:bCs/>
              </w:rPr>
              <w:t>2.2</w:t>
            </w:r>
          </w:p>
          <w:p w14:paraId="34331876" w14:textId="77777777" w:rsidR="00EE1BEF" w:rsidRDefault="00EE1BEF">
            <w:pPr>
              <w:spacing w:line="300" w:lineRule="auto"/>
              <w:jc w:val="center"/>
              <w:rPr>
                <w:bCs/>
              </w:rPr>
            </w:pPr>
            <w:r>
              <w:rPr>
                <w:rFonts w:hint="eastAsia"/>
                <w:bCs/>
              </w:rPr>
              <w:t>目标</w:t>
            </w:r>
            <w:r>
              <w:rPr>
                <w:rFonts w:hint="eastAsia"/>
                <w:bCs/>
              </w:rPr>
              <w:t>3.1</w:t>
            </w:r>
          </w:p>
        </w:tc>
      </w:tr>
      <w:tr w:rsidR="00EE1BEF" w14:paraId="6E9D1AF1" w14:textId="77777777" w:rsidTr="00F005AA">
        <w:trPr>
          <w:trHeight w:val="427"/>
          <w:jc w:val="center"/>
        </w:trPr>
        <w:tc>
          <w:tcPr>
            <w:tcW w:w="546" w:type="pct"/>
            <w:vAlign w:val="center"/>
          </w:tcPr>
          <w:p w14:paraId="18458873" w14:textId="77777777" w:rsidR="00EE1BEF" w:rsidRDefault="00EE1BEF">
            <w:pPr>
              <w:spacing w:line="300" w:lineRule="auto"/>
              <w:rPr>
                <w:bCs/>
              </w:rPr>
            </w:pPr>
            <w:r>
              <w:rPr>
                <w:rFonts w:hint="eastAsia"/>
                <w:bCs/>
              </w:rPr>
              <w:t>第十二章</w:t>
            </w:r>
          </w:p>
        </w:tc>
        <w:tc>
          <w:tcPr>
            <w:tcW w:w="1241" w:type="pct"/>
            <w:vAlign w:val="center"/>
          </w:tcPr>
          <w:p w14:paraId="3E905B73" w14:textId="77777777" w:rsidR="00EE1BEF" w:rsidRDefault="00EE1BEF">
            <w:pPr>
              <w:spacing w:line="300" w:lineRule="auto"/>
              <w:rPr>
                <w:rFonts w:ascii="宋体" w:hAnsi="宋体"/>
                <w:color w:val="000000"/>
              </w:rPr>
            </w:pPr>
            <w:r>
              <w:rPr>
                <w:rFonts w:ascii="宋体" w:hAnsi="宋体" w:hint="eastAsia"/>
                <w:color w:val="000000"/>
              </w:rPr>
              <w:t>总线技术</w:t>
            </w:r>
          </w:p>
        </w:tc>
        <w:tc>
          <w:tcPr>
            <w:tcW w:w="489" w:type="pct"/>
            <w:vAlign w:val="center"/>
          </w:tcPr>
          <w:p w14:paraId="4311230B" w14:textId="77777777" w:rsidR="00EE1BEF" w:rsidRDefault="00EE1BEF">
            <w:pPr>
              <w:spacing w:line="300" w:lineRule="auto"/>
              <w:jc w:val="center"/>
              <w:rPr>
                <w:bCs/>
              </w:rPr>
            </w:pPr>
            <w:r>
              <w:rPr>
                <w:rFonts w:hint="eastAsia"/>
                <w:bCs/>
              </w:rPr>
              <w:t>2</w:t>
            </w:r>
          </w:p>
        </w:tc>
        <w:tc>
          <w:tcPr>
            <w:tcW w:w="1164" w:type="pct"/>
          </w:tcPr>
          <w:p w14:paraId="037A35CA" w14:textId="77777777" w:rsidR="00EE1BEF" w:rsidRDefault="00EE1BEF">
            <w:pPr>
              <w:spacing w:line="300" w:lineRule="auto"/>
              <w:rPr>
                <w:rFonts w:ascii="宋体" w:hAnsi="宋体"/>
                <w:bCs/>
              </w:rPr>
            </w:pPr>
            <w:r>
              <w:rPr>
                <w:rFonts w:ascii="宋体" w:hAnsi="宋体" w:hint="eastAsia"/>
                <w:bCs/>
              </w:rPr>
              <w:t>掌握PCI局部总线和USB总线。</w:t>
            </w:r>
          </w:p>
        </w:tc>
        <w:tc>
          <w:tcPr>
            <w:tcW w:w="938" w:type="pct"/>
            <w:vAlign w:val="center"/>
          </w:tcPr>
          <w:p w14:paraId="026E433B" w14:textId="77777777" w:rsidR="00EE1BEF" w:rsidRDefault="00EE1BEF">
            <w:pPr>
              <w:spacing w:line="300" w:lineRule="auto"/>
              <w:rPr>
                <w:bCs/>
              </w:rPr>
            </w:pPr>
            <w:r>
              <w:rPr>
                <w:rFonts w:hint="eastAsia"/>
                <w:bCs/>
              </w:rPr>
              <w:t>讲授、案例、专题研讨</w:t>
            </w:r>
          </w:p>
        </w:tc>
        <w:tc>
          <w:tcPr>
            <w:tcW w:w="622" w:type="pct"/>
            <w:vAlign w:val="center"/>
          </w:tcPr>
          <w:p w14:paraId="5B15CE6D" w14:textId="77777777" w:rsidR="00EE1BEF" w:rsidRDefault="00EE1BEF">
            <w:pPr>
              <w:spacing w:line="300" w:lineRule="auto"/>
              <w:jc w:val="center"/>
              <w:rPr>
                <w:bCs/>
              </w:rPr>
            </w:pPr>
            <w:r>
              <w:rPr>
                <w:rFonts w:hint="eastAsia"/>
                <w:bCs/>
              </w:rPr>
              <w:t>目标</w:t>
            </w:r>
            <w:r>
              <w:rPr>
                <w:rFonts w:hint="eastAsia"/>
                <w:bCs/>
              </w:rPr>
              <w:t>3.1</w:t>
            </w:r>
          </w:p>
        </w:tc>
      </w:tr>
    </w:tbl>
    <w:p w14:paraId="1C1F7D40" w14:textId="77777777" w:rsidR="00EE1BEF" w:rsidRDefault="00EE1BEF">
      <w:pPr>
        <w:pStyle w:val="af8"/>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4A0" w:firstRow="1" w:lastRow="0" w:firstColumn="1" w:lastColumn="0" w:noHBand="0" w:noVBand="1"/>
      </w:tblPr>
      <w:tblGrid>
        <w:gridCol w:w="620"/>
        <w:gridCol w:w="1113"/>
        <w:gridCol w:w="2417"/>
        <w:gridCol w:w="614"/>
        <w:gridCol w:w="982"/>
        <w:gridCol w:w="1473"/>
        <w:gridCol w:w="1077"/>
      </w:tblGrid>
      <w:tr w:rsidR="00EE1BEF" w14:paraId="2772D28E"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7F14B0BA" w14:textId="77777777" w:rsidR="00EE1BEF" w:rsidRDefault="00EE1BEF">
            <w:pPr>
              <w:jc w:val="center"/>
              <w:rPr>
                <w:b/>
                <w:bCs/>
              </w:rPr>
            </w:pPr>
            <w:r>
              <w:rPr>
                <w:b/>
                <w:bCs/>
              </w:rPr>
              <w:t>编号</w:t>
            </w:r>
          </w:p>
        </w:tc>
        <w:tc>
          <w:tcPr>
            <w:tcW w:w="670" w:type="pct"/>
            <w:tcBorders>
              <w:top w:val="single" w:sz="4" w:space="0" w:color="auto"/>
              <w:left w:val="nil"/>
              <w:bottom w:val="single" w:sz="4" w:space="0" w:color="auto"/>
              <w:right w:val="single" w:sz="4" w:space="0" w:color="auto"/>
            </w:tcBorders>
            <w:vAlign w:val="center"/>
          </w:tcPr>
          <w:p w14:paraId="57CCBD6A" w14:textId="77777777" w:rsidR="00EE1BEF" w:rsidRDefault="00EE1BEF">
            <w:pPr>
              <w:jc w:val="center"/>
              <w:rPr>
                <w:b/>
                <w:bCs/>
              </w:rPr>
            </w:pPr>
            <w:r>
              <w:rPr>
                <w:rFonts w:hint="eastAsia"/>
                <w:b/>
                <w:bCs/>
              </w:rPr>
              <w:t>实践（实验）项目</w:t>
            </w:r>
            <w:r>
              <w:rPr>
                <w:b/>
                <w:bCs/>
              </w:rPr>
              <w:t>名称</w:t>
            </w:r>
          </w:p>
        </w:tc>
        <w:tc>
          <w:tcPr>
            <w:tcW w:w="1457" w:type="pct"/>
            <w:tcBorders>
              <w:top w:val="single" w:sz="4" w:space="0" w:color="auto"/>
              <w:left w:val="nil"/>
              <w:bottom w:val="single" w:sz="4" w:space="0" w:color="auto"/>
              <w:right w:val="single" w:sz="4" w:space="0" w:color="auto"/>
            </w:tcBorders>
            <w:vAlign w:val="center"/>
          </w:tcPr>
          <w:p w14:paraId="648B706F" w14:textId="77777777" w:rsidR="00EE1BEF" w:rsidRDefault="00EE1BEF">
            <w:pPr>
              <w:jc w:val="center"/>
              <w:rPr>
                <w:b/>
                <w:bCs/>
              </w:rPr>
            </w:pPr>
            <w:r>
              <w:rPr>
                <w:rFonts w:hint="eastAsia"/>
                <w:b/>
                <w:bCs/>
              </w:rPr>
              <w:t>教学内容</w:t>
            </w:r>
          </w:p>
        </w:tc>
        <w:tc>
          <w:tcPr>
            <w:tcW w:w="370" w:type="pct"/>
            <w:tcBorders>
              <w:top w:val="single" w:sz="4" w:space="0" w:color="auto"/>
              <w:left w:val="nil"/>
              <w:bottom w:val="single" w:sz="4" w:space="0" w:color="auto"/>
              <w:right w:val="single" w:sz="4" w:space="0" w:color="auto"/>
            </w:tcBorders>
            <w:vAlign w:val="center"/>
          </w:tcPr>
          <w:p w14:paraId="546545DD" w14:textId="77777777" w:rsidR="00EE1BEF" w:rsidRDefault="00EE1BEF">
            <w:pPr>
              <w:jc w:val="center"/>
              <w:rPr>
                <w:b/>
                <w:bCs/>
              </w:rPr>
            </w:pPr>
            <w:r>
              <w:rPr>
                <w:rFonts w:hint="eastAsia"/>
                <w:b/>
                <w:bCs/>
              </w:rPr>
              <w:t>学时</w:t>
            </w:r>
          </w:p>
        </w:tc>
        <w:tc>
          <w:tcPr>
            <w:tcW w:w="592" w:type="pct"/>
            <w:tcBorders>
              <w:top w:val="single" w:sz="4" w:space="0" w:color="auto"/>
              <w:left w:val="nil"/>
              <w:bottom w:val="single" w:sz="4" w:space="0" w:color="auto"/>
              <w:right w:val="single" w:sz="4" w:space="0" w:color="auto"/>
            </w:tcBorders>
            <w:vAlign w:val="center"/>
          </w:tcPr>
          <w:p w14:paraId="4C360C92" w14:textId="77777777" w:rsidR="00EE1BEF" w:rsidRDefault="00EE1BEF">
            <w:pPr>
              <w:jc w:val="center"/>
              <w:rPr>
                <w:b/>
                <w:bCs/>
              </w:rPr>
            </w:pPr>
            <w:r>
              <w:rPr>
                <w:rFonts w:hint="eastAsia"/>
                <w:b/>
                <w:bCs/>
              </w:rPr>
              <w:t>实验类型</w:t>
            </w:r>
          </w:p>
        </w:tc>
        <w:tc>
          <w:tcPr>
            <w:tcW w:w="888" w:type="pct"/>
            <w:tcBorders>
              <w:top w:val="single" w:sz="4" w:space="0" w:color="auto"/>
              <w:left w:val="single" w:sz="4" w:space="0" w:color="auto"/>
              <w:bottom w:val="single" w:sz="4" w:space="0" w:color="auto"/>
              <w:right w:val="single" w:sz="4" w:space="0" w:color="auto"/>
            </w:tcBorders>
            <w:vAlign w:val="center"/>
          </w:tcPr>
          <w:p w14:paraId="508D1C59" w14:textId="77777777" w:rsidR="00EE1BEF" w:rsidRDefault="00EE1BEF">
            <w:pPr>
              <w:jc w:val="center"/>
              <w:rPr>
                <w:b/>
                <w:bCs/>
              </w:rPr>
            </w:pPr>
            <w:r>
              <w:rPr>
                <w:rFonts w:hint="eastAsia"/>
                <w:b/>
                <w:bCs/>
              </w:rPr>
              <w:t>预期学习成果</w:t>
            </w:r>
          </w:p>
        </w:tc>
        <w:tc>
          <w:tcPr>
            <w:tcW w:w="649" w:type="pct"/>
            <w:tcBorders>
              <w:top w:val="single" w:sz="4" w:space="0" w:color="auto"/>
              <w:left w:val="nil"/>
              <w:bottom w:val="single" w:sz="4" w:space="0" w:color="auto"/>
              <w:right w:val="single" w:sz="4" w:space="0" w:color="auto"/>
            </w:tcBorders>
            <w:vAlign w:val="center"/>
          </w:tcPr>
          <w:p w14:paraId="50855DF8" w14:textId="77777777" w:rsidR="00EE1BEF" w:rsidRDefault="00EE1BEF">
            <w:pPr>
              <w:rPr>
                <w:b/>
                <w:bCs/>
              </w:rPr>
            </w:pPr>
            <w:r>
              <w:rPr>
                <w:rFonts w:hint="eastAsia"/>
                <w:b/>
                <w:bCs/>
              </w:rPr>
              <w:t>课程目标</w:t>
            </w:r>
          </w:p>
        </w:tc>
      </w:tr>
      <w:tr w:rsidR="00EE1BEF" w14:paraId="23C31858"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7B0454CB" w14:textId="77777777" w:rsidR="00EE1BEF" w:rsidRDefault="00EE1BEF">
            <w:pPr>
              <w:pStyle w:val="aff1"/>
              <w:ind w:firstLineChars="0" w:firstLine="0"/>
              <w:jc w:val="center"/>
              <w:rPr>
                <w:rFonts w:eastAsia="黑体"/>
              </w:rPr>
            </w:pPr>
            <w:r>
              <w:rPr>
                <w:rFonts w:eastAsia="黑体"/>
              </w:rPr>
              <w:lastRenderedPageBreak/>
              <w:t>1</w:t>
            </w:r>
          </w:p>
        </w:tc>
        <w:tc>
          <w:tcPr>
            <w:tcW w:w="670" w:type="pct"/>
            <w:tcBorders>
              <w:top w:val="single" w:sz="4" w:space="0" w:color="auto"/>
              <w:left w:val="nil"/>
              <w:bottom w:val="single" w:sz="4" w:space="0" w:color="auto"/>
              <w:right w:val="single" w:sz="4" w:space="0" w:color="auto"/>
            </w:tcBorders>
            <w:vAlign w:val="center"/>
          </w:tcPr>
          <w:p w14:paraId="7035ED53" w14:textId="77777777" w:rsidR="00EE1BEF" w:rsidRDefault="00EE1BEF">
            <w:pPr>
              <w:jc w:val="left"/>
            </w:pPr>
            <w:r>
              <w:rPr>
                <w:rFonts w:hint="eastAsia"/>
              </w:rPr>
              <w:t>音乐发生器实验</w:t>
            </w:r>
          </w:p>
        </w:tc>
        <w:tc>
          <w:tcPr>
            <w:tcW w:w="1457" w:type="pct"/>
            <w:tcBorders>
              <w:top w:val="single" w:sz="4" w:space="0" w:color="auto"/>
              <w:left w:val="nil"/>
              <w:bottom w:val="single" w:sz="4" w:space="0" w:color="auto"/>
              <w:right w:val="single" w:sz="4" w:space="0" w:color="auto"/>
            </w:tcBorders>
            <w:vAlign w:val="center"/>
          </w:tcPr>
          <w:p w14:paraId="5FDE7379" w14:textId="77777777" w:rsidR="00EE1BEF" w:rsidRDefault="00EE1BEF">
            <w:pPr>
              <w:jc w:val="left"/>
            </w:pPr>
            <w:r>
              <w:rPr>
                <w:rFonts w:hint="eastAsia"/>
              </w:rPr>
              <w:t>利用</w:t>
            </w:r>
            <w:r>
              <w:rPr>
                <w:rFonts w:hint="eastAsia"/>
              </w:rPr>
              <w:t>8253</w:t>
            </w:r>
            <w:r>
              <w:rPr>
                <w:rFonts w:hint="eastAsia"/>
              </w:rPr>
              <w:t>做音乐信号发生器，编制一个音乐程序，最少能提供两个歌曲选择功能。</w:t>
            </w:r>
          </w:p>
        </w:tc>
        <w:tc>
          <w:tcPr>
            <w:tcW w:w="370" w:type="pct"/>
            <w:tcBorders>
              <w:top w:val="single" w:sz="4" w:space="0" w:color="auto"/>
              <w:left w:val="nil"/>
              <w:bottom w:val="single" w:sz="4" w:space="0" w:color="auto"/>
              <w:right w:val="single" w:sz="4" w:space="0" w:color="auto"/>
            </w:tcBorders>
            <w:vAlign w:val="center"/>
          </w:tcPr>
          <w:p w14:paraId="7400DF91" w14:textId="77777777" w:rsidR="00EE1BEF" w:rsidRDefault="00EE1BEF">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608DAC1E" w14:textId="77777777" w:rsidR="00EE1BEF" w:rsidRDefault="00EE1BEF">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3610F136" w14:textId="77777777" w:rsidR="00EE1BEF" w:rsidRDefault="00EE1BEF">
            <w:pPr>
              <w:jc w:val="center"/>
            </w:pPr>
            <w:r>
              <w:rPr>
                <w:rFonts w:hint="eastAsia"/>
              </w:rPr>
              <w:t>掌握使用定时器</w:t>
            </w:r>
            <w:r>
              <w:rPr>
                <w:rFonts w:hint="eastAsia"/>
              </w:rPr>
              <w:t>/</w:t>
            </w:r>
            <w:r>
              <w:rPr>
                <w:rFonts w:hint="eastAsia"/>
              </w:rPr>
              <w:t>计数器，产生音乐信号的基本方法和音乐程序的设计方法，能够排除实验过程中出现的问题。</w:t>
            </w:r>
          </w:p>
        </w:tc>
        <w:tc>
          <w:tcPr>
            <w:tcW w:w="649" w:type="pct"/>
            <w:tcBorders>
              <w:top w:val="single" w:sz="4" w:space="0" w:color="auto"/>
              <w:left w:val="nil"/>
              <w:bottom w:val="single" w:sz="4" w:space="0" w:color="auto"/>
              <w:right w:val="single" w:sz="4" w:space="0" w:color="auto"/>
            </w:tcBorders>
            <w:vAlign w:val="center"/>
          </w:tcPr>
          <w:p w14:paraId="43027730" w14:textId="77777777" w:rsidR="00EE1BEF" w:rsidRDefault="00EE1BEF">
            <w:pPr>
              <w:jc w:val="center"/>
            </w:pPr>
            <w:r>
              <w:rPr>
                <w:rFonts w:hint="eastAsia"/>
              </w:rPr>
              <w:t>目标</w:t>
            </w:r>
            <w:r>
              <w:rPr>
                <w:rFonts w:hint="eastAsia"/>
              </w:rPr>
              <w:t>2.1</w:t>
            </w:r>
          </w:p>
          <w:p w14:paraId="50A34CB8" w14:textId="77777777" w:rsidR="00EE1BEF" w:rsidRDefault="00EE1BEF">
            <w:pPr>
              <w:jc w:val="center"/>
            </w:pPr>
            <w:r>
              <w:rPr>
                <w:rFonts w:hint="eastAsia"/>
              </w:rPr>
              <w:t>目标</w:t>
            </w:r>
            <w:r>
              <w:rPr>
                <w:rFonts w:hint="eastAsia"/>
              </w:rPr>
              <w:t>2.4</w:t>
            </w:r>
          </w:p>
        </w:tc>
      </w:tr>
      <w:tr w:rsidR="00EE1BEF" w14:paraId="11B8697D"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0E89B838" w14:textId="77777777" w:rsidR="00EE1BEF" w:rsidRDefault="00EE1BEF">
            <w:pPr>
              <w:pStyle w:val="aff1"/>
              <w:ind w:firstLineChars="0" w:firstLine="0"/>
              <w:jc w:val="center"/>
              <w:rPr>
                <w:rFonts w:eastAsia="黑体"/>
              </w:rPr>
            </w:pPr>
            <w:r>
              <w:rPr>
                <w:rFonts w:eastAsia="黑体"/>
              </w:rPr>
              <w:t>2</w:t>
            </w:r>
          </w:p>
        </w:tc>
        <w:tc>
          <w:tcPr>
            <w:tcW w:w="670" w:type="pct"/>
            <w:tcBorders>
              <w:top w:val="single" w:sz="4" w:space="0" w:color="auto"/>
              <w:left w:val="nil"/>
              <w:bottom w:val="single" w:sz="4" w:space="0" w:color="auto"/>
              <w:right w:val="single" w:sz="4" w:space="0" w:color="auto"/>
            </w:tcBorders>
            <w:vAlign w:val="center"/>
          </w:tcPr>
          <w:p w14:paraId="546D046D" w14:textId="77777777" w:rsidR="00EE1BEF" w:rsidRDefault="00EE1BEF">
            <w:pPr>
              <w:jc w:val="left"/>
            </w:pPr>
            <w:r>
              <w:rPr>
                <w:rFonts w:hint="eastAsia"/>
              </w:rPr>
              <w:t>简易数码管移位显示实验</w:t>
            </w:r>
          </w:p>
        </w:tc>
        <w:tc>
          <w:tcPr>
            <w:tcW w:w="1457" w:type="pct"/>
            <w:tcBorders>
              <w:top w:val="single" w:sz="4" w:space="0" w:color="auto"/>
              <w:left w:val="nil"/>
              <w:bottom w:val="single" w:sz="4" w:space="0" w:color="auto"/>
              <w:right w:val="single" w:sz="4" w:space="0" w:color="auto"/>
            </w:tcBorders>
            <w:vAlign w:val="center"/>
          </w:tcPr>
          <w:p w14:paraId="754F9965" w14:textId="77777777" w:rsidR="00EE1BEF" w:rsidRDefault="00EE1BEF">
            <w:pPr>
              <w:jc w:val="left"/>
            </w:pPr>
            <w:r>
              <w:rPr>
                <w:rFonts w:hint="eastAsia"/>
              </w:rPr>
              <w:t>用七段</w:t>
            </w:r>
            <w:r>
              <w:rPr>
                <w:rFonts w:hint="eastAsia"/>
              </w:rPr>
              <w:t>LED</w:t>
            </w:r>
            <w:r>
              <w:rPr>
                <w:rFonts w:hint="eastAsia"/>
              </w:rPr>
              <w:t>在微机外设计一个</w:t>
            </w:r>
            <w:r>
              <w:rPr>
                <w:rFonts w:hint="eastAsia"/>
              </w:rPr>
              <w:t>4</w:t>
            </w:r>
            <w:proofErr w:type="gramStart"/>
            <w:r>
              <w:rPr>
                <w:rFonts w:hint="eastAsia"/>
              </w:rPr>
              <w:t>位移位型</w:t>
            </w:r>
            <w:proofErr w:type="gramEnd"/>
            <w:r>
              <w:rPr>
                <w:rFonts w:hint="eastAsia"/>
              </w:rPr>
              <w:t>显示器，能显示年、月、日、时间。</w:t>
            </w:r>
          </w:p>
        </w:tc>
        <w:tc>
          <w:tcPr>
            <w:tcW w:w="370" w:type="pct"/>
            <w:tcBorders>
              <w:top w:val="single" w:sz="4" w:space="0" w:color="auto"/>
              <w:left w:val="nil"/>
              <w:bottom w:val="single" w:sz="4" w:space="0" w:color="auto"/>
              <w:right w:val="single" w:sz="4" w:space="0" w:color="auto"/>
            </w:tcBorders>
            <w:vAlign w:val="center"/>
          </w:tcPr>
          <w:p w14:paraId="09BCA2B1" w14:textId="77777777" w:rsidR="00EE1BEF" w:rsidRDefault="00EE1BEF">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24BA2277" w14:textId="77777777" w:rsidR="00EE1BEF" w:rsidRDefault="00EE1BEF">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13C8F19F" w14:textId="77777777" w:rsidR="00EE1BEF" w:rsidRDefault="00EE1BEF">
            <w:r>
              <w:rPr>
                <w:rFonts w:hint="eastAsia"/>
              </w:rPr>
              <w:t>能够利用微机的总线设计一个简易移位型数码管显示器，掌握数码管的显示原理及应用方法。</w:t>
            </w:r>
          </w:p>
        </w:tc>
        <w:tc>
          <w:tcPr>
            <w:tcW w:w="649" w:type="pct"/>
            <w:tcBorders>
              <w:top w:val="single" w:sz="4" w:space="0" w:color="auto"/>
              <w:left w:val="nil"/>
              <w:bottom w:val="single" w:sz="4" w:space="0" w:color="auto"/>
              <w:right w:val="single" w:sz="4" w:space="0" w:color="auto"/>
            </w:tcBorders>
            <w:vAlign w:val="center"/>
          </w:tcPr>
          <w:p w14:paraId="1EEA11B1" w14:textId="77777777" w:rsidR="00EE1BEF" w:rsidRDefault="00EE1BEF">
            <w:pPr>
              <w:jc w:val="center"/>
            </w:pPr>
            <w:r>
              <w:rPr>
                <w:rFonts w:hint="eastAsia"/>
              </w:rPr>
              <w:t>目标</w:t>
            </w:r>
            <w:r>
              <w:rPr>
                <w:rFonts w:hint="eastAsia"/>
              </w:rPr>
              <w:t>2.3</w:t>
            </w:r>
          </w:p>
          <w:p w14:paraId="14B57E3B" w14:textId="77777777" w:rsidR="00EE1BEF" w:rsidRDefault="00EE1BEF">
            <w:pPr>
              <w:jc w:val="center"/>
            </w:pPr>
            <w:r>
              <w:rPr>
                <w:rFonts w:hint="eastAsia"/>
              </w:rPr>
              <w:t>目标</w:t>
            </w:r>
            <w:r>
              <w:rPr>
                <w:rFonts w:hint="eastAsia"/>
              </w:rPr>
              <w:t>2.4</w:t>
            </w:r>
          </w:p>
        </w:tc>
      </w:tr>
      <w:tr w:rsidR="00EE1BEF" w14:paraId="40892A61"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6AB3A1E5" w14:textId="77777777" w:rsidR="00EE1BEF" w:rsidRDefault="00EE1BEF">
            <w:pPr>
              <w:pStyle w:val="aff1"/>
              <w:ind w:firstLineChars="0" w:firstLine="0"/>
              <w:jc w:val="center"/>
              <w:rPr>
                <w:rFonts w:eastAsia="黑体"/>
              </w:rPr>
            </w:pPr>
            <w:r>
              <w:rPr>
                <w:rFonts w:eastAsia="黑体" w:hint="eastAsia"/>
              </w:rPr>
              <w:t>3</w:t>
            </w:r>
          </w:p>
        </w:tc>
        <w:tc>
          <w:tcPr>
            <w:tcW w:w="670" w:type="pct"/>
            <w:tcBorders>
              <w:top w:val="single" w:sz="4" w:space="0" w:color="auto"/>
              <w:left w:val="nil"/>
              <w:bottom w:val="single" w:sz="4" w:space="0" w:color="auto"/>
              <w:right w:val="single" w:sz="4" w:space="0" w:color="auto"/>
            </w:tcBorders>
            <w:vAlign w:val="center"/>
          </w:tcPr>
          <w:p w14:paraId="0856C4F5" w14:textId="77777777" w:rsidR="00EE1BEF" w:rsidRDefault="00EE1BEF">
            <w:pPr>
              <w:jc w:val="left"/>
            </w:pPr>
            <w:r>
              <w:rPr>
                <w:rFonts w:hint="eastAsia"/>
              </w:rPr>
              <w:t>串行通信设计实验</w:t>
            </w:r>
          </w:p>
        </w:tc>
        <w:tc>
          <w:tcPr>
            <w:tcW w:w="1457" w:type="pct"/>
            <w:tcBorders>
              <w:top w:val="single" w:sz="4" w:space="0" w:color="auto"/>
              <w:left w:val="nil"/>
              <w:bottom w:val="single" w:sz="4" w:space="0" w:color="auto"/>
              <w:right w:val="single" w:sz="4" w:space="0" w:color="auto"/>
            </w:tcBorders>
            <w:vAlign w:val="center"/>
          </w:tcPr>
          <w:p w14:paraId="03CE9AAA" w14:textId="77777777" w:rsidR="00EE1BEF" w:rsidRDefault="00EE1BEF">
            <w:pPr>
              <w:jc w:val="left"/>
            </w:pPr>
            <w:r>
              <w:rPr>
                <w:rFonts w:hint="eastAsia"/>
              </w:rPr>
              <w:t>利用</w:t>
            </w:r>
            <w:r>
              <w:rPr>
                <w:rFonts w:hint="eastAsia"/>
              </w:rPr>
              <w:t>PC</w:t>
            </w:r>
            <w:r>
              <w:rPr>
                <w:rFonts w:hint="eastAsia"/>
              </w:rPr>
              <w:t>上的</w:t>
            </w:r>
            <w:r>
              <w:rPr>
                <w:rFonts w:hint="eastAsia"/>
              </w:rPr>
              <w:t>232</w:t>
            </w:r>
            <w:r>
              <w:rPr>
                <w:rFonts w:hint="eastAsia"/>
              </w:rPr>
              <w:t>串口通信功能，选用</w:t>
            </w:r>
            <w:r>
              <w:rPr>
                <w:rFonts w:hint="eastAsia"/>
              </w:rPr>
              <w:t>8251A</w:t>
            </w:r>
            <w:r>
              <w:rPr>
                <w:rFonts w:hint="eastAsia"/>
              </w:rPr>
              <w:t>芯片与主机组成自发自收系统。</w:t>
            </w:r>
          </w:p>
        </w:tc>
        <w:tc>
          <w:tcPr>
            <w:tcW w:w="370" w:type="pct"/>
            <w:tcBorders>
              <w:top w:val="single" w:sz="4" w:space="0" w:color="auto"/>
              <w:left w:val="nil"/>
              <w:bottom w:val="single" w:sz="4" w:space="0" w:color="auto"/>
              <w:right w:val="single" w:sz="4" w:space="0" w:color="auto"/>
            </w:tcBorders>
            <w:vAlign w:val="center"/>
          </w:tcPr>
          <w:p w14:paraId="28100CF4" w14:textId="77777777" w:rsidR="00EE1BEF" w:rsidRDefault="00EE1BEF">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0ACDB207" w14:textId="77777777" w:rsidR="00EE1BEF" w:rsidRDefault="00EE1BEF">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103371AA" w14:textId="77777777" w:rsidR="00EE1BEF" w:rsidRDefault="00EE1BEF">
            <w:r>
              <w:rPr>
                <w:rFonts w:hint="eastAsia"/>
              </w:rPr>
              <w:t>能够掌握串行通信的基本方法和通信程序设计方法以及编程方法。</w:t>
            </w:r>
          </w:p>
        </w:tc>
        <w:tc>
          <w:tcPr>
            <w:tcW w:w="649" w:type="pct"/>
            <w:tcBorders>
              <w:top w:val="single" w:sz="4" w:space="0" w:color="auto"/>
              <w:left w:val="nil"/>
              <w:bottom w:val="single" w:sz="4" w:space="0" w:color="auto"/>
              <w:right w:val="single" w:sz="4" w:space="0" w:color="auto"/>
            </w:tcBorders>
            <w:vAlign w:val="center"/>
          </w:tcPr>
          <w:p w14:paraId="209C464D" w14:textId="77777777" w:rsidR="00EE1BEF" w:rsidRDefault="00EE1BEF">
            <w:pPr>
              <w:jc w:val="center"/>
            </w:pPr>
            <w:r>
              <w:rPr>
                <w:rFonts w:hint="eastAsia"/>
              </w:rPr>
              <w:t>目标</w:t>
            </w:r>
            <w:r>
              <w:rPr>
                <w:rFonts w:hint="eastAsia"/>
              </w:rPr>
              <w:t>2.3</w:t>
            </w:r>
          </w:p>
          <w:p w14:paraId="2641ACA6" w14:textId="77777777" w:rsidR="00EE1BEF" w:rsidRDefault="00EE1BEF">
            <w:pPr>
              <w:jc w:val="center"/>
            </w:pPr>
            <w:r>
              <w:rPr>
                <w:rFonts w:hint="eastAsia"/>
              </w:rPr>
              <w:t>目标</w:t>
            </w:r>
            <w:r>
              <w:rPr>
                <w:rFonts w:hint="eastAsia"/>
              </w:rPr>
              <w:t>2.4</w:t>
            </w:r>
          </w:p>
        </w:tc>
      </w:tr>
      <w:tr w:rsidR="00EE1BEF" w14:paraId="21CFC8CB"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692BAF6A" w14:textId="77777777" w:rsidR="00EE1BEF" w:rsidRDefault="00EE1BEF">
            <w:pPr>
              <w:pStyle w:val="aff1"/>
              <w:ind w:firstLineChars="0" w:firstLine="0"/>
              <w:jc w:val="center"/>
              <w:rPr>
                <w:rFonts w:eastAsia="黑体"/>
              </w:rPr>
            </w:pPr>
            <w:r>
              <w:rPr>
                <w:rFonts w:eastAsia="黑体" w:hint="eastAsia"/>
              </w:rPr>
              <w:t>4</w:t>
            </w:r>
          </w:p>
        </w:tc>
        <w:tc>
          <w:tcPr>
            <w:tcW w:w="670" w:type="pct"/>
            <w:tcBorders>
              <w:top w:val="single" w:sz="4" w:space="0" w:color="auto"/>
              <w:left w:val="nil"/>
              <w:bottom w:val="single" w:sz="4" w:space="0" w:color="auto"/>
              <w:right w:val="single" w:sz="4" w:space="0" w:color="auto"/>
            </w:tcBorders>
            <w:vAlign w:val="center"/>
          </w:tcPr>
          <w:p w14:paraId="4BF57017" w14:textId="77777777" w:rsidR="00EE1BEF" w:rsidRDefault="00EE1BEF">
            <w:pPr>
              <w:jc w:val="left"/>
            </w:pPr>
            <w:r>
              <w:rPr>
                <w:rFonts w:hint="eastAsia"/>
              </w:rPr>
              <w:t>步进电机控制实验</w:t>
            </w:r>
          </w:p>
        </w:tc>
        <w:tc>
          <w:tcPr>
            <w:tcW w:w="1457" w:type="pct"/>
            <w:tcBorders>
              <w:top w:val="single" w:sz="4" w:space="0" w:color="auto"/>
              <w:left w:val="nil"/>
              <w:bottom w:val="single" w:sz="4" w:space="0" w:color="auto"/>
              <w:right w:val="single" w:sz="4" w:space="0" w:color="auto"/>
            </w:tcBorders>
            <w:vAlign w:val="center"/>
          </w:tcPr>
          <w:p w14:paraId="21DA027E" w14:textId="77777777" w:rsidR="00EE1BEF" w:rsidRDefault="00EE1BEF">
            <w:pPr>
              <w:jc w:val="left"/>
            </w:pPr>
            <w:r>
              <w:rPr>
                <w:rFonts w:hint="eastAsia"/>
              </w:rPr>
              <w:t>用微机作为脉冲发生器，用</w:t>
            </w:r>
            <w:r>
              <w:rPr>
                <w:rFonts w:hint="eastAsia"/>
              </w:rPr>
              <w:t>8255A</w:t>
            </w:r>
            <w:r>
              <w:rPr>
                <w:rFonts w:hint="eastAsia"/>
              </w:rPr>
              <w:t>作为脉冲分配器，编写控制步进电机分配方式及方向运转的程序。</w:t>
            </w:r>
          </w:p>
        </w:tc>
        <w:tc>
          <w:tcPr>
            <w:tcW w:w="370" w:type="pct"/>
            <w:tcBorders>
              <w:top w:val="single" w:sz="4" w:space="0" w:color="auto"/>
              <w:left w:val="nil"/>
              <w:bottom w:val="single" w:sz="4" w:space="0" w:color="auto"/>
              <w:right w:val="single" w:sz="4" w:space="0" w:color="auto"/>
            </w:tcBorders>
            <w:vAlign w:val="center"/>
          </w:tcPr>
          <w:p w14:paraId="439E50F9" w14:textId="77777777" w:rsidR="00EE1BEF" w:rsidRDefault="00EE1BEF">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2B9538F3" w14:textId="77777777" w:rsidR="00EE1BEF" w:rsidRDefault="00EE1BEF">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16B6899D" w14:textId="77777777" w:rsidR="00EE1BEF" w:rsidRDefault="00EE1BEF">
            <w:r>
              <w:rPr>
                <w:rFonts w:hint="eastAsia"/>
              </w:rPr>
              <w:t>掌握步进电机控制系统的设计方法。</w:t>
            </w:r>
          </w:p>
        </w:tc>
        <w:tc>
          <w:tcPr>
            <w:tcW w:w="649" w:type="pct"/>
            <w:tcBorders>
              <w:top w:val="single" w:sz="4" w:space="0" w:color="auto"/>
              <w:left w:val="nil"/>
              <w:bottom w:val="single" w:sz="4" w:space="0" w:color="auto"/>
              <w:right w:val="single" w:sz="4" w:space="0" w:color="auto"/>
            </w:tcBorders>
            <w:vAlign w:val="center"/>
          </w:tcPr>
          <w:p w14:paraId="73C9FC83" w14:textId="77777777" w:rsidR="00EE1BEF" w:rsidRDefault="00EE1BEF">
            <w:pPr>
              <w:jc w:val="center"/>
            </w:pPr>
            <w:r>
              <w:rPr>
                <w:rFonts w:hint="eastAsia"/>
              </w:rPr>
              <w:t>目标</w:t>
            </w:r>
            <w:r>
              <w:rPr>
                <w:rFonts w:hint="eastAsia"/>
              </w:rPr>
              <w:t>2.2</w:t>
            </w:r>
          </w:p>
          <w:p w14:paraId="26E91B70" w14:textId="77777777" w:rsidR="00EE1BEF" w:rsidRDefault="00EE1BEF">
            <w:pPr>
              <w:jc w:val="center"/>
            </w:pPr>
            <w:r>
              <w:rPr>
                <w:rFonts w:hint="eastAsia"/>
              </w:rPr>
              <w:t>目标</w:t>
            </w:r>
            <w:r>
              <w:rPr>
                <w:rFonts w:hint="eastAsia"/>
              </w:rPr>
              <w:t>2.3</w:t>
            </w:r>
          </w:p>
          <w:p w14:paraId="57CE5640" w14:textId="77777777" w:rsidR="00EE1BEF" w:rsidRDefault="00EE1BEF">
            <w:pPr>
              <w:jc w:val="center"/>
            </w:pPr>
            <w:r>
              <w:rPr>
                <w:rFonts w:hint="eastAsia"/>
              </w:rPr>
              <w:t>目标</w:t>
            </w:r>
            <w:r>
              <w:rPr>
                <w:rFonts w:hint="eastAsia"/>
              </w:rPr>
              <w:t>2.4</w:t>
            </w:r>
          </w:p>
        </w:tc>
      </w:tr>
      <w:tr w:rsidR="00EE1BEF" w14:paraId="38BF9B45"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3B56CAAB" w14:textId="77777777" w:rsidR="00EE1BEF" w:rsidRDefault="00EE1BEF">
            <w:pPr>
              <w:pStyle w:val="aff1"/>
              <w:ind w:firstLineChars="0" w:firstLine="0"/>
              <w:jc w:val="center"/>
              <w:rPr>
                <w:rFonts w:eastAsia="黑体"/>
              </w:rPr>
            </w:pPr>
            <w:r>
              <w:rPr>
                <w:rFonts w:eastAsia="黑体" w:hint="eastAsia"/>
              </w:rPr>
              <w:t>5</w:t>
            </w:r>
          </w:p>
        </w:tc>
        <w:tc>
          <w:tcPr>
            <w:tcW w:w="670" w:type="pct"/>
            <w:tcBorders>
              <w:top w:val="single" w:sz="4" w:space="0" w:color="auto"/>
              <w:left w:val="nil"/>
              <w:bottom w:val="single" w:sz="4" w:space="0" w:color="auto"/>
              <w:right w:val="single" w:sz="4" w:space="0" w:color="auto"/>
            </w:tcBorders>
            <w:vAlign w:val="center"/>
          </w:tcPr>
          <w:p w14:paraId="0BA9E16F" w14:textId="77777777" w:rsidR="00EE1BEF" w:rsidRDefault="00EE1BEF">
            <w:pPr>
              <w:jc w:val="left"/>
            </w:pPr>
            <w:r>
              <w:rPr>
                <w:rFonts w:hint="eastAsia"/>
              </w:rPr>
              <w:t>2</w:t>
            </w:r>
            <w:r>
              <w:rPr>
                <w:rFonts w:hint="eastAsia"/>
              </w:rPr>
              <w:t>路</w:t>
            </w:r>
            <w:r>
              <w:rPr>
                <w:rFonts w:hint="eastAsia"/>
              </w:rPr>
              <w:t>AD</w:t>
            </w:r>
            <w:r>
              <w:rPr>
                <w:rFonts w:hint="eastAsia"/>
              </w:rPr>
              <w:t>转换显示实验</w:t>
            </w:r>
          </w:p>
        </w:tc>
        <w:tc>
          <w:tcPr>
            <w:tcW w:w="1457" w:type="pct"/>
            <w:tcBorders>
              <w:top w:val="single" w:sz="4" w:space="0" w:color="auto"/>
              <w:left w:val="nil"/>
              <w:bottom w:val="single" w:sz="4" w:space="0" w:color="auto"/>
              <w:right w:val="single" w:sz="4" w:space="0" w:color="auto"/>
            </w:tcBorders>
            <w:vAlign w:val="center"/>
          </w:tcPr>
          <w:p w14:paraId="0F3A149A" w14:textId="77777777" w:rsidR="00EE1BEF" w:rsidRDefault="00EE1BEF">
            <w:pPr>
              <w:jc w:val="left"/>
            </w:pPr>
            <w:r>
              <w:rPr>
                <w:rFonts w:hint="eastAsia"/>
              </w:rPr>
              <w:t>用</w:t>
            </w:r>
            <w:r>
              <w:rPr>
                <w:rFonts w:hint="eastAsia"/>
              </w:rPr>
              <w:t>ADC0809</w:t>
            </w:r>
            <w:r>
              <w:rPr>
                <w:rFonts w:hint="eastAsia"/>
              </w:rPr>
              <w:t>转换电路，设计</w:t>
            </w:r>
            <w:r>
              <w:rPr>
                <w:rFonts w:hint="eastAsia"/>
              </w:rPr>
              <w:t>2</w:t>
            </w:r>
            <w:r>
              <w:rPr>
                <w:rFonts w:hint="eastAsia"/>
              </w:rPr>
              <w:t>路转换程序并在</w:t>
            </w:r>
            <w:r>
              <w:rPr>
                <w:rFonts w:hint="eastAsia"/>
              </w:rPr>
              <w:t>LED</w:t>
            </w:r>
            <w:r>
              <w:rPr>
                <w:rFonts w:hint="eastAsia"/>
              </w:rPr>
              <w:t>上显示</w:t>
            </w:r>
          </w:p>
        </w:tc>
        <w:tc>
          <w:tcPr>
            <w:tcW w:w="370" w:type="pct"/>
            <w:tcBorders>
              <w:top w:val="single" w:sz="4" w:space="0" w:color="auto"/>
              <w:left w:val="nil"/>
              <w:bottom w:val="single" w:sz="4" w:space="0" w:color="auto"/>
              <w:right w:val="single" w:sz="4" w:space="0" w:color="auto"/>
            </w:tcBorders>
            <w:vAlign w:val="center"/>
          </w:tcPr>
          <w:p w14:paraId="4235110A" w14:textId="77777777" w:rsidR="00EE1BEF" w:rsidRDefault="00EE1BEF">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08DB9636" w14:textId="77777777" w:rsidR="00EE1BEF" w:rsidRDefault="00EE1BEF">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6B1E4678" w14:textId="77777777" w:rsidR="00EE1BEF" w:rsidRDefault="00EE1BEF">
            <w:r>
              <w:rPr>
                <w:rFonts w:hint="eastAsia"/>
              </w:rPr>
              <w:t>掌握</w:t>
            </w:r>
            <w:r>
              <w:rPr>
                <w:rFonts w:hint="eastAsia"/>
              </w:rPr>
              <w:t>ADC0809</w:t>
            </w:r>
            <w:r>
              <w:rPr>
                <w:rFonts w:hint="eastAsia"/>
              </w:rPr>
              <w:t>芯片的编程方法及接线</w:t>
            </w:r>
          </w:p>
        </w:tc>
        <w:tc>
          <w:tcPr>
            <w:tcW w:w="649" w:type="pct"/>
            <w:tcBorders>
              <w:top w:val="single" w:sz="4" w:space="0" w:color="auto"/>
              <w:left w:val="nil"/>
              <w:bottom w:val="single" w:sz="4" w:space="0" w:color="auto"/>
              <w:right w:val="single" w:sz="4" w:space="0" w:color="auto"/>
            </w:tcBorders>
            <w:vAlign w:val="center"/>
          </w:tcPr>
          <w:p w14:paraId="038253EC" w14:textId="77777777" w:rsidR="00EE1BEF" w:rsidRDefault="00EE1BEF">
            <w:pPr>
              <w:jc w:val="center"/>
            </w:pPr>
            <w:r>
              <w:rPr>
                <w:rFonts w:hint="eastAsia"/>
              </w:rPr>
              <w:t>目标</w:t>
            </w:r>
            <w:r>
              <w:rPr>
                <w:rFonts w:hint="eastAsia"/>
              </w:rPr>
              <w:t>2.2</w:t>
            </w:r>
          </w:p>
          <w:p w14:paraId="39DA2E9F" w14:textId="77777777" w:rsidR="00EE1BEF" w:rsidRDefault="00EE1BEF">
            <w:pPr>
              <w:jc w:val="center"/>
            </w:pPr>
            <w:r>
              <w:rPr>
                <w:rFonts w:hint="eastAsia"/>
              </w:rPr>
              <w:t>目标</w:t>
            </w:r>
            <w:r>
              <w:rPr>
                <w:rFonts w:hint="eastAsia"/>
              </w:rPr>
              <w:t>2.3</w:t>
            </w:r>
          </w:p>
          <w:p w14:paraId="023B51D9" w14:textId="77777777" w:rsidR="00EE1BEF" w:rsidRDefault="00EE1BEF">
            <w:pPr>
              <w:jc w:val="center"/>
            </w:pPr>
            <w:r>
              <w:rPr>
                <w:rFonts w:hint="eastAsia"/>
              </w:rPr>
              <w:t>目标</w:t>
            </w:r>
            <w:r>
              <w:rPr>
                <w:rFonts w:hint="eastAsia"/>
              </w:rPr>
              <w:t>2.4</w:t>
            </w:r>
          </w:p>
        </w:tc>
      </w:tr>
      <w:tr w:rsidR="00EE1BEF" w14:paraId="5F971259" w14:textId="77777777" w:rsidTr="00F005AA">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29B46AB4" w14:textId="77777777" w:rsidR="00EE1BEF" w:rsidRDefault="00EE1BEF">
            <w:pPr>
              <w:pStyle w:val="aff1"/>
              <w:ind w:firstLineChars="0" w:firstLine="0"/>
              <w:jc w:val="center"/>
              <w:rPr>
                <w:rFonts w:eastAsia="黑体"/>
              </w:rPr>
            </w:pPr>
            <w:r>
              <w:rPr>
                <w:rFonts w:eastAsia="黑体" w:hint="eastAsia"/>
              </w:rPr>
              <w:t>6</w:t>
            </w:r>
          </w:p>
        </w:tc>
        <w:tc>
          <w:tcPr>
            <w:tcW w:w="670" w:type="pct"/>
            <w:tcBorders>
              <w:top w:val="single" w:sz="4" w:space="0" w:color="auto"/>
              <w:left w:val="nil"/>
              <w:bottom w:val="single" w:sz="4" w:space="0" w:color="auto"/>
              <w:right w:val="single" w:sz="4" w:space="0" w:color="auto"/>
            </w:tcBorders>
            <w:vAlign w:val="center"/>
          </w:tcPr>
          <w:p w14:paraId="096E548F" w14:textId="77777777" w:rsidR="00EE1BEF" w:rsidRDefault="00EE1BEF">
            <w:pPr>
              <w:jc w:val="left"/>
            </w:pPr>
            <w:r>
              <w:rPr>
                <w:rFonts w:hint="eastAsia"/>
              </w:rPr>
              <w:t>上位</w:t>
            </w:r>
            <w:r>
              <w:rPr>
                <w:rFonts w:hint="eastAsia"/>
              </w:rPr>
              <w:t>PC</w:t>
            </w:r>
            <w:r>
              <w:rPr>
                <w:rFonts w:hint="eastAsia"/>
              </w:rPr>
              <w:t>控制直流电机转速</w:t>
            </w:r>
          </w:p>
        </w:tc>
        <w:tc>
          <w:tcPr>
            <w:tcW w:w="1457" w:type="pct"/>
            <w:tcBorders>
              <w:top w:val="single" w:sz="4" w:space="0" w:color="auto"/>
              <w:left w:val="nil"/>
              <w:bottom w:val="single" w:sz="4" w:space="0" w:color="auto"/>
              <w:right w:val="single" w:sz="4" w:space="0" w:color="auto"/>
            </w:tcBorders>
            <w:vAlign w:val="center"/>
          </w:tcPr>
          <w:p w14:paraId="68AEAB44" w14:textId="77777777" w:rsidR="00EE1BEF" w:rsidRDefault="00EE1BEF">
            <w:pPr>
              <w:jc w:val="left"/>
            </w:pPr>
            <w:r>
              <w:rPr>
                <w:rFonts w:hint="eastAsia"/>
              </w:rPr>
              <w:t>PC</w:t>
            </w:r>
            <w:r>
              <w:rPr>
                <w:rFonts w:hint="eastAsia"/>
              </w:rPr>
              <w:t>屏幕分为</w:t>
            </w:r>
            <w:proofErr w:type="gramStart"/>
            <w:r>
              <w:rPr>
                <w:rFonts w:hint="eastAsia"/>
              </w:rPr>
              <w:t>发送区</w:t>
            </w:r>
            <w:proofErr w:type="gramEnd"/>
            <w:r>
              <w:rPr>
                <w:rFonts w:hint="eastAsia"/>
              </w:rPr>
              <w:t>和接受去，利用上位</w:t>
            </w:r>
            <w:r>
              <w:rPr>
                <w:rFonts w:hint="eastAsia"/>
              </w:rPr>
              <w:t>PC</w:t>
            </w:r>
            <w:r>
              <w:rPr>
                <w:rFonts w:hint="eastAsia"/>
              </w:rPr>
              <w:t>与</w:t>
            </w:r>
            <w:r>
              <w:rPr>
                <w:rFonts w:hint="eastAsia"/>
              </w:rPr>
              <w:t>8251A</w:t>
            </w:r>
            <w:r>
              <w:rPr>
                <w:rFonts w:hint="eastAsia"/>
              </w:rPr>
              <w:t>进行通信。</w:t>
            </w:r>
          </w:p>
        </w:tc>
        <w:tc>
          <w:tcPr>
            <w:tcW w:w="370" w:type="pct"/>
            <w:tcBorders>
              <w:top w:val="single" w:sz="4" w:space="0" w:color="auto"/>
              <w:left w:val="nil"/>
              <w:bottom w:val="single" w:sz="4" w:space="0" w:color="auto"/>
              <w:right w:val="single" w:sz="4" w:space="0" w:color="auto"/>
            </w:tcBorders>
            <w:vAlign w:val="center"/>
          </w:tcPr>
          <w:p w14:paraId="0FED4E2F" w14:textId="77777777" w:rsidR="00EE1BEF" w:rsidRDefault="00EE1BEF">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1DDD2BEE" w14:textId="77777777" w:rsidR="00EE1BEF" w:rsidRDefault="00EE1BEF">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48EB0E8B" w14:textId="77777777" w:rsidR="00EE1BEF" w:rsidRDefault="00EE1BEF">
            <w:r>
              <w:rPr>
                <w:rFonts w:hint="eastAsia"/>
              </w:rPr>
              <w:t>掌握</w:t>
            </w:r>
            <w:r>
              <w:rPr>
                <w:rFonts w:hint="eastAsia"/>
              </w:rPr>
              <w:t>8251A</w:t>
            </w:r>
            <w:r>
              <w:rPr>
                <w:rFonts w:hint="eastAsia"/>
              </w:rPr>
              <w:t>芯片的编程方法及接线</w:t>
            </w:r>
          </w:p>
        </w:tc>
        <w:tc>
          <w:tcPr>
            <w:tcW w:w="649" w:type="pct"/>
            <w:tcBorders>
              <w:top w:val="single" w:sz="4" w:space="0" w:color="auto"/>
              <w:left w:val="nil"/>
              <w:bottom w:val="single" w:sz="4" w:space="0" w:color="auto"/>
              <w:right w:val="single" w:sz="4" w:space="0" w:color="auto"/>
            </w:tcBorders>
            <w:vAlign w:val="center"/>
          </w:tcPr>
          <w:p w14:paraId="7C99D677" w14:textId="77777777" w:rsidR="00EE1BEF" w:rsidRDefault="00EE1BEF">
            <w:pPr>
              <w:jc w:val="center"/>
            </w:pPr>
            <w:r>
              <w:rPr>
                <w:rFonts w:hint="eastAsia"/>
              </w:rPr>
              <w:t>目标</w:t>
            </w:r>
            <w:r>
              <w:rPr>
                <w:rFonts w:hint="eastAsia"/>
              </w:rPr>
              <w:t>2.2</w:t>
            </w:r>
          </w:p>
          <w:p w14:paraId="34C5899E" w14:textId="77777777" w:rsidR="00EE1BEF" w:rsidRDefault="00EE1BEF">
            <w:pPr>
              <w:jc w:val="center"/>
            </w:pPr>
            <w:r>
              <w:rPr>
                <w:rFonts w:hint="eastAsia"/>
              </w:rPr>
              <w:t>目标</w:t>
            </w:r>
            <w:r>
              <w:rPr>
                <w:rFonts w:hint="eastAsia"/>
              </w:rPr>
              <w:t>2.3</w:t>
            </w:r>
          </w:p>
          <w:p w14:paraId="193D4BF1" w14:textId="77777777" w:rsidR="00EE1BEF" w:rsidRDefault="00EE1BEF">
            <w:pPr>
              <w:jc w:val="center"/>
            </w:pPr>
            <w:r>
              <w:rPr>
                <w:rFonts w:hint="eastAsia"/>
              </w:rPr>
              <w:t>目标</w:t>
            </w:r>
            <w:r>
              <w:rPr>
                <w:rFonts w:hint="eastAsia"/>
              </w:rPr>
              <w:t>2.4</w:t>
            </w:r>
          </w:p>
        </w:tc>
      </w:tr>
    </w:tbl>
    <w:p w14:paraId="41A7CA35" w14:textId="77777777" w:rsidR="00EE1BEF" w:rsidRDefault="00EE1BEF">
      <w:pPr>
        <w:pStyle w:val="af8"/>
        <w:spacing w:after="240" w:line="300" w:lineRule="auto"/>
        <w:jc w:val="left"/>
      </w:pPr>
      <w:r>
        <w:rPr>
          <w:rFonts w:ascii="黑体" w:eastAsia="黑体" w:hAnsi="黑体" w:hint="eastAsia"/>
          <w:sz w:val="28"/>
          <w:szCs w:val="28"/>
        </w:rPr>
        <w:t>六、课程评价</w:t>
      </w:r>
    </w:p>
    <w:p w14:paraId="5D051FFB" w14:textId="77777777" w:rsidR="00EE1BEF" w:rsidRDefault="00EE1BEF">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81"/>
        <w:gridCol w:w="1028"/>
        <w:gridCol w:w="1289"/>
        <w:gridCol w:w="1160"/>
        <w:gridCol w:w="848"/>
      </w:tblGrid>
      <w:tr w:rsidR="00EE1BEF" w14:paraId="08AF7778" w14:textId="77777777" w:rsidTr="00F005AA">
        <w:trPr>
          <w:trHeight w:val="425"/>
          <w:jc w:val="center"/>
        </w:trPr>
        <w:tc>
          <w:tcPr>
            <w:tcW w:w="730" w:type="pct"/>
            <w:vMerge w:val="restart"/>
            <w:tcBorders>
              <w:top w:val="single" w:sz="4" w:space="0" w:color="auto"/>
              <w:left w:val="single" w:sz="4" w:space="0" w:color="auto"/>
              <w:bottom w:val="single" w:sz="4" w:space="0" w:color="auto"/>
              <w:right w:val="single" w:sz="4" w:space="0" w:color="auto"/>
            </w:tcBorders>
            <w:vAlign w:val="center"/>
          </w:tcPr>
          <w:p w14:paraId="28A8BA06" w14:textId="77777777" w:rsidR="00EE1BEF" w:rsidRDefault="00EE1BEF">
            <w:pPr>
              <w:jc w:val="center"/>
            </w:pPr>
            <w:r>
              <w:rPr>
                <w:rFonts w:eastAsia="等线" w:hint="eastAsia"/>
                <w:b/>
                <w:sz w:val="24"/>
              </w:rPr>
              <w:t>课程目标</w:t>
            </w:r>
          </w:p>
        </w:tc>
        <w:tc>
          <w:tcPr>
            <w:tcW w:w="1689" w:type="pct"/>
            <w:vMerge w:val="restart"/>
            <w:tcBorders>
              <w:top w:val="single" w:sz="4" w:space="0" w:color="auto"/>
              <w:left w:val="single" w:sz="4" w:space="0" w:color="auto"/>
              <w:bottom w:val="single" w:sz="4" w:space="0" w:color="auto"/>
              <w:right w:val="single" w:sz="4" w:space="0" w:color="auto"/>
            </w:tcBorders>
            <w:vAlign w:val="center"/>
          </w:tcPr>
          <w:p w14:paraId="6BF549D9" w14:textId="77777777" w:rsidR="00EE1BEF" w:rsidRDefault="00EE1BEF">
            <w:pPr>
              <w:jc w:val="center"/>
              <w:rPr>
                <w:rFonts w:eastAsia="等线"/>
                <w:b/>
                <w:sz w:val="24"/>
              </w:rPr>
            </w:pPr>
            <w:r>
              <w:rPr>
                <w:rFonts w:eastAsia="等线" w:hint="eastAsia"/>
                <w:b/>
                <w:sz w:val="24"/>
              </w:rPr>
              <w:t>考核内容</w:t>
            </w:r>
          </w:p>
        </w:tc>
        <w:tc>
          <w:tcPr>
            <w:tcW w:w="2132" w:type="pct"/>
            <w:gridSpan w:val="3"/>
            <w:tcBorders>
              <w:top w:val="single" w:sz="4" w:space="0" w:color="auto"/>
              <w:left w:val="single" w:sz="4" w:space="0" w:color="auto"/>
              <w:bottom w:val="single" w:sz="4" w:space="0" w:color="auto"/>
              <w:right w:val="single" w:sz="4" w:space="0" w:color="auto"/>
            </w:tcBorders>
            <w:vAlign w:val="center"/>
          </w:tcPr>
          <w:p w14:paraId="3C1F0996" w14:textId="77777777" w:rsidR="00EE1BEF" w:rsidRDefault="00EE1BEF">
            <w:pPr>
              <w:jc w:val="center"/>
              <w:rPr>
                <w:rFonts w:eastAsia="等线"/>
                <w:b/>
                <w:sz w:val="24"/>
              </w:rPr>
            </w:pPr>
            <w:r>
              <w:rPr>
                <w:rFonts w:hint="eastAsia"/>
                <w:b/>
              </w:rPr>
              <w:t>考核方式及占比（</w:t>
            </w:r>
            <w:r>
              <w:rPr>
                <w:b/>
              </w:rPr>
              <w:t>%</w:t>
            </w:r>
            <w:r>
              <w:rPr>
                <w:rFonts w:hint="eastAsia"/>
                <w:b/>
              </w:rPr>
              <w:t>）</w:t>
            </w:r>
          </w:p>
        </w:tc>
        <w:tc>
          <w:tcPr>
            <w:tcW w:w="449" w:type="pct"/>
            <w:tcBorders>
              <w:top w:val="single" w:sz="4" w:space="0" w:color="auto"/>
              <w:left w:val="single" w:sz="4" w:space="0" w:color="auto"/>
              <w:right w:val="single" w:sz="4" w:space="0" w:color="auto"/>
            </w:tcBorders>
            <w:vAlign w:val="center"/>
          </w:tcPr>
          <w:p w14:paraId="0DBF8DCC" w14:textId="77777777" w:rsidR="00EE1BEF" w:rsidRDefault="00EE1BEF">
            <w:pPr>
              <w:jc w:val="center"/>
              <w:rPr>
                <w:rFonts w:eastAsia="等线"/>
                <w:b/>
                <w:sz w:val="24"/>
              </w:rPr>
            </w:pPr>
            <w:r>
              <w:rPr>
                <w:rFonts w:hint="eastAsia"/>
                <w:b/>
              </w:rPr>
              <w:t>成绩（</w:t>
            </w:r>
            <w:r>
              <w:rPr>
                <w:b/>
              </w:rPr>
              <w:t>%</w:t>
            </w:r>
            <w:r>
              <w:rPr>
                <w:rFonts w:hint="eastAsia"/>
                <w:b/>
              </w:rPr>
              <w:t>）</w:t>
            </w:r>
          </w:p>
        </w:tc>
      </w:tr>
      <w:tr w:rsidR="00EE1BEF" w14:paraId="2E94AE04" w14:textId="77777777" w:rsidTr="00F005AA">
        <w:trPr>
          <w:trHeight w:val="962"/>
          <w:jc w:val="center"/>
        </w:trPr>
        <w:tc>
          <w:tcPr>
            <w:tcW w:w="730" w:type="pct"/>
            <w:vMerge/>
            <w:tcBorders>
              <w:top w:val="single" w:sz="4" w:space="0" w:color="auto"/>
              <w:left w:val="single" w:sz="4" w:space="0" w:color="auto"/>
              <w:bottom w:val="single" w:sz="4" w:space="0" w:color="auto"/>
              <w:right w:val="single" w:sz="4" w:space="0" w:color="auto"/>
            </w:tcBorders>
            <w:vAlign w:val="center"/>
          </w:tcPr>
          <w:p w14:paraId="4E86FE73" w14:textId="77777777" w:rsidR="00EE1BEF" w:rsidRDefault="00EE1BEF">
            <w:pPr>
              <w:widowControl/>
            </w:pPr>
          </w:p>
        </w:tc>
        <w:tc>
          <w:tcPr>
            <w:tcW w:w="1689" w:type="pct"/>
            <w:vMerge/>
            <w:tcBorders>
              <w:top w:val="single" w:sz="4" w:space="0" w:color="auto"/>
              <w:left w:val="single" w:sz="4" w:space="0" w:color="auto"/>
              <w:bottom w:val="single" w:sz="4" w:space="0" w:color="auto"/>
              <w:right w:val="single" w:sz="4" w:space="0" w:color="auto"/>
            </w:tcBorders>
            <w:vAlign w:val="center"/>
          </w:tcPr>
          <w:p w14:paraId="2BDC6309" w14:textId="77777777" w:rsidR="00EE1BEF" w:rsidRDefault="00EE1BEF">
            <w:pPr>
              <w:widowControl/>
              <w:rPr>
                <w:rFonts w:eastAsia="等线"/>
                <w:b/>
                <w:sz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40D02144" w14:textId="77777777" w:rsidR="00EE1BEF" w:rsidRDefault="00EE1BEF">
            <w:pPr>
              <w:rPr>
                <w:b/>
              </w:rPr>
            </w:pPr>
            <w:r>
              <w:rPr>
                <w:rFonts w:hint="eastAsia"/>
                <w:b/>
              </w:rPr>
              <w:t>作业</w:t>
            </w:r>
          </w:p>
        </w:tc>
        <w:tc>
          <w:tcPr>
            <w:tcW w:w="789" w:type="pct"/>
            <w:tcBorders>
              <w:top w:val="single" w:sz="4" w:space="0" w:color="auto"/>
              <w:left w:val="single" w:sz="4" w:space="0" w:color="auto"/>
              <w:bottom w:val="single" w:sz="4" w:space="0" w:color="auto"/>
              <w:right w:val="single" w:sz="4" w:space="0" w:color="auto"/>
            </w:tcBorders>
            <w:vAlign w:val="center"/>
          </w:tcPr>
          <w:p w14:paraId="0B99151C" w14:textId="77777777" w:rsidR="00EE1BEF" w:rsidRDefault="00EE1BEF">
            <w:pPr>
              <w:rPr>
                <w:b/>
              </w:rPr>
            </w:pPr>
            <w:r>
              <w:rPr>
                <w:rFonts w:hint="eastAsia"/>
                <w:b/>
              </w:rPr>
              <w:t>课程实验</w:t>
            </w:r>
          </w:p>
        </w:tc>
        <w:tc>
          <w:tcPr>
            <w:tcW w:w="711" w:type="pct"/>
            <w:tcBorders>
              <w:top w:val="single" w:sz="4" w:space="0" w:color="auto"/>
              <w:left w:val="single" w:sz="4" w:space="0" w:color="auto"/>
              <w:bottom w:val="single" w:sz="4" w:space="0" w:color="auto"/>
              <w:right w:val="single" w:sz="4" w:space="0" w:color="auto"/>
            </w:tcBorders>
            <w:vAlign w:val="center"/>
          </w:tcPr>
          <w:p w14:paraId="0ACB79C3" w14:textId="77777777" w:rsidR="00EE1BEF" w:rsidRDefault="00EE1BEF">
            <w:pPr>
              <w:rPr>
                <w:b/>
              </w:rPr>
            </w:pPr>
            <w:r>
              <w:rPr>
                <w:rFonts w:hint="eastAsia"/>
                <w:b/>
              </w:rPr>
              <w:t>考试</w:t>
            </w:r>
          </w:p>
        </w:tc>
        <w:tc>
          <w:tcPr>
            <w:tcW w:w="449" w:type="pct"/>
            <w:tcBorders>
              <w:left w:val="single" w:sz="4" w:space="0" w:color="auto"/>
              <w:bottom w:val="single" w:sz="4" w:space="0" w:color="auto"/>
              <w:right w:val="single" w:sz="4" w:space="0" w:color="auto"/>
            </w:tcBorders>
            <w:vAlign w:val="center"/>
          </w:tcPr>
          <w:p w14:paraId="3B0AF639" w14:textId="77777777" w:rsidR="00EE1BEF" w:rsidRDefault="00EE1BEF">
            <w:pPr>
              <w:rPr>
                <w:b/>
              </w:rPr>
            </w:pPr>
          </w:p>
        </w:tc>
      </w:tr>
      <w:tr w:rsidR="00EE1BEF" w14:paraId="6F6641F5" w14:textId="77777777" w:rsidTr="00F005AA">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18E4A9F8" w14:textId="77777777" w:rsidR="00EE1BEF" w:rsidRDefault="00EE1BEF">
            <w:r>
              <w:rPr>
                <w:rFonts w:hint="eastAsia"/>
              </w:rPr>
              <w:t>目标</w:t>
            </w:r>
            <w:r>
              <w:rPr>
                <w:rFonts w:hint="eastAsia"/>
              </w:rPr>
              <w:t>1.1</w:t>
            </w:r>
          </w:p>
        </w:tc>
        <w:tc>
          <w:tcPr>
            <w:tcW w:w="1689" w:type="pct"/>
            <w:tcBorders>
              <w:top w:val="single" w:sz="4" w:space="0" w:color="auto"/>
              <w:left w:val="single" w:sz="4" w:space="0" w:color="auto"/>
              <w:right w:val="single" w:sz="4" w:space="0" w:color="auto"/>
            </w:tcBorders>
            <w:vAlign w:val="center"/>
          </w:tcPr>
          <w:p w14:paraId="175952C2" w14:textId="77777777" w:rsidR="00EE1BEF" w:rsidRDefault="00EE1BEF">
            <w:pPr>
              <w:spacing w:line="360" w:lineRule="auto"/>
              <w:rPr>
                <w:rFonts w:ascii="宋体" w:hAnsi="宋体"/>
              </w:rPr>
            </w:pPr>
            <w:r>
              <w:rPr>
                <w:rFonts w:ascii="宋体" w:hAnsi="宋体" w:hint="eastAsia"/>
                <w:bCs/>
              </w:rPr>
              <w:t>是否理解微型计算机系统组成及其工作原理。</w:t>
            </w:r>
          </w:p>
        </w:tc>
        <w:tc>
          <w:tcPr>
            <w:tcW w:w="632" w:type="pct"/>
            <w:tcBorders>
              <w:top w:val="single" w:sz="4" w:space="0" w:color="auto"/>
              <w:left w:val="single" w:sz="4" w:space="0" w:color="auto"/>
              <w:right w:val="single" w:sz="4" w:space="0" w:color="auto"/>
            </w:tcBorders>
            <w:vAlign w:val="center"/>
          </w:tcPr>
          <w:p w14:paraId="58C890C6" w14:textId="77777777" w:rsidR="00EE1BEF" w:rsidRDefault="00EE1BEF">
            <w:r>
              <w:rPr>
                <w:rFonts w:hint="eastAsia"/>
              </w:rPr>
              <w:t>2.5%</w:t>
            </w:r>
          </w:p>
        </w:tc>
        <w:tc>
          <w:tcPr>
            <w:tcW w:w="789" w:type="pct"/>
            <w:tcBorders>
              <w:top w:val="single" w:sz="4" w:space="0" w:color="auto"/>
              <w:left w:val="single" w:sz="4" w:space="0" w:color="auto"/>
              <w:right w:val="single" w:sz="4" w:space="0" w:color="auto"/>
            </w:tcBorders>
            <w:vAlign w:val="center"/>
          </w:tcPr>
          <w:p w14:paraId="2166F3E4" w14:textId="77777777" w:rsidR="00EE1BEF" w:rsidRDefault="00EE1BEF">
            <w:r>
              <w:rPr>
                <w:rFonts w:hint="eastAsia"/>
              </w:rPr>
              <w:t>2.5%</w:t>
            </w:r>
          </w:p>
        </w:tc>
        <w:tc>
          <w:tcPr>
            <w:tcW w:w="711" w:type="pct"/>
            <w:tcBorders>
              <w:top w:val="single" w:sz="4" w:space="0" w:color="auto"/>
              <w:left w:val="single" w:sz="4" w:space="0" w:color="auto"/>
              <w:right w:val="single" w:sz="4" w:space="0" w:color="auto"/>
            </w:tcBorders>
            <w:vAlign w:val="center"/>
          </w:tcPr>
          <w:p w14:paraId="05A74441" w14:textId="77777777" w:rsidR="00EE1BEF" w:rsidRDefault="00EE1BEF">
            <w:r>
              <w:rPr>
                <w:rFonts w:hint="eastAsia"/>
              </w:rPr>
              <w:t>2.5%</w:t>
            </w:r>
          </w:p>
        </w:tc>
        <w:tc>
          <w:tcPr>
            <w:tcW w:w="449" w:type="pct"/>
            <w:tcBorders>
              <w:top w:val="single" w:sz="4" w:space="0" w:color="auto"/>
              <w:left w:val="single" w:sz="4" w:space="0" w:color="auto"/>
              <w:right w:val="single" w:sz="4" w:space="0" w:color="auto"/>
            </w:tcBorders>
            <w:vAlign w:val="center"/>
          </w:tcPr>
          <w:p w14:paraId="7CF21D98" w14:textId="77777777" w:rsidR="00EE1BEF" w:rsidRDefault="00EE1BEF">
            <w:r>
              <w:rPr>
                <w:rFonts w:hint="eastAsia"/>
              </w:rPr>
              <w:t>7.5%</w:t>
            </w:r>
          </w:p>
        </w:tc>
      </w:tr>
      <w:tr w:rsidR="00EE1BEF" w14:paraId="39E47F53" w14:textId="77777777" w:rsidTr="00F005AA">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40FD4A04" w14:textId="77777777" w:rsidR="00EE1BEF" w:rsidRDefault="00EE1BEF">
            <w:r>
              <w:rPr>
                <w:rFonts w:hint="eastAsia"/>
              </w:rPr>
              <w:t>目标</w:t>
            </w:r>
            <w:r>
              <w:rPr>
                <w:rFonts w:hint="eastAsia"/>
              </w:rPr>
              <w:t>1.2</w:t>
            </w:r>
          </w:p>
        </w:tc>
        <w:tc>
          <w:tcPr>
            <w:tcW w:w="1689" w:type="pct"/>
            <w:tcBorders>
              <w:top w:val="single" w:sz="4" w:space="0" w:color="auto"/>
              <w:left w:val="single" w:sz="4" w:space="0" w:color="auto"/>
              <w:right w:val="single" w:sz="4" w:space="0" w:color="auto"/>
            </w:tcBorders>
            <w:vAlign w:val="center"/>
          </w:tcPr>
          <w:p w14:paraId="500D5897" w14:textId="77777777" w:rsidR="00EE1BEF" w:rsidRDefault="00EE1BEF">
            <w:pPr>
              <w:spacing w:line="300" w:lineRule="auto"/>
              <w:rPr>
                <w:rFonts w:ascii="宋体" w:hAnsi="宋体"/>
              </w:rPr>
            </w:pPr>
            <w:r>
              <w:rPr>
                <w:rFonts w:ascii="宋体" w:hAnsi="宋体" w:hint="eastAsia"/>
                <w:bCs/>
              </w:rPr>
              <w:t>是否理解CPU寻址方式、汇编语言程序格式、程序基本结构。</w:t>
            </w:r>
          </w:p>
        </w:tc>
        <w:tc>
          <w:tcPr>
            <w:tcW w:w="632" w:type="pct"/>
            <w:tcBorders>
              <w:top w:val="single" w:sz="4" w:space="0" w:color="auto"/>
              <w:left w:val="single" w:sz="4" w:space="0" w:color="auto"/>
              <w:right w:val="single" w:sz="4" w:space="0" w:color="auto"/>
            </w:tcBorders>
            <w:vAlign w:val="center"/>
          </w:tcPr>
          <w:p w14:paraId="2B0C6A3B" w14:textId="77777777" w:rsidR="00EE1BEF" w:rsidRDefault="00EE1BEF">
            <w:r>
              <w:rPr>
                <w:rFonts w:hint="eastAsia"/>
              </w:rPr>
              <w:t>2.5%</w:t>
            </w:r>
          </w:p>
        </w:tc>
        <w:tc>
          <w:tcPr>
            <w:tcW w:w="789" w:type="pct"/>
            <w:tcBorders>
              <w:top w:val="single" w:sz="4" w:space="0" w:color="auto"/>
              <w:left w:val="single" w:sz="4" w:space="0" w:color="auto"/>
              <w:right w:val="single" w:sz="4" w:space="0" w:color="auto"/>
            </w:tcBorders>
            <w:vAlign w:val="center"/>
          </w:tcPr>
          <w:p w14:paraId="165416F4" w14:textId="77777777" w:rsidR="00EE1BEF" w:rsidRDefault="00EE1BEF">
            <w:r>
              <w:rPr>
                <w:rFonts w:hint="eastAsia"/>
              </w:rPr>
              <w:t>2.5%</w:t>
            </w:r>
          </w:p>
        </w:tc>
        <w:tc>
          <w:tcPr>
            <w:tcW w:w="711" w:type="pct"/>
            <w:tcBorders>
              <w:top w:val="single" w:sz="4" w:space="0" w:color="auto"/>
              <w:left w:val="single" w:sz="4" w:space="0" w:color="auto"/>
              <w:right w:val="single" w:sz="4" w:space="0" w:color="auto"/>
            </w:tcBorders>
            <w:vAlign w:val="center"/>
          </w:tcPr>
          <w:p w14:paraId="330146FD" w14:textId="77777777" w:rsidR="00EE1BEF" w:rsidRDefault="00EE1BEF">
            <w:r>
              <w:rPr>
                <w:rFonts w:hint="eastAsia"/>
              </w:rPr>
              <w:t>7.5%</w:t>
            </w:r>
          </w:p>
        </w:tc>
        <w:tc>
          <w:tcPr>
            <w:tcW w:w="449" w:type="pct"/>
            <w:tcBorders>
              <w:top w:val="single" w:sz="4" w:space="0" w:color="auto"/>
              <w:left w:val="single" w:sz="4" w:space="0" w:color="auto"/>
              <w:right w:val="single" w:sz="4" w:space="0" w:color="auto"/>
            </w:tcBorders>
            <w:vAlign w:val="center"/>
          </w:tcPr>
          <w:p w14:paraId="530D222A" w14:textId="77777777" w:rsidR="00EE1BEF" w:rsidRDefault="00EE1BEF">
            <w:r>
              <w:rPr>
                <w:rFonts w:hint="eastAsia"/>
              </w:rPr>
              <w:t>12.5%</w:t>
            </w:r>
          </w:p>
        </w:tc>
      </w:tr>
      <w:tr w:rsidR="00EE1BEF" w14:paraId="68232C01" w14:textId="77777777" w:rsidTr="00F005AA">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0DF5535F" w14:textId="77777777" w:rsidR="00EE1BEF" w:rsidRDefault="00EE1BEF">
            <w:r>
              <w:rPr>
                <w:rFonts w:hint="eastAsia"/>
              </w:rPr>
              <w:t>目标</w:t>
            </w:r>
            <w:r>
              <w:rPr>
                <w:rFonts w:hint="eastAsia"/>
              </w:rPr>
              <w:t>1.3</w:t>
            </w:r>
          </w:p>
        </w:tc>
        <w:tc>
          <w:tcPr>
            <w:tcW w:w="1689" w:type="pct"/>
            <w:tcBorders>
              <w:top w:val="single" w:sz="4" w:space="0" w:color="auto"/>
              <w:left w:val="single" w:sz="4" w:space="0" w:color="auto"/>
              <w:right w:val="single" w:sz="4" w:space="0" w:color="auto"/>
            </w:tcBorders>
            <w:vAlign w:val="center"/>
          </w:tcPr>
          <w:p w14:paraId="178C0A2D" w14:textId="77777777" w:rsidR="00EE1BEF" w:rsidRDefault="00EE1BEF">
            <w:pPr>
              <w:spacing w:line="300" w:lineRule="auto"/>
              <w:rPr>
                <w:rFonts w:ascii="宋体" w:hAnsi="宋体"/>
              </w:rPr>
            </w:pPr>
            <w:r>
              <w:rPr>
                <w:rFonts w:ascii="宋体" w:hAnsi="宋体" w:hint="eastAsia"/>
                <w:bCs/>
              </w:rPr>
              <w:t>是否理解各种典型接口的工作原理以及初始化应用程序。</w:t>
            </w:r>
          </w:p>
        </w:tc>
        <w:tc>
          <w:tcPr>
            <w:tcW w:w="632" w:type="pct"/>
            <w:tcBorders>
              <w:top w:val="single" w:sz="4" w:space="0" w:color="auto"/>
              <w:left w:val="single" w:sz="4" w:space="0" w:color="auto"/>
              <w:right w:val="single" w:sz="4" w:space="0" w:color="auto"/>
            </w:tcBorders>
            <w:vAlign w:val="center"/>
          </w:tcPr>
          <w:p w14:paraId="726F2FB2" w14:textId="77777777" w:rsidR="00EE1BEF" w:rsidRDefault="00EE1BEF">
            <w:r>
              <w:rPr>
                <w:rFonts w:hint="eastAsia"/>
              </w:rPr>
              <w:t>2.5%</w:t>
            </w:r>
          </w:p>
        </w:tc>
        <w:tc>
          <w:tcPr>
            <w:tcW w:w="789" w:type="pct"/>
            <w:tcBorders>
              <w:top w:val="single" w:sz="4" w:space="0" w:color="auto"/>
              <w:left w:val="single" w:sz="4" w:space="0" w:color="auto"/>
              <w:right w:val="single" w:sz="4" w:space="0" w:color="auto"/>
            </w:tcBorders>
            <w:vAlign w:val="center"/>
          </w:tcPr>
          <w:p w14:paraId="2E85A737" w14:textId="77777777" w:rsidR="00EE1BEF" w:rsidRDefault="00EE1BEF">
            <w:r>
              <w:rPr>
                <w:rFonts w:hint="eastAsia"/>
              </w:rPr>
              <w:t>2.5%</w:t>
            </w:r>
          </w:p>
        </w:tc>
        <w:tc>
          <w:tcPr>
            <w:tcW w:w="711" w:type="pct"/>
            <w:tcBorders>
              <w:top w:val="single" w:sz="4" w:space="0" w:color="auto"/>
              <w:left w:val="single" w:sz="4" w:space="0" w:color="auto"/>
              <w:right w:val="single" w:sz="4" w:space="0" w:color="auto"/>
            </w:tcBorders>
            <w:vAlign w:val="center"/>
          </w:tcPr>
          <w:p w14:paraId="586CC404" w14:textId="77777777" w:rsidR="00EE1BEF" w:rsidRDefault="00EE1BEF">
            <w:r>
              <w:rPr>
                <w:rFonts w:hint="eastAsia"/>
              </w:rPr>
              <w:t>7.5%</w:t>
            </w:r>
          </w:p>
        </w:tc>
        <w:tc>
          <w:tcPr>
            <w:tcW w:w="449" w:type="pct"/>
            <w:tcBorders>
              <w:top w:val="single" w:sz="4" w:space="0" w:color="auto"/>
              <w:left w:val="single" w:sz="4" w:space="0" w:color="auto"/>
              <w:right w:val="single" w:sz="4" w:space="0" w:color="auto"/>
            </w:tcBorders>
            <w:vAlign w:val="center"/>
          </w:tcPr>
          <w:p w14:paraId="5FA8C1E4" w14:textId="77777777" w:rsidR="00EE1BEF" w:rsidRDefault="00EE1BEF">
            <w:r>
              <w:rPr>
                <w:rFonts w:hint="eastAsia"/>
              </w:rPr>
              <w:t>12.5%</w:t>
            </w:r>
          </w:p>
        </w:tc>
      </w:tr>
      <w:tr w:rsidR="00EE1BEF" w14:paraId="71C74CF7" w14:textId="77777777" w:rsidTr="00F005AA">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285C1CF3" w14:textId="77777777" w:rsidR="00EE1BEF" w:rsidRDefault="00EE1BEF">
            <w:r>
              <w:rPr>
                <w:rFonts w:hint="eastAsia"/>
              </w:rPr>
              <w:t>目标</w:t>
            </w:r>
            <w:r>
              <w:rPr>
                <w:rFonts w:hint="eastAsia"/>
              </w:rPr>
              <w:t>1.4</w:t>
            </w:r>
          </w:p>
        </w:tc>
        <w:tc>
          <w:tcPr>
            <w:tcW w:w="1689" w:type="pct"/>
            <w:tcBorders>
              <w:top w:val="single" w:sz="4" w:space="0" w:color="auto"/>
              <w:left w:val="single" w:sz="4" w:space="0" w:color="auto"/>
              <w:right w:val="single" w:sz="4" w:space="0" w:color="auto"/>
            </w:tcBorders>
            <w:vAlign w:val="center"/>
          </w:tcPr>
          <w:p w14:paraId="70CF500B" w14:textId="77777777" w:rsidR="00EE1BEF" w:rsidRDefault="00EE1BEF">
            <w:pPr>
              <w:spacing w:line="360" w:lineRule="auto"/>
              <w:rPr>
                <w:rFonts w:ascii="宋体" w:hAnsi="宋体"/>
              </w:rPr>
            </w:pPr>
            <w:r>
              <w:rPr>
                <w:rFonts w:ascii="宋体" w:hAnsi="宋体" w:hint="eastAsia"/>
                <w:bCs/>
              </w:rPr>
              <w:t>是否理解微型计算机应用系统与接口开发方法。</w:t>
            </w:r>
          </w:p>
        </w:tc>
        <w:tc>
          <w:tcPr>
            <w:tcW w:w="632" w:type="pct"/>
            <w:tcBorders>
              <w:top w:val="single" w:sz="4" w:space="0" w:color="auto"/>
              <w:left w:val="single" w:sz="4" w:space="0" w:color="auto"/>
              <w:right w:val="single" w:sz="4" w:space="0" w:color="auto"/>
            </w:tcBorders>
            <w:vAlign w:val="center"/>
          </w:tcPr>
          <w:p w14:paraId="5C3EB7EC" w14:textId="77777777" w:rsidR="00EE1BEF" w:rsidRDefault="00EE1BEF">
            <w:r>
              <w:rPr>
                <w:rFonts w:hint="eastAsia"/>
              </w:rPr>
              <w:t>2.5%</w:t>
            </w:r>
          </w:p>
        </w:tc>
        <w:tc>
          <w:tcPr>
            <w:tcW w:w="789" w:type="pct"/>
            <w:tcBorders>
              <w:top w:val="single" w:sz="4" w:space="0" w:color="auto"/>
              <w:left w:val="single" w:sz="4" w:space="0" w:color="auto"/>
              <w:right w:val="single" w:sz="4" w:space="0" w:color="auto"/>
            </w:tcBorders>
            <w:vAlign w:val="center"/>
          </w:tcPr>
          <w:p w14:paraId="6D22B15F" w14:textId="77777777" w:rsidR="00EE1BEF" w:rsidRDefault="00EE1BEF">
            <w:r>
              <w:rPr>
                <w:rFonts w:hint="eastAsia"/>
              </w:rPr>
              <w:t>2.5%</w:t>
            </w:r>
          </w:p>
        </w:tc>
        <w:tc>
          <w:tcPr>
            <w:tcW w:w="711" w:type="pct"/>
            <w:tcBorders>
              <w:top w:val="single" w:sz="4" w:space="0" w:color="auto"/>
              <w:left w:val="single" w:sz="4" w:space="0" w:color="auto"/>
              <w:right w:val="single" w:sz="4" w:space="0" w:color="auto"/>
            </w:tcBorders>
            <w:vAlign w:val="center"/>
          </w:tcPr>
          <w:p w14:paraId="66FB8524" w14:textId="77777777" w:rsidR="00EE1BEF" w:rsidRDefault="00EE1BEF">
            <w:r>
              <w:rPr>
                <w:rFonts w:hint="eastAsia"/>
              </w:rPr>
              <w:t>10%</w:t>
            </w:r>
          </w:p>
        </w:tc>
        <w:tc>
          <w:tcPr>
            <w:tcW w:w="449" w:type="pct"/>
            <w:tcBorders>
              <w:top w:val="single" w:sz="4" w:space="0" w:color="auto"/>
              <w:left w:val="single" w:sz="4" w:space="0" w:color="auto"/>
              <w:right w:val="single" w:sz="4" w:space="0" w:color="auto"/>
            </w:tcBorders>
            <w:vAlign w:val="center"/>
          </w:tcPr>
          <w:p w14:paraId="5A2FAB31" w14:textId="77777777" w:rsidR="00EE1BEF" w:rsidRDefault="00EE1BEF">
            <w:r>
              <w:rPr>
                <w:rFonts w:hint="eastAsia"/>
              </w:rPr>
              <w:t>15%</w:t>
            </w:r>
          </w:p>
        </w:tc>
      </w:tr>
      <w:tr w:rsidR="00EE1BEF" w14:paraId="31929089" w14:textId="77777777" w:rsidTr="00F005AA">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05E09B97" w14:textId="77777777" w:rsidR="00EE1BEF" w:rsidRDefault="00EE1BEF">
            <w:r>
              <w:rPr>
                <w:rFonts w:hint="eastAsia"/>
              </w:rPr>
              <w:t>目标</w:t>
            </w:r>
            <w:r>
              <w:rPr>
                <w:rFonts w:hint="eastAsia"/>
              </w:rPr>
              <w:t>2.1</w:t>
            </w:r>
          </w:p>
        </w:tc>
        <w:tc>
          <w:tcPr>
            <w:tcW w:w="1689" w:type="pct"/>
            <w:tcBorders>
              <w:left w:val="single" w:sz="4" w:space="0" w:color="auto"/>
              <w:bottom w:val="single" w:sz="4" w:space="0" w:color="auto"/>
              <w:right w:val="single" w:sz="4" w:space="0" w:color="auto"/>
            </w:tcBorders>
            <w:vAlign w:val="center"/>
          </w:tcPr>
          <w:p w14:paraId="14BDAD13" w14:textId="77777777" w:rsidR="00EE1BEF" w:rsidRDefault="00EE1BEF">
            <w:pPr>
              <w:spacing w:line="300" w:lineRule="auto"/>
            </w:pPr>
            <w:r>
              <w:rPr>
                <w:rFonts w:ascii="宋体" w:hAnsi="宋体" w:hint="eastAsia"/>
                <w:bCs/>
              </w:rPr>
              <w:t>是否具有微型计算机应用系统软硬件设计与开发能力。</w:t>
            </w:r>
          </w:p>
        </w:tc>
        <w:tc>
          <w:tcPr>
            <w:tcW w:w="632" w:type="pct"/>
            <w:tcBorders>
              <w:left w:val="single" w:sz="4" w:space="0" w:color="auto"/>
              <w:bottom w:val="single" w:sz="4" w:space="0" w:color="auto"/>
              <w:right w:val="single" w:sz="4" w:space="0" w:color="auto"/>
            </w:tcBorders>
            <w:vAlign w:val="center"/>
          </w:tcPr>
          <w:p w14:paraId="4BA574BD" w14:textId="77777777" w:rsidR="00EE1BEF" w:rsidRDefault="00EE1BEF">
            <w:r>
              <w:rPr>
                <w:rFonts w:hint="eastAsia"/>
              </w:rPr>
              <w:t>2.5%</w:t>
            </w:r>
          </w:p>
        </w:tc>
        <w:tc>
          <w:tcPr>
            <w:tcW w:w="789" w:type="pct"/>
            <w:tcBorders>
              <w:left w:val="single" w:sz="4" w:space="0" w:color="auto"/>
              <w:bottom w:val="single" w:sz="4" w:space="0" w:color="auto"/>
              <w:right w:val="single" w:sz="4" w:space="0" w:color="auto"/>
            </w:tcBorders>
            <w:vAlign w:val="center"/>
          </w:tcPr>
          <w:p w14:paraId="257C5166" w14:textId="77777777" w:rsidR="00EE1BEF" w:rsidRDefault="00EE1BEF">
            <w:r>
              <w:rPr>
                <w:rFonts w:hint="eastAsia"/>
              </w:rPr>
              <w:t>2.5%</w:t>
            </w:r>
          </w:p>
        </w:tc>
        <w:tc>
          <w:tcPr>
            <w:tcW w:w="711" w:type="pct"/>
            <w:tcBorders>
              <w:left w:val="single" w:sz="4" w:space="0" w:color="auto"/>
              <w:bottom w:val="single" w:sz="4" w:space="0" w:color="auto"/>
              <w:right w:val="single" w:sz="4" w:space="0" w:color="auto"/>
            </w:tcBorders>
            <w:vAlign w:val="center"/>
          </w:tcPr>
          <w:p w14:paraId="2D4B8E9F" w14:textId="77777777" w:rsidR="00EE1BEF" w:rsidRDefault="00EE1BEF">
            <w:r>
              <w:rPr>
                <w:rFonts w:hint="eastAsia"/>
              </w:rPr>
              <w:t>7.5%</w:t>
            </w:r>
          </w:p>
        </w:tc>
        <w:tc>
          <w:tcPr>
            <w:tcW w:w="449" w:type="pct"/>
            <w:tcBorders>
              <w:left w:val="single" w:sz="4" w:space="0" w:color="auto"/>
              <w:bottom w:val="single" w:sz="4" w:space="0" w:color="auto"/>
              <w:right w:val="single" w:sz="4" w:space="0" w:color="auto"/>
            </w:tcBorders>
            <w:vAlign w:val="center"/>
          </w:tcPr>
          <w:p w14:paraId="46AB3810" w14:textId="77777777" w:rsidR="00EE1BEF" w:rsidRDefault="00EE1BEF">
            <w:r>
              <w:rPr>
                <w:rFonts w:hint="eastAsia"/>
              </w:rPr>
              <w:t>12.5%</w:t>
            </w:r>
          </w:p>
        </w:tc>
      </w:tr>
      <w:tr w:rsidR="00EE1BEF" w14:paraId="5104B581" w14:textId="77777777" w:rsidTr="00F005AA">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5EBF9FA0" w14:textId="77777777" w:rsidR="00EE1BEF" w:rsidRDefault="00EE1BEF">
            <w:r>
              <w:rPr>
                <w:rFonts w:hint="eastAsia"/>
              </w:rPr>
              <w:t>目标</w:t>
            </w:r>
            <w:r>
              <w:rPr>
                <w:rFonts w:hint="eastAsia"/>
              </w:rPr>
              <w:t>2.2</w:t>
            </w:r>
          </w:p>
        </w:tc>
        <w:tc>
          <w:tcPr>
            <w:tcW w:w="1689" w:type="pct"/>
            <w:tcBorders>
              <w:left w:val="single" w:sz="4" w:space="0" w:color="auto"/>
              <w:bottom w:val="single" w:sz="4" w:space="0" w:color="auto"/>
              <w:right w:val="single" w:sz="4" w:space="0" w:color="auto"/>
            </w:tcBorders>
            <w:vAlign w:val="center"/>
          </w:tcPr>
          <w:p w14:paraId="785B9E61" w14:textId="77777777" w:rsidR="00EE1BEF" w:rsidRDefault="00EE1BEF">
            <w:pPr>
              <w:spacing w:line="360" w:lineRule="auto"/>
            </w:pPr>
            <w:r>
              <w:rPr>
                <w:rFonts w:ascii="宋体" w:hAnsi="宋体" w:hint="eastAsia"/>
                <w:bCs/>
              </w:rPr>
              <w:t>是否具有接口电路控制字编程、初始化编程能力。</w:t>
            </w:r>
          </w:p>
        </w:tc>
        <w:tc>
          <w:tcPr>
            <w:tcW w:w="632" w:type="pct"/>
            <w:tcBorders>
              <w:left w:val="single" w:sz="4" w:space="0" w:color="auto"/>
              <w:bottom w:val="single" w:sz="4" w:space="0" w:color="auto"/>
              <w:right w:val="single" w:sz="4" w:space="0" w:color="auto"/>
            </w:tcBorders>
            <w:vAlign w:val="center"/>
          </w:tcPr>
          <w:p w14:paraId="6DD7E699" w14:textId="77777777" w:rsidR="00EE1BEF" w:rsidRDefault="00EE1BEF">
            <w:r>
              <w:rPr>
                <w:rFonts w:hint="eastAsia"/>
              </w:rPr>
              <w:t>2.5%</w:t>
            </w:r>
          </w:p>
        </w:tc>
        <w:tc>
          <w:tcPr>
            <w:tcW w:w="789" w:type="pct"/>
            <w:tcBorders>
              <w:left w:val="single" w:sz="4" w:space="0" w:color="auto"/>
              <w:bottom w:val="single" w:sz="4" w:space="0" w:color="auto"/>
              <w:right w:val="single" w:sz="4" w:space="0" w:color="auto"/>
            </w:tcBorders>
            <w:vAlign w:val="center"/>
          </w:tcPr>
          <w:p w14:paraId="0EB66310" w14:textId="77777777" w:rsidR="00EE1BEF" w:rsidRDefault="00EE1BEF">
            <w:r>
              <w:rPr>
                <w:rFonts w:hint="eastAsia"/>
              </w:rPr>
              <w:t>2.5%</w:t>
            </w:r>
          </w:p>
        </w:tc>
        <w:tc>
          <w:tcPr>
            <w:tcW w:w="711" w:type="pct"/>
            <w:tcBorders>
              <w:left w:val="single" w:sz="4" w:space="0" w:color="auto"/>
              <w:bottom w:val="single" w:sz="4" w:space="0" w:color="auto"/>
              <w:right w:val="single" w:sz="4" w:space="0" w:color="auto"/>
            </w:tcBorders>
            <w:vAlign w:val="center"/>
          </w:tcPr>
          <w:p w14:paraId="06030A73" w14:textId="77777777" w:rsidR="00EE1BEF" w:rsidRDefault="00EE1BEF">
            <w:r>
              <w:rPr>
                <w:rFonts w:hint="eastAsia"/>
              </w:rPr>
              <w:t>10%</w:t>
            </w:r>
          </w:p>
        </w:tc>
        <w:tc>
          <w:tcPr>
            <w:tcW w:w="449" w:type="pct"/>
            <w:tcBorders>
              <w:left w:val="single" w:sz="4" w:space="0" w:color="auto"/>
              <w:bottom w:val="single" w:sz="4" w:space="0" w:color="auto"/>
              <w:right w:val="single" w:sz="4" w:space="0" w:color="auto"/>
            </w:tcBorders>
            <w:vAlign w:val="center"/>
          </w:tcPr>
          <w:p w14:paraId="3DB482A4" w14:textId="77777777" w:rsidR="00EE1BEF" w:rsidRDefault="00EE1BEF">
            <w:r>
              <w:rPr>
                <w:rFonts w:hint="eastAsia"/>
              </w:rPr>
              <w:t>15%</w:t>
            </w:r>
          </w:p>
        </w:tc>
      </w:tr>
      <w:tr w:rsidR="00EE1BEF" w14:paraId="5545559E" w14:textId="77777777" w:rsidTr="00F005AA">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3CB3ED3B" w14:textId="77777777" w:rsidR="00EE1BEF" w:rsidRDefault="00EE1BEF">
            <w:r>
              <w:rPr>
                <w:rFonts w:hint="eastAsia"/>
              </w:rPr>
              <w:t>目标</w:t>
            </w:r>
            <w:r>
              <w:rPr>
                <w:rFonts w:hint="eastAsia"/>
              </w:rPr>
              <w:t>2.3</w:t>
            </w:r>
          </w:p>
        </w:tc>
        <w:tc>
          <w:tcPr>
            <w:tcW w:w="1689" w:type="pct"/>
            <w:tcBorders>
              <w:left w:val="single" w:sz="4" w:space="0" w:color="auto"/>
              <w:bottom w:val="single" w:sz="4" w:space="0" w:color="auto"/>
              <w:right w:val="single" w:sz="4" w:space="0" w:color="auto"/>
            </w:tcBorders>
            <w:vAlign w:val="center"/>
          </w:tcPr>
          <w:p w14:paraId="5DA0C254" w14:textId="77777777" w:rsidR="00EE1BEF" w:rsidRDefault="00EE1BEF">
            <w:pPr>
              <w:spacing w:line="360" w:lineRule="auto"/>
            </w:pPr>
            <w:r>
              <w:rPr>
                <w:rFonts w:ascii="宋体" w:hAnsi="宋体" w:hint="eastAsia"/>
                <w:bCs/>
              </w:rPr>
              <w:t>是否具有工程应用与项目设计软硬件设计开发能力。</w:t>
            </w:r>
          </w:p>
        </w:tc>
        <w:tc>
          <w:tcPr>
            <w:tcW w:w="632" w:type="pct"/>
            <w:tcBorders>
              <w:left w:val="single" w:sz="4" w:space="0" w:color="auto"/>
              <w:bottom w:val="single" w:sz="4" w:space="0" w:color="auto"/>
              <w:right w:val="single" w:sz="4" w:space="0" w:color="auto"/>
            </w:tcBorders>
            <w:vAlign w:val="center"/>
          </w:tcPr>
          <w:p w14:paraId="7B4BFECF" w14:textId="77777777" w:rsidR="00EE1BEF" w:rsidRDefault="00EE1BEF">
            <w:r>
              <w:rPr>
                <w:rFonts w:hint="eastAsia"/>
              </w:rPr>
              <w:t>2.5%</w:t>
            </w:r>
          </w:p>
        </w:tc>
        <w:tc>
          <w:tcPr>
            <w:tcW w:w="789" w:type="pct"/>
            <w:tcBorders>
              <w:left w:val="single" w:sz="4" w:space="0" w:color="auto"/>
              <w:bottom w:val="single" w:sz="4" w:space="0" w:color="auto"/>
              <w:right w:val="single" w:sz="4" w:space="0" w:color="auto"/>
            </w:tcBorders>
            <w:vAlign w:val="center"/>
          </w:tcPr>
          <w:p w14:paraId="2D7B336D" w14:textId="77777777" w:rsidR="00EE1BEF" w:rsidRDefault="00EE1BEF">
            <w:r>
              <w:rPr>
                <w:rFonts w:hint="eastAsia"/>
              </w:rPr>
              <w:t>2.5%</w:t>
            </w:r>
          </w:p>
        </w:tc>
        <w:tc>
          <w:tcPr>
            <w:tcW w:w="711" w:type="pct"/>
            <w:tcBorders>
              <w:left w:val="single" w:sz="4" w:space="0" w:color="auto"/>
              <w:bottom w:val="single" w:sz="4" w:space="0" w:color="auto"/>
              <w:right w:val="single" w:sz="4" w:space="0" w:color="auto"/>
            </w:tcBorders>
            <w:vAlign w:val="center"/>
          </w:tcPr>
          <w:p w14:paraId="6A70A98C" w14:textId="77777777" w:rsidR="00EE1BEF" w:rsidRDefault="00EE1BEF">
            <w:r>
              <w:rPr>
                <w:rFonts w:hint="eastAsia"/>
              </w:rPr>
              <w:t>15%</w:t>
            </w:r>
          </w:p>
        </w:tc>
        <w:tc>
          <w:tcPr>
            <w:tcW w:w="449" w:type="pct"/>
            <w:tcBorders>
              <w:left w:val="single" w:sz="4" w:space="0" w:color="auto"/>
              <w:bottom w:val="single" w:sz="4" w:space="0" w:color="auto"/>
              <w:right w:val="single" w:sz="4" w:space="0" w:color="auto"/>
            </w:tcBorders>
            <w:vAlign w:val="center"/>
          </w:tcPr>
          <w:p w14:paraId="7F254E9A" w14:textId="77777777" w:rsidR="00EE1BEF" w:rsidRDefault="00EE1BEF">
            <w:r>
              <w:rPr>
                <w:rFonts w:hint="eastAsia"/>
              </w:rPr>
              <w:t>20%</w:t>
            </w:r>
          </w:p>
        </w:tc>
      </w:tr>
      <w:tr w:rsidR="00EE1BEF" w14:paraId="150357B2" w14:textId="77777777" w:rsidTr="00F005AA">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5FF268FC" w14:textId="77777777" w:rsidR="00EE1BEF" w:rsidRDefault="00EE1BEF">
            <w:r>
              <w:rPr>
                <w:rFonts w:hint="eastAsia"/>
              </w:rPr>
              <w:t>目标</w:t>
            </w:r>
            <w:r>
              <w:rPr>
                <w:rFonts w:hint="eastAsia"/>
              </w:rPr>
              <w:t>2.4</w:t>
            </w:r>
          </w:p>
        </w:tc>
        <w:tc>
          <w:tcPr>
            <w:tcW w:w="1689" w:type="pct"/>
            <w:tcBorders>
              <w:left w:val="single" w:sz="4" w:space="0" w:color="auto"/>
              <w:bottom w:val="single" w:sz="4" w:space="0" w:color="auto"/>
              <w:right w:val="single" w:sz="4" w:space="0" w:color="auto"/>
            </w:tcBorders>
            <w:vAlign w:val="center"/>
          </w:tcPr>
          <w:p w14:paraId="71B27C89" w14:textId="77777777" w:rsidR="00EE1BEF" w:rsidRDefault="00EE1BEF">
            <w:pPr>
              <w:spacing w:line="360" w:lineRule="auto"/>
            </w:pPr>
            <w:r>
              <w:rPr>
                <w:rFonts w:ascii="宋体" w:hAnsi="宋体" w:hint="eastAsia"/>
                <w:bCs/>
              </w:rPr>
              <w:t>能够就微机系统复杂工程问题的求解，在学习小组中，充分发挥组织、协调能力，与小组成员有效沟通，合作解决问题。</w:t>
            </w:r>
          </w:p>
        </w:tc>
        <w:tc>
          <w:tcPr>
            <w:tcW w:w="632" w:type="pct"/>
            <w:tcBorders>
              <w:left w:val="single" w:sz="4" w:space="0" w:color="auto"/>
              <w:bottom w:val="single" w:sz="4" w:space="0" w:color="auto"/>
              <w:right w:val="single" w:sz="4" w:space="0" w:color="auto"/>
            </w:tcBorders>
            <w:vAlign w:val="center"/>
          </w:tcPr>
          <w:p w14:paraId="676090AC" w14:textId="77777777" w:rsidR="00EE1BEF" w:rsidRDefault="00EE1BEF"/>
        </w:tc>
        <w:tc>
          <w:tcPr>
            <w:tcW w:w="789" w:type="pct"/>
            <w:tcBorders>
              <w:left w:val="single" w:sz="4" w:space="0" w:color="auto"/>
              <w:bottom w:val="single" w:sz="4" w:space="0" w:color="auto"/>
              <w:right w:val="single" w:sz="4" w:space="0" w:color="auto"/>
            </w:tcBorders>
            <w:vAlign w:val="center"/>
          </w:tcPr>
          <w:p w14:paraId="7E9B0EE4" w14:textId="77777777" w:rsidR="00EE1BEF" w:rsidRDefault="00EE1BEF">
            <w:r>
              <w:rPr>
                <w:rFonts w:hint="eastAsia"/>
              </w:rPr>
              <w:t>2.5%</w:t>
            </w:r>
          </w:p>
        </w:tc>
        <w:tc>
          <w:tcPr>
            <w:tcW w:w="711" w:type="pct"/>
            <w:tcBorders>
              <w:left w:val="single" w:sz="4" w:space="0" w:color="auto"/>
              <w:bottom w:val="single" w:sz="4" w:space="0" w:color="auto"/>
              <w:right w:val="single" w:sz="4" w:space="0" w:color="auto"/>
            </w:tcBorders>
            <w:vAlign w:val="center"/>
          </w:tcPr>
          <w:p w14:paraId="1D973D10" w14:textId="77777777" w:rsidR="00EE1BEF" w:rsidRDefault="00EE1BEF"/>
        </w:tc>
        <w:tc>
          <w:tcPr>
            <w:tcW w:w="449" w:type="pct"/>
            <w:tcBorders>
              <w:left w:val="single" w:sz="4" w:space="0" w:color="auto"/>
              <w:bottom w:val="single" w:sz="4" w:space="0" w:color="auto"/>
              <w:right w:val="single" w:sz="4" w:space="0" w:color="auto"/>
            </w:tcBorders>
            <w:vAlign w:val="center"/>
          </w:tcPr>
          <w:p w14:paraId="4E0E4895" w14:textId="77777777" w:rsidR="00EE1BEF" w:rsidRDefault="00EE1BEF">
            <w:r>
              <w:rPr>
                <w:rFonts w:hint="eastAsia"/>
              </w:rPr>
              <w:t>2.5%</w:t>
            </w:r>
          </w:p>
        </w:tc>
      </w:tr>
      <w:tr w:rsidR="00EE1BEF" w14:paraId="0D264BFC" w14:textId="77777777" w:rsidTr="00F005AA">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3C47F9CB" w14:textId="77777777" w:rsidR="00EE1BEF" w:rsidRDefault="00EE1BEF">
            <w:r>
              <w:rPr>
                <w:rFonts w:hint="eastAsia"/>
              </w:rPr>
              <w:t>目标</w:t>
            </w:r>
            <w:r>
              <w:rPr>
                <w:rFonts w:hint="eastAsia"/>
              </w:rPr>
              <w:t>3.1</w:t>
            </w:r>
          </w:p>
        </w:tc>
        <w:tc>
          <w:tcPr>
            <w:tcW w:w="1689" w:type="pct"/>
            <w:tcBorders>
              <w:left w:val="single" w:sz="4" w:space="0" w:color="auto"/>
              <w:bottom w:val="single" w:sz="4" w:space="0" w:color="auto"/>
              <w:right w:val="single" w:sz="4" w:space="0" w:color="auto"/>
            </w:tcBorders>
            <w:vAlign w:val="center"/>
          </w:tcPr>
          <w:p w14:paraId="3046A814" w14:textId="77777777" w:rsidR="00EE1BEF" w:rsidRDefault="00EE1BEF">
            <w:pPr>
              <w:spacing w:line="360" w:lineRule="auto"/>
            </w:pPr>
            <w:r>
              <w:rPr>
                <w:rFonts w:ascii="宋体" w:hAnsi="宋体" w:hint="eastAsia"/>
                <w:bCs/>
              </w:rPr>
              <w:t>课程实验环节是否能够反映求真务实、切问近思等科学精神。</w:t>
            </w:r>
          </w:p>
        </w:tc>
        <w:tc>
          <w:tcPr>
            <w:tcW w:w="632" w:type="pct"/>
            <w:tcBorders>
              <w:left w:val="single" w:sz="4" w:space="0" w:color="auto"/>
              <w:bottom w:val="single" w:sz="4" w:space="0" w:color="auto"/>
              <w:right w:val="single" w:sz="4" w:space="0" w:color="auto"/>
            </w:tcBorders>
            <w:vAlign w:val="center"/>
          </w:tcPr>
          <w:p w14:paraId="21AADE1C" w14:textId="77777777" w:rsidR="00EE1BEF" w:rsidRDefault="00EE1BEF"/>
        </w:tc>
        <w:tc>
          <w:tcPr>
            <w:tcW w:w="789" w:type="pct"/>
            <w:tcBorders>
              <w:left w:val="single" w:sz="4" w:space="0" w:color="auto"/>
              <w:bottom w:val="single" w:sz="4" w:space="0" w:color="auto"/>
              <w:right w:val="single" w:sz="4" w:space="0" w:color="auto"/>
            </w:tcBorders>
            <w:vAlign w:val="center"/>
          </w:tcPr>
          <w:p w14:paraId="33179FA8" w14:textId="77777777" w:rsidR="00EE1BEF" w:rsidRDefault="00EE1BEF">
            <w:r>
              <w:rPr>
                <w:rFonts w:hint="eastAsia"/>
              </w:rPr>
              <w:t>2.5%</w:t>
            </w:r>
          </w:p>
        </w:tc>
        <w:tc>
          <w:tcPr>
            <w:tcW w:w="711" w:type="pct"/>
            <w:tcBorders>
              <w:left w:val="single" w:sz="4" w:space="0" w:color="auto"/>
              <w:bottom w:val="single" w:sz="4" w:space="0" w:color="auto"/>
              <w:right w:val="single" w:sz="4" w:space="0" w:color="auto"/>
            </w:tcBorders>
            <w:vAlign w:val="center"/>
          </w:tcPr>
          <w:p w14:paraId="2C54AE73" w14:textId="77777777" w:rsidR="00EE1BEF" w:rsidRDefault="00EE1BEF"/>
        </w:tc>
        <w:tc>
          <w:tcPr>
            <w:tcW w:w="449" w:type="pct"/>
            <w:tcBorders>
              <w:left w:val="single" w:sz="4" w:space="0" w:color="auto"/>
              <w:bottom w:val="single" w:sz="4" w:space="0" w:color="auto"/>
              <w:right w:val="single" w:sz="4" w:space="0" w:color="auto"/>
            </w:tcBorders>
            <w:vAlign w:val="center"/>
          </w:tcPr>
          <w:p w14:paraId="47B53104" w14:textId="77777777" w:rsidR="00EE1BEF" w:rsidRDefault="00EE1BEF">
            <w:r>
              <w:rPr>
                <w:rFonts w:hint="eastAsia"/>
              </w:rPr>
              <w:t>2.5%</w:t>
            </w:r>
          </w:p>
        </w:tc>
      </w:tr>
      <w:tr w:rsidR="00EE1BEF" w14:paraId="346B378A" w14:textId="77777777" w:rsidTr="00F005AA">
        <w:trPr>
          <w:trHeight w:val="491"/>
          <w:jc w:val="center"/>
        </w:trPr>
        <w:tc>
          <w:tcPr>
            <w:tcW w:w="2419" w:type="pct"/>
            <w:gridSpan w:val="2"/>
            <w:tcBorders>
              <w:top w:val="single" w:sz="4" w:space="0" w:color="auto"/>
              <w:left w:val="single" w:sz="4" w:space="0" w:color="auto"/>
              <w:bottom w:val="single" w:sz="4" w:space="0" w:color="auto"/>
              <w:right w:val="single" w:sz="4" w:space="0" w:color="auto"/>
            </w:tcBorders>
            <w:vAlign w:val="center"/>
          </w:tcPr>
          <w:p w14:paraId="113DBABF" w14:textId="77777777" w:rsidR="00EE1BEF" w:rsidRDefault="00EE1BEF">
            <w:pPr>
              <w:rPr>
                <w:b/>
              </w:rPr>
            </w:pPr>
            <w:r>
              <w:rPr>
                <w:rFonts w:hint="eastAsia"/>
                <w:b/>
              </w:rPr>
              <w:t>合计</w:t>
            </w:r>
          </w:p>
        </w:tc>
        <w:tc>
          <w:tcPr>
            <w:tcW w:w="632" w:type="pct"/>
            <w:tcBorders>
              <w:top w:val="single" w:sz="4" w:space="0" w:color="auto"/>
              <w:left w:val="single" w:sz="4" w:space="0" w:color="auto"/>
              <w:bottom w:val="single" w:sz="4" w:space="0" w:color="auto"/>
              <w:right w:val="single" w:sz="4" w:space="0" w:color="auto"/>
            </w:tcBorders>
            <w:vAlign w:val="center"/>
          </w:tcPr>
          <w:p w14:paraId="0831EDB5" w14:textId="77777777" w:rsidR="00EE1BEF" w:rsidRDefault="00EE1BEF">
            <w:r>
              <w:rPr>
                <w:rFonts w:hint="eastAsia"/>
              </w:rPr>
              <w:t>17.5%</w:t>
            </w:r>
          </w:p>
        </w:tc>
        <w:tc>
          <w:tcPr>
            <w:tcW w:w="789" w:type="pct"/>
            <w:tcBorders>
              <w:top w:val="single" w:sz="4" w:space="0" w:color="auto"/>
              <w:left w:val="single" w:sz="4" w:space="0" w:color="auto"/>
              <w:bottom w:val="single" w:sz="4" w:space="0" w:color="auto"/>
              <w:right w:val="single" w:sz="4" w:space="0" w:color="auto"/>
            </w:tcBorders>
            <w:vAlign w:val="center"/>
          </w:tcPr>
          <w:p w14:paraId="7E78F4B1" w14:textId="77777777" w:rsidR="00EE1BEF" w:rsidRDefault="00EE1BEF">
            <w:r>
              <w:rPr>
                <w:rFonts w:hint="eastAsia"/>
              </w:rPr>
              <w:t>22.5%</w:t>
            </w:r>
          </w:p>
        </w:tc>
        <w:tc>
          <w:tcPr>
            <w:tcW w:w="711" w:type="pct"/>
            <w:tcBorders>
              <w:top w:val="single" w:sz="4" w:space="0" w:color="auto"/>
              <w:left w:val="single" w:sz="4" w:space="0" w:color="auto"/>
              <w:bottom w:val="single" w:sz="4" w:space="0" w:color="auto"/>
              <w:right w:val="single" w:sz="4" w:space="0" w:color="auto"/>
            </w:tcBorders>
            <w:vAlign w:val="center"/>
          </w:tcPr>
          <w:p w14:paraId="0150367F" w14:textId="77777777" w:rsidR="00EE1BEF" w:rsidRDefault="00EE1BEF">
            <w:r>
              <w:rPr>
                <w:rFonts w:hint="eastAsia"/>
              </w:rPr>
              <w:t>60%</w:t>
            </w:r>
          </w:p>
        </w:tc>
        <w:tc>
          <w:tcPr>
            <w:tcW w:w="449" w:type="pct"/>
            <w:tcBorders>
              <w:top w:val="single" w:sz="4" w:space="0" w:color="auto"/>
              <w:left w:val="single" w:sz="4" w:space="0" w:color="auto"/>
              <w:bottom w:val="single" w:sz="4" w:space="0" w:color="auto"/>
              <w:right w:val="single" w:sz="4" w:space="0" w:color="auto"/>
            </w:tcBorders>
            <w:vAlign w:val="center"/>
          </w:tcPr>
          <w:p w14:paraId="7D4753EA" w14:textId="77777777" w:rsidR="00EE1BEF" w:rsidRDefault="00EE1BEF">
            <w:r>
              <w:rPr>
                <w:rFonts w:hint="eastAsia"/>
              </w:rPr>
              <w:t>100%</w:t>
            </w:r>
          </w:p>
        </w:tc>
      </w:tr>
    </w:tbl>
    <w:p w14:paraId="103E6DFF" w14:textId="77777777" w:rsidR="00EE1BEF" w:rsidRDefault="00EE1BEF">
      <w:pPr>
        <w:spacing w:line="480" w:lineRule="auto"/>
        <w:rPr>
          <w:b/>
          <w:sz w:val="24"/>
        </w:rPr>
      </w:pPr>
      <w:r>
        <w:rPr>
          <w:rFonts w:hint="eastAsia"/>
          <w:b/>
          <w:sz w:val="24"/>
        </w:rPr>
        <w:t>（二）考核方式评分标准</w:t>
      </w:r>
    </w:p>
    <w:p w14:paraId="460E8057" w14:textId="77777777" w:rsidR="00EE1BEF" w:rsidRDefault="00EE1BEF">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355E65FE" w14:textId="77777777" w:rsidR="00EE1BEF" w:rsidRDefault="00EE1BEF">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）本课程通过知识讲授、实验、课程考试等环节组成，最终要求学生能够认真完成实验和作业，通过课程考试。</w:t>
      </w:r>
    </w:p>
    <w:p w14:paraId="017B99B1" w14:textId="77777777" w:rsidR="00EE1BEF" w:rsidRDefault="00EE1BEF">
      <w:pPr>
        <w:tabs>
          <w:tab w:val="left" w:pos="1824"/>
        </w:tabs>
        <w:spacing w:line="300" w:lineRule="auto"/>
        <w:ind w:firstLineChars="150" w:firstLine="315"/>
        <w:rPr>
          <w:color w:val="000000"/>
        </w:rPr>
      </w:pPr>
      <w:r>
        <w:rPr>
          <w:rFonts w:hint="eastAsia"/>
          <w:color w:val="000000"/>
        </w:rPr>
        <w:lastRenderedPageBreak/>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7DC3DBA9" w14:textId="77777777" w:rsidR="00EE1BEF" w:rsidRDefault="00EE1BEF">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5DCEE3B8" w14:textId="77777777" w:rsidR="00EE1BEF" w:rsidRDefault="00EE1BEF">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417"/>
        <w:gridCol w:w="1523"/>
        <w:gridCol w:w="1400"/>
        <w:gridCol w:w="1369"/>
        <w:gridCol w:w="1361"/>
      </w:tblGrid>
      <w:tr w:rsidR="00EE1BEF" w14:paraId="442E96CB" w14:textId="77777777" w:rsidTr="00F005AA">
        <w:trPr>
          <w:trHeight w:val="536"/>
        </w:trPr>
        <w:tc>
          <w:tcPr>
            <w:tcW w:w="739" w:type="pct"/>
            <w:vMerge w:val="restart"/>
            <w:tcBorders>
              <w:top w:val="single" w:sz="4" w:space="0" w:color="auto"/>
            </w:tcBorders>
            <w:vAlign w:val="center"/>
          </w:tcPr>
          <w:p w14:paraId="650302DA" w14:textId="77777777" w:rsidR="00EE1BEF" w:rsidRDefault="00EE1BEF">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3F914C72" w14:textId="77777777" w:rsidR="00EE1BEF" w:rsidRDefault="00EE1BEF">
            <w:pPr>
              <w:jc w:val="center"/>
              <w:rPr>
                <w:rFonts w:eastAsia="等线"/>
                <w:b/>
                <w:sz w:val="24"/>
              </w:rPr>
            </w:pPr>
            <w:r>
              <w:rPr>
                <w:rFonts w:eastAsia="等线" w:hint="eastAsia"/>
                <w:b/>
                <w:sz w:val="24"/>
              </w:rPr>
              <w:t>评分标准</w:t>
            </w:r>
          </w:p>
        </w:tc>
      </w:tr>
      <w:tr w:rsidR="00EE1BEF" w14:paraId="792C5835" w14:textId="77777777" w:rsidTr="00F005AA">
        <w:trPr>
          <w:trHeight w:val="425"/>
        </w:trPr>
        <w:tc>
          <w:tcPr>
            <w:tcW w:w="739" w:type="pct"/>
            <w:vMerge/>
            <w:vAlign w:val="center"/>
          </w:tcPr>
          <w:p w14:paraId="4A5BBA5E" w14:textId="77777777" w:rsidR="00EE1BEF" w:rsidRDefault="00EE1BEF">
            <w:pPr>
              <w:widowControl/>
              <w:snapToGrid w:val="0"/>
              <w:spacing w:line="480" w:lineRule="auto"/>
              <w:jc w:val="center"/>
              <w:rPr>
                <w:rFonts w:ascii="黑体" w:eastAsia="黑体" w:hAnsi="黑体"/>
              </w:rPr>
            </w:pPr>
          </w:p>
        </w:tc>
        <w:tc>
          <w:tcPr>
            <w:tcW w:w="854" w:type="pct"/>
            <w:vAlign w:val="center"/>
          </w:tcPr>
          <w:p w14:paraId="3C099312"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90-100</w:t>
            </w:r>
          </w:p>
          <w:p w14:paraId="565BFB18"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21BCB497"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80-89</w:t>
            </w:r>
          </w:p>
          <w:p w14:paraId="5F68DBC5"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54C40961"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70-79</w:t>
            </w:r>
          </w:p>
          <w:p w14:paraId="7FA8AEE4"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054A6D2C"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60-69</w:t>
            </w:r>
          </w:p>
          <w:p w14:paraId="134AECB5"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3C678650"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0-59</w:t>
            </w:r>
          </w:p>
          <w:p w14:paraId="6A988B7E"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（不及格）</w:t>
            </w:r>
          </w:p>
        </w:tc>
      </w:tr>
      <w:tr w:rsidR="00EE1BEF" w14:paraId="7DBD82E3" w14:textId="77777777" w:rsidTr="00F005AA">
        <w:trPr>
          <w:trHeight w:val="425"/>
        </w:trPr>
        <w:tc>
          <w:tcPr>
            <w:tcW w:w="739" w:type="pct"/>
          </w:tcPr>
          <w:p w14:paraId="3540D7A0" w14:textId="77777777" w:rsidR="00EE1BEF" w:rsidRDefault="00EE1BEF">
            <w:pPr>
              <w:spacing w:line="320" w:lineRule="exact"/>
              <w:rPr>
                <w:rFonts w:ascii="宋体" w:hAnsi="宋体"/>
                <w:szCs w:val="18"/>
              </w:rPr>
            </w:pPr>
            <w:r>
              <w:rPr>
                <w:rFonts w:ascii="宋体" w:hAnsi="宋体" w:hint="eastAsia"/>
                <w:szCs w:val="18"/>
              </w:rPr>
              <w:t>目标1.1：</w:t>
            </w:r>
          </w:p>
        </w:tc>
        <w:tc>
          <w:tcPr>
            <w:tcW w:w="854" w:type="pct"/>
          </w:tcPr>
          <w:p w14:paraId="139CDE09" w14:textId="77777777" w:rsidR="00EE1BEF" w:rsidRDefault="00EE1BEF">
            <w:pPr>
              <w:widowControl/>
              <w:snapToGrid w:val="0"/>
              <w:spacing w:line="320" w:lineRule="exact"/>
              <w:rPr>
                <w:color w:val="000000"/>
                <w:szCs w:val="18"/>
              </w:rPr>
            </w:pPr>
            <w:r>
              <w:rPr>
                <w:rFonts w:ascii="宋体" w:hAnsi="宋体" w:hint="eastAsia"/>
                <w:bCs/>
              </w:rPr>
              <w:t>能够深入理解微型计算机系统组成及其工作原理。</w:t>
            </w:r>
          </w:p>
        </w:tc>
        <w:tc>
          <w:tcPr>
            <w:tcW w:w="918" w:type="pct"/>
          </w:tcPr>
          <w:p w14:paraId="03FEA8A2" w14:textId="77777777" w:rsidR="00EE1BEF" w:rsidRDefault="00EE1BEF">
            <w:pPr>
              <w:widowControl/>
              <w:snapToGrid w:val="0"/>
              <w:spacing w:line="320" w:lineRule="exact"/>
              <w:rPr>
                <w:color w:val="00B050"/>
                <w:szCs w:val="18"/>
              </w:rPr>
            </w:pPr>
            <w:r>
              <w:rPr>
                <w:rFonts w:ascii="宋体" w:hAnsi="宋体" w:hint="eastAsia"/>
                <w:bCs/>
              </w:rPr>
              <w:t>能够较好地理解微型计算机系统组成及其工作原理。</w:t>
            </w:r>
          </w:p>
        </w:tc>
        <w:tc>
          <w:tcPr>
            <w:tcW w:w="844" w:type="pct"/>
          </w:tcPr>
          <w:p w14:paraId="5B980C84" w14:textId="77777777" w:rsidR="00EE1BEF" w:rsidRDefault="00EE1BEF">
            <w:r>
              <w:rPr>
                <w:rFonts w:ascii="宋体" w:hAnsi="宋体" w:hint="eastAsia"/>
                <w:bCs/>
              </w:rPr>
              <w:t>能够理解微型计算机系统组成及其工作原理。</w:t>
            </w:r>
          </w:p>
        </w:tc>
        <w:tc>
          <w:tcPr>
            <w:tcW w:w="825" w:type="pct"/>
          </w:tcPr>
          <w:p w14:paraId="73251099" w14:textId="77777777" w:rsidR="00EE1BEF" w:rsidRDefault="00EE1BEF">
            <w:r>
              <w:rPr>
                <w:rFonts w:ascii="宋体" w:hAnsi="宋体" w:hint="eastAsia"/>
                <w:bCs/>
              </w:rPr>
              <w:t>基本理解微型计算机系统组成及其工作原理。</w:t>
            </w:r>
          </w:p>
        </w:tc>
        <w:tc>
          <w:tcPr>
            <w:tcW w:w="819" w:type="pct"/>
          </w:tcPr>
          <w:p w14:paraId="6FFAA5F4" w14:textId="77777777" w:rsidR="00EE1BEF" w:rsidRDefault="00EE1BEF">
            <w:r>
              <w:rPr>
                <w:rFonts w:ascii="宋体" w:hAnsi="宋体" w:hint="eastAsia"/>
                <w:bCs/>
              </w:rPr>
              <w:t>不理解微型计算机系统组成及其工作原理。</w:t>
            </w:r>
          </w:p>
        </w:tc>
      </w:tr>
      <w:tr w:rsidR="00EE1BEF" w14:paraId="07E3F41D" w14:textId="77777777" w:rsidTr="00F005AA">
        <w:trPr>
          <w:trHeight w:val="425"/>
        </w:trPr>
        <w:tc>
          <w:tcPr>
            <w:tcW w:w="739" w:type="pct"/>
          </w:tcPr>
          <w:p w14:paraId="6A534B67" w14:textId="77777777" w:rsidR="00EE1BEF" w:rsidRDefault="00EE1BEF">
            <w:pPr>
              <w:spacing w:line="320" w:lineRule="exact"/>
              <w:rPr>
                <w:rFonts w:ascii="宋体" w:hAnsi="宋体"/>
                <w:szCs w:val="18"/>
              </w:rPr>
            </w:pPr>
            <w:r>
              <w:rPr>
                <w:rFonts w:ascii="宋体" w:hAnsi="宋体" w:hint="eastAsia"/>
                <w:szCs w:val="18"/>
              </w:rPr>
              <w:t>目标1.2：</w:t>
            </w:r>
          </w:p>
        </w:tc>
        <w:tc>
          <w:tcPr>
            <w:tcW w:w="854" w:type="pct"/>
          </w:tcPr>
          <w:p w14:paraId="1880A1E3" w14:textId="77777777" w:rsidR="00EE1BEF" w:rsidRDefault="00EE1BEF">
            <w:pPr>
              <w:widowControl/>
              <w:snapToGrid w:val="0"/>
              <w:spacing w:line="320" w:lineRule="exact"/>
              <w:rPr>
                <w:color w:val="000000"/>
                <w:szCs w:val="18"/>
              </w:rPr>
            </w:pPr>
            <w:r>
              <w:rPr>
                <w:rFonts w:ascii="宋体" w:hAnsi="宋体" w:hint="eastAsia"/>
                <w:bCs/>
              </w:rPr>
              <w:t>能够很好地理解CPU寻址方式、汇编语言程序格式、程序基本结构。</w:t>
            </w:r>
          </w:p>
        </w:tc>
        <w:tc>
          <w:tcPr>
            <w:tcW w:w="918" w:type="pct"/>
          </w:tcPr>
          <w:p w14:paraId="19CF316C" w14:textId="77777777" w:rsidR="00EE1BEF" w:rsidRDefault="00EE1BEF">
            <w:pPr>
              <w:widowControl/>
              <w:snapToGrid w:val="0"/>
              <w:spacing w:line="320" w:lineRule="exact"/>
              <w:rPr>
                <w:color w:val="00B050"/>
                <w:szCs w:val="18"/>
              </w:rPr>
            </w:pPr>
            <w:r>
              <w:rPr>
                <w:rFonts w:ascii="宋体" w:hAnsi="宋体" w:hint="eastAsia"/>
                <w:bCs/>
              </w:rPr>
              <w:t>较好地理解CPU寻址方式、汇编语言程序格式、程序基本结构。</w:t>
            </w:r>
          </w:p>
        </w:tc>
        <w:tc>
          <w:tcPr>
            <w:tcW w:w="844" w:type="pct"/>
          </w:tcPr>
          <w:p w14:paraId="3CA7B94D" w14:textId="77777777" w:rsidR="00EE1BEF" w:rsidRDefault="00EE1BEF">
            <w:pPr>
              <w:widowControl/>
              <w:snapToGrid w:val="0"/>
              <w:spacing w:line="320" w:lineRule="exact"/>
              <w:rPr>
                <w:color w:val="00B050"/>
                <w:szCs w:val="18"/>
              </w:rPr>
            </w:pPr>
            <w:r>
              <w:rPr>
                <w:rFonts w:ascii="宋体" w:hAnsi="宋体" w:hint="eastAsia"/>
                <w:bCs/>
              </w:rPr>
              <w:t>能够理解CPU寻址方式、汇编语言程序格式、程序基本结构。</w:t>
            </w:r>
          </w:p>
        </w:tc>
        <w:tc>
          <w:tcPr>
            <w:tcW w:w="825" w:type="pct"/>
          </w:tcPr>
          <w:p w14:paraId="097C9A3D" w14:textId="77777777" w:rsidR="00EE1BEF" w:rsidRDefault="00EE1BEF">
            <w:pPr>
              <w:widowControl/>
              <w:snapToGrid w:val="0"/>
              <w:spacing w:line="320" w:lineRule="exact"/>
              <w:rPr>
                <w:color w:val="00B050"/>
                <w:szCs w:val="18"/>
              </w:rPr>
            </w:pPr>
            <w:r>
              <w:rPr>
                <w:rFonts w:ascii="宋体" w:hAnsi="宋体" w:hint="eastAsia"/>
                <w:bCs/>
              </w:rPr>
              <w:t>基本理解CPU寻址方式、汇编语言程序格式、程序基本结构。</w:t>
            </w:r>
          </w:p>
        </w:tc>
        <w:tc>
          <w:tcPr>
            <w:tcW w:w="819" w:type="pct"/>
          </w:tcPr>
          <w:p w14:paraId="0C35D2C8" w14:textId="77777777" w:rsidR="00EE1BEF" w:rsidRDefault="00EE1BEF">
            <w:pPr>
              <w:widowControl/>
              <w:snapToGrid w:val="0"/>
              <w:spacing w:line="320" w:lineRule="exact"/>
              <w:rPr>
                <w:color w:val="00B050"/>
                <w:szCs w:val="18"/>
              </w:rPr>
            </w:pPr>
            <w:r>
              <w:rPr>
                <w:rFonts w:ascii="宋体" w:hAnsi="宋体" w:hint="eastAsia"/>
                <w:bCs/>
              </w:rPr>
              <w:t>不理解CPU寻址方式、汇编语言程序格式、程序基本结构。</w:t>
            </w:r>
          </w:p>
        </w:tc>
      </w:tr>
      <w:tr w:rsidR="00EE1BEF" w14:paraId="10291D74" w14:textId="77777777" w:rsidTr="00F005AA">
        <w:trPr>
          <w:trHeight w:val="425"/>
        </w:trPr>
        <w:tc>
          <w:tcPr>
            <w:tcW w:w="739" w:type="pct"/>
          </w:tcPr>
          <w:p w14:paraId="4F18AB84" w14:textId="77777777" w:rsidR="00EE1BEF" w:rsidRDefault="00EE1BEF">
            <w:pPr>
              <w:spacing w:line="320" w:lineRule="exact"/>
              <w:rPr>
                <w:rFonts w:ascii="宋体" w:hAnsi="宋体"/>
                <w:szCs w:val="18"/>
              </w:rPr>
            </w:pPr>
            <w:r>
              <w:rPr>
                <w:rFonts w:ascii="宋体" w:hAnsi="宋体" w:hint="eastAsia"/>
                <w:szCs w:val="18"/>
              </w:rPr>
              <w:t>目标1.3：</w:t>
            </w:r>
          </w:p>
        </w:tc>
        <w:tc>
          <w:tcPr>
            <w:tcW w:w="854" w:type="pct"/>
          </w:tcPr>
          <w:p w14:paraId="0078BC87" w14:textId="77777777" w:rsidR="00EE1BEF" w:rsidRDefault="00EE1BEF">
            <w:pPr>
              <w:widowControl/>
              <w:snapToGrid w:val="0"/>
              <w:spacing w:line="320" w:lineRule="exact"/>
              <w:rPr>
                <w:color w:val="000000"/>
                <w:szCs w:val="18"/>
              </w:rPr>
            </w:pPr>
            <w:r>
              <w:rPr>
                <w:rFonts w:ascii="宋体" w:hAnsi="宋体" w:hint="eastAsia"/>
                <w:bCs/>
              </w:rPr>
              <w:t>能够深入理解各种典型接口工作原理与应用程序。</w:t>
            </w:r>
          </w:p>
        </w:tc>
        <w:tc>
          <w:tcPr>
            <w:tcW w:w="918" w:type="pct"/>
          </w:tcPr>
          <w:p w14:paraId="32E524CA" w14:textId="77777777" w:rsidR="00EE1BEF" w:rsidRDefault="00EE1BEF">
            <w:pPr>
              <w:widowControl/>
              <w:snapToGrid w:val="0"/>
              <w:spacing w:line="320" w:lineRule="exact"/>
              <w:rPr>
                <w:color w:val="00B050"/>
                <w:szCs w:val="18"/>
              </w:rPr>
            </w:pPr>
            <w:r>
              <w:rPr>
                <w:rFonts w:ascii="宋体" w:hAnsi="宋体" w:hint="eastAsia"/>
                <w:bCs/>
              </w:rPr>
              <w:t>能够较好地理解各种典型接口工作原理与应用程序。</w:t>
            </w:r>
          </w:p>
        </w:tc>
        <w:tc>
          <w:tcPr>
            <w:tcW w:w="844" w:type="pct"/>
          </w:tcPr>
          <w:p w14:paraId="1BC1377F" w14:textId="77777777" w:rsidR="00EE1BEF" w:rsidRDefault="00EE1BEF">
            <w:r>
              <w:rPr>
                <w:rFonts w:ascii="宋体" w:hAnsi="宋体" w:hint="eastAsia"/>
                <w:bCs/>
              </w:rPr>
              <w:t>能够理解各种典型接口工作原理与应用程序。</w:t>
            </w:r>
          </w:p>
        </w:tc>
        <w:tc>
          <w:tcPr>
            <w:tcW w:w="825" w:type="pct"/>
          </w:tcPr>
          <w:p w14:paraId="5E7AC782" w14:textId="77777777" w:rsidR="00EE1BEF" w:rsidRDefault="00EE1BEF">
            <w:r>
              <w:rPr>
                <w:rFonts w:ascii="宋体" w:hAnsi="宋体" w:hint="eastAsia"/>
                <w:bCs/>
              </w:rPr>
              <w:t>基本理解各种典型接口工作原理与应用程序。</w:t>
            </w:r>
          </w:p>
        </w:tc>
        <w:tc>
          <w:tcPr>
            <w:tcW w:w="819" w:type="pct"/>
          </w:tcPr>
          <w:p w14:paraId="2744A98C" w14:textId="77777777" w:rsidR="00EE1BEF" w:rsidRDefault="00EE1BEF">
            <w:r>
              <w:rPr>
                <w:rFonts w:ascii="宋体" w:hAnsi="宋体" w:hint="eastAsia"/>
                <w:bCs/>
              </w:rPr>
              <w:t>不理解各种典型接口工作原理与应用程序。</w:t>
            </w:r>
          </w:p>
        </w:tc>
      </w:tr>
      <w:tr w:rsidR="00EE1BEF" w14:paraId="3D1A31BB" w14:textId="77777777" w:rsidTr="00F005AA">
        <w:trPr>
          <w:trHeight w:val="425"/>
        </w:trPr>
        <w:tc>
          <w:tcPr>
            <w:tcW w:w="739" w:type="pct"/>
          </w:tcPr>
          <w:p w14:paraId="145BAA75" w14:textId="77777777" w:rsidR="00EE1BEF" w:rsidRDefault="00EE1BEF">
            <w:pPr>
              <w:spacing w:line="320" w:lineRule="exact"/>
              <w:rPr>
                <w:rFonts w:ascii="宋体" w:hAnsi="宋体"/>
                <w:szCs w:val="18"/>
              </w:rPr>
            </w:pPr>
            <w:r>
              <w:rPr>
                <w:rFonts w:ascii="宋体" w:hAnsi="宋体" w:hint="eastAsia"/>
                <w:szCs w:val="18"/>
              </w:rPr>
              <w:t>目标1.4：</w:t>
            </w:r>
          </w:p>
        </w:tc>
        <w:tc>
          <w:tcPr>
            <w:tcW w:w="854" w:type="pct"/>
          </w:tcPr>
          <w:p w14:paraId="1BA710A4" w14:textId="77777777" w:rsidR="00EE1BEF" w:rsidRDefault="00EE1BEF">
            <w:pPr>
              <w:widowControl/>
              <w:snapToGrid w:val="0"/>
              <w:spacing w:line="320" w:lineRule="exact"/>
              <w:rPr>
                <w:rFonts w:ascii="宋体" w:hAnsi="宋体"/>
                <w:bCs/>
              </w:rPr>
            </w:pPr>
            <w:r>
              <w:rPr>
                <w:rFonts w:ascii="宋体" w:hAnsi="宋体" w:hint="eastAsia"/>
                <w:bCs/>
              </w:rPr>
              <w:t>很好地理解微型计算机系统与接口开发方法。</w:t>
            </w:r>
          </w:p>
        </w:tc>
        <w:tc>
          <w:tcPr>
            <w:tcW w:w="918" w:type="pct"/>
          </w:tcPr>
          <w:p w14:paraId="733617A7" w14:textId="77777777" w:rsidR="00EE1BEF" w:rsidRDefault="00EE1BEF">
            <w:r>
              <w:rPr>
                <w:rFonts w:ascii="宋体" w:hAnsi="宋体" w:hint="eastAsia"/>
                <w:bCs/>
              </w:rPr>
              <w:t>较好地理解微型计算机系统与接口开发方法。</w:t>
            </w:r>
          </w:p>
        </w:tc>
        <w:tc>
          <w:tcPr>
            <w:tcW w:w="844" w:type="pct"/>
          </w:tcPr>
          <w:p w14:paraId="7D3644B8" w14:textId="77777777" w:rsidR="00EE1BEF" w:rsidRDefault="00EE1BEF">
            <w:r>
              <w:rPr>
                <w:rFonts w:ascii="宋体" w:hAnsi="宋体" w:hint="eastAsia"/>
                <w:bCs/>
              </w:rPr>
              <w:t>能够理解微型计算机系统与接口开发方法。</w:t>
            </w:r>
          </w:p>
        </w:tc>
        <w:tc>
          <w:tcPr>
            <w:tcW w:w="825" w:type="pct"/>
          </w:tcPr>
          <w:p w14:paraId="25F74C25" w14:textId="77777777" w:rsidR="00EE1BEF" w:rsidRDefault="00EE1BEF">
            <w:r>
              <w:rPr>
                <w:rFonts w:ascii="宋体" w:hAnsi="宋体" w:hint="eastAsia"/>
                <w:bCs/>
              </w:rPr>
              <w:t>基本理解微型计算机系统与接口开发方法。</w:t>
            </w:r>
          </w:p>
        </w:tc>
        <w:tc>
          <w:tcPr>
            <w:tcW w:w="819" w:type="pct"/>
          </w:tcPr>
          <w:p w14:paraId="1B30E051" w14:textId="77777777" w:rsidR="00EE1BEF" w:rsidRDefault="00EE1BEF">
            <w:r>
              <w:rPr>
                <w:rFonts w:ascii="宋体" w:hAnsi="宋体" w:hint="eastAsia"/>
                <w:bCs/>
              </w:rPr>
              <w:t>不理解微型计算机系统与接口开发方法。</w:t>
            </w:r>
          </w:p>
        </w:tc>
      </w:tr>
      <w:tr w:rsidR="00EE1BEF" w14:paraId="2B4E5BAA" w14:textId="77777777" w:rsidTr="00F005AA">
        <w:trPr>
          <w:trHeight w:val="425"/>
        </w:trPr>
        <w:tc>
          <w:tcPr>
            <w:tcW w:w="739" w:type="pct"/>
          </w:tcPr>
          <w:p w14:paraId="30F2B684" w14:textId="77777777" w:rsidR="00EE1BEF" w:rsidRDefault="00EE1BEF">
            <w:pPr>
              <w:spacing w:line="320" w:lineRule="exact"/>
              <w:rPr>
                <w:rFonts w:ascii="宋体" w:hAnsi="宋体"/>
                <w:szCs w:val="18"/>
              </w:rPr>
            </w:pPr>
            <w:r>
              <w:rPr>
                <w:rFonts w:ascii="宋体" w:hAnsi="宋体" w:hint="eastAsia"/>
                <w:szCs w:val="18"/>
              </w:rPr>
              <w:t>目标2.1：</w:t>
            </w:r>
          </w:p>
        </w:tc>
        <w:tc>
          <w:tcPr>
            <w:tcW w:w="854" w:type="pct"/>
          </w:tcPr>
          <w:p w14:paraId="6A50A8C9" w14:textId="77777777" w:rsidR="00EE1BEF" w:rsidRDefault="00EE1BEF">
            <w:pPr>
              <w:widowControl/>
              <w:snapToGrid w:val="0"/>
              <w:spacing w:line="320" w:lineRule="exact"/>
              <w:rPr>
                <w:color w:val="000000"/>
                <w:szCs w:val="18"/>
              </w:rPr>
            </w:pPr>
            <w:r>
              <w:rPr>
                <w:rFonts w:ascii="宋体" w:hAnsi="宋体" w:hint="eastAsia"/>
                <w:bCs/>
              </w:rPr>
              <w:t>具有很强的微型计算机应用系统软硬件设计与开发能力。</w:t>
            </w:r>
          </w:p>
        </w:tc>
        <w:tc>
          <w:tcPr>
            <w:tcW w:w="918" w:type="pct"/>
          </w:tcPr>
          <w:p w14:paraId="3368281F" w14:textId="77777777" w:rsidR="00EE1BEF" w:rsidRDefault="00EE1BEF">
            <w:r>
              <w:rPr>
                <w:rFonts w:ascii="宋体" w:hAnsi="宋体" w:hint="eastAsia"/>
                <w:bCs/>
              </w:rPr>
              <w:t>具有较强的微型计算机应用系统软硬件设计与开发能力。</w:t>
            </w:r>
          </w:p>
        </w:tc>
        <w:tc>
          <w:tcPr>
            <w:tcW w:w="844" w:type="pct"/>
          </w:tcPr>
          <w:p w14:paraId="3DD805D4" w14:textId="77777777" w:rsidR="00EE1BEF" w:rsidRDefault="00EE1BEF">
            <w:r>
              <w:rPr>
                <w:rFonts w:ascii="宋体" w:hAnsi="宋体" w:hint="eastAsia"/>
                <w:bCs/>
              </w:rPr>
              <w:t>具有一般的微型计算机应用系统软硬件设计与开发能力。</w:t>
            </w:r>
          </w:p>
        </w:tc>
        <w:tc>
          <w:tcPr>
            <w:tcW w:w="825" w:type="pct"/>
          </w:tcPr>
          <w:p w14:paraId="23646451" w14:textId="77777777" w:rsidR="00EE1BEF" w:rsidRDefault="00EE1BEF">
            <w:r>
              <w:rPr>
                <w:rFonts w:ascii="宋体" w:hAnsi="宋体" w:hint="eastAsia"/>
                <w:bCs/>
              </w:rPr>
              <w:t>基本具有微型计算机应用系统软硬件设计与开发能力。</w:t>
            </w:r>
          </w:p>
        </w:tc>
        <w:tc>
          <w:tcPr>
            <w:tcW w:w="819" w:type="pct"/>
          </w:tcPr>
          <w:p w14:paraId="5D694A25" w14:textId="77777777" w:rsidR="00EE1BEF" w:rsidRDefault="00EE1BEF">
            <w:r>
              <w:rPr>
                <w:rFonts w:ascii="宋体" w:hAnsi="宋体" w:hint="eastAsia"/>
                <w:bCs/>
              </w:rPr>
              <w:t>不具有微型计算机应用系统软硬件设计与开发能力。</w:t>
            </w:r>
          </w:p>
        </w:tc>
      </w:tr>
      <w:tr w:rsidR="00EE1BEF" w14:paraId="02A3D0C5" w14:textId="77777777" w:rsidTr="00F005AA">
        <w:trPr>
          <w:trHeight w:val="425"/>
        </w:trPr>
        <w:tc>
          <w:tcPr>
            <w:tcW w:w="739" w:type="pct"/>
          </w:tcPr>
          <w:p w14:paraId="781F43A6" w14:textId="77777777" w:rsidR="00EE1BEF" w:rsidRDefault="00EE1BEF">
            <w:pPr>
              <w:spacing w:line="320" w:lineRule="exact"/>
              <w:rPr>
                <w:rFonts w:ascii="宋体" w:hAnsi="宋体"/>
                <w:szCs w:val="18"/>
              </w:rPr>
            </w:pPr>
            <w:r>
              <w:rPr>
                <w:rFonts w:ascii="宋体" w:hAnsi="宋体" w:hint="eastAsia"/>
                <w:szCs w:val="18"/>
              </w:rPr>
              <w:t>目标2.2：</w:t>
            </w:r>
          </w:p>
        </w:tc>
        <w:tc>
          <w:tcPr>
            <w:tcW w:w="854" w:type="pct"/>
          </w:tcPr>
          <w:p w14:paraId="62732EAA" w14:textId="77777777" w:rsidR="00EE1BEF" w:rsidRDefault="00EE1BEF">
            <w:pPr>
              <w:widowControl/>
              <w:snapToGrid w:val="0"/>
              <w:spacing w:line="320" w:lineRule="exact"/>
              <w:rPr>
                <w:color w:val="000000"/>
                <w:szCs w:val="18"/>
              </w:rPr>
            </w:pPr>
            <w:r>
              <w:rPr>
                <w:rFonts w:ascii="宋体" w:hAnsi="宋体" w:hint="eastAsia"/>
                <w:bCs/>
              </w:rPr>
              <w:t>具有很强的接口电路控制字编程、初始化编程应用的能力。</w:t>
            </w:r>
          </w:p>
        </w:tc>
        <w:tc>
          <w:tcPr>
            <w:tcW w:w="918" w:type="pct"/>
          </w:tcPr>
          <w:p w14:paraId="77D2173B" w14:textId="77777777" w:rsidR="00EE1BEF" w:rsidRDefault="00EE1BEF">
            <w:r>
              <w:rPr>
                <w:rFonts w:ascii="宋体" w:hAnsi="宋体" w:hint="eastAsia"/>
                <w:bCs/>
              </w:rPr>
              <w:t>具有较强的接口电路控制字编程、初始化编程应用的能力。</w:t>
            </w:r>
          </w:p>
        </w:tc>
        <w:tc>
          <w:tcPr>
            <w:tcW w:w="844" w:type="pct"/>
          </w:tcPr>
          <w:p w14:paraId="51D22CB7" w14:textId="77777777" w:rsidR="00EE1BEF" w:rsidRDefault="00EE1BEF">
            <w:r>
              <w:rPr>
                <w:rFonts w:ascii="宋体" w:hAnsi="宋体" w:hint="eastAsia"/>
                <w:bCs/>
              </w:rPr>
              <w:t>具有一般的接口电路控制字编程、初始化编程应用的能力。</w:t>
            </w:r>
          </w:p>
        </w:tc>
        <w:tc>
          <w:tcPr>
            <w:tcW w:w="825" w:type="pct"/>
          </w:tcPr>
          <w:p w14:paraId="070A531B" w14:textId="77777777" w:rsidR="00EE1BEF" w:rsidRDefault="00EE1BEF">
            <w:r>
              <w:rPr>
                <w:rFonts w:ascii="宋体" w:hAnsi="宋体" w:hint="eastAsia"/>
                <w:bCs/>
              </w:rPr>
              <w:t>基本具有接口电路控制字编程、初始化编程应用的能力。</w:t>
            </w:r>
          </w:p>
        </w:tc>
        <w:tc>
          <w:tcPr>
            <w:tcW w:w="819" w:type="pct"/>
          </w:tcPr>
          <w:p w14:paraId="3222F87E" w14:textId="77777777" w:rsidR="00EE1BEF" w:rsidRDefault="00EE1BEF">
            <w:r>
              <w:rPr>
                <w:rFonts w:ascii="宋体" w:hAnsi="宋体" w:hint="eastAsia"/>
                <w:bCs/>
              </w:rPr>
              <w:t>不具有接口电路控制字编程、初始化编程应用的能力。</w:t>
            </w:r>
          </w:p>
        </w:tc>
      </w:tr>
      <w:tr w:rsidR="00EE1BEF" w14:paraId="6508E7B0" w14:textId="77777777" w:rsidTr="00F005AA">
        <w:trPr>
          <w:trHeight w:val="425"/>
        </w:trPr>
        <w:tc>
          <w:tcPr>
            <w:tcW w:w="739" w:type="pct"/>
          </w:tcPr>
          <w:p w14:paraId="618CC49F" w14:textId="77777777" w:rsidR="00EE1BEF" w:rsidRDefault="00EE1BEF">
            <w:pPr>
              <w:spacing w:line="320" w:lineRule="exact"/>
              <w:rPr>
                <w:rFonts w:ascii="宋体" w:hAnsi="宋体"/>
                <w:szCs w:val="18"/>
              </w:rPr>
            </w:pPr>
            <w:r>
              <w:rPr>
                <w:rFonts w:ascii="宋体" w:hAnsi="宋体" w:hint="eastAsia"/>
                <w:szCs w:val="18"/>
              </w:rPr>
              <w:t>目标2.3：</w:t>
            </w:r>
          </w:p>
        </w:tc>
        <w:tc>
          <w:tcPr>
            <w:tcW w:w="854" w:type="pct"/>
          </w:tcPr>
          <w:p w14:paraId="705FE44C" w14:textId="77777777" w:rsidR="00EE1BEF" w:rsidRDefault="00EE1BEF">
            <w:pPr>
              <w:widowControl/>
              <w:snapToGrid w:val="0"/>
              <w:spacing w:line="320" w:lineRule="exact"/>
              <w:rPr>
                <w:color w:val="000000"/>
                <w:szCs w:val="18"/>
              </w:rPr>
            </w:pPr>
            <w:r>
              <w:rPr>
                <w:rFonts w:ascii="宋体" w:hAnsi="宋体" w:hint="eastAsia"/>
                <w:bCs/>
              </w:rPr>
              <w:t>具有很强的工程应用与项目设计软</w:t>
            </w:r>
            <w:r>
              <w:rPr>
                <w:rFonts w:ascii="宋体" w:hAnsi="宋体" w:hint="eastAsia"/>
                <w:bCs/>
              </w:rPr>
              <w:lastRenderedPageBreak/>
              <w:t>件应设计开发的能力。</w:t>
            </w:r>
          </w:p>
        </w:tc>
        <w:tc>
          <w:tcPr>
            <w:tcW w:w="918" w:type="pct"/>
          </w:tcPr>
          <w:p w14:paraId="29C634F7" w14:textId="77777777" w:rsidR="00EE1BEF" w:rsidRDefault="00EE1BEF">
            <w:pPr>
              <w:widowControl/>
              <w:snapToGrid w:val="0"/>
              <w:spacing w:line="320" w:lineRule="exact"/>
              <w:rPr>
                <w:color w:val="00B050"/>
                <w:szCs w:val="18"/>
              </w:rPr>
            </w:pPr>
            <w:r>
              <w:rPr>
                <w:rFonts w:ascii="宋体" w:hAnsi="宋体" w:hint="eastAsia"/>
                <w:bCs/>
              </w:rPr>
              <w:lastRenderedPageBreak/>
              <w:t>具有较强的工程应用与项目设计软件应设</w:t>
            </w:r>
            <w:r>
              <w:rPr>
                <w:rFonts w:ascii="宋体" w:hAnsi="宋体" w:hint="eastAsia"/>
                <w:bCs/>
              </w:rPr>
              <w:lastRenderedPageBreak/>
              <w:t>计开发的能力。</w:t>
            </w:r>
          </w:p>
        </w:tc>
        <w:tc>
          <w:tcPr>
            <w:tcW w:w="844" w:type="pct"/>
          </w:tcPr>
          <w:p w14:paraId="33EABD3A" w14:textId="77777777" w:rsidR="00EE1BEF" w:rsidRDefault="00EE1BEF">
            <w:pPr>
              <w:widowControl/>
              <w:snapToGrid w:val="0"/>
              <w:spacing w:line="320" w:lineRule="exact"/>
              <w:rPr>
                <w:color w:val="00B050"/>
                <w:szCs w:val="18"/>
              </w:rPr>
            </w:pPr>
            <w:r>
              <w:rPr>
                <w:rFonts w:ascii="宋体" w:hAnsi="宋体" w:hint="eastAsia"/>
                <w:bCs/>
              </w:rPr>
              <w:lastRenderedPageBreak/>
              <w:t>具有一般工程应用与项目设计软件</w:t>
            </w:r>
            <w:r>
              <w:rPr>
                <w:rFonts w:ascii="宋体" w:hAnsi="宋体" w:hint="eastAsia"/>
                <w:bCs/>
              </w:rPr>
              <w:lastRenderedPageBreak/>
              <w:t>应设计开发的能力。</w:t>
            </w:r>
          </w:p>
        </w:tc>
        <w:tc>
          <w:tcPr>
            <w:tcW w:w="825" w:type="pct"/>
          </w:tcPr>
          <w:p w14:paraId="4F6A1736" w14:textId="77777777" w:rsidR="00EE1BEF" w:rsidRDefault="00EE1BEF">
            <w:pPr>
              <w:widowControl/>
              <w:snapToGrid w:val="0"/>
              <w:spacing w:line="320" w:lineRule="exact"/>
              <w:rPr>
                <w:color w:val="00B050"/>
                <w:szCs w:val="18"/>
              </w:rPr>
            </w:pPr>
            <w:r>
              <w:rPr>
                <w:rFonts w:ascii="宋体" w:hAnsi="宋体" w:hint="eastAsia"/>
                <w:bCs/>
              </w:rPr>
              <w:lastRenderedPageBreak/>
              <w:t>基本具有工程应用与项目设计软件</w:t>
            </w:r>
            <w:r>
              <w:rPr>
                <w:rFonts w:ascii="宋体" w:hAnsi="宋体" w:hint="eastAsia"/>
                <w:bCs/>
              </w:rPr>
              <w:lastRenderedPageBreak/>
              <w:t>应设计开发的能力。</w:t>
            </w:r>
          </w:p>
        </w:tc>
        <w:tc>
          <w:tcPr>
            <w:tcW w:w="819" w:type="pct"/>
          </w:tcPr>
          <w:p w14:paraId="340954D9" w14:textId="77777777" w:rsidR="00EE1BEF" w:rsidRDefault="00EE1BEF">
            <w:pPr>
              <w:widowControl/>
              <w:snapToGrid w:val="0"/>
              <w:spacing w:line="320" w:lineRule="exact"/>
              <w:rPr>
                <w:rFonts w:ascii="宋体" w:hAnsi="宋体"/>
                <w:bCs/>
              </w:rPr>
            </w:pPr>
            <w:r>
              <w:rPr>
                <w:rFonts w:ascii="宋体" w:hAnsi="宋体" w:hint="eastAsia"/>
                <w:bCs/>
              </w:rPr>
              <w:lastRenderedPageBreak/>
              <w:t>不具有工程应用与项目设计软件应</w:t>
            </w:r>
            <w:r>
              <w:rPr>
                <w:rFonts w:ascii="宋体" w:hAnsi="宋体" w:hint="eastAsia"/>
                <w:bCs/>
              </w:rPr>
              <w:lastRenderedPageBreak/>
              <w:t>设计开发的能力。</w:t>
            </w:r>
          </w:p>
        </w:tc>
      </w:tr>
    </w:tbl>
    <w:p w14:paraId="21AD497E" w14:textId="77777777" w:rsidR="00EE1BEF" w:rsidRDefault="00EE1BEF">
      <w:pPr>
        <w:tabs>
          <w:tab w:val="left" w:pos="1824"/>
        </w:tabs>
        <w:spacing w:line="300" w:lineRule="auto"/>
        <w:ind w:firstLineChars="150" w:firstLine="316"/>
        <w:rPr>
          <w:b/>
          <w:color w:val="000000"/>
        </w:rPr>
      </w:pPr>
    </w:p>
    <w:p w14:paraId="0FE93899" w14:textId="77777777" w:rsidR="00EE1BEF" w:rsidRDefault="00EE1BEF">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417"/>
        <w:gridCol w:w="1523"/>
        <w:gridCol w:w="1400"/>
        <w:gridCol w:w="1369"/>
        <w:gridCol w:w="1361"/>
      </w:tblGrid>
      <w:tr w:rsidR="00EE1BEF" w14:paraId="1CB7A0F9" w14:textId="77777777" w:rsidTr="00F005AA">
        <w:trPr>
          <w:trHeight w:val="536"/>
        </w:trPr>
        <w:tc>
          <w:tcPr>
            <w:tcW w:w="739" w:type="pct"/>
            <w:vMerge w:val="restart"/>
            <w:tcBorders>
              <w:top w:val="single" w:sz="4" w:space="0" w:color="auto"/>
            </w:tcBorders>
            <w:vAlign w:val="center"/>
          </w:tcPr>
          <w:p w14:paraId="012D068D" w14:textId="77777777" w:rsidR="00EE1BEF" w:rsidRDefault="00EE1BEF">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3760EED8" w14:textId="77777777" w:rsidR="00EE1BEF" w:rsidRDefault="00EE1BEF">
            <w:pPr>
              <w:jc w:val="center"/>
              <w:rPr>
                <w:rFonts w:eastAsia="等线"/>
                <w:b/>
                <w:sz w:val="24"/>
              </w:rPr>
            </w:pPr>
            <w:r>
              <w:rPr>
                <w:rFonts w:eastAsia="等线" w:hint="eastAsia"/>
                <w:b/>
                <w:sz w:val="24"/>
              </w:rPr>
              <w:t>评分标准</w:t>
            </w:r>
          </w:p>
        </w:tc>
      </w:tr>
      <w:tr w:rsidR="00EE1BEF" w14:paraId="26F2C5BB" w14:textId="77777777" w:rsidTr="00F005AA">
        <w:trPr>
          <w:trHeight w:val="425"/>
        </w:trPr>
        <w:tc>
          <w:tcPr>
            <w:tcW w:w="739" w:type="pct"/>
            <w:vMerge/>
            <w:vAlign w:val="center"/>
          </w:tcPr>
          <w:p w14:paraId="4BA740DB" w14:textId="77777777" w:rsidR="00EE1BEF" w:rsidRDefault="00EE1BEF">
            <w:pPr>
              <w:widowControl/>
              <w:snapToGrid w:val="0"/>
              <w:spacing w:line="480" w:lineRule="auto"/>
              <w:jc w:val="center"/>
              <w:rPr>
                <w:rFonts w:ascii="黑体" w:eastAsia="黑体" w:hAnsi="黑体"/>
              </w:rPr>
            </w:pPr>
          </w:p>
        </w:tc>
        <w:tc>
          <w:tcPr>
            <w:tcW w:w="854" w:type="pct"/>
            <w:vAlign w:val="center"/>
          </w:tcPr>
          <w:p w14:paraId="6A6FE793"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90-100</w:t>
            </w:r>
          </w:p>
          <w:p w14:paraId="6213E052"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2F91958A"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80-89</w:t>
            </w:r>
          </w:p>
          <w:p w14:paraId="7F228A3F"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6B1E9F26"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70-79</w:t>
            </w:r>
          </w:p>
          <w:p w14:paraId="10CC7636"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0EDF9D68"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60-69</w:t>
            </w:r>
          </w:p>
          <w:p w14:paraId="33A66391"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114681C7"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0-59</w:t>
            </w:r>
          </w:p>
          <w:p w14:paraId="58ED6970"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（不及格）</w:t>
            </w:r>
          </w:p>
        </w:tc>
      </w:tr>
      <w:tr w:rsidR="00EE1BEF" w14:paraId="5074FE53" w14:textId="77777777" w:rsidTr="00F005AA">
        <w:trPr>
          <w:trHeight w:val="425"/>
        </w:trPr>
        <w:tc>
          <w:tcPr>
            <w:tcW w:w="739" w:type="pct"/>
          </w:tcPr>
          <w:p w14:paraId="4A985AD1" w14:textId="77777777" w:rsidR="00EE1BEF" w:rsidRDefault="00EE1BEF">
            <w:pPr>
              <w:spacing w:line="320" w:lineRule="exact"/>
              <w:rPr>
                <w:rFonts w:ascii="宋体" w:hAnsi="宋体"/>
                <w:szCs w:val="18"/>
              </w:rPr>
            </w:pPr>
            <w:r>
              <w:rPr>
                <w:rFonts w:ascii="宋体" w:hAnsi="宋体" w:hint="eastAsia"/>
                <w:szCs w:val="18"/>
              </w:rPr>
              <w:t>目标1.1：</w:t>
            </w:r>
          </w:p>
        </w:tc>
        <w:tc>
          <w:tcPr>
            <w:tcW w:w="854" w:type="pct"/>
          </w:tcPr>
          <w:p w14:paraId="51E0F37E" w14:textId="77777777" w:rsidR="00EE1BEF" w:rsidRDefault="00EE1BEF">
            <w:pPr>
              <w:widowControl/>
              <w:snapToGrid w:val="0"/>
              <w:spacing w:line="320" w:lineRule="exact"/>
              <w:rPr>
                <w:color w:val="000000"/>
                <w:szCs w:val="18"/>
              </w:rPr>
            </w:pPr>
            <w:r>
              <w:rPr>
                <w:rFonts w:ascii="宋体" w:hAnsi="宋体" w:hint="eastAsia"/>
                <w:bCs/>
              </w:rPr>
              <w:t>能够深入理解微型计算机系统组成及其工作原理。</w:t>
            </w:r>
          </w:p>
        </w:tc>
        <w:tc>
          <w:tcPr>
            <w:tcW w:w="918" w:type="pct"/>
          </w:tcPr>
          <w:p w14:paraId="3DEA145F" w14:textId="77777777" w:rsidR="00EE1BEF" w:rsidRDefault="00EE1BEF">
            <w:pPr>
              <w:widowControl/>
              <w:snapToGrid w:val="0"/>
              <w:spacing w:line="320" w:lineRule="exact"/>
              <w:rPr>
                <w:color w:val="00B050"/>
                <w:szCs w:val="18"/>
              </w:rPr>
            </w:pPr>
            <w:r>
              <w:rPr>
                <w:rFonts w:ascii="宋体" w:hAnsi="宋体" w:hint="eastAsia"/>
                <w:bCs/>
              </w:rPr>
              <w:t>能够较好地理解微型计算机系统组成及其工作原理。</w:t>
            </w:r>
          </w:p>
        </w:tc>
        <w:tc>
          <w:tcPr>
            <w:tcW w:w="844" w:type="pct"/>
          </w:tcPr>
          <w:p w14:paraId="581C540E" w14:textId="77777777" w:rsidR="00EE1BEF" w:rsidRDefault="00EE1BEF">
            <w:r>
              <w:rPr>
                <w:rFonts w:ascii="宋体" w:hAnsi="宋体" w:hint="eastAsia"/>
                <w:bCs/>
              </w:rPr>
              <w:t>能够理解微型计算机系统组成及其工作原理。</w:t>
            </w:r>
          </w:p>
        </w:tc>
        <w:tc>
          <w:tcPr>
            <w:tcW w:w="825" w:type="pct"/>
          </w:tcPr>
          <w:p w14:paraId="51D18B3B" w14:textId="77777777" w:rsidR="00EE1BEF" w:rsidRDefault="00EE1BEF">
            <w:r>
              <w:rPr>
                <w:rFonts w:ascii="宋体" w:hAnsi="宋体" w:hint="eastAsia"/>
                <w:bCs/>
              </w:rPr>
              <w:t>基本理解微型计算机系统组成及其工作原理。</w:t>
            </w:r>
          </w:p>
        </w:tc>
        <w:tc>
          <w:tcPr>
            <w:tcW w:w="819" w:type="pct"/>
          </w:tcPr>
          <w:p w14:paraId="6ED730B8" w14:textId="77777777" w:rsidR="00EE1BEF" w:rsidRDefault="00EE1BEF">
            <w:r>
              <w:rPr>
                <w:rFonts w:ascii="宋体" w:hAnsi="宋体" w:hint="eastAsia"/>
                <w:bCs/>
              </w:rPr>
              <w:t>不理解微型计算机系统组成及其工作原理。</w:t>
            </w:r>
          </w:p>
        </w:tc>
      </w:tr>
      <w:tr w:rsidR="00EE1BEF" w14:paraId="089E933D" w14:textId="77777777" w:rsidTr="00F005AA">
        <w:trPr>
          <w:trHeight w:val="425"/>
        </w:trPr>
        <w:tc>
          <w:tcPr>
            <w:tcW w:w="739" w:type="pct"/>
          </w:tcPr>
          <w:p w14:paraId="334D9D2E" w14:textId="77777777" w:rsidR="00EE1BEF" w:rsidRDefault="00EE1BEF">
            <w:pPr>
              <w:spacing w:line="320" w:lineRule="exact"/>
              <w:rPr>
                <w:rFonts w:ascii="宋体" w:hAnsi="宋体"/>
                <w:szCs w:val="18"/>
              </w:rPr>
            </w:pPr>
            <w:r>
              <w:rPr>
                <w:rFonts w:ascii="宋体" w:hAnsi="宋体" w:hint="eastAsia"/>
                <w:szCs w:val="18"/>
              </w:rPr>
              <w:t>目标1.2：</w:t>
            </w:r>
          </w:p>
        </w:tc>
        <w:tc>
          <w:tcPr>
            <w:tcW w:w="854" w:type="pct"/>
          </w:tcPr>
          <w:p w14:paraId="4393BE2F" w14:textId="77777777" w:rsidR="00EE1BEF" w:rsidRDefault="00EE1BEF">
            <w:pPr>
              <w:widowControl/>
              <w:snapToGrid w:val="0"/>
              <w:spacing w:line="320" w:lineRule="exact"/>
              <w:rPr>
                <w:rFonts w:ascii="宋体" w:hAnsi="宋体"/>
                <w:bCs/>
              </w:rPr>
            </w:pPr>
            <w:r>
              <w:rPr>
                <w:rFonts w:ascii="宋体" w:hAnsi="宋体" w:hint="eastAsia"/>
                <w:bCs/>
              </w:rPr>
              <w:t>能够很好地理解CPU寻址方式、汇编语言程序格式、程序基本结构。</w:t>
            </w:r>
          </w:p>
        </w:tc>
        <w:tc>
          <w:tcPr>
            <w:tcW w:w="918" w:type="pct"/>
          </w:tcPr>
          <w:p w14:paraId="15F3EE10" w14:textId="77777777" w:rsidR="00EE1BEF" w:rsidRDefault="00EE1BEF">
            <w:pPr>
              <w:widowControl/>
              <w:snapToGrid w:val="0"/>
              <w:spacing w:line="320" w:lineRule="exact"/>
              <w:rPr>
                <w:rFonts w:ascii="宋体" w:hAnsi="宋体"/>
                <w:bCs/>
              </w:rPr>
            </w:pPr>
            <w:r>
              <w:rPr>
                <w:rFonts w:ascii="宋体" w:hAnsi="宋体" w:hint="eastAsia"/>
                <w:bCs/>
              </w:rPr>
              <w:t>较好地理解CPU寻址方式、汇编语言程序格式、程序基本结构。</w:t>
            </w:r>
          </w:p>
        </w:tc>
        <w:tc>
          <w:tcPr>
            <w:tcW w:w="844" w:type="pct"/>
          </w:tcPr>
          <w:p w14:paraId="4A009F3F" w14:textId="77777777" w:rsidR="00EE1BEF" w:rsidRDefault="00EE1BEF">
            <w:pPr>
              <w:widowControl/>
              <w:snapToGrid w:val="0"/>
              <w:spacing w:line="320" w:lineRule="exact"/>
              <w:rPr>
                <w:rFonts w:ascii="宋体" w:hAnsi="宋体"/>
                <w:bCs/>
              </w:rPr>
            </w:pPr>
            <w:r>
              <w:rPr>
                <w:rFonts w:ascii="宋体" w:hAnsi="宋体" w:hint="eastAsia"/>
                <w:bCs/>
              </w:rPr>
              <w:t>能够理解CPU寻址方式、汇编语言程序格式、程序基本结构。</w:t>
            </w:r>
          </w:p>
        </w:tc>
        <w:tc>
          <w:tcPr>
            <w:tcW w:w="825" w:type="pct"/>
          </w:tcPr>
          <w:p w14:paraId="14EA2003" w14:textId="77777777" w:rsidR="00EE1BEF" w:rsidRDefault="00EE1BEF">
            <w:pPr>
              <w:widowControl/>
              <w:snapToGrid w:val="0"/>
              <w:spacing w:line="320" w:lineRule="exact"/>
              <w:rPr>
                <w:rFonts w:ascii="宋体" w:hAnsi="宋体"/>
                <w:bCs/>
              </w:rPr>
            </w:pPr>
            <w:r>
              <w:rPr>
                <w:rFonts w:ascii="宋体" w:hAnsi="宋体" w:hint="eastAsia"/>
                <w:bCs/>
              </w:rPr>
              <w:t>基本理解CPU寻址方式、汇编语言程序格式、程序基本结构。</w:t>
            </w:r>
          </w:p>
        </w:tc>
        <w:tc>
          <w:tcPr>
            <w:tcW w:w="819" w:type="pct"/>
          </w:tcPr>
          <w:p w14:paraId="74DACAAF" w14:textId="77777777" w:rsidR="00EE1BEF" w:rsidRDefault="00EE1BEF">
            <w:pPr>
              <w:widowControl/>
              <w:snapToGrid w:val="0"/>
              <w:spacing w:line="320" w:lineRule="exact"/>
              <w:rPr>
                <w:rFonts w:ascii="宋体" w:hAnsi="宋体"/>
                <w:bCs/>
              </w:rPr>
            </w:pPr>
            <w:r>
              <w:rPr>
                <w:rFonts w:ascii="宋体" w:hAnsi="宋体" w:hint="eastAsia"/>
                <w:bCs/>
              </w:rPr>
              <w:t>不理解CPU寻址方式、汇编语言程序格式、程序基本结构。</w:t>
            </w:r>
          </w:p>
        </w:tc>
      </w:tr>
      <w:tr w:rsidR="00EE1BEF" w14:paraId="519F1CA6" w14:textId="77777777" w:rsidTr="00F005AA">
        <w:trPr>
          <w:trHeight w:val="425"/>
        </w:trPr>
        <w:tc>
          <w:tcPr>
            <w:tcW w:w="739" w:type="pct"/>
          </w:tcPr>
          <w:p w14:paraId="468341C8" w14:textId="77777777" w:rsidR="00EE1BEF" w:rsidRDefault="00EE1BEF">
            <w:pPr>
              <w:spacing w:line="320" w:lineRule="exact"/>
              <w:rPr>
                <w:rFonts w:ascii="宋体" w:hAnsi="宋体"/>
                <w:szCs w:val="18"/>
              </w:rPr>
            </w:pPr>
            <w:r>
              <w:rPr>
                <w:rFonts w:ascii="宋体" w:hAnsi="宋体" w:hint="eastAsia"/>
                <w:szCs w:val="18"/>
              </w:rPr>
              <w:t>目标1.3：</w:t>
            </w:r>
          </w:p>
        </w:tc>
        <w:tc>
          <w:tcPr>
            <w:tcW w:w="854" w:type="pct"/>
          </w:tcPr>
          <w:p w14:paraId="347F7F75" w14:textId="77777777" w:rsidR="00EE1BEF" w:rsidRDefault="00EE1BEF">
            <w:pPr>
              <w:widowControl/>
              <w:snapToGrid w:val="0"/>
              <w:spacing w:line="320" w:lineRule="exact"/>
              <w:rPr>
                <w:color w:val="000000"/>
                <w:szCs w:val="18"/>
              </w:rPr>
            </w:pPr>
            <w:r>
              <w:rPr>
                <w:rFonts w:ascii="宋体" w:hAnsi="宋体" w:hint="eastAsia"/>
                <w:bCs/>
              </w:rPr>
              <w:t>能够深入理解各种典型接口工作原理与应用程序。</w:t>
            </w:r>
          </w:p>
        </w:tc>
        <w:tc>
          <w:tcPr>
            <w:tcW w:w="918" w:type="pct"/>
          </w:tcPr>
          <w:p w14:paraId="1A497144" w14:textId="77777777" w:rsidR="00EE1BEF" w:rsidRDefault="00EE1BEF">
            <w:pPr>
              <w:widowControl/>
              <w:snapToGrid w:val="0"/>
              <w:spacing w:line="320" w:lineRule="exact"/>
              <w:rPr>
                <w:color w:val="00B050"/>
                <w:szCs w:val="18"/>
              </w:rPr>
            </w:pPr>
            <w:r>
              <w:rPr>
                <w:rFonts w:ascii="宋体" w:hAnsi="宋体" w:hint="eastAsia"/>
                <w:bCs/>
              </w:rPr>
              <w:t>能够较好地理解各种典型接口工作原理与应用程序。</w:t>
            </w:r>
          </w:p>
        </w:tc>
        <w:tc>
          <w:tcPr>
            <w:tcW w:w="844" w:type="pct"/>
          </w:tcPr>
          <w:p w14:paraId="0E8AF54E" w14:textId="77777777" w:rsidR="00EE1BEF" w:rsidRDefault="00EE1BEF">
            <w:pPr>
              <w:rPr>
                <w:color w:val="00B050"/>
                <w:szCs w:val="18"/>
              </w:rPr>
            </w:pPr>
            <w:r>
              <w:rPr>
                <w:rFonts w:ascii="宋体" w:hAnsi="宋体" w:hint="eastAsia"/>
                <w:bCs/>
              </w:rPr>
              <w:t>能够理解各种典型接口工作原理与应用程序。</w:t>
            </w:r>
          </w:p>
        </w:tc>
        <w:tc>
          <w:tcPr>
            <w:tcW w:w="825" w:type="pct"/>
          </w:tcPr>
          <w:p w14:paraId="03F15C46" w14:textId="77777777" w:rsidR="00EE1BEF" w:rsidRDefault="00EE1BEF">
            <w:pPr>
              <w:rPr>
                <w:color w:val="00B050"/>
                <w:szCs w:val="18"/>
              </w:rPr>
            </w:pPr>
            <w:r>
              <w:rPr>
                <w:rFonts w:ascii="宋体" w:hAnsi="宋体" w:hint="eastAsia"/>
                <w:bCs/>
              </w:rPr>
              <w:t>基本理解各种典型接口工作原理与应用程序。</w:t>
            </w:r>
          </w:p>
        </w:tc>
        <w:tc>
          <w:tcPr>
            <w:tcW w:w="819" w:type="pct"/>
          </w:tcPr>
          <w:p w14:paraId="5D6D9FFA" w14:textId="77777777" w:rsidR="00EE1BEF" w:rsidRDefault="00EE1BEF">
            <w:pPr>
              <w:rPr>
                <w:color w:val="00B050"/>
                <w:szCs w:val="18"/>
              </w:rPr>
            </w:pPr>
            <w:r>
              <w:rPr>
                <w:rFonts w:ascii="宋体" w:hAnsi="宋体" w:hint="eastAsia"/>
                <w:bCs/>
              </w:rPr>
              <w:t>不理解各种典型接口工作原理与应用程序。</w:t>
            </w:r>
          </w:p>
        </w:tc>
      </w:tr>
      <w:tr w:rsidR="00EE1BEF" w14:paraId="37E70BA8" w14:textId="77777777" w:rsidTr="00F005AA">
        <w:trPr>
          <w:trHeight w:val="425"/>
        </w:trPr>
        <w:tc>
          <w:tcPr>
            <w:tcW w:w="739" w:type="pct"/>
          </w:tcPr>
          <w:p w14:paraId="601AFC8C" w14:textId="77777777" w:rsidR="00EE1BEF" w:rsidRDefault="00EE1BEF">
            <w:pPr>
              <w:spacing w:line="320" w:lineRule="exact"/>
              <w:rPr>
                <w:rFonts w:ascii="宋体" w:hAnsi="宋体"/>
                <w:szCs w:val="18"/>
              </w:rPr>
            </w:pPr>
            <w:r>
              <w:rPr>
                <w:rFonts w:ascii="宋体" w:hAnsi="宋体" w:hint="eastAsia"/>
                <w:szCs w:val="18"/>
              </w:rPr>
              <w:t>目标1.4：</w:t>
            </w:r>
          </w:p>
        </w:tc>
        <w:tc>
          <w:tcPr>
            <w:tcW w:w="854" w:type="pct"/>
          </w:tcPr>
          <w:p w14:paraId="06576473" w14:textId="77777777" w:rsidR="00EE1BEF" w:rsidRDefault="00EE1BEF">
            <w:pPr>
              <w:widowControl/>
              <w:snapToGrid w:val="0"/>
              <w:spacing w:line="320" w:lineRule="exact"/>
              <w:rPr>
                <w:color w:val="000000"/>
                <w:szCs w:val="18"/>
              </w:rPr>
            </w:pPr>
            <w:r>
              <w:rPr>
                <w:rFonts w:ascii="宋体" w:hAnsi="宋体" w:hint="eastAsia"/>
                <w:bCs/>
              </w:rPr>
              <w:t>很好地理解微型计算机系统与接口开发方法。</w:t>
            </w:r>
          </w:p>
        </w:tc>
        <w:tc>
          <w:tcPr>
            <w:tcW w:w="918" w:type="pct"/>
          </w:tcPr>
          <w:p w14:paraId="61B53E3B" w14:textId="77777777" w:rsidR="00EE1BEF" w:rsidRDefault="00EE1BEF">
            <w:pPr>
              <w:rPr>
                <w:color w:val="00B050"/>
                <w:szCs w:val="18"/>
              </w:rPr>
            </w:pPr>
            <w:r>
              <w:rPr>
                <w:rFonts w:ascii="宋体" w:hAnsi="宋体" w:hint="eastAsia"/>
                <w:bCs/>
              </w:rPr>
              <w:t>较好地理解微型计算机系统与接口开发方法。</w:t>
            </w:r>
          </w:p>
        </w:tc>
        <w:tc>
          <w:tcPr>
            <w:tcW w:w="844" w:type="pct"/>
          </w:tcPr>
          <w:p w14:paraId="01214EF4" w14:textId="77777777" w:rsidR="00EE1BEF" w:rsidRDefault="00EE1BEF">
            <w:r>
              <w:rPr>
                <w:rFonts w:ascii="宋体" w:hAnsi="宋体" w:hint="eastAsia"/>
                <w:bCs/>
              </w:rPr>
              <w:t>能够理解微型计算机系统与接口开发方法。</w:t>
            </w:r>
          </w:p>
        </w:tc>
        <w:tc>
          <w:tcPr>
            <w:tcW w:w="825" w:type="pct"/>
          </w:tcPr>
          <w:p w14:paraId="75DEA13B" w14:textId="77777777" w:rsidR="00EE1BEF" w:rsidRDefault="00EE1BEF">
            <w:r>
              <w:rPr>
                <w:rFonts w:ascii="宋体" w:hAnsi="宋体" w:hint="eastAsia"/>
                <w:bCs/>
              </w:rPr>
              <w:t>基本理解微型计算机系统与接口开发方法。</w:t>
            </w:r>
          </w:p>
        </w:tc>
        <w:tc>
          <w:tcPr>
            <w:tcW w:w="819" w:type="pct"/>
          </w:tcPr>
          <w:p w14:paraId="78DC5648" w14:textId="77777777" w:rsidR="00EE1BEF" w:rsidRDefault="00EE1BEF">
            <w:r>
              <w:rPr>
                <w:rFonts w:ascii="宋体" w:hAnsi="宋体" w:hint="eastAsia"/>
                <w:bCs/>
              </w:rPr>
              <w:t>不理解微型计算机系统与接口开发方法。</w:t>
            </w:r>
          </w:p>
        </w:tc>
      </w:tr>
      <w:tr w:rsidR="00EE1BEF" w14:paraId="073EB9BA" w14:textId="77777777" w:rsidTr="00F005AA">
        <w:trPr>
          <w:trHeight w:val="425"/>
        </w:trPr>
        <w:tc>
          <w:tcPr>
            <w:tcW w:w="739" w:type="pct"/>
          </w:tcPr>
          <w:p w14:paraId="35B6FD7B" w14:textId="77777777" w:rsidR="00EE1BEF" w:rsidRDefault="00EE1BEF">
            <w:pPr>
              <w:spacing w:line="320" w:lineRule="exact"/>
              <w:rPr>
                <w:rFonts w:ascii="宋体" w:hAnsi="宋体"/>
                <w:szCs w:val="18"/>
              </w:rPr>
            </w:pPr>
            <w:r>
              <w:rPr>
                <w:rFonts w:ascii="宋体" w:hAnsi="宋体" w:hint="eastAsia"/>
                <w:szCs w:val="18"/>
              </w:rPr>
              <w:t>目标2.1：</w:t>
            </w:r>
          </w:p>
        </w:tc>
        <w:tc>
          <w:tcPr>
            <w:tcW w:w="854" w:type="pct"/>
          </w:tcPr>
          <w:p w14:paraId="48271C2B" w14:textId="77777777" w:rsidR="00EE1BEF" w:rsidRDefault="00EE1BEF">
            <w:pPr>
              <w:widowControl/>
              <w:snapToGrid w:val="0"/>
              <w:spacing w:line="320" w:lineRule="exact"/>
              <w:rPr>
                <w:color w:val="000000"/>
                <w:szCs w:val="18"/>
              </w:rPr>
            </w:pPr>
            <w:r>
              <w:rPr>
                <w:rFonts w:ascii="宋体" w:hAnsi="宋体" w:hint="eastAsia"/>
                <w:bCs/>
              </w:rPr>
              <w:t>具有很强的微型计算机应用系统软硬件设计与开发能力。</w:t>
            </w:r>
          </w:p>
        </w:tc>
        <w:tc>
          <w:tcPr>
            <w:tcW w:w="918" w:type="pct"/>
          </w:tcPr>
          <w:p w14:paraId="1F707836" w14:textId="77777777" w:rsidR="00EE1BEF" w:rsidRDefault="00EE1BEF">
            <w:r>
              <w:rPr>
                <w:rFonts w:ascii="宋体" w:hAnsi="宋体" w:hint="eastAsia"/>
                <w:bCs/>
              </w:rPr>
              <w:t>具有较强的微型计算机应用系统软硬件设计与开发能力。</w:t>
            </w:r>
          </w:p>
        </w:tc>
        <w:tc>
          <w:tcPr>
            <w:tcW w:w="844" w:type="pct"/>
          </w:tcPr>
          <w:p w14:paraId="38C07A3F" w14:textId="77777777" w:rsidR="00EE1BEF" w:rsidRDefault="00EE1BEF">
            <w:r>
              <w:rPr>
                <w:rFonts w:ascii="宋体" w:hAnsi="宋体" w:hint="eastAsia"/>
                <w:bCs/>
              </w:rPr>
              <w:t>具有一般的微型计算机应用系统软硬件设计与开发能力。</w:t>
            </w:r>
          </w:p>
        </w:tc>
        <w:tc>
          <w:tcPr>
            <w:tcW w:w="825" w:type="pct"/>
          </w:tcPr>
          <w:p w14:paraId="4B1E996E" w14:textId="77777777" w:rsidR="00EE1BEF" w:rsidRDefault="00EE1BEF">
            <w:r>
              <w:rPr>
                <w:rFonts w:ascii="宋体" w:hAnsi="宋体" w:hint="eastAsia"/>
                <w:bCs/>
              </w:rPr>
              <w:t>基本具有微型计算机应用系统软硬件设计与开发能力。</w:t>
            </w:r>
          </w:p>
        </w:tc>
        <w:tc>
          <w:tcPr>
            <w:tcW w:w="819" w:type="pct"/>
          </w:tcPr>
          <w:p w14:paraId="6FF0E2EE" w14:textId="77777777" w:rsidR="00EE1BEF" w:rsidRDefault="00EE1BEF">
            <w:r>
              <w:rPr>
                <w:rFonts w:ascii="宋体" w:hAnsi="宋体" w:hint="eastAsia"/>
                <w:bCs/>
              </w:rPr>
              <w:t>不具有微型计算机应用系统软硬件设计与开发能力。</w:t>
            </w:r>
          </w:p>
        </w:tc>
      </w:tr>
      <w:tr w:rsidR="00EE1BEF" w14:paraId="0BEAE6BC" w14:textId="77777777" w:rsidTr="00F005AA">
        <w:trPr>
          <w:trHeight w:val="425"/>
        </w:trPr>
        <w:tc>
          <w:tcPr>
            <w:tcW w:w="739" w:type="pct"/>
          </w:tcPr>
          <w:p w14:paraId="0C67D264" w14:textId="77777777" w:rsidR="00EE1BEF" w:rsidRDefault="00EE1BEF">
            <w:pPr>
              <w:spacing w:line="320" w:lineRule="exact"/>
              <w:rPr>
                <w:rFonts w:ascii="宋体" w:hAnsi="宋体"/>
                <w:szCs w:val="18"/>
              </w:rPr>
            </w:pPr>
            <w:r>
              <w:rPr>
                <w:rFonts w:ascii="宋体" w:hAnsi="宋体" w:hint="eastAsia"/>
                <w:szCs w:val="18"/>
              </w:rPr>
              <w:t>目标2.2：</w:t>
            </w:r>
          </w:p>
        </w:tc>
        <w:tc>
          <w:tcPr>
            <w:tcW w:w="854" w:type="pct"/>
          </w:tcPr>
          <w:p w14:paraId="05FEF430" w14:textId="77777777" w:rsidR="00EE1BEF" w:rsidRDefault="00EE1BEF">
            <w:pPr>
              <w:widowControl/>
              <w:snapToGrid w:val="0"/>
              <w:spacing w:line="320" w:lineRule="exact"/>
              <w:rPr>
                <w:color w:val="000000"/>
                <w:szCs w:val="18"/>
              </w:rPr>
            </w:pPr>
            <w:r>
              <w:rPr>
                <w:rFonts w:ascii="宋体" w:hAnsi="宋体" w:hint="eastAsia"/>
                <w:bCs/>
              </w:rPr>
              <w:t>具有很强的接口电路控制字编程、初始化编程应用的能力。</w:t>
            </w:r>
          </w:p>
        </w:tc>
        <w:tc>
          <w:tcPr>
            <w:tcW w:w="918" w:type="pct"/>
          </w:tcPr>
          <w:p w14:paraId="20EA8F36" w14:textId="77777777" w:rsidR="00EE1BEF" w:rsidRDefault="00EE1BEF">
            <w:r>
              <w:rPr>
                <w:rFonts w:ascii="宋体" w:hAnsi="宋体" w:hint="eastAsia"/>
                <w:bCs/>
              </w:rPr>
              <w:t>具有较强的接口电路控制字编程、初始化编程应用的能力。</w:t>
            </w:r>
          </w:p>
        </w:tc>
        <w:tc>
          <w:tcPr>
            <w:tcW w:w="844" w:type="pct"/>
          </w:tcPr>
          <w:p w14:paraId="6184BFD1" w14:textId="77777777" w:rsidR="00EE1BEF" w:rsidRDefault="00EE1BEF">
            <w:r>
              <w:rPr>
                <w:rFonts w:ascii="宋体" w:hAnsi="宋体" w:hint="eastAsia"/>
                <w:bCs/>
              </w:rPr>
              <w:t>具有一般的接口电路控制字编程、初始化编程应用的能力。</w:t>
            </w:r>
          </w:p>
        </w:tc>
        <w:tc>
          <w:tcPr>
            <w:tcW w:w="825" w:type="pct"/>
          </w:tcPr>
          <w:p w14:paraId="3CBF8D6B" w14:textId="77777777" w:rsidR="00EE1BEF" w:rsidRDefault="00EE1BEF">
            <w:r>
              <w:rPr>
                <w:rFonts w:ascii="宋体" w:hAnsi="宋体" w:hint="eastAsia"/>
                <w:bCs/>
              </w:rPr>
              <w:t>基本具有接口电路控制字编程、初始化编程应用的能力。</w:t>
            </w:r>
          </w:p>
        </w:tc>
        <w:tc>
          <w:tcPr>
            <w:tcW w:w="819" w:type="pct"/>
          </w:tcPr>
          <w:p w14:paraId="1BA10935" w14:textId="77777777" w:rsidR="00EE1BEF" w:rsidRDefault="00EE1BEF">
            <w:r>
              <w:rPr>
                <w:rFonts w:ascii="宋体" w:hAnsi="宋体" w:hint="eastAsia"/>
                <w:bCs/>
              </w:rPr>
              <w:t>不具有接口电路控制字编程、初始化编程应用的能力。</w:t>
            </w:r>
          </w:p>
        </w:tc>
      </w:tr>
      <w:tr w:rsidR="00EE1BEF" w14:paraId="56AC53A8" w14:textId="77777777" w:rsidTr="00F005AA">
        <w:trPr>
          <w:trHeight w:val="425"/>
        </w:trPr>
        <w:tc>
          <w:tcPr>
            <w:tcW w:w="739" w:type="pct"/>
          </w:tcPr>
          <w:p w14:paraId="4DA281C7" w14:textId="77777777" w:rsidR="00EE1BEF" w:rsidRDefault="00EE1BEF">
            <w:pPr>
              <w:spacing w:line="320" w:lineRule="exact"/>
              <w:rPr>
                <w:rFonts w:ascii="宋体" w:hAnsi="宋体"/>
                <w:szCs w:val="18"/>
              </w:rPr>
            </w:pPr>
            <w:r>
              <w:rPr>
                <w:rFonts w:ascii="宋体" w:hAnsi="宋体" w:hint="eastAsia"/>
                <w:szCs w:val="18"/>
              </w:rPr>
              <w:t>目标2.3：</w:t>
            </w:r>
          </w:p>
        </w:tc>
        <w:tc>
          <w:tcPr>
            <w:tcW w:w="854" w:type="pct"/>
          </w:tcPr>
          <w:p w14:paraId="6E599412" w14:textId="77777777" w:rsidR="00EE1BEF" w:rsidRDefault="00EE1BEF">
            <w:pPr>
              <w:widowControl/>
              <w:snapToGrid w:val="0"/>
              <w:spacing w:line="320" w:lineRule="exact"/>
              <w:rPr>
                <w:color w:val="000000"/>
                <w:szCs w:val="18"/>
              </w:rPr>
            </w:pPr>
            <w:r>
              <w:rPr>
                <w:rFonts w:ascii="宋体" w:hAnsi="宋体" w:hint="eastAsia"/>
                <w:bCs/>
              </w:rPr>
              <w:t>具有很强的工程应用与项目设计软件应设计开发的能力。</w:t>
            </w:r>
          </w:p>
        </w:tc>
        <w:tc>
          <w:tcPr>
            <w:tcW w:w="918" w:type="pct"/>
          </w:tcPr>
          <w:p w14:paraId="7D925C23" w14:textId="77777777" w:rsidR="00EE1BEF" w:rsidRDefault="00EE1BEF">
            <w:pPr>
              <w:widowControl/>
              <w:snapToGrid w:val="0"/>
              <w:spacing w:line="320" w:lineRule="exact"/>
              <w:rPr>
                <w:color w:val="00B050"/>
                <w:szCs w:val="18"/>
              </w:rPr>
            </w:pPr>
            <w:r>
              <w:rPr>
                <w:rFonts w:ascii="宋体" w:hAnsi="宋体" w:hint="eastAsia"/>
                <w:bCs/>
              </w:rPr>
              <w:t>具有较强的工程应用与项目设计软件应设计开发的能力。</w:t>
            </w:r>
          </w:p>
        </w:tc>
        <w:tc>
          <w:tcPr>
            <w:tcW w:w="844" w:type="pct"/>
          </w:tcPr>
          <w:p w14:paraId="72E5B69A" w14:textId="77777777" w:rsidR="00EE1BEF" w:rsidRDefault="00EE1BEF">
            <w:pPr>
              <w:widowControl/>
              <w:snapToGrid w:val="0"/>
              <w:spacing w:line="320" w:lineRule="exact"/>
              <w:rPr>
                <w:color w:val="00B050"/>
                <w:szCs w:val="18"/>
              </w:rPr>
            </w:pPr>
            <w:r>
              <w:rPr>
                <w:rFonts w:ascii="宋体" w:hAnsi="宋体" w:hint="eastAsia"/>
                <w:bCs/>
              </w:rPr>
              <w:t>具有一般工程应用与项目设计软件应设计开发的能力。</w:t>
            </w:r>
          </w:p>
        </w:tc>
        <w:tc>
          <w:tcPr>
            <w:tcW w:w="825" w:type="pct"/>
          </w:tcPr>
          <w:p w14:paraId="719B36F1" w14:textId="77777777" w:rsidR="00EE1BEF" w:rsidRDefault="00EE1BEF">
            <w:pPr>
              <w:widowControl/>
              <w:snapToGrid w:val="0"/>
              <w:spacing w:line="320" w:lineRule="exact"/>
              <w:rPr>
                <w:color w:val="00B050"/>
                <w:szCs w:val="18"/>
              </w:rPr>
            </w:pPr>
            <w:r>
              <w:rPr>
                <w:rFonts w:ascii="宋体" w:hAnsi="宋体" w:hint="eastAsia"/>
                <w:bCs/>
              </w:rPr>
              <w:t>基本具有工程应用与项目设计软件应设计开发的能力。</w:t>
            </w:r>
          </w:p>
        </w:tc>
        <w:tc>
          <w:tcPr>
            <w:tcW w:w="819" w:type="pct"/>
          </w:tcPr>
          <w:p w14:paraId="6A97A546" w14:textId="77777777" w:rsidR="00EE1BEF" w:rsidRDefault="00EE1BEF">
            <w:pPr>
              <w:widowControl/>
              <w:snapToGrid w:val="0"/>
              <w:spacing w:line="320" w:lineRule="exact"/>
              <w:rPr>
                <w:rFonts w:ascii="宋体" w:hAnsi="宋体"/>
                <w:bCs/>
              </w:rPr>
            </w:pPr>
            <w:r>
              <w:rPr>
                <w:rFonts w:ascii="宋体" w:hAnsi="宋体" w:hint="eastAsia"/>
                <w:bCs/>
              </w:rPr>
              <w:t>不具有工程应用与项目设计软件应设计开发的能力。</w:t>
            </w:r>
          </w:p>
        </w:tc>
      </w:tr>
      <w:tr w:rsidR="00EE1BEF" w14:paraId="612E1260" w14:textId="77777777" w:rsidTr="00F005AA">
        <w:trPr>
          <w:trHeight w:val="425"/>
        </w:trPr>
        <w:tc>
          <w:tcPr>
            <w:tcW w:w="739" w:type="pct"/>
          </w:tcPr>
          <w:p w14:paraId="2C123D15" w14:textId="77777777" w:rsidR="00EE1BEF" w:rsidRDefault="00EE1BEF">
            <w:pPr>
              <w:spacing w:line="320" w:lineRule="exact"/>
              <w:rPr>
                <w:rFonts w:ascii="宋体" w:hAnsi="宋体"/>
                <w:szCs w:val="18"/>
              </w:rPr>
            </w:pPr>
            <w:r>
              <w:rPr>
                <w:rFonts w:ascii="宋体" w:hAnsi="宋体" w:hint="eastAsia"/>
                <w:szCs w:val="18"/>
              </w:rPr>
              <w:lastRenderedPageBreak/>
              <w:t>目标2.4：</w:t>
            </w:r>
          </w:p>
        </w:tc>
        <w:tc>
          <w:tcPr>
            <w:tcW w:w="854" w:type="pct"/>
          </w:tcPr>
          <w:p w14:paraId="52BE1B6E" w14:textId="77777777" w:rsidR="00EE1BEF" w:rsidRDefault="00EE1BEF">
            <w:pPr>
              <w:widowControl/>
              <w:snapToGrid w:val="0"/>
              <w:spacing w:line="320" w:lineRule="exact"/>
              <w:rPr>
                <w:rFonts w:ascii="宋体" w:hAnsi="宋体"/>
                <w:bCs/>
              </w:rPr>
            </w:pPr>
            <w:r>
              <w:rPr>
                <w:rFonts w:ascii="宋体" w:hAnsi="宋体" w:hint="eastAsia"/>
                <w:bCs/>
              </w:rPr>
              <w:t>具有良好的沟通能力，能够在小组中发挥积极作用，带领小组成员很好地分析并解决问题。</w:t>
            </w:r>
          </w:p>
        </w:tc>
        <w:tc>
          <w:tcPr>
            <w:tcW w:w="918" w:type="pct"/>
          </w:tcPr>
          <w:p w14:paraId="622F2BC4" w14:textId="77777777" w:rsidR="00EE1BEF" w:rsidRDefault="00EE1BEF">
            <w:pPr>
              <w:widowControl/>
              <w:snapToGrid w:val="0"/>
              <w:spacing w:line="320" w:lineRule="exact"/>
              <w:rPr>
                <w:rFonts w:ascii="宋体" w:hAnsi="宋体"/>
                <w:bCs/>
              </w:rPr>
            </w:pPr>
            <w:r>
              <w:rPr>
                <w:rFonts w:ascii="宋体" w:hAnsi="宋体" w:hint="eastAsia"/>
                <w:bCs/>
              </w:rPr>
              <w:t>有较好的沟通能力，与小组成员良好合作，共同分析问题、解决问题。</w:t>
            </w:r>
          </w:p>
        </w:tc>
        <w:tc>
          <w:tcPr>
            <w:tcW w:w="844" w:type="pct"/>
          </w:tcPr>
          <w:p w14:paraId="46AEF21E" w14:textId="77777777" w:rsidR="00EE1BEF" w:rsidRDefault="00EE1BEF">
            <w:pPr>
              <w:widowControl/>
              <w:snapToGrid w:val="0"/>
              <w:spacing w:line="320" w:lineRule="exact"/>
              <w:rPr>
                <w:rFonts w:ascii="宋体" w:hAnsi="宋体"/>
                <w:bCs/>
              </w:rPr>
            </w:pPr>
            <w:r>
              <w:rPr>
                <w:rFonts w:ascii="宋体" w:hAnsi="宋体" w:hint="eastAsia"/>
                <w:bCs/>
              </w:rPr>
              <w:t>具有较好的沟通能力，能够协助小组成员解决问题。</w:t>
            </w:r>
          </w:p>
        </w:tc>
        <w:tc>
          <w:tcPr>
            <w:tcW w:w="825" w:type="pct"/>
          </w:tcPr>
          <w:p w14:paraId="408B42AA" w14:textId="77777777" w:rsidR="00EE1BEF" w:rsidRDefault="00EE1BEF">
            <w:pPr>
              <w:widowControl/>
              <w:snapToGrid w:val="0"/>
              <w:spacing w:line="320" w:lineRule="exact"/>
              <w:rPr>
                <w:rFonts w:ascii="宋体" w:hAnsi="宋体"/>
                <w:bCs/>
              </w:rPr>
            </w:pPr>
            <w:r>
              <w:rPr>
                <w:rFonts w:ascii="宋体" w:hAnsi="宋体" w:hint="eastAsia"/>
                <w:bCs/>
              </w:rPr>
              <w:t>有一定的沟通与协作能力，在小组其他成员帮助下，基本能够解决问题。</w:t>
            </w:r>
          </w:p>
        </w:tc>
        <w:tc>
          <w:tcPr>
            <w:tcW w:w="819" w:type="pct"/>
          </w:tcPr>
          <w:p w14:paraId="39893E76" w14:textId="77777777" w:rsidR="00EE1BEF" w:rsidRDefault="00EE1BEF">
            <w:pPr>
              <w:widowControl/>
              <w:snapToGrid w:val="0"/>
              <w:spacing w:line="320" w:lineRule="exact"/>
              <w:rPr>
                <w:rFonts w:ascii="宋体" w:hAnsi="宋体"/>
                <w:bCs/>
              </w:rPr>
            </w:pPr>
            <w:r>
              <w:rPr>
                <w:rFonts w:ascii="宋体" w:hAnsi="宋体" w:hint="eastAsia"/>
                <w:bCs/>
              </w:rPr>
              <w:t>不能进行有效沟通、未能解决问题。</w:t>
            </w:r>
          </w:p>
        </w:tc>
      </w:tr>
      <w:tr w:rsidR="00EE1BEF" w14:paraId="3EC4366E" w14:textId="77777777" w:rsidTr="00F005AA">
        <w:trPr>
          <w:trHeight w:val="1266"/>
        </w:trPr>
        <w:tc>
          <w:tcPr>
            <w:tcW w:w="739" w:type="pct"/>
          </w:tcPr>
          <w:p w14:paraId="3F83E117" w14:textId="77777777" w:rsidR="00EE1BEF" w:rsidRDefault="00EE1BEF">
            <w:pPr>
              <w:spacing w:line="320" w:lineRule="exact"/>
              <w:rPr>
                <w:rFonts w:ascii="宋体" w:hAnsi="宋体"/>
                <w:szCs w:val="18"/>
              </w:rPr>
            </w:pPr>
            <w:r>
              <w:rPr>
                <w:rFonts w:ascii="宋体" w:hAnsi="宋体" w:hint="eastAsia"/>
                <w:szCs w:val="18"/>
              </w:rPr>
              <w:t>目标3.1：</w:t>
            </w:r>
          </w:p>
        </w:tc>
        <w:tc>
          <w:tcPr>
            <w:tcW w:w="854" w:type="pct"/>
          </w:tcPr>
          <w:p w14:paraId="415EFEA1" w14:textId="77777777" w:rsidR="00EE1BEF" w:rsidRDefault="00EE1BEF">
            <w:pPr>
              <w:widowControl/>
              <w:snapToGrid w:val="0"/>
              <w:spacing w:line="320" w:lineRule="exact"/>
              <w:rPr>
                <w:color w:val="000000"/>
                <w:szCs w:val="18"/>
              </w:rPr>
            </w:pPr>
            <w:r>
              <w:rPr>
                <w:rFonts w:ascii="宋体" w:hAnsi="宋体" w:hint="eastAsia"/>
                <w:bCs/>
              </w:rPr>
              <w:t>实验报告格式规范，文字严谨，内容正确，条理性好，无抄袭痕迹，图文并茂；能正确问答所提的问题。</w:t>
            </w:r>
          </w:p>
        </w:tc>
        <w:tc>
          <w:tcPr>
            <w:tcW w:w="918" w:type="pct"/>
          </w:tcPr>
          <w:p w14:paraId="745B4711" w14:textId="77777777" w:rsidR="00EE1BEF" w:rsidRDefault="00EE1BEF">
            <w:pPr>
              <w:widowControl/>
              <w:snapToGrid w:val="0"/>
              <w:spacing w:line="320" w:lineRule="exact"/>
              <w:rPr>
                <w:color w:val="00B050"/>
                <w:szCs w:val="18"/>
              </w:rPr>
            </w:pPr>
            <w:r>
              <w:rPr>
                <w:rFonts w:ascii="宋体" w:hAnsi="宋体" w:hint="eastAsia"/>
                <w:bCs/>
              </w:rPr>
              <w:t>实验报告格式规范，文字严谨，内容比较正确，条理性好，无抄袭痕迹，图文并茂；能比较正确问答所提的问题。</w:t>
            </w:r>
          </w:p>
        </w:tc>
        <w:tc>
          <w:tcPr>
            <w:tcW w:w="844" w:type="pct"/>
          </w:tcPr>
          <w:p w14:paraId="6CC25C8C" w14:textId="77777777" w:rsidR="00EE1BEF" w:rsidRDefault="00EE1BEF">
            <w:pPr>
              <w:widowControl/>
              <w:snapToGrid w:val="0"/>
              <w:spacing w:line="320" w:lineRule="exact"/>
              <w:rPr>
                <w:color w:val="00B050"/>
                <w:szCs w:val="18"/>
              </w:rPr>
            </w:pPr>
            <w:r>
              <w:rPr>
                <w:rFonts w:ascii="宋体" w:hAnsi="宋体" w:hint="eastAsia"/>
                <w:bCs/>
              </w:rPr>
              <w:t>实验报告格式比较规范，文字比较严谨，内容正确，条理性好，无抄袭痕迹，图文并茂；能比较正确问答所提的问题。</w:t>
            </w:r>
          </w:p>
        </w:tc>
        <w:tc>
          <w:tcPr>
            <w:tcW w:w="825" w:type="pct"/>
          </w:tcPr>
          <w:p w14:paraId="77654CFC" w14:textId="77777777" w:rsidR="00EE1BEF" w:rsidRDefault="00EE1BEF">
            <w:pPr>
              <w:widowControl/>
              <w:snapToGrid w:val="0"/>
              <w:spacing w:line="320" w:lineRule="exact"/>
              <w:rPr>
                <w:color w:val="00B050"/>
                <w:szCs w:val="18"/>
              </w:rPr>
            </w:pPr>
            <w:r>
              <w:rPr>
                <w:rFonts w:ascii="宋体" w:hAnsi="宋体" w:hint="eastAsia"/>
                <w:bCs/>
              </w:rPr>
              <w:t>实验报告格式基本规范，文字严谨，内容基本正确，条理性好，无抄袭痕迹，图文并茂；能基本正确问答所提的问题。</w:t>
            </w:r>
          </w:p>
        </w:tc>
        <w:tc>
          <w:tcPr>
            <w:tcW w:w="819" w:type="pct"/>
          </w:tcPr>
          <w:p w14:paraId="04474F92" w14:textId="77777777" w:rsidR="00EE1BEF" w:rsidRDefault="00EE1BEF">
            <w:pPr>
              <w:widowControl/>
              <w:snapToGrid w:val="0"/>
              <w:spacing w:line="320" w:lineRule="exact"/>
              <w:rPr>
                <w:color w:val="00B050"/>
                <w:szCs w:val="18"/>
              </w:rPr>
            </w:pPr>
            <w:r>
              <w:rPr>
                <w:rFonts w:ascii="宋体" w:hAnsi="宋体" w:hint="eastAsia"/>
                <w:bCs/>
              </w:rPr>
              <w:t>实验报告有明显的抄袭痕迹，不能正确问答所提的问题。</w:t>
            </w:r>
          </w:p>
        </w:tc>
      </w:tr>
    </w:tbl>
    <w:p w14:paraId="0869021D" w14:textId="77777777" w:rsidR="00EE1BEF" w:rsidRDefault="00EE1BEF">
      <w:pPr>
        <w:tabs>
          <w:tab w:val="left" w:pos="1824"/>
        </w:tabs>
        <w:spacing w:line="300" w:lineRule="auto"/>
        <w:ind w:firstLineChars="150" w:firstLine="316"/>
        <w:rPr>
          <w:b/>
          <w:color w:val="000000"/>
        </w:rPr>
      </w:pPr>
    </w:p>
    <w:p w14:paraId="3F82D872" w14:textId="77777777" w:rsidR="00EE1BEF" w:rsidRDefault="00EE1BEF">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417"/>
        <w:gridCol w:w="1523"/>
        <w:gridCol w:w="1400"/>
        <w:gridCol w:w="1369"/>
        <w:gridCol w:w="1361"/>
      </w:tblGrid>
      <w:tr w:rsidR="00EE1BEF" w14:paraId="423B838A" w14:textId="77777777" w:rsidTr="00F005AA">
        <w:trPr>
          <w:trHeight w:val="536"/>
        </w:trPr>
        <w:tc>
          <w:tcPr>
            <w:tcW w:w="739" w:type="pct"/>
            <w:vMerge w:val="restart"/>
            <w:tcBorders>
              <w:top w:val="single" w:sz="4" w:space="0" w:color="auto"/>
            </w:tcBorders>
            <w:vAlign w:val="center"/>
          </w:tcPr>
          <w:p w14:paraId="19B652F3" w14:textId="77777777" w:rsidR="00EE1BEF" w:rsidRDefault="00EE1BEF">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0298FD56" w14:textId="77777777" w:rsidR="00EE1BEF" w:rsidRDefault="00EE1BEF">
            <w:pPr>
              <w:jc w:val="center"/>
              <w:rPr>
                <w:rFonts w:eastAsia="等线"/>
                <w:b/>
                <w:sz w:val="24"/>
              </w:rPr>
            </w:pPr>
            <w:r>
              <w:rPr>
                <w:rFonts w:eastAsia="等线" w:hint="eastAsia"/>
                <w:b/>
                <w:sz w:val="24"/>
              </w:rPr>
              <w:t>评分标准</w:t>
            </w:r>
          </w:p>
        </w:tc>
      </w:tr>
      <w:tr w:rsidR="00EE1BEF" w14:paraId="12F910A9" w14:textId="77777777" w:rsidTr="00F005AA">
        <w:trPr>
          <w:trHeight w:val="425"/>
        </w:trPr>
        <w:tc>
          <w:tcPr>
            <w:tcW w:w="739" w:type="pct"/>
            <w:vMerge/>
            <w:vAlign w:val="center"/>
          </w:tcPr>
          <w:p w14:paraId="003220ED" w14:textId="77777777" w:rsidR="00EE1BEF" w:rsidRDefault="00EE1BEF">
            <w:pPr>
              <w:widowControl/>
              <w:snapToGrid w:val="0"/>
              <w:spacing w:line="480" w:lineRule="auto"/>
              <w:jc w:val="center"/>
              <w:rPr>
                <w:rFonts w:ascii="黑体" w:eastAsia="黑体" w:hAnsi="黑体"/>
              </w:rPr>
            </w:pPr>
          </w:p>
        </w:tc>
        <w:tc>
          <w:tcPr>
            <w:tcW w:w="854" w:type="pct"/>
            <w:vAlign w:val="center"/>
          </w:tcPr>
          <w:p w14:paraId="1E25DBC6"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90-100</w:t>
            </w:r>
          </w:p>
          <w:p w14:paraId="2D6CECD6"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46C68E8E"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80-89</w:t>
            </w:r>
          </w:p>
          <w:p w14:paraId="4A57BBFF"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22D3FA62"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70-79</w:t>
            </w:r>
          </w:p>
          <w:p w14:paraId="393945C9"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65371519"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60-69</w:t>
            </w:r>
          </w:p>
          <w:p w14:paraId="0D313B33"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34B8C235"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0-59</w:t>
            </w:r>
          </w:p>
          <w:p w14:paraId="2EFF4B50" w14:textId="77777777" w:rsidR="00EE1BEF" w:rsidRDefault="00EE1BEF">
            <w:pPr>
              <w:widowControl/>
              <w:snapToGrid w:val="0"/>
              <w:jc w:val="center"/>
              <w:rPr>
                <w:rFonts w:ascii="黑体" w:eastAsia="黑体" w:hAnsi="黑体"/>
                <w:color w:val="000000"/>
              </w:rPr>
            </w:pPr>
            <w:r>
              <w:rPr>
                <w:rFonts w:ascii="黑体" w:eastAsia="黑体" w:hAnsi="黑体" w:hint="eastAsia"/>
                <w:color w:val="000000"/>
              </w:rPr>
              <w:t>（不及格）</w:t>
            </w:r>
          </w:p>
        </w:tc>
      </w:tr>
      <w:tr w:rsidR="00EE1BEF" w14:paraId="38F8D11C" w14:textId="77777777" w:rsidTr="00F005AA">
        <w:trPr>
          <w:trHeight w:val="425"/>
        </w:trPr>
        <w:tc>
          <w:tcPr>
            <w:tcW w:w="739" w:type="pct"/>
          </w:tcPr>
          <w:p w14:paraId="7800D9A4" w14:textId="77777777" w:rsidR="00EE1BEF" w:rsidRDefault="00EE1BEF">
            <w:pPr>
              <w:spacing w:line="320" w:lineRule="exact"/>
              <w:rPr>
                <w:rFonts w:ascii="宋体" w:hAnsi="宋体"/>
                <w:szCs w:val="18"/>
              </w:rPr>
            </w:pPr>
            <w:r>
              <w:rPr>
                <w:rFonts w:ascii="宋体" w:hAnsi="宋体" w:hint="eastAsia"/>
                <w:szCs w:val="18"/>
              </w:rPr>
              <w:t>目标1.1：</w:t>
            </w:r>
          </w:p>
        </w:tc>
        <w:tc>
          <w:tcPr>
            <w:tcW w:w="854" w:type="pct"/>
          </w:tcPr>
          <w:p w14:paraId="53AA55E6" w14:textId="77777777" w:rsidR="00EE1BEF" w:rsidRDefault="00EE1BEF">
            <w:pPr>
              <w:widowControl/>
              <w:snapToGrid w:val="0"/>
              <w:spacing w:line="320" w:lineRule="exact"/>
              <w:rPr>
                <w:color w:val="000000"/>
                <w:szCs w:val="18"/>
              </w:rPr>
            </w:pPr>
            <w:r>
              <w:rPr>
                <w:rFonts w:ascii="宋体" w:hAnsi="宋体" w:hint="eastAsia"/>
                <w:bCs/>
              </w:rPr>
              <w:t>能够深入理解微型计算机系统组成及其工作原理。</w:t>
            </w:r>
          </w:p>
        </w:tc>
        <w:tc>
          <w:tcPr>
            <w:tcW w:w="918" w:type="pct"/>
          </w:tcPr>
          <w:p w14:paraId="48AE32FE" w14:textId="77777777" w:rsidR="00EE1BEF" w:rsidRDefault="00EE1BEF">
            <w:pPr>
              <w:widowControl/>
              <w:snapToGrid w:val="0"/>
              <w:spacing w:line="320" w:lineRule="exact"/>
              <w:rPr>
                <w:color w:val="00B050"/>
                <w:szCs w:val="18"/>
              </w:rPr>
            </w:pPr>
            <w:r>
              <w:rPr>
                <w:rFonts w:ascii="宋体" w:hAnsi="宋体" w:hint="eastAsia"/>
                <w:bCs/>
              </w:rPr>
              <w:t>能够较好地理解微型计算机系统组成及其工作原理。</w:t>
            </w:r>
          </w:p>
        </w:tc>
        <w:tc>
          <w:tcPr>
            <w:tcW w:w="844" w:type="pct"/>
          </w:tcPr>
          <w:p w14:paraId="5DE71D54" w14:textId="77777777" w:rsidR="00EE1BEF" w:rsidRDefault="00EE1BEF">
            <w:pPr>
              <w:rPr>
                <w:color w:val="00B050"/>
                <w:szCs w:val="18"/>
              </w:rPr>
            </w:pPr>
            <w:r>
              <w:rPr>
                <w:rFonts w:ascii="宋体" w:hAnsi="宋体" w:hint="eastAsia"/>
                <w:bCs/>
              </w:rPr>
              <w:t>能够理解微型计算机系统组成及其工作原理。</w:t>
            </w:r>
          </w:p>
        </w:tc>
        <w:tc>
          <w:tcPr>
            <w:tcW w:w="825" w:type="pct"/>
          </w:tcPr>
          <w:p w14:paraId="065CFE4E" w14:textId="77777777" w:rsidR="00EE1BEF" w:rsidRDefault="00EE1BEF">
            <w:pPr>
              <w:rPr>
                <w:color w:val="00B050"/>
                <w:szCs w:val="18"/>
              </w:rPr>
            </w:pPr>
            <w:r>
              <w:rPr>
                <w:rFonts w:ascii="宋体" w:hAnsi="宋体" w:hint="eastAsia"/>
                <w:bCs/>
              </w:rPr>
              <w:t>基本理解微型计算机系统组成及其工作原理。</w:t>
            </w:r>
          </w:p>
        </w:tc>
        <w:tc>
          <w:tcPr>
            <w:tcW w:w="819" w:type="pct"/>
          </w:tcPr>
          <w:p w14:paraId="3894A132" w14:textId="77777777" w:rsidR="00EE1BEF" w:rsidRDefault="00EE1BEF">
            <w:pPr>
              <w:rPr>
                <w:color w:val="00B050"/>
                <w:szCs w:val="18"/>
              </w:rPr>
            </w:pPr>
            <w:r>
              <w:rPr>
                <w:rFonts w:ascii="宋体" w:hAnsi="宋体" w:hint="eastAsia"/>
                <w:bCs/>
              </w:rPr>
              <w:t>不理解微型计算机系统组成及其工作原理。</w:t>
            </w:r>
          </w:p>
        </w:tc>
      </w:tr>
      <w:tr w:rsidR="00EE1BEF" w14:paraId="3A65D57D" w14:textId="77777777" w:rsidTr="00F005AA">
        <w:trPr>
          <w:trHeight w:val="425"/>
        </w:trPr>
        <w:tc>
          <w:tcPr>
            <w:tcW w:w="739" w:type="pct"/>
          </w:tcPr>
          <w:p w14:paraId="3C7ADFC3" w14:textId="77777777" w:rsidR="00EE1BEF" w:rsidRDefault="00EE1BEF">
            <w:pPr>
              <w:spacing w:line="320" w:lineRule="exact"/>
              <w:rPr>
                <w:rFonts w:ascii="宋体" w:hAnsi="宋体"/>
                <w:szCs w:val="18"/>
              </w:rPr>
            </w:pPr>
            <w:r>
              <w:rPr>
                <w:rFonts w:ascii="宋体" w:hAnsi="宋体" w:hint="eastAsia"/>
                <w:szCs w:val="18"/>
              </w:rPr>
              <w:t>目标1.2：</w:t>
            </w:r>
          </w:p>
        </w:tc>
        <w:tc>
          <w:tcPr>
            <w:tcW w:w="854" w:type="pct"/>
          </w:tcPr>
          <w:p w14:paraId="50E70558" w14:textId="77777777" w:rsidR="00EE1BEF" w:rsidRDefault="00EE1BEF">
            <w:pPr>
              <w:widowControl/>
              <w:snapToGrid w:val="0"/>
              <w:spacing w:line="320" w:lineRule="exact"/>
              <w:rPr>
                <w:color w:val="000000"/>
                <w:szCs w:val="18"/>
              </w:rPr>
            </w:pPr>
            <w:r>
              <w:rPr>
                <w:rFonts w:ascii="宋体" w:hAnsi="宋体" w:hint="eastAsia"/>
                <w:bCs/>
              </w:rPr>
              <w:t>能够很好地理解CPU寻址方式、汇编语言程序格式、程序基本结构。</w:t>
            </w:r>
          </w:p>
        </w:tc>
        <w:tc>
          <w:tcPr>
            <w:tcW w:w="918" w:type="pct"/>
          </w:tcPr>
          <w:p w14:paraId="49C4E213" w14:textId="77777777" w:rsidR="00EE1BEF" w:rsidRDefault="00EE1BEF">
            <w:pPr>
              <w:widowControl/>
              <w:snapToGrid w:val="0"/>
              <w:spacing w:line="320" w:lineRule="exact"/>
              <w:rPr>
                <w:color w:val="00B050"/>
                <w:szCs w:val="18"/>
              </w:rPr>
            </w:pPr>
            <w:r>
              <w:rPr>
                <w:rFonts w:ascii="宋体" w:hAnsi="宋体" w:hint="eastAsia"/>
                <w:bCs/>
              </w:rPr>
              <w:t>较好地理解CPU寻址方式、汇编语言程序格式、程序基本结构。</w:t>
            </w:r>
          </w:p>
        </w:tc>
        <w:tc>
          <w:tcPr>
            <w:tcW w:w="844" w:type="pct"/>
          </w:tcPr>
          <w:p w14:paraId="2121DC54" w14:textId="77777777" w:rsidR="00EE1BEF" w:rsidRDefault="00EE1BEF">
            <w:pPr>
              <w:widowControl/>
              <w:snapToGrid w:val="0"/>
              <w:spacing w:line="320" w:lineRule="exact"/>
            </w:pPr>
            <w:r>
              <w:rPr>
                <w:rFonts w:ascii="宋体" w:hAnsi="宋体" w:hint="eastAsia"/>
                <w:bCs/>
              </w:rPr>
              <w:t>能够理解CPU寻址方式、汇编语言程序格式、程序基本结构。</w:t>
            </w:r>
          </w:p>
        </w:tc>
        <w:tc>
          <w:tcPr>
            <w:tcW w:w="825" w:type="pct"/>
          </w:tcPr>
          <w:p w14:paraId="2B0E4BCC" w14:textId="77777777" w:rsidR="00EE1BEF" w:rsidRDefault="00EE1BEF">
            <w:pPr>
              <w:widowControl/>
              <w:snapToGrid w:val="0"/>
              <w:spacing w:line="320" w:lineRule="exact"/>
            </w:pPr>
            <w:r>
              <w:rPr>
                <w:rFonts w:ascii="宋体" w:hAnsi="宋体" w:hint="eastAsia"/>
                <w:bCs/>
              </w:rPr>
              <w:t>基本理解CPU寻址方式、汇编语言程序格式、程序基本结构。</w:t>
            </w:r>
          </w:p>
        </w:tc>
        <w:tc>
          <w:tcPr>
            <w:tcW w:w="819" w:type="pct"/>
          </w:tcPr>
          <w:p w14:paraId="5E7E9D4F" w14:textId="77777777" w:rsidR="00EE1BEF" w:rsidRDefault="00EE1BEF">
            <w:pPr>
              <w:widowControl/>
              <w:snapToGrid w:val="0"/>
              <w:spacing w:line="320" w:lineRule="exact"/>
            </w:pPr>
            <w:r>
              <w:rPr>
                <w:rFonts w:ascii="宋体" w:hAnsi="宋体" w:hint="eastAsia"/>
                <w:bCs/>
              </w:rPr>
              <w:t>不理解CPU寻址方式、汇编语言程序格式、程序基本结构。</w:t>
            </w:r>
          </w:p>
        </w:tc>
      </w:tr>
      <w:tr w:rsidR="00EE1BEF" w14:paraId="52A29EC8" w14:textId="77777777" w:rsidTr="00F005AA">
        <w:trPr>
          <w:trHeight w:val="425"/>
        </w:trPr>
        <w:tc>
          <w:tcPr>
            <w:tcW w:w="739" w:type="pct"/>
          </w:tcPr>
          <w:p w14:paraId="6FBBE490" w14:textId="77777777" w:rsidR="00EE1BEF" w:rsidRDefault="00EE1BEF">
            <w:pPr>
              <w:spacing w:line="320" w:lineRule="exact"/>
              <w:rPr>
                <w:rFonts w:ascii="宋体" w:hAnsi="宋体"/>
                <w:szCs w:val="18"/>
              </w:rPr>
            </w:pPr>
            <w:r>
              <w:rPr>
                <w:rFonts w:ascii="宋体" w:hAnsi="宋体" w:hint="eastAsia"/>
                <w:szCs w:val="18"/>
              </w:rPr>
              <w:t>目标1.3：</w:t>
            </w:r>
          </w:p>
        </w:tc>
        <w:tc>
          <w:tcPr>
            <w:tcW w:w="854" w:type="pct"/>
          </w:tcPr>
          <w:p w14:paraId="163C6572" w14:textId="77777777" w:rsidR="00EE1BEF" w:rsidRDefault="00EE1BEF">
            <w:pPr>
              <w:widowControl/>
              <w:snapToGrid w:val="0"/>
              <w:spacing w:line="320" w:lineRule="exact"/>
              <w:rPr>
                <w:color w:val="000000"/>
                <w:szCs w:val="18"/>
              </w:rPr>
            </w:pPr>
            <w:r>
              <w:rPr>
                <w:rFonts w:ascii="宋体" w:hAnsi="宋体" w:hint="eastAsia"/>
                <w:bCs/>
              </w:rPr>
              <w:t>能够深入理解各种典型接口工作原理与应用程序。</w:t>
            </w:r>
          </w:p>
        </w:tc>
        <w:tc>
          <w:tcPr>
            <w:tcW w:w="918" w:type="pct"/>
          </w:tcPr>
          <w:p w14:paraId="260C8714" w14:textId="77777777" w:rsidR="00EE1BEF" w:rsidRDefault="00EE1BEF">
            <w:pPr>
              <w:widowControl/>
              <w:snapToGrid w:val="0"/>
              <w:spacing w:line="320" w:lineRule="exact"/>
              <w:rPr>
                <w:color w:val="00B050"/>
                <w:szCs w:val="18"/>
              </w:rPr>
            </w:pPr>
            <w:r>
              <w:rPr>
                <w:rFonts w:ascii="宋体" w:hAnsi="宋体" w:hint="eastAsia"/>
                <w:bCs/>
              </w:rPr>
              <w:t>能够较好地理解各种典型接口工作原理与应用程序。</w:t>
            </w:r>
          </w:p>
        </w:tc>
        <w:tc>
          <w:tcPr>
            <w:tcW w:w="844" w:type="pct"/>
          </w:tcPr>
          <w:p w14:paraId="49A6DABD" w14:textId="77777777" w:rsidR="00EE1BEF" w:rsidRDefault="00EE1BEF">
            <w:pPr>
              <w:rPr>
                <w:color w:val="00B050"/>
                <w:szCs w:val="18"/>
              </w:rPr>
            </w:pPr>
            <w:r>
              <w:rPr>
                <w:rFonts w:ascii="宋体" w:hAnsi="宋体" w:hint="eastAsia"/>
                <w:bCs/>
              </w:rPr>
              <w:t>能够理解各种典型接口工作原理与应用程序。</w:t>
            </w:r>
          </w:p>
        </w:tc>
        <w:tc>
          <w:tcPr>
            <w:tcW w:w="825" w:type="pct"/>
          </w:tcPr>
          <w:p w14:paraId="212261A6" w14:textId="77777777" w:rsidR="00EE1BEF" w:rsidRDefault="00EE1BEF">
            <w:pPr>
              <w:rPr>
                <w:color w:val="00B050"/>
                <w:szCs w:val="18"/>
              </w:rPr>
            </w:pPr>
            <w:r>
              <w:rPr>
                <w:rFonts w:ascii="宋体" w:hAnsi="宋体" w:hint="eastAsia"/>
                <w:bCs/>
              </w:rPr>
              <w:t>基本理解各种典型接口工作原理与应用程序。</w:t>
            </w:r>
          </w:p>
        </w:tc>
        <w:tc>
          <w:tcPr>
            <w:tcW w:w="819" w:type="pct"/>
          </w:tcPr>
          <w:p w14:paraId="3F08E0BE" w14:textId="77777777" w:rsidR="00EE1BEF" w:rsidRDefault="00EE1BEF">
            <w:pPr>
              <w:rPr>
                <w:color w:val="00B050"/>
                <w:szCs w:val="18"/>
              </w:rPr>
            </w:pPr>
            <w:r>
              <w:rPr>
                <w:rFonts w:ascii="宋体" w:hAnsi="宋体" w:hint="eastAsia"/>
                <w:bCs/>
              </w:rPr>
              <w:t>不理解各种典型接口工作原理与应用程序。</w:t>
            </w:r>
          </w:p>
        </w:tc>
      </w:tr>
      <w:tr w:rsidR="00EE1BEF" w14:paraId="15920525" w14:textId="77777777" w:rsidTr="00F005AA">
        <w:trPr>
          <w:trHeight w:val="425"/>
        </w:trPr>
        <w:tc>
          <w:tcPr>
            <w:tcW w:w="739" w:type="pct"/>
          </w:tcPr>
          <w:p w14:paraId="43B23C9E" w14:textId="77777777" w:rsidR="00EE1BEF" w:rsidRDefault="00EE1BEF">
            <w:pPr>
              <w:spacing w:line="320" w:lineRule="exact"/>
              <w:rPr>
                <w:rFonts w:ascii="宋体" w:hAnsi="宋体"/>
                <w:szCs w:val="18"/>
              </w:rPr>
            </w:pPr>
            <w:r>
              <w:rPr>
                <w:rFonts w:ascii="宋体" w:hAnsi="宋体" w:hint="eastAsia"/>
                <w:szCs w:val="18"/>
              </w:rPr>
              <w:t>目标1.4：</w:t>
            </w:r>
          </w:p>
        </w:tc>
        <w:tc>
          <w:tcPr>
            <w:tcW w:w="854" w:type="pct"/>
          </w:tcPr>
          <w:p w14:paraId="27CC4AB3" w14:textId="77777777" w:rsidR="00EE1BEF" w:rsidRDefault="00EE1BEF">
            <w:pPr>
              <w:widowControl/>
              <w:snapToGrid w:val="0"/>
              <w:spacing w:line="320" w:lineRule="exact"/>
              <w:rPr>
                <w:color w:val="000000"/>
                <w:szCs w:val="18"/>
              </w:rPr>
            </w:pPr>
            <w:r>
              <w:rPr>
                <w:rFonts w:ascii="宋体" w:hAnsi="宋体" w:hint="eastAsia"/>
                <w:bCs/>
              </w:rPr>
              <w:t>很好地理解微型计算机</w:t>
            </w:r>
            <w:r>
              <w:rPr>
                <w:rFonts w:ascii="宋体" w:hAnsi="宋体" w:hint="eastAsia"/>
                <w:bCs/>
              </w:rPr>
              <w:lastRenderedPageBreak/>
              <w:t>系统与接口开发方法。</w:t>
            </w:r>
          </w:p>
        </w:tc>
        <w:tc>
          <w:tcPr>
            <w:tcW w:w="918" w:type="pct"/>
          </w:tcPr>
          <w:p w14:paraId="635A6B93" w14:textId="77777777" w:rsidR="00EE1BEF" w:rsidRDefault="00EE1BEF">
            <w:pPr>
              <w:rPr>
                <w:color w:val="00B050"/>
                <w:szCs w:val="18"/>
              </w:rPr>
            </w:pPr>
            <w:r>
              <w:rPr>
                <w:rFonts w:ascii="宋体" w:hAnsi="宋体" w:hint="eastAsia"/>
                <w:bCs/>
              </w:rPr>
              <w:lastRenderedPageBreak/>
              <w:t>较好地理解微型计算机系统</w:t>
            </w:r>
            <w:r>
              <w:rPr>
                <w:rFonts w:ascii="宋体" w:hAnsi="宋体" w:hint="eastAsia"/>
                <w:bCs/>
              </w:rPr>
              <w:lastRenderedPageBreak/>
              <w:t>与接口开发方法。</w:t>
            </w:r>
          </w:p>
        </w:tc>
        <w:tc>
          <w:tcPr>
            <w:tcW w:w="844" w:type="pct"/>
          </w:tcPr>
          <w:p w14:paraId="1EDDC93C" w14:textId="77777777" w:rsidR="00EE1BEF" w:rsidRDefault="00EE1BEF">
            <w:r>
              <w:rPr>
                <w:rFonts w:ascii="宋体" w:hAnsi="宋体" w:hint="eastAsia"/>
                <w:bCs/>
              </w:rPr>
              <w:lastRenderedPageBreak/>
              <w:t>能够理解微型计算机系</w:t>
            </w:r>
            <w:r>
              <w:rPr>
                <w:rFonts w:ascii="宋体" w:hAnsi="宋体" w:hint="eastAsia"/>
                <w:bCs/>
              </w:rPr>
              <w:lastRenderedPageBreak/>
              <w:t>统与接口开发方法。</w:t>
            </w:r>
          </w:p>
        </w:tc>
        <w:tc>
          <w:tcPr>
            <w:tcW w:w="825" w:type="pct"/>
          </w:tcPr>
          <w:p w14:paraId="3D7DCCAD" w14:textId="77777777" w:rsidR="00EE1BEF" w:rsidRDefault="00EE1BEF">
            <w:r>
              <w:rPr>
                <w:rFonts w:ascii="宋体" w:hAnsi="宋体" w:hint="eastAsia"/>
                <w:bCs/>
              </w:rPr>
              <w:lastRenderedPageBreak/>
              <w:t>基本理解微型计算机系</w:t>
            </w:r>
            <w:r>
              <w:rPr>
                <w:rFonts w:ascii="宋体" w:hAnsi="宋体" w:hint="eastAsia"/>
                <w:bCs/>
              </w:rPr>
              <w:lastRenderedPageBreak/>
              <w:t>统与接口开发方法。</w:t>
            </w:r>
          </w:p>
        </w:tc>
        <w:tc>
          <w:tcPr>
            <w:tcW w:w="819" w:type="pct"/>
          </w:tcPr>
          <w:p w14:paraId="1E21E66F" w14:textId="77777777" w:rsidR="00EE1BEF" w:rsidRDefault="00EE1BEF">
            <w:r>
              <w:rPr>
                <w:rFonts w:ascii="宋体" w:hAnsi="宋体" w:hint="eastAsia"/>
                <w:bCs/>
              </w:rPr>
              <w:lastRenderedPageBreak/>
              <w:t>不理解微型计算机系统</w:t>
            </w:r>
            <w:r>
              <w:rPr>
                <w:rFonts w:ascii="宋体" w:hAnsi="宋体" w:hint="eastAsia"/>
                <w:bCs/>
              </w:rPr>
              <w:lastRenderedPageBreak/>
              <w:t>与接口开发方法。</w:t>
            </w:r>
          </w:p>
        </w:tc>
      </w:tr>
      <w:tr w:rsidR="00EE1BEF" w14:paraId="59F3B701" w14:textId="77777777" w:rsidTr="00F005AA">
        <w:trPr>
          <w:trHeight w:val="425"/>
        </w:trPr>
        <w:tc>
          <w:tcPr>
            <w:tcW w:w="739" w:type="pct"/>
          </w:tcPr>
          <w:p w14:paraId="1DDC2799" w14:textId="77777777" w:rsidR="00EE1BEF" w:rsidRDefault="00EE1BEF">
            <w:pPr>
              <w:spacing w:line="320" w:lineRule="exact"/>
              <w:rPr>
                <w:rFonts w:ascii="宋体" w:hAnsi="宋体"/>
                <w:szCs w:val="18"/>
              </w:rPr>
            </w:pPr>
            <w:r>
              <w:rPr>
                <w:rFonts w:ascii="宋体" w:hAnsi="宋体" w:hint="eastAsia"/>
                <w:szCs w:val="18"/>
              </w:rPr>
              <w:lastRenderedPageBreak/>
              <w:t>目标2.1：</w:t>
            </w:r>
          </w:p>
        </w:tc>
        <w:tc>
          <w:tcPr>
            <w:tcW w:w="854" w:type="pct"/>
          </w:tcPr>
          <w:p w14:paraId="21E7D32E" w14:textId="77777777" w:rsidR="00EE1BEF" w:rsidRDefault="00EE1BEF">
            <w:pPr>
              <w:widowControl/>
              <w:snapToGrid w:val="0"/>
              <w:spacing w:line="320" w:lineRule="exact"/>
              <w:rPr>
                <w:rFonts w:ascii="宋体" w:hAnsi="宋体"/>
                <w:bCs/>
              </w:rPr>
            </w:pPr>
            <w:r>
              <w:rPr>
                <w:rFonts w:ascii="宋体" w:hAnsi="宋体" w:hint="eastAsia"/>
                <w:bCs/>
              </w:rPr>
              <w:t>具有很强的微型计算机应用系统软硬件设计与开发能力。</w:t>
            </w:r>
          </w:p>
        </w:tc>
        <w:tc>
          <w:tcPr>
            <w:tcW w:w="918" w:type="pct"/>
          </w:tcPr>
          <w:p w14:paraId="559D40D6" w14:textId="77777777" w:rsidR="00EE1BEF" w:rsidRDefault="00EE1BEF">
            <w:r>
              <w:rPr>
                <w:rFonts w:ascii="宋体" w:hAnsi="宋体" w:hint="eastAsia"/>
                <w:bCs/>
              </w:rPr>
              <w:t>具有较强的微型计算机应用系统软硬件设计与开发能力。</w:t>
            </w:r>
          </w:p>
        </w:tc>
        <w:tc>
          <w:tcPr>
            <w:tcW w:w="844" w:type="pct"/>
          </w:tcPr>
          <w:p w14:paraId="0CCD2345" w14:textId="77777777" w:rsidR="00EE1BEF" w:rsidRDefault="00EE1BEF">
            <w:r>
              <w:rPr>
                <w:rFonts w:ascii="宋体" w:hAnsi="宋体" w:hint="eastAsia"/>
                <w:bCs/>
              </w:rPr>
              <w:t>具有一般的微型计算机应用系统软硬件设计与开发能力。</w:t>
            </w:r>
          </w:p>
        </w:tc>
        <w:tc>
          <w:tcPr>
            <w:tcW w:w="825" w:type="pct"/>
          </w:tcPr>
          <w:p w14:paraId="34CEB328" w14:textId="77777777" w:rsidR="00EE1BEF" w:rsidRDefault="00EE1BEF">
            <w:r>
              <w:rPr>
                <w:rFonts w:ascii="宋体" w:hAnsi="宋体" w:hint="eastAsia"/>
                <w:bCs/>
              </w:rPr>
              <w:t>基本具有微型计算机应用系统软硬件设计与开发能力。</w:t>
            </w:r>
          </w:p>
        </w:tc>
        <w:tc>
          <w:tcPr>
            <w:tcW w:w="819" w:type="pct"/>
          </w:tcPr>
          <w:p w14:paraId="78BBDBFF" w14:textId="77777777" w:rsidR="00EE1BEF" w:rsidRDefault="00EE1BEF">
            <w:r>
              <w:rPr>
                <w:rFonts w:ascii="宋体" w:hAnsi="宋体" w:hint="eastAsia"/>
                <w:bCs/>
              </w:rPr>
              <w:t>不具有微型计算机应用系统软硬件设计与开发能力。</w:t>
            </w:r>
          </w:p>
        </w:tc>
      </w:tr>
      <w:tr w:rsidR="00EE1BEF" w14:paraId="3FBE12A0" w14:textId="77777777" w:rsidTr="00F005AA">
        <w:trPr>
          <w:trHeight w:val="425"/>
        </w:trPr>
        <w:tc>
          <w:tcPr>
            <w:tcW w:w="739" w:type="pct"/>
          </w:tcPr>
          <w:p w14:paraId="75C07475" w14:textId="77777777" w:rsidR="00EE1BEF" w:rsidRDefault="00EE1BEF">
            <w:pPr>
              <w:spacing w:line="320" w:lineRule="exact"/>
              <w:rPr>
                <w:rFonts w:ascii="宋体" w:hAnsi="宋体"/>
                <w:szCs w:val="18"/>
              </w:rPr>
            </w:pPr>
            <w:r>
              <w:rPr>
                <w:rFonts w:ascii="宋体" w:hAnsi="宋体" w:hint="eastAsia"/>
                <w:szCs w:val="18"/>
              </w:rPr>
              <w:t>目标2.2：</w:t>
            </w:r>
          </w:p>
        </w:tc>
        <w:tc>
          <w:tcPr>
            <w:tcW w:w="854" w:type="pct"/>
          </w:tcPr>
          <w:p w14:paraId="73409733" w14:textId="77777777" w:rsidR="00EE1BEF" w:rsidRDefault="00EE1BEF">
            <w:pPr>
              <w:widowControl/>
              <w:snapToGrid w:val="0"/>
              <w:spacing w:line="320" w:lineRule="exact"/>
              <w:rPr>
                <w:color w:val="000000"/>
                <w:szCs w:val="18"/>
              </w:rPr>
            </w:pPr>
            <w:r>
              <w:rPr>
                <w:rFonts w:ascii="宋体" w:hAnsi="宋体" w:hint="eastAsia"/>
                <w:bCs/>
              </w:rPr>
              <w:t>具有很强的接口电路控制字编程、初始化编程应用的能力。</w:t>
            </w:r>
          </w:p>
        </w:tc>
        <w:tc>
          <w:tcPr>
            <w:tcW w:w="918" w:type="pct"/>
          </w:tcPr>
          <w:p w14:paraId="0FF5728C" w14:textId="77777777" w:rsidR="00EE1BEF" w:rsidRDefault="00EE1BEF">
            <w:r>
              <w:rPr>
                <w:rFonts w:ascii="宋体" w:hAnsi="宋体" w:hint="eastAsia"/>
                <w:bCs/>
              </w:rPr>
              <w:t>具有较强的接口电路控制字编程、初始化编程应用的能力。</w:t>
            </w:r>
          </w:p>
        </w:tc>
        <w:tc>
          <w:tcPr>
            <w:tcW w:w="844" w:type="pct"/>
          </w:tcPr>
          <w:p w14:paraId="56381171" w14:textId="77777777" w:rsidR="00EE1BEF" w:rsidRDefault="00EE1BEF">
            <w:r>
              <w:rPr>
                <w:rFonts w:ascii="宋体" w:hAnsi="宋体" w:hint="eastAsia"/>
                <w:bCs/>
              </w:rPr>
              <w:t>具有一般的接口电路控制字编程、初始化编程应用的能力。</w:t>
            </w:r>
          </w:p>
        </w:tc>
        <w:tc>
          <w:tcPr>
            <w:tcW w:w="825" w:type="pct"/>
          </w:tcPr>
          <w:p w14:paraId="4001F8D0" w14:textId="77777777" w:rsidR="00EE1BEF" w:rsidRDefault="00EE1BEF">
            <w:r>
              <w:rPr>
                <w:rFonts w:ascii="宋体" w:hAnsi="宋体" w:hint="eastAsia"/>
                <w:bCs/>
              </w:rPr>
              <w:t>基本具有接口电路控制字编程、初始化编程应用的能力。</w:t>
            </w:r>
          </w:p>
        </w:tc>
        <w:tc>
          <w:tcPr>
            <w:tcW w:w="819" w:type="pct"/>
          </w:tcPr>
          <w:p w14:paraId="26B31875" w14:textId="77777777" w:rsidR="00EE1BEF" w:rsidRDefault="00EE1BEF">
            <w:r>
              <w:rPr>
                <w:rFonts w:ascii="宋体" w:hAnsi="宋体" w:hint="eastAsia"/>
                <w:bCs/>
              </w:rPr>
              <w:t>不具有接口电路控制字编程、初始化编程应用的能力。</w:t>
            </w:r>
          </w:p>
        </w:tc>
      </w:tr>
      <w:tr w:rsidR="00EE1BEF" w14:paraId="5C9C9A48" w14:textId="77777777" w:rsidTr="00F005AA">
        <w:trPr>
          <w:trHeight w:val="425"/>
        </w:trPr>
        <w:tc>
          <w:tcPr>
            <w:tcW w:w="739" w:type="pct"/>
          </w:tcPr>
          <w:p w14:paraId="79DD60F5" w14:textId="77777777" w:rsidR="00EE1BEF" w:rsidRDefault="00EE1BEF">
            <w:pPr>
              <w:spacing w:line="320" w:lineRule="exact"/>
              <w:rPr>
                <w:rFonts w:ascii="宋体" w:hAnsi="宋体"/>
                <w:szCs w:val="18"/>
              </w:rPr>
            </w:pPr>
            <w:r>
              <w:rPr>
                <w:rFonts w:ascii="宋体" w:hAnsi="宋体" w:hint="eastAsia"/>
                <w:szCs w:val="18"/>
              </w:rPr>
              <w:t>目标2.3：</w:t>
            </w:r>
          </w:p>
        </w:tc>
        <w:tc>
          <w:tcPr>
            <w:tcW w:w="854" w:type="pct"/>
          </w:tcPr>
          <w:p w14:paraId="3CDD993B" w14:textId="77777777" w:rsidR="00EE1BEF" w:rsidRDefault="00EE1BEF">
            <w:pPr>
              <w:widowControl/>
              <w:snapToGrid w:val="0"/>
              <w:spacing w:line="320" w:lineRule="exact"/>
              <w:rPr>
                <w:color w:val="000000"/>
                <w:szCs w:val="18"/>
              </w:rPr>
            </w:pPr>
            <w:r>
              <w:rPr>
                <w:rFonts w:ascii="宋体" w:hAnsi="宋体" w:hint="eastAsia"/>
                <w:bCs/>
              </w:rPr>
              <w:t>具有很强的工程应用与项目设计软件应设计开发的能力。</w:t>
            </w:r>
          </w:p>
        </w:tc>
        <w:tc>
          <w:tcPr>
            <w:tcW w:w="918" w:type="pct"/>
          </w:tcPr>
          <w:p w14:paraId="1C4C3A96" w14:textId="77777777" w:rsidR="00EE1BEF" w:rsidRDefault="00EE1BEF">
            <w:pPr>
              <w:widowControl/>
              <w:snapToGrid w:val="0"/>
              <w:spacing w:line="320" w:lineRule="exact"/>
            </w:pPr>
            <w:r>
              <w:rPr>
                <w:rFonts w:ascii="宋体" w:hAnsi="宋体" w:hint="eastAsia"/>
                <w:bCs/>
              </w:rPr>
              <w:t>具有较强的工程应用与项目设计软件应设计开发的能力。</w:t>
            </w:r>
          </w:p>
        </w:tc>
        <w:tc>
          <w:tcPr>
            <w:tcW w:w="844" w:type="pct"/>
          </w:tcPr>
          <w:p w14:paraId="33705147" w14:textId="77777777" w:rsidR="00EE1BEF" w:rsidRDefault="00EE1BEF">
            <w:pPr>
              <w:widowControl/>
              <w:snapToGrid w:val="0"/>
              <w:spacing w:line="320" w:lineRule="exact"/>
            </w:pPr>
            <w:r>
              <w:rPr>
                <w:rFonts w:ascii="宋体" w:hAnsi="宋体" w:hint="eastAsia"/>
                <w:bCs/>
              </w:rPr>
              <w:t>具有一般工程应用与项目设计软件应设计开发的能力。</w:t>
            </w:r>
          </w:p>
        </w:tc>
        <w:tc>
          <w:tcPr>
            <w:tcW w:w="825" w:type="pct"/>
          </w:tcPr>
          <w:p w14:paraId="76EAE0E3" w14:textId="77777777" w:rsidR="00EE1BEF" w:rsidRDefault="00EE1BEF">
            <w:pPr>
              <w:widowControl/>
              <w:snapToGrid w:val="0"/>
              <w:spacing w:line="320" w:lineRule="exact"/>
            </w:pPr>
            <w:r>
              <w:rPr>
                <w:rFonts w:ascii="宋体" w:hAnsi="宋体" w:hint="eastAsia"/>
                <w:bCs/>
              </w:rPr>
              <w:t>基本具有工程应用与项目设计软件应设计开发的能力。</w:t>
            </w:r>
          </w:p>
        </w:tc>
        <w:tc>
          <w:tcPr>
            <w:tcW w:w="819" w:type="pct"/>
          </w:tcPr>
          <w:p w14:paraId="2BC26B56" w14:textId="77777777" w:rsidR="00EE1BEF" w:rsidRDefault="00EE1BEF">
            <w:pPr>
              <w:widowControl/>
              <w:snapToGrid w:val="0"/>
              <w:spacing w:line="320" w:lineRule="exact"/>
            </w:pPr>
            <w:r>
              <w:rPr>
                <w:rFonts w:ascii="宋体" w:hAnsi="宋体" w:hint="eastAsia"/>
                <w:bCs/>
              </w:rPr>
              <w:t>不具有工程应用与项目设计软件应设计开发的能力。</w:t>
            </w:r>
          </w:p>
        </w:tc>
      </w:tr>
    </w:tbl>
    <w:p w14:paraId="7ED7A667" w14:textId="77777777" w:rsidR="00EE1BEF" w:rsidRDefault="00EE1BEF">
      <w:pPr>
        <w:tabs>
          <w:tab w:val="left" w:pos="1824"/>
        </w:tabs>
        <w:spacing w:line="300" w:lineRule="auto"/>
        <w:ind w:firstLineChars="150" w:firstLine="316"/>
        <w:rPr>
          <w:b/>
          <w:color w:val="000000"/>
        </w:rPr>
      </w:pPr>
    </w:p>
    <w:p w14:paraId="3217ACFD" w14:textId="77777777" w:rsidR="00EE1BEF" w:rsidRDefault="00EE1BEF">
      <w:pPr>
        <w:pStyle w:val="af8"/>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51542B38" w14:textId="77777777" w:rsidR="00EE1BEF" w:rsidRDefault="00EE1BEF">
      <w:pPr>
        <w:ind w:left="540"/>
        <w:rPr>
          <w:rFonts w:ascii="宋体" w:hAnsi="宋体"/>
          <w:color w:val="000000"/>
        </w:rPr>
      </w:pPr>
      <w:r>
        <w:rPr>
          <w:rFonts w:ascii="黑体" w:eastAsia="黑体" w:hAnsi="黑体" w:hint="eastAsia"/>
        </w:rPr>
        <w:t>1、</w:t>
      </w:r>
      <w:r>
        <w:rPr>
          <w:rFonts w:ascii="宋体" w:hAnsi="宋体" w:hint="eastAsia"/>
          <w:color w:val="000000"/>
        </w:rPr>
        <w:t>杨居义，《微机原理与接口技术项目教程》（第2版），清华大学出版社，2013年</w:t>
      </w:r>
    </w:p>
    <w:p w14:paraId="250ADDDC" w14:textId="77777777" w:rsidR="00EE1BEF" w:rsidRDefault="00EE1BEF">
      <w:pPr>
        <w:ind w:left="540"/>
        <w:rPr>
          <w:rFonts w:ascii="宋体" w:hAnsi="宋体"/>
          <w:color w:val="000000"/>
        </w:rPr>
      </w:pPr>
      <w:r>
        <w:rPr>
          <w:rFonts w:ascii="黑体" w:eastAsia="黑体" w:hAnsi="黑体" w:hint="eastAsia"/>
        </w:rPr>
        <w:t>2、</w:t>
      </w:r>
      <w:r>
        <w:rPr>
          <w:rFonts w:ascii="宋体" w:hAnsi="宋体" w:hint="eastAsia"/>
          <w:color w:val="000000"/>
        </w:rPr>
        <w:t>周明德，《微机原理与接口技术》（第2版），清华大学出版社，2007年</w:t>
      </w:r>
    </w:p>
    <w:p w14:paraId="2CEE0495" w14:textId="77777777" w:rsidR="00EE1BEF" w:rsidRDefault="00EE1BEF">
      <w:pPr>
        <w:ind w:left="540"/>
        <w:rPr>
          <w:rFonts w:ascii="宋体" w:hAnsi="宋体"/>
          <w:color w:val="000000"/>
        </w:rPr>
      </w:pPr>
      <w:r>
        <w:rPr>
          <w:rFonts w:ascii="宋体" w:hAnsi="宋体" w:hint="eastAsia"/>
          <w:color w:val="000000"/>
        </w:rPr>
        <w:t>3、李继灿，《微型计算机原理与应用》，清华大学出版社，2011年版</w:t>
      </w:r>
    </w:p>
    <w:p w14:paraId="1E385D64" w14:textId="7110EADE" w:rsidR="00EE1BEF" w:rsidRDefault="00EE1BEF" w:rsidP="00DE5F4D">
      <w:pPr>
        <w:ind w:left="540"/>
        <w:rPr>
          <w:rFonts w:ascii="宋体" w:hAnsi="宋体"/>
          <w:color w:val="000000"/>
        </w:rPr>
      </w:pPr>
      <w:r>
        <w:rPr>
          <w:rFonts w:ascii="宋体" w:hAnsi="宋体" w:hint="eastAsia"/>
          <w:color w:val="000000"/>
        </w:rPr>
        <w:t>4、马瑞芳，《微机原理与接口技术重点、难点及典型体解》，西安交通大学出版社，2002年</w:t>
      </w:r>
    </w:p>
    <w:p w14:paraId="736397AC" w14:textId="77777777" w:rsidR="00EE1BEF" w:rsidRDefault="00EE1BEF">
      <w:pPr>
        <w:widowControl/>
        <w:snapToGrid w:val="0"/>
        <w:spacing w:beforeLines="50" w:before="156" w:afterLines="50" w:after="156"/>
        <w:rPr>
          <w:rFonts w:ascii="黑体" w:eastAsia="黑体" w:hAnsi="黑体"/>
        </w:rPr>
      </w:pPr>
    </w:p>
    <w:p w14:paraId="4EBE933A" w14:textId="52CFCD63" w:rsidR="00EE1BEF" w:rsidRDefault="00EE1BEF">
      <w:pPr>
        <w:spacing w:line="300" w:lineRule="auto"/>
        <w:rPr>
          <w:sz w:val="24"/>
        </w:rPr>
      </w:pPr>
      <w:r>
        <w:rPr>
          <w:b/>
          <w:bCs/>
          <w:sz w:val="24"/>
        </w:rPr>
        <w:t>制定人</w:t>
      </w:r>
      <w:r>
        <w:rPr>
          <w:sz w:val="24"/>
        </w:rPr>
        <w:t>：</w:t>
      </w:r>
      <w:r>
        <w:rPr>
          <w:rFonts w:hint="eastAsia"/>
          <w:sz w:val="24"/>
        </w:rPr>
        <w:t>王其</w:t>
      </w:r>
      <w:r>
        <w:rPr>
          <w:rFonts w:hint="eastAsia"/>
          <w:sz w:val="24"/>
        </w:rPr>
        <w:t xml:space="preserve"> </w:t>
      </w:r>
      <w:r>
        <w:rPr>
          <w:sz w:val="24"/>
        </w:rPr>
        <w:t xml:space="preserve">               </w:t>
      </w:r>
      <w:r>
        <w:rPr>
          <w:b/>
          <w:bCs/>
          <w:sz w:val="24"/>
        </w:rPr>
        <w:t>审定人</w:t>
      </w:r>
      <w:r>
        <w:rPr>
          <w:sz w:val="24"/>
        </w:rPr>
        <w:t>：</w:t>
      </w:r>
      <w:proofErr w:type="gramStart"/>
      <w:r>
        <w:rPr>
          <w:rFonts w:hint="eastAsia"/>
          <w:sz w:val="24"/>
        </w:rPr>
        <w:t>谈玲</w:t>
      </w:r>
      <w:proofErr w:type="gramEnd"/>
      <w:r>
        <w:rPr>
          <w:rFonts w:hint="eastAsia"/>
          <w:sz w:val="24"/>
        </w:rPr>
        <w:t xml:space="preserve"> </w:t>
      </w:r>
      <w:r>
        <w:rPr>
          <w:sz w:val="24"/>
        </w:rPr>
        <w:t xml:space="preserve">                </w:t>
      </w:r>
      <w:r>
        <w:rPr>
          <w:b/>
          <w:bCs/>
          <w:sz w:val="24"/>
        </w:rPr>
        <w:t>批准人</w:t>
      </w:r>
      <w:r>
        <w:rPr>
          <w:sz w:val="24"/>
        </w:rPr>
        <w:t>：</w:t>
      </w:r>
      <w:r>
        <w:rPr>
          <w:rFonts w:hint="eastAsia"/>
          <w:sz w:val="24"/>
        </w:rPr>
        <w:t>刘琦</w:t>
      </w:r>
    </w:p>
    <w:p w14:paraId="0EAF92C7" w14:textId="1E15B508" w:rsidR="00EE1BEF" w:rsidRPr="00577AD4" w:rsidRDefault="00EE1BEF" w:rsidP="00577AD4">
      <w:pPr>
        <w:spacing w:line="300" w:lineRule="auto"/>
        <w:ind w:firstLineChars="200" w:firstLine="480"/>
        <w:jc w:val="right"/>
        <w:rPr>
          <w:sz w:val="24"/>
        </w:rPr>
      </w:pPr>
      <w:r>
        <w:rPr>
          <w:rFonts w:hint="eastAsia"/>
          <w:sz w:val="24"/>
        </w:rPr>
        <w:t>201</w:t>
      </w:r>
      <w:r w:rsidR="00577AD4">
        <w:rPr>
          <w:rFonts w:hint="eastAsia"/>
          <w:sz w:val="24"/>
        </w:rPr>
        <w:t>8</w:t>
      </w:r>
      <w:r>
        <w:rPr>
          <w:rFonts w:hint="eastAsia"/>
          <w:sz w:val="24"/>
        </w:rPr>
        <w:t>年</w:t>
      </w:r>
      <w:r>
        <w:rPr>
          <w:rFonts w:hint="eastAsia"/>
          <w:sz w:val="24"/>
        </w:rPr>
        <w:t xml:space="preserve"> 6</w:t>
      </w:r>
      <w:r>
        <w:rPr>
          <w:rFonts w:hint="eastAsia"/>
          <w:sz w:val="24"/>
        </w:rPr>
        <w:t>月</w:t>
      </w:r>
      <w:r>
        <w:rPr>
          <w:rFonts w:hint="eastAsia"/>
          <w:sz w:val="24"/>
        </w:rPr>
        <w:t xml:space="preserve"> 1</w:t>
      </w:r>
      <w:r>
        <w:rPr>
          <w:rFonts w:hint="eastAsia"/>
          <w:sz w:val="24"/>
        </w:rPr>
        <w:t>日</w:t>
      </w:r>
    </w:p>
    <w:p w14:paraId="5BFBC163" w14:textId="77777777" w:rsidR="00EE1BEF" w:rsidRDefault="00EE1BEF">
      <w:pPr>
        <w:widowControl/>
        <w:jc w:val="left"/>
        <w:rPr>
          <w:rFonts w:eastAsia="黑体"/>
          <w:b/>
          <w:bCs/>
          <w:sz w:val="32"/>
          <w:szCs w:val="32"/>
          <w:lang w:val="zh-CN"/>
        </w:rPr>
      </w:pPr>
      <w:r>
        <w:rPr>
          <w:rFonts w:eastAsia="黑体"/>
        </w:rPr>
        <w:br w:type="page"/>
      </w:r>
    </w:p>
    <w:p w14:paraId="7EBC1A6D" w14:textId="77777777" w:rsidR="00BF1D3C" w:rsidRDefault="00BF1D3C" w:rsidP="00BF1D3C">
      <w:pPr>
        <w:pStyle w:val="afc"/>
        <w:spacing w:after="240"/>
        <w:rPr>
          <w:rFonts w:ascii="Times New Roman" w:eastAsia="黑体" w:hAnsi="Times New Roman"/>
          <w:color w:val="FF0000"/>
        </w:rPr>
      </w:pPr>
      <w:bookmarkStart w:id="16" w:name="_Toc58346621"/>
      <w:r>
        <w:rPr>
          <w:rFonts w:ascii="Times New Roman" w:eastAsia="黑体" w:hAnsi="Times New Roman"/>
        </w:rPr>
        <w:lastRenderedPageBreak/>
        <w:t>《</w:t>
      </w:r>
      <w:r>
        <w:rPr>
          <w:rFonts w:ascii="Times New Roman" w:eastAsia="黑体" w:hAnsi="Times New Roman" w:hint="eastAsia"/>
          <w:lang w:val="en-US"/>
        </w:rPr>
        <w:t>计算机组成原理</w:t>
      </w:r>
      <w:r>
        <w:rPr>
          <w:rFonts w:ascii="Times New Roman" w:eastAsia="黑体" w:hAnsi="Times New Roman"/>
        </w:rPr>
        <w:t>》课程教学大纲</w:t>
      </w:r>
      <w:bookmarkEnd w:id="16"/>
    </w:p>
    <w:p w14:paraId="114EBED0" w14:textId="77777777" w:rsidR="00BF1D3C" w:rsidRPr="00773785" w:rsidRDefault="00BF1D3C" w:rsidP="00BF1D3C">
      <w:pPr>
        <w:pStyle w:val="af8"/>
        <w:spacing w:after="240" w:line="300" w:lineRule="auto"/>
        <w:jc w:val="left"/>
        <w:rPr>
          <w:rFonts w:ascii="黑体" w:eastAsia="黑体" w:hAnsi="黑体"/>
          <w:sz w:val="28"/>
          <w:szCs w:val="28"/>
        </w:rPr>
      </w:pPr>
      <w:r w:rsidRPr="00773785">
        <w:rPr>
          <w:rFonts w:ascii="黑体" w:eastAsia="黑体" w:hAnsi="黑体" w:hint="eastAsia"/>
          <w:sz w:val="28"/>
          <w:szCs w:val="28"/>
        </w:rPr>
        <w:t>一、课程基本信息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560"/>
        <w:gridCol w:w="1120"/>
        <w:gridCol w:w="1170"/>
        <w:gridCol w:w="574"/>
        <w:gridCol w:w="854"/>
        <w:gridCol w:w="1039"/>
      </w:tblGrid>
      <w:tr w:rsidR="00BF1D3C" w14:paraId="65471C29" w14:textId="77777777" w:rsidTr="00BF1D3C">
        <w:trPr>
          <w:trHeight w:val="397"/>
        </w:trPr>
        <w:tc>
          <w:tcPr>
            <w:tcW w:w="1193" w:type="pct"/>
            <w:vAlign w:val="center"/>
          </w:tcPr>
          <w:p w14:paraId="14FAE4BE" w14:textId="77777777" w:rsidR="00BF1D3C" w:rsidRDefault="00BF1D3C" w:rsidP="00BF1D3C">
            <w:pPr>
              <w:spacing w:line="300" w:lineRule="auto"/>
              <w:jc w:val="left"/>
              <w:rPr>
                <w:b/>
              </w:rPr>
            </w:pPr>
            <w:r>
              <w:rPr>
                <w:b/>
              </w:rPr>
              <w:t>课程名称（中文）</w:t>
            </w:r>
          </w:p>
        </w:tc>
        <w:tc>
          <w:tcPr>
            <w:tcW w:w="3807" w:type="pct"/>
            <w:gridSpan w:val="6"/>
            <w:vAlign w:val="center"/>
          </w:tcPr>
          <w:p w14:paraId="782602D2" w14:textId="77777777" w:rsidR="00BF1D3C" w:rsidRDefault="00BF1D3C" w:rsidP="00BF1D3C">
            <w:pPr>
              <w:spacing w:line="300" w:lineRule="auto"/>
              <w:jc w:val="center"/>
              <w:rPr>
                <w:rFonts w:ascii="宋体" w:hAnsi="宋体"/>
              </w:rPr>
            </w:pPr>
            <w:r>
              <w:rPr>
                <w:rFonts w:ascii="宋体" w:hAnsi="宋体" w:hint="eastAsia"/>
              </w:rPr>
              <w:t>计算机组成原理</w:t>
            </w:r>
          </w:p>
        </w:tc>
      </w:tr>
      <w:tr w:rsidR="00BF1D3C" w14:paraId="0D4EB588" w14:textId="77777777" w:rsidTr="00BF1D3C">
        <w:trPr>
          <w:trHeight w:val="397"/>
        </w:trPr>
        <w:tc>
          <w:tcPr>
            <w:tcW w:w="1193" w:type="pct"/>
            <w:vAlign w:val="center"/>
          </w:tcPr>
          <w:p w14:paraId="7410440E" w14:textId="77777777" w:rsidR="00BF1D3C" w:rsidRDefault="00BF1D3C" w:rsidP="00BF1D3C">
            <w:pPr>
              <w:spacing w:line="300" w:lineRule="auto"/>
              <w:jc w:val="left"/>
              <w:rPr>
                <w:b/>
              </w:rPr>
            </w:pPr>
            <w:r>
              <w:rPr>
                <w:b/>
              </w:rPr>
              <w:t>课程名称（英文）</w:t>
            </w:r>
          </w:p>
        </w:tc>
        <w:tc>
          <w:tcPr>
            <w:tcW w:w="3807" w:type="pct"/>
            <w:gridSpan w:val="6"/>
            <w:vAlign w:val="center"/>
          </w:tcPr>
          <w:p w14:paraId="2F0FD442" w14:textId="77777777" w:rsidR="00BF1D3C" w:rsidRDefault="00BF1D3C" w:rsidP="00BF1D3C">
            <w:pPr>
              <w:spacing w:line="300" w:lineRule="auto"/>
              <w:jc w:val="center"/>
            </w:pPr>
            <w:r>
              <w:rPr>
                <w:rFonts w:hint="eastAsia"/>
              </w:rPr>
              <w:t>Computer Organization Principles</w:t>
            </w:r>
          </w:p>
        </w:tc>
      </w:tr>
      <w:tr w:rsidR="00BF1D3C" w14:paraId="0AAACB3D" w14:textId="77777777" w:rsidTr="00BF1D3C">
        <w:trPr>
          <w:trHeight w:val="397"/>
        </w:trPr>
        <w:tc>
          <w:tcPr>
            <w:tcW w:w="1193" w:type="pct"/>
            <w:vAlign w:val="center"/>
          </w:tcPr>
          <w:p w14:paraId="1F96D5CF" w14:textId="77777777" w:rsidR="00BF1D3C" w:rsidRDefault="00BF1D3C" w:rsidP="00BF1D3C">
            <w:pPr>
              <w:spacing w:line="300" w:lineRule="auto"/>
              <w:jc w:val="left"/>
            </w:pPr>
            <w:r>
              <w:rPr>
                <w:b/>
              </w:rPr>
              <w:t>课程</w:t>
            </w:r>
            <w:r>
              <w:rPr>
                <w:rFonts w:hint="eastAsia"/>
                <w:b/>
              </w:rPr>
              <w:t>类别：</w:t>
            </w:r>
          </w:p>
        </w:tc>
        <w:tc>
          <w:tcPr>
            <w:tcW w:w="940" w:type="pct"/>
            <w:vAlign w:val="center"/>
          </w:tcPr>
          <w:p w14:paraId="789530E6" w14:textId="77777777" w:rsidR="00BF1D3C" w:rsidRDefault="00BF1D3C" w:rsidP="00BF1D3C">
            <w:pPr>
              <w:spacing w:line="300" w:lineRule="auto"/>
              <w:rPr>
                <w:b/>
              </w:rPr>
            </w:pPr>
            <w:r>
              <w:rPr>
                <w:rFonts w:ascii="宋体" w:hAnsi="宋体" w:hint="eastAsia"/>
                <w:color w:val="000000"/>
              </w:rPr>
              <w:t>学科基础课程</w:t>
            </w:r>
          </w:p>
        </w:tc>
        <w:tc>
          <w:tcPr>
            <w:tcW w:w="675" w:type="pct"/>
            <w:vAlign w:val="center"/>
          </w:tcPr>
          <w:p w14:paraId="0E81EB6F" w14:textId="77777777" w:rsidR="00BF1D3C" w:rsidRDefault="00BF1D3C" w:rsidP="00BF1D3C">
            <w:pPr>
              <w:spacing w:line="300" w:lineRule="auto"/>
              <w:rPr>
                <w:b/>
              </w:rPr>
            </w:pPr>
            <w:r>
              <w:rPr>
                <w:rFonts w:hint="eastAsia"/>
                <w:b/>
              </w:rPr>
              <w:t>课程性质</w:t>
            </w:r>
          </w:p>
        </w:tc>
        <w:tc>
          <w:tcPr>
            <w:tcW w:w="705" w:type="pct"/>
            <w:vAlign w:val="center"/>
          </w:tcPr>
          <w:p w14:paraId="2931A8D0" w14:textId="77777777" w:rsidR="00BF1D3C" w:rsidRDefault="00BF1D3C" w:rsidP="00BF1D3C">
            <w:pPr>
              <w:spacing w:line="300" w:lineRule="auto"/>
              <w:rPr>
                <w:b/>
              </w:rPr>
            </w:pPr>
            <w:r>
              <w:rPr>
                <w:rFonts w:hint="eastAsia"/>
                <w:bCs/>
              </w:rPr>
              <w:t>必修</w:t>
            </w:r>
          </w:p>
        </w:tc>
        <w:tc>
          <w:tcPr>
            <w:tcW w:w="861" w:type="pct"/>
            <w:gridSpan w:val="2"/>
            <w:vAlign w:val="center"/>
          </w:tcPr>
          <w:p w14:paraId="712602D5" w14:textId="77777777" w:rsidR="00BF1D3C" w:rsidRDefault="00BF1D3C" w:rsidP="00BF1D3C">
            <w:pPr>
              <w:spacing w:line="300" w:lineRule="auto"/>
              <w:jc w:val="center"/>
            </w:pPr>
            <w:r>
              <w:rPr>
                <w:rFonts w:hint="eastAsia"/>
                <w:b/>
              </w:rPr>
              <w:t>授课语言</w:t>
            </w:r>
          </w:p>
        </w:tc>
        <w:tc>
          <w:tcPr>
            <w:tcW w:w="626" w:type="pct"/>
            <w:vAlign w:val="center"/>
          </w:tcPr>
          <w:p w14:paraId="5A47AC53" w14:textId="77777777" w:rsidR="00BF1D3C" w:rsidRDefault="00BF1D3C" w:rsidP="00BF1D3C">
            <w:pPr>
              <w:spacing w:line="300" w:lineRule="auto"/>
            </w:pPr>
            <w:r>
              <w:rPr>
                <w:rFonts w:hint="eastAsia"/>
              </w:rPr>
              <w:t>中文</w:t>
            </w:r>
          </w:p>
        </w:tc>
      </w:tr>
      <w:tr w:rsidR="00BF1D3C" w14:paraId="037614AF" w14:textId="77777777" w:rsidTr="00BF1D3C">
        <w:trPr>
          <w:trHeight w:val="397"/>
        </w:trPr>
        <w:tc>
          <w:tcPr>
            <w:tcW w:w="1193" w:type="pct"/>
            <w:vAlign w:val="center"/>
          </w:tcPr>
          <w:p w14:paraId="5543A9E4" w14:textId="77777777" w:rsidR="00BF1D3C" w:rsidRDefault="00BF1D3C" w:rsidP="00BF1D3C">
            <w:pPr>
              <w:spacing w:line="300" w:lineRule="auto"/>
              <w:jc w:val="left"/>
              <w:rPr>
                <w:b/>
              </w:rPr>
            </w:pPr>
            <w:r>
              <w:rPr>
                <w:rFonts w:hint="eastAsia"/>
                <w:b/>
              </w:rPr>
              <w:t>授课学期</w:t>
            </w:r>
          </w:p>
        </w:tc>
        <w:tc>
          <w:tcPr>
            <w:tcW w:w="1615" w:type="pct"/>
            <w:gridSpan w:val="2"/>
            <w:vAlign w:val="center"/>
          </w:tcPr>
          <w:p w14:paraId="1FD97BA7" w14:textId="77777777" w:rsidR="00BF1D3C" w:rsidRDefault="00BF1D3C" w:rsidP="00BF1D3C">
            <w:pPr>
              <w:rPr>
                <w:b/>
              </w:rPr>
            </w:pPr>
            <w:r>
              <w:rPr>
                <w:rFonts w:ascii="宋体" w:hAnsi="宋体" w:hint="eastAsia"/>
                <w:color w:val="000000"/>
              </w:rPr>
              <w:t>第4学期</w:t>
            </w:r>
          </w:p>
        </w:tc>
        <w:tc>
          <w:tcPr>
            <w:tcW w:w="1051" w:type="pct"/>
            <w:gridSpan w:val="2"/>
            <w:vAlign w:val="center"/>
          </w:tcPr>
          <w:p w14:paraId="756977C0" w14:textId="77777777" w:rsidR="00BF1D3C" w:rsidRDefault="00BF1D3C" w:rsidP="00BF1D3C">
            <w:pPr>
              <w:spacing w:line="300" w:lineRule="auto"/>
              <w:jc w:val="center"/>
              <w:rPr>
                <w:b/>
              </w:rPr>
            </w:pPr>
            <w:r>
              <w:rPr>
                <w:rFonts w:hint="eastAsia"/>
                <w:b/>
              </w:rPr>
              <w:t>学分</w:t>
            </w:r>
          </w:p>
        </w:tc>
        <w:tc>
          <w:tcPr>
            <w:tcW w:w="1141" w:type="pct"/>
            <w:gridSpan w:val="2"/>
            <w:vAlign w:val="center"/>
          </w:tcPr>
          <w:p w14:paraId="6A2408E4" w14:textId="77777777" w:rsidR="00BF1D3C" w:rsidRDefault="00BF1D3C" w:rsidP="00BF1D3C">
            <w:pPr>
              <w:spacing w:line="300" w:lineRule="auto"/>
              <w:jc w:val="center"/>
            </w:pPr>
            <w:r>
              <w:rPr>
                <w:rFonts w:hint="eastAsia"/>
              </w:rPr>
              <w:t>4</w:t>
            </w:r>
          </w:p>
        </w:tc>
      </w:tr>
      <w:tr w:rsidR="00BF1D3C" w14:paraId="48C4C74C" w14:textId="77777777" w:rsidTr="00BF1D3C">
        <w:trPr>
          <w:trHeight w:val="397"/>
        </w:trPr>
        <w:tc>
          <w:tcPr>
            <w:tcW w:w="1193" w:type="pct"/>
            <w:vMerge w:val="restart"/>
            <w:vAlign w:val="center"/>
          </w:tcPr>
          <w:p w14:paraId="640428BB" w14:textId="77777777" w:rsidR="00BF1D3C" w:rsidRDefault="00BF1D3C" w:rsidP="00BF1D3C">
            <w:pPr>
              <w:spacing w:line="300" w:lineRule="auto"/>
              <w:jc w:val="left"/>
              <w:rPr>
                <w:b/>
              </w:rPr>
            </w:pPr>
            <w:r>
              <w:rPr>
                <w:b/>
              </w:rPr>
              <w:t>课程学时及分配</w:t>
            </w:r>
          </w:p>
        </w:tc>
        <w:tc>
          <w:tcPr>
            <w:tcW w:w="940" w:type="pct"/>
            <w:vAlign w:val="center"/>
          </w:tcPr>
          <w:p w14:paraId="0E9B7FC1" w14:textId="77777777" w:rsidR="00BF1D3C" w:rsidRDefault="00BF1D3C" w:rsidP="00BF1D3C">
            <w:pPr>
              <w:spacing w:line="300" w:lineRule="auto"/>
              <w:jc w:val="center"/>
              <w:rPr>
                <w:b/>
              </w:rPr>
            </w:pPr>
            <w:r>
              <w:rPr>
                <w:b/>
              </w:rPr>
              <w:t>总学时</w:t>
            </w:r>
          </w:p>
        </w:tc>
        <w:tc>
          <w:tcPr>
            <w:tcW w:w="675" w:type="pct"/>
            <w:vAlign w:val="center"/>
          </w:tcPr>
          <w:p w14:paraId="7E80BF37" w14:textId="77777777" w:rsidR="00BF1D3C" w:rsidRDefault="00BF1D3C" w:rsidP="00BF1D3C">
            <w:pPr>
              <w:spacing w:line="300" w:lineRule="auto"/>
              <w:jc w:val="center"/>
              <w:rPr>
                <w:b/>
              </w:rPr>
            </w:pPr>
            <w:r>
              <w:rPr>
                <w:b/>
              </w:rPr>
              <w:t>讲课</w:t>
            </w:r>
          </w:p>
        </w:tc>
        <w:tc>
          <w:tcPr>
            <w:tcW w:w="1051" w:type="pct"/>
            <w:gridSpan w:val="2"/>
            <w:vAlign w:val="center"/>
          </w:tcPr>
          <w:p w14:paraId="2C349259" w14:textId="77777777" w:rsidR="00BF1D3C" w:rsidRDefault="00BF1D3C" w:rsidP="00BF1D3C">
            <w:pPr>
              <w:spacing w:line="300" w:lineRule="auto"/>
              <w:jc w:val="center"/>
            </w:pPr>
            <w:r>
              <w:rPr>
                <w:rFonts w:hint="eastAsia"/>
                <w:b/>
              </w:rPr>
              <w:t>实验</w:t>
            </w:r>
          </w:p>
        </w:tc>
        <w:tc>
          <w:tcPr>
            <w:tcW w:w="1141" w:type="pct"/>
            <w:gridSpan w:val="2"/>
            <w:vAlign w:val="center"/>
          </w:tcPr>
          <w:p w14:paraId="77DF336D" w14:textId="77777777" w:rsidR="00BF1D3C" w:rsidRDefault="00BF1D3C" w:rsidP="00BF1D3C">
            <w:pPr>
              <w:spacing w:line="300" w:lineRule="auto"/>
              <w:jc w:val="center"/>
              <w:rPr>
                <w:highlight w:val="yellow"/>
              </w:rPr>
            </w:pPr>
            <w:r>
              <w:rPr>
                <w:rFonts w:hint="eastAsia"/>
                <w:b/>
              </w:rPr>
              <w:t>课外</w:t>
            </w:r>
          </w:p>
        </w:tc>
      </w:tr>
      <w:tr w:rsidR="00BF1D3C" w14:paraId="3EFA05B3" w14:textId="77777777" w:rsidTr="00BF1D3C">
        <w:trPr>
          <w:trHeight w:val="397"/>
        </w:trPr>
        <w:tc>
          <w:tcPr>
            <w:tcW w:w="1193" w:type="pct"/>
            <w:vMerge/>
            <w:vAlign w:val="center"/>
          </w:tcPr>
          <w:p w14:paraId="401E7B43" w14:textId="77777777" w:rsidR="00BF1D3C" w:rsidRDefault="00BF1D3C" w:rsidP="00BF1D3C">
            <w:pPr>
              <w:spacing w:line="300" w:lineRule="auto"/>
              <w:jc w:val="left"/>
              <w:rPr>
                <w:b/>
              </w:rPr>
            </w:pPr>
          </w:p>
        </w:tc>
        <w:tc>
          <w:tcPr>
            <w:tcW w:w="940" w:type="pct"/>
            <w:vAlign w:val="center"/>
          </w:tcPr>
          <w:p w14:paraId="6C6B8C35" w14:textId="77777777" w:rsidR="00BF1D3C" w:rsidRDefault="00BF1D3C" w:rsidP="00BF1D3C">
            <w:pPr>
              <w:spacing w:line="300" w:lineRule="auto"/>
              <w:jc w:val="center"/>
            </w:pPr>
            <w:r>
              <w:rPr>
                <w:rFonts w:hint="eastAsia"/>
              </w:rPr>
              <w:t>64</w:t>
            </w:r>
          </w:p>
        </w:tc>
        <w:tc>
          <w:tcPr>
            <w:tcW w:w="675" w:type="pct"/>
            <w:vAlign w:val="center"/>
          </w:tcPr>
          <w:p w14:paraId="74EEC968" w14:textId="77777777" w:rsidR="00BF1D3C" w:rsidRDefault="00BF1D3C" w:rsidP="00BF1D3C">
            <w:pPr>
              <w:spacing w:line="300" w:lineRule="auto"/>
              <w:jc w:val="center"/>
            </w:pPr>
            <w:r>
              <w:t>48</w:t>
            </w:r>
          </w:p>
        </w:tc>
        <w:tc>
          <w:tcPr>
            <w:tcW w:w="1051" w:type="pct"/>
            <w:gridSpan w:val="2"/>
            <w:vAlign w:val="center"/>
          </w:tcPr>
          <w:p w14:paraId="07B19A3D" w14:textId="77777777" w:rsidR="00BF1D3C" w:rsidRDefault="00BF1D3C" w:rsidP="00BF1D3C">
            <w:pPr>
              <w:spacing w:line="300" w:lineRule="auto"/>
              <w:jc w:val="center"/>
            </w:pPr>
            <w:r>
              <w:t>16</w:t>
            </w:r>
          </w:p>
        </w:tc>
        <w:tc>
          <w:tcPr>
            <w:tcW w:w="1141" w:type="pct"/>
            <w:gridSpan w:val="2"/>
            <w:vAlign w:val="center"/>
          </w:tcPr>
          <w:p w14:paraId="4376C896" w14:textId="77777777" w:rsidR="00BF1D3C" w:rsidRDefault="00BF1D3C" w:rsidP="00BF1D3C">
            <w:pPr>
              <w:spacing w:line="300" w:lineRule="auto"/>
              <w:jc w:val="center"/>
            </w:pPr>
          </w:p>
        </w:tc>
      </w:tr>
      <w:tr w:rsidR="00BF1D3C" w14:paraId="7083BA9A" w14:textId="77777777" w:rsidTr="00BF1D3C">
        <w:trPr>
          <w:trHeight w:val="397"/>
        </w:trPr>
        <w:tc>
          <w:tcPr>
            <w:tcW w:w="1193" w:type="pct"/>
            <w:vAlign w:val="center"/>
          </w:tcPr>
          <w:p w14:paraId="18B96A63" w14:textId="77777777" w:rsidR="00BF1D3C" w:rsidRDefault="00BF1D3C" w:rsidP="00BF1D3C">
            <w:pPr>
              <w:spacing w:line="300" w:lineRule="auto"/>
              <w:jc w:val="left"/>
              <w:rPr>
                <w:b/>
              </w:rPr>
            </w:pPr>
            <w:r>
              <w:rPr>
                <w:b/>
              </w:rPr>
              <w:t>适用专业</w:t>
            </w:r>
          </w:p>
        </w:tc>
        <w:tc>
          <w:tcPr>
            <w:tcW w:w="3807" w:type="pct"/>
            <w:gridSpan w:val="6"/>
            <w:vAlign w:val="center"/>
          </w:tcPr>
          <w:p w14:paraId="1C3320F3" w14:textId="77777777" w:rsidR="00BF1D3C" w:rsidRDefault="00BF1D3C" w:rsidP="00BF1D3C">
            <w:pPr>
              <w:spacing w:line="300" w:lineRule="auto"/>
              <w:jc w:val="center"/>
            </w:pPr>
            <w:r>
              <w:rPr>
                <w:rFonts w:ascii="宋体" w:hAnsi="宋体" w:hint="eastAsia"/>
              </w:rPr>
              <w:t>物联网工程等</w:t>
            </w:r>
          </w:p>
        </w:tc>
      </w:tr>
      <w:tr w:rsidR="00BF1D3C" w14:paraId="5C8C8FDA" w14:textId="77777777" w:rsidTr="00BF1D3C">
        <w:trPr>
          <w:trHeight w:val="397"/>
        </w:trPr>
        <w:tc>
          <w:tcPr>
            <w:tcW w:w="1193" w:type="pct"/>
            <w:vAlign w:val="center"/>
          </w:tcPr>
          <w:p w14:paraId="089AAC38" w14:textId="77777777" w:rsidR="00BF1D3C" w:rsidRDefault="00BF1D3C" w:rsidP="00BF1D3C">
            <w:pPr>
              <w:spacing w:line="300" w:lineRule="auto"/>
              <w:jc w:val="left"/>
              <w:rPr>
                <w:b/>
              </w:rPr>
            </w:pPr>
            <w:r>
              <w:rPr>
                <w:rFonts w:hint="eastAsia"/>
                <w:b/>
              </w:rPr>
              <w:t>授课学院</w:t>
            </w:r>
          </w:p>
        </w:tc>
        <w:tc>
          <w:tcPr>
            <w:tcW w:w="3807" w:type="pct"/>
            <w:gridSpan w:val="6"/>
            <w:vAlign w:val="center"/>
          </w:tcPr>
          <w:p w14:paraId="30CDA701" w14:textId="77777777" w:rsidR="00BF1D3C" w:rsidRDefault="00BF1D3C" w:rsidP="00BF1D3C">
            <w:pPr>
              <w:spacing w:line="300" w:lineRule="auto"/>
              <w:jc w:val="center"/>
            </w:pPr>
            <w:r>
              <w:rPr>
                <w:rFonts w:hint="eastAsia"/>
              </w:rPr>
              <w:t>计算机与软件学院</w:t>
            </w:r>
          </w:p>
        </w:tc>
      </w:tr>
      <w:tr w:rsidR="00BF1D3C" w14:paraId="62BAD99B" w14:textId="77777777" w:rsidTr="00BF1D3C">
        <w:trPr>
          <w:trHeight w:val="397"/>
        </w:trPr>
        <w:tc>
          <w:tcPr>
            <w:tcW w:w="1193" w:type="pct"/>
            <w:vAlign w:val="center"/>
          </w:tcPr>
          <w:p w14:paraId="17778AC5" w14:textId="77777777" w:rsidR="00BF1D3C" w:rsidRDefault="00BF1D3C" w:rsidP="00BF1D3C">
            <w:pPr>
              <w:spacing w:line="300" w:lineRule="auto"/>
              <w:jc w:val="left"/>
              <w:rPr>
                <w:b/>
              </w:rPr>
            </w:pPr>
            <w:r>
              <w:rPr>
                <w:b/>
              </w:rPr>
              <w:t>先修</w:t>
            </w:r>
            <w:r>
              <w:rPr>
                <w:rFonts w:hint="eastAsia"/>
                <w:b/>
              </w:rPr>
              <w:t>课程</w:t>
            </w:r>
          </w:p>
        </w:tc>
        <w:tc>
          <w:tcPr>
            <w:tcW w:w="3807" w:type="pct"/>
            <w:gridSpan w:val="6"/>
            <w:vAlign w:val="center"/>
          </w:tcPr>
          <w:p w14:paraId="6013629C" w14:textId="77777777" w:rsidR="00BF1D3C" w:rsidRDefault="00BF1D3C" w:rsidP="00BF1D3C">
            <w:pPr>
              <w:jc w:val="center"/>
              <w:rPr>
                <w:highlight w:val="yellow"/>
              </w:rPr>
            </w:pPr>
            <w:r>
              <w:rPr>
                <w:rFonts w:ascii="宋体" w:hAnsi="宋体" w:hint="eastAsia"/>
                <w:color w:val="000000"/>
              </w:rPr>
              <w:t>大学物理II、电路II、电子技术基础</w:t>
            </w:r>
          </w:p>
        </w:tc>
      </w:tr>
      <w:tr w:rsidR="00BF1D3C" w14:paraId="661807F2" w14:textId="77777777" w:rsidTr="00BF1D3C">
        <w:trPr>
          <w:trHeight w:val="397"/>
        </w:trPr>
        <w:tc>
          <w:tcPr>
            <w:tcW w:w="1193" w:type="pct"/>
            <w:vAlign w:val="center"/>
          </w:tcPr>
          <w:p w14:paraId="353AEE78" w14:textId="77777777" w:rsidR="00BF1D3C" w:rsidRDefault="00BF1D3C" w:rsidP="00BF1D3C">
            <w:pPr>
              <w:spacing w:line="300" w:lineRule="auto"/>
              <w:jc w:val="left"/>
              <w:rPr>
                <w:b/>
              </w:rPr>
            </w:pPr>
            <w:r>
              <w:rPr>
                <w:rFonts w:hint="eastAsia"/>
                <w:b/>
              </w:rPr>
              <w:t>后续课程</w:t>
            </w:r>
          </w:p>
        </w:tc>
        <w:tc>
          <w:tcPr>
            <w:tcW w:w="3807" w:type="pct"/>
            <w:gridSpan w:val="6"/>
            <w:vAlign w:val="center"/>
          </w:tcPr>
          <w:p w14:paraId="30DB3F4C" w14:textId="77777777" w:rsidR="00BF1D3C" w:rsidRDefault="00BF1D3C" w:rsidP="00BF1D3C">
            <w:pPr>
              <w:spacing w:line="300" w:lineRule="auto"/>
              <w:jc w:val="center"/>
              <w:rPr>
                <w:highlight w:val="yellow"/>
              </w:rPr>
            </w:pPr>
            <w:r>
              <w:rPr>
                <w:rFonts w:hAnsi="宋体" w:hint="eastAsia"/>
                <w:color w:val="000000"/>
              </w:rPr>
              <w:t>微机原理与接口技术、无线传感网络技术</w:t>
            </w:r>
            <w:r>
              <w:rPr>
                <w:rFonts w:hAnsi="宋体" w:hint="eastAsia"/>
                <w:color w:val="000000"/>
              </w:rPr>
              <w:t>I</w:t>
            </w:r>
          </w:p>
        </w:tc>
      </w:tr>
      <w:tr w:rsidR="00BF1D3C" w14:paraId="06C930F9" w14:textId="77777777" w:rsidTr="00BF1D3C">
        <w:trPr>
          <w:trHeight w:val="397"/>
        </w:trPr>
        <w:tc>
          <w:tcPr>
            <w:tcW w:w="1193" w:type="pct"/>
            <w:vAlign w:val="center"/>
          </w:tcPr>
          <w:p w14:paraId="42F5B7BD" w14:textId="77777777" w:rsidR="00BF1D3C" w:rsidRDefault="00BF1D3C" w:rsidP="00BF1D3C">
            <w:pPr>
              <w:spacing w:line="300" w:lineRule="auto"/>
              <w:jc w:val="left"/>
              <w:rPr>
                <w:b/>
              </w:rPr>
            </w:pPr>
            <w:r>
              <w:rPr>
                <w:rFonts w:hint="eastAsia"/>
                <w:b/>
              </w:rPr>
              <w:t>课程简介</w:t>
            </w:r>
          </w:p>
        </w:tc>
        <w:tc>
          <w:tcPr>
            <w:tcW w:w="3807" w:type="pct"/>
            <w:gridSpan w:val="6"/>
            <w:vAlign w:val="center"/>
          </w:tcPr>
          <w:p w14:paraId="6796ABEB" w14:textId="77777777" w:rsidR="00BF1D3C" w:rsidRDefault="00BF1D3C" w:rsidP="00BF1D3C">
            <w:r>
              <w:rPr>
                <w:rFonts w:ascii="宋体" w:hAnsi="宋体" w:hint="eastAsia"/>
                <w:b/>
                <w:szCs w:val="18"/>
              </w:rPr>
              <w:t>课程基本定位</w:t>
            </w:r>
            <w:r>
              <w:rPr>
                <w:rFonts w:ascii="宋体" w:hAnsi="宋体" w:hint="eastAsia"/>
                <w:szCs w:val="18"/>
              </w:rPr>
              <w:t>：</w:t>
            </w:r>
            <w:r>
              <w:rPr>
                <w:rFonts w:hAnsi="宋体" w:hint="eastAsia"/>
                <w:color w:val="000000"/>
              </w:rPr>
              <w:t>本课程为物联网工程</w:t>
            </w:r>
            <w:proofErr w:type="gramStart"/>
            <w:r>
              <w:rPr>
                <w:rFonts w:hAnsi="宋体" w:hint="eastAsia"/>
                <w:color w:val="000000"/>
              </w:rPr>
              <w:t>专业专业</w:t>
            </w:r>
            <w:proofErr w:type="gramEnd"/>
            <w:r>
              <w:rPr>
                <w:rFonts w:hAnsi="宋体" w:hint="eastAsia"/>
                <w:color w:val="000000"/>
              </w:rPr>
              <w:t>主干课。该课程的教学目的是使学生理解常用计算机组成与系统结构工作原理，能够运用所学理论知识，进行计算机系统的运行能分析、计算，正确开展实验，</w:t>
            </w:r>
            <w:r>
              <w:rPr>
                <w:rFonts w:hAnsi="宋体"/>
                <w:color w:val="000000"/>
              </w:rPr>
              <w:t>为后续</w:t>
            </w:r>
            <w:r>
              <w:rPr>
                <w:rFonts w:hAnsi="宋体" w:hint="eastAsia"/>
                <w:color w:val="000000"/>
              </w:rPr>
              <w:t>“微机原理与接口技术”、“无线传感器网络”</w:t>
            </w:r>
            <w:r>
              <w:rPr>
                <w:rFonts w:hAnsi="宋体"/>
                <w:color w:val="000000"/>
              </w:rPr>
              <w:t>等专业课程打下基础，同时为从事</w:t>
            </w:r>
            <w:r>
              <w:rPr>
                <w:rFonts w:hAnsi="宋体" w:hint="eastAsia"/>
                <w:color w:val="000000"/>
              </w:rPr>
              <w:t>物联网</w:t>
            </w:r>
            <w:r>
              <w:rPr>
                <w:rFonts w:hAnsi="宋体"/>
                <w:color w:val="000000"/>
              </w:rPr>
              <w:t>工程技术工作和科学研究奠定初步基础。</w:t>
            </w:r>
          </w:p>
          <w:p w14:paraId="1A4E438B" w14:textId="77777777" w:rsidR="00BF1D3C" w:rsidRDefault="00BF1D3C" w:rsidP="00BF1D3C">
            <w:pPr>
              <w:rPr>
                <w:rFonts w:ascii="宋体" w:hAnsi="宋体"/>
                <w:bCs/>
                <w:szCs w:val="18"/>
              </w:rPr>
            </w:pPr>
            <w:r>
              <w:rPr>
                <w:rFonts w:ascii="宋体" w:hAnsi="宋体" w:hint="eastAsia"/>
                <w:b/>
                <w:szCs w:val="18"/>
              </w:rPr>
              <w:t>课程复杂工程问题：</w:t>
            </w:r>
            <w:r>
              <w:rPr>
                <w:rFonts w:ascii="宋体" w:hAnsi="宋体" w:hint="eastAsia"/>
                <w:bCs/>
                <w:szCs w:val="18"/>
              </w:rPr>
              <w:t>《计算机组成原理》</w:t>
            </w:r>
            <w:r>
              <w:rPr>
                <w:rFonts w:ascii="宋体" w:hAnsi="宋体"/>
                <w:bCs/>
                <w:szCs w:val="18"/>
              </w:rPr>
              <w:t>中的“</w:t>
            </w:r>
            <w:r>
              <w:rPr>
                <w:rFonts w:ascii="宋体" w:hAnsi="宋体" w:hint="eastAsia"/>
                <w:bCs/>
                <w:szCs w:val="18"/>
              </w:rPr>
              <w:t>复杂计算机模型</w:t>
            </w:r>
            <w:r>
              <w:rPr>
                <w:rFonts w:ascii="宋体" w:hAnsi="宋体"/>
                <w:bCs/>
                <w:szCs w:val="18"/>
              </w:rPr>
              <w:t>系统设计”是</w:t>
            </w:r>
            <w:r>
              <w:rPr>
                <w:rFonts w:ascii="宋体" w:hAnsi="宋体" w:hint="eastAsia"/>
                <w:bCs/>
                <w:szCs w:val="18"/>
              </w:rPr>
              <w:t>计算机由CPU、存储器、中断控制器、总线以及实现逻辑和各部件之间的接口关系，</w:t>
            </w:r>
            <w:r>
              <w:rPr>
                <w:rFonts w:ascii="宋体" w:hAnsi="宋体"/>
                <w:bCs/>
                <w:szCs w:val="18"/>
              </w:rPr>
              <w:t>依照</w:t>
            </w:r>
            <w:r>
              <w:rPr>
                <w:rFonts w:ascii="宋体" w:hAnsi="宋体" w:hint="eastAsia"/>
                <w:bCs/>
                <w:szCs w:val="18"/>
              </w:rPr>
              <w:t>工程实际需求</w:t>
            </w:r>
            <w:r>
              <w:rPr>
                <w:rFonts w:ascii="宋体" w:hAnsi="宋体"/>
                <w:bCs/>
                <w:szCs w:val="18"/>
              </w:rPr>
              <w:t>，融合个性需求，将</w:t>
            </w:r>
            <w:r>
              <w:rPr>
                <w:rFonts w:ascii="宋体" w:hAnsi="宋体" w:hint="eastAsia"/>
                <w:bCs/>
                <w:szCs w:val="18"/>
              </w:rPr>
              <w:t>工业现场环境的参数与计算机系统</w:t>
            </w:r>
            <w:r>
              <w:rPr>
                <w:rFonts w:ascii="宋体" w:hAnsi="宋体"/>
                <w:bCs/>
                <w:szCs w:val="18"/>
              </w:rPr>
              <w:t>有机地结合在一起，通过网络化综合智能控制和管理，实现</w:t>
            </w:r>
            <w:r>
              <w:rPr>
                <w:rFonts w:ascii="宋体" w:hAnsi="宋体" w:hint="eastAsia"/>
                <w:bCs/>
                <w:szCs w:val="18"/>
              </w:rPr>
              <w:t>一个模型计算机</w:t>
            </w:r>
            <w:r>
              <w:rPr>
                <w:rFonts w:ascii="宋体" w:hAnsi="宋体"/>
                <w:bCs/>
                <w:szCs w:val="18"/>
              </w:rPr>
              <w:t>，属于“复杂工程问题”。该课程设计要求学生在学习基本电路的基础上，综合运用传感器、电子线路、通信、嵌入式系统等多方面专业知识，考虑如何</w:t>
            </w:r>
            <w:r>
              <w:rPr>
                <w:rFonts w:ascii="宋体" w:hAnsi="宋体" w:hint="eastAsia"/>
                <w:bCs/>
                <w:szCs w:val="18"/>
              </w:rPr>
              <w:t>有效扩展存储器容量方面</w:t>
            </w:r>
            <w:r>
              <w:rPr>
                <w:rFonts w:ascii="宋体" w:hAnsi="宋体"/>
                <w:bCs/>
                <w:szCs w:val="18"/>
              </w:rPr>
              <w:t>问题，在查阅相关资料基础上，深入分析形成设计方案。在调试过程中，需要使用多种现代工具（如测量仪器、</w:t>
            </w:r>
            <w:r>
              <w:rPr>
                <w:rFonts w:ascii="宋体" w:hAnsi="宋体" w:hint="eastAsia"/>
                <w:bCs/>
                <w:szCs w:val="18"/>
              </w:rPr>
              <w:t>电子设计自动化</w:t>
            </w:r>
            <w:r>
              <w:rPr>
                <w:rFonts w:ascii="宋体" w:hAnsi="宋体"/>
                <w:bCs/>
                <w:szCs w:val="18"/>
              </w:rPr>
              <w:t>），同时在整个过程中培养学生的团队合作精神、沟通能力、项目管理等多项毕业要求。在本专业培养方案中多项教学活动均涉及到解决“复杂工程问题”能力的培养。</w:t>
            </w:r>
          </w:p>
          <w:p w14:paraId="4781F7EC" w14:textId="77777777" w:rsidR="00BF1D3C" w:rsidRDefault="00BF1D3C" w:rsidP="00BF1D3C">
            <w:pPr>
              <w:rPr>
                <w:rFonts w:ascii="宋体" w:hAnsi="宋体"/>
                <w:b/>
                <w:szCs w:val="18"/>
              </w:rPr>
            </w:pPr>
            <w:r>
              <w:rPr>
                <w:rFonts w:ascii="宋体" w:hAnsi="宋体" w:hint="eastAsia"/>
                <w:b/>
                <w:szCs w:val="18"/>
              </w:rPr>
              <w:t>核心学习结果：</w:t>
            </w:r>
            <w:r>
              <w:rPr>
                <w:rFonts w:hAnsi="宋体" w:hint="eastAsia"/>
                <w:color w:val="000000"/>
              </w:rPr>
              <w:t>结合自主学习，理解计算机</w:t>
            </w:r>
            <w:r>
              <w:rPr>
                <w:rFonts w:hAnsi="宋体"/>
                <w:color w:val="000000"/>
              </w:rPr>
              <w:t>的</w:t>
            </w:r>
            <w:r>
              <w:rPr>
                <w:rFonts w:hAnsi="宋体" w:hint="eastAsia"/>
                <w:color w:val="000000"/>
              </w:rPr>
              <w:t>原理、结构及</w:t>
            </w:r>
            <w:r>
              <w:rPr>
                <w:rFonts w:hAnsi="宋体"/>
                <w:color w:val="000000"/>
              </w:rPr>
              <w:t>运行特性</w:t>
            </w:r>
            <w:r>
              <w:rPr>
                <w:rFonts w:hAnsi="宋体" w:hint="eastAsia"/>
                <w:color w:val="000000"/>
              </w:rPr>
              <w:t>；</w:t>
            </w:r>
            <w:r>
              <w:rPr>
                <w:rFonts w:hAnsi="宋体"/>
                <w:color w:val="000000"/>
              </w:rPr>
              <w:t>能</w:t>
            </w:r>
            <w:r>
              <w:rPr>
                <w:rFonts w:hAnsi="宋体" w:hint="eastAsia"/>
                <w:color w:val="000000"/>
              </w:rPr>
              <w:t>够在学习小组中，运用计算机的相关专业知识，分析计算机控制系统的复杂工程问题，设计合适的解决方案，并正确有效地开展实验验证工作。</w:t>
            </w:r>
          </w:p>
          <w:p w14:paraId="6010FD10" w14:textId="77777777" w:rsidR="00BF1D3C" w:rsidRDefault="00BF1D3C" w:rsidP="00BF1D3C">
            <w:pPr>
              <w:rPr>
                <w:rFonts w:ascii="宋体" w:hAnsi="宋体"/>
                <w:szCs w:val="18"/>
              </w:rPr>
            </w:pPr>
            <w:r>
              <w:rPr>
                <w:rFonts w:ascii="宋体" w:hAnsi="宋体" w:hint="eastAsia"/>
                <w:b/>
                <w:szCs w:val="18"/>
              </w:rPr>
              <w:t>主要教学方法：</w:t>
            </w:r>
            <w:r>
              <w:rPr>
                <w:rFonts w:ascii="宋体" w:hAnsi="宋体" w:hint="eastAsia"/>
                <w:bCs/>
                <w:szCs w:val="18"/>
              </w:rPr>
              <w:t>讲授、案例、实验、专题研讨</w:t>
            </w:r>
          </w:p>
        </w:tc>
      </w:tr>
      <w:tr w:rsidR="00BF1D3C" w14:paraId="6399455E" w14:textId="77777777" w:rsidTr="00BF1D3C">
        <w:trPr>
          <w:trHeight w:val="349"/>
        </w:trPr>
        <w:tc>
          <w:tcPr>
            <w:tcW w:w="1193" w:type="pct"/>
            <w:vAlign w:val="center"/>
          </w:tcPr>
          <w:p w14:paraId="6F6871FB" w14:textId="77777777" w:rsidR="00BF1D3C" w:rsidRDefault="00BF1D3C" w:rsidP="00BF1D3C">
            <w:pPr>
              <w:spacing w:line="300" w:lineRule="auto"/>
              <w:jc w:val="left"/>
              <w:rPr>
                <w:b/>
              </w:rPr>
            </w:pPr>
            <w:r>
              <w:rPr>
                <w:b/>
              </w:rPr>
              <w:t>大纲更新时间</w:t>
            </w:r>
          </w:p>
        </w:tc>
        <w:tc>
          <w:tcPr>
            <w:tcW w:w="3807" w:type="pct"/>
            <w:gridSpan w:val="6"/>
            <w:vAlign w:val="center"/>
          </w:tcPr>
          <w:p w14:paraId="14E9ACDD" w14:textId="77777777" w:rsidR="00BF1D3C" w:rsidRDefault="00BF1D3C" w:rsidP="00BF1D3C">
            <w:pPr>
              <w:spacing w:line="300" w:lineRule="auto"/>
            </w:pPr>
            <w:r>
              <w:rPr>
                <w:rFonts w:hint="eastAsia"/>
              </w:rPr>
              <w:t>2018.6.1</w:t>
            </w:r>
          </w:p>
        </w:tc>
      </w:tr>
    </w:tbl>
    <w:p w14:paraId="0A071200" w14:textId="77777777" w:rsidR="00BF1D3C" w:rsidRDefault="00BF1D3C" w:rsidP="00BF1D3C">
      <w:pPr>
        <w:pStyle w:val="af8"/>
        <w:spacing w:after="240" w:line="300" w:lineRule="auto"/>
        <w:jc w:val="left"/>
        <w:rPr>
          <w:rFonts w:ascii="黑体" w:eastAsia="黑体" w:hAnsi="黑体"/>
          <w:sz w:val="28"/>
          <w:szCs w:val="28"/>
        </w:rPr>
      </w:pPr>
      <w:r>
        <w:rPr>
          <w:rFonts w:ascii="黑体" w:eastAsia="黑体" w:hAnsi="黑体" w:hint="eastAsia"/>
          <w:sz w:val="28"/>
          <w:szCs w:val="28"/>
        </w:rPr>
        <w:t>二、课程目标</w:t>
      </w:r>
    </w:p>
    <w:p w14:paraId="4C4A3E39" w14:textId="77777777" w:rsidR="00BF1D3C" w:rsidRDefault="00BF1D3C" w:rsidP="00BF1D3C">
      <w:pPr>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5605"/>
        <w:gridCol w:w="1473"/>
      </w:tblGrid>
      <w:tr w:rsidR="00BF1D3C" w14:paraId="6634FEFD" w14:textId="77777777" w:rsidTr="00BF1D3C">
        <w:trPr>
          <w:trHeight w:val="429"/>
          <w:jc w:val="center"/>
        </w:trPr>
        <w:tc>
          <w:tcPr>
            <w:tcW w:w="734" w:type="pct"/>
            <w:vAlign w:val="center"/>
          </w:tcPr>
          <w:p w14:paraId="574201B3" w14:textId="77777777" w:rsidR="00BF1D3C" w:rsidRDefault="00BF1D3C" w:rsidP="00BF1D3C">
            <w:pPr>
              <w:spacing w:line="300" w:lineRule="auto"/>
              <w:jc w:val="center"/>
              <w:rPr>
                <w:rFonts w:ascii="宋体" w:hAnsi="宋体"/>
                <w:b/>
              </w:rPr>
            </w:pPr>
            <w:r>
              <w:rPr>
                <w:rFonts w:ascii="宋体" w:hAnsi="宋体" w:hint="eastAsia"/>
                <w:b/>
              </w:rPr>
              <w:t>课程总目标</w:t>
            </w:r>
          </w:p>
        </w:tc>
        <w:tc>
          <w:tcPr>
            <w:tcW w:w="3378" w:type="pct"/>
            <w:vAlign w:val="center"/>
          </w:tcPr>
          <w:p w14:paraId="1A480692" w14:textId="77777777" w:rsidR="00BF1D3C" w:rsidRDefault="00BF1D3C" w:rsidP="00BF1D3C">
            <w:pPr>
              <w:spacing w:line="300" w:lineRule="auto"/>
              <w:jc w:val="center"/>
              <w:rPr>
                <w:rFonts w:ascii="宋体" w:hAnsi="宋体"/>
                <w:b/>
              </w:rPr>
            </w:pPr>
            <w:r>
              <w:rPr>
                <w:rFonts w:ascii="宋体" w:hAnsi="宋体" w:hint="eastAsia"/>
                <w:b/>
              </w:rPr>
              <w:t>课程子目标</w:t>
            </w:r>
          </w:p>
        </w:tc>
        <w:tc>
          <w:tcPr>
            <w:tcW w:w="888" w:type="pct"/>
            <w:vAlign w:val="center"/>
          </w:tcPr>
          <w:p w14:paraId="5830E102" w14:textId="77777777" w:rsidR="00BF1D3C" w:rsidRDefault="00BF1D3C" w:rsidP="00BF1D3C">
            <w:pPr>
              <w:spacing w:line="300" w:lineRule="auto"/>
              <w:jc w:val="center"/>
              <w:rPr>
                <w:rFonts w:ascii="宋体" w:hAnsi="宋体"/>
                <w:b/>
              </w:rPr>
            </w:pPr>
            <w:r>
              <w:rPr>
                <w:rFonts w:ascii="宋体" w:hAnsi="宋体" w:hint="eastAsia"/>
                <w:b/>
              </w:rPr>
              <w:t>达成方法</w:t>
            </w:r>
          </w:p>
        </w:tc>
      </w:tr>
      <w:tr w:rsidR="00BF1D3C" w14:paraId="5689C49F" w14:textId="77777777" w:rsidTr="00BF1D3C">
        <w:trPr>
          <w:trHeight w:val="90"/>
          <w:jc w:val="center"/>
        </w:trPr>
        <w:tc>
          <w:tcPr>
            <w:tcW w:w="734" w:type="pct"/>
            <w:vAlign w:val="center"/>
          </w:tcPr>
          <w:p w14:paraId="1A271404" w14:textId="77777777" w:rsidR="00BF1D3C" w:rsidRDefault="00BF1D3C" w:rsidP="00BF1D3C">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6837AAB4" w14:textId="77777777" w:rsidR="00BF1D3C" w:rsidRDefault="00BF1D3C" w:rsidP="00BF1D3C">
            <w:pPr>
              <w:spacing w:line="300" w:lineRule="auto"/>
              <w:rPr>
                <w:rFonts w:ascii="宋体" w:hAnsi="宋体"/>
                <w:bCs/>
              </w:rPr>
            </w:pPr>
            <w:r>
              <w:rPr>
                <w:rFonts w:ascii="宋体" w:hAnsi="宋体" w:hint="eastAsia"/>
                <w:b/>
              </w:rPr>
              <w:t>1.1：</w:t>
            </w:r>
            <w:r>
              <w:rPr>
                <w:rFonts w:ascii="宋体" w:hAnsi="宋体" w:hint="eastAsia"/>
                <w:bCs/>
              </w:rPr>
              <w:t>掌握数据的机器级表示以及运算方法和运算部件；</w:t>
            </w:r>
          </w:p>
          <w:p w14:paraId="3A9C9FA5" w14:textId="77777777" w:rsidR="00BF1D3C" w:rsidRDefault="00BF1D3C" w:rsidP="00BF1D3C">
            <w:pPr>
              <w:spacing w:line="300" w:lineRule="auto"/>
              <w:rPr>
                <w:rFonts w:ascii="宋体" w:hAnsi="宋体"/>
                <w:b/>
              </w:rPr>
            </w:pPr>
            <w:r>
              <w:rPr>
                <w:rFonts w:ascii="宋体" w:hAnsi="宋体" w:hint="eastAsia"/>
                <w:b/>
              </w:rPr>
              <w:t>1.2：</w:t>
            </w:r>
            <w:r>
              <w:rPr>
                <w:rFonts w:ascii="宋体" w:hAnsi="宋体" w:hint="eastAsia"/>
                <w:bCs/>
              </w:rPr>
              <w:t>掌握计算机指令系统以及中央处理器；</w:t>
            </w:r>
          </w:p>
          <w:p w14:paraId="25A55822" w14:textId="77777777" w:rsidR="00BF1D3C" w:rsidRDefault="00BF1D3C" w:rsidP="00BF1D3C">
            <w:pPr>
              <w:spacing w:line="300" w:lineRule="auto"/>
              <w:rPr>
                <w:rFonts w:ascii="宋体" w:hAnsi="宋体"/>
                <w:b/>
              </w:rPr>
            </w:pPr>
            <w:r>
              <w:rPr>
                <w:rFonts w:ascii="宋体" w:hAnsi="宋体" w:hint="eastAsia"/>
                <w:b/>
              </w:rPr>
              <w:t>1.3：</w:t>
            </w:r>
            <w:r>
              <w:rPr>
                <w:rFonts w:ascii="宋体" w:hAnsi="宋体" w:hint="eastAsia"/>
                <w:bCs/>
              </w:rPr>
              <w:t>掌握指令流水线，与CPU连接及编制响应的初始化程序和应用程序；</w:t>
            </w:r>
          </w:p>
          <w:p w14:paraId="5332C600" w14:textId="77777777" w:rsidR="00BF1D3C" w:rsidRDefault="00BF1D3C" w:rsidP="00BF1D3C">
            <w:pPr>
              <w:spacing w:line="300" w:lineRule="auto"/>
              <w:rPr>
                <w:rFonts w:ascii="宋体" w:hAnsi="宋体"/>
                <w:bCs/>
              </w:rPr>
            </w:pPr>
            <w:r>
              <w:rPr>
                <w:rFonts w:ascii="宋体" w:hAnsi="宋体" w:hint="eastAsia"/>
                <w:b/>
              </w:rPr>
              <w:t>1.4：</w:t>
            </w:r>
            <w:r>
              <w:rPr>
                <w:rFonts w:ascii="宋体" w:hAnsi="宋体" w:hint="eastAsia"/>
                <w:bCs/>
              </w:rPr>
              <w:t>掌握计算机系统分层体系结构。</w:t>
            </w:r>
          </w:p>
        </w:tc>
        <w:tc>
          <w:tcPr>
            <w:tcW w:w="888" w:type="pct"/>
          </w:tcPr>
          <w:p w14:paraId="5DE2C9EF" w14:textId="77777777" w:rsidR="00BF1D3C" w:rsidRDefault="00BF1D3C" w:rsidP="00BF1D3C">
            <w:pPr>
              <w:spacing w:line="300" w:lineRule="auto"/>
              <w:rPr>
                <w:rFonts w:ascii="宋体" w:hAnsi="宋体"/>
                <w:bCs/>
                <w:szCs w:val="18"/>
              </w:rPr>
            </w:pPr>
            <w:r>
              <w:rPr>
                <w:rFonts w:ascii="宋体" w:hAnsi="宋体" w:hint="eastAsia"/>
                <w:bCs/>
                <w:szCs w:val="18"/>
              </w:rPr>
              <w:t>讲授、实验、案例、专题研讨。</w:t>
            </w:r>
          </w:p>
          <w:p w14:paraId="6069D128" w14:textId="77777777" w:rsidR="00BF1D3C" w:rsidRDefault="00BF1D3C" w:rsidP="00BF1D3C">
            <w:pPr>
              <w:spacing w:line="300" w:lineRule="auto"/>
              <w:rPr>
                <w:rFonts w:ascii="宋体" w:hAnsi="宋体"/>
                <w:bCs/>
                <w:szCs w:val="18"/>
              </w:rPr>
            </w:pPr>
          </w:p>
        </w:tc>
      </w:tr>
      <w:tr w:rsidR="00BF1D3C" w14:paraId="75A9C555" w14:textId="77777777" w:rsidTr="00BF1D3C">
        <w:trPr>
          <w:trHeight w:val="1170"/>
          <w:jc w:val="center"/>
        </w:trPr>
        <w:tc>
          <w:tcPr>
            <w:tcW w:w="734" w:type="pct"/>
            <w:vAlign w:val="center"/>
          </w:tcPr>
          <w:p w14:paraId="7E48E079" w14:textId="77777777" w:rsidR="00BF1D3C" w:rsidRDefault="00BF1D3C" w:rsidP="00BF1D3C">
            <w:pPr>
              <w:spacing w:line="300" w:lineRule="auto"/>
              <w:jc w:val="center"/>
              <w:rPr>
                <w:rFonts w:ascii="宋体" w:hAnsi="宋体"/>
                <w:b/>
                <w:kern w:val="0"/>
              </w:rPr>
            </w:pPr>
            <w:r>
              <w:rPr>
                <w:rFonts w:ascii="宋体" w:hAnsi="宋体" w:hint="eastAsia"/>
                <w:b/>
                <w:kern w:val="0"/>
              </w:rPr>
              <w:t>2.能力</w:t>
            </w:r>
          </w:p>
        </w:tc>
        <w:tc>
          <w:tcPr>
            <w:tcW w:w="3378" w:type="pct"/>
          </w:tcPr>
          <w:p w14:paraId="4CD8848E" w14:textId="77777777" w:rsidR="00BF1D3C" w:rsidRDefault="00BF1D3C" w:rsidP="00BF1D3C">
            <w:pPr>
              <w:spacing w:line="300" w:lineRule="auto"/>
              <w:rPr>
                <w:rFonts w:ascii="宋体" w:hAnsi="宋体"/>
                <w:b/>
              </w:rPr>
            </w:pPr>
            <w:r>
              <w:rPr>
                <w:rFonts w:ascii="宋体" w:hAnsi="宋体" w:hint="eastAsia"/>
                <w:b/>
              </w:rPr>
              <w:t>2.1：</w:t>
            </w:r>
            <w:r>
              <w:rPr>
                <w:rFonts w:ascii="宋体" w:hAnsi="宋体" w:hint="eastAsia"/>
                <w:bCs/>
              </w:rPr>
              <w:t>具有计算机应用系统软硬件设计与开发能力；</w:t>
            </w:r>
          </w:p>
          <w:p w14:paraId="29622C81" w14:textId="77777777" w:rsidR="00BF1D3C" w:rsidRDefault="00BF1D3C" w:rsidP="00BF1D3C">
            <w:pPr>
              <w:spacing w:line="300" w:lineRule="auto"/>
              <w:rPr>
                <w:rFonts w:ascii="宋体" w:hAnsi="宋体"/>
                <w:bCs/>
              </w:rPr>
            </w:pPr>
            <w:r>
              <w:rPr>
                <w:rFonts w:ascii="宋体" w:hAnsi="宋体" w:hint="eastAsia"/>
                <w:b/>
              </w:rPr>
              <w:t>2.2：</w:t>
            </w:r>
            <w:r>
              <w:rPr>
                <w:rFonts w:ascii="宋体" w:hAnsi="宋体" w:hint="eastAsia"/>
                <w:bCs/>
              </w:rPr>
              <w:t>具有接口电路控制字编程、初始化编程应用能力；</w:t>
            </w:r>
          </w:p>
          <w:p w14:paraId="36522070" w14:textId="77777777" w:rsidR="00BF1D3C" w:rsidRDefault="00BF1D3C" w:rsidP="00BF1D3C">
            <w:pPr>
              <w:spacing w:line="300" w:lineRule="auto"/>
              <w:rPr>
                <w:rFonts w:ascii="宋体" w:hAnsi="宋体"/>
                <w:bCs/>
              </w:rPr>
            </w:pPr>
            <w:r>
              <w:rPr>
                <w:rFonts w:ascii="宋体" w:hAnsi="宋体" w:hint="eastAsia"/>
                <w:b/>
              </w:rPr>
              <w:t>2.3：</w:t>
            </w:r>
            <w:r>
              <w:rPr>
                <w:rFonts w:ascii="宋体" w:hAnsi="宋体" w:hint="eastAsia"/>
                <w:bCs/>
              </w:rPr>
              <w:t>具有工程应用与项目设计软硬件设计开发能力；</w:t>
            </w:r>
          </w:p>
          <w:p w14:paraId="07B33EC9" w14:textId="77777777" w:rsidR="00BF1D3C" w:rsidRDefault="00BF1D3C" w:rsidP="00BF1D3C">
            <w:pPr>
              <w:spacing w:line="300" w:lineRule="auto"/>
              <w:rPr>
                <w:rFonts w:ascii="楷体" w:eastAsia="楷体" w:hAnsi="楷体" w:cs="宋体"/>
                <w:kern w:val="0"/>
                <w:sz w:val="15"/>
                <w:szCs w:val="15"/>
              </w:rPr>
            </w:pPr>
            <w:r>
              <w:rPr>
                <w:rFonts w:ascii="宋体" w:hAnsi="宋体" w:hint="eastAsia"/>
                <w:b/>
              </w:rPr>
              <w:t>2.4：</w:t>
            </w:r>
            <w:r>
              <w:rPr>
                <w:rFonts w:ascii="宋体" w:hAnsi="宋体" w:hint="eastAsia"/>
                <w:bCs/>
              </w:rPr>
              <w:t>能够就微机系统复杂工程问题的求解，在学习小组中，充分发挥组织、协调能力，与小组成员有效沟通，合作解决问题。</w:t>
            </w:r>
          </w:p>
        </w:tc>
        <w:tc>
          <w:tcPr>
            <w:tcW w:w="888" w:type="pct"/>
          </w:tcPr>
          <w:p w14:paraId="027C4D2F" w14:textId="77777777" w:rsidR="00BF1D3C" w:rsidRDefault="00BF1D3C" w:rsidP="00BF1D3C">
            <w:pPr>
              <w:spacing w:line="300" w:lineRule="auto"/>
              <w:rPr>
                <w:rFonts w:ascii="宋体" w:hAnsi="宋体"/>
                <w:bCs/>
              </w:rPr>
            </w:pPr>
            <w:r>
              <w:rPr>
                <w:rFonts w:ascii="宋体" w:hAnsi="宋体" w:hint="eastAsia"/>
                <w:bCs/>
                <w:szCs w:val="18"/>
              </w:rPr>
              <w:t>讲授、实验、案例、专题研讨。</w:t>
            </w:r>
          </w:p>
        </w:tc>
      </w:tr>
      <w:tr w:rsidR="00BF1D3C" w14:paraId="7E6D03C6" w14:textId="77777777" w:rsidTr="00BF1D3C">
        <w:trPr>
          <w:trHeight w:val="416"/>
          <w:jc w:val="center"/>
        </w:trPr>
        <w:tc>
          <w:tcPr>
            <w:tcW w:w="734" w:type="pct"/>
            <w:vAlign w:val="center"/>
          </w:tcPr>
          <w:p w14:paraId="0D04561B" w14:textId="77777777" w:rsidR="00BF1D3C" w:rsidRDefault="00BF1D3C" w:rsidP="00BF1D3C">
            <w:pPr>
              <w:spacing w:line="300" w:lineRule="auto"/>
              <w:jc w:val="center"/>
              <w:rPr>
                <w:rFonts w:ascii="宋体" w:hAnsi="宋体"/>
                <w:b/>
                <w:kern w:val="0"/>
              </w:rPr>
            </w:pPr>
            <w:r>
              <w:rPr>
                <w:rFonts w:ascii="宋体" w:hAnsi="宋体" w:hint="eastAsia"/>
                <w:b/>
                <w:kern w:val="0"/>
              </w:rPr>
              <w:t>3.素养</w:t>
            </w:r>
          </w:p>
        </w:tc>
        <w:tc>
          <w:tcPr>
            <w:tcW w:w="3378" w:type="pct"/>
          </w:tcPr>
          <w:p w14:paraId="7A67F68A" w14:textId="77777777" w:rsidR="00BF1D3C" w:rsidRDefault="00BF1D3C" w:rsidP="00BF1D3C">
            <w:pPr>
              <w:spacing w:line="300" w:lineRule="auto"/>
              <w:rPr>
                <w:rFonts w:ascii="宋体" w:hAnsi="宋体"/>
                <w:bCs/>
              </w:rPr>
            </w:pPr>
            <w:r>
              <w:rPr>
                <w:rFonts w:ascii="宋体" w:hAnsi="宋体" w:hint="eastAsia"/>
                <w:b/>
              </w:rPr>
              <w:t>3.1：</w:t>
            </w:r>
            <w:r>
              <w:rPr>
                <w:rFonts w:ascii="宋体" w:hAnsi="宋体" w:hint="eastAsia"/>
                <w:bCs/>
              </w:rPr>
              <w:t>拥有求真务实、切问近思等科学精神。</w:t>
            </w:r>
          </w:p>
          <w:p w14:paraId="0169F6D6" w14:textId="77777777" w:rsidR="00BF1D3C" w:rsidRDefault="00BF1D3C" w:rsidP="00BF1D3C">
            <w:pPr>
              <w:spacing w:line="300" w:lineRule="auto"/>
              <w:rPr>
                <w:rFonts w:ascii="宋体" w:hAnsi="宋体"/>
                <w:bCs/>
              </w:rPr>
            </w:pPr>
          </w:p>
        </w:tc>
        <w:tc>
          <w:tcPr>
            <w:tcW w:w="888" w:type="pct"/>
          </w:tcPr>
          <w:p w14:paraId="592F1608" w14:textId="77777777" w:rsidR="00BF1D3C" w:rsidRDefault="00BF1D3C" w:rsidP="00BF1D3C">
            <w:pPr>
              <w:spacing w:line="300" w:lineRule="auto"/>
              <w:rPr>
                <w:rFonts w:ascii="宋体" w:hAnsi="宋体"/>
                <w:b/>
              </w:rPr>
            </w:pPr>
            <w:r>
              <w:rPr>
                <w:rFonts w:ascii="宋体" w:hAnsi="宋体" w:hint="eastAsia"/>
                <w:bCs/>
              </w:rPr>
              <w:t>实验、专题讨论。</w:t>
            </w:r>
          </w:p>
        </w:tc>
      </w:tr>
    </w:tbl>
    <w:p w14:paraId="3736CA8D" w14:textId="77777777" w:rsidR="00BF1D3C" w:rsidRDefault="00BF1D3C" w:rsidP="00BF1D3C">
      <w:pPr>
        <w:pStyle w:val="af8"/>
        <w:spacing w:after="240" w:line="300" w:lineRule="auto"/>
        <w:jc w:val="left"/>
        <w:rPr>
          <w:rFonts w:ascii="黑体" w:eastAsia="黑体" w:hAnsi="黑体"/>
          <w:sz w:val="28"/>
          <w:szCs w:val="28"/>
        </w:rPr>
      </w:pPr>
      <w:r>
        <w:rPr>
          <w:rFonts w:ascii="黑体" w:eastAsia="黑体" w:hAnsi="黑体" w:hint="eastAsia"/>
          <w:sz w:val="28"/>
          <w:szCs w:val="28"/>
        </w:rPr>
        <w:t>三、课程目标及对毕业要求指标点的支撑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3096"/>
        <w:gridCol w:w="3798"/>
      </w:tblGrid>
      <w:tr w:rsidR="00BF1D3C" w14:paraId="78983563" w14:textId="77777777" w:rsidTr="00BF1D3C">
        <w:trPr>
          <w:trHeight w:val="429"/>
          <w:jc w:val="center"/>
        </w:trPr>
        <w:tc>
          <w:tcPr>
            <w:tcW w:w="845" w:type="pct"/>
            <w:vAlign w:val="center"/>
          </w:tcPr>
          <w:p w14:paraId="4C05545F" w14:textId="77777777" w:rsidR="00BF1D3C" w:rsidRDefault="00BF1D3C" w:rsidP="00BF1D3C">
            <w:pPr>
              <w:spacing w:line="300" w:lineRule="auto"/>
              <w:jc w:val="center"/>
              <w:rPr>
                <w:rFonts w:ascii="宋体" w:hAnsi="宋体"/>
                <w:b/>
              </w:rPr>
            </w:pPr>
            <w:r>
              <w:rPr>
                <w:rFonts w:ascii="宋体" w:hAnsi="宋体" w:hint="eastAsia"/>
                <w:b/>
              </w:rPr>
              <w:t>序号</w:t>
            </w:r>
          </w:p>
        </w:tc>
        <w:tc>
          <w:tcPr>
            <w:tcW w:w="1866" w:type="pct"/>
            <w:vAlign w:val="center"/>
          </w:tcPr>
          <w:p w14:paraId="03828F7D" w14:textId="77777777" w:rsidR="00BF1D3C" w:rsidRDefault="00BF1D3C" w:rsidP="00BF1D3C">
            <w:pPr>
              <w:spacing w:line="300" w:lineRule="auto"/>
              <w:jc w:val="center"/>
              <w:rPr>
                <w:rFonts w:ascii="宋体" w:hAnsi="宋体"/>
                <w:b/>
              </w:rPr>
            </w:pPr>
            <w:r>
              <w:rPr>
                <w:rFonts w:ascii="宋体" w:hAnsi="宋体" w:hint="eastAsia"/>
                <w:b/>
              </w:rPr>
              <w:t>支撑的毕业要求指标点</w:t>
            </w:r>
          </w:p>
        </w:tc>
        <w:tc>
          <w:tcPr>
            <w:tcW w:w="2290" w:type="pct"/>
            <w:vAlign w:val="center"/>
          </w:tcPr>
          <w:p w14:paraId="42C7731F" w14:textId="77777777" w:rsidR="00BF1D3C" w:rsidRDefault="00BF1D3C" w:rsidP="00BF1D3C">
            <w:pPr>
              <w:spacing w:line="300" w:lineRule="auto"/>
              <w:jc w:val="center"/>
              <w:rPr>
                <w:rFonts w:ascii="宋体" w:hAnsi="宋体"/>
                <w:b/>
              </w:rPr>
            </w:pPr>
            <w:r>
              <w:rPr>
                <w:rFonts w:ascii="宋体" w:hAnsi="宋体" w:hint="eastAsia"/>
                <w:b/>
              </w:rPr>
              <w:t>课程目标</w:t>
            </w:r>
          </w:p>
        </w:tc>
      </w:tr>
      <w:tr w:rsidR="00BF1D3C" w14:paraId="0B267371" w14:textId="77777777" w:rsidTr="00BF1D3C">
        <w:trPr>
          <w:trHeight w:val="1401"/>
          <w:jc w:val="center"/>
        </w:trPr>
        <w:tc>
          <w:tcPr>
            <w:tcW w:w="845" w:type="pct"/>
            <w:vAlign w:val="center"/>
          </w:tcPr>
          <w:p w14:paraId="024521F6" w14:textId="77777777" w:rsidR="00BF1D3C" w:rsidRDefault="00BF1D3C" w:rsidP="00BF1D3C">
            <w:pPr>
              <w:spacing w:line="300" w:lineRule="auto"/>
              <w:jc w:val="center"/>
              <w:rPr>
                <w:rFonts w:ascii="宋体" w:hAnsi="宋体"/>
                <w:b/>
                <w:kern w:val="0"/>
              </w:rPr>
            </w:pPr>
            <w:r>
              <w:rPr>
                <w:rFonts w:ascii="宋体" w:hAnsi="宋体" w:hint="eastAsia"/>
                <w:b/>
                <w:kern w:val="0"/>
              </w:rPr>
              <w:t>1</w:t>
            </w:r>
          </w:p>
        </w:tc>
        <w:tc>
          <w:tcPr>
            <w:tcW w:w="1866" w:type="pct"/>
            <w:vAlign w:val="center"/>
          </w:tcPr>
          <w:p w14:paraId="31348BBF" w14:textId="77777777" w:rsidR="00BF1D3C" w:rsidRDefault="00BF1D3C" w:rsidP="00BF1D3C">
            <w:pPr>
              <w:widowControl/>
              <w:jc w:val="left"/>
              <w:rPr>
                <w:rFonts w:ascii="宋体" w:hAnsi="宋体" w:cs="宋体"/>
                <w:b/>
                <w:kern w:val="0"/>
              </w:rPr>
            </w:pPr>
            <w:r>
              <w:rPr>
                <w:rFonts w:ascii="宋体" w:hAnsi="宋体" w:cs="宋体" w:hint="eastAsia"/>
                <w:b/>
                <w:kern w:val="0"/>
              </w:rPr>
              <w:t>指标点1.2:</w:t>
            </w:r>
            <w:r>
              <w:rPr>
                <w:szCs w:val="21"/>
              </w:rPr>
              <w:t>能够运用数学</w:t>
            </w:r>
            <w:r>
              <w:rPr>
                <w:rFonts w:hint="eastAsia"/>
                <w:szCs w:val="21"/>
              </w:rPr>
              <w:t>、</w:t>
            </w:r>
            <w:r>
              <w:rPr>
                <w:szCs w:val="21"/>
              </w:rPr>
              <w:t>工程基础</w:t>
            </w:r>
            <w:r>
              <w:rPr>
                <w:rFonts w:hint="eastAsia"/>
                <w:szCs w:val="21"/>
              </w:rPr>
              <w:t>和专业</w:t>
            </w:r>
            <w:r>
              <w:rPr>
                <w:szCs w:val="21"/>
              </w:rPr>
              <w:t>知识的基本概念、基本理论和基本方法对</w:t>
            </w:r>
            <w:r>
              <w:rPr>
                <w:rFonts w:hint="eastAsia"/>
                <w:szCs w:val="21"/>
              </w:rPr>
              <w:t>物联网</w:t>
            </w:r>
            <w:r>
              <w:rPr>
                <w:szCs w:val="21"/>
              </w:rPr>
              <w:t>工程领域的</w:t>
            </w:r>
            <w:r>
              <w:rPr>
                <w:rFonts w:hint="eastAsia"/>
                <w:szCs w:val="21"/>
              </w:rPr>
              <w:t>智慧标识和感知、信息传送和智能处理环节的</w:t>
            </w:r>
            <w:r>
              <w:rPr>
                <w:szCs w:val="21"/>
              </w:rPr>
              <w:t>复杂工程问题进行数学建模并求解</w:t>
            </w:r>
            <w:r>
              <w:rPr>
                <w:rFonts w:hint="eastAsia"/>
                <w:szCs w:val="21"/>
              </w:rPr>
              <w:t>。</w:t>
            </w:r>
          </w:p>
        </w:tc>
        <w:tc>
          <w:tcPr>
            <w:tcW w:w="2290" w:type="pct"/>
            <w:vAlign w:val="center"/>
          </w:tcPr>
          <w:p w14:paraId="47E1ECC4" w14:textId="77777777" w:rsidR="00BF1D3C" w:rsidRDefault="00BF1D3C" w:rsidP="00BF1D3C">
            <w:pPr>
              <w:spacing w:line="300" w:lineRule="auto"/>
              <w:jc w:val="center"/>
              <w:rPr>
                <w:rFonts w:ascii="宋体" w:hAnsi="宋体"/>
                <w:bCs/>
              </w:rPr>
            </w:pPr>
            <w:r>
              <w:rPr>
                <w:rFonts w:ascii="宋体" w:hAnsi="宋体" w:hint="eastAsia"/>
              </w:rPr>
              <w:t>课程目标1.1，1,2</w:t>
            </w:r>
          </w:p>
          <w:p w14:paraId="4144E588" w14:textId="77777777" w:rsidR="00BF1D3C" w:rsidRDefault="00BF1D3C" w:rsidP="00BF1D3C">
            <w:pPr>
              <w:spacing w:line="300" w:lineRule="auto"/>
              <w:jc w:val="center"/>
              <w:rPr>
                <w:rFonts w:ascii="宋体" w:hAnsi="宋体"/>
              </w:rPr>
            </w:pPr>
            <w:r>
              <w:rPr>
                <w:rFonts w:ascii="宋体" w:hAnsi="宋体" w:hint="eastAsia"/>
              </w:rPr>
              <w:t>课程目标2.1,2.2</w:t>
            </w:r>
          </w:p>
        </w:tc>
      </w:tr>
      <w:tr w:rsidR="00BF1D3C" w14:paraId="1F97866D" w14:textId="77777777" w:rsidTr="00BF1D3C">
        <w:trPr>
          <w:trHeight w:val="1401"/>
          <w:jc w:val="center"/>
        </w:trPr>
        <w:tc>
          <w:tcPr>
            <w:tcW w:w="845" w:type="pct"/>
            <w:vAlign w:val="center"/>
          </w:tcPr>
          <w:p w14:paraId="5D277224" w14:textId="77777777" w:rsidR="00BF1D3C" w:rsidRDefault="00BF1D3C" w:rsidP="00BF1D3C">
            <w:pPr>
              <w:spacing w:line="300" w:lineRule="auto"/>
              <w:jc w:val="center"/>
              <w:rPr>
                <w:rFonts w:ascii="宋体" w:hAnsi="宋体"/>
                <w:b/>
                <w:kern w:val="0"/>
              </w:rPr>
            </w:pPr>
            <w:r>
              <w:rPr>
                <w:rFonts w:ascii="宋体" w:hAnsi="宋体" w:hint="eastAsia"/>
                <w:b/>
                <w:kern w:val="0"/>
              </w:rPr>
              <w:t>2</w:t>
            </w:r>
          </w:p>
        </w:tc>
        <w:tc>
          <w:tcPr>
            <w:tcW w:w="1866" w:type="pct"/>
            <w:vAlign w:val="center"/>
          </w:tcPr>
          <w:p w14:paraId="4D52C2D8" w14:textId="77777777" w:rsidR="00BF1D3C" w:rsidRDefault="00BF1D3C" w:rsidP="00BF1D3C">
            <w:pPr>
              <w:widowControl/>
              <w:jc w:val="left"/>
              <w:rPr>
                <w:rFonts w:ascii="宋体" w:hAnsi="宋体" w:cs="宋体"/>
                <w:b/>
                <w:kern w:val="0"/>
              </w:rPr>
            </w:pPr>
            <w:r>
              <w:rPr>
                <w:rFonts w:ascii="宋体" w:hAnsi="宋体" w:cs="宋体" w:hint="eastAsia"/>
                <w:b/>
                <w:kern w:val="0"/>
              </w:rPr>
              <w:t>指标点2.2:</w:t>
            </w:r>
            <w:r>
              <w:rPr>
                <w:szCs w:val="21"/>
              </w:rPr>
              <w:t>应用数学、自然科学</w:t>
            </w:r>
            <w:r>
              <w:rPr>
                <w:rFonts w:hint="eastAsia"/>
                <w:szCs w:val="21"/>
              </w:rPr>
              <w:t>、</w:t>
            </w:r>
            <w:r>
              <w:rPr>
                <w:szCs w:val="21"/>
              </w:rPr>
              <w:t>工程科学</w:t>
            </w:r>
            <w:r>
              <w:rPr>
                <w:rFonts w:hint="eastAsia"/>
                <w:szCs w:val="21"/>
              </w:rPr>
              <w:t>和专业知识</w:t>
            </w:r>
            <w:r>
              <w:rPr>
                <w:szCs w:val="21"/>
              </w:rPr>
              <w:t>的基本原理</w:t>
            </w:r>
            <w:r>
              <w:rPr>
                <w:rFonts w:hint="eastAsia"/>
                <w:szCs w:val="21"/>
              </w:rPr>
              <w:t>，</w:t>
            </w:r>
            <w:r>
              <w:rPr>
                <w:szCs w:val="21"/>
              </w:rPr>
              <w:t>针对物</w:t>
            </w:r>
            <w:r>
              <w:rPr>
                <w:rFonts w:hint="eastAsia"/>
                <w:szCs w:val="21"/>
              </w:rPr>
              <w:t>联网工程领域的智慧标识和感知、信息传送和智能处理等环节的复杂工程问题进行抽象、描述和表达。</w:t>
            </w:r>
          </w:p>
        </w:tc>
        <w:tc>
          <w:tcPr>
            <w:tcW w:w="2290" w:type="pct"/>
            <w:vAlign w:val="center"/>
          </w:tcPr>
          <w:p w14:paraId="7B09A44B" w14:textId="77777777" w:rsidR="00BF1D3C" w:rsidRDefault="00BF1D3C" w:rsidP="00BF1D3C">
            <w:pPr>
              <w:spacing w:line="300" w:lineRule="auto"/>
              <w:jc w:val="center"/>
              <w:rPr>
                <w:rFonts w:ascii="宋体" w:hAnsi="宋体"/>
              </w:rPr>
            </w:pPr>
            <w:r>
              <w:rPr>
                <w:rFonts w:ascii="宋体" w:hAnsi="宋体" w:hint="eastAsia"/>
              </w:rPr>
              <w:t>课程目标1.3,1.4</w:t>
            </w:r>
          </w:p>
          <w:p w14:paraId="3BF0CA8E" w14:textId="77777777" w:rsidR="00BF1D3C" w:rsidRDefault="00BF1D3C" w:rsidP="00BF1D3C">
            <w:pPr>
              <w:spacing w:line="300" w:lineRule="auto"/>
              <w:jc w:val="center"/>
              <w:rPr>
                <w:rFonts w:ascii="宋体" w:hAnsi="宋体"/>
              </w:rPr>
            </w:pPr>
            <w:r>
              <w:rPr>
                <w:rFonts w:ascii="宋体" w:hAnsi="宋体" w:hint="eastAsia"/>
              </w:rPr>
              <w:t>课程目标2.3</w:t>
            </w:r>
          </w:p>
        </w:tc>
      </w:tr>
      <w:tr w:rsidR="00BF1D3C" w14:paraId="46291C72" w14:textId="77777777" w:rsidTr="00BF1D3C">
        <w:trPr>
          <w:trHeight w:val="1401"/>
          <w:jc w:val="center"/>
        </w:trPr>
        <w:tc>
          <w:tcPr>
            <w:tcW w:w="845" w:type="pct"/>
            <w:vAlign w:val="center"/>
          </w:tcPr>
          <w:p w14:paraId="130CB919" w14:textId="77777777" w:rsidR="00BF1D3C" w:rsidRDefault="00BF1D3C" w:rsidP="00BF1D3C">
            <w:pPr>
              <w:spacing w:line="300" w:lineRule="auto"/>
              <w:jc w:val="center"/>
              <w:rPr>
                <w:rFonts w:ascii="宋体" w:hAnsi="宋体"/>
                <w:b/>
                <w:kern w:val="0"/>
              </w:rPr>
            </w:pPr>
            <w:r>
              <w:rPr>
                <w:rFonts w:ascii="宋体" w:hAnsi="宋体" w:hint="eastAsia"/>
                <w:b/>
                <w:kern w:val="0"/>
              </w:rPr>
              <w:t>3</w:t>
            </w:r>
          </w:p>
        </w:tc>
        <w:tc>
          <w:tcPr>
            <w:tcW w:w="1866" w:type="pct"/>
            <w:vAlign w:val="center"/>
          </w:tcPr>
          <w:p w14:paraId="6A25C215" w14:textId="77777777" w:rsidR="00BF1D3C" w:rsidRDefault="00BF1D3C" w:rsidP="00BF1D3C">
            <w:pPr>
              <w:widowControl/>
              <w:jc w:val="left"/>
              <w:rPr>
                <w:rFonts w:ascii="宋体" w:hAnsi="宋体" w:cs="宋体"/>
                <w:b/>
                <w:kern w:val="0"/>
              </w:rPr>
            </w:pPr>
            <w:r>
              <w:rPr>
                <w:rFonts w:ascii="宋体" w:hAnsi="宋体" w:cs="宋体" w:hint="eastAsia"/>
                <w:b/>
                <w:kern w:val="0"/>
              </w:rPr>
              <w:t>指标点4.1：</w:t>
            </w:r>
            <w:r>
              <w:rPr>
                <w:szCs w:val="21"/>
              </w:rPr>
              <w:t>能够根据</w:t>
            </w:r>
            <w:r>
              <w:rPr>
                <w:rFonts w:hint="eastAsia"/>
                <w:szCs w:val="21"/>
              </w:rPr>
              <w:t>物联网</w:t>
            </w:r>
            <w:r>
              <w:rPr>
                <w:szCs w:val="21"/>
              </w:rPr>
              <w:t>工程领域的</w:t>
            </w:r>
            <w:r>
              <w:rPr>
                <w:rFonts w:hint="eastAsia"/>
                <w:szCs w:val="21"/>
              </w:rPr>
              <w:t>智慧标识和感知、信息传送和智能处理环节的系统需求</w:t>
            </w:r>
            <w:r>
              <w:rPr>
                <w:szCs w:val="21"/>
              </w:rPr>
              <w:t>，通过文献研究，利用理论分析等手段，给出相关复杂工程问题的解决方案</w:t>
            </w:r>
            <w:r>
              <w:rPr>
                <w:rFonts w:hint="eastAsia"/>
                <w:szCs w:val="21"/>
              </w:rPr>
              <w:t>。</w:t>
            </w:r>
          </w:p>
        </w:tc>
        <w:tc>
          <w:tcPr>
            <w:tcW w:w="2290" w:type="pct"/>
            <w:vAlign w:val="center"/>
          </w:tcPr>
          <w:p w14:paraId="45937CD7" w14:textId="77777777" w:rsidR="00BF1D3C" w:rsidRDefault="00BF1D3C" w:rsidP="00BF1D3C">
            <w:pPr>
              <w:spacing w:line="300" w:lineRule="auto"/>
              <w:jc w:val="center"/>
              <w:rPr>
                <w:rFonts w:ascii="宋体" w:hAnsi="宋体"/>
              </w:rPr>
            </w:pPr>
            <w:r>
              <w:rPr>
                <w:rFonts w:ascii="宋体" w:hAnsi="宋体" w:hint="eastAsia"/>
              </w:rPr>
              <w:t>课程目标3.1</w:t>
            </w:r>
          </w:p>
        </w:tc>
      </w:tr>
      <w:tr w:rsidR="00BF1D3C" w14:paraId="55A14BE3" w14:textId="77777777" w:rsidTr="00BF1D3C">
        <w:trPr>
          <w:trHeight w:val="983"/>
          <w:jc w:val="center"/>
        </w:trPr>
        <w:tc>
          <w:tcPr>
            <w:tcW w:w="845" w:type="pct"/>
            <w:vAlign w:val="center"/>
          </w:tcPr>
          <w:p w14:paraId="3235212C" w14:textId="77777777" w:rsidR="00BF1D3C" w:rsidRDefault="00BF1D3C" w:rsidP="00BF1D3C">
            <w:pPr>
              <w:spacing w:line="300" w:lineRule="auto"/>
              <w:jc w:val="center"/>
              <w:rPr>
                <w:rFonts w:ascii="宋体" w:hAnsi="宋体"/>
                <w:b/>
                <w:kern w:val="0"/>
              </w:rPr>
            </w:pPr>
            <w:r>
              <w:rPr>
                <w:rFonts w:ascii="宋体" w:hAnsi="宋体" w:hint="eastAsia"/>
                <w:b/>
                <w:kern w:val="0"/>
              </w:rPr>
              <w:lastRenderedPageBreak/>
              <w:t>4</w:t>
            </w:r>
          </w:p>
        </w:tc>
        <w:tc>
          <w:tcPr>
            <w:tcW w:w="1866" w:type="pct"/>
          </w:tcPr>
          <w:p w14:paraId="3B467412" w14:textId="77777777" w:rsidR="00BF1D3C" w:rsidRDefault="00BF1D3C" w:rsidP="00BF1D3C">
            <w:pPr>
              <w:widowControl/>
              <w:jc w:val="left"/>
              <w:rPr>
                <w:rFonts w:ascii="宋体" w:hAnsi="宋体" w:cs="宋体"/>
                <w:b/>
                <w:kern w:val="0"/>
              </w:rPr>
            </w:pPr>
            <w:r>
              <w:rPr>
                <w:rFonts w:ascii="宋体" w:hAnsi="宋体" w:cs="宋体" w:hint="eastAsia"/>
                <w:b/>
                <w:kern w:val="0"/>
              </w:rPr>
              <w:t>指标点11.2：</w:t>
            </w:r>
            <w:r>
              <w:rPr>
                <w:szCs w:val="21"/>
              </w:rPr>
              <w:t>掌握物联网工程项目全生命周期各过程管理的基本方法和技术</w:t>
            </w:r>
            <w:r>
              <w:rPr>
                <w:rFonts w:hint="eastAsia"/>
                <w:szCs w:val="21"/>
              </w:rPr>
              <w:t>。</w:t>
            </w:r>
          </w:p>
        </w:tc>
        <w:tc>
          <w:tcPr>
            <w:tcW w:w="2290" w:type="pct"/>
            <w:vAlign w:val="center"/>
          </w:tcPr>
          <w:p w14:paraId="18DF9D46" w14:textId="77777777" w:rsidR="00BF1D3C" w:rsidRDefault="00BF1D3C" w:rsidP="00BF1D3C">
            <w:pPr>
              <w:spacing w:line="300" w:lineRule="auto"/>
              <w:jc w:val="center"/>
              <w:rPr>
                <w:rFonts w:ascii="宋体" w:hAnsi="宋体"/>
              </w:rPr>
            </w:pPr>
            <w:r>
              <w:rPr>
                <w:rFonts w:ascii="宋体" w:hAnsi="宋体" w:hint="eastAsia"/>
              </w:rPr>
              <w:t>课程目标2.4</w:t>
            </w:r>
          </w:p>
        </w:tc>
      </w:tr>
    </w:tbl>
    <w:p w14:paraId="27E92BEB" w14:textId="77777777" w:rsidR="00BF1D3C" w:rsidRDefault="00BF1D3C" w:rsidP="00BF1D3C">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052"/>
        <w:gridCol w:w="813"/>
        <w:gridCol w:w="1928"/>
        <w:gridCol w:w="1560"/>
        <w:gridCol w:w="1035"/>
      </w:tblGrid>
      <w:tr w:rsidR="00BF1D3C" w14:paraId="7F9EB477" w14:textId="77777777" w:rsidTr="00BF1D3C">
        <w:trPr>
          <w:jc w:val="center"/>
        </w:trPr>
        <w:tc>
          <w:tcPr>
            <w:tcW w:w="547" w:type="pct"/>
            <w:vAlign w:val="center"/>
          </w:tcPr>
          <w:p w14:paraId="374691CA" w14:textId="77777777" w:rsidR="00BF1D3C" w:rsidRDefault="00BF1D3C" w:rsidP="00BF1D3C">
            <w:pPr>
              <w:spacing w:line="300" w:lineRule="auto"/>
              <w:jc w:val="center"/>
              <w:rPr>
                <w:b/>
                <w:bCs/>
              </w:rPr>
            </w:pPr>
            <w:r>
              <w:rPr>
                <w:rFonts w:hint="eastAsia"/>
                <w:b/>
                <w:bCs/>
              </w:rPr>
              <w:t>章标题</w:t>
            </w:r>
          </w:p>
        </w:tc>
        <w:tc>
          <w:tcPr>
            <w:tcW w:w="1237" w:type="pct"/>
            <w:vAlign w:val="center"/>
          </w:tcPr>
          <w:p w14:paraId="2953CDCC" w14:textId="77777777" w:rsidR="00BF1D3C" w:rsidRDefault="00BF1D3C" w:rsidP="00BF1D3C">
            <w:pPr>
              <w:spacing w:line="300" w:lineRule="auto"/>
              <w:jc w:val="center"/>
              <w:rPr>
                <w:b/>
                <w:bCs/>
              </w:rPr>
            </w:pPr>
            <w:r>
              <w:rPr>
                <w:rFonts w:hint="eastAsia"/>
                <w:b/>
                <w:bCs/>
              </w:rPr>
              <w:t>教学内容</w:t>
            </w:r>
          </w:p>
        </w:tc>
        <w:tc>
          <w:tcPr>
            <w:tcW w:w="490" w:type="pct"/>
            <w:vAlign w:val="center"/>
          </w:tcPr>
          <w:p w14:paraId="0F0AD5AB" w14:textId="77777777" w:rsidR="00BF1D3C" w:rsidRDefault="00BF1D3C" w:rsidP="00BF1D3C">
            <w:pPr>
              <w:spacing w:line="300" w:lineRule="auto"/>
              <w:jc w:val="center"/>
              <w:rPr>
                <w:b/>
                <w:bCs/>
              </w:rPr>
            </w:pPr>
            <w:r>
              <w:rPr>
                <w:rFonts w:hint="eastAsia"/>
                <w:b/>
                <w:bCs/>
              </w:rPr>
              <w:t>学时</w:t>
            </w:r>
          </w:p>
        </w:tc>
        <w:tc>
          <w:tcPr>
            <w:tcW w:w="1162" w:type="pct"/>
          </w:tcPr>
          <w:p w14:paraId="2DB3AA55" w14:textId="77777777" w:rsidR="00BF1D3C" w:rsidRDefault="00BF1D3C" w:rsidP="00BF1D3C">
            <w:pPr>
              <w:spacing w:line="300" w:lineRule="auto"/>
              <w:jc w:val="center"/>
              <w:rPr>
                <w:b/>
                <w:bCs/>
              </w:rPr>
            </w:pPr>
            <w:r>
              <w:rPr>
                <w:rFonts w:hint="eastAsia"/>
                <w:b/>
                <w:bCs/>
              </w:rPr>
              <w:t>预期学习成果</w:t>
            </w:r>
          </w:p>
          <w:p w14:paraId="609A54F8" w14:textId="77777777" w:rsidR="00BF1D3C" w:rsidRDefault="00BF1D3C" w:rsidP="00BF1D3C">
            <w:pPr>
              <w:spacing w:line="300" w:lineRule="auto"/>
              <w:jc w:val="center"/>
              <w:rPr>
                <w:b/>
                <w:bCs/>
              </w:rPr>
            </w:pPr>
            <w:r>
              <w:rPr>
                <w:rFonts w:hint="eastAsia"/>
                <w:b/>
                <w:bCs/>
              </w:rPr>
              <w:t>(</w:t>
            </w:r>
            <w:r>
              <w:rPr>
                <w:rFonts w:hint="eastAsia"/>
              </w:rPr>
              <w:t>描述学生在学完本节内容后其知识、能力或素养预期成果达到的程度，后同</w:t>
            </w:r>
            <w:r>
              <w:rPr>
                <w:rFonts w:hint="eastAsia"/>
                <w:b/>
                <w:bCs/>
              </w:rPr>
              <w:t>)</w:t>
            </w:r>
          </w:p>
        </w:tc>
        <w:tc>
          <w:tcPr>
            <w:tcW w:w="940" w:type="pct"/>
            <w:vAlign w:val="center"/>
          </w:tcPr>
          <w:p w14:paraId="1BBAA2FC" w14:textId="77777777" w:rsidR="00BF1D3C" w:rsidRDefault="00BF1D3C" w:rsidP="00BF1D3C">
            <w:pPr>
              <w:spacing w:line="300" w:lineRule="auto"/>
              <w:jc w:val="center"/>
              <w:rPr>
                <w:b/>
                <w:bCs/>
              </w:rPr>
            </w:pPr>
            <w:r>
              <w:rPr>
                <w:rFonts w:hint="eastAsia"/>
                <w:b/>
                <w:bCs/>
              </w:rPr>
              <w:t>教学方式</w:t>
            </w:r>
          </w:p>
          <w:p w14:paraId="620B5ECF" w14:textId="77777777" w:rsidR="00BF1D3C" w:rsidRDefault="00BF1D3C" w:rsidP="00BF1D3C">
            <w:pPr>
              <w:spacing w:line="300" w:lineRule="auto"/>
              <w:jc w:val="center"/>
              <w:rPr>
                <w:b/>
                <w:bCs/>
              </w:rPr>
            </w:pPr>
            <w:r>
              <w:rPr>
                <w:rFonts w:hint="eastAsia"/>
                <w:b/>
                <w:bCs/>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24" w:type="pct"/>
            <w:vAlign w:val="center"/>
          </w:tcPr>
          <w:p w14:paraId="69410D0E" w14:textId="77777777" w:rsidR="00BF1D3C" w:rsidRDefault="00BF1D3C" w:rsidP="00BF1D3C">
            <w:pPr>
              <w:spacing w:line="300" w:lineRule="auto"/>
              <w:jc w:val="center"/>
              <w:rPr>
                <w:b/>
                <w:bCs/>
              </w:rPr>
            </w:pPr>
            <w:r>
              <w:rPr>
                <w:rFonts w:hint="eastAsia"/>
                <w:b/>
                <w:bCs/>
              </w:rPr>
              <w:t>课程目标</w:t>
            </w:r>
          </w:p>
        </w:tc>
      </w:tr>
      <w:tr w:rsidR="00BF1D3C" w14:paraId="63A8316D" w14:textId="77777777" w:rsidTr="00BF1D3C">
        <w:trPr>
          <w:trHeight w:val="473"/>
          <w:jc w:val="center"/>
        </w:trPr>
        <w:tc>
          <w:tcPr>
            <w:tcW w:w="547" w:type="pct"/>
            <w:vAlign w:val="center"/>
          </w:tcPr>
          <w:p w14:paraId="067E2608" w14:textId="77777777" w:rsidR="00BF1D3C" w:rsidRDefault="00BF1D3C" w:rsidP="00BF1D3C">
            <w:pPr>
              <w:spacing w:line="300" w:lineRule="auto"/>
              <w:rPr>
                <w:bCs/>
              </w:rPr>
            </w:pPr>
            <w:r>
              <w:rPr>
                <w:rFonts w:hint="eastAsia"/>
                <w:bCs/>
              </w:rPr>
              <w:t>第一章</w:t>
            </w:r>
          </w:p>
        </w:tc>
        <w:tc>
          <w:tcPr>
            <w:tcW w:w="1237" w:type="pct"/>
            <w:vAlign w:val="center"/>
          </w:tcPr>
          <w:p w14:paraId="3085AA7E" w14:textId="77777777" w:rsidR="00BF1D3C" w:rsidRDefault="00BF1D3C" w:rsidP="00BF1D3C">
            <w:pPr>
              <w:spacing w:line="300" w:lineRule="auto"/>
              <w:rPr>
                <w:bCs/>
              </w:rPr>
            </w:pPr>
            <w:r>
              <w:rPr>
                <w:rFonts w:hint="eastAsia"/>
                <w:bCs/>
              </w:rPr>
              <w:t>计算机系统概述</w:t>
            </w:r>
          </w:p>
        </w:tc>
        <w:tc>
          <w:tcPr>
            <w:tcW w:w="490" w:type="pct"/>
            <w:vAlign w:val="center"/>
          </w:tcPr>
          <w:p w14:paraId="12EA7659" w14:textId="77777777" w:rsidR="00BF1D3C" w:rsidRDefault="00BF1D3C" w:rsidP="00BF1D3C">
            <w:pPr>
              <w:spacing w:line="300" w:lineRule="auto"/>
              <w:jc w:val="center"/>
              <w:rPr>
                <w:bCs/>
              </w:rPr>
            </w:pPr>
            <w:r>
              <w:rPr>
                <w:rFonts w:hint="eastAsia"/>
                <w:bCs/>
              </w:rPr>
              <w:t>2</w:t>
            </w:r>
          </w:p>
        </w:tc>
        <w:tc>
          <w:tcPr>
            <w:tcW w:w="1162" w:type="pct"/>
          </w:tcPr>
          <w:p w14:paraId="47CAEE40" w14:textId="77777777" w:rsidR="00BF1D3C" w:rsidRDefault="00BF1D3C" w:rsidP="00BF1D3C">
            <w:pPr>
              <w:spacing w:line="300" w:lineRule="auto"/>
              <w:rPr>
                <w:rFonts w:ascii="宋体" w:hAnsi="宋体"/>
                <w:color w:val="00B050"/>
              </w:rPr>
            </w:pPr>
            <w:r>
              <w:rPr>
                <w:rFonts w:ascii="宋体" w:hAnsi="宋体" w:hint="eastAsia"/>
                <w:bCs/>
              </w:rPr>
              <w:t>熟悉计算机系统层次化结构，了解计算机性能测量和评价指标以及计算机性能影响因素。</w:t>
            </w:r>
          </w:p>
        </w:tc>
        <w:tc>
          <w:tcPr>
            <w:tcW w:w="940" w:type="pct"/>
          </w:tcPr>
          <w:p w14:paraId="4F22F6C0" w14:textId="77777777" w:rsidR="00BF1D3C" w:rsidRDefault="00BF1D3C" w:rsidP="00BF1D3C">
            <w:pPr>
              <w:spacing w:line="300" w:lineRule="auto"/>
              <w:rPr>
                <w:bCs/>
                <w:sz w:val="13"/>
                <w:szCs w:val="13"/>
              </w:rPr>
            </w:pPr>
            <w:r>
              <w:rPr>
                <w:rFonts w:ascii="宋体" w:hAnsi="宋体"/>
              </w:rPr>
              <w:t>讲授</w:t>
            </w:r>
            <w:r>
              <w:rPr>
                <w:rFonts w:ascii="宋体" w:hAnsi="宋体" w:hint="eastAsia"/>
              </w:rPr>
              <w:t>、案例</w:t>
            </w:r>
          </w:p>
        </w:tc>
        <w:tc>
          <w:tcPr>
            <w:tcW w:w="624" w:type="pct"/>
            <w:vAlign w:val="center"/>
          </w:tcPr>
          <w:p w14:paraId="0B60F400" w14:textId="77777777" w:rsidR="00BF1D3C" w:rsidRDefault="00BF1D3C" w:rsidP="00BF1D3C">
            <w:pPr>
              <w:spacing w:line="300" w:lineRule="auto"/>
              <w:jc w:val="center"/>
              <w:rPr>
                <w:bCs/>
              </w:rPr>
            </w:pPr>
            <w:r>
              <w:rPr>
                <w:rFonts w:hint="eastAsia"/>
                <w:bCs/>
              </w:rPr>
              <w:t>目标</w:t>
            </w:r>
            <w:r>
              <w:rPr>
                <w:rFonts w:hint="eastAsia"/>
                <w:bCs/>
              </w:rPr>
              <w:t>1.1</w:t>
            </w:r>
          </w:p>
          <w:p w14:paraId="217D6C15" w14:textId="77777777" w:rsidR="00BF1D3C" w:rsidRDefault="00BF1D3C" w:rsidP="00BF1D3C">
            <w:pPr>
              <w:spacing w:line="300" w:lineRule="auto"/>
              <w:jc w:val="center"/>
              <w:rPr>
                <w:bCs/>
              </w:rPr>
            </w:pPr>
            <w:r>
              <w:rPr>
                <w:rFonts w:hint="eastAsia"/>
                <w:bCs/>
              </w:rPr>
              <w:t>目标</w:t>
            </w:r>
            <w:r>
              <w:rPr>
                <w:rFonts w:hint="eastAsia"/>
                <w:bCs/>
              </w:rPr>
              <w:t>2.1</w:t>
            </w:r>
          </w:p>
        </w:tc>
      </w:tr>
      <w:tr w:rsidR="00BF1D3C" w14:paraId="011D21FD" w14:textId="77777777" w:rsidTr="00BF1D3C">
        <w:trPr>
          <w:trHeight w:val="473"/>
          <w:jc w:val="center"/>
        </w:trPr>
        <w:tc>
          <w:tcPr>
            <w:tcW w:w="547" w:type="pct"/>
            <w:vAlign w:val="center"/>
          </w:tcPr>
          <w:p w14:paraId="467D0D98" w14:textId="77777777" w:rsidR="00BF1D3C" w:rsidRDefault="00BF1D3C" w:rsidP="00BF1D3C">
            <w:pPr>
              <w:spacing w:line="300" w:lineRule="auto"/>
              <w:rPr>
                <w:bCs/>
              </w:rPr>
            </w:pPr>
            <w:r>
              <w:rPr>
                <w:rFonts w:hint="eastAsia"/>
                <w:bCs/>
              </w:rPr>
              <w:t>第二章</w:t>
            </w:r>
          </w:p>
        </w:tc>
        <w:tc>
          <w:tcPr>
            <w:tcW w:w="1237" w:type="pct"/>
            <w:vAlign w:val="center"/>
          </w:tcPr>
          <w:p w14:paraId="467F68BE" w14:textId="77777777" w:rsidR="00BF1D3C" w:rsidRDefault="00BF1D3C" w:rsidP="00BF1D3C">
            <w:pPr>
              <w:spacing w:line="300" w:lineRule="auto"/>
              <w:rPr>
                <w:bCs/>
              </w:rPr>
            </w:pPr>
            <w:r>
              <w:rPr>
                <w:rFonts w:hint="eastAsia"/>
                <w:bCs/>
              </w:rPr>
              <w:t>数据的机器级表示</w:t>
            </w:r>
          </w:p>
        </w:tc>
        <w:tc>
          <w:tcPr>
            <w:tcW w:w="490" w:type="pct"/>
            <w:vAlign w:val="center"/>
          </w:tcPr>
          <w:p w14:paraId="20E229C7" w14:textId="77777777" w:rsidR="00BF1D3C" w:rsidRDefault="00BF1D3C" w:rsidP="00BF1D3C">
            <w:pPr>
              <w:spacing w:line="300" w:lineRule="auto"/>
              <w:jc w:val="center"/>
              <w:rPr>
                <w:bCs/>
              </w:rPr>
            </w:pPr>
            <w:r>
              <w:rPr>
                <w:rFonts w:hint="eastAsia"/>
                <w:bCs/>
              </w:rPr>
              <w:t>4</w:t>
            </w:r>
          </w:p>
        </w:tc>
        <w:tc>
          <w:tcPr>
            <w:tcW w:w="1162" w:type="pct"/>
          </w:tcPr>
          <w:p w14:paraId="1F696839" w14:textId="77777777" w:rsidR="00BF1D3C" w:rsidRDefault="00BF1D3C" w:rsidP="00BF1D3C">
            <w:pPr>
              <w:spacing w:line="300" w:lineRule="auto"/>
              <w:rPr>
                <w:bCs/>
              </w:rPr>
            </w:pPr>
            <w:r>
              <w:rPr>
                <w:rFonts w:ascii="宋体" w:hAnsi="宋体" w:hint="eastAsia"/>
                <w:bCs/>
              </w:rPr>
              <w:t>掌握真值与编码表示数之间的转换方法、奇偶校验、海明校验的基本原理以及CRC码校验的计算和检错方法。</w:t>
            </w:r>
          </w:p>
        </w:tc>
        <w:tc>
          <w:tcPr>
            <w:tcW w:w="940" w:type="pct"/>
          </w:tcPr>
          <w:p w14:paraId="29D01DA3" w14:textId="77777777" w:rsidR="00BF1D3C" w:rsidRDefault="00BF1D3C" w:rsidP="00BF1D3C">
            <w:pPr>
              <w:spacing w:line="300" w:lineRule="auto"/>
              <w:rPr>
                <w:bCs/>
              </w:rPr>
            </w:pPr>
            <w:r>
              <w:rPr>
                <w:rFonts w:ascii="宋体" w:hAnsi="宋体"/>
              </w:rPr>
              <w:t>讲授</w:t>
            </w:r>
            <w:r>
              <w:rPr>
                <w:rFonts w:ascii="宋体" w:hAnsi="宋体" w:hint="eastAsia"/>
              </w:rPr>
              <w:t>、案例、作业</w:t>
            </w:r>
          </w:p>
        </w:tc>
        <w:tc>
          <w:tcPr>
            <w:tcW w:w="624" w:type="pct"/>
            <w:vAlign w:val="center"/>
          </w:tcPr>
          <w:p w14:paraId="300DC245" w14:textId="77777777" w:rsidR="00BF1D3C" w:rsidRDefault="00BF1D3C" w:rsidP="00BF1D3C">
            <w:pPr>
              <w:spacing w:line="300" w:lineRule="auto"/>
              <w:jc w:val="center"/>
              <w:rPr>
                <w:bCs/>
              </w:rPr>
            </w:pPr>
            <w:r>
              <w:rPr>
                <w:rFonts w:hint="eastAsia"/>
                <w:bCs/>
              </w:rPr>
              <w:t>目标</w:t>
            </w:r>
            <w:r>
              <w:rPr>
                <w:rFonts w:hint="eastAsia"/>
                <w:bCs/>
              </w:rPr>
              <w:t>1.2</w:t>
            </w:r>
          </w:p>
          <w:p w14:paraId="1AE2928E" w14:textId="77777777" w:rsidR="00BF1D3C" w:rsidRDefault="00BF1D3C" w:rsidP="00BF1D3C">
            <w:pPr>
              <w:spacing w:line="300" w:lineRule="auto"/>
              <w:jc w:val="center"/>
              <w:rPr>
                <w:bCs/>
              </w:rPr>
            </w:pPr>
            <w:r>
              <w:rPr>
                <w:rFonts w:hint="eastAsia"/>
                <w:bCs/>
              </w:rPr>
              <w:t>目标</w:t>
            </w:r>
            <w:r>
              <w:rPr>
                <w:rFonts w:hint="eastAsia"/>
                <w:bCs/>
              </w:rPr>
              <w:t>2.2</w:t>
            </w:r>
          </w:p>
        </w:tc>
      </w:tr>
      <w:tr w:rsidR="00BF1D3C" w14:paraId="77D38EE7" w14:textId="77777777" w:rsidTr="00BF1D3C">
        <w:trPr>
          <w:trHeight w:val="473"/>
          <w:jc w:val="center"/>
        </w:trPr>
        <w:tc>
          <w:tcPr>
            <w:tcW w:w="547" w:type="pct"/>
            <w:vAlign w:val="center"/>
          </w:tcPr>
          <w:p w14:paraId="55AD9690" w14:textId="77777777" w:rsidR="00BF1D3C" w:rsidRDefault="00BF1D3C" w:rsidP="00BF1D3C">
            <w:pPr>
              <w:spacing w:line="300" w:lineRule="auto"/>
              <w:rPr>
                <w:bCs/>
              </w:rPr>
            </w:pPr>
            <w:r>
              <w:rPr>
                <w:rFonts w:hint="eastAsia"/>
                <w:bCs/>
              </w:rPr>
              <w:t>第三章</w:t>
            </w:r>
          </w:p>
        </w:tc>
        <w:tc>
          <w:tcPr>
            <w:tcW w:w="1237" w:type="pct"/>
            <w:vAlign w:val="center"/>
          </w:tcPr>
          <w:p w14:paraId="7F76003B" w14:textId="77777777" w:rsidR="00BF1D3C" w:rsidRDefault="00BF1D3C" w:rsidP="00BF1D3C">
            <w:pPr>
              <w:spacing w:line="300" w:lineRule="auto"/>
              <w:rPr>
                <w:rFonts w:ascii="宋体" w:hAnsi="宋体"/>
                <w:color w:val="000000"/>
              </w:rPr>
            </w:pPr>
            <w:r>
              <w:rPr>
                <w:rFonts w:ascii="宋体" w:hAnsi="宋体" w:hint="eastAsia"/>
                <w:color w:val="000000"/>
              </w:rPr>
              <w:t>运算方法和运算部件</w:t>
            </w:r>
          </w:p>
        </w:tc>
        <w:tc>
          <w:tcPr>
            <w:tcW w:w="490" w:type="pct"/>
            <w:vAlign w:val="center"/>
          </w:tcPr>
          <w:p w14:paraId="6CF3CEA4" w14:textId="77777777" w:rsidR="00BF1D3C" w:rsidRDefault="00BF1D3C" w:rsidP="00BF1D3C">
            <w:pPr>
              <w:spacing w:line="300" w:lineRule="auto"/>
              <w:jc w:val="center"/>
              <w:rPr>
                <w:bCs/>
              </w:rPr>
            </w:pPr>
            <w:r>
              <w:rPr>
                <w:rFonts w:hint="eastAsia"/>
                <w:bCs/>
              </w:rPr>
              <w:t>8</w:t>
            </w:r>
          </w:p>
        </w:tc>
        <w:tc>
          <w:tcPr>
            <w:tcW w:w="1162" w:type="pct"/>
          </w:tcPr>
          <w:p w14:paraId="604B697B" w14:textId="77777777" w:rsidR="00BF1D3C" w:rsidRDefault="00BF1D3C" w:rsidP="00BF1D3C">
            <w:pPr>
              <w:spacing w:line="300" w:lineRule="auto"/>
              <w:rPr>
                <w:bCs/>
              </w:rPr>
            </w:pPr>
            <w:r>
              <w:rPr>
                <w:rFonts w:ascii="宋体" w:hAnsi="宋体" w:hint="eastAsia"/>
                <w:bCs/>
              </w:rPr>
              <w:t>掌握定点数的逻辑移位、算术移位和扩展操作方法，补码加减运算方法、浮点数加减运算方法以及算术逻辑单元的功能结构。</w:t>
            </w:r>
          </w:p>
        </w:tc>
        <w:tc>
          <w:tcPr>
            <w:tcW w:w="940" w:type="pct"/>
          </w:tcPr>
          <w:p w14:paraId="481A6FEC" w14:textId="77777777" w:rsidR="00BF1D3C" w:rsidRDefault="00BF1D3C" w:rsidP="00BF1D3C">
            <w:pPr>
              <w:spacing w:line="300" w:lineRule="auto"/>
              <w:rPr>
                <w:bCs/>
              </w:rPr>
            </w:pPr>
            <w:r>
              <w:rPr>
                <w:rFonts w:ascii="宋体" w:hAnsi="宋体"/>
              </w:rPr>
              <w:t>讲授</w:t>
            </w:r>
            <w:r>
              <w:rPr>
                <w:rFonts w:ascii="宋体" w:hAnsi="宋体" w:hint="eastAsia"/>
              </w:rPr>
              <w:t>、案例、实验、作业</w:t>
            </w:r>
          </w:p>
        </w:tc>
        <w:tc>
          <w:tcPr>
            <w:tcW w:w="624" w:type="pct"/>
            <w:vAlign w:val="center"/>
          </w:tcPr>
          <w:p w14:paraId="39447B37" w14:textId="77777777" w:rsidR="00BF1D3C" w:rsidRDefault="00BF1D3C" w:rsidP="00BF1D3C">
            <w:pPr>
              <w:spacing w:line="300" w:lineRule="auto"/>
              <w:jc w:val="center"/>
              <w:rPr>
                <w:bCs/>
              </w:rPr>
            </w:pPr>
            <w:r>
              <w:rPr>
                <w:rFonts w:hint="eastAsia"/>
                <w:bCs/>
              </w:rPr>
              <w:t>目标</w:t>
            </w:r>
            <w:r>
              <w:rPr>
                <w:rFonts w:hint="eastAsia"/>
                <w:bCs/>
              </w:rPr>
              <w:t>1.3</w:t>
            </w:r>
          </w:p>
          <w:p w14:paraId="1337B597" w14:textId="77777777" w:rsidR="00BF1D3C" w:rsidRDefault="00BF1D3C" w:rsidP="00BF1D3C">
            <w:pPr>
              <w:spacing w:line="300" w:lineRule="auto"/>
              <w:jc w:val="center"/>
              <w:rPr>
                <w:bCs/>
              </w:rPr>
            </w:pPr>
            <w:r>
              <w:rPr>
                <w:rFonts w:hint="eastAsia"/>
                <w:bCs/>
              </w:rPr>
              <w:t>目标</w:t>
            </w:r>
            <w:r>
              <w:rPr>
                <w:rFonts w:hint="eastAsia"/>
                <w:bCs/>
              </w:rPr>
              <w:t>1.4</w:t>
            </w:r>
          </w:p>
          <w:p w14:paraId="5B3E15B4" w14:textId="77777777" w:rsidR="00BF1D3C" w:rsidRDefault="00BF1D3C" w:rsidP="00BF1D3C">
            <w:pPr>
              <w:spacing w:line="300" w:lineRule="auto"/>
              <w:jc w:val="center"/>
              <w:rPr>
                <w:bCs/>
              </w:rPr>
            </w:pPr>
            <w:r>
              <w:rPr>
                <w:rFonts w:hint="eastAsia"/>
                <w:bCs/>
              </w:rPr>
              <w:t>目标</w:t>
            </w:r>
            <w:r>
              <w:rPr>
                <w:rFonts w:hint="eastAsia"/>
                <w:bCs/>
              </w:rPr>
              <w:t>2.3</w:t>
            </w:r>
          </w:p>
        </w:tc>
      </w:tr>
      <w:tr w:rsidR="00BF1D3C" w14:paraId="7EF1D0A6" w14:textId="77777777" w:rsidTr="00BF1D3C">
        <w:trPr>
          <w:trHeight w:val="427"/>
          <w:jc w:val="center"/>
        </w:trPr>
        <w:tc>
          <w:tcPr>
            <w:tcW w:w="547" w:type="pct"/>
            <w:vAlign w:val="center"/>
          </w:tcPr>
          <w:p w14:paraId="0A1E1F12" w14:textId="77777777" w:rsidR="00BF1D3C" w:rsidRDefault="00BF1D3C" w:rsidP="00BF1D3C">
            <w:pPr>
              <w:spacing w:line="300" w:lineRule="auto"/>
              <w:rPr>
                <w:bCs/>
              </w:rPr>
            </w:pPr>
            <w:r>
              <w:rPr>
                <w:rFonts w:hint="eastAsia"/>
                <w:bCs/>
              </w:rPr>
              <w:t>第四章</w:t>
            </w:r>
          </w:p>
        </w:tc>
        <w:tc>
          <w:tcPr>
            <w:tcW w:w="1237" w:type="pct"/>
            <w:vAlign w:val="center"/>
          </w:tcPr>
          <w:p w14:paraId="409A9F6D" w14:textId="77777777" w:rsidR="00BF1D3C" w:rsidRDefault="00BF1D3C" w:rsidP="00BF1D3C">
            <w:pPr>
              <w:spacing w:line="300" w:lineRule="auto"/>
              <w:rPr>
                <w:bCs/>
              </w:rPr>
            </w:pPr>
            <w:r>
              <w:rPr>
                <w:rFonts w:hint="eastAsia"/>
                <w:bCs/>
              </w:rPr>
              <w:t>指令系统</w:t>
            </w:r>
          </w:p>
        </w:tc>
        <w:tc>
          <w:tcPr>
            <w:tcW w:w="490" w:type="pct"/>
            <w:vAlign w:val="center"/>
          </w:tcPr>
          <w:p w14:paraId="06E2E0AF" w14:textId="77777777" w:rsidR="00BF1D3C" w:rsidRDefault="00BF1D3C" w:rsidP="00BF1D3C">
            <w:pPr>
              <w:spacing w:line="300" w:lineRule="auto"/>
              <w:jc w:val="center"/>
              <w:rPr>
                <w:bCs/>
              </w:rPr>
            </w:pPr>
            <w:r>
              <w:rPr>
                <w:rFonts w:hint="eastAsia"/>
                <w:bCs/>
              </w:rPr>
              <w:t>6</w:t>
            </w:r>
          </w:p>
        </w:tc>
        <w:tc>
          <w:tcPr>
            <w:tcW w:w="1162" w:type="pct"/>
          </w:tcPr>
          <w:p w14:paraId="48D24302" w14:textId="77777777" w:rsidR="00BF1D3C" w:rsidRDefault="00BF1D3C" w:rsidP="00BF1D3C">
            <w:pPr>
              <w:spacing w:line="300" w:lineRule="auto"/>
              <w:rPr>
                <w:bCs/>
              </w:rPr>
            </w:pPr>
            <w:r>
              <w:rPr>
                <w:rFonts w:ascii="宋体" w:hAnsi="宋体" w:hint="eastAsia"/>
                <w:bCs/>
              </w:rPr>
              <w:t>掌握</w:t>
            </w:r>
            <w:r>
              <w:rPr>
                <w:rFonts w:ascii="宋体" w:hAnsi="宋体" w:hint="eastAsia"/>
                <w:color w:val="000000"/>
              </w:rPr>
              <w:t>指令系统设计中的有关指令格式、操作数类型、寻址方式、操作类型。</w:t>
            </w:r>
          </w:p>
        </w:tc>
        <w:tc>
          <w:tcPr>
            <w:tcW w:w="940" w:type="pct"/>
            <w:vAlign w:val="center"/>
          </w:tcPr>
          <w:p w14:paraId="45618EB9" w14:textId="77777777" w:rsidR="00BF1D3C" w:rsidRDefault="00BF1D3C" w:rsidP="00BF1D3C">
            <w:pPr>
              <w:spacing w:line="300" w:lineRule="auto"/>
              <w:rPr>
                <w:bCs/>
              </w:rPr>
            </w:pPr>
            <w:r>
              <w:rPr>
                <w:rFonts w:ascii="宋体" w:hAnsi="宋体"/>
              </w:rPr>
              <w:t>讲授</w:t>
            </w:r>
            <w:r>
              <w:rPr>
                <w:rFonts w:ascii="宋体" w:hAnsi="宋体" w:hint="eastAsia"/>
              </w:rPr>
              <w:t>、案例、实验、作业</w:t>
            </w:r>
          </w:p>
        </w:tc>
        <w:tc>
          <w:tcPr>
            <w:tcW w:w="624" w:type="pct"/>
            <w:vAlign w:val="center"/>
          </w:tcPr>
          <w:p w14:paraId="4AAD37BB" w14:textId="77777777" w:rsidR="00BF1D3C" w:rsidRDefault="00BF1D3C" w:rsidP="00BF1D3C">
            <w:pPr>
              <w:spacing w:line="300" w:lineRule="auto"/>
              <w:jc w:val="center"/>
              <w:rPr>
                <w:bCs/>
              </w:rPr>
            </w:pPr>
            <w:r>
              <w:rPr>
                <w:rFonts w:hint="eastAsia"/>
                <w:bCs/>
              </w:rPr>
              <w:t>目标</w:t>
            </w:r>
            <w:r>
              <w:rPr>
                <w:rFonts w:hint="eastAsia"/>
                <w:bCs/>
              </w:rPr>
              <w:t>1.4</w:t>
            </w:r>
          </w:p>
          <w:p w14:paraId="723FE9AE" w14:textId="77777777" w:rsidR="00BF1D3C" w:rsidRDefault="00BF1D3C" w:rsidP="00BF1D3C">
            <w:pPr>
              <w:spacing w:line="300" w:lineRule="auto"/>
              <w:jc w:val="center"/>
              <w:rPr>
                <w:bCs/>
              </w:rPr>
            </w:pPr>
            <w:r>
              <w:rPr>
                <w:rFonts w:hint="eastAsia"/>
                <w:bCs/>
              </w:rPr>
              <w:t>目标</w:t>
            </w:r>
            <w:r>
              <w:rPr>
                <w:rFonts w:hint="eastAsia"/>
                <w:bCs/>
              </w:rPr>
              <w:t>1.4</w:t>
            </w:r>
          </w:p>
          <w:p w14:paraId="18F4B5DE" w14:textId="77777777" w:rsidR="00BF1D3C" w:rsidRDefault="00BF1D3C" w:rsidP="00BF1D3C">
            <w:pPr>
              <w:spacing w:line="300" w:lineRule="auto"/>
              <w:jc w:val="center"/>
              <w:rPr>
                <w:bCs/>
              </w:rPr>
            </w:pPr>
            <w:r>
              <w:rPr>
                <w:rFonts w:hint="eastAsia"/>
                <w:bCs/>
              </w:rPr>
              <w:t>目标</w:t>
            </w:r>
            <w:r>
              <w:rPr>
                <w:rFonts w:hint="eastAsia"/>
                <w:bCs/>
              </w:rPr>
              <w:t>2.1</w:t>
            </w:r>
          </w:p>
        </w:tc>
      </w:tr>
      <w:tr w:rsidR="00BF1D3C" w14:paraId="28D60C65" w14:textId="77777777" w:rsidTr="00BF1D3C">
        <w:trPr>
          <w:trHeight w:val="427"/>
          <w:jc w:val="center"/>
        </w:trPr>
        <w:tc>
          <w:tcPr>
            <w:tcW w:w="547" w:type="pct"/>
            <w:vAlign w:val="center"/>
          </w:tcPr>
          <w:p w14:paraId="1DDE69B1" w14:textId="77777777" w:rsidR="00BF1D3C" w:rsidRDefault="00BF1D3C" w:rsidP="00BF1D3C">
            <w:pPr>
              <w:spacing w:line="300" w:lineRule="auto"/>
              <w:rPr>
                <w:bCs/>
              </w:rPr>
            </w:pPr>
            <w:r>
              <w:rPr>
                <w:rFonts w:hint="eastAsia"/>
                <w:bCs/>
              </w:rPr>
              <w:t>第五章</w:t>
            </w:r>
          </w:p>
        </w:tc>
        <w:tc>
          <w:tcPr>
            <w:tcW w:w="1237" w:type="pct"/>
            <w:vAlign w:val="center"/>
          </w:tcPr>
          <w:p w14:paraId="788968AA" w14:textId="77777777" w:rsidR="00BF1D3C" w:rsidRDefault="00BF1D3C" w:rsidP="00BF1D3C">
            <w:pPr>
              <w:spacing w:line="300" w:lineRule="auto"/>
              <w:rPr>
                <w:rFonts w:ascii="宋体" w:hAnsi="宋体"/>
                <w:color w:val="000000"/>
              </w:rPr>
            </w:pPr>
            <w:r>
              <w:rPr>
                <w:rFonts w:ascii="宋体" w:hAnsi="宋体" w:hint="eastAsia"/>
                <w:color w:val="000000"/>
              </w:rPr>
              <w:t>中央处理器</w:t>
            </w:r>
          </w:p>
        </w:tc>
        <w:tc>
          <w:tcPr>
            <w:tcW w:w="490" w:type="pct"/>
            <w:vAlign w:val="center"/>
          </w:tcPr>
          <w:p w14:paraId="4A8138E5" w14:textId="77777777" w:rsidR="00BF1D3C" w:rsidRDefault="00BF1D3C" w:rsidP="00BF1D3C">
            <w:pPr>
              <w:spacing w:line="300" w:lineRule="auto"/>
              <w:jc w:val="center"/>
              <w:rPr>
                <w:bCs/>
              </w:rPr>
            </w:pPr>
            <w:r>
              <w:rPr>
                <w:rFonts w:hint="eastAsia"/>
                <w:bCs/>
              </w:rPr>
              <w:t>6</w:t>
            </w:r>
          </w:p>
        </w:tc>
        <w:tc>
          <w:tcPr>
            <w:tcW w:w="1162" w:type="pct"/>
          </w:tcPr>
          <w:p w14:paraId="5A707BD6" w14:textId="77777777" w:rsidR="00BF1D3C" w:rsidRDefault="00BF1D3C" w:rsidP="00BF1D3C">
            <w:pPr>
              <w:spacing w:line="300" w:lineRule="auto"/>
              <w:rPr>
                <w:bCs/>
              </w:rPr>
            </w:pPr>
            <w:r>
              <w:rPr>
                <w:rFonts w:ascii="宋体" w:hAnsi="宋体" w:hint="eastAsia"/>
                <w:bCs/>
              </w:rPr>
              <w:t>掌握CPU的主要功能、CPU的内部结</w:t>
            </w:r>
            <w:r>
              <w:rPr>
                <w:rFonts w:ascii="宋体" w:hAnsi="宋体" w:hint="eastAsia"/>
                <w:bCs/>
              </w:rPr>
              <w:lastRenderedPageBreak/>
              <w:t>构、指令的执行过程、数据通路的基本组成、数据通路的定时、数据通路中信息的流动过程</w:t>
            </w:r>
            <w:r>
              <w:rPr>
                <w:rFonts w:ascii="宋体" w:hAnsi="宋体" w:hint="eastAsia"/>
                <w:color w:val="000000"/>
              </w:rPr>
              <w:t>。</w:t>
            </w:r>
          </w:p>
        </w:tc>
        <w:tc>
          <w:tcPr>
            <w:tcW w:w="940" w:type="pct"/>
            <w:vAlign w:val="center"/>
          </w:tcPr>
          <w:p w14:paraId="284BA7FF" w14:textId="77777777" w:rsidR="00BF1D3C" w:rsidRDefault="00BF1D3C" w:rsidP="00BF1D3C">
            <w:pPr>
              <w:spacing w:line="300" w:lineRule="auto"/>
              <w:rPr>
                <w:bCs/>
              </w:rPr>
            </w:pPr>
            <w:r>
              <w:rPr>
                <w:rFonts w:hint="eastAsia"/>
                <w:bCs/>
              </w:rPr>
              <w:lastRenderedPageBreak/>
              <w:t>讲授、案例、专题研讨、作业</w:t>
            </w:r>
          </w:p>
        </w:tc>
        <w:tc>
          <w:tcPr>
            <w:tcW w:w="624" w:type="pct"/>
            <w:vAlign w:val="center"/>
          </w:tcPr>
          <w:p w14:paraId="7978A0A6" w14:textId="77777777" w:rsidR="00BF1D3C" w:rsidRDefault="00BF1D3C" w:rsidP="00BF1D3C">
            <w:pPr>
              <w:spacing w:line="300" w:lineRule="auto"/>
              <w:jc w:val="center"/>
              <w:rPr>
                <w:bCs/>
              </w:rPr>
            </w:pPr>
            <w:r>
              <w:rPr>
                <w:rFonts w:hint="eastAsia"/>
                <w:bCs/>
              </w:rPr>
              <w:t>目标</w:t>
            </w:r>
            <w:r>
              <w:rPr>
                <w:rFonts w:hint="eastAsia"/>
                <w:bCs/>
              </w:rPr>
              <w:t>1.3</w:t>
            </w:r>
          </w:p>
          <w:p w14:paraId="23B7F74B" w14:textId="77777777" w:rsidR="00BF1D3C" w:rsidRDefault="00BF1D3C" w:rsidP="00BF1D3C">
            <w:pPr>
              <w:spacing w:line="300" w:lineRule="auto"/>
              <w:jc w:val="center"/>
              <w:rPr>
                <w:bCs/>
              </w:rPr>
            </w:pPr>
            <w:r>
              <w:rPr>
                <w:rFonts w:hint="eastAsia"/>
                <w:bCs/>
              </w:rPr>
              <w:t>目标</w:t>
            </w:r>
            <w:r>
              <w:rPr>
                <w:rFonts w:hint="eastAsia"/>
                <w:bCs/>
              </w:rPr>
              <w:t>1.4</w:t>
            </w:r>
          </w:p>
          <w:p w14:paraId="6396BCCE" w14:textId="77777777" w:rsidR="00BF1D3C" w:rsidRDefault="00BF1D3C" w:rsidP="00BF1D3C">
            <w:pPr>
              <w:spacing w:line="300" w:lineRule="auto"/>
              <w:jc w:val="center"/>
              <w:rPr>
                <w:bCs/>
              </w:rPr>
            </w:pPr>
            <w:r>
              <w:rPr>
                <w:rFonts w:hint="eastAsia"/>
                <w:bCs/>
              </w:rPr>
              <w:lastRenderedPageBreak/>
              <w:t>目标</w:t>
            </w:r>
            <w:r>
              <w:rPr>
                <w:rFonts w:hint="eastAsia"/>
                <w:bCs/>
              </w:rPr>
              <w:t>2.4</w:t>
            </w:r>
          </w:p>
        </w:tc>
      </w:tr>
      <w:tr w:rsidR="00BF1D3C" w14:paraId="111B2268" w14:textId="77777777" w:rsidTr="00BF1D3C">
        <w:trPr>
          <w:trHeight w:val="427"/>
          <w:jc w:val="center"/>
        </w:trPr>
        <w:tc>
          <w:tcPr>
            <w:tcW w:w="547" w:type="pct"/>
            <w:vAlign w:val="center"/>
          </w:tcPr>
          <w:p w14:paraId="36A64533" w14:textId="77777777" w:rsidR="00BF1D3C" w:rsidRDefault="00BF1D3C" w:rsidP="00BF1D3C">
            <w:pPr>
              <w:spacing w:line="300" w:lineRule="auto"/>
              <w:rPr>
                <w:bCs/>
              </w:rPr>
            </w:pPr>
            <w:r>
              <w:rPr>
                <w:rFonts w:hint="eastAsia"/>
                <w:bCs/>
              </w:rPr>
              <w:lastRenderedPageBreak/>
              <w:t>第六章</w:t>
            </w:r>
          </w:p>
        </w:tc>
        <w:tc>
          <w:tcPr>
            <w:tcW w:w="1237" w:type="pct"/>
            <w:vAlign w:val="center"/>
          </w:tcPr>
          <w:p w14:paraId="23B98C72" w14:textId="77777777" w:rsidR="00BF1D3C" w:rsidRDefault="00BF1D3C" w:rsidP="00BF1D3C">
            <w:pPr>
              <w:spacing w:line="300" w:lineRule="auto"/>
              <w:rPr>
                <w:rFonts w:ascii="宋体" w:hAnsi="宋体"/>
                <w:color w:val="000000"/>
              </w:rPr>
            </w:pPr>
            <w:r>
              <w:rPr>
                <w:rFonts w:ascii="宋体" w:hAnsi="宋体" w:hint="eastAsia"/>
                <w:color w:val="000000"/>
              </w:rPr>
              <w:t>指令流水线</w:t>
            </w:r>
          </w:p>
        </w:tc>
        <w:tc>
          <w:tcPr>
            <w:tcW w:w="490" w:type="pct"/>
            <w:vAlign w:val="center"/>
          </w:tcPr>
          <w:p w14:paraId="204DBFDE" w14:textId="77777777" w:rsidR="00BF1D3C" w:rsidRDefault="00BF1D3C" w:rsidP="00BF1D3C">
            <w:pPr>
              <w:spacing w:line="300" w:lineRule="auto"/>
              <w:jc w:val="center"/>
              <w:rPr>
                <w:bCs/>
              </w:rPr>
            </w:pPr>
            <w:r>
              <w:rPr>
                <w:rFonts w:hint="eastAsia"/>
                <w:bCs/>
              </w:rPr>
              <w:t>4</w:t>
            </w:r>
          </w:p>
        </w:tc>
        <w:tc>
          <w:tcPr>
            <w:tcW w:w="1162" w:type="pct"/>
          </w:tcPr>
          <w:p w14:paraId="61C661F1" w14:textId="77777777" w:rsidR="00BF1D3C" w:rsidRDefault="00BF1D3C" w:rsidP="00BF1D3C">
            <w:pPr>
              <w:spacing w:line="300" w:lineRule="auto"/>
              <w:rPr>
                <w:bCs/>
              </w:rPr>
            </w:pPr>
            <w:r>
              <w:rPr>
                <w:rFonts w:ascii="宋体" w:hAnsi="宋体" w:hint="eastAsia"/>
                <w:bCs/>
              </w:rPr>
              <w:t>掌握现代计算机CPU是如何执行指令，在指令流水线中如何处理异常和中断</w:t>
            </w:r>
            <w:r>
              <w:rPr>
                <w:rFonts w:ascii="宋体" w:hAnsi="宋体" w:hint="eastAsia"/>
                <w:color w:val="000000"/>
              </w:rPr>
              <w:t>。</w:t>
            </w:r>
          </w:p>
        </w:tc>
        <w:tc>
          <w:tcPr>
            <w:tcW w:w="940" w:type="pct"/>
            <w:vAlign w:val="center"/>
          </w:tcPr>
          <w:p w14:paraId="12A84088" w14:textId="77777777" w:rsidR="00BF1D3C" w:rsidRDefault="00BF1D3C" w:rsidP="00BF1D3C">
            <w:pPr>
              <w:spacing w:line="300" w:lineRule="auto"/>
              <w:rPr>
                <w:bCs/>
              </w:rPr>
            </w:pPr>
            <w:r>
              <w:rPr>
                <w:rFonts w:hint="eastAsia"/>
                <w:bCs/>
              </w:rPr>
              <w:t>讲授、案例、专题研讨</w:t>
            </w:r>
          </w:p>
        </w:tc>
        <w:tc>
          <w:tcPr>
            <w:tcW w:w="624" w:type="pct"/>
            <w:vAlign w:val="center"/>
          </w:tcPr>
          <w:p w14:paraId="5BC05D0C" w14:textId="77777777" w:rsidR="00BF1D3C" w:rsidRDefault="00BF1D3C" w:rsidP="00BF1D3C">
            <w:pPr>
              <w:spacing w:line="300" w:lineRule="auto"/>
              <w:jc w:val="center"/>
              <w:rPr>
                <w:bCs/>
              </w:rPr>
            </w:pPr>
            <w:r>
              <w:rPr>
                <w:rFonts w:hint="eastAsia"/>
                <w:bCs/>
              </w:rPr>
              <w:t>目标</w:t>
            </w:r>
            <w:r>
              <w:rPr>
                <w:rFonts w:hint="eastAsia"/>
                <w:bCs/>
              </w:rPr>
              <w:t>1.4</w:t>
            </w:r>
          </w:p>
          <w:p w14:paraId="7DBE85AC" w14:textId="77777777" w:rsidR="00BF1D3C" w:rsidRDefault="00BF1D3C" w:rsidP="00BF1D3C">
            <w:pPr>
              <w:spacing w:line="300" w:lineRule="auto"/>
              <w:jc w:val="center"/>
              <w:rPr>
                <w:bCs/>
              </w:rPr>
            </w:pPr>
            <w:r>
              <w:rPr>
                <w:rFonts w:hint="eastAsia"/>
                <w:bCs/>
              </w:rPr>
              <w:t>目标</w:t>
            </w:r>
            <w:r>
              <w:rPr>
                <w:rFonts w:hint="eastAsia"/>
                <w:bCs/>
              </w:rPr>
              <w:t>2.2</w:t>
            </w:r>
          </w:p>
        </w:tc>
      </w:tr>
      <w:tr w:rsidR="00BF1D3C" w14:paraId="17E0AC1A" w14:textId="77777777" w:rsidTr="00BF1D3C">
        <w:trPr>
          <w:trHeight w:val="427"/>
          <w:jc w:val="center"/>
        </w:trPr>
        <w:tc>
          <w:tcPr>
            <w:tcW w:w="547" w:type="pct"/>
            <w:vAlign w:val="center"/>
          </w:tcPr>
          <w:p w14:paraId="59039A44" w14:textId="77777777" w:rsidR="00BF1D3C" w:rsidRDefault="00BF1D3C" w:rsidP="00BF1D3C">
            <w:pPr>
              <w:spacing w:line="300" w:lineRule="auto"/>
              <w:rPr>
                <w:bCs/>
              </w:rPr>
            </w:pPr>
            <w:r>
              <w:rPr>
                <w:rFonts w:hint="eastAsia"/>
                <w:bCs/>
              </w:rPr>
              <w:t>第七章</w:t>
            </w:r>
          </w:p>
        </w:tc>
        <w:tc>
          <w:tcPr>
            <w:tcW w:w="1237" w:type="pct"/>
            <w:vAlign w:val="center"/>
          </w:tcPr>
          <w:p w14:paraId="7A41FC2A" w14:textId="77777777" w:rsidR="00BF1D3C" w:rsidRDefault="00BF1D3C" w:rsidP="00BF1D3C">
            <w:pPr>
              <w:spacing w:line="300" w:lineRule="auto"/>
              <w:rPr>
                <w:rFonts w:ascii="宋体" w:hAnsi="宋体"/>
                <w:color w:val="000000"/>
              </w:rPr>
            </w:pPr>
            <w:r>
              <w:rPr>
                <w:rFonts w:ascii="宋体" w:hAnsi="宋体" w:hint="eastAsia"/>
                <w:color w:val="000000"/>
              </w:rPr>
              <w:t>存储器分层体系结构</w:t>
            </w:r>
          </w:p>
        </w:tc>
        <w:tc>
          <w:tcPr>
            <w:tcW w:w="490" w:type="pct"/>
            <w:vAlign w:val="center"/>
          </w:tcPr>
          <w:p w14:paraId="5073D2D0" w14:textId="77777777" w:rsidR="00BF1D3C" w:rsidRDefault="00BF1D3C" w:rsidP="00BF1D3C">
            <w:pPr>
              <w:spacing w:line="300" w:lineRule="auto"/>
              <w:jc w:val="center"/>
              <w:rPr>
                <w:bCs/>
              </w:rPr>
            </w:pPr>
            <w:r>
              <w:rPr>
                <w:rFonts w:hint="eastAsia"/>
                <w:bCs/>
              </w:rPr>
              <w:t>6</w:t>
            </w:r>
          </w:p>
        </w:tc>
        <w:tc>
          <w:tcPr>
            <w:tcW w:w="1162" w:type="pct"/>
          </w:tcPr>
          <w:p w14:paraId="066B63A3" w14:textId="77777777" w:rsidR="00BF1D3C" w:rsidRDefault="00BF1D3C" w:rsidP="00BF1D3C">
            <w:pPr>
              <w:spacing w:line="300" w:lineRule="auto"/>
              <w:rPr>
                <w:bCs/>
              </w:rPr>
            </w:pPr>
            <w:r>
              <w:rPr>
                <w:rFonts w:ascii="宋体" w:hAnsi="宋体" w:hint="eastAsia"/>
                <w:bCs/>
              </w:rPr>
              <w:t>掌握</w:t>
            </w:r>
            <w:r>
              <w:rPr>
                <w:rFonts w:ascii="宋体" w:hAnsi="宋体" w:hint="eastAsia"/>
                <w:color w:val="000000"/>
              </w:rPr>
              <w:t>存储器分层体系结构的几类存储器的工作原理和组织形式。</w:t>
            </w:r>
          </w:p>
        </w:tc>
        <w:tc>
          <w:tcPr>
            <w:tcW w:w="940" w:type="pct"/>
            <w:vAlign w:val="center"/>
          </w:tcPr>
          <w:p w14:paraId="60DA112C" w14:textId="77777777" w:rsidR="00BF1D3C" w:rsidRDefault="00BF1D3C" w:rsidP="00BF1D3C">
            <w:pPr>
              <w:spacing w:line="300" w:lineRule="auto"/>
              <w:rPr>
                <w:bCs/>
              </w:rPr>
            </w:pPr>
            <w:r>
              <w:rPr>
                <w:rFonts w:hint="eastAsia"/>
                <w:bCs/>
              </w:rPr>
              <w:t>讲授、案例、专题研讨、作业</w:t>
            </w:r>
          </w:p>
        </w:tc>
        <w:tc>
          <w:tcPr>
            <w:tcW w:w="624" w:type="pct"/>
            <w:vAlign w:val="center"/>
          </w:tcPr>
          <w:p w14:paraId="28D19E3A" w14:textId="77777777" w:rsidR="00BF1D3C" w:rsidRDefault="00BF1D3C" w:rsidP="00BF1D3C">
            <w:pPr>
              <w:spacing w:line="300" w:lineRule="auto"/>
              <w:jc w:val="center"/>
              <w:rPr>
                <w:bCs/>
              </w:rPr>
            </w:pPr>
            <w:r>
              <w:rPr>
                <w:rFonts w:hint="eastAsia"/>
                <w:bCs/>
              </w:rPr>
              <w:t>目标</w:t>
            </w:r>
            <w:r>
              <w:rPr>
                <w:rFonts w:hint="eastAsia"/>
                <w:bCs/>
              </w:rPr>
              <w:t>1.3</w:t>
            </w:r>
          </w:p>
          <w:p w14:paraId="0CAFD75D" w14:textId="77777777" w:rsidR="00BF1D3C" w:rsidRDefault="00BF1D3C" w:rsidP="00BF1D3C">
            <w:pPr>
              <w:spacing w:line="300" w:lineRule="auto"/>
              <w:jc w:val="center"/>
              <w:rPr>
                <w:b/>
                <w:bCs/>
              </w:rPr>
            </w:pPr>
            <w:r>
              <w:rPr>
                <w:rFonts w:hint="eastAsia"/>
                <w:bCs/>
              </w:rPr>
              <w:t>目标</w:t>
            </w:r>
            <w:r>
              <w:rPr>
                <w:rFonts w:hint="eastAsia"/>
                <w:bCs/>
              </w:rPr>
              <w:t>1.4</w:t>
            </w:r>
          </w:p>
          <w:p w14:paraId="50E5B86A" w14:textId="77777777" w:rsidR="00BF1D3C" w:rsidRDefault="00BF1D3C" w:rsidP="00BF1D3C">
            <w:pPr>
              <w:spacing w:line="300" w:lineRule="auto"/>
              <w:jc w:val="center"/>
              <w:rPr>
                <w:bCs/>
              </w:rPr>
            </w:pPr>
            <w:r>
              <w:rPr>
                <w:rFonts w:hint="eastAsia"/>
                <w:bCs/>
              </w:rPr>
              <w:t>目标</w:t>
            </w:r>
            <w:r>
              <w:rPr>
                <w:rFonts w:hint="eastAsia"/>
                <w:bCs/>
              </w:rPr>
              <w:t>2.2</w:t>
            </w:r>
          </w:p>
        </w:tc>
      </w:tr>
      <w:tr w:rsidR="00BF1D3C" w14:paraId="7472760C" w14:textId="77777777" w:rsidTr="00BF1D3C">
        <w:trPr>
          <w:trHeight w:val="427"/>
          <w:jc w:val="center"/>
        </w:trPr>
        <w:tc>
          <w:tcPr>
            <w:tcW w:w="547" w:type="pct"/>
            <w:vAlign w:val="center"/>
          </w:tcPr>
          <w:p w14:paraId="21372303" w14:textId="77777777" w:rsidR="00BF1D3C" w:rsidRDefault="00BF1D3C" w:rsidP="00BF1D3C">
            <w:pPr>
              <w:spacing w:line="300" w:lineRule="auto"/>
              <w:rPr>
                <w:bCs/>
              </w:rPr>
            </w:pPr>
            <w:r>
              <w:rPr>
                <w:rFonts w:hint="eastAsia"/>
                <w:bCs/>
              </w:rPr>
              <w:t>第八章</w:t>
            </w:r>
          </w:p>
        </w:tc>
        <w:tc>
          <w:tcPr>
            <w:tcW w:w="1237" w:type="pct"/>
            <w:vAlign w:val="center"/>
          </w:tcPr>
          <w:p w14:paraId="5B46DB17" w14:textId="77777777" w:rsidR="00BF1D3C" w:rsidRDefault="00BF1D3C" w:rsidP="00BF1D3C">
            <w:pPr>
              <w:spacing w:line="300" w:lineRule="auto"/>
              <w:rPr>
                <w:rFonts w:ascii="宋体" w:hAnsi="宋体"/>
                <w:color w:val="000000"/>
              </w:rPr>
            </w:pPr>
            <w:r>
              <w:rPr>
                <w:rFonts w:ascii="宋体" w:hAnsi="宋体" w:hint="eastAsia"/>
                <w:color w:val="000000"/>
              </w:rPr>
              <w:t>互联及输入输出组织</w:t>
            </w:r>
          </w:p>
        </w:tc>
        <w:tc>
          <w:tcPr>
            <w:tcW w:w="490" w:type="pct"/>
            <w:vAlign w:val="center"/>
          </w:tcPr>
          <w:p w14:paraId="484FF99D" w14:textId="77777777" w:rsidR="00BF1D3C" w:rsidRDefault="00BF1D3C" w:rsidP="00BF1D3C">
            <w:pPr>
              <w:spacing w:line="300" w:lineRule="auto"/>
              <w:jc w:val="center"/>
              <w:rPr>
                <w:bCs/>
              </w:rPr>
            </w:pPr>
            <w:r>
              <w:rPr>
                <w:rFonts w:hint="eastAsia"/>
                <w:bCs/>
              </w:rPr>
              <w:t>4</w:t>
            </w:r>
          </w:p>
        </w:tc>
        <w:tc>
          <w:tcPr>
            <w:tcW w:w="1162" w:type="pct"/>
          </w:tcPr>
          <w:p w14:paraId="3F27EA54" w14:textId="77777777" w:rsidR="00BF1D3C" w:rsidRDefault="00BF1D3C" w:rsidP="00BF1D3C">
            <w:pPr>
              <w:spacing w:line="300" w:lineRule="auto"/>
              <w:rPr>
                <w:bCs/>
              </w:rPr>
            </w:pPr>
            <w:r>
              <w:rPr>
                <w:rFonts w:ascii="宋体" w:hAnsi="宋体" w:hint="eastAsia"/>
                <w:bCs/>
              </w:rPr>
              <w:t>掌握现代计算机中各主要模块之间的总线互联方式，以及输入输出系统涉及的软硬件概念和知识体系。</w:t>
            </w:r>
          </w:p>
        </w:tc>
        <w:tc>
          <w:tcPr>
            <w:tcW w:w="940" w:type="pct"/>
            <w:vAlign w:val="center"/>
          </w:tcPr>
          <w:p w14:paraId="795580BD" w14:textId="77777777" w:rsidR="00BF1D3C" w:rsidRDefault="00BF1D3C" w:rsidP="00BF1D3C">
            <w:pPr>
              <w:spacing w:line="300" w:lineRule="auto"/>
              <w:rPr>
                <w:bCs/>
              </w:rPr>
            </w:pPr>
            <w:r>
              <w:rPr>
                <w:rFonts w:hint="eastAsia"/>
                <w:bCs/>
              </w:rPr>
              <w:t>讲授、案例、专题研讨</w:t>
            </w:r>
          </w:p>
        </w:tc>
        <w:tc>
          <w:tcPr>
            <w:tcW w:w="624" w:type="pct"/>
            <w:vAlign w:val="center"/>
          </w:tcPr>
          <w:p w14:paraId="6038C5E6" w14:textId="77777777" w:rsidR="00BF1D3C" w:rsidRDefault="00BF1D3C" w:rsidP="00BF1D3C">
            <w:pPr>
              <w:spacing w:line="300" w:lineRule="auto"/>
              <w:jc w:val="center"/>
              <w:rPr>
                <w:bCs/>
              </w:rPr>
            </w:pPr>
            <w:r>
              <w:rPr>
                <w:rFonts w:hint="eastAsia"/>
                <w:bCs/>
              </w:rPr>
              <w:t>目标</w:t>
            </w:r>
            <w:r>
              <w:rPr>
                <w:rFonts w:hint="eastAsia"/>
                <w:bCs/>
              </w:rPr>
              <w:t>1.4</w:t>
            </w:r>
          </w:p>
          <w:p w14:paraId="7D0CF07A" w14:textId="77777777" w:rsidR="00BF1D3C" w:rsidRDefault="00BF1D3C" w:rsidP="00BF1D3C">
            <w:pPr>
              <w:spacing w:line="300" w:lineRule="auto"/>
              <w:jc w:val="center"/>
              <w:rPr>
                <w:bCs/>
              </w:rPr>
            </w:pPr>
            <w:r>
              <w:rPr>
                <w:rFonts w:hint="eastAsia"/>
                <w:bCs/>
              </w:rPr>
              <w:t>目标</w:t>
            </w:r>
            <w:r>
              <w:rPr>
                <w:rFonts w:hint="eastAsia"/>
                <w:bCs/>
              </w:rPr>
              <w:t>3.1</w:t>
            </w:r>
          </w:p>
        </w:tc>
      </w:tr>
    </w:tbl>
    <w:p w14:paraId="6627A2C4" w14:textId="77777777" w:rsidR="00BF1D3C" w:rsidRDefault="00BF1D3C" w:rsidP="00BF1D3C">
      <w:pPr>
        <w:pStyle w:val="af8"/>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4A0" w:firstRow="1" w:lastRow="0" w:firstColumn="1" w:lastColumn="0" w:noHBand="0" w:noVBand="1"/>
      </w:tblPr>
      <w:tblGrid>
        <w:gridCol w:w="620"/>
        <w:gridCol w:w="1113"/>
        <w:gridCol w:w="2417"/>
        <w:gridCol w:w="614"/>
        <w:gridCol w:w="982"/>
        <w:gridCol w:w="1473"/>
        <w:gridCol w:w="1077"/>
      </w:tblGrid>
      <w:tr w:rsidR="00BF1D3C" w14:paraId="4648DAF0" w14:textId="77777777" w:rsidTr="00BF1D3C">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199C3583" w14:textId="77777777" w:rsidR="00BF1D3C" w:rsidRDefault="00BF1D3C" w:rsidP="00BF1D3C">
            <w:pPr>
              <w:jc w:val="center"/>
              <w:rPr>
                <w:b/>
                <w:bCs/>
              </w:rPr>
            </w:pPr>
            <w:r>
              <w:rPr>
                <w:b/>
                <w:bCs/>
              </w:rPr>
              <w:t>编号</w:t>
            </w:r>
          </w:p>
        </w:tc>
        <w:tc>
          <w:tcPr>
            <w:tcW w:w="670" w:type="pct"/>
            <w:tcBorders>
              <w:top w:val="single" w:sz="4" w:space="0" w:color="auto"/>
              <w:left w:val="nil"/>
              <w:bottom w:val="single" w:sz="4" w:space="0" w:color="auto"/>
              <w:right w:val="single" w:sz="4" w:space="0" w:color="auto"/>
            </w:tcBorders>
            <w:vAlign w:val="center"/>
          </w:tcPr>
          <w:p w14:paraId="18BDA32E" w14:textId="77777777" w:rsidR="00BF1D3C" w:rsidRDefault="00BF1D3C" w:rsidP="00BF1D3C">
            <w:pPr>
              <w:jc w:val="center"/>
              <w:rPr>
                <w:b/>
                <w:bCs/>
              </w:rPr>
            </w:pPr>
            <w:r>
              <w:rPr>
                <w:rFonts w:hint="eastAsia"/>
                <w:b/>
                <w:bCs/>
              </w:rPr>
              <w:t>实践（实验）项目</w:t>
            </w:r>
            <w:r>
              <w:rPr>
                <w:b/>
                <w:bCs/>
              </w:rPr>
              <w:t>名称</w:t>
            </w:r>
          </w:p>
        </w:tc>
        <w:tc>
          <w:tcPr>
            <w:tcW w:w="1457" w:type="pct"/>
            <w:tcBorders>
              <w:top w:val="single" w:sz="4" w:space="0" w:color="auto"/>
              <w:left w:val="nil"/>
              <w:bottom w:val="single" w:sz="4" w:space="0" w:color="auto"/>
              <w:right w:val="single" w:sz="4" w:space="0" w:color="auto"/>
            </w:tcBorders>
            <w:vAlign w:val="center"/>
          </w:tcPr>
          <w:p w14:paraId="3E29E537" w14:textId="77777777" w:rsidR="00BF1D3C" w:rsidRDefault="00BF1D3C" w:rsidP="00BF1D3C">
            <w:pPr>
              <w:jc w:val="center"/>
              <w:rPr>
                <w:b/>
                <w:bCs/>
              </w:rPr>
            </w:pPr>
            <w:r>
              <w:rPr>
                <w:rFonts w:hint="eastAsia"/>
                <w:b/>
                <w:bCs/>
              </w:rPr>
              <w:t>教学内容</w:t>
            </w:r>
          </w:p>
        </w:tc>
        <w:tc>
          <w:tcPr>
            <w:tcW w:w="370" w:type="pct"/>
            <w:tcBorders>
              <w:top w:val="single" w:sz="4" w:space="0" w:color="auto"/>
              <w:left w:val="nil"/>
              <w:bottom w:val="single" w:sz="4" w:space="0" w:color="auto"/>
              <w:right w:val="single" w:sz="4" w:space="0" w:color="auto"/>
            </w:tcBorders>
            <w:vAlign w:val="center"/>
          </w:tcPr>
          <w:p w14:paraId="684B5016" w14:textId="77777777" w:rsidR="00BF1D3C" w:rsidRDefault="00BF1D3C" w:rsidP="00BF1D3C">
            <w:pPr>
              <w:jc w:val="center"/>
              <w:rPr>
                <w:b/>
                <w:bCs/>
              </w:rPr>
            </w:pPr>
            <w:r>
              <w:rPr>
                <w:rFonts w:hint="eastAsia"/>
                <w:b/>
                <w:bCs/>
              </w:rPr>
              <w:t>学时</w:t>
            </w:r>
          </w:p>
        </w:tc>
        <w:tc>
          <w:tcPr>
            <w:tcW w:w="592" w:type="pct"/>
            <w:tcBorders>
              <w:top w:val="single" w:sz="4" w:space="0" w:color="auto"/>
              <w:left w:val="nil"/>
              <w:bottom w:val="single" w:sz="4" w:space="0" w:color="auto"/>
              <w:right w:val="single" w:sz="4" w:space="0" w:color="auto"/>
            </w:tcBorders>
            <w:vAlign w:val="center"/>
          </w:tcPr>
          <w:p w14:paraId="2C4C456B" w14:textId="77777777" w:rsidR="00BF1D3C" w:rsidRDefault="00BF1D3C" w:rsidP="00BF1D3C">
            <w:pPr>
              <w:jc w:val="center"/>
              <w:rPr>
                <w:b/>
                <w:bCs/>
              </w:rPr>
            </w:pPr>
            <w:r>
              <w:rPr>
                <w:rFonts w:hint="eastAsia"/>
                <w:b/>
                <w:bCs/>
              </w:rPr>
              <w:t>实验类型</w:t>
            </w:r>
          </w:p>
        </w:tc>
        <w:tc>
          <w:tcPr>
            <w:tcW w:w="888" w:type="pct"/>
            <w:tcBorders>
              <w:top w:val="single" w:sz="4" w:space="0" w:color="auto"/>
              <w:left w:val="single" w:sz="4" w:space="0" w:color="auto"/>
              <w:bottom w:val="single" w:sz="4" w:space="0" w:color="auto"/>
              <w:right w:val="single" w:sz="4" w:space="0" w:color="auto"/>
            </w:tcBorders>
            <w:vAlign w:val="center"/>
          </w:tcPr>
          <w:p w14:paraId="050FE328" w14:textId="77777777" w:rsidR="00BF1D3C" w:rsidRDefault="00BF1D3C" w:rsidP="00BF1D3C">
            <w:pPr>
              <w:jc w:val="center"/>
              <w:rPr>
                <w:b/>
                <w:bCs/>
              </w:rPr>
            </w:pPr>
            <w:r>
              <w:rPr>
                <w:rFonts w:hint="eastAsia"/>
                <w:b/>
                <w:bCs/>
              </w:rPr>
              <w:t>预期学习成果</w:t>
            </w:r>
          </w:p>
        </w:tc>
        <w:tc>
          <w:tcPr>
            <w:tcW w:w="649" w:type="pct"/>
            <w:tcBorders>
              <w:top w:val="single" w:sz="4" w:space="0" w:color="auto"/>
              <w:left w:val="nil"/>
              <w:bottom w:val="single" w:sz="4" w:space="0" w:color="auto"/>
              <w:right w:val="single" w:sz="4" w:space="0" w:color="auto"/>
            </w:tcBorders>
            <w:vAlign w:val="center"/>
          </w:tcPr>
          <w:p w14:paraId="4D8A1B5F" w14:textId="77777777" w:rsidR="00BF1D3C" w:rsidRDefault="00BF1D3C" w:rsidP="00BF1D3C">
            <w:pPr>
              <w:rPr>
                <w:b/>
                <w:bCs/>
              </w:rPr>
            </w:pPr>
            <w:r>
              <w:rPr>
                <w:rFonts w:hint="eastAsia"/>
                <w:b/>
                <w:bCs/>
              </w:rPr>
              <w:t>课程目标</w:t>
            </w:r>
          </w:p>
        </w:tc>
      </w:tr>
      <w:tr w:rsidR="00BF1D3C" w14:paraId="2E133C00" w14:textId="77777777" w:rsidTr="00BF1D3C">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7403F157" w14:textId="77777777" w:rsidR="00BF1D3C" w:rsidRDefault="00BF1D3C" w:rsidP="00BF1D3C">
            <w:pPr>
              <w:pStyle w:val="aff1"/>
              <w:ind w:firstLineChars="0" w:firstLine="0"/>
              <w:jc w:val="center"/>
              <w:rPr>
                <w:rFonts w:eastAsia="黑体"/>
              </w:rPr>
            </w:pPr>
            <w:r>
              <w:rPr>
                <w:rFonts w:eastAsia="黑体"/>
              </w:rPr>
              <w:t>1</w:t>
            </w:r>
          </w:p>
        </w:tc>
        <w:tc>
          <w:tcPr>
            <w:tcW w:w="670" w:type="pct"/>
            <w:tcBorders>
              <w:top w:val="single" w:sz="4" w:space="0" w:color="auto"/>
              <w:left w:val="nil"/>
              <w:bottom w:val="single" w:sz="4" w:space="0" w:color="auto"/>
              <w:right w:val="single" w:sz="4" w:space="0" w:color="auto"/>
            </w:tcBorders>
            <w:vAlign w:val="center"/>
          </w:tcPr>
          <w:p w14:paraId="564E93BC" w14:textId="77777777" w:rsidR="00BF1D3C" w:rsidRDefault="00BF1D3C" w:rsidP="00BF1D3C">
            <w:pPr>
              <w:jc w:val="left"/>
            </w:pPr>
            <w:r>
              <w:rPr>
                <w:rFonts w:hint="eastAsia"/>
              </w:rPr>
              <w:t>补码表示实验</w:t>
            </w:r>
          </w:p>
        </w:tc>
        <w:tc>
          <w:tcPr>
            <w:tcW w:w="1457" w:type="pct"/>
            <w:tcBorders>
              <w:top w:val="single" w:sz="4" w:space="0" w:color="auto"/>
              <w:left w:val="nil"/>
              <w:bottom w:val="single" w:sz="4" w:space="0" w:color="auto"/>
              <w:right w:val="single" w:sz="4" w:space="0" w:color="auto"/>
            </w:tcBorders>
            <w:vAlign w:val="center"/>
          </w:tcPr>
          <w:p w14:paraId="1F867A53" w14:textId="77777777" w:rsidR="00BF1D3C" w:rsidRDefault="00BF1D3C" w:rsidP="00BF1D3C">
            <w:pPr>
              <w:jc w:val="left"/>
            </w:pPr>
            <w:r>
              <w:rPr>
                <w:rFonts w:hint="eastAsia"/>
              </w:rPr>
              <w:t>分析简单</w:t>
            </w:r>
            <w:r>
              <w:rPr>
                <w:rFonts w:hint="eastAsia"/>
              </w:rPr>
              <w:t>C</w:t>
            </w:r>
            <w:r>
              <w:rPr>
                <w:rFonts w:hint="eastAsia"/>
              </w:rPr>
              <w:t>语言程序中与数据表示相关的执行行为，通过实际代码执行验证真是计算机中数据表示的编码体系。</w:t>
            </w:r>
          </w:p>
        </w:tc>
        <w:tc>
          <w:tcPr>
            <w:tcW w:w="370" w:type="pct"/>
            <w:tcBorders>
              <w:top w:val="single" w:sz="4" w:space="0" w:color="auto"/>
              <w:left w:val="nil"/>
              <w:bottom w:val="single" w:sz="4" w:space="0" w:color="auto"/>
              <w:right w:val="single" w:sz="4" w:space="0" w:color="auto"/>
            </w:tcBorders>
            <w:vAlign w:val="center"/>
          </w:tcPr>
          <w:p w14:paraId="050F92A1" w14:textId="77777777" w:rsidR="00BF1D3C" w:rsidRDefault="00BF1D3C" w:rsidP="00BF1D3C">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4178E11C" w14:textId="77777777" w:rsidR="00BF1D3C" w:rsidRDefault="00BF1D3C" w:rsidP="00BF1D3C">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5560D8F8" w14:textId="77777777" w:rsidR="00BF1D3C" w:rsidRDefault="00BF1D3C" w:rsidP="00BF1D3C">
            <w:pPr>
              <w:jc w:val="center"/>
            </w:pPr>
            <w:r>
              <w:rPr>
                <w:rFonts w:hint="eastAsia"/>
              </w:rPr>
              <w:t>掌握获取</w:t>
            </w:r>
            <w:r>
              <w:rPr>
                <w:rFonts w:hint="eastAsia"/>
              </w:rPr>
              <w:t>C</w:t>
            </w:r>
            <w:r>
              <w:rPr>
                <w:rFonts w:hint="eastAsia"/>
              </w:rPr>
              <w:t>语言变量机器码的方法，培养数据表示层面的基本的软硬件协同系统观。</w:t>
            </w:r>
          </w:p>
        </w:tc>
        <w:tc>
          <w:tcPr>
            <w:tcW w:w="649" w:type="pct"/>
            <w:tcBorders>
              <w:top w:val="single" w:sz="4" w:space="0" w:color="auto"/>
              <w:left w:val="nil"/>
              <w:bottom w:val="single" w:sz="4" w:space="0" w:color="auto"/>
              <w:right w:val="single" w:sz="4" w:space="0" w:color="auto"/>
            </w:tcBorders>
            <w:vAlign w:val="center"/>
          </w:tcPr>
          <w:p w14:paraId="7F708E36" w14:textId="77777777" w:rsidR="00BF1D3C" w:rsidRDefault="00BF1D3C" w:rsidP="00BF1D3C">
            <w:pPr>
              <w:jc w:val="center"/>
            </w:pPr>
            <w:r>
              <w:rPr>
                <w:rFonts w:hint="eastAsia"/>
              </w:rPr>
              <w:t>目标</w:t>
            </w:r>
            <w:r>
              <w:rPr>
                <w:rFonts w:hint="eastAsia"/>
              </w:rPr>
              <w:t>2.1</w:t>
            </w:r>
          </w:p>
          <w:p w14:paraId="1C0CB1F1" w14:textId="77777777" w:rsidR="00BF1D3C" w:rsidRDefault="00BF1D3C" w:rsidP="00BF1D3C">
            <w:pPr>
              <w:jc w:val="center"/>
            </w:pPr>
            <w:r>
              <w:rPr>
                <w:rFonts w:hint="eastAsia"/>
              </w:rPr>
              <w:t>目标</w:t>
            </w:r>
            <w:r>
              <w:rPr>
                <w:rFonts w:hint="eastAsia"/>
              </w:rPr>
              <w:t>2.4</w:t>
            </w:r>
          </w:p>
        </w:tc>
      </w:tr>
      <w:tr w:rsidR="00BF1D3C" w14:paraId="6D44A455" w14:textId="77777777" w:rsidTr="00BF1D3C">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32F1907C" w14:textId="77777777" w:rsidR="00BF1D3C" w:rsidRDefault="00BF1D3C" w:rsidP="00BF1D3C">
            <w:pPr>
              <w:pStyle w:val="aff1"/>
              <w:ind w:firstLineChars="0" w:firstLine="0"/>
              <w:jc w:val="center"/>
              <w:rPr>
                <w:rFonts w:eastAsia="黑体"/>
              </w:rPr>
            </w:pPr>
            <w:r>
              <w:rPr>
                <w:rFonts w:eastAsia="黑体"/>
              </w:rPr>
              <w:t>2</w:t>
            </w:r>
          </w:p>
        </w:tc>
        <w:tc>
          <w:tcPr>
            <w:tcW w:w="670" w:type="pct"/>
            <w:tcBorders>
              <w:top w:val="single" w:sz="4" w:space="0" w:color="auto"/>
              <w:left w:val="nil"/>
              <w:bottom w:val="single" w:sz="4" w:space="0" w:color="auto"/>
              <w:right w:val="single" w:sz="4" w:space="0" w:color="auto"/>
            </w:tcBorders>
            <w:vAlign w:val="center"/>
          </w:tcPr>
          <w:p w14:paraId="7840BFA2" w14:textId="77777777" w:rsidR="00BF1D3C" w:rsidRDefault="00BF1D3C" w:rsidP="00BF1D3C">
            <w:pPr>
              <w:jc w:val="left"/>
            </w:pPr>
            <w:r>
              <w:rPr>
                <w:rFonts w:hint="eastAsia"/>
              </w:rPr>
              <w:t>海明校验码设计实验</w:t>
            </w:r>
          </w:p>
        </w:tc>
        <w:tc>
          <w:tcPr>
            <w:tcW w:w="1457" w:type="pct"/>
            <w:tcBorders>
              <w:top w:val="single" w:sz="4" w:space="0" w:color="auto"/>
              <w:left w:val="nil"/>
              <w:bottom w:val="single" w:sz="4" w:space="0" w:color="auto"/>
              <w:right w:val="single" w:sz="4" w:space="0" w:color="auto"/>
            </w:tcBorders>
            <w:vAlign w:val="center"/>
          </w:tcPr>
          <w:p w14:paraId="67049AD7" w14:textId="77777777" w:rsidR="00BF1D3C" w:rsidRDefault="00BF1D3C" w:rsidP="00BF1D3C">
            <w:pPr>
              <w:jc w:val="left"/>
            </w:pPr>
            <w:r>
              <w:rPr>
                <w:rFonts w:hint="eastAsia"/>
              </w:rPr>
              <w:t>设计海明码校验编码电路，并设计海明码校验解码电路并进行相应的传输测试。</w:t>
            </w:r>
          </w:p>
        </w:tc>
        <w:tc>
          <w:tcPr>
            <w:tcW w:w="370" w:type="pct"/>
            <w:tcBorders>
              <w:top w:val="single" w:sz="4" w:space="0" w:color="auto"/>
              <w:left w:val="nil"/>
              <w:bottom w:val="single" w:sz="4" w:space="0" w:color="auto"/>
              <w:right w:val="single" w:sz="4" w:space="0" w:color="auto"/>
            </w:tcBorders>
            <w:vAlign w:val="center"/>
          </w:tcPr>
          <w:p w14:paraId="36B52703" w14:textId="77777777" w:rsidR="00BF1D3C" w:rsidRDefault="00BF1D3C" w:rsidP="00BF1D3C">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5EA6700F" w14:textId="77777777" w:rsidR="00BF1D3C" w:rsidRDefault="00BF1D3C" w:rsidP="00BF1D3C">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3225E4B7" w14:textId="77777777" w:rsidR="00BF1D3C" w:rsidRDefault="00BF1D3C" w:rsidP="00BF1D3C">
            <w:r>
              <w:rPr>
                <w:rFonts w:hint="eastAsia"/>
              </w:rPr>
              <w:t>掌握海明校验码设计原理与纠错性能，能独立设</w:t>
            </w:r>
            <w:r>
              <w:rPr>
                <w:rFonts w:hint="eastAsia"/>
              </w:rPr>
              <w:lastRenderedPageBreak/>
              <w:t>计实现汉子编码的海明校验编码体系，并最终哎实验环境中利用硬件电路实现对应的编码电路。</w:t>
            </w:r>
          </w:p>
        </w:tc>
        <w:tc>
          <w:tcPr>
            <w:tcW w:w="649" w:type="pct"/>
            <w:tcBorders>
              <w:top w:val="single" w:sz="4" w:space="0" w:color="auto"/>
              <w:left w:val="nil"/>
              <w:bottom w:val="single" w:sz="4" w:space="0" w:color="auto"/>
              <w:right w:val="single" w:sz="4" w:space="0" w:color="auto"/>
            </w:tcBorders>
            <w:vAlign w:val="center"/>
          </w:tcPr>
          <w:p w14:paraId="72C3FE38" w14:textId="77777777" w:rsidR="00BF1D3C" w:rsidRDefault="00BF1D3C" w:rsidP="00BF1D3C">
            <w:pPr>
              <w:jc w:val="center"/>
            </w:pPr>
            <w:r>
              <w:rPr>
                <w:rFonts w:hint="eastAsia"/>
              </w:rPr>
              <w:lastRenderedPageBreak/>
              <w:t>目标</w:t>
            </w:r>
            <w:r>
              <w:rPr>
                <w:rFonts w:hint="eastAsia"/>
              </w:rPr>
              <w:t>2.3</w:t>
            </w:r>
          </w:p>
          <w:p w14:paraId="63FC9DF5" w14:textId="77777777" w:rsidR="00BF1D3C" w:rsidRDefault="00BF1D3C" w:rsidP="00BF1D3C">
            <w:pPr>
              <w:jc w:val="center"/>
            </w:pPr>
            <w:r>
              <w:rPr>
                <w:rFonts w:hint="eastAsia"/>
              </w:rPr>
              <w:t>目标</w:t>
            </w:r>
            <w:r>
              <w:rPr>
                <w:rFonts w:hint="eastAsia"/>
              </w:rPr>
              <w:t>2.4</w:t>
            </w:r>
          </w:p>
        </w:tc>
      </w:tr>
      <w:tr w:rsidR="00BF1D3C" w14:paraId="07A5AB35" w14:textId="77777777" w:rsidTr="00BF1D3C">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7D613308" w14:textId="77777777" w:rsidR="00BF1D3C" w:rsidRDefault="00BF1D3C" w:rsidP="00BF1D3C">
            <w:pPr>
              <w:pStyle w:val="aff1"/>
              <w:ind w:firstLineChars="0" w:firstLine="0"/>
              <w:jc w:val="center"/>
              <w:rPr>
                <w:rFonts w:eastAsia="黑体"/>
              </w:rPr>
            </w:pPr>
            <w:r>
              <w:rPr>
                <w:rFonts w:eastAsia="黑体" w:hint="eastAsia"/>
              </w:rPr>
              <w:t>3</w:t>
            </w:r>
          </w:p>
        </w:tc>
        <w:tc>
          <w:tcPr>
            <w:tcW w:w="670" w:type="pct"/>
            <w:tcBorders>
              <w:top w:val="single" w:sz="4" w:space="0" w:color="auto"/>
              <w:left w:val="nil"/>
              <w:bottom w:val="single" w:sz="4" w:space="0" w:color="auto"/>
              <w:right w:val="single" w:sz="4" w:space="0" w:color="auto"/>
            </w:tcBorders>
            <w:vAlign w:val="center"/>
          </w:tcPr>
          <w:p w14:paraId="14EFB850" w14:textId="77777777" w:rsidR="00BF1D3C" w:rsidRDefault="00BF1D3C" w:rsidP="00BF1D3C">
            <w:pPr>
              <w:jc w:val="left"/>
            </w:pPr>
            <w:r>
              <w:rPr>
                <w:rFonts w:hint="eastAsia"/>
              </w:rPr>
              <w:t>串行通信设计实验</w:t>
            </w:r>
          </w:p>
        </w:tc>
        <w:tc>
          <w:tcPr>
            <w:tcW w:w="1457" w:type="pct"/>
            <w:tcBorders>
              <w:top w:val="single" w:sz="4" w:space="0" w:color="auto"/>
              <w:left w:val="nil"/>
              <w:bottom w:val="single" w:sz="4" w:space="0" w:color="auto"/>
              <w:right w:val="single" w:sz="4" w:space="0" w:color="auto"/>
            </w:tcBorders>
            <w:vAlign w:val="center"/>
          </w:tcPr>
          <w:p w14:paraId="4B7E9906" w14:textId="77777777" w:rsidR="00BF1D3C" w:rsidRDefault="00BF1D3C" w:rsidP="00BF1D3C">
            <w:pPr>
              <w:jc w:val="left"/>
            </w:pPr>
            <w:r>
              <w:rPr>
                <w:rFonts w:hint="eastAsia"/>
              </w:rPr>
              <w:t>在</w:t>
            </w:r>
            <w:r>
              <w:rPr>
                <w:rFonts w:hint="eastAsia"/>
              </w:rPr>
              <w:t>Logisim</w:t>
            </w:r>
            <w:r>
              <w:rPr>
                <w:rFonts w:hint="eastAsia"/>
              </w:rPr>
              <w:t>模拟器中打开文件，在对应的子电路中利用已经封装好的全加器设计</w:t>
            </w:r>
            <w:r>
              <w:rPr>
                <w:rFonts w:hint="eastAsia"/>
              </w:rPr>
              <w:t>8</w:t>
            </w:r>
            <w:r>
              <w:rPr>
                <w:rFonts w:hint="eastAsia"/>
              </w:rPr>
              <w:t>位串行可控加减法电路。</w:t>
            </w:r>
          </w:p>
        </w:tc>
        <w:tc>
          <w:tcPr>
            <w:tcW w:w="370" w:type="pct"/>
            <w:tcBorders>
              <w:top w:val="single" w:sz="4" w:space="0" w:color="auto"/>
              <w:left w:val="nil"/>
              <w:bottom w:val="single" w:sz="4" w:space="0" w:color="auto"/>
              <w:right w:val="single" w:sz="4" w:space="0" w:color="auto"/>
            </w:tcBorders>
            <w:vAlign w:val="center"/>
          </w:tcPr>
          <w:p w14:paraId="52C14B5A" w14:textId="77777777" w:rsidR="00BF1D3C" w:rsidRDefault="00BF1D3C" w:rsidP="00BF1D3C">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5C74A32B" w14:textId="77777777" w:rsidR="00BF1D3C" w:rsidRDefault="00BF1D3C" w:rsidP="00BF1D3C">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01A4A2E8" w14:textId="77777777" w:rsidR="00BF1D3C" w:rsidRDefault="00BF1D3C" w:rsidP="00BF1D3C">
            <w:r>
              <w:rPr>
                <w:rFonts w:hint="eastAsia"/>
              </w:rPr>
              <w:t>能够掌握</w:t>
            </w:r>
            <w:r>
              <w:rPr>
                <w:rFonts w:hint="eastAsia"/>
              </w:rPr>
              <w:t>1</w:t>
            </w:r>
            <w:r>
              <w:rPr>
                <w:rFonts w:hint="eastAsia"/>
              </w:rPr>
              <w:t>位全加器的实现逻辑，掌握多位可控加减法电路的实现逻辑，在软甲那种实现多位可控加减法电路。</w:t>
            </w:r>
          </w:p>
        </w:tc>
        <w:tc>
          <w:tcPr>
            <w:tcW w:w="649" w:type="pct"/>
            <w:tcBorders>
              <w:top w:val="single" w:sz="4" w:space="0" w:color="auto"/>
              <w:left w:val="nil"/>
              <w:bottom w:val="single" w:sz="4" w:space="0" w:color="auto"/>
              <w:right w:val="single" w:sz="4" w:space="0" w:color="auto"/>
            </w:tcBorders>
            <w:vAlign w:val="center"/>
          </w:tcPr>
          <w:p w14:paraId="240A628B" w14:textId="77777777" w:rsidR="00BF1D3C" w:rsidRDefault="00BF1D3C" w:rsidP="00BF1D3C">
            <w:pPr>
              <w:jc w:val="center"/>
            </w:pPr>
            <w:r>
              <w:rPr>
                <w:rFonts w:hint="eastAsia"/>
              </w:rPr>
              <w:t>目标</w:t>
            </w:r>
            <w:r>
              <w:rPr>
                <w:rFonts w:hint="eastAsia"/>
              </w:rPr>
              <w:t>2.3</w:t>
            </w:r>
          </w:p>
          <w:p w14:paraId="3D73342E" w14:textId="77777777" w:rsidR="00BF1D3C" w:rsidRDefault="00BF1D3C" w:rsidP="00BF1D3C">
            <w:pPr>
              <w:jc w:val="center"/>
            </w:pPr>
            <w:r>
              <w:rPr>
                <w:rFonts w:hint="eastAsia"/>
              </w:rPr>
              <w:t>目标</w:t>
            </w:r>
            <w:r>
              <w:rPr>
                <w:rFonts w:hint="eastAsia"/>
              </w:rPr>
              <w:t>2.4</w:t>
            </w:r>
          </w:p>
        </w:tc>
      </w:tr>
      <w:tr w:rsidR="00BF1D3C" w14:paraId="59EA9926" w14:textId="77777777" w:rsidTr="00BF1D3C">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79A5CDFE" w14:textId="77777777" w:rsidR="00BF1D3C" w:rsidRDefault="00BF1D3C" w:rsidP="00BF1D3C">
            <w:pPr>
              <w:pStyle w:val="aff1"/>
              <w:ind w:firstLineChars="0" w:firstLine="0"/>
              <w:jc w:val="center"/>
              <w:rPr>
                <w:rFonts w:eastAsia="黑体"/>
              </w:rPr>
            </w:pPr>
            <w:r>
              <w:rPr>
                <w:rFonts w:eastAsia="黑体" w:hint="eastAsia"/>
              </w:rPr>
              <w:t>4</w:t>
            </w:r>
          </w:p>
        </w:tc>
        <w:tc>
          <w:tcPr>
            <w:tcW w:w="670" w:type="pct"/>
            <w:tcBorders>
              <w:top w:val="single" w:sz="4" w:space="0" w:color="auto"/>
              <w:left w:val="nil"/>
              <w:bottom w:val="single" w:sz="4" w:space="0" w:color="auto"/>
              <w:right w:val="single" w:sz="4" w:space="0" w:color="auto"/>
            </w:tcBorders>
            <w:vAlign w:val="center"/>
          </w:tcPr>
          <w:p w14:paraId="68DC7CE3" w14:textId="77777777" w:rsidR="00BF1D3C" w:rsidRDefault="00BF1D3C" w:rsidP="00BF1D3C">
            <w:pPr>
              <w:jc w:val="left"/>
            </w:pPr>
            <w:r>
              <w:rPr>
                <w:rFonts w:hint="eastAsia"/>
              </w:rPr>
              <w:t>RAM</w:t>
            </w:r>
            <w:r>
              <w:rPr>
                <w:rFonts w:hint="eastAsia"/>
              </w:rPr>
              <w:t>组件实验</w:t>
            </w:r>
          </w:p>
        </w:tc>
        <w:tc>
          <w:tcPr>
            <w:tcW w:w="1457" w:type="pct"/>
            <w:tcBorders>
              <w:top w:val="single" w:sz="4" w:space="0" w:color="auto"/>
              <w:left w:val="nil"/>
              <w:bottom w:val="single" w:sz="4" w:space="0" w:color="auto"/>
              <w:right w:val="single" w:sz="4" w:space="0" w:color="auto"/>
            </w:tcBorders>
            <w:vAlign w:val="center"/>
          </w:tcPr>
          <w:p w14:paraId="6DAFF4CB" w14:textId="77777777" w:rsidR="00BF1D3C" w:rsidRDefault="00BF1D3C" w:rsidP="00BF1D3C">
            <w:pPr>
              <w:jc w:val="left"/>
            </w:pPr>
            <w:r>
              <w:rPr>
                <w:rFonts w:hint="eastAsia"/>
              </w:rPr>
              <w:t>在数据表示实验的工程文件中新增子电路，复制流水传输测试电路，改造改电路中编码流水传输的第五阶段。</w:t>
            </w:r>
          </w:p>
        </w:tc>
        <w:tc>
          <w:tcPr>
            <w:tcW w:w="370" w:type="pct"/>
            <w:tcBorders>
              <w:top w:val="single" w:sz="4" w:space="0" w:color="auto"/>
              <w:left w:val="nil"/>
              <w:bottom w:val="single" w:sz="4" w:space="0" w:color="auto"/>
              <w:right w:val="single" w:sz="4" w:space="0" w:color="auto"/>
            </w:tcBorders>
            <w:vAlign w:val="center"/>
          </w:tcPr>
          <w:p w14:paraId="124EF1E8" w14:textId="77777777" w:rsidR="00BF1D3C" w:rsidRDefault="00BF1D3C" w:rsidP="00BF1D3C">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79A302F5" w14:textId="77777777" w:rsidR="00BF1D3C" w:rsidRDefault="00BF1D3C" w:rsidP="00BF1D3C">
            <w:pPr>
              <w:jc w:val="center"/>
            </w:pPr>
            <w:r>
              <w:rPr>
                <w:rFonts w:hint="eastAsia"/>
              </w:rPr>
              <w:t>设计</w:t>
            </w:r>
          </w:p>
        </w:tc>
        <w:tc>
          <w:tcPr>
            <w:tcW w:w="888" w:type="pct"/>
            <w:tcBorders>
              <w:top w:val="single" w:sz="4" w:space="0" w:color="auto"/>
              <w:left w:val="single" w:sz="4" w:space="0" w:color="auto"/>
              <w:bottom w:val="single" w:sz="4" w:space="0" w:color="auto"/>
              <w:right w:val="single" w:sz="4" w:space="0" w:color="auto"/>
            </w:tcBorders>
            <w:vAlign w:val="center"/>
          </w:tcPr>
          <w:p w14:paraId="7DB55B40" w14:textId="77777777" w:rsidR="00BF1D3C" w:rsidRDefault="00BF1D3C" w:rsidP="00BF1D3C">
            <w:r>
              <w:rPr>
                <w:rFonts w:hint="eastAsia"/>
              </w:rPr>
              <w:t>掌握</w:t>
            </w:r>
            <w:r>
              <w:rPr>
                <w:rFonts w:hint="eastAsia"/>
              </w:rPr>
              <w:t>Logisim</w:t>
            </w:r>
            <w:r>
              <w:rPr>
                <w:rFonts w:hint="eastAsia"/>
              </w:rPr>
              <w:t>平台中</w:t>
            </w:r>
            <w:r>
              <w:rPr>
                <w:rFonts w:hint="eastAsia"/>
              </w:rPr>
              <w:t>RAM</w:t>
            </w:r>
            <w:r>
              <w:rPr>
                <w:rFonts w:hint="eastAsia"/>
              </w:rPr>
              <w:t>组件的基本使用方法，进一步熟悉流水传输控制机制。</w:t>
            </w:r>
          </w:p>
        </w:tc>
        <w:tc>
          <w:tcPr>
            <w:tcW w:w="649" w:type="pct"/>
            <w:tcBorders>
              <w:top w:val="single" w:sz="4" w:space="0" w:color="auto"/>
              <w:left w:val="nil"/>
              <w:bottom w:val="single" w:sz="4" w:space="0" w:color="auto"/>
              <w:right w:val="single" w:sz="4" w:space="0" w:color="auto"/>
            </w:tcBorders>
            <w:vAlign w:val="center"/>
          </w:tcPr>
          <w:p w14:paraId="317A95F8" w14:textId="77777777" w:rsidR="00BF1D3C" w:rsidRDefault="00BF1D3C" w:rsidP="00BF1D3C">
            <w:pPr>
              <w:jc w:val="center"/>
            </w:pPr>
            <w:r>
              <w:rPr>
                <w:rFonts w:hint="eastAsia"/>
              </w:rPr>
              <w:t>目标</w:t>
            </w:r>
            <w:r>
              <w:rPr>
                <w:rFonts w:hint="eastAsia"/>
              </w:rPr>
              <w:t>2.2</w:t>
            </w:r>
          </w:p>
          <w:p w14:paraId="46D81E57" w14:textId="77777777" w:rsidR="00BF1D3C" w:rsidRDefault="00BF1D3C" w:rsidP="00BF1D3C">
            <w:pPr>
              <w:jc w:val="center"/>
            </w:pPr>
            <w:r>
              <w:rPr>
                <w:rFonts w:hint="eastAsia"/>
              </w:rPr>
              <w:t>目标</w:t>
            </w:r>
            <w:r>
              <w:rPr>
                <w:rFonts w:hint="eastAsia"/>
              </w:rPr>
              <w:t>2.3</w:t>
            </w:r>
          </w:p>
          <w:p w14:paraId="6C10C1E0" w14:textId="77777777" w:rsidR="00BF1D3C" w:rsidRDefault="00BF1D3C" w:rsidP="00BF1D3C">
            <w:pPr>
              <w:jc w:val="center"/>
            </w:pPr>
            <w:r>
              <w:rPr>
                <w:rFonts w:hint="eastAsia"/>
              </w:rPr>
              <w:t>目标</w:t>
            </w:r>
            <w:r>
              <w:rPr>
                <w:rFonts w:hint="eastAsia"/>
              </w:rPr>
              <w:t>2.4</w:t>
            </w:r>
          </w:p>
        </w:tc>
      </w:tr>
    </w:tbl>
    <w:p w14:paraId="18021A81" w14:textId="77777777" w:rsidR="00BF1D3C" w:rsidRDefault="00BF1D3C" w:rsidP="00BF1D3C">
      <w:pPr>
        <w:pStyle w:val="af8"/>
        <w:spacing w:after="240" w:line="300" w:lineRule="auto"/>
        <w:jc w:val="left"/>
      </w:pPr>
      <w:r>
        <w:rPr>
          <w:rFonts w:ascii="黑体" w:eastAsia="黑体" w:hAnsi="黑体" w:hint="eastAsia"/>
          <w:sz w:val="28"/>
          <w:szCs w:val="28"/>
        </w:rPr>
        <w:t>六、课程评价</w:t>
      </w:r>
    </w:p>
    <w:p w14:paraId="23BF7638" w14:textId="77777777" w:rsidR="00BF1D3C" w:rsidRDefault="00BF1D3C" w:rsidP="00BF1D3C">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81"/>
        <w:gridCol w:w="1028"/>
        <w:gridCol w:w="1289"/>
        <w:gridCol w:w="1160"/>
        <w:gridCol w:w="848"/>
      </w:tblGrid>
      <w:tr w:rsidR="00BF1D3C" w14:paraId="4713D7FA" w14:textId="77777777" w:rsidTr="00BF1D3C">
        <w:trPr>
          <w:trHeight w:val="425"/>
          <w:jc w:val="center"/>
        </w:trPr>
        <w:tc>
          <w:tcPr>
            <w:tcW w:w="730" w:type="pct"/>
            <w:vMerge w:val="restart"/>
            <w:tcBorders>
              <w:top w:val="single" w:sz="4" w:space="0" w:color="auto"/>
              <w:left w:val="single" w:sz="4" w:space="0" w:color="auto"/>
              <w:bottom w:val="single" w:sz="4" w:space="0" w:color="auto"/>
              <w:right w:val="single" w:sz="4" w:space="0" w:color="auto"/>
            </w:tcBorders>
            <w:vAlign w:val="center"/>
          </w:tcPr>
          <w:p w14:paraId="03271465" w14:textId="77777777" w:rsidR="00BF1D3C" w:rsidRDefault="00BF1D3C" w:rsidP="00BF1D3C">
            <w:pPr>
              <w:jc w:val="center"/>
            </w:pPr>
            <w:r>
              <w:rPr>
                <w:rFonts w:eastAsia="等线" w:hint="eastAsia"/>
                <w:b/>
                <w:sz w:val="24"/>
              </w:rPr>
              <w:t>课程目标</w:t>
            </w:r>
          </w:p>
        </w:tc>
        <w:tc>
          <w:tcPr>
            <w:tcW w:w="1689" w:type="pct"/>
            <w:vMerge w:val="restart"/>
            <w:tcBorders>
              <w:top w:val="single" w:sz="4" w:space="0" w:color="auto"/>
              <w:left w:val="single" w:sz="4" w:space="0" w:color="auto"/>
              <w:bottom w:val="single" w:sz="4" w:space="0" w:color="auto"/>
              <w:right w:val="single" w:sz="4" w:space="0" w:color="auto"/>
            </w:tcBorders>
            <w:vAlign w:val="center"/>
          </w:tcPr>
          <w:p w14:paraId="0D461633" w14:textId="77777777" w:rsidR="00BF1D3C" w:rsidRDefault="00BF1D3C" w:rsidP="00BF1D3C">
            <w:pPr>
              <w:jc w:val="center"/>
              <w:rPr>
                <w:rFonts w:eastAsia="等线"/>
                <w:b/>
                <w:sz w:val="24"/>
              </w:rPr>
            </w:pPr>
            <w:r>
              <w:rPr>
                <w:rFonts w:eastAsia="等线" w:hint="eastAsia"/>
                <w:b/>
                <w:sz w:val="24"/>
              </w:rPr>
              <w:t>考核内容</w:t>
            </w:r>
          </w:p>
        </w:tc>
        <w:tc>
          <w:tcPr>
            <w:tcW w:w="2132" w:type="pct"/>
            <w:gridSpan w:val="3"/>
            <w:tcBorders>
              <w:top w:val="single" w:sz="4" w:space="0" w:color="auto"/>
              <w:left w:val="single" w:sz="4" w:space="0" w:color="auto"/>
              <w:bottom w:val="single" w:sz="4" w:space="0" w:color="auto"/>
              <w:right w:val="single" w:sz="4" w:space="0" w:color="auto"/>
            </w:tcBorders>
            <w:vAlign w:val="center"/>
          </w:tcPr>
          <w:p w14:paraId="54CE5C26" w14:textId="77777777" w:rsidR="00BF1D3C" w:rsidRDefault="00BF1D3C" w:rsidP="00BF1D3C">
            <w:pPr>
              <w:jc w:val="center"/>
              <w:rPr>
                <w:rFonts w:eastAsia="等线"/>
                <w:b/>
                <w:sz w:val="24"/>
              </w:rPr>
            </w:pPr>
            <w:r>
              <w:rPr>
                <w:rFonts w:hint="eastAsia"/>
                <w:b/>
              </w:rPr>
              <w:t>考核方式及占比（</w:t>
            </w:r>
            <w:r>
              <w:rPr>
                <w:b/>
              </w:rPr>
              <w:t>%</w:t>
            </w:r>
            <w:r>
              <w:rPr>
                <w:rFonts w:hint="eastAsia"/>
                <w:b/>
              </w:rPr>
              <w:t>）</w:t>
            </w:r>
          </w:p>
        </w:tc>
        <w:tc>
          <w:tcPr>
            <w:tcW w:w="449" w:type="pct"/>
            <w:tcBorders>
              <w:top w:val="single" w:sz="4" w:space="0" w:color="auto"/>
              <w:left w:val="single" w:sz="4" w:space="0" w:color="auto"/>
              <w:right w:val="single" w:sz="4" w:space="0" w:color="auto"/>
            </w:tcBorders>
            <w:vAlign w:val="center"/>
          </w:tcPr>
          <w:p w14:paraId="0BB2026D" w14:textId="77777777" w:rsidR="00BF1D3C" w:rsidRDefault="00BF1D3C" w:rsidP="00BF1D3C">
            <w:pPr>
              <w:jc w:val="center"/>
              <w:rPr>
                <w:rFonts w:eastAsia="等线"/>
                <w:b/>
                <w:sz w:val="24"/>
              </w:rPr>
            </w:pPr>
            <w:r>
              <w:rPr>
                <w:rFonts w:hint="eastAsia"/>
                <w:b/>
              </w:rPr>
              <w:t>成绩（</w:t>
            </w:r>
            <w:r>
              <w:rPr>
                <w:b/>
              </w:rPr>
              <w:t>%</w:t>
            </w:r>
            <w:r>
              <w:rPr>
                <w:rFonts w:hint="eastAsia"/>
                <w:b/>
              </w:rPr>
              <w:t>）</w:t>
            </w:r>
          </w:p>
        </w:tc>
      </w:tr>
      <w:tr w:rsidR="00BF1D3C" w14:paraId="06E45472" w14:textId="77777777" w:rsidTr="00BF1D3C">
        <w:trPr>
          <w:trHeight w:val="962"/>
          <w:jc w:val="center"/>
        </w:trPr>
        <w:tc>
          <w:tcPr>
            <w:tcW w:w="730" w:type="pct"/>
            <w:vMerge/>
            <w:tcBorders>
              <w:top w:val="single" w:sz="4" w:space="0" w:color="auto"/>
              <w:left w:val="single" w:sz="4" w:space="0" w:color="auto"/>
              <w:bottom w:val="single" w:sz="4" w:space="0" w:color="auto"/>
              <w:right w:val="single" w:sz="4" w:space="0" w:color="auto"/>
            </w:tcBorders>
            <w:vAlign w:val="center"/>
          </w:tcPr>
          <w:p w14:paraId="5F517D7E" w14:textId="77777777" w:rsidR="00BF1D3C" w:rsidRDefault="00BF1D3C" w:rsidP="00BF1D3C">
            <w:pPr>
              <w:widowControl/>
            </w:pPr>
          </w:p>
        </w:tc>
        <w:tc>
          <w:tcPr>
            <w:tcW w:w="1689" w:type="pct"/>
            <w:vMerge/>
            <w:tcBorders>
              <w:top w:val="single" w:sz="4" w:space="0" w:color="auto"/>
              <w:left w:val="single" w:sz="4" w:space="0" w:color="auto"/>
              <w:bottom w:val="single" w:sz="4" w:space="0" w:color="auto"/>
              <w:right w:val="single" w:sz="4" w:space="0" w:color="auto"/>
            </w:tcBorders>
            <w:vAlign w:val="center"/>
          </w:tcPr>
          <w:p w14:paraId="54482549" w14:textId="77777777" w:rsidR="00BF1D3C" w:rsidRDefault="00BF1D3C" w:rsidP="00BF1D3C">
            <w:pPr>
              <w:widowControl/>
              <w:rPr>
                <w:rFonts w:eastAsia="等线"/>
                <w:b/>
                <w:sz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6ECB4B8A" w14:textId="77777777" w:rsidR="00BF1D3C" w:rsidRDefault="00BF1D3C" w:rsidP="00BF1D3C">
            <w:pPr>
              <w:rPr>
                <w:b/>
              </w:rPr>
            </w:pPr>
            <w:r>
              <w:rPr>
                <w:rFonts w:hint="eastAsia"/>
                <w:b/>
              </w:rPr>
              <w:t>作业</w:t>
            </w:r>
          </w:p>
        </w:tc>
        <w:tc>
          <w:tcPr>
            <w:tcW w:w="789" w:type="pct"/>
            <w:tcBorders>
              <w:top w:val="single" w:sz="4" w:space="0" w:color="auto"/>
              <w:left w:val="single" w:sz="4" w:space="0" w:color="auto"/>
              <w:bottom w:val="single" w:sz="4" w:space="0" w:color="auto"/>
              <w:right w:val="single" w:sz="4" w:space="0" w:color="auto"/>
            </w:tcBorders>
            <w:vAlign w:val="center"/>
          </w:tcPr>
          <w:p w14:paraId="081DEE2A" w14:textId="77777777" w:rsidR="00BF1D3C" w:rsidRDefault="00BF1D3C" w:rsidP="00BF1D3C">
            <w:pPr>
              <w:rPr>
                <w:b/>
              </w:rPr>
            </w:pPr>
            <w:r>
              <w:rPr>
                <w:rFonts w:hint="eastAsia"/>
                <w:b/>
              </w:rPr>
              <w:t>课程实验</w:t>
            </w:r>
          </w:p>
        </w:tc>
        <w:tc>
          <w:tcPr>
            <w:tcW w:w="711" w:type="pct"/>
            <w:tcBorders>
              <w:top w:val="single" w:sz="4" w:space="0" w:color="auto"/>
              <w:left w:val="single" w:sz="4" w:space="0" w:color="auto"/>
              <w:bottom w:val="single" w:sz="4" w:space="0" w:color="auto"/>
              <w:right w:val="single" w:sz="4" w:space="0" w:color="auto"/>
            </w:tcBorders>
            <w:vAlign w:val="center"/>
          </w:tcPr>
          <w:p w14:paraId="7F466CA3" w14:textId="77777777" w:rsidR="00BF1D3C" w:rsidRDefault="00BF1D3C" w:rsidP="00BF1D3C">
            <w:pPr>
              <w:rPr>
                <w:b/>
              </w:rPr>
            </w:pPr>
            <w:r>
              <w:rPr>
                <w:rFonts w:hint="eastAsia"/>
                <w:b/>
              </w:rPr>
              <w:t>考试</w:t>
            </w:r>
          </w:p>
        </w:tc>
        <w:tc>
          <w:tcPr>
            <w:tcW w:w="449" w:type="pct"/>
            <w:tcBorders>
              <w:left w:val="single" w:sz="4" w:space="0" w:color="auto"/>
              <w:bottom w:val="single" w:sz="4" w:space="0" w:color="auto"/>
              <w:right w:val="single" w:sz="4" w:space="0" w:color="auto"/>
            </w:tcBorders>
            <w:vAlign w:val="center"/>
          </w:tcPr>
          <w:p w14:paraId="4BC2AFEF" w14:textId="77777777" w:rsidR="00BF1D3C" w:rsidRDefault="00BF1D3C" w:rsidP="00BF1D3C">
            <w:pPr>
              <w:rPr>
                <w:b/>
              </w:rPr>
            </w:pPr>
          </w:p>
        </w:tc>
      </w:tr>
      <w:tr w:rsidR="00BF1D3C" w14:paraId="6AFCA0CE" w14:textId="77777777" w:rsidTr="00BF1D3C">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00884D1E" w14:textId="77777777" w:rsidR="00BF1D3C" w:rsidRDefault="00BF1D3C" w:rsidP="00BF1D3C">
            <w:r>
              <w:rPr>
                <w:rFonts w:hint="eastAsia"/>
              </w:rPr>
              <w:t>目标</w:t>
            </w:r>
            <w:r>
              <w:rPr>
                <w:rFonts w:hint="eastAsia"/>
              </w:rPr>
              <w:t>1.1</w:t>
            </w:r>
          </w:p>
        </w:tc>
        <w:tc>
          <w:tcPr>
            <w:tcW w:w="1689" w:type="pct"/>
            <w:tcBorders>
              <w:top w:val="single" w:sz="4" w:space="0" w:color="auto"/>
              <w:left w:val="single" w:sz="4" w:space="0" w:color="auto"/>
              <w:right w:val="single" w:sz="4" w:space="0" w:color="auto"/>
            </w:tcBorders>
            <w:vAlign w:val="center"/>
          </w:tcPr>
          <w:p w14:paraId="0803381E" w14:textId="77777777" w:rsidR="00BF1D3C" w:rsidRDefault="00BF1D3C" w:rsidP="00BF1D3C">
            <w:pPr>
              <w:spacing w:line="360" w:lineRule="auto"/>
              <w:rPr>
                <w:rFonts w:ascii="宋体" w:hAnsi="宋体"/>
              </w:rPr>
            </w:pPr>
            <w:r>
              <w:rPr>
                <w:rFonts w:ascii="宋体" w:hAnsi="宋体" w:hint="eastAsia"/>
                <w:bCs/>
              </w:rPr>
              <w:t>是否理解数据的机器级表示以及运算方法和运算部件。</w:t>
            </w:r>
          </w:p>
        </w:tc>
        <w:tc>
          <w:tcPr>
            <w:tcW w:w="632" w:type="pct"/>
            <w:tcBorders>
              <w:top w:val="single" w:sz="4" w:space="0" w:color="auto"/>
              <w:left w:val="single" w:sz="4" w:space="0" w:color="auto"/>
              <w:right w:val="single" w:sz="4" w:space="0" w:color="auto"/>
            </w:tcBorders>
            <w:vAlign w:val="center"/>
          </w:tcPr>
          <w:p w14:paraId="7E8C7D8F" w14:textId="77777777" w:rsidR="00BF1D3C" w:rsidRDefault="00BF1D3C" w:rsidP="00BF1D3C">
            <w:r>
              <w:rPr>
                <w:rFonts w:hint="eastAsia"/>
              </w:rPr>
              <w:t>2.5%</w:t>
            </w:r>
          </w:p>
        </w:tc>
        <w:tc>
          <w:tcPr>
            <w:tcW w:w="789" w:type="pct"/>
            <w:tcBorders>
              <w:top w:val="single" w:sz="4" w:space="0" w:color="auto"/>
              <w:left w:val="single" w:sz="4" w:space="0" w:color="auto"/>
              <w:right w:val="single" w:sz="4" w:space="0" w:color="auto"/>
            </w:tcBorders>
            <w:vAlign w:val="center"/>
          </w:tcPr>
          <w:p w14:paraId="6EB9D829" w14:textId="77777777" w:rsidR="00BF1D3C" w:rsidRDefault="00BF1D3C" w:rsidP="00BF1D3C">
            <w:r>
              <w:rPr>
                <w:rFonts w:hint="eastAsia"/>
              </w:rPr>
              <w:t>2.5%</w:t>
            </w:r>
          </w:p>
        </w:tc>
        <w:tc>
          <w:tcPr>
            <w:tcW w:w="711" w:type="pct"/>
            <w:tcBorders>
              <w:top w:val="single" w:sz="4" w:space="0" w:color="auto"/>
              <w:left w:val="single" w:sz="4" w:space="0" w:color="auto"/>
              <w:right w:val="single" w:sz="4" w:space="0" w:color="auto"/>
            </w:tcBorders>
            <w:vAlign w:val="center"/>
          </w:tcPr>
          <w:p w14:paraId="6AA69334" w14:textId="77777777" w:rsidR="00BF1D3C" w:rsidRDefault="00BF1D3C" w:rsidP="00BF1D3C">
            <w:r>
              <w:rPr>
                <w:rFonts w:hint="eastAsia"/>
              </w:rPr>
              <w:t>2.5%</w:t>
            </w:r>
          </w:p>
        </w:tc>
        <w:tc>
          <w:tcPr>
            <w:tcW w:w="449" w:type="pct"/>
            <w:tcBorders>
              <w:top w:val="single" w:sz="4" w:space="0" w:color="auto"/>
              <w:left w:val="single" w:sz="4" w:space="0" w:color="auto"/>
              <w:right w:val="single" w:sz="4" w:space="0" w:color="auto"/>
            </w:tcBorders>
            <w:vAlign w:val="center"/>
          </w:tcPr>
          <w:p w14:paraId="136A2AE7" w14:textId="77777777" w:rsidR="00BF1D3C" w:rsidRDefault="00BF1D3C" w:rsidP="00BF1D3C">
            <w:r>
              <w:rPr>
                <w:rFonts w:hint="eastAsia"/>
              </w:rPr>
              <w:t>7.5%</w:t>
            </w:r>
          </w:p>
        </w:tc>
      </w:tr>
      <w:tr w:rsidR="00BF1D3C" w14:paraId="3CA17334" w14:textId="77777777" w:rsidTr="00BF1D3C">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78B1E436" w14:textId="77777777" w:rsidR="00BF1D3C" w:rsidRDefault="00BF1D3C" w:rsidP="00BF1D3C">
            <w:r>
              <w:rPr>
                <w:rFonts w:hint="eastAsia"/>
              </w:rPr>
              <w:t>目标</w:t>
            </w:r>
            <w:r>
              <w:rPr>
                <w:rFonts w:hint="eastAsia"/>
              </w:rPr>
              <w:t>1.2</w:t>
            </w:r>
          </w:p>
        </w:tc>
        <w:tc>
          <w:tcPr>
            <w:tcW w:w="1689" w:type="pct"/>
            <w:tcBorders>
              <w:top w:val="single" w:sz="4" w:space="0" w:color="auto"/>
              <w:left w:val="single" w:sz="4" w:space="0" w:color="auto"/>
              <w:right w:val="single" w:sz="4" w:space="0" w:color="auto"/>
            </w:tcBorders>
            <w:vAlign w:val="center"/>
          </w:tcPr>
          <w:p w14:paraId="5B8CE2AD" w14:textId="77777777" w:rsidR="00BF1D3C" w:rsidRDefault="00BF1D3C" w:rsidP="00BF1D3C">
            <w:pPr>
              <w:spacing w:line="300" w:lineRule="auto"/>
              <w:rPr>
                <w:rFonts w:ascii="宋体" w:hAnsi="宋体"/>
              </w:rPr>
            </w:pPr>
            <w:r>
              <w:rPr>
                <w:rFonts w:ascii="宋体" w:hAnsi="宋体" w:hint="eastAsia"/>
                <w:bCs/>
              </w:rPr>
              <w:t>是否理解计算机指令系统以及中央处理器。</w:t>
            </w:r>
          </w:p>
        </w:tc>
        <w:tc>
          <w:tcPr>
            <w:tcW w:w="632" w:type="pct"/>
            <w:tcBorders>
              <w:top w:val="single" w:sz="4" w:space="0" w:color="auto"/>
              <w:left w:val="single" w:sz="4" w:space="0" w:color="auto"/>
              <w:right w:val="single" w:sz="4" w:space="0" w:color="auto"/>
            </w:tcBorders>
            <w:vAlign w:val="center"/>
          </w:tcPr>
          <w:p w14:paraId="46E0F8D0" w14:textId="77777777" w:rsidR="00BF1D3C" w:rsidRDefault="00BF1D3C" w:rsidP="00BF1D3C">
            <w:r>
              <w:rPr>
                <w:rFonts w:hint="eastAsia"/>
              </w:rPr>
              <w:t>2.5%</w:t>
            </w:r>
          </w:p>
        </w:tc>
        <w:tc>
          <w:tcPr>
            <w:tcW w:w="789" w:type="pct"/>
            <w:tcBorders>
              <w:top w:val="single" w:sz="4" w:space="0" w:color="auto"/>
              <w:left w:val="single" w:sz="4" w:space="0" w:color="auto"/>
              <w:right w:val="single" w:sz="4" w:space="0" w:color="auto"/>
            </w:tcBorders>
            <w:vAlign w:val="center"/>
          </w:tcPr>
          <w:p w14:paraId="3FB627F7" w14:textId="77777777" w:rsidR="00BF1D3C" w:rsidRDefault="00BF1D3C" w:rsidP="00BF1D3C">
            <w:r>
              <w:rPr>
                <w:rFonts w:hint="eastAsia"/>
              </w:rPr>
              <w:t>2.5%</w:t>
            </w:r>
          </w:p>
        </w:tc>
        <w:tc>
          <w:tcPr>
            <w:tcW w:w="711" w:type="pct"/>
            <w:tcBorders>
              <w:top w:val="single" w:sz="4" w:space="0" w:color="auto"/>
              <w:left w:val="single" w:sz="4" w:space="0" w:color="auto"/>
              <w:right w:val="single" w:sz="4" w:space="0" w:color="auto"/>
            </w:tcBorders>
            <w:vAlign w:val="center"/>
          </w:tcPr>
          <w:p w14:paraId="4A2817DB" w14:textId="77777777" w:rsidR="00BF1D3C" w:rsidRDefault="00BF1D3C" w:rsidP="00BF1D3C">
            <w:r>
              <w:rPr>
                <w:rFonts w:hint="eastAsia"/>
              </w:rPr>
              <w:t>7.5%</w:t>
            </w:r>
          </w:p>
        </w:tc>
        <w:tc>
          <w:tcPr>
            <w:tcW w:w="449" w:type="pct"/>
            <w:tcBorders>
              <w:top w:val="single" w:sz="4" w:space="0" w:color="auto"/>
              <w:left w:val="single" w:sz="4" w:space="0" w:color="auto"/>
              <w:right w:val="single" w:sz="4" w:space="0" w:color="auto"/>
            </w:tcBorders>
            <w:vAlign w:val="center"/>
          </w:tcPr>
          <w:p w14:paraId="7F280053" w14:textId="77777777" w:rsidR="00BF1D3C" w:rsidRDefault="00BF1D3C" w:rsidP="00BF1D3C">
            <w:r>
              <w:rPr>
                <w:rFonts w:hint="eastAsia"/>
              </w:rPr>
              <w:t>12.5%</w:t>
            </w:r>
          </w:p>
        </w:tc>
      </w:tr>
      <w:tr w:rsidR="00BF1D3C" w14:paraId="614FB8E2" w14:textId="77777777" w:rsidTr="00BF1D3C">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18CD5FE5" w14:textId="77777777" w:rsidR="00BF1D3C" w:rsidRDefault="00BF1D3C" w:rsidP="00BF1D3C">
            <w:r>
              <w:rPr>
                <w:rFonts w:hint="eastAsia"/>
              </w:rPr>
              <w:t>目标</w:t>
            </w:r>
            <w:r>
              <w:rPr>
                <w:rFonts w:hint="eastAsia"/>
              </w:rPr>
              <w:t>1.3</w:t>
            </w:r>
          </w:p>
        </w:tc>
        <w:tc>
          <w:tcPr>
            <w:tcW w:w="1689" w:type="pct"/>
            <w:tcBorders>
              <w:top w:val="single" w:sz="4" w:space="0" w:color="auto"/>
              <w:left w:val="single" w:sz="4" w:space="0" w:color="auto"/>
              <w:right w:val="single" w:sz="4" w:space="0" w:color="auto"/>
            </w:tcBorders>
            <w:vAlign w:val="center"/>
          </w:tcPr>
          <w:p w14:paraId="19E48B0B" w14:textId="77777777" w:rsidR="00BF1D3C" w:rsidRDefault="00BF1D3C" w:rsidP="00BF1D3C">
            <w:pPr>
              <w:spacing w:line="300" w:lineRule="auto"/>
              <w:rPr>
                <w:rFonts w:ascii="宋体" w:hAnsi="宋体"/>
              </w:rPr>
            </w:pPr>
            <w:r>
              <w:rPr>
                <w:rFonts w:ascii="宋体" w:hAnsi="宋体" w:hint="eastAsia"/>
                <w:bCs/>
              </w:rPr>
              <w:t>是否理解指令流水线，与CPU连接及编制响应的初始化程序和应用程序。</w:t>
            </w:r>
          </w:p>
        </w:tc>
        <w:tc>
          <w:tcPr>
            <w:tcW w:w="632" w:type="pct"/>
            <w:tcBorders>
              <w:top w:val="single" w:sz="4" w:space="0" w:color="auto"/>
              <w:left w:val="single" w:sz="4" w:space="0" w:color="auto"/>
              <w:right w:val="single" w:sz="4" w:space="0" w:color="auto"/>
            </w:tcBorders>
            <w:vAlign w:val="center"/>
          </w:tcPr>
          <w:p w14:paraId="6FB6D6F8" w14:textId="77777777" w:rsidR="00BF1D3C" w:rsidRDefault="00BF1D3C" w:rsidP="00BF1D3C">
            <w:r>
              <w:rPr>
                <w:rFonts w:hint="eastAsia"/>
              </w:rPr>
              <w:t>2.5%</w:t>
            </w:r>
          </w:p>
        </w:tc>
        <w:tc>
          <w:tcPr>
            <w:tcW w:w="789" w:type="pct"/>
            <w:tcBorders>
              <w:top w:val="single" w:sz="4" w:space="0" w:color="auto"/>
              <w:left w:val="single" w:sz="4" w:space="0" w:color="auto"/>
              <w:right w:val="single" w:sz="4" w:space="0" w:color="auto"/>
            </w:tcBorders>
            <w:vAlign w:val="center"/>
          </w:tcPr>
          <w:p w14:paraId="5461EE37" w14:textId="77777777" w:rsidR="00BF1D3C" w:rsidRDefault="00BF1D3C" w:rsidP="00BF1D3C">
            <w:r>
              <w:rPr>
                <w:rFonts w:hint="eastAsia"/>
              </w:rPr>
              <w:t>2.5%</w:t>
            </w:r>
          </w:p>
        </w:tc>
        <w:tc>
          <w:tcPr>
            <w:tcW w:w="711" w:type="pct"/>
            <w:tcBorders>
              <w:top w:val="single" w:sz="4" w:space="0" w:color="auto"/>
              <w:left w:val="single" w:sz="4" w:space="0" w:color="auto"/>
              <w:right w:val="single" w:sz="4" w:space="0" w:color="auto"/>
            </w:tcBorders>
            <w:vAlign w:val="center"/>
          </w:tcPr>
          <w:p w14:paraId="4BFC9337" w14:textId="77777777" w:rsidR="00BF1D3C" w:rsidRDefault="00BF1D3C" w:rsidP="00BF1D3C">
            <w:r>
              <w:rPr>
                <w:rFonts w:hint="eastAsia"/>
              </w:rPr>
              <w:t>7.5%</w:t>
            </w:r>
          </w:p>
        </w:tc>
        <w:tc>
          <w:tcPr>
            <w:tcW w:w="449" w:type="pct"/>
            <w:tcBorders>
              <w:top w:val="single" w:sz="4" w:space="0" w:color="auto"/>
              <w:left w:val="single" w:sz="4" w:space="0" w:color="auto"/>
              <w:right w:val="single" w:sz="4" w:space="0" w:color="auto"/>
            </w:tcBorders>
            <w:vAlign w:val="center"/>
          </w:tcPr>
          <w:p w14:paraId="33A879A7" w14:textId="77777777" w:rsidR="00BF1D3C" w:rsidRDefault="00BF1D3C" w:rsidP="00BF1D3C">
            <w:r>
              <w:rPr>
                <w:rFonts w:hint="eastAsia"/>
              </w:rPr>
              <w:t>12.5%</w:t>
            </w:r>
          </w:p>
        </w:tc>
      </w:tr>
      <w:tr w:rsidR="00BF1D3C" w14:paraId="109A2698" w14:textId="77777777" w:rsidTr="00BF1D3C">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4A749F4D" w14:textId="77777777" w:rsidR="00BF1D3C" w:rsidRDefault="00BF1D3C" w:rsidP="00BF1D3C">
            <w:r>
              <w:rPr>
                <w:rFonts w:hint="eastAsia"/>
              </w:rPr>
              <w:lastRenderedPageBreak/>
              <w:t>目标</w:t>
            </w:r>
            <w:r>
              <w:rPr>
                <w:rFonts w:hint="eastAsia"/>
              </w:rPr>
              <w:t>1.4</w:t>
            </w:r>
          </w:p>
        </w:tc>
        <w:tc>
          <w:tcPr>
            <w:tcW w:w="1689" w:type="pct"/>
            <w:tcBorders>
              <w:top w:val="single" w:sz="4" w:space="0" w:color="auto"/>
              <w:left w:val="single" w:sz="4" w:space="0" w:color="auto"/>
              <w:right w:val="single" w:sz="4" w:space="0" w:color="auto"/>
            </w:tcBorders>
            <w:vAlign w:val="center"/>
          </w:tcPr>
          <w:p w14:paraId="771027B5" w14:textId="77777777" w:rsidR="00BF1D3C" w:rsidRDefault="00BF1D3C" w:rsidP="00BF1D3C">
            <w:pPr>
              <w:spacing w:line="360" w:lineRule="auto"/>
              <w:rPr>
                <w:rFonts w:ascii="宋体" w:hAnsi="宋体"/>
              </w:rPr>
            </w:pPr>
            <w:r>
              <w:rPr>
                <w:rFonts w:ascii="宋体" w:hAnsi="宋体" w:hint="eastAsia"/>
                <w:bCs/>
              </w:rPr>
              <w:t>是否理解计算机系统分层体系结构。</w:t>
            </w:r>
          </w:p>
        </w:tc>
        <w:tc>
          <w:tcPr>
            <w:tcW w:w="632" w:type="pct"/>
            <w:tcBorders>
              <w:top w:val="single" w:sz="4" w:space="0" w:color="auto"/>
              <w:left w:val="single" w:sz="4" w:space="0" w:color="auto"/>
              <w:right w:val="single" w:sz="4" w:space="0" w:color="auto"/>
            </w:tcBorders>
            <w:vAlign w:val="center"/>
          </w:tcPr>
          <w:p w14:paraId="41D049AF" w14:textId="77777777" w:rsidR="00BF1D3C" w:rsidRDefault="00BF1D3C" w:rsidP="00BF1D3C">
            <w:r>
              <w:rPr>
                <w:rFonts w:hint="eastAsia"/>
              </w:rPr>
              <w:t>2.5%</w:t>
            </w:r>
          </w:p>
        </w:tc>
        <w:tc>
          <w:tcPr>
            <w:tcW w:w="789" w:type="pct"/>
            <w:tcBorders>
              <w:top w:val="single" w:sz="4" w:space="0" w:color="auto"/>
              <w:left w:val="single" w:sz="4" w:space="0" w:color="auto"/>
              <w:right w:val="single" w:sz="4" w:space="0" w:color="auto"/>
            </w:tcBorders>
            <w:vAlign w:val="center"/>
          </w:tcPr>
          <w:p w14:paraId="6EA78D06" w14:textId="77777777" w:rsidR="00BF1D3C" w:rsidRDefault="00BF1D3C" w:rsidP="00BF1D3C">
            <w:r>
              <w:rPr>
                <w:rFonts w:hint="eastAsia"/>
              </w:rPr>
              <w:t>2.5%</w:t>
            </w:r>
          </w:p>
        </w:tc>
        <w:tc>
          <w:tcPr>
            <w:tcW w:w="711" w:type="pct"/>
            <w:tcBorders>
              <w:top w:val="single" w:sz="4" w:space="0" w:color="auto"/>
              <w:left w:val="single" w:sz="4" w:space="0" w:color="auto"/>
              <w:right w:val="single" w:sz="4" w:space="0" w:color="auto"/>
            </w:tcBorders>
            <w:vAlign w:val="center"/>
          </w:tcPr>
          <w:p w14:paraId="2CD9FFD7" w14:textId="77777777" w:rsidR="00BF1D3C" w:rsidRDefault="00BF1D3C" w:rsidP="00BF1D3C">
            <w:r>
              <w:rPr>
                <w:rFonts w:hint="eastAsia"/>
              </w:rPr>
              <w:t>10%</w:t>
            </w:r>
          </w:p>
        </w:tc>
        <w:tc>
          <w:tcPr>
            <w:tcW w:w="449" w:type="pct"/>
            <w:tcBorders>
              <w:top w:val="single" w:sz="4" w:space="0" w:color="auto"/>
              <w:left w:val="single" w:sz="4" w:space="0" w:color="auto"/>
              <w:right w:val="single" w:sz="4" w:space="0" w:color="auto"/>
            </w:tcBorders>
            <w:vAlign w:val="center"/>
          </w:tcPr>
          <w:p w14:paraId="42389ADF" w14:textId="77777777" w:rsidR="00BF1D3C" w:rsidRDefault="00BF1D3C" w:rsidP="00BF1D3C">
            <w:r>
              <w:rPr>
                <w:rFonts w:hint="eastAsia"/>
              </w:rPr>
              <w:t>15%</w:t>
            </w:r>
          </w:p>
        </w:tc>
      </w:tr>
      <w:tr w:rsidR="00BF1D3C" w14:paraId="0786AF2F" w14:textId="77777777" w:rsidTr="00BF1D3C">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04C756EF" w14:textId="77777777" w:rsidR="00BF1D3C" w:rsidRDefault="00BF1D3C" w:rsidP="00BF1D3C">
            <w:r>
              <w:rPr>
                <w:rFonts w:hint="eastAsia"/>
              </w:rPr>
              <w:t>目标</w:t>
            </w:r>
            <w:r>
              <w:rPr>
                <w:rFonts w:hint="eastAsia"/>
              </w:rPr>
              <w:t>2.1</w:t>
            </w:r>
          </w:p>
        </w:tc>
        <w:tc>
          <w:tcPr>
            <w:tcW w:w="1689" w:type="pct"/>
            <w:tcBorders>
              <w:left w:val="single" w:sz="4" w:space="0" w:color="auto"/>
              <w:bottom w:val="single" w:sz="4" w:space="0" w:color="auto"/>
              <w:right w:val="single" w:sz="4" w:space="0" w:color="auto"/>
            </w:tcBorders>
            <w:vAlign w:val="center"/>
          </w:tcPr>
          <w:p w14:paraId="6E5ECDC3" w14:textId="77777777" w:rsidR="00BF1D3C" w:rsidRDefault="00BF1D3C" w:rsidP="00BF1D3C">
            <w:pPr>
              <w:spacing w:line="300" w:lineRule="auto"/>
            </w:pPr>
            <w:r>
              <w:rPr>
                <w:rFonts w:ascii="宋体" w:hAnsi="宋体" w:hint="eastAsia"/>
                <w:bCs/>
              </w:rPr>
              <w:t>是否具有计算机应用系统软硬件设计与开发能力。</w:t>
            </w:r>
          </w:p>
        </w:tc>
        <w:tc>
          <w:tcPr>
            <w:tcW w:w="632" w:type="pct"/>
            <w:tcBorders>
              <w:left w:val="single" w:sz="4" w:space="0" w:color="auto"/>
              <w:bottom w:val="single" w:sz="4" w:space="0" w:color="auto"/>
              <w:right w:val="single" w:sz="4" w:space="0" w:color="auto"/>
            </w:tcBorders>
            <w:vAlign w:val="center"/>
          </w:tcPr>
          <w:p w14:paraId="4608A1DC" w14:textId="77777777" w:rsidR="00BF1D3C" w:rsidRDefault="00BF1D3C" w:rsidP="00BF1D3C">
            <w:r>
              <w:rPr>
                <w:rFonts w:hint="eastAsia"/>
              </w:rPr>
              <w:t>2.5%</w:t>
            </w:r>
          </w:p>
        </w:tc>
        <w:tc>
          <w:tcPr>
            <w:tcW w:w="789" w:type="pct"/>
            <w:tcBorders>
              <w:left w:val="single" w:sz="4" w:space="0" w:color="auto"/>
              <w:bottom w:val="single" w:sz="4" w:space="0" w:color="auto"/>
              <w:right w:val="single" w:sz="4" w:space="0" w:color="auto"/>
            </w:tcBorders>
            <w:vAlign w:val="center"/>
          </w:tcPr>
          <w:p w14:paraId="54363DAD" w14:textId="77777777" w:rsidR="00BF1D3C" w:rsidRDefault="00BF1D3C" w:rsidP="00BF1D3C">
            <w:r>
              <w:rPr>
                <w:rFonts w:hint="eastAsia"/>
              </w:rPr>
              <w:t>2.5%</w:t>
            </w:r>
          </w:p>
        </w:tc>
        <w:tc>
          <w:tcPr>
            <w:tcW w:w="711" w:type="pct"/>
            <w:tcBorders>
              <w:left w:val="single" w:sz="4" w:space="0" w:color="auto"/>
              <w:bottom w:val="single" w:sz="4" w:space="0" w:color="auto"/>
              <w:right w:val="single" w:sz="4" w:space="0" w:color="auto"/>
            </w:tcBorders>
            <w:vAlign w:val="center"/>
          </w:tcPr>
          <w:p w14:paraId="3FE8FE00" w14:textId="77777777" w:rsidR="00BF1D3C" w:rsidRDefault="00BF1D3C" w:rsidP="00BF1D3C">
            <w:r>
              <w:rPr>
                <w:rFonts w:hint="eastAsia"/>
              </w:rPr>
              <w:t>7.5%</w:t>
            </w:r>
          </w:p>
        </w:tc>
        <w:tc>
          <w:tcPr>
            <w:tcW w:w="449" w:type="pct"/>
            <w:tcBorders>
              <w:left w:val="single" w:sz="4" w:space="0" w:color="auto"/>
              <w:bottom w:val="single" w:sz="4" w:space="0" w:color="auto"/>
              <w:right w:val="single" w:sz="4" w:space="0" w:color="auto"/>
            </w:tcBorders>
            <w:vAlign w:val="center"/>
          </w:tcPr>
          <w:p w14:paraId="68650BE8" w14:textId="77777777" w:rsidR="00BF1D3C" w:rsidRDefault="00BF1D3C" w:rsidP="00BF1D3C">
            <w:r>
              <w:rPr>
                <w:rFonts w:hint="eastAsia"/>
              </w:rPr>
              <w:t>12.5%</w:t>
            </w:r>
          </w:p>
        </w:tc>
      </w:tr>
      <w:tr w:rsidR="00BF1D3C" w14:paraId="32B96C6C" w14:textId="77777777" w:rsidTr="00BF1D3C">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54FB40C4" w14:textId="77777777" w:rsidR="00BF1D3C" w:rsidRDefault="00BF1D3C" w:rsidP="00BF1D3C">
            <w:r>
              <w:rPr>
                <w:rFonts w:hint="eastAsia"/>
              </w:rPr>
              <w:t>目标</w:t>
            </w:r>
            <w:r>
              <w:rPr>
                <w:rFonts w:hint="eastAsia"/>
              </w:rPr>
              <w:t>2.2</w:t>
            </w:r>
          </w:p>
        </w:tc>
        <w:tc>
          <w:tcPr>
            <w:tcW w:w="1689" w:type="pct"/>
            <w:tcBorders>
              <w:left w:val="single" w:sz="4" w:space="0" w:color="auto"/>
              <w:bottom w:val="single" w:sz="4" w:space="0" w:color="auto"/>
              <w:right w:val="single" w:sz="4" w:space="0" w:color="auto"/>
            </w:tcBorders>
            <w:vAlign w:val="center"/>
          </w:tcPr>
          <w:p w14:paraId="45F07CDD" w14:textId="77777777" w:rsidR="00BF1D3C" w:rsidRDefault="00BF1D3C" w:rsidP="00BF1D3C">
            <w:pPr>
              <w:spacing w:line="360" w:lineRule="auto"/>
            </w:pPr>
            <w:r>
              <w:rPr>
                <w:rFonts w:ascii="宋体" w:hAnsi="宋体" w:hint="eastAsia"/>
                <w:bCs/>
              </w:rPr>
              <w:t>是否具有接口电路控制字编程、初始化编程应用能力。</w:t>
            </w:r>
          </w:p>
        </w:tc>
        <w:tc>
          <w:tcPr>
            <w:tcW w:w="632" w:type="pct"/>
            <w:tcBorders>
              <w:left w:val="single" w:sz="4" w:space="0" w:color="auto"/>
              <w:bottom w:val="single" w:sz="4" w:space="0" w:color="auto"/>
              <w:right w:val="single" w:sz="4" w:space="0" w:color="auto"/>
            </w:tcBorders>
            <w:vAlign w:val="center"/>
          </w:tcPr>
          <w:p w14:paraId="35F30613" w14:textId="77777777" w:rsidR="00BF1D3C" w:rsidRDefault="00BF1D3C" w:rsidP="00BF1D3C">
            <w:r>
              <w:rPr>
                <w:rFonts w:hint="eastAsia"/>
              </w:rPr>
              <w:t>2.5%</w:t>
            </w:r>
          </w:p>
        </w:tc>
        <w:tc>
          <w:tcPr>
            <w:tcW w:w="789" w:type="pct"/>
            <w:tcBorders>
              <w:left w:val="single" w:sz="4" w:space="0" w:color="auto"/>
              <w:bottom w:val="single" w:sz="4" w:space="0" w:color="auto"/>
              <w:right w:val="single" w:sz="4" w:space="0" w:color="auto"/>
            </w:tcBorders>
            <w:vAlign w:val="center"/>
          </w:tcPr>
          <w:p w14:paraId="473CCDEF" w14:textId="77777777" w:rsidR="00BF1D3C" w:rsidRDefault="00BF1D3C" w:rsidP="00BF1D3C">
            <w:r>
              <w:rPr>
                <w:rFonts w:hint="eastAsia"/>
              </w:rPr>
              <w:t>2.5%</w:t>
            </w:r>
          </w:p>
        </w:tc>
        <w:tc>
          <w:tcPr>
            <w:tcW w:w="711" w:type="pct"/>
            <w:tcBorders>
              <w:left w:val="single" w:sz="4" w:space="0" w:color="auto"/>
              <w:bottom w:val="single" w:sz="4" w:space="0" w:color="auto"/>
              <w:right w:val="single" w:sz="4" w:space="0" w:color="auto"/>
            </w:tcBorders>
            <w:vAlign w:val="center"/>
          </w:tcPr>
          <w:p w14:paraId="02B52B29" w14:textId="77777777" w:rsidR="00BF1D3C" w:rsidRDefault="00BF1D3C" w:rsidP="00BF1D3C">
            <w:r>
              <w:rPr>
                <w:rFonts w:hint="eastAsia"/>
              </w:rPr>
              <w:t>10%</w:t>
            </w:r>
          </w:p>
        </w:tc>
        <w:tc>
          <w:tcPr>
            <w:tcW w:w="449" w:type="pct"/>
            <w:tcBorders>
              <w:left w:val="single" w:sz="4" w:space="0" w:color="auto"/>
              <w:bottom w:val="single" w:sz="4" w:space="0" w:color="auto"/>
              <w:right w:val="single" w:sz="4" w:space="0" w:color="auto"/>
            </w:tcBorders>
            <w:vAlign w:val="center"/>
          </w:tcPr>
          <w:p w14:paraId="7B45757E" w14:textId="77777777" w:rsidR="00BF1D3C" w:rsidRDefault="00BF1D3C" w:rsidP="00BF1D3C">
            <w:r>
              <w:rPr>
                <w:rFonts w:hint="eastAsia"/>
              </w:rPr>
              <w:t>15%</w:t>
            </w:r>
          </w:p>
        </w:tc>
      </w:tr>
      <w:tr w:rsidR="00BF1D3C" w14:paraId="4B49FDA5" w14:textId="77777777" w:rsidTr="00BF1D3C">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0E812934" w14:textId="77777777" w:rsidR="00BF1D3C" w:rsidRDefault="00BF1D3C" w:rsidP="00BF1D3C">
            <w:r>
              <w:rPr>
                <w:rFonts w:hint="eastAsia"/>
              </w:rPr>
              <w:t>目标</w:t>
            </w:r>
            <w:r>
              <w:rPr>
                <w:rFonts w:hint="eastAsia"/>
              </w:rPr>
              <w:t>2.3</w:t>
            </w:r>
          </w:p>
        </w:tc>
        <w:tc>
          <w:tcPr>
            <w:tcW w:w="1689" w:type="pct"/>
            <w:tcBorders>
              <w:left w:val="single" w:sz="4" w:space="0" w:color="auto"/>
              <w:bottom w:val="single" w:sz="4" w:space="0" w:color="auto"/>
              <w:right w:val="single" w:sz="4" w:space="0" w:color="auto"/>
            </w:tcBorders>
            <w:vAlign w:val="center"/>
          </w:tcPr>
          <w:p w14:paraId="0C166BB0" w14:textId="77777777" w:rsidR="00BF1D3C" w:rsidRDefault="00BF1D3C" w:rsidP="00BF1D3C">
            <w:pPr>
              <w:spacing w:line="360" w:lineRule="auto"/>
            </w:pPr>
            <w:r>
              <w:rPr>
                <w:rFonts w:ascii="宋体" w:hAnsi="宋体" w:hint="eastAsia"/>
                <w:bCs/>
              </w:rPr>
              <w:t>是否具有工程应用与项目设计软硬件设计开发能力。</w:t>
            </w:r>
          </w:p>
        </w:tc>
        <w:tc>
          <w:tcPr>
            <w:tcW w:w="632" w:type="pct"/>
            <w:tcBorders>
              <w:left w:val="single" w:sz="4" w:space="0" w:color="auto"/>
              <w:bottom w:val="single" w:sz="4" w:space="0" w:color="auto"/>
              <w:right w:val="single" w:sz="4" w:space="0" w:color="auto"/>
            </w:tcBorders>
            <w:vAlign w:val="center"/>
          </w:tcPr>
          <w:p w14:paraId="532DF077" w14:textId="77777777" w:rsidR="00BF1D3C" w:rsidRDefault="00BF1D3C" w:rsidP="00BF1D3C">
            <w:r>
              <w:rPr>
                <w:rFonts w:hint="eastAsia"/>
              </w:rPr>
              <w:t>2.5%</w:t>
            </w:r>
          </w:p>
        </w:tc>
        <w:tc>
          <w:tcPr>
            <w:tcW w:w="789" w:type="pct"/>
            <w:tcBorders>
              <w:left w:val="single" w:sz="4" w:space="0" w:color="auto"/>
              <w:bottom w:val="single" w:sz="4" w:space="0" w:color="auto"/>
              <w:right w:val="single" w:sz="4" w:space="0" w:color="auto"/>
            </w:tcBorders>
            <w:vAlign w:val="center"/>
          </w:tcPr>
          <w:p w14:paraId="246EE18B" w14:textId="77777777" w:rsidR="00BF1D3C" w:rsidRDefault="00BF1D3C" w:rsidP="00BF1D3C">
            <w:r>
              <w:rPr>
                <w:rFonts w:hint="eastAsia"/>
              </w:rPr>
              <w:t>2.5%</w:t>
            </w:r>
          </w:p>
        </w:tc>
        <w:tc>
          <w:tcPr>
            <w:tcW w:w="711" w:type="pct"/>
            <w:tcBorders>
              <w:left w:val="single" w:sz="4" w:space="0" w:color="auto"/>
              <w:bottom w:val="single" w:sz="4" w:space="0" w:color="auto"/>
              <w:right w:val="single" w:sz="4" w:space="0" w:color="auto"/>
            </w:tcBorders>
            <w:vAlign w:val="center"/>
          </w:tcPr>
          <w:p w14:paraId="4CCF62F1" w14:textId="77777777" w:rsidR="00BF1D3C" w:rsidRDefault="00BF1D3C" w:rsidP="00BF1D3C">
            <w:r>
              <w:rPr>
                <w:rFonts w:hint="eastAsia"/>
              </w:rPr>
              <w:t>15%</w:t>
            </w:r>
          </w:p>
        </w:tc>
        <w:tc>
          <w:tcPr>
            <w:tcW w:w="449" w:type="pct"/>
            <w:tcBorders>
              <w:left w:val="single" w:sz="4" w:space="0" w:color="auto"/>
              <w:bottom w:val="single" w:sz="4" w:space="0" w:color="auto"/>
              <w:right w:val="single" w:sz="4" w:space="0" w:color="auto"/>
            </w:tcBorders>
            <w:vAlign w:val="center"/>
          </w:tcPr>
          <w:p w14:paraId="4B13A266" w14:textId="77777777" w:rsidR="00BF1D3C" w:rsidRDefault="00BF1D3C" w:rsidP="00BF1D3C">
            <w:r>
              <w:rPr>
                <w:rFonts w:hint="eastAsia"/>
              </w:rPr>
              <w:t>20%</w:t>
            </w:r>
          </w:p>
        </w:tc>
      </w:tr>
      <w:tr w:rsidR="00BF1D3C" w14:paraId="70CA2FCA" w14:textId="77777777" w:rsidTr="00BF1D3C">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70946D91" w14:textId="77777777" w:rsidR="00BF1D3C" w:rsidRDefault="00BF1D3C" w:rsidP="00BF1D3C">
            <w:r>
              <w:rPr>
                <w:rFonts w:hint="eastAsia"/>
              </w:rPr>
              <w:t>目标</w:t>
            </w:r>
            <w:r>
              <w:rPr>
                <w:rFonts w:hint="eastAsia"/>
              </w:rPr>
              <w:t>2.4</w:t>
            </w:r>
          </w:p>
        </w:tc>
        <w:tc>
          <w:tcPr>
            <w:tcW w:w="1689" w:type="pct"/>
            <w:tcBorders>
              <w:left w:val="single" w:sz="4" w:space="0" w:color="auto"/>
              <w:bottom w:val="single" w:sz="4" w:space="0" w:color="auto"/>
              <w:right w:val="single" w:sz="4" w:space="0" w:color="auto"/>
            </w:tcBorders>
            <w:vAlign w:val="center"/>
          </w:tcPr>
          <w:p w14:paraId="093C5096" w14:textId="77777777" w:rsidR="00BF1D3C" w:rsidRDefault="00BF1D3C" w:rsidP="00BF1D3C">
            <w:pPr>
              <w:spacing w:line="360" w:lineRule="auto"/>
            </w:pPr>
            <w:r>
              <w:rPr>
                <w:rFonts w:ascii="宋体" w:hAnsi="宋体" w:hint="eastAsia"/>
                <w:bCs/>
              </w:rPr>
              <w:t>能够就微机系统复杂工程问题的求解，在学习小组中，充分发挥组织、协调能力，与小组成员有效沟通，合作解决问题。</w:t>
            </w:r>
          </w:p>
        </w:tc>
        <w:tc>
          <w:tcPr>
            <w:tcW w:w="632" w:type="pct"/>
            <w:tcBorders>
              <w:left w:val="single" w:sz="4" w:space="0" w:color="auto"/>
              <w:bottom w:val="single" w:sz="4" w:space="0" w:color="auto"/>
              <w:right w:val="single" w:sz="4" w:space="0" w:color="auto"/>
            </w:tcBorders>
            <w:vAlign w:val="center"/>
          </w:tcPr>
          <w:p w14:paraId="69EC362C" w14:textId="77777777" w:rsidR="00BF1D3C" w:rsidRDefault="00BF1D3C" w:rsidP="00BF1D3C"/>
        </w:tc>
        <w:tc>
          <w:tcPr>
            <w:tcW w:w="789" w:type="pct"/>
            <w:tcBorders>
              <w:left w:val="single" w:sz="4" w:space="0" w:color="auto"/>
              <w:bottom w:val="single" w:sz="4" w:space="0" w:color="auto"/>
              <w:right w:val="single" w:sz="4" w:space="0" w:color="auto"/>
            </w:tcBorders>
            <w:vAlign w:val="center"/>
          </w:tcPr>
          <w:p w14:paraId="25E73238" w14:textId="77777777" w:rsidR="00BF1D3C" w:rsidRDefault="00BF1D3C" w:rsidP="00BF1D3C">
            <w:r>
              <w:rPr>
                <w:rFonts w:hint="eastAsia"/>
              </w:rPr>
              <w:t>2.5%</w:t>
            </w:r>
          </w:p>
        </w:tc>
        <w:tc>
          <w:tcPr>
            <w:tcW w:w="711" w:type="pct"/>
            <w:tcBorders>
              <w:left w:val="single" w:sz="4" w:space="0" w:color="auto"/>
              <w:bottom w:val="single" w:sz="4" w:space="0" w:color="auto"/>
              <w:right w:val="single" w:sz="4" w:space="0" w:color="auto"/>
            </w:tcBorders>
            <w:vAlign w:val="center"/>
          </w:tcPr>
          <w:p w14:paraId="317E47F7" w14:textId="77777777" w:rsidR="00BF1D3C" w:rsidRDefault="00BF1D3C" w:rsidP="00BF1D3C"/>
        </w:tc>
        <w:tc>
          <w:tcPr>
            <w:tcW w:w="449" w:type="pct"/>
            <w:tcBorders>
              <w:left w:val="single" w:sz="4" w:space="0" w:color="auto"/>
              <w:bottom w:val="single" w:sz="4" w:space="0" w:color="auto"/>
              <w:right w:val="single" w:sz="4" w:space="0" w:color="auto"/>
            </w:tcBorders>
            <w:vAlign w:val="center"/>
          </w:tcPr>
          <w:p w14:paraId="549B9C5B" w14:textId="77777777" w:rsidR="00BF1D3C" w:rsidRDefault="00BF1D3C" w:rsidP="00BF1D3C">
            <w:r>
              <w:rPr>
                <w:rFonts w:hint="eastAsia"/>
              </w:rPr>
              <w:t>2.5%</w:t>
            </w:r>
          </w:p>
        </w:tc>
      </w:tr>
      <w:tr w:rsidR="00BF1D3C" w14:paraId="50932D16" w14:textId="77777777" w:rsidTr="00BF1D3C">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17984555" w14:textId="77777777" w:rsidR="00BF1D3C" w:rsidRDefault="00BF1D3C" w:rsidP="00BF1D3C">
            <w:r>
              <w:rPr>
                <w:rFonts w:hint="eastAsia"/>
              </w:rPr>
              <w:t>目标</w:t>
            </w:r>
            <w:r>
              <w:rPr>
                <w:rFonts w:hint="eastAsia"/>
              </w:rPr>
              <w:t>3.1</w:t>
            </w:r>
          </w:p>
        </w:tc>
        <w:tc>
          <w:tcPr>
            <w:tcW w:w="1689" w:type="pct"/>
            <w:tcBorders>
              <w:left w:val="single" w:sz="4" w:space="0" w:color="auto"/>
              <w:bottom w:val="single" w:sz="4" w:space="0" w:color="auto"/>
              <w:right w:val="single" w:sz="4" w:space="0" w:color="auto"/>
            </w:tcBorders>
            <w:vAlign w:val="center"/>
          </w:tcPr>
          <w:p w14:paraId="47A8858D" w14:textId="77777777" w:rsidR="00BF1D3C" w:rsidRDefault="00BF1D3C" w:rsidP="00BF1D3C">
            <w:pPr>
              <w:spacing w:line="360" w:lineRule="auto"/>
            </w:pPr>
            <w:r>
              <w:rPr>
                <w:rFonts w:ascii="宋体" w:hAnsi="宋体" w:hint="eastAsia"/>
                <w:bCs/>
              </w:rPr>
              <w:t>课程实验环节是否能够反映求真务实、切问近思等科学精神。</w:t>
            </w:r>
          </w:p>
        </w:tc>
        <w:tc>
          <w:tcPr>
            <w:tcW w:w="632" w:type="pct"/>
            <w:tcBorders>
              <w:left w:val="single" w:sz="4" w:space="0" w:color="auto"/>
              <w:bottom w:val="single" w:sz="4" w:space="0" w:color="auto"/>
              <w:right w:val="single" w:sz="4" w:space="0" w:color="auto"/>
            </w:tcBorders>
            <w:vAlign w:val="center"/>
          </w:tcPr>
          <w:p w14:paraId="27184A7D" w14:textId="77777777" w:rsidR="00BF1D3C" w:rsidRDefault="00BF1D3C" w:rsidP="00BF1D3C"/>
        </w:tc>
        <w:tc>
          <w:tcPr>
            <w:tcW w:w="789" w:type="pct"/>
            <w:tcBorders>
              <w:left w:val="single" w:sz="4" w:space="0" w:color="auto"/>
              <w:bottom w:val="single" w:sz="4" w:space="0" w:color="auto"/>
              <w:right w:val="single" w:sz="4" w:space="0" w:color="auto"/>
            </w:tcBorders>
            <w:vAlign w:val="center"/>
          </w:tcPr>
          <w:p w14:paraId="69EE7633" w14:textId="77777777" w:rsidR="00BF1D3C" w:rsidRDefault="00BF1D3C" w:rsidP="00BF1D3C">
            <w:r>
              <w:rPr>
                <w:rFonts w:hint="eastAsia"/>
              </w:rPr>
              <w:t>2.5%</w:t>
            </w:r>
          </w:p>
        </w:tc>
        <w:tc>
          <w:tcPr>
            <w:tcW w:w="711" w:type="pct"/>
            <w:tcBorders>
              <w:left w:val="single" w:sz="4" w:space="0" w:color="auto"/>
              <w:bottom w:val="single" w:sz="4" w:space="0" w:color="auto"/>
              <w:right w:val="single" w:sz="4" w:space="0" w:color="auto"/>
            </w:tcBorders>
            <w:vAlign w:val="center"/>
          </w:tcPr>
          <w:p w14:paraId="7C3965BB" w14:textId="77777777" w:rsidR="00BF1D3C" w:rsidRDefault="00BF1D3C" w:rsidP="00BF1D3C"/>
        </w:tc>
        <w:tc>
          <w:tcPr>
            <w:tcW w:w="449" w:type="pct"/>
            <w:tcBorders>
              <w:left w:val="single" w:sz="4" w:space="0" w:color="auto"/>
              <w:bottom w:val="single" w:sz="4" w:space="0" w:color="auto"/>
              <w:right w:val="single" w:sz="4" w:space="0" w:color="auto"/>
            </w:tcBorders>
            <w:vAlign w:val="center"/>
          </w:tcPr>
          <w:p w14:paraId="4100A3A8" w14:textId="77777777" w:rsidR="00BF1D3C" w:rsidRDefault="00BF1D3C" w:rsidP="00BF1D3C">
            <w:r>
              <w:rPr>
                <w:rFonts w:hint="eastAsia"/>
              </w:rPr>
              <w:t>2.5%</w:t>
            </w:r>
          </w:p>
        </w:tc>
      </w:tr>
      <w:tr w:rsidR="00BF1D3C" w14:paraId="532C2BF6" w14:textId="77777777" w:rsidTr="00BF1D3C">
        <w:trPr>
          <w:trHeight w:val="491"/>
          <w:jc w:val="center"/>
        </w:trPr>
        <w:tc>
          <w:tcPr>
            <w:tcW w:w="2419" w:type="pct"/>
            <w:gridSpan w:val="2"/>
            <w:tcBorders>
              <w:top w:val="single" w:sz="4" w:space="0" w:color="auto"/>
              <w:left w:val="single" w:sz="4" w:space="0" w:color="auto"/>
              <w:bottom w:val="single" w:sz="4" w:space="0" w:color="auto"/>
              <w:right w:val="single" w:sz="4" w:space="0" w:color="auto"/>
            </w:tcBorders>
            <w:vAlign w:val="center"/>
          </w:tcPr>
          <w:p w14:paraId="393582A7" w14:textId="77777777" w:rsidR="00BF1D3C" w:rsidRDefault="00BF1D3C" w:rsidP="00BF1D3C">
            <w:pPr>
              <w:rPr>
                <w:b/>
              </w:rPr>
            </w:pPr>
            <w:r>
              <w:rPr>
                <w:rFonts w:hint="eastAsia"/>
                <w:b/>
              </w:rPr>
              <w:t>合计</w:t>
            </w:r>
          </w:p>
        </w:tc>
        <w:tc>
          <w:tcPr>
            <w:tcW w:w="632" w:type="pct"/>
            <w:tcBorders>
              <w:top w:val="single" w:sz="4" w:space="0" w:color="auto"/>
              <w:left w:val="single" w:sz="4" w:space="0" w:color="auto"/>
              <w:bottom w:val="single" w:sz="4" w:space="0" w:color="auto"/>
              <w:right w:val="single" w:sz="4" w:space="0" w:color="auto"/>
            </w:tcBorders>
            <w:vAlign w:val="center"/>
          </w:tcPr>
          <w:p w14:paraId="54E21C74" w14:textId="77777777" w:rsidR="00BF1D3C" w:rsidRDefault="00BF1D3C" w:rsidP="00BF1D3C">
            <w:r>
              <w:rPr>
                <w:rFonts w:hint="eastAsia"/>
              </w:rPr>
              <w:t>17.5%</w:t>
            </w:r>
          </w:p>
        </w:tc>
        <w:tc>
          <w:tcPr>
            <w:tcW w:w="789" w:type="pct"/>
            <w:tcBorders>
              <w:top w:val="single" w:sz="4" w:space="0" w:color="auto"/>
              <w:left w:val="single" w:sz="4" w:space="0" w:color="auto"/>
              <w:bottom w:val="single" w:sz="4" w:space="0" w:color="auto"/>
              <w:right w:val="single" w:sz="4" w:space="0" w:color="auto"/>
            </w:tcBorders>
            <w:vAlign w:val="center"/>
          </w:tcPr>
          <w:p w14:paraId="016A7B8A" w14:textId="77777777" w:rsidR="00BF1D3C" w:rsidRDefault="00BF1D3C" w:rsidP="00BF1D3C">
            <w:r>
              <w:rPr>
                <w:rFonts w:hint="eastAsia"/>
              </w:rPr>
              <w:t>22.5%</w:t>
            </w:r>
          </w:p>
        </w:tc>
        <w:tc>
          <w:tcPr>
            <w:tcW w:w="711" w:type="pct"/>
            <w:tcBorders>
              <w:top w:val="single" w:sz="4" w:space="0" w:color="auto"/>
              <w:left w:val="single" w:sz="4" w:space="0" w:color="auto"/>
              <w:bottom w:val="single" w:sz="4" w:space="0" w:color="auto"/>
              <w:right w:val="single" w:sz="4" w:space="0" w:color="auto"/>
            </w:tcBorders>
            <w:vAlign w:val="center"/>
          </w:tcPr>
          <w:p w14:paraId="6D121819" w14:textId="77777777" w:rsidR="00BF1D3C" w:rsidRDefault="00BF1D3C" w:rsidP="00BF1D3C">
            <w:r>
              <w:rPr>
                <w:rFonts w:hint="eastAsia"/>
              </w:rPr>
              <w:t>60%</w:t>
            </w:r>
          </w:p>
        </w:tc>
        <w:tc>
          <w:tcPr>
            <w:tcW w:w="449" w:type="pct"/>
            <w:tcBorders>
              <w:top w:val="single" w:sz="4" w:space="0" w:color="auto"/>
              <w:left w:val="single" w:sz="4" w:space="0" w:color="auto"/>
              <w:bottom w:val="single" w:sz="4" w:space="0" w:color="auto"/>
              <w:right w:val="single" w:sz="4" w:space="0" w:color="auto"/>
            </w:tcBorders>
            <w:vAlign w:val="center"/>
          </w:tcPr>
          <w:p w14:paraId="6A337569" w14:textId="77777777" w:rsidR="00BF1D3C" w:rsidRDefault="00BF1D3C" w:rsidP="00BF1D3C">
            <w:r>
              <w:rPr>
                <w:rFonts w:hint="eastAsia"/>
              </w:rPr>
              <w:t>100%</w:t>
            </w:r>
          </w:p>
        </w:tc>
      </w:tr>
    </w:tbl>
    <w:p w14:paraId="609F6F01" w14:textId="77777777" w:rsidR="00BF1D3C" w:rsidRDefault="00BF1D3C" w:rsidP="00BF1D3C">
      <w:pPr>
        <w:spacing w:line="480" w:lineRule="auto"/>
        <w:rPr>
          <w:b/>
          <w:sz w:val="24"/>
        </w:rPr>
      </w:pPr>
      <w:r>
        <w:rPr>
          <w:rFonts w:hint="eastAsia"/>
          <w:b/>
          <w:sz w:val="24"/>
        </w:rPr>
        <w:t>（二）考核方式评分标准</w:t>
      </w:r>
    </w:p>
    <w:p w14:paraId="5F72761E" w14:textId="77777777" w:rsidR="00BF1D3C" w:rsidRDefault="00BF1D3C" w:rsidP="00BF1D3C">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452A474C" w14:textId="77777777" w:rsidR="00BF1D3C" w:rsidRDefault="00BF1D3C" w:rsidP="00BF1D3C">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）本课程通过知识讲授、实验、课程考试等环节组成，最终要求学生能够认真完成实验和作业，通过课程考试。</w:t>
      </w:r>
    </w:p>
    <w:p w14:paraId="01FE05C1" w14:textId="77777777" w:rsidR="00BF1D3C" w:rsidRDefault="00BF1D3C" w:rsidP="00BF1D3C">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092F7A1C" w14:textId="77777777" w:rsidR="00BF1D3C" w:rsidRDefault="00BF1D3C" w:rsidP="00BF1D3C">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7D6C321A" w14:textId="77777777" w:rsidR="00BF1D3C" w:rsidRDefault="00BF1D3C" w:rsidP="00BF1D3C">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417"/>
        <w:gridCol w:w="1523"/>
        <w:gridCol w:w="1400"/>
        <w:gridCol w:w="1369"/>
        <w:gridCol w:w="1361"/>
      </w:tblGrid>
      <w:tr w:rsidR="00BF1D3C" w14:paraId="3730CDF4" w14:textId="77777777" w:rsidTr="00BF1D3C">
        <w:trPr>
          <w:trHeight w:val="536"/>
        </w:trPr>
        <w:tc>
          <w:tcPr>
            <w:tcW w:w="739" w:type="pct"/>
            <w:vMerge w:val="restart"/>
            <w:tcBorders>
              <w:top w:val="single" w:sz="4" w:space="0" w:color="auto"/>
            </w:tcBorders>
            <w:vAlign w:val="center"/>
          </w:tcPr>
          <w:p w14:paraId="3ACB0D8A" w14:textId="77777777" w:rsidR="00BF1D3C" w:rsidRDefault="00BF1D3C" w:rsidP="00BF1D3C">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1AD34CAA" w14:textId="77777777" w:rsidR="00BF1D3C" w:rsidRDefault="00BF1D3C" w:rsidP="00BF1D3C">
            <w:pPr>
              <w:jc w:val="center"/>
              <w:rPr>
                <w:rFonts w:eastAsia="等线"/>
                <w:b/>
                <w:sz w:val="24"/>
              </w:rPr>
            </w:pPr>
            <w:r>
              <w:rPr>
                <w:rFonts w:eastAsia="等线" w:hint="eastAsia"/>
                <w:b/>
                <w:sz w:val="24"/>
              </w:rPr>
              <w:t>评分标准</w:t>
            </w:r>
          </w:p>
        </w:tc>
      </w:tr>
      <w:tr w:rsidR="00BF1D3C" w14:paraId="53CA2091" w14:textId="77777777" w:rsidTr="00BF1D3C">
        <w:trPr>
          <w:trHeight w:val="425"/>
        </w:trPr>
        <w:tc>
          <w:tcPr>
            <w:tcW w:w="739" w:type="pct"/>
            <w:vMerge/>
            <w:vAlign w:val="center"/>
          </w:tcPr>
          <w:p w14:paraId="6659EC52" w14:textId="77777777" w:rsidR="00BF1D3C" w:rsidRDefault="00BF1D3C" w:rsidP="00BF1D3C">
            <w:pPr>
              <w:widowControl/>
              <w:snapToGrid w:val="0"/>
              <w:spacing w:line="480" w:lineRule="auto"/>
              <w:jc w:val="center"/>
              <w:rPr>
                <w:rFonts w:ascii="黑体" w:eastAsia="黑体" w:hAnsi="黑体"/>
              </w:rPr>
            </w:pPr>
          </w:p>
        </w:tc>
        <w:tc>
          <w:tcPr>
            <w:tcW w:w="854" w:type="pct"/>
            <w:vAlign w:val="center"/>
          </w:tcPr>
          <w:p w14:paraId="22CBE819"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90-100</w:t>
            </w:r>
          </w:p>
          <w:p w14:paraId="0393C68D"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5734BCEE"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80-89</w:t>
            </w:r>
          </w:p>
          <w:p w14:paraId="1D40C8A9"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595EB8D6"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70-79</w:t>
            </w:r>
          </w:p>
          <w:p w14:paraId="21E5C17C"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063C806D"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60-69</w:t>
            </w:r>
          </w:p>
          <w:p w14:paraId="5A1788EC"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53ECAFD5"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0-59</w:t>
            </w:r>
          </w:p>
          <w:p w14:paraId="3A226003"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（不及格）</w:t>
            </w:r>
          </w:p>
        </w:tc>
      </w:tr>
      <w:tr w:rsidR="00BF1D3C" w14:paraId="42DE7495" w14:textId="77777777" w:rsidTr="00BF1D3C">
        <w:trPr>
          <w:trHeight w:val="425"/>
        </w:trPr>
        <w:tc>
          <w:tcPr>
            <w:tcW w:w="739" w:type="pct"/>
          </w:tcPr>
          <w:p w14:paraId="0C502D7A" w14:textId="77777777" w:rsidR="00BF1D3C" w:rsidRDefault="00BF1D3C" w:rsidP="00BF1D3C">
            <w:pPr>
              <w:spacing w:line="320" w:lineRule="exact"/>
              <w:rPr>
                <w:rFonts w:ascii="宋体" w:hAnsi="宋体"/>
                <w:szCs w:val="18"/>
              </w:rPr>
            </w:pPr>
            <w:r>
              <w:rPr>
                <w:rFonts w:ascii="宋体" w:hAnsi="宋体" w:hint="eastAsia"/>
                <w:szCs w:val="18"/>
              </w:rPr>
              <w:t>目标1.1：</w:t>
            </w:r>
          </w:p>
        </w:tc>
        <w:tc>
          <w:tcPr>
            <w:tcW w:w="854" w:type="pct"/>
          </w:tcPr>
          <w:p w14:paraId="7AED49C7" w14:textId="77777777" w:rsidR="00BF1D3C" w:rsidRDefault="00BF1D3C" w:rsidP="00BF1D3C">
            <w:pPr>
              <w:widowControl/>
              <w:snapToGrid w:val="0"/>
              <w:spacing w:line="320" w:lineRule="exact"/>
              <w:rPr>
                <w:color w:val="000000"/>
                <w:szCs w:val="18"/>
              </w:rPr>
            </w:pPr>
            <w:r>
              <w:rPr>
                <w:rFonts w:ascii="宋体" w:hAnsi="宋体" w:hint="eastAsia"/>
                <w:bCs/>
              </w:rPr>
              <w:t>能够深入理解数据的机器级表示以</w:t>
            </w:r>
            <w:r>
              <w:rPr>
                <w:rFonts w:ascii="宋体" w:hAnsi="宋体" w:hint="eastAsia"/>
                <w:bCs/>
              </w:rPr>
              <w:lastRenderedPageBreak/>
              <w:t>及运算方法和运算部件。</w:t>
            </w:r>
          </w:p>
        </w:tc>
        <w:tc>
          <w:tcPr>
            <w:tcW w:w="918" w:type="pct"/>
          </w:tcPr>
          <w:p w14:paraId="7C345ACA" w14:textId="77777777" w:rsidR="00BF1D3C" w:rsidRDefault="00BF1D3C" w:rsidP="00BF1D3C">
            <w:pPr>
              <w:widowControl/>
              <w:snapToGrid w:val="0"/>
              <w:spacing w:line="320" w:lineRule="exact"/>
              <w:rPr>
                <w:color w:val="00B050"/>
                <w:szCs w:val="18"/>
              </w:rPr>
            </w:pPr>
            <w:r>
              <w:rPr>
                <w:rFonts w:ascii="宋体" w:hAnsi="宋体" w:hint="eastAsia"/>
                <w:bCs/>
              </w:rPr>
              <w:lastRenderedPageBreak/>
              <w:t>能够较好地理解数据的机器级表示以及运</w:t>
            </w:r>
            <w:r>
              <w:rPr>
                <w:rFonts w:ascii="宋体" w:hAnsi="宋体" w:hint="eastAsia"/>
                <w:bCs/>
              </w:rPr>
              <w:lastRenderedPageBreak/>
              <w:t>算方法和运算部件。</w:t>
            </w:r>
          </w:p>
        </w:tc>
        <w:tc>
          <w:tcPr>
            <w:tcW w:w="844" w:type="pct"/>
          </w:tcPr>
          <w:p w14:paraId="7F8BEF31" w14:textId="77777777" w:rsidR="00BF1D3C" w:rsidRDefault="00BF1D3C" w:rsidP="00BF1D3C">
            <w:r>
              <w:rPr>
                <w:rFonts w:ascii="宋体" w:hAnsi="宋体" w:hint="eastAsia"/>
                <w:bCs/>
              </w:rPr>
              <w:lastRenderedPageBreak/>
              <w:t>能够理解数据的机器级表示以及运算方法和运</w:t>
            </w:r>
            <w:r>
              <w:rPr>
                <w:rFonts w:ascii="宋体" w:hAnsi="宋体" w:hint="eastAsia"/>
                <w:bCs/>
              </w:rPr>
              <w:lastRenderedPageBreak/>
              <w:t>算部件。</w:t>
            </w:r>
          </w:p>
        </w:tc>
        <w:tc>
          <w:tcPr>
            <w:tcW w:w="825" w:type="pct"/>
          </w:tcPr>
          <w:p w14:paraId="366415B9" w14:textId="77777777" w:rsidR="00BF1D3C" w:rsidRDefault="00BF1D3C" w:rsidP="00BF1D3C">
            <w:r>
              <w:rPr>
                <w:rFonts w:ascii="宋体" w:hAnsi="宋体" w:hint="eastAsia"/>
                <w:bCs/>
              </w:rPr>
              <w:lastRenderedPageBreak/>
              <w:t>基本理解数据的机器级表示以及运算方法和运</w:t>
            </w:r>
            <w:r>
              <w:rPr>
                <w:rFonts w:ascii="宋体" w:hAnsi="宋体" w:hint="eastAsia"/>
                <w:bCs/>
              </w:rPr>
              <w:lastRenderedPageBreak/>
              <w:t>算部件。</w:t>
            </w:r>
          </w:p>
        </w:tc>
        <w:tc>
          <w:tcPr>
            <w:tcW w:w="819" w:type="pct"/>
          </w:tcPr>
          <w:p w14:paraId="38A23BD7" w14:textId="77777777" w:rsidR="00BF1D3C" w:rsidRDefault="00BF1D3C" w:rsidP="00BF1D3C">
            <w:r>
              <w:rPr>
                <w:rFonts w:ascii="宋体" w:hAnsi="宋体" w:hint="eastAsia"/>
                <w:bCs/>
              </w:rPr>
              <w:lastRenderedPageBreak/>
              <w:t>不理解数据的机器级表示以及运算方法和运算</w:t>
            </w:r>
            <w:r>
              <w:rPr>
                <w:rFonts w:ascii="宋体" w:hAnsi="宋体" w:hint="eastAsia"/>
                <w:bCs/>
              </w:rPr>
              <w:lastRenderedPageBreak/>
              <w:t>部件。</w:t>
            </w:r>
          </w:p>
        </w:tc>
      </w:tr>
      <w:tr w:rsidR="00BF1D3C" w14:paraId="4B73B50A" w14:textId="77777777" w:rsidTr="00BF1D3C">
        <w:trPr>
          <w:trHeight w:val="425"/>
        </w:trPr>
        <w:tc>
          <w:tcPr>
            <w:tcW w:w="739" w:type="pct"/>
          </w:tcPr>
          <w:p w14:paraId="6B2B4AEC" w14:textId="77777777" w:rsidR="00BF1D3C" w:rsidRDefault="00BF1D3C" w:rsidP="00BF1D3C">
            <w:pPr>
              <w:spacing w:line="320" w:lineRule="exact"/>
              <w:rPr>
                <w:rFonts w:ascii="宋体" w:hAnsi="宋体"/>
                <w:szCs w:val="18"/>
              </w:rPr>
            </w:pPr>
            <w:r>
              <w:rPr>
                <w:rFonts w:ascii="宋体" w:hAnsi="宋体" w:hint="eastAsia"/>
                <w:szCs w:val="18"/>
              </w:rPr>
              <w:lastRenderedPageBreak/>
              <w:t>目标1.2：</w:t>
            </w:r>
          </w:p>
        </w:tc>
        <w:tc>
          <w:tcPr>
            <w:tcW w:w="854" w:type="pct"/>
          </w:tcPr>
          <w:p w14:paraId="76E634EB" w14:textId="77777777" w:rsidR="00BF1D3C" w:rsidRDefault="00BF1D3C" w:rsidP="00BF1D3C">
            <w:pPr>
              <w:widowControl/>
              <w:snapToGrid w:val="0"/>
              <w:spacing w:line="320" w:lineRule="exact"/>
              <w:rPr>
                <w:color w:val="000000"/>
                <w:szCs w:val="18"/>
              </w:rPr>
            </w:pPr>
            <w:r>
              <w:rPr>
                <w:rFonts w:ascii="宋体" w:hAnsi="宋体" w:hint="eastAsia"/>
                <w:bCs/>
              </w:rPr>
              <w:t>能够很好地理解计算机指令系统以及中央处理器。</w:t>
            </w:r>
          </w:p>
        </w:tc>
        <w:tc>
          <w:tcPr>
            <w:tcW w:w="918" w:type="pct"/>
          </w:tcPr>
          <w:p w14:paraId="78891EDE" w14:textId="77777777" w:rsidR="00BF1D3C" w:rsidRDefault="00BF1D3C" w:rsidP="00BF1D3C">
            <w:pPr>
              <w:widowControl/>
              <w:snapToGrid w:val="0"/>
              <w:spacing w:line="320" w:lineRule="exact"/>
              <w:rPr>
                <w:color w:val="00B050"/>
                <w:szCs w:val="18"/>
              </w:rPr>
            </w:pPr>
            <w:r>
              <w:rPr>
                <w:rFonts w:ascii="宋体" w:hAnsi="宋体" w:hint="eastAsia"/>
                <w:bCs/>
              </w:rPr>
              <w:t>较好地理解计算机指令系统以及中央处理器。</w:t>
            </w:r>
          </w:p>
        </w:tc>
        <w:tc>
          <w:tcPr>
            <w:tcW w:w="844" w:type="pct"/>
          </w:tcPr>
          <w:p w14:paraId="3F722276" w14:textId="77777777" w:rsidR="00BF1D3C" w:rsidRDefault="00BF1D3C" w:rsidP="00BF1D3C">
            <w:pPr>
              <w:widowControl/>
              <w:snapToGrid w:val="0"/>
              <w:spacing w:line="320" w:lineRule="exact"/>
              <w:rPr>
                <w:color w:val="00B050"/>
                <w:szCs w:val="18"/>
              </w:rPr>
            </w:pPr>
            <w:r>
              <w:rPr>
                <w:rFonts w:ascii="宋体" w:hAnsi="宋体" w:hint="eastAsia"/>
                <w:bCs/>
              </w:rPr>
              <w:t>能够理解计算机指令系统以及中央处理器。</w:t>
            </w:r>
          </w:p>
        </w:tc>
        <w:tc>
          <w:tcPr>
            <w:tcW w:w="825" w:type="pct"/>
          </w:tcPr>
          <w:p w14:paraId="18A0CD6E" w14:textId="77777777" w:rsidR="00BF1D3C" w:rsidRDefault="00BF1D3C" w:rsidP="00BF1D3C">
            <w:pPr>
              <w:widowControl/>
              <w:snapToGrid w:val="0"/>
              <w:spacing w:line="320" w:lineRule="exact"/>
              <w:rPr>
                <w:color w:val="00B050"/>
                <w:szCs w:val="18"/>
              </w:rPr>
            </w:pPr>
            <w:r>
              <w:rPr>
                <w:rFonts w:ascii="宋体" w:hAnsi="宋体" w:hint="eastAsia"/>
                <w:bCs/>
              </w:rPr>
              <w:t>基本理解计算机指令系统以及中央处理器。</w:t>
            </w:r>
          </w:p>
        </w:tc>
        <w:tc>
          <w:tcPr>
            <w:tcW w:w="819" w:type="pct"/>
          </w:tcPr>
          <w:p w14:paraId="6BF5B027" w14:textId="77777777" w:rsidR="00BF1D3C" w:rsidRDefault="00BF1D3C" w:rsidP="00BF1D3C">
            <w:pPr>
              <w:widowControl/>
              <w:snapToGrid w:val="0"/>
              <w:spacing w:line="320" w:lineRule="exact"/>
              <w:rPr>
                <w:color w:val="00B050"/>
                <w:szCs w:val="18"/>
              </w:rPr>
            </w:pPr>
            <w:r>
              <w:rPr>
                <w:rFonts w:ascii="宋体" w:hAnsi="宋体" w:hint="eastAsia"/>
                <w:bCs/>
              </w:rPr>
              <w:t>不理解计算机指令系统以及中央处理器。</w:t>
            </w:r>
          </w:p>
        </w:tc>
      </w:tr>
      <w:tr w:rsidR="00BF1D3C" w14:paraId="5D9A3BF9" w14:textId="77777777" w:rsidTr="00BF1D3C">
        <w:trPr>
          <w:trHeight w:val="425"/>
        </w:trPr>
        <w:tc>
          <w:tcPr>
            <w:tcW w:w="739" w:type="pct"/>
          </w:tcPr>
          <w:p w14:paraId="30F517A0" w14:textId="77777777" w:rsidR="00BF1D3C" w:rsidRDefault="00BF1D3C" w:rsidP="00BF1D3C">
            <w:pPr>
              <w:spacing w:line="320" w:lineRule="exact"/>
              <w:rPr>
                <w:rFonts w:ascii="宋体" w:hAnsi="宋体"/>
                <w:szCs w:val="18"/>
              </w:rPr>
            </w:pPr>
            <w:r>
              <w:rPr>
                <w:rFonts w:ascii="宋体" w:hAnsi="宋体" w:hint="eastAsia"/>
                <w:szCs w:val="18"/>
              </w:rPr>
              <w:t>目标1.3：</w:t>
            </w:r>
          </w:p>
        </w:tc>
        <w:tc>
          <w:tcPr>
            <w:tcW w:w="854" w:type="pct"/>
          </w:tcPr>
          <w:p w14:paraId="45982A8B" w14:textId="77777777" w:rsidR="00BF1D3C" w:rsidRDefault="00BF1D3C" w:rsidP="00BF1D3C">
            <w:pPr>
              <w:widowControl/>
              <w:snapToGrid w:val="0"/>
              <w:spacing w:line="320" w:lineRule="exact"/>
              <w:rPr>
                <w:color w:val="000000"/>
                <w:szCs w:val="18"/>
              </w:rPr>
            </w:pPr>
            <w:r>
              <w:rPr>
                <w:rFonts w:ascii="宋体" w:hAnsi="宋体" w:hint="eastAsia"/>
                <w:bCs/>
              </w:rPr>
              <w:t>能够深入理解指令流水线，与CPU连接及编制响应的初始化程序和应用程序。</w:t>
            </w:r>
          </w:p>
        </w:tc>
        <w:tc>
          <w:tcPr>
            <w:tcW w:w="918" w:type="pct"/>
          </w:tcPr>
          <w:p w14:paraId="79A4F308" w14:textId="77777777" w:rsidR="00BF1D3C" w:rsidRDefault="00BF1D3C" w:rsidP="00BF1D3C">
            <w:pPr>
              <w:widowControl/>
              <w:snapToGrid w:val="0"/>
              <w:spacing w:line="320" w:lineRule="exact"/>
              <w:rPr>
                <w:color w:val="00B050"/>
                <w:szCs w:val="18"/>
              </w:rPr>
            </w:pPr>
            <w:r>
              <w:rPr>
                <w:rFonts w:ascii="宋体" w:hAnsi="宋体" w:hint="eastAsia"/>
                <w:bCs/>
              </w:rPr>
              <w:t>能够较好地理解指令流水线，与CPU连接及编制响应的初始化程序和应用程序。</w:t>
            </w:r>
          </w:p>
        </w:tc>
        <w:tc>
          <w:tcPr>
            <w:tcW w:w="844" w:type="pct"/>
          </w:tcPr>
          <w:p w14:paraId="480C6042" w14:textId="77777777" w:rsidR="00BF1D3C" w:rsidRDefault="00BF1D3C" w:rsidP="00BF1D3C">
            <w:r>
              <w:rPr>
                <w:rFonts w:ascii="宋体" w:hAnsi="宋体" w:hint="eastAsia"/>
                <w:bCs/>
              </w:rPr>
              <w:t>能够理解指令流水线，与CPU连接及编制响应的初始化程序和应用程序。</w:t>
            </w:r>
          </w:p>
        </w:tc>
        <w:tc>
          <w:tcPr>
            <w:tcW w:w="825" w:type="pct"/>
          </w:tcPr>
          <w:p w14:paraId="1DD5A29D" w14:textId="77777777" w:rsidR="00BF1D3C" w:rsidRDefault="00BF1D3C" w:rsidP="00BF1D3C">
            <w:r>
              <w:rPr>
                <w:rFonts w:ascii="宋体" w:hAnsi="宋体" w:hint="eastAsia"/>
                <w:bCs/>
              </w:rPr>
              <w:t>基本理解指令流水线，与CPU连接及编制响应的初始化程序和应用程序。</w:t>
            </w:r>
          </w:p>
        </w:tc>
        <w:tc>
          <w:tcPr>
            <w:tcW w:w="819" w:type="pct"/>
          </w:tcPr>
          <w:p w14:paraId="27CC2453" w14:textId="77777777" w:rsidR="00BF1D3C" w:rsidRDefault="00BF1D3C" w:rsidP="00BF1D3C">
            <w:r>
              <w:rPr>
                <w:rFonts w:ascii="宋体" w:hAnsi="宋体" w:hint="eastAsia"/>
                <w:bCs/>
              </w:rPr>
              <w:t>不理解指令流水线，与CPU连接及编制响应的初始化程序和应用程序。</w:t>
            </w:r>
          </w:p>
        </w:tc>
      </w:tr>
      <w:tr w:rsidR="00BF1D3C" w14:paraId="326D690C" w14:textId="77777777" w:rsidTr="00BF1D3C">
        <w:trPr>
          <w:trHeight w:val="425"/>
        </w:trPr>
        <w:tc>
          <w:tcPr>
            <w:tcW w:w="739" w:type="pct"/>
          </w:tcPr>
          <w:p w14:paraId="00FBA5AA" w14:textId="77777777" w:rsidR="00BF1D3C" w:rsidRDefault="00BF1D3C" w:rsidP="00BF1D3C">
            <w:pPr>
              <w:spacing w:line="320" w:lineRule="exact"/>
              <w:rPr>
                <w:rFonts w:ascii="宋体" w:hAnsi="宋体"/>
                <w:szCs w:val="18"/>
              </w:rPr>
            </w:pPr>
            <w:r>
              <w:rPr>
                <w:rFonts w:ascii="宋体" w:hAnsi="宋体" w:hint="eastAsia"/>
                <w:szCs w:val="18"/>
              </w:rPr>
              <w:t>目标1.4：</w:t>
            </w:r>
          </w:p>
        </w:tc>
        <w:tc>
          <w:tcPr>
            <w:tcW w:w="854" w:type="pct"/>
          </w:tcPr>
          <w:p w14:paraId="510F14F1" w14:textId="77777777" w:rsidR="00BF1D3C" w:rsidRDefault="00BF1D3C" w:rsidP="00BF1D3C">
            <w:pPr>
              <w:widowControl/>
              <w:snapToGrid w:val="0"/>
              <w:spacing w:line="320" w:lineRule="exact"/>
              <w:rPr>
                <w:rFonts w:ascii="宋体" w:hAnsi="宋体"/>
                <w:bCs/>
              </w:rPr>
            </w:pPr>
            <w:r>
              <w:rPr>
                <w:rFonts w:ascii="宋体" w:hAnsi="宋体" w:hint="eastAsia"/>
                <w:bCs/>
              </w:rPr>
              <w:t>很好地理解计算机系统分层体系结构。</w:t>
            </w:r>
          </w:p>
        </w:tc>
        <w:tc>
          <w:tcPr>
            <w:tcW w:w="918" w:type="pct"/>
          </w:tcPr>
          <w:p w14:paraId="4AA34582" w14:textId="77777777" w:rsidR="00BF1D3C" w:rsidRDefault="00BF1D3C" w:rsidP="00BF1D3C">
            <w:r>
              <w:rPr>
                <w:rFonts w:ascii="宋体" w:hAnsi="宋体" w:hint="eastAsia"/>
                <w:bCs/>
              </w:rPr>
              <w:t>较好地理解计算机系统分层体系结构。</w:t>
            </w:r>
          </w:p>
        </w:tc>
        <w:tc>
          <w:tcPr>
            <w:tcW w:w="844" w:type="pct"/>
          </w:tcPr>
          <w:p w14:paraId="74AE5701" w14:textId="77777777" w:rsidR="00BF1D3C" w:rsidRDefault="00BF1D3C" w:rsidP="00BF1D3C">
            <w:r>
              <w:rPr>
                <w:rFonts w:ascii="宋体" w:hAnsi="宋体" w:hint="eastAsia"/>
                <w:bCs/>
              </w:rPr>
              <w:t>能够理解计算机系统分层体系结构。</w:t>
            </w:r>
          </w:p>
        </w:tc>
        <w:tc>
          <w:tcPr>
            <w:tcW w:w="825" w:type="pct"/>
          </w:tcPr>
          <w:p w14:paraId="5F4CA5D7" w14:textId="77777777" w:rsidR="00BF1D3C" w:rsidRDefault="00BF1D3C" w:rsidP="00BF1D3C">
            <w:r>
              <w:rPr>
                <w:rFonts w:ascii="宋体" w:hAnsi="宋体" w:hint="eastAsia"/>
                <w:bCs/>
              </w:rPr>
              <w:t>基本理解计算机系统分层体系结构。</w:t>
            </w:r>
          </w:p>
        </w:tc>
        <w:tc>
          <w:tcPr>
            <w:tcW w:w="819" w:type="pct"/>
          </w:tcPr>
          <w:p w14:paraId="1A831947" w14:textId="77777777" w:rsidR="00BF1D3C" w:rsidRDefault="00BF1D3C" w:rsidP="00BF1D3C">
            <w:r>
              <w:rPr>
                <w:rFonts w:ascii="宋体" w:hAnsi="宋体" w:hint="eastAsia"/>
                <w:bCs/>
              </w:rPr>
              <w:t>不理解计算机系统分层体系结构。</w:t>
            </w:r>
          </w:p>
        </w:tc>
      </w:tr>
      <w:tr w:rsidR="00BF1D3C" w14:paraId="55314E5F" w14:textId="77777777" w:rsidTr="00BF1D3C">
        <w:trPr>
          <w:trHeight w:val="425"/>
        </w:trPr>
        <w:tc>
          <w:tcPr>
            <w:tcW w:w="739" w:type="pct"/>
          </w:tcPr>
          <w:p w14:paraId="2A63CA4D" w14:textId="77777777" w:rsidR="00BF1D3C" w:rsidRDefault="00BF1D3C" w:rsidP="00BF1D3C">
            <w:pPr>
              <w:spacing w:line="320" w:lineRule="exact"/>
              <w:rPr>
                <w:rFonts w:ascii="宋体" w:hAnsi="宋体"/>
                <w:szCs w:val="18"/>
              </w:rPr>
            </w:pPr>
            <w:r>
              <w:rPr>
                <w:rFonts w:ascii="宋体" w:hAnsi="宋体" w:hint="eastAsia"/>
                <w:szCs w:val="18"/>
              </w:rPr>
              <w:t>目标2.1：</w:t>
            </w:r>
          </w:p>
        </w:tc>
        <w:tc>
          <w:tcPr>
            <w:tcW w:w="854" w:type="pct"/>
          </w:tcPr>
          <w:p w14:paraId="5154B6C0" w14:textId="77777777" w:rsidR="00BF1D3C" w:rsidRDefault="00BF1D3C" w:rsidP="00BF1D3C">
            <w:pPr>
              <w:widowControl/>
              <w:snapToGrid w:val="0"/>
              <w:spacing w:line="320" w:lineRule="exact"/>
              <w:rPr>
                <w:color w:val="000000"/>
                <w:szCs w:val="18"/>
              </w:rPr>
            </w:pPr>
            <w:r>
              <w:rPr>
                <w:rFonts w:ascii="宋体" w:hAnsi="宋体" w:hint="eastAsia"/>
                <w:bCs/>
              </w:rPr>
              <w:t>具有很强的计算机应用系统软硬件设计与开发能力。</w:t>
            </w:r>
          </w:p>
        </w:tc>
        <w:tc>
          <w:tcPr>
            <w:tcW w:w="918" w:type="pct"/>
          </w:tcPr>
          <w:p w14:paraId="39F3C83B" w14:textId="77777777" w:rsidR="00BF1D3C" w:rsidRDefault="00BF1D3C" w:rsidP="00BF1D3C">
            <w:r>
              <w:rPr>
                <w:rFonts w:ascii="宋体" w:hAnsi="宋体" w:hint="eastAsia"/>
                <w:bCs/>
              </w:rPr>
              <w:t>具有较强的计算机应用系统软硬件设计与开发能力。</w:t>
            </w:r>
          </w:p>
        </w:tc>
        <w:tc>
          <w:tcPr>
            <w:tcW w:w="844" w:type="pct"/>
          </w:tcPr>
          <w:p w14:paraId="58554929" w14:textId="77777777" w:rsidR="00BF1D3C" w:rsidRDefault="00BF1D3C" w:rsidP="00BF1D3C">
            <w:r>
              <w:rPr>
                <w:rFonts w:ascii="宋体" w:hAnsi="宋体" w:hint="eastAsia"/>
                <w:bCs/>
              </w:rPr>
              <w:t>具有一般的计算机应用系统软硬件设计与开发能力。</w:t>
            </w:r>
          </w:p>
        </w:tc>
        <w:tc>
          <w:tcPr>
            <w:tcW w:w="825" w:type="pct"/>
          </w:tcPr>
          <w:p w14:paraId="5AE49FE8" w14:textId="77777777" w:rsidR="00BF1D3C" w:rsidRDefault="00BF1D3C" w:rsidP="00BF1D3C">
            <w:r>
              <w:rPr>
                <w:rFonts w:ascii="宋体" w:hAnsi="宋体" w:hint="eastAsia"/>
                <w:bCs/>
              </w:rPr>
              <w:t>基本具有计算机应用系统软硬件设计与开发能力。</w:t>
            </w:r>
          </w:p>
        </w:tc>
        <w:tc>
          <w:tcPr>
            <w:tcW w:w="819" w:type="pct"/>
          </w:tcPr>
          <w:p w14:paraId="0FD76458" w14:textId="77777777" w:rsidR="00BF1D3C" w:rsidRDefault="00BF1D3C" w:rsidP="00BF1D3C">
            <w:r>
              <w:rPr>
                <w:rFonts w:ascii="宋体" w:hAnsi="宋体" w:hint="eastAsia"/>
                <w:bCs/>
              </w:rPr>
              <w:t>不具有计算机应用系统软硬件设计与开发能力。</w:t>
            </w:r>
          </w:p>
        </w:tc>
      </w:tr>
      <w:tr w:rsidR="00BF1D3C" w14:paraId="2FB1A486" w14:textId="77777777" w:rsidTr="00BF1D3C">
        <w:trPr>
          <w:trHeight w:val="425"/>
        </w:trPr>
        <w:tc>
          <w:tcPr>
            <w:tcW w:w="739" w:type="pct"/>
          </w:tcPr>
          <w:p w14:paraId="5F987A83" w14:textId="77777777" w:rsidR="00BF1D3C" w:rsidRDefault="00BF1D3C" w:rsidP="00BF1D3C">
            <w:pPr>
              <w:spacing w:line="320" w:lineRule="exact"/>
              <w:rPr>
                <w:rFonts w:ascii="宋体" w:hAnsi="宋体"/>
                <w:szCs w:val="18"/>
              </w:rPr>
            </w:pPr>
            <w:r>
              <w:rPr>
                <w:rFonts w:ascii="宋体" w:hAnsi="宋体" w:hint="eastAsia"/>
                <w:szCs w:val="18"/>
              </w:rPr>
              <w:t>目标2.2：</w:t>
            </w:r>
          </w:p>
        </w:tc>
        <w:tc>
          <w:tcPr>
            <w:tcW w:w="854" w:type="pct"/>
          </w:tcPr>
          <w:p w14:paraId="77A0D1EC" w14:textId="77777777" w:rsidR="00BF1D3C" w:rsidRDefault="00BF1D3C" w:rsidP="00BF1D3C">
            <w:pPr>
              <w:widowControl/>
              <w:snapToGrid w:val="0"/>
              <w:spacing w:line="320" w:lineRule="exact"/>
              <w:rPr>
                <w:color w:val="000000"/>
                <w:szCs w:val="18"/>
              </w:rPr>
            </w:pPr>
            <w:r>
              <w:rPr>
                <w:rFonts w:ascii="宋体" w:hAnsi="宋体" w:hint="eastAsia"/>
                <w:bCs/>
              </w:rPr>
              <w:t>具有很强的接口电路控制字编程、初始化编程应用的能力。</w:t>
            </w:r>
          </w:p>
        </w:tc>
        <w:tc>
          <w:tcPr>
            <w:tcW w:w="918" w:type="pct"/>
          </w:tcPr>
          <w:p w14:paraId="6FA23EDF" w14:textId="77777777" w:rsidR="00BF1D3C" w:rsidRDefault="00BF1D3C" w:rsidP="00BF1D3C">
            <w:r>
              <w:rPr>
                <w:rFonts w:ascii="宋体" w:hAnsi="宋体" w:hint="eastAsia"/>
                <w:bCs/>
              </w:rPr>
              <w:t>具有较强的接口电路控制字编程、初始化编程应用的能力。</w:t>
            </w:r>
          </w:p>
        </w:tc>
        <w:tc>
          <w:tcPr>
            <w:tcW w:w="844" w:type="pct"/>
          </w:tcPr>
          <w:p w14:paraId="3E52DFD5" w14:textId="77777777" w:rsidR="00BF1D3C" w:rsidRDefault="00BF1D3C" w:rsidP="00BF1D3C">
            <w:r>
              <w:rPr>
                <w:rFonts w:ascii="宋体" w:hAnsi="宋体" w:hint="eastAsia"/>
                <w:bCs/>
              </w:rPr>
              <w:t>具有一般的接口电路控制字编程、初始化编程应用的能力。</w:t>
            </w:r>
          </w:p>
        </w:tc>
        <w:tc>
          <w:tcPr>
            <w:tcW w:w="825" w:type="pct"/>
          </w:tcPr>
          <w:p w14:paraId="0C61BABC" w14:textId="77777777" w:rsidR="00BF1D3C" w:rsidRDefault="00BF1D3C" w:rsidP="00BF1D3C">
            <w:r>
              <w:rPr>
                <w:rFonts w:ascii="宋体" w:hAnsi="宋体" w:hint="eastAsia"/>
                <w:bCs/>
              </w:rPr>
              <w:t>基本具有接口电路控制字编程、初始化编程应用的能力。</w:t>
            </w:r>
          </w:p>
        </w:tc>
        <w:tc>
          <w:tcPr>
            <w:tcW w:w="819" w:type="pct"/>
          </w:tcPr>
          <w:p w14:paraId="1C45754C" w14:textId="77777777" w:rsidR="00BF1D3C" w:rsidRDefault="00BF1D3C" w:rsidP="00BF1D3C">
            <w:r>
              <w:rPr>
                <w:rFonts w:ascii="宋体" w:hAnsi="宋体" w:hint="eastAsia"/>
                <w:bCs/>
              </w:rPr>
              <w:t>不具有接口电路控制字编程、初始化编程应用的能力。</w:t>
            </w:r>
          </w:p>
        </w:tc>
      </w:tr>
      <w:tr w:rsidR="00BF1D3C" w14:paraId="4E9A9272" w14:textId="77777777" w:rsidTr="00BF1D3C">
        <w:trPr>
          <w:trHeight w:val="425"/>
        </w:trPr>
        <w:tc>
          <w:tcPr>
            <w:tcW w:w="739" w:type="pct"/>
          </w:tcPr>
          <w:p w14:paraId="4D018032" w14:textId="77777777" w:rsidR="00BF1D3C" w:rsidRDefault="00BF1D3C" w:rsidP="00BF1D3C">
            <w:pPr>
              <w:spacing w:line="320" w:lineRule="exact"/>
              <w:rPr>
                <w:rFonts w:ascii="宋体" w:hAnsi="宋体"/>
                <w:szCs w:val="18"/>
              </w:rPr>
            </w:pPr>
            <w:r>
              <w:rPr>
                <w:rFonts w:ascii="宋体" w:hAnsi="宋体" w:hint="eastAsia"/>
                <w:szCs w:val="18"/>
              </w:rPr>
              <w:t>目标2.3：</w:t>
            </w:r>
          </w:p>
        </w:tc>
        <w:tc>
          <w:tcPr>
            <w:tcW w:w="854" w:type="pct"/>
          </w:tcPr>
          <w:p w14:paraId="4D9FDDFF" w14:textId="77777777" w:rsidR="00BF1D3C" w:rsidRDefault="00BF1D3C" w:rsidP="00BF1D3C">
            <w:pPr>
              <w:widowControl/>
              <w:snapToGrid w:val="0"/>
              <w:spacing w:line="320" w:lineRule="exact"/>
              <w:rPr>
                <w:color w:val="000000"/>
                <w:szCs w:val="18"/>
              </w:rPr>
            </w:pPr>
            <w:r>
              <w:rPr>
                <w:rFonts w:ascii="宋体" w:hAnsi="宋体" w:hint="eastAsia"/>
                <w:bCs/>
              </w:rPr>
              <w:t>具有很强的工程应用与项目设计软件应设计开发的能力。</w:t>
            </w:r>
          </w:p>
        </w:tc>
        <w:tc>
          <w:tcPr>
            <w:tcW w:w="918" w:type="pct"/>
          </w:tcPr>
          <w:p w14:paraId="091465B1" w14:textId="77777777" w:rsidR="00BF1D3C" w:rsidRDefault="00BF1D3C" w:rsidP="00BF1D3C">
            <w:pPr>
              <w:widowControl/>
              <w:snapToGrid w:val="0"/>
              <w:spacing w:line="320" w:lineRule="exact"/>
              <w:rPr>
                <w:color w:val="00B050"/>
                <w:szCs w:val="18"/>
              </w:rPr>
            </w:pPr>
            <w:r>
              <w:rPr>
                <w:rFonts w:ascii="宋体" w:hAnsi="宋体" w:hint="eastAsia"/>
                <w:bCs/>
              </w:rPr>
              <w:t>具有较强的工程应用与项目设计软件应设计开发的能力。</w:t>
            </w:r>
          </w:p>
        </w:tc>
        <w:tc>
          <w:tcPr>
            <w:tcW w:w="844" w:type="pct"/>
          </w:tcPr>
          <w:p w14:paraId="6E8DF9E9" w14:textId="77777777" w:rsidR="00BF1D3C" w:rsidRDefault="00BF1D3C" w:rsidP="00BF1D3C">
            <w:pPr>
              <w:widowControl/>
              <w:snapToGrid w:val="0"/>
              <w:spacing w:line="320" w:lineRule="exact"/>
              <w:rPr>
                <w:color w:val="00B050"/>
                <w:szCs w:val="18"/>
              </w:rPr>
            </w:pPr>
            <w:r>
              <w:rPr>
                <w:rFonts w:ascii="宋体" w:hAnsi="宋体" w:hint="eastAsia"/>
                <w:bCs/>
              </w:rPr>
              <w:t>具有一般工程应用与项目设计软件应设计开发的能力。</w:t>
            </w:r>
          </w:p>
        </w:tc>
        <w:tc>
          <w:tcPr>
            <w:tcW w:w="825" w:type="pct"/>
          </w:tcPr>
          <w:p w14:paraId="57B94BD7" w14:textId="77777777" w:rsidR="00BF1D3C" w:rsidRDefault="00BF1D3C" w:rsidP="00BF1D3C">
            <w:pPr>
              <w:widowControl/>
              <w:snapToGrid w:val="0"/>
              <w:spacing w:line="320" w:lineRule="exact"/>
              <w:rPr>
                <w:color w:val="00B050"/>
                <w:szCs w:val="18"/>
              </w:rPr>
            </w:pPr>
            <w:r>
              <w:rPr>
                <w:rFonts w:ascii="宋体" w:hAnsi="宋体" w:hint="eastAsia"/>
                <w:bCs/>
              </w:rPr>
              <w:t>基本具有工程应用与项目设计软件应设计开发的能力。</w:t>
            </w:r>
          </w:p>
        </w:tc>
        <w:tc>
          <w:tcPr>
            <w:tcW w:w="819" w:type="pct"/>
          </w:tcPr>
          <w:p w14:paraId="7A9F5C08" w14:textId="77777777" w:rsidR="00BF1D3C" w:rsidRDefault="00BF1D3C" w:rsidP="00BF1D3C">
            <w:pPr>
              <w:widowControl/>
              <w:snapToGrid w:val="0"/>
              <w:spacing w:line="320" w:lineRule="exact"/>
              <w:rPr>
                <w:rFonts w:ascii="宋体" w:hAnsi="宋体"/>
                <w:bCs/>
              </w:rPr>
            </w:pPr>
            <w:r>
              <w:rPr>
                <w:rFonts w:ascii="宋体" w:hAnsi="宋体" w:hint="eastAsia"/>
                <w:bCs/>
              </w:rPr>
              <w:t>不具有工程应用与项目设计软件应设计开发的能力。</w:t>
            </w:r>
          </w:p>
        </w:tc>
      </w:tr>
    </w:tbl>
    <w:p w14:paraId="1AF0FCDA" w14:textId="77777777" w:rsidR="00BF1D3C" w:rsidRDefault="00BF1D3C" w:rsidP="00BF1D3C">
      <w:pPr>
        <w:tabs>
          <w:tab w:val="left" w:pos="1824"/>
        </w:tabs>
        <w:spacing w:line="300" w:lineRule="auto"/>
        <w:ind w:firstLineChars="150" w:firstLine="316"/>
        <w:rPr>
          <w:b/>
          <w:color w:val="000000"/>
        </w:rPr>
      </w:pPr>
    </w:p>
    <w:p w14:paraId="2A20FE14" w14:textId="77777777" w:rsidR="00BF1D3C" w:rsidRDefault="00BF1D3C" w:rsidP="00BF1D3C">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417"/>
        <w:gridCol w:w="1523"/>
        <w:gridCol w:w="1400"/>
        <w:gridCol w:w="1369"/>
        <w:gridCol w:w="1361"/>
      </w:tblGrid>
      <w:tr w:rsidR="00BF1D3C" w14:paraId="3221557A" w14:textId="77777777" w:rsidTr="00BF1D3C">
        <w:trPr>
          <w:trHeight w:val="536"/>
        </w:trPr>
        <w:tc>
          <w:tcPr>
            <w:tcW w:w="739" w:type="pct"/>
            <w:vMerge w:val="restart"/>
            <w:tcBorders>
              <w:top w:val="single" w:sz="4" w:space="0" w:color="auto"/>
            </w:tcBorders>
            <w:vAlign w:val="center"/>
          </w:tcPr>
          <w:p w14:paraId="4EC018A9" w14:textId="77777777" w:rsidR="00BF1D3C" w:rsidRDefault="00BF1D3C" w:rsidP="00BF1D3C">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3A7EEB9A" w14:textId="77777777" w:rsidR="00BF1D3C" w:rsidRDefault="00BF1D3C" w:rsidP="00BF1D3C">
            <w:pPr>
              <w:jc w:val="center"/>
              <w:rPr>
                <w:rFonts w:eastAsia="等线"/>
                <w:b/>
                <w:sz w:val="24"/>
              </w:rPr>
            </w:pPr>
            <w:r>
              <w:rPr>
                <w:rFonts w:eastAsia="等线" w:hint="eastAsia"/>
                <w:b/>
                <w:sz w:val="24"/>
              </w:rPr>
              <w:t>评分标准</w:t>
            </w:r>
          </w:p>
        </w:tc>
      </w:tr>
      <w:tr w:rsidR="00BF1D3C" w14:paraId="6635531D" w14:textId="77777777" w:rsidTr="00BF1D3C">
        <w:trPr>
          <w:trHeight w:val="425"/>
        </w:trPr>
        <w:tc>
          <w:tcPr>
            <w:tcW w:w="739" w:type="pct"/>
            <w:vMerge/>
            <w:vAlign w:val="center"/>
          </w:tcPr>
          <w:p w14:paraId="43D8FDB1" w14:textId="77777777" w:rsidR="00BF1D3C" w:rsidRDefault="00BF1D3C" w:rsidP="00BF1D3C">
            <w:pPr>
              <w:widowControl/>
              <w:snapToGrid w:val="0"/>
              <w:spacing w:line="480" w:lineRule="auto"/>
              <w:jc w:val="center"/>
              <w:rPr>
                <w:rFonts w:ascii="黑体" w:eastAsia="黑体" w:hAnsi="黑体"/>
              </w:rPr>
            </w:pPr>
          </w:p>
        </w:tc>
        <w:tc>
          <w:tcPr>
            <w:tcW w:w="854" w:type="pct"/>
            <w:vAlign w:val="center"/>
          </w:tcPr>
          <w:p w14:paraId="76893701"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90-100</w:t>
            </w:r>
          </w:p>
          <w:p w14:paraId="09101B0D"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49EA7499"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80-89</w:t>
            </w:r>
          </w:p>
          <w:p w14:paraId="4287F83C"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754AE9CA"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70-79</w:t>
            </w:r>
          </w:p>
          <w:p w14:paraId="55F7DBF9"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20BEC763"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60-69</w:t>
            </w:r>
          </w:p>
          <w:p w14:paraId="51F3D1F8"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11CAE8FE"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0-59</w:t>
            </w:r>
          </w:p>
          <w:p w14:paraId="30592035"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（不及格）</w:t>
            </w:r>
          </w:p>
        </w:tc>
      </w:tr>
      <w:tr w:rsidR="00BF1D3C" w14:paraId="48CBF6B9" w14:textId="77777777" w:rsidTr="00BF1D3C">
        <w:trPr>
          <w:trHeight w:val="425"/>
        </w:trPr>
        <w:tc>
          <w:tcPr>
            <w:tcW w:w="739" w:type="pct"/>
          </w:tcPr>
          <w:p w14:paraId="26C272C7" w14:textId="77777777" w:rsidR="00BF1D3C" w:rsidRDefault="00BF1D3C" w:rsidP="00BF1D3C">
            <w:pPr>
              <w:spacing w:line="320" w:lineRule="exact"/>
              <w:rPr>
                <w:rFonts w:ascii="宋体" w:hAnsi="宋体"/>
                <w:szCs w:val="18"/>
              </w:rPr>
            </w:pPr>
            <w:r>
              <w:rPr>
                <w:rFonts w:ascii="宋体" w:hAnsi="宋体" w:hint="eastAsia"/>
                <w:szCs w:val="18"/>
              </w:rPr>
              <w:t>目标1.1：</w:t>
            </w:r>
          </w:p>
        </w:tc>
        <w:tc>
          <w:tcPr>
            <w:tcW w:w="854" w:type="pct"/>
          </w:tcPr>
          <w:p w14:paraId="0CB9FDB5" w14:textId="77777777" w:rsidR="00BF1D3C" w:rsidRDefault="00BF1D3C" w:rsidP="00BF1D3C">
            <w:pPr>
              <w:widowControl/>
              <w:snapToGrid w:val="0"/>
              <w:spacing w:line="320" w:lineRule="exact"/>
              <w:rPr>
                <w:color w:val="000000"/>
                <w:szCs w:val="18"/>
              </w:rPr>
            </w:pPr>
            <w:r>
              <w:rPr>
                <w:rFonts w:ascii="宋体" w:hAnsi="宋体" w:hint="eastAsia"/>
                <w:bCs/>
              </w:rPr>
              <w:t>能够深入理解数据的机器级表示以</w:t>
            </w:r>
            <w:r>
              <w:rPr>
                <w:rFonts w:ascii="宋体" w:hAnsi="宋体" w:hint="eastAsia"/>
                <w:bCs/>
              </w:rPr>
              <w:lastRenderedPageBreak/>
              <w:t>及运算方法和运算部件。</w:t>
            </w:r>
          </w:p>
        </w:tc>
        <w:tc>
          <w:tcPr>
            <w:tcW w:w="918" w:type="pct"/>
          </w:tcPr>
          <w:p w14:paraId="5646D22F" w14:textId="77777777" w:rsidR="00BF1D3C" w:rsidRDefault="00BF1D3C" w:rsidP="00BF1D3C">
            <w:pPr>
              <w:widowControl/>
              <w:snapToGrid w:val="0"/>
              <w:spacing w:line="320" w:lineRule="exact"/>
              <w:rPr>
                <w:color w:val="00B050"/>
                <w:szCs w:val="18"/>
              </w:rPr>
            </w:pPr>
            <w:r>
              <w:rPr>
                <w:rFonts w:ascii="宋体" w:hAnsi="宋体" w:hint="eastAsia"/>
                <w:bCs/>
              </w:rPr>
              <w:lastRenderedPageBreak/>
              <w:t>能够较好地理解数据的机器级表示以及运</w:t>
            </w:r>
            <w:r>
              <w:rPr>
                <w:rFonts w:ascii="宋体" w:hAnsi="宋体" w:hint="eastAsia"/>
                <w:bCs/>
              </w:rPr>
              <w:lastRenderedPageBreak/>
              <w:t>算方法和运算部件。</w:t>
            </w:r>
          </w:p>
        </w:tc>
        <w:tc>
          <w:tcPr>
            <w:tcW w:w="844" w:type="pct"/>
          </w:tcPr>
          <w:p w14:paraId="75FA2F36" w14:textId="77777777" w:rsidR="00BF1D3C" w:rsidRDefault="00BF1D3C" w:rsidP="00BF1D3C">
            <w:r>
              <w:rPr>
                <w:rFonts w:ascii="宋体" w:hAnsi="宋体" w:hint="eastAsia"/>
                <w:bCs/>
              </w:rPr>
              <w:lastRenderedPageBreak/>
              <w:t>能够理解数据的机器级表示以及运算方法和运</w:t>
            </w:r>
            <w:r>
              <w:rPr>
                <w:rFonts w:ascii="宋体" w:hAnsi="宋体" w:hint="eastAsia"/>
                <w:bCs/>
              </w:rPr>
              <w:lastRenderedPageBreak/>
              <w:t>算部件。</w:t>
            </w:r>
          </w:p>
        </w:tc>
        <w:tc>
          <w:tcPr>
            <w:tcW w:w="825" w:type="pct"/>
          </w:tcPr>
          <w:p w14:paraId="19F2182A" w14:textId="77777777" w:rsidR="00BF1D3C" w:rsidRDefault="00BF1D3C" w:rsidP="00BF1D3C">
            <w:r>
              <w:rPr>
                <w:rFonts w:ascii="宋体" w:hAnsi="宋体" w:hint="eastAsia"/>
                <w:bCs/>
              </w:rPr>
              <w:lastRenderedPageBreak/>
              <w:t>基本理解数据的机器级表示以及运算方法和运</w:t>
            </w:r>
            <w:r>
              <w:rPr>
                <w:rFonts w:ascii="宋体" w:hAnsi="宋体" w:hint="eastAsia"/>
                <w:bCs/>
              </w:rPr>
              <w:lastRenderedPageBreak/>
              <w:t>算部件。</w:t>
            </w:r>
          </w:p>
        </w:tc>
        <w:tc>
          <w:tcPr>
            <w:tcW w:w="819" w:type="pct"/>
          </w:tcPr>
          <w:p w14:paraId="7795CC4F" w14:textId="77777777" w:rsidR="00BF1D3C" w:rsidRDefault="00BF1D3C" w:rsidP="00BF1D3C">
            <w:r>
              <w:rPr>
                <w:rFonts w:ascii="宋体" w:hAnsi="宋体" w:hint="eastAsia"/>
                <w:bCs/>
              </w:rPr>
              <w:lastRenderedPageBreak/>
              <w:t>不理解数据的机器级表示以及运算方法和运算</w:t>
            </w:r>
            <w:r>
              <w:rPr>
                <w:rFonts w:ascii="宋体" w:hAnsi="宋体" w:hint="eastAsia"/>
                <w:bCs/>
              </w:rPr>
              <w:lastRenderedPageBreak/>
              <w:t>部件。</w:t>
            </w:r>
          </w:p>
        </w:tc>
      </w:tr>
      <w:tr w:rsidR="00BF1D3C" w14:paraId="1F6C369D" w14:textId="77777777" w:rsidTr="00BF1D3C">
        <w:trPr>
          <w:trHeight w:val="425"/>
        </w:trPr>
        <w:tc>
          <w:tcPr>
            <w:tcW w:w="739" w:type="pct"/>
          </w:tcPr>
          <w:p w14:paraId="53C4F325" w14:textId="77777777" w:rsidR="00BF1D3C" w:rsidRDefault="00BF1D3C" w:rsidP="00BF1D3C">
            <w:pPr>
              <w:spacing w:line="320" w:lineRule="exact"/>
              <w:rPr>
                <w:rFonts w:ascii="宋体" w:hAnsi="宋体"/>
                <w:szCs w:val="18"/>
              </w:rPr>
            </w:pPr>
            <w:r>
              <w:rPr>
                <w:rFonts w:ascii="宋体" w:hAnsi="宋体" w:hint="eastAsia"/>
                <w:szCs w:val="18"/>
              </w:rPr>
              <w:lastRenderedPageBreak/>
              <w:t>目标1.2：</w:t>
            </w:r>
          </w:p>
        </w:tc>
        <w:tc>
          <w:tcPr>
            <w:tcW w:w="854" w:type="pct"/>
          </w:tcPr>
          <w:p w14:paraId="45B0A769" w14:textId="77777777" w:rsidR="00BF1D3C" w:rsidRDefault="00BF1D3C" w:rsidP="00BF1D3C">
            <w:pPr>
              <w:widowControl/>
              <w:snapToGrid w:val="0"/>
              <w:spacing w:line="320" w:lineRule="exact"/>
              <w:rPr>
                <w:rFonts w:ascii="宋体" w:hAnsi="宋体"/>
                <w:bCs/>
              </w:rPr>
            </w:pPr>
            <w:r>
              <w:rPr>
                <w:rFonts w:ascii="宋体" w:hAnsi="宋体" w:hint="eastAsia"/>
                <w:bCs/>
              </w:rPr>
              <w:t>能够很好地理解计算机指令系统以及中央处理器。</w:t>
            </w:r>
          </w:p>
        </w:tc>
        <w:tc>
          <w:tcPr>
            <w:tcW w:w="918" w:type="pct"/>
          </w:tcPr>
          <w:p w14:paraId="2513403C" w14:textId="77777777" w:rsidR="00BF1D3C" w:rsidRDefault="00BF1D3C" w:rsidP="00BF1D3C">
            <w:pPr>
              <w:widowControl/>
              <w:snapToGrid w:val="0"/>
              <w:spacing w:line="320" w:lineRule="exact"/>
              <w:rPr>
                <w:rFonts w:ascii="宋体" w:hAnsi="宋体"/>
                <w:bCs/>
              </w:rPr>
            </w:pPr>
            <w:r>
              <w:rPr>
                <w:rFonts w:ascii="宋体" w:hAnsi="宋体" w:hint="eastAsia"/>
                <w:bCs/>
              </w:rPr>
              <w:t>较好地理解计算机指令系统以及中央处理器。</w:t>
            </w:r>
          </w:p>
        </w:tc>
        <w:tc>
          <w:tcPr>
            <w:tcW w:w="844" w:type="pct"/>
          </w:tcPr>
          <w:p w14:paraId="6E941682" w14:textId="77777777" w:rsidR="00BF1D3C" w:rsidRDefault="00BF1D3C" w:rsidP="00BF1D3C">
            <w:pPr>
              <w:widowControl/>
              <w:snapToGrid w:val="0"/>
              <w:spacing w:line="320" w:lineRule="exact"/>
              <w:rPr>
                <w:rFonts w:ascii="宋体" w:hAnsi="宋体"/>
                <w:bCs/>
              </w:rPr>
            </w:pPr>
            <w:r>
              <w:rPr>
                <w:rFonts w:ascii="宋体" w:hAnsi="宋体" w:hint="eastAsia"/>
                <w:bCs/>
              </w:rPr>
              <w:t>能够理解计算机指令系统以及中央处理器。</w:t>
            </w:r>
          </w:p>
        </w:tc>
        <w:tc>
          <w:tcPr>
            <w:tcW w:w="825" w:type="pct"/>
          </w:tcPr>
          <w:p w14:paraId="42307BD4" w14:textId="77777777" w:rsidR="00BF1D3C" w:rsidRDefault="00BF1D3C" w:rsidP="00BF1D3C">
            <w:pPr>
              <w:widowControl/>
              <w:snapToGrid w:val="0"/>
              <w:spacing w:line="320" w:lineRule="exact"/>
              <w:rPr>
                <w:rFonts w:ascii="宋体" w:hAnsi="宋体"/>
                <w:bCs/>
              </w:rPr>
            </w:pPr>
            <w:r>
              <w:rPr>
                <w:rFonts w:ascii="宋体" w:hAnsi="宋体" w:hint="eastAsia"/>
                <w:bCs/>
              </w:rPr>
              <w:t>基本理解计算机指令系统以及中央处理器。</w:t>
            </w:r>
          </w:p>
        </w:tc>
        <w:tc>
          <w:tcPr>
            <w:tcW w:w="819" w:type="pct"/>
          </w:tcPr>
          <w:p w14:paraId="590B3E91" w14:textId="77777777" w:rsidR="00BF1D3C" w:rsidRDefault="00BF1D3C" w:rsidP="00BF1D3C">
            <w:pPr>
              <w:widowControl/>
              <w:snapToGrid w:val="0"/>
              <w:spacing w:line="320" w:lineRule="exact"/>
              <w:rPr>
                <w:rFonts w:ascii="宋体" w:hAnsi="宋体"/>
                <w:bCs/>
              </w:rPr>
            </w:pPr>
            <w:r>
              <w:rPr>
                <w:rFonts w:ascii="宋体" w:hAnsi="宋体" w:hint="eastAsia"/>
                <w:bCs/>
              </w:rPr>
              <w:t>不理解计算机指令系统以及中央处理器。</w:t>
            </w:r>
          </w:p>
        </w:tc>
      </w:tr>
      <w:tr w:rsidR="00BF1D3C" w14:paraId="23F64458" w14:textId="77777777" w:rsidTr="00BF1D3C">
        <w:trPr>
          <w:trHeight w:val="425"/>
        </w:trPr>
        <w:tc>
          <w:tcPr>
            <w:tcW w:w="739" w:type="pct"/>
          </w:tcPr>
          <w:p w14:paraId="1577FB21" w14:textId="77777777" w:rsidR="00BF1D3C" w:rsidRDefault="00BF1D3C" w:rsidP="00BF1D3C">
            <w:pPr>
              <w:spacing w:line="320" w:lineRule="exact"/>
              <w:rPr>
                <w:rFonts w:ascii="宋体" w:hAnsi="宋体"/>
                <w:szCs w:val="18"/>
              </w:rPr>
            </w:pPr>
            <w:r>
              <w:rPr>
                <w:rFonts w:ascii="宋体" w:hAnsi="宋体" w:hint="eastAsia"/>
                <w:szCs w:val="18"/>
              </w:rPr>
              <w:t>目标1.3：</w:t>
            </w:r>
          </w:p>
        </w:tc>
        <w:tc>
          <w:tcPr>
            <w:tcW w:w="854" w:type="pct"/>
          </w:tcPr>
          <w:p w14:paraId="36E9EF84" w14:textId="77777777" w:rsidR="00BF1D3C" w:rsidRDefault="00BF1D3C" w:rsidP="00BF1D3C">
            <w:pPr>
              <w:widowControl/>
              <w:snapToGrid w:val="0"/>
              <w:spacing w:line="320" w:lineRule="exact"/>
              <w:rPr>
                <w:color w:val="000000"/>
                <w:szCs w:val="18"/>
              </w:rPr>
            </w:pPr>
            <w:r>
              <w:rPr>
                <w:rFonts w:ascii="宋体" w:hAnsi="宋体" w:hint="eastAsia"/>
                <w:bCs/>
              </w:rPr>
              <w:t>能够深入理解指令流水线，与CPU连接及编制响应的初始化程序和应用程序。</w:t>
            </w:r>
          </w:p>
        </w:tc>
        <w:tc>
          <w:tcPr>
            <w:tcW w:w="918" w:type="pct"/>
          </w:tcPr>
          <w:p w14:paraId="47965C37" w14:textId="77777777" w:rsidR="00BF1D3C" w:rsidRDefault="00BF1D3C" w:rsidP="00BF1D3C">
            <w:pPr>
              <w:widowControl/>
              <w:snapToGrid w:val="0"/>
              <w:spacing w:line="320" w:lineRule="exact"/>
              <w:rPr>
                <w:color w:val="00B050"/>
                <w:szCs w:val="18"/>
              </w:rPr>
            </w:pPr>
            <w:r>
              <w:rPr>
                <w:rFonts w:ascii="宋体" w:hAnsi="宋体" w:hint="eastAsia"/>
                <w:bCs/>
              </w:rPr>
              <w:t>能够较好地理解指令流水线，与CPU连接及编制响应的初始化程序和应用程序。</w:t>
            </w:r>
          </w:p>
        </w:tc>
        <w:tc>
          <w:tcPr>
            <w:tcW w:w="844" w:type="pct"/>
          </w:tcPr>
          <w:p w14:paraId="6E5C8BD6" w14:textId="77777777" w:rsidR="00BF1D3C" w:rsidRDefault="00BF1D3C" w:rsidP="00BF1D3C">
            <w:pPr>
              <w:rPr>
                <w:color w:val="00B050"/>
                <w:szCs w:val="18"/>
              </w:rPr>
            </w:pPr>
            <w:r>
              <w:rPr>
                <w:rFonts w:ascii="宋体" w:hAnsi="宋体" w:hint="eastAsia"/>
                <w:bCs/>
              </w:rPr>
              <w:t>能够理解指令流水线，与CPU连接及编制响应的初始化程序和应用程序。</w:t>
            </w:r>
          </w:p>
        </w:tc>
        <w:tc>
          <w:tcPr>
            <w:tcW w:w="825" w:type="pct"/>
          </w:tcPr>
          <w:p w14:paraId="6F6D731F" w14:textId="77777777" w:rsidR="00BF1D3C" w:rsidRDefault="00BF1D3C" w:rsidP="00BF1D3C">
            <w:pPr>
              <w:rPr>
                <w:color w:val="00B050"/>
                <w:szCs w:val="18"/>
              </w:rPr>
            </w:pPr>
            <w:r>
              <w:rPr>
                <w:rFonts w:ascii="宋体" w:hAnsi="宋体" w:hint="eastAsia"/>
                <w:bCs/>
              </w:rPr>
              <w:t>基本理解指令流水线，与CPU连接及编制响应的初始化程序和应用程序。</w:t>
            </w:r>
          </w:p>
        </w:tc>
        <w:tc>
          <w:tcPr>
            <w:tcW w:w="819" w:type="pct"/>
          </w:tcPr>
          <w:p w14:paraId="54E65922" w14:textId="77777777" w:rsidR="00BF1D3C" w:rsidRDefault="00BF1D3C" w:rsidP="00BF1D3C">
            <w:pPr>
              <w:rPr>
                <w:color w:val="00B050"/>
                <w:szCs w:val="18"/>
              </w:rPr>
            </w:pPr>
            <w:r>
              <w:rPr>
                <w:rFonts w:ascii="宋体" w:hAnsi="宋体" w:hint="eastAsia"/>
                <w:bCs/>
              </w:rPr>
              <w:t>不理解指令流水线，与CPU连接及编制响应的初始化程序和应用程序。</w:t>
            </w:r>
          </w:p>
        </w:tc>
      </w:tr>
      <w:tr w:rsidR="00BF1D3C" w14:paraId="088EE23E" w14:textId="77777777" w:rsidTr="00BF1D3C">
        <w:trPr>
          <w:trHeight w:val="425"/>
        </w:trPr>
        <w:tc>
          <w:tcPr>
            <w:tcW w:w="739" w:type="pct"/>
          </w:tcPr>
          <w:p w14:paraId="39A8B963" w14:textId="77777777" w:rsidR="00BF1D3C" w:rsidRDefault="00BF1D3C" w:rsidP="00BF1D3C">
            <w:pPr>
              <w:spacing w:line="320" w:lineRule="exact"/>
              <w:rPr>
                <w:rFonts w:ascii="宋体" w:hAnsi="宋体"/>
                <w:szCs w:val="18"/>
              </w:rPr>
            </w:pPr>
            <w:r>
              <w:rPr>
                <w:rFonts w:ascii="宋体" w:hAnsi="宋体" w:hint="eastAsia"/>
                <w:szCs w:val="18"/>
              </w:rPr>
              <w:t>目标1.4：</w:t>
            </w:r>
          </w:p>
        </w:tc>
        <w:tc>
          <w:tcPr>
            <w:tcW w:w="854" w:type="pct"/>
          </w:tcPr>
          <w:p w14:paraId="18DCE781" w14:textId="77777777" w:rsidR="00BF1D3C" w:rsidRDefault="00BF1D3C" w:rsidP="00BF1D3C">
            <w:pPr>
              <w:widowControl/>
              <w:snapToGrid w:val="0"/>
              <w:spacing w:line="320" w:lineRule="exact"/>
              <w:rPr>
                <w:color w:val="000000"/>
                <w:szCs w:val="18"/>
              </w:rPr>
            </w:pPr>
            <w:r>
              <w:rPr>
                <w:rFonts w:ascii="宋体" w:hAnsi="宋体" w:hint="eastAsia"/>
                <w:bCs/>
              </w:rPr>
              <w:t>很好地理解计算机系统分层体系结构。</w:t>
            </w:r>
          </w:p>
        </w:tc>
        <w:tc>
          <w:tcPr>
            <w:tcW w:w="918" w:type="pct"/>
          </w:tcPr>
          <w:p w14:paraId="6DA9FFD9" w14:textId="77777777" w:rsidR="00BF1D3C" w:rsidRDefault="00BF1D3C" w:rsidP="00BF1D3C">
            <w:pPr>
              <w:rPr>
                <w:color w:val="00B050"/>
                <w:szCs w:val="18"/>
              </w:rPr>
            </w:pPr>
            <w:r>
              <w:rPr>
                <w:rFonts w:ascii="宋体" w:hAnsi="宋体" w:hint="eastAsia"/>
                <w:bCs/>
              </w:rPr>
              <w:t>较好地理解计算机系统分层体系结构。</w:t>
            </w:r>
          </w:p>
        </w:tc>
        <w:tc>
          <w:tcPr>
            <w:tcW w:w="844" w:type="pct"/>
          </w:tcPr>
          <w:p w14:paraId="2DC92CAE" w14:textId="77777777" w:rsidR="00BF1D3C" w:rsidRDefault="00BF1D3C" w:rsidP="00BF1D3C">
            <w:r>
              <w:rPr>
                <w:rFonts w:ascii="宋体" w:hAnsi="宋体" w:hint="eastAsia"/>
                <w:bCs/>
              </w:rPr>
              <w:t>能够理解计算机系统分层体系结构。</w:t>
            </w:r>
          </w:p>
        </w:tc>
        <w:tc>
          <w:tcPr>
            <w:tcW w:w="825" w:type="pct"/>
          </w:tcPr>
          <w:p w14:paraId="19C3EB00" w14:textId="77777777" w:rsidR="00BF1D3C" w:rsidRDefault="00BF1D3C" w:rsidP="00BF1D3C">
            <w:r>
              <w:rPr>
                <w:rFonts w:ascii="宋体" w:hAnsi="宋体" w:hint="eastAsia"/>
                <w:bCs/>
              </w:rPr>
              <w:t>基本理解计算机系统分层体系结构。</w:t>
            </w:r>
          </w:p>
        </w:tc>
        <w:tc>
          <w:tcPr>
            <w:tcW w:w="819" w:type="pct"/>
          </w:tcPr>
          <w:p w14:paraId="0C1B2609" w14:textId="77777777" w:rsidR="00BF1D3C" w:rsidRDefault="00BF1D3C" w:rsidP="00BF1D3C">
            <w:r>
              <w:rPr>
                <w:rFonts w:ascii="宋体" w:hAnsi="宋体" w:hint="eastAsia"/>
                <w:bCs/>
              </w:rPr>
              <w:t>不理解计算机系统分层体系结构。</w:t>
            </w:r>
          </w:p>
        </w:tc>
      </w:tr>
      <w:tr w:rsidR="00BF1D3C" w14:paraId="726973C0" w14:textId="77777777" w:rsidTr="00BF1D3C">
        <w:trPr>
          <w:trHeight w:val="425"/>
        </w:trPr>
        <w:tc>
          <w:tcPr>
            <w:tcW w:w="739" w:type="pct"/>
          </w:tcPr>
          <w:p w14:paraId="6C8A1620" w14:textId="77777777" w:rsidR="00BF1D3C" w:rsidRDefault="00BF1D3C" w:rsidP="00BF1D3C">
            <w:pPr>
              <w:spacing w:line="320" w:lineRule="exact"/>
              <w:rPr>
                <w:rFonts w:ascii="宋体" w:hAnsi="宋体"/>
                <w:szCs w:val="18"/>
              </w:rPr>
            </w:pPr>
            <w:r>
              <w:rPr>
                <w:rFonts w:ascii="宋体" w:hAnsi="宋体" w:hint="eastAsia"/>
                <w:szCs w:val="18"/>
              </w:rPr>
              <w:t>目标2.1：</w:t>
            </w:r>
          </w:p>
        </w:tc>
        <w:tc>
          <w:tcPr>
            <w:tcW w:w="854" w:type="pct"/>
          </w:tcPr>
          <w:p w14:paraId="087FACE9" w14:textId="77777777" w:rsidR="00BF1D3C" w:rsidRDefault="00BF1D3C" w:rsidP="00BF1D3C">
            <w:pPr>
              <w:widowControl/>
              <w:snapToGrid w:val="0"/>
              <w:spacing w:line="320" w:lineRule="exact"/>
              <w:rPr>
                <w:color w:val="000000"/>
                <w:szCs w:val="18"/>
              </w:rPr>
            </w:pPr>
            <w:r>
              <w:rPr>
                <w:rFonts w:ascii="宋体" w:hAnsi="宋体" w:hint="eastAsia"/>
                <w:bCs/>
              </w:rPr>
              <w:t>具有很强的计算机应用系统软硬件设计与开发能力。</w:t>
            </w:r>
          </w:p>
        </w:tc>
        <w:tc>
          <w:tcPr>
            <w:tcW w:w="918" w:type="pct"/>
          </w:tcPr>
          <w:p w14:paraId="25190DAF" w14:textId="77777777" w:rsidR="00BF1D3C" w:rsidRDefault="00BF1D3C" w:rsidP="00BF1D3C">
            <w:r>
              <w:rPr>
                <w:rFonts w:ascii="宋体" w:hAnsi="宋体" w:hint="eastAsia"/>
                <w:bCs/>
              </w:rPr>
              <w:t>具有较强的计算机应用系统软硬件设计与开发能力。</w:t>
            </w:r>
          </w:p>
        </w:tc>
        <w:tc>
          <w:tcPr>
            <w:tcW w:w="844" w:type="pct"/>
          </w:tcPr>
          <w:p w14:paraId="4D2EBE67" w14:textId="77777777" w:rsidR="00BF1D3C" w:rsidRDefault="00BF1D3C" w:rsidP="00BF1D3C">
            <w:r>
              <w:rPr>
                <w:rFonts w:ascii="宋体" w:hAnsi="宋体" w:hint="eastAsia"/>
                <w:bCs/>
              </w:rPr>
              <w:t>具有一般的计算机应用系统软硬件设计与开发能力。</w:t>
            </w:r>
          </w:p>
        </w:tc>
        <w:tc>
          <w:tcPr>
            <w:tcW w:w="825" w:type="pct"/>
          </w:tcPr>
          <w:p w14:paraId="154B485E" w14:textId="77777777" w:rsidR="00BF1D3C" w:rsidRDefault="00BF1D3C" w:rsidP="00BF1D3C">
            <w:r>
              <w:rPr>
                <w:rFonts w:ascii="宋体" w:hAnsi="宋体" w:hint="eastAsia"/>
                <w:bCs/>
              </w:rPr>
              <w:t>基本具有计算机应用系统软硬件设计与开发能力。</w:t>
            </w:r>
          </w:p>
        </w:tc>
        <w:tc>
          <w:tcPr>
            <w:tcW w:w="819" w:type="pct"/>
          </w:tcPr>
          <w:p w14:paraId="0423F48D" w14:textId="77777777" w:rsidR="00BF1D3C" w:rsidRDefault="00BF1D3C" w:rsidP="00BF1D3C">
            <w:r>
              <w:rPr>
                <w:rFonts w:ascii="宋体" w:hAnsi="宋体" w:hint="eastAsia"/>
                <w:bCs/>
              </w:rPr>
              <w:t>不具有计算机应用系统软硬件设计与开发能力。</w:t>
            </w:r>
          </w:p>
        </w:tc>
      </w:tr>
      <w:tr w:rsidR="00BF1D3C" w14:paraId="619505ED" w14:textId="77777777" w:rsidTr="00BF1D3C">
        <w:trPr>
          <w:trHeight w:val="425"/>
        </w:trPr>
        <w:tc>
          <w:tcPr>
            <w:tcW w:w="739" w:type="pct"/>
          </w:tcPr>
          <w:p w14:paraId="528A853C" w14:textId="77777777" w:rsidR="00BF1D3C" w:rsidRDefault="00BF1D3C" w:rsidP="00BF1D3C">
            <w:pPr>
              <w:spacing w:line="320" w:lineRule="exact"/>
              <w:rPr>
                <w:rFonts w:ascii="宋体" w:hAnsi="宋体"/>
                <w:szCs w:val="18"/>
              </w:rPr>
            </w:pPr>
            <w:r>
              <w:rPr>
                <w:rFonts w:ascii="宋体" w:hAnsi="宋体" w:hint="eastAsia"/>
                <w:szCs w:val="18"/>
              </w:rPr>
              <w:t>目标2.2：</w:t>
            </w:r>
          </w:p>
        </w:tc>
        <w:tc>
          <w:tcPr>
            <w:tcW w:w="854" w:type="pct"/>
          </w:tcPr>
          <w:p w14:paraId="27262BA3" w14:textId="77777777" w:rsidR="00BF1D3C" w:rsidRDefault="00BF1D3C" w:rsidP="00BF1D3C">
            <w:pPr>
              <w:widowControl/>
              <w:snapToGrid w:val="0"/>
              <w:spacing w:line="320" w:lineRule="exact"/>
              <w:rPr>
                <w:color w:val="000000"/>
                <w:szCs w:val="18"/>
              </w:rPr>
            </w:pPr>
            <w:r>
              <w:rPr>
                <w:rFonts w:ascii="宋体" w:hAnsi="宋体" w:hint="eastAsia"/>
                <w:bCs/>
              </w:rPr>
              <w:t>具有很强的接口电路控制字编程、初始化编程应用的能力。</w:t>
            </w:r>
          </w:p>
        </w:tc>
        <w:tc>
          <w:tcPr>
            <w:tcW w:w="918" w:type="pct"/>
          </w:tcPr>
          <w:p w14:paraId="7E64C1B6" w14:textId="77777777" w:rsidR="00BF1D3C" w:rsidRDefault="00BF1D3C" w:rsidP="00BF1D3C">
            <w:r>
              <w:rPr>
                <w:rFonts w:ascii="宋体" w:hAnsi="宋体" w:hint="eastAsia"/>
                <w:bCs/>
              </w:rPr>
              <w:t>具有较强的接口电路控制字编程、初始化编程应用的能力。</w:t>
            </w:r>
          </w:p>
        </w:tc>
        <w:tc>
          <w:tcPr>
            <w:tcW w:w="844" w:type="pct"/>
          </w:tcPr>
          <w:p w14:paraId="7A68577A" w14:textId="77777777" w:rsidR="00BF1D3C" w:rsidRDefault="00BF1D3C" w:rsidP="00BF1D3C">
            <w:r>
              <w:rPr>
                <w:rFonts w:ascii="宋体" w:hAnsi="宋体" w:hint="eastAsia"/>
                <w:bCs/>
              </w:rPr>
              <w:t>具有一般的接口电路控制字编程、初始化编程应用的能力。</w:t>
            </w:r>
          </w:p>
        </w:tc>
        <w:tc>
          <w:tcPr>
            <w:tcW w:w="825" w:type="pct"/>
          </w:tcPr>
          <w:p w14:paraId="0FF0E6F9" w14:textId="77777777" w:rsidR="00BF1D3C" w:rsidRDefault="00BF1D3C" w:rsidP="00BF1D3C">
            <w:r>
              <w:rPr>
                <w:rFonts w:ascii="宋体" w:hAnsi="宋体" w:hint="eastAsia"/>
                <w:bCs/>
              </w:rPr>
              <w:t>基本具有接口电路控制字编程、初始化编程应用的能力。</w:t>
            </w:r>
          </w:p>
        </w:tc>
        <w:tc>
          <w:tcPr>
            <w:tcW w:w="819" w:type="pct"/>
          </w:tcPr>
          <w:p w14:paraId="27D9977B" w14:textId="77777777" w:rsidR="00BF1D3C" w:rsidRDefault="00BF1D3C" w:rsidP="00BF1D3C">
            <w:r>
              <w:rPr>
                <w:rFonts w:ascii="宋体" w:hAnsi="宋体" w:hint="eastAsia"/>
                <w:bCs/>
              </w:rPr>
              <w:t>不具有接口电路控制字编程、初始化编程应用的能力。</w:t>
            </w:r>
          </w:p>
        </w:tc>
      </w:tr>
      <w:tr w:rsidR="00BF1D3C" w14:paraId="48F2A0C6" w14:textId="77777777" w:rsidTr="00BF1D3C">
        <w:trPr>
          <w:trHeight w:val="425"/>
        </w:trPr>
        <w:tc>
          <w:tcPr>
            <w:tcW w:w="739" w:type="pct"/>
          </w:tcPr>
          <w:p w14:paraId="2D113070" w14:textId="77777777" w:rsidR="00BF1D3C" w:rsidRDefault="00BF1D3C" w:rsidP="00BF1D3C">
            <w:pPr>
              <w:spacing w:line="320" w:lineRule="exact"/>
              <w:rPr>
                <w:rFonts w:ascii="宋体" w:hAnsi="宋体"/>
                <w:szCs w:val="18"/>
              </w:rPr>
            </w:pPr>
            <w:r>
              <w:rPr>
                <w:rFonts w:ascii="宋体" w:hAnsi="宋体" w:hint="eastAsia"/>
                <w:szCs w:val="18"/>
              </w:rPr>
              <w:t>目标2.3：</w:t>
            </w:r>
          </w:p>
        </w:tc>
        <w:tc>
          <w:tcPr>
            <w:tcW w:w="854" w:type="pct"/>
          </w:tcPr>
          <w:p w14:paraId="077BFC47" w14:textId="77777777" w:rsidR="00BF1D3C" w:rsidRDefault="00BF1D3C" w:rsidP="00BF1D3C">
            <w:pPr>
              <w:widowControl/>
              <w:snapToGrid w:val="0"/>
              <w:spacing w:line="320" w:lineRule="exact"/>
              <w:rPr>
                <w:color w:val="000000"/>
                <w:szCs w:val="18"/>
              </w:rPr>
            </w:pPr>
            <w:r>
              <w:rPr>
                <w:rFonts w:ascii="宋体" w:hAnsi="宋体" w:hint="eastAsia"/>
                <w:bCs/>
              </w:rPr>
              <w:t>具有很强的工程应用与项目设计软件应设计开发的能力。</w:t>
            </w:r>
          </w:p>
        </w:tc>
        <w:tc>
          <w:tcPr>
            <w:tcW w:w="918" w:type="pct"/>
          </w:tcPr>
          <w:p w14:paraId="3A89DD20" w14:textId="77777777" w:rsidR="00BF1D3C" w:rsidRDefault="00BF1D3C" w:rsidP="00BF1D3C">
            <w:pPr>
              <w:widowControl/>
              <w:snapToGrid w:val="0"/>
              <w:spacing w:line="320" w:lineRule="exact"/>
              <w:rPr>
                <w:color w:val="00B050"/>
                <w:szCs w:val="18"/>
              </w:rPr>
            </w:pPr>
            <w:r>
              <w:rPr>
                <w:rFonts w:ascii="宋体" w:hAnsi="宋体" w:hint="eastAsia"/>
                <w:bCs/>
              </w:rPr>
              <w:t>具有较强的工程应用与项目设计软件应设计开发的能力。</w:t>
            </w:r>
          </w:p>
        </w:tc>
        <w:tc>
          <w:tcPr>
            <w:tcW w:w="844" w:type="pct"/>
          </w:tcPr>
          <w:p w14:paraId="55F4EA58" w14:textId="77777777" w:rsidR="00BF1D3C" w:rsidRDefault="00BF1D3C" w:rsidP="00BF1D3C">
            <w:pPr>
              <w:widowControl/>
              <w:snapToGrid w:val="0"/>
              <w:spacing w:line="320" w:lineRule="exact"/>
              <w:rPr>
                <w:color w:val="00B050"/>
                <w:szCs w:val="18"/>
              </w:rPr>
            </w:pPr>
            <w:r>
              <w:rPr>
                <w:rFonts w:ascii="宋体" w:hAnsi="宋体" w:hint="eastAsia"/>
                <w:bCs/>
              </w:rPr>
              <w:t>具有一般工程应用与项目设计软件应设计开发的能力。</w:t>
            </w:r>
          </w:p>
        </w:tc>
        <w:tc>
          <w:tcPr>
            <w:tcW w:w="825" w:type="pct"/>
          </w:tcPr>
          <w:p w14:paraId="2FCF0404" w14:textId="77777777" w:rsidR="00BF1D3C" w:rsidRDefault="00BF1D3C" w:rsidP="00BF1D3C">
            <w:pPr>
              <w:widowControl/>
              <w:snapToGrid w:val="0"/>
              <w:spacing w:line="320" w:lineRule="exact"/>
              <w:rPr>
                <w:color w:val="00B050"/>
                <w:szCs w:val="18"/>
              </w:rPr>
            </w:pPr>
            <w:r>
              <w:rPr>
                <w:rFonts w:ascii="宋体" w:hAnsi="宋体" w:hint="eastAsia"/>
                <w:bCs/>
              </w:rPr>
              <w:t>基本具有工程应用与项目设计软件应设计开发的能力。</w:t>
            </w:r>
          </w:p>
        </w:tc>
        <w:tc>
          <w:tcPr>
            <w:tcW w:w="819" w:type="pct"/>
          </w:tcPr>
          <w:p w14:paraId="33D9E352" w14:textId="77777777" w:rsidR="00BF1D3C" w:rsidRDefault="00BF1D3C" w:rsidP="00BF1D3C">
            <w:pPr>
              <w:widowControl/>
              <w:snapToGrid w:val="0"/>
              <w:spacing w:line="320" w:lineRule="exact"/>
              <w:rPr>
                <w:rFonts w:ascii="宋体" w:hAnsi="宋体"/>
                <w:bCs/>
              </w:rPr>
            </w:pPr>
            <w:r>
              <w:rPr>
                <w:rFonts w:ascii="宋体" w:hAnsi="宋体" w:hint="eastAsia"/>
                <w:bCs/>
              </w:rPr>
              <w:t>不具有工程应用与项目设计软件应设计开发的能力。</w:t>
            </w:r>
          </w:p>
        </w:tc>
      </w:tr>
      <w:tr w:rsidR="00BF1D3C" w14:paraId="5813EF4E" w14:textId="77777777" w:rsidTr="00BF1D3C">
        <w:trPr>
          <w:trHeight w:val="425"/>
        </w:trPr>
        <w:tc>
          <w:tcPr>
            <w:tcW w:w="739" w:type="pct"/>
          </w:tcPr>
          <w:p w14:paraId="1F0E998F" w14:textId="77777777" w:rsidR="00BF1D3C" w:rsidRDefault="00BF1D3C" w:rsidP="00BF1D3C">
            <w:pPr>
              <w:spacing w:line="320" w:lineRule="exact"/>
              <w:rPr>
                <w:rFonts w:ascii="宋体" w:hAnsi="宋体"/>
                <w:szCs w:val="18"/>
              </w:rPr>
            </w:pPr>
            <w:r>
              <w:rPr>
                <w:rFonts w:ascii="宋体" w:hAnsi="宋体" w:hint="eastAsia"/>
                <w:szCs w:val="18"/>
              </w:rPr>
              <w:t>目标2.4：</w:t>
            </w:r>
          </w:p>
        </w:tc>
        <w:tc>
          <w:tcPr>
            <w:tcW w:w="854" w:type="pct"/>
          </w:tcPr>
          <w:p w14:paraId="0E25BD52" w14:textId="77777777" w:rsidR="00BF1D3C" w:rsidRDefault="00BF1D3C" w:rsidP="00BF1D3C">
            <w:pPr>
              <w:widowControl/>
              <w:snapToGrid w:val="0"/>
              <w:spacing w:line="320" w:lineRule="exact"/>
              <w:rPr>
                <w:rFonts w:ascii="宋体" w:hAnsi="宋体"/>
                <w:bCs/>
              </w:rPr>
            </w:pPr>
            <w:r>
              <w:rPr>
                <w:rFonts w:ascii="宋体" w:hAnsi="宋体" w:hint="eastAsia"/>
                <w:bCs/>
              </w:rPr>
              <w:t>具有良好的沟通能力，能够在小组中发挥积极作用，带领小组成员很好地分析并解决问题。</w:t>
            </w:r>
          </w:p>
        </w:tc>
        <w:tc>
          <w:tcPr>
            <w:tcW w:w="918" w:type="pct"/>
          </w:tcPr>
          <w:p w14:paraId="58DCB95F" w14:textId="77777777" w:rsidR="00BF1D3C" w:rsidRDefault="00BF1D3C" w:rsidP="00BF1D3C">
            <w:pPr>
              <w:widowControl/>
              <w:snapToGrid w:val="0"/>
              <w:spacing w:line="320" w:lineRule="exact"/>
              <w:rPr>
                <w:rFonts w:ascii="宋体" w:hAnsi="宋体"/>
                <w:bCs/>
              </w:rPr>
            </w:pPr>
            <w:r>
              <w:rPr>
                <w:rFonts w:ascii="宋体" w:hAnsi="宋体" w:hint="eastAsia"/>
                <w:bCs/>
              </w:rPr>
              <w:t>有较好的沟通能力，与小组成员良好合作，共同分析问题、解决问题。</w:t>
            </w:r>
          </w:p>
        </w:tc>
        <w:tc>
          <w:tcPr>
            <w:tcW w:w="844" w:type="pct"/>
          </w:tcPr>
          <w:p w14:paraId="26C04F66" w14:textId="77777777" w:rsidR="00BF1D3C" w:rsidRDefault="00BF1D3C" w:rsidP="00BF1D3C">
            <w:pPr>
              <w:widowControl/>
              <w:snapToGrid w:val="0"/>
              <w:spacing w:line="320" w:lineRule="exact"/>
              <w:rPr>
                <w:rFonts w:ascii="宋体" w:hAnsi="宋体"/>
                <w:bCs/>
              </w:rPr>
            </w:pPr>
            <w:r>
              <w:rPr>
                <w:rFonts w:ascii="宋体" w:hAnsi="宋体" w:hint="eastAsia"/>
                <w:bCs/>
              </w:rPr>
              <w:t>具有较好的沟通能力，能够协助小组成员解决问题。</w:t>
            </w:r>
          </w:p>
        </w:tc>
        <w:tc>
          <w:tcPr>
            <w:tcW w:w="825" w:type="pct"/>
          </w:tcPr>
          <w:p w14:paraId="3AB2C662" w14:textId="77777777" w:rsidR="00BF1D3C" w:rsidRDefault="00BF1D3C" w:rsidP="00BF1D3C">
            <w:pPr>
              <w:widowControl/>
              <w:snapToGrid w:val="0"/>
              <w:spacing w:line="320" w:lineRule="exact"/>
              <w:rPr>
                <w:rFonts w:ascii="宋体" w:hAnsi="宋体"/>
                <w:bCs/>
              </w:rPr>
            </w:pPr>
            <w:r>
              <w:rPr>
                <w:rFonts w:ascii="宋体" w:hAnsi="宋体" w:hint="eastAsia"/>
                <w:bCs/>
              </w:rPr>
              <w:t>有一定的沟通与协作能力，在小组其他成员帮助下，基本能够解决问题。</w:t>
            </w:r>
          </w:p>
        </w:tc>
        <w:tc>
          <w:tcPr>
            <w:tcW w:w="819" w:type="pct"/>
          </w:tcPr>
          <w:p w14:paraId="77717EA1" w14:textId="77777777" w:rsidR="00BF1D3C" w:rsidRDefault="00BF1D3C" w:rsidP="00BF1D3C">
            <w:pPr>
              <w:widowControl/>
              <w:snapToGrid w:val="0"/>
              <w:spacing w:line="320" w:lineRule="exact"/>
              <w:rPr>
                <w:rFonts w:ascii="宋体" w:hAnsi="宋体"/>
                <w:bCs/>
              </w:rPr>
            </w:pPr>
            <w:r>
              <w:rPr>
                <w:rFonts w:ascii="宋体" w:hAnsi="宋体" w:hint="eastAsia"/>
                <w:bCs/>
              </w:rPr>
              <w:t>不能进行有效沟通、未能解决问题。</w:t>
            </w:r>
          </w:p>
        </w:tc>
      </w:tr>
      <w:tr w:rsidR="00BF1D3C" w14:paraId="1776E765" w14:textId="77777777" w:rsidTr="00BF1D3C">
        <w:trPr>
          <w:trHeight w:val="1266"/>
        </w:trPr>
        <w:tc>
          <w:tcPr>
            <w:tcW w:w="739" w:type="pct"/>
          </w:tcPr>
          <w:p w14:paraId="0FD07741" w14:textId="77777777" w:rsidR="00BF1D3C" w:rsidRDefault="00BF1D3C" w:rsidP="00BF1D3C">
            <w:pPr>
              <w:spacing w:line="320" w:lineRule="exact"/>
              <w:rPr>
                <w:rFonts w:ascii="宋体" w:hAnsi="宋体"/>
                <w:szCs w:val="18"/>
              </w:rPr>
            </w:pPr>
            <w:r>
              <w:rPr>
                <w:rFonts w:ascii="宋体" w:hAnsi="宋体" w:hint="eastAsia"/>
                <w:szCs w:val="18"/>
              </w:rPr>
              <w:lastRenderedPageBreak/>
              <w:t>目标3.1：</w:t>
            </w:r>
          </w:p>
        </w:tc>
        <w:tc>
          <w:tcPr>
            <w:tcW w:w="854" w:type="pct"/>
          </w:tcPr>
          <w:p w14:paraId="4B7BAC04" w14:textId="77777777" w:rsidR="00BF1D3C" w:rsidRDefault="00BF1D3C" w:rsidP="00BF1D3C">
            <w:pPr>
              <w:widowControl/>
              <w:snapToGrid w:val="0"/>
              <w:spacing w:line="320" w:lineRule="exact"/>
              <w:rPr>
                <w:color w:val="000000"/>
                <w:szCs w:val="18"/>
              </w:rPr>
            </w:pPr>
            <w:r>
              <w:rPr>
                <w:rFonts w:ascii="宋体" w:hAnsi="宋体" w:hint="eastAsia"/>
                <w:bCs/>
              </w:rPr>
              <w:t>实验报告格式规范，文字严谨，内容正确，条理性好，无抄袭痕迹，图文并茂；能正确问答所提的问题。</w:t>
            </w:r>
          </w:p>
        </w:tc>
        <w:tc>
          <w:tcPr>
            <w:tcW w:w="918" w:type="pct"/>
          </w:tcPr>
          <w:p w14:paraId="6282E028" w14:textId="77777777" w:rsidR="00BF1D3C" w:rsidRDefault="00BF1D3C" w:rsidP="00BF1D3C">
            <w:pPr>
              <w:widowControl/>
              <w:snapToGrid w:val="0"/>
              <w:spacing w:line="320" w:lineRule="exact"/>
              <w:rPr>
                <w:color w:val="00B050"/>
                <w:szCs w:val="18"/>
              </w:rPr>
            </w:pPr>
            <w:r>
              <w:rPr>
                <w:rFonts w:ascii="宋体" w:hAnsi="宋体" w:hint="eastAsia"/>
                <w:bCs/>
              </w:rPr>
              <w:t>实验报告格式规范，文字严谨，内容比较正确，条理性好，无抄袭痕迹，图文并茂；能比较正确问答所提的问题。</w:t>
            </w:r>
          </w:p>
        </w:tc>
        <w:tc>
          <w:tcPr>
            <w:tcW w:w="844" w:type="pct"/>
          </w:tcPr>
          <w:p w14:paraId="51DE3C0A" w14:textId="77777777" w:rsidR="00BF1D3C" w:rsidRDefault="00BF1D3C" w:rsidP="00BF1D3C">
            <w:pPr>
              <w:widowControl/>
              <w:snapToGrid w:val="0"/>
              <w:spacing w:line="320" w:lineRule="exact"/>
              <w:rPr>
                <w:color w:val="00B050"/>
                <w:szCs w:val="18"/>
              </w:rPr>
            </w:pPr>
            <w:r>
              <w:rPr>
                <w:rFonts w:ascii="宋体" w:hAnsi="宋体" w:hint="eastAsia"/>
                <w:bCs/>
              </w:rPr>
              <w:t>实验报告格式比较规范，文字比较严谨，内容正确，条理性好，无抄袭痕迹，图文并茂；能比较正确问答所提的问题。</w:t>
            </w:r>
          </w:p>
        </w:tc>
        <w:tc>
          <w:tcPr>
            <w:tcW w:w="825" w:type="pct"/>
          </w:tcPr>
          <w:p w14:paraId="55B23FD8" w14:textId="77777777" w:rsidR="00BF1D3C" w:rsidRDefault="00BF1D3C" w:rsidP="00BF1D3C">
            <w:pPr>
              <w:widowControl/>
              <w:snapToGrid w:val="0"/>
              <w:spacing w:line="320" w:lineRule="exact"/>
              <w:rPr>
                <w:color w:val="00B050"/>
                <w:szCs w:val="18"/>
              </w:rPr>
            </w:pPr>
            <w:r>
              <w:rPr>
                <w:rFonts w:ascii="宋体" w:hAnsi="宋体" w:hint="eastAsia"/>
                <w:bCs/>
              </w:rPr>
              <w:t>实验报告格式基本规范，文字严谨，内容基本正确，条理性好，无抄袭痕迹，图文并茂；能基本正确问答所提的问题。</w:t>
            </w:r>
          </w:p>
        </w:tc>
        <w:tc>
          <w:tcPr>
            <w:tcW w:w="819" w:type="pct"/>
          </w:tcPr>
          <w:p w14:paraId="3248371B" w14:textId="77777777" w:rsidR="00BF1D3C" w:rsidRDefault="00BF1D3C" w:rsidP="00BF1D3C">
            <w:pPr>
              <w:widowControl/>
              <w:snapToGrid w:val="0"/>
              <w:spacing w:line="320" w:lineRule="exact"/>
              <w:rPr>
                <w:color w:val="00B050"/>
                <w:szCs w:val="18"/>
              </w:rPr>
            </w:pPr>
            <w:r>
              <w:rPr>
                <w:rFonts w:ascii="宋体" w:hAnsi="宋体" w:hint="eastAsia"/>
                <w:bCs/>
              </w:rPr>
              <w:t>实验报告有明显的抄袭痕迹，不能正确问答所提的问题。</w:t>
            </w:r>
          </w:p>
        </w:tc>
      </w:tr>
    </w:tbl>
    <w:p w14:paraId="4797C656" w14:textId="77777777" w:rsidR="00BF1D3C" w:rsidRDefault="00BF1D3C" w:rsidP="00BF1D3C">
      <w:pPr>
        <w:tabs>
          <w:tab w:val="left" w:pos="1824"/>
        </w:tabs>
        <w:spacing w:line="300" w:lineRule="auto"/>
        <w:ind w:firstLineChars="150" w:firstLine="316"/>
        <w:rPr>
          <w:b/>
          <w:color w:val="000000"/>
        </w:rPr>
      </w:pPr>
    </w:p>
    <w:p w14:paraId="24A0B75F" w14:textId="77777777" w:rsidR="00BF1D3C" w:rsidRDefault="00BF1D3C" w:rsidP="00BF1D3C">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417"/>
        <w:gridCol w:w="1523"/>
        <w:gridCol w:w="1400"/>
        <w:gridCol w:w="1369"/>
        <w:gridCol w:w="1361"/>
      </w:tblGrid>
      <w:tr w:rsidR="00BF1D3C" w14:paraId="2E2B5C44" w14:textId="77777777" w:rsidTr="00BF1D3C">
        <w:trPr>
          <w:trHeight w:val="536"/>
        </w:trPr>
        <w:tc>
          <w:tcPr>
            <w:tcW w:w="739" w:type="pct"/>
            <w:vMerge w:val="restart"/>
            <w:tcBorders>
              <w:top w:val="single" w:sz="4" w:space="0" w:color="auto"/>
            </w:tcBorders>
            <w:vAlign w:val="center"/>
          </w:tcPr>
          <w:p w14:paraId="44A78117" w14:textId="77777777" w:rsidR="00BF1D3C" w:rsidRDefault="00BF1D3C" w:rsidP="00BF1D3C">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6910376E" w14:textId="77777777" w:rsidR="00BF1D3C" w:rsidRDefault="00BF1D3C" w:rsidP="00BF1D3C">
            <w:pPr>
              <w:jc w:val="center"/>
              <w:rPr>
                <w:rFonts w:eastAsia="等线"/>
                <w:b/>
                <w:sz w:val="24"/>
              </w:rPr>
            </w:pPr>
            <w:r>
              <w:rPr>
                <w:rFonts w:eastAsia="等线" w:hint="eastAsia"/>
                <w:b/>
                <w:sz w:val="24"/>
              </w:rPr>
              <w:t>评分标准</w:t>
            </w:r>
          </w:p>
        </w:tc>
      </w:tr>
      <w:tr w:rsidR="00BF1D3C" w14:paraId="0F12BA11" w14:textId="77777777" w:rsidTr="00BF1D3C">
        <w:trPr>
          <w:trHeight w:val="425"/>
        </w:trPr>
        <w:tc>
          <w:tcPr>
            <w:tcW w:w="739" w:type="pct"/>
            <w:vMerge/>
            <w:vAlign w:val="center"/>
          </w:tcPr>
          <w:p w14:paraId="507F665B" w14:textId="77777777" w:rsidR="00BF1D3C" w:rsidRDefault="00BF1D3C" w:rsidP="00BF1D3C">
            <w:pPr>
              <w:widowControl/>
              <w:snapToGrid w:val="0"/>
              <w:spacing w:line="480" w:lineRule="auto"/>
              <w:jc w:val="center"/>
              <w:rPr>
                <w:rFonts w:ascii="黑体" w:eastAsia="黑体" w:hAnsi="黑体"/>
              </w:rPr>
            </w:pPr>
          </w:p>
        </w:tc>
        <w:tc>
          <w:tcPr>
            <w:tcW w:w="854" w:type="pct"/>
            <w:vAlign w:val="center"/>
          </w:tcPr>
          <w:p w14:paraId="4286A01A"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90-100</w:t>
            </w:r>
          </w:p>
          <w:p w14:paraId="41B8E6A1"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6D747884"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80-89</w:t>
            </w:r>
          </w:p>
          <w:p w14:paraId="28404B7A"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459C53F9"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70-79</w:t>
            </w:r>
          </w:p>
          <w:p w14:paraId="194E4A55"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6B864E4E"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60-69</w:t>
            </w:r>
          </w:p>
          <w:p w14:paraId="1A7705B7"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63230F3A"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0-59</w:t>
            </w:r>
          </w:p>
          <w:p w14:paraId="530C046D" w14:textId="77777777" w:rsidR="00BF1D3C" w:rsidRDefault="00BF1D3C" w:rsidP="00BF1D3C">
            <w:pPr>
              <w:widowControl/>
              <w:snapToGrid w:val="0"/>
              <w:jc w:val="center"/>
              <w:rPr>
                <w:rFonts w:ascii="黑体" w:eastAsia="黑体" w:hAnsi="黑体"/>
                <w:color w:val="000000"/>
              </w:rPr>
            </w:pPr>
            <w:r>
              <w:rPr>
                <w:rFonts w:ascii="黑体" w:eastAsia="黑体" w:hAnsi="黑体" w:hint="eastAsia"/>
                <w:color w:val="000000"/>
              </w:rPr>
              <w:t>（不及格）</w:t>
            </w:r>
          </w:p>
        </w:tc>
      </w:tr>
      <w:tr w:rsidR="00BF1D3C" w14:paraId="0B652473" w14:textId="77777777" w:rsidTr="00BF1D3C">
        <w:trPr>
          <w:trHeight w:val="425"/>
        </w:trPr>
        <w:tc>
          <w:tcPr>
            <w:tcW w:w="739" w:type="pct"/>
          </w:tcPr>
          <w:p w14:paraId="5C78EA4D" w14:textId="77777777" w:rsidR="00BF1D3C" w:rsidRDefault="00BF1D3C" w:rsidP="00BF1D3C">
            <w:pPr>
              <w:spacing w:line="320" w:lineRule="exact"/>
              <w:rPr>
                <w:rFonts w:ascii="宋体" w:hAnsi="宋体"/>
                <w:szCs w:val="18"/>
              </w:rPr>
            </w:pPr>
            <w:r>
              <w:rPr>
                <w:rFonts w:ascii="宋体" w:hAnsi="宋体" w:hint="eastAsia"/>
                <w:szCs w:val="18"/>
              </w:rPr>
              <w:t>目标1.1：</w:t>
            </w:r>
          </w:p>
        </w:tc>
        <w:tc>
          <w:tcPr>
            <w:tcW w:w="854" w:type="pct"/>
          </w:tcPr>
          <w:p w14:paraId="25C17ACB" w14:textId="77777777" w:rsidR="00BF1D3C" w:rsidRDefault="00BF1D3C" w:rsidP="00BF1D3C">
            <w:pPr>
              <w:widowControl/>
              <w:snapToGrid w:val="0"/>
              <w:spacing w:line="320" w:lineRule="exact"/>
              <w:rPr>
                <w:color w:val="000000"/>
                <w:szCs w:val="18"/>
              </w:rPr>
            </w:pPr>
            <w:r>
              <w:rPr>
                <w:rFonts w:ascii="宋体" w:hAnsi="宋体" w:hint="eastAsia"/>
                <w:bCs/>
              </w:rPr>
              <w:t>能够深入理解数据的机器级表示以及运算方法和运算部件。</w:t>
            </w:r>
          </w:p>
        </w:tc>
        <w:tc>
          <w:tcPr>
            <w:tcW w:w="918" w:type="pct"/>
          </w:tcPr>
          <w:p w14:paraId="0A908A07" w14:textId="77777777" w:rsidR="00BF1D3C" w:rsidRDefault="00BF1D3C" w:rsidP="00BF1D3C">
            <w:pPr>
              <w:widowControl/>
              <w:snapToGrid w:val="0"/>
              <w:spacing w:line="320" w:lineRule="exact"/>
              <w:rPr>
                <w:color w:val="00B050"/>
                <w:szCs w:val="18"/>
              </w:rPr>
            </w:pPr>
            <w:r>
              <w:rPr>
                <w:rFonts w:ascii="宋体" w:hAnsi="宋体" w:hint="eastAsia"/>
                <w:bCs/>
              </w:rPr>
              <w:t>能够较好地理解数据的机器级表示以及运算方法和运算部件。</w:t>
            </w:r>
          </w:p>
        </w:tc>
        <w:tc>
          <w:tcPr>
            <w:tcW w:w="844" w:type="pct"/>
          </w:tcPr>
          <w:p w14:paraId="660BDE92" w14:textId="77777777" w:rsidR="00BF1D3C" w:rsidRDefault="00BF1D3C" w:rsidP="00BF1D3C">
            <w:pPr>
              <w:rPr>
                <w:color w:val="00B050"/>
                <w:szCs w:val="18"/>
              </w:rPr>
            </w:pPr>
            <w:r>
              <w:rPr>
                <w:rFonts w:ascii="宋体" w:hAnsi="宋体" w:hint="eastAsia"/>
                <w:bCs/>
              </w:rPr>
              <w:t>能够理解数据的机器级表示以及运算方法和运算部件。</w:t>
            </w:r>
          </w:p>
        </w:tc>
        <w:tc>
          <w:tcPr>
            <w:tcW w:w="825" w:type="pct"/>
          </w:tcPr>
          <w:p w14:paraId="7066716F" w14:textId="77777777" w:rsidR="00BF1D3C" w:rsidRDefault="00BF1D3C" w:rsidP="00BF1D3C">
            <w:pPr>
              <w:rPr>
                <w:color w:val="00B050"/>
                <w:szCs w:val="18"/>
              </w:rPr>
            </w:pPr>
            <w:r>
              <w:rPr>
                <w:rFonts w:ascii="宋体" w:hAnsi="宋体" w:hint="eastAsia"/>
                <w:bCs/>
              </w:rPr>
              <w:t>基本理解数据的机器级表示以及运算方法和运算部件。</w:t>
            </w:r>
          </w:p>
        </w:tc>
        <w:tc>
          <w:tcPr>
            <w:tcW w:w="819" w:type="pct"/>
          </w:tcPr>
          <w:p w14:paraId="251AACD5" w14:textId="77777777" w:rsidR="00BF1D3C" w:rsidRDefault="00BF1D3C" w:rsidP="00BF1D3C">
            <w:pPr>
              <w:rPr>
                <w:color w:val="00B050"/>
                <w:szCs w:val="18"/>
              </w:rPr>
            </w:pPr>
            <w:r>
              <w:rPr>
                <w:rFonts w:ascii="宋体" w:hAnsi="宋体" w:hint="eastAsia"/>
                <w:bCs/>
              </w:rPr>
              <w:t>不理解数据的机器级表示以及运算方法和运算部件。</w:t>
            </w:r>
          </w:p>
        </w:tc>
      </w:tr>
      <w:tr w:rsidR="00BF1D3C" w14:paraId="04DB6C88" w14:textId="77777777" w:rsidTr="00BF1D3C">
        <w:trPr>
          <w:trHeight w:val="425"/>
        </w:trPr>
        <w:tc>
          <w:tcPr>
            <w:tcW w:w="739" w:type="pct"/>
          </w:tcPr>
          <w:p w14:paraId="423404AD" w14:textId="77777777" w:rsidR="00BF1D3C" w:rsidRDefault="00BF1D3C" w:rsidP="00BF1D3C">
            <w:pPr>
              <w:spacing w:line="320" w:lineRule="exact"/>
              <w:rPr>
                <w:rFonts w:ascii="宋体" w:hAnsi="宋体"/>
                <w:szCs w:val="18"/>
              </w:rPr>
            </w:pPr>
            <w:r>
              <w:rPr>
                <w:rFonts w:ascii="宋体" w:hAnsi="宋体" w:hint="eastAsia"/>
                <w:szCs w:val="18"/>
              </w:rPr>
              <w:t>目标1.2：</w:t>
            </w:r>
          </w:p>
        </w:tc>
        <w:tc>
          <w:tcPr>
            <w:tcW w:w="854" w:type="pct"/>
          </w:tcPr>
          <w:p w14:paraId="60A443D4" w14:textId="77777777" w:rsidR="00BF1D3C" w:rsidRDefault="00BF1D3C" w:rsidP="00BF1D3C">
            <w:pPr>
              <w:widowControl/>
              <w:snapToGrid w:val="0"/>
              <w:spacing w:line="320" w:lineRule="exact"/>
              <w:rPr>
                <w:color w:val="000000"/>
                <w:szCs w:val="18"/>
              </w:rPr>
            </w:pPr>
            <w:r>
              <w:rPr>
                <w:rFonts w:ascii="宋体" w:hAnsi="宋体" w:hint="eastAsia"/>
                <w:bCs/>
              </w:rPr>
              <w:t>能够很好地理解计算机指令系统以及中央处理器。</w:t>
            </w:r>
          </w:p>
        </w:tc>
        <w:tc>
          <w:tcPr>
            <w:tcW w:w="918" w:type="pct"/>
          </w:tcPr>
          <w:p w14:paraId="18CAF3D6" w14:textId="77777777" w:rsidR="00BF1D3C" w:rsidRDefault="00BF1D3C" w:rsidP="00BF1D3C">
            <w:pPr>
              <w:widowControl/>
              <w:snapToGrid w:val="0"/>
              <w:spacing w:line="320" w:lineRule="exact"/>
              <w:rPr>
                <w:color w:val="00B050"/>
                <w:szCs w:val="18"/>
              </w:rPr>
            </w:pPr>
            <w:r>
              <w:rPr>
                <w:rFonts w:ascii="宋体" w:hAnsi="宋体" w:hint="eastAsia"/>
                <w:bCs/>
              </w:rPr>
              <w:t>较好地理解计算机指令系统以及中央处理器。</w:t>
            </w:r>
          </w:p>
        </w:tc>
        <w:tc>
          <w:tcPr>
            <w:tcW w:w="844" w:type="pct"/>
          </w:tcPr>
          <w:p w14:paraId="3CF907B9" w14:textId="77777777" w:rsidR="00BF1D3C" w:rsidRDefault="00BF1D3C" w:rsidP="00BF1D3C">
            <w:pPr>
              <w:widowControl/>
              <w:snapToGrid w:val="0"/>
              <w:spacing w:line="320" w:lineRule="exact"/>
            </w:pPr>
            <w:r>
              <w:rPr>
                <w:rFonts w:ascii="宋体" w:hAnsi="宋体" w:hint="eastAsia"/>
                <w:bCs/>
              </w:rPr>
              <w:t>能够理解计算机指令系统以及中央处理器。</w:t>
            </w:r>
          </w:p>
        </w:tc>
        <w:tc>
          <w:tcPr>
            <w:tcW w:w="825" w:type="pct"/>
          </w:tcPr>
          <w:p w14:paraId="38AA19C7" w14:textId="77777777" w:rsidR="00BF1D3C" w:rsidRDefault="00BF1D3C" w:rsidP="00BF1D3C">
            <w:pPr>
              <w:widowControl/>
              <w:snapToGrid w:val="0"/>
              <w:spacing w:line="320" w:lineRule="exact"/>
            </w:pPr>
            <w:r>
              <w:rPr>
                <w:rFonts w:ascii="宋体" w:hAnsi="宋体" w:hint="eastAsia"/>
                <w:bCs/>
              </w:rPr>
              <w:t>基本理解计算机指令系统以及中央处理器。</w:t>
            </w:r>
          </w:p>
        </w:tc>
        <w:tc>
          <w:tcPr>
            <w:tcW w:w="819" w:type="pct"/>
          </w:tcPr>
          <w:p w14:paraId="70ABAB66" w14:textId="77777777" w:rsidR="00BF1D3C" w:rsidRDefault="00BF1D3C" w:rsidP="00BF1D3C">
            <w:pPr>
              <w:widowControl/>
              <w:snapToGrid w:val="0"/>
              <w:spacing w:line="320" w:lineRule="exact"/>
            </w:pPr>
            <w:r>
              <w:rPr>
                <w:rFonts w:ascii="宋体" w:hAnsi="宋体" w:hint="eastAsia"/>
                <w:bCs/>
              </w:rPr>
              <w:t>不理解计算机指令系统以及中央处理器。</w:t>
            </w:r>
          </w:p>
        </w:tc>
      </w:tr>
      <w:tr w:rsidR="00BF1D3C" w14:paraId="6BDB482C" w14:textId="77777777" w:rsidTr="00BF1D3C">
        <w:trPr>
          <w:trHeight w:val="425"/>
        </w:trPr>
        <w:tc>
          <w:tcPr>
            <w:tcW w:w="739" w:type="pct"/>
          </w:tcPr>
          <w:p w14:paraId="70DF5646" w14:textId="77777777" w:rsidR="00BF1D3C" w:rsidRDefault="00BF1D3C" w:rsidP="00BF1D3C">
            <w:pPr>
              <w:spacing w:line="320" w:lineRule="exact"/>
              <w:rPr>
                <w:rFonts w:ascii="宋体" w:hAnsi="宋体"/>
                <w:szCs w:val="18"/>
              </w:rPr>
            </w:pPr>
            <w:r>
              <w:rPr>
                <w:rFonts w:ascii="宋体" w:hAnsi="宋体" w:hint="eastAsia"/>
                <w:szCs w:val="18"/>
              </w:rPr>
              <w:t>目标1.3：</w:t>
            </w:r>
          </w:p>
        </w:tc>
        <w:tc>
          <w:tcPr>
            <w:tcW w:w="854" w:type="pct"/>
          </w:tcPr>
          <w:p w14:paraId="42FDB676" w14:textId="77777777" w:rsidR="00BF1D3C" w:rsidRDefault="00BF1D3C" w:rsidP="00BF1D3C">
            <w:pPr>
              <w:widowControl/>
              <w:snapToGrid w:val="0"/>
              <w:spacing w:line="320" w:lineRule="exact"/>
              <w:rPr>
                <w:color w:val="000000"/>
                <w:szCs w:val="18"/>
              </w:rPr>
            </w:pPr>
            <w:r>
              <w:rPr>
                <w:rFonts w:ascii="宋体" w:hAnsi="宋体" w:hint="eastAsia"/>
                <w:bCs/>
              </w:rPr>
              <w:t>能够深入理解指令流水线，与CPU连接及编制响应的初始化程序和应用程序。</w:t>
            </w:r>
          </w:p>
        </w:tc>
        <w:tc>
          <w:tcPr>
            <w:tcW w:w="918" w:type="pct"/>
          </w:tcPr>
          <w:p w14:paraId="1A4DB099" w14:textId="77777777" w:rsidR="00BF1D3C" w:rsidRDefault="00BF1D3C" w:rsidP="00BF1D3C">
            <w:pPr>
              <w:widowControl/>
              <w:snapToGrid w:val="0"/>
              <w:spacing w:line="320" w:lineRule="exact"/>
              <w:rPr>
                <w:color w:val="00B050"/>
                <w:szCs w:val="18"/>
              </w:rPr>
            </w:pPr>
            <w:r>
              <w:rPr>
                <w:rFonts w:ascii="宋体" w:hAnsi="宋体" w:hint="eastAsia"/>
                <w:bCs/>
              </w:rPr>
              <w:t>能够较好地理解指令流水线，与CPU连接及编制响应的初始化程序和应用程序。</w:t>
            </w:r>
          </w:p>
        </w:tc>
        <w:tc>
          <w:tcPr>
            <w:tcW w:w="844" w:type="pct"/>
          </w:tcPr>
          <w:p w14:paraId="317CAE5B" w14:textId="77777777" w:rsidR="00BF1D3C" w:rsidRDefault="00BF1D3C" w:rsidP="00BF1D3C">
            <w:pPr>
              <w:rPr>
                <w:color w:val="00B050"/>
                <w:szCs w:val="18"/>
              </w:rPr>
            </w:pPr>
            <w:r>
              <w:rPr>
                <w:rFonts w:ascii="宋体" w:hAnsi="宋体" w:hint="eastAsia"/>
                <w:bCs/>
              </w:rPr>
              <w:t>能够理解指令流水线，与CPU连接及编制响应的初始化程序和应用程序。</w:t>
            </w:r>
          </w:p>
        </w:tc>
        <w:tc>
          <w:tcPr>
            <w:tcW w:w="825" w:type="pct"/>
          </w:tcPr>
          <w:p w14:paraId="1739AB8F" w14:textId="77777777" w:rsidR="00BF1D3C" w:rsidRDefault="00BF1D3C" w:rsidP="00BF1D3C">
            <w:pPr>
              <w:rPr>
                <w:color w:val="00B050"/>
                <w:szCs w:val="18"/>
              </w:rPr>
            </w:pPr>
            <w:r>
              <w:rPr>
                <w:rFonts w:ascii="宋体" w:hAnsi="宋体" w:hint="eastAsia"/>
                <w:bCs/>
              </w:rPr>
              <w:t>基本理解指令流水线，与CPU连接及编制响应的初始化程序和应用程序。</w:t>
            </w:r>
          </w:p>
        </w:tc>
        <w:tc>
          <w:tcPr>
            <w:tcW w:w="819" w:type="pct"/>
          </w:tcPr>
          <w:p w14:paraId="1A773FE7" w14:textId="77777777" w:rsidR="00BF1D3C" w:rsidRDefault="00BF1D3C" w:rsidP="00BF1D3C">
            <w:pPr>
              <w:rPr>
                <w:color w:val="00B050"/>
                <w:szCs w:val="18"/>
              </w:rPr>
            </w:pPr>
            <w:r>
              <w:rPr>
                <w:rFonts w:ascii="宋体" w:hAnsi="宋体" w:hint="eastAsia"/>
                <w:bCs/>
              </w:rPr>
              <w:t>不理解指令流水线，与CPU连接及编制响应的初始化程序和应用程序。</w:t>
            </w:r>
          </w:p>
        </w:tc>
      </w:tr>
      <w:tr w:rsidR="00BF1D3C" w14:paraId="308D7E34" w14:textId="77777777" w:rsidTr="00BF1D3C">
        <w:trPr>
          <w:trHeight w:val="425"/>
        </w:trPr>
        <w:tc>
          <w:tcPr>
            <w:tcW w:w="739" w:type="pct"/>
          </w:tcPr>
          <w:p w14:paraId="566CB638" w14:textId="77777777" w:rsidR="00BF1D3C" w:rsidRDefault="00BF1D3C" w:rsidP="00BF1D3C">
            <w:pPr>
              <w:spacing w:line="320" w:lineRule="exact"/>
              <w:rPr>
                <w:rFonts w:ascii="宋体" w:hAnsi="宋体"/>
                <w:szCs w:val="18"/>
              </w:rPr>
            </w:pPr>
            <w:r>
              <w:rPr>
                <w:rFonts w:ascii="宋体" w:hAnsi="宋体" w:hint="eastAsia"/>
                <w:szCs w:val="18"/>
              </w:rPr>
              <w:t>目标1.4：</w:t>
            </w:r>
          </w:p>
        </w:tc>
        <w:tc>
          <w:tcPr>
            <w:tcW w:w="854" w:type="pct"/>
          </w:tcPr>
          <w:p w14:paraId="23977476" w14:textId="77777777" w:rsidR="00BF1D3C" w:rsidRDefault="00BF1D3C" w:rsidP="00BF1D3C">
            <w:pPr>
              <w:widowControl/>
              <w:snapToGrid w:val="0"/>
              <w:spacing w:line="320" w:lineRule="exact"/>
              <w:rPr>
                <w:color w:val="000000"/>
                <w:szCs w:val="18"/>
              </w:rPr>
            </w:pPr>
            <w:r>
              <w:rPr>
                <w:rFonts w:ascii="宋体" w:hAnsi="宋体" w:hint="eastAsia"/>
                <w:bCs/>
              </w:rPr>
              <w:t>很好地理解计算机系统分层体系结构。</w:t>
            </w:r>
          </w:p>
        </w:tc>
        <w:tc>
          <w:tcPr>
            <w:tcW w:w="918" w:type="pct"/>
          </w:tcPr>
          <w:p w14:paraId="045B9ED9" w14:textId="77777777" w:rsidR="00BF1D3C" w:rsidRDefault="00BF1D3C" w:rsidP="00BF1D3C">
            <w:pPr>
              <w:rPr>
                <w:color w:val="00B050"/>
                <w:szCs w:val="18"/>
              </w:rPr>
            </w:pPr>
            <w:r>
              <w:rPr>
                <w:rFonts w:ascii="宋体" w:hAnsi="宋体" w:hint="eastAsia"/>
                <w:bCs/>
              </w:rPr>
              <w:t>较好地理解计算机系统分层体系结构。</w:t>
            </w:r>
          </w:p>
        </w:tc>
        <w:tc>
          <w:tcPr>
            <w:tcW w:w="844" w:type="pct"/>
          </w:tcPr>
          <w:p w14:paraId="49E9A55A" w14:textId="77777777" w:rsidR="00BF1D3C" w:rsidRDefault="00BF1D3C" w:rsidP="00BF1D3C">
            <w:r>
              <w:rPr>
                <w:rFonts w:ascii="宋体" w:hAnsi="宋体" w:hint="eastAsia"/>
                <w:bCs/>
              </w:rPr>
              <w:t>能够理解计算机系统分层体系结构。</w:t>
            </w:r>
          </w:p>
        </w:tc>
        <w:tc>
          <w:tcPr>
            <w:tcW w:w="825" w:type="pct"/>
          </w:tcPr>
          <w:p w14:paraId="23794237" w14:textId="77777777" w:rsidR="00BF1D3C" w:rsidRDefault="00BF1D3C" w:rsidP="00BF1D3C">
            <w:r>
              <w:rPr>
                <w:rFonts w:ascii="宋体" w:hAnsi="宋体" w:hint="eastAsia"/>
                <w:bCs/>
              </w:rPr>
              <w:t>基本理解计算机系统分层体系结构。</w:t>
            </w:r>
          </w:p>
        </w:tc>
        <w:tc>
          <w:tcPr>
            <w:tcW w:w="819" w:type="pct"/>
          </w:tcPr>
          <w:p w14:paraId="7DEE0D9F" w14:textId="77777777" w:rsidR="00BF1D3C" w:rsidRDefault="00BF1D3C" w:rsidP="00BF1D3C">
            <w:r>
              <w:rPr>
                <w:rFonts w:ascii="宋体" w:hAnsi="宋体" w:hint="eastAsia"/>
                <w:bCs/>
              </w:rPr>
              <w:t>不理解计算机系统分层体系结构。</w:t>
            </w:r>
          </w:p>
        </w:tc>
      </w:tr>
      <w:tr w:rsidR="00BF1D3C" w14:paraId="41A66520" w14:textId="77777777" w:rsidTr="00BF1D3C">
        <w:trPr>
          <w:trHeight w:val="425"/>
        </w:trPr>
        <w:tc>
          <w:tcPr>
            <w:tcW w:w="739" w:type="pct"/>
          </w:tcPr>
          <w:p w14:paraId="3F2F6B08" w14:textId="77777777" w:rsidR="00BF1D3C" w:rsidRDefault="00BF1D3C" w:rsidP="00BF1D3C">
            <w:pPr>
              <w:spacing w:line="320" w:lineRule="exact"/>
              <w:rPr>
                <w:rFonts w:ascii="宋体" w:hAnsi="宋体"/>
                <w:szCs w:val="18"/>
              </w:rPr>
            </w:pPr>
            <w:r>
              <w:rPr>
                <w:rFonts w:ascii="宋体" w:hAnsi="宋体" w:hint="eastAsia"/>
                <w:szCs w:val="18"/>
              </w:rPr>
              <w:t>目标2.1：</w:t>
            </w:r>
          </w:p>
        </w:tc>
        <w:tc>
          <w:tcPr>
            <w:tcW w:w="854" w:type="pct"/>
          </w:tcPr>
          <w:p w14:paraId="1929D917" w14:textId="77777777" w:rsidR="00BF1D3C" w:rsidRDefault="00BF1D3C" w:rsidP="00BF1D3C">
            <w:pPr>
              <w:widowControl/>
              <w:snapToGrid w:val="0"/>
              <w:spacing w:line="320" w:lineRule="exact"/>
              <w:rPr>
                <w:rFonts w:ascii="宋体" w:hAnsi="宋体"/>
                <w:bCs/>
              </w:rPr>
            </w:pPr>
            <w:r>
              <w:rPr>
                <w:rFonts w:ascii="宋体" w:hAnsi="宋体" w:hint="eastAsia"/>
                <w:bCs/>
              </w:rPr>
              <w:t>具有很强的计算机应用系统软硬件设计与开发能力。</w:t>
            </w:r>
          </w:p>
        </w:tc>
        <w:tc>
          <w:tcPr>
            <w:tcW w:w="918" w:type="pct"/>
          </w:tcPr>
          <w:p w14:paraId="757A1042" w14:textId="77777777" w:rsidR="00BF1D3C" w:rsidRDefault="00BF1D3C" w:rsidP="00BF1D3C">
            <w:r>
              <w:rPr>
                <w:rFonts w:ascii="宋体" w:hAnsi="宋体" w:hint="eastAsia"/>
                <w:bCs/>
              </w:rPr>
              <w:t>具有较强的计算机应用系统软硬件设计与开发能力。</w:t>
            </w:r>
          </w:p>
        </w:tc>
        <w:tc>
          <w:tcPr>
            <w:tcW w:w="844" w:type="pct"/>
          </w:tcPr>
          <w:p w14:paraId="66CEAA10" w14:textId="77777777" w:rsidR="00BF1D3C" w:rsidRDefault="00BF1D3C" w:rsidP="00BF1D3C">
            <w:r>
              <w:rPr>
                <w:rFonts w:ascii="宋体" w:hAnsi="宋体" w:hint="eastAsia"/>
                <w:bCs/>
              </w:rPr>
              <w:t>具有一般的计算机应用系统软硬件设计与开发能力。</w:t>
            </w:r>
          </w:p>
        </w:tc>
        <w:tc>
          <w:tcPr>
            <w:tcW w:w="825" w:type="pct"/>
          </w:tcPr>
          <w:p w14:paraId="215F0BD8" w14:textId="77777777" w:rsidR="00BF1D3C" w:rsidRDefault="00BF1D3C" w:rsidP="00BF1D3C">
            <w:r>
              <w:rPr>
                <w:rFonts w:ascii="宋体" w:hAnsi="宋体" w:hint="eastAsia"/>
                <w:bCs/>
              </w:rPr>
              <w:t>基本具有计算机应用系统软硬件设计与开发能力。</w:t>
            </w:r>
          </w:p>
        </w:tc>
        <w:tc>
          <w:tcPr>
            <w:tcW w:w="819" w:type="pct"/>
          </w:tcPr>
          <w:p w14:paraId="565623C0" w14:textId="77777777" w:rsidR="00BF1D3C" w:rsidRDefault="00BF1D3C" w:rsidP="00BF1D3C">
            <w:r>
              <w:rPr>
                <w:rFonts w:ascii="宋体" w:hAnsi="宋体" w:hint="eastAsia"/>
                <w:bCs/>
              </w:rPr>
              <w:t>不具有计算机应用系统软硬件设计与开发能力。</w:t>
            </w:r>
          </w:p>
        </w:tc>
      </w:tr>
      <w:tr w:rsidR="00BF1D3C" w14:paraId="6DAEEBDF" w14:textId="77777777" w:rsidTr="00BF1D3C">
        <w:trPr>
          <w:trHeight w:val="425"/>
        </w:trPr>
        <w:tc>
          <w:tcPr>
            <w:tcW w:w="739" w:type="pct"/>
          </w:tcPr>
          <w:p w14:paraId="27825771" w14:textId="77777777" w:rsidR="00BF1D3C" w:rsidRDefault="00BF1D3C" w:rsidP="00BF1D3C">
            <w:pPr>
              <w:spacing w:line="320" w:lineRule="exact"/>
              <w:rPr>
                <w:rFonts w:ascii="宋体" w:hAnsi="宋体"/>
                <w:szCs w:val="18"/>
              </w:rPr>
            </w:pPr>
            <w:r>
              <w:rPr>
                <w:rFonts w:ascii="宋体" w:hAnsi="宋体" w:hint="eastAsia"/>
                <w:szCs w:val="18"/>
              </w:rPr>
              <w:lastRenderedPageBreak/>
              <w:t>目标2.2：</w:t>
            </w:r>
          </w:p>
        </w:tc>
        <w:tc>
          <w:tcPr>
            <w:tcW w:w="854" w:type="pct"/>
          </w:tcPr>
          <w:p w14:paraId="4E614338" w14:textId="77777777" w:rsidR="00BF1D3C" w:rsidRDefault="00BF1D3C" w:rsidP="00BF1D3C">
            <w:pPr>
              <w:widowControl/>
              <w:snapToGrid w:val="0"/>
              <w:spacing w:line="320" w:lineRule="exact"/>
              <w:rPr>
                <w:color w:val="000000"/>
                <w:szCs w:val="18"/>
              </w:rPr>
            </w:pPr>
            <w:r>
              <w:rPr>
                <w:rFonts w:ascii="宋体" w:hAnsi="宋体" w:hint="eastAsia"/>
                <w:bCs/>
              </w:rPr>
              <w:t>具有很强的接口电路控制字编程、初始化编程应用的能力。</w:t>
            </w:r>
          </w:p>
        </w:tc>
        <w:tc>
          <w:tcPr>
            <w:tcW w:w="918" w:type="pct"/>
          </w:tcPr>
          <w:p w14:paraId="045CABE4" w14:textId="77777777" w:rsidR="00BF1D3C" w:rsidRDefault="00BF1D3C" w:rsidP="00BF1D3C">
            <w:r>
              <w:rPr>
                <w:rFonts w:ascii="宋体" w:hAnsi="宋体" w:hint="eastAsia"/>
                <w:bCs/>
              </w:rPr>
              <w:t>具有较强的接口电路控制字编程、初始化编程应用的能力。</w:t>
            </w:r>
          </w:p>
        </w:tc>
        <w:tc>
          <w:tcPr>
            <w:tcW w:w="844" w:type="pct"/>
          </w:tcPr>
          <w:p w14:paraId="723AF68F" w14:textId="77777777" w:rsidR="00BF1D3C" w:rsidRDefault="00BF1D3C" w:rsidP="00BF1D3C">
            <w:r>
              <w:rPr>
                <w:rFonts w:ascii="宋体" w:hAnsi="宋体" w:hint="eastAsia"/>
                <w:bCs/>
              </w:rPr>
              <w:t>具有一般的接口电路控制字编程、初始化编程应用的能力。</w:t>
            </w:r>
          </w:p>
        </w:tc>
        <w:tc>
          <w:tcPr>
            <w:tcW w:w="825" w:type="pct"/>
          </w:tcPr>
          <w:p w14:paraId="5B11B6A5" w14:textId="77777777" w:rsidR="00BF1D3C" w:rsidRDefault="00BF1D3C" w:rsidP="00BF1D3C">
            <w:r>
              <w:rPr>
                <w:rFonts w:ascii="宋体" w:hAnsi="宋体" w:hint="eastAsia"/>
                <w:bCs/>
              </w:rPr>
              <w:t>基本具有接口电路控制字编程、初始化编程应用的能力。</w:t>
            </w:r>
          </w:p>
        </w:tc>
        <w:tc>
          <w:tcPr>
            <w:tcW w:w="819" w:type="pct"/>
          </w:tcPr>
          <w:p w14:paraId="5198CAF5" w14:textId="77777777" w:rsidR="00BF1D3C" w:rsidRDefault="00BF1D3C" w:rsidP="00BF1D3C">
            <w:r>
              <w:rPr>
                <w:rFonts w:ascii="宋体" w:hAnsi="宋体" w:hint="eastAsia"/>
                <w:bCs/>
              </w:rPr>
              <w:t>不具有接口电路控制字编程、初始化编程应用的能力。</w:t>
            </w:r>
          </w:p>
        </w:tc>
      </w:tr>
      <w:tr w:rsidR="00BF1D3C" w14:paraId="5DEF3241" w14:textId="77777777" w:rsidTr="00BF1D3C">
        <w:trPr>
          <w:trHeight w:val="425"/>
        </w:trPr>
        <w:tc>
          <w:tcPr>
            <w:tcW w:w="739" w:type="pct"/>
          </w:tcPr>
          <w:p w14:paraId="6A9BC62A" w14:textId="77777777" w:rsidR="00BF1D3C" w:rsidRDefault="00BF1D3C" w:rsidP="00BF1D3C">
            <w:pPr>
              <w:spacing w:line="320" w:lineRule="exact"/>
              <w:rPr>
                <w:rFonts w:ascii="宋体" w:hAnsi="宋体"/>
                <w:szCs w:val="18"/>
              </w:rPr>
            </w:pPr>
            <w:r>
              <w:rPr>
                <w:rFonts w:ascii="宋体" w:hAnsi="宋体" w:hint="eastAsia"/>
                <w:szCs w:val="18"/>
              </w:rPr>
              <w:t>目标2.3：</w:t>
            </w:r>
          </w:p>
        </w:tc>
        <w:tc>
          <w:tcPr>
            <w:tcW w:w="854" w:type="pct"/>
          </w:tcPr>
          <w:p w14:paraId="750E38B5" w14:textId="77777777" w:rsidR="00BF1D3C" w:rsidRDefault="00BF1D3C" w:rsidP="00BF1D3C">
            <w:pPr>
              <w:widowControl/>
              <w:snapToGrid w:val="0"/>
              <w:spacing w:line="320" w:lineRule="exact"/>
              <w:rPr>
                <w:color w:val="000000"/>
                <w:szCs w:val="18"/>
              </w:rPr>
            </w:pPr>
            <w:r>
              <w:rPr>
                <w:rFonts w:ascii="宋体" w:hAnsi="宋体" w:hint="eastAsia"/>
                <w:bCs/>
              </w:rPr>
              <w:t>具有很强的工程应用与项目设计软件应设计开发的能力。</w:t>
            </w:r>
          </w:p>
        </w:tc>
        <w:tc>
          <w:tcPr>
            <w:tcW w:w="918" w:type="pct"/>
          </w:tcPr>
          <w:p w14:paraId="3DA276D5" w14:textId="77777777" w:rsidR="00BF1D3C" w:rsidRDefault="00BF1D3C" w:rsidP="00BF1D3C">
            <w:pPr>
              <w:widowControl/>
              <w:snapToGrid w:val="0"/>
              <w:spacing w:line="320" w:lineRule="exact"/>
            </w:pPr>
            <w:r>
              <w:rPr>
                <w:rFonts w:ascii="宋体" w:hAnsi="宋体" w:hint="eastAsia"/>
                <w:bCs/>
              </w:rPr>
              <w:t>具有较强的工程应用与项目设计软件应设计开发的能力。</w:t>
            </w:r>
          </w:p>
        </w:tc>
        <w:tc>
          <w:tcPr>
            <w:tcW w:w="844" w:type="pct"/>
          </w:tcPr>
          <w:p w14:paraId="1CB5A59E" w14:textId="77777777" w:rsidR="00BF1D3C" w:rsidRDefault="00BF1D3C" w:rsidP="00BF1D3C">
            <w:pPr>
              <w:widowControl/>
              <w:snapToGrid w:val="0"/>
              <w:spacing w:line="320" w:lineRule="exact"/>
            </w:pPr>
            <w:r>
              <w:rPr>
                <w:rFonts w:ascii="宋体" w:hAnsi="宋体" w:hint="eastAsia"/>
                <w:bCs/>
              </w:rPr>
              <w:t>具有一般工程应用与项目设计软件应设计开发的能力。</w:t>
            </w:r>
          </w:p>
        </w:tc>
        <w:tc>
          <w:tcPr>
            <w:tcW w:w="825" w:type="pct"/>
          </w:tcPr>
          <w:p w14:paraId="7F9F68E0" w14:textId="77777777" w:rsidR="00BF1D3C" w:rsidRDefault="00BF1D3C" w:rsidP="00BF1D3C">
            <w:pPr>
              <w:widowControl/>
              <w:snapToGrid w:val="0"/>
              <w:spacing w:line="320" w:lineRule="exact"/>
            </w:pPr>
            <w:r>
              <w:rPr>
                <w:rFonts w:ascii="宋体" w:hAnsi="宋体" w:hint="eastAsia"/>
                <w:bCs/>
              </w:rPr>
              <w:t>基本具有工程应用与项目设计软件应设计开发的能力。</w:t>
            </w:r>
          </w:p>
        </w:tc>
        <w:tc>
          <w:tcPr>
            <w:tcW w:w="819" w:type="pct"/>
          </w:tcPr>
          <w:p w14:paraId="21874859" w14:textId="77777777" w:rsidR="00BF1D3C" w:rsidRDefault="00BF1D3C" w:rsidP="00BF1D3C">
            <w:pPr>
              <w:widowControl/>
              <w:snapToGrid w:val="0"/>
              <w:spacing w:line="320" w:lineRule="exact"/>
            </w:pPr>
            <w:r>
              <w:rPr>
                <w:rFonts w:ascii="宋体" w:hAnsi="宋体" w:hint="eastAsia"/>
                <w:bCs/>
              </w:rPr>
              <w:t>不具有工程应用与项目设计软件应设计开发的能力。</w:t>
            </w:r>
          </w:p>
        </w:tc>
      </w:tr>
    </w:tbl>
    <w:p w14:paraId="3C67E318" w14:textId="77777777" w:rsidR="00BF1D3C" w:rsidRDefault="00BF1D3C" w:rsidP="00BF1D3C">
      <w:pPr>
        <w:tabs>
          <w:tab w:val="left" w:pos="1824"/>
        </w:tabs>
        <w:spacing w:line="300" w:lineRule="auto"/>
        <w:ind w:firstLineChars="150" w:firstLine="316"/>
        <w:rPr>
          <w:b/>
          <w:color w:val="000000"/>
        </w:rPr>
      </w:pPr>
    </w:p>
    <w:p w14:paraId="787FF6BE" w14:textId="77777777" w:rsidR="00BF1D3C" w:rsidRDefault="00BF1D3C" w:rsidP="00BF1D3C">
      <w:pPr>
        <w:pStyle w:val="af8"/>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6029CDDC" w14:textId="77777777" w:rsidR="00BF1D3C" w:rsidRDefault="00BF1D3C" w:rsidP="00BF1D3C">
      <w:pPr>
        <w:ind w:left="540"/>
        <w:rPr>
          <w:rFonts w:ascii="宋体" w:hAnsi="宋体"/>
          <w:color w:val="000000"/>
        </w:rPr>
      </w:pPr>
      <w:r>
        <w:rPr>
          <w:rFonts w:ascii="黑体" w:eastAsia="黑体" w:hAnsi="黑体" w:hint="eastAsia"/>
        </w:rPr>
        <w:t>1、袁春风</w:t>
      </w:r>
      <w:r>
        <w:rPr>
          <w:rFonts w:ascii="宋体" w:hAnsi="宋体" w:hint="eastAsia"/>
          <w:color w:val="000000"/>
        </w:rPr>
        <w:t>，《计算机组成与系统结构》（第2版），清华大学出版社，2015年</w:t>
      </w:r>
    </w:p>
    <w:p w14:paraId="3ECB4E0F" w14:textId="77777777" w:rsidR="00BF1D3C" w:rsidRDefault="00BF1D3C" w:rsidP="00BF1D3C">
      <w:pPr>
        <w:ind w:left="540"/>
        <w:rPr>
          <w:rFonts w:ascii="宋体" w:hAnsi="宋体"/>
          <w:color w:val="000000"/>
        </w:rPr>
      </w:pPr>
      <w:r>
        <w:rPr>
          <w:rFonts w:ascii="黑体" w:eastAsia="黑体" w:hAnsi="黑体" w:hint="eastAsia"/>
        </w:rPr>
        <w:t>2、</w:t>
      </w:r>
      <w:r>
        <w:rPr>
          <w:rFonts w:ascii="宋体" w:eastAsia="黑体" w:hAnsi="宋体" w:hint="eastAsia"/>
          <w:color w:val="000000"/>
        </w:rPr>
        <w:t>袁春风</w:t>
      </w:r>
      <w:r>
        <w:rPr>
          <w:rFonts w:ascii="宋体" w:hAnsi="宋体" w:hint="eastAsia"/>
          <w:color w:val="000000"/>
        </w:rPr>
        <w:t>，《计算机组成与系统结构习题解答和教学指导》（第2版），清华大学出版社，2016年</w:t>
      </w:r>
    </w:p>
    <w:p w14:paraId="187E66D3" w14:textId="77777777" w:rsidR="00BF1D3C" w:rsidRDefault="00BF1D3C" w:rsidP="00BF1D3C">
      <w:pPr>
        <w:ind w:left="540"/>
        <w:rPr>
          <w:rFonts w:ascii="宋体" w:hAnsi="宋体"/>
          <w:color w:val="000000"/>
        </w:rPr>
      </w:pPr>
    </w:p>
    <w:p w14:paraId="443B6A2B" w14:textId="77777777" w:rsidR="00BF1D3C" w:rsidRDefault="00BF1D3C" w:rsidP="00BF1D3C">
      <w:pPr>
        <w:ind w:left="540"/>
        <w:rPr>
          <w:rFonts w:ascii="宋体" w:hAnsi="宋体"/>
          <w:color w:val="000000"/>
        </w:rPr>
      </w:pPr>
    </w:p>
    <w:p w14:paraId="3664D255" w14:textId="77777777" w:rsidR="00BF1D3C" w:rsidRDefault="00BF1D3C" w:rsidP="00BF1D3C">
      <w:pPr>
        <w:widowControl/>
        <w:snapToGrid w:val="0"/>
        <w:spacing w:beforeLines="50" w:before="156" w:afterLines="50" w:after="156"/>
        <w:rPr>
          <w:rFonts w:ascii="黑体" w:eastAsia="黑体" w:hAnsi="黑体"/>
        </w:rPr>
      </w:pPr>
    </w:p>
    <w:p w14:paraId="54E5D122" w14:textId="77777777" w:rsidR="00BF1D3C" w:rsidRDefault="00BF1D3C" w:rsidP="00BF1D3C">
      <w:pPr>
        <w:spacing w:line="300" w:lineRule="auto"/>
        <w:rPr>
          <w:sz w:val="24"/>
        </w:rPr>
      </w:pPr>
      <w:r>
        <w:rPr>
          <w:b/>
          <w:bCs/>
          <w:sz w:val="24"/>
        </w:rPr>
        <w:t>制定人</w:t>
      </w:r>
      <w:r>
        <w:rPr>
          <w:sz w:val="24"/>
        </w:rPr>
        <w:t>：</w:t>
      </w:r>
      <w:r>
        <w:rPr>
          <w:rFonts w:hint="eastAsia"/>
          <w:sz w:val="24"/>
        </w:rPr>
        <w:t>王其</w:t>
      </w:r>
      <w:r>
        <w:rPr>
          <w:rFonts w:hint="eastAsia"/>
          <w:sz w:val="24"/>
        </w:rPr>
        <w:t xml:space="preserve"> </w:t>
      </w:r>
      <w:r>
        <w:rPr>
          <w:sz w:val="24"/>
        </w:rPr>
        <w:t xml:space="preserve">                </w:t>
      </w:r>
      <w:r>
        <w:rPr>
          <w:b/>
          <w:bCs/>
          <w:sz w:val="24"/>
        </w:rPr>
        <w:t>审定人</w:t>
      </w:r>
      <w:r>
        <w:rPr>
          <w:sz w:val="24"/>
        </w:rPr>
        <w:t>：</w:t>
      </w:r>
      <w:r>
        <w:rPr>
          <w:rFonts w:hint="eastAsia"/>
          <w:sz w:val="24"/>
        </w:rPr>
        <w:t>谈玲</w:t>
      </w:r>
      <w:r>
        <w:rPr>
          <w:rFonts w:hint="eastAsia"/>
          <w:sz w:val="24"/>
        </w:rPr>
        <w:t xml:space="preserve"> </w:t>
      </w:r>
      <w:r>
        <w:rPr>
          <w:sz w:val="24"/>
        </w:rPr>
        <w:t xml:space="preserve">               </w:t>
      </w:r>
      <w:r>
        <w:rPr>
          <w:b/>
          <w:bCs/>
          <w:sz w:val="24"/>
        </w:rPr>
        <w:t>批准人</w:t>
      </w:r>
      <w:r>
        <w:rPr>
          <w:sz w:val="24"/>
        </w:rPr>
        <w:t>：</w:t>
      </w:r>
      <w:r>
        <w:rPr>
          <w:rFonts w:hint="eastAsia"/>
          <w:sz w:val="24"/>
        </w:rPr>
        <w:t>刘琦</w:t>
      </w:r>
    </w:p>
    <w:p w14:paraId="0F94DF6B" w14:textId="77777777" w:rsidR="00BF1D3C" w:rsidRDefault="00BF1D3C" w:rsidP="00BF1D3C">
      <w:pPr>
        <w:spacing w:line="300" w:lineRule="auto"/>
        <w:ind w:firstLineChars="200" w:firstLine="480"/>
        <w:jc w:val="right"/>
        <w:rPr>
          <w:sz w:val="24"/>
        </w:rPr>
      </w:pPr>
      <w:r>
        <w:rPr>
          <w:rFonts w:hint="eastAsia"/>
          <w:sz w:val="24"/>
        </w:rPr>
        <w:t>2017</w:t>
      </w:r>
      <w:r>
        <w:rPr>
          <w:rFonts w:hint="eastAsia"/>
          <w:sz w:val="24"/>
        </w:rPr>
        <w:t>年</w:t>
      </w:r>
      <w:r>
        <w:rPr>
          <w:rFonts w:hint="eastAsia"/>
          <w:sz w:val="24"/>
        </w:rPr>
        <w:t xml:space="preserve"> 6</w:t>
      </w:r>
      <w:r>
        <w:rPr>
          <w:rFonts w:hint="eastAsia"/>
          <w:sz w:val="24"/>
        </w:rPr>
        <w:t>月</w:t>
      </w:r>
      <w:r>
        <w:rPr>
          <w:rFonts w:hint="eastAsia"/>
          <w:sz w:val="24"/>
        </w:rPr>
        <w:t xml:space="preserve"> 1</w:t>
      </w:r>
      <w:r>
        <w:rPr>
          <w:rFonts w:hint="eastAsia"/>
          <w:sz w:val="24"/>
        </w:rPr>
        <w:t>日</w:t>
      </w:r>
    </w:p>
    <w:p w14:paraId="5D4BCC15" w14:textId="77777777" w:rsidR="00BF1D3C" w:rsidRPr="00CD75F1" w:rsidRDefault="00BF1D3C" w:rsidP="00BF1D3C"/>
    <w:p w14:paraId="3DBBD02A" w14:textId="77777777" w:rsidR="00BF1D3C" w:rsidRDefault="00BF1D3C">
      <w:pPr>
        <w:widowControl/>
        <w:jc w:val="left"/>
        <w:rPr>
          <w:rFonts w:eastAsia="黑体"/>
          <w:b/>
          <w:bCs/>
          <w:sz w:val="32"/>
          <w:szCs w:val="32"/>
        </w:rPr>
      </w:pPr>
      <w:r>
        <w:rPr>
          <w:rFonts w:eastAsia="黑体"/>
        </w:rPr>
        <w:br w:type="page"/>
      </w:r>
    </w:p>
    <w:p w14:paraId="6950CFC1" w14:textId="3FE13505" w:rsidR="00755554" w:rsidRDefault="00755554" w:rsidP="009E257E">
      <w:pPr>
        <w:pStyle w:val="afc"/>
        <w:wordWrap w:val="0"/>
        <w:spacing w:after="240"/>
        <w:rPr>
          <w:rFonts w:ascii="Times New Roman" w:eastAsia="黑体" w:hAnsi="Times New Roman"/>
          <w:color w:val="FF0000"/>
        </w:rPr>
      </w:pPr>
      <w:bookmarkStart w:id="17" w:name="_Toc58346622"/>
      <w:r>
        <w:rPr>
          <w:rFonts w:ascii="Times New Roman" w:eastAsia="黑体" w:hAnsi="Times New Roman"/>
        </w:rPr>
        <w:lastRenderedPageBreak/>
        <w:t>《</w:t>
      </w:r>
      <w:r>
        <w:rPr>
          <w:rFonts w:ascii="Times New Roman" w:eastAsia="黑体" w:hAnsi="Times New Roman" w:hint="eastAsia"/>
          <w:lang w:val="en-US"/>
        </w:rPr>
        <w:t>计算机导论</w:t>
      </w:r>
      <w:r>
        <w:rPr>
          <w:rFonts w:ascii="Times New Roman" w:eastAsia="黑体" w:hAnsi="Times New Roman"/>
        </w:rPr>
        <w:t>》课程教学大纲</w:t>
      </w:r>
      <w:bookmarkEnd w:id="17"/>
    </w:p>
    <w:p w14:paraId="5C3F023E" w14:textId="77777777" w:rsidR="00755554" w:rsidRPr="00D70FAF" w:rsidRDefault="00755554" w:rsidP="009E257E">
      <w:pPr>
        <w:pStyle w:val="af8"/>
        <w:wordWrap w:val="0"/>
        <w:spacing w:after="240" w:line="300" w:lineRule="auto"/>
        <w:jc w:val="left"/>
        <w:rPr>
          <w:rFonts w:ascii="黑体" w:eastAsia="黑体" w:hAnsi="黑体"/>
          <w:sz w:val="28"/>
          <w:szCs w:val="28"/>
        </w:rPr>
      </w:pPr>
      <w:r w:rsidRPr="00D70FAF">
        <w:rPr>
          <w:rFonts w:ascii="黑体" w:eastAsia="黑体" w:hAnsi="黑体" w:hint="eastAsia"/>
          <w:sz w:val="28"/>
          <w:szCs w:val="28"/>
        </w:rPr>
        <w:t>一、课程基本信息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382"/>
        <w:gridCol w:w="226"/>
        <w:gridCol w:w="1117"/>
        <w:gridCol w:w="1173"/>
        <w:gridCol w:w="577"/>
        <w:gridCol w:w="846"/>
        <w:gridCol w:w="1044"/>
      </w:tblGrid>
      <w:tr w:rsidR="00755554" w14:paraId="0FF99196" w14:textId="77777777" w:rsidTr="00F005AA">
        <w:trPr>
          <w:trHeight w:val="397"/>
          <w:jc w:val="center"/>
        </w:trPr>
        <w:tc>
          <w:tcPr>
            <w:tcW w:w="1164" w:type="pct"/>
            <w:vAlign w:val="center"/>
          </w:tcPr>
          <w:p w14:paraId="7845EA46" w14:textId="77777777" w:rsidR="00755554" w:rsidRDefault="00755554" w:rsidP="009E257E">
            <w:pPr>
              <w:wordWrap w:val="0"/>
              <w:spacing w:line="300" w:lineRule="auto"/>
              <w:jc w:val="center"/>
              <w:rPr>
                <w:b/>
              </w:rPr>
            </w:pPr>
            <w:r>
              <w:rPr>
                <w:b/>
              </w:rPr>
              <w:t>课程名称（中文）</w:t>
            </w:r>
          </w:p>
        </w:tc>
        <w:tc>
          <w:tcPr>
            <w:tcW w:w="3836" w:type="pct"/>
            <w:gridSpan w:val="7"/>
            <w:vAlign w:val="center"/>
          </w:tcPr>
          <w:p w14:paraId="2D3972E5" w14:textId="77777777" w:rsidR="00755554" w:rsidRDefault="00755554" w:rsidP="009E257E">
            <w:pPr>
              <w:wordWrap w:val="0"/>
              <w:spacing w:line="300" w:lineRule="auto"/>
              <w:jc w:val="center"/>
              <w:rPr>
                <w:rFonts w:ascii="宋体" w:hAnsi="宋体"/>
              </w:rPr>
            </w:pPr>
            <w:r>
              <w:rPr>
                <w:rFonts w:ascii="宋体" w:hAnsi="宋体" w:hint="eastAsia"/>
              </w:rPr>
              <w:t>计算机导论</w:t>
            </w:r>
          </w:p>
        </w:tc>
      </w:tr>
      <w:tr w:rsidR="00755554" w14:paraId="405CFB81" w14:textId="77777777" w:rsidTr="00F005AA">
        <w:trPr>
          <w:trHeight w:val="397"/>
          <w:jc w:val="center"/>
        </w:trPr>
        <w:tc>
          <w:tcPr>
            <w:tcW w:w="1164" w:type="pct"/>
            <w:vAlign w:val="center"/>
          </w:tcPr>
          <w:p w14:paraId="7452EB86" w14:textId="77777777" w:rsidR="00755554" w:rsidRDefault="00755554" w:rsidP="009E257E">
            <w:pPr>
              <w:wordWrap w:val="0"/>
              <w:spacing w:line="300" w:lineRule="auto"/>
              <w:jc w:val="center"/>
              <w:rPr>
                <w:b/>
              </w:rPr>
            </w:pPr>
            <w:r>
              <w:rPr>
                <w:b/>
              </w:rPr>
              <w:t>课程名称（英文）</w:t>
            </w:r>
          </w:p>
        </w:tc>
        <w:tc>
          <w:tcPr>
            <w:tcW w:w="3836" w:type="pct"/>
            <w:gridSpan w:val="7"/>
            <w:vAlign w:val="center"/>
          </w:tcPr>
          <w:p w14:paraId="2C227130" w14:textId="77777777" w:rsidR="00755554" w:rsidRDefault="00755554" w:rsidP="009E257E">
            <w:pPr>
              <w:wordWrap w:val="0"/>
              <w:spacing w:line="300" w:lineRule="auto"/>
              <w:jc w:val="center"/>
            </w:pPr>
            <w:r>
              <w:rPr>
                <w:rFonts w:hint="eastAsia"/>
              </w:rPr>
              <w:t>I</w:t>
            </w:r>
            <w:r>
              <w:t>ntroduction to Computers</w:t>
            </w:r>
          </w:p>
        </w:tc>
      </w:tr>
      <w:tr w:rsidR="00755554" w14:paraId="470DB1C2" w14:textId="77777777" w:rsidTr="008A74D1">
        <w:trPr>
          <w:trHeight w:val="397"/>
          <w:jc w:val="center"/>
        </w:trPr>
        <w:tc>
          <w:tcPr>
            <w:tcW w:w="1164" w:type="pct"/>
            <w:vAlign w:val="center"/>
          </w:tcPr>
          <w:p w14:paraId="4A295F20" w14:textId="77777777" w:rsidR="00755554" w:rsidRDefault="00755554" w:rsidP="009E257E">
            <w:pPr>
              <w:wordWrap w:val="0"/>
              <w:spacing w:line="300" w:lineRule="auto"/>
              <w:jc w:val="center"/>
            </w:pPr>
            <w:r>
              <w:rPr>
                <w:b/>
              </w:rPr>
              <w:t>课程</w:t>
            </w:r>
            <w:r>
              <w:rPr>
                <w:rFonts w:hint="eastAsia"/>
                <w:b/>
              </w:rPr>
              <w:t>类别：</w:t>
            </w:r>
          </w:p>
        </w:tc>
        <w:tc>
          <w:tcPr>
            <w:tcW w:w="969" w:type="pct"/>
            <w:gridSpan w:val="2"/>
            <w:vAlign w:val="center"/>
          </w:tcPr>
          <w:p w14:paraId="3033319B" w14:textId="5C30A922" w:rsidR="00755554" w:rsidRPr="008A74D1" w:rsidRDefault="008A74D1" w:rsidP="008A74D1">
            <w:pPr>
              <w:widowControl/>
              <w:jc w:val="center"/>
              <w:rPr>
                <w:color w:val="000000"/>
                <w:kern w:val="0"/>
                <w:szCs w:val="21"/>
              </w:rPr>
            </w:pPr>
            <w:r>
              <w:rPr>
                <w:rFonts w:hint="eastAsia"/>
                <w:color w:val="000000"/>
                <w:szCs w:val="21"/>
              </w:rPr>
              <w:t>计算机类通识</w:t>
            </w:r>
          </w:p>
        </w:tc>
        <w:tc>
          <w:tcPr>
            <w:tcW w:w="673" w:type="pct"/>
            <w:vAlign w:val="center"/>
          </w:tcPr>
          <w:p w14:paraId="3702DF20" w14:textId="77777777" w:rsidR="00755554" w:rsidRDefault="00755554" w:rsidP="009E257E">
            <w:pPr>
              <w:wordWrap w:val="0"/>
              <w:spacing w:line="300" w:lineRule="auto"/>
              <w:jc w:val="center"/>
              <w:rPr>
                <w:b/>
              </w:rPr>
            </w:pPr>
            <w:r>
              <w:rPr>
                <w:rFonts w:hint="eastAsia"/>
                <w:b/>
              </w:rPr>
              <w:t>课程性质</w:t>
            </w:r>
          </w:p>
        </w:tc>
        <w:tc>
          <w:tcPr>
            <w:tcW w:w="707" w:type="pct"/>
            <w:vAlign w:val="center"/>
          </w:tcPr>
          <w:p w14:paraId="0436A3F9" w14:textId="77777777" w:rsidR="00755554" w:rsidRDefault="00755554" w:rsidP="009E257E">
            <w:pPr>
              <w:wordWrap w:val="0"/>
              <w:spacing w:line="300" w:lineRule="auto"/>
              <w:jc w:val="center"/>
              <w:rPr>
                <w:b/>
              </w:rPr>
            </w:pPr>
            <w:r>
              <w:rPr>
                <w:rFonts w:hint="eastAsia"/>
                <w:bCs/>
              </w:rPr>
              <w:t>必修</w:t>
            </w:r>
          </w:p>
        </w:tc>
        <w:tc>
          <w:tcPr>
            <w:tcW w:w="858" w:type="pct"/>
            <w:gridSpan w:val="2"/>
            <w:vAlign w:val="center"/>
          </w:tcPr>
          <w:p w14:paraId="3F3D36AA" w14:textId="77777777" w:rsidR="00755554" w:rsidRDefault="00755554" w:rsidP="009E257E">
            <w:pPr>
              <w:wordWrap w:val="0"/>
              <w:spacing w:line="300" w:lineRule="auto"/>
              <w:jc w:val="center"/>
            </w:pPr>
            <w:r>
              <w:rPr>
                <w:rFonts w:hint="eastAsia"/>
                <w:b/>
              </w:rPr>
              <w:t>授课语言</w:t>
            </w:r>
          </w:p>
        </w:tc>
        <w:tc>
          <w:tcPr>
            <w:tcW w:w="630" w:type="pct"/>
            <w:vAlign w:val="center"/>
          </w:tcPr>
          <w:p w14:paraId="2A66DBDF" w14:textId="77777777" w:rsidR="00755554" w:rsidRDefault="00755554" w:rsidP="009E257E">
            <w:pPr>
              <w:wordWrap w:val="0"/>
              <w:spacing w:line="300" w:lineRule="auto"/>
              <w:jc w:val="center"/>
            </w:pPr>
            <w:r>
              <w:rPr>
                <w:rFonts w:hint="eastAsia"/>
              </w:rPr>
              <w:t>中文</w:t>
            </w:r>
          </w:p>
        </w:tc>
      </w:tr>
      <w:tr w:rsidR="00755554" w14:paraId="53B51753" w14:textId="77777777" w:rsidTr="00F005AA">
        <w:trPr>
          <w:trHeight w:val="397"/>
          <w:jc w:val="center"/>
        </w:trPr>
        <w:tc>
          <w:tcPr>
            <w:tcW w:w="1164" w:type="pct"/>
            <w:vAlign w:val="center"/>
          </w:tcPr>
          <w:p w14:paraId="73693EB5" w14:textId="77777777" w:rsidR="00755554" w:rsidRDefault="00755554" w:rsidP="009E257E">
            <w:pPr>
              <w:wordWrap w:val="0"/>
              <w:spacing w:line="300" w:lineRule="auto"/>
              <w:jc w:val="center"/>
              <w:rPr>
                <w:b/>
              </w:rPr>
            </w:pPr>
            <w:r>
              <w:rPr>
                <w:rFonts w:hint="eastAsia"/>
                <w:b/>
              </w:rPr>
              <w:t>授课学期</w:t>
            </w:r>
          </w:p>
        </w:tc>
        <w:tc>
          <w:tcPr>
            <w:tcW w:w="1641" w:type="pct"/>
            <w:gridSpan w:val="3"/>
            <w:vAlign w:val="center"/>
          </w:tcPr>
          <w:p w14:paraId="2797A0CA" w14:textId="77777777" w:rsidR="00755554" w:rsidRDefault="00755554" w:rsidP="009E257E">
            <w:pPr>
              <w:wordWrap w:val="0"/>
              <w:jc w:val="center"/>
              <w:rPr>
                <w:b/>
              </w:rPr>
            </w:pPr>
            <w:r>
              <w:rPr>
                <w:rFonts w:ascii="宋体" w:hAnsi="宋体" w:hint="eastAsia"/>
                <w:color w:val="000000"/>
              </w:rPr>
              <w:t>第</w:t>
            </w:r>
            <w:r>
              <w:rPr>
                <w:rFonts w:ascii="宋体" w:hAnsi="宋体"/>
                <w:color w:val="000000"/>
              </w:rPr>
              <w:t>1</w:t>
            </w:r>
            <w:r>
              <w:rPr>
                <w:rFonts w:ascii="宋体" w:hAnsi="宋体" w:hint="eastAsia"/>
                <w:color w:val="000000"/>
              </w:rPr>
              <w:t>学期</w:t>
            </w:r>
          </w:p>
        </w:tc>
        <w:tc>
          <w:tcPr>
            <w:tcW w:w="1055" w:type="pct"/>
            <w:gridSpan w:val="2"/>
            <w:vAlign w:val="center"/>
          </w:tcPr>
          <w:p w14:paraId="7F0022BF" w14:textId="77777777" w:rsidR="00755554" w:rsidRDefault="00755554" w:rsidP="009E257E">
            <w:pPr>
              <w:wordWrap w:val="0"/>
              <w:spacing w:line="300" w:lineRule="auto"/>
              <w:jc w:val="center"/>
              <w:rPr>
                <w:b/>
              </w:rPr>
            </w:pPr>
            <w:r>
              <w:rPr>
                <w:rFonts w:hint="eastAsia"/>
                <w:b/>
              </w:rPr>
              <w:t>学分</w:t>
            </w:r>
          </w:p>
        </w:tc>
        <w:tc>
          <w:tcPr>
            <w:tcW w:w="1140" w:type="pct"/>
            <w:gridSpan w:val="2"/>
            <w:vAlign w:val="center"/>
          </w:tcPr>
          <w:p w14:paraId="4341F086" w14:textId="77777777" w:rsidR="00755554" w:rsidRDefault="00755554" w:rsidP="009E257E">
            <w:pPr>
              <w:wordWrap w:val="0"/>
              <w:spacing w:line="300" w:lineRule="auto"/>
              <w:jc w:val="center"/>
            </w:pPr>
            <w:r>
              <w:t>1</w:t>
            </w:r>
          </w:p>
        </w:tc>
      </w:tr>
      <w:tr w:rsidR="00755554" w14:paraId="30A00468" w14:textId="77777777" w:rsidTr="00F005AA">
        <w:trPr>
          <w:trHeight w:val="397"/>
          <w:jc w:val="center"/>
        </w:trPr>
        <w:tc>
          <w:tcPr>
            <w:tcW w:w="1164" w:type="pct"/>
            <w:vMerge w:val="restart"/>
            <w:vAlign w:val="center"/>
          </w:tcPr>
          <w:p w14:paraId="654CB267" w14:textId="77777777" w:rsidR="00755554" w:rsidRDefault="00755554" w:rsidP="009E257E">
            <w:pPr>
              <w:wordWrap w:val="0"/>
              <w:spacing w:line="300" w:lineRule="auto"/>
              <w:jc w:val="center"/>
              <w:rPr>
                <w:b/>
              </w:rPr>
            </w:pPr>
            <w:r>
              <w:rPr>
                <w:b/>
              </w:rPr>
              <w:t>课程学时及分配</w:t>
            </w:r>
          </w:p>
        </w:tc>
        <w:tc>
          <w:tcPr>
            <w:tcW w:w="833" w:type="pct"/>
            <w:vAlign w:val="center"/>
          </w:tcPr>
          <w:p w14:paraId="4A64FECC" w14:textId="77777777" w:rsidR="00755554" w:rsidRDefault="00755554" w:rsidP="009E257E">
            <w:pPr>
              <w:wordWrap w:val="0"/>
              <w:spacing w:line="300" w:lineRule="auto"/>
              <w:jc w:val="center"/>
              <w:rPr>
                <w:b/>
              </w:rPr>
            </w:pPr>
            <w:r>
              <w:rPr>
                <w:b/>
              </w:rPr>
              <w:t>总学时</w:t>
            </w:r>
          </w:p>
        </w:tc>
        <w:tc>
          <w:tcPr>
            <w:tcW w:w="808" w:type="pct"/>
            <w:gridSpan w:val="2"/>
            <w:vAlign w:val="center"/>
          </w:tcPr>
          <w:p w14:paraId="1F8FA8BC" w14:textId="77777777" w:rsidR="00755554" w:rsidRDefault="00755554" w:rsidP="009E257E">
            <w:pPr>
              <w:wordWrap w:val="0"/>
              <w:spacing w:line="300" w:lineRule="auto"/>
              <w:jc w:val="center"/>
              <w:rPr>
                <w:b/>
              </w:rPr>
            </w:pPr>
            <w:r>
              <w:rPr>
                <w:b/>
              </w:rPr>
              <w:t>讲课</w:t>
            </w:r>
          </w:p>
        </w:tc>
        <w:tc>
          <w:tcPr>
            <w:tcW w:w="1055" w:type="pct"/>
            <w:gridSpan w:val="2"/>
            <w:vAlign w:val="center"/>
          </w:tcPr>
          <w:p w14:paraId="6548F8DB" w14:textId="77777777" w:rsidR="00755554" w:rsidRDefault="00755554" w:rsidP="009E257E">
            <w:pPr>
              <w:wordWrap w:val="0"/>
              <w:spacing w:line="300" w:lineRule="auto"/>
              <w:jc w:val="center"/>
            </w:pPr>
            <w:r>
              <w:rPr>
                <w:rFonts w:hint="eastAsia"/>
                <w:b/>
              </w:rPr>
              <w:t>实验</w:t>
            </w:r>
          </w:p>
        </w:tc>
        <w:tc>
          <w:tcPr>
            <w:tcW w:w="1140" w:type="pct"/>
            <w:gridSpan w:val="2"/>
            <w:vAlign w:val="center"/>
          </w:tcPr>
          <w:p w14:paraId="3B7FCB1E" w14:textId="77777777" w:rsidR="00755554" w:rsidRDefault="00755554" w:rsidP="009E257E">
            <w:pPr>
              <w:wordWrap w:val="0"/>
              <w:spacing w:line="300" w:lineRule="auto"/>
              <w:jc w:val="center"/>
              <w:rPr>
                <w:highlight w:val="yellow"/>
              </w:rPr>
            </w:pPr>
            <w:r>
              <w:rPr>
                <w:rFonts w:hint="eastAsia"/>
                <w:b/>
              </w:rPr>
              <w:t>课外</w:t>
            </w:r>
          </w:p>
        </w:tc>
      </w:tr>
      <w:tr w:rsidR="00755554" w14:paraId="4195F581" w14:textId="77777777" w:rsidTr="00F005AA">
        <w:trPr>
          <w:trHeight w:val="397"/>
          <w:jc w:val="center"/>
        </w:trPr>
        <w:tc>
          <w:tcPr>
            <w:tcW w:w="1164" w:type="pct"/>
            <w:vMerge/>
            <w:vAlign w:val="center"/>
          </w:tcPr>
          <w:p w14:paraId="05D5E0B4" w14:textId="77777777" w:rsidR="00755554" w:rsidRDefault="00755554" w:rsidP="009E257E">
            <w:pPr>
              <w:wordWrap w:val="0"/>
              <w:spacing w:line="300" w:lineRule="auto"/>
              <w:jc w:val="center"/>
              <w:rPr>
                <w:b/>
              </w:rPr>
            </w:pPr>
          </w:p>
        </w:tc>
        <w:tc>
          <w:tcPr>
            <w:tcW w:w="833" w:type="pct"/>
            <w:vAlign w:val="center"/>
          </w:tcPr>
          <w:p w14:paraId="791A0179" w14:textId="77777777" w:rsidR="00755554" w:rsidRDefault="00755554" w:rsidP="009E257E">
            <w:pPr>
              <w:wordWrap w:val="0"/>
              <w:spacing w:line="300" w:lineRule="auto"/>
              <w:jc w:val="center"/>
            </w:pPr>
            <w:r>
              <w:t>16</w:t>
            </w:r>
          </w:p>
        </w:tc>
        <w:tc>
          <w:tcPr>
            <w:tcW w:w="808" w:type="pct"/>
            <w:gridSpan w:val="2"/>
            <w:vAlign w:val="center"/>
          </w:tcPr>
          <w:p w14:paraId="75B785FA" w14:textId="77777777" w:rsidR="00755554" w:rsidRDefault="00755554" w:rsidP="009E257E">
            <w:pPr>
              <w:wordWrap w:val="0"/>
              <w:spacing w:line="300" w:lineRule="auto"/>
              <w:jc w:val="center"/>
            </w:pPr>
            <w:r>
              <w:t>12</w:t>
            </w:r>
          </w:p>
        </w:tc>
        <w:tc>
          <w:tcPr>
            <w:tcW w:w="1055" w:type="pct"/>
            <w:gridSpan w:val="2"/>
            <w:vAlign w:val="center"/>
          </w:tcPr>
          <w:p w14:paraId="1C9BADF3" w14:textId="77777777" w:rsidR="00755554" w:rsidRDefault="00755554" w:rsidP="009E257E">
            <w:pPr>
              <w:wordWrap w:val="0"/>
              <w:spacing w:line="300" w:lineRule="auto"/>
              <w:jc w:val="center"/>
            </w:pPr>
            <w:r>
              <w:t>4</w:t>
            </w:r>
          </w:p>
        </w:tc>
        <w:tc>
          <w:tcPr>
            <w:tcW w:w="1140" w:type="pct"/>
            <w:gridSpan w:val="2"/>
            <w:vAlign w:val="center"/>
          </w:tcPr>
          <w:p w14:paraId="1B6D0CEF" w14:textId="77777777" w:rsidR="00755554" w:rsidRDefault="00755554" w:rsidP="009E257E">
            <w:pPr>
              <w:wordWrap w:val="0"/>
              <w:spacing w:line="300" w:lineRule="auto"/>
              <w:jc w:val="center"/>
            </w:pPr>
          </w:p>
        </w:tc>
      </w:tr>
      <w:tr w:rsidR="00755554" w14:paraId="562A6E7C" w14:textId="77777777" w:rsidTr="00F005AA">
        <w:trPr>
          <w:trHeight w:val="397"/>
          <w:jc w:val="center"/>
        </w:trPr>
        <w:tc>
          <w:tcPr>
            <w:tcW w:w="1164" w:type="pct"/>
            <w:vAlign w:val="center"/>
          </w:tcPr>
          <w:p w14:paraId="30F8370C" w14:textId="77777777" w:rsidR="00755554" w:rsidRDefault="00755554" w:rsidP="009E257E">
            <w:pPr>
              <w:wordWrap w:val="0"/>
              <w:spacing w:line="300" w:lineRule="auto"/>
              <w:jc w:val="center"/>
              <w:rPr>
                <w:b/>
              </w:rPr>
            </w:pPr>
            <w:r>
              <w:rPr>
                <w:b/>
              </w:rPr>
              <w:t>适用专业</w:t>
            </w:r>
          </w:p>
        </w:tc>
        <w:tc>
          <w:tcPr>
            <w:tcW w:w="3836" w:type="pct"/>
            <w:gridSpan w:val="7"/>
            <w:vAlign w:val="center"/>
          </w:tcPr>
          <w:p w14:paraId="3D649164" w14:textId="77777777" w:rsidR="00755554" w:rsidRDefault="00755554" w:rsidP="009E257E">
            <w:pPr>
              <w:wordWrap w:val="0"/>
              <w:spacing w:line="300" w:lineRule="auto"/>
              <w:jc w:val="center"/>
            </w:pPr>
            <w:r>
              <w:rPr>
                <w:rFonts w:hint="eastAsia"/>
              </w:rPr>
              <w:t>计算机类</w:t>
            </w:r>
          </w:p>
        </w:tc>
      </w:tr>
      <w:tr w:rsidR="00755554" w14:paraId="4DA5EB7A" w14:textId="77777777" w:rsidTr="00F005AA">
        <w:trPr>
          <w:trHeight w:val="397"/>
          <w:jc w:val="center"/>
        </w:trPr>
        <w:tc>
          <w:tcPr>
            <w:tcW w:w="1164" w:type="pct"/>
            <w:vAlign w:val="center"/>
          </w:tcPr>
          <w:p w14:paraId="34DD7DFD" w14:textId="77777777" w:rsidR="00755554" w:rsidRDefault="00755554" w:rsidP="009E257E">
            <w:pPr>
              <w:wordWrap w:val="0"/>
              <w:spacing w:line="300" w:lineRule="auto"/>
              <w:jc w:val="center"/>
              <w:rPr>
                <w:b/>
              </w:rPr>
            </w:pPr>
            <w:r>
              <w:rPr>
                <w:rFonts w:hint="eastAsia"/>
                <w:b/>
              </w:rPr>
              <w:t>授课学院</w:t>
            </w:r>
          </w:p>
        </w:tc>
        <w:tc>
          <w:tcPr>
            <w:tcW w:w="3836" w:type="pct"/>
            <w:gridSpan w:val="7"/>
            <w:vAlign w:val="center"/>
          </w:tcPr>
          <w:p w14:paraId="30371ED0" w14:textId="77777777" w:rsidR="00755554" w:rsidRDefault="00755554" w:rsidP="009E257E">
            <w:pPr>
              <w:wordWrap w:val="0"/>
              <w:spacing w:line="300" w:lineRule="auto"/>
              <w:jc w:val="center"/>
            </w:pPr>
            <w:r>
              <w:rPr>
                <w:rFonts w:hint="eastAsia"/>
              </w:rPr>
              <w:t>计算机与软件学院</w:t>
            </w:r>
          </w:p>
        </w:tc>
      </w:tr>
      <w:tr w:rsidR="00755554" w14:paraId="57849CF7" w14:textId="77777777" w:rsidTr="00F005AA">
        <w:trPr>
          <w:trHeight w:val="397"/>
          <w:jc w:val="center"/>
        </w:trPr>
        <w:tc>
          <w:tcPr>
            <w:tcW w:w="1164" w:type="pct"/>
            <w:vAlign w:val="center"/>
          </w:tcPr>
          <w:p w14:paraId="71477FF5" w14:textId="77777777" w:rsidR="00755554" w:rsidRDefault="00755554" w:rsidP="009E257E">
            <w:pPr>
              <w:wordWrap w:val="0"/>
              <w:spacing w:line="300" w:lineRule="auto"/>
              <w:jc w:val="center"/>
              <w:rPr>
                <w:b/>
              </w:rPr>
            </w:pPr>
            <w:r>
              <w:rPr>
                <w:b/>
              </w:rPr>
              <w:t>先修</w:t>
            </w:r>
            <w:r>
              <w:rPr>
                <w:rFonts w:hint="eastAsia"/>
                <w:b/>
              </w:rPr>
              <w:t>课程</w:t>
            </w:r>
          </w:p>
        </w:tc>
        <w:tc>
          <w:tcPr>
            <w:tcW w:w="3836" w:type="pct"/>
            <w:gridSpan w:val="7"/>
            <w:vAlign w:val="center"/>
          </w:tcPr>
          <w:p w14:paraId="5F04D5A2" w14:textId="77777777" w:rsidR="00755554" w:rsidRDefault="00755554" w:rsidP="009E257E">
            <w:pPr>
              <w:wordWrap w:val="0"/>
              <w:jc w:val="center"/>
              <w:rPr>
                <w:highlight w:val="yellow"/>
              </w:rPr>
            </w:pPr>
            <w:r>
              <w:rPr>
                <w:rFonts w:ascii="宋体" w:hAnsi="宋体" w:hint="eastAsia"/>
                <w:color w:val="000000"/>
              </w:rPr>
              <w:t>无</w:t>
            </w:r>
          </w:p>
        </w:tc>
      </w:tr>
      <w:tr w:rsidR="00755554" w14:paraId="727B15DD" w14:textId="77777777" w:rsidTr="00F005AA">
        <w:trPr>
          <w:trHeight w:val="397"/>
          <w:jc w:val="center"/>
        </w:trPr>
        <w:tc>
          <w:tcPr>
            <w:tcW w:w="1164" w:type="pct"/>
            <w:vAlign w:val="center"/>
          </w:tcPr>
          <w:p w14:paraId="158685E7" w14:textId="77777777" w:rsidR="00755554" w:rsidRDefault="00755554" w:rsidP="009E257E">
            <w:pPr>
              <w:wordWrap w:val="0"/>
              <w:spacing w:line="300" w:lineRule="auto"/>
              <w:jc w:val="center"/>
              <w:rPr>
                <w:b/>
              </w:rPr>
            </w:pPr>
            <w:r>
              <w:rPr>
                <w:rFonts w:hint="eastAsia"/>
                <w:b/>
              </w:rPr>
              <w:t>后续课程</w:t>
            </w:r>
          </w:p>
        </w:tc>
        <w:tc>
          <w:tcPr>
            <w:tcW w:w="3836" w:type="pct"/>
            <w:gridSpan w:val="7"/>
            <w:vAlign w:val="center"/>
          </w:tcPr>
          <w:p w14:paraId="64CB9E0C" w14:textId="77777777" w:rsidR="00755554" w:rsidRDefault="00755554" w:rsidP="009E257E">
            <w:pPr>
              <w:wordWrap w:val="0"/>
              <w:spacing w:line="300" w:lineRule="auto"/>
              <w:jc w:val="center"/>
              <w:rPr>
                <w:highlight w:val="yellow"/>
              </w:rPr>
            </w:pPr>
            <w:r>
              <w:rPr>
                <w:rFonts w:hint="eastAsia"/>
              </w:rPr>
              <w:t>学科基础课、专业课</w:t>
            </w:r>
          </w:p>
        </w:tc>
      </w:tr>
      <w:tr w:rsidR="00755554" w14:paraId="6100253E" w14:textId="77777777" w:rsidTr="00F005AA">
        <w:trPr>
          <w:trHeight w:val="397"/>
          <w:jc w:val="center"/>
        </w:trPr>
        <w:tc>
          <w:tcPr>
            <w:tcW w:w="1164" w:type="pct"/>
            <w:vAlign w:val="center"/>
          </w:tcPr>
          <w:p w14:paraId="7702A183" w14:textId="77777777" w:rsidR="00755554" w:rsidRDefault="00755554" w:rsidP="005C42AA">
            <w:pPr>
              <w:spacing w:line="300" w:lineRule="auto"/>
              <w:jc w:val="center"/>
              <w:rPr>
                <w:b/>
              </w:rPr>
            </w:pPr>
            <w:r>
              <w:rPr>
                <w:rFonts w:hint="eastAsia"/>
                <w:b/>
              </w:rPr>
              <w:t>课程简介</w:t>
            </w:r>
          </w:p>
        </w:tc>
        <w:tc>
          <w:tcPr>
            <w:tcW w:w="3836" w:type="pct"/>
            <w:gridSpan w:val="7"/>
            <w:vAlign w:val="center"/>
          </w:tcPr>
          <w:p w14:paraId="3AFB23E3" w14:textId="77777777" w:rsidR="00755554" w:rsidRDefault="00755554" w:rsidP="005C42AA">
            <w:pPr>
              <w:rPr>
                <w:rFonts w:ascii="宋体" w:hAnsi="宋体"/>
                <w:szCs w:val="18"/>
              </w:rPr>
            </w:pPr>
            <w:r w:rsidRPr="00900AB1">
              <w:rPr>
                <w:rFonts w:ascii="宋体" w:hAnsi="宋体" w:hint="eastAsia"/>
                <w:b/>
                <w:szCs w:val="18"/>
              </w:rPr>
              <w:t>课程</w:t>
            </w:r>
            <w:r>
              <w:rPr>
                <w:rFonts w:ascii="宋体" w:hAnsi="宋体" w:hint="eastAsia"/>
                <w:b/>
                <w:szCs w:val="18"/>
              </w:rPr>
              <w:t>基本定位</w:t>
            </w:r>
            <w:r w:rsidRPr="00900AB1">
              <w:rPr>
                <w:rFonts w:ascii="宋体" w:hAnsi="宋体" w:hint="eastAsia"/>
                <w:szCs w:val="18"/>
              </w:rPr>
              <w:t>：</w:t>
            </w:r>
            <w:r w:rsidRPr="00C91608">
              <w:rPr>
                <w:rFonts w:ascii="宋体" w:hAnsi="宋体" w:hint="eastAsia"/>
                <w:szCs w:val="18"/>
              </w:rPr>
              <w:t>计算机导论是学习计算机专业知识的入门课程，是计算机类（包括计算机科学与技术、软件工程、网络工程、物联网工程、信息安全等专业）</w:t>
            </w:r>
            <w:proofErr w:type="gramStart"/>
            <w:r w:rsidRPr="00C91608">
              <w:rPr>
                <w:rFonts w:ascii="宋体" w:hAnsi="宋体" w:hint="eastAsia"/>
                <w:szCs w:val="18"/>
              </w:rPr>
              <w:t>完整知识</w:t>
            </w:r>
            <w:proofErr w:type="gramEnd"/>
            <w:r w:rsidRPr="00C91608">
              <w:rPr>
                <w:rFonts w:ascii="宋体" w:hAnsi="宋体" w:hint="eastAsia"/>
                <w:szCs w:val="18"/>
              </w:rPr>
              <w:t>体系的绪论。该课程</w:t>
            </w:r>
            <w:r>
              <w:rPr>
                <w:rFonts w:ascii="宋体" w:hAnsi="宋体" w:hint="eastAsia"/>
                <w:szCs w:val="18"/>
              </w:rPr>
              <w:t>的定位是对计算机专业知识做一个绪论性的介绍，不求深度，广度优先。</w:t>
            </w:r>
            <w:r w:rsidRPr="00C91608">
              <w:rPr>
                <w:rFonts w:ascii="宋体" w:hAnsi="宋体" w:hint="eastAsia"/>
                <w:szCs w:val="18"/>
              </w:rPr>
              <w:t>目的是让学生</w:t>
            </w:r>
            <w:r>
              <w:rPr>
                <w:rFonts w:ascii="宋体" w:hAnsi="宋体" w:hint="eastAsia"/>
                <w:szCs w:val="18"/>
              </w:rPr>
              <w:t>对计算机发展历史、知识体系和学习方法有一个总体性了解，积累计算机概念，培养初步的计算思维，激发学生学习兴趣和主动性</w:t>
            </w:r>
            <w:r w:rsidRPr="00C91608">
              <w:rPr>
                <w:rFonts w:ascii="宋体" w:hAnsi="宋体" w:hint="eastAsia"/>
                <w:szCs w:val="18"/>
              </w:rPr>
              <w:t>。</w:t>
            </w:r>
            <w:r>
              <w:rPr>
                <w:rFonts w:ascii="宋体" w:hAnsi="宋体" w:hint="eastAsia"/>
                <w:szCs w:val="18"/>
              </w:rPr>
              <w:t>该课程为学生深入学习专业知识、提高综合素质和能力奠定基础。</w:t>
            </w:r>
          </w:p>
          <w:p w14:paraId="4F9C9AB3" w14:textId="77777777" w:rsidR="00755554" w:rsidRDefault="00755554" w:rsidP="005C42AA">
            <w:pPr>
              <w:wordWrap w:val="0"/>
              <w:spacing w:beforeLines="50" w:before="156"/>
              <w:rPr>
                <w:rFonts w:ascii="宋体" w:hAnsi="宋体"/>
                <w:b/>
                <w:szCs w:val="18"/>
              </w:rPr>
            </w:pPr>
            <w:r w:rsidRPr="00900AB1">
              <w:rPr>
                <w:rFonts w:ascii="宋体" w:hAnsi="宋体" w:hint="eastAsia"/>
                <w:b/>
                <w:szCs w:val="18"/>
              </w:rPr>
              <w:t>核心学习结果：</w:t>
            </w:r>
            <w:r w:rsidRPr="00C91608">
              <w:rPr>
                <w:rFonts w:ascii="宋体" w:hAnsi="宋体" w:hint="eastAsia"/>
                <w:szCs w:val="18"/>
              </w:rPr>
              <w:t>了解计算机发展历史，构建一个</w:t>
            </w:r>
            <w:r>
              <w:rPr>
                <w:rFonts w:ascii="宋体" w:hAnsi="宋体" w:hint="eastAsia"/>
                <w:szCs w:val="18"/>
              </w:rPr>
              <w:t>完整</w:t>
            </w:r>
            <w:r w:rsidRPr="00C91608">
              <w:rPr>
                <w:rFonts w:ascii="宋体" w:hAnsi="宋体" w:hint="eastAsia"/>
                <w:szCs w:val="18"/>
              </w:rPr>
              <w:t>的计算机专业知识体系框架，总体上了解计算机专业基本知识和学习方法，</w:t>
            </w:r>
            <w:r>
              <w:rPr>
                <w:rFonts w:ascii="宋体" w:hAnsi="宋体" w:hint="eastAsia"/>
                <w:szCs w:val="18"/>
              </w:rPr>
              <w:t>具有初步的计算思维；初步</w:t>
            </w:r>
            <w:r w:rsidRPr="00C91608">
              <w:rPr>
                <w:rFonts w:ascii="宋体" w:hAnsi="宋体" w:hint="eastAsia"/>
                <w:szCs w:val="18"/>
              </w:rPr>
              <w:t>理解和评价计算机工程实践对环境、社会</w:t>
            </w:r>
            <w:r>
              <w:rPr>
                <w:rFonts w:ascii="宋体" w:hAnsi="宋体" w:hint="eastAsia"/>
                <w:szCs w:val="18"/>
              </w:rPr>
              <w:t>、文化等方面</w:t>
            </w:r>
            <w:r w:rsidRPr="00C91608">
              <w:rPr>
                <w:rFonts w:ascii="宋体" w:hAnsi="宋体" w:hint="eastAsia"/>
                <w:szCs w:val="18"/>
              </w:rPr>
              <w:t>的影响，培养</w:t>
            </w:r>
            <w:r>
              <w:rPr>
                <w:rFonts w:ascii="宋体" w:hAnsi="宋体" w:hint="eastAsia"/>
                <w:szCs w:val="18"/>
              </w:rPr>
              <w:t>初步的</w:t>
            </w:r>
            <w:r w:rsidRPr="00C91608">
              <w:rPr>
                <w:rFonts w:ascii="宋体" w:hAnsi="宋体" w:hint="eastAsia"/>
                <w:szCs w:val="18"/>
              </w:rPr>
              <w:t>自我学习和终身学习意识。</w:t>
            </w:r>
          </w:p>
          <w:p w14:paraId="45E799B2" w14:textId="77777777" w:rsidR="00755554" w:rsidRDefault="00755554" w:rsidP="005C42AA">
            <w:pPr>
              <w:wordWrap w:val="0"/>
              <w:rPr>
                <w:rFonts w:ascii="宋体" w:hAnsi="宋体"/>
                <w:szCs w:val="18"/>
              </w:rPr>
            </w:pPr>
            <w:r w:rsidRPr="00874A42">
              <w:rPr>
                <w:rFonts w:ascii="宋体" w:hAnsi="宋体" w:hint="eastAsia"/>
                <w:b/>
                <w:szCs w:val="18"/>
              </w:rPr>
              <w:t>主要教学方法：</w:t>
            </w:r>
            <w:r w:rsidRPr="008D5480">
              <w:rPr>
                <w:rFonts w:ascii="宋体" w:hAnsi="宋体" w:hint="eastAsia"/>
                <w:szCs w:val="18"/>
              </w:rPr>
              <w:t xml:space="preserve"> </w:t>
            </w:r>
            <w:r w:rsidRPr="00C91608">
              <w:rPr>
                <w:rFonts w:ascii="宋体" w:hAnsi="宋体" w:hint="eastAsia"/>
                <w:szCs w:val="18"/>
              </w:rPr>
              <w:t>讲授、讨论、案例</w:t>
            </w:r>
          </w:p>
        </w:tc>
      </w:tr>
      <w:tr w:rsidR="00755554" w14:paraId="34BE477B" w14:textId="77777777" w:rsidTr="00F005AA">
        <w:trPr>
          <w:trHeight w:val="349"/>
          <w:jc w:val="center"/>
        </w:trPr>
        <w:tc>
          <w:tcPr>
            <w:tcW w:w="1164" w:type="pct"/>
            <w:vAlign w:val="center"/>
          </w:tcPr>
          <w:p w14:paraId="5DA1A4B9" w14:textId="77777777" w:rsidR="00755554" w:rsidRDefault="00755554" w:rsidP="009E257E">
            <w:pPr>
              <w:wordWrap w:val="0"/>
              <w:spacing w:line="300" w:lineRule="auto"/>
              <w:jc w:val="center"/>
              <w:rPr>
                <w:b/>
              </w:rPr>
            </w:pPr>
            <w:r>
              <w:rPr>
                <w:b/>
              </w:rPr>
              <w:t>大纲更新时间</w:t>
            </w:r>
          </w:p>
        </w:tc>
        <w:tc>
          <w:tcPr>
            <w:tcW w:w="3836" w:type="pct"/>
            <w:gridSpan w:val="7"/>
            <w:vAlign w:val="center"/>
          </w:tcPr>
          <w:p w14:paraId="1D3927F3" w14:textId="77777777" w:rsidR="00755554" w:rsidRDefault="00755554" w:rsidP="009E257E">
            <w:pPr>
              <w:wordWrap w:val="0"/>
              <w:spacing w:line="300" w:lineRule="auto"/>
              <w:jc w:val="center"/>
            </w:pPr>
            <w:r>
              <w:rPr>
                <w:rFonts w:hint="eastAsia"/>
              </w:rPr>
              <w:t>2018.5.20</w:t>
            </w:r>
          </w:p>
        </w:tc>
      </w:tr>
    </w:tbl>
    <w:p w14:paraId="02C907FD" w14:textId="19EBF0F4" w:rsidR="00755554" w:rsidRPr="00D70FAF" w:rsidRDefault="00D70FAF"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二、</w:t>
      </w:r>
      <w:r w:rsidR="00755554" w:rsidRPr="008B0695">
        <w:rPr>
          <w:rFonts w:ascii="黑体" w:eastAsia="黑体" w:hAnsi="黑体" w:hint="eastAsia"/>
          <w:sz w:val="28"/>
          <w:szCs w:val="28"/>
        </w:rPr>
        <w:t>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5220"/>
        <w:gridCol w:w="1502"/>
      </w:tblGrid>
      <w:tr w:rsidR="00755554" w14:paraId="17C91292" w14:textId="77777777" w:rsidTr="00F005AA">
        <w:trPr>
          <w:trHeight w:val="429"/>
          <w:jc w:val="center"/>
        </w:trPr>
        <w:tc>
          <w:tcPr>
            <w:tcW w:w="949" w:type="pct"/>
            <w:vAlign w:val="center"/>
          </w:tcPr>
          <w:p w14:paraId="75442144" w14:textId="77777777" w:rsidR="00755554" w:rsidRDefault="00755554" w:rsidP="009E257E">
            <w:pPr>
              <w:wordWrap w:val="0"/>
              <w:spacing w:line="300" w:lineRule="auto"/>
              <w:jc w:val="center"/>
              <w:rPr>
                <w:rFonts w:ascii="宋体" w:hAnsi="宋体"/>
                <w:b/>
              </w:rPr>
            </w:pPr>
            <w:r>
              <w:rPr>
                <w:rFonts w:ascii="宋体" w:hAnsi="宋体" w:hint="eastAsia"/>
                <w:b/>
              </w:rPr>
              <w:t>课程总目标</w:t>
            </w:r>
          </w:p>
        </w:tc>
        <w:tc>
          <w:tcPr>
            <w:tcW w:w="3146" w:type="pct"/>
            <w:vAlign w:val="center"/>
          </w:tcPr>
          <w:p w14:paraId="51BD1BED" w14:textId="77777777" w:rsidR="00755554" w:rsidRDefault="00755554" w:rsidP="009E257E">
            <w:pPr>
              <w:wordWrap w:val="0"/>
              <w:spacing w:line="300" w:lineRule="auto"/>
              <w:jc w:val="center"/>
              <w:rPr>
                <w:rFonts w:ascii="宋体" w:hAnsi="宋体"/>
                <w:b/>
              </w:rPr>
            </w:pPr>
            <w:r>
              <w:rPr>
                <w:rFonts w:ascii="宋体" w:hAnsi="宋体" w:hint="eastAsia"/>
                <w:b/>
              </w:rPr>
              <w:t>课程子目标</w:t>
            </w:r>
          </w:p>
        </w:tc>
        <w:tc>
          <w:tcPr>
            <w:tcW w:w="905" w:type="pct"/>
            <w:vAlign w:val="center"/>
          </w:tcPr>
          <w:p w14:paraId="5EE524FE" w14:textId="77777777" w:rsidR="00755554" w:rsidRDefault="00755554" w:rsidP="009E257E">
            <w:pPr>
              <w:wordWrap w:val="0"/>
              <w:spacing w:line="300" w:lineRule="auto"/>
              <w:jc w:val="center"/>
              <w:rPr>
                <w:rFonts w:ascii="宋体" w:hAnsi="宋体"/>
                <w:b/>
              </w:rPr>
            </w:pPr>
            <w:r>
              <w:rPr>
                <w:rFonts w:ascii="宋体" w:hAnsi="宋体" w:hint="eastAsia"/>
                <w:b/>
              </w:rPr>
              <w:t>达成方法</w:t>
            </w:r>
          </w:p>
        </w:tc>
      </w:tr>
      <w:tr w:rsidR="00755554" w14:paraId="2F1D533F" w14:textId="77777777" w:rsidTr="00F005AA">
        <w:trPr>
          <w:trHeight w:val="90"/>
          <w:jc w:val="center"/>
        </w:trPr>
        <w:tc>
          <w:tcPr>
            <w:tcW w:w="949" w:type="pct"/>
            <w:vAlign w:val="center"/>
          </w:tcPr>
          <w:p w14:paraId="17DA2CE7" w14:textId="77777777" w:rsidR="00755554" w:rsidRDefault="00755554" w:rsidP="005C42AA">
            <w:pPr>
              <w:spacing w:line="300" w:lineRule="auto"/>
              <w:jc w:val="center"/>
              <w:rPr>
                <w:rFonts w:ascii="宋体" w:hAnsi="宋体"/>
                <w:b/>
                <w:kern w:val="0"/>
              </w:rPr>
            </w:pPr>
            <w:r>
              <w:rPr>
                <w:rFonts w:ascii="宋体" w:hAnsi="宋体" w:hint="eastAsia"/>
                <w:b/>
                <w:kern w:val="0"/>
              </w:rPr>
              <w:t>1.知识</w:t>
            </w:r>
          </w:p>
        </w:tc>
        <w:tc>
          <w:tcPr>
            <w:tcW w:w="3146" w:type="pct"/>
            <w:vAlign w:val="center"/>
          </w:tcPr>
          <w:p w14:paraId="27F966CC" w14:textId="23B977C1" w:rsidR="00755554" w:rsidRDefault="00755554" w:rsidP="005C42AA">
            <w:pPr>
              <w:spacing w:line="300" w:lineRule="auto"/>
              <w:rPr>
                <w:rFonts w:ascii="宋体" w:hAnsi="宋体"/>
                <w:bCs/>
              </w:rPr>
            </w:pPr>
            <w:r w:rsidRPr="00755554">
              <w:rPr>
                <w:rFonts w:ascii="宋体" w:hAnsi="宋体"/>
                <w:b/>
                <w:kern w:val="0"/>
              </w:rPr>
              <w:t>1.1</w:t>
            </w:r>
            <w:r w:rsidRPr="00755554">
              <w:rPr>
                <w:rFonts w:ascii="宋体" w:hAnsi="宋体" w:hint="eastAsia"/>
                <w:b/>
                <w:kern w:val="0"/>
              </w:rPr>
              <w:t>：</w:t>
            </w:r>
            <w:r>
              <w:rPr>
                <w:rFonts w:ascii="宋体" w:hAnsi="宋体"/>
                <w:bCs/>
              </w:rPr>
              <w:t xml:space="preserve"> </w:t>
            </w:r>
            <w:r>
              <w:rPr>
                <w:rFonts w:ascii="宋体" w:hAnsi="宋体" w:hint="eastAsia"/>
                <w:bCs/>
              </w:rPr>
              <w:t>陈述讨论</w:t>
            </w:r>
            <w:r w:rsidRPr="00AD343A">
              <w:rPr>
                <w:rFonts w:ascii="宋体" w:hAnsi="宋体" w:hint="eastAsia"/>
                <w:bCs/>
              </w:rPr>
              <w:t>计算机发展史及当前发展趋势，</w:t>
            </w:r>
            <w:r>
              <w:rPr>
                <w:rFonts w:ascii="宋体" w:hAnsi="宋体" w:hint="eastAsia"/>
                <w:bCs/>
              </w:rPr>
              <w:t>就</w:t>
            </w:r>
            <w:r w:rsidRPr="00AD343A">
              <w:rPr>
                <w:rFonts w:ascii="宋体" w:hAnsi="宋体" w:hint="eastAsia"/>
                <w:bCs/>
              </w:rPr>
              <w:t>计算机专业相关的技术热点</w:t>
            </w:r>
            <w:r>
              <w:rPr>
                <w:rFonts w:ascii="宋体" w:hAnsi="宋体" w:hint="eastAsia"/>
                <w:bCs/>
              </w:rPr>
              <w:t>发表自己的观点。</w:t>
            </w:r>
          </w:p>
          <w:p w14:paraId="25E96186" w14:textId="1D33E9E0" w:rsidR="00755554" w:rsidRPr="0094224D" w:rsidRDefault="00755554" w:rsidP="005C42AA">
            <w:pPr>
              <w:wordWrap w:val="0"/>
              <w:spacing w:line="300" w:lineRule="auto"/>
              <w:rPr>
                <w:rFonts w:ascii="宋体" w:hAnsi="宋体"/>
                <w:bCs/>
              </w:rPr>
            </w:pPr>
            <w:r w:rsidRPr="00755554">
              <w:rPr>
                <w:rFonts w:ascii="宋体" w:hAnsi="宋体"/>
                <w:b/>
                <w:kern w:val="0"/>
              </w:rPr>
              <w:t>1.2</w:t>
            </w:r>
            <w:r w:rsidRPr="00755554">
              <w:rPr>
                <w:rFonts w:ascii="宋体" w:hAnsi="宋体" w:hint="eastAsia"/>
                <w:b/>
                <w:kern w:val="0"/>
              </w:rPr>
              <w:t>：</w:t>
            </w:r>
            <w:r w:rsidRPr="0094224D">
              <w:rPr>
                <w:rFonts w:ascii="宋体" w:hAnsi="宋体" w:hint="eastAsia"/>
                <w:bCs/>
              </w:rPr>
              <w:t xml:space="preserve"> </w:t>
            </w:r>
            <w:r>
              <w:rPr>
                <w:rFonts w:ascii="宋体" w:hAnsi="宋体" w:hint="eastAsia"/>
                <w:bCs/>
              </w:rPr>
              <w:t>描述计算机基本组成和工作原理。</w:t>
            </w:r>
          </w:p>
          <w:p w14:paraId="054F1B1D" w14:textId="6BA00A24" w:rsidR="00755554" w:rsidRDefault="00755554" w:rsidP="005C42AA">
            <w:pPr>
              <w:wordWrap w:val="0"/>
              <w:spacing w:line="300" w:lineRule="auto"/>
              <w:rPr>
                <w:rFonts w:ascii="宋体" w:hAnsi="宋体"/>
                <w:bCs/>
              </w:rPr>
            </w:pPr>
            <w:r w:rsidRPr="00755554">
              <w:rPr>
                <w:rFonts w:ascii="宋体" w:hAnsi="宋体"/>
                <w:b/>
                <w:kern w:val="0"/>
              </w:rPr>
              <w:t>1.3</w:t>
            </w:r>
            <w:r w:rsidRPr="00755554">
              <w:rPr>
                <w:rFonts w:ascii="宋体" w:hAnsi="宋体" w:hint="eastAsia"/>
                <w:b/>
                <w:kern w:val="0"/>
              </w:rPr>
              <w:t>：</w:t>
            </w:r>
            <w:r>
              <w:rPr>
                <w:rFonts w:ascii="宋体" w:hAnsi="宋体"/>
                <w:bCs/>
              </w:rPr>
              <w:t xml:space="preserve"> </w:t>
            </w:r>
            <w:r>
              <w:rPr>
                <w:rFonts w:ascii="宋体" w:hAnsi="宋体" w:hint="eastAsia"/>
                <w:bCs/>
              </w:rPr>
              <w:t>理解计算机专业知识体系。</w:t>
            </w:r>
          </w:p>
        </w:tc>
        <w:tc>
          <w:tcPr>
            <w:tcW w:w="905" w:type="pct"/>
          </w:tcPr>
          <w:p w14:paraId="46CFDB4F" w14:textId="77777777" w:rsidR="00755554" w:rsidRDefault="00755554" w:rsidP="009E257E">
            <w:pPr>
              <w:wordWrap w:val="0"/>
              <w:spacing w:line="300" w:lineRule="auto"/>
              <w:jc w:val="center"/>
              <w:rPr>
                <w:rFonts w:ascii="宋体" w:hAnsi="宋体"/>
                <w:bCs/>
                <w:szCs w:val="18"/>
              </w:rPr>
            </w:pPr>
            <w:r>
              <w:rPr>
                <w:rFonts w:ascii="宋体" w:hAnsi="宋体" w:hint="eastAsia"/>
                <w:bCs/>
                <w:szCs w:val="18"/>
              </w:rPr>
              <w:t>讲授、案例、专题研讨。</w:t>
            </w:r>
          </w:p>
        </w:tc>
      </w:tr>
      <w:tr w:rsidR="00755554" w14:paraId="5142F668" w14:textId="77777777" w:rsidTr="00F005AA">
        <w:trPr>
          <w:trHeight w:val="1170"/>
          <w:jc w:val="center"/>
        </w:trPr>
        <w:tc>
          <w:tcPr>
            <w:tcW w:w="949" w:type="pct"/>
            <w:vAlign w:val="center"/>
          </w:tcPr>
          <w:p w14:paraId="130F60CC" w14:textId="77777777" w:rsidR="00755554" w:rsidRDefault="00755554" w:rsidP="009E257E">
            <w:pPr>
              <w:wordWrap w:val="0"/>
              <w:spacing w:line="300" w:lineRule="auto"/>
              <w:jc w:val="center"/>
              <w:rPr>
                <w:rFonts w:ascii="宋体" w:hAnsi="宋体"/>
                <w:b/>
                <w:kern w:val="0"/>
              </w:rPr>
            </w:pPr>
            <w:r>
              <w:rPr>
                <w:rFonts w:ascii="宋体" w:hAnsi="宋体" w:hint="eastAsia"/>
                <w:b/>
                <w:kern w:val="0"/>
              </w:rPr>
              <w:lastRenderedPageBreak/>
              <w:t>2.能力</w:t>
            </w:r>
          </w:p>
        </w:tc>
        <w:tc>
          <w:tcPr>
            <w:tcW w:w="3146" w:type="pct"/>
            <w:vAlign w:val="center"/>
          </w:tcPr>
          <w:p w14:paraId="50011B78" w14:textId="75B20A20" w:rsidR="00755554" w:rsidRPr="0094224D" w:rsidRDefault="00755554" w:rsidP="005C42AA">
            <w:pPr>
              <w:wordWrap w:val="0"/>
              <w:spacing w:line="300" w:lineRule="auto"/>
              <w:rPr>
                <w:rFonts w:asciiTheme="majorEastAsia" w:eastAsiaTheme="majorEastAsia" w:hAnsiTheme="majorEastAsia" w:cs="宋体"/>
                <w:kern w:val="0"/>
                <w:szCs w:val="21"/>
              </w:rPr>
            </w:pPr>
            <w:r w:rsidRPr="00755554">
              <w:rPr>
                <w:rFonts w:ascii="宋体" w:hAnsi="宋体"/>
                <w:b/>
                <w:kern w:val="0"/>
              </w:rPr>
              <w:t>2.1</w:t>
            </w:r>
            <w:r w:rsidRPr="00755554">
              <w:rPr>
                <w:rFonts w:ascii="宋体" w:hAnsi="宋体" w:hint="eastAsia"/>
                <w:b/>
                <w:kern w:val="0"/>
              </w:rPr>
              <w:t>：</w:t>
            </w:r>
            <w:r w:rsidRPr="005C42AA">
              <w:rPr>
                <w:rFonts w:ascii="宋体" w:hAnsi="宋体" w:hint="eastAsia"/>
                <w:bCs/>
              </w:rPr>
              <w:t>具有初步的计算思维能力。</w:t>
            </w:r>
          </w:p>
        </w:tc>
        <w:tc>
          <w:tcPr>
            <w:tcW w:w="905" w:type="pct"/>
          </w:tcPr>
          <w:p w14:paraId="5587AE9F" w14:textId="77777777" w:rsidR="00755554" w:rsidRDefault="00755554" w:rsidP="009E257E">
            <w:pPr>
              <w:wordWrap w:val="0"/>
              <w:spacing w:line="300" w:lineRule="auto"/>
              <w:jc w:val="center"/>
              <w:rPr>
                <w:rFonts w:ascii="宋体" w:hAnsi="宋体"/>
                <w:bCs/>
              </w:rPr>
            </w:pPr>
            <w:r>
              <w:rPr>
                <w:rFonts w:ascii="宋体" w:hAnsi="宋体" w:hint="eastAsia"/>
                <w:bCs/>
                <w:szCs w:val="18"/>
              </w:rPr>
              <w:t>讲授、实验、专题研讨。</w:t>
            </w:r>
          </w:p>
        </w:tc>
      </w:tr>
      <w:tr w:rsidR="00755554" w14:paraId="11763F1F" w14:textId="77777777" w:rsidTr="00F005AA">
        <w:trPr>
          <w:trHeight w:val="416"/>
          <w:jc w:val="center"/>
        </w:trPr>
        <w:tc>
          <w:tcPr>
            <w:tcW w:w="949" w:type="pct"/>
            <w:vAlign w:val="center"/>
          </w:tcPr>
          <w:p w14:paraId="10F3DC29" w14:textId="77777777" w:rsidR="00755554" w:rsidRDefault="00755554" w:rsidP="009E257E">
            <w:pPr>
              <w:wordWrap w:val="0"/>
              <w:spacing w:line="300" w:lineRule="auto"/>
              <w:jc w:val="center"/>
              <w:rPr>
                <w:rFonts w:ascii="宋体" w:hAnsi="宋体"/>
                <w:b/>
                <w:kern w:val="0"/>
              </w:rPr>
            </w:pPr>
            <w:r>
              <w:rPr>
                <w:rFonts w:ascii="宋体" w:hAnsi="宋体" w:hint="eastAsia"/>
                <w:b/>
                <w:kern w:val="0"/>
              </w:rPr>
              <w:t>3.素养</w:t>
            </w:r>
          </w:p>
        </w:tc>
        <w:tc>
          <w:tcPr>
            <w:tcW w:w="3146" w:type="pct"/>
            <w:vAlign w:val="center"/>
          </w:tcPr>
          <w:p w14:paraId="7651C557" w14:textId="77777777" w:rsidR="00755554" w:rsidRDefault="00755554" w:rsidP="005C42AA">
            <w:pPr>
              <w:wordWrap w:val="0"/>
              <w:spacing w:line="300" w:lineRule="auto"/>
              <w:rPr>
                <w:rFonts w:ascii="宋体" w:hAnsi="宋体"/>
                <w:bCs/>
              </w:rPr>
            </w:pPr>
            <w:r w:rsidRPr="00755554">
              <w:rPr>
                <w:rFonts w:ascii="宋体" w:hAnsi="宋体"/>
                <w:b/>
                <w:kern w:val="0"/>
              </w:rPr>
              <w:t>3.1</w:t>
            </w:r>
            <w:r w:rsidRPr="00755554">
              <w:rPr>
                <w:rFonts w:ascii="宋体" w:hAnsi="宋体" w:hint="eastAsia"/>
                <w:b/>
                <w:kern w:val="0"/>
              </w:rPr>
              <w:t>：</w:t>
            </w:r>
            <w:r w:rsidRPr="007E6FE6">
              <w:rPr>
                <w:rFonts w:ascii="宋体" w:hAnsi="宋体" w:hint="eastAsia"/>
                <w:bCs/>
              </w:rPr>
              <w:t>初步理解计算机领域工程实践对环境、社会、法律、文化等方面的影响</w:t>
            </w:r>
            <w:r>
              <w:rPr>
                <w:rFonts w:ascii="宋体" w:hAnsi="宋体" w:hint="eastAsia"/>
                <w:bCs/>
              </w:rPr>
              <w:t>。</w:t>
            </w:r>
          </w:p>
        </w:tc>
        <w:tc>
          <w:tcPr>
            <w:tcW w:w="905" w:type="pct"/>
          </w:tcPr>
          <w:p w14:paraId="3A0CA081" w14:textId="77777777" w:rsidR="00755554" w:rsidRDefault="00755554" w:rsidP="009E257E">
            <w:pPr>
              <w:wordWrap w:val="0"/>
              <w:spacing w:line="300" w:lineRule="auto"/>
              <w:jc w:val="center"/>
              <w:rPr>
                <w:rFonts w:ascii="宋体" w:hAnsi="宋体"/>
                <w:b/>
              </w:rPr>
            </w:pPr>
            <w:r>
              <w:rPr>
                <w:rFonts w:ascii="宋体" w:hAnsi="宋体" w:hint="eastAsia"/>
                <w:bCs/>
                <w:szCs w:val="18"/>
              </w:rPr>
              <w:t>讲授、</w:t>
            </w:r>
            <w:r>
              <w:rPr>
                <w:rFonts w:ascii="宋体" w:hAnsi="宋体" w:hint="eastAsia"/>
                <w:bCs/>
              </w:rPr>
              <w:t>专题讨论。</w:t>
            </w:r>
          </w:p>
        </w:tc>
      </w:tr>
    </w:tbl>
    <w:p w14:paraId="00603BF7" w14:textId="285D6C54" w:rsidR="00755554" w:rsidRDefault="00D70FAF"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三、</w:t>
      </w:r>
      <w:r w:rsidR="00755554">
        <w:rPr>
          <w:rFonts w:ascii="黑体" w:eastAsia="黑体" w:hAnsi="黑体" w:hint="eastAsia"/>
          <w:sz w:val="28"/>
          <w:szCs w:val="28"/>
        </w:rPr>
        <w:t>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093"/>
        <w:gridCol w:w="3793"/>
      </w:tblGrid>
      <w:tr w:rsidR="00755554" w14:paraId="4B183043" w14:textId="77777777" w:rsidTr="00F005AA">
        <w:trPr>
          <w:trHeight w:val="429"/>
          <w:jc w:val="center"/>
        </w:trPr>
        <w:tc>
          <w:tcPr>
            <w:tcW w:w="850" w:type="pct"/>
            <w:vAlign w:val="center"/>
          </w:tcPr>
          <w:p w14:paraId="06E932F3" w14:textId="77777777" w:rsidR="00755554" w:rsidRDefault="00755554" w:rsidP="009E257E">
            <w:pPr>
              <w:wordWrap w:val="0"/>
              <w:spacing w:line="300" w:lineRule="auto"/>
              <w:jc w:val="center"/>
              <w:rPr>
                <w:rFonts w:ascii="宋体" w:hAnsi="宋体"/>
                <w:b/>
              </w:rPr>
            </w:pPr>
            <w:r>
              <w:rPr>
                <w:rFonts w:ascii="宋体" w:hAnsi="宋体" w:hint="eastAsia"/>
                <w:b/>
              </w:rPr>
              <w:t>序号</w:t>
            </w:r>
          </w:p>
        </w:tc>
        <w:tc>
          <w:tcPr>
            <w:tcW w:w="1864" w:type="pct"/>
            <w:vAlign w:val="center"/>
          </w:tcPr>
          <w:p w14:paraId="3B543AF1" w14:textId="77777777" w:rsidR="00755554" w:rsidRDefault="00755554" w:rsidP="009E257E">
            <w:pPr>
              <w:wordWrap w:val="0"/>
              <w:spacing w:line="300" w:lineRule="auto"/>
              <w:jc w:val="center"/>
              <w:rPr>
                <w:rFonts w:ascii="宋体" w:hAnsi="宋体"/>
                <w:b/>
              </w:rPr>
            </w:pPr>
            <w:r>
              <w:rPr>
                <w:rFonts w:ascii="宋体" w:hAnsi="宋体" w:hint="eastAsia"/>
                <w:b/>
              </w:rPr>
              <w:t>支撑的毕业要求指标点</w:t>
            </w:r>
          </w:p>
        </w:tc>
        <w:tc>
          <w:tcPr>
            <w:tcW w:w="2286" w:type="pct"/>
            <w:vAlign w:val="center"/>
          </w:tcPr>
          <w:p w14:paraId="29660D47" w14:textId="77777777" w:rsidR="00755554" w:rsidRDefault="00755554" w:rsidP="009E257E">
            <w:pPr>
              <w:wordWrap w:val="0"/>
              <w:spacing w:line="300" w:lineRule="auto"/>
              <w:jc w:val="center"/>
              <w:rPr>
                <w:rFonts w:ascii="宋体" w:hAnsi="宋体"/>
                <w:b/>
              </w:rPr>
            </w:pPr>
            <w:r>
              <w:rPr>
                <w:rFonts w:ascii="宋体" w:hAnsi="宋体" w:hint="eastAsia"/>
                <w:b/>
              </w:rPr>
              <w:t>课程目标</w:t>
            </w:r>
          </w:p>
        </w:tc>
      </w:tr>
      <w:tr w:rsidR="00755554" w14:paraId="38209AD4" w14:textId="77777777" w:rsidTr="00F005AA">
        <w:trPr>
          <w:trHeight w:val="1401"/>
          <w:jc w:val="center"/>
        </w:trPr>
        <w:tc>
          <w:tcPr>
            <w:tcW w:w="850" w:type="pct"/>
            <w:vAlign w:val="center"/>
          </w:tcPr>
          <w:p w14:paraId="7A006183" w14:textId="77777777" w:rsidR="00755554" w:rsidRDefault="00755554" w:rsidP="005C42AA">
            <w:pPr>
              <w:spacing w:line="300" w:lineRule="auto"/>
              <w:jc w:val="center"/>
              <w:rPr>
                <w:rFonts w:ascii="宋体" w:hAnsi="宋体"/>
                <w:b/>
                <w:kern w:val="0"/>
              </w:rPr>
            </w:pPr>
            <w:r>
              <w:rPr>
                <w:rFonts w:ascii="宋体" w:hAnsi="宋体" w:hint="eastAsia"/>
                <w:b/>
                <w:kern w:val="0"/>
              </w:rPr>
              <w:t>1</w:t>
            </w:r>
          </w:p>
        </w:tc>
        <w:tc>
          <w:tcPr>
            <w:tcW w:w="1864" w:type="pct"/>
            <w:vAlign w:val="center"/>
          </w:tcPr>
          <w:p w14:paraId="7BA9E35C" w14:textId="0B044BC6" w:rsidR="00755554" w:rsidRDefault="00755554" w:rsidP="005C42AA">
            <w:pPr>
              <w:widowControl/>
              <w:spacing w:beforeLines="50" w:before="156" w:afterLines="50" w:after="156"/>
              <w:rPr>
                <w:rFonts w:ascii="宋体" w:hAnsi="宋体" w:cs="宋体"/>
                <w:b/>
                <w:kern w:val="0"/>
              </w:rPr>
            </w:pPr>
            <w:r>
              <w:rPr>
                <w:rFonts w:ascii="宋体" w:hAnsi="宋体" w:cs="宋体" w:hint="eastAsia"/>
                <w:b/>
                <w:kern w:val="0"/>
              </w:rPr>
              <w:t>指标点1.</w:t>
            </w:r>
            <w:r>
              <w:rPr>
                <w:rFonts w:ascii="宋体" w:hAnsi="宋体" w:cs="宋体"/>
                <w:b/>
                <w:kern w:val="0"/>
              </w:rPr>
              <w:t>3</w:t>
            </w:r>
            <w:r>
              <w:rPr>
                <w:rFonts w:ascii="宋体" w:hAnsi="宋体" w:cs="宋体" w:hint="eastAsia"/>
                <w:b/>
                <w:kern w:val="0"/>
              </w:rPr>
              <w:t>：</w:t>
            </w:r>
            <w:r w:rsidRPr="00AA54D0">
              <w:rPr>
                <w:szCs w:val="21"/>
              </w:rPr>
              <w:t xml:space="preserve"> </w:t>
            </w:r>
            <w:r w:rsidRPr="00AA54D0">
              <w:rPr>
                <w:szCs w:val="21"/>
              </w:rPr>
              <w:t>能够运用工程基础</w:t>
            </w:r>
            <w:r w:rsidRPr="00AA54D0">
              <w:rPr>
                <w:rFonts w:hint="eastAsia"/>
                <w:szCs w:val="21"/>
              </w:rPr>
              <w:t>、</w:t>
            </w:r>
            <w:r w:rsidRPr="00AA54D0">
              <w:rPr>
                <w:szCs w:val="21"/>
              </w:rPr>
              <w:t>专业知识和数学模型方法，</w:t>
            </w:r>
            <w:r w:rsidRPr="00AA54D0">
              <w:rPr>
                <w:rFonts w:hint="eastAsia"/>
                <w:szCs w:val="21"/>
              </w:rPr>
              <w:t>对物联网</w:t>
            </w:r>
            <w:r w:rsidRPr="00AA54D0">
              <w:rPr>
                <w:szCs w:val="21"/>
              </w:rPr>
              <w:t>工程领域的</w:t>
            </w:r>
            <w:r w:rsidRPr="00AA54D0">
              <w:rPr>
                <w:rFonts w:hint="eastAsia"/>
                <w:szCs w:val="21"/>
              </w:rPr>
              <w:t>智慧标识和感知、信息传送和智能处理环节的</w:t>
            </w:r>
            <w:r w:rsidRPr="00AA54D0">
              <w:rPr>
                <w:szCs w:val="21"/>
              </w:rPr>
              <w:t>复杂工程问题的</w:t>
            </w:r>
            <w:r w:rsidRPr="00AA54D0">
              <w:rPr>
                <w:rFonts w:hint="eastAsia"/>
                <w:szCs w:val="21"/>
              </w:rPr>
              <w:t>进行</w:t>
            </w:r>
            <w:r w:rsidRPr="00AA54D0">
              <w:rPr>
                <w:szCs w:val="21"/>
              </w:rPr>
              <w:t>推</w:t>
            </w:r>
            <w:r w:rsidRPr="00AA54D0">
              <w:rPr>
                <w:rFonts w:hint="eastAsia"/>
                <w:szCs w:val="21"/>
              </w:rPr>
              <w:t>理</w:t>
            </w:r>
            <w:r w:rsidRPr="00AA54D0">
              <w:rPr>
                <w:szCs w:val="21"/>
              </w:rPr>
              <w:t>和分析</w:t>
            </w:r>
            <w:r w:rsidRPr="00AA54D0">
              <w:rPr>
                <w:rFonts w:hint="eastAsia"/>
                <w:szCs w:val="21"/>
              </w:rPr>
              <w:t>。</w:t>
            </w:r>
          </w:p>
        </w:tc>
        <w:tc>
          <w:tcPr>
            <w:tcW w:w="2286" w:type="pct"/>
            <w:vAlign w:val="center"/>
          </w:tcPr>
          <w:p w14:paraId="3F843B88" w14:textId="77777777" w:rsidR="00755554" w:rsidRDefault="00755554" w:rsidP="005C42AA">
            <w:pPr>
              <w:spacing w:line="300" w:lineRule="auto"/>
              <w:rPr>
                <w:rFonts w:ascii="宋体" w:hAnsi="宋体"/>
                <w:bCs/>
              </w:rPr>
            </w:pPr>
            <w:r>
              <w:rPr>
                <w:rFonts w:ascii="宋体" w:hAnsi="宋体" w:hint="eastAsia"/>
              </w:rPr>
              <w:t>课程目标1.1，1,2</w:t>
            </w:r>
          </w:p>
          <w:p w14:paraId="4EEC94AA" w14:textId="77777777" w:rsidR="00755554" w:rsidRDefault="00755554" w:rsidP="005C42AA">
            <w:pPr>
              <w:wordWrap w:val="0"/>
              <w:spacing w:line="300" w:lineRule="auto"/>
              <w:rPr>
                <w:rFonts w:ascii="宋体" w:hAnsi="宋体"/>
              </w:rPr>
            </w:pPr>
            <w:r>
              <w:rPr>
                <w:rFonts w:ascii="宋体" w:hAnsi="宋体" w:hint="eastAsia"/>
              </w:rPr>
              <w:t>课程目标2.1</w:t>
            </w:r>
          </w:p>
          <w:p w14:paraId="651029CD" w14:textId="77777777" w:rsidR="00755554" w:rsidRDefault="00755554" w:rsidP="005C42AA">
            <w:pPr>
              <w:wordWrap w:val="0"/>
              <w:spacing w:line="300" w:lineRule="auto"/>
              <w:rPr>
                <w:rFonts w:ascii="宋体" w:hAnsi="宋体"/>
              </w:rPr>
            </w:pPr>
            <w:r>
              <w:rPr>
                <w:rFonts w:ascii="宋体" w:hAnsi="宋体" w:hint="eastAsia"/>
              </w:rPr>
              <w:t>课程目标</w:t>
            </w:r>
            <w:r>
              <w:rPr>
                <w:rFonts w:ascii="宋体" w:hAnsi="宋体"/>
              </w:rPr>
              <w:t>3</w:t>
            </w:r>
            <w:r>
              <w:rPr>
                <w:rFonts w:ascii="宋体" w:hAnsi="宋体" w:hint="eastAsia"/>
              </w:rPr>
              <w:t>.1</w:t>
            </w:r>
          </w:p>
        </w:tc>
      </w:tr>
    </w:tbl>
    <w:p w14:paraId="55E08C6F" w14:textId="77777777" w:rsidR="00755554"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044"/>
        <w:gridCol w:w="677"/>
        <w:gridCol w:w="1810"/>
        <w:gridCol w:w="1462"/>
        <w:gridCol w:w="1034"/>
      </w:tblGrid>
      <w:tr w:rsidR="00755554" w14:paraId="182E3A78" w14:textId="77777777" w:rsidTr="00F005AA">
        <w:trPr>
          <w:jc w:val="center"/>
        </w:trPr>
        <w:tc>
          <w:tcPr>
            <w:tcW w:w="765" w:type="pct"/>
            <w:vAlign w:val="center"/>
          </w:tcPr>
          <w:p w14:paraId="22785ADD" w14:textId="77777777" w:rsidR="00755554" w:rsidRDefault="00755554" w:rsidP="009E257E">
            <w:pPr>
              <w:wordWrap w:val="0"/>
              <w:spacing w:line="300" w:lineRule="auto"/>
              <w:jc w:val="center"/>
              <w:rPr>
                <w:b/>
                <w:bCs/>
              </w:rPr>
            </w:pPr>
            <w:r>
              <w:rPr>
                <w:rFonts w:hint="eastAsia"/>
                <w:b/>
                <w:bCs/>
              </w:rPr>
              <w:t>章标题</w:t>
            </w:r>
          </w:p>
        </w:tc>
        <w:tc>
          <w:tcPr>
            <w:tcW w:w="1232" w:type="pct"/>
            <w:vAlign w:val="center"/>
          </w:tcPr>
          <w:p w14:paraId="7E429045" w14:textId="77777777" w:rsidR="00755554" w:rsidRDefault="00755554" w:rsidP="009E257E">
            <w:pPr>
              <w:wordWrap w:val="0"/>
              <w:spacing w:line="300" w:lineRule="auto"/>
              <w:jc w:val="center"/>
              <w:rPr>
                <w:b/>
                <w:bCs/>
              </w:rPr>
            </w:pPr>
            <w:r>
              <w:rPr>
                <w:rFonts w:hint="eastAsia"/>
                <w:b/>
                <w:bCs/>
              </w:rPr>
              <w:t>教学内容</w:t>
            </w:r>
          </w:p>
        </w:tc>
        <w:tc>
          <w:tcPr>
            <w:tcW w:w="408" w:type="pct"/>
            <w:vAlign w:val="center"/>
          </w:tcPr>
          <w:p w14:paraId="5AA5ABEA" w14:textId="77777777" w:rsidR="00755554" w:rsidRDefault="00755554" w:rsidP="009E257E">
            <w:pPr>
              <w:wordWrap w:val="0"/>
              <w:spacing w:line="300" w:lineRule="auto"/>
              <w:jc w:val="center"/>
              <w:rPr>
                <w:b/>
                <w:bCs/>
              </w:rPr>
            </w:pPr>
            <w:r>
              <w:rPr>
                <w:rFonts w:hint="eastAsia"/>
                <w:b/>
                <w:bCs/>
              </w:rPr>
              <w:t>学时</w:t>
            </w:r>
          </w:p>
        </w:tc>
        <w:tc>
          <w:tcPr>
            <w:tcW w:w="1091" w:type="pct"/>
          </w:tcPr>
          <w:p w14:paraId="20C10BCC" w14:textId="77777777" w:rsidR="00755554" w:rsidRDefault="00755554" w:rsidP="009E257E">
            <w:pPr>
              <w:wordWrap w:val="0"/>
              <w:spacing w:line="300" w:lineRule="auto"/>
              <w:jc w:val="center"/>
              <w:rPr>
                <w:b/>
                <w:bCs/>
              </w:rPr>
            </w:pPr>
            <w:r>
              <w:rPr>
                <w:rFonts w:hint="eastAsia"/>
                <w:b/>
                <w:bCs/>
              </w:rPr>
              <w:t>预期学习成果</w:t>
            </w:r>
          </w:p>
          <w:p w14:paraId="28EE5825" w14:textId="0AF6E658" w:rsidR="00755554" w:rsidRPr="00755554" w:rsidRDefault="00755554" w:rsidP="009E257E">
            <w:pPr>
              <w:wordWrap w:val="0"/>
              <w:spacing w:line="300" w:lineRule="auto"/>
              <w:jc w:val="center"/>
            </w:pPr>
            <w:r>
              <w:rPr>
                <w:rFonts w:hint="eastAsia"/>
              </w:rPr>
              <w:t>（描述学生在学完本节内容后其知识、能力或素养预期成果达到的程度，后同）</w:t>
            </w:r>
          </w:p>
        </w:tc>
        <w:tc>
          <w:tcPr>
            <w:tcW w:w="881" w:type="pct"/>
            <w:vAlign w:val="center"/>
          </w:tcPr>
          <w:p w14:paraId="5AB83E69" w14:textId="77777777" w:rsidR="00755554" w:rsidRDefault="00755554" w:rsidP="009E257E">
            <w:pPr>
              <w:wordWrap w:val="0"/>
              <w:spacing w:line="300" w:lineRule="auto"/>
              <w:jc w:val="center"/>
              <w:rPr>
                <w:b/>
                <w:bCs/>
              </w:rPr>
            </w:pPr>
            <w:r>
              <w:rPr>
                <w:rFonts w:hint="eastAsia"/>
                <w:b/>
                <w:bCs/>
              </w:rPr>
              <w:t>教学方式</w:t>
            </w:r>
          </w:p>
          <w:p w14:paraId="693F1A1C" w14:textId="3CEF7484" w:rsidR="00755554" w:rsidRDefault="00755554" w:rsidP="009E257E">
            <w:pPr>
              <w:wordWrap w:val="0"/>
              <w:spacing w:line="300" w:lineRule="auto"/>
              <w:jc w:val="center"/>
              <w:rPr>
                <w:b/>
                <w:bCs/>
              </w:rPr>
            </w:pPr>
            <w:r>
              <w:rPr>
                <w:rFonts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23" w:type="pct"/>
            <w:vAlign w:val="center"/>
          </w:tcPr>
          <w:p w14:paraId="34D98774" w14:textId="77777777" w:rsidR="00755554" w:rsidRDefault="00755554" w:rsidP="009E257E">
            <w:pPr>
              <w:wordWrap w:val="0"/>
              <w:spacing w:line="300" w:lineRule="auto"/>
              <w:jc w:val="center"/>
              <w:rPr>
                <w:b/>
                <w:bCs/>
              </w:rPr>
            </w:pPr>
            <w:r>
              <w:rPr>
                <w:rFonts w:hint="eastAsia"/>
                <w:b/>
                <w:bCs/>
              </w:rPr>
              <w:t>课程目标</w:t>
            </w:r>
          </w:p>
        </w:tc>
      </w:tr>
      <w:tr w:rsidR="00755554" w14:paraId="142CA133" w14:textId="77777777" w:rsidTr="00F005AA">
        <w:trPr>
          <w:trHeight w:val="473"/>
          <w:jc w:val="center"/>
        </w:trPr>
        <w:tc>
          <w:tcPr>
            <w:tcW w:w="765" w:type="pct"/>
            <w:vAlign w:val="center"/>
          </w:tcPr>
          <w:p w14:paraId="4085D274" w14:textId="77777777" w:rsidR="00755554" w:rsidRDefault="00755554" w:rsidP="005C42AA">
            <w:pPr>
              <w:spacing w:line="300" w:lineRule="auto"/>
              <w:jc w:val="center"/>
              <w:rPr>
                <w:bCs/>
              </w:rPr>
            </w:pPr>
            <w:r w:rsidRPr="000D615A">
              <w:rPr>
                <w:rFonts w:hint="eastAsia"/>
                <w:bCs/>
              </w:rPr>
              <w:t>第</w:t>
            </w:r>
            <w:r w:rsidRPr="000D615A">
              <w:rPr>
                <w:rFonts w:hint="eastAsia"/>
                <w:bCs/>
              </w:rPr>
              <w:t>1</w:t>
            </w:r>
            <w:r w:rsidRPr="000D615A">
              <w:rPr>
                <w:rFonts w:hint="eastAsia"/>
                <w:bCs/>
              </w:rPr>
              <w:t>章计算机概述</w:t>
            </w:r>
          </w:p>
        </w:tc>
        <w:tc>
          <w:tcPr>
            <w:tcW w:w="1232" w:type="pct"/>
            <w:vAlign w:val="center"/>
          </w:tcPr>
          <w:p w14:paraId="68E78335" w14:textId="77777777" w:rsidR="00755554" w:rsidRPr="000D615A" w:rsidRDefault="00755554" w:rsidP="005C42AA">
            <w:pPr>
              <w:wordWrap w:val="0"/>
              <w:spacing w:line="300" w:lineRule="auto"/>
              <w:rPr>
                <w:bCs/>
              </w:rPr>
            </w:pPr>
            <w:r w:rsidRPr="000D615A">
              <w:rPr>
                <w:rFonts w:hint="eastAsia"/>
                <w:bCs/>
              </w:rPr>
              <w:t xml:space="preserve">1.1 </w:t>
            </w:r>
            <w:r w:rsidRPr="000D615A">
              <w:rPr>
                <w:rFonts w:hint="eastAsia"/>
                <w:bCs/>
              </w:rPr>
              <w:t>计算机模型</w:t>
            </w:r>
          </w:p>
          <w:p w14:paraId="14A164A5" w14:textId="77777777" w:rsidR="00755554" w:rsidRPr="000D615A" w:rsidRDefault="00755554" w:rsidP="005C42AA">
            <w:pPr>
              <w:wordWrap w:val="0"/>
              <w:spacing w:line="300" w:lineRule="auto"/>
              <w:rPr>
                <w:bCs/>
              </w:rPr>
            </w:pPr>
            <w:r w:rsidRPr="000D615A">
              <w:rPr>
                <w:rFonts w:hint="eastAsia"/>
                <w:bCs/>
              </w:rPr>
              <w:t xml:space="preserve">1.2 </w:t>
            </w:r>
            <w:r w:rsidRPr="000D615A">
              <w:rPr>
                <w:rFonts w:hint="eastAsia"/>
                <w:bCs/>
              </w:rPr>
              <w:t>计算机的发展</w:t>
            </w:r>
          </w:p>
          <w:p w14:paraId="0E9EBFFF" w14:textId="77777777" w:rsidR="00755554" w:rsidRPr="000D615A" w:rsidRDefault="00755554" w:rsidP="005C42AA">
            <w:pPr>
              <w:wordWrap w:val="0"/>
              <w:spacing w:line="300" w:lineRule="auto"/>
              <w:rPr>
                <w:bCs/>
              </w:rPr>
            </w:pPr>
            <w:r w:rsidRPr="000D615A">
              <w:rPr>
                <w:rFonts w:hint="eastAsia"/>
                <w:bCs/>
              </w:rPr>
              <w:t xml:space="preserve">1.3 </w:t>
            </w:r>
            <w:r w:rsidRPr="000D615A">
              <w:rPr>
                <w:rFonts w:hint="eastAsia"/>
                <w:bCs/>
              </w:rPr>
              <w:t>计算机的工作过程与性能指标</w:t>
            </w:r>
          </w:p>
          <w:p w14:paraId="7B3859FF" w14:textId="77777777" w:rsidR="00755554" w:rsidRPr="000D615A" w:rsidRDefault="00755554" w:rsidP="005C42AA">
            <w:pPr>
              <w:wordWrap w:val="0"/>
              <w:spacing w:line="300" w:lineRule="auto"/>
              <w:rPr>
                <w:bCs/>
              </w:rPr>
            </w:pPr>
            <w:r w:rsidRPr="000D615A">
              <w:rPr>
                <w:rFonts w:hint="eastAsia"/>
                <w:bCs/>
              </w:rPr>
              <w:t xml:space="preserve">1.4 </w:t>
            </w:r>
            <w:r w:rsidRPr="000D615A">
              <w:rPr>
                <w:rFonts w:hint="eastAsia"/>
                <w:bCs/>
              </w:rPr>
              <w:t>计算机的特点与分类</w:t>
            </w:r>
          </w:p>
          <w:p w14:paraId="3BE18CF7" w14:textId="77777777" w:rsidR="00755554" w:rsidRDefault="00755554" w:rsidP="005C42AA">
            <w:pPr>
              <w:wordWrap w:val="0"/>
              <w:spacing w:line="300" w:lineRule="auto"/>
              <w:rPr>
                <w:bCs/>
              </w:rPr>
            </w:pPr>
            <w:r w:rsidRPr="000D615A">
              <w:rPr>
                <w:rFonts w:hint="eastAsia"/>
                <w:bCs/>
              </w:rPr>
              <w:t xml:space="preserve">1.5 </w:t>
            </w:r>
            <w:r w:rsidRPr="000D615A">
              <w:rPr>
                <w:rFonts w:hint="eastAsia"/>
                <w:bCs/>
              </w:rPr>
              <w:t>计算机的应用</w:t>
            </w:r>
          </w:p>
        </w:tc>
        <w:tc>
          <w:tcPr>
            <w:tcW w:w="408" w:type="pct"/>
            <w:vAlign w:val="center"/>
          </w:tcPr>
          <w:p w14:paraId="56E9A6FC" w14:textId="77777777" w:rsidR="00755554" w:rsidRDefault="00755554" w:rsidP="005C42AA">
            <w:pPr>
              <w:wordWrap w:val="0"/>
              <w:spacing w:line="300" w:lineRule="auto"/>
              <w:rPr>
                <w:bCs/>
              </w:rPr>
            </w:pPr>
            <w:r>
              <w:rPr>
                <w:bCs/>
              </w:rPr>
              <w:t>1</w:t>
            </w:r>
          </w:p>
        </w:tc>
        <w:tc>
          <w:tcPr>
            <w:tcW w:w="1091" w:type="pct"/>
          </w:tcPr>
          <w:p w14:paraId="5CB807C8" w14:textId="77777777" w:rsidR="00755554" w:rsidRDefault="00755554" w:rsidP="005C42AA">
            <w:pPr>
              <w:wordWrap w:val="0"/>
              <w:spacing w:line="300" w:lineRule="auto"/>
              <w:rPr>
                <w:rFonts w:ascii="宋体" w:hAnsi="宋体"/>
                <w:color w:val="00B050"/>
              </w:rPr>
            </w:pPr>
            <w:r>
              <w:rPr>
                <w:rFonts w:ascii="宋体" w:hAnsi="宋体" w:hint="eastAsia"/>
                <w:bCs/>
              </w:rPr>
              <w:t>较准确地陈述</w:t>
            </w:r>
            <w:r w:rsidRPr="007E6FE6">
              <w:rPr>
                <w:rFonts w:ascii="宋体" w:hAnsi="宋体" w:hint="eastAsia"/>
                <w:bCs/>
              </w:rPr>
              <w:t>计算机发展史</w:t>
            </w:r>
            <w:r>
              <w:rPr>
                <w:rFonts w:ascii="宋体" w:hAnsi="宋体" w:hint="eastAsia"/>
                <w:bCs/>
              </w:rPr>
              <w:t>，讨论计算机发展的技术热点和趋势，解释</w:t>
            </w:r>
            <w:r w:rsidRPr="007E6FE6">
              <w:rPr>
                <w:rFonts w:ascii="宋体" w:hAnsi="宋体" w:hint="eastAsia"/>
                <w:bCs/>
              </w:rPr>
              <w:t>计算机的应用和特点，</w:t>
            </w:r>
            <w:r>
              <w:rPr>
                <w:rFonts w:ascii="宋体" w:hAnsi="宋体" w:hint="eastAsia"/>
                <w:bCs/>
              </w:rPr>
              <w:t>描述</w:t>
            </w:r>
            <w:r w:rsidRPr="007E6FE6">
              <w:rPr>
                <w:rFonts w:ascii="宋体" w:hAnsi="宋体" w:hint="eastAsia"/>
                <w:bCs/>
              </w:rPr>
              <w:t>计算机基本组成和工作原理，初步理解计算机对社会、文化、环境等方面的影响。</w:t>
            </w:r>
          </w:p>
        </w:tc>
        <w:tc>
          <w:tcPr>
            <w:tcW w:w="881" w:type="pct"/>
            <w:vAlign w:val="center"/>
          </w:tcPr>
          <w:p w14:paraId="1B0F75A0" w14:textId="77777777" w:rsidR="00755554" w:rsidRDefault="00755554" w:rsidP="009E257E">
            <w:pPr>
              <w:wordWrap w:val="0"/>
              <w:spacing w:line="300" w:lineRule="auto"/>
              <w:jc w:val="center"/>
              <w:rPr>
                <w:bCs/>
                <w:sz w:val="13"/>
                <w:szCs w:val="13"/>
              </w:rPr>
            </w:pPr>
            <w:r>
              <w:rPr>
                <w:rFonts w:ascii="宋体" w:hAnsi="宋体"/>
              </w:rPr>
              <w:t>讲授</w:t>
            </w:r>
            <w:r>
              <w:rPr>
                <w:rFonts w:ascii="宋体" w:hAnsi="宋体" w:hint="eastAsia"/>
              </w:rPr>
              <w:t>、案例</w:t>
            </w:r>
          </w:p>
        </w:tc>
        <w:tc>
          <w:tcPr>
            <w:tcW w:w="623" w:type="pct"/>
            <w:vAlign w:val="center"/>
          </w:tcPr>
          <w:p w14:paraId="3B20392B" w14:textId="77777777" w:rsidR="00755554" w:rsidRDefault="00755554" w:rsidP="009E257E">
            <w:pPr>
              <w:wordWrap w:val="0"/>
              <w:spacing w:line="300" w:lineRule="auto"/>
              <w:jc w:val="center"/>
              <w:rPr>
                <w:bCs/>
              </w:rPr>
            </w:pPr>
            <w:r>
              <w:rPr>
                <w:rFonts w:hint="eastAsia"/>
                <w:bCs/>
              </w:rPr>
              <w:t>目标</w:t>
            </w:r>
            <w:r>
              <w:rPr>
                <w:rFonts w:hint="eastAsia"/>
                <w:bCs/>
              </w:rPr>
              <w:t>1.1</w:t>
            </w:r>
          </w:p>
          <w:p w14:paraId="5E3DE961" w14:textId="77777777" w:rsidR="00755554" w:rsidRDefault="00755554" w:rsidP="009E257E">
            <w:pPr>
              <w:wordWrap w:val="0"/>
              <w:spacing w:line="300" w:lineRule="auto"/>
              <w:jc w:val="center"/>
              <w:rPr>
                <w:bCs/>
              </w:rPr>
            </w:pPr>
            <w:r>
              <w:rPr>
                <w:rFonts w:hint="eastAsia"/>
                <w:bCs/>
              </w:rPr>
              <w:t>目标</w:t>
            </w:r>
            <w:r>
              <w:rPr>
                <w:rFonts w:hint="eastAsia"/>
                <w:bCs/>
              </w:rPr>
              <w:t>1.2</w:t>
            </w:r>
          </w:p>
          <w:p w14:paraId="082F2860" w14:textId="77777777" w:rsidR="00755554" w:rsidRDefault="00755554" w:rsidP="009E257E">
            <w:pPr>
              <w:wordWrap w:val="0"/>
              <w:spacing w:line="300" w:lineRule="auto"/>
              <w:jc w:val="center"/>
              <w:rPr>
                <w:bCs/>
              </w:rPr>
            </w:pPr>
            <w:r>
              <w:rPr>
                <w:rFonts w:hint="eastAsia"/>
                <w:bCs/>
              </w:rPr>
              <w:t>目标</w:t>
            </w:r>
            <w:r>
              <w:rPr>
                <w:bCs/>
              </w:rPr>
              <w:t>3</w:t>
            </w:r>
            <w:r>
              <w:rPr>
                <w:rFonts w:hint="eastAsia"/>
                <w:bCs/>
              </w:rPr>
              <w:t>.1</w:t>
            </w:r>
          </w:p>
        </w:tc>
      </w:tr>
      <w:tr w:rsidR="00755554" w14:paraId="2A4EF8FD" w14:textId="77777777" w:rsidTr="00F005AA">
        <w:trPr>
          <w:trHeight w:val="473"/>
          <w:jc w:val="center"/>
        </w:trPr>
        <w:tc>
          <w:tcPr>
            <w:tcW w:w="765" w:type="pct"/>
            <w:vAlign w:val="center"/>
          </w:tcPr>
          <w:p w14:paraId="0F30EF75" w14:textId="77777777" w:rsidR="00755554" w:rsidRDefault="00755554" w:rsidP="009E257E">
            <w:pPr>
              <w:wordWrap w:val="0"/>
              <w:spacing w:line="300" w:lineRule="auto"/>
              <w:jc w:val="center"/>
              <w:rPr>
                <w:bCs/>
              </w:rPr>
            </w:pPr>
            <w:r w:rsidRPr="000D615A">
              <w:rPr>
                <w:rFonts w:hint="eastAsia"/>
                <w:bCs/>
              </w:rPr>
              <w:t>第</w:t>
            </w:r>
            <w:r w:rsidRPr="000D615A">
              <w:rPr>
                <w:rFonts w:hint="eastAsia"/>
                <w:bCs/>
              </w:rPr>
              <w:t>2</w:t>
            </w:r>
            <w:r w:rsidRPr="000D615A">
              <w:rPr>
                <w:rFonts w:hint="eastAsia"/>
                <w:bCs/>
              </w:rPr>
              <w:t>章计算</w:t>
            </w:r>
            <w:r w:rsidRPr="000D615A">
              <w:rPr>
                <w:rFonts w:hint="eastAsia"/>
                <w:bCs/>
              </w:rPr>
              <w:lastRenderedPageBreak/>
              <w:t>机中的数据</w:t>
            </w:r>
          </w:p>
        </w:tc>
        <w:tc>
          <w:tcPr>
            <w:tcW w:w="1232" w:type="pct"/>
            <w:vAlign w:val="center"/>
          </w:tcPr>
          <w:p w14:paraId="635F0B62" w14:textId="77777777" w:rsidR="00755554" w:rsidRPr="000D615A" w:rsidRDefault="00755554" w:rsidP="005C42AA">
            <w:pPr>
              <w:wordWrap w:val="0"/>
              <w:spacing w:line="300" w:lineRule="auto"/>
              <w:rPr>
                <w:bCs/>
              </w:rPr>
            </w:pPr>
            <w:r w:rsidRPr="000D615A">
              <w:rPr>
                <w:rFonts w:hint="eastAsia"/>
                <w:bCs/>
              </w:rPr>
              <w:lastRenderedPageBreak/>
              <w:t xml:space="preserve">2.1 </w:t>
            </w:r>
            <w:r w:rsidRPr="000D615A">
              <w:rPr>
                <w:rFonts w:hint="eastAsia"/>
                <w:bCs/>
              </w:rPr>
              <w:t>数制与运算</w:t>
            </w:r>
          </w:p>
          <w:p w14:paraId="50448B10" w14:textId="77777777" w:rsidR="00755554" w:rsidRDefault="00755554" w:rsidP="005C42AA">
            <w:pPr>
              <w:wordWrap w:val="0"/>
              <w:spacing w:line="300" w:lineRule="auto"/>
              <w:rPr>
                <w:bCs/>
              </w:rPr>
            </w:pPr>
            <w:r w:rsidRPr="000D615A">
              <w:rPr>
                <w:rFonts w:hint="eastAsia"/>
                <w:bCs/>
              </w:rPr>
              <w:lastRenderedPageBreak/>
              <w:t xml:space="preserve">2.2 </w:t>
            </w:r>
            <w:r w:rsidRPr="000D615A">
              <w:rPr>
                <w:rFonts w:hint="eastAsia"/>
                <w:bCs/>
              </w:rPr>
              <w:t>数据的表示</w:t>
            </w:r>
          </w:p>
        </w:tc>
        <w:tc>
          <w:tcPr>
            <w:tcW w:w="408" w:type="pct"/>
            <w:vAlign w:val="center"/>
          </w:tcPr>
          <w:p w14:paraId="7097C432" w14:textId="77777777" w:rsidR="00755554" w:rsidRDefault="00755554" w:rsidP="005C42AA">
            <w:pPr>
              <w:wordWrap w:val="0"/>
              <w:spacing w:line="300" w:lineRule="auto"/>
              <w:rPr>
                <w:bCs/>
              </w:rPr>
            </w:pPr>
            <w:r>
              <w:rPr>
                <w:bCs/>
              </w:rPr>
              <w:lastRenderedPageBreak/>
              <w:t>1</w:t>
            </w:r>
          </w:p>
        </w:tc>
        <w:tc>
          <w:tcPr>
            <w:tcW w:w="1091" w:type="pct"/>
          </w:tcPr>
          <w:p w14:paraId="094E94C6" w14:textId="77777777" w:rsidR="00755554" w:rsidRDefault="00755554" w:rsidP="005C42AA">
            <w:pPr>
              <w:wordWrap w:val="0"/>
              <w:spacing w:line="300" w:lineRule="auto"/>
              <w:rPr>
                <w:bCs/>
              </w:rPr>
            </w:pPr>
            <w:r>
              <w:rPr>
                <w:rFonts w:hint="eastAsia"/>
                <w:bCs/>
              </w:rPr>
              <w:t>解释二进制原理，</w:t>
            </w:r>
            <w:r>
              <w:rPr>
                <w:rFonts w:hint="eastAsia"/>
                <w:bCs/>
              </w:rPr>
              <w:lastRenderedPageBreak/>
              <w:t>陈述和讨论各种形式信息的二进制表示，熟练地进行各种进</w:t>
            </w:r>
            <w:proofErr w:type="gramStart"/>
            <w:r>
              <w:rPr>
                <w:rFonts w:hint="eastAsia"/>
                <w:bCs/>
              </w:rPr>
              <w:t>制数据</w:t>
            </w:r>
            <w:proofErr w:type="gramEnd"/>
            <w:r>
              <w:rPr>
                <w:rFonts w:hint="eastAsia"/>
                <w:bCs/>
              </w:rPr>
              <w:t>的相互转换</w:t>
            </w:r>
          </w:p>
          <w:p w14:paraId="26AE24E8" w14:textId="77777777" w:rsidR="00755554" w:rsidRDefault="00755554" w:rsidP="005C42AA">
            <w:pPr>
              <w:wordWrap w:val="0"/>
              <w:spacing w:line="300" w:lineRule="auto"/>
              <w:rPr>
                <w:bCs/>
              </w:rPr>
            </w:pPr>
          </w:p>
        </w:tc>
        <w:tc>
          <w:tcPr>
            <w:tcW w:w="881" w:type="pct"/>
            <w:vAlign w:val="center"/>
          </w:tcPr>
          <w:p w14:paraId="01CA9BDF" w14:textId="77777777" w:rsidR="00755554" w:rsidRDefault="00755554" w:rsidP="009E257E">
            <w:pPr>
              <w:wordWrap w:val="0"/>
              <w:spacing w:line="300" w:lineRule="auto"/>
              <w:jc w:val="center"/>
              <w:rPr>
                <w:bCs/>
              </w:rPr>
            </w:pPr>
            <w:r>
              <w:rPr>
                <w:rFonts w:ascii="宋体" w:hAnsi="宋体"/>
              </w:rPr>
              <w:lastRenderedPageBreak/>
              <w:t>讲授</w:t>
            </w:r>
            <w:r>
              <w:rPr>
                <w:rFonts w:ascii="宋体" w:hAnsi="宋体" w:hint="eastAsia"/>
              </w:rPr>
              <w:t>、案例</w:t>
            </w:r>
          </w:p>
        </w:tc>
        <w:tc>
          <w:tcPr>
            <w:tcW w:w="623" w:type="pct"/>
            <w:vAlign w:val="center"/>
          </w:tcPr>
          <w:p w14:paraId="54CA6758" w14:textId="77777777" w:rsidR="00755554" w:rsidRDefault="00755554" w:rsidP="009E257E">
            <w:pPr>
              <w:wordWrap w:val="0"/>
              <w:spacing w:line="300" w:lineRule="auto"/>
              <w:jc w:val="center"/>
              <w:rPr>
                <w:bCs/>
              </w:rPr>
            </w:pPr>
            <w:r>
              <w:rPr>
                <w:rFonts w:hint="eastAsia"/>
                <w:bCs/>
              </w:rPr>
              <w:t>目标</w:t>
            </w:r>
            <w:r>
              <w:rPr>
                <w:rFonts w:hint="eastAsia"/>
                <w:bCs/>
              </w:rPr>
              <w:t>1.2</w:t>
            </w:r>
          </w:p>
          <w:p w14:paraId="73EB70B0" w14:textId="77777777" w:rsidR="00755554" w:rsidRDefault="00755554" w:rsidP="009E257E">
            <w:pPr>
              <w:wordWrap w:val="0"/>
              <w:spacing w:line="300" w:lineRule="auto"/>
              <w:jc w:val="center"/>
              <w:rPr>
                <w:bCs/>
              </w:rPr>
            </w:pPr>
          </w:p>
        </w:tc>
      </w:tr>
      <w:tr w:rsidR="00755554" w14:paraId="1A7D2270" w14:textId="77777777" w:rsidTr="00F005AA">
        <w:trPr>
          <w:trHeight w:val="473"/>
          <w:jc w:val="center"/>
        </w:trPr>
        <w:tc>
          <w:tcPr>
            <w:tcW w:w="765" w:type="pct"/>
            <w:vAlign w:val="center"/>
          </w:tcPr>
          <w:p w14:paraId="32B2CEDD" w14:textId="77777777" w:rsidR="00755554" w:rsidRDefault="00755554" w:rsidP="009E257E">
            <w:pPr>
              <w:wordWrap w:val="0"/>
              <w:spacing w:line="300" w:lineRule="auto"/>
              <w:jc w:val="center"/>
              <w:rPr>
                <w:bCs/>
              </w:rPr>
            </w:pPr>
            <w:r w:rsidRPr="000D615A">
              <w:rPr>
                <w:rFonts w:hint="eastAsia"/>
                <w:bCs/>
              </w:rPr>
              <w:lastRenderedPageBreak/>
              <w:t>第</w:t>
            </w:r>
            <w:r w:rsidRPr="000D615A">
              <w:rPr>
                <w:rFonts w:hint="eastAsia"/>
                <w:bCs/>
              </w:rPr>
              <w:t>3</w:t>
            </w:r>
            <w:r w:rsidRPr="000D615A">
              <w:rPr>
                <w:rFonts w:hint="eastAsia"/>
                <w:bCs/>
              </w:rPr>
              <w:t>章</w:t>
            </w:r>
            <w:r w:rsidRPr="000D615A">
              <w:rPr>
                <w:rFonts w:hint="eastAsia"/>
                <w:bCs/>
              </w:rPr>
              <w:t xml:space="preserve"> </w:t>
            </w:r>
            <w:r w:rsidRPr="000D615A">
              <w:rPr>
                <w:rFonts w:hint="eastAsia"/>
                <w:bCs/>
              </w:rPr>
              <w:t>计算机系统组成</w:t>
            </w:r>
          </w:p>
        </w:tc>
        <w:tc>
          <w:tcPr>
            <w:tcW w:w="1232" w:type="pct"/>
            <w:vAlign w:val="center"/>
          </w:tcPr>
          <w:p w14:paraId="10B6BCAB"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t xml:space="preserve">3.1 计算机系统的基本组成 </w:t>
            </w:r>
          </w:p>
          <w:p w14:paraId="4D70B16E"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t>3.2 计算机硬件系统</w:t>
            </w:r>
          </w:p>
          <w:p w14:paraId="7753A379" w14:textId="77777777" w:rsidR="00755554" w:rsidRDefault="00755554" w:rsidP="005C42AA">
            <w:pPr>
              <w:wordWrap w:val="0"/>
              <w:spacing w:line="300" w:lineRule="auto"/>
              <w:rPr>
                <w:rFonts w:ascii="宋体" w:hAnsi="宋体"/>
                <w:color w:val="000000"/>
              </w:rPr>
            </w:pPr>
            <w:r w:rsidRPr="000D615A">
              <w:rPr>
                <w:rFonts w:ascii="宋体" w:hAnsi="宋体" w:hint="eastAsia"/>
                <w:color w:val="000000"/>
              </w:rPr>
              <w:t>3.3 软件系统</w:t>
            </w:r>
          </w:p>
        </w:tc>
        <w:tc>
          <w:tcPr>
            <w:tcW w:w="408" w:type="pct"/>
            <w:vAlign w:val="center"/>
          </w:tcPr>
          <w:p w14:paraId="5EB342FB" w14:textId="77777777" w:rsidR="00755554" w:rsidRDefault="00755554" w:rsidP="005C42AA">
            <w:pPr>
              <w:wordWrap w:val="0"/>
              <w:spacing w:line="300" w:lineRule="auto"/>
              <w:rPr>
                <w:bCs/>
              </w:rPr>
            </w:pPr>
            <w:r>
              <w:rPr>
                <w:bCs/>
              </w:rPr>
              <w:t>2</w:t>
            </w:r>
          </w:p>
        </w:tc>
        <w:tc>
          <w:tcPr>
            <w:tcW w:w="1091" w:type="pct"/>
          </w:tcPr>
          <w:p w14:paraId="1E1D71ED" w14:textId="77777777" w:rsidR="00755554" w:rsidRDefault="00755554" w:rsidP="005C42AA">
            <w:pPr>
              <w:wordWrap w:val="0"/>
              <w:spacing w:line="300" w:lineRule="auto"/>
              <w:rPr>
                <w:bCs/>
              </w:rPr>
            </w:pPr>
            <w:r>
              <w:rPr>
                <w:rFonts w:ascii="宋体" w:hAnsi="宋体" w:hint="eastAsia"/>
                <w:bCs/>
              </w:rPr>
              <w:t>准确陈述计算机的基本组成，解释硬件子系统和软件子系统的构成和功能</w:t>
            </w:r>
          </w:p>
        </w:tc>
        <w:tc>
          <w:tcPr>
            <w:tcW w:w="881" w:type="pct"/>
            <w:vAlign w:val="center"/>
          </w:tcPr>
          <w:p w14:paraId="6AA8434C" w14:textId="77777777" w:rsidR="00755554" w:rsidRDefault="00755554" w:rsidP="009E257E">
            <w:pPr>
              <w:wordWrap w:val="0"/>
              <w:spacing w:line="300" w:lineRule="auto"/>
              <w:jc w:val="center"/>
              <w:rPr>
                <w:bCs/>
              </w:rPr>
            </w:pPr>
            <w:r>
              <w:rPr>
                <w:rFonts w:ascii="宋体" w:hAnsi="宋体"/>
              </w:rPr>
              <w:t>讲授</w:t>
            </w:r>
            <w:r>
              <w:rPr>
                <w:rFonts w:ascii="宋体" w:hAnsi="宋体" w:hint="eastAsia"/>
              </w:rPr>
              <w:t>、案例</w:t>
            </w:r>
          </w:p>
        </w:tc>
        <w:tc>
          <w:tcPr>
            <w:tcW w:w="623" w:type="pct"/>
            <w:vAlign w:val="center"/>
          </w:tcPr>
          <w:p w14:paraId="542AAF46" w14:textId="77777777" w:rsidR="00755554" w:rsidRDefault="00755554" w:rsidP="009E257E">
            <w:pPr>
              <w:wordWrap w:val="0"/>
              <w:spacing w:line="300" w:lineRule="auto"/>
              <w:jc w:val="center"/>
              <w:rPr>
                <w:bCs/>
              </w:rPr>
            </w:pPr>
            <w:r>
              <w:rPr>
                <w:rFonts w:hint="eastAsia"/>
                <w:bCs/>
              </w:rPr>
              <w:t>目标</w:t>
            </w:r>
            <w:r>
              <w:rPr>
                <w:rFonts w:hint="eastAsia"/>
                <w:bCs/>
              </w:rPr>
              <w:t>1.</w:t>
            </w:r>
            <w:r>
              <w:rPr>
                <w:bCs/>
              </w:rPr>
              <w:t>2</w:t>
            </w:r>
          </w:p>
          <w:p w14:paraId="0492E328" w14:textId="77777777" w:rsidR="00755554" w:rsidRDefault="00755554" w:rsidP="009E257E">
            <w:pPr>
              <w:wordWrap w:val="0"/>
              <w:spacing w:line="300" w:lineRule="auto"/>
              <w:jc w:val="center"/>
              <w:rPr>
                <w:bCs/>
              </w:rPr>
            </w:pPr>
            <w:r>
              <w:rPr>
                <w:rFonts w:hint="eastAsia"/>
                <w:bCs/>
              </w:rPr>
              <w:t>目标</w:t>
            </w:r>
            <w:r>
              <w:rPr>
                <w:rFonts w:hint="eastAsia"/>
                <w:bCs/>
              </w:rPr>
              <w:t>1.3</w:t>
            </w:r>
          </w:p>
          <w:p w14:paraId="12211707" w14:textId="77777777" w:rsidR="00755554" w:rsidRDefault="00755554" w:rsidP="009E257E">
            <w:pPr>
              <w:wordWrap w:val="0"/>
              <w:spacing w:line="300" w:lineRule="auto"/>
              <w:jc w:val="center"/>
              <w:rPr>
                <w:bCs/>
              </w:rPr>
            </w:pPr>
          </w:p>
        </w:tc>
      </w:tr>
      <w:tr w:rsidR="00755554" w14:paraId="7AAD9018" w14:textId="77777777" w:rsidTr="00F005AA">
        <w:trPr>
          <w:trHeight w:val="427"/>
          <w:jc w:val="center"/>
        </w:trPr>
        <w:tc>
          <w:tcPr>
            <w:tcW w:w="765" w:type="pct"/>
            <w:vAlign w:val="center"/>
          </w:tcPr>
          <w:p w14:paraId="4D9EF3AF" w14:textId="77777777" w:rsidR="00755554" w:rsidRDefault="00755554" w:rsidP="009E257E">
            <w:pPr>
              <w:wordWrap w:val="0"/>
              <w:spacing w:line="300" w:lineRule="auto"/>
              <w:jc w:val="center"/>
              <w:rPr>
                <w:bCs/>
              </w:rPr>
            </w:pPr>
            <w:r w:rsidRPr="000D615A">
              <w:rPr>
                <w:rFonts w:hint="eastAsia"/>
                <w:bCs/>
              </w:rPr>
              <w:t>第</w:t>
            </w:r>
            <w:r w:rsidRPr="000D615A">
              <w:rPr>
                <w:rFonts w:hint="eastAsia"/>
                <w:bCs/>
              </w:rPr>
              <w:t>4</w:t>
            </w:r>
            <w:r w:rsidRPr="000D615A">
              <w:rPr>
                <w:rFonts w:hint="eastAsia"/>
                <w:bCs/>
              </w:rPr>
              <w:t>章</w:t>
            </w:r>
            <w:r w:rsidRPr="000D615A">
              <w:rPr>
                <w:rFonts w:hint="eastAsia"/>
                <w:bCs/>
              </w:rPr>
              <w:t xml:space="preserve"> </w:t>
            </w:r>
            <w:r w:rsidRPr="000D615A">
              <w:rPr>
                <w:rFonts w:hint="eastAsia"/>
                <w:bCs/>
              </w:rPr>
              <w:t>操作系统</w:t>
            </w:r>
          </w:p>
        </w:tc>
        <w:tc>
          <w:tcPr>
            <w:tcW w:w="1232" w:type="pct"/>
            <w:vAlign w:val="center"/>
          </w:tcPr>
          <w:p w14:paraId="65F767F9" w14:textId="77777777" w:rsidR="00755554" w:rsidRPr="000D615A" w:rsidRDefault="00755554" w:rsidP="005C42AA">
            <w:pPr>
              <w:wordWrap w:val="0"/>
              <w:spacing w:line="300" w:lineRule="auto"/>
              <w:rPr>
                <w:bCs/>
              </w:rPr>
            </w:pPr>
            <w:r w:rsidRPr="000D615A">
              <w:rPr>
                <w:rFonts w:hint="eastAsia"/>
                <w:bCs/>
              </w:rPr>
              <w:t xml:space="preserve">4.1 </w:t>
            </w:r>
            <w:r w:rsidRPr="000D615A">
              <w:rPr>
                <w:rFonts w:hint="eastAsia"/>
                <w:bCs/>
              </w:rPr>
              <w:t>操作系统的概述</w:t>
            </w:r>
          </w:p>
          <w:p w14:paraId="5F5CAEC5" w14:textId="77777777" w:rsidR="00755554" w:rsidRPr="000D615A" w:rsidRDefault="00755554" w:rsidP="005C42AA">
            <w:pPr>
              <w:wordWrap w:val="0"/>
              <w:spacing w:line="300" w:lineRule="auto"/>
              <w:rPr>
                <w:bCs/>
              </w:rPr>
            </w:pPr>
            <w:r w:rsidRPr="000D615A">
              <w:rPr>
                <w:rFonts w:hint="eastAsia"/>
                <w:bCs/>
              </w:rPr>
              <w:t xml:space="preserve">4.2 </w:t>
            </w:r>
            <w:r w:rsidRPr="000D615A">
              <w:rPr>
                <w:rFonts w:hint="eastAsia"/>
                <w:bCs/>
              </w:rPr>
              <w:t>操作系统的发展</w:t>
            </w:r>
          </w:p>
          <w:p w14:paraId="01A9AA51" w14:textId="77777777" w:rsidR="00755554" w:rsidRPr="000D615A" w:rsidRDefault="00755554" w:rsidP="005C42AA">
            <w:pPr>
              <w:wordWrap w:val="0"/>
              <w:spacing w:line="300" w:lineRule="auto"/>
              <w:rPr>
                <w:bCs/>
              </w:rPr>
            </w:pPr>
            <w:r w:rsidRPr="000D615A">
              <w:rPr>
                <w:rFonts w:hint="eastAsia"/>
                <w:bCs/>
              </w:rPr>
              <w:t xml:space="preserve">4.3 </w:t>
            </w:r>
            <w:r w:rsidRPr="000D615A">
              <w:rPr>
                <w:rFonts w:hint="eastAsia"/>
                <w:bCs/>
              </w:rPr>
              <w:t>操作系统的功能</w:t>
            </w:r>
          </w:p>
          <w:p w14:paraId="64F7845F" w14:textId="77777777" w:rsidR="00755554" w:rsidRPr="000D615A" w:rsidRDefault="00755554" w:rsidP="005C42AA">
            <w:pPr>
              <w:wordWrap w:val="0"/>
              <w:spacing w:line="300" w:lineRule="auto"/>
              <w:rPr>
                <w:bCs/>
              </w:rPr>
            </w:pPr>
            <w:r w:rsidRPr="000D615A">
              <w:rPr>
                <w:rFonts w:hint="eastAsia"/>
                <w:bCs/>
              </w:rPr>
              <w:t xml:space="preserve">4.4 </w:t>
            </w:r>
            <w:r w:rsidRPr="000D615A">
              <w:rPr>
                <w:rFonts w:hint="eastAsia"/>
                <w:bCs/>
              </w:rPr>
              <w:t>常用操作系统</w:t>
            </w:r>
          </w:p>
          <w:p w14:paraId="069E0B08" w14:textId="77777777" w:rsidR="00755554" w:rsidRDefault="00755554" w:rsidP="005C42AA">
            <w:pPr>
              <w:wordWrap w:val="0"/>
              <w:spacing w:line="300" w:lineRule="auto"/>
              <w:rPr>
                <w:bCs/>
              </w:rPr>
            </w:pPr>
            <w:r w:rsidRPr="000D615A">
              <w:rPr>
                <w:rFonts w:hint="eastAsia"/>
                <w:bCs/>
              </w:rPr>
              <w:t xml:space="preserve">4.5 </w:t>
            </w:r>
            <w:r w:rsidRPr="000D615A">
              <w:rPr>
                <w:rFonts w:hint="eastAsia"/>
                <w:bCs/>
              </w:rPr>
              <w:t>操作系统新发展</w:t>
            </w:r>
          </w:p>
        </w:tc>
        <w:tc>
          <w:tcPr>
            <w:tcW w:w="408" w:type="pct"/>
            <w:vAlign w:val="center"/>
          </w:tcPr>
          <w:p w14:paraId="7819DAAA" w14:textId="77777777" w:rsidR="00755554" w:rsidRDefault="00755554" w:rsidP="005C42AA">
            <w:pPr>
              <w:wordWrap w:val="0"/>
              <w:spacing w:line="300" w:lineRule="auto"/>
              <w:rPr>
                <w:bCs/>
              </w:rPr>
            </w:pPr>
            <w:r>
              <w:rPr>
                <w:bCs/>
              </w:rPr>
              <w:t>2</w:t>
            </w:r>
          </w:p>
        </w:tc>
        <w:tc>
          <w:tcPr>
            <w:tcW w:w="1091" w:type="pct"/>
          </w:tcPr>
          <w:p w14:paraId="12E6A4C5" w14:textId="77777777" w:rsidR="00755554" w:rsidRDefault="00755554" w:rsidP="005C42AA">
            <w:pPr>
              <w:wordWrap w:val="0"/>
              <w:spacing w:line="300" w:lineRule="auto"/>
              <w:rPr>
                <w:bCs/>
              </w:rPr>
            </w:pPr>
            <w:r w:rsidRPr="00AD343A">
              <w:rPr>
                <w:rFonts w:ascii="宋体" w:hAnsi="宋体" w:hint="eastAsia"/>
                <w:bCs/>
              </w:rPr>
              <w:t>解释操作系统的功能、地位和作用，陈述并讨论常见操作系统的基本特点。</w:t>
            </w:r>
          </w:p>
        </w:tc>
        <w:tc>
          <w:tcPr>
            <w:tcW w:w="881" w:type="pct"/>
            <w:vAlign w:val="center"/>
          </w:tcPr>
          <w:p w14:paraId="354BDA88" w14:textId="77777777" w:rsidR="00755554" w:rsidRDefault="00755554" w:rsidP="009E257E">
            <w:pPr>
              <w:wordWrap w:val="0"/>
              <w:spacing w:line="300" w:lineRule="auto"/>
              <w:jc w:val="center"/>
              <w:rPr>
                <w:bCs/>
              </w:rPr>
            </w:pPr>
            <w:r>
              <w:rPr>
                <w:rFonts w:ascii="宋体" w:hAnsi="宋体"/>
              </w:rPr>
              <w:t>讲授</w:t>
            </w:r>
            <w:r>
              <w:rPr>
                <w:rFonts w:ascii="宋体" w:hAnsi="宋体" w:hint="eastAsia"/>
              </w:rPr>
              <w:t>、案例</w:t>
            </w:r>
          </w:p>
        </w:tc>
        <w:tc>
          <w:tcPr>
            <w:tcW w:w="623" w:type="pct"/>
            <w:vAlign w:val="center"/>
          </w:tcPr>
          <w:p w14:paraId="3A0B5964" w14:textId="77777777" w:rsidR="00755554" w:rsidRDefault="00755554" w:rsidP="009E257E">
            <w:pPr>
              <w:wordWrap w:val="0"/>
              <w:spacing w:line="300" w:lineRule="auto"/>
              <w:jc w:val="center"/>
              <w:rPr>
                <w:bCs/>
              </w:rPr>
            </w:pPr>
            <w:r>
              <w:rPr>
                <w:rFonts w:hint="eastAsia"/>
                <w:bCs/>
              </w:rPr>
              <w:t>目标</w:t>
            </w:r>
            <w:r>
              <w:rPr>
                <w:rFonts w:hint="eastAsia"/>
                <w:bCs/>
              </w:rPr>
              <w:t>1.</w:t>
            </w:r>
            <w:r>
              <w:rPr>
                <w:bCs/>
              </w:rPr>
              <w:t>2</w:t>
            </w:r>
          </w:p>
          <w:p w14:paraId="60711DD4" w14:textId="77777777" w:rsidR="00755554" w:rsidRDefault="00755554" w:rsidP="009E257E">
            <w:pPr>
              <w:wordWrap w:val="0"/>
              <w:spacing w:line="300" w:lineRule="auto"/>
              <w:jc w:val="center"/>
              <w:rPr>
                <w:bCs/>
              </w:rPr>
            </w:pPr>
            <w:r>
              <w:rPr>
                <w:rFonts w:hint="eastAsia"/>
                <w:bCs/>
              </w:rPr>
              <w:t>目标</w:t>
            </w:r>
            <w:r>
              <w:rPr>
                <w:rFonts w:hint="eastAsia"/>
                <w:bCs/>
              </w:rPr>
              <w:t>1.3</w:t>
            </w:r>
          </w:p>
          <w:p w14:paraId="6E92394F" w14:textId="77777777" w:rsidR="00755554" w:rsidRDefault="00755554" w:rsidP="009E257E">
            <w:pPr>
              <w:wordWrap w:val="0"/>
              <w:spacing w:line="300" w:lineRule="auto"/>
              <w:jc w:val="center"/>
              <w:rPr>
                <w:bCs/>
              </w:rPr>
            </w:pPr>
          </w:p>
        </w:tc>
      </w:tr>
      <w:tr w:rsidR="00755554" w14:paraId="1EA111EC" w14:textId="77777777" w:rsidTr="00F005AA">
        <w:trPr>
          <w:trHeight w:val="427"/>
          <w:jc w:val="center"/>
        </w:trPr>
        <w:tc>
          <w:tcPr>
            <w:tcW w:w="765" w:type="pct"/>
            <w:vAlign w:val="center"/>
          </w:tcPr>
          <w:p w14:paraId="6F7DE76C" w14:textId="77777777" w:rsidR="00755554" w:rsidRDefault="00755554" w:rsidP="009E257E">
            <w:pPr>
              <w:wordWrap w:val="0"/>
              <w:spacing w:line="300" w:lineRule="auto"/>
              <w:jc w:val="center"/>
              <w:rPr>
                <w:bCs/>
              </w:rPr>
            </w:pPr>
            <w:r w:rsidRPr="000D615A">
              <w:rPr>
                <w:rFonts w:hint="eastAsia"/>
                <w:bCs/>
              </w:rPr>
              <w:t>第</w:t>
            </w:r>
            <w:r w:rsidRPr="000D615A">
              <w:rPr>
                <w:rFonts w:hint="eastAsia"/>
                <w:bCs/>
              </w:rPr>
              <w:t>5</w:t>
            </w:r>
            <w:r w:rsidRPr="000D615A">
              <w:rPr>
                <w:rFonts w:hint="eastAsia"/>
                <w:bCs/>
              </w:rPr>
              <w:t>章</w:t>
            </w:r>
            <w:r w:rsidRPr="000D615A">
              <w:rPr>
                <w:rFonts w:hint="eastAsia"/>
                <w:bCs/>
              </w:rPr>
              <w:t xml:space="preserve"> </w:t>
            </w:r>
            <w:r>
              <w:rPr>
                <w:rFonts w:hint="eastAsia"/>
                <w:bCs/>
              </w:rPr>
              <w:t>软件开发</w:t>
            </w:r>
            <w:r w:rsidRPr="000D615A">
              <w:rPr>
                <w:rFonts w:hint="eastAsia"/>
                <w:bCs/>
              </w:rPr>
              <w:t>基础</w:t>
            </w:r>
          </w:p>
        </w:tc>
        <w:tc>
          <w:tcPr>
            <w:tcW w:w="1232" w:type="pct"/>
            <w:vAlign w:val="center"/>
          </w:tcPr>
          <w:p w14:paraId="4C23FA11"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t xml:space="preserve">5.1 </w:t>
            </w:r>
            <w:r>
              <w:rPr>
                <w:rFonts w:ascii="宋体" w:hAnsi="宋体" w:hint="eastAsia"/>
                <w:color w:val="000000"/>
              </w:rPr>
              <w:t>程序与</w:t>
            </w:r>
            <w:r w:rsidRPr="000D615A">
              <w:rPr>
                <w:rFonts w:ascii="宋体" w:hAnsi="宋体" w:hint="eastAsia"/>
                <w:color w:val="000000"/>
              </w:rPr>
              <w:t>程序设计语言</w:t>
            </w:r>
          </w:p>
          <w:p w14:paraId="1B3D444E" w14:textId="77777777" w:rsidR="00755554" w:rsidRDefault="00755554" w:rsidP="005C42AA">
            <w:pPr>
              <w:wordWrap w:val="0"/>
              <w:spacing w:line="300" w:lineRule="auto"/>
              <w:rPr>
                <w:rFonts w:ascii="宋体" w:hAnsi="宋体"/>
                <w:color w:val="000000"/>
              </w:rPr>
            </w:pPr>
            <w:r w:rsidRPr="000D615A">
              <w:rPr>
                <w:rFonts w:ascii="宋体" w:hAnsi="宋体" w:hint="eastAsia"/>
                <w:color w:val="000000"/>
              </w:rPr>
              <w:t>5.</w:t>
            </w:r>
            <w:r>
              <w:rPr>
                <w:rFonts w:ascii="宋体" w:hAnsi="宋体"/>
                <w:color w:val="000000"/>
              </w:rPr>
              <w:t>2</w:t>
            </w:r>
            <w:r w:rsidRPr="000D615A">
              <w:rPr>
                <w:rFonts w:ascii="宋体" w:hAnsi="宋体" w:hint="eastAsia"/>
                <w:color w:val="000000"/>
              </w:rPr>
              <w:t xml:space="preserve"> 算法概述</w:t>
            </w:r>
          </w:p>
          <w:p w14:paraId="18722DEB" w14:textId="77777777" w:rsidR="00755554" w:rsidRPr="000D615A" w:rsidRDefault="00755554" w:rsidP="005C42AA">
            <w:pPr>
              <w:wordWrap w:val="0"/>
              <w:spacing w:line="300" w:lineRule="auto"/>
              <w:rPr>
                <w:rFonts w:ascii="宋体" w:hAnsi="宋体"/>
                <w:color w:val="000000"/>
              </w:rPr>
            </w:pPr>
            <w:r>
              <w:rPr>
                <w:rFonts w:ascii="宋体" w:hAnsi="宋体"/>
                <w:color w:val="000000"/>
              </w:rPr>
              <w:t>5</w:t>
            </w:r>
            <w:r w:rsidRPr="000D615A">
              <w:rPr>
                <w:rFonts w:ascii="宋体" w:hAnsi="宋体" w:hint="eastAsia"/>
                <w:color w:val="000000"/>
              </w:rPr>
              <w:t>.</w:t>
            </w:r>
            <w:r>
              <w:rPr>
                <w:rFonts w:ascii="宋体" w:hAnsi="宋体"/>
                <w:color w:val="000000"/>
              </w:rPr>
              <w:t>3</w:t>
            </w:r>
            <w:r w:rsidRPr="000D615A">
              <w:rPr>
                <w:rFonts w:ascii="宋体" w:hAnsi="宋体" w:hint="eastAsia"/>
                <w:color w:val="000000"/>
              </w:rPr>
              <w:t xml:space="preserve"> 数据结构基本概念</w:t>
            </w:r>
          </w:p>
          <w:p w14:paraId="6F585215" w14:textId="77777777" w:rsidR="00755554" w:rsidRDefault="00755554" w:rsidP="005C42AA">
            <w:pPr>
              <w:wordWrap w:val="0"/>
              <w:spacing w:line="300" w:lineRule="auto"/>
              <w:rPr>
                <w:rFonts w:ascii="宋体" w:hAnsi="宋体"/>
                <w:color w:val="000000"/>
              </w:rPr>
            </w:pPr>
            <w:r>
              <w:rPr>
                <w:rFonts w:hint="eastAsia"/>
                <w:bCs/>
              </w:rPr>
              <w:t>5.</w:t>
            </w:r>
            <w:r>
              <w:rPr>
                <w:bCs/>
              </w:rPr>
              <w:t xml:space="preserve">4 </w:t>
            </w:r>
            <w:r w:rsidRPr="000D615A">
              <w:rPr>
                <w:rFonts w:hint="eastAsia"/>
                <w:bCs/>
              </w:rPr>
              <w:t>软件工程</w:t>
            </w:r>
            <w:r>
              <w:rPr>
                <w:rFonts w:hint="eastAsia"/>
                <w:bCs/>
              </w:rPr>
              <w:t>基础</w:t>
            </w:r>
          </w:p>
        </w:tc>
        <w:tc>
          <w:tcPr>
            <w:tcW w:w="408" w:type="pct"/>
            <w:vAlign w:val="center"/>
          </w:tcPr>
          <w:p w14:paraId="2A51D4EF" w14:textId="77777777" w:rsidR="00755554" w:rsidRDefault="00755554" w:rsidP="005C42AA">
            <w:pPr>
              <w:wordWrap w:val="0"/>
              <w:spacing w:line="300" w:lineRule="auto"/>
              <w:rPr>
                <w:bCs/>
              </w:rPr>
            </w:pPr>
            <w:r>
              <w:rPr>
                <w:bCs/>
              </w:rPr>
              <w:t>3</w:t>
            </w:r>
          </w:p>
        </w:tc>
        <w:tc>
          <w:tcPr>
            <w:tcW w:w="1091" w:type="pct"/>
          </w:tcPr>
          <w:p w14:paraId="20629E7B" w14:textId="77777777" w:rsidR="00755554" w:rsidRDefault="00755554" w:rsidP="005C42AA">
            <w:pPr>
              <w:wordWrap w:val="0"/>
              <w:spacing w:line="300" w:lineRule="auto"/>
              <w:rPr>
                <w:bCs/>
              </w:rPr>
            </w:pPr>
            <w:r>
              <w:rPr>
                <w:rFonts w:hint="eastAsia"/>
                <w:bCs/>
              </w:rPr>
              <w:t>陈述并解释利用计算机解决现实问题的方法和步骤，描述算法的概念和作用，识别解释常见数据结构的特点及应用，描述并讨论软件工程的理念、常用方法和技术</w:t>
            </w:r>
          </w:p>
          <w:p w14:paraId="02669D5E" w14:textId="77777777" w:rsidR="00755554" w:rsidRDefault="00755554" w:rsidP="005C42AA">
            <w:pPr>
              <w:wordWrap w:val="0"/>
              <w:spacing w:line="300" w:lineRule="auto"/>
              <w:rPr>
                <w:bCs/>
              </w:rPr>
            </w:pPr>
          </w:p>
        </w:tc>
        <w:tc>
          <w:tcPr>
            <w:tcW w:w="881" w:type="pct"/>
            <w:vAlign w:val="center"/>
          </w:tcPr>
          <w:p w14:paraId="35AFD9F8" w14:textId="77777777" w:rsidR="00755554" w:rsidRDefault="00755554" w:rsidP="009E257E">
            <w:pPr>
              <w:wordWrap w:val="0"/>
              <w:spacing w:line="300" w:lineRule="auto"/>
              <w:jc w:val="center"/>
              <w:rPr>
                <w:bCs/>
              </w:rPr>
            </w:pPr>
            <w:r>
              <w:rPr>
                <w:rFonts w:hint="eastAsia"/>
                <w:bCs/>
              </w:rPr>
              <w:t>讲授、案例、实验</w:t>
            </w:r>
          </w:p>
        </w:tc>
        <w:tc>
          <w:tcPr>
            <w:tcW w:w="623" w:type="pct"/>
            <w:vAlign w:val="center"/>
          </w:tcPr>
          <w:p w14:paraId="3649C920" w14:textId="77777777" w:rsidR="00755554" w:rsidRDefault="00755554" w:rsidP="009E257E">
            <w:pPr>
              <w:wordWrap w:val="0"/>
              <w:spacing w:line="300" w:lineRule="auto"/>
              <w:jc w:val="center"/>
              <w:rPr>
                <w:bCs/>
              </w:rPr>
            </w:pPr>
            <w:r>
              <w:rPr>
                <w:rFonts w:hint="eastAsia"/>
                <w:bCs/>
              </w:rPr>
              <w:t>目标</w:t>
            </w:r>
            <w:r>
              <w:rPr>
                <w:rFonts w:hint="eastAsia"/>
                <w:bCs/>
              </w:rPr>
              <w:t>1.</w:t>
            </w:r>
            <w:r>
              <w:rPr>
                <w:bCs/>
              </w:rPr>
              <w:t>2</w:t>
            </w:r>
          </w:p>
          <w:p w14:paraId="47B5ACC9" w14:textId="77777777" w:rsidR="00755554" w:rsidRDefault="00755554" w:rsidP="009E257E">
            <w:pPr>
              <w:wordWrap w:val="0"/>
              <w:spacing w:line="300" w:lineRule="auto"/>
              <w:jc w:val="center"/>
              <w:rPr>
                <w:bCs/>
              </w:rPr>
            </w:pPr>
            <w:r>
              <w:rPr>
                <w:rFonts w:hint="eastAsia"/>
                <w:bCs/>
              </w:rPr>
              <w:t>目标</w:t>
            </w:r>
            <w:r>
              <w:rPr>
                <w:rFonts w:hint="eastAsia"/>
                <w:bCs/>
              </w:rPr>
              <w:t>1.</w:t>
            </w:r>
            <w:r>
              <w:rPr>
                <w:bCs/>
              </w:rPr>
              <w:t>3</w:t>
            </w:r>
          </w:p>
          <w:p w14:paraId="1FB284E5" w14:textId="77777777" w:rsidR="00755554" w:rsidRDefault="00755554" w:rsidP="009E257E">
            <w:pPr>
              <w:wordWrap w:val="0"/>
              <w:spacing w:line="300" w:lineRule="auto"/>
              <w:jc w:val="center"/>
              <w:rPr>
                <w:bCs/>
              </w:rPr>
            </w:pPr>
            <w:r>
              <w:rPr>
                <w:rFonts w:hint="eastAsia"/>
                <w:bCs/>
              </w:rPr>
              <w:t>目标</w:t>
            </w:r>
            <w:r>
              <w:rPr>
                <w:bCs/>
              </w:rPr>
              <w:t>2</w:t>
            </w:r>
            <w:r>
              <w:rPr>
                <w:rFonts w:hint="eastAsia"/>
                <w:bCs/>
              </w:rPr>
              <w:t>.</w:t>
            </w:r>
            <w:r>
              <w:rPr>
                <w:bCs/>
              </w:rPr>
              <w:t>1</w:t>
            </w:r>
          </w:p>
        </w:tc>
      </w:tr>
      <w:tr w:rsidR="00755554" w14:paraId="1C3E968E" w14:textId="77777777" w:rsidTr="00F005AA">
        <w:trPr>
          <w:trHeight w:val="427"/>
          <w:jc w:val="center"/>
        </w:trPr>
        <w:tc>
          <w:tcPr>
            <w:tcW w:w="765" w:type="pct"/>
            <w:vAlign w:val="center"/>
          </w:tcPr>
          <w:p w14:paraId="24393E36" w14:textId="77777777" w:rsidR="00755554" w:rsidRDefault="00755554" w:rsidP="009E257E">
            <w:pPr>
              <w:wordWrap w:val="0"/>
              <w:spacing w:line="300" w:lineRule="auto"/>
              <w:jc w:val="center"/>
              <w:rPr>
                <w:bCs/>
              </w:rPr>
            </w:pPr>
            <w:r w:rsidRPr="000D615A">
              <w:rPr>
                <w:rFonts w:hint="eastAsia"/>
                <w:bCs/>
              </w:rPr>
              <w:t>第</w:t>
            </w:r>
            <w:r>
              <w:rPr>
                <w:bCs/>
              </w:rPr>
              <w:t>6</w:t>
            </w:r>
            <w:r w:rsidRPr="000D615A">
              <w:rPr>
                <w:rFonts w:hint="eastAsia"/>
                <w:bCs/>
              </w:rPr>
              <w:t>章</w:t>
            </w:r>
            <w:r w:rsidRPr="000D615A">
              <w:rPr>
                <w:rFonts w:hint="eastAsia"/>
                <w:bCs/>
              </w:rPr>
              <w:t xml:space="preserve"> </w:t>
            </w:r>
            <w:r w:rsidRPr="000D615A">
              <w:rPr>
                <w:rFonts w:hint="eastAsia"/>
                <w:bCs/>
              </w:rPr>
              <w:t>数据库系统</w:t>
            </w:r>
          </w:p>
        </w:tc>
        <w:tc>
          <w:tcPr>
            <w:tcW w:w="1232" w:type="pct"/>
            <w:vAlign w:val="center"/>
          </w:tcPr>
          <w:p w14:paraId="43146F4A"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t>7.1 数据库概述</w:t>
            </w:r>
          </w:p>
          <w:p w14:paraId="01FE4347"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t>7.2 关系数据库</w:t>
            </w:r>
          </w:p>
          <w:p w14:paraId="1267A2A8"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t>7.3 结构化查询语言</w:t>
            </w:r>
          </w:p>
          <w:p w14:paraId="2CD7D2CA"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lastRenderedPageBreak/>
              <w:t>7.4 常用数据库系统</w:t>
            </w:r>
          </w:p>
          <w:p w14:paraId="6EBE4BFF" w14:textId="77777777" w:rsidR="00755554" w:rsidRDefault="00755554" w:rsidP="005C42AA">
            <w:pPr>
              <w:wordWrap w:val="0"/>
              <w:spacing w:line="300" w:lineRule="auto"/>
              <w:rPr>
                <w:rFonts w:ascii="宋体" w:hAnsi="宋体"/>
                <w:color w:val="000000"/>
              </w:rPr>
            </w:pPr>
            <w:r w:rsidRPr="000D615A">
              <w:rPr>
                <w:rFonts w:ascii="宋体" w:hAnsi="宋体" w:hint="eastAsia"/>
                <w:color w:val="000000"/>
              </w:rPr>
              <w:t>7.5 数据库技术的新发展</w:t>
            </w:r>
          </w:p>
        </w:tc>
        <w:tc>
          <w:tcPr>
            <w:tcW w:w="408" w:type="pct"/>
            <w:vAlign w:val="center"/>
          </w:tcPr>
          <w:p w14:paraId="157673D2" w14:textId="77777777" w:rsidR="00755554" w:rsidRDefault="00755554" w:rsidP="005C42AA">
            <w:pPr>
              <w:wordWrap w:val="0"/>
              <w:spacing w:line="300" w:lineRule="auto"/>
              <w:rPr>
                <w:bCs/>
              </w:rPr>
            </w:pPr>
            <w:r>
              <w:rPr>
                <w:bCs/>
              </w:rPr>
              <w:lastRenderedPageBreak/>
              <w:t>1</w:t>
            </w:r>
            <w:r>
              <w:rPr>
                <w:rFonts w:hint="eastAsia"/>
                <w:bCs/>
              </w:rPr>
              <w:t>.</w:t>
            </w:r>
            <w:r>
              <w:rPr>
                <w:bCs/>
              </w:rPr>
              <w:t>5</w:t>
            </w:r>
          </w:p>
        </w:tc>
        <w:tc>
          <w:tcPr>
            <w:tcW w:w="1091" w:type="pct"/>
          </w:tcPr>
          <w:p w14:paraId="7C45EE44" w14:textId="77777777" w:rsidR="00755554" w:rsidRDefault="00755554" w:rsidP="005C42AA">
            <w:pPr>
              <w:wordWrap w:val="0"/>
              <w:spacing w:line="300" w:lineRule="auto"/>
              <w:rPr>
                <w:bCs/>
              </w:rPr>
            </w:pPr>
            <w:r w:rsidRPr="003C19EB">
              <w:rPr>
                <w:rFonts w:ascii="宋体" w:hAnsi="宋体" w:hint="eastAsia"/>
                <w:bCs/>
              </w:rPr>
              <w:t>解释数据库的功能和作用，描述讨论关系数据库的原理，准确陈述数</w:t>
            </w:r>
            <w:r w:rsidRPr="003C19EB">
              <w:rPr>
                <w:rFonts w:ascii="宋体" w:hAnsi="宋体" w:hint="eastAsia"/>
                <w:bCs/>
              </w:rPr>
              <w:lastRenderedPageBreak/>
              <w:t>据库设计的过程和方法。</w:t>
            </w:r>
          </w:p>
        </w:tc>
        <w:tc>
          <w:tcPr>
            <w:tcW w:w="881" w:type="pct"/>
            <w:vAlign w:val="center"/>
          </w:tcPr>
          <w:p w14:paraId="21D2A2A3" w14:textId="77777777" w:rsidR="00755554" w:rsidRDefault="00755554" w:rsidP="009E257E">
            <w:pPr>
              <w:wordWrap w:val="0"/>
              <w:spacing w:line="300" w:lineRule="auto"/>
              <w:jc w:val="center"/>
              <w:rPr>
                <w:bCs/>
              </w:rPr>
            </w:pPr>
            <w:r>
              <w:rPr>
                <w:rFonts w:hint="eastAsia"/>
                <w:bCs/>
              </w:rPr>
              <w:lastRenderedPageBreak/>
              <w:t>讲授、案例</w:t>
            </w:r>
          </w:p>
        </w:tc>
        <w:tc>
          <w:tcPr>
            <w:tcW w:w="623" w:type="pct"/>
            <w:vAlign w:val="center"/>
          </w:tcPr>
          <w:p w14:paraId="28B60B7A" w14:textId="77777777" w:rsidR="00755554" w:rsidRDefault="00755554" w:rsidP="009E257E">
            <w:pPr>
              <w:wordWrap w:val="0"/>
              <w:spacing w:line="300" w:lineRule="auto"/>
              <w:jc w:val="center"/>
              <w:rPr>
                <w:bCs/>
              </w:rPr>
            </w:pPr>
            <w:r>
              <w:rPr>
                <w:rFonts w:hint="eastAsia"/>
                <w:bCs/>
              </w:rPr>
              <w:t>目标</w:t>
            </w:r>
            <w:r>
              <w:rPr>
                <w:rFonts w:hint="eastAsia"/>
                <w:bCs/>
              </w:rPr>
              <w:t>1.</w:t>
            </w:r>
            <w:r>
              <w:rPr>
                <w:bCs/>
              </w:rPr>
              <w:t>2</w:t>
            </w:r>
          </w:p>
          <w:p w14:paraId="6AE30D00" w14:textId="77777777" w:rsidR="00755554" w:rsidRDefault="00755554" w:rsidP="009E257E">
            <w:pPr>
              <w:wordWrap w:val="0"/>
              <w:spacing w:line="300" w:lineRule="auto"/>
              <w:jc w:val="center"/>
              <w:rPr>
                <w:bCs/>
              </w:rPr>
            </w:pPr>
            <w:r>
              <w:rPr>
                <w:rFonts w:hint="eastAsia"/>
                <w:bCs/>
              </w:rPr>
              <w:t>目标</w:t>
            </w:r>
            <w:r>
              <w:rPr>
                <w:rFonts w:hint="eastAsia"/>
                <w:bCs/>
              </w:rPr>
              <w:t>1.</w:t>
            </w:r>
            <w:r>
              <w:rPr>
                <w:bCs/>
              </w:rPr>
              <w:t>3</w:t>
            </w:r>
          </w:p>
          <w:p w14:paraId="2376B65B" w14:textId="77777777" w:rsidR="00755554" w:rsidRDefault="00755554" w:rsidP="009E257E">
            <w:pPr>
              <w:wordWrap w:val="0"/>
              <w:spacing w:line="300" w:lineRule="auto"/>
              <w:jc w:val="center"/>
              <w:rPr>
                <w:bCs/>
              </w:rPr>
            </w:pPr>
            <w:r>
              <w:rPr>
                <w:rFonts w:hint="eastAsia"/>
                <w:bCs/>
              </w:rPr>
              <w:t>目标</w:t>
            </w:r>
            <w:r>
              <w:rPr>
                <w:bCs/>
              </w:rPr>
              <w:t>2</w:t>
            </w:r>
            <w:r>
              <w:rPr>
                <w:rFonts w:hint="eastAsia"/>
                <w:bCs/>
              </w:rPr>
              <w:t>.</w:t>
            </w:r>
            <w:r>
              <w:rPr>
                <w:bCs/>
              </w:rPr>
              <w:t>1</w:t>
            </w:r>
          </w:p>
        </w:tc>
      </w:tr>
      <w:tr w:rsidR="00755554" w14:paraId="1C0E943A" w14:textId="77777777" w:rsidTr="00F005AA">
        <w:trPr>
          <w:trHeight w:val="427"/>
          <w:jc w:val="center"/>
        </w:trPr>
        <w:tc>
          <w:tcPr>
            <w:tcW w:w="765" w:type="pct"/>
            <w:vAlign w:val="center"/>
          </w:tcPr>
          <w:p w14:paraId="282282BB" w14:textId="77777777" w:rsidR="00755554" w:rsidRPr="000D615A" w:rsidRDefault="00755554" w:rsidP="009E257E">
            <w:pPr>
              <w:wordWrap w:val="0"/>
              <w:spacing w:line="300" w:lineRule="auto"/>
              <w:jc w:val="center"/>
              <w:rPr>
                <w:bCs/>
              </w:rPr>
            </w:pPr>
            <w:r w:rsidRPr="000D615A">
              <w:rPr>
                <w:rFonts w:hint="eastAsia"/>
                <w:bCs/>
              </w:rPr>
              <w:t>第</w:t>
            </w:r>
            <w:r>
              <w:rPr>
                <w:bCs/>
              </w:rPr>
              <w:t>7</w:t>
            </w:r>
            <w:r w:rsidRPr="000D615A">
              <w:rPr>
                <w:rFonts w:hint="eastAsia"/>
                <w:bCs/>
              </w:rPr>
              <w:t>章</w:t>
            </w:r>
            <w:r w:rsidRPr="000D615A">
              <w:rPr>
                <w:rFonts w:hint="eastAsia"/>
                <w:bCs/>
              </w:rPr>
              <w:t xml:space="preserve"> </w:t>
            </w:r>
            <w:r w:rsidRPr="000D615A">
              <w:rPr>
                <w:rFonts w:hint="eastAsia"/>
                <w:bCs/>
              </w:rPr>
              <w:t>计算机网络</w:t>
            </w:r>
          </w:p>
        </w:tc>
        <w:tc>
          <w:tcPr>
            <w:tcW w:w="1232" w:type="pct"/>
            <w:vAlign w:val="center"/>
          </w:tcPr>
          <w:p w14:paraId="4EFDFBCD"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t>9.1 计算机网络的形成与发展</w:t>
            </w:r>
          </w:p>
          <w:p w14:paraId="00B1C656"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t>9.2 ISO/OSI参考模型</w:t>
            </w:r>
          </w:p>
          <w:p w14:paraId="3F128312"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t>9.3 TCP/IP参考模型</w:t>
            </w:r>
          </w:p>
          <w:p w14:paraId="443B1B5D" w14:textId="77777777" w:rsidR="00755554" w:rsidRPr="000D615A" w:rsidRDefault="00755554" w:rsidP="005C42AA">
            <w:pPr>
              <w:wordWrap w:val="0"/>
              <w:spacing w:line="300" w:lineRule="auto"/>
              <w:rPr>
                <w:rFonts w:ascii="宋体" w:hAnsi="宋体"/>
                <w:color w:val="000000"/>
              </w:rPr>
            </w:pPr>
            <w:r w:rsidRPr="000D615A">
              <w:rPr>
                <w:rFonts w:ascii="宋体" w:hAnsi="宋体" w:hint="eastAsia"/>
                <w:color w:val="000000"/>
              </w:rPr>
              <w:t>9.4 因特网的应用</w:t>
            </w:r>
          </w:p>
        </w:tc>
        <w:tc>
          <w:tcPr>
            <w:tcW w:w="408" w:type="pct"/>
            <w:vAlign w:val="center"/>
          </w:tcPr>
          <w:p w14:paraId="2A958B37" w14:textId="77777777" w:rsidR="00755554" w:rsidRDefault="00755554" w:rsidP="005C42AA">
            <w:pPr>
              <w:wordWrap w:val="0"/>
              <w:spacing w:line="300" w:lineRule="auto"/>
              <w:rPr>
                <w:bCs/>
              </w:rPr>
            </w:pPr>
            <w:r>
              <w:rPr>
                <w:bCs/>
              </w:rPr>
              <w:t>1</w:t>
            </w:r>
            <w:r>
              <w:rPr>
                <w:rFonts w:hint="eastAsia"/>
                <w:bCs/>
              </w:rPr>
              <w:t>.</w:t>
            </w:r>
            <w:r>
              <w:rPr>
                <w:bCs/>
              </w:rPr>
              <w:t>5</w:t>
            </w:r>
          </w:p>
        </w:tc>
        <w:tc>
          <w:tcPr>
            <w:tcW w:w="1091" w:type="pct"/>
          </w:tcPr>
          <w:p w14:paraId="460A7AF2" w14:textId="77777777" w:rsidR="00755554" w:rsidRDefault="00755554" w:rsidP="005C42AA">
            <w:pPr>
              <w:wordWrap w:val="0"/>
              <w:spacing w:line="300" w:lineRule="auto"/>
              <w:rPr>
                <w:rFonts w:ascii="宋体" w:hAnsi="宋体"/>
                <w:bCs/>
              </w:rPr>
            </w:pPr>
            <w:r>
              <w:rPr>
                <w:rFonts w:ascii="宋体" w:hAnsi="宋体" w:hint="eastAsia"/>
                <w:bCs/>
              </w:rPr>
              <w:t>解释计算机网络的功能和组成，分析比较OSI七层模型和TCP</w:t>
            </w:r>
            <w:r>
              <w:rPr>
                <w:rFonts w:ascii="宋体" w:hAnsi="宋体"/>
                <w:bCs/>
              </w:rPr>
              <w:t>/</w:t>
            </w:r>
            <w:r>
              <w:rPr>
                <w:rFonts w:ascii="宋体" w:hAnsi="宋体" w:hint="eastAsia"/>
                <w:bCs/>
              </w:rPr>
              <w:t>IP参考模型</w:t>
            </w:r>
          </w:p>
        </w:tc>
        <w:tc>
          <w:tcPr>
            <w:tcW w:w="881" w:type="pct"/>
            <w:vAlign w:val="center"/>
          </w:tcPr>
          <w:p w14:paraId="1B1B7813" w14:textId="77777777" w:rsidR="00755554" w:rsidRDefault="00755554" w:rsidP="009E257E">
            <w:pPr>
              <w:wordWrap w:val="0"/>
              <w:spacing w:line="300" w:lineRule="auto"/>
              <w:jc w:val="center"/>
              <w:rPr>
                <w:bCs/>
              </w:rPr>
            </w:pPr>
            <w:r>
              <w:rPr>
                <w:rFonts w:hint="eastAsia"/>
                <w:bCs/>
              </w:rPr>
              <w:t>讲授、案例</w:t>
            </w:r>
          </w:p>
        </w:tc>
        <w:tc>
          <w:tcPr>
            <w:tcW w:w="623" w:type="pct"/>
            <w:vAlign w:val="center"/>
          </w:tcPr>
          <w:p w14:paraId="07DA226F" w14:textId="77777777" w:rsidR="00755554" w:rsidRDefault="00755554" w:rsidP="009E257E">
            <w:pPr>
              <w:wordWrap w:val="0"/>
              <w:spacing w:line="300" w:lineRule="auto"/>
              <w:jc w:val="center"/>
              <w:rPr>
                <w:bCs/>
              </w:rPr>
            </w:pPr>
            <w:r>
              <w:rPr>
                <w:rFonts w:hint="eastAsia"/>
                <w:bCs/>
              </w:rPr>
              <w:t>目标</w:t>
            </w:r>
            <w:r>
              <w:rPr>
                <w:rFonts w:hint="eastAsia"/>
                <w:bCs/>
              </w:rPr>
              <w:t>1.</w:t>
            </w:r>
            <w:r>
              <w:rPr>
                <w:bCs/>
              </w:rPr>
              <w:t>2</w:t>
            </w:r>
          </w:p>
          <w:p w14:paraId="5667B246" w14:textId="77777777" w:rsidR="00755554" w:rsidRDefault="00755554" w:rsidP="009E257E">
            <w:pPr>
              <w:wordWrap w:val="0"/>
              <w:spacing w:line="300" w:lineRule="auto"/>
              <w:jc w:val="center"/>
              <w:rPr>
                <w:bCs/>
              </w:rPr>
            </w:pPr>
            <w:r>
              <w:rPr>
                <w:rFonts w:hint="eastAsia"/>
                <w:bCs/>
              </w:rPr>
              <w:t>目标</w:t>
            </w:r>
            <w:r>
              <w:rPr>
                <w:rFonts w:hint="eastAsia"/>
                <w:bCs/>
              </w:rPr>
              <w:t>1.</w:t>
            </w:r>
            <w:r>
              <w:rPr>
                <w:bCs/>
              </w:rPr>
              <w:t>3</w:t>
            </w:r>
          </w:p>
          <w:p w14:paraId="632EF8E0" w14:textId="77777777" w:rsidR="00755554" w:rsidRDefault="00755554" w:rsidP="009E257E">
            <w:pPr>
              <w:wordWrap w:val="0"/>
              <w:spacing w:line="300" w:lineRule="auto"/>
              <w:jc w:val="center"/>
              <w:rPr>
                <w:bCs/>
              </w:rPr>
            </w:pPr>
          </w:p>
        </w:tc>
      </w:tr>
    </w:tbl>
    <w:p w14:paraId="7659294B" w14:textId="77777777" w:rsidR="00755554"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4A0" w:firstRow="1" w:lastRow="0" w:firstColumn="1" w:lastColumn="0" w:noHBand="0" w:noVBand="1"/>
      </w:tblPr>
      <w:tblGrid>
        <w:gridCol w:w="633"/>
        <w:gridCol w:w="1113"/>
        <w:gridCol w:w="2257"/>
        <w:gridCol w:w="757"/>
        <w:gridCol w:w="989"/>
        <w:gridCol w:w="1467"/>
        <w:gridCol w:w="1080"/>
      </w:tblGrid>
      <w:tr w:rsidR="00755554" w14:paraId="16A05E74" w14:textId="77777777" w:rsidTr="00F005AA">
        <w:trPr>
          <w:trHeight w:val="569"/>
          <w:jc w:val="center"/>
        </w:trPr>
        <w:tc>
          <w:tcPr>
            <w:tcW w:w="382" w:type="pct"/>
            <w:tcBorders>
              <w:top w:val="single" w:sz="4" w:space="0" w:color="auto"/>
              <w:left w:val="single" w:sz="4" w:space="0" w:color="auto"/>
              <w:bottom w:val="single" w:sz="4" w:space="0" w:color="auto"/>
              <w:right w:val="single" w:sz="4" w:space="0" w:color="auto"/>
            </w:tcBorders>
            <w:vAlign w:val="center"/>
          </w:tcPr>
          <w:p w14:paraId="5592133D" w14:textId="77777777" w:rsidR="00755554" w:rsidRDefault="00755554" w:rsidP="009E257E">
            <w:pPr>
              <w:wordWrap w:val="0"/>
              <w:jc w:val="center"/>
              <w:rPr>
                <w:b/>
                <w:bCs/>
              </w:rPr>
            </w:pPr>
            <w:r>
              <w:rPr>
                <w:b/>
                <w:bCs/>
              </w:rPr>
              <w:t>编号</w:t>
            </w:r>
          </w:p>
        </w:tc>
        <w:tc>
          <w:tcPr>
            <w:tcW w:w="671" w:type="pct"/>
            <w:tcBorders>
              <w:top w:val="single" w:sz="4" w:space="0" w:color="auto"/>
              <w:left w:val="nil"/>
              <w:bottom w:val="single" w:sz="4" w:space="0" w:color="auto"/>
              <w:right w:val="single" w:sz="4" w:space="0" w:color="auto"/>
            </w:tcBorders>
            <w:vAlign w:val="center"/>
          </w:tcPr>
          <w:p w14:paraId="5FF8E1B3" w14:textId="77777777" w:rsidR="00755554" w:rsidRDefault="00755554" w:rsidP="009E257E">
            <w:pPr>
              <w:wordWrap w:val="0"/>
              <w:jc w:val="center"/>
              <w:rPr>
                <w:b/>
                <w:bCs/>
              </w:rPr>
            </w:pPr>
            <w:r>
              <w:rPr>
                <w:rFonts w:hint="eastAsia"/>
                <w:b/>
                <w:bCs/>
              </w:rPr>
              <w:t>实践（实验）项目</w:t>
            </w:r>
            <w:r>
              <w:rPr>
                <w:b/>
                <w:bCs/>
              </w:rPr>
              <w:t>名称</w:t>
            </w:r>
          </w:p>
        </w:tc>
        <w:tc>
          <w:tcPr>
            <w:tcW w:w="1360" w:type="pct"/>
            <w:tcBorders>
              <w:top w:val="single" w:sz="4" w:space="0" w:color="auto"/>
              <w:left w:val="nil"/>
              <w:bottom w:val="single" w:sz="4" w:space="0" w:color="auto"/>
              <w:right w:val="single" w:sz="4" w:space="0" w:color="auto"/>
            </w:tcBorders>
            <w:vAlign w:val="center"/>
          </w:tcPr>
          <w:p w14:paraId="69F7885C" w14:textId="77777777" w:rsidR="00755554" w:rsidRDefault="00755554" w:rsidP="009E257E">
            <w:pPr>
              <w:wordWrap w:val="0"/>
              <w:jc w:val="center"/>
              <w:rPr>
                <w:b/>
                <w:bCs/>
              </w:rPr>
            </w:pPr>
            <w:r>
              <w:rPr>
                <w:rFonts w:hint="eastAsia"/>
                <w:b/>
                <w:bCs/>
              </w:rPr>
              <w:t>教学内容</w:t>
            </w:r>
          </w:p>
        </w:tc>
        <w:tc>
          <w:tcPr>
            <w:tcW w:w="456" w:type="pct"/>
            <w:tcBorders>
              <w:top w:val="single" w:sz="4" w:space="0" w:color="auto"/>
              <w:left w:val="nil"/>
              <w:bottom w:val="single" w:sz="4" w:space="0" w:color="auto"/>
              <w:right w:val="single" w:sz="4" w:space="0" w:color="auto"/>
            </w:tcBorders>
            <w:vAlign w:val="center"/>
          </w:tcPr>
          <w:p w14:paraId="583726AF" w14:textId="77777777" w:rsidR="00755554" w:rsidRDefault="00755554" w:rsidP="009E257E">
            <w:pPr>
              <w:wordWrap w:val="0"/>
              <w:jc w:val="center"/>
              <w:rPr>
                <w:b/>
                <w:bCs/>
              </w:rPr>
            </w:pPr>
            <w:r>
              <w:rPr>
                <w:rFonts w:hint="eastAsia"/>
                <w:b/>
                <w:bCs/>
              </w:rPr>
              <w:t>学时</w:t>
            </w:r>
          </w:p>
        </w:tc>
        <w:tc>
          <w:tcPr>
            <w:tcW w:w="596" w:type="pct"/>
            <w:tcBorders>
              <w:top w:val="single" w:sz="4" w:space="0" w:color="auto"/>
              <w:left w:val="nil"/>
              <w:bottom w:val="single" w:sz="4" w:space="0" w:color="auto"/>
              <w:right w:val="single" w:sz="4" w:space="0" w:color="auto"/>
            </w:tcBorders>
            <w:vAlign w:val="center"/>
          </w:tcPr>
          <w:p w14:paraId="56D3EBAD" w14:textId="77777777" w:rsidR="00755554" w:rsidRDefault="00755554" w:rsidP="009E257E">
            <w:pPr>
              <w:wordWrap w:val="0"/>
              <w:jc w:val="center"/>
              <w:rPr>
                <w:b/>
                <w:bCs/>
              </w:rPr>
            </w:pPr>
            <w:r>
              <w:rPr>
                <w:rFonts w:hint="eastAsia"/>
                <w:b/>
                <w:bCs/>
              </w:rPr>
              <w:t>实验类型</w:t>
            </w:r>
          </w:p>
        </w:tc>
        <w:tc>
          <w:tcPr>
            <w:tcW w:w="884" w:type="pct"/>
            <w:tcBorders>
              <w:top w:val="single" w:sz="4" w:space="0" w:color="auto"/>
              <w:left w:val="single" w:sz="4" w:space="0" w:color="auto"/>
              <w:bottom w:val="single" w:sz="4" w:space="0" w:color="auto"/>
              <w:right w:val="single" w:sz="4" w:space="0" w:color="auto"/>
            </w:tcBorders>
            <w:vAlign w:val="center"/>
          </w:tcPr>
          <w:p w14:paraId="1B053F77" w14:textId="77777777" w:rsidR="00755554" w:rsidRDefault="00755554" w:rsidP="009E257E">
            <w:pPr>
              <w:wordWrap w:val="0"/>
              <w:jc w:val="center"/>
              <w:rPr>
                <w:b/>
                <w:bCs/>
              </w:rPr>
            </w:pPr>
            <w:r>
              <w:rPr>
                <w:rFonts w:hint="eastAsia"/>
                <w:b/>
                <w:bCs/>
              </w:rPr>
              <w:t>预期学习成果</w:t>
            </w:r>
          </w:p>
        </w:tc>
        <w:tc>
          <w:tcPr>
            <w:tcW w:w="651" w:type="pct"/>
            <w:tcBorders>
              <w:top w:val="single" w:sz="4" w:space="0" w:color="auto"/>
              <w:left w:val="nil"/>
              <w:bottom w:val="single" w:sz="4" w:space="0" w:color="auto"/>
              <w:right w:val="single" w:sz="4" w:space="0" w:color="auto"/>
            </w:tcBorders>
            <w:vAlign w:val="center"/>
          </w:tcPr>
          <w:p w14:paraId="3360761F" w14:textId="77777777" w:rsidR="00755554" w:rsidRDefault="00755554" w:rsidP="009E257E">
            <w:pPr>
              <w:wordWrap w:val="0"/>
              <w:jc w:val="center"/>
              <w:rPr>
                <w:b/>
                <w:bCs/>
              </w:rPr>
            </w:pPr>
            <w:r>
              <w:rPr>
                <w:rFonts w:hint="eastAsia"/>
                <w:b/>
                <w:bCs/>
              </w:rPr>
              <w:t>课程目标</w:t>
            </w:r>
          </w:p>
        </w:tc>
      </w:tr>
      <w:tr w:rsidR="00755554" w14:paraId="58623E64" w14:textId="77777777" w:rsidTr="00F005AA">
        <w:trPr>
          <w:trHeight w:val="569"/>
          <w:jc w:val="center"/>
        </w:trPr>
        <w:tc>
          <w:tcPr>
            <w:tcW w:w="382" w:type="pct"/>
            <w:tcBorders>
              <w:top w:val="single" w:sz="4" w:space="0" w:color="auto"/>
              <w:left w:val="single" w:sz="4" w:space="0" w:color="auto"/>
              <w:bottom w:val="single" w:sz="4" w:space="0" w:color="auto"/>
              <w:right w:val="single" w:sz="4" w:space="0" w:color="auto"/>
            </w:tcBorders>
            <w:vAlign w:val="center"/>
          </w:tcPr>
          <w:p w14:paraId="21543DCB" w14:textId="77777777" w:rsidR="00755554" w:rsidRDefault="00755554" w:rsidP="005C42AA">
            <w:pPr>
              <w:pStyle w:val="aff1"/>
              <w:ind w:firstLineChars="0" w:firstLine="0"/>
              <w:jc w:val="center"/>
              <w:rPr>
                <w:rFonts w:eastAsia="黑体"/>
              </w:rPr>
            </w:pPr>
            <w:r>
              <w:rPr>
                <w:rFonts w:eastAsia="黑体"/>
              </w:rPr>
              <w:t>1</w:t>
            </w:r>
          </w:p>
        </w:tc>
        <w:tc>
          <w:tcPr>
            <w:tcW w:w="671" w:type="pct"/>
            <w:tcBorders>
              <w:top w:val="single" w:sz="4" w:space="0" w:color="auto"/>
              <w:left w:val="nil"/>
              <w:bottom w:val="single" w:sz="4" w:space="0" w:color="auto"/>
              <w:right w:val="single" w:sz="4" w:space="0" w:color="auto"/>
            </w:tcBorders>
            <w:vAlign w:val="center"/>
          </w:tcPr>
          <w:p w14:paraId="37D34A52" w14:textId="77777777" w:rsidR="00755554" w:rsidRDefault="00755554" w:rsidP="009E257E">
            <w:pPr>
              <w:wordWrap w:val="0"/>
              <w:jc w:val="center"/>
            </w:pPr>
            <w:r>
              <w:rPr>
                <w:rFonts w:hint="eastAsia"/>
              </w:rPr>
              <w:t>简单排序算法实验</w:t>
            </w:r>
          </w:p>
        </w:tc>
        <w:tc>
          <w:tcPr>
            <w:tcW w:w="1360" w:type="pct"/>
            <w:tcBorders>
              <w:top w:val="single" w:sz="4" w:space="0" w:color="auto"/>
              <w:left w:val="nil"/>
              <w:bottom w:val="single" w:sz="4" w:space="0" w:color="auto"/>
              <w:right w:val="single" w:sz="4" w:space="0" w:color="auto"/>
            </w:tcBorders>
            <w:vAlign w:val="center"/>
          </w:tcPr>
          <w:p w14:paraId="3FD700C2" w14:textId="77777777" w:rsidR="00755554" w:rsidRDefault="00755554" w:rsidP="005C42AA">
            <w:r>
              <w:rPr>
                <w:rFonts w:hint="eastAsia"/>
              </w:rPr>
              <w:t>基于顺序存储结构，实现常见的插入排序、冒泡排序、选择排序和</w:t>
            </w:r>
            <w:proofErr w:type="gramStart"/>
            <w:r>
              <w:rPr>
                <w:rFonts w:hint="eastAsia"/>
              </w:rPr>
              <w:t>希尔</w:t>
            </w:r>
            <w:proofErr w:type="gramEnd"/>
            <w:r>
              <w:rPr>
                <w:rFonts w:hint="eastAsia"/>
              </w:rPr>
              <w:t>排序算法</w:t>
            </w:r>
          </w:p>
        </w:tc>
        <w:tc>
          <w:tcPr>
            <w:tcW w:w="456" w:type="pct"/>
            <w:tcBorders>
              <w:top w:val="single" w:sz="4" w:space="0" w:color="auto"/>
              <w:left w:val="nil"/>
              <w:bottom w:val="single" w:sz="4" w:space="0" w:color="auto"/>
              <w:right w:val="single" w:sz="4" w:space="0" w:color="auto"/>
            </w:tcBorders>
            <w:vAlign w:val="center"/>
          </w:tcPr>
          <w:p w14:paraId="3644EB91" w14:textId="77777777" w:rsidR="00755554" w:rsidRDefault="00755554" w:rsidP="009E257E">
            <w:pPr>
              <w:wordWrap w:val="0"/>
              <w:jc w:val="center"/>
            </w:pPr>
            <w:r>
              <w:rPr>
                <w:rFonts w:hint="eastAsia"/>
              </w:rPr>
              <w:t>2</w:t>
            </w:r>
          </w:p>
        </w:tc>
        <w:tc>
          <w:tcPr>
            <w:tcW w:w="596" w:type="pct"/>
            <w:tcBorders>
              <w:top w:val="single" w:sz="4" w:space="0" w:color="auto"/>
              <w:left w:val="nil"/>
              <w:bottom w:val="single" w:sz="4" w:space="0" w:color="auto"/>
              <w:right w:val="single" w:sz="4" w:space="0" w:color="auto"/>
            </w:tcBorders>
            <w:vAlign w:val="center"/>
          </w:tcPr>
          <w:p w14:paraId="0D0DF265" w14:textId="77777777" w:rsidR="00755554" w:rsidRDefault="00755554" w:rsidP="009E257E">
            <w:pPr>
              <w:wordWrap w:val="0"/>
              <w:jc w:val="center"/>
            </w:pPr>
            <w:r>
              <w:rPr>
                <w:rFonts w:hint="eastAsia"/>
              </w:rPr>
              <w:t>设计</w:t>
            </w:r>
          </w:p>
        </w:tc>
        <w:tc>
          <w:tcPr>
            <w:tcW w:w="884" w:type="pct"/>
            <w:tcBorders>
              <w:top w:val="single" w:sz="4" w:space="0" w:color="auto"/>
              <w:left w:val="single" w:sz="4" w:space="0" w:color="auto"/>
              <w:bottom w:val="single" w:sz="4" w:space="0" w:color="auto"/>
              <w:right w:val="single" w:sz="4" w:space="0" w:color="auto"/>
            </w:tcBorders>
            <w:vAlign w:val="center"/>
          </w:tcPr>
          <w:p w14:paraId="6B18C290" w14:textId="77777777" w:rsidR="00755554" w:rsidRDefault="00755554" w:rsidP="005C42AA">
            <w:pPr>
              <w:spacing w:beforeLines="50" w:before="156"/>
            </w:pPr>
            <w:r w:rsidRPr="002B585C">
              <w:rPr>
                <w:rFonts w:hint="eastAsia"/>
              </w:rPr>
              <w:t>陈述并解释利用计算机解决现实问题的方法和步骤，描述算法的概念和作用，</w:t>
            </w:r>
            <w:r>
              <w:rPr>
                <w:rFonts w:hint="eastAsia"/>
              </w:rPr>
              <w:t>讨论分析</w:t>
            </w:r>
            <w:r w:rsidRPr="002B585C">
              <w:rPr>
                <w:rFonts w:hint="eastAsia"/>
              </w:rPr>
              <w:t>线性数据结构的特点及应用，能够用程序设计语言描述算法和数据结构</w:t>
            </w:r>
          </w:p>
          <w:p w14:paraId="2FECFF28" w14:textId="77777777" w:rsidR="00755554" w:rsidRDefault="00755554" w:rsidP="005C42AA">
            <w:pPr>
              <w:wordWrap w:val="0"/>
            </w:pPr>
          </w:p>
        </w:tc>
        <w:tc>
          <w:tcPr>
            <w:tcW w:w="651" w:type="pct"/>
            <w:tcBorders>
              <w:top w:val="single" w:sz="4" w:space="0" w:color="auto"/>
              <w:left w:val="nil"/>
              <w:bottom w:val="single" w:sz="4" w:space="0" w:color="auto"/>
              <w:right w:val="single" w:sz="4" w:space="0" w:color="auto"/>
            </w:tcBorders>
            <w:vAlign w:val="center"/>
          </w:tcPr>
          <w:p w14:paraId="32056A4A" w14:textId="77777777" w:rsidR="00755554" w:rsidRDefault="00755554" w:rsidP="009E257E">
            <w:pPr>
              <w:wordWrap w:val="0"/>
              <w:jc w:val="center"/>
            </w:pPr>
            <w:r>
              <w:rPr>
                <w:rFonts w:hint="eastAsia"/>
              </w:rPr>
              <w:t>目标</w:t>
            </w:r>
            <w:r>
              <w:t>1</w:t>
            </w:r>
            <w:r>
              <w:rPr>
                <w:rFonts w:hint="eastAsia"/>
              </w:rPr>
              <w:t>.</w:t>
            </w:r>
            <w:r>
              <w:t>2</w:t>
            </w:r>
          </w:p>
          <w:p w14:paraId="14CB5AAC" w14:textId="77777777" w:rsidR="00755554" w:rsidRDefault="00755554" w:rsidP="009E257E">
            <w:pPr>
              <w:wordWrap w:val="0"/>
              <w:jc w:val="center"/>
            </w:pPr>
            <w:r>
              <w:rPr>
                <w:rFonts w:hint="eastAsia"/>
              </w:rPr>
              <w:t>目标</w:t>
            </w:r>
            <w:r>
              <w:rPr>
                <w:rFonts w:hint="eastAsia"/>
              </w:rPr>
              <w:t>2.1</w:t>
            </w:r>
          </w:p>
        </w:tc>
      </w:tr>
      <w:tr w:rsidR="00755554" w14:paraId="6C095C3E" w14:textId="77777777" w:rsidTr="00F005AA">
        <w:trPr>
          <w:trHeight w:val="569"/>
          <w:jc w:val="center"/>
        </w:trPr>
        <w:tc>
          <w:tcPr>
            <w:tcW w:w="382" w:type="pct"/>
            <w:tcBorders>
              <w:top w:val="single" w:sz="4" w:space="0" w:color="auto"/>
              <w:left w:val="single" w:sz="4" w:space="0" w:color="auto"/>
              <w:bottom w:val="single" w:sz="4" w:space="0" w:color="auto"/>
              <w:right w:val="single" w:sz="4" w:space="0" w:color="auto"/>
            </w:tcBorders>
            <w:vAlign w:val="center"/>
          </w:tcPr>
          <w:p w14:paraId="4C006E39" w14:textId="77777777" w:rsidR="00755554" w:rsidRDefault="00755554" w:rsidP="009E257E">
            <w:pPr>
              <w:pStyle w:val="aff1"/>
              <w:wordWrap w:val="0"/>
              <w:ind w:firstLineChars="0" w:firstLine="0"/>
              <w:jc w:val="center"/>
              <w:rPr>
                <w:rFonts w:eastAsia="黑体"/>
              </w:rPr>
            </w:pPr>
            <w:r>
              <w:rPr>
                <w:rFonts w:eastAsia="黑体"/>
              </w:rPr>
              <w:t>2</w:t>
            </w:r>
          </w:p>
        </w:tc>
        <w:tc>
          <w:tcPr>
            <w:tcW w:w="671" w:type="pct"/>
            <w:tcBorders>
              <w:top w:val="single" w:sz="4" w:space="0" w:color="auto"/>
              <w:left w:val="nil"/>
              <w:bottom w:val="single" w:sz="4" w:space="0" w:color="auto"/>
              <w:right w:val="single" w:sz="4" w:space="0" w:color="auto"/>
            </w:tcBorders>
            <w:vAlign w:val="center"/>
          </w:tcPr>
          <w:p w14:paraId="47917020" w14:textId="77777777" w:rsidR="00755554" w:rsidRDefault="00755554" w:rsidP="009E257E">
            <w:pPr>
              <w:wordWrap w:val="0"/>
              <w:jc w:val="center"/>
            </w:pPr>
            <w:r>
              <w:rPr>
                <w:rFonts w:hint="eastAsia"/>
              </w:rPr>
              <w:t>数制转换实验</w:t>
            </w:r>
          </w:p>
        </w:tc>
        <w:tc>
          <w:tcPr>
            <w:tcW w:w="1360" w:type="pct"/>
            <w:tcBorders>
              <w:top w:val="single" w:sz="4" w:space="0" w:color="auto"/>
              <w:left w:val="nil"/>
              <w:bottom w:val="single" w:sz="4" w:space="0" w:color="auto"/>
              <w:right w:val="single" w:sz="4" w:space="0" w:color="auto"/>
            </w:tcBorders>
            <w:vAlign w:val="center"/>
          </w:tcPr>
          <w:p w14:paraId="31875949" w14:textId="77777777" w:rsidR="00755554" w:rsidRDefault="00755554" w:rsidP="005C42AA">
            <w:pPr>
              <w:wordWrap w:val="0"/>
            </w:pPr>
            <w:r>
              <w:rPr>
                <w:rFonts w:hint="eastAsia"/>
              </w:rPr>
              <w:t>设计算法和数据结构，编程实现数制转换</w:t>
            </w:r>
          </w:p>
        </w:tc>
        <w:tc>
          <w:tcPr>
            <w:tcW w:w="456" w:type="pct"/>
            <w:tcBorders>
              <w:top w:val="single" w:sz="4" w:space="0" w:color="auto"/>
              <w:left w:val="nil"/>
              <w:bottom w:val="single" w:sz="4" w:space="0" w:color="auto"/>
              <w:right w:val="single" w:sz="4" w:space="0" w:color="auto"/>
            </w:tcBorders>
            <w:vAlign w:val="center"/>
          </w:tcPr>
          <w:p w14:paraId="3079214F" w14:textId="77777777" w:rsidR="00755554" w:rsidRDefault="00755554" w:rsidP="009E257E">
            <w:pPr>
              <w:wordWrap w:val="0"/>
              <w:jc w:val="center"/>
            </w:pPr>
            <w:r>
              <w:rPr>
                <w:rFonts w:hint="eastAsia"/>
              </w:rPr>
              <w:t>2</w:t>
            </w:r>
          </w:p>
        </w:tc>
        <w:tc>
          <w:tcPr>
            <w:tcW w:w="596" w:type="pct"/>
            <w:tcBorders>
              <w:top w:val="single" w:sz="4" w:space="0" w:color="auto"/>
              <w:left w:val="nil"/>
              <w:bottom w:val="single" w:sz="4" w:space="0" w:color="auto"/>
              <w:right w:val="single" w:sz="4" w:space="0" w:color="auto"/>
            </w:tcBorders>
            <w:vAlign w:val="center"/>
          </w:tcPr>
          <w:p w14:paraId="31FF9ABC" w14:textId="77777777" w:rsidR="00755554" w:rsidRDefault="00755554" w:rsidP="009E257E">
            <w:pPr>
              <w:wordWrap w:val="0"/>
              <w:jc w:val="center"/>
            </w:pPr>
            <w:r>
              <w:rPr>
                <w:rFonts w:hint="eastAsia"/>
              </w:rPr>
              <w:t>设计</w:t>
            </w:r>
          </w:p>
        </w:tc>
        <w:tc>
          <w:tcPr>
            <w:tcW w:w="884" w:type="pct"/>
            <w:tcBorders>
              <w:top w:val="single" w:sz="4" w:space="0" w:color="auto"/>
              <w:left w:val="single" w:sz="4" w:space="0" w:color="auto"/>
              <w:bottom w:val="single" w:sz="4" w:space="0" w:color="auto"/>
              <w:right w:val="single" w:sz="4" w:space="0" w:color="auto"/>
            </w:tcBorders>
            <w:vAlign w:val="center"/>
          </w:tcPr>
          <w:p w14:paraId="35DFD944" w14:textId="77777777" w:rsidR="00755554" w:rsidRDefault="00755554" w:rsidP="005C42AA">
            <w:pPr>
              <w:wordWrap w:val="0"/>
              <w:spacing w:beforeLines="50" w:before="156"/>
            </w:pPr>
            <w:r>
              <w:rPr>
                <w:rFonts w:hint="eastAsia"/>
              </w:rPr>
              <w:t>应用计算思维解决简单的现实问题</w:t>
            </w:r>
          </w:p>
          <w:p w14:paraId="679EDDAB" w14:textId="77777777" w:rsidR="00755554" w:rsidRDefault="00755554" w:rsidP="005C42AA">
            <w:pPr>
              <w:wordWrap w:val="0"/>
            </w:pPr>
          </w:p>
        </w:tc>
        <w:tc>
          <w:tcPr>
            <w:tcW w:w="651" w:type="pct"/>
            <w:tcBorders>
              <w:top w:val="single" w:sz="4" w:space="0" w:color="auto"/>
              <w:left w:val="nil"/>
              <w:bottom w:val="single" w:sz="4" w:space="0" w:color="auto"/>
              <w:right w:val="single" w:sz="4" w:space="0" w:color="auto"/>
            </w:tcBorders>
            <w:vAlign w:val="center"/>
          </w:tcPr>
          <w:p w14:paraId="54AACC66" w14:textId="77777777" w:rsidR="00755554" w:rsidRDefault="00755554" w:rsidP="009E257E">
            <w:pPr>
              <w:wordWrap w:val="0"/>
              <w:jc w:val="center"/>
            </w:pPr>
            <w:r>
              <w:rPr>
                <w:rFonts w:hint="eastAsia"/>
              </w:rPr>
              <w:t>目标</w:t>
            </w:r>
            <w:r>
              <w:t>1</w:t>
            </w:r>
            <w:r>
              <w:rPr>
                <w:rFonts w:hint="eastAsia"/>
              </w:rPr>
              <w:t>.</w:t>
            </w:r>
            <w:r>
              <w:t>2</w:t>
            </w:r>
          </w:p>
          <w:p w14:paraId="377058BF" w14:textId="77777777" w:rsidR="00755554" w:rsidRDefault="00755554" w:rsidP="009E257E">
            <w:pPr>
              <w:wordWrap w:val="0"/>
              <w:jc w:val="center"/>
            </w:pPr>
            <w:r>
              <w:rPr>
                <w:rFonts w:hint="eastAsia"/>
              </w:rPr>
              <w:t>目标</w:t>
            </w:r>
            <w:r>
              <w:rPr>
                <w:rFonts w:hint="eastAsia"/>
              </w:rPr>
              <w:t>2.1</w:t>
            </w:r>
          </w:p>
        </w:tc>
      </w:tr>
    </w:tbl>
    <w:p w14:paraId="1AAAC2CE" w14:textId="77777777" w:rsidR="00755554" w:rsidRPr="00D70FAF"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六、课程评价</w:t>
      </w:r>
    </w:p>
    <w:p w14:paraId="24001B60" w14:textId="77777777" w:rsidR="00755554" w:rsidRDefault="00755554" w:rsidP="009E257E">
      <w:pPr>
        <w:wordWrap w:val="0"/>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787"/>
        <w:gridCol w:w="1052"/>
        <w:gridCol w:w="1311"/>
        <w:gridCol w:w="961"/>
        <w:gridCol w:w="971"/>
      </w:tblGrid>
      <w:tr w:rsidR="00755554" w14:paraId="411F8322" w14:textId="77777777" w:rsidTr="00F005AA">
        <w:trPr>
          <w:trHeight w:val="425"/>
          <w:jc w:val="center"/>
        </w:trPr>
        <w:tc>
          <w:tcPr>
            <w:tcW w:w="732" w:type="pct"/>
            <w:vMerge w:val="restart"/>
            <w:tcBorders>
              <w:top w:val="single" w:sz="4" w:space="0" w:color="auto"/>
              <w:left w:val="single" w:sz="4" w:space="0" w:color="auto"/>
              <w:bottom w:val="single" w:sz="4" w:space="0" w:color="auto"/>
              <w:right w:val="single" w:sz="4" w:space="0" w:color="auto"/>
            </w:tcBorders>
            <w:vAlign w:val="center"/>
          </w:tcPr>
          <w:p w14:paraId="3326F0BE" w14:textId="77777777" w:rsidR="00755554" w:rsidRDefault="00755554" w:rsidP="009E257E">
            <w:pPr>
              <w:wordWrap w:val="0"/>
              <w:jc w:val="center"/>
            </w:pPr>
            <w:r>
              <w:rPr>
                <w:rFonts w:eastAsia="等线" w:hint="eastAsia"/>
                <w:b/>
                <w:sz w:val="24"/>
              </w:rPr>
              <w:lastRenderedPageBreak/>
              <w:t>课程目标</w:t>
            </w:r>
          </w:p>
        </w:tc>
        <w:tc>
          <w:tcPr>
            <w:tcW w:w="1680" w:type="pct"/>
            <w:vMerge w:val="restart"/>
            <w:tcBorders>
              <w:top w:val="single" w:sz="4" w:space="0" w:color="auto"/>
              <w:left w:val="single" w:sz="4" w:space="0" w:color="auto"/>
              <w:bottom w:val="single" w:sz="4" w:space="0" w:color="auto"/>
              <w:right w:val="single" w:sz="4" w:space="0" w:color="auto"/>
            </w:tcBorders>
            <w:vAlign w:val="center"/>
          </w:tcPr>
          <w:p w14:paraId="77EE6BB5" w14:textId="77777777" w:rsidR="00755554" w:rsidRDefault="00755554" w:rsidP="009E257E">
            <w:pPr>
              <w:wordWrap w:val="0"/>
              <w:jc w:val="center"/>
              <w:rPr>
                <w:rFonts w:eastAsia="等线"/>
                <w:b/>
                <w:sz w:val="24"/>
              </w:rPr>
            </w:pPr>
            <w:r>
              <w:rPr>
                <w:rFonts w:eastAsia="等线" w:hint="eastAsia"/>
                <w:b/>
                <w:sz w:val="24"/>
              </w:rPr>
              <w:t>考核内容</w:t>
            </w:r>
          </w:p>
        </w:tc>
        <w:tc>
          <w:tcPr>
            <w:tcW w:w="2003" w:type="pct"/>
            <w:gridSpan w:val="3"/>
            <w:tcBorders>
              <w:top w:val="single" w:sz="4" w:space="0" w:color="auto"/>
              <w:left w:val="single" w:sz="4" w:space="0" w:color="auto"/>
              <w:bottom w:val="single" w:sz="4" w:space="0" w:color="auto"/>
              <w:right w:val="single" w:sz="4" w:space="0" w:color="auto"/>
            </w:tcBorders>
            <w:vAlign w:val="center"/>
          </w:tcPr>
          <w:p w14:paraId="10A6F1EC" w14:textId="77777777" w:rsidR="00755554" w:rsidRDefault="00755554" w:rsidP="009E257E">
            <w:pPr>
              <w:wordWrap w:val="0"/>
              <w:jc w:val="center"/>
              <w:rPr>
                <w:rFonts w:eastAsia="等线"/>
                <w:b/>
                <w:sz w:val="24"/>
              </w:rPr>
            </w:pPr>
            <w:r>
              <w:rPr>
                <w:rFonts w:hint="eastAsia"/>
                <w:b/>
              </w:rPr>
              <w:t>考核方式及占比（</w:t>
            </w:r>
            <w:r>
              <w:rPr>
                <w:b/>
              </w:rPr>
              <w:t>%</w:t>
            </w:r>
            <w:r>
              <w:rPr>
                <w:rFonts w:hint="eastAsia"/>
                <w:b/>
              </w:rPr>
              <w:t>）</w:t>
            </w:r>
          </w:p>
        </w:tc>
        <w:tc>
          <w:tcPr>
            <w:tcW w:w="585" w:type="pct"/>
            <w:tcBorders>
              <w:top w:val="single" w:sz="4" w:space="0" w:color="auto"/>
              <w:left w:val="single" w:sz="4" w:space="0" w:color="auto"/>
              <w:right w:val="single" w:sz="4" w:space="0" w:color="auto"/>
            </w:tcBorders>
            <w:vAlign w:val="center"/>
          </w:tcPr>
          <w:p w14:paraId="6F9BA540" w14:textId="77777777" w:rsidR="00755554" w:rsidRDefault="00755554" w:rsidP="009E257E">
            <w:pPr>
              <w:wordWrap w:val="0"/>
              <w:jc w:val="center"/>
              <w:rPr>
                <w:rFonts w:eastAsia="等线"/>
                <w:b/>
                <w:sz w:val="24"/>
              </w:rPr>
            </w:pPr>
            <w:r>
              <w:rPr>
                <w:rFonts w:hint="eastAsia"/>
                <w:b/>
              </w:rPr>
              <w:t>成绩（</w:t>
            </w:r>
            <w:r>
              <w:rPr>
                <w:b/>
              </w:rPr>
              <w:t>%</w:t>
            </w:r>
            <w:r>
              <w:rPr>
                <w:rFonts w:hint="eastAsia"/>
                <w:b/>
              </w:rPr>
              <w:t>）</w:t>
            </w:r>
          </w:p>
        </w:tc>
      </w:tr>
      <w:tr w:rsidR="00755554" w14:paraId="768AE41E" w14:textId="77777777" w:rsidTr="00F005AA">
        <w:trPr>
          <w:trHeight w:val="962"/>
          <w:jc w:val="center"/>
        </w:trPr>
        <w:tc>
          <w:tcPr>
            <w:tcW w:w="732" w:type="pct"/>
            <w:vMerge/>
            <w:tcBorders>
              <w:top w:val="single" w:sz="4" w:space="0" w:color="auto"/>
              <w:left w:val="single" w:sz="4" w:space="0" w:color="auto"/>
              <w:bottom w:val="single" w:sz="4" w:space="0" w:color="auto"/>
              <w:right w:val="single" w:sz="4" w:space="0" w:color="auto"/>
            </w:tcBorders>
            <w:vAlign w:val="center"/>
          </w:tcPr>
          <w:p w14:paraId="70F684FE" w14:textId="77777777" w:rsidR="00755554" w:rsidRDefault="00755554" w:rsidP="009E257E">
            <w:pPr>
              <w:widowControl/>
              <w:wordWrap w:val="0"/>
              <w:jc w:val="center"/>
            </w:pPr>
          </w:p>
        </w:tc>
        <w:tc>
          <w:tcPr>
            <w:tcW w:w="1680" w:type="pct"/>
            <w:vMerge/>
            <w:tcBorders>
              <w:top w:val="single" w:sz="4" w:space="0" w:color="auto"/>
              <w:left w:val="single" w:sz="4" w:space="0" w:color="auto"/>
              <w:bottom w:val="single" w:sz="4" w:space="0" w:color="auto"/>
              <w:right w:val="single" w:sz="4" w:space="0" w:color="auto"/>
            </w:tcBorders>
            <w:vAlign w:val="center"/>
          </w:tcPr>
          <w:p w14:paraId="3C58F5B7" w14:textId="77777777" w:rsidR="00755554" w:rsidRDefault="00755554" w:rsidP="009E257E">
            <w:pPr>
              <w:widowControl/>
              <w:wordWrap w:val="0"/>
              <w:jc w:val="center"/>
              <w:rPr>
                <w:rFonts w:eastAsia="等线"/>
                <w:b/>
                <w:sz w:val="24"/>
              </w:rPr>
            </w:pPr>
          </w:p>
        </w:tc>
        <w:tc>
          <w:tcPr>
            <w:tcW w:w="634" w:type="pct"/>
            <w:tcBorders>
              <w:top w:val="single" w:sz="4" w:space="0" w:color="auto"/>
              <w:left w:val="single" w:sz="4" w:space="0" w:color="auto"/>
              <w:bottom w:val="single" w:sz="4" w:space="0" w:color="auto"/>
              <w:right w:val="single" w:sz="4" w:space="0" w:color="auto"/>
            </w:tcBorders>
            <w:vAlign w:val="center"/>
          </w:tcPr>
          <w:p w14:paraId="3BD7479F" w14:textId="77777777" w:rsidR="00755554" w:rsidRDefault="00755554" w:rsidP="009E257E">
            <w:pPr>
              <w:wordWrap w:val="0"/>
              <w:jc w:val="center"/>
              <w:rPr>
                <w:b/>
              </w:rPr>
            </w:pPr>
            <w:r>
              <w:rPr>
                <w:rFonts w:hint="eastAsia"/>
                <w:b/>
              </w:rPr>
              <w:t>作业</w:t>
            </w:r>
          </w:p>
        </w:tc>
        <w:tc>
          <w:tcPr>
            <w:tcW w:w="790" w:type="pct"/>
            <w:tcBorders>
              <w:top w:val="single" w:sz="4" w:space="0" w:color="auto"/>
              <w:left w:val="single" w:sz="4" w:space="0" w:color="auto"/>
              <w:bottom w:val="single" w:sz="4" w:space="0" w:color="auto"/>
              <w:right w:val="single" w:sz="4" w:space="0" w:color="auto"/>
            </w:tcBorders>
            <w:vAlign w:val="center"/>
          </w:tcPr>
          <w:p w14:paraId="4CE365F1" w14:textId="77777777" w:rsidR="00755554" w:rsidRDefault="00755554" w:rsidP="009E257E">
            <w:pPr>
              <w:wordWrap w:val="0"/>
              <w:jc w:val="center"/>
              <w:rPr>
                <w:b/>
              </w:rPr>
            </w:pPr>
            <w:r>
              <w:rPr>
                <w:rFonts w:hint="eastAsia"/>
                <w:b/>
              </w:rPr>
              <w:t>课程实验</w:t>
            </w:r>
          </w:p>
        </w:tc>
        <w:tc>
          <w:tcPr>
            <w:tcW w:w="579" w:type="pct"/>
            <w:tcBorders>
              <w:top w:val="single" w:sz="4" w:space="0" w:color="auto"/>
              <w:left w:val="single" w:sz="4" w:space="0" w:color="auto"/>
              <w:bottom w:val="single" w:sz="4" w:space="0" w:color="auto"/>
              <w:right w:val="single" w:sz="4" w:space="0" w:color="auto"/>
            </w:tcBorders>
            <w:vAlign w:val="center"/>
          </w:tcPr>
          <w:p w14:paraId="4ACABDD2" w14:textId="77777777" w:rsidR="00755554" w:rsidRDefault="00755554" w:rsidP="009E257E">
            <w:pPr>
              <w:wordWrap w:val="0"/>
              <w:jc w:val="center"/>
              <w:rPr>
                <w:b/>
              </w:rPr>
            </w:pPr>
            <w:r>
              <w:rPr>
                <w:rFonts w:hint="eastAsia"/>
                <w:b/>
              </w:rPr>
              <w:t>考试</w:t>
            </w:r>
          </w:p>
        </w:tc>
        <w:tc>
          <w:tcPr>
            <w:tcW w:w="585" w:type="pct"/>
            <w:tcBorders>
              <w:left w:val="single" w:sz="4" w:space="0" w:color="auto"/>
              <w:bottom w:val="single" w:sz="4" w:space="0" w:color="auto"/>
              <w:right w:val="single" w:sz="4" w:space="0" w:color="auto"/>
            </w:tcBorders>
            <w:vAlign w:val="center"/>
          </w:tcPr>
          <w:p w14:paraId="5EE0F103" w14:textId="77777777" w:rsidR="00755554" w:rsidRDefault="00755554" w:rsidP="009E257E">
            <w:pPr>
              <w:wordWrap w:val="0"/>
              <w:jc w:val="center"/>
              <w:rPr>
                <w:b/>
              </w:rPr>
            </w:pPr>
          </w:p>
        </w:tc>
      </w:tr>
      <w:tr w:rsidR="00755554" w14:paraId="72B4E348" w14:textId="77777777" w:rsidTr="00F005AA">
        <w:trPr>
          <w:trHeight w:val="528"/>
          <w:jc w:val="center"/>
        </w:trPr>
        <w:tc>
          <w:tcPr>
            <w:tcW w:w="732" w:type="pct"/>
            <w:tcBorders>
              <w:top w:val="single" w:sz="4" w:space="0" w:color="auto"/>
              <w:left w:val="single" w:sz="4" w:space="0" w:color="auto"/>
              <w:bottom w:val="single" w:sz="4" w:space="0" w:color="auto"/>
              <w:right w:val="single" w:sz="4" w:space="0" w:color="auto"/>
            </w:tcBorders>
            <w:vAlign w:val="center"/>
          </w:tcPr>
          <w:p w14:paraId="495E3F8B" w14:textId="77777777" w:rsidR="00755554" w:rsidRDefault="00755554" w:rsidP="005C42AA">
            <w:pPr>
              <w:jc w:val="center"/>
            </w:pPr>
            <w:r>
              <w:rPr>
                <w:rFonts w:hint="eastAsia"/>
              </w:rPr>
              <w:t>目标</w:t>
            </w:r>
            <w:r>
              <w:rPr>
                <w:rFonts w:hint="eastAsia"/>
              </w:rPr>
              <w:t>1.1</w:t>
            </w:r>
          </w:p>
        </w:tc>
        <w:tc>
          <w:tcPr>
            <w:tcW w:w="1680" w:type="pct"/>
            <w:tcBorders>
              <w:top w:val="single" w:sz="4" w:space="0" w:color="auto"/>
              <w:left w:val="single" w:sz="4" w:space="0" w:color="auto"/>
              <w:right w:val="single" w:sz="4" w:space="0" w:color="auto"/>
            </w:tcBorders>
            <w:vAlign w:val="center"/>
          </w:tcPr>
          <w:p w14:paraId="3FB8A005" w14:textId="4955CEC9" w:rsidR="00755554" w:rsidRDefault="00755554" w:rsidP="005C42AA">
            <w:pPr>
              <w:spacing w:line="276" w:lineRule="auto"/>
              <w:rPr>
                <w:rFonts w:ascii="宋体" w:hAnsi="宋体"/>
              </w:rPr>
            </w:pPr>
            <w:r>
              <w:rPr>
                <w:rFonts w:ascii="宋体" w:hAnsi="宋体" w:hint="eastAsia"/>
                <w:bCs/>
              </w:rPr>
              <w:t>是否能够较准确地</w:t>
            </w:r>
            <w:r w:rsidRPr="00E212BF">
              <w:rPr>
                <w:rFonts w:ascii="宋体" w:hAnsi="宋体" w:hint="eastAsia"/>
                <w:bCs/>
              </w:rPr>
              <w:t>陈述讨论计算机发展史及当前发展趋势，</w:t>
            </w:r>
            <w:r>
              <w:rPr>
                <w:rFonts w:ascii="宋体" w:hAnsi="宋体" w:hint="eastAsia"/>
                <w:bCs/>
              </w:rPr>
              <w:t>并</w:t>
            </w:r>
            <w:r w:rsidRPr="00E212BF">
              <w:rPr>
                <w:rFonts w:ascii="宋体" w:hAnsi="宋体" w:hint="eastAsia"/>
                <w:bCs/>
              </w:rPr>
              <w:t>就计算机专业相关的技术热点发表自己的观点</w:t>
            </w:r>
            <w:r>
              <w:rPr>
                <w:rFonts w:ascii="宋体" w:hAnsi="宋体" w:hint="eastAsia"/>
                <w:bCs/>
              </w:rPr>
              <w:t>。</w:t>
            </w:r>
          </w:p>
        </w:tc>
        <w:tc>
          <w:tcPr>
            <w:tcW w:w="634" w:type="pct"/>
            <w:tcBorders>
              <w:top w:val="single" w:sz="4" w:space="0" w:color="auto"/>
              <w:left w:val="single" w:sz="4" w:space="0" w:color="auto"/>
              <w:right w:val="single" w:sz="4" w:space="0" w:color="auto"/>
            </w:tcBorders>
            <w:vAlign w:val="center"/>
          </w:tcPr>
          <w:p w14:paraId="28DFC891" w14:textId="77777777" w:rsidR="00755554" w:rsidRDefault="00755554" w:rsidP="009E257E">
            <w:pPr>
              <w:wordWrap w:val="0"/>
              <w:jc w:val="center"/>
            </w:pPr>
            <w:r>
              <w:t>3</w:t>
            </w:r>
            <w:r>
              <w:rPr>
                <w:rFonts w:hint="eastAsia"/>
              </w:rPr>
              <w:t>%</w:t>
            </w:r>
          </w:p>
        </w:tc>
        <w:tc>
          <w:tcPr>
            <w:tcW w:w="790" w:type="pct"/>
            <w:tcBorders>
              <w:top w:val="single" w:sz="4" w:space="0" w:color="auto"/>
              <w:left w:val="single" w:sz="4" w:space="0" w:color="auto"/>
              <w:right w:val="single" w:sz="4" w:space="0" w:color="auto"/>
            </w:tcBorders>
            <w:vAlign w:val="center"/>
          </w:tcPr>
          <w:p w14:paraId="2C1E39F8" w14:textId="77777777" w:rsidR="00755554" w:rsidRDefault="00755554" w:rsidP="009E257E">
            <w:pPr>
              <w:wordWrap w:val="0"/>
              <w:jc w:val="center"/>
            </w:pPr>
          </w:p>
        </w:tc>
        <w:tc>
          <w:tcPr>
            <w:tcW w:w="579" w:type="pct"/>
            <w:tcBorders>
              <w:top w:val="single" w:sz="4" w:space="0" w:color="auto"/>
              <w:left w:val="single" w:sz="4" w:space="0" w:color="auto"/>
              <w:right w:val="single" w:sz="4" w:space="0" w:color="auto"/>
            </w:tcBorders>
            <w:vAlign w:val="center"/>
          </w:tcPr>
          <w:p w14:paraId="1EA2AA06" w14:textId="77777777" w:rsidR="00755554" w:rsidRDefault="00755554" w:rsidP="009E257E">
            <w:pPr>
              <w:wordWrap w:val="0"/>
              <w:jc w:val="center"/>
            </w:pPr>
            <w:r>
              <w:rPr>
                <w:rFonts w:hint="eastAsia"/>
              </w:rPr>
              <w:t>5%</w:t>
            </w:r>
          </w:p>
        </w:tc>
        <w:tc>
          <w:tcPr>
            <w:tcW w:w="585" w:type="pct"/>
            <w:tcBorders>
              <w:top w:val="single" w:sz="4" w:space="0" w:color="auto"/>
              <w:left w:val="single" w:sz="4" w:space="0" w:color="auto"/>
              <w:right w:val="single" w:sz="4" w:space="0" w:color="auto"/>
            </w:tcBorders>
            <w:vAlign w:val="center"/>
          </w:tcPr>
          <w:p w14:paraId="6161743B" w14:textId="77777777" w:rsidR="00755554" w:rsidRDefault="00755554" w:rsidP="009E257E">
            <w:pPr>
              <w:wordWrap w:val="0"/>
              <w:jc w:val="center"/>
            </w:pPr>
            <w:r>
              <w:t>8</w:t>
            </w:r>
            <w:r>
              <w:rPr>
                <w:rFonts w:hint="eastAsia"/>
              </w:rPr>
              <w:t>%</w:t>
            </w:r>
          </w:p>
        </w:tc>
      </w:tr>
      <w:tr w:rsidR="00755554" w14:paraId="066FD9C1" w14:textId="77777777" w:rsidTr="00F005AA">
        <w:trPr>
          <w:trHeight w:val="528"/>
          <w:jc w:val="center"/>
        </w:trPr>
        <w:tc>
          <w:tcPr>
            <w:tcW w:w="732" w:type="pct"/>
            <w:tcBorders>
              <w:top w:val="single" w:sz="4" w:space="0" w:color="auto"/>
              <w:left w:val="single" w:sz="4" w:space="0" w:color="auto"/>
              <w:bottom w:val="single" w:sz="4" w:space="0" w:color="auto"/>
              <w:right w:val="single" w:sz="4" w:space="0" w:color="auto"/>
            </w:tcBorders>
            <w:vAlign w:val="center"/>
          </w:tcPr>
          <w:p w14:paraId="208037EB" w14:textId="77777777" w:rsidR="00755554" w:rsidRDefault="00755554" w:rsidP="009E257E">
            <w:pPr>
              <w:wordWrap w:val="0"/>
              <w:jc w:val="center"/>
            </w:pPr>
            <w:r>
              <w:rPr>
                <w:rFonts w:hint="eastAsia"/>
              </w:rPr>
              <w:t>目标</w:t>
            </w:r>
            <w:r>
              <w:rPr>
                <w:rFonts w:hint="eastAsia"/>
              </w:rPr>
              <w:t>1.2</w:t>
            </w:r>
          </w:p>
        </w:tc>
        <w:tc>
          <w:tcPr>
            <w:tcW w:w="1680" w:type="pct"/>
            <w:tcBorders>
              <w:top w:val="single" w:sz="4" w:space="0" w:color="auto"/>
              <w:left w:val="single" w:sz="4" w:space="0" w:color="auto"/>
              <w:right w:val="single" w:sz="4" w:space="0" w:color="auto"/>
            </w:tcBorders>
            <w:vAlign w:val="center"/>
          </w:tcPr>
          <w:p w14:paraId="71EE0876" w14:textId="7BEABEE5" w:rsidR="00755554" w:rsidRDefault="00755554" w:rsidP="005C42AA">
            <w:pPr>
              <w:wordWrap w:val="0"/>
              <w:spacing w:line="276" w:lineRule="auto"/>
              <w:rPr>
                <w:rFonts w:ascii="宋体" w:hAnsi="宋体"/>
              </w:rPr>
            </w:pPr>
            <w:r>
              <w:rPr>
                <w:rFonts w:ascii="宋体" w:hAnsi="宋体" w:hint="eastAsia"/>
                <w:bCs/>
              </w:rPr>
              <w:t>是否能够准确</w:t>
            </w:r>
            <w:r w:rsidRPr="00E212BF">
              <w:rPr>
                <w:rFonts w:ascii="宋体" w:hAnsi="宋体" w:hint="eastAsia"/>
                <w:bCs/>
              </w:rPr>
              <w:t>描述计算机基本组成和工作原理</w:t>
            </w:r>
            <w:r>
              <w:rPr>
                <w:rFonts w:ascii="宋体" w:hAnsi="宋体" w:hint="eastAsia"/>
                <w:bCs/>
              </w:rPr>
              <w:t>。</w:t>
            </w:r>
          </w:p>
        </w:tc>
        <w:tc>
          <w:tcPr>
            <w:tcW w:w="634" w:type="pct"/>
            <w:tcBorders>
              <w:top w:val="single" w:sz="4" w:space="0" w:color="auto"/>
              <w:left w:val="single" w:sz="4" w:space="0" w:color="auto"/>
              <w:right w:val="single" w:sz="4" w:space="0" w:color="auto"/>
            </w:tcBorders>
            <w:vAlign w:val="center"/>
          </w:tcPr>
          <w:p w14:paraId="53C78BC1" w14:textId="77777777" w:rsidR="00755554" w:rsidRDefault="00755554" w:rsidP="009E257E">
            <w:pPr>
              <w:wordWrap w:val="0"/>
              <w:jc w:val="center"/>
            </w:pPr>
            <w:r>
              <w:t>3</w:t>
            </w:r>
            <w:r>
              <w:rPr>
                <w:rFonts w:hint="eastAsia"/>
              </w:rPr>
              <w:t>%</w:t>
            </w:r>
          </w:p>
        </w:tc>
        <w:tc>
          <w:tcPr>
            <w:tcW w:w="790" w:type="pct"/>
            <w:tcBorders>
              <w:top w:val="single" w:sz="4" w:space="0" w:color="auto"/>
              <w:left w:val="single" w:sz="4" w:space="0" w:color="auto"/>
              <w:right w:val="single" w:sz="4" w:space="0" w:color="auto"/>
            </w:tcBorders>
            <w:vAlign w:val="center"/>
          </w:tcPr>
          <w:p w14:paraId="294952BE" w14:textId="77777777" w:rsidR="00755554" w:rsidRDefault="00755554" w:rsidP="009E257E">
            <w:pPr>
              <w:wordWrap w:val="0"/>
              <w:jc w:val="center"/>
            </w:pPr>
            <w:r>
              <w:t>5</w:t>
            </w:r>
            <w:r>
              <w:rPr>
                <w:rFonts w:hint="eastAsia"/>
              </w:rPr>
              <w:t>%</w:t>
            </w:r>
          </w:p>
        </w:tc>
        <w:tc>
          <w:tcPr>
            <w:tcW w:w="579" w:type="pct"/>
            <w:tcBorders>
              <w:top w:val="single" w:sz="4" w:space="0" w:color="auto"/>
              <w:left w:val="single" w:sz="4" w:space="0" w:color="auto"/>
              <w:right w:val="single" w:sz="4" w:space="0" w:color="auto"/>
            </w:tcBorders>
            <w:vAlign w:val="center"/>
          </w:tcPr>
          <w:p w14:paraId="7CF7FE83" w14:textId="77777777" w:rsidR="00755554" w:rsidRDefault="00755554" w:rsidP="009E257E">
            <w:pPr>
              <w:wordWrap w:val="0"/>
              <w:jc w:val="center"/>
            </w:pPr>
            <w:r>
              <w:t>10</w:t>
            </w:r>
            <w:r>
              <w:rPr>
                <w:rFonts w:hint="eastAsia"/>
              </w:rPr>
              <w:t>%</w:t>
            </w:r>
          </w:p>
        </w:tc>
        <w:tc>
          <w:tcPr>
            <w:tcW w:w="585" w:type="pct"/>
            <w:tcBorders>
              <w:top w:val="single" w:sz="4" w:space="0" w:color="auto"/>
              <w:left w:val="single" w:sz="4" w:space="0" w:color="auto"/>
              <w:right w:val="single" w:sz="4" w:space="0" w:color="auto"/>
            </w:tcBorders>
            <w:vAlign w:val="center"/>
          </w:tcPr>
          <w:p w14:paraId="50EBF055" w14:textId="77777777" w:rsidR="00755554" w:rsidRDefault="00755554" w:rsidP="009E257E">
            <w:pPr>
              <w:wordWrap w:val="0"/>
              <w:jc w:val="center"/>
            </w:pPr>
            <w:r>
              <w:rPr>
                <w:rFonts w:hint="eastAsia"/>
              </w:rPr>
              <w:t>1</w:t>
            </w:r>
            <w:r>
              <w:t>8</w:t>
            </w:r>
            <w:r>
              <w:rPr>
                <w:rFonts w:hint="eastAsia"/>
              </w:rPr>
              <w:t>%</w:t>
            </w:r>
          </w:p>
        </w:tc>
      </w:tr>
      <w:tr w:rsidR="00755554" w14:paraId="1B423EDC" w14:textId="77777777" w:rsidTr="00F005AA">
        <w:trPr>
          <w:trHeight w:val="528"/>
          <w:jc w:val="center"/>
        </w:trPr>
        <w:tc>
          <w:tcPr>
            <w:tcW w:w="732" w:type="pct"/>
            <w:tcBorders>
              <w:top w:val="single" w:sz="4" w:space="0" w:color="auto"/>
              <w:left w:val="single" w:sz="4" w:space="0" w:color="auto"/>
              <w:bottom w:val="single" w:sz="4" w:space="0" w:color="auto"/>
              <w:right w:val="single" w:sz="4" w:space="0" w:color="auto"/>
            </w:tcBorders>
            <w:vAlign w:val="center"/>
          </w:tcPr>
          <w:p w14:paraId="0C0171AC" w14:textId="77777777" w:rsidR="00755554" w:rsidRDefault="00755554" w:rsidP="009E257E">
            <w:pPr>
              <w:wordWrap w:val="0"/>
              <w:jc w:val="center"/>
            </w:pPr>
            <w:r>
              <w:rPr>
                <w:rFonts w:hint="eastAsia"/>
              </w:rPr>
              <w:t>目标</w:t>
            </w:r>
            <w:r>
              <w:rPr>
                <w:rFonts w:hint="eastAsia"/>
              </w:rPr>
              <w:t>1.3</w:t>
            </w:r>
          </w:p>
        </w:tc>
        <w:tc>
          <w:tcPr>
            <w:tcW w:w="1680" w:type="pct"/>
            <w:tcBorders>
              <w:top w:val="single" w:sz="4" w:space="0" w:color="auto"/>
              <w:left w:val="single" w:sz="4" w:space="0" w:color="auto"/>
              <w:right w:val="single" w:sz="4" w:space="0" w:color="auto"/>
            </w:tcBorders>
            <w:vAlign w:val="center"/>
          </w:tcPr>
          <w:p w14:paraId="2E727B93" w14:textId="77AA5B23" w:rsidR="00755554" w:rsidRDefault="00755554" w:rsidP="005C42AA">
            <w:pPr>
              <w:wordWrap w:val="0"/>
              <w:spacing w:line="276" w:lineRule="auto"/>
              <w:rPr>
                <w:rFonts w:ascii="宋体" w:hAnsi="宋体"/>
              </w:rPr>
            </w:pPr>
            <w:r>
              <w:rPr>
                <w:rFonts w:ascii="宋体" w:hAnsi="宋体" w:hint="eastAsia"/>
                <w:bCs/>
              </w:rPr>
              <w:t>是否初步</w:t>
            </w:r>
            <w:r w:rsidRPr="00E212BF">
              <w:rPr>
                <w:rFonts w:ascii="宋体" w:hAnsi="宋体" w:hint="eastAsia"/>
                <w:bCs/>
              </w:rPr>
              <w:t>理解计算机专业知识体系</w:t>
            </w:r>
            <w:r>
              <w:rPr>
                <w:rFonts w:ascii="宋体" w:hAnsi="宋体" w:hint="eastAsia"/>
                <w:bCs/>
              </w:rPr>
              <w:t>。</w:t>
            </w:r>
          </w:p>
        </w:tc>
        <w:tc>
          <w:tcPr>
            <w:tcW w:w="634" w:type="pct"/>
            <w:tcBorders>
              <w:top w:val="single" w:sz="4" w:space="0" w:color="auto"/>
              <w:left w:val="single" w:sz="4" w:space="0" w:color="auto"/>
              <w:right w:val="single" w:sz="4" w:space="0" w:color="auto"/>
            </w:tcBorders>
            <w:vAlign w:val="center"/>
          </w:tcPr>
          <w:p w14:paraId="78FB70B2" w14:textId="77777777" w:rsidR="00755554" w:rsidRDefault="00755554" w:rsidP="009E257E">
            <w:pPr>
              <w:wordWrap w:val="0"/>
              <w:jc w:val="center"/>
            </w:pPr>
            <w:r>
              <w:t>3</w:t>
            </w:r>
            <w:r>
              <w:rPr>
                <w:rFonts w:hint="eastAsia"/>
              </w:rPr>
              <w:t>%</w:t>
            </w:r>
          </w:p>
        </w:tc>
        <w:tc>
          <w:tcPr>
            <w:tcW w:w="790" w:type="pct"/>
            <w:tcBorders>
              <w:top w:val="single" w:sz="4" w:space="0" w:color="auto"/>
              <w:left w:val="single" w:sz="4" w:space="0" w:color="auto"/>
              <w:right w:val="single" w:sz="4" w:space="0" w:color="auto"/>
            </w:tcBorders>
            <w:vAlign w:val="center"/>
          </w:tcPr>
          <w:p w14:paraId="611F42A4" w14:textId="77777777" w:rsidR="00755554" w:rsidRDefault="00755554" w:rsidP="009E257E">
            <w:pPr>
              <w:wordWrap w:val="0"/>
              <w:jc w:val="center"/>
            </w:pPr>
          </w:p>
        </w:tc>
        <w:tc>
          <w:tcPr>
            <w:tcW w:w="579" w:type="pct"/>
            <w:tcBorders>
              <w:top w:val="single" w:sz="4" w:space="0" w:color="auto"/>
              <w:left w:val="single" w:sz="4" w:space="0" w:color="auto"/>
              <w:right w:val="single" w:sz="4" w:space="0" w:color="auto"/>
            </w:tcBorders>
            <w:vAlign w:val="center"/>
          </w:tcPr>
          <w:p w14:paraId="074C6FAA" w14:textId="77777777" w:rsidR="00755554" w:rsidRDefault="00755554" w:rsidP="009E257E">
            <w:pPr>
              <w:wordWrap w:val="0"/>
              <w:jc w:val="center"/>
            </w:pPr>
            <w:r>
              <w:t>30</w:t>
            </w:r>
            <w:r>
              <w:rPr>
                <w:rFonts w:hint="eastAsia"/>
              </w:rPr>
              <w:t>%</w:t>
            </w:r>
          </w:p>
        </w:tc>
        <w:tc>
          <w:tcPr>
            <w:tcW w:w="585" w:type="pct"/>
            <w:tcBorders>
              <w:top w:val="single" w:sz="4" w:space="0" w:color="auto"/>
              <w:left w:val="single" w:sz="4" w:space="0" w:color="auto"/>
              <w:right w:val="single" w:sz="4" w:space="0" w:color="auto"/>
            </w:tcBorders>
            <w:vAlign w:val="center"/>
          </w:tcPr>
          <w:p w14:paraId="1A647752" w14:textId="77777777" w:rsidR="00755554" w:rsidRDefault="00755554" w:rsidP="009E257E">
            <w:pPr>
              <w:wordWrap w:val="0"/>
              <w:jc w:val="center"/>
            </w:pPr>
            <w:r>
              <w:t>33</w:t>
            </w:r>
            <w:r>
              <w:rPr>
                <w:rFonts w:hint="eastAsia"/>
              </w:rPr>
              <w:t>%</w:t>
            </w:r>
          </w:p>
        </w:tc>
      </w:tr>
      <w:tr w:rsidR="00755554" w14:paraId="591F3837" w14:textId="77777777" w:rsidTr="00F005AA">
        <w:trPr>
          <w:trHeight w:val="491"/>
          <w:jc w:val="center"/>
        </w:trPr>
        <w:tc>
          <w:tcPr>
            <w:tcW w:w="732" w:type="pct"/>
            <w:tcBorders>
              <w:top w:val="single" w:sz="4" w:space="0" w:color="auto"/>
              <w:left w:val="single" w:sz="4" w:space="0" w:color="auto"/>
              <w:bottom w:val="single" w:sz="4" w:space="0" w:color="auto"/>
              <w:right w:val="single" w:sz="4" w:space="0" w:color="auto"/>
            </w:tcBorders>
            <w:vAlign w:val="center"/>
          </w:tcPr>
          <w:p w14:paraId="57724EFE" w14:textId="77777777" w:rsidR="00755554" w:rsidRDefault="00755554" w:rsidP="009E257E">
            <w:pPr>
              <w:wordWrap w:val="0"/>
              <w:jc w:val="center"/>
            </w:pPr>
            <w:r>
              <w:rPr>
                <w:rFonts w:hint="eastAsia"/>
              </w:rPr>
              <w:t>目标</w:t>
            </w:r>
            <w:r>
              <w:rPr>
                <w:rFonts w:hint="eastAsia"/>
              </w:rPr>
              <w:t>2.1</w:t>
            </w:r>
          </w:p>
        </w:tc>
        <w:tc>
          <w:tcPr>
            <w:tcW w:w="1680" w:type="pct"/>
            <w:tcBorders>
              <w:left w:val="single" w:sz="4" w:space="0" w:color="auto"/>
              <w:bottom w:val="single" w:sz="4" w:space="0" w:color="auto"/>
              <w:right w:val="single" w:sz="4" w:space="0" w:color="auto"/>
            </w:tcBorders>
            <w:vAlign w:val="center"/>
          </w:tcPr>
          <w:p w14:paraId="574D54A4" w14:textId="5D7748F8" w:rsidR="00755554" w:rsidRDefault="00755554" w:rsidP="005C42AA">
            <w:pPr>
              <w:wordWrap w:val="0"/>
              <w:spacing w:line="276" w:lineRule="auto"/>
            </w:pPr>
            <w:r>
              <w:rPr>
                <w:rFonts w:ascii="宋体" w:hAnsi="宋体" w:hint="eastAsia"/>
                <w:bCs/>
              </w:rPr>
              <w:t>是否具有</w:t>
            </w:r>
            <w:r w:rsidRPr="00E212BF">
              <w:rPr>
                <w:rFonts w:ascii="宋体" w:hAnsi="宋体" w:hint="eastAsia"/>
                <w:bCs/>
              </w:rPr>
              <w:t>初步的计算思维能力</w:t>
            </w:r>
            <w:r>
              <w:rPr>
                <w:rFonts w:ascii="宋体" w:hAnsi="宋体" w:hint="eastAsia"/>
                <w:bCs/>
              </w:rPr>
              <w:t>。</w:t>
            </w:r>
          </w:p>
        </w:tc>
        <w:tc>
          <w:tcPr>
            <w:tcW w:w="634" w:type="pct"/>
            <w:tcBorders>
              <w:left w:val="single" w:sz="4" w:space="0" w:color="auto"/>
              <w:bottom w:val="single" w:sz="4" w:space="0" w:color="auto"/>
              <w:right w:val="single" w:sz="4" w:space="0" w:color="auto"/>
            </w:tcBorders>
            <w:vAlign w:val="center"/>
          </w:tcPr>
          <w:p w14:paraId="4CB506C5" w14:textId="77777777" w:rsidR="00755554" w:rsidRDefault="00755554" w:rsidP="009E257E">
            <w:pPr>
              <w:wordWrap w:val="0"/>
              <w:jc w:val="center"/>
            </w:pPr>
            <w:r>
              <w:t>3</w:t>
            </w:r>
            <w:r>
              <w:rPr>
                <w:rFonts w:hint="eastAsia"/>
              </w:rPr>
              <w:t>%</w:t>
            </w:r>
          </w:p>
        </w:tc>
        <w:tc>
          <w:tcPr>
            <w:tcW w:w="790" w:type="pct"/>
            <w:tcBorders>
              <w:left w:val="single" w:sz="4" w:space="0" w:color="auto"/>
              <w:bottom w:val="single" w:sz="4" w:space="0" w:color="auto"/>
              <w:right w:val="single" w:sz="4" w:space="0" w:color="auto"/>
            </w:tcBorders>
            <w:vAlign w:val="center"/>
          </w:tcPr>
          <w:p w14:paraId="57D1A2AF" w14:textId="77777777" w:rsidR="00755554" w:rsidRDefault="00755554" w:rsidP="009E257E">
            <w:pPr>
              <w:wordWrap w:val="0"/>
              <w:jc w:val="center"/>
            </w:pPr>
            <w:r>
              <w:t>10</w:t>
            </w:r>
            <w:r>
              <w:rPr>
                <w:rFonts w:hint="eastAsia"/>
              </w:rPr>
              <w:t>%</w:t>
            </w:r>
          </w:p>
        </w:tc>
        <w:tc>
          <w:tcPr>
            <w:tcW w:w="579" w:type="pct"/>
            <w:tcBorders>
              <w:left w:val="single" w:sz="4" w:space="0" w:color="auto"/>
              <w:bottom w:val="single" w:sz="4" w:space="0" w:color="auto"/>
              <w:right w:val="single" w:sz="4" w:space="0" w:color="auto"/>
            </w:tcBorders>
            <w:vAlign w:val="center"/>
          </w:tcPr>
          <w:p w14:paraId="205AFBBA" w14:textId="77777777" w:rsidR="00755554" w:rsidRDefault="00755554" w:rsidP="009E257E">
            <w:pPr>
              <w:wordWrap w:val="0"/>
              <w:jc w:val="center"/>
            </w:pPr>
            <w:r>
              <w:t>20</w:t>
            </w:r>
            <w:r>
              <w:rPr>
                <w:rFonts w:hint="eastAsia"/>
              </w:rPr>
              <w:t>%</w:t>
            </w:r>
          </w:p>
        </w:tc>
        <w:tc>
          <w:tcPr>
            <w:tcW w:w="585" w:type="pct"/>
            <w:tcBorders>
              <w:left w:val="single" w:sz="4" w:space="0" w:color="auto"/>
              <w:bottom w:val="single" w:sz="4" w:space="0" w:color="auto"/>
              <w:right w:val="single" w:sz="4" w:space="0" w:color="auto"/>
            </w:tcBorders>
            <w:vAlign w:val="center"/>
          </w:tcPr>
          <w:p w14:paraId="5D77D47A" w14:textId="77777777" w:rsidR="00755554" w:rsidRDefault="00755554" w:rsidP="009E257E">
            <w:pPr>
              <w:wordWrap w:val="0"/>
              <w:jc w:val="center"/>
            </w:pPr>
            <w:r>
              <w:t>33</w:t>
            </w:r>
            <w:r>
              <w:rPr>
                <w:rFonts w:hint="eastAsia"/>
              </w:rPr>
              <w:t>%</w:t>
            </w:r>
          </w:p>
        </w:tc>
      </w:tr>
      <w:tr w:rsidR="00755554" w14:paraId="1586C03D" w14:textId="77777777" w:rsidTr="00F005AA">
        <w:trPr>
          <w:trHeight w:val="491"/>
          <w:jc w:val="center"/>
        </w:trPr>
        <w:tc>
          <w:tcPr>
            <w:tcW w:w="732" w:type="pct"/>
            <w:tcBorders>
              <w:top w:val="single" w:sz="4" w:space="0" w:color="auto"/>
              <w:left w:val="single" w:sz="4" w:space="0" w:color="auto"/>
              <w:bottom w:val="single" w:sz="4" w:space="0" w:color="auto"/>
              <w:right w:val="single" w:sz="4" w:space="0" w:color="auto"/>
            </w:tcBorders>
            <w:vAlign w:val="center"/>
          </w:tcPr>
          <w:p w14:paraId="1DBC8567" w14:textId="77777777" w:rsidR="00755554" w:rsidRDefault="00755554" w:rsidP="009E257E">
            <w:pPr>
              <w:wordWrap w:val="0"/>
              <w:jc w:val="center"/>
            </w:pPr>
            <w:r>
              <w:rPr>
                <w:rFonts w:hint="eastAsia"/>
              </w:rPr>
              <w:t>目标</w:t>
            </w:r>
            <w:r>
              <w:rPr>
                <w:rFonts w:hint="eastAsia"/>
              </w:rPr>
              <w:t>3.1</w:t>
            </w:r>
          </w:p>
        </w:tc>
        <w:tc>
          <w:tcPr>
            <w:tcW w:w="1680" w:type="pct"/>
            <w:tcBorders>
              <w:left w:val="single" w:sz="4" w:space="0" w:color="auto"/>
              <w:bottom w:val="single" w:sz="4" w:space="0" w:color="auto"/>
              <w:right w:val="single" w:sz="4" w:space="0" w:color="auto"/>
            </w:tcBorders>
            <w:vAlign w:val="center"/>
          </w:tcPr>
          <w:p w14:paraId="645677B7" w14:textId="77777777" w:rsidR="00755554" w:rsidRDefault="00755554" w:rsidP="005C42AA">
            <w:pPr>
              <w:wordWrap w:val="0"/>
              <w:spacing w:line="276" w:lineRule="auto"/>
            </w:pPr>
            <w:r w:rsidRPr="00E212BF">
              <w:rPr>
                <w:rFonts w:ascii="宋体" w:hAnsi="宋体" w:hint="eastAsia"/>
                <w:bCs/>
              </w:rPr>
              <w:t>初步理解计算机领域工程实践对环境、社会、法律、文化等方面的影响。</w:t>
            </w:r>
          </w:p>
        </w:tc>
        <w:tc>
          <w:tcPr>
            <w:tcW w:w="634" w:type="pct"/>
            <w:tcBorders>
              <w:left w:val="single" w:sz="4" w:space="0" w:color="auto"/>
              <w:bottom w:val="single" w:sz="4" w:space="0" w:color="auto"/>
              <w:right w:val="single" w:sz="4" w:space="0" w:color="auto"/>
            </w:tcBorders>
            <w:vAlign w:val="center"/>
          </w:tcPr>
          <w:p w14:paraId="643B8344" w14:textId="44374AA7" w:rsidR="00755554" w:rsidRDefault="00755554" w:rsidP="009E257E">
            <w:pPr>
              <w:wordWrap w:val="0"/>
              <w:jc w:val="center"/>
            </w:pPr>
            <w:r>
              <w:rPr>
                <w:rFonts w:hint="eastAsia"/>
              </w:rPr>
              <w:t>3%</w:t>
            </w:r>
          </w:p>
        </w:tc>
        <w:tc>
          <w:tcPr>
            <w:tcW w:w="790" w:type="pct"/>
            <w:tcBorders>
              <w:left w:val="single" w:sz="4" w:space="0" w:color="auto"/>
              <w:bottom w:val="single" w:sz="4" w:space="0" w:color="auto"/>
              <w:right w:val="single" w:sz="4" w:space="0" w:color="auto"/>
            </w:tcBorders>
            <w:vAlign w:val="center"/>
          </w:tcPr>
          <w:p w14:paraId="5A27B519" w14:textId="77777777" w:rsidR="00755554" w:rsidRDefault="00755554" w:rsidP="009E257E">
            <w:pPr>
              <w:wordWrap w:val="0"/>
              <w:jc w:val="center"/>
            </w:pPr>
          </w:p>
        </w:tc>
        <w:tc>
          <w:tcPr>
            <w:tcW w:w="579" w:type="pct"/>
            <w:tcBorders>
              <w:left w:val="single" w:sz="4" w:space="0" w:color="auto"/>
              <w:bottom w:val="single" w:sz="4" w:space="0" w:color="auto"/>
              <w:right w:val="single" w:sz="4" w:space="0" w:color="auto"/>
            </w:tcBorders>
            <w:vAlign w:val="center"/>
          </w:tcPr>
          <w:p w14:paraId="405B616A" w14:textId="77777777" w:rsidR="00755554" w:rsidRDefault="00755554" w:rsidP="009E257E">
            <w:pPr>
              <w:wordWrap w:val="0"/>
              <w:jc w:val="center"/>
            </w:pPr>
          </w:p>
        </w:tc>
        <w:tc>
          <w:tcPr>
            <w:tcW w:w="585" w:type="pct"/>
            <w:tcBorders>
              <w:left w:val="single" w:sz="4" w:space="0" w:color="auto"/>
              <w:bottom w:val="single" w:sz="4" w:space="0" w:color="auto"/>
              <w:right w:val="single" w:sz="4" w:space="0" w:color="auto"/>
            </w:tcBorders>
            <w:vAlign w:val="center"/>
          </w:tcPr>
          <w:p w14:paraId="0CB4F77A" w14:textId="77777777" w:rsidR="00755554" w:rsidRDefault="00755554" w:rsidP="009E257E">
            <w:pPr>
              <w:wordWrap w:val="0"/>
              <w:jc w:val="center"/>
            </w:pPr>
            <w:r>
              <w:rPr>
                <w:rFonts w:hint="eastAsia"/>
              </w:rPr>
              <w:t>5%</w:t>
            </w:r>
          </w:p>
        </w:tc>
      </w:tr>
      <w:tr w:rsidR="00755554" w14:paraId="59FF85D5" w14:textId="77777777" w:rsidTr="00F005AA">
        <w:trPr>
          <w:trHeight w:val="491"/>
          <w:jc w:val="center"/>
        </w:trPr>
        <w:tc>
          <w:tcPr>
            <w:tcW w:w="2411" w:type="pct"/>
            <w:gridSpan w:val="2"/>
            <w:tcBorders>
              <w:top w:val="single" w:sz="4" w:space="0" w:color="auto"/>
              <w:left w:val="single" w:sz="4" w:space="0" w:color="auto"/>
              <w:bottom w:val="single" w:sz="4" w:space="0" w:color="auto"/>
              <w:right w:val="single" w:sz="4" w:space="0" w:color="auto"/>
            </w:tcBorders>
            <w:vAlign w:val="center"/>
          </w:tcPr>
          <w:p w14:paraId="6D89B17C" w14:textId="77777777" w:rsidR="00755554" w:rsidRDefault="00755554" w:rsidP="009E257E">
            <w:pPr>
              <w:wordWrap w:val="0"/>
              <w:jc w:val="center"/>
              <w:rPr>
                <w:b/>
              </w:rPr>
            </w:pPr>
            <w:r>
              <w:rPr>
                <w:rFonts w:hint="eastAsia"/>
                <w:b/>
              </w:rPr>
              <w:t>合计</w:t>
            </w:r>
          </w:p>
        </w:tc>
        <w:tc>
          <w:tcPr>
            <w:tcW w:w="634" w:type="pct"/>
            <w:tcBorders>
              <w:top w:val="single" w:sz="4" w:space="0" w:color="auto"/>
              <w:left w:val="single" w:sz="4" w:space="0" w:color="auto"/>
              <w:bottom w:val="single" w:sz="4" w:space="0" w:color="auto"/>
              <w:right w:val="single" w:sz="4" w:space="0" w:color="auto"/>
            </w:tcBorders>
            <w:vAlign w:val="center"/>
          </w:tcPr>
          <w:p w14:paraId="566ACD45" w14:textId="77777777" w:rsidR="00755554" w:rsidRDefault="00755554" w:rsidP="009E257E">
            <w:pPr>
              <w:wordWrap w:val="0"/>
              <w:jc w:val="center"/>
            </w:pPr>
            <w:r>
              <w:rPr>
                <w:rFonts w:hint="eastAsia"/>
              </w:rPr>
              <w:t>15%</w:t>
            </w:r>
          </w:p>
        </w:tc>
        <w:tc>
          <w:tcPr>
            <w:tcW w:w="790" w:type="pct"/>
            <w:tcBorders>
              <w:top w:val="single" w:sz="4" w:space="0" w:color="auto"/>
              <w:left w:val="single" w:sz="4" w:space="0" w:color="auto"/>
              <w:bottom w:val="single" w:sz="4" w:space="0" w:color="auto"/>
              <w:right w:val="single" w:sz="4" w:space="0" w:color="auto"/>
            </w:tcBorders>
            <w:vAlign w:val="center"/>
          </w:tcPr>
          <w:p w14:paraId="5A51A735" w14:textId="77777777" w:rsidR="00755554" w:rsidRDefault="00755554" w:rsidP="009E257E">
            <w:pPr>
              <w:wordWrap w:val="0"/>
              <w:jc w:val="center"/>
            </w:pPr>
            <w:r>
              <w:t>15</w:t>
            </w:r>
            <w:r>
              <w:rPr>
                <w:rFonts w:hint="eastAsia"/>
              </w:rPr>
              <w:t>%</w:t>
            </w:r>
          </w:p>
        </w:tc>
        <w:tc>
          <w:tcPr>
            <w:tcW w:w="579" w:type="pct"/>
            <w:tcBorders>
              <w:top w:val="single" w:sz="4" w:space="0" w:color="auto"/>
              <w:left w:val="single" w:sz="4" w:space="0" w:color="auto"/>
              <w:bottom w:val="single" w:sz="4" w:space="0" w:color="auto"/>
              <w:right w:val="single" w:sz="4" w:space="0" w:color="auto"/>
            </w:tcBorders>
            <w:vAlign w:val="center"/>
          </w:tcPr>
          <w:p w14:paraId="09887F9D" w14:textId="77777777" w:rsidR="00755554" w:rsidRDefault="00755554" w:rsidP="009E257E">
            <w:pPr>
              <w:wordWrap w:val="0"/>
              <w:jc w:val="center"/>
            </w:pPr>
            <w:r>
              <w:t>7</w:t>
            </w:r>
            <w:r>
              <w:rPr>
                <w:rFonts w:hint="eastAsia"/>
              </w:rPr>
              <w:t>0%</w:t>
            </w:r>
          </w:p>
        </w:tc>
        <w:tc>
          <w:tcPr>
            <w:tcW w:w="585" w:type="pct"/>
            <w:tcBorders>
              <w:top w:val="single" w:sz="4" w:space="0" w:color="auto"/>
              <w:left w:val="single" w:sz="4" w:space="0" w:color="auto"/>
              <w:bottom w:val="single" w:sz="4" w:space="0" w:color="auto"/>
              <w:right w:val="single" w:sz="4" w:space="0" w:color="auto"/>
            </w:tcBorders>
            <w:vAlign w:val="center"/>
          </w:tcPr>
          <w:p w14:paraId="549457F7" w14:textId="77777777" w:rsidR="00755554" w:rsidRDefault="00755554" w:rsidP="009E257E">
            <w:pPr>
              <w:wordWrap w:val="0"/>
              <w:jc w:val="center"/>
            </w:pPr>
            <w:r>
              <w:rPr>
                <w:rFonts w:hint="eastAsia"/>
              </w:rPr>
              <w:t>100%</w:t>
            </w:r>
          </w:p>
        </w:tc>
      </w:tr>
    </w:tbl>
    <w:p w14:paraId="3ABE13D2" w14:textId="77777777" w:rsidR="00755554" w:rsidRDefault="00755554" w:rsidP="009E257E">
      <w:pPr>
        <w:wordWrap w:val="0"/>
        <w:spacing w:line="480" w:lineRule="auto"/>
        <w:rPr>
          <w:b/>
          <w:sz w:val="24"/>
        </w:rPr>
      </w:pPr>
      <w:r>
        <w:rPr>
          <w:rFonts w:hint="eastAsia"/>
          <w:b/>
          <w:sz w:val="24"/>
        </w:rPr>
        <w:t>（二）考核方式评分标准</w:t>
      </w:r>
    </w:p>
    <w:p w14:paraId="290B3828"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1.</w:t>
      </w:r>
      <w:r>
        <w:rPr>
          <w:rFonts w:hint="eastAsia"/>
          <w:b/>
          <w:color w:val="000000"/>
        </w:rPr>
        <w:t>评分标准总体说明：</w:t>
      </w:r>
    </w:p>
    <w:p w14:paraId="2E761A58" w14:textId="77777777" w:rsidR="00755554" w:rsidRDefault="00755554"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）本课程通过知识讲授、实验、课程考试等环节组成，最终要求学生能够认真完成实验和作业，通过课程考试。</w:t>
      </w:r>
    </w:p>
    <w:p w14:paraId="03DD6436" w14:textId="77777777" w:rsidR="00755554" w:rsidRDefault="00755554"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5F5A0E9B"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2.</w:t>
      </w:r>
      <w:r>
        <w:rPr>
          <w:rFonts w:hint="eastAsia"/>
          <w:b/>
          <w:color w:val="000000"/>
        </w:rPr>
        <w:t>评分标准分项说明</w:t>
      </w:r>
    </w:p>
    <w:p w14:paraId="1CEF49D8"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25"/>
        <w:gridCol w:w="1525"/>
        <w:gridCol w:w="1410"/>
        <w:gridCol w:w="1356"/>
        <w:gridCol w:w="1346"/>
      </w:tblGrid>
      <w:tr w:rsidR="00755554" w14:paraId="3831441D" w14:textId="77777777" w:rsidTr="00F005AA">
        <w:trPr>
          <w:trHeight w:val="536"/>
          <w:jc w:val="center"/>
        </w:trPr>
        <w:tc>
          <w:tcPr>
            <w:tcW w:w="744" w:type="pct"/>
            <w:vMerge w:val="restart"/>
            <w:tcBorders>
              <w:top w:val="single" w:sz="4" w:space="0" w:color="auto"/>
            </w:tcBorders>
            <w:vAlign w:val="center"/>
          </w:tcPr>
          <w:p w14:paraId="22F0AEC6" w14:textId="77777777" w:rsidR="00755554" w:rsidRDefault="00755554" w:rsidP="009E257E">
            <w:pPr>
              <w:wordWrap w:val="0"/>
              <w:jc w:val="center"/>
              <w:rPr>
                <w:rFonts w:eastAsia="等线"/>
                <w:b/>
                <w:sz w:val="24"/>
              </w:rPr>
            </w:pPr>
            <w:r>
              <w:rPr>
                <w:rFonts w:eastAsia="等线" w:hint="eastAsia"/>
                <w:b/>
                <w:sz w:val="24"/>
              </w:rPr>
              <w:t>课程目标</w:t>
            </w:r>
          </w:p>
        </w:tc>
        <w:tc>
          <w:tcPr>
            <w:tcW w:w="4256" w:type="pct"/>
            <w:gridSpan w:val="5"/>
            <w:tcBorders>
              <w:top w:val="single" w:sz="4" w:space="0" w:color="auto"/>
            </w:tcBorders>
          </w:tcPr>
          <w:p w14:paraId="066DAA77" w14:textId="77777777" w:rsidR="00755554" w:rsidRDefault="00755554" w:rsidP="009E257E">
            <w:pPr>
              <w:wordWrap w:val="0"/>
              <w:jc w:val="center"/>
              <w:rPr>
                <w:rFonts w:eastAsia="等线"/>
                <w:b/>
                <w:sz w:val="24"/>
              </w:rPr>
            </w:pPr>
            <w:r>
              <w:rPr>
                <w:rFonts w:eastAsia="等线" w:hint="eastAsia"/>
                <w:b/>
                <w:sz w:val="24"/>
              </w:rPr>
              <w:t>评分标准</w:t>
            </w:r>
          </w:p>
        </w:tc>
      </w:tr>
      <w:tr w:rsidR="00755554" w14:paraId="11B20476" w14:textId="77777777" w:rsidTr="00F005AA">
        <w:trPr>
          <w:trHeight w:val="425"/>
          <w:jc w:val="center"/>
        </w:trPr>
        <w:tc>
          <w:tcPr>
            <w:tcW w:w="744" w:type="pct"/>
            <w:vMerge/>
            <w:vAlign w:val="center"/>
          </w:tcPr>
          <w:p w14:paraId="550EDECE" w14:textId="77777777" w:rsidR="00755554" w:rsidRDefault="00755554" w:rsidP="009E257E">
            <w:pPr>
              <w:widowControl/>
              <w:wordWrap w:val="0"/>
              <w:snapToGrid w:val="0"/>
              <w:spacing w:line="480" w:lineRule="auto"/>
              <w:jc w:val="center"/>
              <w:rPr>
                <w:rFonts w:ascii="黑体" w:eastAsia="黑体" w:hAnsi="黑体"/>
              </w:rPr>
            </w:pPr>
          </w:p>
        </w:tc>
        <w:tc>
          <w:tcPr>
            <w:tcW w:w="859" w:type="pct"/>
            <w:vAlign w:val="center"/>
          </w:tcPr>
          <w:p w14:paraId="36866F9C"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5E74874A"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9" w:type="pct"/>
            <w:vAlign w:val="center"/>
          </w:tcPr>
          <w:p w14:paraId="377716FF"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6EBA0ACD"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50" w:type="pct"/>
            <w:vAlign w:val="center"/>
          </w:tcPr>
          <w:p w14:paraId="723D5654"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3625B819"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817" w:type="pct"/>
          </w:tcPr>
          <w:p w14:paraId="601459FE"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07CD46FC"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811" w:type="pct"/>
            <w:vAlign w:val="center"/>
          </w:tcPr>
          <w:p w14:paraId="6928DFA0"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6017F229"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755554" w14:paraId="31A30DBF" w14:textId="77777777" w:rsidTr="00F005AA">
        <w:trPr>
          <w:trHeight w:val="425"/>
          <w:jc w:val="center"/>
        </w:trPr>
        <w:tc>
          <w:tcPr>
            <w:tcW w:w="744" w:type="pct"/>
            <w:vAlign w:val="center"/>
          </w:tcPr>
          <w:p w14:paraId="7561D61D" w14:textId="77777777" w:rsidR="00755554" w:rsidRDefault="00755554" w:rsidP="005C42AA">
            <w:pPr>
              <w:spacing w:line="320" w:lineRule="exact"/>
              <w:jc w:val="center"/>
              <w:rPr>
                <w:rFonts w:ascii="宋体" w:hAnsi="宋体"/>
                <w:szCs w:val="18"/>
              </w:rPr>
            </w:pPr>
            <w:r>
              <w:rPr>
                <w:rFonts w:ascii="宋体" w:hAnsi="宋体" w:hint="eastAsia"/>
                <w:szCs w:val="18"/>
              </w:rPr>
              <w:t>目标1.1：</w:t>
            </w:r>
          </w:p>
        </w:tc>
        <w:tc>
          <w:tcPr>
            <w:tcW w:w="859" w:type="pct"/>
          </w:tcPr>
          <w:p w14:paraId="45602007" w14:textId="1837CC7A" w:rsidR="00755554" w:rsidRDefault="00755554" w:rsidP="005C42AA">
            <w:pPr>
              <w:widowControl/>
              <w:wordWrap w:val="0"/>
              <w:snapToGrid w:val="0"/>
              <w:spacing w:beforeLines="50" w:before="156" w:afterLines="50" w:after="156" w:line="320" w:lineRule="exact"/>
              <w:rPr>
                <w:color w:val="000000"/>
                <w:szCs w:val="18"/>
              </w:rPr>
            </w:pPr>
            <w:r w:rsidRPr="00DD6F9B">
              <w:rPr>
                <w:rFonts w:ascii="宋体" w:hAnsi="宋体" w:hint="eastAsia"/>
                <w:bCs/>
              </w:rPr>
              <w:t>能够准确地陈述讨论计算机发展史及当前发展趋势，并就计算机专业相关的技术热</w:t>
            </w:r>
            <w:r w:rsidRPr="00DD6F9B">
              <w:rPr>
                <w:rFonts w:ascii="宋体" w:hAnsi="宋体" w:hint="eastAsia"/>
                <w:bCs/>
              </w:rPr>
              <w:lastRenderedPageBreak/>
              <w:t>点发表</w:t>
            </w:r>
            <w:r>
              <w:rPr>
                <w:rFonts w:ascii="宋体" w:hAnsi="宋体" w:hint="eastAsia"/>
                <w:bCs/>
              </w:rPr>
              <w:t>有深度</w:t>
            </w:r>
            <w:r w:rsidRPr="00DD6F9B">
              <w:rPr>
                <w:rFonts w:ascii="宋体" w:hAnsi="宋体" w:hint="eastAsia"/>
                <w:bCs/>
              </w:rPr>
              <w:t>的观点</w:t>
            </w:r>
            <w:r>
              <w:rPr>
                <w:rFonts w:ascii="宋体" w:hAnsi="宋体" w:hint="eastAsia"/>
                <w:bCs/>
              </w:rPr>
              <w:t>。</w:t>
            </w:r>
          </w:p>
        </w:tc>
        <w:tc>
          <w:tcPr>
            <w:tcW w:w="919" w:type="pct"/>
          </w:tcPr>
          <w:p w14:paraId="13B99260" w14:textId="2FAC15B3" w:rsidR="00755554" w:rsidRDefault="00755554" w:rsidP="005C42AA">
            <w:pPr>
              <w:widowControl/>
              <w:wordWrap w:val="0"/>
              <w:snapToGrid w:val="0"/>
              <w:spacing w:beforeLines="50" w:before="156" w:afterLines="50" w:after="156" w:line="320" w:lineRule="exact"/>
              <w:rPr>
                <w:color w:val="00B050"/>
                <w:szCs w:val="18"/>
              </w:rPr>
            </w:pPr>
            <w:r w:rsidRPr="00DD6F9B">
              <w:rPr>
                <w:rFonts w:ascii="宋体" w:hAnsi="宋体" w:hint="eastAsia"/>
                <w:bCs/>
              </w:rPr>
              <w:lastRenderedPageBreak/>
              <w:t>能够</w:t>
            </w:r>
            <w:r>
              <w:rPr>
                <w:rFonts w:ascii="宋体" w:hAnsi="宋体" w:hint="eastAsia"/>
                <w:bCs/>
              </w:rPr>
              <w:t>较</w:t>
            </w:r>
            <w:r w:rsidRPr="00DD6F9B">
              <w:rPr>
                <w:rFonts w:ascii="宋体" w:hAnsi="宋体" w:hint="eastAsia"/>
                <w:bCs/>
              </w:rPr>
              <w:t>准确地陈述讨论计算机发展史及当前发展趋势，并就计算机专业相关的技术</w:t>
            </w:r>
            <w:r w:rsidRPr="00DD6F9B">
              <w:rPr>
                <w:rFonts w:ascii="宋体" w:hAnsi="宋体" w:hint="eastAsia"/>
                <w:bCs/>
              </w:rPr>
              <w:lastRenderedPageBreak/>
              <w:t>热点发表</w:t>
            </w:r>
            <w:r>
              <w:rPr>
                <w:rFonts w:ascii="宋体" w:hAnsi="宋体" w:hint="eastAsia"/>
                <w:bCs/>
              </w:rPr>
              <w:t>较有深度</w:t>
            </w:r>
            <w:r w:rsidRPr="00DD6F9B">
              <w:rPr>
                <w:rFonts w:ascii="宋体" w:hAnsi="宋体" w:hint="eastAsia"/>
                <w:bCs/>
              </w:rPr>
              <w:t>的观点</w:t>
            </w:r>
            <w:r>
              <w:rPr>
                <w:rFonts w:ascii="宋体" w:hAnsi="宋体" w:hint="eastAsia"/>
                <w:bCs/>
              </w:rPr>
              <w:t>。</w:t>
            </w:r>
          </w:p>
        </w:tc>
        <w:tc>
          <w:tcPr>
            <w:tcW w:w="850" w:type="pct"/>
          </w:tcPr>
          <w:p w14:paraId="51311A95" w14:textId="77C94266" w:rsidR="00755554" w:rsidRDefault="00755554" w:rsidP="005C42AA">
            <w:pPr>
              <w:wordWrap w:val="0"/>
              <w:spacing w:beforeLines="50" w:before="156" w:afterLines="50" w:after="156"/>
            </w:pPr>
            <w:r w:rsidRPr="00DD6F9B">
              <w:rPr>
                <w:rFonts w:ascii="宋体" w:hAnsi="宋体" w:hint="eastAsia"/>
                <w:bCs/>
              </w:rPr>
              <w:lastRenderedPageBreak/>
              <w:t>能够准确地陈述讨论计算机发展史及当前发展趋势，并就计算机专业相关的技术热</w:t>
            </w:r>
            <w:r w:rsidRPr="00DD6F9B">
              <w:rPr>
                <w:rFonts w:ascii="宋体" w:hAnsi="宋体" w:hint="eastAsia"/>
                <w:bCs/>
              </w:rPr>
              <w:lastRenderedPageBreak/>
              <w:t>点发表</w:t>
            </w:r>
            <w:r>
              <w:rPr>
                <w:rFonts w:ascii="宋体" w:hAnsi="宋体" w:hint="eastAsia"/>
                <w:bCs/>
              </w:rPr>
              <w:t>有一定深度</w:t>
            </w:r>
            <w:r w:rsidRPr="00DD6F9B">
              <w:rPr>
                <w:rFonts w:ascii="宋体" w:hAnsi="宋体" w:hint="eastAsia"/>
                <w:bCs/>
              </w:rPr>
              <w:t>的观点</w:t>
            </w:r>
            <w:r>
              <w:rPr>
                <w:rFonts w:ascii="宋体" w:hAnsi="宋体" w:hint="eastAsia"/>
                <w:bCs/>
              </w:rPr>
              <w:t>。</w:t>
            </w:r>
          </w:p>
        </w:tc>
        <w:tc>
          <w:tcPr>
            <w:tcW w:w="817" w:type="pct"/>
          </w:tcPr>
          <w:p w14:paraId="63D59853" w14:textId="7F05431B" w:rsidR="00755554" w:rsidRDefault="00755554" w:rsidP="005C42AA">
            <w:pPr>
              <w:wordWrap w:val="0"/>
              <w:spacing w:beforeLines="50" w:before="156" w:afterLines="50" w:after="156"/>
            </w:pPr>
            <w:r w:rsidRPr="00DD6F9B">
              <w:rPr>
                <w:rFonts w:ascii="宋体" w:hAnsi="宋体" w:hint="eastAsia"/>
                <w:bCs/>
              </w:rPr>
              <w:lastRenderedPageBreak/>
              <w:t>能够</w:t>
            </w:r>
            <w:r>
              <w:rPr>
                <w:rFonts w:ascii="宋体" w:hAnsi="宋体" w:hint="eastAsia"/>
                <w:bCs/>
              </w:rPr>
              <w:t>基本</w:t>
            </w:r>
            <w:r w:rsidRPr="00DD6F9B">
              <w:rPr>
                <w:rFonts w:ascii="宋体" w:hAnsi="宋体" w:hint="eastAsia"/>
                <w:bCs/>
              </w:rPr>
              <w:t>准确地陈述讨论计算机发展史及当前发展趋势，并就计算机专业相关的</w:t>
            </w:r>
            <w:r w:rsidRPr="00DD6F9B">
              <w:rPr>
                <w:rFonts w:ascii="宋体" w:hAnsi="宋体" w:hint="eastAsia"/>
                <w:bCs/>
              </w:rPr>
              <w:lastRenderedPageBreak/>
              <w:t>技术热点发表</w:t>
            </w:r>
            <w:r>
              <w:rPr>
                <w:rFonts w:ascii="宋体" w:hAnsi="宋体" w:hint="eastAsia"/>
                <w:bCs/>
              </w:rPr>
              <w:t>自己</w:t>
            </w:r>
            <w:r w:rsidRPr="00DD6F9B">
              <w:rPr>
                <w:rFonts w:ascii="宋体" w:hAnsi="宋体" w:hint="eastAsia"/>
                <w:bCs/>
              </w:rPr>
              <w:t>的观点</w:t>
            </w:r>
            <w:r>
              <w:rPr>
                <w:rFonts w:ascii="宋体" w:hAnsi="宋体" w:hint="eastAsia"/>
                <w:bCs/>
              </w:rPr>
              <w:t>。</w:t>
            </w:r>
          </w:p>
        </w:tc>
        <w:tc>
          <w:tcPr>
            <w:tcW w:w="811" w:type="pct"/>
          </w:tcPr>
          <w:p w14:paraId="14418BF6" w14:textId="07EC4CFC" w:rsidR="00755554" w:rsidRDefault="00755554" w:rsidP="005C42AA">
            <w:pPr>
              <w:wordWrap w:val="0"/>
              <w:spacing w:beforeLines="50" w:before="156" w:afterLines="50" w:after="156"/>
            </w:pPr>
            <w:r>
              <w:rPr>
                <w:rFonts w:ascii="宋体" w:hAnsi="宋体" w:hint="eastAsia"/>
                <w:bCs/>
              </w:rPr>
              <w:lastRenderedPageBreak/>
              <w:t>不</w:t>
            </w:r>
            <w:r w:rsidRPr="00DD6F9B">
              <w:rPr>
                <w:rFonts w:ascii="宋体" w:hAnsi="宋体" w:hint="eastAsia"/>
                <w:bCs/>
              </w:rPr>
              <w:t>能够准确地陈述讨论计算机发展史及当前发展趋势，</w:t>
            </w:r>
            <w:r>
              <w:rPr>
                <w:rFonts w:ascii="宋体" w:hAnsi="宋体" w:hint="eastAsia"/>
                <w:bCs/>
              </w:rPr>
              <w:t>不能</w:t>
            </w:r>
            <w:r w:rsidRPr="00DD6F9B">
              <w:rPr>
                <w:rFonts w:ascii="宋体" w:hAnsi="宋体" w:hint="eastAsia"/>
                <w:bCs/>
              </w:rPr>
              <w:t>就计算机专业相关的</w:t>
            </w:r>
            <w:r w:rsidRPr="00DD6F9B">
              <w:rPr>
                <w:rFonts w:ascii="宋体" w:hAnsi="宋体" w:hint="eastAsia"/>
                <w:bCs/>
              </w:rPr>
              <w:lastRenderedPageBreak/>
              <w:t>技术热点发表</w:t>
            </w:r>
            <w:r>
              <w:rPr>
                <w:rFonts w:ascii="宋体" w:hAnsi="宋体" w:hint="eastAsia"/>
                <w:bCs/>
              </w:rPr>
              <w:t>自己</w:t>
            </w:r>
            <w:r w:rsidRPr="00DD6F9B">
              <w:rPr>
                <w:rFonts w:ascii="宋体" w:hAnsi="宋体" w:hint="eastAsia"/>
                <w:bCs/>
              </w:rPr>
              <w:t>的观点</w:t>
            </w:r>
            <w:r>
              <w:rPr>
                <w:rFonts w:ascii="宋体" w:hAnsi="宋体" w:hint="eastAsia"/>
                <w:bCs/>
              </w:rPr>
              <w:t>。</w:t>
            </w:r>
          </w:p>
        </w:tc>
      </w:tr>
      <w:tr w:rsidR="00755554" w14:paraId="0C7D3848" w14:textId="77777777" w:rsidTr="00F005AA">
        <w:trPr>
          <w:trHeight w:val="425"/>
          <w:jc w:val="center"/>
        </w:trPr>
        <w:tc>
          <w:tcPr>
            <w:tcW w:w="744" w:type="pct"/>
            <w:vAlign w:val="center"/>
          </w:tcPr>
          <w:p w14:paraId="575326C3" w14:textId="77777777" w:rsidR="00755554" w:rsidRDefault="00755554" w:rsidP="009E257E">
            <w:pPr>
              <w:wordWrap w:val="0"/>
              <w:spacing w:line="320" w:lineRule="exact"/>
              <w:jc w:val="center"/>
              <w:rPr>
                <w:rFonts w:ascii="宋体" w:hAnsi="宋体"/>
                <w:szCs w:val="18"/>
              </w:rPr>
            </w:pPr>
            <w:r>
              <w:rPr>
                <w:rFonts w:ascii="宋体" w:hAnsi="宋体" w:hint="eastAsia"/>
                <w:szCs w:val="18"/>
              </w:rPr>
              <w:lastRenderedPageBreak/>
              <w:t>目标1.2：</w:t>
            </w:r>
          </w:p>
        </w:tc>
        <w:tc>
          <w:tcPr>
            <w:tcW w:w="859" w:type="pct"/>
          </w:tcPr>
          <w:p w14:paraId="2C02E088" w14:textId="0F5221DD" w:rsidR="00755554" w:rsidRDefault="00755554" w:rsidP="005C42AA">
            <w:pPr>
              <w:widowControl/>
              <w:wordWrap w:val="0"/>
              <w:snapToGrid w:val="0"/>
              <w:spacing w:beforeLines="50" w:before="156" w:afterLines="50" w:after="156" w:line="320" w:lineRule="exact"/>
              <w:rPr>
                <w:color w:val="000000"/>
                <w:szCs w:val="18"/>
              </w:rPr>
            </w:pPr>
            <w:r>
              <w:rPr>
                <w:rFonts w:ascii="宋体" w:hAnsi="宋体" w:hint="eastAsia"/>
                <w:bCs/>
              </w:rPr>
              <w:t>能够精确地</w:t>
            </w:r>
            <w:r w:rsidRPr="00E212BF">
              <w:rPr>
                <w:rFonts w:ascii="宋体" w:hAnsi="宋体" w:hint="eastAsia"/>
                <w:bCs/>
              </w:rPr>
              <w:t>描述计算机基本组成和工作原理</w:t>
            </w:r>
            <w:r>
              <w:rPr>
                <w:rFonts w:ascii="宋体" w:hAnsi="宋体" w:hint="eastAsia"/>
                <w:bCs/>
              </w:rPr>
              <w:t>。</w:t>
            </w:r>
          </w:p>
        </w:tc>
        <w:tc>
          <w:tcPr>
            <w:tcW w:w="919" w:type="pct"/>
          </w:tcPr>
          <w:p w14:paraId="056C8525" w14:textId="5CE9C53E" w:rsidR="00755554" w:rsidRDefault="00755554" w:rsidP="005C42AA">
            <w:pPr>
              <w:widowControl/>
              <w:wordWrap w:val="0"/>
              <w:snapToGrid w:val="0"/>
              <w:spacing w:beforeLines="50" w:before="156" w:afterLines="50" w:after="156" w:line="320" w:lineRule="exact"/>
              <w:rPr>
                <w:color w:val="00B050"/>
                <w:szCs w:val="18"/>
              </w:rPr>
            </w:pPr>
            <w:r>
              <w:rPr>
                <w:rFonts w:ascii="宋体" w:hAnsi="宋体" w:hint="eastAsia"/>
                <w:bCs/>
              </w:rPr>
              <w:t>能够准确地</w:t>
            </w:r>
            <w:r w:rsidRPr="00E212BF">
              <w:rPr>
                <w:rFonts w:ascii="宋体" w:hAnsi="宋体" w:hint="eastAsia"/>
                <w:bCs/>
              </w:rPr>
              <w:t>描述计算机基本组成和工作原理</w:t>
            </w:r>
            <w:r>
              <w:rPr>
                <w:rFonts w:ascii="宋体" w:hAnsi="宋体" w:hint="eastAsia"/>
                <w:bCs/>
              </w:rPr>
              <w:t>。</w:t>
            </w:r>
          </w:p>
        </w:tc>
        <w:tc>
          <w:tcPr>
            <w:tcW w:w="850" w:type="pct"/>
          </w:tcPr>
          <w:p w14:paraId="2F3C97B6" w14:textId="0F40D0F0" w:rsidR="00755554" w:rsidRDefault="00755554" w:rsidP="005C42AA">
            <w:pPr>
              <w:widowControl/>
              <w:wordWrap w:val="0"/>
              <w:snapToGrid w:val="0"/>
              <w:spacing w:beforeLines="50" w:before="156" w:afterLines="50" w:after="156" w:line="320" w:lineRule="exact"/>
              <w:rPr>
                <w:color w:val="00B050"/>
                <w:szCs w:val="18"/>
              </w:rPr>
            </w:pPr>
            <w:r>
              <w:rPr>
                <w:rFonts w:ascii="宋体" w:hAnsi="宋体" w:hint="eastAsia"/>
                <w:bCs/>
              </w:rPr>
              <w:t>能够较准确地</w:t>
            </w:r>
            <w:r w:rsidRPr="00E212BF">
              <w:rPr>
                <w:rFonts w:ascii="宋体" w:hAnsi="宋体" w:hint="eastAsia"/>
                <w:bCs/>
              </w:rPr>
              <w:t>描述计算机基本组成和工作原理</w:t>
            </w:r>
            <w:r>
              <w:rPr>
                <w:rFonts w:ascii="宋体" w:hAnsi="宋体" w:hint="eastAsia"/>
                <w:bCs/>
              </w:rPr>
              <w:t>。</w:t>
            </w:r>
          </w:p>
        </w:tc>
        <w:tc>
          <w:tcPr>
            <w:tcW w:w="817" w:type="pct"/>
          </w:tcPr>
          <w:p w14:paraId="4294EE98" w14:textId="449C52DD" w:rsidR="00755554" w:rsidRDefault="00755554" w:rsidP="005C42AA">
            <w:pPr>
              <w:widowControl/>
              <w:wordWrap w:val="0"/>
              <w:snapToGrid w:val="0"/>
              <w:spacing w:beforeLines="50" w:before="156" w:afterLines="50" w:after="156" w:line="320" w:lineRule="exact"/>
              <w:rPr>
                <w:color w:val="00B050"/>
                <w:szCs w:val="18"/>
              </w:rPr>
            </w:pPr>
            <w:r>
              <w:rPr>
                <w:rFonts w:ascii="宋体" w:hAnsi="宋体" w:hint="eastAsia"/>
                <w:bCs/>
              </w:rPr>
              <w:t>能够</w:t>
            </w:r>
            <w:r w:rsidRPr="00E212BF">
              <w:rPr>
                <w:rFonts w:ascii="宋体" w:hAnsi="宋体" w:hint="eastAsia"/>
                <w:bCs/>
              </w:rPr>
              <w:t>描述计算机基本组成和工作原理</w:t>
            </w:r>
            <w:r>
              <w:rPr>
                <w:rFonts w:ascii="宋体" w:hAnsi="宋体" w:hint="eastAsia"/>
                <w:bCs/>
              </w:rPr>
              <w:t>，无明显错误。</w:t>
            </w:r>
          </w:p>
        </w:tc>
        <w:tc>
          <w:tcPr>
            <w:tcW w:w="811" w:type="pct"/>
          </w:tcPr>
          <w:p w14:paraId="66921003" w14:textId="3C23D3A8" w:rsidR="00755554" w:rsidRDefault="00755554" w:rsidP="005C42AA">
            <w:pPr>
              <w:widowControl/>
              <w:wordWrap w:val="0"/>
              <w:snapToGrid w:val="0"/>
              <w:spacing w:beforeLines="50" w:before="156" w:afterLines="50" w:after="156" w:line="320" w:lineRule="exact"/>
              <w:rPr>
                <w:color w:val="00B050"/>
                <w:szCs w:val="18"/>
              </w:rPr>
            </w:pPr>
            <w:r>
              <w:rPr>
                <w:rFonts w:ascii="宋体" w:hAnsi="宋体" w:hint="eastAsia"/>
                <w:bCs/>
              </w:rPr>
              <w:t>不能</w:t>
            </w:r>
            <w:r w:rsidRPr="00E212BF">
              <w:rPr>
                <w:rFonts w:ascii="宋体" w:hAnsi="宋体" w:hint="eastAsia"/>
                <w:bCs/>
              </w:rPr>
              <w:t>描述计算机基本组成和工作原理</w:t>
            </w:r>
            <w:r>
              <w:rPr>
                <w:rFonts w:ascii="宋体" w:hAnsi="宋体" w:hint="eastAsia"/>
                <w:bCs/>
              </w:rPr>
              <w:t>，或者描述有重大错误。</w:t>
            </w:r>
          </w:p>
        </w:tc>
      </w:tr>
      <w:tr w:rsidR="00755554" w14:paraId="19C6E792" w14:textId="77777777" w:rsidTr="00F005AA">
        <w:trPr>
          <w:trHeight w:val="1477"/>
          <w:jc w:val="center"/>
        </w:trPr>
        <w:tc>
          <w:tcPr>
            <w:tcW w:w="744" w:type="pct"/>
            <w:vAlign w:val="center"/>
          </w:tcPr>
          <w:p w14:paraId="3AE4D8EE" w14:textId="77777777" w:rsidR="00755554" w:rsidRDefault="00755554" w:rsidP="009E257E">
            <w:pPr>
              <w:wordWrap w:val="0"/>
              <w:spacing w:line="320" w:lineRule="exact"/>
              <w:jc w:val="center"/>
              <w:rPr>
                <w:rFonts w:ascii="宋体" w:hAnsi="宋体"/>
                <w:szCs w:val="18"/>
              </w:rPr>
            </w:pPr>
            <w:r>
              <w:rPr>
                <w:rFonts w:ascii="宋体" w:hAnsi="宋体" w:hint="eastAsia"/>
                <w:szCs w:val="18"/>
              </w:rPr>
              <w:t>目标1.3：</w:t>
            </w:r>
          </w:p>
        </w:tc>
        <w:tc>
          <w:tcPr>
            <w:tcW w:w="859" w:type="pct"/>
          </w:tcPr>
          <w:p w14:paraId="7862F3D4" w14:textId="457BB909" w:rsidR="00755554" w:rsidRDefault="00755554" w:rsidP="005C42AA">
            <w:pPr>
              <w:widowControl/>
              <w:wordWrap w:val="0"/>
              <w:snapToGrid w:val="0"/>
              <w:spacing w:beforeLines="50" w:before="156" w:afterLines="50" w:after="156" w:line="320" w:lineRule="exact"/>
              <w:rPr>
                <w:color w:val="000000"/>
                <w:szCs w:val="18"/>
              </w:rPr>
            </w:pPr>
            <w:r>
              <w:rPr>
                <w:rFonts w:ascii="宋体" w:hAnsi="宋体" w:hint="eastAsia"/>
                <w:bCs/>
              </w:rPr>
              <w:t>深入</w:t>
            </w:r>
            <w:r w:rsidRPr="00250022">
              <w:rPr>
                <w:rFonts w:ascii="宋体" w:hAnsi="宋体" w:hint="eastAsia"/>
                <w:bCs/>
              </w:rPr>
              <w:t>理解计算机专业知识体系</w:t>
            </w:r>
            <w:r>
              <w:rPr>
                <w:rFonts w:ascii="宋体" w:hAnsi="宋体" w:hint="eastAsia"/>
                <w:bCs/>
              </w:rPr>
              <w:t>。</w:t>
            </w:r>
          </w:p>
        </w:tc>
        <w:tc>
          <w:tcPr>
            <w:tcW w:w="919" w:type="pct"/>
          </w:tcPr>
          <w:p w14:paraId="07311643" w14:textId="3676626A" w:rsidR="00755554" w:rsidRDefault="00755554" w:rsidP="005C42AA">
            <w:pPr>
              <w:widowControl/>
              <w:wordWrap w:val="0"/>
              <w:snapToGrid w:val="0"/>
              <w:spacing w:beforeLines="50" w:before="156" w:afterLines="50" w:after="156" w:line="320" w:lineRule="exact"/>
              <w:rPr>
                <w:color w:val="00B050"/>
                <w:szCs w:val="18"/>
              </w:rPr>
            </w:pPr>
            <w:r>
              <w:rPr>
                <w:rFonts w:ascii="宋体" w:hAnsi="宋体" w:hint="eastAsia"/>
                <w:bCs/>
              </w:rPr>
              <w:t>较深入</w:t>
            </w:r>
            <w:r w:rsidRPr="00250022">
              <w:rPr>
                <w:rFonts w:ascii="宋体" w:hAnsi="宋体" w:hint="eastAsia"/>
                <w:bCs/>
              </w:rPr>
              <w:t>理解计算机专业知识体系</w:t>
            </w:r>
            <w:r>
              <w:rPr>
                <w:rFonts w:ascii="宋体" w:hAnsi="宋体" w:hint="eastAsia"/>
                <w:bCs/>
              </w:rPr>
              <w:t>。</w:t>
            </w:r>
          </w:p>
        </w:tc>
        <w:tc>
          <w:tcPr>
            <w:tcW w:w="850" w:type="pct"/>
          </w:tcPr>
          <w:p w14:paraId="012FC0C4" w14:textId="76AA55AB" w:rsidR="00755554" w:rsidRDefault="00755554" w:rsidP="005C42AA">
            <w:pPr>
              <w:wordWrap w:val="0"/>
              <w:spacing w:beforeLines="50" w:before="156" w:afterLines="50" w:after="156"/>
            </w:pPr>
            <w:r>
              <w:rPr>
                <w:rFonts w:ascii="宋体" w:hAnsi="宋体" w:hint="eastAsia"/>
                <w:bCs/>
              </w:rPr>
              <w:t>正确</w:t>
            </w:r>
            <w:r w:rsidRPr="00250022">
              <w:rPr>
                <w:rFonts w:ascii="宋体" w:hAnsi="宋体" w:hint="eastAsia"/>
                <w:bCs/>
              </w:rPr>
              <w:t>理解计算机专业知识体系</w:t>
            </w:r>
            <w:r>
              <w:rPr>
                <w:rFonts w:ascii="宋体" w:hAnsi="宋体" w:hint="eastAsia"/>
                <w:bCs/>
              </w:rPr>
              <w:t>。</w:t>
            </w:r>
          </w:p>
        </w:tc>
        <w:tc>
          <w:tcPr>
            <w:tcW w:w="817" w:type="pct"/>
          </w:tcPr>
          <w:p w14:paraId="2002CA10" w14:textId="7FA5872A" w:rsidR="00755554" w:rsidRDefault="00755554" w:rsidP="005C42AA">
            <w:pPr>
              <w:wordWrap w:val="0"/>
              <w:spacing w:beforeLines="50" w:before="156" w:afterLines="50" w:after="156"/>
            </w:pPr>
            <w:r>
              <w:rPr>
                <w:rFonts w:ascii="宋体" w:hAnsi="宋体" w:hint="eastAsia"/>
                <w:bCs/>
              </w:rPr>
              <w:t>基本理解</w:t>
            </w:r>
            <w:r w:rsidRPr="00250022">
              <w:rPr>
                <w:rFonts w:ascii="宋体" w:hAnsi="宋体" w:hint="eastAsia"/>
                <w:bCs/>
              </w:rPr>
              <w:t>计算机专业知识体系</w:t>
            </w:r>
            <w:r>
              <w:rPr>
                <w:rFonts w:ascii="宋体" w:hAnsi="宋体" w:hint="eastAsia"/>
                <w:bCs/>
              </w:rPr>
              <w:t>。</w:t>
            </w:r>
          </w:p>
        </w:tc>
        <w:tc>
          <w:tcPr>
            <w:tcW w:w="811" w:type="pct"/>
          </w:tcPr>
          <w:p w14:paraId="260E9DC2" w14:textId="0C3F54D1" w:rsidR="00755554" w:rsidRDefault="00755554" w:rsidP="005C42AA">
            <w:pPr>
              <w:wordWrap w:val="0"/>
              <w:spacing w:beforeLines="50" w:before="156" w:afterLines="50" w:after="156"/>
            </w:pPr>
            <w:r>
              <w:rPr>
                <w:rFonts w:ascii="宋体" w:hAnsi="宋体" w:hint="eastAsia"/>
                <w:bCs/>
              </w:rPr>
              <w:t>不理解</w:t>
            </w:r>
            <w:r w:rsidRPr="00250022">
              <w:rPr>
                <w:rFonts w:ascii="宋体" w:hAnsi="宋体" w:hint="eastAsia"/>
                <w:bCs/>
              </w:rPr>
              <w:t>计算机专业知识体系</w:t>
            </w:r>
            <w:r>
              <w:rPr>
                <w:rFonts w:ascii="宋体" w:hAnsi="宋体" w:hint="eastAsia"/>
                <w:bCs/>
              </w:rPr>
              <w:t>。</w:t>
            </w:r>
          </w:p>
        </w:tc>
      </w:tr>
      <w:tr w:rsidR="00755554" w:rsidRPr="00250022" w14:paraId="740A4458" w14:textId="77777777" w:rsidTr="00F005AA">
        <w:trPr>
          <w:trHeight w:val="1399"/>
          <w:jc w:val="center"/>
        </w:trPr>
        <w:tc>
          <w:tcPr>
            <w:tcW w:w="744" w:type="pct"/>
            <w:vAlign w:val="center"/>
          </w:tcPr>
          <w:p w14:paraId="7EAE7DD3" w14:textId="77777777" w:rsidR="00755554" w:rsidRDefault="00755554" w:rsidP="009E257E">
            <w:pPr>
              <w:wordWrap w:val="0"/>
              <w:spacing w:line="320" w:lineRule="exact"/>
              <w:jc w:val="center"/>
              <w:rPr>
                <w:rFonts w:ascii="宋体" w:hAnsi="宋体"/>
                <w:szCs w:val="18"/>
              </w:rPr>
            </w:pPr>
            <w:r>
              <w:rPr>
                <w:rFonts w:ascii="宋体" w:hAnsi="宋体" w:hint="eastAsia"/>
                <w:szCs w:val="18"/>
              </w:rPr>
              <w:t>目标2.1：</w:t>
            </w:r>
          </w:p>
        </w:tc>
        <w:tc>
          <w:tcPr>
            <w:tcW w:w="859" w:type="pct"/>
          </w:tcPr>
          <w:p w14:paraId="071E0F8A" w14:textId="77777777" w:rsidR="00755554" w:rsidRDefault="00755554" w:rsidP="005C42AA">
            <w:pPr>
              <w:widowControl/>
              <w:wordWrap w:val="0"/>
              <w:snapToGrid w:val="0"/>
              <w:spacing w:beforeLines="50" w:before="156" w:afterLines="50" w:after="156" w:line="320" w:lineRule="exact"/>
              <w:rPr>
                <w:color w:val="000000"/>
                <w:szCs w:val="18"/>
              </w:rPr>
            </w:pPr>
            <w:r>
              <w:rPr>
                <w:rFonts w:ascii="宋体" w:hAnsi="宋体" w:hint="eastAsia"/>
                <w:bCs/>
              </w:rPr>
              <w:t>具有很强的</w:t>
            </w:r>
            <w:r w:rsidRPr="00E212BF">
              <w:rPr>
                <w:rFonts w:ascii="宋体" w:hAnsi="宋体" w:hint="eastAsia"/>
                <w:bCs/>
              </w:rPr>
              <w:t>计算思维能力</w:t>
            </w:r>
            <w:r>
              <w:rPr>
                <w:rFonts w:ascii="宋体" w:hAnsi="宋体" w:hint="eastAsia"/>
                <w:bCs/>
              </w:rPr>
              <w:t>。</w:t>
            </w:r>
          </w:p>
        </w:tc>
        <w:tc>
          <w:tcPr>
            <w:tcW w:w="919" w:type="pct"/>
          </w:tcPr>
          <w:p w14:paraId="2746D104" w14:textId="77777777" w:rsidR="00755554" w:rsidRDefault="00755554" w:rsidP="005C42AA">
            <w:pPr>
              <w:wordWrap w:val="0"/>
              <w:spacing w:beforeLines="50" w:before="156" w:afterLines="50" w:after="156"/>
            </w:pPr>
            <w:r>
              <w:rPr>
                <w:rFonts w:ascii="宋体" w:hAnsi="宋体" w:hint="eastAsia"/>
                <w:bCs/>
              </w:rPr>
              <w:t>具有较强的</w:t>
            </w:r>
            <w:r w:rsidRPr="00E212BF">
              <w:rPr>
                <w:rFonts w:ascii="宋体" w:hAnsi="宋体" w:hint="eastAsia"/>
                <w:bCs/>
              </w:rPr>
              <w:t>计算思维能力</w:t>
            </w:r>
            <w:r>
              <w:rPr>
                <w:rFonts w:ascii="宋体" w:hAnsi="宋体" w:hint="eastAsia"/>
                <w:bCs/>
              </w:rPr>
              <w:t>。</w:t>
            </w:r>
          </w:p>
        </w:tc>
        <w:tc>
          <w:tcPr>
            <w:tcW w:w="850" w:type="pct"/>
          </w:tcPr>
          <w:p w14:paraId="62CD3C8D" w14:textId="77777777" w:rsidR="00755554" w:rsidRDefault="00755554" w:rsidP="005C42AA">
            <w:pPr>
              <w:wordWrap w:val="0"/>
              <w:spacing w:beforeLines="50" w:before="156" w:afterLines="50" w:after="156"/>
            </w:pPr>
            <w:r>
              <w:rPr>
                <w:rFonts w:ascii="宋体" w:hAnsi="宋体" w:hint="eastAsia"/>
                <w:bCs/>
              </w:rPr>
              <w:t>具有初步的</w:t>
            </w:r>
            <w:r w:rsidRPr="00E212BF">
              <w:rPr>
                <w:rFonts w:ascii="宋体" w:hAnsi="宋体" w:hint="eastAsia"/>
                <w:bCs/>
              </w:rPr>
              <w:t>计算思维能力</w:t>
            </w:r>
            <w:r>
              <w:rPr>
                <w:rFonts w:ascii="宋体" w:hAnsi="宋体" w:hint="eastAsia"/>
                <w:bCs/>
              </w:rPr>
              <w:t>。</w:t>
            </w:r>
          </w:p>
        </w:tc>
        <w:tc>
          <w:tcPr>
            <w:tcW w:w="817" w:type="pct"/>
          </w:tcPr>
          <w:p w14:paraId="7698CC9A" w14:textId="77777777" w:rsidR="00755554" w:rsidRDefault="00755554" w:rsidP="005C42AA">
            <w:pPr>
              <w:wordWrap w:val="0"/>
              <w:spacing w:beforeLines="50" w:before="156" w:afterLines="50" w:after="156"/>
            </w:pPr>
            <w:r>
              <w:rPr>
                <w:rFonts w:ascii="宋体" w:hAnsi="宋体" w:hint="eastAsia"/>
                <w:bCs/>
              </w:rPr>
              <w:t>基本具有初步的</w:t>
            </w:r>
            <w:r w:rsidRPr="00E212BF">
              <w:rPr>
                <w:rFonts w:ascii="宋体" w:hAnsi="宋体" w:hint="eastAsia"/>
                <w:bCs/>
              </w:rPr>
              <w:t>计算思维能力</w:t>
            </w:r>
            <w:r>
              <w:rPr>
                <w:rFonts w:ascii="宋体" w:hAnsi="宋体" w:hint="eastAsia"/>
                <w:bCs/>
              </w:rPr>
              <w:t>。</w:t>
            </w:r>
          </w:p>
        </w:tc>
        <w:tc>
          <w:tcPr>
            <w:tcW w:w="811" w:type="pct"/>
          </w:tcPr>
          <w:p w14:paraId="5EEE38EA" w14:textId="77777777" w:rsidR="00755554" w:rsidRDefault="00755554" w:rsidP="005C42AA">
            <w:pPr>
              <w:wordWrap w:val="0"/>
              <w:spacing w:beforeLines="50" w:before="156" w:afterLines="50" w:after="156"/>
            </w:pPr>
            <w:r>
              <w:rPr>
                <w:rFonts w:ascii="宋体" w:hAnsi="宋体" w:hint="eastAsia"/>
                <w:bCs/>
              </w:rPr>
              <w:t>不具有初步</w:t>
            </w:r>
            <w:r w:rsidRPr="00E212BF">
              <w:rPr>
                <w:rFonts w:ascii="宋体" w:hAnsi="宋体" w:hint="eastAsia"/>
                <w:bCs/>
              </w:rPr>
              <w:t>计算思维能力</w:t>
            </w:r>
            <w:r>
              <w:rPr>
                <w:rFonts w:ascii="宋体" w:hAnsi="宋体" w:hint="eastAsia"/>
                <w:bCs/>
              </w:rPr>
              <w:t>。</w:t>
            </w:r>
          </w:p>
        </w:tc>
      </w:tr>
      <w:tr w:rsidR="00755554" w:rsidRPr="00250022" w14:paraId="24EEA87C" w14:textId="77777777" w:rsidTr="00F005AA">
        <w:trPr>
          <w:trHeight w:val="2552"/>
          <w:jc w:val="center"/>
        </w:trPr>
        <w:tc>
          <w:tcPr>
            <w:tcW w:w="744" w:type="pct"/>
            <w:vAlign w:val="center"/>
          </w:tcPr>
          <w:p w14:paraId="48ECCDEB" w14:textId="77777777" w:rsidR="00755554" w:rsidRDefault="00755554" w:rsidP="009E257E">
            <w:pPr>
              <w:wordWrap w:val="0"/>
              <w:spacing w:line="320" w:lineRule="exact"/>
              <w:jc w:val="center"/>
              <w:rPr>
                <w:rFonts w:ascii="宋体" w:hAnsi="宋体"/>
                <w:szCs w:val="18"/>
              </w:rPr>
            </w:pPr>
            <w:r>
              <w:rPr>
                <w:rFonts w:ascii="宋体" w:hAnsi="宋体" w:hint="eastAsia"/>
                <w:szCs w:val="18"/>
              </w:rPr>
              <w:t>目标3.1：</w:t>
            </w:r>
          </w:p>
        </w:tc>
        <w:tc>
          <w:tcPr>
            <w:tcW w:w="859" w:type="pct"/>
          </w:tcPr>
          <w:p w14:paraId="3FA48437" w14:textId="77777777" w:rsidR="00755554" w:rsidRDefault="00755554" w:rsidP="005C42AA">
            <w:pPr>
              <w:widowControl/>
              <w:wordWrap w:val="0"/>
              <w:snapToGrid w:val="0"/>
              <w:spacing w:beforeLines="50" w:before="156" w:afterLines="50" w:after="156" w:line="320" w:lineRule="exact"/>
              <w:rPr>
                <w:rFonts w:ascii="宋体" w:hAnsi="宋体"/>
                <w:bCs/>
              </w:rPr>
            </w:pPr>
            <w:r>
              <w:rPr>
                <w:rFonts w:ascii="宋体" w:hAnsi="宋体" w:hint="eastAsia"/>
                <w:bCs/>
              </w:rPr>
              <w:t>深入</w:t>
            </w:r>
            <w:r w:rsidRPr="00E212BF">
              <w:rPr>
                <w:rFonts w:ascii="宋体" w:hAnsi="宋体" w:hint="eastAsia"/>
                <w:bCs/>
              </w:rPr>
              <w:t>理解计算机领域工程实践对环境、社会、法律、文化等方面的影响。</w:t>
            </w:r>
          </w:p>
        </w:tc>
        <w:tc>
          <w:tcPr>
            <w:tcW w:w="919" w:type="pct"/>
          </w:tcPr>
          <w:p w14:paraId="257115A3" w14:textId="77777777" w:rsidR="00755554" w:rsidRDefault="00755554" w:rsidP="005C42AA">
            <w:pPr>
              <w:wordWrap w:val="0"/>
              <w:spacing w:beforeLines="50" w:before="156" w:afterLines="50" w:after="156"/>
              <w:rPr>
                <w:rFonts w:ascii="宋体" w:hAnsi="宋体"/>
                <w:bCs/>
              </w:rPr>
            </w:pPr>
            <w:r>
              <w:rPr>
                <w:rFonts w:ascii="宋体" w:hAnsi="宋体" w:hint="eastAsia"/>
                <w:bCs/>
              </w:rPr>
              <w:t>准确</w:t>
            </w:r>
            <w:r w:rsidRPr="00E212BF">
              <w:rPr>
                <w:rFonts w:ascii="宋体" w:hAnsi="宋体" w:hint="eastAsia"/>
                <w:bCs/>
              </w:rPr>
              <w:t>理解计算机领域工程实践对环境、社会、法律、文化等方面的影响。</w:t>
            </w:r>
          </w:p>
        </w:tc>
        <w:tc>
          <w:tcPr>
            <w:tcW w:w="850" w:type="pct"/>
          </w:tcPr>
          <w:p w14:paraId="7E57D804" w14:textId="77777777" w:rsidR="00755554" w:rsidRDefault="00755554" w:rsidP="005C42AA">
            <w:pPr>
              <w:wordWrap w:val="0"/>
              <w:spacing w:beforeLines="50" w:before="156" w:afterLines="50" w:after="156"/>
              <w:rPr>
                <w:rFonts w:ascii="宋体" w:hAnsi="宋体"/>
                <w:bCs/>
              </w:rPr>
            </w:pPr>
            <w:r w:rsidRPr="00E212BF">
              <w:rPr>
                <w:rFonts w:ascii="宋体" w:hAnsi="宋体" w:hint="eastAsia"/>
                <w:bCs/>
              </w:rPr>
              <w:t>理解计算机领域工程实践对环境、社会、法律、文化等方面的影响。</w:t>
            </w:r>
          </w:p>
        </w:tc>
        <w:tc>
          <w:tcPr>
            <w:tcW w:w="817" w:type="pct"/>
          </w:tcPr>
          <w:p w14:paraId="0B070E70" w14:textId="77777777" w:rsidR="00755554" w:rsidRPr="006E42FC" w:rsidRDefault="00755554" w:rsidP="005C42AA">
            <w:pPr>
              <w:wordWrap w:val="0"/>
              <w:spacing w:beforeLines="50" w:before="156" w:afterLines="50" w:after="156"/>
              <w:rPr>
                <w:rFonts w:ascii="宋体" w:hAnsi="宋体"/>
                <w:bCs/>
              </w:rPr>
            </w:pPr>
            <w:r w:rsidRPr="00E212BF">
              <w:rPr>
                <w:rFonts w:ascii="宋体" w:hAnsi="宋体" w:hint="eastAsia"/>
                <w:bCs/>
              </w:rPr>
              <w:t>初步理解计算机领域工程实践对环境、社会、法律、文化等方面的影响</w:t>
            </w:r>
            <w:r>
              <w:rPr>
                <w:rFonts w:ascii="宋体" w:hAnsi="宋体" w:hint="eastAsia"/>
                <w:bCs/>
              </w:rPr>
              <w:t>，无明显的错误</w:t>
            </w:r>
            <w:r w:rsidRPr="00E212BF">
              <w:rPr>
                <w:rFonts w:ascii="宋体" w:hAnsi="宋体" w:hint="eastAsia"/>
                <w:bCs/>
              </w:rPr>
              <w:t>。</w:t>
            </w:r>
          </w:p>
        </w:tc>
        <w:tc>
          <w:tcPr>
            <w:tcW w:w="811" w:type="pct"/>
          </w:tcPr>
          <w:p w14:paraId="28C19144" w14:textId="77777777" w:rsidR="00755554" w:rsidRDefault="00755554" w:rsidP="005C42AA">
            <w:pPr>
              <w:wordWrap w:val="0"/>
              <w:spacing w:beforeLines="50" w:before="156" w:afterLines="50" w:after="156"/>
              <w:rPr>
                <w:rFonts w:ascii="宋体" w:hAnsi="宋体"/>
                <w:bCs/>
              </w:rPr>
            </w:pPr>
            <w:r>
              <w:rPr>
                <w:rFonts w:ascii="宋体" w:hAnsi="宋体" w:hint="eastAsia"/>
                <w:bCs/>
              </w:rPr>
              <w:t>不</w:t>
            </w:r>
            <w:r w:rsidRPr="00E212BF">
              <w:rPr>
                <w:rFonts w:ascii="宋体" w:hAnsi="宋体" w:hint="eastAsia"/>
                <w:bCs/>
              </w:rPr>
              <w:t>理解计算机领域工程实践对环境、社会、法律、文化等方面的影响</w:t>
            </w:r>
            <w:r>
              <w:rPr>
                <w:rFonts w:ascii="宋体" w:hAnsi="宋体" w:hint="eastAsia"/>
                <w:bCs/>
              </w:rPr>
              <w:t>，或者理解有重大错误</w:t>
            </w:r>
            <w:r w:rsidRPr="00E212BF">
              <w:rPr>
                <w:rFonts w:ascii="宋体" w:hAnsi="宋体" w:hint="eastAsia"/>
                <w:bCs/>
              </w:rPr>
              <w:t>。</w:t>
            </w:r>
          </w:p>
        </w:tc>
      </w:tr>
    </w:tbl>
    <w:p w14:paraId="72C25B29" w14:textId="77777777" w:rsidR="00755554" w:rsidRDefault="00755554" w:rsidP="009E257E">
      <w:pPr>
        <w:tabs>
          <w:tab w:val="left" w:pos="1824"/>
        </w:tabs>
        <w:wordWrap w:val="0"/>
        <w:spacing w:line="300" w:lineRule="auto"/>
        <w:ind w:firstLineChars="150" w:firstLine="316"/>
        <w:rPr>
          <w:b/>
          <w:color w:val="000000"/>
        </w:rPr>
      </w:pPr>
    </w:p>
    <w:p w14:paraId="253023FD"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25"/>
        <w:gridCol w:w="1525"/>
        <w:gridCol w:w="1410"/>
        <w:gridCol w:w="1356"/>
        <w:gridCol w:w="1346"/>
      </w:tblGrid>
      <w:tr w:rsidR="00755554" w14:paraId="10556C7F" w14:textId="77777777" w:rsidTr="00F005AA">
        <w:trPr>
          <w:trHeight w:val="536"/>
          <w:jc w:val="center"/>
        </w:trPr>
        <w:tc>
          <w:tcPr>
            <w:tcW w:w="744" w:type="pct"/>
            <w:vMerge w:val="restart"/>
            <w:tcBorders>
              <w:top w:val="single" w:sz="4" w:space="0" w:color="auto"/>
            </w:tcBorders>
            <w:vAlign w:val="center"/>
          </w:tcPr>
          <w:p w14:paraId="42E1708F" w14:textId="77777777" w:rsidR="00755554" w:rsidRDefault="00755554" w:rsidP="009E257E">
            <w:pPr>
              <w:wordWrap w:val="0"/>
              <w:jc w:val="center"/>
              <w:rPr>
                <w:rFonts w:eastAsia="等线"/>
                <w:b/>
                <w:sz w:val="24"/>
              </w:rPr>
            </w:pPr>
            <w:r>
              <w:rPr>
                <w:rFonts w:eastAsia="等线" w:hint="eastAsia"/>
                <w:b/>
                <w:sz w:val="24"/>
              </w:rPr>
              <w:t>课程目标</w:t>
            </w:r>
          </w:p>
        </w:tc>
        <w:tc>
          <w:tcPr>
            <w:tcW w:w="4256" w:type="pct"/>
            <w:gridSpan w:val="5"/>
            <w:tcBorders>
              <w:top w:val="single" w:sz="4" w:space="0" w:color="auto"/>
            </w:tcBorders>
          </w:tcPr>
          <w:p w14:paraId="5DA7FB02" w14:textId="77777777" w:rsidR="00755554" w:rsidRDefault="00755554" w:rsidP="009E257E">
            <w:pPr>
              <w:wordWrap w:val="0"/>
              <w:jc w:val="center"/>
              <w:rPr>
                <w:rFonts w:eastAsia="等线"/>
                <w:b/>
                <w:sz w:val="24"/>
              </w:rPr>
            </w:pPr>
            <w:r>
              <w:rPr>
                <w:rFonts w:eastAsia="等线" w:hint="eastAsia"/>
                <w:b/>
                <w:sz w:val="24"/>
              </w:rPr>
              <w:t>评分标准</w:t>
            </w:r>
          </w:p>
        </w:tc>
      </w:tr>
      <w:tr w:rsidR="00755554" w14:paraId="770EBD01" w14:textId="77777777" w:rsidTr="00F005AA">
        <w:trPr>
          <w:trHeight w:val="425"/>
          <w:jc w:val="center"/>
        </w:trPr>
        <w:tc>
          <w:tcPr>
            <w:tcW w:w="744" w:type="pct"/>
            <w:vMerge/>
            <w:vAlign w:val="center"/>
          </w:tcPr>
          <w:p w14:paraId="383005C6" w14:textId="77777777" w:rsidR="00755554" w:rsidRDefault="00755554" w:rsidP="009E257E">
            <w:pPr>
              <w:widowControl/>
              <w:wordWrap w:val="0"/>
              <w:snapToGrid w:val="0"/>
              <w:spacing w:line="480" w:lineRule="auto"/>
              <w:jc w:val="center"/>
              <w:rPr>
                <w:rFonts w:ascii="黑体" w:eastAsia="黑体" w:hAnsi="黑体"/>
              </w:rPr>
            </w:pPr>
          </w:p>
        </w:tc>
        <w:tc>
          <w:tcPr>
            <w:tcW w:w="859" w:type="pct"/>
            <w:vAlign w:val="center"/>
          </w:tcPr>
          <w:p w14:paraId="255A5B44"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166C0D7B"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9" w:type="pct"/>
            <w:vAlign w:val="center"/>
          </w:tcPr>
          <w:p w14:paraId="4A4DEFFD"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2AFCA19E"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50" w:type="pct"/>
            <w:vAlign w:val="center"/>
          </w:tcPr>
          <w:p w14:paraId="38D0E2AC"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4094A3C5"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817" w:type="pct"/>
          </w:tcPr>
          <w:p w14:paraId="215B9AC1"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524C9DF4"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811" w:type="pct"/>
            <w:vAlign w:val="center"/>
          </w:tcPr>
          <w:p w14:paraId="60546A30"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217A9765"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755554" w14:paraId="72FDB4C8" w14:textId="77777777" w:rsidTr="00F005AA">
        <w:trPr>
          <w:trHeight w:val="425"/>
          <w:jc w:val="center"/>
        </w:trPr>
        <w:tc>
          <w:tcPr>
            <w:tcW w:w="744" w:type="pct"/>
            <w:vAlign w:val="center"/>
          </w:tcPr>
          <w:p w14:paraId="0B75BBDD" w14:textId="77777777" w:rsidR="00755554" w:rsidRDefault="00755554" w:rsidP="005C42AA">
            <w:pPr>
              <w:spacing w:line="320" w:lineRule="exact"/>
              <w:jc w:val="center"/>
              <w:rPr>
                <w:rFonts w:ascii="宋体" w:hAnsi="宋体"/>
                <w:szCs w:val="18"/>
              </w:rPr>
            </w:pPr>
            <w:r>
              <w:rPr>
                <w:rFonts w:ascii="宋体" w:hAnsi="宋体" w:hint="eastAsia"/>
                <w:szCs w:val="18"/>
              </w:rPr>
              <w:t>目标1.2：</w:t>
            </w:r>
          </w:p>
        </w:tc>
        <w:tc>
          <w:tcPr>
            <w:tcW w:w="859" w:type="pct"/>
          </w:tcPr>
          <w:p w14:paraId="3EB4C15C" w14:textId="74A58175" w:rsidR="00755554" w:rsidRDefault="00755554" w:rsidP="005C42AA">
            <w:pPr>
              <w:widowControl/>
              <w:wordWrap w:val="0"/>
              <w:snapToGrid w:val="0"/>
              <w:spacing w:beforeLines="50" w:before="156" w:afterLines="50" w:after="156" w:line="320" w:lineRule="exact"/>
              <w:rPr>
                <w:rFonts w:ascii="宋体" w:hAnsi="宋体"/>
                <w:bCs/>
              </w:rPr>
            </w:pPr>
            <w:r>
              <w:rPr>
                <w:rFonts w:ascii="宋体" w:hAnsi="宋体" w:hint="eastAsia"/>
                <w:bCs/>
              </w:rPr>
              <w:t>能够精确地</w:t>
            </w:r>
            <w:r w:rsidRPr="00E212BF">
              <w:rPr>
                <w:rFonts w:ascii="宋体" w:hAnsi="宋体" w:hint="eastAsia"/>
                <w:bCs/>
              </w:rPr>
              <w:t>描述计算机基本组成和工作原理</w:t>
            </w:r>
            <w:r>
              <w:rPr>
                <w:rFonts w:ascii="宋体" w:hAnsi="宋体" w:hint="eastAsia"/>
                <w:bCs/>
              </w:rPr>
              <w:t>。</w:t>
            </w:r>
          </w:p>
        </w:tc>
        <w:tc>
          <w:tcPr>
            <w:tcW w:w="919" w:type="pct"/>
          </w:tcPr>
          <w:p w14:paraId="376AC97A" w14:textId="0C6453CD" w:rsidR="00755554" w:rsidRDefault="00755554" w:rsidP="005C42AA">
            <w:pPr>
              <w:widowControl/>
              <w:wordWrap w:val="0"/>
              <w:snapToGrid w:val="0"/>
              <w:spacing w:beforeLines="50" w:before="156" w:afterLines="50" w:after="156" w:line="320" w:lineRule="exact"/>
              <w:rPr>
                <w:rFonts w:ascii="宋体" w:hAnsi="宋体"/>
                <w:bCs/>
              </w:rPr>
            </w:pPr>
            <w:r>
              <w:rPr>
                <w:rFonts w:ascii="宋体" w:hAnsi="宋体" w:hint="eastAsia"/>
                <w:bCs/>
              </w:rPr>
              <w:t>能够准确地</w:t>
            </w:r>
            <w:r w:rsidRPr="00E212BF">
              <w:rPr>
                <w:rFonts w:ascii="宋体" w:hAnsi="宋体" w:hint="eastAsia"/>
                <w:bCs/>
              </w:rPr>
              <w:t>描述计算机基本组成和工作原理</w:t>
            </w:r>
            <w:r>
              <w:rPr>
                <w:rFonts w:ascii="宋体" w:hAnsi="宋体" w:hint="eastAsia"/>
                <w:bCs/>
              </w:rPr>
              <w:t>。</w:t>
            </w:r>
          </w:p>
        </w:tc>
        <w:tc>
          <w:tcPr>
            <w:tcW w:w="850" w:type="pct"/>
          </w:tcPr>
          <w:p w14:paraId="16C02C1C" w14:textId="7FEFA155" w:rsidR="00755554" w:rsidRDefault="00755554" w:rsidP="005C42AA">
            <w:pPr>
              <w:widowControl/>
              <w:wordWrap w:val="0"/>
              <w:snapToGrid w:val="0"/>
              <w:spacing w:beforeLines="50" w:before="156" w:afterLines="50" w:after="156" w:line="320" w:lineRule="exact"/>
              <w:rPr>
                <w:rFonts w:ascii="宋体" w:hAnsi="宋体"/>
                <w:bCs/>
              </w:rPr>
            </w:pPr>
            <w:r>
              <w:rPr>
                <w:rFonts w:ascii="宋体" w:hAnsi="宋体" w:hint="eastAsia"/>
                <w:bCs/>
              </w:rPr>
              <w:t>能够较准确地</w:t>
            </w:r>
            <w:r w:rsidRPr="00E212BF">
              <w:rPr>
                <w:rFonts w:ascii="宋体" w:hAnsi="宋体" w:hint="eastAsia"/>
                <w:bCs/>
              </w:rPr>
              <w:t>描述计算机基本组成和工作原理</w:t>
            </w:r>
            <w:r>
              <w:rPr>
                <w:rFonts w:ascii="宋体" w:hAnsi="宋体" w:hint="eastAsia"/>
                <w:bCs/>
              </w:rPr>
              <w:t>。</w:t>
            </w:r>
          </w:p>
        </w:tc>
        <w:tc>
          <w:tcPr>
            <w:tcW w:w="817" w:type="pct"/>
          </w:tcPr>
          <w:p w14:paraId="6568D907" w14:textId="270D2D1F" w:rsidR="00755554" w:rsidRDefault="00755554" w:rsidP="005C42AA">
            <w:pPr>
              <w:widowControl/>
              <w:wordWrap w:val="0"/>
              <w:snapToGrid w:val="0"/>
              <w:spacing w:beforeLines="50" w:before="156" w:afterLines="50" w:after="156" w:line="320" w:lineRule="exact"/>
              <w:rPr>
                <w:rFonts w:ascii="宋体" w:hAnsi="宋体"/>
                <w:bCs/>
              </w:rPr>
            </w:pPr>
            <w:r>
              <w:rPr>
                <w:rFonts w:ascii="宋体" w:hAnsi="宋体" w:hint="eastAsia"/>
                <w:bCs/>
              </w:rPr>
              <w:t>能够</w:t>
            </w:r>
            <w:r w:rsidRPr="00E212BF">
              <w:rPr>
                <w:rFonts w:ascii="宋体" w:hAnsi="宋体" w:hint="eastAsia"/>
                <w:bCs/>
              </w:rPr>
              <w:t>描述计算机基本组成和工作原理</w:t>
            </w:r>
            <w:r>
              <w:rPr>
                <w:rFonts w:ascii="宋体" w:hAnsi="宋体" w:hint="eastAsia"/>
                <w:bCs/>
              </w:rPr>
              <w:t>，无明显错误。</w:t>
            </w:r>
          </w:p>
        </w:tc>
        <w:tc>
          <w:tcPr>
            <w:tcW w:w="811" w:type="pct"/>
          </w:tcPr>
          <w:p w14:paraId="025ADDDA" w14:textId="3F88BFD3" w:rsidR="00755554" w:rsidRDefault="00755554" w:rsidP="005C42AA">
            <w:pPr>
              <w:widowControl/>
              <w:wordWrap w:val="0"/>
              <w:snapToGrid w:val="0"/>
              <w:spacing w:beforeLines="50" w:before="156" w:afterLines="50" w:after="156" w:line="320" w:lineRule="exact"/>
              <w:rPr>
                <w:rFonts w:ascii="宋体" w:hAnsi="宋体"/>
                <w:bCs/>
              </w:rPr>
            </w:pPr>
            <w:r>
              <w:rPr>
                <w:rFonts w:ascii="宋体" w:hAnsi="宋体" w:hint="eastAsia"/>
                <w:bCs/>
              </w:rPr>
              <w:t>不能</w:t>
            </w:r>
            <w:r w:rsidRPr="00E212BF">
              <w:rPr>
                <w:rFonts w:ascii="宋体" w:hAnsi="宋体" w:hint="eastAsia"/>
                <w:bCs/>
              </w:rPr>
              <w:t>描述计算机基本组成和工作原理</w:t>
            </w:r>
            <w:r>
              <w:rPr>
                <w:rFonts w:ascii="宋体" w:hAnsi="宋体" w:hint="eastAsia"/>
                <w:bCs/>
              </w:rPr>
              <w:t>，或者描述有重大错误。</w:t>
            </w:r>
          </w:p>
        </w:tc>
      </w:tr>
      <w:tr w:rsidR="00755554" w14:paraId="13D67457" w14:textId="77777777" w:rsidTr="00F005AA">
        <w:trPr>
          <w:trHeight w:val="425"/>
          <w:jc w:val="center"/>
        </w:trPr>
        <w:tc>
          <w:tcPr>
            <w:tcW w:w="744" w:type="pct"/>
            <w:vAlign w:val="center"/>
          </w:tcPr>
          <w:p w14:paraId="0A0D4C88" w14:textId="77777777" w:rsidR="00755554" w:rsidRDefault="00755554" w:rsidP="009E257E">
            <w:pPr>
              <w:wordWrap w:val="0"/>
              <w:spacing w:line="320" w:lineRule="exact"/>
              <w:jc w:val="center"/>
              <w:rPr>
                <w:rFonts w:ascii="宋体" w:hAnsi="宋体"/>
                <w:szCs w:val="18"/>
              </w:rPr>
            </w:pPr>
            <w:r>
              <w:rPr>
                <w:rFonts w:ascii="宋体" w:hAnsi="宋体" w:hint="eastAsia"/>
                <w:szCs w:val="18"/>
              </w:rPr>
              <w:lastRenderedPageBreak/>
              <w:t>目标2.1：</w:t>
            </w:r>
          </w:p>
        </w:tc>
        <w:tc>
          <w:tcPr>
            <w:tcW w:w="859" w:type="pct"/>
          </w:tcPr>
          <w:p w14:paraId="3B3DA8CA" w14:textId="77777777" w:rsidR="00755554" w:rsidRDefault="00755554" w:rsidP="005C42AA">
            <w:pPr>
              <w:widowControl/>
              <w:wordWrap w:val="0"/>
              <w:snapToGrid w:val="0"/>
              <w:spacing w:beforeLines="50" w:before="156" w:afterLines="50" w:after="156" w:line="320" w:lineRule="exact"/>
              <w:rPr>
                <w:color w:val="000000"/>
                <w:szCs w:val="18"/>
              </w:rPr>
            </w:pPr>
            <w:r>
              <w:rPr>
                <w:rFonts w:ascii="宋体" w:hAnsi="宋体" w:hint="eastAsia"/>
                <w:bCs/>
              </w:rPr>
              <w:t>具有很强的</w:t>
            </w:r>
            <w:r w:rsidRPr="00E212BF">
              <w:rPr>
                <w:rFonts w:ascii="宋体" w:hAnsi="宋体" w:hint="eastAsia"/>
                <w:bCs/>
              </w:rPr>
              <w:t>计算思维能力</w:t>
            </w:r>
            <w:r>
              <w:rPr>
                <w:rFonts w:ascii="宋体" w:hAnsi="宋体" w:hint="eastAsia"/>
                <w:bCs/>
              </w:rPr>
              <w:t>。</w:t>
            </w:r>
          </w:p>
        </w:tc>
        <w:tc>
          <w:tcPr>
            <w:tcW w:w="919" w:type="pct"/>
          </w:tcPr>
          <w:p w14:paraId="47812DBE" w14:textId="77777777" w:rsidR="00755554" w:rsidRDefault="00755554" w:rsidP="005C42AA">
            <w:pPr>
              <w:wordWrap w:val="0"/>
              <w:spacing w:beforeLines="50" w:before="156" w:afterLines="50" w:after="156"/>
            </w:pPr>
            <w:r>
              <w:rPr>
                <w:rFonts w:ascii="宋体" w:hAnsi="宋体" w:hint="eastAsia"/>
                <w:bCs/>
              </w:rPr>
              <w:t>具有较强的</w:t>
            </w:r>
            <w:r w:rsidRPr="00E212BF">
              <w:rPr>
                <w:rFonts w:ascii="宋体" w:hAnsi="宋体" w:hint="eastAsia"/>
                <w:bCs/>
              </w:rPr>
              <w:t>计算思维能力</w:t>
            </w:r>
            <w:r>
              <w:rPr>
                <w:rFonts w:ascii="宋体" w:hAnsi="宋体" w:hint="eastAsia"/>
                <w:bCs/>
              </w:rPr>
              <w:t>。</w:t>
            </w:r>
          </w:p>
        </w:tc>
        <w:tc>
          <w:tcPr>
            <w:tcW w:w="850" w:type="pct"/>
          </w:tcPr>
          <w:p w14:paraId="41C49C21" w14:textId="77777777" w:rsidR="00755554" w:rsidRDefault="00755554" w:rsidP="005C42AA">
            <w:pPr>
              <w:wordWrap w:val="0"/>
              <w:spacing w:beforeLines="50" w:before="156" w:afterLines="50" w:after="156"/>
            </w:pPr>
            <w:r>
              <w:rPr>
                <w:rFonts w:ascii="宋体" w:hAnsi="宋体" w:hint="eastAsia"/>
                <w:bCs/>
              </w:rPr>
              <w:t>具有初步的</w:t>
            </w:r>
            <w:r w:rsidRPr="00E212BF">
              <w:rPr>
                <w:rFonts w:ascii="宋体" w:hAnsi="宋体" w:hint="eastAsia"/>
                <w:bCs/>
              </w:rPr>
              <w:t>计算思维能力</w:t>
            </w:r>
            <w:r>
              <w:rPr>
                <w:rFonts w:ascii="宋体" w:hAnsi="宋体" w:hint="eastAsia"/>
                <w:bCs/>
              </w:rPr>
              <w:t>。</w:t>
            </w:r>
          </w:p>
        </w:tc>
        <w:tc>
          <w:tcPr>
            <w:tcW w:w="817" w:type="pct"/>
          </w:tcPr>
          <w:p w14:paraId="2EA66A1E" w14:textId="77777777" w:rsidR="00755554" w:rsidRDefault="00755554" w:rsidP="005C42AA">
            <w:pPr>
              <w:wordWrap w:val="0"/>
              <w:spacing w:beforeLines="50" w:before="156" w:afterLines="50" w:after="156"/>
            </w:pPr>
            <w:r>
              <w:rPr>
                <w:rFonts w:ascii="宋体" w:hAnsi="宋体" w:hint="eastAsia"/>
                <w:bCs/>
              </w:rPr>
              <w:t>基本具有初步的</w:t>
            </w:r>
            <w:r w:rsidRPr="00E212BF">
              <w:rPr>
                <w:rFonts w:ascii="宋体" w:hAnsi="宋体" w:hint="eastAsia"/>
                <w:bCs/>
              </w:rPr>
              <w:t>计算思维能力</w:t>
            </w:r>
            <w:r>
              <w:rPr>
                <w:rFonts w:ascii="宋体" w:hAnsi="宋体" w:hint="eastAsia"/>
                <w:bCs/>
              </w:rPr>
              <w:t>。</w:t>
            </w:r>
          </w:p>
        </w:tc>
        <w:tc>
          <w:tcPr>
            <w:tcW w:w="811" w:type="pct"/>
          </w:tcPr>
          <w:p w14:paraId="4141C95B" w14:textId="77777777" w:rsidR="00755554" w:rsidRDefault="00755554" w:rsidP="005C42AA">
            <w:pPr>
              <w:wordWrap w:val="0"/>
              <w:spacing w:beforeLines="50" w:before="156" w:afterLines="50" w:after="156"/>
            </w:pPr>
            <w:r>
              <w:rPr>
                <w:rFonts w:ascii="宋体" w:hAnsi="宋体" w:hint="eastAsia"/>
                <w:bCs/>
              </w:rPr>
              <w:t>不具有初步</w:t>
            </w:r>
            <w:r w:rsidRPr="00E212BF">
              <w:rPr>
                <w:rFonts w:ascii="宋体" w:hAnsi="宋体" w:hint="eastAsia"/>
                <w:bCs/>
              </w:rPr>
              <w:t>计算思维能力</w:t>
            </w:r>
            <w:r>
              <w:rPr>
                <w:rFonts w:ascii="宋体" w:hAnsi="宋体" w:hint="eastAsia"/>
                <w:bCs/>
              </w:rPr>
              <w:t>。</w:t>
            </w:r>
          </w:p>
        </w:tc>
      </w:tr>
    </w:tbl>
    <w:p w14:paraId="2539DDA3" w14:textId="77777777" w:rsidR="00755554" w:rsidRDefault="00755554" w:rsidP="009E257E">
      <w:pPr>
        <w:tabs>
          <w:tab w:val="left" w:pos="1824"/>
        </w:tabs>
        <w:wordWrap w:val="0"/>
        <w:spacing w:line="300" w:lineRule="auto"/>
        <w:ind w:firstLineChars="150" w:firstLine="316"/>
        <w:rPr>
          <w:b/>
          <w:color w:val="000000"/>
        </w:rPr>
      </w:pPr>
    </w:p>
    <w:p w14:paraId="37F87A40"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25"/>
        <w:gridCol w:w="1525"/>
        <w:gridCol w:w="1410"/>
        <w:gridCol w:w="1356"/>
        <w:gridCol w:w="1346"/>
      </w:tblGrid>
      <w:tr w:rsidR="00755554" w14:paraId="425DD0DE" w14:textId="77777777" w:rsidTr="00F005AA">
        <w:trPr>
          <w:trHeight w:val="536"/>
          <w:jc w:val="center"/>
        </w:trPr>
        <w:tc>
          <w:tcPr>
            <w:tcW w:w="744" w:type="pct"/>
            <w:vMerge w:val="restart"/>
            <w:tcBorders>
              <w:top w:val="single" w:sz="4" w:space="0" w:color="auto"/>
            </w:tcBorders>
            <w:vAlign w:val="center"/>
          </w:tcPr>
          <w:p w14:paraId="5276C064" w14:textId="77777777" w:rsidR="00755554" w:rsidRDefault="00755554" w:rsidP="009E257E">
            <w:pPr>
              <w:wordWrap w:val="0"/>
              <w:jc w:val="center"/>
              <w:rPr>
                <w:rFonts w:eastAsia="等线"/>
                <w:b/>
                <w:sz w:val="24"/>
              </w:rPr>
            </w:pPr>
            <w:r>
              <w:rPr>
                <w:rFonts w:eastAsia="等线" w:hint="eastAsia"/>
                <w:b/>
                <w:sz w:val="24"/>
              </w:rPr>
              <w:t>课程目标</w:t>
            </w:r>
          </w:p>
        </w:tc>
        <w:tc>
          <w:tcPr>
            <w:tcW w:w="4256" w:type="pct"/>
            <w:gridSpan w:val="5"/>
            <w:tcBorders>
              <w:top w:val="single" w:sz="4" w:space="0" w:color="auto"/>
            </w:tcBorders>
          </w:tcPr>
          <w:p w14:paraId="30BF9FAF" w14:textId="77777777" w:rsidR="00755554" w:rsidRDefault="00755554" w:rsidP="009E257E">
            <w:pPr>
              <w:wordWrap w:val="0"/>
              <w:jc w:val="center"/>
              <w:rPr>
                <w:rFonts w:eastAsia="等线"/>
                <w:b/>
                <w:sz w:val="24"/>
              </w:rPr>
            </w:pPr>
            <w:r>
              <w:rPr>
                <w:rFonts w:eastAsia="等线" w:hint="eastAsia"/>
                <w:b/>
                <w:sz w:val="24"/>
              </w:rPr>
              <w:t>评分标准</w:t>
            </w:r>
          </w:p>
        </w:tc>
      </w:tr>
      <w:tr w:rsidR="00755554" w14:paraId="3F0B3E8E" w14:textId="77777777" w:rsidTr="00F005AA">
        <w:trPr>
          <w:trHeight w:val="425"/>
          <w:jc w:val="center"/>
        </w:trPr>
        <w:tc>
          <w:tcPr>
            <w:tcW w:w="744" w:type="pct"/>
            <w:vMerge/>
            <w:vAlign w:val="center"/>
          </w:tcPr>
          <w:p w14:paraId="2422BBC0" w14:textId="77777777" w:rsidR="00755554" w:rsidRDefault="00755554" w:rsidP="009E257E">
            <w:pPr>
              <w:widowControl/>
              <w:wordWrap w:val="0"/>
              <w:snapToGrid w:val="0"/>
              <w:spacing w:line="480" w:lineRule="auto"/>
              <w:jc w:val="center"/>
              <w:rPr>
                <w:rFonts w:ascii="黑体" w:eastAsia="黑体" w:hAnsi="黑体"/>
              </w:rPr>
            </w:pPr>
          </w:p>
        </w:tc>
        <w:tc>
          <w:tcPr>
            <w:tcW w:w="859" w:type="pct"/>
            <w:vAlign w:val="center"/>
          </w:tcPr>
          <w:p w14:paraId="63898C31"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2ED40CAB"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19" w:type="pct"/>
            <w:vAlign w:val="center"/>
          </w:tcPr>
          <w:p w14:paraId="17F6BFEF"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702DF60F"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50" w:type="pct"/>
            <w:vAlign w:val="center"/>
          </w:tcPr>
          <w:p w14:paraId="2E458D2B"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3D457DDE"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817" w:type="pct"/>
          </w:tcPr>
          <w:p w14:paraId="2DFA7FEC"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7E0A4524"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811" w:type="pct"/>
            <w:vAlign w:val="center"/>
          </w:tcPr>
          <w:p w14:paraId="6B0B700F"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30D6E490"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755554" w14:paraId="3ED6374C" w14:textId="77777777" w:rsidTr="00F005AA">
        <w:trPr>
          <w:trHeight w:val="425"/>
          <w:jc w:val="center"/>
        </w:trPr>
        <w:tc>
          <w:tcPr>
            <w:tcW w:w="744" w:type="pct"/>
            <w:vAlign w:val="center"/>
          </w:tcPr>
          <w:p w14:paraId="2D6BAA0D" w14:textId="77777777" w:rsidR="00755554" w:rsidRDefault="00755554" w:rsidP="005C42AA">
            <w:pPr>
              <w:spacing w:line="320" w:lineRule="exact"/>
              <w:jc w:val="center"/>
              <w:rPr>
                <w:rFonts w:ascii="宋体" w:hAnsi="宋体"/>
                <w:szCs w:val="18"/>
              </w:rPr>
            </w:pPr>
            <w:r>
              <w:rPr>
                <w:rFonts w:ascii="宋体" w:hAnsi="宋体" w:hint="eastAsia"/>
                <w:szCs w:val="18"/>
              </w:rPr>
              <w:t>目标1.1：</w:t>
            </w:r>
          </w:p>
        </w:tc>
        <w:tc>
          <w:tcPr>
            <w:tcW w:w="859" w:type="pct"/>
          </w:tcPr>
          <w:p w14:paraId="16676DBF" w14:textId="7C33D904" w:rsidR="00755554" w:rsidRDefault="00755554" w:rsidP="005C42AA">
            <w:pPr>
              <w:widowControl/>
              <w:wordWrap w:val="0"/>
              <w:snapToGrid w:val="0"/>
              <w:spacing w:beforeLines="50" w:before="156" w:afterLines="50" w:after="156" w:line="320" w:lineRule="exact"/>
              <w:rPr>
                <w:color w:val="000000"/>
                <w:szCs w:val="18"/>
              </w:rPr>
            </w:pPr>
            <w:r w:rsidRPr="00DD6F9B">
              <w:rPr>
                <w:rFonts w:ascii="宋体" w:hAnsi="宋体" w:hint="eastAsia"/>
                <w:bCs/>
              </w:rPr>
              <w:t>能够准确地陈述讨论计算机发展史及当前发展趋势，并就计算机专业相关的技术热点发表</w:t>
            </w:r>
            <w:r>
              <w:rPr>
                <w:rFonts w:ascii="宋体" w:hAnsi="宋体" w:hint="eastAsia"/>
                <w:bCs/>
              </w:rPr>
              <w:t>有深度</w:t>
            </w:r>
            <w:r w:rsidRPr="00DD6F9B">
              <w:rPr>
                <w:rFonts w:ascii="宋体" w:hAnsi="宋体" w:hint="eastAsia"/>
                <w:bCs/>
              </w:rPr>
              <w:t>的观点</w:t>
            </w:r>
            <w:r>
              <w:rPr>
                <w:rFonts w:ascii="宋体" w:hAnsi="宋体" w:hint="eastAsia"/>
                <w:bCs/>
              </w:rPr>
              <w:t>。</w:t>
            </w:r>
          </w:p>
        </w:tc>
        <w:tc>
          <w:tcPr>
            <w:tcW w:w="919" w:type="pct"/>
          </w:tcPr>
          <w:p w14:paraId="18E9F4A2" w14:textId="6C1966B6" w:rsidR="00755554" w:rsidRDefault="00755554" w:rsidP="005C42AA">
            <w:pPr>
              <w:widowControl/>
              <w:wordWrap w:val="0"/>
              <w:snapToGrid w:val="0"/>
              <w:spacing w:beforeLines="50" w:before="156" w:afterLines="50" w:after="156" w:line="320" w:lineRule="exact"/>
              <w:rPr>
                <w:color w:val="00B050"/>
                <w:szCs w:val="18"/>
              </w:rPr>
            </w:pPr>
            <w:r w:rsidRPr="00DD6F9B">
              <w:rPr>
                <w:rFonts w:ascii="宋体" w:hAnsi="宋体" w:hint="eastAsia"/>
                <w:bCs/>
              </w:rPr>
              <w:t>能够</w:t>
            </w:r>
            <w:r>
              <w:rPr>
                <w:rFonts w:ascii="宋体" w:hAnsi="宋体" w:hint="eastAsia"/>
                <w:bCs/>
              </w:rPr>
              <w:t>较</w:t>
            </w:r>
            <w:r w:rsidRPr="00DD6F9B">
              <w:rPr>
                <w:rFonts w:ascii="宋体" w:hAnsi="宋体" w:hint="eastAsia"/>
                <w:bCs/>
              </w:rPr>
              <w:t>准确地陈述讨论计算机发展史及当前发展趋势，并就计算机专业相关的技术热点发表</w:t>
            </w:r>
            <w:r>
              <w:rPr>
                <w:rFonts w:ascii="宋体" w:hAnsi="宋体" w:hint="eastAsia"/>
                <w:bCs/>
              </w:rPr>
              <w:t>较有深度</w:t>
            </w:r>
            <w:r w:rsidRPr="00DD6F9B">
              <w:rPr>
                <w:rFonts w:ascii="宋体" w:hAnsi="宋体" w:hint="eastAsia"/>
                <w:bCs/>
              </w:rPr>
              <w:t>的观点</w:t>
            </w:r>
            <w:r>
              <w:rPr>
                <w:rFonts w:ascii="宋体" w:hAnsi="宋体" w:hint="eastAsia"/>
                <w:bCs/>
              </w:rPr>
              <w:t>。</w:t>
            </w:r>
          </w:p>
        </w:tc>
        <w:tc>
          <w:tcPr>
            <w:tcW w:w="850" w:type="pct"/>
          </w:tcPr>
          <w:p w14:paraId="625A9FD3" w14:textId="2586427D" w:rsidR="00755554" w:rsidRDefault="00755554" w:rsidP="005C42AA">
            <w:pPr>
              <w:wordWrap w:val="0"/>
              <w:spacing w:beforeLines="50" w:before="156" w:afterLines="50" w:after="156"/>
              <w:rPr>
                <w:color w:val="00B050"/>
                <w:szCs w:val="18"/>
              </w:rPr>
            </w:pPr>
            <w:r w:rsidRPr="00DD6F9B">
              <w:rPr>
                <w:rFonts w:ascii="宋体" w:hAnsi="宋体" w:hint="eastAsia"/>
                <w:bCs/>
              </w:rPr>
              <w:t>能够准确地陈述讨论计算机发展史及当前发展趋势，并就计算机专业相关的技术热点发表</w:t>
            </w:r>
            <w:r>
              <w:rPr>
                <w:rFonts w:ascii="宋体" w:hAnsi="宋体" w:hint="eastAsia"/>
                <w:bCs/>
              </w:rPr>
              <w:t>有一定深度</w:t>
            </w:r>
            <w:r w:rsidRPr="00DD6F9B">
              <w:rPr>
                <w:rFonts w:ascii="宋体" w:hAnsi="宋体" w:hint="eastAsia"/>
                <w:bCs/>
              </w:rPr>
              <w:t>的观点</w:t>
            </w:r>
            <w:r>
              <w:rPr>
                <w:rFonts w:ascii="宋体" w:hAnsi="宋体" w:hint="eastAsia"/>
                <w:bCs/>
              </w:rPr>
              <w:t>。</w:t>
            </w:r>
          </w:p>
        </w:tc>
        <w:tc>
          <w:tcPr>
            <w:tcW w:w="817" w:type="pct"/>
          </w:tcPr>
          <w:p w14:paraId="49B24B9A" w14:textId="2AB17E51" w:rsidR="00755554" w:rsidRDefault="00755554" w:rsidP="005C42AA">
            <w:pPr>
              <w:wordWrap w:val="0"/>
              <w:spacing w:beforeLines="50" w:before="156" w:afterLines="50" w:after="156"/>
              <w:rPr>
                <w:color w:val="00B050"/>
                <w:szCs w:val="18"/>
              </w:rPr>
            </w:pPr>
            <w:r w:rsidRPr="00DD6F9B">
              <w:rPr>
                <w:rFonts w:ascii="宋体" w:hAnsi="宋体" w:hint="eastAsia"/>
                <w:bCs/>
              </w:rPr>
              <w:t>能够</w:t>
            </w:r>
            <w:r>
              <w:rPr>
                <w:rFonts w:ascii="宋体" w:hAnsi="宋体" w:hint="eastAsia"/>
                <w:bCs/>
              </w:rPr>
              <w:t>基本</w:t>
            </w:r>
            <w:r w:rsidRPr="00DD6F9B">
              <w:rPr>
                <w:rFonts w:ascii="宋体" w:hAnsi="宋体" w:hint="eastAsia"/>
                <w:bCs/>
              </w:rPr>
              <w:t>准确地陈述讨论计算机发展史及当前发展趋势，并就计算机专业相关的技术热点发表</w:t>
            </w:r>
            <w:r>
              <w:rPr>
                <w:rFonts w:ascii="宋体" w:hAnsi="宋体" w:hint="eastAsia"/>
                <w:bCs/>
              </w:rPr>
              <w:t>自己</w:t>
            </w:r>
            <w:r w:rsidRPr="00DD6F9B">
              <w:rPr>
                <w:rFonts w:ascii="宋体" w:hAnsi="宋体" w:hint="eastAsia"/>
                <w:bCs/>
              </w:rPr>
              <w:t>的观点</w:t>
            </w:r>
            <w:r>
              <w:rPr>
                <w:rFonts w:ascii="宋体" w:hAnsi="宋体" w:hint="eastAsia"/>
                <w:bCs/>
              </w:rPr>
              <w:t>。</w:t>
            </w:r>
          </w:p>
        </w:tc>
        <w:tc>
          <w:tcPr>
            <w:tcW w:w="811" w:type="pct"/>
          </w:tcPr>
          <w:p w14:paraId="580B26A4" w14:textId="7647B926" w:rsidR="00755554" w:rsidRDefault="00755554" w:rsidP="005C42AA">
            <w:pPr>
              <w:wordWrap w:val="0"/>
              <w:spacing w:beforeLines="50" w:before="156" w:afterLines="50" w:after="156"/>
              <w:rPr>
                <w:color w:val="00B050"/>
                <w:szCs w:val="18"/>
              </w:rPr>
            </w:pPr>
            <w:r>
              <w:rPr>
                <w:rFonts w:ascii="宋体" w:hAnsi="宋体" w:hint="eastAsia"/>
                <w:bCs/>
              </w:rPr>
              <w:t>不</w:t>
            </w:r>
            <w:r w:rsidRPr="00DD6F9B">
              <w:rPr>
                <w:rFonts w:ascii="宋体" w:hAnsi="宋体" w:hint="eastAsia"/>
                <w:bCs/>
              </w:rPr>
              <w:t>能够准确地陈述讨论计算机发展史及当前发展趋势，</w:t>
            </w:r>
            <w:r>
              <w:rPr>
                <w:rFonts w:ascii="宋体" w:hAnsi="宋体" w:hint="eastAsia"/>
                <w:bCs/>
              </w:rPr>
              <w:t>不能</w:t>
            </w:r>
            <w:r w:rsidRPr="00DD6F9B">
              <w:rPr>
                <w:rFonts w:ascii="宋体" w:hAnsi="宋体" w:hint="eastAsia"/>
                <w:bCs/>
              </w:rPr>
              <w:t>就计算机专业相关的技术热点发表</w:t>
            </w:r>
            <w:r>
              <w:rPr>
                <w:rFonts w:ascii="宋体" w:hAnsi="宋体" w:hint="eastAsia"/>
                <w:bCs/>
              </w:rPr>
              <w:t>自己</w:t>
            </w:r>
            <w:r w:rsidRPr="00DD6F9B">
              <w:rPr>
                <w:rFonts w:ascii="宋体" w:hAnsi="宋体" w:hint="eastAsia"/>
                <w:bCs/>
              </w:rPr>
              <w:t>的观点</w:t>
            </w:r>
            <w:r>
              <w:rPr>
                <w:rFonts w:ascii="宋体" w:hAnsi="宋体" w:hint="eastAsia"/>
                <w:bCs/>
              </w:rPr>
              <w:t>。</w:t>
            </w:r>
          </w:p>
        </w:tc>
      </w:tr>
      <w:tr w:rsidR="00755554" w14:paraId="55FAEB69" w14:textId="77777777" w:rsidTr="00F005AA">
        <w:trPr>
          <w:trHeight w:val="425"/>
          <w:jc w:val="center"/>
        </w:trPr>
        <w:tc>
          <w:tcPr>
            <w:tcW w:w="744" w:type="pct"/>
            <w:vAlign w:val="center"/>
          </w:tcPr>
          <w:p w14:paraId="3B1430A8" w14:textId="77777777" w:rsidR="00755554" w:rsidRDefault="00755554" w:rsidP="009E257E">
            <w:pPr>
              <w:wordWrap w:val="0"/>
              <w:spacing w:line="320" w:lineRule="exact"/>
              <w:jc w:val="center"/>
              <w:rPr>
                <w:rFonts w:ascii="宋体" w:hAnsi="宋体"/>
                <w:szCs w:val="18"/>
              </w:rPr>
            </w:pPr>
            <w:r>
              <w:rPr>
                <w:rFonts w:ascii="宋体" w:hAnsi="宋体" w:hint="eastAsia"/>
                <w:szCs w:val="18"/>
              </w:rPr>
              <w:t>目标1.2：</w:t>
            </w:r>
          </w:p>
        </w:tc>
        <w:tc>
          <w:tcPr>
            <w:tcW w:w="859" w:type="pct"/>
          </w:tcPr>
          <w:p w14:paraId="109B72E7" w14:textId="3896CAD6" w:rsidR="00755554" w:rsidRDefault="00755554" w:rsidP="005C42AA">
            <w:pPr>
              <w:widowControl/>
              <w:wordWrap w:val="0"/>
              <w:snapToGrid w:val="0"/>
              <w:spacing w:beforeLines="50" w:before="156" w:afterLines="50" w:after="156" w:line="320" w:lineRule="exact"/>
              <w:rPr>
                <w:color w:val="000000"/>
                <w:szCs w:val="18"/>
              </w:rPr>
            </w:pPr>
            <w:r>
              <w:rPr>
                <w:rFonts w:ascii="宋体" w:hAnsi="宋体" w:hint="eastAsia"/>
                <w:bCs/>
              </w:rPr>
              <w:t>能够精确地</w:t>
            </w:r>
            <w:r w:rsidRPr="00E212BF">
              <w:rPr>
                <w:rFonts w:ascii="宋体" w:hAnsi="宋体" w:hint="eastAsia"/>
                <w:bCs/>
              </w:rPr>
              <w:t>描述计算机基本组成和工作原理</w:t>
            </w:r>
            <w:r>
              <w:rPr>
                <w:rFonts w:ascii="宋体" w:hAnsi="宋体" w:hint="eastAsia"/>
                <w:bCs/>
              </w:rPr>
              <w:t>。</w:t>
            </w:r>
          </w:p>
        </w:tc>
        <w:tc>
          <w:tcPr>
            <w:tcW w:w="919" w:type="pct"/>
          </w:tcPr>
          <w:p w14:paraId="3693C18A" w14:textId="0BF03A1A" w:rsidR="00755554" w:rsidRDefault="00755554" w:rsidP="005C42AA">
            <w:pPr>
              <w:widowControl/>
              <w:wordWrap w:val="0"/>
              <w:snapToGrid w:val="0"/>
              <w:spacing w:beforeLines="50" w:before="156" w:afterLines="50" w:after="156" w:line="320" w:lineRule="exact"/>
              <w:rPr>
                <w:color w:val="00B050"/>
                <w:szCs w:val="18"/>
              </w:rPr>
            </w:pPr>
            <w:r>
              <w:rPr>
                <w:rFonts w:ascii="宋体" w:hAnsi="宋体" w:hint="eastAsia"/>
                <w:bCs/>
              </w:rPr>
              <w:t>能够准确地</w:t>
            </w:r>
            <w:r w:rsidRPr="00E212BF">
              <w:rPr>
                <w:rFonts w:ascii="宋体" w:hAnsi="宋体" w:hint="eastAsia"/>
                <w:bCs/>
              </w:rPr>
              <w:t>描述计算机基本组成和工作原理</w:t>
            </w:r>
            <w:r>
              <w:rPr>
                <w:rFonts w:ascii="宋体" w:hAnsi="宋体" w:hint="eastAsia"/>
                <w:bCs/>
              </w:rPr>
              <w:t>。</w:t>
            </w:r>
          </w:p>
        </w:tc>
        <w:tc>
          <w:tcPr>
            <w:tcW w:w="850" w:type="pct"/>
          </w:tcPr>
          <w:p w14:paraId="5D7498C2" w14:textId="19F1C06E" w:rsidR="00755554" w:rsidRDefault="00755554" w:rsidP="005C42AA">
            <w:pPr>
              <w:widowControl/>
              <w:wordWrap w:val="0"/>
              <w:snapToGrid w:val="0"/>
              <w:spacing w:beforeLines="50" w:before="156" w:afterLines="50" w:after="156" w:line="320" w:lineRule="exact"/>
            </w:pPr>
            <w:r>
              <w:rPr>
                <w:rFonts w:ascii="宋体" w:hAnsi="宋体" w:hint="eastAsia"/>
                <w:bCs/>
              </w:rPr>
              <w:t>能够较准确地</w:t>
            </w:r>
            <w:r w:rsidRPr="00E212BF">
              <w:rPr>
                <w:rFonts w:ascii="宋体" w:hAnsi="宋体" w:hint="eastAsia"/>
                <w:bCs/>
              </w:rPr>
              <w:t>描述计算机基本组成和工作原理</w:t>
            </w:r>
            <w:r>
              <w:rPr>
                <w:rFonts w:ascii="宋体" w:hAnsi="宋体" w:hint="eastAsia"/>
                <w:bCs/>
              </w:rPr>
              <w:t>。</w:t>
            </w:r>
          </w:p>
        </w:tc>
        <w:tc>
          <w:tcPr>
            <w:tcW w:w="817" w:type="pct"/>
          </w:tcPr>
          <w:p w14:paraId="5D152B35" w14:textId="6A6FEC4A" w:rsidR="00755554" w:rsidRDefault="00755554" w:rsidP="005C42AA">
            <w:pPr>
              <w:widowControl/>
              <w:wordWrap w:val="0"/>
              <w:snapToGrid w:val="0"/>
              <w:spacing w:beforeLines="50" w:before="156" w:afterLines="50" w:after="156" w:line="320" w:lineRule="exact"/>
            </w:pPr>
            <w:r>
              <w:rPr>
                <w:rFonts w:ascii="宋体" w:hAnsi="宋体" w:hint="eastAsia"/>
                <w:bCs/>
              </w:rPr>
              <w:t>能够</w:t>
            </w:r>
            <w:r w:rsidRPr="00E212BF">
              <w:rPr>
                <w:rFonts w:ascii="宋体" w:hAnsi="宋体" w:hint="eastAsia"/>
                <w:bCs/>
              </w:rPr>
              <w:t>描述计算机基本组成和工作原理</w:t>
            </w:r>
            <w:r>
              <w:rPr>
                <w:rFonts w:ascii="宋体" w:hAnsi="宋体" w:hint="eastAsia"/>
                <w:bCs/>
              </w:rPr>
              <w:t>，无明显错误。</w:t>
            </w:r>
          </w:p>
        </w:tc>
        <w:tc>
          <w:tcPr>
            <w:tcW w:w="811" w:type="pct"/>
          </w:tcPr>
          <w:p w14:paraId="10277D34" w14:textId="62C8B2CA" w:rsidR="00755554" w:rsidRDefault="00755554" w:rsidP="005C42AA">
            <w:pPr>
              <w:widowControl/>
              <w:wordWrap w:val="0"/>
              <w:snapToGrid w:val="0"/>
              <w:spacing w:beforeLines="50" w:before="156" w:afterLines="50" w:after="156" w:line="320" w:lineRule="exact"/>
            </w:pPr>
            <w:r>
              <w:rPr>
                <w:rFonts w:ascii="宋体" w:hAnsi="宋体" w:hint="eastAsia"/>
                <w:bCs/>
              </w:rPr>
              <w:t>不能</w:t>
            </w:r>
            <w:r w:rsidRPr="00E212BF">
              <w:rPr>
                <w:rFonts w:ascii="宋体" w:hAnsi="宋体" w:hint="eastAsia"/>
                <w:bCs/>
              </w:rPr>
              <w:t>描述计算机基本组成和工作原理</w:t>
            </w:r>
            <w:r>
              <w:rPr>
                <w:rFonts w:ascii="宋体" w:hAnsi="宋体" w:hint="eastAsia"/>
                <w:bCs/>
              </w:rPr>
              <w:t>，或者描述有重大错误。</w:t>
            </w:r>
          </w:p>
        </w:tc>
      </w:tr>
      <w:tr w:rsidR="00755554" w14:paraId="6739A3F6" w14:textId="77777777" w:rsidTr="00F005AA">
        <w:trPr>
          <w:trHeight w:val="425"/>
          <w:jc w:val="center"/>
        </w:trPr>
        <w:tc>
          <w:tcPr>
            <w:tcW w:w="744" w:type="pct"/>
            <w:vAlign w:val="center"/>
          </w:tcPr>
          <w:p w14:paraId="16260BD7" w14:textId="77777777" w:rsidR="00755554" w:rsidRDefault="00755554" w:rsidP="009E257E">
            <w:pPr>
              <w:wordWrap w:val="0"/>
              <w:spacing w:line="320" w:lineRule="exact"/>
              <w:jc w:val="center"/>
              <w:rPr>
                <w:rFonts w:ascii="宋体" w:hAnsi="宋体"/>
                <w:szCs w:val="18"/>
              </w:rPr>
            </w:pPr>
            <w:r>
              <w:rPr>
                <w:rFonts w:ascii="宋体" w:hAnsi="宋体" w:hint="eastAsia"/>
                <w:szCs w:val="18"/>
              </w:rPr>
              <w:t>目标1.3：</w:t>
            </w:r>
          </w:p>
        </w:tc>
        <w:tc>
          <w:tcPr>
            <w:tcW w:w="859" w:type="pct"/>
          </w:tcPr>
          <w:p w14:paraId="4CA0F1C6" w14:textId="487FDC67" w:rsidR="00755554" w:rsidRDefault="00755554" w:rsidP="005C42AA">
            <w:pPr>
              <w:widowControl/>
              <w:wordWrap w:val="0"/>
              <w:snapToGrid w:val="0"/>
              <w:spacing w:beforeLines="50" w:before="156" w:afterLines="50" w:after="156" w:line="320" w:lineRule="exact"/>
              <w:rPr>
                <w:color w:val="000000"/>
                <w:szCs w:val="18"/>
              </w:rPr>
            </w:pPr>
            <w:r>
              <w:rPr>
                <w:rFonts w:ascii="宋体" w:hAnsi="宋体" w:hint="eastAsia"/>
                <w:bCs/>
              </w:rPr>
              <w:t>深入</w:t>
            </w:r>
            <w:r w:rsidRPr="00250022">
              <w:rPr>
                <w:rFonts w:ascii="宋体" w:hAnsi="宋体" w:hint="eastAsia"/>
                <w:bCs/>
              </w:rPr>
              <w:t>理解计算机专业知识体系</w:t>
            </w:r>
            <w:r>
              <w:rPr>
                <w:rFonts w:ascii="宋体" w:hAnsi="宋体" w:hint="eastAsia"/>
                <w:bCs/>
              </w:rPr>
              <w:t>。</w:t>
            </w:r>
          </w:p>
        </w:tc>
        <w:tc>
          <w:tcPr>
            <w:tcW w:w="919" w:type="pct"/>
          </w:tcPr>
          <w:p w14:paraId="55681B62" w14:textId="6C374045" w:rsidR="00755554" w:rsidRDefault="00755554" w:rsidP="005C42AA">
            <w:pPr>
              <w:widowControl/>
              <w:wordWrap w:val="0"/>
              <w:snapToGrid w:val="0"/>
              <w:spacing w:beforeLines="50" w:before="156" w:afterLines="50" w:after="156" w:line="320" w:lineRule="exact"/>
              <w:rPr>
                <w:color w:val="00B050"/>
                <w:szCs w:val="18"/>
              </w:rPr>
            </w:pPr>
            <w:r>
              <w:rPr>
                <w:rFonts w:ascii="宋体" w:hAnsi="宋体" w:hint="eastAsia"/>
                <w:bCs/>
              </w:rPr>
              <w:t>较深入</w:t>
            </w:r>
            <w:r w:rsidRPr="00250022">
              <w:rPr>
                <w:rFonts w:ascii="宋体" w:hAnsi="宋体" w:hint="eastAsia"/>
                <w:bCs/>
              </w:rPr>
              <w:t>理解计算机专业知识体系</w:t>
            </w:r>
            <w:r>
              <w:rPr>
                <w:rFonts w:ascii="宋体" w:hAnsi="宋体" w:hint="eastAsia"/>
                <w:bCs/>
              </w:rPr>
              <w:t>。</w:t>
            </w:r>
          </w:p>
        </w:tc>
        <w:tc>
          <w:tcPr>
            <w:tcW w:w="850" w:type="pct"/>
          </w:tcPr>
          <w:p w14:paraId="15EF725E" w14:textId="1EA983A4" w:rsidR="00755554" w:rsidRDefault="00755554" w:rsidP="005C42AA">
            <w:pPr>
              <w:wordWrap w:val="0"/>
              <w:spacing w:beforeLines="50" w:before="156" w:afterLines="50" w:after="156"/>
              <w:rPr>
                <w:color w:val="00B050"/>
                <w:szCs w:val="18"/>
              </w:rPr>
            </w:pPr>
            <w:r>
              <w:rPr>
                <w:rFonts w:ascii="宋体" w:hAnsi="宋体" w:hint="eastAsia"/>
                <w:bCs/>
              </w:rPr>
              <w:t>正确</w:t>
            </w:r>
            <w:r w:rsidRPr="00250022">
              <w:rPr>
                <w:rFonts w:ascii="宋体" w:hAnsi="宋体" w:hint="eastAsia"/>
                <w:bCs/>
              </w:rPr>
              <w:t>理解计算机专业知识体系</w:t>
            </w:r>
            <w:r>
              <w:rPr>
                <w:rFonts w:ascii="宋体" w:hAnsi="宋体" w:hint="eastAsia"/>
                <w:bCs/>
              </w:rPr>
              <w:t>。</w:t>
            </w:r>
          </w:p>
        </w:tc>
        <w:tc>
          <w:tcPr>
            <w:tcW w:w="817" w:type="pct"/>
          </w:tcPr>
          <w:p w14:paraId="1E034BFA" w14:textId="682BE5B2" w:rsidR="00755554" w:rsidRDefault="00755554" w:rsidP="005C42AA">
            <w:pPr>
              <w:wordWrap w:val="0"/>
              <w:spacing w:beforeLines="50" w:before="156" w:afterLines="50" w:after="156"/>
              <w:rPr>
                <w:color w:val="00B050"/>
                <w:szCs w:val="18"/>
              </w:rPr>
            </w:pPr>
            <w:r>
              <w:rPr>
                <w:rFonts w:ascii="宋体" w:hAnsi="宋体" w:hint="eastAsia"/>
                <w:bCs/>
              </w:rPr>
              <w:t>基本理解</w:t>
            </w:r>
            <w:r w:rsidRPr="00250022">
              <w:rPr>
                <w:rFonts w:ascii="宋体" w:hAnsi="宋体" w:hint="eastAsia"/>
                <w:bCs/>
              </w:rPr>
              <w:t>计算机专业知识体系</w:t>
            </w:r>
            <w:r>
              <w:rPr>
                <w:rFonts w:ascii="宋体" w:hAnsi="宋体" w:hint="eastAsia"/>
                <w:bCs/>
              </w:rPr>
              <w:t>。</w:t>
            </w:r>
          </w:p>
        </w:tc>
        <w:tc>
          <w:tcPr>
            <w:tcW w:w="811" w:type="pct"/>
          </w:tcPr>
          <w:p w14:paraId="7F8688C3" w14:textId="7717C390" w:rsidR="00755554" w:rsidRDefault="00755554" w:rsidP="005C42AA">
            <w:pPr>
              <w:wordWrap w:val="0"/>
              <w:spacing w:beforeLines="50" w:before="156" w:afterLines="50" w:after="156"/>
              <w:rPr>
                <w:color w:val="00B050"/>
                <w:szCs w:val="18"/>
              </w:rPr>
            </w:pPr>
            <w:r>
              <w:rPr>
                <w:rFonts w:ascii="宋体" w:hAnsi="宋体" w:hint="eastAsia"/>
                <w:bCs/>
              </w:rPr>
              <w:t>不理解</w:t>
            </w:r>
            <w:r w:rsidRPr="00250022">
              <w:rPr>
                <w:rFonts w:ascii="宋体" w:hAnsi="宋体" w:hint="eastAsia"/>
                <w:bCs/>
              </w:rPr>
              <w:t>计算机专业知识体系</w:t>
            </w:r>
            <w:r>
              <w:rPr>
                <w:rFonts w:ascii="宋体" w:hAnsi="宋体" w:hint="eastAsia"/>
                <w:bCs/>
              </w:rPr>
              <w:t>。</w:t>
            </w:r>
          </w:p>
        </w:tc>
      </w:tr>
      <w:tr w:rsidR="00755554" w14:paraId="4869A09E" w14:textId="77777777" w:rsidTr="00F005AA">
        <w:trPr>
          <w:trHeight w:val="425"/>
          <w:jc w:val="center"/>
        </w:trPr>
        <w:tc>
          <w:tcPr>
            <w:tcW w:w="744" w:type="pct"/>
            <w:vAlign w:val="center"/>
          </w:tcPr>
          <w:p w14:paraId="29540FC7" w14:textId="77777777" w:rsidR="00755554" w:rsidRDefault="00755554" w:rsidP="009E257E">
            <w:pPr>
              <w:wordWrap w:val="0"/>
              <w:spacing w:line="320" w:lineRule="exact"/>
              <w:jc w:val="center"/>
              <w:rPr>
                <w:rFonts w:ascii="宋体" w:hAnsi="宋体"/>
                <w:szCs w:val="18"/>
              </w:rPr>
            </w:pPr>
            <w:r>
              <w:rPr>
                <w:rFonts w:ascii="宋体" w:hAnsi="宋体" w:hint="eastAsia"/>
                <w:szCs w:val="18"/>
              </w:rPr>
              <w:t>目标2.1：</w:t>
            </w:r>
          </w:p>
        </w:tc>
        <w:tc>
          <w:tcPr>
            <w:tcW w:w="859" w:type="pct"/>
          </w:tcPr>
          <w:p w14:paraId="18EDFEFE" w14:textId="77777777" w:rsidR="00755554" w:rsidRDefault="00755554" w:rsidP="005C42AA">
            <w:pPr>
              <w:widowControl/>
              <w:wordWrap w:val="0"/>
              <w:snapToGrid w:val="0"/>
              <w:spacing w:beforeLines="50" w:before="156" w:afterLines="50" w:after="156" w:line="320" w:lineRule="exact"/>
              <w:rPr>
                <w:rFonts w:ascii="宋体" w:hAnsi="宋体"/>
                <w:bCs/>
              </w:rPr>
            </w:pPr>
            <w:r>
              <w:rPr>
                <w:rFonts w:ascii="宋体" w:hAnsi="宋体" w:hint="eastAsia"/>
                <w:bCs/>
              </w:rPr>
              <w:t>具有很强的</w:t>
            </w:r>
            <w:r w:rsidRPr="00E212BF">
              <w:rPr>
                <w:rFonts w:ascii="宋体" w:hAnsi="宋体" w:hint="eastAsia"/>
                <w:bCs/>
              </w:rPr>
              <w:t>计算思维能力</w:t>
            </w:r>
            <w:r>
              <w:rPr>
                <w:rFonts w:ascii="宋体" w:hAnsi="宋体" w:hint="eastAsia"/>
                <w:bCs/>
              </w:rPr>
              <w:t>。</w:t>
            </w:r>
          </w:p>
        </w:tc>
        <w:tc>
          <w:tcPr>
            <w:tcW w:w="919" w:type="pct"/>
          </w:tcPr>
          <w:p w14:paraId="7D5C0480" w14:textId="77777777" w:rsidR="00755554" w:rsidRDefault="00755554" w:rsidP="005C42AA">
            <w:pPr>
              <w:wordWrap w:val="0"/>
              <w:spacing w:beforeLines="50" w:before="156" w:afterLines="50" w:after="156"/>
            </w:pPr>
            <w:r>
              <w:rPr>
                <w:rFonts w:ascii="宋体" w:hAnsi="宋体" w:hint="eastAsia"/>
                <w:bCs/>
              </w:rPr>
              <w:t>具有较强的</w:t>
            </w:r>
            <w:r w:rsidRPr="00E212BF">
              <w:rPr>
                <w:rFonts w:ascii="宋体" w:hAnsi="宋体" w:hint="eastAsia"/>
                <w:bCs/>
              </w:rPr>
              <w:t>计算思维能力</w:t>
            </w:r>
            <w:r>
              <w:rPr>
                <w:rFonts w:ascii="宋体" w:hAnsi="宋体" w:hint="eastAsia"/>
                <w:bCs/>
              </w:rPr>
              <w:t>。</w:t>
            </w:r>
          </w:p>
        </w:tc>
        <w:tc>
          <w:tcPr>
            <w:tcW w:w="850" w:type="pct"/>
          </w:tcPr>
          <w:p w14:paraId="4E25A579" w14:textId="77777777" w:rsidR="00755554" w:rsidRDefault="00755554" w:rsidP="005C42AA">
            <w:pPr>
              <w:wordWrap w:val="0"/>
              <w:spacing w:beforeLines="50" w:before="156" w:afterLines="50" w:after="156"/>
            </w:pPr>
            <w:r>
              <w:rPr>
                <w:rFonts w:ascii="宋体" w:hAnsi="宋体" w:hint="eastAsia"/>
                <w:bCs/>
              </w:rPr>
              <w:t>具有初步的</w:t>
            </w:r>
            <w:r w:rsidRPr="00E212BF">
              <w:rPr>
                <w:rFonts w:ascii="宋体" w:hAnsi="宋体" w:hint="eastAsia"/>
                <w:bCs/>
              </w:rPr>
              <w:t>计算思维能力</w:t>
            </w:r>
            <w:r>
              <w:rPr>
                <w:rFonts w:ascii="宋体" w:hAnsi="宋体" w:hint="eastAsia"/>
                <w:bCs/>
              </w:rPr>
              <w:t>。</w:t>
            </w:r>
          </w:p>
        </w:tc>
        <w:tc>
          <w:tcPr>
            <w:tcW w:w="817" w:type="pct"/>
          </w:tcPr>
          <w:p w14:paraId="154A0048" w14:textId="77777777" w:rsidR="00755554" w:rsidRDefault="00755554" w:rsidP="005C42AA">
            <w:pPr>
              <w:wordWrap w:val="0"/>
              <w:spacing w:beforeLines="50" w:before="156" w:afterLines="50" w:after="156"/>
            </w:pPr>
            <w:r>
              <w:rPr>
                <w:rFonts w:ascii="宋体" w:hAnsi="宋体" w:hint="eastAsia"/>
                <w:bCs/>
              </w:rPr>
              <w:t>基本具有初步的</w:t>
            </w:r>
            <w:r w:rsidRPr="00E212BF">
              <w:rPr>
                <w:rFonts w:ascii="宋体" w:hAnsi="宋体" w:hint="eastAsia"/>
                <w:bCs/>
              </w:rPr>
              <w:t>计算思维能力</w:t>
            </w:r>
            <w:r>
              <w:rPr>
                <w:rFonts w:ascii="宋体" w:hAnsi="宋体" w:hint="eastAsia"/>
                <w:bCs/>
              </w:rPr>
              <w:t>。</w:t>
            </w:r>
          </w:p>
        </w:tc>
        <w:tc>
          <w:tcPr>
            <w:tcW w:w="811" w:type="pct"/>
          </w:tcPr>
          <w:p w14:paraId="52F97E28" w14:textId="77777777" w:rsidR="00755554" w:rsidRDefault="00755554" w:rsidP="005C42AA">
            <w:pPr>
              <w:wordWrap w:val="0"/>
              <w:spacing w:beforeLines="50" w:before="156" w:afterLines="50" w:after="156"/>
            </w:pPr>
            <w:r>
              <w:rPr>
                <w:rFonts w:ascii="宋体" w:hAnsi="宋体" w:hint="eastAsia"/>
                <w:bCs/>
              </w:rPr>
              <w:t>不具有初步</w:t>
            </w:r>
            <w:r w:rsidRPr="00E212BF">
              <w:rPr>
                <w:rFonts w:ascii="宋体" w:hAnsi="宋体" w:hint="eastAsia"/>
                <w:bCs/>
              </w:rPr>
              <w:t>计算思维能力</w:t>
            </w:r>
            <w:r>
              <w:rPr>
                <w:rFonts w:ascii="宋体" w:hAnsi="宋体" w:hint="eastAsia"/>
                <w:bCs/>
              </w:rPr>
              <w:t>。</w:t>
            </w:r>
          </w:p>
        </w:tc>
      </w:tr>
    </w:tbl>
    <w:p w14:paraId="1743B04E" w14:textId="77777777" w:rsidR="00755554" w:rsidRDefault="00755554" w:rsidP="005C42AA">
      <w:pPr>
        <w:tabs>
          <w:tab w:val="left" w:pos="1824"/>
        </w:tabs>
        <w:wordWrap w:val="0"/>
        <w:spacing w:line="300" w:lineRule="auto"/>
        <w:rPr>
          <w:b/>
          <w:color w:val="000000"/>
        </w:rPr>
      </w:pPr>
    </w:p>
    <w:p w14:paraId="1ACF7130" w14:textId="77777777" w:rsidR="00755554"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2335F18A" w14:textId="77777777" w:rsidR="00755554" w:rsidRDefault="00755554" w:rsidP="009E257E">
      <w:pPr>
        <w:wordWrap w:val="0"/>
        <w:ind w:left="540"/>
        <w:rPr>
          <w:rFonts w:ascii="宋体" w:hAnsi="宋体"/>
          <w:color w:val="000000"/>
        </w:rPr>
      </w:pPr>
      <w:r w:rsidRPr="00755554">
        <w:rPr>
          <w:rFonts w:ascii="宋体" w:hAnsi="宋体"/>
          <w:color w:val="000000"/>
        </w:rPr>
        <w:t>1、</w:t>
      </w:r>
      <w:r w:rsidRPr="00755554">
        <w:rPr>
          <w:rFonts w:ascii="宋体" w:hAnsi="宋体" w:hint="eastAsia"/>
          <w:color w:val="000000"/>
        </w:rPr>
        <w:t>胡致杰、梁玉英等</w:t>
      </w:r>
      <w:r>
        <w:rPr>
          <w:rFonts w:ascii="宋体" w:hAnsi="宋体" w:hint="eastAsia"/>
          <w:color w:val="000000"/>
        </w:rPr>
        <w:t>，《</w:t>
      </w:r>
      <w:r w:rsidRPr="00FA62AE">
        <w:rPr>
          <w:rFonts w:ascii="宋体" w:hAnsi="宋体" w:hint="eastAsia"/>
          <w:color w:val="000000"/>
        </w:rPr>
        <w:t>计算机导论</w:t>
      </w:r>
      <w:r>
        <w:rPr>
          <w:rFonts w:ascii="宋体" w:hAnsi="宋体" w:hint="eastAsia"/>
          <w:color w:val="000000"/>
        </w:rPr>
        <w:t>》，清华大学出版社，201</w:t>
      </w:r>
      <w:r>
        <w:rPr>
          <w:rFonts w:ascii="宋体" w:hAnsi="宋体"/>
          <w:color w:val="000000"/>
        </w:rPr>
        <w:t>7</w:t>
      </w:r>
      <w:r>
        <w:rPr>
          <w:rFonts w:ascii="宋体" w:hAnsi="宋体" w:hint="eastAsia"/>
          <w:color w:val="000000"/>
        </w:rPr>
        <w:t>年</w:t>
      </w:r>
    </w:p>
    <w:p w14:paraId="67801053" w14:textId="77777777" w:rsidR="00755554" w:rsidRDefault="00755554" w:rsidP="009E257E">
      <w:pPr>
        <w:wordWrap w:val="0"/>
        <w:ind w:left="540"/>
        <w:rPr>
          <w:rFonts w:ascii="宋体" w:hAnsi="宋体"/>
          <w:color w:val="000000"/>
        </w:rPr>
      </w:pPr>
      <w:r w:rsidRPr="00755554">
        <w:rPr>
          <w:rFonts w:ascii="宋体" w:hAnsi="宋体"/>
          <w:color w:val="000000"/>
        </w:rPr>
        <w:t>2、</w:t>
      </w:r>
      <w:r w:rsidRPr="00755554">
        <w:rPr>
          <w:rFonts w:ascii="宋体" w:hAnsi="宋体" w:hint="eastAsia"/>
          <w:color w:val="000000"/>
        </w:rPr>
        <w:t>杨月江、王晓菊等，</w:t>
      </w:r>
      <w:r>
        <w:rPr>
          <w:rFonts w:ascii="宋体" w:hAnsi="宋体" w:hint="eastAsia"/>
          <w:color w:val="000000"/>
        </w:rPr>
        <w:t>《</w:t>
      </w:r>
      <w:r w:rsidRPr="00FA62AE">
        <w:rPr>
          <w:rFonts w:ascii="宋体" w:hAnsi="宋体" w:hint="eastAsia"/>
          <w:color w:val="000000"/>
        </w:rPr>
        <w:t>计算机导论</w:t>
      </w:r>
      <w:r>
        <w:rPr>
          <w:rFonts w:ascii="宋体" w:hAnsi="宋体" w:hint="eastAsia"/>
          <w:color w:val="000000"/>
        </w:rPr>
        <w:t>》，清华大学出版社，201</w:t>
      </w:r>
      <w:r>
        <w:rPr>
          <w:rFonts w:ascii="宋体" w:hAnsi="宋体"/>
          <w:color w:val="000000"/>
        </w:rPr>
        <w:t>7</w:t>
      </w:r>
      <w:r>
        <w:rPr>
          <w:rFonts w:ascii="宋体" w:hAnsi="宋体" w:hint="eastAsia"/>
          <w:color w:val="000000"/>
        </w:rPr>
        <w:t>年</w:t>
      </w:r>
    </w:p>
    <w:p w14:paraId="36FF2E26" w14:textId="77777777" w:rsidR="00755554" w:rsidRDefault="00755554" w:rsidP="00DE5F4D">
      <w:pPr>
        <w:wordWrap w:val="0"/>
        <w:rPr>
          <w:rFonts w:ascii="宋体" w:hAnsi="宋体"/>
          <w:color w:val="000000"/>
        </w:rPr>
      </w:pPr>
    </w:p>
    <w:p w14:paraId="14CFBFE5" w14:textId="77777777" w:rsidR="00755554" w:rsidRDefault="00755554" w:rsidP="009E257E">
      <w:pPr>
        <w:widowControl/>
        <w:wordWrap w:val="0"/>
        <w:snapToGrid w:val="0"/>
        <w:spacing w:beforeLines="50" w:before="156" w:afterLines="50" w:after="156"/>
        <w:rPr>
          <w:rFonts w:ascii="黑体" w:eastAsia="黑体" w:hAnsi="黑体"/>
        </w:rPr>
      </w:pPr>
    </w:p>
    <w:p w14:paraId="01017442" w14:textId="77777777" w:rsidR="00755554" w:rsidRDefault="00755554" w:rsidP="009E257E">
      <w:pPr>
        <w:wordWrap w:val="0"/>
        <w:spacing w:line="300" w:lineRule="auto"/>
        <w:rPr>
          <w:sz w:val="24"/>
        </w:rPr>
      </w:pPr>
      <w:r>
        <w:rPr>
          <w:b/>
          <w:bCs/>
          <w:sz w:val="24"/>
        </w:rPr>
        <w:t>制定人</w:t>
      </w:r>
      <w:r>
        <w:rPr>
          <w:sz w:val="24"/>
        </w:rPr>
        <w:t>：</w:t>
      </w:r>
      <w:r>
        <w:rPr>
          <w:rFonts w:hint="eastAsia"/>
          <w:sz w:val="24"/>
        </w:rPr>
        <w:t>姚永雷</w:t>
      </w:r>
      <w:r>
        <w:rPr>
          <w:rFonts w:hint="eastAsia"/>
          <w:sz w:val="24"/>
        </w:rPr>
        <w:t xml:space="preserve"> </w:t>
      </w:r>
      <w:r>
        <w:rPr>
          <w:sz w:val="24"/>
        </w:rPr>
        <w:t xml:space="preserve">               </w:t>
      </w:r>
      <w:r>
        <w:rPr>
          <w:b/>
          <w:bCs/>
          <w:sz w:val="24"/>
        </w:rPr>
        <w:t>审定人</w:t>
      </w:r>
      <w:r>
        <w:rPr>
          <w:sz w:val="24"/>
        </w:rPr>
        <w:t>：</w:t>
      </w:r>
      <w:proofErr w:type="gramStart"/>
      <w:r>
        <w:rPr>
          <w:rFonts w:hint="eastAsia"/>
          <w:sz w:val="24"/>
        </w:rPr>
        <w:t>谈玲</w:t>
      </w:r>
      <w:proofErr w:type="gramEnd"/>
      <w:r>
        <w:rPr>
          <w:rFonts w:hint="eastAsia"/>
          <w:sz w:val="24"/>
        </w:rPr>
        <w:t xml:space="preserve"> </w:t>
      </w:r>
      <w:r>
        <w:rPr>
          <w:sz w:val="24"/>
        </w:rPr>
        <w:t xml:space="preserve">              </w:t>
      </w:r>
      <w:r>
        <w:rPr>
          <w:b/>
          <w:bCs/>
          <w:sz w:val="24"/>
        </w:rPr>
        <w:t>批准人</w:t>
      </w:r>
      <w:r>
        <w:rPr>
          <w:sz w:val="24"/>
        </w:rPr>
        <w:t>：</w:t>
      </w:r>
      <w:r>
        <w:rPr>
          <w:rFonts w:hint="eastAsia"/>
          <w:sz w:val="24"/>
        </w:rPr>
        <w:t>刘琦</w:t>
      </w:r>
    </w:p>
    <w:p w14:paraId="2FD5C711" w14:textId="227576A2" w:rsidR="00755554" w:rsidRDefault="00755554" w:rsidP="009E257E">
      <w:pPr>
        <w:wordWrap w:val="0"/>
        <w:spacing w:line="300" w:lineRule="auto"/>
        <w:ind w:firstLineChars="200" w:firstLine="480"/>
        <w:jc w:val="right"/>
        <w:rPr>
          <w:sz w:val="24"/>
        </w:rPr>
      </w:pPr>
      <w:r>
        <w:rPr>
          <w:rFonts w:hint="eastAsia"/>
          <w:sz w:val="24"/>
        </w:rPr>
        <w:t>2018</w:t>
      </w:r>
      <w:r>
        <w:rPr>
          <w:rFonts w:hint="eastAsia"/>
          <w:sz w:val="24"/>
        </w:rPr>
        <w:t>年</w:t>
      </w:r>
      <w:r>
        <w:rPr>
          <w:rFonts w:hint="eastAsia"/>
          <w:sz w:val="24"/>
        </w:rPr>
        <w:t xml:space="preserve"> 5</w:t>
      </w:r>
      <w:r>
        <w:rPr>
          <w:rFonts w:hint="eastAsia"/>
          <w:sz w:val="24"/>
        </w:rPr>
        <w:t>月</w:t>
      </w:r>
      <w:r>
        <w:rPr>
          <w:rFonts w:hint="eastAsia"/>
          <w:sz w:val="24"/>
        </w:rPr>
        <w:t xml:space="preserve"> 20</w:t>
      </w:r>
      <w:r>
        <w:rPr>
          <w:rFonts w:hint="eastAsia"/>
          <w:sz w:val="24"/>
        </w:rPr>
        <w:t>日</w:t>
      </w:r>
    </w:p>
    <w:p w14:paraId="45763AC8" w14:textId="77777777" w:rsidR="00D70FAF" w:rsidRDefault="00D70FAF" w:rsidP="009E257E">
      <w:pPr>
        <w:widowControl/>
        <w:wordWrap w:val="0"/>
        <w:jc w:val="left"/>
        <w:rPr>
          <w:rFonts w:eastAsia="黑体"/>
          <w:b/>
          <w:bCs/>
          <w:sz w:val="32"/>
          <w:szCs w:val="32"/>
          <w:lang w:val="zh-CN"/>
        </w:rPr>
      </w:pPr>
      <w:r>
        <w:rPr>
          <w:rFonts w:eastAsia="黑体"/>
        </w:rPr>
        <w:br w:type="page"/>
      </w:r>
    </w:p>
    <w:p w14:paraId="56D22D80" w14:textId="1088B05D" w:rsidR="00755554" w:rsidRDefault="00755554" w:rsidP="009E257E">
      <w:pPr>
        <w:pStyle w:val="afc"/>
        <w:wordWrap w:val="0"/>
        <w:spacing w:after="240"/>
        <w:rPr>
          <w:rFonts w:ascii="Times New Roman" w:eastAsia="黑体" w:hAnsi="Times New Roman"/>
          <w:color w:val="FF0000"/>
        </w:rPr>
      </w:pPr>
      <w:bookmarkStart w:id="18" w:name="_Toc58346623"/>
      <w:r>
        <w:rPr>
          <w:rFonts w:ascii="Times New Roman" w:eastAsia="黑体" w:hAnsi="Times New Roman"/>
        </w:rPr>
        <w:lastRenderedPageBreak/>
        <w:t>《</w:t>
      </w:r>
      <w:r>
        <w:rPr>
          <w:rFonts w:ascii="Times New Roman" w:eastAsia="黑体" w:hAnsi="Times New Roman" w:hint="eastAsia"/>
          <w:lang w:val="en-US"/>
        </w:rPr>
        <w:t>专业导论</w:t>
      </w:r>
      <w:r>
        <w:rPr>
          <w:rFonts w:ascii="Times New Roman" w:eastAsia="黑体" w:hAnsi="Times New Roman"/>
        </w:rPr>
        <w:t>》课程教学大纲</w:t>
      </w:r>
      <w:bookmarkEnd w:id="18"/>
    </w:p>
    <w:p w14:paraId="58287CE9" w14:textId="77777777" w:rsidR="00755554" w:rsidRPr="00D70FAF" w:rsidRDefault="00755554" w:rsidP="009E257E">
      <w:pPr>
        <w:pStyle w:val="af8"/>
        <w:wordWrap w:val="0"/>
        <w:spacing w:after="240" w:line="300" w:lineRule="auto"/>
        <w:jc w:val="left"/>
        <w:rPr>
          <w:rFonts w:ascii="黑体" w:eastAsia="黑体" w:hAnsi="黑体"/>
          <w:sz w:val="28"/>
          <w:szCs w:val="28"/>
        </w:rPr>
      </w:pPr>
      <w:r w:rsidRPr="00D70FAF">
        <w:rPr>
          <w:rFonts w:ascii="黑体" w:eastAsia="黑体" w:hAnsi="黑体" w:hint="eastAsia"/>
          <w:sz w:val="28"/>
          <w:szCs w:val="28"/>
        </w:rPr>
        <w:t>一、课程基本信息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708"/>
        <w:gridCol w:w="1133"/>
        <w:gridCol w:w="982"/>
        <w:gridCol w:w="549"/>
        <w:gridCol w:w="816"/>
        <w:gridCol w:w="992"/>
      </w:tblGrid>
      <w:tr w:rsidR="00755554" w14:paraId="276B64EB" w14:textId="77777777" w:rsidTr="00F005AA">
        <w:trPr>
          <w:trHeight w:val="397"/>
        </w:trPr>
        <w:tc>
          <w:tcPr>
            <w:tcW w:w="1275" w:type="pct"/>
            <w:vAlign w:val="center"/>
          </w:tcPr>
          <w:p w14:paraId="244CE8B0" w14:textId="77777777" w:rsidR="00755554" w:rsidRDefault="00755554" w:rsidP="009E257E">
            <w:pPr>
              <w:wordWrap w:val="0"/>
              <w:spacing w:line="300" w:lineRule="auto"/>
              <w:jc w:val="center"/>
              <w:rPr>
                <w:b/>
              </w:rPr>
            </w:pPr>
            <w:r>
              <w:rPr>
                <w:b/>
              </w:rPr>
              <w:t>课程名称（中文）</w:t>
            </w:r>
          </w:p>
        </w:tc>
        <w:tc>
          <w:tcPr>
            <w:tcW w:w="3725" w:type="pct"/>
            <w:gridSpan w:val="6"/>
            <w:vAlign w:val="center"/>
          </w:tcPr>
          <w:p w14:paraId="35876CF3" w14:textId="77777777" w:rsidR="00755554" w:rsidRDefault="00755554" w:rsidP="009E257E">
            <w:pPr>
              <w:wordWrap w:val="0"/>
              <w:spacing w:line="300" w:lineRule="auto"/>
              <w:jc w:val="center"/>
              <w:rPr>
                <w:rFonts w:ascii="宋体" w:hAnsi="宋体"/>
              </w:rPr>
            </w:pPr>
            <w:r>
              <w:rPr>
                <w:rFonts w:ascii="宋体" w:hAnsi="宋体" w:hint="eastAsia"/>
              </w:rPr>
              <w:t>专业导论</w:t>
            </w:r>
          </w:p>
        </w:tc>
      </w:tr>
      <w:tr w:rsidR="00755554" w14:paraId="6AE27294" w14:textId="77777777" w:rsidTr="00F005AA">
        <w:trPr>
          <w:trHeight w:val="397"/>
        </w:trPr>
        <w:tc>
          <w:tcPr>
            <w:tcW w:w="1275" w:type="pct"/>
            <w:vAlign w:val="center"/>
          </w:tcPr>
          <w:p w14:paraId="5E0B5F84" w14:textId="77777777" w:rsidR="00755554" w:rsidRDefault="00755554" w:rsidP="009E257E">
            <w:pPr>
              <w:wordWrap w:val="0"/>
              <w:spacing w:line="300" w:lineRule="auto"/>
              <w:jc w:val="center"/>
              <w:rPr>
                <w:b/>
              </w:rPr>
            </w:pPr>
            <w:r>
              <w:rPr>
                <w:b/>
              </w:rPr>
              <w:t>课程名称（英文）</w:t>
            </w:r>
          </w:p>
        </w:tc>
        <w:tc>
          <w:tcPr>
            <w:tcW w:w="3725" w:type="pct"/>
            <w:gridSpan w:val="6"/>
            <w:vAlign w:val="center"/>
          </w:tcPr>
          <w:p w14:paraId="755C241D" w14:textId="77777777" w:rsidR="00755554" w:rsidRDefault="00755554" w:rsidP="009E257E">
            <w:pPr>
              <w:wordWrap w:val="0"/>
              <w:spacing w:line="300" w:lineRule="auto"/>
              <w:jc w:val="center"/>
            </w:pPr>
            <w:r w:rsidRPr="00FA1906">
              <w:t>Introduction to Specialties</w:t>
            </w:r>
          </w:p>
        </w:tc>
      </w:tr>
      <w:tr w:rsidR="00755554" w14:paraId="43D31EF9" w14:textId="77777777" w:rsidTr="008A74D1">
        <w:trPr>
          <w:trHeight w:val="397"/>
        </w:trPr>
        <w:tc>
          <w:tcPr>
            <w:tcW w:w="1275" w:type="pct"/>
            <w:vAlign w:val="center"/>
          </w:tcPr>
          <w:p w14:paraId="0C529653" w14:textId="77777777" w:rsidR="00755554" w:rsidRDefault="00755554" w:rsidP="009E257E">
            <w:pPr>
              <w:wordWrap w:val="0"/>
              <w:spacing w:line="300" w:lineRule="auto"/>
              <w:jc w:val="center"/>
            </w:pPr>
            <w:r>
              <w:rPr>
                <w:b/>
              </w:rPr>
              <w:t>课程</w:t>
            </w:r>
            <w:r>
              <w:rPr>
                <w:rFonts w:hint="eastAsia"/>
                <w:b/>
              </w:rPr>
              <w:t>类别：</w:t>
            </w:r>
          </w:p>
        </w:tc>
        <w:tc>
          <w:tcPr>
            <w:tcW w:w="1029" w:type="pct"/>
            <w:vAlign w:val="center"/>
          </w:tcPr>
          <w:p w14:paraId="575D99AF" w14:textId="058765E5" w:rsidR="00755554" w:rsidRPr="008A74D1" w:rsidRDefault="008A74D1" w:rsidP="008A74D1">
            <w:pPr>
              <w:widowControl/>
              <w:jc w:val="center"/>
              <w:rPr>
                <w:color w:val="000000"/>
                <w:kern w:val="0"/>
                <w:szCs w:val="21"/>
              </w:rPr>
            </w:pPr>
            <w:r>
              <w:rPr>
                <w:rFonts w:hint="eastAsia"/>
                <w:color w:val="000000"/>
                <w:szCs w:val="21"/>
              </w:rPr>
              <w:t>创新创业类通识</w:t>
            </w:r>
          </w:p>
        </w:tc>
        <w:tc>
          <w:tcPr>
            <w:tcW w:w="683" w:type="pct"/>
            <w:vAlign w:val="center"/>
          </w:tcPr>
          <w:p w14:paraId="3CDDBCDF" w14:textId="77777777" w:rsidR="00755554" w:rsidRDefault="00755554" w:rsidP="009E257E">
            <w:pPr>
              <w:wordWrap w:val="0"/>
              <w:spacing w:line="300" w:lineRule="auto"/>
              <w:jc w:val="center"/>
              <w:rPr>
                <w:b/>
              </w:rPr>
            </w:pPr>
            <w:r>
              <w:rPr>
                <w:rFonts w:hint="eastAsia"/>
                <w:b/>
              </w:rPr>
              <w:t>课程性质</w:t>
            </w:r>
          </w:p>
        </w:tc>
        <w:tc>
          <w:tcPr>
            <w:tcW w:w="592" w:type="pct"/>
            <w:vAlign w:val="center"/>
          </w:tcPr>
          <w:p w14:paraId="21A378E0" w14:textId="77777777" w:rsidR="00755554" w:rsidRDefault="00755554" w:rsidP="009E257E">
            <w:pPr>
              <w:wordWrap w:val="0"/>
              <w:spacing w:line="300" w:lineRule="auto"/>
              <w:jc w:val="center"/>
              <w:rPr>
                <w:b/>
              </w:rPr>
            </w:pPr>
            <w:r>
              <w:rPr>
                <w:rFonts w:hint="eastAsia"/>
                <w:bCs/>
              </w:rPr>
              <w:t>必修</w:t>
            </w:r>
          </w:p>
        </w:tc>
        <w:tc>
          <w:tcPr>
            <w:tcW w:w="823" w:type="pct"/>
            <w:gridSpan w:val="2"/>
            <w:vAlign w:val="center"/>
          </w:tcPr>
          <w:p w14:paraId="1760F641" w14:textId="77777777" w:rsidR="00755554" w:rsidRDefault="00755554" w:rsidP="009E257E">
            <w:pPr>
              <w:wordWrap w:val="0"/>
              <w:spacing w:line="300" w:lineRule="auto"/>
              <w:jc w:val="center"/>
            </w:pPr>
            <w:r>
              <w:rPr>
                <w:rFonts w:hint="eastAsia"/>
                <w:b/>
              </w:rPr>
              <w:t>授课语言</w:t>
            </w:r>
          </w:p>
        </w:tc>
        <w:tc>
          <w:tcPr>
            <w:tcW w:w="597" w:type="pct"/>
            <w:vAlign w:val="center"/>
          </w:tcPr>
          <w:p w14:paraId="7DD3DD06" w14:textId="77777777" w:rsidR="00755554" w:rsidRDefault="00755554" w:rsidP="009E257E">
            <w:pPr>
              <w:wordWrap w:val="0"/>
              <w:spacing w:line="300" w:lineRule="auto"/>
              <w:jc w:val="center"/>
            </w:pPr>
            <w:r>
              <w:rPr>
                <w:rFonts w:hint="eastAsia"/>
              </w:rPr>
              <w:t>中文</w:t>
            </w:r>
          </w:p>
        </w:tc>
      </w:tr>
      <w:tr w:rsidR="00755554" w14:paraId="65CE6E2A" w14:textId="77777777" w:rsidTr="008A74D1">
        <w:trPr>
          <w:trHeight w:val="397"/>
        </w:trPr>
        <w:tc>
          <w:tcPr>
            <w:tcW w:w="1275" w:type="pct"/>
            <w:vAlign w:val="center"/>
          </w:tcPr>
          <w:p w14:paraId="15581099" w14:textId="77777777" w:rsidR="00755554" w:rsidRDefault="00755554" w:rsidP="009E257E">
            <w:pPr>
              <w:wordWrap w:val="0"/>
              <w:spacing w:line="300" w:lineRule="auto"/>
              <w:jc w:val="center"/>
              <w:rPr>
                <w:b/>
              </w:rPr>
            </w:pPr>
            <w:r>
              <w:rPr>
                <w:rFonts w:hint="eastAsia"/>
                <w:b/>
              </w:rPr>
              <w:t>授课学期</w:t>
            </w:r>
          </w:p>
        </w:tc>
        <w:tc>
          <w:tcPr>
            <w:tcW w:w="1712" w:type="pct"/>
            <w:gridSpan w:val="2"/>
            <w:vAlign w:val="center"/>
          </w:tcPr>
          <w:p w14:paraId="6E8184C3" w14:textId="77777777" w:rsidR="00755554" w:rsidRDefault="00755554" w:rsidP="009E257E">
            <w:pPr>
              <w:wordWrap w:val="0"/>
              <w:jc w:val="center"/>
              <w:rPr>
                <w:b/>
              </w:rPr>
            </w:pPr>
            <w:r>
              <w:rPr>
                <w:rFonts w:ascii="宋体" w:hAnsi="宋体" w:hint="eastAsia"/>
                <w:color w:val="000000"/>
              </w:rPr>
              <w:t>第</w:t>
            </w:r>
            <w:r>
              <w:rPr>
                <w:rFonts w:ascii="宋体" w:hAnsi="宋体"/>
                <w:color w:val="000000"/>
              </w:rPr>
              <w:t>1</w:t>
            </w:r>
            <w:r>
              <w:rPr>
                <w:rFonts w:ascii="宋体" w:hAnsi="宋体" w:hint="eastAsia"/>
                <w:color w:val="000000"/>
              </w:rPr>
              <w:t>学期</w:t>
            </w:r>
          </w:p>
        </w:tc>
        <w:tc>
          <w:tcPr>
            <w:tcW w:w="923" w:type="pct"/>
            <w:gridSpan w:val="2"/>
            <w:vAlign w:val="center"/>
          </w:tcPr>
          <w:p w14:paraId="79CF1C1B" w14:textId="77777777" w:rsidR="00755554" w:rsidRDefault="00755554" w:rsidP="009E257E">
            <w:pPr>
              <w:wordWrap w:val="0"/>
              <w:spacing w:line="300" w:lineRule="auto"/>
              <w:jc w:val="center"/>
              <w:rPr>
                <w:b/>
              </w:rPr>
            </w:pPr>
            <w:r>
              <w:rPr>
                <w:rFonts w:hint="eastAsia"/>
                <w:b/>
              </w:rPr>
              <w:t>学分</w:t>
            </w:r>
          </w:p>
        </w:tc>
        <w:tc>
          <w:tcPr>
            <w:tcW w:w="1089" w:type="pct"/>
            <w:gridSpan w:val="2"/>
            <w:vAlign w:val="center"/>
          </w:tcPr>
          <w:p w14:paraId="19762DF9" w14:textId="77777777" w:rsidR="00755554" w:rsidRDefault="00755554" w:rsidP="009E257E">
            <w:pPr>
              <w:wordWrap w:val="0"/>
              <w:spacing w:line="300" w:lineRule="auto"/>
              <w:jc w:val="center"/>
            </w:pPr>
            <w:r>
              <w:t>0.5</w:t>
            </w:r>
          </w:p>
        </w:tc>
      </w:tr>
      <w:tr w:rsidR="00755554" w14:paraId="194BEF1D" w14:textId="77777777" w:rsidTr="008A74D1">
        <w:trPr>
          <w:trHeight w:val="397"/>
        </w:trPr>
        <w:tc>
          <w:tcPr>
            <w:tcW w:w="1275" w:type="pct"/>
            <w:vMerge w:val="restart"/>
            <w:vAlign w:val="center"/>
          </w:tcPr>
          <w:p w14:paraId="3B6530C0" w14:textId="77777777" w:rsidR="00755554" w:rsidRDefault="00755554" w:rsidP="009E257E">
            <w:pPr>
              <w:wordWrap w:val="0"/>
              <w:spacing w:line="300" w:lineRule="auto"/>
              <w:jc w:val="center"/>
              <w:rPr>
                <w:b/>
              </w:rPr>
            </w:pPr>
            <w:r>
              <w:rPr>
                <w:b/>
              </w:rPr>
              <w:t>课程学时及分配</w:t>
            </w:r>
          </w:p>
        </w:tc>
        <w:tc>
          <w:tcPr>
            <w:tcW w:w="1029" w:type="pct"/>
            <w:vAlign w:val="center"/>
          </w:tcPr>
          <w:p w14:paraId="340C1A61" w14:textId="77777777" w:rsidR="00755554" w:rsidRDefault="00755554" w:rsidP="009E257E">
            <w:pPr>
              <w:wordWrap w:val="0"/>
              <w:spacing w:line="300" w:lineRule="auto"/>
              <w:jc w:val="center"/>
              <w:rPr>
                <w:b/>
              </w:rPr>
            </w:pPr>
            <w:r>
              <w:rPr>
                <w:b/>
              </w:rPr>
              <w:t>总学时</w:t>
            </w:r>
          </w:p>
        </w:tc>
        <w:tc>
          <w:tcPr>
            <w:tcW w:w="683" w:type="pct"/>
            <w:vAlign w:val="center"/>
          </w:tcPr>
          <w:p w14:paraId="4F5CD2E7" w14:textId="77777777" w:rsidR="00755554" w:rsidRDefault="00755554" w:rsidP="009E257E">
            <w:pPr>
              <w:wordWrap w:val="0"/>
              <w:spacing w:line="300" w:lineRule="auto"/>
              <w:jc w:val="center"/>
              <w:rPr>
                <w:b/>
              </w:rPr>
            </w:pPr>
            <w:r>
              <w:rPr>
                <w:b/>
              </w:rPr>
              <w:t>讲课</w:t>
            </w:r>
          </w:p>
        </w:tc>
        <w:tc>
          <w:tcPr>
            <w:tcW w:w="923" w:type="pct"/>
            <w:gridSpan w:val="2"/>
            <w:vAlign w:val="center"/>
          </w:tcPr>
          <w:p w14:paraId="3713D5B0" w14:textId="77777777" w:rsidR="00755554" w:rsidRDefault="00755554" w:rsidP="009E257E">
            <w:pPr>
              <w:wordWrap w:val="0"/>
              <w:spacing w:line="300" w:lineRule="auto"/>
              <w:jc w:val="center"/>
            </w:pPr>
            <w:r>
              <w:rPr>
                <w:rFonts w:hint="eastAsia"/>
                <w:b/>
              </w:rPr>
              <w:t>实验</w:t>
            </w:r>
          </w:p>
        </w:tc>
        <w:tc>
          <w:tcPr>
            <w:tcW w:w="1089" w:type="pct"/>
            <w:gridSpan w:val="2"/>
            <w:vAlign w:val="center"/>
          </w:tcPr>
          <w:p w14:paraId="0EF99EC0" w14:textId="77777777" w:rsidR="00755554" w:rsidRDefault="00755554" w:rsidP="009E257E">
            <w:pPr>
              <w:wordWrap w:val="0"/>
              <w:spacing w:line="300" w:lineRule="auto"/>
              <w:jc w:val="center"/>
              <w:rPr>
                <w:highlight w:val="yellow"/>
              </w:rPr>
            </w:pPr>
            <w:r>
              <w:rPr>
                <w:rFonts w:hint="eastAsia"/>
                <w:b/>
              </w:rPr>
              <w:t>课外</w:t>
            </w:r>
          </w:p>
        </w:tc>
      </w:tr>
      <w:tr w:rsidR="00755554" w14:paraId="67EC15A7" w14:textId="77777777" w:rsidTr="008A74D1">
        <w:trPr>
          <w:trHeight w:val="397"/>
        </w:trPr>
        <w:tc>
          <w:tcPr>
            <w:tcW w:w="1275" w:type="pct"/>
            <w:vMerge/>
            <w:vAlign w:val="center"/>
          </w:tcPr>
          <w:p w14:paraId="1120EA54" w14:textId="77777777" w:rsidR="00755554" w:rsidRDefault="00755554" w:rsidP="009E257E">
            <w:pPr>
              <w:wordWrap w:val="0"/>
              <w:spacing w:line="300" w:lineRule="auto"/>
              <w:jc w:val="center"/>
              <w:rPr>
                <w:b/>
              </w:rPr>
            </w:pPr>
          </w:p>
        </w:tc>
        <w:tc>
          <w:tcPr>
            <w:tcW w:w="1029" w:type="pct"/>
            <w:vAlign w:val="center"/>
          </w:tcPr>
          <w:p w14:paraId="36CA543C" w14:textId="77777777" w:rsidR="00755554" w:rsidRDefault="00755554" w:rsidP="009E257E">
            <w:pPr>
              <w:wordWrap w:val="0"/>
              <w:spacing w:line="300" w:lineRule="auto"/>
              <w:jc w:val="center"/>
            </w:pPr>
            <w:r>
              <w:t>8</w:t>
            </w:r>
          </w:p>
        </w:tc>
        <w:tc>
          <w:tcPr>
            <w:tcW w:w="683" w:type="pct"/>
            <w:vAlign w:val="center"/>
          </w:tcPr>
          <w:p w14:paraId="0B0E52B9" w14:textId="77777777" w:rsidR="00755554" w:rsidRDefault="00755554" w:rsidP="009E257E">
            <w:pPr>
              <w:wordWrap w:val="0"/>
              <w:spacing w:line="300" w:lineRule="auto"/>
              <w:jc w:val="center"/>
            </w:pPr>
            <w:r>
              <w:t>8</w:t>
            </w:r>
          </w:p>
        </w:tc>
        <w:tc>
          <w:tcPr>
            <w:tcW w:w="923" w:type="pct"/>
            <w:gridSpan w:val="2"/>
            <w:vAlign w:val="center"/>
          </w:tcPr>
          <w:p w14:paraId="3F883D47" w14:textId="77777777" w:rsidR="00755554" w:rsidRDefault="00755554" w:rsidP="009E257E">
            <w:pPr>
              <w:wordWrap w:val="0"/>
              <w:spacing w:line="300" w:lineRule="auto"/>
              <w:jc w:val="center"/>
            </w:pPr>
          </w:p>
        </w:tc>
        <w:tc>
          <w:tcPr>
            <w:tcW w:w="1089" w:type="pct"/>
            <w:gridSpan w:val="2"/>
            <w:vAlign w:val="center"/>
          </w:tcPr>
          <w:p w14:paraId="68A39DDD" w14:textId="77777777" w:rsidR="00755554" w:rsidRDefault="00755554" w:rsidP="009E257E">
            <w:pPr>
              <w:wordWrap w:val="0"/>
              <w:spacing w:line="300" w:lineRule="auto"/>
              <w:jc w:val="center"/>
            </w:pPr>
          </w:p>
        </w:tc>
      </w:tr>
      <w:tr w:rsidR="00755554" w14:paraId="33B818C9" w14:textId="77777777" w:rsidTr="00F005AA">
        <w:trPr>
          <w:trHeight w:val="397"/>
        </w:trPr>
        <w:tc>
          <w:tcPr>
            <w:tcW w:w="1275" w:type="pct"/>
            <w:vAlign w:val="center"/>
          </w:tcPr>
          <w:p w14:paraId="670796DC" w14:textId="77777777" w:rsidR="00755554" w:rsidRDefault="00755554" w:rsidP="009E257E">
            <w:pPr>
              <w:wordWrap w:val="0"/>
              <w:spacing w:line="300" w:lineRule="auto"/>
              <w:jc w:val="center"/>
              <w:rPr>
                <w:b/>
              </w:rPr>
            </w:pPr>
            <w:r>
              <w:rPr>
                <w:b/>
              </w:rPr>
              <w:t>适用专业</w:t>
            </w:r>
          </w:p>
        </w:tc>
        <w:tc>
          <w:tcPr>
            <w:tcW w:w="3725" w:type="pct"/>
            <w:gridSpan w:val="6"/>
            <w:vAlign w:val="center"/>
          </w:tcPr>
          <w:p w14:paraId="2933650B" w14:textId="77777777" w:rsidR="00755554" w:rsidRDefault="00755554" w:rsidP="009E257E">
            <w:pPr>
              <w:wordWrap w:val="0"/>
              <w:spacing w:line="300" w:lineRule="auto"/>
              <w:jc w:val="center"/>
            </w:pPr>
            <w:r>
              <w:rPr>
                <w:rFonts w:hint="eastAsia"/>
              </w:rPr>
              <w:t>计算机类</w:t>
            </w:r>
          </w:p>
        </w:tc>
      </w:tr>
      <w:tr w:rsidR="00755554" w14:paraId="649ECEB1" w14:textId="77777777" w:rsidTr="00F005AA">
        <w:trPr>
          <w:trHeight w:val="397"/>
        </w:trPr>
        <w:tc>
          <w:tcPr>
            <w:tcW w:w="1275" w:type="pct"/>
            <w:vAlign w:val="center"/>
          </w:tcPr>
          <w:p w14:paraId="389B9CEE" w14:textId="77777777" w:rsidR="00755554" w:rsidRDefault="00755554" w:rsidP="009E257E">
            <w:pPr>
              <w:wordWrap w:val="0"/>
              <w:spacing w:line="300" w:lineRule="auto"/>
              <w:jc w:val="center"/>
              <w:rPr>
                <w:b/>
              </w:rPr>
            </w:pPr>
            <w:r>
              <w:rPr>
                <w:rFonts w:hint="eastAsia"/>
                <w:b/>
              </w:rPr>
              <w:t>授课学院</w:t>
            </w:r>
          </w:p>
        </w:tc>
        <w:tc>
          <w:tcPr>
            <w:tcW w:w="3725" w:type="pct"/>
            <w:gridSpan w:val="6"/>
            <w:vAlign w:val="center"/>
          </w:tcPr>
          <w:p w14:paraId="44E01BFF" w14:textId="77777777" w:rsidR="00755554" w:rsidRDefault="00755554" w:rsidP="009E257E">
            <w:pPr>
              <w:wordWrap w:val="0"/>
              <w:spacing w:line="300" w:lineRule="auto"/>
              <w:jc w:val="center"/>
            </w:pPr>
            <w:r>
              <w:rPr>
                <w:rFonts w:hint="eastAsia"/>
              </w:rPr>
              <w:t>计算机与软件学院</w:t>
            </w:r>
          </w:p>
        </w:tc>
      </w:tr>
      <w:tr w:rsidR="00755554" w14:paraId="72A6BB8F" w14:textId="77777777" w:rsidTr="00F005AA">
        <w:trPr>
          <w:trHeight w:val="397"/>
        </w:trPr>
        <w:tc>
          <w:tcPr>
            <w:tcW w:w="1275" w:type="pct"/>
            <w:vAlign w:val="center"/>
          </w:tcPr>
          <w:p w14:paraId="3B6C39F6" w14:textId="77777777" w:rsidR="00755554" w:rsidRDefault="00755554" w:rsidP="009E257E">
            <w:pPr>
              <w:wordWrap w:val="0"/>
              <w:spacing w:line="300" w:lineRule="auto"/>
              <w:jc w:val="center"/>
              <w:rPr>
                <w:b/>
              </w:rPr>
            </w:pPr>
            <w:r>
              <w:rPr>
                <w:b/>
              </w:rPr>
              <w:t>先修</w:t>
            </w:r>
            <w:r>
              <w:rPr>
                <w:rFonts w:hint="eastAsia"/>
                <w:b/>
              </w:rPr>
              <w:t>课程</w:t>
            </w:r>
          </w:p>
        </w:tc>
        <w:tc>
          <w:tcPr>
            <w:tcW w:w="3725" w:type="pct"/>
            <w:gridSpan w:val="6"/>
            <w:vAlign w:val="center"/>
          </w:tcPr>
          <w:p w14:paraId="41F86E28" w14:textId="77777777" w:rsidR="00755554" w:rsidRDefault="00755554" w:rsidP="009E257E">
            <w:pPr>
              <w:wordWrap w:val="0"/>
              <w:jc w:val="center"/>
              <w:rPr>
                <w:highlight w:val="yellow"/>
              </w:rPr>
            </w:pPr>
            <w:r>
              <w:rPr>
                <w:rFonts w:ascii="宋体" w:hAnsi="宋体" w:hint="eastAsia"/>
                <w:color w:val="000000"/>
              </w:rPr>
              <w:t>无</w:t>
            </w:r>
          </w:p>
        </w:tc>
      </w:tr>
      <w:tr w:rsidR="00755554" w14:paraId="3526B86F" w14:textId="77777777" w:rsidTr="00F005AA">
        <w:trPr>
          <w:trHeight w:val="397"/>
        </w:trPr>
        <w:tc>
          <w:tcPr>
            <w:tcW w:w="1275" w:type="pct"/>
            <w:vAlign w:val="center"/>
          </w:tcPr>
          <w:p w14:paraId="017664A6" w14:textId="77777777" w:rsidR="00755554" w:rsidRDefault="00755554" w:rsidP="009E257E">
            <w:pPr>
              <w:wordWrap w:val="0"/>
              <w:spacing w:line="300" w:lineRule="auto"/>
              <w:jc w:val="center"/>
              <w:rPr>
                <w:b/>
              </w:rPr>
            </w:pPr>
            <w:r>
              <w:rPr>
                <w:rFonts w:hint="eastAsia"/>
                <w:b/>
              </w:rPr>
              <w:t>后续课程</w:t>
            </w:r>
          </w:p>
        </w:tc>
        <w:tc>
          <w:tcPr>
            <w:tcW w:w="3725" w:type="pct"/>
            <w:gridSpan w:val="6"/>
            <w:vAlign w:val="center"/>
          </w:tcPr>
          <w:p w14:paraId="35FFE5FC" w14:textId="77777777" w:rsidR="00755554" w:rsidRDefault="00755554" w:rsidP="009E257E">
            <w:pPr>
              <w:wordWrap w:val="0"/>
              <w:spacing w:line="300" w:lineRule="auto"/>
              <w:jc w:val="center"/>
              <w:rPr>
                <w:highlight w:val="yellow"/>
              </w:rPr>
            </w:pPr>
            <w:r>
              <w:rPr>
                <w:rFonts w:hint="eastAsia"/>
              </w:rPr>
              <w:t>学科基础课、专业课</w:t>
            </w:r>
          </w:p>
        </w:tc>
      </w:tr>
      <w:tr w:rsidR="00755554" w14:paraId="1539DE87" w14:textId="77777777" w:rsidTr="00F005AA">
        <w:trPr>
          <w:trHeight w:val="397"/>
        </w:trPr>
        <w:tc>
          <w:tcPr>
            <w:tcW w:w="1275" w:type="pct"/>
            <w:vAlign w:val="center"/>
          </w:tcPr>
          <w:p w14:paraId="297E4EFF" w14:textId="77777777" w:rsidR="00755554" w:rsidRDefault="00755554" w:rsidP="005C42AA">
            <w:pPr>
              <w:spacing w:line="300" w:lineRule="auto"/>
              <w:jc w:val="center"/>
              <w:rPr>
                <w:b/>
              </w:rPr>
            </w:pPr>
            <w:r>
              <w:rPr>
                <w:rFonts w:hint="eastAsia"/>
                <w:b/>
              </w:rPr>
              <w:t>课程简介</w:t>
            </w:r>
          </w:p>
        </w:tc>
        <w:tc>
          <w:tcPr>
            <w:tcW w:w="3725" w:type="pct"/>
            <w:gridSpan w:val="6"/>
            <w:vAlign w:val="center"/>
          </w:tcPr>
          <w:p w14:paraId="6DA949DA" w14:textId="77777777" w:rsidR="00755554" w:rsidRDefault="00755554" w:rsidP="005C42AA">
            <w:pPr>
              <w:spacing w:beforeLines="50" w:before="156" w:afterLines="50" w:after="156"/>
              <w:rPr>
                <w:rFonts w:ascii="宋体" w:hAnsi="宋体"/>
                <w:szCs w:val="18"/>
              </w:rPr>
            </w:pPr>
            <w:r w:rsidRPr="00900AB1">
              <w:rPr>
                <w:rFonts w:ascii="宋体" w:hAnsi="宋体" w:hint="eastAsia"/>
                <w:b/>
                <w:szCs w:val="18"/>
              </w:rPr>
              <w:t>课程</w:t>
            </w:r>
            <w:r>
              <w:rPr>
                <w:rFonts w:ascii="宋体" w:hAnsi="宋体" w:hint="eastAsia"/>
                <w:b/>
                <w:szCs w:val="18"/>
              </w:rPr>
              <w:t>基本定位</w:t>
            </w:r>
            <w:r w:rsidRPr="00900AB1">
              <w:rPr>
                <w:rFonts w:ascii="宋体" w:hAnsi="宋体" w:hint="eastAsia"/>
                <w:szCs w:val="18"/>
              </w:rPr>
              <w:t>：</w:t>
            </w:r>
            <w:r>
              <w:rPr>
                <w:rFonts w:ascii="宋体" w:hAnsi="宋体" w:hint="eastAsia"/>
                <w:szCs w:val="18"/>
              </w:rPr>
              <w:t>专业</w:t>
            </w:r>
            <w:r w:rsidRPr="00C91608">
              <w:rPr>
                <w:rFonts w:ascii="宋体" w:hAnsi="宋体" w:hint="eastAsia"/>
                <w:szCs w:val="18"/>
              </w:rPr>
              <w:t>导论是学习计算机</w:t>
            </w:r>
            <w:proofErr w:type="gramStart"/>
            <w:r>
              <w:rPr>
                <w:rFonts w:ascii="宋体" w:hAnsi="宋体" w:hint="eastAsia"/>
                <w:szCs w:val="18"/>
              </w:rPr>
              <w:t>类各方</w:t>
            </w:r>
            <w:proofErr w:type="gramEnd"/>
            <w:r>
              <w:rPr>
                <w:rFonts w:ascii="宋体" w:hAnsi="宋体" w:hint="eastAsia"/>
                <w:szCs w:val="18"/>
              </w:rPr>
              <w:t>向</w:t>
            </w:r>
            <w:r w:rsidRPr="00C91608">
              <w:rPr>
                <w:rFonts w:ascii="宋体" w:hAnsi="宋体" w:hint="eastAsia"/>
                <w:szCs w:val="18"/>
              </w:rPr>
              <w:t>专业知识的入门课程，是计算机类（包括计算机科学与技术、软件工程、网络工程、物联网工程、信息安全等专业）</w:t>
            </w:r>
            <w:r>
              <w:rPr>
                <w:rFonts w:ascii="宋体" w:hAnsi="宋体" w:hint="eastAsia"/>
                <w:szCs w:val="18"/>
              </w:rPr>
              <w:t>人才培养定位和</w:t>
            </w:r>
            <w:r w:rsidRPr="00C91608">
              <w:rPr>
                <w:rFonts w:ascii="宋体" w:hAnsi="宋体" w:hint="eastAsia"/>
                <w:szCs w:val="18"/>
              </w:rPr>
              <w:t>知识体系的绪论。该课程的目的是让学生了解</w:t>
            </w:r>
            <w:r>
              <w:rPr>
                <w:rFonts w:ascii="宋体" w:hAnsi="宋体" w:hint="eastAsia"/>
                <w:szCs w:val="18"/>
              </w:rPr>
              <w:t>计算机类各专业方向的知识体系和专业特点，为学生以后选择专业方向、深入学习专业知识、提高综合素质和能力奠定基础。</w:t>
            </w:r>
          </w:p>
          <w:p w14:paraId="12831966" w14:textId="77777777" w:rsidR="00755554" w:rsidRDefault="00755554" w:rsidP="005C42AA">
            <w:pPr>
              <w:wordWrap w:val="0"/>
              <w:spacing w:beforeLines="50" w:before="156" w:afterLines="50" w:after="156"/>
              <w:rPr>
                <w:rFonts w:ascii="宋体" w:hAnsi="宋体"/>
                <w:b/>
                <w:szCs w:val="18"/>
              </w:rPr>
            </w:pPr>
            <w:r w:rsidRPr="00900AB1">
              <w:rPr>
                <w:rFonts w:ascii="宋体" w:hAnsi="宋体" w:hint="eastAsia"/>
                <w:b/>
                <w:szCs w:val="18"/>
              </w:rPr>
              <w:t>核心学习结果：</w:t>
            </w:r>
            <w:r w:rsidRPr="00FA1906">
              <w:rPr>
                <w:rFonts w:ascii="宋体" w:hAnsi="宋体" w:hint="eastAsia"/>
                <w:szCs w:val="18"/>
              </w:rPr>
              <w:t>了解计算机科学与技术、软件工程、网络工程、物联网工程、信息安全等五个专业方向的专业特点、人才培养目标定位、毕业要求、课程体系等</w:t>
            </w:r>
            <w:r w:rsidRPr="00C91608">
              <w:rPr>
                <w:rFonts w:ascii="宋体" w:hAnsi="宋体" w:hint="eastAsia"/>
                <w:szCs w:val="18"/>
              </w:rPr>
              <w:t>，激发</w:t>
            </w:r>
            <w:r>
              <w:rPr>
                <w:rFonts w:ascii="宋体" w:hAnsi="宋体" w:hint="eastAsia"/>
                <w:szCs w:val="18"/>
              </w:rPr>
              <w:t>专业方向</w:t>
            </w:r>
            <w:r w:rsidRPr="00C91608">
              <w:rPr>
                <w:rFonts w:ascii="宋体" w:hAnsi="宋体" w:hint="eastAsia"/>
                <w:szCs w:val="18"/>
              </w:rPr>
              <w:t>兴趣</w:t>
            </w:r>
            <w:r>
              <w:rPr>
                <w:rFonts w:ascii="宋体" w:hAnsi="宋体" w:hint="eastAsia"/>
                <w:szCs w:val="18"/>
              </w:rPr>
              <w:t>；初步</w:t>
            </w:r>
            <w:r w:rsidRPr="00C91608">
              <w:rPr>
                <w:rFonts w:ascii="宋体" w:hAnsi="宋体" w:hint="eastAsia"/>
                <w:szCs w:val="18"/>
              </w:rPr>
              <w:t>理解和</w:t>
            </w:r>
            <w:r>
              <w:rPr>
                <w:rFonts w:ascii="宋体" w:hAnsi="宋体" w:hint="eastAsia"/>
                <w:szCs w:val="18"/>
              </w:rPr>
              <w:t>评价各专业方向</w:t>
            </w:r>
            <w:r w:rsidRPr="00C91608">
              <w:rPr>
                <w:rFonts w:ascii="宋体" w:hAnsi="宋体" w:hint="eastAsia"/>
                <w:szCs w:val="18"/>
              </w:rPr>
              <w:t>工程实践对环境、社会</w:t>
            </w:r>
            <w:r>
              <w:rPr>
                <w:rFonts w:ascii="宋体" w:hAnsi="宋体" w:hint="eastAsia"/>
                <w:szCs w:val="18"/>
              </w:rPr>
              <w:t>、文化等方面</w:t>
            </w:r>
            <w:r w:rsidRPr="00C91608">
              <w:rPr>
                <w:rFonts w:ascii="宋体" w:hAnsi="宋体" w:hint="eastAsia"/>
                <w:szCs w:val="18"/>
              </w:rPr>
              <w:t>的影响。</w:t>
            </w:r>
          </w:p>
          <w:p w14:paraId="4A72126E" w14:textId="77777777" w:rsidR="00755554" w:rsidRDefault="00755554" w:rsidP="005C42AA">
            <w:pPr>
              <w:wordWrap w:val="0"/>
              <w:spacing w:beforeLines="50" w:before="156" w:afterLines="50" w:after="156"/>
              <w:rPr>
                <w:rFonts w:ascii="宋体" w:hAnsi="宋体"/>
                <w:szCs w:val="18"/>
              </w:rPr>
            </w:pPr>
            <w:r w:rsidRPr="00874A42">
              <w:rPr>
                <w:rFonts w:ascii="宋体" w:hAnsi="宋体" w:hint="eastAsia"/>
                <w:b/>
                <w:szCs w:val="18"/>
              </w:rPr>
              <w:t>主要教学方法：</w:t>
            </w:r>
            <w:r w:rsidRPr="008D5480">
              <w:rPr>
                <w:rFonts w:ascii="宋体" w:hAnsi="宋体" w:hint="eastAsia"/>
                <w:szCs w:val="18"/>
              </w:rPr>
              <w:t xml:space="preserve"> </w:t>
            </w:r>
            <w:r w:rsidRPr="00C91608">
              <w:rPr>
                <w:rFonts w:ascii="宋体" w:hAnsi="宋体" w:hint="eastAsia"/>
                <w:szCs w:val="18"/>
              </w:rPr>
              <w:t>讲授、讨论、案例</w:t>
            </w:r>
          </w:p>
        </w:tc>
      </w:tr>
      <w:tr w:rsidR="00755554" w14:paraId="510C6F28" w14:textId="77777777" w:rsidTr="00F005AA">
        <w:trPr>
          <w:trHeight w:val="349"/>
        </w:trPr>
        <w:tc>
          <w:tcPr>
            <w:tcW w:w="1275" w:type="pct"/>
            <w:vAlign w:val="center"/>
          </w:tcPr>
          <w:p w14:paraId="681AAF57" w14:textId="77777777" w:rsidR="00755554" w:rsidRDefault="00755554" w:rsidP="009E257E">
            <w:pPr>
              <w:wordWrap w:val="0"/>
              <w:spacing w:line="300" w:lineRule="auto"/>
              <w:jc w:val="center"/>
              <w:rPr>
                <w:b/>
              </w:rPr>
            </w:pPr>
            <w:r>
              <w:rPr>
                <w:b/>
              </w:rPr>
              <w:t>大纲更新时间</w:t>
            </w:r>
          </w:p>
        </w:tc>
        <w:tc>
          <w:tcPr>
            <w:tcW w:w="3725" w:type="pct"/>
            <w:gridSpan w:val="6"/>
            <w:vAlign w:val="center"/>
          </w:tcPr>
          <w:p w14:paraId="62C595B0" w14:textId="77777777" w:rsidR="00755554" w:rsidRDefault="00755554" w:rsidP="00796FEC">
            <w:pPr>
              <w:spacing w:line="300" w:lineRule="auto"/>
            </w:pPr>
            <w:r>
              <w:rPr>
                <w:rFonts w:hint="eastAsia"/>
              </w:rPr>
              <w:t>2018.5.20</w:t>
            </w:r>
          </w:p>
        </w:tc>
      </w:tr>
    </w:tbl>
    <w:p w14:paraId="33355088" w14:textId="77777777" w:rsidR="00755554" w:rsidRPr="00D21352" w:rsidRDefault="00755554" w:rsidP="009E257E">
      <w:pPr>
        <w:wordWrap w:val="0"/>
      </w:pPr>
    </w:p>
    <w:p w14:paraId="1F5F39CA" w14:textId="77777777" w:rsidR="00755554" w:rsidRPr="00D70FAF"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二、</w:t>
      </w:r>
      <w:r w:rsidRPr="008B0695">
        <w:rPr>
          <w:rFonts w:ascii="黑体" w:eastAsia="黑体" w:hAnsi="黑体" w:hint="eastAsia"/>
          <w:sz w:val="28"/>
          <w:szCs w:val="28"/>
        </w:rPr>
        <w:t>课程目标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951"/>
        <w:gridCol w:w="1852"/>
      </w:tblGrid>
      <w:tr w:rsidR="00755554" w14:paraId="7B631127" w14:textId="77777777" w:rsidTr="00F005AA">
        <w:trPr>
          <w:trHeight w:val="429"/>
        </w:trPr>
        <w:tc>
          <w:tcPr>
            <w:tcW w:w="900" w:type="pct"/>
            <w:vAlign w:val="center"/>
          </w:tcPr>
          <w:p w14:paraId="2338BFB2" w14:textId="77777777" w:rsidR="00755554" w:rsidRDefault="00755554" w:rsidP="009E257E">
            <w:pPr>
              <w:wordWrap w:val="0"/>
              <w:spacing w:line="300" w:lineRule="auto"/>
              <w:jc w:val="center"/>
              <w:rPr>
                <w:rFonts w:ascii="宋体" w:hAnsi="宋体"/>
                <w:b/>
              </w:rPr>
            </w:pPr>
            <w:r>
              <w:rPr>
                <w:rFonts w:ascii="宋体" w:hAnsi="宋体" w:hint="eastAsia"/>
                <w:b/>
              </w:rPr>
              <w:t>课程总目标</w:t>
            </w:r>
          </w:p>
        </w:tc>
        <w:tc>
          <w:tcPr>
            <w:tcW w:w="2984" w:type="pct"/>
            <w:vAlign w:val="center"/>
          </w:tcPr>
          <w:p w14:paraId="531EC3D0" w14:textId="77777777" w:rsidR="00755554" w:rsidRDefault="00755554" w:rsidP="009E257E">
            <w:pPr>
              <w:wordWrap w:val="0"/>
              <w:spacing w:line="300" w:lineRule="auto"/>
              <w:jc w:val="center"/>
              <w:rPr>
                <w:rFonts w:ascii="宋体" w:hAnsi="宋体"/>
                <w:b/>
              </w:rPr>
            </w:pPr>
            <w:r>
              <w:rPr>
                <w:rFonts w:ascii="宋体" w:hAnsi="宋体" w:hint="eastAsia"/>
                <w:b/>
              </w:rPr>
              <w:t>课程子目标</w:t>
            </w:r>
          </w:p>
        </w:tc>
        <w:tc>
          <w:tcPr>
            <w:tcW w:w="1116" w:type="pct"/>
            <w:vAlign w:val="center"/>
          </w:tcPr>
          <w:p w14:paraId="5E4AEC96" w14:textId="77777777" w:rsidR="00755554" w:rsidRDefault="00755554" w:rsidP="009E257E">
            <w:pPr>
              <w:wordWrap w:val="0"/>
              <w:spacing w:line="300" w:lineRule="auto"/>
              <w:jc w:val="center"/>
              <w:rPr>
                <w:rFonts w:ascii="宋体" w:hAnsi="宋体"/>
                <w:b/>
              </w:rPr>
            </w:pPr>
            <w:r>
              <w:rPr>
                <w:rFonts w:ascii="宋体" w:hAnsi="宋体" w:hint="eastAsia"/>
                <w:b/>
              </w:rPr>
              <w:t>达成方法</w:t>
            </w:r>
          </w:p>
        </w:tc>
      </w:tr>
      <w:tr w:rsidR="00755554" w14:paraId="1C16820B" w14:textId="77777777" w:rsidTr="00F005AA">
        <w:trPr>
          <w:trHeight w:val="90"/>
        </w:trPr>
        <w:tc>
          <w:tcPr>
            <w:tcW w:w="900" w:type="pct"/>
            <w:vAlign w:val="center"/>
          </w:tcPr>
          <w:p w14:paraId="2295FD21" w14:textId="77777777" w:rsidR="00755554" w:rsidRDefault="00755554" w:rsidP="005C42AA">
            <w:pPr>
              <w:spacing w:line="300" w:lineRule="auto"/>
              <w:jc w:val="center"/>
              <w:rPr>
                <w:rFonts w:ascii="宋体" w:hAnsi="宋体"/>
                <w:b/>
                <w:kern w:val="0"/>
              </w:rPr>
            </w:pPr>
            <w:r>
              <w:rPr>
                <w:rFonts w:ascii="宋体" w:hAnsi="宋体" w:hint="eastAsia"/>
                <w:b/>
                <w:kern w:val="0"/>
              </w:rPr>
              <w:t>1.知识</w:t>
            </w:r>
          </w:p>
        </w:tc>
        <w:tc>
          <w:tcPr>
            <w:tcW w:w="2984" w:type="pct"/>
            <w:vAlign w:val="center"/>
          </w:tcPr>
          <w:p w14:paraId="6F1CAD7B" w14:textId="0F54E9A4" w:rsidR="00755554" w:rsidRDefault="00755554" w:rsidP="005C42AA">
            <w:pPr>
              <w:spacing w:beforeLines="50" w:before="156" w:line="300" w:lineRule="auto"/>
              <w:rPr>
                <w:rFonts w:ascii="宋体" w:hAnsi="宋体"/>
                <w:bCs/>
              </w:rPr>
            </w:pPr>
            <w:r w:rsidRPr="00755554">
              <w:rPr>
                <w:rFonts w:ascii="宋体" w:hAnsi="宋体"/>
                <w:b/>
                <w:kern w:val="0"/>
              </w:rPr>
              <w:t>1.1</w:t>
            </w:r>
            <w:r w:rsidRPr="00755554">
              <w:rPr>
                <w:rFonts w:ascii="宋体" w:hAnsi="宋体" w:hint="eastAsia"/>
                <w:b/>
                <w:kern w:val="0"/>
              </w:rPr>
              <w:t>：</w:t>
            </w:r>
            <w:r>
              <w:rPr>
                <w:rFonts w:ascii="宋体" w:hAnsi="宋体" w:hint="eastAsia"/>
                <w:bCs/>
              </w:rPr>
              <w:t>解释并讨论</w:t>
            </w:r>
            <w:r w:rsidRPr="00035849">
              <w:rPr>
                <w:rFonts w:ascii="宋体" w:hAnsi="宋体" w:hint="eastAsia"/>
                <w:szCs w:val="18"/>
              </w:rPr>
              <w:t>计算机类各专业方向的专业特点和知识体系</w:t>
            </w:r>
            <w:r>
              <w:rPr>
                <w:rFonts w:ascii="宋体" w:hAnsi="宋体" w:hint="eastAsia"/>
                <w:szCs w:val="18"/>
              </w:rPr>
              <w:t>。</w:t>
            </w:r>
          </w:p>
        </w:tc>
        <w:tc>
          <w:tcPr>
            <w:tcW w:w="1116" w:type="pct"/>
          </w:tcPr>
          <w:p w14:paraId="3A38475D" w14:textId="77777777" w:rsidR="00755554" w:rsidRDefault="00755554" w:rsidP="005C42AA">
            <w:pPr>
              <w:spacing w:line="300" w:lineRule="auto"/>
              <w:rPr>
                <w:rFonts w:ascii="宋体" w:hAnsi="宋体"/>
                <w:bCs/>
                <w:szCs w:val="18"/>
              </w:rPr>
            </w:pPr>
            <w:r>
              <w:rPr>
                <w:rFonts w:ascii="宋体" w:hAnsi="宋体" w:hint="eastAsia"/>
                <w:bCs/>
                <w:szCs w:val="18"/>
              </w:rPr>
              <w:t>讲授、案例、专题研讨。</w:t>
            </w:r>
          </w:p>
        </w:tc>
      </w:tr>
      <w:tr w:rsidR="00755554" w14:paraId="1CBF61D0" w14:textId="77777777" w:rsidTr="00F005AA">
        <w:trPr>
          <w:trHeight w:val="1170"/>
        </w:trPr>
        <w:tc>
          <w:tcPr>
            <w:tcW w:w="900" w:type="pct"/>
            <w:vAlign w:val="center"/>
          </w:tcPr>
          <w:p w14:paraId="2687AFDF" w14:textId="77777777" w:rsidR="00755554" w:rsidRDefault="00755554" w:rsidP="009E257E">
            <w:pPr>
              <w:wordWrap w:val="0"/>
              <w:spacing w:line="300" w:lineRule="auto"/>
              <w:jc w:val="center"/>
              <w:rPr>
                <w:rFonts w:ascii="宋体" w:hAnsi="宋体"/>
                <w:b/>
                <w:kern w:val="0"/>
              </w:rPr>
            </w:pPr>
            <w:r>
              <w:rPr>
                <w:rFonts w:ascii="宋体" w:hAnsi="宋体" w:hint="eastAsia"/>
                <w:b/>
                <w:kern w:val="0"/>
              </w:rPr>
              <w:lastRenderedPageBreak/>
              <w:t>2.能力</w:t>
            </w:r>
          </w:p>
        </w:tc>
        <w:tc>
          <w:tcPr>
            <w:tcW w:w="2984" w:type="pct"/>
            <w:vAlign w:val="center"/>
          </w:tcPr>
          <w:p w14:paraId="3E72C99D" w14:textId="4793E250" w:rsidR="00755554" w:rsidRPr="0094224D" w:rsidRDefault="00755554" w:rsidP="005C42AA">
            <w:pPr>
              <w:wordWrap w:val="0"/>
              <w:spacing w:line="300" w:lineRule="auto"/>
              <w:rPr>
                <w:rFonts w:asciiTheme="majorEastAsia" w:eastAsiaTheme="majorEastAsia" w:hAnsiTheme="majorEastAsia" w:cs="宋体"/>
                <w:kern w:val="0"/>
                <w:szCs w:val="21"/>
              </w:rPr>
            </w:pPr>
            <w:r w:rsidRPr="00755554">
              <w:rPr>
                <w:rFonts w:ascii="宋体" w:hAnsi="宋体"/>
                <w:b/>
                <w:kern w:val="0"/>
              </w:rPr>
              <w:t>2.1</w:t>
            </w:r>
            <w:r w:rsidRPr="00755554">
              <w:rPr>
                <w:rFonts w:ascii="宋体" w:hAnsi="宋体" w:hint="eastAsia"/>
                <w:b/>
                <w:kern w:val="0"/>
              </w:rPr>
              <w:t>：</w:t>
            </w:r>
            <w:r w:rsidRPr="005C42AA">
              <w:rPr>
                <w:rFonts w:hint="eastAsia"/>
                <w:szCs w:val="21"/>
              </w:rPr>
              <w:t>区分并描述各专业方向专业知识体系和人才培养定位的不同点。</w:t>
            </w:r>
          </w:p>
        </w:tc>
        <w:tc>
          <w:tcPr>
            <w:tcW w:w="1116" w:type="pct"/>
          </w:tcPr>
          <w:p w14:paraId="54AD7070" w14:textId="77777777" w:rsidR="00755554" w:rsidRDefault="00755554" w:rsidP="005C42AA">
            <w:pPr>
              <w:wordWrap w:val="0"/>
              <w:spacing w:line="300" w:lineRule="auto"/>
              <w:rPr>
                <w:rFonts w:ascii="宋体" w:hAnsi="宋体"/>
                <w:bCs/>
              </w:rPr>
            </w:pPr>
            <w:r>
              <w:rPr>
                <w:rFonts w:ascii="宋体" w:hAnsi="宋体" w:hint="eastAsia"/>
                <w:bCs/>
                <w:szCs w:val="18"/>
              </w:rPr>
              <w:t>讲授、案例、报告。</w:t>
            </w:r>
          </w:p>
        </w:tc>
      </w:tr>
      <w:tr w:rsidR="00755554" w14:paraId="17497F10" w14:textId="77777777" w:rsidTr="00F005AA">
        <w:trPr>
          <w:trHeight w:val="416"/>
        </w:trPr>
        <w:tc>
          <w:tcPr>
            <w:tcW w:w="900" w:type="pct"/>
            <w:vAlign w:val="center"/>
          </w:tcPr>
          <w:p w14:paraId="75183C54" w14:textId="77777777" w:rsidR="00755554" w:rsidRDefault="00755554" w:rsidP="009E257E">
            <w:pPr>
              <w:wordWrap w:val="0"/>
              <w:spacing w:line="300" w:lineRule="auto"/>
              <w:jc w:val="center"/>
              <w:rPr>
                <w:rFonts w:ascii="宋体" w:hAnsi="宋体"/>
                <w:b/>
                <w:kern w:val="0"/>
              </w:rPr>
            </w:pPr>
            <w:r>
              <w:rPr>
                <w:rFonts w:ascii="宋体" w:hAnsi="宋体" w:hint="eastAsia"/>
                <w:b/>
                <w:kern w:val="0"/>
              </w:rPr>
              <w:t>3.素养</w:t>
            </w:r>
          </w:p>
        </w:tc>
        <w:tc>
          <w:tcPr>
            <w:tcW w:w="2984" w:type="pct"/>
            <w:vAlign w:val="center"/>
          </w:tcPr>
          <w:p w14:paraId="3DCF6591" w14:textId="22EF7415" w:rsidR="00755554" w:rsidRDefault="00755554" w:rsidP="005C42AA">
            <w:pPr>
              <w:wordWrap w:val="0"/>
              <w:spacing w:line="300" w:lineRule="auto"/>
              <w:rPr>
                <w:rFonts w:ascii="宋体" w:hAnsi="宋体"/>
                <w:bCs/>
              </w:rPr>
            </w:pPr>
            <w:r w:rsidRPr="00755554">
              <w:rPr>
                <w:rFonts w:ascii="宋体" w:hAnsi="宋体"/>
                <w:b/>
                <w:kern w:val="0"/>
              </w:rPr>
              <w:t>3.1</w:t>
            </w:r>
            <w:r w:rsidRPr="00755554">
              <w:rPr>
                <w:rFonts w:ascii="宋体" w:hAnsi="宋体" w:hint="eastAsia"/>
                <w:b/>
                <w:kern w:val="0"/>
              </w:rPr>
              <w:t>：</w:t>
            </w:r>
            <w:r w:rsidRPr="00B52E81">
              <w:rPr>
                <w:rFonts w:hint="eastAsia"/>
                <w:szCs w:val="21"/>
              </w:rPr>
              <w:t>培养学生具有较开阔</w:t>
            </w:r>
            <w:r w:rsidRPr="00B52E81">
              <w:rPr>
                <w:szCs w:val="21"/>
              </w:rPr>
              <w:t>的国际视野</w:t>
            </w:r>
            <w:r w:rsidRPr="00B52E81">
              <w:rPr>
                <w:rFonts w:hint="eastAsia"/>
                <w:szCs w:val="21"/>
              </w:rPr>
              <w:t>，能及时跟踪本专业技术热点和发展前沿，富有创新精神</w:t>
            </w:r>
            <w:r>
              <w:rPr>
                <w:rFonts w:hint="eastAsia"/>
                <w:szCs w:val="21"/>
              </w:rPr>
              <w:t>。</w:t>
            </w:r>
          </w:p>
        </w:tc>
        <w:tc>
          <w:tcPr>
            <w:tcW w:w="1116" w:type="pct"/>
          </w:tcPr>
          <w:p w14:paraId="587839AD" w14:textId="77777777" w:rsidR="00755554" w:rsidRDefault="00755554" w:rsidP="005C42AA">
            <w:pPr>
              <w:wordWrap w:val="0"/>
              <w:spacing w:line="300" w:lineRule="auto"/>
              <w:rPr>
                <w:rFonts w:ascii="宋体" w:hAnsi="宋体"/>
                <w:b/>
              </w:rPr>
            </w:pPr>
            <w:r>
              <w:rPr>
                <w:rFonts w:ascii="宋体" w:hAnsi="宋体" w:hint="eastAsia"/>
                <w:bCs/>
                <w:szCs w:val="18"/>
              </w:rPr>
              <w:t>讲授、</w:t>
            </w:r>
            <w:r>
              <w:rPr>
                <w:rFonts w:ascii="宋体" w:hAnsi="宋体" w:hint="eastAsia"/>
                <w:bCs/>
              </w:rPr>
              <w:t>专题讨论。</w:t>
            </w:r>
          </w:p>
        </w:tc>
      </w:tr>
    </w:tbl>
    <w:p w14:paraId="799C3AC9" w14:textId="0C5AD1D6" w:rsidR="00755554" w:rsidRDefault="00D70FAF"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三、</w:t>
      </w:r>
      <w:r w:rsidR="00755554">
        <w:rPr>
          <w:rFonts w:ascii="黑体" w:eastAsia="黑体" w:hAnsi="黑体" w:hint="eastAsia"/>
          <w:sz w:val="28"/>
          <w:szCs w:val="28"/>
        </w:rPr>
        <w:t>课程目标及对毕业要求指标点的支撑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980"/>
        <w:gridCol w:w="3829"/>
      </w:tblGrid>
      <w:tr w:rsidR="00755554" w14:paraId="3B622D76" w14:textId="77777777" w:rsidTr="00F005AA">
        <w:trPr>
          <w:trHeight w:val="429"/>
        </w:trPr>
        <w:tc>
          <w:tcPr>
            <w:tcW w:w="896" w:type="pct"/>
            <w:vAlign w:val="center"/>
          </w:tcPr>
          <w:p w14:paraId="79883723" w14:textId="77777777" w:rsidR="00755554" w:rsidRDefault="00755554" w:rsidP="009E257E">
            <w:pPr>
              <w:wordWrap w:val="0"/>
              <w:spacing w:line="300" w:lineRule="auto"/>
              <w:jc w:val="center"/>
              <w:rPr>
                <w:rFonts w:ascii="宋体" w:hAnsi="宋体"/>
                <w:b/>
              </w:rPr>
            </w:pPr>
            <w:r>
              <w:rPr>
                <w:rFonts w:ascii="宋体" w:hAnsi="宋体" w:hint="eastAsia"/>
                <w:b/>
              </w:rPr>
              <w:t>序号</w:t>
            </w:r>
          </w:p>
        </w:tc>
        <w:tc>
          <w:tcPr>
            <w:tcW w:w="1796" w:type="pct"/>
            <w:vAlign w:val="center"/>
          </w:tcPr>
          <w:p w14:paraId="79B83F4F" w14:textId="77777777" w:rsidR="00755554" w:rsidRDefault="00755554" w:rsidP="009E257E">
            <w:pPr>
              <w:wordWrap w:val="0"/>
              <w:spacing w:line="300" w:lineRule="auto"/>
              <w:jc w:val="center"/>
              <w:rPr>
                <w:rFonts w:ascii="宋体" w:hAnsi="宋体"/>
                <w:b/>
              </w:rPr>
            </w:pPr>
            <w:r>
              <w:rPr>
                <w:rFonts w:ascii="宋体" w:hAnsi="宋体" w:hint="eastAsia"/>
                <w:b/>
              </w:rPr>
              <w:t>支撑的毕业要求指标点</w:t>
            </w:r>
          </w:p>
        </w:tc>
        <w:tc>
          <w:tcPr>
            <w:tcW w:w="2308" w:type="pct"/>
            <w:vAlign w:val="center"/>
          </w:tcPr>
          <w:p w14:paraId="2C61B4CF" w14:textId="77777777" w:rsidR="00755554" w:rsidRDefault="00755554" w:rsidP="009E257E">
            <w:pPr>
              <w:wordWrap w:val="0"/>
              <w:spacing w:line="300" w:lineRule="auto"/>
              <w:jc w:val="center"/>
              <w:rPr>
                <w:rFonts w:ascii="宋体" w:hAnsi="宋体"/>
                <w:b/>
              </w:rPr>
            </w:pPr>
            <w:r>
              <w:rPr>
                <w:rFonts w:ascii="宋体" w:hAnsi="宋体" w:hint="eastAsia"/>
                <w:b/>
              </w:rPr>
              <w:t>课程目标</w:t>
            </w:r>
          </w:p>
        </w:tc>
      </w:tr>
      <w:tr w:rsidR="00755554" w14:paraId="05D3C598" w14:textId="77777777" w:rsidTr="00F005AA">
        <w:trPr>
          <w:trHeight w:val="1401"/>
        </w:trPr>
        <w:tc>
          <w:tcPr>
            <w:tcW w:w="896" w:type="pct"/>
            <w:vAlign w:val="center"/>
          </w:tcPr>
          <w:p w14:paraId="4076CD8D" w14:textId="77777777" w:rsidR="00755554" w:rsidRDefault="00755554" w:rsidP="005C42AA">
            <w:pPr>
              <w:spacing w:line="300" w:lineRule="auto"/>
              <w:jc w:val="center"/>
              <w:rPr>
                <w:rFonts w:ascii="宋体" w:hAnsi="宋体"/>
                <w:b/>
                <w:kern w:val="0"/>
              </w:rPr>
            </w:pPr>
            <w:r>
              <w:rPr>
                <w:rFonts w:ascii="宋体" w:hAnsi="宋体" w:hint="eastAsia"/>
                <w:b/>
                <w:kern w:val="0"/>
              </w:rPr>
              <w:t>1</w:t>
            </w:r>
          </w:p>
        </w:tc>
        <w:tc>
          <w:tcPr>
            <w:tcW w:w="1796" w:type="pct"/>
            <w:vAlign w:val="center"/>
          </w:tcPr>
          <w:p w14:paraId="28B87137" w14:textId="57450D83" w:rsidR="00755554" w:rsidRDefault="00755554" w:rsidP="005C42AA">
            <w:pPr>
              <w:widowControl/>
              <w:spacing w:beforeLines="50" w:before="156" w:afterLines="50" w:after="156"/>
              <w:rPr>
                <w:rFonts w:ascii="宋体" w:hAnsi="宋体" w:cs="宋体"/>
                <w:b/>
                <w:kern w:val="0"/>
              </w:rPr>
            </w:pPr>
            <w:r>
              <w:rPr>
                <w:rFonts w:ascii="宋体" w:hAnsi="宋体" w:cs="宋体" w:hint="eastAsia"/>
                <w:b/>
                <w:kern w:val="0"/>
              </w:rPr>
              <w:t>指标点</w:t>
            </w:r>
            <w:r w:rsidRPr="00035849">
              <w:rPr>
                <w:rFonts w:ascii="宋体" w:hAnsi="宋体" w:cs="宋体" w:hint="eastAsia"/>
                <w:b/>
                <w:kern w:val="0"/>
              </w:rPr>
              <w:t>6.1</w:t>
            </w:r>
            <w:r>
              <w:rPr>
                <w:rFonts w:ascii="宋体" w:hAnsi="宋体" w:cs="宋体" w:hint="eastAsia"/>
                <w:b/>
                <w:kern w:val="0"/>
              </w:rPr>
              <w:t>：</w:t>
            </w:r>
            <w:r w:rsidRPr="00AA54D0">
              <w:rPr>
                <w:rFonts w:hint="eastAsia"/>
                <w:szCs w:val="21"/>
              </w:rPr>
              <w:t>能够理解物联网工程领域的国家和行业标准体系、知识产权、产业政策和法律法规，考虑不同社会文化对解决复杂工程问题活动的影响。</w:t>
            </w:r>
          </w:p>
        </w:tc>
        <w:tc>
          <w:tcPr>
            <w:tcW w:w="2308" w:type="pct"/>
            <w:vAlign w:val="center"/>
          </w:tcPr>
          <w:p w14:paraId="46DC2066"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课程目标1.1</w:t>
            </w:r>
          </w:p>
        </w:tc>
      </w:tr>
      <w:tr w:rsidR="00755554" w14:paraId="108EF7A5" w14:textId="77777777" w:rsidTr="00F005AA">
        <w:trPr>
          <w:trHeight w:val="1401"/>
        </w:trPr>
        <w:tc>
          <w:tcPr>
            <w:tcW w:w="896" w:type="pct"/>
            <w:vAlign w:val="center"/>
          </w:tcPr>
          <w:p w14:paraId="28501836" w14:textId="77777777" w:rsidR="00755554" w:rsidRDefault="00755554" w:rsidP="009E257E">
            <w:pPr>
              <w:wordWrap w:val="0"/>
              <w:spacing w:line="300" w:lineRule="auto"/>
              <w:jc w:val="center"/>
              <w:rPr>
                <w:rFonts w:ascii="宋体" w:hAnsi="宋体"/>
                <w:b/>
                <w:kern w:val="0"/>
              </w:rPr>
            </w:pPr>
            <w:r>
              <w:rPr>
                <w:rFonts w:ascii="宋体" w:hAnsi="宋体" w:hint="eastAsia"/>
                <w:b/>
                <w:kern w:val="0"/>
              </w:rPr>
              <w:t>2</w:t>
            </w:r>
          </w:p>
        </w:tc>
        <w:tc>
          <w:tcPr>
            <w:tcW w:w="1796" w:type="pct"/>
            <w:vAlign w:val="center"/>
          </w:tcPr>
          <w:p w14:paraId="23BD87BE" w14:textId="0F244A29" w:rsidR="00755554" w:rsidRDefault="00755554" w:rsidP="005C42AA">
            <w:pPr>
              <w:widowControl/>
              <w:wordWrap w:val="0"/>
              <w:spacing w:beforeLines="50" w:before="156" w:afterLines="50" w:after="156"/>
              <w:rPr>
                <w:rFonts w:ascii="宋体" w:hAnsi="宋体" w:cs="宋体"/>
                <w:b/>
                <w:kern w:val="0"/>
              </w:rPr>
            </w:pPr>
            <w:r>
              <w:rPr>
                <w:rFonts w:ascii="宋体" w:hAnsi="宋体" w:cs="宋体" w:hint="eastAsia"/>
                <w:b/>
                <w:kern w:val="0"/>
              </w:rPr>
              <w:t>指标点</w:t>
            </w:r>
            <w:r w:rsidRPr="00035849">
              <w:rPr>
                <w:rFonts w:ascii="宋体" w:hAnsi="宋体" w:cs="宋体" w:hint="eastAsia"/>
                <w:b/>
                <w:kern w:val="0"/>
              </w:rPr>
              <w:t>10.3</w:t>
            </w:r>
            <w:r>
              <w:rPr>
                <w:rFonts w:ascii="宋体" w:hAnsi="宋体" w:cs="宋体" w:hint="eastAsia"/>
                <w:b/>
                <w:kern w:val="0"/>
              </w:rPr>
              <w:t>：</w:t>
            </w:r>
            <w:r w:rsidRPr="00AA54D0">
              <w:rPr>
                <w:szCs w:val="21"/>
              </w:rPr>
              <w:t>能够</w:t>
            </w:r>
            <w:r w:rsidRPr="00AA54D0">
              <w:rPr>
                <w:rFonts w:hint="eastAsia"/>
                <w:szCs w:val="21"/>
              </w:rPr>
              <w:t>就物联网工程领域的智慧标识和感知、信息传送和智能处理环节的</w:t>
            </w:r>
            <w:r w:rsidRPr="00AA54D0">
              <w:rPr>
                <w:szCs w:val="21"/>
              </w:rPr>
              <w:t>复杂工程问题与业界同行及社会公众通过撰写报告和设计文稿、陈述发言、清晰表达或回应</w:t>
            </w:r>
            <w:r w:rsidRPr="00AA54D0">
              <w:rPr>
                <w:rFonts w:hint="eastAsia"/>
                <w:szCs w:val="21"/>
              </w:rPr>
              <w:t>质疑</w:t>
            </w:r>
            <w:r w:rsidRPr="00AA54D0">
              <w:rPr>
                <w:szCs w:val="21"/>
              </w:rPr>
              <w:t>等方式进行有效沟通与交流。</w:t>
            </w:r>
          </w:p>
        </w:tc>
        <w:tc>
          <w:tcPr>
            <w:tcW w:w="2308" w:type="pct"/>
            <w:vAlign w:val="center"/>
          </w:tcPr>
          <w:p w14:paraId="4B5ED7F0" w14:textId="7E3DCC20"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课程目标</w:t>
            </w:r>
            <w:r>
              <w:rPr>
                <w:rFonts w:ascii="宋体" w:hAnsi="宋体"/>
              </w:rPr>
              <w:t>2</w:t>
            </w:r>
            <w:r>
              <w:rPr>
                <w:rFonts w:ascii="宋体" w:hAnsi="宋体" w:hint="eastAsia"/>
              </w:rPr>
              <w:t>.</w:t>
            </w:r>
            <w:r>
              <w:rPr>
                <w:rFonts w:ascii="宋体" w:hAnsi="宋体"/>
              </w:rPr>
              <w:t>1</w:t>
            </w:r>
          </w:p>
        </w:tc>
      </w:tr>
      <w:tr w:rsidR="00755554" w14:paraId="30AE1DFC" w14:textId="77777777" w:rsidTr="00F005AA">
        <w:trPr>
          <w:trHeight w:val="1401"/>
        </w:trPr>
        <w:tc>
          <w:tcPr>
            <w:tcW w:w="896" w:type="pct"/>
            <w:vAlign w:val="center"/>
          </w:tcPr>
          <w:p w14:paraId="57BF262B" w14:textId="77777777" w:rsidR="00755554" w:rsidRDefault="00755554" w:rsidP="009E257E">
            <w:pPr>
              <w:wordWrap w:val="0"/>
              <w:spacing w:line="300" w:lineRule="auto"/>
              <w:jc w:val="center"/>
              <w:rPr>
                <w:rFonts w:ascii="宋体" w:hAnsi="宋体"/>
                <w:b/>
                <w:kern w:val="0"/>
              </w:rPr>
            </w:pPr>
            <w:r>
              <w:rPr>
                <w:rFonts w:ascii="宋体" w:hAnsi="宋体" w:hint="eastAsia"/>
                <w:b/>
                <w:kern w:val="0"/>
              </w:rPr>
              <w:t>3</w:t>
            </w:r>
          </w:p>
        </w:tc>
        <w:tc>
          <w:tcPr>
            <w:tcW w:w="1796" w:type="pct"/>
            <w:vAlign w:val="center"/>
          </w:tcPr>
          <w:p w14:paraId="5B28266C" w14:textId="05F50CA1" w:rsidR="00755554" w:rsidRDefault="00755554" w:rsidP="005C42AA">
            <w:pPr>
              <w:widowControl/>
              <w:wordWrap w:val="0"/>
              <w:spacing w:beforeLines="50" w:before="156" w:afterLines="50" w:after="156"/>
              <w:rPr>
                <w:rFonts w:ascii="宋体" w:hAnsi="宋体" w:cs="宋体"/>
                <w:b/>
                <w:kern w:val="0"/>
              </w:rPr>
            </w:pPr>
            <w:r>
              <w:rPr>
                <w:rFonts w:ascii="宋体" w:hAnsi="宋体" w:cs="宋体" w:hint="eastAsia"/>
                <w:b/>
                <w:kern w:val="0"/>
              </w:rPr>
              <w:t>指标点</w:t>
            </w:r>
            <w:r w:rsidRPr="00035849">
              <w:rPr>
                <w:rFonts w:ascii="宋体" w:hAnsi="宋体" w:cs="宋体" w:hint="eastAsia"/>
                <w:b/>
                <w:kern w:val="0"/>
              </w:rPr>
              <w:t>12.</w:t>
            </w:r>
            <w:r w:rsidRPr="00582772">
              <w:rPr>
                <w:rFonts w:ascii="宋体" w:hAnsi="宋体" w:cs="宋体" w:hint="eastAsia"/>
                <w:b/>
                <w:color w:val="000000" w:themeColor="text1"/>
                <w:kern w:val="0"/>
              </w:rPr>
              <w:t>1</w:t>
            </w:r>
            <w:r>
              <w:rPr>
                <w:rFonts w:ascii="宋体" w:hAnsi="宋体" w:cs="宋体" w:hint="eastAsia"/>
                <w:b/>
                <w:color w:val="000000" w:themeColor="text1"/>
                <w:kern w:val="0"/>
              </w:rPr>
              <w:t>：</w:t>
            </w:r>
            <w:r w:rsidRPr="00AA54D0">
              <w:rPr>
                <w:rFonts w:hint="eastAsia"/>
                <w:szCs w:val="21"/>
              </w:rPr>
              <w:t>能够认识持续探索和学习的必要性，具有自主学习、终身学习以及自我完善的意识。</w:t>
            </w:r>
          </w:p>
        </w:tc>
        <w:tc>
          <w:tcPr>
            <w:tcW w:w="2308" w:type="pct"/>
            <w:vAlign w:val="center"/>
          </w:tcPr>
          <w:p w14:paraId="55BC379B" w14:textId="24F23762"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课程目标</w:t>
            </w:r>
            <w:r>
              <w:rPr>
                <w:rFonts w:ascii="宋体" w:hAnsi="宋体"/>
              </w:rPr>
              <w:t>3</w:t>
            </w:r>
            <w:r>
              <w:rPr>
                <w:rFonts w:ascii="宋体" w:hAnsi="宋体" w:hint="eastAsia"/>
              </w:rPr>
              <w:t>.</w:t>
            </w:r>
            <w:r>
              <w:rPr>
                <w:rFonts w:ascii="宋体" w:hAnsi="宋体"/>
              </w:rPr>
              <w:t>1</w:t>
            </w:r>
          </w:p>
        </w:tc>
      </w:tr>
    </w:tbl>
    <w:p w14:paraId="16C13F7E" w14:textId="77777777" w:rsidR="00755554" w:rsidRDefault="00755554" w:rsidP="009E257E">
      <w:pPr>
        <w:wordWrap w:val="0"/>
      </w:pPr>
    </w:p>
    <w:p w14:paraId="0EAD89C9" w14:textId="77777777" w:rsidR="00755554" w:rsidRPr="00755554" w:rsidRDefault="00755554" w:rsidP="009E257E">
      <w:pPr>
        <w:wordWrap w:val="0"/>
      </w:pPr>
    </w:p>
    <w:p w14:paraId="328BA2A9" w14:textId="77777777" w:rsidR="00755554"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15"/>
        <w:gridCol w:w="840"/>
        <w:gridCol w:w="1555"/>
        <w:gridCol w:w="1444"/>
        <w:gridCol w:w="1485"/>
      </w:tblGrid>
      <w:tr w:rsidR="00755554" w14:paraId="251636B4" w14:textId="77777777" w:rsidTr="00F005AA">
        <w:trPr>
          <w:trHeight w:val="2967"/>
        </w:trPr>
        <w:tc>
          <w:tcPr>
            <w:tcW w:w="878" w:type="pct"/>
            <w:vAlign w:val="center"/>
          </w:tcPr>
          <w:p w14:paraId="31EC018A" w14:textId="77777777" w:rsidR="00755554" w:rsidRDefault="00755554" w:rsidP="009E257E">
            <w:pPr>
              <w:wordWrap w:val="0"/>
              <w:spacing w:beforeLines="50" w:before="156" w:afterLines="50" w:after="156" w:line="300" w:lineRule="auto"/>
              <w:jc w:val="center"/>
              <w:rPr>
                <w:b/>
                <w:bCs/>
              </w:rPr>
            </w:pPr>
            <w:r>
              <w:rPr>
                <w:rFonts w:hint="eastAsia"/>
                <w:b/>
                <w:bCs/>
              </w:rPr>
              <w:lastRenderedPageBreak/>
              <w:t>章标题</w:t>
            </w:r>
          </w:p>
        </w:tc>
        <w:tc>
          <w:tcPr>
            <w:tcW w:w="913" w:type="pct"/>
            <w:vAlign w:val="center"/>
          </w:tcPr>
          <w:p w14:paraId="4603E44C" w14:textId="77777777" w:rsidR="00755554" w:rsidRDefault="00755554" w:rsidP="009E257E">
            <w:pPr>
              <w:wordWrap w:val="0"/>
              <w:spacing w:beforeLines="50" w:before="156" w:afterLines="50" w:after="156" w:line="300" w:lineRule="auto"/>
              <w:jc w:val="center"/>
              <w:rPr>
                <w:b/>
                <w:bCs/>
              </w:rPr>
            </w:pPr>
            <w:r>
              <w:rPr>
                <w:rFonts w:hint="eastAsia"/>
                <w:b/>
                <w:bCs/>
              </w:rPr>
              <w:t>教学内容</w:t>
            </w:r>
          </w:p>
        </w:tc>
        <w:tc>
          <w:tcPr>
            <w:tcW w:w="506" w:type="pct"/>
            <w:vAlign w:val="center"/>
          </w:tcPr>
          <w:p w14:paraId="1E5A174C" w14:textId="77777777" w:rsidR="00755554" w:rsidRDefault="00755554" w:rsidP="009E257E">
            <w:pPr>
              <w:wordWrap w:val="0"/>
              <w:spacing w:beforeLines="50" w:before="156" w:afterLines="50" w:after="156" w:line="300" w:lineRule="auto"/>
              <w:jc w:val="center"/>
              <w:rPr>
                <w:b/>
                <w:bCs/>
              </w:rPr>
            </w:pPr>
            <w:r>
              <w:rPr>
                <w:rFonts w:hint="eastAsia"/>
                <w:b/>
                <w:bCs/>
              </w:rPr>
              <w:t>学时</w:t>
            </w:r>
          </w:p>
        </w:tc>
        <w:tc>
          <w:tcPr>
            <w:tcW w:w="937" w:type="pct"/>
          </w:tcPr>
          <w:p w14:paraId="013C705E" w14:textId="77777777" w:rsidR="00755554" w:rsidRDefault="00755554" w:rsidP="009E257E">
            <w:pPr>
              <w:wordWrap w:val="0"/>
              <w:spacing w:beforeLines="50" w:before="156" w:afterLines="50" w:after="156" w:line="300" w:lineRule="auto"/>
              <w:jc w:val="center"/>
              <w:rPr>
                <w:b/>
                <w:bCs/>
              </w:rPr>
            </w:pPr>
            <w:r>
              <w:rPr>
                <w:rFonts w:hint="eastAsia"/>
                <w:b/>
                <w:bCs/>
              </w:rPr>
              <w:t>预期学习成果</w:t>
            </w:r>
          </w:p>
          <w:p w14:paraId="06AF6AA4" w14:textId="66E983FB" w:rsidR="00755554" w:rsidRDefault="00755554" w:rsidP="009E257E">
            <w:pPr>
              <w:wordWrap w:val="0"/>
              <w:spacing w:beforeLines="50" w:before="156" w:afterLines="50" w:after="156" w:line="300" w:lineRule="auto"/>
              <w:jc w:val="center"/>
              <w:rPr>
                <w:b/>
                <w:bCs/>
              </w:rPr>
            </w:pPr>
            <w:r>
              <w:rPr>
                <w:rFonts w:hint="eastAsia"/>
              </w:rPr>
              <w:t>（描述学生在学完本节内容后其知识、能力或素养预期成果达到的程度，后同</w:t>
            </w:r>
            <w:r>
              <w:rPr>
                <w:rFonts w:hint="eastAsia"/>
              </w:rPr>
              <w:t>)</w:t>
            </w:r>
          </w:p>
        </w:tc>
        <w:tc>
          <w:tcPr>
            <w:tcW w:w="870" w:type="pct"/>
            <w:vAlign w:val="center"/>
          </w:tcPr>
          <w:p w14:paraId="129ADAAB" w14:textId="77777777" w:rsidR="00755554" w:rsidRDefault="00755554" w:rsidP="009E257E">
            <w:pPr>
              <w:wordWrap w:val="0"/>
              <w:spacing w:beforeLines="50" w:before="156" w:afterLines="50" w:after="156" w:line="300" w:lineRule="auto"/>
              <w:jc w:val="center"/>
              <w:rPr>
                <w:b/>
                <w:bCs/>
              </w:rPr>
            </w:pPr>
            <w:r>
              <w:rPr>
                <w:rFonts w:hint="eastAsia"/>
                <w:b/>
                <w:bCs/>
              </w:rPr>
              <w:t>教学方式</w:t>
            </w:r>
          </w:p>
          <w:p w14:paraId="59C37CDE" w14:textId="77777777" w:rsidR="00755554" w:rsidRDefault="00755554" w:rsidP="009E257E">
            <w:pPr>
              <w:wordWrap w:val="0"/>
              <w:spacing w:beforeLines="50" w:before="156" w:afterLines="50" w:after="156" w:line="300" w:lineRule="auto"/>
              <w:jc w:val="center"/>
              <w:rPr>
                <w:b/>
                <w:bCs/>
              </w:rPr>
            </w:pPr>
            <w:r w:rsidRPr="00755554">
              <w:rPr>
                <w:rFonts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895" w:type="pct"/>
            <w:vAlign w:val="center"/>
          </w:tcPr>
          <w:p w14:paraId="3B9A2F52" w14:textId="77777777" w:rsidR="00755554" w:rsidRDefault="00755554" w:rsidP="009E257E">
            <w:pPr>
              <w:wordWrap w:val="0"/>
              <w:spacing w:beforeLines="50" w:before="156" w:afterLines="50" w:after="156" w:line="300" w:lineRule="auto"/>
              <w:jc w:val="center"/>
              <w:rPr>
                <w:b/>
                <w:bCs/>
              </w:rPr>
            </w:pPr>
            <w:r>
              <w:rPr>
                <w:rFonts w:hint="eastAsia"/>
                <w:b/>
                <w:bCs/>
              </w:rPr>
              <w:t>课程目标</w:t>
            </w:r>
          </w:p>
        </w:tc>
      </w:tr>
      <w:tr w:rsidR="00755554" w14:paraId="4940487C" w14:textId="77777777" w:rsidTr="00F005AA">
        <w:trPr>
          <w:trHeight w:val="3122"/>
        </w:trPr>
        <w:tc>
          <w:tcPr>
            <w:tcW w:w="878" w:type="pct"/>
            <w:vAlign w:val="center"/>
          </w:tcPr>
          <w:p w14:paraId="603D7007" w14:textId="77777777" w:rsidR="00755554" w:rsidRDefault="00755554" w:rsidP="005C42AA">
            <w:pPr>
              <w:spacing w:beforeLines="50" w:before="156" w:afterLines="50" w:after="156" w:line="300" w:lineRule="auto"/>
              <w:jc w:val="center"/>
              <w:rPr>
                <w:bCs/>
              </w:rPr>
            </w:pPr>
            <w:r w:rsidRPr="00035849">
              <w:rPr>
                <w:rFonts w:hint="eastAsia"/>
                <w:bCs/>
              </w:rPr>
              <w:t>第一章</w:t>
            </w:r>
            <w:r w:rsidRPr="00035849">
              <w:rPr>
                <w:rFonts w:hint="eastAsia"/>
                <w:bCs/>
              </w:rPr>
              <w:t xml:space="preserve"> </w:t>
            </w:r>
            <w:r w:rsidRPr="00035849">
              <w:rPr>
                <w:rFonts w:hint="eastAsia"/>
                <w:bCs/>
              </w:rPr>
              <w:t>计算机专业学生应当具备的能力和素质</w:t>
            </w:r>
          </w:p>
        </w:tc>
        <w:tc>
          <w:tcPr>
            <w:tcW w:w="913" w:type="pct"/>
            <w:vAlign w:val="center"/>
          </w:tcPr>
          <w:p w14:paraId="2FFFB82D" w14:textId="77777777" w:rsidR="00755554" w:rsidRDefault="00755554" w:rsidP="005C42AA">
            <w:pPr>
              <w:wordWrap w:val="0"/>
              <w:spacing w:beforeLines="50" w:before="156" w:afterLines="50" w:after="156" w:line="300" w:lineRule="auto"/>
              <w:rPr>
                <w:bCs/>
              </w:rPr>
            </w:pPr>
            <w:r w:rsidRPr="00035849">
              <w:rPr>
                <w:rFonts w:hint="eastAsia"/>
                <w:bCs/>
              </w:rPr>
              <w:t>计算机专业学生能力和素养的培养要求。</w:t>
            </w:r>
          </w:p>
        </w:tc>
        <w:tc>
          <w:tcPr>
            <w:tcW w:w="506" w:type="pct"/>
            <w:vAlign w:val="center"/>
          </w:tcPr>
          <w:p w14:paraId="004964F4" w14:textId="77777777" w:rsidR="00755554" w:rsidRDefault="00755554" w:rsidP="005C42AA">
            <w:pPr>
              <w:wordWrap w:val="0"/>
              <w:spacing w:beforeLines="50" w:before="156" w:afterLines="50" w:after="156" w:line="300" w:lineRule="auto"/>
              <w:rPr>
                <w:bCs/>
              </w:rPr>
            </w:pPr>
            <w:r>
              <w:rPr>
                <w:bCs/>
              </w:rPr>
              <w:t>0.5</w:t>
            </w:r>
          </w:p>
        </w:tc>
        <w:tc>
          <w:tcPr>
            <w:tcW w:w="937" w:type="pct"/>
          </w:tcPr>
          <w:p w14:paraId="1AB28683" w14:textId="77777777" w:rsidR="00755554" w:rsidRDefault="00755554" w:rsidP="005C42AA">
            <w:pPr>
              <w:wordWrap w:val="0"/>
              <w:spacing w:beforeLines="50" w:before="156" w:afterLines="50" w:after="156" w:line="300" w:lineRule="auto"/>
              <w:rPr>
                <w:rFonts w:ascii="宋体" w:hAnsi="宋体"/>
                <w:color w:val="00B050"/>
              </w:rPr>
            </w:pPr>
            <w:r w:rsidRPr="00035849">
              <w:rPr>
                <w:rFonts w:ascii="宋体" w:hAnsi="宋体" w:hint="eastAsia"/>
                <w:bCs/>
              </w:rPr>
              <w:t>准确描述计算机类学生应当具备的能力和素养，及培养路径、方法。</w:t>
            </w:r>
          </w:p>
        </w:tc>
        <w:tc>
          <w:tcPr>
            <w:tcW w:w="870" w:type="pct"/>
            <w:vAlign w:val="center"/>
          </w:tcPr>
          <w:p w14:paraId="4DDF06F6" w14:textId="77777777" w:rsidR="00755554" w:rsidRDefault="00755554" w:rsidP="005C42AA">
            <w:pPr>
              <w:wordWrap w:val="0"/>
              <w:spacing w:beforeLines="50" w:before="156" w:afterLines="50" w:after="156" w:line="300" w:lineRule="auto"/>
              <w:rPr>
                <w:bCs/>
                <w:sz w:val="13"/>
                <w:szCs w:val="13"/>
              </w:rPr>
            </w:pPr>
            <w:r>
              <w:rPr>
                <w:rFonts w:ascii="宋体" w:hAnsi="宋体"/>
              </w:rPr>
              <w:t>讲授</w:t>
            </w:r>
            <w:r>
              <w:rPr>
                <w:rFonts w:ascii="宋体" w:hAnsi="宋体" w:hint="eastAsia"/>
              </w:rPr>
              <w:t>、案例、专题讨论</w:t>
            </w:r>
          </w:p>
        </w:tc>
        <w:tc>
          <w:tcPr>
            <w:tcW w:w="895" w:type="pct"/>
            <w:vAlign w:val="center"/>
          </w:tcPr>
          <w:p w14:paraId="001AFC83" w14:textId="77777777" w:rsidR="00755554" w:rsidRDefault="00755554" w:rsidP="009E257E">
            <w:pPr>
              <w:wordWrap w:val="0"/>
              <w:spacing w:beforeLines="50" w:before="156" w:afterLines="50" w:after="156" w:line="300" w:lineRule="auto"/>
              <w:jc w:val="center"/>
              <w:rPr>
                <w:bCs/>
              </w:rPr>
            </w:pPr>
            <w:r>
              <w:rPr>
                <w:rFonts w:hint="eastAsia"/>
                <w:bCs/>
              </w:rPr>
              <w:t>目标</w:t>
            </w:r>
            <w:r>
              <w:rPr>
                <w:rFonts w:hint="eastAsia"/>
                <w:bCs/>
              </w:rPr>
              <w:t>1.1</w:t>
            </w:r>
          </w:p>
          <w:p w14:paraId="2655EBB5" w14:textId="77777777" w:rsidR="00755554" w:rsidRDefault="00755554" w:rsidP="009E257E">
            <w:pPr>
              <w:wordWrap w:val="0"/>
              <w:spacing w:beforeLines="50" w:before="156" w:afterLines="50" w:after="156" w:line="300" w:lineRule="auto"/>
              <w:jc w:val="center"/>
              <w:rPr>
                <w:bCs/>
              </w:rPr>
            </w:pPr>
          </w:p>
        </w:tc>
      </w:tr>
      <w:tr w:rsidR="00755554" w14:paraId="389014ED" w14:textId="77777777" w:rsidTr="00F005AA">
        <w:trPr>
          <w:trHeight w:val="473"/>
        </w:trPr>
        <w:tc>
          <w:tcPr>
            <w:tcW w:w="878" w:type="pct"/>
            <w:vAlign w:val="center"/>
          </w:tcPr>
          <w:p w14:paraId="42299B15" w14:textId="77777777" w:rsidR="00755554" w:rsidRDefault="00755554" w:rsidP="009E257E">
            <w:pPr>
              <w:wordWrap w:val="0"/>
              <w:spacing w:beforeLines="50" w:before="156" w:afterLines="50" w:after="156" w:line="300" w:lineRule="auto"/>
              <w:jc w:val="center"/>
              <w:rPr>
                <w:bCs/>
              </w:rPr>
            </w:pPr>
            <w:r w:rsidRPr="00035849">
              <w:rPr>
                <w:rFonts w:hint="eastAsia"/>
                <w:bCs/>
              </w:rPr>
              <w:t>第二章</w:t>
            </w:r>
            <w:r w:rsidRPr="00035849">
              <w:rPr>
                <w:rFonts w:hint="eastAsia"/>
                <w:bCs/>
              </w:rPr>
              <w:t xml:space="preserve"> </w:t>
            </w:r>
            <w:r w:rsidRPr="00035849">
              <w:rPr>
                <w:rFonts w:hint="eastAsia"/>
                <w:bCs/>
              </w:rPr>
              <w:t>计算机科学与技术专业</w:t>
            </w:r>
          </w:p>
        </w:tc>
        <w:tc>
          <w:tcPr>
            <w:tcW w:w="913" w:type="pct"/>
            <w:vAlign w:val="center"/>
          </w:tcPr>
          <w:p w14:paraId="512F4CE5" w14:textId="77777777" w:rsidR="00755554" w:rsidRPr="00035849" w:rsidRDefault="00755554" w:rsidP="005C42AA">
            <w:pPr>
              <w:wordWrap w:val="0"/>
              <w:spacing w:beforeLines="50" w:before="156" w:afterLines="50" w:after="156" w:line="300" w:lineRule="auto"/>
              <w:rPr>
                <w:bCs/>
              </w:rPr>
            </w:pPr>
            <w:r w:rsidRPr="00035849">
              <w:rPr>
                <w:rFonts w:hint="eastAsia"/>
                <w:bCs/>
              </w:rPr>
              <w:t>1.</w:t>
            </w:r>
            <w:r w:rsidRPr="00035849">
              <w:rPr>
                <w:rFonts w:hint="eastAsia"/>
                <w:bCs/>
              </w:rPr>
              <w:t>专业简介</w:t>
            </w:r>
          </w:p>
          <w:p w14:paraId="1EA5C5FC" w14:textId="77777777" w:rsidR="00755554" w:rsidRPr="00035849" w:rsidRDefault="00755554" w:rsidP="005C42AA">
            <w:pPr>
              <w:wordWrap w:val="0"/>
              <w:spacing w:beforeLines="50" w:before="156" w:afterLines="50" w:after="156" w:line="300" w:lineRule="auto"/>
              <w:rPr>
                <w:bCs/>
              </w:rPr>
            </w:pPr>
            <w:r w:rsidRPr="00035849">
              <w:rPr>
                <w:rFonts w:hint="eastAsia"/>
                <w:bCs/>
              </w:rPr>
              <w:t>2.</w:t>
            </w:r>
            <w:r w:rsidRPr="00035849">
              <w:rPr>
                <w:rFonts w:hint="eastAsia"/>
                <w:bCs/>
              </w:rPr>
              <w:t>人才培养定位和培养目标</w:t>
            </w:r>
          </w:p>
          <w:p w14:paraId="58A91163" w14:textId="77777777" w:rsidR="00755554" w:rsidRPr="00035849" w:rsidRDefault="00755554" w:rsidP="005C42AA">
            <w:pPr>
              <w:wordWrap w:val="0"/>
              <w:spacing w:beforeLines="50" w:before="156" w:afterLines="50" w:after="156" w:line="300" w:lineRule="auto"/>
              <w:rPr>
                <w:bCs/>
              </w:rPr>
            </w:pPr>
            <w:r w:rsidRPr="00035849">
              <w:rPr>
                <w:rFonts w:hint="eastAsia"/>
                <w:bCs/>
              </w:rPr>
              <w:t>3</w:t>
            </w:r>
            <w:r w:rsidRPr="00035849">
              <w:rPr>
                <w:rFonts w:hint="eastAsia"/>
                <w:bCs/>
              </w:rPr>
              <w:t>．毕业要求</w:t>
            </w:r>
          </w:p>
          <w:p w14:paraId="690CEFAF" w14:textId="77777777" w:rsidR="00755554" w:rsidRDefault="00755554" w:rsidP="005C42AA">
            <w:pPr>
              <w:wordWrap w:val="0"/>
              <w:spacing w:beforeLines="50" w:before="156" w:afterLines="50" w:after="156" w:line="300" w:lineRule="auto"/>
              <w:rPr>
                <w:bCs/>
              </w:rPr>
            </w:pPr>
            <w:r w:rsidRPr="00035849">
              <w:rPr>
                <w:rFonts w:hint="eastAsia"/>
                <w:bCs/>
              </w:rPr>
              <w:t>4</w:t>
            </w:r>
            <w:r w:rsidRPr="00035849">
              <w:rPr>
                <w:rFonts w:hint="eastAsia"/>
                <w:bCs/>
              </w:rPr>
              <w:t>．课程体系</w:t>
            </w:r>
          </w:p>
        </w:tc>
        <w:tc>
          <w:tcPr>
            <w:tcW w:w="506" w:type="pct"/>
            <w:vAlign w:val="center"/>
          </w:tcPr>
          <w:p w14:paraId="3053FBEB" w14:textId="77777777" w:rsidR="00755554" w:rsidRDefault="00755554" w:rsidP="005C42AA">
            <w:pPr>
              <w:wordWrap w:val="0"/>
              <w:spacing w:beforeLines="50" w:before="156" w:afterLines="50" w:after="156" w:line="300" w:lineRule="auto"/>
              <w:rPr>
                <w:bCs/>
              </w:rPr>
            </w:pPr>
            <w:r>
              <w:rPr>
                <w:bCs/>
              </w:rPr>
              <w:t>1.5</w:t>
            </w:r>
          </w:p>
        </w:tc>
        <w:tc>
          <w:tcPr>
            <w:tcW w:w="937" w:type="pct"/>
          </w:tcPr>
          <w:p w14:paraId="20F43D11" w14:textId="77777777" w:rsidR="00755554" w:rsidRDefault="00755554" w:rsidP="005C42AA">
            <w:pPr>
              <w:wordWrap w:val="0"/>
              <w:spacing w:beforeLines="50" w:before="156" w:afterLines="50" w:after="156" w:line="300" w:lineRule="auto"/>
              <w:rPr>
                <w:bCs/>
              </w:rPr>
            </w:pPr>
            <w:r w:rsidRPr="00035849">
              <w:rPr>
                <w:rFonts w:hint="eastAsia"/>
                <w:bCs/>
              </w:rPr>
              <w:t>能够描述并讨论计算机科学与技术专业的人才培养目标与专业知识体系，识别本专业的重要课程和知识内容，理解本专业方向工程实践对社会的影响。</w:t>
            </w:r>
          </w:p>
        </w:tc>
        <w:tc>
          <w:tcPr>
            <w:tcW w:w="870" w:type="pct"/>
            <w:vAlign w:val="center"/>
          </w:tcPr>
          <w:p w14:paraId="54D76EB8" w14:textId="77777777" w:rsidR="00755554" w:rsidRDefault="00755554" w:rsidP="005C42AA">
            <w:pPr>
              <w:wordWrap w:val="0"/>
              <w:spacing w:beforeLines="50" w:before="156" w:afterLines="50" w:after="156" w:line="300" w:lineRule="auto"/>
              <w:rPr>
                <w:bCs/>
              </w:rPr>
            </w:pPr>
            <w:r>
              <w:rPr>
                <w:rFonts w:ascii="宋体" w:hAnsi="宋体"/>
              </w:rPr>
              <w:t>讲授</w:t>
            </w:r>
            <w:r>
              <w:rPr>
                <w:rFonts w:ascii="宋体" w:hAnsi="宋体" w:hint="eastAsia"/>
              </w:rPr>
              <w:t>、案例、专题讨论</w:t>
            </w:r>
          </w:p>
        </w:tc>
        <w:tc>
          <w:tcPr>
            <w:tcW w:w="895" w:type="pct"/>
            <w:vAlign w:val="center"/>
          </w:tcPr>
          <w:p w14:paraId="67BF75DD"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目标1.1</w:t>
            </w:r>
          </w:p>
          <w:p w14:paraId="37198424"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目标</w:t>
            </w:r>
            <w:r>
              <w:rPr>
                <w:rFonts w:ascii="宋体" w:hAnsi="宋体"/>
              </w:rPr>
              <w:t>2</w:t>
            </w:r>
            <w:r>
              <w:rPr>
                <w:rFonts w:ascii="宋体" w:hAnsi="宋体" w:hint="eastAsia"/>
              </w:rPr>
              <w:t>.</w:t>
            </w:r>
            <w:r>
              <w:rPr>
                <w:rFonts w:ascii="宋体" w:hAnsi="宋体"/>
              </w:rPr>
              <w:t>1</w:t>
            </w:r>
          </w:p>
          <w:p w14:paraId="68EF1F49" w14:textId="77777777" w:rsidR="00755554" w:rsidRDefault="00755554" w:rsidP="009E257E">
            <w:pPr>
              <w:wordWrap w:val="0"/>
              <w:spacing w:beforeLines="50" w:before="156" w:afterLines="50" w:after="156" w:line="300" w:lineRule="auto"/>
              <w:jc w:val="center"/>
              <w:rPr>
                <w:bCs/>
              </w:rPr>
            </w:pPr>
            <w:r>
              <w:rPr>
                <w:rFonts w:ascii="宋体" w:hAnsi="宋体" w:hint="eastAsia"/>
              </w:rPr>
              <w:t>目标3.</w:t>
            </w:r>
            <w:r>
              <w:rPr>
                <w:rFonts w:ascii="宋体" w:hAnsi="宋体"/>
              </w:rPr>
              <w:t>1</w:t>
            </w:r>
          </w:p>
        </w:tc>
      </w:tr>
      <w:tr w:rsidR="00755554" w14:paraId="54D40EA7" w14:textId="77777777" w:rsidTr="00F005AA">
        <w:trPr>
          <w:trHeight w:val="473"/>
        </w:trPr>
        <w:tc>
          <w:tcPr>
            <w:tcW w:w="878" w:type="pct"/>
            <w:vAlign w:val="center"/>
          </w:tcPr>
          <w:p w14:paraId="0A7FA709" w14:textId="77777777" w:rsidR="00755554" w:rsidRDefault="00755554" w:rsidP="009E257E">
            <w:pPr>
              <w:wordWrap w:val="0"/>
              <w:spacing w:beforeLines="50" w:before="156" w:afterLines="50" w:after="156" w:line="300" w:lineRule="auto"/>
              <w:jc w:val="center"/>
              <w:rPr>
                <w:bCs/>
              </w:rPr>
            </w:pPr>
            <w:r w:rsidRPr="00035849">
              <w:rPr>
                <w:rFonts w:hint="eastAsia"/>
                <w:bCs/>
              </w:rPr>
              <w:t>第三章</w:t>
            </w:r>
            <w:r w:rsidRPr="00035849">
              <w:rPr>
                <w:rFonts w:hint="eastAsia"/>
                <w:bCs/>
              </w:rPr>
              <w:t xml:space="preserve"> </w:t>
            </w:r>
            <w:r w:rsidRPr="00035849">
              <w:rPr>
                <w:rFonts w:hint="eastAsia"/>
                <w:bCs/>
              </w:rPr>
              <w:t>软件工程专业</w:t>
            </w:r>
          </w:p>
        </w:tc>
        <w:tc>
          <w:tcPr>
            <w:tcW w:w="913" w:type="pct"/>
            <w:vAlign w:val="center"/>
          </w:tcPr>
          <w:p w14:paraId="5E37BD10" w14:textId="77777777" w:rsidR="00755554" w:rsidRPr="00035849" w:rsidRDefault="00755554" w:rsidP="005C42AA">
            <w:pPr>
              <w:wordWrap w:val="0"/>
              <w:spacing w:beforeLines="50" w:before="156" w:afterLines="50" w:after="156" w:line="300" w:lineRule="auto"/>
              <w:rPr>
                <w:bCs/>
              </w:rPr>
            </w:pPr>
            <w:r w:rsidRPr="00035849">
              <w:rPr>
                <w:rFonts w:hint="eastAsia"/>
                <w:bCs/>
              </w:rPr>
              <w:t>1.</w:t>
            </w:r>
            <w:r w:rsidRPr="00035849">
              <w:rPr>
                <w:rFonts w:hint="eastAsia"/>
                <w:bCs/>
              </w:rPr>
              <w:t>专业简介</w:t>
            </w:r>
          </w:p>
          <w:p w14:paraId="1B5D02E1" w14:textId="77777777" w:rsidR="00755554" w:rsidRPr="00035849" w:rsidRDefault="00755554" w:rsidP="005C42AA">
            <w:pPr>
              <w:wordWrap w:val="0"/>
              <w:spacing w:beforeLines="50" w:before="156" w:afterLines="50" w:after="156" w:line="300" w:lineRule="auto"/>
              <w:rPr>
                <w:bCs/>
              </w:rPr>
            </w:pPr>
            <w:r w:rsidRPr="00035849">
              <w:rPr>
                <w:rFonts w:hint="eastAsia"/>
                <w:bCs/>
              </w:rPr>
              <w:t>2.</w:t>
            </w:r>
            <w:r w:rsidRPr="00035849">
              <w:rPr>
                <w:rFonts w:hint="eastAsia"/>
                <w:bCs/>
              </w:rPr>
              <w:t>人才培养定位和培养目标</w:t>
            </w:r>
          </w:p>
          <w:p w14:paraId="5A443313" w14:textId="77777777" w:rsidR="00755554" w:rsidRPr="00035849" w:rsidRDefault="00755554" w:rsidP="005C42AA">
            <w:pPr>
              <w:wordWrap w:val="0"/>
              <w:spacing w:beforeLines="50" w:before="156" w:afterLines="50" w:after="156" w:line="300" w:lineRule="auto"/>
              <w:rPr>
                <w:bCs/>
              </w:rPr>
            </w:pPr>
            <w:r w:rsidRPr="00035849">
              <w:rPr>
                <w:rFonts w:hint="eastAsia"/>
                <w:bCs/>
              </w:rPr>
              <w:t>3</w:t>
            </w:r>
            <w:r w:rsidRPr="00035849">
              <w:rPr>
                <w:rFonts w:hint="eastAsia"/>
                <w:bCs/>
              </w:rPr>
              <w:t>．毕业要求</w:t>
            </w:r>
          </w:p>
          <w:p w14:paraId="056848BB" w14:textId="77777777" w:rsidR="00755554" w:rsidRDefault="00755554" w:rsidP="005C42AA">
            <w:pPr>
              <w:wordWrap w:val="0"/>
              <w:spacing w:beforeLines="50" w:before="156" w:afterLines="50" w:after="156" w:line="300" w:lineRule="auto"/>
              <w:rPr>
                <w:rFonts w:ascii="宋体" w:hAnsi="宋体"/>
                <w:color w:val="000000"/>
              </w:rPr>
            </w:pPr>
            <w:r w:rsidRPr="00035849">
              <w:rPr>
                <w:rFonts w:hint="eastAsia"/>
                <w:bCs/>
              </w:rPr>
              <w:t>4</w:t>
            </w:r>
            <w:r w:rsidRPr="00035849">
              <w:rPr>
                <w:rFonts w:hint="eastAsia"/>
                <w:bCs/>
              </w:rPr>
              <w:t>．课程体系</w:t>
            </w:r>
          </w:p>
        </w:tc>
        <w:tc>
          <w:tcPr>
            <w:tcW w:w="506" w:type="pct"/>
            <w:vAlign w:val="center"/>
          </w:tcPr>
          <w:p w14:paraId="0CBAE5D5" w14:textId="77777777" w:rsidR="00755554" w:rsidRDefault="00755554" w:rsidP="005C42AA">
            <w:pPr>
              <w:wordWrap w:val="0"/>
              <w:spacing w:beforeLines="50" w:before="156" w:afterLines="50" w:after="156" w:line="300" w:lineRule="auto"/>
              <w:rPr>
                <w:bCs/>
              </w:rPr>
            </w:pPr>
            <w:r>
              <w:rPr>
                <w:bCs/>
              </w:rPr>
              <w:t>1.5</w:t>
            </w:r>
          </w:p>
        </w:tc>
        <w:tc>
          <w:tcPr>
            <w:tcW w:w="937" w:type="pct"/>
          </w:tcPr>
          <w:p w14:paraId="790FE32F" w14:textId="77777777" w:rsidR="00755554" w:rsidRDefault="00755554" w:rsidP="005C42AA">
            <w:pPr>
              <w:wordWrap w:val="0"/>
              <w:spacing w:beforeLines="50" w:before="156" w:afterLines="50" w:after="156" w:line="300" w:lineRule="auto"/>
              <w:rPr>
                <w:bCs/>
              </w:rPr>
            </w:pPr>
            <w:r w:rsidRPr="00035849">
              <w:rPr>
                <w:rFonts w:ascii="宋体" w:hAnsi="宋体" w:hint="eastAsia"/>
                <w:bCs/>
              </w:rPr>
              <w:t>能够描述并讨论</w:t>
            </w:r>
            <w:r>
              <w:rPr>
                <w:rFonts w:ascii="宋体" w:hAnsi="宋体" w:hint="eastAsia"/>
                <w:bCs/>
              </w:rPr>
              <w:t>软件工程</w:t>
            </w:r>
            <w:r w:rsidRPr="00035849">
              <w:rPr>
                <w:rFonts w:ascii="宋体" w:hAnsi="宋体" w:hint="eastAsia"/>
                <w:bCs/>
              </w:rPr>
              <w:t>专业的人才培养目标与专业知识体系，识别本专业的重要课程和知识内</w:t>
            </w:r>
            <w:r w:rsidRPr="00035849">
              <w:rPr>
                <w:rFonts w:ascii="宋体" w:hAnsi="宋体" w:hint="eastAsia"/>
                <w:bCs/>
              </w:rPr>
              <w:lastRenderedPageBreak/>
              <w:t>容，理解本专业方向工程实践对社会的影响。</w:t>
            </w:r>
          </w:p>
        </w:tc>
        <w:tc>
          <w:tcPr>
            <w:tcW w:w="870" w:type="pct"/>
            <w:vAlign w:val="center"/>
          </w:tcPr>
          <w:p w14:paraId="718B74DD" w14:textId="77777777" w:rsidR="00755554" w:rsidRDefault="00755554" w:rsidP="005C42AA">
            <w:pPr>
              <w:wordWrap w:val="0"/>
              <w:spacing w:beforeLines="50" w:before="156" w:afterLines="50" w:after="156" w:line="300" w:lineRule="auto"/>
              <w:rPr>
                <w:bCs/>
              </w:rPr>
            </w:pPr>
            <w:r>
              <w:rPr>
                <w:rFonts w:ascii="宋体" w:hAnsi="宋体"/>
              </w:rPr>
              <w:lastRenderedPageBreak/>
              <w:t>讲授</w:t>
            </w:r>
            <w:r>
              <w:rPr>
                <w:rFonts w:ascii="宋体" w:hAnsi="宋体" w:hint="eastAsia"/>
              </w:rPr>
              <w:t>、案例、专题讨论</w:t>
            </w:r>
          </w:p>
        </w:tc>
        <w:tc>
          <w:tcPr>
            <w:tcW w:w="895" w:type="pct"/>
            <w:vAlign w:val="center"/>
          </w:tcPr>
          <w:p w14:paraId="0E0F269E"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目标1.1</w:t>
            </w:r>
          </w:p>
          <w:p w14:paraId="76493743"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目标</w:t>
            </w:r>
            <w:r>
              <w:rPr>
                <w:rFonts w:ascii="宋体" w:hAnsi="宋体"/>
              </w:rPr>
              <w:t>2</w:t>
            </w:r>
            <w:r>
              <w:rPr>
                <w:rFonts w:ascii="宋体" w:hAnsi="宋体" w:hint="eastAsia"/>
              </w:rPr>
              <w:t>.</w:t>
            </w:r>
            <w:r>
              <w:rPr>
                <w:rFonts w:ascii="宋体" w:hAnsi="宋体"/>
              </w:rPr>
              <w:t>1</w:t>
            </w:r>
          </w:p>
          <w:p w14:paraId="71DA0A8F" w14:textId="77777777" w:rsidR="00755554" w:rsidRDefault="00755554" w:rsidP="009E257E">
            <w:pPr>
              <w:wordWrap w:val="0"/>
              <w:spacing w:beforeLines="50" w:before="156" w:afterLines="50" w:after="156" w:line="300" w:lineRule="auto"/>
              <w:jc w:val="center"/>
              <w:rPr>
                <w:bCs/>
              </w:rPr>
            </w:pPr>
            <w:r>
              <w:rPr>
                <w:rFonts w:ascii="宋体" w:hAnsi="宋体" w:hint="eastAsia"/>
              </w:rPr>
              <w:t>目标3.</w:t>
            </w:r>
            <w:r>
              <w:rPr>
                <w:rFonts w:ascii="宋体" w:hAnsi="宋体"/>
              </w:rPr>
              <w:t>1</w:t>
            </w:r>
          </w:p>
        </w:tc>
      </w:tr>
      <w:tr w:rsidR="00755554" w14:paraId="42C223AD" w14:textId="77777777" w:rsidTr="00F005AA">
        <w:trPr>
          <w:trHeight w:val="427"/>
        </w:trPr>
        <w:tc>
          <w:tcPr>
            <w:tcW w:w="878" w:type="pct"/>
            <w:vAlign w:val="center"/>
          </w:tcPr>
          <w:p w14:paraId="6642FC80" w14:textId="77777777" w:rsidR="00755554" w:rsidRDefault="00755554" w:rsidP="009E257E">
            <w:pPr>
              <w:wordWrap w:val="0"/>
              <w:spacing w:beforeLines="50" w:before="156" w:afterLines="50" w:after="156" w:line="300" w:lineRule="auto"/>
              <w:jc w:val="center"/>
              <w:rPr>
                <w:bCs/>
              </w:rPr>
            </w:pPr>
            <w:r w:rsidRPr="00035849">
              <w:rPr>
                <w:rFonts w:hint="eastAsia"/>
                <w:bCs/>
              </w:rPr>
              <w:t>第四章</w:t>
            </w:r>
            <w:r w:rsidRPr="00035849">
              <w:rPr>
                <w:rFonts w:hint="eastAsia"/>
                <w:bCs/>
              </w:rPr>
              <w:t xml:space="preserve"> </w:t>
            </w:r>
            <w:r w:rsidRPr="00035849">
              <w:rPr>
                <w:rFonts w:hint="eastAsia"/>
                <w:bCs/>
              </w:rPr>
              <w:t>网络工程专业</w:t>
            </w:r>
          </w:p>
        </w:tc>
        <w:tc>
          <w:tcPr>
            <w:tcW w:w="913" w:type="pct"/>
            <w:vAlign w:val="center"/>
          </w:tcPr>
          <w:p w14:paraId="32DDA08E" w14:textId="77777777" w:rsidR="00755554" w:rsidRPr="00035849" w:rsidRDefault="00755554" w:rsidP="005C42AA">
            <w:pPr>
              <w:wordWrap w:val="0"/>
              <w:spacing w:beforeLines="50" w:before="156" w:afterLines="50" w:after="156" w:line="300" w:lineRule="auto"/>
              <w:rPr>
                <w:bCs/>
              </w:rPr>
            </w:pPr>
            <w:r w:rsidRPr="00035849">
              <w:rPr>
                <w:rFonts w:hint="eastAsia"/>
                <w:bCs/>
              </w:rPr>
              <w:t>1.</w:t>
            </w:r>
            <w:r w:rsidRPr="00035849">
              <w:rPr>
                <w:rFonts w:hint="eastAsia"/>
                <w:bCs/>
              </w:rPr>
              <w:t>专业简介</w:t>
            </w:r>
          </w:p>
          <w:p w14:paraId="7B652A32" w14:textId="77777777" w:rsidR="00755554" w:rsidRPr="00035849" w:rsidRDefault="00755554" w:rsidP="005C42AA">
            <w:pPr>
              <w:wordWrap w:val="0"/>
              <w:spacing w:beforeLines="50" w:before="156" w:afterLines="50" w:after="156" w:line="300" w:lineRule="auto"/>
              <w:rPr>
                <w:bCs/>
              </w:rPr>
            </w:pPr>
            <w:r w:rsidRPr="00035849">
              <w:rPr>
                <w:rFonts w:hint="eastAsia"/>
                <w:bCs/>
              </w:rPr>
              <w:t>2.</w:t>
            </w:r>
            <w:r w:rsidRPr="00035849">
              <w:rPr>
                <w:rFonts w:hint="eastAsia"/>
                <w:bCs/>
              </w:rPr>
              <w:t>人才培养定位和培养目标</w:t>
            </w:r>
          </w:p>
          <w:p w14:paraId="7310AC5C" w14:textId="77777777" w:rsidR="00755554" w:rsidRPr="00035849" w:rsidRDefault="00755554" w:rsidP="005C42AA">
            <w:pPr>
              <w:wordWrap w:val="0"/>
              <w:spacing w:beforeLines="50" w:before="156" w:afterLines="50" w:after="156" w:line="300" w:lineRule="auto"/>
              <w:rPr>
                <w:bCs/>
              </w:rPr>
            </w:pPr>
            <w:r w:rsidRPr="00035849">
              <w:rPr>
                <w:rFonts w:hint="eastAsia"/>
                <w:bCs/>
              </w:rPr>
              <w:t>3</w:t>
            </w:r>
            <w:r w:rsidRPr="00035849">
              <w:rPr>
                <w:rFonts w:hint="eastAsia"/>
                <w:bCs/>
              </w:rPr>
              <w:t>．毕业要求</w:t>
            </w:r>
          </w:p>
          <w:p w14:paraId="61B12A59" w14:textId="77777777" w:rsidR="00755554" w:rsidRDefault="00755554" w:rsidP="005C42AA">
            <w:pPr>
              <w:wordWrap w:val="0"/>
              <w:spacing w:beforeLines="50" w:before="156" w:afterLines="50" w:after="156" w:line="300" w:lineRule="auto"/>
              <w:rPr>
                <w:bCs/>
              </w:rPr>
            </w:pPr>
            <w:r w:rsidRPr="00035849">
              <w:rPr>
                <w:rFonts w:hint="eastAsia"/>
                <w:bCs/>
              </w:rPr>
              <w:t>4</w:t>
            </w:r>
            <w:r w:rsidRPr="00035849">
              <w:rPr>
                <w:rFonts w:hint="eastAsia"/>
                <w:bCs/>
              </w:rPr>
              <w:t>．课程体系</w:t>
            </w:r>
          </w:p>
        </w:tc>
        <w:tc>
          <w:tcPr>
            <w:tcW w:w="506" w:type="pct"/>
            <w:vAlign w:val="center"/>
          </w:tcPr>
          <w:p w14:paraId="64B28BF2" w14:textId="77777777" w:rsidR="00755554" w:rsidRDefault="00755554" w:rsidP="005C42AA">
            <w:pPr>
              <w:wordWrap w:val="0"/>
              <w:spacing w:beforeLines="50" w:before="156" w:afterLines="50" w:after="156" w:line="300" w:lineRule="auto"/>
              <w:rPr>
                <w:bCs/>
              </w:rPr>
            </w:pPr>
            <w:r>
              <w:rPr>
                <w:bCs/>
              </w:rPr>
              <w:t>1.5</w:t>
            </w:r>
          </w:p>
        </w:tc>
        <w:tc>
          <w:tcPr>
            <w:tcW w:w="937" w:type="pct"/>
          </w:tcPr>
          <w:p w14:paraId="30AFA72B" w14:textId="77777777" w:rsidR="00755554" w:rsidRDefault="00755554" w:rsidP="005C42AA">
            <w:pPr>
              <w:wordWrap w:val="0"/>
              <w:spacing w:beforeLines="50" w:before="156" w:afterLines="50" w:after="156" w:line="300" w:lineRule="auto"/>
              <w:rPr>
                <w:bCs/>
              </w:rPr>
            </w:pPr>
            <w:r w:rsidRPr="00035849">
              <w:rPr>
                <w:rFonts w:ascii="宋体" w:hAnsi="宋体" w:hint="eastAsia"/>
                <w:bCs/>
              </w:rPr>
              <w:t>能够描述并讨论</w:t>
            </w:r>
            <w:r>
              <w:rPr>
                <w:rFonts w:ascii="宋体" w:hAnsi="宋体" w:hint="eastAsia"/>
                <w:bCs/>
              </w:rPr>
              <w:t>网络工程</w:t>
            </w:r>
            <w:r w:rsidRPr="00035849">
              <w:rPr>
                <w:rFonts w:ascii="宋体" w:hAnsi="宋体" w:hint="eastAsia"/>
                <w:bCs/>
              </w:rPr>
              <w:t>专业的人才培养目标与专业知识体系，识别本专业的重要课程和知识内容，理解本专业方向工程实践对社会的影响</w:t>
            </w:r>
            <w:r w:rsidRPr="00AD343A">
              <w:rPr>
                <w:rFonts w:ascii="宋体" w:hAnsi="宋体" w:hint="eastAsia"/>
                <w:bCs/>
              </w:rPr>
              <w:t>。</w:t>
            </w:r>
          </w:p>
        </w:tc>
        <w:tc>
          <w:tcPr>
            <w:tcW w:w="870" w:type="pct"/>
            <w:vAlign w:val="center"/>
          </w:tcPr>
          <w:p w14:paraId="5DACF7CF" w14:textId="77777777" w:rsidR="00755554" w:rsidRDefault="00755554" w:rsidP="005C42AA">
            <w:pPr>
              <w:wordWrap w:val="0"/>
              <w:spacing w:beforeLines="50" w:before="156" w:afterLines="50" w:after="156" w:line="300" w:lineRule="auto"/>
              <w:rPr>
                <w:bCs/>
              </w:rPr>
            </w:pPr>
            <w:r>
              <w:rPr>
                <w:rFonts w:ascii="宋体" w:hAnsi="宋体"/>
              </w:rPr>
              <w:t>讲授</w:t>
            </w:r>
            <w:r>
              <w:rPr>
                <w:rFonts w:ascii="宋体" w:hAnsi="宋体" w:hint="eastAsia"/>
              </w:rPr>
              <w:t>、案例、专题讨论</w:t>
            </w:r>
          </w:p>
        </w:tc>
        <w:tc>
          <w:tcPr>
            <w:tcW w:w="895" w:type="pct"/>
            <w:vAlign w:val="center"/>
          </w:tcPr>
          <w:p w14:paraId="4FAB9C36"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目标1.1</w:t>
            </w:r>
          </w:p>
          <w:p w14:paraId="05949F8F"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目标</w:t>
            </w:r>
            <w:r>
              <w:rPr>
                <w:rFonts w:ascii="宋体" w:hAnsi="宋体"/>
              </w:rPr>
              <w:t>2</w:t>
            </w:r>
            <w:r>
              <w:rPr>
                <w:rFonts w:ascii="宋体" w:hAnsi="宋体" w:hint="eastAsia"/>
              </w:rPr>
              <w:t>.</w:t>
            </w:r>
            <w:r>
              <w:rPr>
                <w:rFonts w:ascii="宋体" w:hAnsi="宋体"/>
              </w:rPr>
              <w:t>1</w:t>
            </w:r>
          </w:p>
          <w:p w14:paraId="31B9DF8E" w14:textId="77777777" w:rsidR="00755554" w:rsidRDefault="00755554" w:rsidP="009E257E">
            <w:pPr>
              <w:wordWrap w:val="0"/>
              <w:spacing w:beforeLines="50" w:before="156" w:afterLines="50" w:after="156" w:line="300" w:lineRule="auto"/>
              <w:jc w:val="center"/>
              <w:rPr>
                <w:bCs/>
              </w:rPr>
            </w:pPr>
            <w:r>
              <w:rPr>
                <w:rFonts w:ascii="宋体" w:hAnsi="宋体" w:hint="eastAsia"/>
              </w:rPr>
              <w:t>目标3.</w:t>
            </w:r>
            <w:r>
              <w:rPr>
                <w:rFonts w:ascii="宋体" w:hAnsi="宋体"/>
              </w:rPr>
              <w:t>1</w:t>
            </w:r>
          </w:p>
        </w:tc>
      </w:tr>
      <w:tr w:rsidR="00755554" w14:paraId="30F1DA3C" w14:textId="77777777" w:rsidTr="00F005AA">
        <w:trPr>
          <w:trHeight w:val="427"/>
        </w:trPr>
        <w:tc>
          <w:tcPr>
            <w:tcW w:w="878" w:type="pct"/>
            <w:vAlign w:val="center"/>
          </w:tcPr>
          <w:p w14:paraId="2CDF7C90" w14:textId="77777777" w:rsidR="00755554" w:rsidRDefault="00755554" w:rsidP="009E257E">
            <w:pPr>
              <w:wordWrap w:val="0"/>
              <w:spacing w:beforeLines="50" w:before="156" w:afterLines="50" w:after="156" w:line="300" w:lineRule="auto"/>
              <w:jc w:val="center"/>
              <w:rPr>
                <w:bCs/>
              </w:rPr>
            </w:pPr>
            <w:r w:rsidRPr="00035849">
              <w:rPr>
                <w:rFonts w:hint="eastAsia"/>
                <w:bCs/>
              </w:rPr>
              <w:t>第五章</w:t>
            </w:r>
            <w:r w:rsidRPr="00035849">
              <w:rPr>
                <w:rFonts w:hint="eastAsia"/>
                <w:bCs/>
              </w:rPr>
              <w:t xml:space="preserve"> </w:t>
            </w:r>
            <w:r w:rsidRPr="00035849">
              <w:rPr>
                <w:rFonts w:hint="eastAsia"/>
                <w:bCs/>
              </w:rPr>
              <w:t>物联网工程专业</w:t>
            </w:r>
          </w:p>
        </w:tc>
        <w:tc>
          <w:tcPr>
            <w:tcW w:w="913" w:type="pct"/>
            <w:vAlign w:val="center"/>
          </w:tcPr>
          <w:p w14:paraId="14BA7C8D" w14:textId="77777777" w:rsidR="00755554" w:rsidRPr="00035849" w:rsidRDefault="00755554" w:rsidP="005C42AA">
            <w:pPr>
              <w:wordWrap w:val="0"/>
              <w:spacing w:beforeLines="50" w:before="156" w:afterLines="50" w:after="156" w:line="300" w:lineRule="auto"/>
              <w:rPr>
                <w:bCs/>
              </w:rPr>
            </w:pPr>
            <w:r w:rsidRPr="00035849">
              <w:rPr>
                <w:rFonts w:hint="eastAsia"/>
                <w:bCs/>
              </w:rPr>
              <w:t>1.</w:t>
            </w:r>
            <w:r w:rsidRPr="00035849">
              <w:rPr>
                <w:rFonts w:hint="eastAsia"/>
                <w:bCs/>
              </w:rPr>
              <w:t>专业简介</w:t>
            </w:r>
          </w:p>
          <w:p w14:paraId="5148F7B3" w14:textId="77777777" w:rsidR="00755554" w:rsidRPr="00035849" w:rsidRDefault="00755554" w:rsidP="005C42AA">
            <w:pPr>
              <w:wordWrap w:val="0"/>
              <w:spacing w:beforeLines="50" w:before="156" w:afterLines="50" w:after="156" w:line="300" w:lineRule="auto"/>
              <w:rPr>
                <w:bCs/>
              </w:rPr>
            </w:pPr>
            <w:r w:rsidRPr="00035849">
              <w:rPr>
                <w:rFonts w:hint="eastAsia"/>
                <w:bCs/>
              </w:rPr>
              <w:t>2.</w:t>
            </w:r>
            <w:r w:rsidRPr="00035849">
              <w:rPr>
                <w:rFonts w:hint="eastAsia"/>
                <w:bCs/>
              </w:rPr>
              <w:t>人才培养定位和培养目标</w:t>
            </w:r>
          </w:p>
          <w:p w14:paraId="77537CFE" w14:textId="77777777" w:rsidR="00755554" w:rsidRPr="00035849" w:rsidRDefault="00755554" w:rsidP="005C42AA">
            <w:pPr>
              <w:wordWrap w:val="0"/>
              <w:spacing w:beforeLines="50" w:before="156" w:afterLines="50" w:after="156" w:line="300" w:lineRule="auto"/>
              <w:rPr>
                <w:bCs/>
              </w:rPr>
            </w:pPr>
            <w:r w:rsidRPr="00035849">
              <w:rPr>
                <w:rFonts w:hint="eastAsia"/>
                <w:bCs/>
              </w:rPr>
              <w:t>3</w:t>
            </w:r>
            <w:r w:rsidRPr="00035849">
              <w:rPr>
                <w:rFonts w:hint="eastAsia"/>
                <w:bCs/>
              </w:rPr>
              <w:t>．毕业要求</w:t>
            </w:r>
          </w:p>
          <w:p w14:paraId="58EF1CD9" w14:textId="77777777" w:rsidR="00755554" w:rsidRDefault="00755554" w:rsidP="005C42AA">
            <w:pPr>
              <w:wordWrap w:val="0"/>
              <w:spacing w:beforeLines="50" w:before="156" w:afterLines="50" w:after="156" w:line="300" w:lineRule="auto"/>
              <w:rPr>
                <w:rFonts w:ascii="宋体" w:hAnsi="宋体"/>
                <w:color w:val="000000"/>
              </w:rPr>
            </w:pPr>
            <w:r w:rsidRPr="00035849">
              <w:rPr>
                <w:rFonts w:hint="eastAsia"/>
                <w:bCs/>
              </w:rPr>
              <w:t>4</w:t>
            </w:r>
            <w:r w:rsidRPr="00035849">
              <w:rPr>
                <w:rFonts w:hint="eastAsia"/>
                <w:bCs/>
              </w:rPr>
              <w:t>．课程体系</w:t>
            </w:r>
          </w:p>
        </w:tc>
        <w:tc>
          <w:tcPr>
            <w:tcW w:w="506" w:type="pct"/>
            <w:vAlign w:val="center"/>
          </w:tcPr>
          <w:p w14:paraId="6832A558" w14:textId="77777777" w:rsidR="00755554" w:rsidRDefault="00755554" w:rsidP="005C42AA">
            <w:pPr>
              <w:wordWrap w:val="0"/>
              <w:spacing w:beforeLines="50" w:before="156" w:afterLines="50" w:after="156" w:line="300" w:lineRule="auto"/>
              <w:rPr>
                <w:bCs/>
              </w:rPr>
            </w:pPr>
            <w:r>
              <w:rPr>
                <w:bCs/>
              </w:rPr>
              <w:t>1.5</w:t>
            </w:r>
          </w:p>
        </w:tc>
        <w:tc>
          <w:tcPr>
            <w:tcW w:w="937" w:type="pct"/>
          </w:tcPr>
          <w:p w14:paraId="79FE0C1D" w14:textId="77777777" w:rsidR="00755554" w:rsidRDefault="00755554" w:rsidP="005C42AA">
            <w:pPr>
              <w:wordWrap w:val="0"/>
              <w:spacing w:beforeLines="50" w:before="156" w:afterLines="50" w:after="156" w:line="300" w:lineRule="auto"/>
              <w:rPr>
                <w:bCs/>
              </w:rPr>
            </w:pPr>
            <w:r w:rsidRPr="00035849">
              <w:rPr>
                <w:rFonts w:hint="eastAsia"/>
                <w:bCs/>
              </w:rPr>
              <w:t>能够描述并讨论</w:t>
            </w:r>
            <w:r>
              <w:rPr>
                <w:rFonts w:hint="eastAsia"/>
                <w:bCs/>
              </w:rPr>
              <w:t>物联网工程专业</w:t>
            </w:r>
            <w:r w:rsidRPr="00035849">
              <w:rPr>
                <w:rFonts w:hint="eastAsia"/>
                <w:bCs/>
              </w:rPr>
              <w:t>的人才培养目标与专业知识体系，识别本专业的重要课程和知识内容，理解本专业方向工程实践对社会的影响。</w:t>
            </w:r>
          </w:p>
        </w:tc>
        <w:tc>
          <w:tcPr>
            <w:tcW w:w="870" w:type="pct"/>
            <w:vAlign w:val="center"/>
          </w:tcPr>
          <w:p w14:paraId="2223AB00" w14:textId="77777777" w:rsidR="00755554" w:rsidRDefault="00755554" w:rsidP="005C42AA">
            <w:pPr>
              <w:wordWrap w:val="0"/>
              <w:spacing w:beforeLines="50" w:before="156" w:afterLines="50" w:after="156" w:line="300" w:lineRule="auto"/>
              <w:rPr>
                <w:bCs/>
              </w:rPr>
            </w:pPr>
            <w:r>
              <w:rPr>
                <w:rFonts w:hint="eastAsia"/>
                <w:bCs/>
              </w:rPr>
              <w:t>讲授、案例、</w:t>
            </w:r>
            <w:r>
              <w:rPr>
                <w:rFonts w:ascii="宋体" w:hAnsi="宋体" w:hint="eastAsia"/>
              </w:rPr>
              <w:t>、专题讨论</w:t>
            </w:r>
          </w:p>
        </w:tc>
        <w:tc>
          <w:tcPr>
            <w:tcW w:w="895" w:type="pct"/>
            <w:vAlign w:val="center"/>
          </w:tcPr>
          <w:p w14:paraId="4D63D938"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目标1.1</w:t>
            </w:r>
          </w:p>
          <w:p w14:paraId="0A91185B"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目标</w:t>
            </w:r>
            <w:r>
              <w:rPr>
                <w:rFonts w:ascii="宋体" w:hAnsi="宋体"/>
              </w:rPr>
              <w:t>2</w:t>
            </w:r>
            <w:r>
              <w:rPr>
                <w:rFonts w:ascii="宋体" w:hAnsi="宋体" w:hint="eastAsia"/>
              </w:rPr>
              <w:t>.</w:t>
            </w:r>
            <w:r>
              <w:rPr>
                <w:rFonts w:ascii="宋体" w:hAnsi="宋体"/>
              </w:rPr>
              <w:t>1</w:t>
            </w:r>
          </w:p>
          <w:p w14:paraId="7B601AD2" w14:textId="77777777" w:rsidR="00755554" w:rsidRDefault="00755554" w:rsidP="009E257E">
            <w:pPr>
              <w:wordWrap w:val="0"/>
              <w:spacing w:beforeLines="50" w:before="156" w:afterLines="50" w:after="156" w:line="300" w:lineRule="auto"/>
              <w:jc w:val="center"/>
              <w:rPr>
                <w:bCs/>
              </w:rPr>
            </w:pPr>
            <w:r>
              <w:rPr>
                <w:rFonts w:ascii="宋体" w:hAnsi="宋体" w:hint="eastAsia"/>
              </w:rPr>
              <w:t>目标3.</w:t>
            </w:r>
            <w:r>
              <w:rPr>
                <w:rFonts w:ascii="宋体" w:hAnsi="宋体"/>
              </w:rPr>
              <w:t>1</w:t>
            </w:r>
          </w:p>
        </w:tc>
      </w:tr>
      <w:tr w:rsidR="00755554" w14:paraId="18E069C2" w14:textId="77777777" w:rsidTr="00F005AA">
        <w:trPr>
          <w:trHeight w:val="427"/>
        </w:trPr>
        <w:tc>
          <w:tcPr>
            <w:tcW w:w="878" w:type="pct"/>
            <w:vAlign w:val="center"/>
          </w:tcPr>
          <w:p w14:paraId="494DF1A9" w14:textId="77777777" w:rsidR="00755554" w:rsidRDefault="00755554" w:rsidP="009E257E">
            <w:pPr>
              <w:wordWrap w:val="0"/>
              <w:spacing w:beforeLines="50" w:before="156" w:afterLines="50" w:after="156" w:line="300" w:lineRule="auto"/>
              <w:jc w:val="center"/>
              <w:rPr>
                <w:bCs/>
              </w:rPr>
            </w:pPr>
            <w:r w:rsidRPr="00035849">
              <w:rPr>
                <w:rFonts w:hint="eastAsia"/>
                <w:bCs/>
              </w:rPr>
              <w:t>第六章</w:t>
            </w:r>
            <w:r w:rsidRPr="00035849">
              <w:rPr>
                <w:rFonts w:hint="eastAsia"/>
                <w:bCs/>
              </w:rPr>
              <w:t xml:space="preserve"> </w:t>
            </w:r>
            <w:r w:rsidRPr="00035849">
              <w:rPr>
                <w:rFonts w:hint="eastAsia"/>
                <w:bCs/>
              </w:rPr>
              <w:t>信息安全专业</w:t>
            </w:r>
          </w:p>
        </w:tc>
        <w:tc>
          <w:tcPr>
            <w:tcW w:w="913" w:type="pct"/>
            <w:vAlign w:val="center"/>
          </w:tcPr>
          <w:p w14:paraId="4E3CAD45" w14:textId="77777777" w:rsidR="00755554" w:rsidRPr="00035849" w:rsidRDefault="00755554" w:rsidP="005C42AA">
            <w:pPr>
              <w:wordWrap w:val="0"/>
              <w:spacing w:beforeLines="50" w:before="156" w:afterLines="50" w:after="156" w:line="300" w:lineRule="auto"/>
              <w:rPr>
                <w:bCs/>
              </w:rPr>
            </w:pPr>
            <w:r w:rsidRPr="00035849">
              <w:rPr>
                <w:rFonts w:hint="eastAsia"/>
                <w:bCs/>
              </w:rPr>
              <w:t>1.</w:t>
            </w:r>
            <w:r w:rsidRPr="00035849">
              <w:rPr>
                <w:rFonts w:hint="eastAsia"/>
                <w:bCs/>
              </w:rPr>
              <w:t>专业简介</w:t>
            </w:r>
          </w:p>
          <w:p w14:paraId="08D017D9" w14:textId="77777777" w:rsidR="00755554" w:rsidRPr="00035849" w:rsidRDefault="00755554" w:rsidP="005C42AA">
            <w:pPr>
              <w:wordWrap w:val="0"/>
              <w:spacing w:beforeLines="50" w:before="156" w:afterLines="50" w:after="156" w:line="300" w:lineRule="auto"/>
              <w:rPr>
                <w:bCs/>
              </w:rPr>
            </w:pPr>
            <w:r w:rsidRPr="00035849">
              <w:rPr>
                <w:rFonts w:hint="eastAsia"/>
                <w:bCs/>
              </w:rPr>
              <w:t>2.</w:t>
            </w:r>
            <w:r w:rsidRPr="00035849">
              <w:rPr>
                <w:rFonts w:hint="eastAsia"/>
                <w:bCs/>
              </w:rPr>
              <w:t>人才培养定位和培养目标</w:t>
            </w:r>
          </w:p>
          <w:p w14:paraId="322F82E6" w14:textId="77777777" w:rsidR="00755554" w:rsidRPr="00035849" w:rsidRDefault="00755554" w:rsidP="005C42AA">
            <w:pPr>
              <w:wordWrap w:val="0"/>
              <w:spacing w:beforeLines="50" w:before="156" w:afterLines="50" w:after="156" w:line="300" w:lineRule="auto"/>
              <w:rPr>
                <w:bCs/>
              </w:rPr>
            </w:pPr>
            <w:r w:rsidRPr="00035849">
              <w:rPr>
                <w:rFonts w:hint="eastAsia"/>
                <w:bCs/>
              </w:rPr>
              <w:t>3</w:t>
            </w:r>
            <w:r w:rsidRPr="00035849">
              <w:rPr>
                <w:rFonts w:hint="eastAsia"/>
                <w:bCs/>
              </w:rPr>
              <w:t>．毕业要求</w:t>
            </w:r>
          </w:p>
          <w:p w14:paraId="63BD8BB1" w14:textId="77777777" w:rsidR="00755554" w:rsidRDefault="00755554" w:rsidP="005C42AA">
            <w:pPr>
              <w:wordWrap w:val="0"/>
              <w:spacing w:beforeLines="50" w:before="156" w:afterLines="50" w:after="156" w:line="300" w:lineRule="auto"/>
              <w:rPr>
                <w:rFonts w:ascii="宋体" w:hAnsi="宋体"/>
                <w:color w:val="000000"/>
              </w:rPr>
            </w:pPr>
            <w:r w:rsidRPr="00035849">
              <w:rPr>
                <w:rFonts w:hint="eastAsia"/>
                <w:bCs/>
              </w:rPr>
              <w:t>4</w:t>
            </w:r>
            <w:r w:rsidRPr="00035849">
              <w:rPr>
                <w:rFonts w:hint="eastAsia"/>
                <w:bCs/>
              </w:rPr>
              <w:t>．课程体系</w:t>
            </w:r>
          </w:p>
        </w:tc>
        <w:tc>
          <w:tcPr>
            <w:tcW w:w="506" w:type="pct"/>
            <w:vAlign w:val="center"/>
          </w:tcPr>
          <w:p w14:paraId="79A4F2D8" w14:textId="77777777" w:rsidR="00755554" w:rsidRDefault="00755554" w:rsidP="005C42AA">
            <w:pPr>
              <w:wordWrap w:val="0"/>
              <w:spacing w:beforeLines="50" w:before="156" w:afterLines="50" w:after="156" w:line="300" w:lineRule="auto"/>
              <w:rPr>
                <w:bCs/>
              </w:rPr>
            </w:pPr>
            <w:r>
              <w:rPr>
                <w:bCs/>
              </w:rPr>
              <w:t>1.5</w:t>
            </w:r>
          </w:p>
        </w:tc>
        <w:tc>
          <w:tcPr>
            <w:tcW w:w="937" w:type="pct"/>
          </w:tcPr>
          <w:p w14:paraId="480537BD" w14:textId="77777777" w:rsidR="00755554" w:rsidRDefault="00755554" w:rsidP="005C42AA">
            <w:pPr>
              <w:wordWrap w:val="0"/>
              <w:spacing w:beforeLines="50" w:before="156" w:afterLines="50" w:after="156" w:line="300" w:lineRule="auto"/>
              <w:rPr>
                <w:bCs/>
              </w:rPr>
            </w:pPr>
            <w:r w:rsidRPr="00035849">
              <w:rPr>
                <w:rFonts w:ascii="宋体" w:hAnsi="宋体" w:hint="eastAsia"/>
                <w:bCs/>
              </w:rPr>
              <w:t>能够描述并讨论</w:t>
            </w:r>
            <w:r>
              <w:rPr>
                <w:rFonts w:ascii="宋体" w:hAnsi="宋体" w:hint="eastAsia"/>
                <w:bCs/>
              </w:rPr>
              <w:t>信息安全</w:t>
            </w:r>
            <w:r w:rsidRPr="00035849">
              <w:rPr>
                <w:rFonts w:ascii="宋体" w:hAnsi="宋体" w:hint="eastAsia"/>
                <w:bCs/>
              </w:rPr>
              <w:t>专业的人才培养目标与专业知识体系，识别本专业的重要课程和知识内</w:t>
            </w:r>
            <w:r w:rsidRPr="00035849">
              <w:rPr>
                <w:rFonts w:ascii="宋体" w:hAnsi="宋体" w:hint="eastAsia"/>
                <w:bCs/>
              </w:rPr>
              <w:lastRenderedPageBreak/>
              <w:t>容，理解本专业方向工程实践对社会的影响。</w:t>
            </w:r>
          </w:p>
        </w:tc>
        <w:tc>
          <w:tcPr>
            <w:tcW w:w="870" w:type="pct"/>
            <w:vAlign w:val="center"/>
          </w:tcPr>
          <w:p w14:paraId="0B381D76" w14:textId="77777777" w:rsidR="00755554" w:rsidRDefault="00755554" w:rsidP="005C42AA">
            <w:pPr>
              <w:wordWrap w:val="0"/>
              <w:spacing w:beforeLines="50" w:before="156" w:afterLines="50" w:after="156" w:line="300" w:lineRule="auto"/>
              <w:rPr>
                <w:bCs/>
              </w:rPr>
            </w:pPr>
            <w:r>
              <w:rPr>
                <w:rFonts w:hint="eastAsia"/>
                <w:bCs/>
              </w:rPr>
              <w:lastRenderedPageBreak/>
              <w:t>讲授、案例</w:t>
            </w:r>
            <w:r>
              <w:rPr>
                <w:rFonts w:ascii="宋体" w:hAnsi="宋体" w:hint="eastAsia"/>
              </w:rPr>
              <w:t>、专题讨论</w:t>
            </w:r>
          </w:p>
        </w:tc>
        <w:tc>
          <w:tcPr>
            <w:tcW w:w="895" w:type="pct"/>
            <w:vAlign w:val="center"/>
          </w:tcPr>
          <w:p w14:paraId="02CEFC81"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目标1.1</w:t>
            </w:r>
          </w:p>
          <w:p w14:paraId="59B9A306" w14:textId="77777777" w:rsidR="00755554" w:rsidRDefault="00755554" w:rsidP="009E257E">
            <w:pPr>
              <w:wordWrap w:val="0"/>
              <w:spacing w:beforeLines="50" w:before="156" w:afterLines="50" w:after="156" w:line="300" w:lineRule="auto"/>
              <w:jc w:val="center"/>
              <w:rPr>
                <w:rFonts w:ascii="宋体" w:hAnsi="宋体"/>
              </w:rPr>
            </w:pPr>
            <w:r>
              <w:rPr>
                <w:rFonts w:ascii="宋体" w:hAnsi="宋体" w:hint="eastAsia"/>
              </w:rPr>
              <w:t>目标</w:t>
            </w:r>
            <w:r>
              <w:rPr>
                <w:rFonts w:ascii="宋体" w:hAnsi="宋体"/>
              </w:rPr>
              <w:t>2</w:t>
            </w:r>
            <w:r>
              <w:rPr>
                <w:rFonts w:ascii="宋体" w:hAnsi="宋体" w:hint="eastAsia"/>
              </w:rPr>
              <w:t>.</w:t>
            </w:r>
            <w:r>
              <w:rPr>
                <w:rFonts w:ascii="宋体" w:hAnsi="宋体"/>
              </w:rPr>
              <w:t>1</w:t>
            </w:r>
          </w:p>
          <w:p w14:paraId="41B005EF" w14:textId="77777777" w:rsidR="00755554" w:rsidRDefault="00755554" w:rsidP="009E257E">
            <w:pPr>
              <w:wordWrap w:val="0"/>
              <w:spacing w:beforeLines="50" w:before="156" w:afterLines="50" w:after="156" w:line="300" w:lineRule="auto"/>
              <w:jc w:val="center"/>
              <w:rPr>
                <w:bCs/>
              </w:rPr>
            </w:pPr>
            <w:r>
              <w:rPr>
                <w:rFonts w:ascii="宋体" w:hAnsi="宋体" w:hint="eastAsia"/>
              </w:rPr>
              <w:t>目标3.</w:t>
            </w:r>
            <w:r>
              <w:rPr>
                <w:rFonts w:ascii="宋体" w:hAnsi="宋体"/>
              </w:rPr>
              <w:t>1</w:t>
            </w:r>
          </w:p>
        </w:tc>
      </w:tr>
    </w:tbl>
    <w:p w14:paraId="7445F956" w14:textId="77777777" w:rsidR="00755554"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tblLook w:val="04A0" w:firstRow="1" w:lastRow="0" w:firstColumn="1" w:lastColumn="0" w:noHBand="0" w:noVBand="1"/>
      </w:tblPr>
      <w:tblGrid>
        <w:gridCol w:w="749"/>
        <w:gridCol w:w="1359"/>
        <w:gridCol w:w="1362"/>
        <w:gridCol w:w="1362"/>
        <w:gridCol w:w="1115"/>
        <w:gridCol w:w="1362"/>
        <w:gridCol w:w="987"/>
      </w:tblGrid>
      <w:tr w:rsidR="00755554" w14:paraId="02EB4160" w14:textId="77777777" w:rsidTr="00F005AA">
        <w:trPr>
          <w:trHeight w:val="569"/>
        </w:trPr>
        <w:tc>
          <w:tcPr>
            <w:tcW w:w="451" w:type="pct"/>
            <w:tcBorders>
              <w:top w:val="single" w:sz="4" w:space="0" w:color="auto"/>
              <w:left w:val="single" w:sz="4" w:space="0" w:color="auto"/>
              <w:bottom w:val="single" w:sz="4" w:space="0" w:color="auto"/>
              <w:right w:val="single" w:sz="4" w:space="0" w:color="auto"/>
            </w:tcBorders>
            <w:vAlign w:val="center"/>
          </w:tcPr>
          <w:p w14:paraId="3B7B4B7C" w14:textId="77777777" w:rsidR="00755554" w:rsidRDefault="00755554" w:rsidP="009E257E">
            <w:pPr>
              <w:wordWrap w:val="0"/>
              <w:jc w:val="center"/>
              <w:rPr>
                <w:b/>
                <w:bCs/>
              </w:rPr>
            </w:pPr>
            <w:r>
              <w:rPr>
                <w:b/>
                <w:bCs/>
              </w:rPr>
              <w:t>编号</w:t>
            </w:r>
          </w:p>
        </w:tc>
        <w:tc>
          <w:tcPr>
            <w:tcW w:w="819" w:type="pct"/>
            <w:tcBorders>
              <w:top w:val="single" w:sz="4" w:space="0" w:color="auto"/>
              <w:left w:val="nil"/>
              <w:bottom w:val="single" w:sz="4" w:space="0" w:color="auto"/>
              <w:right w:val="single" w:sz="4" w:space="0" w:color="auto"/>
            </w:tcBorders>
            <w:vAlign w:val="center"/>
          </w:tcPr>
          <w:p w14:paraId="040B959D" w14:textId="77777777" w:rsidR="00755554" w:rsidRDefault="00755554" w:rsidP="009E257E">
            <w:pPr>
              <w:wordWrap w:val="0"/>
              <w:jc w:val="center"/>
              <w:rPr>
                <w:b/>
                <w:bCs/>
              </w:rPr>
            </w:pPr>
            <w:r>
              <w:rPr>
                <w:rFonts w:hint="eastAsia"/>
                <w:b/>
                <w:bCs/>
              </w:rPr>
              <w:t>实践（实验）项目</w:t>
            </w:r>
            <w:r>
              <w:rPr>
                <w:b/>
                <w:bCs/>
              </w:rPr>
              <w:t>名称</w:t>
            </w:r>
          </w:p>
        </w:tc>
        <w:tc>
          <w:tcPr>
            <w:tcW w:w="821" w:type="pct"/>
            <w:tcBorders>
              <w:top w:val="single" w:sz="4" w:space="0" w:color="auto"/>
              <w:left w:val="nil"/>
              <w:bottom w:val="single" w:sz="4" w:space="0" w:color="auto"/>
              <w:right w:val="single" w:sz="4" w:space="0" w:color="auto"/>
            </w:tcBorders>
            <w:vAlign w:val="center"/>
          </w:tcPr>
          <w:p w14:paraId="4B77590A" w14:textId="77777777" w:rsidR="00755554" w:rsidRDefault="00755554" w:rsidP="009E257E">
            <w:pPr>
              <w:wordWrap w:val="0"/>
              <w:jc w:val="center"/>
              <w:rPr>
                <w:b/>
                <w:bCs/>
              </w:rPr>
            </w:pPr>
            <w:r>
              <w:rPr>
                <w:rFonts w:hint="eastAsia"/>
                <w:b/>
                <w:bCs/>
              </w:rPr>
              <w:t>教学内容</w:t>
            </w:r>
          </w:p>
        </w:tc>
        <w:tc>
          <w:tcPr>
            <w:tcW w:w="821" w:type="pct"/>
            <w:tcBorders>
              <w:top w:val="single" w:sz="4" w:space="0" w:color="auto"/>
              <w:left w:val="nil"/>
              <w:bottom w:val="single" w:sz="4" w:space="0" w:color="auto"/>
              <w:right w:val="single" w:sz="4" w:space="0" w:color="auto"/>
            </w:tcBorders>
            <w:vAlign w:val="center"/>
          </w:tcPr>
          <w:p w14:paraId="3C9FA688" w14:textId="77777777" w:rsidR="00755554" w:rsidRDefault="00755554" w:rsidP="009E257E">
            <w:pPr>
              <w:wordWrap w:val="0"/>
              <w:jc w:val="center"/>
              <w:rPr>
                <w:b/>
                <w:bCs/>
              </w:rPr>
            </w:pPr>
            <w:r>
              <w:rPr>
                <w:rFonts w:hint="eastAsia"/>
                <w:b/>
                <w:bCs/>
              </w:rPr>
              <w:t>学时</w:t>
            </w:r>
          </w:p>
        </w:tc>
        <w:tc>
          <w:tcPr>
            <w:tcW w:w="672" w:type="pct"/>
            <w:tcBorders>
              <w:top w:val="single" w:sz="4" w:space="0" w:color="auto"/>
              <w:left w:val="nil"/>
              <w:bottom w:val="single" w:sz="4" w:space="0" w:color="auto"/>
              <w:right w:val="single" w:sz="4" w:space="0" w:color="auto"/>
            </w:tcBorders>
            <w:vAlign w:val="center"/>
          </w:tcPr>
          <w:p w14:paraId="53C47756" w14:textId="77777777" w:rsidR="00755554" w:rsidRDefault="00755554" w:rsidP="009E257E">
            <w:pPr>
              <w:wordWrap w:val="0"/>
              <w:jc w:val="center"/>
              <w:rPr>
                <w:b/>
                <w:bCs/>
              </w:rPr>
            </w:pPr>
            <w:r>
              <w:rPr>
                <w:rFonts w:hint="eastAsia"/>
                <w:b/>
                <w:bCs/>
              </w:rPr>
              <w:t>实验类型</w:t>
            </w:r>
          </w:p>
        </w:tc>
        <w:tc>
          <w:tcPr>
            <w:tcW w:w="821" w:type="pct"/>
            <w:tcBorders>
              <w:top w:val="single" w:sz="4" w:space="0" w:color="auto"/>
              <w:left w:val="single" w:sz="4" w:space="0" w:color="auto"/>
              <w:bottom w:val="single" w:sz="4" w:space="0" w:color="auto"/>
              <w:right w:val="single" w:sz="4" w:space="0" w:color="auto"/>
            </w:tcBorders>
            <w:vAlign w:val="center"/>
          </w:tcPr>
          <w:p w14:paraId="33230678" w14:textId="77777777" w:rsidR="00755554" w:rsidRDefault="00755554" w:rsidP="009E257E">
            <w:pPr>
              <w:wordWrap w:val="0"/>
              <w:jc w:val="center"/>
              <w:rPr>
                <w:b/>
                <w:bCs/>
              </w:rPr>
            </w:pPr>
            <w:r>
              <w:rPr>
                <w:rFonts w:hint="eastAsia"/>
                <w:b/>
                <w:bCs/>
              </w:rPr>
              <w:t>预期学习成果</w:t>
            </w:r>
          </w:p>
        </w:tc>
        <w:tc>
          <w:tcPr>
            <w:tcW w:w="595" w:type="pct"/>
            <w:tcBorders>
              <w:top w:val="single" w:sz="4" w:space="0" w:color="auto"/>
              <w:left w:val="nil"/>
              <w:bottom w:val="single" w:sz="4" w:space="0" w:color="auto"/>
              <w:right w:val="single" w:sz="4" w:space="0" w:color="auto"/>
            </w:tcBorders>
            <w:vAlign w:val="center"/>
          </w:tcPr>
          <w:p w14:paraId="61BBF678" w14:textId="77777777" w:rsidR="00755554" w:rsidRDefault="00755554" w:rsidP="009E257E">
            <w:pPr>
              <w:wordWrap w:val="0"/>
              <w:jc w:val="center"/>
              <w:rPr>
                <w:b/>
                <w:bCs/>
              </w:rPr>
            </w:pPr>
            <w:r>
              <w:rPr>
                <w:rFonts w:hint="eastAsia"/>
                <w:b/>
                <w:bCs/>
              </w:rPr>
              <w:t>课程目标</w:t>
            </w:r>
          </w:p>
        </w:tc>
      </w:tr>
      <w:tr w:rsidR="00755554" w14:paraId="16B4CF47" w14:textId="77777777" w:rsidTr="00F005AA">
        <w:trPr>
          <w:trHeight w:val="569"/>
        </w:trPr>
        <w:tc>
          <w:tcPr>
            <w:tcW w:w="451" w:type="pct"/>
            <w:tcBorders>
              <w:top w:val="single" w:sz="4" w:space="0" w:color="auto"/>
              <w:left w:val="single" w:sz="4" w:space="0" w:color="auto"/>
              <w:bottom w:val="single" w:sz="4" w:space="0" w:color="auto"/>
              <w:right w:val="single" w:sz="4" w:space="0" w:color="auto"/>
            </w:tcBorders>
            <w:vAlign w:val="center"/>
          </w:tcPr>
          <w:p w14:paraId="1637A2F2" w14:textId="77777777" w:rsidR="00755554" w:rsidRDefault="00755554" w:rsidP="009E257E">
            <w:pPr>
              <w:pStyle w:val="aff1"/>
              <w:wordWrap w:val="0"/>
              <w:ind w:firstLineChars="0" w:firstLine="0"/>
              <w:jc w:val="center"/>
              <w:rPr>
                <w:rFonts w:eastAsia="黑体"/>
              </w:rPr>
            </w:pPr>
          </w:p>
        </w:tc>
        <w:tc>
          <w:tcPr>
            <w:tcW w:w="819" w:type="pct"/>
            <w:tcBorders>
              <w:top w:val="single" w:sz="4" w:space="0" w:color="auto"/>
              <w:left w:val="nil"/>
              <w:bottom w:val="single" w:sz="4" w:space="0" w:color="auto"/>
              <w:right w:val="single" w:sz="4" w:space="0" w:color="auto"/>
            </w:tcBorders>
            <w:vAlign w:val="center"/>
          </w:tcPr>
          <w:p w14:paraId="6F72D1B0" w14:textId="77777777" w:rsidR="00755554" w:rsidRDefault="00755554" w:rsidP="009E257E">
            <w:pPr>
              <w:wordWrap w:val="0"/>
              <w:jc w:val="center"/>
            </w:pPr>
          </w:p>
        </w:tc>
        <w:tc>
          <w:tcPr>
            <w:tcW w:w="821" w:type="pct"/>
            <w:tcBorders>
              <w:top w:val="single" w:sz="4" w:space="0" w:color="auto"/>
              <w:left w:val="nil"/>
              <w:bottom w:val="single" w:sz="4" w:space="0" w:color="auto"/>
              <w:right w:val="single" w:sz="4" w:space="0" w:color="auto"/>
            </w:tcBorders>
            <w:vAlign w:val="center"/>
          </w:tcPr>
          <w:p w14:paraId="22E3517D" w14:textId="77777777" w:rsidR="00755554" w:rsidRDefault="00755554" w:rsidP="009E257E">
            <w:pPr>
              <w:wordWrap w:val="0"/>
              <w:jc w:val="center"/>
            </w:pPr>
          </w:p>
        </w:tc>
        <w:tc>
          <w:tcPr>
            <w:tcW w:w="821" w:type="pct"/>
            <w:tcBorders>
              <w:top w:val="single" w:sz="4" w:space="0" w:color="auto"/>
              <w:left w:val="nil"/>
              <w:bottom w:val="single" w:sz="4" w:space="0" w:color="auto"/>
              <w:right w:val="single" w:sz="4" w:space="0" w:color="auto"/>
            </w:tcBorders>
            <w:vAlign w:val="center"/>
          </w:tcPr>
          <w:p w14:paraId="05B9E854" w14:textId="77777777" w:rsidR="00755554" w:rsidRDefault="00755554" w:rsidP="009E257E">
            <w:pPr>
              <w:wordWrap w:val="0"/>
              <w:jc w:val="center"/>
            </w:pPr>
          </w:p>
        </w:tc>
        <w:tc>
          <w:tcPr>
            <w:tcW w:w="672" w:type="pct"/>
            <w:tcBorders>
              <w:top w:val="single" w:sz="4" w:space="0" w:color="auto"/>
              <w:left w:val="nil"/>
              <w:bottom w:val="single" w:sz="4" w:space="0" w:color="auto"/>
              <w:right w:val="single" w:sz="4" w:space="0" w:color="auto"/>
            </w:tcBorders>
            <w:vAlign w:val="center"/>
          </w:tcPr>
          <w:p w14:paraId="48128FAB" w14:textId="77777777" w:rsidR="00755554" w:rsidRDefault="00755554" w:rsidP="009E257E">
            <w:pPr>
              <w:wordWrap w:val="0"/>
              <w:jc w:val="center"/>
            </w:pPr>
          </w:p>
        </w:tc>
        <w:tc>
          <w:tcPr>
            <w:tcW w:w="821" w:type="pct"/>
            <w:tcBorders>
              <w:top w:val="single" w:sz="4" w:space="0" w:color="auto"/>
              <w:left w:val="single" w:sz="4" w:space="0" w:color="auto"/>
              <w:bottom w:val="single" w:sz="4" w:space="0" w:color="auto"/>
              <w:right w:val="single" w:sz="4" w:space="0" w:color="auto"/>
            </w:tcBorders>
            <w:vAlign w:val="center"/>
          </w:tcPr>
          <w:p w14:paraId="0B1E72F5" w14:textId="77777777" w:rsidR="00755554" w:rsidRDefault="00755554" w:rsidP="009E257E">
            <w:pPr>
              <w:wordWrap w:val="0"/>
              <w:jc w:val="center"/>
            </w:pPr>
          </w:p>
        </w:tc>
        <w:tc>
          <w:tcPr>
            <w:tcW w:w="595" w:type="pct"/>
            <w:tcBorders>
              <w:top w:val="single" w:sz="4" w:space="0" w:color="auto"/>
              <w:left w:val="nil"/>
              <w:bottom w:val="single" w:sz="4" w:space="0" w:color="auto"/>
              <w:right w:val="single" w:sz="4" w:space="0" w:color="auto"/>
            </w:tcBorders>
            <w:vAlign w:val="center"/>
          </w:tcPr>
          <w:p w14:paraId="2A2CE0B2" w14:textId="77777777" w:rsidR="00755554" w:rsidRDefault="00755554" w:rsidP="009E257E">
            <w:pPr>
              <w:wordWrap w:val="0"/>
              <w:jc w:val="center"/>
            </w:pPr>
          </w:p>
        </w:tc>
      </w:tr>
      <w:tr w:rsidR="00755554" w14:paraId="19AA2E1A" w14:textId="77777777" w:rsidTr="00F005AA">
        <w:trPr>
          <w:trHeight w:val="569"/>
        </w:trPr>
        <w:tc>
          <w:tcPr>
            <w:tcW w:w="451" w:type="pct"/>
            <w:tcBorders>
              <w:top w:val="single" w:sz="4" w:space="0" w:color="auto"/>
              <w:left w:val="single" w:sz="4" w:space="0" w:color="auto"/>
              <w:bottom w:val="single" w:sz="4" w:space="0" w:color="auto"/>
              <w:right w:val="single" w:sz="4" w:space="0" w:color="auto"/>
            </w:tcBorders>
            <w:vAlign w:val="center"/>
          </w:tcPr>
          <w:p w14:paraId="31809CA1" w14:textId="77777777" w:rsidR="00755554" w:rsidRDefault="00755554" w:rsidP="009E257E">
            <w:pPr>
              <w:pStyle w:val="aff1"/>
              <w:wordWrap w:val="0"/>
              <w:ind w:firstLineChars="0" w:firstLine="0"/>
              <w:jc w:val="center"/>
              <w:rPr>
                <w:rFonts w:eastAsia="黑体"/>
              </w:rPr>
            </w:pPr>
          </w:p>
        </w:tc>
        <w:tc>
          <w:tcPr>
            <w:tcW w:w="819" w:type="pct"/>
            <w:tcBorders>
              <w:top w:val="single" w:sz="4" w:space="0" w:color="auto"/>
              <w:left w:val="nil"/>
              <w:bottom w:val="single" w:sz="4" w:space="0" w:color="auto"/>
              <w:right w:val="single" w:sz="4" w:space="0" w:color="auto"/>
            </w:tcBorders>
            <w:vAlign w:val="center"/>
          </w:tcPr>
          <w:p w14:paraId="2E058B0E" w14:textId="77777777" w:rsidR="00755554" w:rsidRDefault="00755554" w:rsidP="009E257E">
            <w:pPr>
              <w:wordWrap w:val="0"/>
              <w:jc w:val="center"/>
            </w:pPr>
          </w:p>
        </w:tc>
        <w:tc>
          <w:tcPr>
            <w:tcW w:w="821" w:type="pct"/>
            <w:tcBorders>
              <w:top w:val="single" w:sz="4" w:space="0" w:color="auto"/>
              <w:left w:val="nil"/>
              <w:bottom w:val="single" w:sz="4" w:space="0" w:color="auto"/>
              <w:right w:val="single" w:sz="4" w:space="0" w:color="auto"/>
            </w:tcBorders>
            <w:vAlign w:val="center"/>
          </w:tcPr>
          <w:p w14:paraId="25B46544" w14:textId="77777777" w:rsidR="00755554" w:rsidRDefault="00755554" w:rsidP="009E257E">
            <w:pPr>
              <w:wordWrap w:val="0"/>
              <w:jc w:val="center"/>
            </w:pPr>
          </w:p>
        </w:tc>
        <w:tc>
          <w:tcPr>
            <w:tcW w:w="821" w:type="pct"/>
            <w:tcBorders>
              <w:top w:val="single" w:sz="4" w:space="0" w:color="auto"/>
              <w:left w:val="nil"/>
              <w:bottom w:val="single" w:sz="4" w:space="0" w:color="auto"/>
              <w:right w:val="single" w:sz="4" w:space="0" w:color="auto"/>
            </w:tcBorders>
            <w:vAlign w:val="center"/>
          </w:tcPr>
          <w:p w14:paraId="149D98A1" w14:textId="77777777" w:rsidR="00755554" w:rsidRDefault="00755554" w:rsidP="009E257E">
            <w:pPr>
              <w:wordWrap w:val="0"/>
              <w:jc w:val="center"/>
            </w:pPr>
          </w:p>
        </w:tc>
        <w:tc>
          <w:tcPr>
            <w:tcW w:w="672" w:type="pct"/>
            <w:tcBorders>
              <w:top w:val="single" w:sz="4" w:space="0" w:color="auto"/>
              <w:left w:val="nil"/>
              <w:bottom w:val="single" w:sz="4" w:space="0" w:color="auto"/>
              <w:right w:val="single" w:sz="4" w:space="0" w:color="auto"/>
            </w:tcBorders>
            <w:vAlign w:val="center"/>
          </w:tcPr>
          <w:p w14:paraId="7CF5116E" w14:textId="77777777" w:rsidR="00755554" w:rsidRDefault="00755554" w:rsidP="009E257E">
            <w:pPr>
              <w:wordWrap w:val="0"/>
              <w:jc w:val="center"/>
            </w:pPr>
          </w:p>
        </w:tc>
        <w:tc>
          <w:tcPr>
            <w:tcW w:w="821" w:type="pct"/>
            <w:tcBorders>
              <w:top w:val="single" w:sz="4" w:space="0" w:color="auto"/>
              <w:left w:val="single" w:sz="4" w:space="0" w:color="auto"/>
              <w:bottom w:val="single" w:sz="4" w:space="0" w:color="auto"/>
              <w:right w:val="single" w:sz="4" w:space="0" w:color="auto"/>
            </w:tcBorders>
            <w:vAlign w:val="center"/>
          </w:tcPr>
          <w:p w14:paraId="60AAAAF6" w14:textId="77777777" w:rsidR="00755554" w:rsidRDefault="00755554" w:rsidP="009E257E">
            <w:pPr>
              <w:wordWrap w:val="0"/>
              <w:jc w:val="center"/>
            </w:pPr>
          </w:p>
        </w:tc>
        <w:tc>
          <w:tcPr>
            <w:tcW w:w="595" w:type="pct"/>
            <w:tcBorders>
              <w:top w:val="single" w:sz="4" w:space="0" w:color="auto"/>
              <w:left w:val="nil"/>
              <w:bottom w:val="single" w:sz="4" w:space="0" w:color="auto"/>
              <w:right w:val="single" w:sz="4" w:space="0" w:color="auto"/>
            </w:tcBorders>
            <w:vAlign w:val="center"/>
          </w:tcPr>
          <w:p w14:paraId="0E6D7EE7" w14:textId="77777777" w:rsidR="00755554" w:rsidRDefault="00755554" w:rsidP="009E257E">
            <w:pPr>
              <w:wordWrap w:val="0"/>
              <w:jc w:val="center"/>
            </w:pPr>
          </w:p>
        </w:tc>
      </w:tr>
    </w:tbl>
    <w:p w14:paraId="30B7482E" w14:textId="77777777" w:rsidR="00755554" w:rsidRPr="00D70FAF"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六、课程评价</w:t>
      </w:r>
    </w:p>
    <w:p w14:paraId="0258D10D" w14:textId="77777777" w:rsidR="00755554" w:rsidRDefault="00755554" w:rsidP="009E257E">
      <w:pPr>
        <w:wordWrap w:val="0"/>
        <w:spacing w:line="480" w:lineRule="auto"/>
        <w:rPr>
          <w:b/>
          <w:sz w:val="24"/>
        </w:rPr>
      </w:pPr>
      <w:r>
        <w:rPr>
          <w:rFonts w:hint="eastAsia"/>
          <w:b/>
          <w:sz w:val="24"/>
        </w:rPr>
        <w:t>（一）考核内容、考核方式与课程目标对应关系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724"/>
        <w:gridCol w:w="1201"/>
        <w:gridCol w:w="908"/>
        <w:gridCol w:w="1238"/>
        <w:gridCol w:w="1110"/>
      </w:tblGrid>
      <w:tr w:rsidR="00755554" w14:paraId="679AEBD3" w14:textId="77777777" w:rsidTr="00F005AA">
        <w:trPr>
          <w:trHeight w:val="425"/>
        </w:trPr>
        <w:tc>
          <w:tcPr>
            <w:tcW w:w="672" w:type="pct"/>
            <w:vMerge w:val="restart"/>
            <w:tcBorders>
              <w:top w:val="single" w:sz="4" w:space="0" w:color="auto"/>
              <w:left w:val="single" w:sz="4" w:space="0" w:color="auto"/>
              <w:bottom w:val="single" w:sz="4" w:space="0" w:color="auto"/>
              <w:right w:val="single" w:sz="4" w:space="0" w:color="auto"/>
            </w:tcBorders>
            <w:vAlign w:val="center"/>
          </w:tcPr>
          <w:p w14:paraId="24588603" w14:textId="77777777" w:rsidR="00755554" w:rsidRDefault="00755554" w:rsidP="009E257E">
            <w:pPr>
              <w:wordWrap w:val="0"/>
              <w:jc w:val="center"/>
            </w:pPr>
            <w:r>
              <w:rPr>
                <w:rFonts w:eastAsia="等线" w:hint="eastAsia"/>
                <w:b/>
                <w:sz w:val="24"/>
              </w:rPr>
              <w:t>课程目标</w:t>
            </w:r>
          </w:p>
        </w:tc>
        <w:tc>
          <w:tcPr>
            <w:tcW w:w="1642" w:type="pct"/>
            <w:vMerge w:val="restart"/>
            <w:tcBorders>
              <w:top w:val="single" w:sz="4" w:space="0" w:color="auto"/>
              <w:left w:val="single" w:sz="4" w:space="0" w:color="auto"/>
              <w:bottom w:val="single" w:sz="4" w:space="0" w:color="auto"/>
              <w:right w:val="single" w:sz="4" w:space="0" w:color="auto"/>
            </w:tcBorders>
            <w:vAlign w:val="center"/>
          </w:tcPr>
          <w:p w14:paraId="7319F3F6" w14:textId="77777777" w:rsidR="00755554" w:rsidRDefault="00755554" w:rsidP="009E257E">
            <w:pPr>
              <w:wordWrap w:val="0"/>
              <w:jc w:val="center"/>
              <w:rPr>
                <w:rFonts w:eastAsia="等线"/>
                <w:b/>
                <w:sz w:val="24"/>
              </w:rPr>
            </w:pPr>
            <w:r>
              <w:rPr>
                <w:rFonts w:eastAsia="等线" w:hint="eastAsia"/>
                <w:b/>
                <w:sz w:val="24"/>
              </w:rPr>
              <w:t>考核内容</w:t>
            </w:r>
          </w:p>
        </w:tc>
        <w:tc>
          <w:tcPr>
            <w:tcW w:w="2017" w:type="pct"/>
            <w:gridSpan w:val="3"/>
            <w:tcBorders>
              <w:top w:val="single" w:sz="4" w:space="0" w:color="auto"/>
              <w:left w:val="single" w:sz="4" w:space="0" w:color="auto"/>
              <w:bottom w:val="single" w:sz="4" w:space="0" w:color="auto"/>
              <w:right w:val="single" w:sz="4" w:space="0" w:color="auto"/>
            </w:tcBorders>
            <w:vAlign w:val="center"/>
          </w:tcPr>
          <w:p w14:paraId="45B1112A" w14:textId="77777777" w:rsidR="00755554" w:rsidRDefault="00755554" w:rsidP="009E257E">
            <w:pPr>
              <w:wordWrap w:val="0"/>
              <w:jc w:val="center"/>
              <w:rPr>
                <w:rFonts w:eastAsia="等线"/>
                <w:b/>
                <w:sz w:val="24"/>
              </w:rPr>
            </w:pPr>
            <w:r>
              <w:rPr>
                <w:rFonts w:hint="eastAsia"/>
                <w:b/>
              </w:rPr>
              <w:t>考核方式及占比（</w:t>
            </w:r>
            <w:r>
              <w:rPr>
                <w:b/>
              </w:rPr>
              <w:t>%</w:t>
            </w:r>
            <w:r>
              <w:rPr>
                <w:rFonts w:hint="eastAsia"/>
                <w:b/>
              </w:rPr>
              <w:t>）</w:t>
            </w:r>
          </w:p>
        </w:tc>
        <w:tc>
          <w:tcPr>
            <w:tcW w:w="669" w:type="pct"/>
            <w:tcBorders>
              <w:top w:val="single" w:sz="4" w:space="0" w:color="auto"/>
              <w:left w:val="single" w:sz="4" w:space="0" w:color="auto"/>
              <w:right w:val="single" w:sz="4" w:space="0" w:color="auto"/>
            </w:tcBorders>
            <w:vAlign w:val="center"/>
          </w:tcPr>
          <w:p w14:paraId="34EC4835" w14:textId="77777777" w:rsidR="00755554" w:rsidRDefault="00755554" w:rsidP="009E257E">
            <w:pPr>
              <w:wordWrap w:val="0"/>
              <w:jc w:val="center"/>
              <w:rPr>
                <w:rFonts w:eastAsia="等线"/>
                <w:b/>
                <w:sz w:val="24"/>
              </w:rPr>
            </w:pPr>
            <w:r>
              <w:rPr>
                <w:rFonts w:hint="eastAsia"/>
                <w:b/>
              </w:rPr>
              <w:t>成绩（</w:t>
            </w:r>
            <w:r>
              <w:rPr>
                <w:b/>
              </w:rPr>
              <w:t>%</w:t>
            </w:r>
            <w:r>
              <w:rPr>
                <w:rFonts w:hint="eastAsia"/>
                <w:b/>
              </w:rPr>
              <w:t>）</w:t>
            </w:r>
          </w:p>
        </w:tc>
      </w:tr>
      <w:tr w:rsidR="00755554" w14:paraId="1DBA00D6" w14:textId="77777777" w:rsidTr="00F005AA">
        <w:trPr>
          <w:trHeight w:val="962"/>
        </w:trPr>
        <w:tc>
          <w:tcPr>
            <w:tcW w:w="672" w:type="pct"/>
            <w:vMerge/>
            <w:tcBorders>
              <w:top w:val="single" w:sz="4" w:space="0" w:color="auto"/>
              <w:left w:val="single" w:sz="4" w:space="0" w:color="auto"/>
              <w:bottom w:val="single" w:sz="4" w:space="0" w:color="auto"/>
              <w:right w:val="single" w:sz="4" w:space="0" w:color="auto"/>
            </w:tcBorders>
            <w:vAlign w:val="center"/>
          </w:tcPr>
          <w:p w14:paraId="3D55DDF0" w14:textId="77777777" w:rsidR="00755554" w:rsidRDefault="00755554" w:rsidP="009E257E">
            <w:pPr>
              <w:widowControl/>
              <w:wordWrap w:val="0"/>
              <w:jc w:val="center"/>
            </w:pPr>
          </w:p>
        </w:tc>
        <w:tc>
          <w:tcPr>
            <w:tcW w:w="1642" w:type="pct"/>
            <w:vMerge/>
            <w:tcBorders>
              <w:top w:val="single" w:sz="4" w:space="0" w:color="auto"/>
              <w:left w:val="single" w:sz="4" w:space="0" w:color="auto"/>
              <w:bottom w:val="single" w:sz="4" w:space="0" w:color="auto"/>
              <w:right w:val="single" w:sz="4" w:space="0" w:color="auto"/>
            </w:tcBorders>
            <w:vAlign w:val="center"/>
          </w:tcPr>
          <w:p w14:paraId="22300353" w14:textId="77777777" w:rsidR="00755554" w:rsidRDefault="00755554" w:rsidP="009E257E">
            <w:pPr>
              <w:widowControl/>
              <w:wordWrap w:val="0"/>
              <w:jc w:val="center"/>
              <w:rPr>
                <w:rFonts w:eastAsia="等线"/>
                <w:b/>
                <w:sz w:val="24"/>
              </w:rPr>
            </w:pPr>
          </w:p>
        </w:tc>
        <w:tc>
          <w:tcPr>
            <w:tcW w:w="724" w:type="pct"/>
            <w:tcBorders>
              <w:top w:val="single" w:sz="4" w:space="0" w:color="auto"/>
              <w:left w:val="single" w:sz="4" w:space="0" w:color="auto"/>
              <w:bottom w:val="single" w:sz="4" w:space="0" w:color="auto"/>
              <w:right w:val="single" w:sz="4" w:space="0" w:color="auto"/>
            </w:tcBorders>
            <w:vAlign w:val="center"/>
          </w:tcPr>
          <w:p w14:paraId="26FC5767" w14:textId="77777777" w:rsidR="00755554" w:rsidRDefault="00755554" w:rsidP="009E257E">
            <w:pPr>
              <w:wordWrap w:val="0"/>
              <w:jc w:val="center"/>
              <w:rPr>
                <w:b/>
              </w:rPr>
            </w:pPr>
          </w:p>
        </w:tc>
        <w:tc>
          <w:tcPr>
            <w:tcW w:w="547" w:type="pct"/>
            <w:tcBorders>
              <w:top w:val="single" w:sz="4" w:space="0" w:color="auto"/>
              <w:left w:val="single" w:sz="4" w:space="0" w:color="auto"/>
              <w:bottom w:val="single" w:sz="4" w:space="0" w:color="auto"/>
              <w:right w:val="single" w:sz="4" w:space="0" w:color="auto"/>
            </w:tcBorders>
            <w:vAlign w:val="center"/>
          </w:tcPr>
          <w:p w14:paraId="39B1D280" w14:textId="77777777" w:rsidR="00755554" w:rsidRDefault="00755554" w:rsidP="009E257E">
            <w:pPr>
              <w:wordWrap w:val="0"/>
              <w:jc w:val="center"/>
              <w:rPr>
                <w:b/>
              </w:rPr>
            </w:pPr>
          </w:p>
        </w:tc>
        <w:tc>
          <w:tcPr>
            <w:tcW w:w="746" w:type="pct"/>
            <w:tcBorders>
              <w:top w:val="single" w:sz="4" w:space="0" w:color="auto"/>
              <w:left w:val="single" w:sz="4" w:space="0" w:color="auto"/>
              <w:bottom w:val="single" w:sz="4" w:space="0" w:color="auto"/>
              <w:right w:val="single" w:sz="4" w:space="0" w:color="auto"/>
            </w:tcBorders>
            <w:vAlign w:val="center"/>
          </w:tcPr>
          <w:p w14:paraId="75E5484C" w14:textId="77777777" w:rsidR="00755554" w:rsidRDefault="00755554" w:rsidP="009E257E">
            <w:pPr>
              <w:wordWrap w:val="0"/>
              <w:jc w:val="center"/>
              <w:rPr>
                <w:b/>
              </w:rPr>
            </w:pPr>
            <w:r>
              <w:rPr>
                <w:rFonts w:hint="eastAsia"/>
                <w:b/>
              </w:rPr>
              <w:t>课程报告</w:t>
            </w:r>
          </w:p>
        </w:tc>
        <w:tc>
          <w:tcPr>
            <w:tcW w:w="669" w:type="pct"/>
            <w:tcBorders>
              <w:left w:val="single" w:sz="4" w:space="0" w:color="auto"/>
              <w:bottom w:val="single" w:sz="4" w:space="0" w:color="auto"/>
              <w:right w:val="single" w:sz="4" w:space="0" w:color="auto"/>
            </w:tcBorders>
            <w:vAlign w:val="center"/>
          </w:tcPr>
          <w:p w14:paraId="7813769B" w14:textId="77777777" w:rsidR="00755554" w:rsidRDefault="00755554" w:rsidP="009E257E">
            <w:pPr>
              <w:wordWrap w:val="0"/>
              <w:jc w:val="center"/>
              <w:rPr>
                <w:b/>
              </w:rPr>
            </w:pPr>
          </w:p>
        </w:tc>
      </w:tr>
      <w:tr w:rsidR="00755554" w14:paraId="4B7261E7" w14:textId="77777777" w:rsidTr="00F005AA">
        <w:trPr>
          <w:trHeight w:val="528"/>
        </w:trPr>
        <w:tc>
          <w:tcPr>
            <w:tcW w:w="672" w:type="pct"/>
            <w:tcBorders>
              <w:top w:val="single" w:sz="4" w:space="0" w:color="auto"/>
              <w:left w:val="single" w:sz="4" w:space="0" w:color="auto"/>
              <w:bottom w:val="single" w:sz="4" w:space="0" w:color="auto"/>
              <w:right w:val="single" w:sz="4" w:space="0" w:color="auto"/>
            </w:tcBorders>
            <w:vAlign w:val="center"/>
          </w:tcPr>
          <w:p w14:paraId="03BED435" w14:textId="77777777" w:rsidR="00755554" w:rsidRDefault="00755554" w:rsidP="005C42AA">
            <w:pPr>
              <w:jc w:val="center"/>
            </w:pPr>
            <w:r>
              <w:rPr>
                <w:rFonts w:hint="eastAsia"/>
              </w:rPr>
              <w:t>目标</w:t>
            </w:r>
            <w:r>
              <w:rPr>
                <w:rFonts w:hint="eastAsia"/>
              </w:rPr>
              <w:t>1.1</w:t>
            </w:r>
          </w:p>
        </w:tc>
        <w:tc>
          <w:tcPr>
            <w:tcW w:w="1642" w:type="pct"/>
            <w:tcBorders>
              <w:top w:val="single" w:sz="4" w:space="0" w:color="auto"/>
              <w:left w:val="single" w:sz="4" w:space="0" w:color="auto"/>
              <w:right w:val="single" w:sz="4" w:space="0" w:color="auto"/>
            </w:tcBorders>
            <w:vAlign w:val="center"/>
          </w:tcPr>
          <w:p w14:paraId="4ADFAD26" w14:textId="27792780" w:rsidR="00755554" w:rsidRDefault="00755554" w:rsidP="005C42AA">
            <w:pPr>
              <w:spacing w:line="360" w:lineRule="auto"/>
              <w:rPr>
                <w:rFonts w:ascii="宋体" w:hAnsi="宋体"/>
              </w:rPr>
            </w:pPr>
            <w:r>
              <w:rPr>
                <w:rFonts w:ascii="宋体" w:hAnsi="宋体" w:hint="eastAsia"/>
                <w:bCs/>
              </w:rPr>
              <w:t>1.</w:t>
            </w:r>
            <w:r>
              <w:rPr>
                <w:rFonts w:ascii="宋体" w:hAnsi="宋体"/>
                <w:bCs/>
              </w:rPr>
              <w:t>1</w:t>
            </w:r>
            <w:r>
              <w:rPr>
                <w:rFonts w:ascii="宋体" w:hAnsi="宋体" w:hint="eastAsia"/>
                <w:bCs/>
              </w:rPr>
              <w:t>解释并讨论</w:t>
            </w:r>
            <w:r w:rsidRPr="005C42AA">
              <w:rPr>
                <w:rFonts w:ascii="宋体" w:hAnsi="宋体" w:hint="eastAsia"/>
                <w:bCs/>
              </w:rPr>
              <w:t>计算机类各专业方向的专业特点和知识体系。</w:t>
            </w:r>
          </w:p>
        </w:tc>
        <w:tc>
          <w:tcPr>
            <w:tcW w:w="724" w:type="pct"/>
            <w:tcBorders>
              <w:top w:val="single" w:sz="4" w:space="0" w:color="auto"/>
              <w:left w:val="single" w:sz="4" w:space="0" w:color="auto"/>
              <w:right w:val="single" w:sz="4" w:space="0" w:color="auto"/>
            </w:tcBorders>
            <w:vAlign w:val="center"/>
          </w:tcPr>
          <w:p w14:paraId="020277FB" w14:textId="77777777" w:rsidR="00755554" w:rsidRDefault="00755554" w:rsidP="009E257E">
            <w:pPr>
              <w:wordWrap w:val="0"/>
              <w:jc w:val="center"/>
            </w:pPr>
          </w:p>
        </w:tc>
        <w:tc>
          <w:tcPr>
            <w:tcW w:w="547" w:type="pct"/>
            <w:tcBorders>
              <w:top w:val="single" w:sz="4" w:space="0" w:color="auto"/>
              <w:left w:val="single" w:sz="4" w:space="0" w:color="auto"/>
              <w:right w:val="single" w:sz="4" w:space="0" w:color="auto"/>
            </w:tcBorders>
            <w:vAlign w:val="center"/>
          </w:tcPr>
          <w:p w14:paraId="33C17E40" w14:textId="77777777" w:rsidR="00755554" w:rsidRDefault="00755554" w:rsidP="009E257E">
            <w:pPr>
              <w:wordWrap w:val="0"/>
              <w:jc w:val="center"/>
            </w:pPr>
          </w:p>
        </w:tc>
        <w:tc>
          <w:tcPr>
            <w:tcW w:w="746" w:type="pct"/>
            <w:tcBorders>
              <w:top w:val="single" w:sz="4" w:space="0" w:color="auto"/>
              <w:left w:val="single" w:sz="4" w:space="0" w:color="auto"/>
              <w:right w:val="single" w:sz="4" w:space="0" w:color="auto"/>
            </w:tcBorders>
            <w:vAlign w:val="center"/>
          </w:tcPr>
          <w:p w14:paraId="21151B38" w14:textId="77777777" w:rsidR="00755554" w:rsidRDefault="00755554" w:rsidP="009E257E">
            <w:pPr>
              <w:wordWrap w:val="0"/>
              <w:jc w:val="center"/>
            </w:pPr>
            <w:r>
              <w:rPr>
                <w:rFonts w:hint="eastAsia"/>
              </w:rPr>
              <w:t>5</w:t>
            </w:r>
            <w:r>
              <w:t>0</w:t>
            </w:r>
            <w:r>
              <w:rPr>
                <w:rFonts w:hint="eastAsia"/>
              </w:rPr>
              <w:t>%</w:t>
            </w:r>
          </w:p>
        </w:tc>
        <w:tc>
          <w:tcPr>
            <w:tcW w:w="669" w:type="pct"/>
            <w:tcBorders>
              <w:top w:val="single" w:sz="4" w:space="0" w:color="auto"/>
              <w:left w:val="single" w:sz="4" w:space="0" w:color="auto"/>
              <w:right w:val="single" w:sz="4" w:space="0" w:color="auto"/>
            </w:tcBorders>
            <w:vAlign w:val="center"/>
          </w:tcPr>
          <w:p w14:paraId="41C20624" w14:textId="77777777" w:rsidR="00755554" w:rsidRDefault="00755554" w:rsidP="009E257E">
            <w:pPr>
              <w:wordWrap w:val="0"/>
              <w:jc w:val="center"/>
            </w:pPr>
            <w:r>
              <w:t>50</w:t>
            </w:r>
            <w:r>
              <w:rPr>
                <w:rFonts w:hint="eastAsia"/>
              </w:rPr>
              <w:t>%</w:t>
            </w:r>
          </w:p>
        </w:tc>
      </w:tr>
      <w:tr w:rsidR="00755554" w14:paraId="65B104B9" w14:textId="77777777" w:rsidTr="00F005AA">
        <w:trPr>
          <w:trHeight w:val="491"/>
        </w:trPr>
        <w:tc>
          <w:tcPr>
            <w:tcW w:w="672" w:type="pct"/>
            <w:tcBorders>
              <w:top w:val="single" w:sz="4" w:space="0" w:color="auto"/>
              <w:left w:val="single" w:sz="4" w:space="0" w:color="auto"/>
              <w:bottom w:val="single" w:sz="4" w:space="0" w:color="auto"/>
              <w:right w:val="single" w:sz="4" w:space="0" w:color="auto"/>
            </w:tcBorders>
            <w:vAlign w:val="center"/>
          </w:tcPr>
          <w:p w14:paraId="7E22B80D" w14:textId="77777777" w:rsidR="00755554" w:rsidRDefault="00755554" w:rsidP="009E257E">
            <w:pPr>
              <w:wordWrap w:val="0"/>
              <w:jc w:val="center"/>
            </w:pPr>
            <w:r>
              <w:rPr>
                <w:rFonts w:hint="eastAsia"/>
              </w:rPr>
              <w:t>目标</w:t>
            </w:r>
            <w:r>
              <w:rPr>
                <w:rFonts w:hint="eastAsia"/>
              </w:rPr>
              <w:t>2.1</w:t>
            </w:r>
          </w:p>
        </w:tc>
        <w:tc>
          <w:tcPr>
            <w:tcW w:w="1642" w:type="pct"/>
            <w:tcBorders>
              <w:left w:val="single" w:sz="4" w:space="0" w:color="auto"/>
              <w:bottom w:val="single" w:sz="4" w:space="0" w:color="auto"/>
              <w:right w:val="single" w:sz="4" w:space="0" w:color="auto"/>
            </w:tcBorders>
            <w:vAlign w:val="center"/>
          </w:tcPr>
          <w:p w14:paraId="14FBC276" w14:textId="6DED21E1" w:rsidR="00755554" w:rsidRDefault="00755554" w:rsidP="005C42AA">
            <w:pPr>
              <w:wordWrap w:val="0"/>
              <w:spacing w:line="300" w:lineRule="auto"/>
            </w:pPr>
            <w:r w:rsidRPr="005C42AA">
              <w:rPr>
                <w:rFonts w:ascii="宋体" w:hAnsi="宋体" w:hint="eastAsia"/>
                <w:bCs/>
              </w:rPr>
              <w:t>2.</w:t>
            </w:r>
            <w:r w:rsidRPr="005C42AA">
              <w:rPr>
                <w:rFonts w:ascii="宋体" w:hAnsi="宋体"/>
                <w:bCs/>
              </w:rPr>
              <w:t>1</w:t>
            </w:r>
            <w:r w:rsidRPr="005C42AA">
              <w:rPr>
                <w:rFonts w:ascii="宋体" w:hAnsi="宋体" w:hint="eastAsia"/>
                <w:bCs/>
              </w:rPr>
              <w:t>区分并描述各专业方向专业知识体系和人才培养定位的不同点。</w:t>
            </w:r>
          </w:p>
        </w:tc>
        <w:tc>
          <w:tcPr>
            <w:tcW w:w="724" w:type="pct"/>
            <w:tcBorders>
              <w:left w:val="single" w:sz="4" w:space="0" w:color="auto"/>
              <w:bottom w:val="single" w:sz="4" w:space="0" w:color="auto"/>
              <w:right w:val="single" w:sz="4" w:space="0" w:color="auto"/>
            </w:tcBorders>
            <w:vAlign w:val="center"/>
          </w:tcPr>
          <w:p w14:paraId="195FE689" w14:textId="77777777" w:rsidR="00755554" w:rsidRDefault="00755554" w:rsidP="009E257E">
            <w:pPr>
              <w:wordWrap w:val="0"/>
              <w:jc w:val="center"/>
            </w:pPr>
          </w:p>
        </w:tc>
        <w:tc>
          <w:tcPr>
            <w:tcW w:w="547" w:type="pct"/>
            <w:tcBorders>
              <w:left w:val="single" w:sz="4" w:space="0" w:color="auto"/>
              <w:bottom w:val="single" w:sz="4" w:space="0" w:color="auto"/>
              <w:right w:val="single" w:sz="4" w:space="0" w:color="auto"/>
            </w:tcBorders>
            <w:vAlign w:val="center"/>
          </w:tcPr>
          <w:p w14:paraId="0F1BDC0E" w14:textId="77777777" w:rsidR="00755554" w:rsidRDefault="00755554" w:rsidP="009E257E">
            <w:pPr>
              <w:wordWrap w:val="0"/>
              <w:jc w:val="center"/>
            </w:pPr>
          </w:p>
        </w:tc>
        <w:tc>
          <w:tcPr>
            <w:tcW w:w="746" w:type="pct"/>
            <w:tcBorders>
              <w:left w:val="single" w:sz="4" w:space="0" w:color="auto"/>
              <w:bottom w:val="single" w:sz="4" w:space="0" w:color="auto"/>
              <w:right w:val="single" w:sz="4" w:space="0" w:color="auto"/>
            </w:tcBorders>
            <w:vAlign w:val="center"/>
          </w:tcPr>
          <w:p w14:paraId="3AD5C719" w14:textId="77777777" w:rsidR="00755554" w:rsidRDefault="00755554" w:rsidP="009E257E">
            <w:pPr>
              <w:wordWrap w:val="0"/>
              <w:jc w:val="center"/>
            </w:pPr>
            <w:r>
              <w:t>40</w:t>
            </w:r>
            <w:r>
              <w:rPr>
                <w:rFonts w:hint="eastAsia"/>
              </w:rPr>
              <w:t>%</w:t>
            </w:r>
          </w:p>
        </w:tc>
        <w:tc>
          <w:tcPr>
            <w:tcW w:w="669" w:type="pct"/>
            <w:tcBorders>
              <w:left w:val="single" w:sz="4" w:space="0" w:color="auto"/>
              <w:bottom w:val="single" w:sz="4" w:space="0" w:color="auto"/>
              <w:right w:val="single" w:sz="4" w:space="0" w:color="auto"/>
            </w:tcBorders>
            <w:vAlign w:val="center"/>
          </w:tcPr>
          <w:p w14:paraId="3643E4E5" w14:textId="77777777" w:rsidR="00755554" w:rsidRDefault="00755554" w:rsidP="009E257E">
            <w:pPr>
              <w:wordWrap w:val="0"/>
              <w:jc w:val="center"/>
            </w:pPr>
            <w:r>
              <w:t>40</w:t>
            </w:r>
            <w:r>
              <w:rPr>
                <w:rFonts w:hint="eastAsia"/>
              </w:rPr>
              <w:t>%</w:t>
            </w:r>
          </w:p>
        </w:tc>
      </w:tr>
      <w:tr w:rsidR="00755554" w14:paraId="64D5A6F5" w14:textId="77777777" w:rsidTr="00F005AA">
        <w:trPr>
          <w:trHeight w:val="491"/>
        </w:trPr>
        <w:tc>
          <w:tcPr>
            <w:tcW w:w="672" w:type="pct"/>
            <w:tcBorders>
              <w:top w:val="single" w:sz="4" w:space="0" w:color="auto"/>
              <w:left w:val="single" w:sz="4" w:space="0" w:color="auto"/>
              <w:bottom w:val="single" w:sz="4" w:space="0" w:color="auto"/>
              <w:right w:val="single" w:sz="4" w:space="0" w:color="auto"/>
            </w:tcBorders>
            <w:vAlign w:val="center"/>
          </w:tcPr>
          <w:p w14:paraId="530F1DC0" w14:textId="77777777" w:rsidR="00755554" w:rsidRDefault="00755554" w:rsidP="009E257E">
            <w:pPr>
              <w:wordWrap w:val="0"/>
              <w:jc w:val="center"/>
            </w:pPr>
            <w:r>
              <w:rPr>
                <w:rFonts w:hint="eastAsia"/>
              </w:rPr>
              <w:t>目标</w:t>
            </w:r>
            <w:r>
              <w:rPr>
                <w:rFonts w:hint="eastAsia"/>
              </w:rPr>
              <w:t>3.1</w:t>
            </w:r>
          </w:p>
        </w:tc>
        <w:tc>
          <w:tcPr>
            <w:tcW w:w="1642" w:type="pct"/>
            <w:tcBorders>
              <w:left w:val="single" w:sz="4" w:space="0" w:color="auto"/>
              <w:bottom w:val="single" w:sz="4" w:space="0" w:color="auto"/>
              <w:right w:val="single" w:sz="4" w:space="0" w:color="auto"/>
            </w:tcBorders>
            <w:vAlign w:val="center"/>
          </w:tcPr>
          <w:p w14:paraId="05F521D9" w14:textId="77777777" w:rsidR="00755554" w:rsidRDefault="00755554" w:rsidP="005C42AA">
            <w:pPr>
              <w:wordWrap w:val="0"/>
              <w:spacing w:line="360" w:lineRule="auto"/>
            </w:pPr>
            <w:r w:rsidRPr="00BC2FF6">
              <w:rPr>
                <w:rFonts w:ascii="宋体" w:hAnsi="宋体" w:hint="eastAsia"/>
                <w:bCs/>
              </w:rPr>
              <w:t>3.1</w:t>
            </w:r>
            <w:r>
              <w:rPr>
                <w:rFonts w:ascii="宋体" w:hAnsi="宋体" w:hint="eastAsia"/>
                <w:bCs/>
              </w:rPr>
              <w:t>具有初步的终身学习意识</w:t>
            </w:r>
            <w:r w:rsidRPr="00035849">
              <w:rPr>
                <w:rFonts w:ascii="宋体" w:hAnsi="宋体" w:hint="eastAsia"/>
                <w:bCs/>
              </w:rPr>
              <w:t>。</w:t>
            </w:r>
          </w:p>
        </w:tc>
        <w:tc>
          <w:tcPr>
            <w:tcW w:w="724" w:type="pct"/>
            <w:tcBorders>
              <w:left w:val="single" w:sz="4" w:space="0" w:color="auto"/>
              <w:bottom w:val="single" w:sz="4" w:space="0" w:color="auto"/>
              <w:right w:val="single" w:sz="4" w:space="0" w:color="auto"/>
            </w:tcBorders>
            <w:vAlign w:val="center"/>
          </w:tcPr>
          <w:p w14:paraId="2820462B" w14:textId="77777777" w:rsidR="00755554" w:rsidRDefault="00755554" w:rsidP="009E257E">
            <w:pPr>
              <w:wordWrap w:val="0"/>
              <w:jc w:val="center"/>
            </w:pPr>
          </w:p>
        </w:tc>
        <w:tc>
          <w:tcPr>
            <w:tcW w:w="547" w:type="pct"/>
            <w:tcBorders>
              <w:left w:val="single" w:sz="4" w:space="0" w:color="auto"/>
              <w:bottom w:val="single" w:sz="4" w:space="0" w:color="auto"/>
              <w:right w:val="single" w:sz="4" w:space="0" w:color="auto"/>
            </w:tcBorders>
            <w:vAlign w:val="center"/>
          </w:tcPr>
          <w:p w14:paraId="7930AC45" w14:textId="77777777" w:rsidR="00755554" w:rsidRDefault="00755554" w:rsidP="009E257E">
            <w:pPr>
              <w:wordWrap w:val="0"/>
              <w:jc w:val="center"/>
            </w:pPr>
          </w:p>
        </w:tc>
        <w:tc>
          <w:tcPr>
            <w:tcW w:w="746" w:type="pct"/>
            <w:tcBorders>
              <w:left w:val="single" w:sz="4" w:space="0" w:color="auto"/>
              <w:bottom w:val="single" w:sz="4" w:space="0" w:color="auto"/>
              <w:right w:val="single" w:sz="4" w:space="0" w:color="auto"/>
            </w:tcBorders>
            <w:vAlign w:val="center"/>
          </w:tcPr>
          <w:p w14:paraId="5B4DCC4D" w14:textId="77777777" w:rsidR="00755554" w:rsidRDefault="00755554" w:rsidP="009E257E">
            <w:pPr>
              <w:wordWrap w:val="0"/>
              <w:jc w:val="center"/>
            </w:pPr>
            <w:r>
              <w:rPr>
                <w:rFonts w:hint="eastAsia"/>
              </w:rPr>
              <w:t>1</w:t>
            </w:r>
            <w:r>
              <w:t>0</w:t>
            </w:r>
            <w:r>
              <w:rPr>
                <w:rFonts w:hint="eastAsia"/>
              </w:rPr>
              <w:t>%</w:t>
            </w:r>
          </w:p>
        </w:tc>
        <w:tc>
          <w:tcPr>
            <w:tcW w:w="669" w:type="pct"/>
            <w:tcBorders>
              <w:left w:val="single" w:sz="4" w:space="0" w:color="auto"/>
              <w:bottom w:val="single" w:sz="4" w:space="0" w:color="auto"/>
              <w:right w:val="single" w:sz="4" w:space="0" w:color="auto"/>
            </w:tcBorders>
            <w:vAlign w:val="center"/>
          </w:tcPr>
          <w:p w14:paraId="52A37BEA" w14:textId="77777777" w:rsidR="00755554" w:rsidRDefault="00755554" w:rsidP="009E257E">
            <w:pPr>
              <w:wordWrap w:val="0"/>
              <w:jc w:val="center"/>
            </w:pPr>
            <w:r>
              <w:t>10</w:t>
            </w:r>
            <w:r>
              <w:rPr>
                <w:rFonts w:hint="eastAsia"/>
              </w:rPr>
              <w:t>%</w:t>
            </w:r>
          </w:p>
        </w:tc>
      </w:tr>
      <w:tr w:rsidR="00755554" w14:paraId="0E9BB98C" w14:textId="77777777" w:rsidTr="00F005AA">
        <w:trPr>
          <w:trHeight w:val="491"/>
        </w:trPr>
        <w:tc>
          <w:tcPr>
            <w:tcW w:w="2314" w:type="pct"/>
            <w:gridSpan w:val="2"/>
            <w:tcBorders>
              <w:top w:val="single" w:sz="4" w:space="0" w:color="auto"/>
              <w:left w:val="single" w:sz="4" w:space="0" w:color="auto"/>
              <w:bottom w:val="single" w:sz="4" w:space="0" w:color="auto"/>
              <w:right w:val="single" w:sz="4" w:space="0" w:color="auto"/>
            </w:tcBorders>
            <w:vAlign w:val="center"/>
          </w:tcPr>
          <w:p w14:paraId="7372F4DE" w14:textId="77777777" w:rsidR="00755554" w:rsidRDefault="00755554" w:rsidP="009E257E">
            <w:pPr>
              <w:wordWrap w:val="0"/>
              <w:jc w:val="center"/>
              <w:rPr>
                <w:b/>
              </w:rPr>
            </w:pPr>
            <w:r>
              <w:rPr>
                <w:rFonts w:hint="eastAsia"/>
                <w:b/>
              </w:rPr>
              <w:t>合计</w:t>
            </w:r>
          </w:p>
        </w:tc>
        <w:tc>
          <w:tcPr>
            <w:tcW w:w="724" w:type="pct"/>
            <w:tcBorders>
              <w:top w:val="single" w:sz="4" w:space="0" w:color="auto"/>
              <w:left w:val="single" w:sz="4" w:space="0" w:color="auto"/>
              <w:bottom w:val="single" w:sz="4" w:space="0" w:color="auto"/>
              <w:right w:val="single" w:sz="4" w:space="0" w:color="auto"/>
            </w:tcBorders>
            <w:vAlign w:val="center"/>
          </w:tcPr>
          <w:p w14:paraId="1C28F01F" w14:textId="77777777" w:rsidR="00755554" w:rsidRDefault="00755554" w:rsidP="009E257E">
            <w:pPr>
              <w:wordWrap w:val="0"/>
              <w:jc w:val="center"/>
            </w:pPr>
          </w:p>
        </w:tc>
        <w:tc>
          <w:tcPr>
            <w:tcW w:w="547" w:type="pct"/>
            <w:tcBorders>
              <w:top w:val="single" w:sz="4" w:space="0" w:color="auto"/>
              <w:left w:val="single" w:sz="4" w:space="0" w:color="auto"/>
              <w:bottom w:val="single" w:sz="4" w:space="0" w:color="auto"/>
              <w:right w:val="single" w:sz="4" w:space="0" w:color="auto"/>
            </w:tcBorders>
            <w:vAlign w:val="center"/>
          </w:tcPr>
          <w:p w14:paraId="69909852" w14:textId="77777777" w:rsidR="00755554" w:rsidRDefault="00755554" w:rsidP="009E257E">
            <w:pPr>
              <w:wordWrap w:val="0"/>
              <w:jc w:val="center"/>
            </w:pPr>
          </w:p>
        </w:tc>
        <w:tc>
          <w:tcPr>
            <w:tcW w:w="746" w:type="pct"/>
            <w:tcBorders>
              <w:top w:val="single" w:sz="4" w:space="0" w:color="auto"/>
              <w:left w:val="single" w:sz="4" w:space="0" w:color="auto"/>
              <w:bottom w:val="single" w:sz="4" w:space="0" w:color="auto"/>
              <w:right w:val="single" w:sz="4" w:space="0" w:color="auto"/>
            </w:tcBorders>
            <w:vAlign w:val="center"/>
          </w:tcPr>
          <w:p w14:paraId="6B30716E" w14:textId="77777777" w:rsidR="00755554" w:rsidRDefault="00755554" w:rsidP="009E257E">
            <w:pPr>
              <w:wordWrap w:val="0"/>
              <w:jc w:val="center"/>
            </w:pPr>
            <w:r>
              <w:t>10</w:t>
            </w:r>
            <w:r>
              <w:rPr>
                <w:rFonts w:hint="eastAsia"/>
              </w:rPr>
              <w:t>0%</w:t>
            </w:r>
          </w:p>
        </w:tc>
        <w:tc>
          <w:tcPr>
            <w:tcW w:w="669" w:type="pct"/>
            <w:tcBorders>
              <w:top w:val="single" w:sz="4" w:space="0" w:color="auto"/>
              <w:left w:val="single" w:sz="4" w:space="0" w:color="auto"/>
              <w:bottom w:val="single" w:sz="4" w:space="0" w:color="auto"/>
              <w:right w:val="single" w:sz="4" w:space="0" w:color="auto"/>
            </w:tcBorders>
            <w:vAlign w:val="center"/>
          </w:tcPr>
          <w:p w14:paraId="3C7C7B87" w14:textId="77777777" w:rsidR="00755554" w:rsidRDefault="00755554" w:rsidP="009E257E">
            <w:pPr>
              <w:wordWrap w:val="0"/>
              <w:jc w:val="center"/>
            </w:pPr>
            <w:r>
              <w:rPr>
                <w:rFonts w:hint="eastAsia"/>
              </w:rPr>
              <w:t>100%</w:t>
            </w:r>
          </w:p>
        </w:tc>
      </w:tr>
    </w:tbl>
    <w:p w14:paraId="0729D8A0" w14:textId="77777777" w:rsidR="00755554" w:rsidRDefault="00755554" w:rsidP="009E257E">
      <w:pPr>
        <w:wordWrap w:val="0"/>
        <w:spacing w:line="480" w:lineRule="auto"/>
        <w:rPr>
          <w:b/>
          <w:sz w:val="24"/>
        </w:rPr>
      </w:pPr>
      <w:r>
        <w:rPr>
          <w:rFonts w:hint="eastAsia"/>
          <w:b/>
          <w:sz w:val="24"/>
        </w:rPr>
        <w:t>（二）考核方式评分标准</w:t>
      </w:r>
    </w:p>
    <w:p w14:paraId="6B681E68"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1.</w:t>
      </w:r>
      <w:r>
        <w:rPr>
          <w:rFonts w:hint="eastAsia"/>
          <w:b/>
          <w:color w:val="000000"/>
        </w:rPr>
        <w:t>评分标准总体说明：</w:t>
      </w:r>
    </w:p>
    <w:p w14:paraId="14636309" w14:textId="77777777" w:rsidR="00755554" w:rsidRDefault="00755554"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）本课程通过知识讲授、实验、课程考试等环节组成，最终要求学生能够认真完成实验和作业，通过课程考试。</w:t>
      </w:r>
    </w:p>
    <w:p w14:paraId="43DB0F6F" w14:textId="77777777" w:rsidR="00755554" w:rsidRDefault="00755554" w:rsidP="009E257E">
      <w:pPr>
        <w:tabs>
          <w:tab w:val="left" w:pos="1824"/>
        </w:tabs>
        <w:wordWrap w:val="0"/>
        <w:spacing w:line="300" w:lineRule="auto"/>
        <w:ind w:firstLineChars="150" w:firstLine="315"/>
        <w:rPr>
          <w:color w:val="000000"/>
        </w:rPr>
      </w:pPr>
      <w:r>
        <w:rPr>
          <w:rFonts w:hint="eastAsia"/>
          <w:color w:val="000000"/>
        </w:rPr>
        <w:lastRenderedPageBreak/>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45EBF3E2"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2.</w:t>
      </w:r>
      <w:r>
        <w:rPr>
          <w:rFonts w:hint="eastAsia"/>
          <w:b/>
          <w:color w:val="000000"/>
        </w:rPr>
        <w:t>评分标准分项说明</w:t>
      </w:r>
    </w:p>
    <w:p w14:paraId="07F807C9"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51"/>
        <w:gridCol w:w="1448"/>
        <w:gridCol w:w="1332"/>
        <w:gridCol w:w="1302"/>
        <w:gridCol w:w="1223"/>
      </w:tblGrid>
      <w:tr w:rsidR="00755554" w14:paraId="2F01763C" w14:textId="77777777" w:rsidTr="00F005AA">
        <w:trPr>
          <w:trHeight w:val="536"/>
        </w:trPr>
        <w:tc>
          <w:tcPr>
            <w:tcW w:w="988" w:type="pct"/>
            <w:vMerge w:val="restart"/>
            <w:tcBorders>
              <w:top w:val="single" w:sz="4" w:space="0" w:color="auto"/>
            </w:tcBorders>
            <w:vAlign w:val="center"/>
          </w:tcPr>
          <w:p w14:paraId="514F65F6" w14:textId="77777777" w:rsidR="00755554" w:rsidRDefault="00755554" w:rsidP="009E257E">
            <w:pPr>
              <w:wordWrap w:val="0"/>
              <w:jc w:val="center"/>
              <w:rPr>
                <w:rFonts w:eastAsia="等线"/>
                <w:b/>
                <w:sz w:val="24"/>
              </w:rPr>
            </w:pPr>
            <w:r>
              <w:rPr>
                <w:rFonts w:eastAsia="等线" w:hint="eastAsia"/>
                <w:b/>
                <w:sz w:val="24"/>
              </w:rPr>
              <w:t>课程目标</w:t>
            </w:r>
          </w:p>
        </w:tc>
        <w:tc>
          <w:tcPr>
            <w:tcW w:w="4012" w:type="pct"/>
            <w:gridSpan w:val="5"/>
            <w:tcBorders>
              <w:top w:val="single" w:sz="4" w:space="0" w:color="auto"/>
            </w:tcBorders>
          </w:tcPr>
          <w:p w14:paraId="6E077431" w14:textId="77777777" w:rsidR="00755554" w:rsidRDefault="00755554" w:rsidP="009E257E">
            <w:pPr>
              <w:wordWrap w:val="0"/>
              <w:jc w:val="center"/>
              <w:rPr>
                <w:rFonts w:eastAsia="等线"/>
                <w:b/>
                <w:sz w:val="24"/>
              </w:rPr>
            </w:pPr>
            <w:r>
              <w:rPr>
                <w:rFonts w:eastAsia="等线" w:hint="eastAsia"/>
                <w:b/>
                <w:sz w:val="24"/>
              </w:rPr>
              <w:t>评分标准</w:t>
            </w:r>
          </w:p>
        </w:tc>
      </w:tr>
      <w:tr w:rsidR="00755554" w14:paraId="1E49F8ED" w14:textId="77777777" w:rsidTr="00F005AA">
        <w:trPr>
          <w:trHeight w:val="425"/>
        </w:trPr>
        <w:tc>
          <w:tcPr>
            <w:tcW w:w="988" w:type="pct"/>
            <w:vMerge/>
            <w:vAlign w:val="center"/>
          </w:tcPr>
          <w:p w14:paraId="6621AE24" w14:textId="77777777" w:rsidR="00755554" w:rsidRDefault="00755554" w:rsidP="009E257E">
            <w:pPr>
              <w:widowControl/>
              <w:wordWrap w:val="0"/>
              <w:snapToGrid w:val="0"/>
              <w:spacing w:line="480" w:lineRule="auto"/>
              <w:jc w:val="center"/>
              <w:rPr>
                <w:rFonts w:ascii="黑体" w:eastAsia="黑体" w:hAnsi="黑体"/>
              </w:rPr>
            </w:pPr>
          </w:p>
        </w:tc>
        <w:tc>
          <w:tcPr>
            <w:tcW w:w="814" w:type="pct"/>
            <w:vAlign w:val="center"/>
          </w:tcPr>
          <w:p w14:paraId="35228CD2"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098123CB"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73" w:type="pct"/>
            <w:vAlign w:val="center"/>
          </w:tcPr>
          <w:p w14:paraId="3A46CB82"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48FA0CDF"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03" w:type="pct"/>
            <w:vAlign w:val="center"/>
          </w:tcPr>
          <w:p w14:paraId="3BCCAE43"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364625B8"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85" w:type="pct"/>
          </w:tcPr>
          <w:p w14:paraId="3C21D478"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78E0C426"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737" w:type="pct"/>
            <w:vAlign w:val="center"/>
          </w:tcPr>
          <w:p w14:paraId="61D1EDB9"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4D99BF3A"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755554" w14:paraId="05EEC417" w14:textId="77777777" w:rsidTr="00F005AA">
        <w:trPr>
          <w:trHeight w:val="425"/>
        </w:trPr>
        <w:tc>
          <w:tcPr>
            <w:tcW w:w="988" w:type="pct"/>
          </w:tcPr>
          <w:p w14:paraId="16DF624F" w14:textId="77777777" w:rsidR="00755554" w:rsidRDefault="00755554" w:rsidP="009E257E">
            <w:pPr>
              <w:wordWrap w:val="0"/>
              <w:spacing w:line="320" w:lineRule="exact"/>
              <w:jc w:val="center"/>
              <w:rPr>
                <w:rFonts w:ascii="宋体" w:hAnsi="宋体"/>
                <w:szCs w:val="18"/>
              </w:rPr>
            </w:pPr>
          </w:p>
        </w:tc>
        <w:tc>
          <w:tcPr>
            <w:tcW w:w="814" w:type="pct"/>
          </w:tcPr>
          <w:p w14:paraId="12CB2BBF" w14:textId="77777777" w:rsidR="00755554" w:rsidRDefault="00755554" w:rsidP="009E257E">
            <w:pPr>
              <w:widowControl/>
              <w:wordWrap w:val="0"/>
              <w:snapToGrid w:val="0"/>
              <w:spacing w:beforeLines="50" w:before="156" w:afterLines="50" w:after="156" w:line="320" w:lineRule="exact"/>
              <w:jc w:val="center"/>
              <w:rPr>
                <w:color w:val="000000"/>
                <w:szCs w:val="18"/>
              </w:rPr>
            </w:pPr>
          </w:p>
        </w:tc>
        <w:tc>
          <w:tcPr>
            <w:tcW w:w="873" w:type="pct"/>
          </w:tcPr>
          <w:p w14:paraId="1759F6F6" w14:textId="77777777" w:rsidR="00755554" w:rsidRDefault="00755554" w:rsidP="009E257E">
            <w:pPr>
              <w:widowControl/>
              <w:wordWrap w:val="0"/>
              <w:snapToGrid w:val="0"/>
              <w:spacing w:beforeLines="50" w:before="156" w:afterLines="50" w:after="156" w:line="320" w:lineRule="exact"/>
              <w:jc w:val="center"/>
              <w:rPr>
                <w:color w:val="00B050"/>
                <w:szCs w:val="18"/>
              </w:rPr>
            </w:pPr>
          </w:p>
        </w:tc>
        <w:tc>
          <w:tcPr>
            <w:tcW w:w="803" w:type="pct"/>
          </w:tcPr>
          <w:p w14:paraId="7163F429" w14:textId="77777777" w:rsidR="00755554" w:rsidRDefault="00755554" w:rsidP="009E257E">
            <w:pPr>
              <w:wordWrap w:val="0"/>
              <w:spacing w:beforeLines="50" w:before="156" w:afterLines="50" w:after="156"/>
              <w:jc w:val="center"/>
            </w:pPr>
          </w:p>
        </w:tc>
        <w:tc>
          <w:tcPr>
            <w:tcW w:w="785" w:type="pct"/>
          </w:tcPr>
          <w:p w14:paraId="229ABCF6" w14:textId="77777777" w:rsidR="00755554" w:rsidRDefault="00755554" w:rsidP="009E257E">
            <w:pPr>
              <w:wordWrap w:val="0"/>
              <w:spacing w:beforeLines="50" w:before="156" w:afterLines="50" w:after="156"/>
              <w:jc w:val="center"/>
            </w:pPr>
          </w:p>
        </w:tc>
        <w:tc>
          <w:tcPr>
            <w:tcW w:w="737" w:type="pct"/>
          </w:tcPr>
          <w:p w14:paraId="254FEAC8" w14:textId="77777777" w:rsidR="00755554" w:rsidRDefault="00755554" w:rsidP="009E257E">
            <w:pPr>
              <w:wordWrap w:val="0"/>
              <w:spacing w:beforeLines="50" w:before="156" w:afterLines="50" w:after="156"/>
              <w:jc w:val="center"/>
            </w:pPr>
          </w:p>
        </w:tc>
      </w:tr>
    </w:tbl>
    <w:p w14:paraId="4ACDE68A" w14:textId="77777777" w:rsidR="00755554" w:rsidRDefault="00755554" w:rsidP="009E257E">
      <w:pPr>
        <w:tabs>
          <w:tab w:val="left" w:pos="1824"/>
        </w:tabs>
        <w:wordWrap w:val="0"/>
        <w:spacing w:line="300" w:lineRule="auto"/>
        <w:ind w:firstLineChars="150" w:firstLine="316"/>
        <w:rPr>
          <w:b/>
          <w:color w:val="000000"/>
        </w:rPr>
      </w:pPr>
    </w:p>
    <w:p w14:paraId="58120BE5"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51"/>
        <w:gridCol w:w="1448"/>
        <w:gridCol w:w="1332"/>
        <w:gridCol w:w="1302"/>
        <w:gridCol w:w="1223"/>
      </w:tblGrid>
      <w:tr w:rsidR="00755554" w14:paraId="33784323" w14:textId="77777777" w:rsidTr="00F005AA">
        <w:trPr>
          <w:trHeight w:val="536"/>
        </w:trPr>
        <w:tc>
          <w:tcPr>
            <w:tcW w:w="988" w:type="pct"/>
            <w:vMerge w:val="restart"/>
            <w:tcBorders>
              <w:top w:val="single" w:sz="4" w:space="0" w:color="auto"/>
            </w:tcBorders>
            <w:vAlign w:val="center"/>
          </w:tcPr>
          <w:p w14:paraId="475F248F" w14:textId="77777777" w:rsidR="00755554" w:rsidRDefault="00755554" w:rsidP="009E257E">
            <w:pPr>
              <w:wordWrap w:val="0"/>
              <w:jc w:val="center"/>
              <w:rPr>
                <w:rFonts w:eastAsia="等线"/>
                <w:b/>
                <w:sz w:val="24"/>
              </w:rPr>
            </w:pPr>
            <w:r>
              <w:rPr>
                <w:rFonts w:eastAsia="等线" w:hint="eastAsia"/>
                <w:b/>
                <w:sz w:val="24"/>
              </w:rPr>
              <w:t>课程目标</w:t>
            </w:r>
          </w:p>
        </w:tc>
        <w:tc>
          <w:tcPr>
            <w:tcW w:w="4012" w:type="pct"/>
            <w:gridSpan w:val="5"/>
            <w:tcBorders>
              <w:top w:val="single" w:sz="4" w:space="0" w:color="auto"/>
            </w:tcBorders>
          </w:tcPr>
          <w:p w14:paraId="280A7005" w14:textId="77777777" w:rsidR="00755554" w:rsidRDefault="00755554" w:rsidP="009E257E">
            <w:pPr>
              <w:wordWrap w:val="0"/>
              <w:jc w:val="center"/>
              <w:rPr>
                <w:rFonts w:eastAsia="等线"/>
                <w:b/>
                <w:sz w:val="24"/>
              </w:rPr>
            </w:pPr>
            <w:r>
              <w:rPr>
                <w:rFonts w:eastAsia="等线" w:hint="eastAsia"/>
                <w:b/>
                <w:sz w:val="24"/>
              </w:rPr>
              <w:t>评分标准</w:t>
            </w:r>
          </w:p>
        </w:tc>
      </w:tr>
      <w:tr w:rsidR="00755554" w14:paraId="1D58A273" w14:textId="77777777" w:rsidTr="00F005AA">
        <w:trPr>
          <w:trHeight w:val="425"/>
        </w:trPr>
        <w:tc>
          <w:tcPr>
            <w:tcW w:w="988" w:type="pct"/>
            <w:vMerge/>
            <w:vAlign w:val="center"/>
          </w:tcPr>
          <w:p w14:paraId="27B46EF5" w14:textId="77777777" w:rsidR="00755554" w:rsidRDefault="00755554" w:rsidP="009E257E">
            <w:pPr>
              <w:widowControl/>
              <w:wordWrap w:val="0"/>
              <w:snapToGrid w:val="0"/>
              <w:spacing w:line="480" w:lineRule="auto"/>
              <w:jc w:val="center"/>
              <w:rPr>
                <w:rFonts w:ascii="黑体" w:eastAsia="黑体" w:hAnsi="黑体"/>
              </w:rPr>
            </w:pPr>
          </w:p>
        </w:tc>
        <w:tc>
          <w:tcPr>
            <w:tcW w:w="814" w:type="pct"/>
            <w:vAlign w:val="center"/>
          </w:tcPr>
          <w:p w14:paraId="50116D4B"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479AAA3E"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73" w:type="pct"/>
            <w:vAlign w:val="center"/>
          </w:tcPr>
          <w:p w14:paraId="1381D7C1"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773EC8AC"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03" w:type="pct"/>
            <w:vAlign w:val="center"/>
          </w:tcPr>
          <w:p w14:paraId="3EA56C37"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6B354C06"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85" w:type="pct"/>
          </w:tcPr>
          <w:p w14:paraId="76B27E68"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38A86247"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737" w:type="pct"/>
            <w:vAlign w:val="center"/>
          </w:tcPr>
          <w:p w14:paraId="2ECF196F"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5A0F706B"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755554" w14:paraId="31F7118F" w14:textId="77777777" w:rsidTr="00F005AA">
        <w:trPr>
          <w:trHeight w:val="425"/>
        </w:trPr>
        <w:tc>
          <w:tcPr>
            <w:tcW w:w="988" w:type="pct"/>
          </w:tcPr>
          <w:p w14:paraId="6C5CC6A1" w14:textId="77777777" w:rsidR="00755554" w:rsidRDefault="00755554" w:rsidP="009E257E">
            <w:pPr>
              <w:wordWrap w:val="0"/>
              <w:spacing w:line="320" w:lineRule="exact"/>
              <w:jc w:val="center"/>
              <w:rPr>
                <w:rFonts w:ascii="宋体" w:hAnsi="宋体"/>
                <w:szCs w:val="18"/>
              </w:rPr>
            </w:pPr>
          </w:p>
        </w:tc>
        <w:tc>
          <w:tcPr>
            <w:tcW w:w="814" w:type="pct"/>
          </w:tcPr>
          <w:p w14:paraId="3E3CF8D0" w14:textId="77777777" w:rsidR="00755554" w:rsidRDefault="00755554" w:rsidP="009E257E">
            <w:pPr>
              <w:widowControl/>
              <w:wordWrap w:val="0"/>
              <w:snapToGrid w:val="0"/>
              <w:spacing w:beforeLines="50" w:before="156" w:afterLines="50" w:after="156" w:line="320" w:lineRule="exact"/>
              <w:jc w:val="center"/>
              <w:rPr>
                <w:rFonts w:ascii="宋体" w:hAnsi="宋体"/>
                <w:bCs/>
              </w:rPr>
            </w:pPr>
          </w:p>
        </w:tc>
        <w:tc>
          <w:tcPr>
            <w:tcW w:w="873" w:type="pct"/>
          </w:tcPr>
          <w:p w14:paraId="442213D0" w14:textId="77777777" w:rsidR="00755554" w:rsidRDefault="00755554" w:rsidP="009E257E">
            <w:pPr>
              <w:widowControl/>
              <w:wordWrap w:val="0"/>
              <w:snapToGrid w:val="0"/>
              <w:spacing w:beforeLines="50" w:before="156" w:afterLines="50" w:after="156" w:line="320" w:lineRule="exact"/>
              <w:jc w:val="center"/>
              <w:rPr>
                <w:rFonts w:ascii="宋体" w:hAnsi="宋体"/>
                <w:bCs/>
              </w:rPr>
            </w:pPr>
          </w:p>
        </w:tc>
        <w:tc>
          <w:tcPr>
            <w:tcW w:w="803" w:type="pct"/>
          </w:tcPr>
          <w:p w14:paraId="6A5EDAA4" w14:textId="77777777" w:rsidR="00755554" w:rsidRDefault="00755554" w:rsidP="009E257E">
            <w:pPr>
              <w:widowControl/>
              <w:wordWrap w:val="0"/>
              <w:snapToGrid w:val="0"/>
              <w:spacing w:beforeLines="50" w:before="156" w:afterLines="50" w:after="156" w:line="320" w:lineRule="exact"/>
              <w:jc w:val="center"/>
              <w:rPr>
                <w:rFonts w:ascii="宋体" w:hAnsi="宋体"/>
                <w:bCs/>
              </w:rPr>
            </w:pPr>
          </w:p>
        </w:tc>
        <w:tc>
          <w:tcPr>
            <w:tcW w:w="785" w:type="pct"/>
          </w:tcPr>
          <w:p w14:paraId="53F6BBBD" w14:textId="77777777" w:rsidR="00755554" w:rsidRDefault="00755554" w:rsidP="009E257E">
            <w:pPr>
              <w:widowControl/>
              <w:wordWrap w:val="0"/>
              <w:snapToGrid w:val="0"/>
              <w:spacing w:beforeLines="50" w:before="156" w:afterLines="50" w:after="156" w:line="320" w:lineRule="exact"/>
              <w:jc w:val="center"/>
              <w:rPr>
                <w:rFonts w:ascii="宋体" w:hAnsi="宋体"/>
                <w:bCs/>
              </w:rPr>
            </w:pPr>
          </w:p>
        </w:tc>
        <w:tc>
          <w:tcPr>
            <w:tcW w:w="737" w:type="pct"/>
          </w:tcPr>
          <w:p w14:paraId="3B8D2CA9" w14:textId="77777777" w:rsidR="00755554" w:rsidRDefault="00755554" w:rsidP="009E257E">
            <w:pPr>
              <w:widowControl/>
              <w:wordWrap w:val="0"/>
              <w:snapToGrid w:val="0"/>
              <w:spacing w:beforeLines="50" w:before="156" w:afterLines="50" w:after="156" w:line="320" w:lineRule="exact"/>
              <w:jc w:val="center"/>
              <w:rPr>
                <w:rFonts w:ascii="宋体" w:hAnsi="宋体"/>
                <w:bCs/>
              </w:rPr>
            </w:pPr>
          </w:p>
        </w:tc>
      </w:tr>
    </w:tbl>
    <w:p w14:paraId="6E695D55" w14:textId="77777777" w:rsidR="00755554" w:rsidRDefault="00755554" w:rsidP="009E257E">
      <w:pPr>
        <w:tabs>
          <w:tab w:val="left" w:pos="1824"/>
        </w:tabs>
        <w:wordWrap w:val="0"/>
        <w:spacing w:line="300" w:lineRule="auto"/>
        <w:ind w:firstLineChars="150" w:firstLine="316"/>
        <w:rPr>
          <w:b/>
          <w:color w:val="000000"/>
        </w:rPr>
      </w:pPr>
    </w:p>
    <w:p w14:paraId="5B2E8388"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）课程报告评分标准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51"/>
        <w:gridCol w:w="1448"/>
        <w:gridCol w:w="1332"/>
        <w:gridCol w:w="1302"/>
        <w:gridCol w:w="1223"/>
      </w:tblGrid>
      <w:tr w:rsidR="00755554" w14:paraId="74490501" w14:textId="77777777" w:rsidTr="00F005AA">
        <w:trPr>
          <w:trHeight w:val="536"/>
        </w:trPr>
        <w:tc>
          <w:tcPr>
            <w:tcW w:w="988" w:type="pct"/>
            <w:vMerge w:val="restart"/>
            <w:tcBorders>
              <w:top w:val="single" w:sz="4" w:space="0" w:color="auto"/>
            </w:tcBorders>
            <w:vAlign w:val="center"/>
          </w:tcPr>
          <w:p w14:paraId="2278E9C6" w14:textId="77777777" w:rsidR="00755554" w:rsidRDefault="00755554" w:rsidP="009E257E">
            <w:pPr>
              <w:wordWrap w:val="0"/>
              <w:jc w:val="center"/>
              <w:rPr>
                <w:rFonts w:eastAsia="等线"/>
                <w:b/>
                <w:sz w:val="24"/>
              </w:rPr>
            </w:pPr>
            <w:r>
              <w:rPr>
                <w:rFonts w:eastAsia="等线" w:hint="eastAsia"/>
                <w:b/>
                <w:sz w:val="24"/>
              </w:rPr>
              <w:t>课程目标</w:t>
            </w:r>
          </w:p>
        </w:tc>
        <w:tc>
          <w:tcPr>
            <w:tcW w:w="4012" w:type="pct"/>
            <w:gridSpan w:val="5"/>
            <w:tcBorders>
              <w:top w:val="single" w:sz="4" w:space="0" w:color="auto"/>
            </w:tcBorders>
          </w:tcPr>
          <w:p w14:paraId="13AD23F4" w14:textId="77777777" w:rsidR="00755554" w:rsidRDefault="00755554" w:rsidP="009E257E">
            <w:pPr>
              <w:wordWrap w:val="0"/>
              <w:jc w:val="center"/>
              <w:rPr>
                <w:rFonts w:eastAsia="等线"/>
                <w:b/>
                <w:sz w:val="24"/>
              </w:rPr>
            </w:pPr>
            <w:r>
              <w:rPr>
                <w:rFonts w:eastAsia="等线" w:hint="eastAsia"/>
                <w:b/>
                <w:sz w:val="24"/>
              </w:rPr>
              <w:t>评分标准</w:t>
            </w:r>
          </w:p>
        </w:tc>
      </w:tr>
      <w:tr w:rsidR="00755554" w14:paraId="43B950EE" w14:textId="77777777" w:rsidTr="00F005AA">
        <w:trPr>
          <w:trHeight w:val="425"/>
        </w:trPr>
        <w:tc>
          <w:tcPr>
            <w:tcW w:w="988" w:type="pct"/>
            <w:vMerge/>
            <w:vAlign w:val="center"/>
          </w:tcPr>
          <w:p w14:paraId="3051EE80" w14:textId="77777777" w:rsidR="00755554" w:rsidRDefault="00755554" w:rsidP="009E257E">
            <w:pPr>
              <w:widowControl/>
              <w:wordWrap w:val="0"/>
              <w:snapToGrid w:val="0"/>
              <w:spacing w:line="480" w:lineRule="auto"/>
              <w:jc w:val="center"/>
              <w:rPr>
                <w:rFonts w:ascii="黑体" w:eastAsia="黑体" w:hAnsi="黑体"/>
              </w:rPr>
            </w:pPr>
          </w:p>
        </w:tc>
        <w:tc>
          <w:tcPr>
            <w:tcW w:w="814" w:type="pct"/>
            <w:vAlign w:val="center"/>
          </w:tcPr>
          <w:p w14:paraId="52377725"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34E2ADB2"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73" w:type="pct"/>
            <w:vAlign w:val="center"/>
          </w:tcPr>
          <w:p w14:paraId="772E44AD"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450D97D5"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03" w:type="pct"/>
            <w:vAlign w:val="center"/>
          </w:tcPr>
          <w:p w14:paraId="3586B14D"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0B4CB888"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85" w:type="pct"/>
          </w:tcPr>
          <w:p w14:paraId="194FFFEB"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2D198AED"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737" w:type="pct"/>
            <w:vAlign w:val="center"/>
          </w:tcPr>
          <w:p w14:paraId="47F3748C"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61CAFF84"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755554" w14:paraId="7CC8E499" w14:textId="77777777" w:rsidTr="00F005AA">
        <w:trPr>
          <w:trHeight w:val="425"/>
        </w:trPr>
        <w:tc>
          <w:tcPr>
            <w:tcW w:w="988" w:type="pct"/>
            <w:vAlign w:val="center"/>
          </w:tcPr>
          <w:p w14:paraId="37629C78" w14:textId="77777777" w:rsidR="00755554" w:rsidRDefault="00755554" w:rsidP="005C42AA">
            <w:pPr>
              <w:spacing w:line="320" w:lineRule="exact"/>
              <w:jc w:val="center"/>
              <w:rPr>
                <w:rFonts w:ascii="宋体" w:hAnsi="宋体"/>
                <w:szCs w:val="18"/>
              </w:rPr>
            </w:pPr>
            <w:r>
              <w:rPr>
                <w:rFonts w:ascii="宋体" w:hAnsi="宋体" w:hint="eastAsia"/>
                <w:szCs w:val="18"/>
              </w:rPr>
              <w:t>目标1.1：</w:t>
            </w:r>
          </w:p>
        </w:tc>
        <w:tc>
          <w:tcPr>
            <w:tcW w:w="814" w:type="pct"/>
          </w:tcPr>
          <w:p w14:paraId="5D19718C" w14:textId="3D39A069" w:rsidR="00755554" w:rsidRDefault="00755554" w:rsidP="005C42AA">
            <w:pPr>
              <w:widowControl/>
              <w:wordWrap w:val="0"/>
              <w:snapToGrid w:val="0"/>
              <w:spacing w:beforeLines="50" w:before="156" w:afterLines="50" w:after="156" w:line="320" w:lineRule="exact"/>
              <w:rPr>
                <w:color w:val="000000"/>
                <w:szCs w:val="18"/>
              </w:rPr>
            </w:pPr>
            <w:r w:rsidRPr="00F546CC">
              <w:rPr>
                <w:rFonts w:ascii="宋体" w:hAnsi="宋体" w:hint="eastAsia"/>
                <w:bCs/>
              </w:rPr>
              <w:t>能够精确解释并讨论计算机类各专业方向的专业特点和知识体系</w:t>
            </w:r>
            <w:r>
              <w:rPr>
                <w:rFonts w:ascii="宋体" w:hAnsi="宋体" w:hint="eastAsia"/>
                <w:bCs/>
              </w:rPr>
              <w:t>。</w:t>
            </w:r>
          </w:p>
        </w:tc>
        <w:tc>
          <w:tcPr>
            <w:tcW w:w="873" w:type="pct"/>
          </w:tcPr>
          <w:p w14:paraId="3425EC6A" w14:textId="66CBB6BB" w:rsidR="00755554" w:rsidRDefault="00755554" w:rsidP="005C42AA">
            <w:pPr>
              <w:widowControl/>
              <w:wordWrap w:val="0"/>
              <w:snapToGrid w:val="0"/>
              <w:spacing w:beforeLines="50" w:before="156" w:afterLines="50" w:after="156" w:line="320" w:lineRule="exact"/>
              <w:rPr>
                <w:color w:val="00B050"/>
                <w:szCs w:val="18"/>
              </w:rPr>
            </w:pPr>
            <w:r w:rsidRPr="00F546CC">
              <w:rPr>
                <w:rFonts w:ascii="宋体" w:hAnsi="宋体" w:hint="eastAsia"/>
                <w:bCs/>
              </w:rPr>
              <w:t>能够</w:t>
            </w:r>
            <w:r>
              <w:rPr>
                <w:rFonts w:ascii="宋体" w:hAnsi="宋体" w:hint="eastAsia"/>
                <w:bCs/>
              </w:rPr>
              <w:t>准</w:t>
            </w:r>
            <w:r w:rsidRPr="00F546CC">
              <w:rPr>
                <w:rFonts w:ascii="宋体" w:hAnsi="宋体" w:hint="eastAsia"/>
                <w:bCs/>
              </w:rPr>
              <w:t>确解释并讨论计算机类各专业方向的专业特点和知识体系</w:t>
            </w:r>
            <w:r>
              <w:rPr>
                <w:rFonts w:ascii="宋体" w:hAnsi="宋体" w:hint="eastAsia"/>
                <w:bCs/>
              </w:rPr>
              <w:t>。</w:t>
            </w:r>
          </w:p>
        </w:tc>
        <w:tc>
          <w:tcPr>
            <w:tcW w:w="803" w:type="pct"/>
          </w:tcPr>
          <w:p w14:paraId="2DEB6F35" w14:textId="302E14ED" w:rsidR="00755554" w:rsidRDefault="00755554" w:rsidP="005C42AA">
            <w:pPr>
              <w:wordWrap w:val="0"/>
              <w:spacing w:beforeLines="50" w:before="156" w:afterLines="50" w:after="156"/>
              <w:rPr>
                <w:color w:val="00B050"/>
                <w:szCs w:val="18"/>
              </w:rPr>
            </w:pPr>
            <w:r w:rsidRPr="00F546CC">
              <w:rPr>
                <w:rFonts w:ascii="宋体" w:hAnsi="宋体" w:hint="eastAsia"/>
                <w:bCs/>
              </w:rPr>
              <w:t>能够</w:t>
            </w:r>
            <w:r>
              <w:rPr>
                <w:rFonts w:ascii="宋体" w:hAnsi="宋体" w:hint="eastAsia"/>
                <w:bCs/>
              </w:rPr>
              <w:t>较准</w:t>
            </w:r>
            <w:r w:rsidRPr="00F546CC">
              <w:rPr>
                <w:rFonts w:ascii="宋体" w:hAnsi="宋体" w:hint="eastAsia"/>
                <w:bCs/>
              </w:rPr>
              <w:t>确解释并讨论计算机类各专业方向的专业特点和知识体系</w:t>
            </w:r>
            <w:r>
              <w:rPr>
                <w:rFonts w:ascii="宋体" w:hAnsi="宋体" w:hint="eastAsia"/>
                <w:bCs/>
              </w:rPr>
              <w:t>。</w:t>
            </w:r>
          </w:p>
        </w:tc>
        <w:tc>
          <w:tcPr>
            <w:tcW w:w="785" w:type="pct"/>
          </w:tcPr>
          <w:p w14:paraId="3C160FC8" w14:textId="72E59EA3" w:rsidR="00755554" w:rsidRDefault="00755554" w:rsidP="005C42AA">
            <w:pPr>
              <w:wordWrap w:val="0"/>
              <w:spacing w:beforeLines="50" w:before="156" w:afterLines="50" w:after="156"/>
              <w:rPr>
                <w:color w:val="00B050"/>
                <w:szCs w:val="18"/>
              </w:rPr>
            </w:pPr>
            <w:r w:rsidRPr="00F546CC">
              <w:rPr>
                <w:rFonts w:ascii="宋体" w:hAnsi="宋体" w:hint="eastAsia"/>
                <w:bCs/>
              </w:rPr>
              <w:t>能够</w:t>
            </w:r>
            <w:r>
              <w:rPr>
                <w:rFonts w:ascii="宋体" w:hAnsi="宋体" w:hint="eastAsia"/>
                <w:bCs/>
              </w:rPr>
              <w:t>基本准确地</w:t>
            </w:r>
            <w:r w:rsidRPr="00F546CC">
              <w:rPr>
                <w:rFonts w:ascii="宋体" w:hAnsi="宋体" w:hint="eastAsia"/>
                <w:bCs/>
              </w:rPr>
              <w:t>解释并讨论计算机类各专业方向的专业特点和知识体系</w:t>
            </w:r>
            <w:r>
              <w:rPr>
                <w:rFonts w:ascii="宋体" w:hAnsi="宋体" w:hint="eastAsia"/>
                <w:bCs/>
              </w:rPr>
              <w:t>，无明显错误。</w:t>
            </w:r>
          </w:p>
        </w:tc>
        <w:tc>
          <w:tcPr>
            <w:tcW w:w="737" w:type="pct"/>
          </w:tcPr>
          <w:p w14:paraId="35684918" w14:textId="77777777" w:rsidR="00755554" w:rsidRDefault="00755554" w:rsidP="005C42AA">
            <w:pPr>
              <w:wordWrap w:val="0"/>
              <w:spacing w:beforeLines="50" w:before="156" w:afterLines="50" w:after="156"/>
              <w:rPr>
                <w:color w:val="00B050"/>
                <w:szCs w:val="18"/>
              </w:rPr>
            </w:pPr>
            <w:r>
              <w:rPr>
                <w:rFonts w:ascii="宋体" w:hAnsi="宋体" w:hint="eastAsia"/>
                <w:bCs/>
              </w:rPr>
              <w:t>不</w:t>
            </w:r>
            <w:r w:rsidRPr="00F546CC">
              <w:rPr>
                <w:rFonts w:ascii="宋体" w:hAnsi="宋体" w:hint="eastAsia"/>
                <w:bCs/>
              </w:rPr>
              <w:t>能够解释并讨论计算机类各专业方向的专业特点和知识体系；</w:t>
            </w:r>
            <w:r>
              <w:rPr>
                <w:rFonts w:ascii="宋体" w:hAnsi="宋体" w:hint="eastAsia"/>
                <w:bCs/>
              </w:rPr>
              <w:t>或者解释有重大错误。</w:t>
            </w:r>
          </w:p>
        </w:tc>
      </w:tr>
      <w:tr w:rsidR="00755554" w14:paraId="6339FA7F" w14:textId="77777777" w:rsidTr="00F005AA">
        <w:trPr>
          <w:trHeight w:val="425"/>
        </w:trPr>
        <w:tc>
          <w:tcPr>
            <w:tcW w:w="988" w:type="pct"/>
            <w:vAlign w:val="center"/>
          </w:tcPr>
          <w:p w14:paraId="41F6BB57" w14:textId="77777777" w:rsidR="00755554" w:rsidRDefault="00755554" w:rsidP="009E257E">
            <w:pPr>
              <w:wordWrap w:val="0"/>
              <w:spacing w:line="320" w:lineRule="exact"/>
              <w:jc w:val="center"/>
              <w:rPr>
                <w:rFonts w:ascii="宋体" w:hAnsi="宋体"/>
                <w:szCs w:val="18"/>
              </w:rPr>
            </w:pPr>
            <w:r>
              <w:rPr>
                <w:rFonts w:ascii="宋体" w:hAnsi="宋体" w:hint="eastAsia"/>
                <w:szCs w:val="18"/>
              </w:rPr>
              <w:t>目标</w:t>
            </w:r>
            <w:r>
              <w:rPr>
                <w:rFonts w:ascii="宋体" w:hAnsi="宋体"/>
                <w:szCs w:val="18"/>
              </w:rPr>
              <w:t>2</w:t>
            </w:r>
            <w:r>
              <w:rPr>
                <w:rFonts w:ascii="宋体" w:hAnsi="宋体" w:hint="eastAsia"/>
                <w:szCs w:val="18"/>
              </w:rPr>
              <w:t>.</w:t>
            </w:r>
            <w:r>
              <w:rPr>
                <w:rFonts w:ascii="宋体" w:hAnsi="宋体"/>
                <w:szCs w:val="18"/>
              </w:rPr>
              <w:t>1</w:t>
            </w:r>
            <w:r>
              <w:rPr>
                <w:rFonts w:ascii="宋体" w:hAnsi="宋体" w:hint="eastAsia"/>
                <w:szCs w:val="18"/>
              </w:rPr>
              <w:t>：</w:t>
            </w:r>
          </w:p>
        </w:tc>
        <w:tc>
          <w:tcPr>
            <w:tcW w:w="814" w:type="pct"/>
          </w:tcPr>
          <w:p w14:paraId="317DD8E4" w14:textId="6E03CB8C" w:rsidR="00755554" w:rsidRDefault="00755554" w:rsidP="005C42AA">
            <w:pPr>
              <w:widowControl/>
              <w:wordWrap w:val="0"/>
              <w:snapToGrid w:val="0"/>
              <w:spacing w:beforeLines="50" w:before="156" w:afterLines="50" w:after="156" w:line="320" w:lineRule="exact"/>
              <w:rPr>
                <w:color w:val="000000"/>
                <w:szCs w:val="18"/>
              </w:rPr>
            </w:pPr>
            <w:r>
              <w:rPr>
                <w:rFonts w:ascii="宋体" w:hAnsi="宋体" w:hint="eastAsia"/>
                <w:bCs/>
              </w:rPr>
              <w:t>能精确</w:t>
            </w:r>
            <w:r w:rsidRPr="00F546CC">
              <w:rPr>
                <w:rFonts w:ascii="宋体" w:hAnsi="宋体" w:hint="eastAsia"/>
                <w:bCs/>
              </w:rPr>
              <w:t>区分并描述各专业方向专业知识体系和人才培养定</w:t>
            </w:r>
            <w:r w:rsidRPr="00F546CC">
              <w:rPr>
                <w:rFonts w:ascii="宋体" w:hAnsi="宋体" w:hint="eastAsia"/>
                <w:bCs/>
              </w:rPr>
              <w:lastRenderedPageBreak/>
              <w:t>位的不同点</w:t>
            </w:r>
            <w:r>
              <w:rPr>
                <w:rFonts w:ascii="宋体" w:hAnsi="宋体" w:hint="eastAsia"/>
                <w:bCs/>
              </w:rPr>
              <w:t>。</w:t>
            </w:r>
          </w:p>
        </w:tc>
        <w:tc>
          <w:tcPr>
            <w:tcW w:w="873" w:type="pct"/>
          </w:tcPr>
          <w:p w14:paraId="43F665F7" w14:textId="22A4AF46" w:rsidR="00755554" w:rsidRDefault="00755554" w:rsidP="005C42AA">
            <w:pPr>
              <w:widowControl/>
              <w:wordWrap w:val="0"/>
              <w:snapToGrid w:val="0"/>
              <w:spacing w:beforeLines="50" w:before="156" w:afterLines="50" w:after="156" w:line="320" w:lineRule="exact"/>
              <w:rPr>
                <w:color w:val="00B050"/>
                <w:szCs w:val="18"/>
              </w:rPr>
            </w:pPr>
            <w:r>
              <w:rPr>
                <w:rFonts w:ascii="宋体" w:hAnsi="宋体" w:hint="eastAsia"/>
                <w:bCs/>
              </w:rPr>
              <w:lastRenderedPageBreak/>
              <w:t>能准确</w:t>
            </w:r>
            <w:r w:rsidRPr="00F546CC">
              <w:rPr>
                <w:rFonts w:ascii="宋体" w:hAnsi="宋体" w:hint="eastAsia"/>
                <w:bCs/>
              </w:rPr>
              <w:t>区分并描述各专业方向专业知识体系和</w:t>
            </w:r>
            <w:r w:rsidRPr="00F546CC">
              <w:rPr>
                <w:rFonts w:ascii="宋体" w:hAnsi="宋体" w:hint="eastAsia"/>
                <w:bCs/>
              </w:rPr>
              <w:lastRenderedPageBreak/>
              <w:t>人才培养定位的不同点</w:t>
            </w:r>
            <w:r>
              <w:rPr>
                <w:rFonts w:ascii="宋体" w:hAnsi="宋体" w:hint="eastAsia"/>
                <w:bCs/>
              </w:rPr>
              <w:t>。</w:t>
            </w:r>
          </w:p>
        </w:tc>
        <w:tc>
          <w:tcPr>
            <w:tcW w:w="803" w:type="pct"/>
          </w:tcPr>
          <w:p w14:paraId="5EB284FA" w14:textId="22E4DC2F" w:rsidR="00755554" w:rsidRDefault="00755554" w:rsidP="005C42AA">
            <w:pPr>
              <w:widowControl/>
              <w:wordWrap w:val="0"/>
              <w:snapToGrid w:val="0"/>
              <w:spacing w:beforeLines="50" w:before="156" w:afterLines="50" w:after="156" w:line="320" w:lineRule="exact"/>
            </w:pPr>
            <w:r>
              <w:rPr>
                <w:rFonts w:ascii="宋体" w:hAnsi="宋体" w:hint="eastAsia"/>
                <w:bCs/>
              </w:rPr>
              <w:lastRenderedPageBreak/>
              <w:t>能较准确</w:t>
            </w:r>
            <w:r w:rsidRPr="00F546CC">
              <w:rPr>
                <w:rFonts w:ascii="宋体" w:hAnsi="宋体" w:hint="eastAsia"/>
                <w:bCs/>
              </w:rPr>
              <w:t>区分并描述各专业方向专业知识体系和人才培养</w:t>
            </w:r>
            <w:r w:rsidRPr="00F546CC">
              <w:rPr>
                <w:rFonts w:ascii="宋体" w:hAnsi="宋体" w:hint="eastAsia"/>
                <w:bCs/>
              </w:rPr>
              <w:lastRenderedPageBreak/>
              <w:t>定位的不同点</w:t>
            </w:r>
            <w:r>
              <w:rPr>
                <w:rFonts w:ascii="宋体" w:hAnsi="宋体" w:hint="eastAsia"/>
                <w:bCs/>
              </w:rPr>
              <w:t>。</w:t>
            </w:r>
          </w:p>
        </w:tc>
        <w:tc>
          <w:tcPr>
            <w:tcW w:w="785" w:type="pct"/>
          </w:tcPr>
          <w:p w14:paraId="01A45945" w14:textId="40DFC30D" w:rsidR="00755554" w:rsidRDefault="00755554" w:rsidP="005C42AA">
            <w:pPr>
              <w:widowControl/>
              <w:wordWrap w:val="0"/>
              <w:snapToGrid w:val="0"/>
              <w:spacing w:beforeLines="50" w:before="156" w:afterLines="50" w:after="156" w:line="320" w:lineRule="exact"/>
            </w:pPr>
            <w:r>
              <w:rPr>
                <w:rFonts w:ascii="宋体" w:hAnsi="宋体" w:hint="eastAsia"/>
                <w:bCs/>
              </w:rPr>
              <w:lastRenderedPageBreak/>
              <w:t>能基本准确地</w:t>
            </w:r>
            <w:r w:rsidRPr="00F546CC">
              <w:rPr>
                <w:rFonts w:ascii="宋体" w:hAnsi="宋体" w:hint="eastAsia"/>
                <w:bCs/>
              </w:rPr>
              <w:t>区分并描述各专业方向专业知识体系和人才</w:t>
            </w:r>
            <w:r w:rsidRPr="00F546CC">
              <w:rPr>
                <w:rFonts w:ascii="宋体" w:hAnsi="宋体" w:hint="eastAsia"/>
                <w:bCs/>
              </w:rPr>
              <w:lastRenderedPageBreak/>
              <w:t>培养定位的不同点</w:t>
            </w:r>
            <w:r>
              <w:rPr>
                <w:rFonts w:ascii="宋体" w:hAnsi="宋体" w:hint="eastAsia"/>
                <w:bCs/>
              </w:rPr>
              <w:t>，无明显错误。</w:t>
            </w:r>
          </w:p>
        </w:tc>
        <w:tc>
          <w:tcPr>
            <w:tcW w:w="737" w:type="pct"/>
          </w:tcPr>
          <w:p w14:paraId="19015581" w14:textId="77777777" w:rsidR="00755554" w:rsidRDefault="00755554" w:rsidP="005C42AA">
            <w:pPr>
              <w:widowControl/>
              <w:wordWrap w:val="0"/>
              <w:snapToGrid w:val="0"/>
              <w:spacing w:beforeLines="50" w:before="156" w:afterLines="50" w:after="156" w:line="320" w:lineRule="exact"/>
            </w:pPr>
            <w:r>
              <w:rPr>
                <w:rFonts w:ascii="宋体" w:hAnsi="宋体" w:hint="eastAsia"/>
                <w:bCs/>
              </w:rPr>
              <w:lastRenderedPageBreak/>
              <w:t>不能</w:t>
            </w:r>
            <w:r w:rsidRPr="00F546CC">
              <w:rPr>
                <w:rFonts w:ascii="宋体" w:hAnsi="宋体" w:hint="eastAsia"/>
                <w:bCs/>
              </w:rPr>
              <w:t>区分并描述各专业方向专业知识体系和人</w:t>
            </w:r>
            <w:r w:rsidRPr="00F546CC">
              <w:rPr>
                <w:rFonts w:ascii="宋体" w:hAnsi="宋体" w:hint="eastAsia"/>
                <w:bCs/>
              </w:rPr>
              <w:lastRenderedPageBreak/>
              <w:t>才培养定位的不同点；</w:t>
            </w:r>
            <w:r>
              <w:rPr>
                <w:rFonts w:ascii="宋体" w:hAnsi="宋体" w:hint="eastAsia"/>
                <w:bCs/>
              </w:rPr>
              <w:t>或者描述有明显错误。</w:t>
            </w:r>
          </w:p>
        </w:tc>
      </w:tr>
      <w:tr w:rsidR="00755554" w:rsidRPr="00F546CC" w14:paraId="7EEEED2F" w14:textId="77777777" w:rsidTr="00F005AA">
        <w:trPr>
          <w:trHeight w:val="425"/>
        </w:trPr>
        <w:tc>
          <w:tcPr>
            <w:tcW w:w="988" w:type="pct"/>
            <w:vAlign w:val="center"/>
          </w:tcPr>
          <w:p w14:paraId="424BCE2A" w14:textId="77777777" w:rsidR="00755554" w:rsidRDefault="00755554" w:rsidP="009E257E">
            <w:pPr>
              <w:wordWrap w:val="0"/>
              <w:spacing w:line="320" w:lineRule="exact"/>
              <w:jc w:val="center"/>
              <w:rPr>
                <w:rFonts w:ascii="宋体" w:hAnsi="宋体"/>
                <w:szCs w:val="18"/>
              </w:rPr>
            </w:pPr>
            <w:r>
              <w:rPr>
                <w:rFonts w:ascii="宋体" w:hAnsi="宋体" w:hint="eastAsia"/>
                <w:szCs w:val="18"/>
              </w:rPr>
              <w:lastRenderedPageBreak/>
              <w:t>目标</w:t>
            </w:r>
            <w:r>
              <w:rPr>
                <w:rFonts w:ascii="宋体" w:hAnsi="宋体"/>
                <w:szCs w:val="18"/>
              </w:rPr>
              <w:t>3</w:t>
            </w:r>
            <w:r>
              <w:rPr>
                <w:rFonts w:ascii="宋体" w:hAnsi="宋体" w:hint="eastAsia"/>
                <w:szCs w:val="18"/>
              </w:rPr>
              <w:t>.1：</w:t>
            </w:r>
          </w:p>
        </w:tc>
        <w:tc>
          <w:tcPr>
            <w:tcW w:w="814" w:type="pct"/>
          </w:tcPr>
          <w:p w14:paraId="7130F254" w14:textId="77777777" w:rsidR="00755554" w:rsidRDefault="00755554" w:rsidP="005C42AA">
            <w:pPr>
              <w:widowControl/>
              <w:wordWrap w:val="0"/>
              <w:snapToGrid w:val="0"/>
              <w:spacing w:beforeLines="50" w:before="156" w:afterLines="50" w:after="156" w:line="320" w:lineRule="exact"/>
              <w:rPr>
                <w:rFonts w:ascii="宋体" w:hAnsi="宋体"/>
                <w:bCs/>
              </w:rPr>
            </w:pPr>
            <w:r>
              <w:rPr>
                <w:rFonts w:ascii="宋体" w:hAnsi="宋体" w:hint="eastAsia"/>
                <w:bCs/>
              </w:rPr>
              <w:t>具有很强的终身学习意识。</w:t>
            </w:r>
          </w:p>
        </w:tc>
        <w:tc>
          <w:tcPr>
            <w:tcW w:w="873" w:type="pct"/>
          </w:tcPr>
          <w:p w14:paraId="7DCD6EE2" w14:textId="77777777" w:rsidR="00755554" w:rsidRDefault="00755554" w:rsidP="005C42AA">
            <w:pPr>
              <w:wordWrap w:val="0"/>
              <w:spacing w:beforeLines="50" w:before="156" w:afterLines="50" w:after="156"/>
            </w:pPr>
            <w:r>
              <w:rPr>
                <w:rFonts w:ascii="宋体" w:hAnsi="宋体" w:hint="eastAsia"/>
                <w:bCs/>
              </w:rPr>
              <w:t>具有较强的终身学习意识。</w:t>
            </w:r>
          </w:p>
        </w:tc>
        <w:tc>
          <w:tcPr>
            <w:tcW w:w="803" w:type="pct"/>
          </w:tcPr>
          <w:p w14:paraId="4D23C35F" w14:textId="77777777" w:rsidR="00755554" w:rsidRDefault="00755554" w:rsidP="005C42AA">
            <w:pPr>
              <w:wordWrap w:val="0"/>
              <w:spacing w:beforeLines="50" w:before="156" w:afterLines="50" w:after="156"/>
            </w:pPr>
            <w:r>
              <w:rPr>
                <w:rFonts w:ascii="宋体" w:hAnsi="宋体" w:hint="eastAsia"/>
                <w:bCs/>
              </w:rPr>
              <w:t>具有初步的终身学习意识。</w:t>
            </w:r>
          </w:p>
        </w:tc>
        <w:tc>
          <w:tcPr>
            <w:tcW w:w="785" w:type="pct"/>
          </w:tcPr>
          <w:p w14:paraId="700AE34F" w14:textId="77777777" w:rsidR="00755554" w:rsidRDefault="00755554" w:rsidP="005C42AA">
            <w:pPr>
              <w:wordWrap w:val="0"/>
              <w:spacing w:beforeLines="50" w:before="156" w:afterLines="50" w:after="156"/>
            </w:pPr>
            <w:r>
              <w:rPr>
                <w:rFonts w:ascii="宋体" w:hAnsi="宋体" w:hint="eastAsia"/>
                <w:bCs/>
              </w:rPr>
              <w:t>基本具有初步的终身学习意识</w:t>
            </w:r>
          </w:p>
        </w:tc>
        <w:tc>
          <w:tcPr>
            <w:tcW w:w="737" w:type="pct"/>
          </w:tcPr>
          <w:p w14:paraId="6CBF38B2" w14:textId="77777777" w:rsidR="00755554" w:rsidRDefault="00755554" w:rsidP="005C42AA">
            <w:pPr>
              <w:wordWrap w:val="0"/>
              <w:spacing w:beforeLines="50" w:before="156" w:afterLines="50" w:after="156"/>
            </w:pPr>
            <w:r>
              <w:rPr>
                <w:rFonts w:ascii="宋体" w:hAnsi="宋体" w:hint="eastAsia"/>
                <w:bCs/>
              </w:rPr>
              <w:t>不具有初步终身学习意识。</w:t>
            </w:r>
          </w:p>
        </w:tc>
      </w:tr>
    </w:tbl>
    <w:p w14:paraId="2F0E3343" w14:textId="77777777" w:rsidR="00755554" w:rsidRDefault="00755554" w:rsidP="009E257E">
      <w:pPr>
        <w:tabs>
          <w:tab w:val="left" w:pos="1824"/>
        </w:tabs>
        <w:wordWrap w:val="0"/>
        <w:spacing w:line="300" w:lineRule="auto"/>
        <w:ind w:firstLineChars="150" w:firstLine="316"/>
        <w:rPr>
          <w:b/>
          <w:color w:val="000000"/>
        </w:rPr>
      </w:pPr>
    </w:p>
    <w:p w14:paraId="4ED16FAD" w14:textId="77777777" w:rsidR="00755554"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53B60D9F" w14:textId="77777777" w:rsidR="00755554" w:rsidRDefault="00755554" w:rsidP="009E257E">
      <w:pPr>
        <w:wordWrap w:val="0"/>
        <w:ind w:left="540"/>
        <w:rPr>
          <w:rFonts w:ascii="宋体" w:hAnsi="宋体"/>
          <w:color w:val="000000"/>
        </w:rPr>
      </w:pPr>
      <w:r>
        <w:rPr>
          <w:rFonts w:ascii="黑体" w:eastAsia="黑体" w:hAnsi="黑体" w:hint="eastAsia"/>
        </w:rPr>
        <w:t>1、</w:t>
      </w:r>
      <w:r w:rsidRPr="00FA62AE">
        <w:rPr>
          <w:rFonts w:ascii="黑体" w:eastAsia="黑体" w:hAnsi="黑体" w:hint="eastAsia"/>
        </w:rPr>
        <w:t>胡致杰、梁玉英等</w:t>
      </w:r>
      <w:r>
        <w:rPr>
          <w:rFonts w:ascii="宋体" w:hAnsi="宋体" w:hint="eastAsia"/>
          <w:color w:val="000000"/>
        </w:rPr>
        <w:t>，《</w:t>
      </w:r>
      <w:r w:rsidRPr="00FA62AE">
        <w:rPr>
          <w:rFonts w:ascii="宋体" w:hAnsi="宋体" w:hint="eastAsia"/>
          <w:color w:val="000000"/>
        </w:rPr>
        <w:t>计算机导论</w:t>
      </w:r>
      <w:r>
        <w:rPr>
          <w:rFonts w:ascii="宋体" w:hAnsi="宋体" w:hint="eastAsia"/>
          <w:color w:val="000000"/>
        </w:rPr>
        <w:t>》，清华大学出版社，201</w:t>
      </w:r>
      <w:r>
        <w:rPr>
          <w:rFonts w:ascii="宋体" w:hAnsi="宋体"/>
          <w:color w:val="000000"/>
        </w:rPr>
        <w:t>7</w:t>
      </w:r>
      <w:r>
        <w:rPr>
          <w:rFonts w:ascii="宋体" w:hAnsi="宋体" w:hint="eastAsia"/>
          <w:color w:val="000000"/>
        </w:rPr>
        <w:t>年</w:t>
      </w:r>
    </w:p>
    <w:p w14:paraId="0A357B6F" w14:textId="77777777" w:rsidR="00755554" w:rsidRDefault="00755554" w:rsidP="009E257E">
      <w:pPr>
        <w:widowControl/>
        <w:wordWrap w:val="0"/>
        <w:snapToGrid w:val="0"/>
        <w:spacing w:beforeLines="50" w:before="156" w:afterLines="50" w:after="156"/>
        <w:rPr>
          <w:rFonts w:ascii="黑体" w:eastAsia="黑体" w:hAnsi="黑体"/>
        </w:rPr>
      </w:pPr>
    </w:p>
    <w:p w14:paraId="40CD0FAA" w14:textId="77777777" w:rsidR="00755554" w:rsidRDefault="00755554" w:rsidP="009E257E">
      <w:pPr>
        <w:wordWrap w:val="0"/>
        <w:spacing w:line="300" w:lineRule="auto"/>
        <w:rPr>
          <w:sz w:val="24"/>
        </w:rPr>
      </w:pPr>
      <w:r>
        <w:rPr>
          <w:b/>
          <w:bCs/>
          <w:sz w:val="24"/>
        </w:rPr>
        <w:t>制定人</w:t>
      </w:r>
      <w:r>
        <w:rPr>
          <w:sz w:val="24"/>
        </w:rPr>
        <w:t>：</w:t>
      </w:r>
      <w:r>
        <w:rPr>
          <w:rFonts w:hint="eastAsia"/>
          <w:sz w:val="24"/>
        </w:rPr>
        <w:t>姚永雷</w:t>
      </w:r>
      <w:r>
        <w:rPr>
          <w:rFonts w:hint="eastAsia"/>
          <w:sz w:val="24"/>
        </w:rPr>
        <w:t xml:space="preserve"> </w:t>
      </w:r>
      <w:r>
        <w:rPr>
          <w:sz w:val="24"/>
        </w:rPr>
        <w:t xml:space="preserve">             </w:t>
      </w:r>
      <w:r>
        <w:rPr>
          <w:b/>
          <w:bCs/>
          <w:sz w:val="24"/>
        </w:rPr>
        <w:t>审定人</w:t>
      </w:r>
      <w:r>
        <w:rPr>
          <w:sz w:val="24"/>
        </w:rPr>
        <w:t>：</w:t>
      </w:r>
      <w:proofErr w:type="gramStart"/>
      <w:r>
        <w:rPr>
          <w:rFonts w:hint="eastAsia"/>
          <w:sz w:val="24"/>
        </w:rPr>
        <w:t>谈玲</w:t>
      </w:r>
      <w:proofErr w:type="gramEnd"/>
      <w:r>
        <w:rPr>
          <w:rFonts w:hint="eastAsia"/>
          <w:sz w:val="24"/>
        </w:rPr>
        <w:t xml:space="preserve"> </w:t>
      </w:r>
      <w:r>
        <w:rPr>
          <w:sz w:val="24"/>
        </w:rPr>
        <w:t xml:space="preserve">                </w:t>
      </w:r>
      <w:r>
        <w:rPr>
          <w:b/>
          <w:bCs/>
          <w:sz w:val="24"/>
        </w:rPr>
        <w:t>批准人</w:t>
      </w:r>
      <w:r>
        <w:rPr>
          <w:sz w:val="24"/>
        </w:rPr>
        <w:t>：</w:t>
      </w:r>
      <w:r>
        <w:rPr>
          <w:rFonts w:hint="eastAsia"/>
          <w:sz w:val="24"/>
        </w:rPr>
        <w:t>刘琦</w:t>
      </w:r>
    </w:p>
    <w:p w14:paraId="14378782" w14:textId="38A73AB0" w:rsidR="00483EE9" w:rsidRDefault="00755554" w:rsidP="003E518B">
      <w:pPr>
        <w:wordWrap w:val="0"/>
        <w:spacing w:line="300" w:lineRule="auto"/>
        <w:ind w:firstLineChars="200" w:firstLine="480"/>
        <w:jc w:val="right"/>
      </w:pPr>
      <w:r>
        <w:rPr>
          <w:rFonts w:hint="eastAsia"/>
          <w:sz w:val="24"/>
        </w:rPr>
        <w:t>2018</w:t>
      </w:r>
      <w:r>
        <w:rPr>
          <w:rFonts w:hint="eastAsia"/>
          <w:sz w:val="24"/>
        </w:rPr>
        <w:t>年</w:t>
      </w:r>
      <w:r>
        <w:rPr>
          <w:rFonts w:hint="eastAsia"/>
          <w:sz w:val="24"/>
        </w:rPr>
        <w:t xml:space="preserve"> 5</w:t>
      </w:r>
      <w:r>
        <w:rPr>
          <w:rFonts w:hint="eastAsia"/>
          <w:sz w:val="24"/>
        </w:rPr>
        <w:t>月</w:t>
      </w:r>
      <w:r>
        <w:rPr>
          <w:rFonts w:hint="eastAsia"/>
          <w:sz w:val="24"/>
        </w:rPr>
        <w:t xml:space="preserve"> 20</w:t>
      </w:r>
      <w:r>
        <w:rPr>
          <w:rFonts w:hint="eastAsia"/>
          <w:sz w:val="24"/>
        </w:rPr>
        <w:t>日</w:t>
      </w:r>
    </w:p>
    <w:p w14:paraId="77051450" w14:textId="44E6FCE2" w:rsidR="00755554" w:rsidRPr="00483EE9" w:rsidRDefault="00483EE9" w:rsidP="00D66CDA">
      <w:pPr>
        <w:widowControl/>
        <w:jc w:val="left"/>
      </w:pPr>
      <w:r>
        <w:br w:type="page"/>
      </w:r>
    </w:p>
    <w:p w14:paraId="5F8CC256" w14:textId="0A389B37" w:rsidR="00B520F2" w:rsidRDefault="00B520F2" w:rsidP="003E518B">
      <w:pPr>
        <w:pStyle w:val="afc"/>
        <w:spacing w:after="240"/>
        <w:rPr>
          <w:rFonts w:ascii="Times New Roman" w:eastAsia="黑体" w:hAnsi="Times New Roman"/>
        </w:rPr>
      </w:pPr>
      <w:bookmarkStart w:id="19" w:name="_Toc58346624"/>
      <w:r>
        <w:rPr>
          <w:rFonts w:ascii="Times New Roman" w:eastAsia="黑体" w:hAnsi="Times New Roman"/>
        </w:rPr>
        <w:lastRenderedPageBreak/>
        <w:t>《</w:t>
      </w:r>
      <w:r w:rsidRPr="008F429E">
        <w:rPr>
          <w:rFonts w:ascii="Times New Roman" w:eastAsia="黑体" w:hAnsi="Times New Roman" w:hint="eastAsia"/>
        </w:rPr>
        <w:t>信号与系统</w:t>
      </w:r>
      <w:r w:rsidRPr="008F429E">
        <w:rPr>
          <w:rFonts w:ascii="Times New Roman" w:eastAsia="黑体" w:hAnsi="Times New Roman" w:hint="eastAsia"/>
        </w:rPr>
        <w:t>II</w:t>
      </w:r>
      <w:r>
        <w:rPr>
          <w:rFonts w:ascii="Times New Roman" w:eastAsia="黑体" w:hAnsi="Times New Roman"/>
        </w:rPr>
        <w:t>》课程教学大纲</w:t>
      </w:r>
      <w:bookmarkEnd w:id="19"/>
    </w:p>
    <w:p w14:paraId="36083C1A" w14:textId="77777777" w:rsidR="00B520F2" w:rsidRDefault="00B520F2" w:rsidP="00B520F2">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560"/>
        <w:gridCol w:w="1120"/>
        <w:gridCol w:w="1170"/>
        <w:gridCol w:w="574"/>
        <w:gridCol w:w="854"/>
        <w:gridCol w:w="1039"/>
      </w:tblGrid>
      <w:tr w:rsidR="00B520F2" w14:paraId="0EA6B499" w14:textId="77777777" w:rsidTr="003E518B">
        <w:trPr>
          <w:trHeight w:val="397"/>
        </w:trPr>
        <w:tc>
          <w:tcPr>
            <w:tcW w:w="1193" w:type="pct"/>
            <w:vAlign w:val="center"/>
          </w:tcPr>
          <w:p w14:paraId="74F689A2" w14:textId="77777777" w:rsidR="00B520F2" w:rsidRDefault="00B520F2">
            <w:pPr>
              <w:spacing w:line="300" w:lineRule="auto"/>
              <w:jc w:val="left"/>
              <w:rPr>
                <w:b/>
              </w:rPr>
            </w:pPr>
            <w:r>
              <w:rPr>
                <w:b/>
              </w:rPr>
              <w:t>课程名称（中文）</w:t>
            </w:r>
          </w:p>
        </w:tc>
        <w:tc>
          <w:tcPr>
            <w:tcW w:w="3807" w:type="pct"/>
            <w:gridSpan w:val="6"/>
            <w:vAlign w:val="center"/>
          </w:tcPr>
          <w:p w14:paraId="310B040A" w14:textId="77777777" w:rsidR="00B520F2" w:rsidRDefault="00B520F2" w:rsidP="00B520F2">
            <w:pPr>
              <w:spacing w:line="300" w:lineRule="auto"/>
              <w:jc w:val="center"/>
              <w:rPr>
                <w:rFonts w:ascii="宋体" w:hAnsi="宋体"/>
              </w:rPr>
            </w:pPr>
            <w:r>
              <w:rPr>
                <w:rFonts w:hint="eastAsia"/>
              </w:rPr>
              <w:t>信号与系统</w:t>
            </w:r>
            <w:r>
              <w:rPr>
                <w:rFonts w:hint="eastAsia"/>
              </w:rPr>
              <w:t>II</w:t>
            </w:r>
          </w:p>
        </w:tc>
      </w:tr>
      <w:tr w:rsidR="00B520F2" w14:paraId="2FB8C3A5" w14:textId="77777777" w:rsidTr="003E518B">
        <w:trPr>
          <w:trHeight w:val="397"/>
        </w:trPr>
        <w:tc>
          <w:tcPr>
            <w:tcW w:w="1193" w:type="pct"/>
            <w:vAlign w:val="center"/>
          </w:tcPr>
          <w:p w14:paraId="2C6B1791" w14:textId="77777777" w:rsidR="00B520F2" w:rsidRDefault="00B520F2">
            <w:pPr>
              <w:spacing w:line="300" w:lineRule="auto"/>
              <w:jc w:val="left"/>
              <w:rPr>
                <w:b/>
              </w:rPr>
            </w:pPr>
            <w:r>
              <w:rPr>
                <w:b/>
              </w:rPr>
              <w:t>课程名称（英文）</w:t>
            </w:r>
          </w:p>
        </w:tc>
        <w:tc>
          <w:tcPr>
            <w:tcW w:w="3807" w:type="pct"/>
            <w:gridSpan w:val="6"/>
            <w:vAlign w:val="center"/>
          </w:tcPr>
          <w:p w14:paraId="2373E22E" w14:textId="77777777" w:rsidR="00B520F2" w:rsidRDefault="00B520F2" w:rsidP="00B520F2">
            <w:pPr>
              <w:spacing w:line="300" w:lineRule="auto"/>
              <w:jc w:val="center"/>
            </w:pPr>
            <w:r>
              <w:t>Signals and Systems II</w:t>
            </w:r>
          </w:p>
        </w:tc>
      </w:tr>
      <w:tr w:rsidR="00B520F2" w14:paraId="5C57FE6D" w14:textId="77777777" w:rsidTr="003E518B">
        <w:trPr>
          <w:trHeight w:val="397"/>
        </w:trPr>
        <w:tc>
          <w:tcPr>
            <w:tcW w:w="1193" w:type="pct"/>
            <w:vAlign w:val="center"/>
          </w:tcPr>
          <w:p w14:paraId="5E366EFA" w14:textId="77777777" w:rsidR="00B520F2" w:rsidRDefault="00B520F2">
            <w:pPr>
              <w:spacing w:line="300" w:lineRule="auto"/>
              <w:jc w:val="left"/>
            </w:pPr>
            <w:r>
              <w:rPr>
                <w:b/>
              </w:rPr>
              <w:t>课程</w:t>
            </w:r>
            <w:r>
              <w:rPr>
                <w:rFonts w:hint="eastAsia"/>
                <w:b/>
              </w:rPr>
              <w:t>类别：</w:t>
            </w:r>
          </w:p>
        </w:tc>
        <w:tc>
          <w:tcPr>
            <w:tcW w:w="940" w:type="pct"/>
            <w:vAlign w:val="center"/>
          </w:tcPr>
          <w:p w14:paraId="694C4515" w14:textId="00C224AA" w:rsidR="00B520F2" w:rsidRDefault="003E518B">
            <w:pPr>
              <w:spacing w:line="300" w:lineRule="auto"/>
              <w:rPr>
                <w:b/>
              </w:rPr>
            </w:pPr>
            <w:r w:rsidRPr="003E518B">
              <w:rPr>
                <w:rFonts w:ascii="宋体" w:hAnsi="宋体" w:hint="eastAsia"/>
                <w:color w:val="000000"/>
              </w:rPr>
              <w:t>专业主干课程</w:t>
            </w:r>
          </w:p>
        </w:tc>
        <w:tc>
          <w:tcPr>
            <w:tcW w:w="675" w:type="pct"/>
            <w:vAlign w:val="center"/>
          </w:tcPr>
          <w:p w14:paraId="2E0335C9" w14:textId="77777777" w:rsidR="00B520F2" w:rsidRDefault="00B520F2">
            <w:pPr>
              <w:spacing w:line="300" w:lineRule="auto"/>
              <w:rPr>
                <w:b/>
              </w:rPr>
            </w:pPr>
            <w:r>
              <w:rPr>
                <w:rFonts w:hint="eastAsia"/>
                <w:b/>
              </w:rPr>
              <w:t>课程性质</w:t>
            </w:r>
          </w:p>
        </w:tc>
        <w:tc>
          <w:tcPr>
            <w:tcW w:w="705" w:type="pct"/>
            <w:vAlign w:val="center"/>
          </w:tcPr>
          <w:p w14:paraId="4C331CDC" w14:textId="77777777" w:rsidR="00B520F2" w:rsidRPr="00F8668C" w:rsidRDefault="00B520F2">
            <w:pPr>
              <w:spacing w:line="300" w:lineRule="auto"/>
              <w:rPr>
                <w:bCs/>
              </w:rPr>
            </w:pPr>
            <w:r w:rsidRPr="00F8668C">
              <w:rPr>
                <w:rFonts w:hint="eastAsia"/>
                <w:bCs/>
              </w:rPr>
              <w:t>必修</w:t>
            </w:r>
          </w:p>
        </w:tc>
        <w:tc>
          <w:tcPr>
            <w:tcW w:w="861" w:type="pct"/>
            <w:gridSpan w:val="2"/>
            <w:vAlign w:val="center"/>
          </w:tcPr>
          <w:p w14:paraId="5FE710A4" w14:textId="77777777" w:rsidR="00B520F2" w:rsidRDefault="00B520F2">
            <w:pPr>
              <w:spacing w:line="300" w:lineRule="auto"/>
              <w:jc w:val="center"/>
            </w:pPr>
            <w:r>
              <w:rPr>
                <w:rFonts w:hint="eastAsia"/>
                <w:b/>
              </w:rPr>
              <w:t>授课语言</w:t>
            </w:r>
          </w:p>
        </w:tc>
        <w:tc>
          <w:tcPr>
            <w:tcW w:w="626" w:type="pct"/>
            <w:vAlign w:val="center"/>
          </w:tcPr>
          <w:p w14:paraId="3E7652EC" w14:textId="77777777" w:rsidR="00B520F2" w:rsidRDefault="00B520F2">
            <w:pPr>
              <w:spacing w:line="300" w:lineRule="auto"/>
            </w:pPr>
            <w:r>
              <w:rPr>
                <w:rFonts w:hint="eastAsia"/>
              </w:rPr>
              <w:t>中文</w:t>
            </w:r>
          </w:p>
        </w:tc>
      </w:tr>
      <w:tr w:rsidR="00B520F2" w14:paraId="00206407" w14:textId="77777777" w:rsidTr="003E518B">
        <w:trPr>
          <w:trHeight w:val="397"/>
        </w:trPr>
        <w:tc>
          <w:tcPr>
            <w:tcW w:w="1193" w:type="pct"/>
            <w:vAlign w:val="center"/>
          </w:tcPr>
          <w:p w14:paraId="36C87B82" w14:textId="77777777" w:rsidR="00B520F2" w:rsidRDefault="00B520F2">
            <w:pPr>
              <w:spacing w:line="300" w:lineRule="auto"/>
              <w:jc w:val="left"/>
              <w:rPr>
                <w:b/>
              </w:rPr>
            </w:pPr>
            <w:r>
              <w:rPr>
                <w:rFonts w:hint="eastAsia"/>
                <w:b/>
              </w:rPr>
              <w:t>授课学期</w:t>
            </w:r>
          </w:p>
        </w:tc>
        <w:tc>
          <w:tcPr>
            <w:tcW w:w="1615" w:type="pct"/>
            <w:gridSpan w:val="2"/>
            <w:vAlign w:val="center"/>
          </w:tcPr>
          <w:p w14:paraId="4436F0E2" w14:textId="77777777" w:rsidR="00B520F2" w:rsidRDefault="00B520F2" w:rsidP="00B520F2">
            <w:pPr>
              <w:rPr>
                <w:b/>
              </w:rPr>
            </w:pPr>
            <w:r>
              <w:rPr>
                <w:rFonts w:ascii="宋体" w:hAnsi="宋体" w:hint="eastAsia"/>
                <w:color w:val="000000"/>
              </w:rPr>
              <w:t>第</w:t>
            </w:r>
            <w:r>
              <w:rPr>
                <w:color w:val="000000"/>
              </w:rPr>
              <w:t>4</w:t>
            </w:r>
            <w:r>
              <w:rPr>
                <w:rFonts w:ascii="宋体" w:hAnsi="宋体" w:hint="eastAsia"/>
                <w:color w:val="000000"/>
              </w:rPr>
              <w:t>学期</w:t>
            </w:r>
          </w:p>
        </w:tc>
        <w:tc>
          <w:tcPr>
            <w:tcW w:w="1051" w:type="pct"/>
            <w:gridSpan w:val="2"/>
            <w:vAlign w:val="center"/>
          </w:tcPr>
          <w:p w14:paraId="0AC3F2F5" w14:textId="77777777" w:rsidR="00B520F2" w:rsidRDefault="00B520F2">
            <w:pPr>
              <w:spacing w:line="300" w:lineRule="auto"/>
              <w:jc w:val="center"/>
              <w:rPr>
                <w:b/>
              </w:rPr>
            </w:pPr>
            <w:r>
              <w:rPr>
                <w:rFonts w:hint="eastAsia"/>
                <w:b/>
              </w:rPr>
              <w:t>学分</w:t>
            </w:r>
          </w:p>
        </w:tc>
        <w:tc>
          <w:tcPr>
            <w:tcW w:w="1141" w:type="pct"/>
            <w:gridSpan w:val="2"/>
            <w:vAlign w:val="center"/>
          </w:tcPr>
          <w:p w14:paraId="1A4C6737" w14:textId="77777777" w:rsidR="00B520F2" w:rsidRDefault="00B520F2">
            <w:pPr>
              <w:spacing w:line="300" w:lineRule="auto"/>
              <w:jc w:val="center"/>
            </w:pPr>
            <w:r>
              <w:t>3</w:t>
            </w:r>
          </w:p>
        </w:tc>
      </w:tr>
      <w:tr w:rsidR="00B520F2" w14:paraId="66709E15" w14:textId="77777777" w:rsidTr="003E518B">
        <w:trPr>
          <w:trHeight w:val="397"/>
        </w:trPr>
        <w:tc>
          <w:tcPr>
            <w:tcW w:w="1193" w:type="pct"/>
            <w:vMerge w:val="restart"/>
            <w:vAlign w:val="center"/>
          </w:tcPr>
          <w:p w14:paraId="75AA191C" w14:textId="77777777" w:rsidR="00B520F2" w:rsidRDefault="00B520F2">
            <w:pPr>
              <w:spacing w:line="300" w:lineRule="auto"/>
              <w:jc w:val="left"/>
              <w:rPr>
                <w:b/>
              </w:rPr>
            </w:pPr>
            <w:r>
              <w:rPr>
                <w:b/>
              </w:rPr>
              <w:t>课程学时及分</w:t>
            </w:r>
          </w:p>
          <w:p w14:paraId="19924CB3" w14:textId="77777777" w:rsidR="00B520F2" w:rsidRDefault="00B520F2">
            <w:pPr>
              <w:spacing w:line="300" w:lineRule="auto"/>
              <w:jc w:val="left"/>
              <w:rPr>
                <w:b/>
              </w:rPr>
            </w:pPr>
            <w:r>
              <w:rPr>
                <w:b/>
              </w:rPr>
              <w:t>配</w:t>
            </w:r>
          </w:p>
        </w:tc>
        <w:tc>
          <w:tcPr>
            <w:tcW w:w="940" w:type="pct"/>
            <w:vAlign w:val="center"/>
          </w:tcPr>
          <w:p w14:paraId="1C9524C1" w14:textId="77777777" w:rsidR="00B520F2" w:rsidRDefault="00B520F2">
            <w:pPr>
              <w:spacing w:line="300" w:lineRule="auto"/>
              <w:jc w:val="center"/>
              <w:rPr>
                <w:b/>
              </w:rPr>
            </w:pPr>
            <w:r>
              <w:rPr>
                <w:b/>
              </w:rPr>
              <w:t>总学时</w:t>
            </w:r>
          </w:p>
        </w:tc>
        <w:tc>
          <w:tcPr>
            <w:tcW w:w="675" w:type="pct"/>
            <w:vAlign w:val="center"/>
          </w:tcPr>
          <w:p w14:paraId="20AFBCA8" w14:textId="77777777" w:rsidR="00B520F2" w:rsidRDefault="00B520F2">
            <w:pPr>
              <w:spacing w:line="300" w:lineRule="auto"/>
              <w:jc w:val="center"/>
              <w:rPr>
                <w:b/>
              </w:rPr>
            </w:pPr>
            <w:r>
              <w:rPr>
                <w:b/>
              </w:rPr>
              <w:t>讲课</w:t>
            </w:r>
          </w:p>
        </w:tc>
        <w:tc>
          <w:tcPr>
            <w:tcW w:w="1051" w:type="pct"/>
            <w:gridSpan w:val="2"/>
            <w:vAlign w:val="center"/>
          </w:tcPr>
          <w:p w14:paraId="10E549E2" w14:textId="77777777" w:rsidR="00B520F2" w:rsidRDefault="00B520F2">
            <w:pPr>
              <w:spacing w:line="300" w:lineRule="auto"/>
              <w:jc w:val="center"/>
            </w:pPr>
            <w:r>
              <w:rPr>
                <w:rFonts w:hint="eastAsia"/>
                <w:b/>
              </w:rPr>
              <w:t>实验</w:t>
            </w:r>
          </w:p>
        </w:tc>
        <w:tc>
          <w:tcPr>
            <w:tcW w:w="1141" w:type="pct"/>
            <w:gridSpan w:val="2"/>
            <w:vAlign w:val="center"/>
          </w:tcPr>
          <w:p w14:paraId="47501634" w14:textId="77777777" w:rsidR="00B520F2" w:rsidRDefault="00B520F2">
            <w:pPr>
              <w:spacing w:line="300" w:lineRule="auto"/>
              <w:jc w:val="center"/>
              <w:rPr>
                <w:highlight w:val="yellow"/>
              </w:rPr>
            </w:pPr>
            <w:r>
              <w:rPr>
                <w:rFonts w:hint="eastAsia"/>
                <w:b/>
              </w:rPr>
              <w:t>课外</w:t>
            </w:r>
          </w:p>
        </w:tc>
      </w:tr>
      <w:tr w:rsidR="00B520F2" w14:paraId="712E32CD" w14:textId="77777777" w:rsidTr="003E518B">
        <w:trPr>
          <w:trHeight w:val="397"/>
        </w:trPr>
        <w:tc>
          <w:tcPr>
            <w:tcW w:w="1193" w:type="pct"/>
            <w:vMerge/>
            <w:vAlign w:val="center"/>
          </w:tcPr>
          <w:p w14:paraId="096D79A1" w14:textId="77777777" w:rsidR="00B520F2" w:rsidRDefault="00B520F2">
            <w:pPr>
              <w:spacing w:line="300" w:lineRule="auto"/>
              <w:jc w:val="left"/>
              <w:rPr>
                <w:b/>
              </w:rPr>
            </w:pPr>
          </w:p>
        </w:tc>
        <w:tc>
          <w:tcPr>
            <w:tcW w:w="940" w:type="pct"/>
            <w:vAlign w:val="center"/>
          </w:tcPr>
          <w:p w14:paraId="47DFBB7A" w14:textId="77777777" w:rsidR="00B520F2" w:rsidRDefault="00B520F2">
            <w:pPr>
              <w:spacing w:line="300" w:lineRule="auto"/>
              <w:jc w:val="center"/>
            </w:pPr>
            <w:r>
              <w:rPr>
                <w:rFonts w:hint="eastAsia"/>
              </w:rPr>
              <w:t>48</w:t>
            </w:r>
          </w:p>
        </w:tc>
        <w:tc>
          <w:tcPr>
            <w:tcW w:w="675" w:type="pct"/>
            <w:vAlign w:val="center"/>
          </w:tcPr>
          <w:p w14:paraId="6D2814AE" w14:textId="77777777" w:rsidR="00B520F2" w:rsidRDefault="00B520F2">
            <w:pPr>
              <w:spacing w:line="300" w:lineRule="auto"/>
              <w:jc w:val="center"/>
            </w:pPr>
            <w:r>
              <w:rPr>
                <w:rFonts w:hint="eastAsia"/>
              </w:rPr>
              <w:t>40</w:t>
            </w:r>
          </w:p>
        </w:tc>
        <w:tc>
          <w:tcPr>
            <w:tcW w:w="1051" w:type="pct"/>
            <w:gridSpan w:val="2"/>
            <w:vAlign w:val="center"/>
          </w:tcPr>
          <w:p w14:paraId="35AE3D7D" w14:textId="77777777" w:rsidR="00B520F2" w:rsidRDefault="00B520F2">
            <w:pPr>
              <w:spacing w:line="300" w:lineRule="auto"/>
              <w:jc w:val="center"/>
            </w:pPr>
            <w:r>
              <w:rPr>
                <w:rFonts w:hint="eastAsia"/>
              </w:rPr>
              <w:t>8</w:t>
            </w:r>
          </w:p>
        </w:tc>
        <w:tc>
          <w:tcPr>
            <w:tcW w:w="1141" w:type="pct"/>
            <w:gridSpan w:val="2"/>
            <w:vAlign w:val="center"/>
          </w:tcPr>
          <w:p w14:paraId="7879BC00" w14:textId="77777777" w:rsidR="00B520F2" w:rsidRDefault="00B520F2">
            <w:pPr>
              <w:spacing w:line="300" w:lineRule="auto"/>
              <w:jc w:val="center"/>
            </w:pPr>
            <w:r>
              <w:t>0</w:t>
            </w:r>
          </w:p>
        </w:tc>
      </w:tr>
      <w:tr w:rsidR="00B520F2" w14:paraId="186E03C0" w14:textId="77777777" w:rsidTr="003E518B">
        <w:trPr>
          <w:trHeight w:val="397"/>
        </w:trPr>
        <w:tc>
          <w:tcPr>
            <w:tcW w:w="1193" w:type="pct"/>
            <w:vAlign w:val="center"/>
          </w:tcPr>
          <w:p w14:paraId="145FC468" w14:textId="77777777" w:rsidR="00B520F2" w:rsidRDefault="00B520F2">
            <w:pPr>
              <w:spacing w:line="300" w:lineRule="auto"/>
              <w:jc w:val="left"/>
              <w:rPr>
                <w:b/>
              </w:rPr>
            </w:pPr>
            <w:r>
              <w:rPr>
                <w:b/>
              </w:rPr>
              <w:t>适用专业</w:t>
            </w:r>
          </w:p>
        </w:tc>
        <w:tc>
          <w:tcPr>
            <w:tcW w:w="3807" w:type="pct"/>
            <w:gridSpan w:val="6"/>
            <w:vAlign w:val="center"/>
          </w:tcPr>
          <w:p w14:paraId="38FE8CD8" w14:textId="77777777" w:rsidR="00B520F2" w:rsidRDefault="00B520F2" w:rsidP="00B520F2">
            <w:pPr>
              <w:spacing w:line="300" w:lineRule="auto"/>
              <w:jc w:val="center"/>
            </w:pPr>
            <w:r>
              <w:rPr>
                <w:rFonts w:ascii="宋体" w:hAnsi="宋体" w:hint="eastAsia"/>
              </w:rPr>
              <w:t>物联网工程</w:t>
            </w:r>
          </w:p>
        </w:tc>
      </w:tr>
      <w:tr w:rsidR="00B520F2" w14:paraId="686D1C54" w14:textId="77777777" w:rsidTr="003E518B">
        <w:trPr>
          <w:trHeight w:val="397"/>
        </w:trPr>
        <w:tc>
          <w:tcPr>
            <w:tcW w:w="1193" w:type="pct"/>
            <w:vAlign w:val="center"/>
          </w:tcPr>
          <w:p w14:paraId="4F92A8F4" w14:textId="77777777" w:rsidR="00B520F2" w:rsidRDefault="00B520F2">
            <w:pPr>
              <w:spacing w:line="300" w:lineRule="auto"/>
              <w:jc w:val="left"/>
              <w:rPr>
                <w:b/>
              </w:rPr>
            </w:pPr>
            <w:r>
              <w:rPr>
                <w:rFonts w:hint="eastAsia"/>
                <w:b/>
              </w:rPr>
              <w:t>授课学院</w:t>
            </w:r>
          </w:p>
        </w:tc>
        <w:tc>
          <w:tcPr>
            <w:tcW w:w="3807" w:type="pct"/>
            <w:gridSpan w:val="6"/>
            <w:vAlign w:val="center"/>
          </w:tcPr>
          <w:p w14:paraId="48686810" w14:textId="77777777" w:rsidR="00B520F2" w:rsidRDefault="00B520F2" w:rsidP="00B520F2">
            <w:pPr>
              <w:spacing w:line="300" w:lineRule="auto"/>
              <w:jc w:val="center"/>
            </w:pPr>
            <w:r>
              <w:rPr>
                <w:rFonts w:hint="eastAsia"/>
              </w:rPr>
              <w:t>计算机与软件学院</w:t>
            </w:r>
          </w:p>
        </w:tc>
      </w:tr>
      <w:tr w:rsidR="00B520F2" w14:paraId="3F3451D3" w14:textId="77777777" w:rsidTr="003E518B">
        <w:trPr>
          <w:trHeight w:val="397"/>
        </w:trPr>
        <w:tc>
          <w:tcPr>
            <w:tcW w:w="1193" w:type="pct"/>
            <w:vAlign w:val="center"/>
          </w:tcPr>
          <w:p w14:paraId="3CE4BFA5" w14:textId="77777777" w:rsidR="00B520F2" w:rsidRDefault="00B520F2">
            <w:pPr>
              <w:spacing w:line="300" w:lineRule="auto"/>
              <w:jc w:val="left"/>
              <w:rPr>
                <w:b/>
              </w:rPr>
            </w:pPr>
            <w:r>
              <w:rPr>
                <w:b/>
              </w:rPr>
              <w:t>先修</w:t>
            </w:r>
            <w:r>
              <w:rPr>
                <w:rFonts w:hint="eastAsia"/>
                <w:b/>
              </w:rPr>
              <w:t>课程</w:t>
            </w:r>
          </w:p>
        </w:tc>
        <w:tc>
          <w:tcPr>
            <w:tcW w:w="3807" w:type="pct"/>
            <w:gridSpan w:val="6"/>
            <w:vAlign w:val="center"/>
          </w:tcPr>
          <w:p w14:paraId="2E9903D2" w14:textId="77777777" w:rsidR="00B520F2" w:rsidRDefault="00B520F2" w:rsidP="00B520F2">
            <w:pPr>
              <w:jc w:val="center"/>
              <w:rPr>
                <w:highlight w:val="yellow"/>
              </w:rPr>
            </w:pPr>
            <w:r>
              <w:rPr>
                <w:rFonts w:hAnsi="宋体" w:hint="eastAsia"/>
                <w:color w:val="000000"/>
              </w:rPr>
              <w:t>高等数学、线性代数、</w:t>
            </w:r>
            <w:r w:rsidRPr="0047559F">
              <w:rPr>
                <w:rFonts w:hAnsi="宋体"/>
                <w:color w:val="000000"/>
              </w:rPr>
              <w:t>大学物理</w:t>
            </w:r>
          </w:p>
        </w:tc>
      </w:tr>
      <w:tr w:rsidR="00B520F2" w14:paraId="34D2A22F" w14:textId="77777777" w:rsidTr="003E518B">
        <w:trPr>
          <w:trHeight w:val="397"/>
        </w:trPr>
        <w:tc>
          <w:tcPr>
            <w:tcW w:w="1193" w:type="pct"/>
            <w:vAlign w:val="center"/>
          </w:tcPr>
          <w:p w14:paraId="5533F0E1" w14:textId="77777777" w:rsidR="00B520F2" w:rsidRDefault="00B520F2">
            <w:pPr>
              <w:spacing w:line="300" w:lineRule="auto"/>
              <w:jc w:val="left"/>
              <w:rPr>
                <w:b/>
              </w:rPr>
            </w:pPr>
            <w:r>
              <w:rPr>
                <w:rFonts w:hint="eastAsia"/>
                <w:b/>
              </w:rPr>
              <w:t>后续课程</w:t>
            </w:r>
          </w:p>
        </w:tc>
        <w:tc>
          <w:tcPr>
            <w:tcW w:w="3807" w:type="pct"/>
            <w:gridSpan w:val="6"/>
            <w:vAlign w:val="center"/>
          </w:tcPr>
          <w:p w14:paraId="44ACD0CA" w14:textId="77777777" w:rsidR="00B520F2" w:rsidRDefault="00B520F2" w:rsidP="00B520F2">
            <w:pPr>
              <w:spacing w:line="300" w:lineRule="auto"/>
              <w:jc w:val="center"/>
              <w:rPr>
                <w:highlight w:val="yellow"/>
              </w:rPr>
            </w:pPr>
            <w:r>
              <w:rPr>
                <w:rFonts w:hAnsi="宋体" w:hint="eastAsia"/>
                <w:color w:val="000000"/>
              </w:rPr>
              <w:t>物联网系统综合设计</w:t>
            </w:r>
          </w:p>
        </w:tc>
      </w:tr>
      <w:tr w:rsidR="00B520F2" w14:paraId="4F46D9F0" w14:textId="77777777" w:rsidTr="003E518B">
        <w:trPr>
          <w:trHeight w:val="397"/>
        </w:trPr>
        <w:tc>
          <w:tcPr>
            <w:tcW w:w="1193" w:type="pct"/>
            <w:vAlign w:val="center"/>
          </w:tcPr>
          <w:p w14:paraId="0FA4C5E3" w14:textId="77777777" w:rsidR="00B520F2" w:rsidRDefault="00B520F2">
            <w:pPr>
              <w:spacing w:line="300" w:lineRule="auto"/>
              <w:jc w:val="left"/>
              <w:rPr>
                <w:b/>
              </w:rPr>
            </w:pPr>
            <w:r>
              <w:rPr>
                <w:rFonts w:hint="eastAsia"/>
                <w:b/>
              </w:rPr>
              <w:t>课程简介</w:t>
            </w:r>
          </w:p>
        </w:tc>
        <w:tc>
          <w:tcPr>
            <w:tcW w:w="3807" w:type="pct"/>
            <w:gridSpan w:val="6"/>
            <w:vAlign w:val="center"/>
          </w:tcPr>
          <w:p w14:paraId="3F483CA7" w14:textId="77777777" w:rsidR="00B520F2" w:rsidRDefault="00B520F2">
            <w:pPr>
              <w:rPr>
                <w:rFonts w:hAnsi="宋体"/>
                <w:color w:val="000000"/>
              </w:rPr>
            </w:pPr>
            <w:r>
              <w:rPr>
                <w:rFonts w:ascii="宋体" w:hAnsi="宋体" w:hint="eastAsia"/>
                <w:b/>
                <w:szCs w:val="18"/>
              </w:rPr>
              <w:t>课程基本定位</w:t>
            </w:r>
            <w:r>
              <w:rPr>
                <w:rFonts w:ascii="宋体" w:hAnsi="宋体" w:hint="eastAsia"/>
                <w:szCs w:val="18"/>
              </w:rPr>
              <w:t>：</w:t>
            </w:r>
            <w:r w:rsidRPr="002B2A84">
              <w:rPr>
                <w:rFonts w:ascii="宋体" w:hAnsi="宋体" w:hint="eastAsia"/>
                <w:szCs w:val="18"/>
              </w:rPr>
              <w:t>《信号与系统》是物联网工程专业本科生一门重要的主干专业基础课程，它建立在高等数学、线性代数、大学物理等先修课程知识的基础上。通过本课程的学习，使学生掌握信号与系统的基本概念以及线性非时变系统的主要分析方法， 为学生毕业后从事物联网相关工作打下坚实的理论基础和一定的实践基础。本课程既培养学生分析问题、解决问题的能力，又能够使学生具备一定的实践能力。</w:t>
            </w:r>
            <w:r>
              <w:rPr>
                <w:rFonts w:hAnsi="宋体"/>
                <w:color w:val="000000"/>
              </w:rPr>
              <w:t xml:space="preserve"> </w:t>
            </w:r>
          </w:p>
          <w:p w14:paraId="514BAC6E" w14:textId="77777777" w:rsidR="00B520F2" w:rsidRPr="002A390F" w:rsidRDefault="00B520F2">
            <w:r w:rsidRPr="002A390F">
              <w:rPr>
                <w:b/>
              </w:rPr>
              <w:t>复杂工程问题</w:t>
            </w:r>
            <w:r w:rsidRPr="002A390F">
              <w:rPr>
                <w:rFonts w:hint="eastAsia"/>
              </w:rPr>
              <w:t>：</w:t>
            </w:r>
            <w:r>
              <w:rPr>
                <w:rFonts w:hint="eastAsia"/>
              </w:rPr>
              <w:t>从课程自身特点来看，该课程内容抽象、数学公式和理论证明推导过多。而且课程知识抽象与理论繁琐，使学生觉得内容可能难以直观理解，</w:t>
            </w:r>
            <w:proofErr w:type="gramStart"/>
            <w:r>
              <w:rPr>
                <w:rFonts w:hint="eastAsia"/>
              </w:rPr>
              <w:t>产生难</w:t>
            </w:r>
            <w:proofErr w:type="gramEnd"/>
            <w:r>
              <w:rPr>
                <w:rFonts w:hint="eastAsia"/>
              </w:rPr>
              <w:t>学不愿意学的情绪。从教学时间和安排内容来看，普遍存在教学内容多和教学学时</w:t>
            </w:r>
            <w:proofErr w:type="gramStart"/>
            <w:r>
              <w:rPr>
                <w:rFonts w:hint="eastAsia"/>
              </w:rPr>
              <w:t>少之间</w:t>
            </w:r>
            <w:proofErr w:type="gramEnd"/>
            <w:r>
              <w:rPr>
                <w:rFonts w:hint="eastAsia"/>
              </w:rPr>
              <w:t>的矛盾，教师一般上课进度较快与学生课堂掌握知识比较困难，需要学生勤于课后复习来巩固知识。</w:t>
            </w:r>
          </w:p>
          <w:p w14:paraId="5F22E907" w14:textId="77777777" w:rsidR="00B520F2" w:rsidRPr="00386D20" w:rsidRDefault="00B520F2" w:rsidP="00B520F2">
            <w:pPr>
              <w:rPr>
                <w:rFonts w:ascii="宋体" w:hAnsi="宋体"/>
                <w:b/>
                <w:szCs w:val="18"/>
              </w:rPr>
            </w:pPr>
            <w:r>
              <w:rPr>
                <w:rFonts w:ascii="宋体" w:hAnsi="宋体" w:hint="eastAsia"/>
                <w:b/>
                <w:szCs w:val="18"/>
              </w:rPr>
              <w:t>核心学习结果：</w:t>
            </w:r>
            <w:r w:rsidRPr="00386D20">
              <w:rPr>
                <w:rFonts w:hint="eastAsia"/>
              </w:rPr>
              <w:t>《信号与系统》课程是物联网工程专业本科生的一门重要的专业基础课程，一般开设于本科生的基础课程</w:t>
            </w:r>
            <w:r w:rsidRPr="00386D20">
              <w:rPr>
                <w:rFonts w:hint="eastAsia"/>
              </w:rPr>
              <w:t>(</w:t>
            </w:r>
            <w:r w:rsidRPr="00386D20">
              <w:rPr>
                <w:rFonts w:hint="eastAsia"/>
              </w:rPr>
              <w:t>高等数学、普通物理学</w:t>
            </w:r>
            <w:r w:rsidRPr="00386D20">
              <w:rPr>
                <w:rFonts w:hint="eastAsia"/>
              </w:rPr>
              <w:t>)</w:t>
            </w:r>
            <w:r w:rsidRPr="00386D20">
              <w:rPr>
                <w:rFonts w:hint="eastAsia"/>
              </w:rPr>
              <w:t>以及另外一门专业基础课程“电路”之后。它主要讨论信号的分析方法以及线性非时变系统对信号的各种求解方法。此外，通过一定的实例分析，向学生介绍一些工程应用中非常重要的概念、理论和方法。本课程对于物联网本科生的许多后续课程有着非常重要的作用，同时对物联网工程专业学生今后进入研究生阶段学习许多课程也有很重要的作用。</w:t>
            </w:r>
          </w:p>
          <w:p w14:paraId="59528F0D" w14:textId="77777777" w:rsidR="00B520F2" w:rsidRDefault="00B520F2" w:rsidP="00B520F2">
            <w:pPr>
              <w:rPr>
                <w:rFonts w:ascii="宋体" w:hAnsi="宋体"/>
                <w:szCs w:val="18"/>
              </w:rPr>
            </w:pPr>
            <w:r>
              <w:rPr>
                <w:rFonts w:ascii="宋体" w:hAnsi="宋体" w:hint="eastAsia"/>
                <w:b/>
                <w:szCs w:val="18"/>
              </w:rPr>
              <w:t>主要教学方法：</w:t>
            </w:r>
            <w:r>
              <w:rPr>
                <w:rFonts w:ascii="宋体" w:hAnsi="宋体" w:hint="eastAsia"/>
                <w:bCs/>
                <w:szCs w:val="18"/>
              </w:rPr>
              <w:t>讲授、实验、案例、专题研讨</w:t>
            </w:r>
          </w:p>
        </w:tc>
      </w:tr>
      <w:tr w:rsidR="00B520F2" w14:paraId="54D5C0DC" w14:textId="77777777" w:rsidTr="003E518B">
        <w:trPr>
          <w:trHeight w:val="349"/>
        </w:trPr>
        <w:tc>
          <w:tcPr>
            <w:tcW w:w="1193" w:type="pct"/>
            <w:vAlign w:val="center"/>
          </w:tcPr>
          <w:p w14:paraId="6C239B76" w14:textId="77777777" w:rsidR="00B520F2" w:rsidRDefault="00B520F2">
            <w:pPr>
              <w:spacing w:line="300" w:lineRule="auto"/>
              <w:jc w:val="left"/>
              <w:rPr>
                <w:b/>
              </w:rPr>
            </w:pPr>
            <w:r>
              <w:rPr>
                <w:b/>
              </w:rPr>
              <w:t>大纲更新时间</w:t>
            </w:r>
          </w:p>
        </w:tc>
        <w:tc>
          <w:tcPr>
            <w:tcW w:w="3807" w:type="pct"/>
            <w:gridSpan w:val="6"/>
            <w:vAlign w:val="center"/>
          </w:tcPr>
          <w:p w14:paraId="2D0FDE74" w14:textId="77777777" w:rsidR="00B520F2" w:rsidRDefault="00B520F2" w:rsidP="00B520F2">
            <w:pPr>
              <w:spacing w:line="300" w:lineRule="auto"/>
            </w:pPr>
            <w:r>
              <w:rPr>
                <w:rFonts w:hint="eastAsia"/>
              </w:rPr>
              <w:t>2018.</w:t>
            </w:r>
            <w:r>
              <w:t>4</w:t>
            </w:r>
            <w:r>
              <w:rPr>
                <w:rFonts w:hint="eastAsia"/>
              </w:rPr>
              <w:t>.8</w:t>
            </w:r>
          </w:p>
        </w:tc>
      </w:tr>
    </w:tbl>
    <w:p w14:paraId="2754A505" w14:textId="77777777" w:rsidR="00B520F2" w:rsidRDefault="00B520F2">
      <w:pPr>
        <w:pStyle w:val="af8"/>
        <w:spacing w:after="240" w:line="300" w:lineRule="auto"/>
        <w:jc w:val="left"/>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B520F2" w14:paraId="4C62B98B" w14:textId="77777777" w:rsidTr="00B520F2">
        <w:trPr>
          <w:trHeight w:val="429"/>
          <w:jc w:val="center"/>
        </w:trPr>
        <w:tc>
          <w:tcPr>
            <w:tcW w:w="734" w:type="pct"/>
            <w:vAlign w:val="center"/>
          </w:tcPr>
          <w:p w14:paraId="754B7646" w14:textId="77777777" w:rsidR="00B520F2" w:rsidRDefault="00B520F2">
            <w:pPr>
              <w:spacing w:line="300" w:lineRule="auto"/>
              <w:jc w:val="center"/>
              <w:rPr>
                <w:rFonts w:ascii="宋体" w:hAnsi="宋体"/>
                <w:b/>
              </w:rPr>
            </w:pPr>
            <w:r>
              <w:rPr>
                <w:rFonts w:ascii="宋体" w:hAnsi="宋体" w:hint="eastAsia"/>
                <w:b/>
              </w:rPr>
              <w:lastRenderedPageBreak/>
              <w:t>课程总目标</w:t>
            </w:r>
          </w:p>
        </w:tc>
        <w:tc>
          <w:tcPr>
            <w:tcW w:w="3378" w:type="pct"/>
            <w:tcBorders>
              <w:bottom w:val="single" w:sz="4" w:space="0" w:color="auto"/>
            </w:tcBorders>
            <w:vAlign w:val="center"/>
          </w:tcPr>
          <w:p w14:paraId="6B0543E1" w14:textId="77777777" w:rsidR="00B520F2" w:rsidRDefault="00B520F2">
            <w:pPr>
              <w:spacing w:line="300" w:lineRule="auto"/>
              <w:jc w:val="center"/>
              <w:rPr>
                <w:rFonts w:ascii="宋体" w:hAnsi="宋体"/>
                <w:b/>
              </w:rPr>
            </w:pPr>
            <w:r>
              <w:rPr>
                <w:rFonts w:ascii="宋体" w:hAnsi="宋体" w:hint="eastAsia"/>
                <w:b/>
              </w:rPr>
              <w:t>课程子目标</w:t>
            </w:r>
          </w:p>
        </w:tc>
        <w:tc>
          <w:tcPr>
            <w:tcW w:w="888" w:type="pct"/>
            <w:vAlign w:val="center"/>
          </w:tcPr>
          <w:p w14:paraId="4409F0AB" w14:textId="77777777" w:rsidR="00B520F2" w:rsidRDefault="00B520F2">
            <w:pPr>
              <w:spacing w:line="300" w:lineRule="auto"/>
              <w:jc w:val="center"/>
              <w:rPr>
                <w:rFonts w:ascii="宋体" w:hAnsi="宋体"/>
                <w:b/>
              </w:rPr>
            </w:pPr>
            <w:r>
              <w:rPr>
                <w:rFonts w:ascii="宋体" w:hAnsi="宋体" w:hint="eastAsia"/>
                <w:b/>
              </w:rPr>
              <w:t>达成方法</w:t>
            </w:r>
          </w:p>
        </w:tc>
      </w:tr>
      <w:tr w:rsidR="00B520F2" w14:paraId="107FC0F5" w14:textId="77777777" w:rsidTr="00B520F2">
        <w:trPr>
          <w:trHeight w:val="1401"/>
          <w:jc w:val="center"/>
        </w:trPr>
        <w:tc>
          <w:tcPr>
            <w:tcW w:w="734" w:type="pct"/>
            <w:vAlign w:val="center"/>
          </w:tcPr>
          <w:p w14:paraId="0274F925" w14:textId="77777777" w:rsidR="00B520F2" w:rsidRDefault="00B520F2">
            <w:pPr>
              <w:spacing w:line="300" w:lineRule="auto"/>
              <w:jc w:val="center"/>
              <w:rPr>
                <w:rFonts w:ascii="宋体" w:hAnsi="宋体"/>
                <w:b/>
                <w:kern w:val="0"/>
              </w:rPr>
            </w:pPr>
            <w:r>
              <w:rPr>
                <w:rFonts w:ascii="宋体" w:hAnsi="宋体" w:hint="eastAsia"/>
                <w:b/>
                <w:kern w:val="0"/>
              </w:rPr>
              <w:t>1.知识</w:t>
            </w:r>
          </w:p>
        </w:tc>
        <w:tc>
          <w:tcPr>
            <w:tcW w:w="3378" w:type="pct"/>
            <w:tcBorders>
              <w:bottom w:val="single" w:sz="4" w:space="0" w:color="auto"/>
            </w:tcBorders>
            <w:vAlign w:val="center"/>
          </w:tcPr>
          <w:p w14:paraId="5C86A647" w14:textId="77777777" w:rsidR="00B520F2" w:rsidRPr="00FF51D4" w:rsidRDefault="00B520F2">
            <w:pPr>
              <w:spacing w:line="300" w:lineRule="auto"/>
              <w:rPr>
                <w:rFonts w:ascii="宋体" w:hAnsi="宋体"/>
                <w:bCs/>
                <w:color w:val="FFFFFF"/>
                <w:highlight w:val="yellow"/>
              </w:rPr>
            </w:pPr>
            <w:r w:rsidRPr="00AD0C8D">
              <w:rPr>
                <w:b/>
              </w:rPr>
              <w:t>1.1</w:t>
            </w:r>
            <w:r w:rsidRPr="00AD0C8D">
              <w:rPr>
                <w:b/>
              </w:rPr>
              <w:t>：</w:t>
            </w:r>
            <w:r>
              <w:rPr>
                <w:rFonts w:hint="eastAsia"/>
                <w:bCs/>
              </w:rPr>
              <w:t>理解本课程在专业中的地位和应用领域以及如何建立信号与系统的数学模型，经适当的数学分析求解，对所得结果给以物理解释、赋予物理意义。</w:t>
            </w:r>
          </w:p>
          <w:p w14:paraId="34A5E795" w14:textId="77777777" w:rsidR="00B520F2" w:rsidRPr="00C026A0" w:rsidRDefault="00B520F2" w:rsidP="00B520F2">
            <w:pPr>
              <w:spacing w:line="300" w:lineRule="auto"/>
              <w:rPr>
                <w:rFonts w:ascii="宋体" w:hAnsi="宋体"/>
                <w:b/>
                <w:color w:val="000000"/>
              </w:rPr>
            </w:pPr>
            <w:r w:rsidRPr="00C026A0">
              <w:rPr>
                <w:b/>
                <w:color w:val="000000"/>
              </w:rPr>
              <w:t>1.2</w:t>
            </w:r>
            <w:r w:rsidRPr="00C026A0">
              <w:rPr>
                <w:b/>
                <w:color w:val="000000"/>
              </w:rPr>
              <w:t>：</w:t>
            </w:r>
            <w:r w:rsidRPr="00945851">
              <w:rPr>
                <w:rFonts w:hint="eastAsia"/>
              </w:rPr>
              <w:t>掌握</w:t>
            </w:r>
            <w:r>
              <w:rPr>
                <w:rFonts w:hint="eastAsia"/>
              </w:rPr>
              <w:t>零输入响应和零状态响应、冲激响应与阶跃响应的求解</w:t>
            </w:r>
            <w:r w:rsidRPr="00C026A0">
              <w:rPr>
                <w:rFonts w:ascii="宋体" w:hAnsi="宋体" w:hint="eastAsia"/>
                <w:bCs/>
                <w:color w:val="000000"/>
              </w:rPr>
              <w:t>；</w:t>
            </w:r>
          </w:p>
          <w:p w14:paraId="5BB21E49" w14:textId="77777777" w:rsidR="00B520F2" w:rsidRPr="000A25F7" w:rsidRDefault="00B520F2">
            <w:pPr>
              <w:spacing w:line="300" w:lineRule="auto"/>
              <w:rPr>
                <w:rFonts w:ascii="宋体" w:hAnsi="宋体"/>
                <w:b/>
                <w:bCs/>
                <w:highlight w:val="yellow"/>
              </w:rPr>
            </w:pPr>
            <w:r w:rsidRPr="00945851">
              <w:rPr>
                <w:b/>
              </w:rPr>
              <w:t>1.3</w:t>
            </w:r>
            <w:r w:rsidRPr="00945851">
              <w:rPr>
                <w:rFonts w:ascii="宋体" w:hAnsi="宋体" w:hint="eastAsia"/>
                <w:b/>
              </w:rPr>
              <w:t>：</w:t>
            </w:r>
            <w:r w:rsidRPr="00BB0376">
              <w:rPr>
                <w:rFonts w:hint="eastAsia"/>
                <w:color w:val="000000"/>
              </w:rPr>
              <w:t>掌握连续系统与离散系统的时域分析、连续系统的频域分析、连续系统的复频域分析和离散系统的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域分析等</w:t>
            </w:r>
            <w:r>
              <w:rPr>
                <w:rFonts w:hint="eastAsia"/>
              </w:rPr>
              <w:t>。</w:t>
            </w:r>
          </w:p>
          <w:p w14:paraId="5B40CA95" w14:textId="77777777" w:rsidR="00B520F2" w:rsidRDefault="00B520F2" w:rsidP="00B520F2">
            <w:pPr>
              <w:spacing w:line="300" w:lineRule="auto"/>
            </w:pPr>
            <w:r w:rsidRPr="00BB0376">
              <w:rPr>
                <w:b/>
              </w:rPr>
              <w:t>1.4</w:t>
            </w:r>
            <w:r w:rsidRPr="00BB0376">
              <w:rPr>
                <w:b/>
              </w:rPr>
              <w:t>：</w:t>
            </w:r>
            <w:r w:rsidRPr="00BB0376">
              <w:rPr>
                <w:rFonts w:hint="eastAsia"/>
              </w:rPr>
              <w:t>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t>反变换的计算方法等。</w:t>
            </w:r>
          </w:p>
          <w:p w14:paraId="5FA89DD4" w14:textId="77777777" w:rsidR="00B520F2" w:rsidRPr="00704417" w:rsidRDefault="00B520F2" w:rsidP="00B520F2">
            <w:pPr>
              <w:spacing w:line="300" w:lineRule="auto"/>
              <w:rPr>
                <w:rFonts w:ascii="宋体" w:hAnsi="宋体"/>
                <w:bCs/>
              </w:rPr>
            </w:pPr>
          </w:p>
        </w:tc>
        <w:tc>
          <w:tcPr>
            <w:tcW w:w="888" w:type="pct"/>
          </w:tcPr>
          <w:p w14:paraId="62BBB6D7" w14:textId="77777777" w:rsidR="00B520F2" w:rsidRDefault="00B520F2">
            <w:pPr>
              <w:spacing w:line="300" w:lineRule="auto"/>
              <w:rPr>
                <w:rFonts w:ascii="宋体" w:hAnsi="宋体"/>
                <w:bCs/>
                <w:szCs w:val="18"/>
              </w:rPr>
            </w:pPr>
            <w:r>
              <w:rPr>
                <w:rFonts w:ascii="宋体" w:hAnsi="宋体" w:hint="eastAsia"/>
                <w:bCs/>
                <w:szCs w:val="18"/>
              </w:rPr>
              <w:t>讲授、实验、案例、专题研讨。</w:t>
            </w:r>
          </w:p>
          <w:p w14:paraId="5662345D" w14:textId="77777777" w:rsidR="00B520F2" w:rsidRPr="00740C2A" w:rsidRDefault="00B520F2">
            <w:pPr>
              <w:spacing w:line="300" w:lineRule="auto"/>
              <w:rPr>
                <w:rFonts w:ascii="宋体" w:hAnsi="宋体"/>
                <w:bCs/>
                <w:szCs w:val="18"/>
              </w:rPr>
            </w:pPr>
          </w:p>
        </w:tc>
      </w:tr>
      <w:tr w:rsidR="00B520F2" w14:paraId="00E09FFF" w14:textId="77777777" w:rsidTr="00B520F2">
        <w:trPr>
          <w:trHeight w:val="1816"/>
          <w:jc w:val="center"/>
        </w:trPr>
        <w:tc>
          <w:tcPr>
            <w:tcW w:w="734" w:type="pct"/>
            <w:vAlign w:val="center"/>
          </w:tcPr>
          <w:p w14:paraId="101A436F" w14:textId="77777777" w:rsidR="00B520F2" w:rsidRDefault="00B520F2">
            <w:pPr>
              <w:spacing w:line="300" w:lineRule="auto"/>
              <w:jc w:val="center"/>
              <w:rPr>
                <w:rFonts w:ascii="宋体" w:hAnsi="宋体"/>
                <w:b/>
                <w:kern w:val="0"/>
              </w:rPr>
            </w:pPr>
            <w:r>
              <w:rPr>
                <w:rFonts w:ascii="宋体" w:hAnsi="宋体" w:hint="eastAsia"/>
                <w:b/>
                <w:kern w:val="0"/>
              </w:rPr>
              <w:t>2.能力</w:t>
            </w:r>
          </w:p>
        </w:tc>
        <w:tc>
          <w:tcPr>
            <w:tcW w:w="3378" w:type="pct"/>
            <w:tcBorders>
              <w:top w:val="single" w:sz="4" w:space="0" w:color="auto"/>
            </w:tcBorders>
          </w:tcPr>
          <w:p w14:paraId="5A99B74A" w14:textId="77777777" w:rsidR="00B520F2" w:rsidRPr="00EB68F9" w:rsidRDefault="00B520F2" w:rsidP="00B520F2">
            <w:pPr>
              <w:spacing w:before="240" w:line="300" w:lineRule="auto"/>
              <w:rPr>
                <w:rFonts w:ascii="宋体" w:hAnsi="宋体"/>
                <w:bCs/>
              </w:rPr>
            </w:pPr>
            <w:r w:rsidRPr="005D1D7F">
              <w:rPr>
                <w:rFonts w:ascii="宋体" w:hAnsi="宋体" w:hint="eastAsia"/>
                <w:b/>
              </w:rPr>
              <w:t>2</w:t>
            </w:r>
            <w:r w:rsidRPr="005D1D7F">
              <w:rPr>
                <w:rFonts w:ascii="宋体" w:hAnsi="宋体"/>
                <w:b/>
              </w:rPr>
              <w:t>.1</w:t>
            </w:r>
            <w:r w:rsidRPr="005D1D7F">
              <w:rPr>
                <w:rFonts w:ascii="宋体" w:hAnsi="宋体" w:hint="eastAsia"/>
                <w:b/>
              </w:rPr>
              <w:t>：</w:t>
            </w:r>
            <w:r>
              <w:rPr>
                <w:rFonts w:ascii="宋体" w:hAnsi="宋体" w:hint="eastAsia"/>
                <w:bCs/>
              </w:rPr>
              <w:t>掌握各种信号与系统分析方法相互间的联系及其具体应用。</w:t>
            </w:r>
          </w:p>
          <w:p w14:paraId="5619740A" w14:textId="77777777" w:rsidR="00B520F2" w:rsidRDefault="00B520F2" w:rsidP="00B520F2">
            <w:pPr>
              <w:spacing w:line="300" w:lineRule="auto"/>
              <w:rPr>
                <w:rFonts w:ascii="楷体" w:eastAsia="楷体" w:hAnsi="楷体" w:cs="宋体"/>
                <w:kern w:val="0"/>
                <w:sz w:val="15"/>
                <w:szCs w:val="15"/>
                <w:lang w:bidi="ar"/>
              </w:rPr>
            </w:pPr>
            <w:r w:rsidRPr="00EB68F9">
              <w:rPr>
                <w:rFonts w:ascii="宋体" w:hAnsi="宋体" w:hint="eastAsia"/>
                <w:b/>
              </w:rPr>
              <w:t>2.</w:t>
            </w:r>
            <w:r w:rsidRPr="00EB68F9">
              <w:rPr>
                <w:rFonts w:ascii="宋体" w:hAnsi="宋体"/>
                <w:b/>
              </w:rPr>
              <w:t>2</w:t>
            </w:r>
            <w:r w:rsidRPr="00EB68F9">
              <w:rPr>
                <w:rFonts w:ascii="宋体" w:hAnsi="宋体" w:hint="eastAsia"/>
                <w:b/>
              </w:rPr>
              <w:t>：</w:t>
            </w:r>
            <w:r>
              <w:rPr>
                <w:rFonts w:ascii="宋体" w:hAnsi="宋体" w:hint="eastAsia"/>
                <w:bCs/>
              </w:rPr>
              <w:t>初步具备应用信号与系统的观点和方法处理实际问题的能力，为进一步学习后续课程和今后参加工作奠定坚实的基础。</w:t>
            </w:r>
          </w:p>
        </w:tc>
        <w:tc>
          <w:tcPr>
            <w:tcW w:w="888" w:type="pct"/>
          </w:tcPr>
          <w:p w14:paraId="29857B87" w14:textId="77777777" w:rsidR="00B520F2" w:rsidRDefault="00B520F2" w:rsidP="00B520F2">
            <w:pPr>
              <w:spacing w:line="300" w:lineRule="auto"/>
              <w:rPr>
                <w:rFonts w:ascii="宋体" w:hAnsi="宋体"/>
                <w:bCs/>
              </w:rPr>
            </w:pPr>
            <w:r>
              <w:rPr>
                <w:rFonts w:ascii="宋体" w:hAnsi="宋体" w:hint="eastAsia"/>
                <w:bCs/>
                <w:szCs w:val="18"/>
              </w:rPr>
              <w:t>实验、案例、专题研讨。</w:t>
            </w:r>
          </w:p>
        </w:tc>
      </w:tr>
      <w:tr w:rsidR="00B520F2" w14:paraId="7EA8FAAB" w14:textId="77777777" w:rsidTr="00B520F2">
        <w:trPr>
          <w:trHeight w:val="416"/>
          <w:jc w:val="center"/>
        </w:trPr>
        <w:tc>
          <w:tcPr>
            <w:tcW w:w="734" w:type="pct"/>
            <w:vAlign w:val="center"/>
          </w:tcPr>
          <w:p w14:paraId="4466A4B8" w14:textId="77777777" w:rsidR="00B520F2" w:rsidRDefault="00B520F2">
            <w:pPr>
              <w:spacing w:line="300" w:lineRule="auto"/>
              <w:jc w:val="center"/>
              <w:rPr>
                <w:rFonts w:ascii="宋体" w:hAnsi="宋体"/>
                <w:b/>
                <w:kern w:val="0"/>
              </w:rPr>
            </w:pPr>
            <w:r>
              <w:rPr>
                <w:rFonts w:ascii="宋体" w:hAnsi="宋体" w:hint="eastAsia"/>
                <w:b/>
                <w:kern w:val="0"/>
              </w:rPr>
              <w:t>3.素养</w:t>
            </w:r>
          </w:p>
        </w:tc>
        <w:tc>
          <w:tcPr>
            <w:tcW w:w="3378" w:type="pct"/>
          </w:tcPr>
          <w:p w14:paraId="30CA11B2" w14:textId="77777777" w:rsidR="00B520F2" w:rsidRDefault="00B520F2">
            <w:pPr>
              <w:spacing w:line="300" w:lineRule="auto"/>
              <w:rPr>
                <w:rFonts w:ascii="宋体" w:hAnsi="宋体"/>
                <w:b/>
              </w:rPr>
            </w:pPr>
            <w:r>
              <w:rPr>
                <w:rFonts w:ascii="宋体" w:hAnsi="宋体" w:hint="eastAsia"/>
                <w:b/>
              </w:rPr>
              <w:t>3.1</w:t>
            </w:r>
            <w:r w:rsidRPr="00EB68F9">
              <w:rPr>
                <w:rFonts w:ascii="宋体" w:hAnsi="宋体" w:hint="eastAsia"/>
                <w:b/>
              </w:rPr>
              <w:t>：</w:t>
            </w:r>
            <w:r w:rsidRPr="00C52666">
              <w:rPr>
                <w:rFonts w:hint="eastAsia"/>
              </w:rPr>
              <w:t>具有自主学习</w:t>
            </w:r>
            <w:r>
              <w:rPr>
                <w:rFonts w:hint="eastAsia"/>
              </w:rPr>
              <w:t>、</w:t>
            </w:r>
            <w:r w:rsidRPr="00C52666">
              <w:rPr>
                <w:rFonts w:hint="eastAsia"/>
              </w:rPr>
              <w:t>终身学习以及自我完善的意识</w:t>
            </w:r>
            <w:r>
              <w:rPr>
                <w:rFonts w:ascii="宋体" w:hAnsi="宋体" w:hint="eastAsia"/>
                <w:bCs/>
              </w:rPr>
              <w:t>。</w:t>
            </w:r>
          </w:p>
        </w:tc>
        <w:tc>
          <w:tcPr>
            <w:tcW w:w="888" w:type="pct"/>
          </w:tcPr>
          <w:p w14:paraId="5315995A" w14:textId="77777777" w:rsidR="00B520F2" w:rsidRDefault="00B520F2">
            <w:pPr>
              <w:spacing w:line="300" w:lineRule="auto"/>
              <w:rPr>
                <w:rFonts w:ascii="宋体" w:hAnsi="宋体"/>
                <w:b/>
              </w:rPr>
            </w:pPr>
            <w:r>
              <w:rPr>
                <w:rFonts w:ascii="宋体" w:hAnsi="宋体" w:hint="eastAsia"/>
                <w:bCs/>
                <w:szCs w:val="18"/>
              </w:rPr>
              <w:t>实验、</w:t>
            </w:r>
            <w:r>
              <w:rPr>
                <w:rFonts w:ascii="宋体" w:hAnsi="宋体" w:hint="eastAsia"/>
                <w:bCs/>
              </w:rPr>
              <w:t>专题讨论。</w:t>
            </w:r>
          </w:p>
        </w:tc>
      </w:tr>
    </w:tbl>
    <w:p w14:paraId="33A55E52" w14:textId="77777777" w:rsidR="00B520F2" w:rsidRDefault="00B520F2">
      <w:pPr>
        <w:pStyle w:val="af8"/>
        <w:spacing w:after="240" w:line="300" w:lineRule="auto"/>
        <w:jc w:val="left"/>
      </w:pPr>
      <w:r>
        <w:rPr>
          <w:rFonts w:ascii="黑体" w:eastAsia="黑体" w:hAnsi="黑体" w:hint="eastAsia"/>
          <w:sz w:val="28"/>
          <w:szCs w:val="28"/>
        </w:rPr>
        <w:t>三、课程目标及对毕业要求指标点的支撑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3096"/>
        <w:gridCol w:w="3798"/>
      </w:tblGrid>
      <w:tr w:rsidR="00B520F2" w14:paraId="2D856A04" w14:textId="77777777" w:rsidTr="00B520F2">
        <w:trPr>
          <w:trHeight w:val="429"/>
          <w:jc w:val="center"/>
        </w:trPr>
        <w:tc>
          <w:tcPr>
            <w:tcW w:w="845" w:type="pct"/>
            <w:vAlign w:val="center"/>
          </w:tcPr>
          <w:p w14:paraId="6A202E5A" w14:textId="77777777" w:rsidR="00B520F2" w:rsidRDefault="00B520F2">
            <w:pPr>
              <w:spacing w:line="300" w:lineRule="auto"/>
              <w:jc w:val="center"/>
              <w:rPr>
                <w:rFonts w:ascii="宋体" w:hAnsi="宋体"/>
                <w:b/>
              </w:rPr>
            </w:pPr>
            <w:r>
              <w:rPr>
                <w:rFonts w:ascii="宋体" w:hAnsi="宋体" w:hint="eastAsia"/>
                <w:b/>
              </w:rPr>
              <w:t>序号</w:t>
            </w:r>
          </w:p>
        </w:tc>
        <w:tc>
          <w:tcPr>
            <w:tcW w:w="1866" w:type="pct"/>
            <w:vAlign w:val="center"/>
          </w:tcPr>
          <w:p w14:paraId="6F9F263B" w14:textId="77777777" w:rsidR="00B520F2" w:rsidRDefault="00B520F2">
            <w:pPr>
              <w:spacing w:line="300" w:lineRule="auto"/>
              <w:jc w:val="center"/>
              <w:rPr>
                <w:rFonts w:ascii="宋体" w:hAnsi="宋体"/>
                <w:b/>
              </w:rPr>
            </w:pPr>
            <w:r>
              <w:rPr>
                <w:rFonts w:ascii="宋体" w:hAnsi="宋体" w:hint="eastAsia"/>
                <w:b/>
              </w:rPr>
              <w:t>支撑的毕业要求指标点</w:t>
            </w:r>
          </w:p>
        </w:tc>
        <w:tc>
          <w:tcPr>
            <w:tcW w:w="2290" w:type="pct"/>
            <w:vAlign w:val="center"/>
          </w:tcPr>
          <w:p w14:paraId="478AA915" w14:textId="77777777" w:rsidR="00B520F2" w:rsidRDefault="00B520F2">
            <w:pPr>
              <w:spacing w:line="300" w:lineRule="auto"/>
              <w:jc w:val="center"/>
              <w:rPr>
                <w:rFonts w:ascii="宋体" w:hAnsi="宋体"/>
                <w:b/>
              </w:rPr>
            </w:pPr>
            <w:r>
              <w:rPr>
                <w:rFonts w:ascii="宋体" w:hAnsi="宋体" w:hint="eastAsia"/>
                <w:b/>
              </w:rPr>
              <w:t>课程目标</w:t>
            </w:r>
          </w:p>
        </w:tc>
      </w:tr>
      <w:tr w:rsidR="00B520F2" w14:paraId="6B28BDD7" w14:textId="77777777" w:rsidTr="00B520F2">
        <w:trPr>
          <w:trHeight w:val="1860"/>
          <w:jc w:val="center"/>
        </w:trPr>
        <w:tc>
          <w:tcPr>
            <w:tcW w:w="845" w:type="pct"/>
            <w:vAlign w:val="center"/>
          </w:tcPr>
          <w:p w14:paraId="7240D7B1" w14:textId="77777777" w:rsidR="00B520F2" w:rsidRDefault="00B520F2">
            <w:pPr>
              <w:spacing w:line="300" w:lineRule="auto"/>
              <w:jc w:val="center"/>
              <w:rPr>
                <w:rFonts w:ascii="宋体" w:hAnsi="宋体"/>
                <w:b/>
                <w:kern w:val="0"/>
              </w:rPr>
            </w:pPr>
            <w:r>
              <w:rPr>
                <w:rFonts w:ascii="宋体" w:hAnsi="宋体" w:hint="eastAsia"/>
                <w:b/>
                <w:kern w:val="0"/>
              </w:rPr>
              <w:t>1</w:t>
            </w:r>
          </w:p>
        </w:tc>
        <w:tc>
          <w:tcPr>
            <w:tcW w:w="1866" w:type="pct"/>
            <w:vAlign w:val="center"/>
          </w:tcPr>
          <w:p w14:paraId="3C9FA301" w14:textId="77777777" w:rsidR="00B520F2" w:rsidRDefault="00B520F2" w:rsidP="00B520F2">
            <w:pPr>
              <w:widowControl/>
              <w:jc w:val="left"/>
              <w:rPr>
                <w:rFonts w:ascii="宋体" w:hAnsi="宋体" w:cs="宋体"/>
                <w:b/>
                <w:kern w:val="0"/>
              </w:rPr>
            </w:pPr>
            <w:r w:rsidRPr="00692D14">
              <w:rPr>
                <w:rFonts w:hint="eastAsia"/>
                <w:b/>
                <w:bCs/>
              </w:rPr>
              <w:t>毕业要求</w:t>
            </w:r>
            <w:r w:rsidRPr="00692D14">
              <w:rPr>
                <w:b/>
                <w:bCs/>
              </w:rPr>
              <w:t>1</w:t>
            </w:r>
            <w:r>
              <w:rPr>
                <w:rFonts w:hint="eastAsia"/>
                <w:b/>
                <w:bCs/>
              </w:rPr>
              <w:t>.</w:t>
            </w:r>
            <w:r w:rsidRPr="00692D14">
              <w:rPr>
                <w:rFonts w:hint="eastAsia"/>
                <w:b/>
                <w:bCs/>
              </w:rPr>
              <w:t>3:</w:t>
            </w:r>
            <w:r>
              <w:rPr>
                <w:rFonts w:hint="eastAsia"/>
              </w:rPr>
              <w:t xml:space="preserve"> </w:t>
            </w:r>
            <w:r w:rsidRPr="00D63B9E">
              <w:t>能够运用工程基础</w:t>
            </w:r>
            <w:r w:rsidRPr="00D63B9E">
              <w:rPr>
                <w:rFonts w:hint="eastAsia"/>
              </w:rPr>
              <w:t>、</w:t>
            </w:r>
            <w:r w:rsidRPr="00D63B9E">
              <w:t>专业知识和数学模型方法，</w:t>
            </w:r>
            <w:r w:rsidRPr="00D63B9E">
              <w:rPr>
                <w:rFonts w:hint="eastAsia"/>
              </w:rPr>
              <w:t>对物联网</w:t>
            </w:r>
            <w:r w:rsidRPr="00D63B9E">
              <w:t>工程领域的</w:t>
            </w:r>
            <w:r w:rsidRPr="00D63B9E">
              <w:rPr>
                <w:rFonts w:hint="eastAsia"/>
              </w:rPr>
              <w:t>智慧标识和感知、信息传送和智能处理环节的</w:t>
            </w:r>
            <w:r w:rsidRPr="00D63B9E">
              <w:t>复杂工程问题的</w:t>
            </w:r>
            <w:r w:rsidRPr="00D63B9E">
              <w:rPr>
                <w:rFonts w:hint="eastAsia"/>
              </w:rPr>
              <w:t>进行</w:t>
            </w:r>
            <w:r w:rsidRPr="00D63B9E">
              <w:t>推</w:t>
            </w:r>
            <w:r w:rsidRPr="00D63B9E">
              <w:rPr>
                <w:rFonts w:hint="eastAsia"/>
              </w:rPr>
              <w:t>理</w:t>
            </w:r>
            <w:r w:rsidRPr="00D63B9E">
              <w:t>和分析</w:t>
            </w:r>
            <w:r w:rsidRPr="00D63B9E">
              <w:rPr>
                <w:rFonts w:hint="eastAsia"/>
              </w:rPr>
              <w:t>。</w:t>
            </w:r>
          </w:p>
        </w:tc>
        <w:tc>
          <w:tcPr>
            <w:tcW w:w="2290" w:type="pct"/>
            <w:vAlign w:val="center"/>
          </w:tcPr>
          <w:p w14:paraId="533D2106" w14:textId="77777777" w:rsidR="00B520F2" w:rsidRDefault="00B520F2" w:rsidP="00B520F2">
            <w:pPr>
              <w:spacing w:line="300" w:lineRule="auto"/>
              <w:jc w:val="center"/>
              <w:rPr>
                <w:rFonts w:ascii="宋体" w:hAnsi="宋体"/>
              </w:rPr>
            </w:pPr>
            <w:r>
              <w:rPr>
                <w:rFonts w:ascii="宋体" w:hAnsi="宋体" w:hint="eastAsia"/>
              </w:rPr>
              <w:t>课程目标</w:t>
            </w:r>
            <w:r w:rsidRPr="005D1D7F">
              <w:t>1.2</w:t>
            </w:r>
            <w:r w:rsidRPr="005D1D7F">
              <w:t>、</w:t>
            </w:r>
            <w:r w:rsidRPr="005D1D7F">
              <w:t>1.3</w:t>
            </w:r>
            <w:r w:rsidRPr="005D1D7F">
              <w:t>、</w:t>
            </w:r>
            <w:r w:rsidRPr="005D1D7F">
              <w:t>1.4</w:t>
            </w:r>
          </w:p>
        </w:tc>
      </w:tr>
      <w:tr w:rsidR="00B520F2" w14:paraId="52F34DBB" w14:textId="77777777" w:rsidTr="00B520F2">
        <w:trPr>
          <w:trHeight w:val="1828"/>
          <w:jc w:val="center"/>
        </w:trPr>
        <w:tc>
          <w:tcPr>
            <w:tcW w:w="845" w:type="pct"/>
            <w:vAlign w:val="center"/>
          </w:tcPr>
          <w:p w14:paraId="1507D912" w14:textId="77777777" w:rsidR="00B520F2" w:rsidRDefault="00B520F2">
            <w:pPr>
              <w:spacing w:line="300" w:lineRule="auto"/>
              <w:jc w:val="center"/>
              <w:rPr>
                <w:rFonts w:ascii="宋体" w:hAnsi="宋体"/>
                <w:b/>
                <w:kern w:val="0"/>
              </w:rPr>
            </w:pPr>
            <w:r>
              <w:rPr>
                <w:rFonts w:ascii="宋体" w:hAnsi="宋体" w:hint="eastAsia"/>
                <w:b/>
                <w:kern w:val="0"/>
              </w:rPr>
              <w:t>2</w:t>
            </w:r>
          </w:p>
        </w:tc>
        <w:tc>
          <w:tcPr>
            <w:tcW w:w="1866" w:type="pct"/>
            <w:vAlign w:val="center"/>
          </w:tcPr>
          <w:p w14:paraId="691F33AB" w14:textId="77777777" w:rsidR="00B520F2" w:rsidRDefault="00B520F2" w:rsidP="00B520F2">
            <w:pPr>
              <w:widowControl/>
              <w:jc w:val="left"/>
              <w:rPr>
                <w:rFonts w:ascii="宋体" w:hAnsi="宋体" w:cs="宋体"/>
                <w:b/>
                <w:kern w:val="0"/>
              </w:rPr>
            </w:pPr>
            <w:r w:rsidRPr="00692D14">
              <w:rPr>
                <w:rFonts w:hint="eastAsia"/>
                <w:b/>
                <w:bCs/>
              </w:rPr>
              <w:t>毕业要求</w:t>
            </w:r>
            <w:r w:rsidRPr="00692D14">
              <w:rPr>
                <w:rFonts w:hint="eastAsia"/>
                <w:b/>
                <w:bCs/>
              </w:rPr>
              <w:t>2</w:t>
            </w:r>
            <w:r>
              <w:rPr>
                <w:b/>
                <w:bCs/>
              </w:rPr>
              <w:t>.</w:t>
            </w:r>
            <w:r w:rsidRPr="00692D14">
              <w:rPr>
                <w:b/>
                <w:bCs/>
              </w:rPr>
              <w:t>2</w:t>
            </w:r>
            <w:r w:rsidRPr="00692D14">
              <w:rPr>
                <w:rFonts w:hint="eastAsia"/>
                <w:b/>
                <w:bCs/>
              </w:rPr>
              <w:t>:</w:t>
            </w:r>
            <w:r>
              <w:rPr>
                <w:rFonts w:hint="eastAsia"/>
              </w:rPr>
              <w:t xml:space="preserve"> </w:t>
            </w:r>
            <w:r w:rsidRPr="00D63B9E">
              <w:t>应用数学、自然科学</w:t>
            </w:r>
            <w:r w:rsidRPr="00D63B9E">
              <w:rPr>
                <w:rFonts w:hint="eastAsia"/>
              </w:rPr>
              <w:t>、</w:t>
            </w:r>
            <w:r w:rsidRPr="00D63B9E">
              <w:t>工程科学</w:t>
            </w:r>
            <w:r w:rsidRPr="00D63B9E">
              <w:rPr>
                <w:rFonts w:hint="eastAsia"/>
              </w:rPr>
              <w:t>和专业知识</w:t>
            </w:r>
            <w:r w:rsidRPr="00D63B9E">
              <w:t>的基本原理</w:t>
            </w:r>
            <w:r w:rsidRPr="00D63B9E">
              <w:rPr>
                <w:rFonts w:hint="eastAsia"/>
              </w:rPr>
              <w:t>，</w:t>
            </w:r>
            <w:r w:rsidRPr="00D63B9E">
              <w:t>针对物</w:t>
            </w:r>
            <w:r w:rsidRPr="00D63B9E">
              <w:rPr>
                <w:rFonts w:hint="eastAsia"/>
              </w:rPr>
              <w:t>联网工程领域的智慧标识和感知、信息传送和智能处理等环节的复杂工程问题</w:t>
            </w:r>
            <w:r w:rsidRPr="00D63B9E">
              <w:t>进行抽象、</w:t>
            </w:r>
            <w:r w:rsidRPr="00D63B9E">
              <w:rPr>
                <w:rFonts w:hint="eastAsia"/>
              </w:rPr>
              <w:t>描述和表达。</w:t>
            </w:r>
          </w:p>
        </w:tc>
        <w:tc>
          <w:tcPr>
            <w:tcW w:w="2290" w:type="pct"/>
            <w:vAlign w:val="center"/>
          </w:tcPr>
          <w:p w14:paraId="6D0E26CC" w14:textId="77777777" w:rsidR="00B520F2" w:rsidRDefault="00B520F2" w:rsidP="00B520F2">
            <w:pPr>
              <w:spacing w:line="300" w:lineRule="auto"/>
              <w:jc w:val="center"/>
              <w:rPr>
                <w:rFonts w:ascii="宋体" w:hAnsi="宋体"/>
              </w:rPr>
            </w:pPr>
            <w:r>
              <w:rPr>
                <w:rFonts w:ascii="宋体" w:hAnsi="宋体" w:hint="eastAsia"/>
              </w:rPr>
              <w:t>课程目标</w:t>
            </w:r>
            <w:r w:rsidRPr="005D1D7F">
              <w:t>2.1</w:t>
            </w:r>
            <w:r w:rsidRPr="005D1D7F">
              <w:t>、</w:t>
            </w:r>
            <w:r w:rsidRPr="005D1D7F">
              <w:t>3.1</w:t>
            </w:r>
          </w:p>
        </w:tc>
      </w:tr>
      <w:tr w:rsidR="00B520F2" w14:paraId="0E41CCB5" w14:textId="77777777" w:rsidTr="00B520F2">
        <w:trPr>
          <w:trHeight w:val="1826"/>
          <w:jc w:val="center"/>
        </w:trPr>
        <w:tc>
          <w:tcPr>
            <w:tcW w:w="845" w:type="pct"/>
            <w:vAlign w:val="center"/>
          </w:tcPr>
          <w:p w14:paraId="5AF9CEE1" w14:textId="77777777" w:rsidR="00B520F2" w:rsidRDefault="00B520F2">
            <w:pPr>
              <w:spacing w:line="300" w:lineRule="auto"/>
              <w:jc w:val="center"/>
              <w:rPr>
                <w:rFonts w:ascii="宋体" w:hAnsi="宋体"/>
                <w:b/>
                <w:kern w:val="0"/>
              </w:rPr>
            </w:pPr>
            <w:r>
              <w:rPr>
                <w:rFonts w:ascii="宋体" w:hAnsi="宋体" w:hint="eastAsia"/>
                <w:b/>
                <w:kern w:val="0"/>
              </w:rPr>
              <w:lastRenderedPageBreak/>
              <w:t>3</w:t>
            </w:r>
          </w:p>
        </w:tc>
        <w:tc>
          <w:tcPr>
            <w:tcW w:w="1866" w:type="pct"/>
            <w:vAlign w:val="center"/>
          </w:tcPr>
          <w:p w14:paraId="3C8286AC" w14:textId="77777777" w:rsidR="00B520F2" w:rsidRDefault="00B520F2" w:rsidP="00B520F2">
            <w:pPr>
              <w:widowControl/>
              <w:jc w:val="left"/>
              <w:rPr>
                <w:rFonts w:ascii="宋体" w:hAnsi="宋体" w:cs="宋体"/>
                <w:b/>
                <w:kern w:val="0"/>
              </w:rPr>
            </w:pPr>
            <w:r w:rsidRPr="00692D14">
              <w:rPr>
                <w:rFonts w:hint="eastAsia"/>
                <w:b/>
                <w:bCs/>
              </w:rPr>
              <w:t>毕业要求</w:t>
            </w:r>
            <w:r w:rsidRPr="00692D14">
              <w:rPr>
                <w:rFonts w:hint="eastAsia"/>
                <w:b/>
                <w:bCs/>
              </w:rPr>
              <w:t>4</w:t>
            </w:r>
            <w:r>
              <w:rPr>
                <w:b/>
                <w:bCs/>
              </w:rPr>
              <w:t>.</w:t>
            </w:r>
            <w:r w:rsidRPr="00692D14">
              <w:rPr>
                <w:b/>
                <w:bCs/>
              </w:rPr>
              <w:t>2</w:t>
            </w:r>
            <w:r>
              <w:rPr>
                <w:rFonts w:ascii="宋体" w:hAnsi="宋体" w:cs="宋体" w:hint="eastAsia"/>
                <w:b/>
                <w:kern w:val="0"/>
              </w:rPr>
              <w:t>：</w:t>
            </w:r>
            <w:r w:rsidRPr="00D63B9E">
              <w:t>能够根据</w:t>
            </w:r>
            <w:r w:rsidRPr="00D63B9E">
              <w:rPr>
                <w:rFonts w:hint="eastAsia"/>
              </w:rPr>
              <w:t>物联网</w:t>
            </w:r>
            <w:r w:rsidRPr="00D63B9E">
              <w:t>工程领域的</w:t>
            </w:r>
            <w:r w:rsidRPr="00D63B9E">
              <w:rPr>
                <w:rFonts w:hint="eastAsia"/>
              </w:rPr>
              <w:t>智慧标识和感知、信息传送和智能处理环节的</w:t>
            </w:r>
            <w:r w:rsidRPr="00D63B9E">
              <w:t>系统特征及应用需求，选择研究路线，设计实验方案</w:t>
            </w:r>
            <w:r w:rsidRPr="00D63B9E">
              <w:rPr>
                <w:rFonts w:hint="eastAsia"/>
              </w:rPr>
              <w:t>。</w:t>
            </w:r>
          </w:p>
        </w:tc>
        <w:tc>
          <w:tcPr>
            <w:tcW w:w="2290" w:type="pct"/>
            <w:vAlign w:val="center"/>
          </w:tcPr>
          <w:p w14:paraId="767554C4" w14:textId="77777777" w:rsidR="00B520F2" w:rsidRDefault="00B520F2" w:rsidP="00B520F2">
            <w:pPr>
              <w:spacing w:line="300" w:lineRule="auto"/>
              <w:jc w:val="center"/>
              <w:rPr>
                <w:rFonts w:ascii="宋体" w:hAnsi="宋体"/>
                <w:bCs/>
                <w:sz w:val="18"/>
                <w:szCs w:val="18"/>
              </w:rPr>
            </w:pPr>
            <w:r>
              <w:rPr>
                <w:rFonts w:ascii="宋体" w:hAnsi="宋体" w:hint="eastAsia"/>
              </w:rPr>
              <w:t>课程目标</w:t>
            </w:r>
            <w:r w:rsidRPr="005D1D7F">
              <w:t>1.1</w:t>
            </w:r>
            <w:r w:rsidRPr="005D1D7F">
              <w:t>、</w:t>
            </w:r>
            <w:r w:rsidRPr="005D1D7F">
              <w:t>2.2</w:t>
            </w:r>
          </w:p>
        </w:tc>
      </w:tr>
    </w:tbl>
    <w:p w14:paraId="0D56E5A4" w14:textId="77777777" w:rsidR="00B520F2" w:rsidRDefault="00B520F2">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2081"/>
        <w:gridCol w:w="800"/>
        <w:gridCol w:w="1930"/>
        <w:gridCol w:w="1560"/>
        <w:gridCol w:w="1027"/>
      </w:tblGrid>
      <w:tr w:rsidR="00B520F2" w14:paraId="26C55986" w14:textId="77777777" w:rsidTr="00B520F2">
        <w:trPr>
          <w:jc w:val="center"/>
        </w:trPr>
        <w:tc>
          <w:tcPr>
            <w:tcW w:w="542" w:type="pct"/>
            <w:vAlign w:val="center"/>
          </w:tcPr>
          <w:p w14:paraId="59B48CA8" w14:textId="77777777" w:rsidR="00B520F2" w:rsidRDefault="00B520F2">
            <w:pPr>
              <w:spacing w:line="300" w:lineRule="auto"/>
              <w:jc w:val="center"/>
              <w:rPr>
                <w:b/>
                <w:bCs/>
              </w:rPr>
            </w:pPr>
            <w:r>
              <w:rPr>
                <w:rFonts w:hint="eastAsia"/>
                <w:b/>
                <w:bCs/>
              </w:rPr>
              <w:t>章标题</w:t>
            </w:r>
          </w:p>
        </w:tc>
        <w:tc>
          <w:tcPr>
            <w:tcW w:w="1254" w:type="pct"/>
            <w:vAlign w:val="center"/>
          </w:tcPr>
          <w:p w14:paraId="7E84FF31" w14:textId="77777777" w:rsidR="00B520F2" w:rsidRDefault="00B520F2">
            <w:pPr>
              <w:spacing w:line="300" w:lineRule="auto"/>
              <w:jc w:val="center"/>
              <w:rPr>
                <w:b/>
                <w:bCs/>
              </w:rPr>
            </w:pPr>
            <w:r>
              <w:rPr>
                <w:rFonts w:hint="eastAsia"/>
                <w:b/>
                <w:bCs/>
              </w:rPr>
              <w:t>教学内容</w:t>
            </w:r>
          </w:p>
        </w:tc>
        <w:tc>
          <w:tcPr>
            <w:tcW w:w="482" w:type="pct"/>
            <w:vAlign w:val="center"/>
          </w:tcPr>
          <w:p w14:paraId="4F3EE5CC" w14:textId="77777777" w:rsidR="00B520F2" w:rsidRDefault="00B520F2">
            <w:pPr>
              <w:spacing w:line="300" w:lineRule="auto"/>
              <w:jc w:val="center"/>
              <w:rPr>
                <w:b/>
                <w:bCs/>
              </w:rPr>
            </w:pPr>
            <w:r>
              <w:rPr>
                <w:rFonts w:hint="eastAsia"/>
                <w:b/>
                <w:bCs/>
              </w:rPr>
              <w:t>学时</w:t>
            </w:r>
          </w:p>
        </w:tc>
        <w:tc>
          <w:tcPr>
            <w:tcW w:w="1163" w:type="pct"/>
          </w:tcPr>
          <w:p w14:paraId="3B02ABA3" w14:textId="77777777" w:rsidR="00B520F2" w:rsidRDefault="00B520F2">
            <w:pPr>
              <w:spacing w:line="300" w:lineRule="auto"/>
              <w:jc w:val="center"/>
              <w:rPr>
                <w:b/>
                <w:bCs/>
              </w:rPr>
            </w:pPr>
            <w:r>
              <w:rPr>
                <w:rFonts w:hint="eastAsia"/>
                <w:b/>
                <w:bCs/>
              </w:rPr>
              <w:t>预期学习成果</w:t>
            </w:r>
          </w:p>
          <w:p w14:paraId="707F4E99" w14:textId="77777777" w:rsidR="00B520F2" w:rsidRDefault="00B520F2" w:rsidP="00B520F2">
            <w:pPr>
              <w:spacing w:line="300" w:lineRule="auto"/>
              <w:jc w:val="center"/>
              <w:rPr>
                <w:b/>
                <w:bCs/>
              </w:rPr>
            </w:pPr>
            <w:r>
              <w:rPr>
                <w:rFonts w:hint="eastAsia"/>
              </w:rPr>
              <w:t>（描述学生在学完本节内容后其知识、能力或素养预期成果达到的程度）</w:t>
            </w:r>
          </w:p>
        </w:tc>
        <w:tc>
          <w:tcPr>
            <w:tcW w:w="940" w:type="pct"/>
            <w:vAlign w:val="center"/>
          </w:tcPr>
          <w:p w14:paraId="5EF7413C" w14:textId="77777777" w:rsidR="00B520F2" w:rsidRDefault="00B520F2">
            <w:pPr>
              <w:spacing w:line="300" w:lineRule="auto"/>
              <w:jc w:val="center"/>
              <w:rPr>
                <w:b/>
                <w:bCs/>
              </w:rPr>
            </w:pPr>
            <w:r>
              <w:rPr>
                <w:rFonts w:hint="eastAsia"/>
                <w:b/>
                <w:bCs/>
              </w:rPr>
              <w:t>教学方式</w:t>
            </w:r>
          </w:p>
          <w:p w14:paraId="4E8E8C2A" w14:textId="77777777" w:rsidR="00B520F2" w:rsidRDefault="00B520F2" w:rsidP="00B520F2">
            <w:pPr>
              <w:spacing w:line="300" w:lineRule="auto"/>
              <w:jc w:val="center"/>
              <w:rPr>
                <w:b/>
                <w:bCs/>
              </w:rPr>
            </w:pPr>
            <w:r>
              <w:rPr>
                <w:rFonts w:ascii="宋体" w:hAnsi="宋体"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19" w:type="pct"/>
            <w:vAlign w:val="center"/>
          </w:tcPr>
          <w:p w14:paraId="4DA3FA47" w14:textId="77777777" w:rsidR="00B520F2" w:rsidRDefault="00B520F2">
            <w:pPr>
              <w:spacing w:line="300" w:lineRule="auto"/>
              <w:jc w:val="center"/>
              <w:rPr>
                <w:b/>
                <w:bCs/>
              </w:rPr>
            </w:pPr>
            <w:r>
              <w:rPr>
                <w:rFonts w:hint="eastAsia"/>
                <w:b/>
                <w:bCs/>
              </w:rPr>
              <w:t>课程目标</w:t>
            </w:r>
          </w:p>
        </w:tc>
      </w:tr>
      <w:tr w:rsidR="00B520F2" w:rsidRPr="00B64F1D" w14:paraId="6968B4E9" w14:textId="77777777" w:rsidTr="00B520F2">
        <w:trPr>
          <w:trHeight w:val="473"/>
          <w:jc w:val="center"/>
        </w:trPr>
        <w:tc>
          <w:tcPr>
            <w:tcW w:w="542" w:type="pct"/>
            <w:vAlign w:val="center"/>
          </w:tcPr>
          <w:p w14:paraId="7C083A73" w14:textId="77777777" w:rsidR="00B520F2" w:rsidRPr="00B64F1D" w:rsidRDefault="00B520F2">
            <w:pPr>
              <w:spacing w:line="300" w:lineRule="auto"/>
              <w:rPr>
                <w:bCs/>
                <w:highlight w:val="yellow"/>
              </w:rPr>
            </w:pPr>
            <w:r w:rsidRPr="004B0C86">
              <w:rPr>
                <w:rFonts w:hint="eastAsia"/>
                <w:bCs/>
              </w:rPr>
              <w:t>第一章</w:t>
            </w:r>
          </w:p>
        </w:tc>
        <w:tc>
          <w:tcPr>
            <w:tcW w:w="1254" w:type="pct"/>
            <w:vAlign w:val="center"/>
          </w:tcPr>
          <w:p w14:paraId="62B746A3" w14:textId="77777777" w:rsidR="00B520F2" w:rsidRPr="00B64F1D" w:rsidRDefault="00B520F2">
            <w:pPr>
              <w:spacing w:line="300" w:lineRule="auto"/>
              <w:rPr>
                <w:bCs/>
                <w:highlight w:val="yellow"/>
              </w:rPr>
            </w:pPr>
            <w:r>
              <w:rPr>
                <w:rFonts w:hint="eastAsia"/>
                <w:bCs/>
              </w:rPr>
              <w:t>信号与系统分析导论</w:t>
            </w:r>
          </w:p>
        </w:tc>
        <w:tc>
          <w:tcPr>
            <w:tcW w:w="482" w:type="pct"/>
            <w:vAlign w:val="center"/>
          </w:tcPr>
          <w:p w14:paraId="2C1DB49B" w14:textId="77777777" w:rsidR="00B520F2" w:rsidRDefault="00B520F2">
            <w:pPr>
              <w:spacing w:line="300" w:lineRule="auto"/>
              <w:jc w:val="center"/>
              <w:rPr>
                <w:bCs/>
              </w:rPr>
            </w:pPr>
            <w:r w:rsidRPr="00692D14">
              <w:rPr>
                <w:rFonts w:hint="eastAsia"/>
                <w:bCs/>
              </w:rPr>
              <w:t>2</w:t>
            </w:r>
          </w:p>
        </w:tc>
        <w:tc>
          <w:tcPr>
            <w:tcW w:w="1163" w:type="pct"/>
          </w:tcPr>
          <w:p w14:paraId="0AA66C8A" w14:textId="77777777" w:rsidR="00B520F2" w:rsidRPr="00B64F1D" w:rsidRDefault="00B520F2" w:rsidP="00B520F2">
            <w:pPr>
              <w:spacing w:line="300" w:lineRule="auto"/>
              <w:rPr>
                <w:rFonts w:ascii="宋体" w:hAnsi="宋体"/>
                <w:color w:val="00B050"/>
                <w:highlight w:val="yellow"/>
              </w:rPr>
            </w:pPr>
            <w:r w:rsidRPr="00692D14">
              <w:rPr>
                <w:rFonts w:hint="eastAsia"/>
              </w:rPr>
              <w:t>通过绪论的学习，使得学生初步了解课程的学习要求，课程的性质和主要内容；了解信息、消息、信号和系统的概念。</w:t>
            </w:r>
          </w:p>
        </w:tc>
        <w:tc>
          <w:tcPr>
            <w:tcW w:w="940" w:type="pct"/>
          </w:tcPr>
          <w:p w14:paraId="2D9E8F86" w14:textId="77777777" w:rsidR="00B520F2" w:rsidRDefault="00B520F2">
            <w:pPr>
              <w:spacing w:line="300" w:lineRule="auto"/>
              <w:rPr>
                <w:bCs/>
                <w:sz w:val="13"/>
                <w:szCs w:val="13"/>
              </w:rPr>
            </w:pPr>
            <w:r>
              <w:rPr>
                <w:rFonts w:ascii="宋体" w:hAnsi="宋体"/>
              </w:rPr>
              <w:t>讲授</w:t>
            </w:r>
            <w:r>
              <w:rPr>
                <w:rFonts w:ascii="宋体" w:hAnsi="宋体" w:hint="eastAsia"/>
              </w:rPr>
              <w:t>、案例、专题研</w:t>
            </w:r>
            <w:r>
              <w:rPr>
                <w:rFonts w:ascii="宋体" w:hAnsi="宋体"/>
              </w:rPr>
              <w:t>讨</w:t>
            </w:r>
          </w:p>
        </w:tc>
        <w:tc>
          <w:tcPr>
            <w:tcW w:w="619" w:type="pct"/>
            <w:vAlign w:val="center"/>
          </w:tcPr>
          <w:p w14:paraId="36F4D3A8" w14:textId="77777777" w:rsidR="00B520F2" w:rsidRPr="00B64F1D" w:rsidRDefault="00B520F2">
            <w:pPr>
              <w:spacing w:line="300" w:lineRule="auto"/>
              <w:jc w:val="center"/>
              <w:rPr>
                <w:bCs/>
                <w:highlight w:val="yellow"/>
              </w:rPr>
            </w:pPr>
            <w:r w:rsidRPr="00966D5C">
              <w:rPr>
                <w:rFonts w:hint="eastAsia"/>
                <w:bCs/>
              </w:rPr>
              <w:t>目标</w:t>
            </w:r>
            <w:r w:rsidRPr="00966D5C">
              <w:rPr>
                <w:rFonts w:hint="eastAsia"/>
                <w:bCs/>
              </w:rPr>
              <w:t>1.1</w:t>
            </w:r>
            <w:r>
              <w:rPr>
                <w:rFonts w:hint="eastAsia"/>
                <w:bCs/>
              </w:rPr>
              <w:t>、</w:t>
            </w:r>
            <w:r>
              <w:rPr>
                <w:rFonts w:hint="eastAsia"/>
                <w:bCs/>
              </w:rPr>
              <w:t>2.1</w:t>
            </w:r>
          </w:p>
        </w:tc>
      </w:tr>
      <w:tr w:rsidR="00B520F2" w14:paraId="0D5CE80C" w14:textId="77777777" w:rsidTr="00B520F2">
        <w:trPr>
          <w:trHeight w:val="473"/>
          <w:jc w:val="center"/>
        </w:trPr>
        <w:tc>
          <w:tcPr>
            <w:tcW w:w="542" w:type="pct"/>
            <w:vAlign w:val="center"/>
          </w:tcPr>
          <w:p w14:paraId="70F14986" w14:textId="77777777" w:rsidR="00B520F2" w:rsidRPr="00B64F1D" w:rsidRDefault="00B520F2">
            <w:pPr>
              <w:spacing w:line="300" w:lineRule="auto"/>
              <w:rPr>
                <w:bCs/>
                <w:highlight w:val="yellow"/>
              </w:rPr>
            </w:pPr>
            <w:r w:rsidRPr="004B0C86">
              <w:rPr>
                <w:rFonts w:hint="eastAsia"/>
                <w:bCs/>
              </w:rPr>
              <w:t>第二章</w:t>
            </w:r>
          </w:p>
        </w:tc>
        <w:tc>
          <w:tcPr>
            <w:tcW w:w="1254" w:type="pct"/>
            <w:vAlign w:val="center"/>
          </w:tcPr>
          <w:p w14:paraId="739E95AF" w14:textId="77777777" w:rsidR="00B520F2" w:rsidRPr="00692D14" w:rsidRDefault="00B520F2">
            <w:pPr>
              <w:spacing w:line="300" w:lineRule="auto"/>
              <w:rPr>
                <w:bCs/>
              </w:rPr>
            </w:pPr>
            <w:r>
              <w:rPr>
                <w:rFonts w:hint="eastAsia"/>
                <w:bCs/>
              </w:rPr>
              <w:t>信号的时域分析</w:t>
            </w:r>
          </w:p>
        </w:tc>
        <w:tc>
          <w:tcPr>
            <w:tcW w:w="482" w:type="pct"/>
            <w:vAlign w:val="center"/>
          </w:tcPr>
          <w:p w14:paraId="25E14C18" w14:textId="77777777" w:rsidR="00B520F2" w:rsidRPr="00B64F1D" w:rsidRDefault="00B520F2">
            <w:pPr>
              <w:spacing w:line="300" w:lineRule="auto"/>
              <w:jc w:val="center"/>
              <w:rPr>
                <w:bCs/>
                <w:highlight w:val="yellow"/>
              </w:rPr>
            </w:pPr>
            <w:r w:rsidRPr="00692D14">
              <w:rPr>
                <w:bCs/>
              </w:rPr>
              <w:t>4</w:t>
            </w:r>
          </w:p>
        </w:tc>
        <w:tc>
          <w:tcPr>
            <w:tcW w:w="1163" w:type="pct"/>
          </w:tcPr>
          <w:p w14:paraId="4F30EF63" w14:textId="77777777" w:rsidR="00B520F2" w:rsidRPr="00B64F1D" w:rsidRDefault="00B520F2">
            <w:pPr>
              <w:spacing w:line="300" w:lineRule="auto"/>
              <w:rPr>
                <w:bCs/>
                <w:highlight w:val="yellow"/>
              </w:rPr>
            </w:pPr>
            <w:r>
              <w:rPr>
                <w:rFonts w:hint="eastAsia"/>
                <w:bCs/>
              </w:rPr>
              <w:t>掌握</w:t>
            </w:r>
            <w:r w:rsidRPr="00CD6C26">
              <w:rPr>
                <w:rFonts w:hint="eastAsia"/>
                <w:bCs/>
              </w:rPr>
              <w:t>如何描述一个信号、如何分析信号的特性、如何对信号进行运算；</w:t>
            </w:r>
            <w:r>
              <w:rPr>
                <w:rFonts w:hint="eastAsia"/>
                <w:bCs/>
              </w:rPr>
              <w:t>掌握信号的翻转、展缩、平移的运算。</w:t>
            </w:r>
          </w:p>
        </w:tc>
        <w:tc>
          <w:tcPr>
            <w:tcW w:w="940" w:type="pct"/>
          </w:tcPr>
          <w:p w14:paraId="235C8B6C" w14:textId="77777777" w:rsidR="00B520F2" w:rsidRDefault="00B520F2">
            <w:pPr>
              <w:spacing w:line="300" w:lineRule="auto"/>
              <w:rPr>
                <w:bCs/>
              </w:rPr>
            </w:pPr>
            <w:r>
              <w:rPr>
                <w:rFonts w:ascii="宋体" w:hAnsi="宋体"/>
              </w:rPr>
              <w:t>讲授</w:t>
            </w:r>
            <w:r>
              <w:rPr>
                <w:rFonts w:ascii="宋体" w:hAnsi="宋体" w:hint="eastAsia"/>
              </w:rPr>
              <w:t>、案例、作业</w:t>
            </w:r>
          </w:p>
        </w:tc>
        <w:tc>
          <w:tcPr>
            <w:tcW w:w="619" w:type="pct"/>
            <w:vAlign w:val="center"/>
          </w:tcPr>
          <w:p w14:paraId="305D7BA3" w14:textId="77777777" w:rsidR="00B520F2" w:rsidRDefault="00B520F2" w:rsidP="00B520F2">
            <w:pPr>
              <w:spacing w:line="300" w:lineRule="auto"/>
              <w:jc w:val="center"/>
              <w:rPr>
                <w:bCs/>
              </w:rPr>
            </w:pPr>
            <w:r w:rsidRPr="006B48D7">
              <w:rPr>
                <w:rFonts w:hint="eastAsia"/>
                <w:bCs/>
              </w:rPr>
              <w:t>目标</w:t>
            </w:r>
            <w:r w:rsidRPr="006B48D7">
              <w:rPr>
                <w:rFonts w:hint="eastAsia"/>
                <w:bCs/>
              </w:rPr>
              <w:t>1.</w:t>
            </w:r>
            <w:r w:rsidRPr="006B48D7">
              <w:rPr>
                <w:bCs/>
              </w:rPr>
              <w:t>2</w:t>
            </w:r>
            <w:r>
              <w:rPr>
                <w:bCs/>
              </w:rPr>
              <w:t xml:space="preserve"> </w:t>
            </w:r>
          </w:p>
        </w:tc>
      </w:tr>
      <w:tr w:rsidR="00B520F2" w14:paraId="130B5DF0" w14:textId="77777777" w:rsidTr="00B520F2">
        <w:trPr>
          <w:trHeight w:val="473"/>
          <w:jc w:val="center"/>
        </w:trPr>
        <w:tc>
          <w:tcPr>
            <w:tcW w:w="542" w:type="pct"/>
            <w:vAlign w:val="center"/>
          </w:tcPr>
          <w:p w14:paraId="403EC0F1" w14:textId="77777777" w:rsidR="00B520F2" w:rsidRPr="00B64F1D" w:rsidRDefault="00B520F2">
            <w:pPr>
              <w:spacing w:line="300" w:lineRule="auto"/>
              <w:rPr>
                <w:bCs/>
                <w:highlight w:val="yellow"/>
              </w:rPr>
            </w:pPr>
            <w:r w:rsidRPr="00692D14">
              <w:rPr>
                <w:rFonts w:hint="eastAsia"/>
                <w:bCs/>
              </w:rPr>
              <w:t>第三章</w:t>
            </w:r>
          </w:p>
        </w:tc>
        <w:tc>
          <w:tcPr>
            <w:tcW w:w="1254" w:type="pct"/>
            <w:vAlign w:val="center"/>
          </w:tcPr>
          <w:p w14:paraId="427CBA50" w14:textId="77777777" w:rsidR="00B520F2" w:rsidRPr="00B64F1D" w:rsidRDefault="00B520F2">
            <w:pPr>
              <w:spacing w:line="300" w:lineRule="auto"/>
              <w:rPr>
                <w:rFonts w:ascii="宋体" w:hAnsi="宋体"/>
                <w:color w:val="000000"/>
                <w:highlight w:val="yellow"/>
              </w:rPr>
            </w:pPr>
            <w:r w:rsidRPr="00692D14">
              <w:rPr>
                <w:rFonts w:ascii="宋体" w:hAnsi="宋体" w:hint="eastAsia"/>
                <w:color w:val="000000"/>
              </w:rPr>
              <w:t>系统的时域分析</w:t>
            </w:r>
          </w:p>
        </w:tc>
        <w:tc>
          <w:tcPr>
            <w:tcW w:w="482" w:type="pct"/>
            <w:vAlign w:val="center"/>
          </w:tcPr>
          <w:p w14:paraId="460463F5" w14:textId="77777777" w:rsidR="00B520F2" w:rsidRPr="00B64F1D" w:rsidRDefault="00B520F2">
            <w:pPr>
              <w:spacing w:line="300" w:lineRule="auto"/>
              <w:jc w:val="center"/>
              <w:rPr>
                <w:bCs/>
                <w:highlight w:val="yellow"/>
              </w:rPr>
            </w:pPr>
            <w:r w:rsidRPr="00692D14">
              <w:rPr>
                <w:rFonts w:hint="eastAsia"/>
                <w:bCs/>
              </w:rPr>
              <w:t>6</w:t>
            </w:r>
          </w:p>
        </w:tc>
        <w:tc>
          <w:tcPr>
            <w:tcW w:w="1163" w:type="pct"/>
          </w:tcPr>
          <w:p w14:paraId="317B8020" w14:textId="77777777" w:rsidR="00B520F2" w:rsidRPr="00B64F1D" w:rsidRDefault="00B520F2">
            <w:pPr>
              <w:spacing w:line="300" w:lineRule="auto"/>
              <w:rPr>
                <w:bCs/>
                <w:highlight w:val="yellow"/>
              </w:rPr>
            </w:pPr>
            <w:r w:rsidRPr="00064B46">
              <w:rPr>
                <w:rFonts w:hint="eastAsia"/>
                <w:bCs/>
              </w:rPr>
              <w:t>掌握卷积的定义和性质，能够进行卷积积分运算；掌握分析系统的稳定性、瞬态过程和稳态误差；</w:t>
            </w:r>
            <w:r>
              <w:rPr>
                <w:spacing w:val="-9"/>
              </w:rPr>
              <w:t>掌握冲激平衡法求解</w:t>
            </w:r>
            <w:r>
              <w:rPr>
                <w:spacing w:val="-9"/>
              </w:rPr>
              <w:t xml:space="preserve"> </w:t>
            </w:r>
            <w:r>
              <w:rPr>
                <w:rFonts w:eastAsia="Times New Roman"/>
                <w:spacing w:val="-11"/>
              </w:rPr>
              <w:t>LTI</w:t>
            </w:r>
            <w:r>
              <w:rPr>
                <w:rFonts w:eastAsia="Times New Roman"/>
                <w:spacing w:val="3"/>
              </w:rPr>
              <w:t xml:space="preserve"> </w:t>
            </w:r>
            <w:r>
              <w:rPr>
                <w:spacing w:val="-8"/>
              </w:rPr>
              <w:t>系统的原理和方法，包括从</w:t>
            </w:r>
            <w:r>
              <w:rPr>
                <w:spacing w:val="-8"/>
              </w:rPr>
              <w:t xml:space="preserve"> </w:t>
            </w:r>
            <w:r>
              <w:rPr>
                <w:rFonts w:eastAsia="Times New Roman"/>
              </w:rPr>
              <w:t>0-</w:t>
            </w:r>
            <w:r>
              <w:rPr>
                <w:spacing w:val="-26"/>
              </w:rPr>
              <w:t>到</w:t>
            </w:r>
            <w:r>
              <w:rPr>
                <w:spacing w:val="-26"/>
              </w:rPr>
              <w:t xml:space="preserve"> </w:t>
            </w:r>
            <w:r>
              <w:rPr>
                <w:rFonts w:eastAsia="Times New Roman"/>
              </w:rPr>
              <w:t>0+</w:t>
            </w:r>
            <w:r>
              <w:rPr>
                <w:spacing w:val="-3"/>
              </w:rPr>
              <w:t>状态的转</w:t>
            </w:r>
            <w:r>
              <w:rPr>
                <w:spacing w:val="-3"/>
              </w:rPr>
              <w:lastRenderedPageBreak/>
              <w:t>换</w:t>
            </w:r>
            <w:r>
              <w:rPr>
                <w:rFonts w:hint="eastAsia"/>
                <w:spacing w:val="-3"/>
              </w:rPr>
              <w:t>；</w:t>
            </w:r>
            <w:r>
              <w:rPr>
                <w:spacing w:val="-7"/>
              </w:rPr>
              <w:t>掌握零输入响应、零状态响应、单位冲激响应的定义与求解方法</w:t>
            </w:r>
            <w:r>
              <w:rPr>
                <w:rFonts w:hint="eastAsia"/>
                <w:spacing w:val="-7"/>
              </w:rPr>
              <w:t>。</w:t>
            </w:r>
          </w:p>
        </w:tc>
        <w:tc>
          <w:tcPr>
            <w:tcW w:w="940" w:type="pct"/>
          </w:tcPr>
          <w:p w14:paraId="69EF2875" w14:textId="77777777" w:rsidR="00B520F2" w:rsidRDefault="00B520F2" w:rsidP="00B520F2">
            <w:pPr>
              <w:spacing w:line="300" w:lineRule="auto"/>
              <w:rPr>
                <w:bCs/>
              </w:rPr>
            </w:pPr>
            <w:r>
              <w:rPr>
                <w:rFonts w:ascii="宋体" w:hAnsi="宋体"/>
              </w:rPr>
              <w:lastRenderedPageBreak/>
              <w:t>讲授</w:t>
            </w:r>
            <w:r>
              <w:rPr>
                <w:rFonts w:ascii="宋体" w:hAnsi="宋体" w:hint="eastAsia"/>
              </w:rPr>
              <w:t>、案例、作业</w:t>
            </w:r>
          </w:p>
        </w:tc>
        <w:tc>
          <w:tcPr>
            <w:tcW w:w="619" w:type="pct"/>
            <w:vAlign w:val="center"/>
          </w:tcPr>
          <w:p w14:paraId="16F012BB" w14:textId="77777777" w:rsidR="00B520F2" w:rsidRDefault="00B520F2" w:rsidP="00B520F2">
            <w:pPr>
              <w:spacing w:line="300" w:lineRule="auto"/>
              <w:jc w:val="center"/>
              <w:rPr>
                <w:bCs/>
              </w:rPr>
            </w:pPr>
            <w:r w:rsidRPr="006B48D7">
              <w:rPr>
                <w:rFonts w:hint="eastAsia"/>
                <w:bCs/>
              </w:rPr>
              <w:t>目标</w:t>
            </w:r>
            <w:r w:rsidRPr="005D1D7F">
              <w:rPr>
                <w:bCs/>
              </w:rPr>
              <w:t>1.2</w:t>
            </w:r>
          </w:p>
        </w:tc>
      </w:tr>
      <w:tr w:rsidR="00B520F2" w14:paraId="3B6FDB34" w14:textId="77777777" w:rsidTr="00B520F2">
        <w:trPr>
          <w:trHeight w:val="427"/>
          <w:jc w:val="center"/>
        </w:trPr>
        <w:tc>
          <w:tcPr>
            <w:tcW w:w="542" w:type="pct"/>
            <w:vAlign w:val="center"/>
          </w:tcPr>
          <w:p w14:paraId="361F7709" w14:textId="77777777" w:rsidR="00B520F2" w:rsidRPr="00B64F1D" w:rsidRDefault="00B520F2">
            <w:pPr>
              <w:spacing w:line="300" w:lineRule="auto"/>
              <w:rPr>
                <w:bCs/>
                <w:highlight w:val="yellow"/>
              </w:rPr>
            </w:pPr>
            <w:r w:rsidRPr="00692D14">
              <w:rPr>
                <w:rFonts w:hint="eastAsia"/>
                <w:bCs/>
              </w:rPr>
              <w:t>第四章</w:t>
            </w:r>
          </w:p>
        </w:tc>
        <w:tc>
          <w:tcPr>
            <w:tcW w:w="1254" w:type="pct"/>
            <w:vAlign w:val="center"/>
          </w:tcPr>
          <w:p w14:paraId="70266C9B" w14:textId="77777777" w:rsidR="00B520F2" w:rsidRPr="00B64F1D" w:rsidRDefault="00B520F2">
            <w:pPr>
              <w:spacing w:line="300" w:lineRule="auto"/>
              <w:rPr>
                <w:bCs/>
                <w:highlight w:val="yellow"/>
              </w:rPr>
            </w:pPr>
            <w:r w:rsidRPr="00692D14">
              <w:rPr>
                <w:rFonts w:hint="eastAsia"/>
                <w:bCs/>
              </w:rPr>
              <w:t>信号的频域分析</w:t>
            </w:r>
          </w:p>
        </w:tc>
        <w:tc>
          <w:tcPr>
            <w:tcW w:w="482" w:type="pct"/>
            <w:vAlign w:val="center"/>
          </w:tcPr>
          <w:p w14:paraId="0D217C6F" w14:textId="77777777" w:rsidR="00B520F2" w:rsidRPr="00B64F1D" w:rsidRDefault="00B520F2">
            <w:pPr>
              <w:spacing w:line="300" w:lineRule="auto"/>
              <w:jc w:val="center"/>
              <w:rPr>
                <w:bCs/>
                <w:highlight w:val="yellow"/>
              </w:rPr>
            </w:pPr>
            <w:r w:rsidRPr="00064B46">
              <w:rPr>
                <w:bCs/>
              </w:rPr>
              <w:t>6</w:t>
            </w:r>
          </w:p>
        </w:tc>
        <w:tc>
          <w:tcPr>
            <w:tcW w:w="1163" w:type="pct"/>
          </w:tcPr>
          <w:p w14:paraId="58AF6732" w14:textId="77777777" w:rsidR="00B520F2" w:rsidRPr="00B64F1D" w:rsidRDefault="00B520F2">
            <w:pPr>
              <w:spacing w:line="300" w:lineRule="auto"/>
              <w:rPr>
                <w:bCs/>
                <w:highlight w:val="yellow"/>
              </w:rPr>
            </w:pPr>
            <w:r w:rsidRPr="00064B46">
              <w:rPr>
                <w:rFonts w:hint="eastAsia"/>
                <w:bCs/>
              </w:rPr>
              <w:t>掌握</w:t>
            </w:r>
            <w:r>
              <w:rPr>
                <w:rFonts w:hint="eastAsia"/>
                <w:bCs/>
              </w:rPr>
              <w:t>连续时间</w:t>
            </w:r>
            <w:r w:rsidRPr="00064B46">
              <w:rPr>
                <w:rFonts w:hint="eastAsia"/>
                <w:bCs/>
              </w:rPr>
              <w:t>周期信号的傅里叶级数表示和周期信号的频谱</w:t>
            </w:r>
            <w:r>
              <w:rPr>
                <w:rFonts w:hint="eastAsia"/>
                <w:bCs/>
              </w:rPr>
              <w:t>；掌握连续时间非周期信号的频域分析；熟悉离散时间周期信号的频域分析；掌握信号的时域抽样。</w:t>
            </w:r>
          </w:p>
        </w:tc>
        <w:tc>
          <w:tcPr>
            <w:tcW w:w="940" w:type="pct"/>
            <w:vAlign w:val="center"/>
          </w:tcPr>
          <w:p w14:paraId="5C16BDD5" w14:textId="77777777" w:rsidR="00B520F2" w:rsidRDefault="00B520F2" w:rsidP="00B520F2">
            <w:pPr>
              <w:spacing w:line="300" w:lineRule="auto"/>
              <w:rPr>
                <w:bCs/>
              </w:rPr>
            </w:pPr>
            <w:r>
              <w:rPr>
                <w:rFonts w:ascii="宋体" w:hAnsi="宋体"/>
              </w:rPr>
              <w:t>讲授</w:t>
            </w:r>
            <w:r>
              <w:rPr>
                <w:rFonts w:ascii="宋体" w:hAnsi="宋体" w:hint="eastAsia"/>
              </w:rPr>
              <w:t>、案例、作业</w:t>
            </w:r>
          </w:p>
        </w:tc>
        <w:tc>
          <w:tcPr>
            <w:tcW w:w="619" w:type="pct"/>
            <w:vAlign w:val="center"/>
          </w:tcPr>
          <w:p w14:paraId="6F7D77F5" w14:textId="77777777" w:rsidR="00B520F2" w:rsidRDefault="00B520F2" w:rsidP="00B520F2">
            <w:pPr>
              <w:spacing w:line="300" w:lineRule="auto"/>
              <w:jc w:val="center"/>
              <w:rPr>
                <w:bCs/>
              </w:rPr>
            </w:pPr>
            <w:r w:rsidRPr="00A2456B">
              <w:rPr>
                <w:rFonts w:hint="eastAsia"/>
                <w:bCs/>
              </w:rPr>
              <w:t>目标</w:t>
            </w:r>
            <w:r>
              <w:rPr>
                <w:rFonts w:hint="eastAsia"/>
                <w:bCs/>
              </w:rPr>
              <w:t>3.1</w:t>
            </w:r>
          </w:p>
        </w:tc>
      </w:tr>
      <w:tr w:rsidR="00B520F2" w14:paraId="5991075C" w14:textId="77777777" w:rsidTr="00B520F2">
        <w:trPr>
          <w:trHeight w:val="427"/>
          <w:jc w:val="center"/>
        </w:trPr>
        <w:tc>
          <w:tcPr>
            <w:tcW w:w="542" w:type="pct"/>
            <w:vAlign w:val="center"/>
          </w:tcPr>
          <w:p w14:paraId="4D3934A1" w14:textId="77777777" w:rsidR="00B520F2" w:rsidRPr="00B64F1D" w:rsidRDefault="00B520F2">
            <w:pPr>
              <w:spacing w:line="300" w:lineRule="auto"/>
              <w:rPr>
                <w:bCs/>
                <w:highlight w:val="yellow"/>
              </w:rPr>
            </w:pPr>
            <w:r w:rsidRPr="00692D14">
              <w:rPr>
                <w:rFonts w:hint="eastAsia"/>
                <w:bCs/>
              </w:rPr>
              <w:t>第五章</w:t>
            </w:r>
          </w:p>
        </w:tc>
        <w:tc>
          <w:tcPr>
            <w:tcW w:w="1254" w:type="pct"/>
            <w:vAlign w:val="center"/>
          </w:tcPr>
          <w:p w14:paraId="26A4DD0E" w14:textId="77777777" w:rsidR="00B520F2" w:rsidRPr="00B64F1D" w:rsidRDefault="00B520F2">
            <w:pPr>
              <w:spacing w:line="300" w:lineRule="auto"/>
              <w:rPr>
                <w:rFonts w:ascii="宋体" w:hAnsi="宋体"/>
                <w:color w:val="000000"/>
                <w:highlight w:val="yellow"/>
              </w:rPr>
            </w:pPr>
            <w:r w:rsidRPr="00692D14">
              <w:rPr>
                <w:rFonts w:hint="eastAsia"/>
                <w:bCs/>
              </w:rPr>
              <w:t>系统的频域分析</w:t>
            </w:r>
          </w:p>
        </w:tc>
        <w:tc>
          <w:tcPr>
            <w:tcW w:w="482" w:type="pct"/>
            <w:vAlign w:val="center"/>
          </w:tcPr>
          <w:p w14:paraId="1DC13063" w14:textId="77777777" w:rsidR="00B520F2" w:rsidRPr="00C026A0" w:rsidRDefault="00B520F2">
            <w:pPr>
              <w:spacing w:line="300" w:lineRule="auto"/>
              <w:jc w:val="center"/>
              <w:rPr>
                <w:bCs/>
                <w:color w:val="000000"/>
                <w:highlight w:val="yellow"/>
              </w:rPr>
            </w:pPr>
            <w:r w:rsidRPr="00C026A0">
              <w:rPr>
                <w:rFonts w:hint="eastAsia"/>
                <w:bCs/>
                <w:color w:val="000000"/>
              </w:rPr>
              <w:t>6</w:t>
            </w:r>
          </w:p>
        </w:tc>
        <w:tc>
          <w:tcPr>
            <w:tcW w:w="1163" w:type="pct"/>
          </w:tcPr>
          <w:p w14:paraId="176A18B0" w14:textId="77777777" w:rsidR="00B520F2" w:rsidRPr="003775F7" w:rsidRDefault="00B520F2">
            <w:pPr>
              <w:spacing w:line="300" w:lineRule="auto"/>
              <w:rPr>
                <w:bCs/>
              </w:rPr>
            </w:pPr>
            <w:r w:rsidRPr="003775F7">
              <w:rPr>
                <w:rFonts w:hint="eastAsia"/>
                <w:bCs/>
              </w:rPr>
              <w:t>熟悉连续系统的频率响应，系统响应的频域分析，无失真系统，理想模拟滤波器；掌握连续信号的幅度调制与解调；熟悉利用</w:t>
            </w:r>
            <w:r w:rsidRPr="003775F7">
              <w:rPr>
                <w:rFonts w:hint="eastAsia"/>
                <w:bCs/>
              </w:rPr>
              <w:t>M</w:t>
            </w:r>
            <w:r w:rsidRPr="003775F7">
              <w:rPr>
                <w:bCs/>
              </w:rPr>
              <w:t>ATLAB</w:t>
            </w:r>
            <w:r w:rsidRPr="003775F7">
              <w:rPr>
                <w:rFonts w:hint="eastAsia"/>
                <w:bCs/>
              </w:rPr>
              <w:t>计算系统的频率。</w:t>
            </w:r>
          </w:p>
        </w:tc>
        <w:tc>
          <w:tcPr>
            <w:tcW w:w="940" w:type="pct"/>
            <w:vAlign w:val="center"/>
          </w:tcPr>
          <w:p w14:paraId="5C41DFCB" w14:textId="77777777" w:rsidR="00B520F2" w:rsidRDefault="00B520F2" w:rsidP="00B520F2">
            <w:pPr>
              <w:spacing w:line="300" w:lineRule="auto"/>
              <w:rPr>
                <w:bCs/>
              </w:rPr>
            </w:pPr>
            <w:r>
              <w:rPr>
                <w:rFonts w:hint="eastAsia"/>
                <w:bCs/>
              </w:rPr>
              <w:t>讲授、案例、作业</w:t>
            </w:r>
          </w:p>
        </w:tc>
        <w:tc>
          <w:tcPr>
            <w:tcW w:w="619" w:type="pct"/>
            <w:vAlign w:val="center"/>
          </w:tcPr>
          <w:p w14:paraId="66335000" w14:textId="77777777" w:rsidR="00B520F2" w:rsidRDefault="00B520F2" w:rsidP="00B520F2">
            <w:pPr>
              <w:spacing w:line="300" w:lineRule="auto"/>
              <w:jc w:val="center"/>
              <w:rPr>
                <w:bCs/>
              </w:rPr>
            </w:pPr>
            <w:r w:rsidRPr="007C0C73">
              <w:rPr>
                <w:rFonts w:hint="eastAsia"/>
                <w:bCs/>
              </w:rPr>
              <w:t>目标</w:t>
            </w:r>
            <w:r w:rsidRPr="007C0C73">
              <w:rPr>
                <w:rFonts w:hint="eastAsia"/>
                <w:bCs/>
              </w:rPr>
              <w:t>1.</w:t>
            </w:r>
            <w:r w:rsidRPr="007C0C73">
              <w:rPr>
                <w:bCs/>
              </w:rPr>
              <w:t>2</w:t>
            </w:r>
            <w:r>
              <w:rPr>
                <w:rFonts w:hint="eastAsia"/>
                <w:bCs/>
              </w:rPr>
              <w:t>、</w:t>
            </w:r>
            <w:r>
              <w:rPr>
                <w:rFonts w:hint="eastAsia"/>
                <w:bCs/>
              </w:rPr>
              <w:t>3.1</w:t>
            </w:r>
          </w:p>
        </w:tc>
      </w:tr>
      <w:tr w:rsidR="00B520F2" w14:paraId="4B9CD8BF" w14:textId="77777777" w:rsidTr="00B520F2">
        <w:trPr>
          <w:trHeight w:val="427"/>
          <w:jc w:val="center"/>
        </w:trPr>
        <w:tc>
          <w:tcPr>
            <w:tcW w:w="542" w:type="pct"/>
            <w:vAlign w:val="center"/>
          </w:tcPr>
          <w:p w14:paraId="2BD43BD3" w14:textId="77777777" w:rsidR="00B520F2" w:rsidRPr="00B64F1D" w:rsidRDefault="00B520F2">
            <w:pPr>
              <w:spacing w:line="300" w:lineRule="auto"/>
              <w:rPr>
                <w:bCs/>
                <w:highlight w:val="yellow"/>
              </w:rPr>
            </w:pPr>
            <w:r w:rsidRPr="00692D14">
              <w:rPr>
                <w:rFonts w:hint="eastAsia"/>
                <w:bCs/>
              </w:rPr>
              <w:t>第六章</w:t>
            </w:r>
          </w:p>
        </w:tc>
        <w:tc>
          <w:tcPr>
            <w:tcW w:w="1254" w:type="pct"/>
            <w:vAlign w:val="center"/>
          </w:tcPr>
          <w:p w14:paraId="0807DA9C" w14:textId="77777777" w:rsidR="00B520F2" w:rsidRPr="00B64F1D" w:rsidRDefault="00B520F2">
            <w:pPr>
              <w:spacing w:line="300" w:lineRule="auto"/>
              <w:rPr>
                <w:rFonts w:ascii="宋体" w:hAnsi="宋体"/>
                <w:color w:val="000000"/>
                <w:highlight w:val="yellow"/>
              </w:rPr>
            </w:pPr>
            <w:r w:rsidRPr="00692D14">
              <w:rPr>
                <w:rFonts w:hint="eastAsia"/>
                <w:bCs/>
              </w:rPr>
              <w:t>连续信号与系统的复频域分析</w:t>
            </w:r>
          </w:p>
        </w:tc>
        <w:tc>
          <w:tcPr>
            <w:tcW w:w="482" w:type="pct"/>
            <w:vAlign w:val="center"/>
          </w:tcPr>
          <w:p w14:paraId="305A34B1" w14:textId="77777777" w:rsidR="00B520F2" w:rsidRPr="00B64F1D" w:rsidRDefault="00B520F2">
            <w:pPr>
              <w:spacing w:line="300" w:lineRule="auto"/>
              <w:jc w:val="center"/>
              <w:rPr>
                <w:bCs/>
                <w:highlight w:val="yellow"/>
              </w:rPr>
            </w:pPr>
            <w:r w:rsidRPr="005D2C72">
              <w:rPr>
                <w:rFonts w:hint="eastAsia"/>
                <w:bCs/>
              </w:rPr>
              <w:t>6</w:t>
            </w:r>
          </w:p>
        </w:tc>
        <w:tc>
          <w:tcPr>
            <w:tcW w:w="1163" w:type="pct"/>
          </w:tcPr>
          <w:p w14:paraId="0FA42F9D" w14:textId="77777777" w:rsidR="00B520F2" w:rsidRPr="00B64F1D" w:rsidRDefault="00B520F2">
            <w:pPr>
              <w:spacing w:line="300" w:lineRule="auto"/>
              <w:rPr>
                <w:bCs/>
                <w:highlight w:val="yellow"/>
              </w:rPr>
            </w:pPr>
            <w:r w:rsidRPr="007C0C73">
              <w:rPr>
                <w:rFonts w:hint="eastAsia"/>
                <w:bCs/>
              </w:rPr>
              <w:t>掌握拉普拉斯变换的基本性质以及拉普拉斯反变换，连续时间信号的复频域分析；掌握系统的冲激响应以及系统的传输函数；掌握系统的稳定性分析及</w:t>
            </w:r>
            <w:r w:rsidRPr="007C0C73">
              <w:rPr>
                <w:rFonts w:hint="eastAsia"/>
                <w:bCs/>
              </w:rPr>
              <w:t>H</w:t>
            </w:r>
            <w:r w:rsidRPr="007C0C73">
              <w:rPr>
                <w:bCs/>
              </w:rPr>
              <w:t>(S)</w:t>
            </w:r>
            <w:r w:rsidRPr="007C0C73">
              <w:rPr>
                <w:rFonts w:hint="eastAsia"/>
                <w:bCs/>
              </w:rPr>
              <w:t>零极点分布时域特性的关系。</w:t>
            </w:r>
          </w:p>
        </w:tc>
        <w:tc>
          <w:tcPr>
            <w:tcW w:w="940" w:type="pct"/>
            <w:vAlign w:val="center"/>
          </w:tcPr>
          <w:p w14:paraId="28C34E30" w14:textId="77777777" w:rsidR="00B520F2" w:rsidRDefault="00B520F2" w:rsidP="00B520F2">
            <w:pPr>
              <w:spacing w:line="300" w:lineRule="auto"/>
              <w:rPr>
                <w:bCs/>
              </w:rPr>
            </w:pPr>
            <w:r>
              <w:rPr>
                <w:rFonts w:hint="eastAsia"/>
                <w:bCs/>
              </w:rPr>
              <w:t>讲授、案例、作业</w:t>
            </w:r>
          </w:p>
        </w:tc>
        <w:tc>
          <w:tcPr>
            <w:tcW w:w="619" w:type="pct"/>
            <w:vAlign w:val="center"/>
          </w:tcPr>
          <w:p w14:paraId="679B4B18" w14:textId="77777777" w:rsidR="00B520F2" w:rsidRDefault="00B520F2" w:rsidP="00B520F2">
            <w:pPr>
              <w:spacing w:line="300" w:lineRule="auto"/>
              <w:jc w:val="center"/>
              <w:rPr>
                <w:bCs/>
              </w:rPr>
            </w:pPr>
            <w:r w:rsidRPr="007C0C73">
              <w:rPr>
                <w:rFonts w:hint="eastAsia"/>
                <w:bCs/>
              </w:rPr>
              <w:t>目标</w:t>
            </w:r>
            <w:r w:rsidRPr="007C0C73">
              <w:rPr>
                <w:rFonts w:hint="eastAsia"/>
                <w:bCs/>
              </w:rPr>
              <w:t>1.</w:t>
            </w:r>
            <w:r w:rsidRPr="007C0C73">
              <w:rPr>
                <w:bCs/>
              </w:rPr>
              <w:t>3</w:t>
            </w:r>
          </w:p>
        </w:tc>
      </w:tr>
      <w:tr w:rsidR="00B520F2" w14:paraId="7368761F" w14:textId="77777777" w:rsidTr="00B520F2">
        <w:trPr>
          <w:trHeight w:val="427"/>
          <w:jc w:val="center"/>
        </w:trPr>
        <w:tc>
          <w:tcPr>
            <w:tcW w:w="542" w:type="pct"/>
            <w:vAlign w:val="center"/>
          </w:tcPr>
          <w:p w14:paraId="5B33E8FB" w14:textId="77777777" w:rsidR="00B520F2" w:rsidRPr="00CA7E45" w:rsidRDefault="00B520F2">
            <w:pPr>
              <w:spacing w:line="300" w:lineRule="auto"/>
              <w:rPr>
                <w:bCs/>
                <w:highlight w:val="yellow"/>
              </w:rPr>
            </w:pPr>
            <w:r w:rsidRPr="00692D14">
              <w:rPr>
                <w:rFonts w:hint="eastAsia"/>
                <w:bCs/>
              </w:rPr>
              <w:t>第七章</w:t>
            </w:r>
          </w:p>
        </w:tc>
        <w:tc>
          <w:tcPr>
            <w:tcW w:w="1254" w:type="pct"/>
            <w:vAlign w:val="center"/>
          </w:tcPr>
          <w:p w14:paraId="717DDDF7" w14:textId="77777777" w:rsidR="00B520F2" w:rsidRPr="00CA7E45" w:rsidRDefault="00B520F2">
            <w:pPr>
              <w:spacing w:line="300" w:lineRule="auto"/>
              <w:rPr>
                <w:rFonts w:ascii="宋体" w:hAnsi="宋体"/>
                <w:color w:val="000000"/>
                <w:highlight w:val="yellow"/>
              </w:rPr>
            </w:pPr>
            <w:r w:rsidRPr="00692D14">
              <w:rPr>
                <w:rFonts w:ascii="宋体" w:hAnsi="宋体" w:hint="eastAsia"/>
                <w:color w:val="000000"/>
              </w:rPr>
              <w:t>离散信号与系统的复频域分析</w:t>
            </w:r>
          </w:p>
        </w:tc>
        <w:tc>
          <w:tcPr>
            <w:tcW w:w="482" w:type="pct"/>
            <w:vAlign w:val="center"/>
          </w:tcPr>
          <w:p w14:paraId="04B94572" w14:textId="77777777" w:rsidR="00B520F2" w:rsidRPr="00CA7E45" w:rsidRDefault="00B520F2">
            <w:pPr>
              <w:spacing w:line="300" w:lineRule="auto"/>
              <w:jc w:val="center"/>
              <w:rPr>
                <w:bCs/>
                <w:highlight w:val="yellow"/>
              </w:rPr>
            </w:pPr>
            <w:r w:rsidRPr="005D2C72">
              <w:rPr>
                <w:rFonts w:hint="eastAsia"/>
                <w:bCs/>
              </w:rPr>
              <w:t>6</w:t>
            </w:r>
          </w:p>
        </w:tc>
        <w:tc>
          <w:tcPr>
            <w:tcW w:w="1163" w:type="pct"/>
          </w:tcPr>
          <w:p w14:paraId="52A9CB81" w14:textId="77777777" w:rsidR="00B520F2" w:rsidRPr="005D2C72" w:rsidRDefault="00B520F2">
            <w:pPr>
              <w:spacing w:line="300" w:lineRule="auto"/>
              <w:rPr>
                <w:bCs/>
              </w:rPr>
            </w:pPr>
            <w:r w:rsidRPr="005D2C72">
              <w:rPr>
                <w:rFonts w:hint="eastAsia"/>
                <w:bCs/>
              </w:rPr>
              <w:t>掌握</w:t>
            </w:r>
            <w:r w:rsidRPr="005D2C72">
              <w:rPr>
                <w:rFonts w:hint="eastAsia"/>
                <w:bCs/>
              </w:rPr>
              <w:t>Z</w:t>
            </w:r>
            <w:r w:rsidRPr="005D2C72">
              <w:rPr>
                <w:rFonts w:hint="eastAsia"/>
                <w:bCs/>
              </w:rPr>
              <w:t>变换的定义及收敛域；掌握典</w:t>
            </w:r>
            <w:r w:rsidRPr="005D2C72">
              <w:rPr>
                <w:rFonts w:hint="eastAsia"/>
                <w:bCs/>
              </w:rPr>
              <w:lastRenderedPageBreak/>
              <w:t>型信号的</w:t>
            </w:r>
            <w:r w:rsidRPr="005D2C72">
              <w:rPr>
                <w:rFonts w:hint="eastAsia"/>
                <w:bCs/>
              </w:rPr>
              <w:t>Z</w:t>
            </w:r>
            <w:r w:rsidRPr="005D2C72">
              <w:rPr>
                <w:rFonts w:hint="eastAsia"/>
                <w:bCs/>
              </w:rPr>
              <w:t>变换；掌握</w:t>
            </w:r>
            <w:r w:rsidRPr="005D2C72">
              <w:rPr>
                <w:rFonts w:hint="eastAsia"/>
                <w:bCs/>
              </w:rPr>
              <w:t>Z</w:t>
            </w:r>
            <w:r w:rsidRPr="005D2C72">
              <w:rPr>
                <w:rFonts w:hint="eastAsia"/>
                <w:bCs/>
              </w:rPr>
              <w:t>变换的性质；掌握离散时间系统函数和离散时间系统模拟。</w:t>
            </w:r>
          </w:p>
        </w:tc>
        <w:tc>
          <w:tcPr>
            <w:tcW w:w="940" w:type="pct"/>
            <w:vAlign w:val="center"/>
          </w:tcPr>
          <w:p w14:paraId="56F0EA54" w14:textId="77777777" w:rsidR="00B520F2" w:rsidRDefault="00B520F2" w:rsidP="00B520F2">
            <w:pPr>
              <w:spacing w:line="300" w:lineRule="auto"/>
              <w:rPr>
                <w:bCs/>
              </w:rPr>
            </w:pPr>
            <w:r>
              <w:rPr>
                <w:rFonts w:hint="eastAsia"/>
                <w:bCs/>
              </w:rPr>
              <w:lastRenderedPageBreak/>
              <w:t>讲授、案例、作业</w:t>
            </w:r>
          </w:p>
        </w:tc>
        <w:tc>
          <w:tcPr>
            <w:tcW w:w="619" w:type="pct"/>
            <w:vAlign w:val="center"/>
          </w:tcPr>
          <w:p w14:paraId="735A89E1" w14:textId="77777777" w:rsidR="00B520F2" w:rsidRDefault="00B520F2" w:rsidP="00B520F2">
            <w:pPr>
              <w:spacing w:line="300" w:lineRule="auto"/>
              <w:jc w:val="center"/>
              <w:rPr>
                <w:bCs/>
              </w:rPr>
            </w:pPr>
            <w:r w:rsidRPr="007C0C73">
              <w:rPr>
                <w:rFonts w:hint="eastAsia"/>
                <w:bCs/>
              </w:rPr>
              <w:t>目标</w:t>
            </w:r>
            <w:r w:rsidRPr="007C0C73">
              <w:rPr>
                <w:rFonts w:hint="eastAsia"/>
                <w:bCs/>
              </w:rPr>
              <w:t>1.</w:t>
            </w:r>
            <w:r>
              <w:rPr>
                <w:rFonts w:hint="eastAsia"/>
                <w:bCs/>
              </w:rPr>
              <w:t>2</w:t>
            </w:r>
            <w:r>
              <w:rPr>
                <w:rFonts w:hint="eastAsia"/>
                <w:bCs/>
              </w:rPr>
              <w:t>、</w:t>
            </w:r>
            <w:r>
              <w:rPr>
                <w:rFonts w:hint="eastAsia"/>
                <w:bCs/>
              </w:rPr>
              <w:t>3.1</w:t>
            </w:r>
          </w:p>
        </w:tc>
      </w:tr>
      <w:tr w:rsidR="00B520F2" w14:paraId="3B649714" w14:textId="77777777" w:rsidTr="00B520F2">
        <w:trPr>
          <w:trHeight w:val="427"/>
          <w:jc w:val="center"/>
        </w:trPr>
        <w:tc>
          <w:tcPr>
            <w:tcW w:w="542" w:type="pct"/>
            <w:vAlign w:val="center"/>
          </w:tcPr>
          <w:p w14:paraId="098866FF" w14:textId="77777777" w:rsidR="00B520F2" w:rsidRPr="00CA7E45" w:rsidRDefault="00B520F2">
            <w:pPr>
              <w:spacing w:line="300" w:lineRule="auto"/>
              <w:rPr>
                <w:bCs/>
                <w:highlight w:val="yellow"/>
              </w:rPr>
            </w:pPr>
            <w:r w:rsidRPr="00692D14">
              <w:rPr>
                <w:rFonts w:hint="eastAsia"/>
                <w:bCs/>
              </w:rPr>
              <w:t>第八章</w:t>
            </w:r>
          </w:p>
        </w:tc>
        <w:tc>
          <w:tcPr>
            <w:tcW w:w="1254" w:type="pct"/>
            <w:vAlign w:val="center"/>
          </w:tcPr>
          <w:p w14:paraId="50E3EF1F" w14:textId="77777777" w:rsidR="00B520F2" w:rsidRPr="00CA7E45" w:rsidRDefault="00B520F2">
            <w:pPr>
              <w:spacing w:line="300" w:lineRule="auto"/>
              <w:rPr>
                <w:rFonts w:ascii="宋体" w:hAnsi="宋体"/>
                <w:color w:val="000000"/>
                <w:highlight w:val="yellow"/>
              </w:rPr>
            </w:pPr>
            <w:r w:rsidRPr="00692D14">
              <w:rPr>
                <w:rFonts w:ascii="宋体" w:hAnsi="宋体" w:hint="eastAsia"/>
                <w:color w:val="000000"/>
              </w:rPr>
              <w:t>系统的状态量分析</w:t>
            </w:r>
          </w:p>
        </w:tc>
        <w:tc>
          <w:tcPr>
            <w:tcW w:w="482" w:type="pct"/>
            <w:vAlign w:val="center"/>
          </w:tcPr>
          <w:p w14:paraId="535951BA" w14:textId="77777777" w:rsidR="00B520F2" w:rsidRPr="00CA7E45" w:rsidRDefault="00B520F2">
            <w:pPr>
              <w:spacing w:line="300" w:lineRule="auto"/>
              <w:jc w:val="center"/>
              <w:rPr>
                <w:bCs/>
                <w:highlight w:val="yellow"/>
              </w:rPr>
            </w:pPr>
            <w:r w:rsidRPr="005D2C72">
              <w:rPr>
                <w:rFonts w:hint="eastAsia"/>
                <w:bCs/>
              </w:rPr>
              <w:t>4</w:t>
            </w:r>
          </w:p>
        </w:tc>
        <w:tc>
          <w:tcPr>
            <w:tcW w:w="1163" w:type="pct"/>
          </w:tcPr>
          <w:p w14:paraId="24A121C4" w14:textId="77777777" w:rsidR="00B520F2" w:rsidRPr="006D7219" w:rsidRDefault="00B520F2">
            <w:pPr>
              <w:spacing w:line="300" w:lineRule="auto"/>
              <w:rPr>
                <w:bCs/>
              </w:rPr>
            </w:pPr>
            <w:r w:rsidRPr="006D7219">
              <w:rPr>
                <w:rFonts w:hint="eastAsia"/>
                <w:bCs/>
              </w:rPr>
              <w:t>了解状态变量分析中在多输入、多输出系统分析中的作用，理解状态变量与系统输出之间的关系；掌握各种情况下系统状态方程的建立方法，熟练掌握状态方程和输出方程的求解方法。</w:t>
            </w:r>
          </w:p>
        </w:tc>
        <w:tc>
          <w:tcPr>
            <w:tcW w:w="940" w:type="pct"/>
            <w:vAlign w:val="center"/>
          </w:tcPr>
          <w:p w14:paraId="549923D5" w14:textId="77777777" w:rsidR="00B520F2" w:rsidRDefault="00B520F2" w:rsidP="00B520F2">
            <w:pPr>
              <w:spacing w:line="300" w:lineRule="auto"/>
              <w:rPr>
                <w:bCs/>
              </w:rPr>
            </w:pPr>
            <w:r>
              <w:rPr>
                <w:rFonts w:hint="eastAsia"/>
                <w:bCs/>
              </w:rPr>
              <w:t>讲授、案例</w:t>
            </w:r>
          </w:p>
        </w:tc>
        <w:tc>
          <w:tcPr>
            <w:tcW w:w="619" w:type="pct"/>
            <w:vAlign w:val="center"/>
          </w:tcPr>
          <w:p w14:paraId="12009519" w14:textId="77777777" w:rsidR="00B520F2" w:rsidRPr="00CA7E45" w:rsidRDefault="00B520F2" w:rsidP="00B520F2">
            <w:pPr>
              <w:spacing w:line="300" w:lineRule="auto"/>
              <w:jc w:val="center"/>
              <w:rPr>
                <w:bCs/>
                <w:highlight w:val="yellow"/>
              </w:rPr>
            </w:pPr>
            <w:r w:rsidRPr="006D7219">
              <w:rPr>
                <w:rFonts w:hint="eastAsia"/>
                <w:bCs/>
              </w:rPr>
              <w:t>目标</w:t>
            </w:r>
            <w:r w:rsidRPr="006D7219">
              <w:rPr>
                <w:rFonts w:hint="eastAsia"/>
                <w:bCs/>
              </w:rPr>
              <w:t>1.</w:t>
            </w:r>
            <w:r>
              <w:rPr>
                <w:rFonts w:hint="eastAsia"/>
                <w:bCs/>
              </w:rPr>
              <w:t>4</w:t>
            </w:r>
          </w:p>
        </w:tc>
      </w:tr>
    </w:tbl>
    <w:p w14:paraId="1D04C08C" w14:textId="77777777" w:rsidR="00B520F2" w:rsidRDefault="00B520F2">
      <w:pPr>
        <w:pStyle w:val="af8"/>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000" w:firstRow="0" w:lastRow="0" w:firstColumn="0" w:lastColumn="0" w:noHBand="0" w:noVBand="0"/>
      </w:tblPr>
      <w:tblGrid>
        <w:gridCol w:w="620"/>
        <w:gridCol w:w="1113"/>
        <w:gridCol w:w="2417"/>
        <w:gridCol w:w="614"/>
        <w:gridCol w:w="982"/>
        <w:gridCol w:w="1473"/>
        <w:gridCol w:w="1077"/>
      </w:tblGrid>
      <w:tr w:rsidR="00B520F2" w14:paraId="511F4AFA" w14:textId="77777777" w:rsidTr="00B520F2">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5A5B6C03" w14:textId="77777777" w:rsidR="00B520F2" w:rsidRDefault="00B520F2">
            <w:pPr>
              <w:jc w:val="center"/>
              <w:rPr>
                <w:b/>
                <w:bCs/>
              </w:rPr>
            </w:pPr>
            <w:r>
              <w:rPr>
                <w:b/>
                <w:bCs/>
              </w:rPr>
              <w:t>编号</w:t>
            </w:r>
          </w:p>
        </w:tc>
        <w:tc>
          <w:tcPr>
            <w:tcW w:w="670" w:type="pct"/>
            <w:tcBorders>
              <w:top w:val="single" w:sz="4" w:space="0" w:color="auto"/>
              <w:left w:val="nil"/>
              <w:bottom w:val="single" w:sz="4" w:space="0" w:color="auto"/>
              <w:right w:val="single" w:sz="4" w:space="0" w:color="auto"/>
            </w:tcBorders>
            <w:vAlign w:val="center"/>
          </w:tcPr>
          <w:p w14:paraId="004B8EED" w14:textId="77777777" w:rsidR="00B520F2" w:rsidRDefault="00B520F2">
            <w:pPr>
              <w:jc w:val="center"/>
              <w:rPr>
                <w:b/>
                <w:bCs/>
              </w:rPr>
            </w:pPr>
            <w:r>
              <w:rPr>
                <w:rFonts w:hint="eastAsia"/>
                <w:b/>
                <w:bCs/>
              </w:rPr>
              <w:t>实践（实验）项目</w:t>
            </w:r>
            <w:r>
              <w:rPr>
                <w:b/>
                <w:bCs/>
              </w:rPr>
              <w:t>名称</w:t>
            </w:r>
          </w:p>
        </w:tc>
        <w:tc>
          <w:tcPr>
            <w:tcW w:w="1457" w:type="pct"/>
            <w:tcBorders>
              <w:top w:val="single" w:sz="4" w:space="0" w:color="auto"/>
              <w:left w:val="nil"/>
              <w:bottom w:val="single" w:sz="4" w:space="0" w:color="auto"/>
              <w:right w:val="single" w:sz="4" w:space="0" w:color="auto"/>
            </w:tcBorders>
            <w:vAlign w:val="center"/>
          </w:tcPr>
          <w:p w14:paraId="6DB6D9C9" w14:textId="77777777" w:rsidR="00B520F2" w:rsidRDefault="00B520F2">
            <w:pPr>
              <w:jc w:val="center"/>
              <w:rPr>
                <w:b/>
                <w:bCs/>
              </w:rPr>
            </w:pPr>
            <w:r>
              <w:rPr>
                <w:rFonts w:hint="eastAsia"/>
                <w:b/>
                <w:bCs/>
              </w:rPr>
              <w:t>教学内容</w:t>
            </w:r>
          </w:p>
        </w:tc>
        <w:tc>
          <w:tcPr>
            <w:tcW w:w="370" w:type="pct"/>
            <w:tcBorders>
              <w:top w:val="single" w:sz="4" w:space="0" w:color="auto"/>
              <w:left w:val="nil"/>
              <w:bottom w:val="single" w:sz="4" w:space="0" w:color="auto"/>
              <w:right w:val="single" w:sz="4" w:space="0" w:color="auto"/>
            </w:tcBorders>
            <w:vAlign w:val="center"/>
          </w:tcPr>
          <w:p w14:paraId="1ACDDD00" w14:textId="77777777" w:rsidR="00B520F2" w:rsidRDefault="00B520F2">
            <w:pPr>
              <w:jc w:val="center"/>
              <w:rPr>
                <w:b/>
                <w:bCs/>
              </w:rPr>
            </w:pPr>
            <w:r>
              <w:rPr>
                <w:rFonts w:hint="eastAsia"/>
                <w:b/>
                <w:bCs/>
              </w:rPr>
              <w:t>学时</w:t>
            </w:r>
          </w:p>
        </w:tc>
        <w:tc>
          <w:tcPr>
            <w:tcW w:w="592" w:type="pct"/>
            <w:tcBorders>
              <w:top w:val="single" w:sz="4" w:space="0" w:color="auto"/>
              <w:left w:val="nil"/>
              <w:bottom w:val="single" w:sz="4" w:space="0" w:color="auto"/>
              <w:right w:val="single" w:sz="4" w:space="0" w:color="auto"/>
            </w:tcBorders>
            <w:vAlign w:val="center"/>
          </w:tcPr>
          <w:p w14:paraId="66A3F6EE" w14:textId="77777777" w:rsidR="00B520F2" w:rsidRDefault="00B520F2">
            <w:pPr>
              <w:jc w:val="center"/>
              <w:rPr>
                <w:b/>
                <w:bCs/>
              </w:rPr>
            </w:pPr>
            <w:r>
              <w:rPr>
                <w:rFonts w:hint="eastAsia"/>
                <w:b/>
                <w:bCs/>
              </w:rPr>
              <w:t>实验类型</w:t>
            </w:r>
          </w:p>
        </w:tc>
        <w:tc>
          <w:tcPr>
            <w:tcW w:w="888" w:type="pct"/>
            <w:tcBorders>
              <w:top w:val="single" w:sz="4" w:space="0" w:color="auto"/>
              <w:left w:val="single" w:sz="4" w:space="0" w:color="auto"/>
              <w:bottom w:val="single" w:sz="4" w:space="0" w:color="auto"/>
              <w:right w:val="single" w:sz="4" w:space="0" w:color="auto"/>
            </w:tcBorders>
            <w:vAlign w:val="center"/>
          </w:tcPr>
          <w:p w14:paraId="3B44EF90" w14:textId="77777777" w:rsidR="00B520F2" w:rsidRDefault="00B520F2">
            <w:pPr>
              <w:jc w:val="center"/>
              <w:rPr>
                <w:b/>
                <w:bCs/>
              </w:rPr>
            </w:pPr>
            <w:r>
              <w:rPr>
                <w:rFonts w:hint="eastAsia"/>
                <w:b/>
                <w:bCs/>
              </w:rPr>
              <w:t>预期学习成果</w:t>
            </w:r>
          </w:p>
        </w:tc>
        <w:tc>
          <w:tcPr>
            <w:tcW w:w="649" w:type="pct"/>
            <w:tcBorders>
              <w:top w:val="single" w:sz="4" w:space="0" w:color="auto"/>
              <w:left w:val="nil"/>
              <w:bottom w:val="single" w:sz="4" w:space="0" w:color="auto"/>
              <w:right w:val="single" w:sz="4" w:space="0" w:color="auto"/>
            </w:tcBorders>
            <w:vAlign w:val="center"/>
          </w:tcPr>
          <w:p w14:paraId="5EA73EC1" w14:textId="77777777" w:rsidR="00B520F2" w:rsidRDefault="00B520F2">
            <w:pPr>
              <w:rPr>
                <w:b/>
                <w:bCs/>
              </w:rPr>
            </w:pPr>
            <w:r>
              <w:rPr>
                <w:rFonts w:hint="eastAsia"/>
                <w:b/>
                <w:bCs/>
              </w:rPr>
              <w:t>课程目标</w:t>
            </w:r>
          </w:p>
        </w:tc>
      </w:tr>
      <w:tr w:rsidR="00B520F2" w14:paraId="751968A7" w14:textId="77777777" w:rsidTr="00B520F2">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388C42FF" w14:textId="77777777" w:rsidR="00B520F2" w:rsidRDefault="00B520F2" w:rsidP="00B520F2">
            <w:pPr>
              <w:pStyle w:val="80"/>
              <w:ind w:firstLineChars="0" w:firstLine="0"/>
              <w:jc w:val="center"/>
              <w:rPr>
                <w:rFonts w:eastAsia="黑体"/>
              </w:rPr>
            </w:pPr>
            <w:r>
              <w:rPr>
                <w:rFonts w:eastAsia="黑体" w:hint="eastAsia"/>
              </w:rPr>
              <w:t>1</w:t>
            </w:r>
          </w:p>
        </w:tc>
        <w:tc>
          <w:tcPr>
            <w:tcW w:w="670" w:type="pct"/>
            <w:tcBorders>
              <w:top w:val="single" w:sz="4" w:space="0" w:color="auto"/>
              <w:left w:val="nil"/>
              <w:bottom w:val="single" w:sz="4" w:space="0" w:color="auto"/>
              <w:right w:val="single" w:sz="4" w:space="0" w:color="auto"/>
            </w:tcBorders>
            <w:vAlign w:val="center"/>
          </w:tcPr>
          <w:p w14:paraId="77F2F2DF" w14:textId="77777777" w:rsidR="00B520F2" w:rsidRPr="00CA7E45" w:rsidRDefault="00B520F2" w:rsidP="00B520F2">
            <w:pPr>
              <w:jc w:val="left"/>
              <w:rPr>
                <w:highlight w:val="yellow"/>
              </w:rPr>
            </w:pPr>
            <w:r w:rsidRPr="00DE7F58">
              <w:rPr>
                <w:rFonts w:hint="eastAsia"/>
              </w:rPr>
              <w:t>表示信号与系统的</w:t>
            </w:r>
            <w:r w:rsidRPr="00DE7F58">
              <w:rPr>
                <w:rFonts w:hint="eastAsia"/>
              </w:rPr>
              <w:t>MATLAB</w:t>
            </w:r>
            <w:r w:rsidRPr="00DE7F58">
              <w:rPr>
                <w:rFonts w:hint="eastAsia"/>
              </w:rPr>
              <w:t>函数</w:t>
            </w:r>
          </w:p>
        </w:tc>
        <w:tc>
          <w:tcPr>
            <w:tcW w:w="1457" w:type="pct"/>
            <w:tcBorders>
              <w:top w:val="single" w:sz="4" w:space="0" w:color="auto"/>
              <w:left w:val="nil"/>
              <w:bottom w:val="single" w:sz="4" w:space="0" w:color="auto"/>
              <w:right w:val="single" w:sz="4" w:space="0" w:color="auto"/>
            </w:tcBorders>
            <w:vAlign w:val="center"/>
          </w:tcPr>
          <w:p w14:paraId="3E5C44BB" w14:textId="77777777" w:rsidR="00B520F2" w:rsidRPr="00841A82" w:rsidRDefault="00B520F2" w:rsidP="00B520F2">
            <w:pPr>
              <w:jc w:val="left"/>
            </w:pPr>
            <w:r w:rsidRPr="00841A82">
              <w:t>MATLAB</w:t>
            </w:r>
            <w:r w:rsidRPr="00841A82">
              <w:rPr>
                <w:rFonts w:hint="eastAsia"/>
              </w:rPr>
              <w:t>表示信号与系统</w:t>
            </w:r>
          </w:p>
        </w:tc>
        <w:tc>
          <w:tcPr>
            <w:tcW w:w="370" w:type="pct"/>
            <w:tcBorders>
              <w:top w:val="single" w:sz="4" w:space="0" w:color="auto"/>
              <w:left w:val="nil"/>
              <w:bottom w:val="single" w:sz="4" w:space="0" w:color="auto"/>
              <w:right w:val="single" w:sz="4" w:space="0" w:color="auto"/>
            </w:tcBorders>
            <w:vAlign w:val="center"/>
          </w:tcPr>
          <w:p w14:paraId="74C58D2D" w14:textId="77777777" w:rsidR="00B520F2" w:rsidRDefault="00B520F2" w:rsidP="00B520F2">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59C5EFFB" w14:textId="77777777" w:rsidR="00B520F2" w:rsidRDefault="00B520F2" w:rsidP="00B520F2">
            <w:pPr>
              <w:jc w:val="center"/>
            </w:pPr>
            <w:r>
              <w:rPr>
                <w:rFonts w:hint="eastAsia"/>
              </w:rPr>
              <w:t>验证</w:t>
            </w:r>
            <w:r>
              <w:t>性</w:t>
            </w:r>
          </w:p>
        </w:tc>
        <w:tc>
          <w:tcPr>
            <w:tcW w:w="888" w:type="pct"/>
            <w:tcBorders>
              <w:top w:val="single" w:sz="4" w:space="0" w:color="auto"/>
              <w:left w:val="single" w:sz="4" w:space="0" w:color="auto"/>
              <w:bottom w:val="single" w:sz="4" w:space="0" w:color="auto"/>
              <w:right w:val="single" w:sz="4" w:space="0" w:color="auto"/>
            </w:tcBorders>
            <w:vAlign w:val="center"/>
          </w:tcPr>
          <w:p w14:paraId="19945B1C" w14:textId="19F7DE41" w:rsidR="00B520F2" w:rsidRPr="00CA7E45" w:rsidRDefault="00B520F2" w:rsidP="00970CA9">
            <w:pPr>
              <w:jc w:val="left"/>
              <w:rPr>
                <w:highlight w:val="yellow"/>
              </w:rPr>
            </w:pPr>
            <w:proofErr w:type="gramStart"/>
            <w:r>
              <w:rPr>
                <w:rFonts w:ascii="Calibri" w:hAnsi="Calibri" w:hint="eastAsia"/>
              </w:rPr>
              <w:t>熟悉表示</w:t>
            </w:r>
            <w:proofErr w:type="gramEnd"/>
            <w:r>
              <w:rPr>
                <w:rFonts w:ascii="Calibri" w:hAnsi="Calibri" w:hint="eastAsia"/>
              </w:rPr>
              <w:t>信号的基本</w:t>
            </w:r>
            <w:r>
              <w:rPr>
                <w:rFonts w:ascii="Calibri" w:hAnsi="Calibri"/>
              </w:rPr>
              <w:t>MATLA</w:t>
            </w:r>
            <w:r w:rsidR="00970CA9">
              <w:rPr>
                <w:rFonts w:ascii="Calibri" w:hAnsi="Calibri" w:hint="eastAsia"/>
              </w:rPr>
              <w:t>B</w:t>
            </w:r>
            <w:r>
              <w:rPr>
                <w:rFonts w:ascii="Calibri" w:hAnsi="Calibri" w:hint="eastAsia"/>
              </w:rPr>
              <w:t>函数，加深对离散信号的理解，了解基本信号之间的简单运算，判断信号周期</w:t>
            </w:r>
          </w:p>
        </w:tc>
        <w:tc>
          <w:tcPr>
            <w:tcW w:w="649" w:type="pct"/>
            <w:tcBorders>
              <w:top w:val="single" w:sz="4" w:space="0" w:color="auto"/>
              <w:left w:val="nil"/>
              <w:bottom w:val="single" w:sz="4" w:space="0" w:color="auto"/>
              <w:right w:val="single" w:sz="4" w:space="0" w:color="auto"/>
            </w:tcBorders>
            <w:vAlign w:val="center"/>
          </w:tcPr>
          <w:p w14:paraId="6B77FC5D" w14:textId="77777777" w:rsidR="00B520F2" w:rsidRPr="00CA7E45" w:rsidRDefault="00B520F2" w:rsidP="00B520F2">
            <w:pPr>
              <w:jc w:val="center"/>
              <w:rPr>
                <w:highlight w:val="yellow"/>
              </w:rPr>
            </w:pPr>
            <w:r w:rsidRPr="00841A82">
              <w:rPr>
                <w:rFonts w:hint="eastAsia"/>
              </w:rPr>
              <w:t>目标</w:t>
            </w:r>
            <w:r>
              <w:rPr>
                <w:rFonts w:hint="eastAsia"/>
              </w:rPr>
              <w:t>1</w:t>
            </w:r>
            <w:r w:rsidRPr="00841A82">
              <w:t>.</w:t>
            </w:r>
            <w:r>
              <w:rPr>
                <w:rFonts w:hint="eastAsia"/>
              </w:rPr>
              <w:t>2</w:t>
            </w:r>
          </w:p>
        </w:tc>
      </w:tr>
      <w:tr w:rsidR="00B520F2" w14:paraId="40D5C413" w14:textId="77777777" w:rsidTr="00B520F2">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6AD0CC05" w14:textId="77777777" w:rsidR="00B520F2" w:rsidRDefault="00B520F2" w:rsidP="00B520F2">
            <w:pPr>
              <w:pStyle w:val="80"/>
              <w:ind w:firstLineChars="0" w:firstLine="0"/>
              <w:jc w:val="center"/>
              <w:rPr>
                <w:rFonts w:eastAsia="黑体"/>
              </w:rPr>
            </w:pPr>
            <w:r>
              <w:rPr>
                <w:rFonts w:eastAsia="黑体" w:hint="eastAsia"/>
              </w:rPr>
              <w:t>2</w:t>
            </w:r>
          </w:p>
        </w:tc>
        <w:tc>
          <w:tcPr>
            <w:tcW w:w="670" w:type="pct"/>
            <w:tcBorders>
              <w:top w:val="single" w:sz="4" w:space="0" w:color="auto"/>
              <w:left w:val="nil"/>
              <w:bottom w:val="single" w:sz="4" w:space="0" w:color="auto"/>
              <w:right w:val="single" w:sz="4" w:space="0" w:color="auto"/>
            </w:tcBorders>
            <w:vAlign w:val="center"/>
          </w:tcPr>
          <w:p w14:paraId="672FD7AC" w14:textId="77777777" w:rsidR="00B520F2" w:rsidRPr="00DE7F58" w:rsidRDefault="00B520F2" w:rsidP="00B520F2">
            <w:pPr>
              <w:jc w:val="left"/>
              <w:rPr>
                <w:rFonts w:ascii="宋体" w:hAnsi="宋体"/>
                <w:b/>
                <w:sz w:val="30"/>
                <w:szCs w:val="30"/>
                <w:highlight w:val="yellow"/>
              </w:rPr>
            </w:pPr>
            <w:r w:rsidRPr="00DE7F58">
              <w:t>MATLAB</w:t>
            </w:r>
            <w:r w:rsidRPr="00DE7F58">
              <w:rPr>
                <w:rFonts w:ascii="宋体" w:hAnsi="宋体" w:hint="eastAsia"/>
              </w:rPr>
              <w:t>函数产生指数类函数</w:t>
            </w:r>
          </w:p>
        </w:tc>
        <w:tc>
          <w:tcPr>
            <w:tcW w:w="1457" w:type="pct"/>
            <w:tcBorders>
              <w:top w:val="single" w:sz="4" w:space="0" w:color="auto"/>
              <w:left w:val="nil"/>
              <w:bottom w:val="single" w:sz="4" w:space="0" w:color="auto"/>
              <w:right w:val="single" w:sz="4" w:space="0" w:color="auto"/>
            </w:tcBorders>
            <w:vAlign w:val="center"/>
          </w:tcPr>
          <w:p w14:paraId="3171C511" w14:textId="77777777" w:rsidR="00B520F2" w:rsidRPr="00CA7E45" w:rsidRDefault="00B520F2" w:rsidP="00B520F2">
            <w:pPr>
              <w:jc w:val="left"/>
              <w:rPr>
                <w:highlight w:val="yellow"/>
              </w:rPr>
            </w:pPr>
            <w:r w:rsidRPr="00841A82">
              <w:rPr>
                <w:rFonts w:hint="eastAsia"/>
              </w:rPr>
              <w:t>利用</w:t>
            </w:r>
            <w:r w:rsidRPr="00841A82">
              <w:rPr>
                <w:rFonts w:hint="eastAsia"/>
              </w:rPr>
              <w:t>M</w:t>
            </w:r>
            <w:r w:rsidRPr="00841A82">
              <w:t>ATLAB</w:t>
            </w:r>
            <w:r w:rsidRPr="00841A82">
              <w:rPr>
                <w:rFonts w:hint="eastAsia"/>
              </w:rPr>
              <w:t>产生指数函数</w:t>
            </w:r>
          </w:p>
        </w:tc>
        <w:tc>
          <w:tcPr>
            <w:tcW w:w="370" w:type="pct"/>
            <w:tcBorders>
              <w:top w:val="single" w:sz="4" w:space="0" w:color="auto"/>
              <w:left w:val="nil"/>
              <w:bottom w:val="single" w:sz="4" w:space="0" w:color="auto"/>
              <w:right w:val="single" w:sz="4" w:space="0" w:color="auto"/>
            </w:tcBorders>
            <w:vAlign w:val="center"/>
          </w:tcPr>
          <w:p w14:paraId="74A1E002" w14:textId="77777777" w:rsidR="00B520F2" w:rsidRDefault="00B520F2" w:rsidP="00B520F2">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011BADD5" w14:textId="77777777" w:rsidR="00B520F2" w:rsidRDefault="00B520F2" w:rsidP="00B520F2">
            <w:pPr>
              <w:jc w:val="center"/>
            </w:pPr>
            <w:r>
              <w:rPr>
                <w:rFonts w:hint="eastAsia"/>
              </w:rPr>
              <w:t>验证</w:t>
            </w:r>
            <w:r>
              <w:t>性</w:t>
            </w:r>
          </w:p>
        </w:tc>
        <w:tc>
          <w:tcPr>
            <w:tcW w:w="888" w:type="pct"/>
            <w:tcBorders>
              <w:top w:val="single" w:sz="4" w:space="0" w:color="auto"/>
              <w:left w:val="single" w:sz="4" w:space="0" w:color="auto"/>
              <w:bottom w:val="single" w:sz="4" w:space="0" w:color="auto"/>
              <w:right w:val="single" w:sz="4" w:space="0" w:color="auto"/>
            </w:tcBorders>
            <w:vAlign w:val="center"/>
          </w:tcPr>
          <w:p w14:paraId="1DE876A8" w14:textId="77777777" w:rsidR="00B520F2" w:rsidRPr="00CA7E45" w:rsidRDefault="00B520F2" w:rsidP="00970CA9">
            <w:pPr>
              <w:jc w:val="left"/>
              <w:rPr>
                <w:highlight w:val="yellow"/>
              </w:rPr>
            </w:pPr>
            <w:proofErr w:type="gramStart"/>
            <w:r>
              <w:rPr>
                <w:rFonts w:ascii="Calibri" w:hAnsi="Calibri" w:hint="eastAsia"/>
              </w:rPr>
              <w:t>熟悉表示</w:t>
            </w:r>
            <w:proofErr w:type="gramEnd"/>
            <w:r>
              <w:rPr>
                <w:rFonts w:ascii="Calibri" w:hAnsi="Calibri" w:hint="eastAsia"/>
              </w:rPr>
              <w:t>指数类信号的基本</w:t>
            </w:r>
            <w:r>
              <w:rPr>
                <w:rFonts w:ascii="Calibri" w:hAnsi="Calibri"/>
              </w:rPr>
              <w:t>MATLAB</w:t>
            </w:r>
            <w:r>
              <w:rPr>
                <w:rFonts w:ascii="Calibri" w:hAnsi="Calibri" w:hint="eastAsia"/>
              </w:rPr>
              <w:t>函数，加深对</w:t>
            </w:r>
            <w:proofErr w:type="gramStart"/>
            <w:r>
              <w:rPr>
                <w:rFonts w:ascii="Calibri" w:hAnsi="Calibri" w:hint="eastAsia"/>
              </w:rPr>
              <w:t>复指数</w:t>
            </w:r>
            <w:proofErr w:type="gramEnd"/>
            <w:r>
              <w:rPr>
                <w:rFonts w:ascii="Calibri" w:hAnsi="Calibri" w:hint="eastAsia"/>
              </w:rPr>
              <w:t>信号的理解，</w:t>
            </w:r>
            <w:r>
              <w:rPr>
                <w:rFonts w:hint="eastAsia"/>
              </w:rPr>
              <w:t>了解几种基本的指数信</w:t>
            </w:r>
            <w:r>
              <w:rPr>
                <w:rFonts w:hint="eastAsia"/>
              </w:rPr>
              <w:lastRenderedPageBreak/>
              <w:t>号的函数表达式及其相应的图像。</w:t>
            </w:r>
          </w:p>
        </w:tc>
        <w:tc>
          <w:tcPr>
            <w:tcW w:w="649" w:type="pct"/>
            <w:tcBorders>
              <w:top w:val="single" w:sz="4" w:space="0" w:color="auto"/>
              <w:left w:val="nil"/>
              <w:bottom w:val="single" w:sz="4" w:space="0" w:color="auto"/>
              <w:right w:val="single" w:sz="4" w:space="0" w:color="auto"/>
            </w:tcBorders>
            <w:vAlign w:val="center"/>
          </w:tcPr>
          <w:p w14:paraId="7A1CE04C" w14:textId="77777777" w:rsidR="00B520F2" w:rsidRPr="00CA7E45" w:rsidRDefault="00B520F2" w:rsidP="00B520F2">
            <w:pPr>
              <w:jc w:val="center"/>
              <w:rPr>
                <w:highlight w:val="yellow"/>
              </w:rPr>
            </w:pPr>
            <w:r w:rsidRPr="00841A82">
              <w:rPr>
                <w:rFonts w:hint="eastAsia"/>
              </w:rPr>
              <w:lastRenderedPageBreak/>
              <w:t>目标</w:t>
            </w:r>
            <w:r>
              <w:rPr>
                <w:rFonts w:hint="eastAsia"/>
              </w:rPr>
              <w:t>1</w:t>
            </w:r>
            <w:r w:rsidRPr="00841A82">
              <w:t>.</w:t>
            </w:r>
            <w:r>
              <w:rPr>
                <w:rFonts w:hint="eastAsia"/>
              </w:rPr>
              <w:t>3</w:t>
            </w:r>
          </w:p>
        </w:tc>
      </w:tr>
      <w:tr w:rsidR="00B520F2" w14:paraId="3ABF159A" w14:textId="77777777" w:rsidTr="00B520F2">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63CFE3E4" w14:textId="77777777" w:rsidR="00B520F2" w:rsidRDefault="00B520F2" w:rsidP="00B520F2">
            <w:pPr>
              <w:pStyle w:val="80"/>
              <w:ind w:firstLineChars="0" w:firstLine="0"/>
              <w:jc w:val="center"/>
              <w:rPr>
                <w:rFonts w:eastAsia="黑体"/>
              </w:rPr>
            </w:pPr>
            <w:r>
              <w:rPr>
                <w:rFonts w:eastAsia="黑体" w:hint="eastAsia"/>
              </w:rPr>
              <w:t>3</w:t>
            </w:r>
          </w:p>
        </w:tc>
        <w:tc>
          <w:tcPr>
            <w:tcW w:w="670" w:type="pct"/>
            <w:tcBorders>
              <w:top w:val="single" w:sz="4" w:space="0" w:color="auto"/>
              <w:left w:val="nil"/>
              <w:bottom w:val="single" w:sz="4" w:space="0" w:color="auto"/>
              <w:right w:val="single" w:sz="4" w:space="0" w:color="auto"/>
            </w:tcBorders>
            <w:vAlign w:val="center"/>
          </w:tcPr>
          <w:p w14:paraId="39669D9C" w14:textId="77777777" w:rsidR="00B520F2" w:rsidRPr="00CA7E45" w:rsidRDefault="00B520F2" w:rsidP="00B520F2">
            <w:pPr>
              <w:jc w:val="left"/>
              <w:rPr>
                <w:highlight w:val="yellow"/>
              </w:rPr>
            </w:pPr>
            <w:r w:rsidRPr="005F198D">
              <w:t>MATLAB</w:t>
            </w:r>
            <w:r w:rsidRPr="005F198D">
              <w:rPr>
                <w:rFonts w:hint="eastAsia"/>
              </w:rPr>
              <w:t>函数产生奇异信号</w:t>
            </w:r>
          </w:p>
        </w:tc>
        <w:tc>
          <w:tcPr>
            <w:tcW w:w="1457" w:type="pct"/>
            <w:tcBorders>
              <w:top w:val="single" w:sz="4" w:space="0" w:color="auto"/>
              <w:left w:val="nil"/>
              <w:bottom w:val="single" w:sz="4" w:space="0" w:color="auto"/>
              <w:right w:val="single" w:sz="4" w:space="0" w:color="auto"/>
            </w:tcBorders>
            <w:vAlign w:val="center"/>
          </w:tcPr>
          <w:p w14:paraId="30B94636" w14:textId="77777777" w:rsidR="00B520F2" w:rsidRPr="00CA7E45" w:rsidRDefault="00B520F2" w:rsidP="00B520F2">
            <w:pPr>
              <w:jc w:val="left"/>
              <w:rPr>
                <w:highlight w:val="yellow"/>
              </w:rPr>
            </w:pPr>
            <w:r w:rsidRPr="00841A82">
              <w:t>MATLAB</w:t>
            </w:r>
            <w:r w:rsidRPr="00841A82">
              <w:rPr>
                <w:rFonts w:hint="eastAsia"/>
              </w:rPr>
              <w:t>描述奇异信号</w:t>
            </w:r>
          </w:p>
        </w:tc>
        <w:tc>
          <w:tcPr>
            <w:tcW w:w="370" w:type="pct"/>
            <w:tcBorders>
              <w:top w:val="single" w:sz="4" w:space="0" w:color="auto"/>
              <w:left w:val="nil"/>
              <w:bottom w:val="single" w:sz="4" w:space="0" w:color="auto"/>
              <w:right w:val="single" w:sz="4" w:space="0" w:color="auto"/>
            </w:tcBorders>
            <w:vAlign w:val="center"/>
          </w:tcPr>
          <w:p w14:paraId="4EC7459B" w14:textId="77777777" w:rsidR="00B520F2" w:rsidRDefault="00B520F2" w:rsidP="00B520F2">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4DC629CB" w14:textId="77777777" w:rsidR="00B520F2" w:rsidRDefault="00B520F2" w:rsidP="00B520F2">
            <w:pPr>
              <w:jc w:val="center"/>
            </w:pPr>
            <w:r>
              <w:rPr>
                <w:rFonts w:hint="eastAsia"/>
              </w:rPr>
              <w:t>验证</w:t>
            </w:r>
            <w:r>
              <w:t>性</w:t>
            </w:r>
          </w:p>
        </w:tc>
        <w:tc>
          <w:tcPr>
            <w:tcW w:w="888" w:type="pct"/>
            <w:tcBorders>
              <w:top w:val="single" w:sz="4" w:space="0" w:color="auto"/>
              <w:left w:val="single" w:sz="4" w:space="0" w:color="auto"/>
              <w:bottom w:val="single" w:sz="4" w:space="0" w:color="auto"/>
              <w:right w:val="single" w:sz="4" w:space="0" w:color="auto"/>
            </w:tcBorders>
            <w:vAlign w:val="center"/>
          </w:tcPr>
          <w:p w14:paraId="463E2C75" w14:textId="77777777" w:rsidR="00B520F2" w:rsidRPr="00CA7E45" w:rsidRDefault="00B520F2" w:rsidP="00970CA9">
            <w:pPr>
              <w:jc w:val="left"/>
              <w:rPr>
                <w:highlight w:val="yellow"/>
              </w:rPr>
            </w:pPr>
            <w:r w:rsidRPr="005F198D">
              <w:rPr>
                <w:rFonts w:ascii="宋体" w:hAnsi="宋体" w:hint="eastAsia"/>
                <w:bCs/>
              </w:rPr>
              <w:t>加深对奇异信号的理解，用</w:t>
            </w:r>
            <w:r w:rsidRPr="00970CA9">
              <w:rPr>
                <w:rFonts w:ascii="Calibri" w:hAnsi="Calibri"/>
              </w:rPr>
              <w:t>MATLAB</w:t>
            </w:r>
            <w:r w:rsidRPr="005F198D">
              <w:rPr>
                <w:rFonts w:ascii="宋体" w:hAnsi="宋体" w:hint="eastAsia"/>
                <w:bCs/>
              </w:rPr>
              <w:t>实现单位阶跃函数，单位冲激函数。</w:t>
            </w:r>
          </w:p>
        </w:tc>
        <w:tc>
          <w:tcPr>
            <w:tcW w:w="649" w:type="pct"/>
            <w:tcBorders>
              <w:top w:val="single" w:sz="4" w:space="0" w:color="auto"/>
              <w:left w:val="nil"/>
              <w:bottom w:val="single" w:sz="4" w:space="0" w:color="auto"/>
              <w:right w:val="single" w:sz="4" w:space="0" w:color="auto"/>
            </w:tcBorders>
            <w:vAlign w:val="center"/>
          </w:tcPr>
          <w:p w14:paraId="5A3C6AEE" w14:textId="77777777" w:rsidR="00B520F2" w:rsidRPr="00841A82" w:rsidRDefault="00B520F2" w:rsidP="00B520F2">
            <w:pPr>
              <w:jc w:val="center"/>
            </w:pPr>
            <w:r w:rsidRPr="00841A82">
              <w:rPr>
                <w:rFonts w:hint="eastAsia"/>
              </w:rPr>
              <w:t>目标</w:t>
            </w:r>
            <w:r w:rsidRPr="00841A82">
              <w:rPr>
                <w:rFonts w:hint="eastAsia"/>
              </w:rPr>
              <w:t>2</w:t>
            </w:r>
            <w:r w:rsidRPr="00841A82">
              <w:t>.1</w:t>
            </w:r>
          </w:p>
          <w:p w14:paraId="5ADF11EA" w14:textId="77777777" w:rsidR="00B520F2" w:rsidRPr="00CA7E45" w:rsidRDefault="00B520F2" w:rsidP="00B520F2">
            <w:pPr>
              <w:jc w:val="center"/>
              <w:rPr>
                <w:highlight w:val="yellow"/>
              </w:rPr>
            </w:pPr>
            <w:r w:rsidRPr="00841A82">
              <w:rPr>
                <w:rFonts w:hint="eastAsia"/>
              </w:rPr>
              <w:t>目标</w:t>
            </w:r>
            <w:r w:rsidRPr="00841A82">
              <w:rPr>
                <w:rFonts w:hint="eastAsia"/>
              </w:rPr>
              <w:t>2</w:t>
            </w:r>
            <w:r w:rsidRPr="00841A82">
              <w:t>.2</w:t>
            </w:r>
          </w:p>
        </w:tc>
      </w:tr>
      <w:tr w:rsidR="00B520F2" w14:paraId="52E5EDF6" w14:textId="77777777" w:rsidTr="00B520F2">
        <w:trPr>
          <w:trHeight w:val="569"/>
          <w:jc w:val="center"/>
        </w:trPr>
        <w:tc>
          <w:tcPr>
            <w:tcW w:w="373" w:type="pct"/>
            <w:tcBorders>
              <w:top w:val="single" w:sz="4" w:space="0" w:color="auto"/>
              <w:left w:val="single" w:sz="4" w:space="0" w:color="auto"/>
              <w:bottom w:val="single" w:sz="4" w:space="0" w:color="auto"/>
              <w:right w:val="single" w:sz="4" w:space="0" w:color="auto"/>
            </w:tcBorders>
            <w:vAlign w:val="center"/>
          </w:tcPr>
          <w:p w14:paraId="4FAC7562" w14:textId="77777777" w:rsidR="00B520F2" w:rsidRDefault="00B520F2" w:rsidP="00B520F2">
            <w:pPr>
              <w:pStyle w:val="80"/>
              <w:ind w:firstLineChars="0" w:firstLine="0"/>
              <w:jc w:val="center"/>
              <w:rPr>
                <w:rFonts w:eastAsia="黑体"/>
              </w:rPr>
            </w:pPr>
            <w:r>
              <w:rPr>
                <w:rFonts w:eastAsia="黑体" w:hint="eastAsia"/>
              </w:rPr>
              <w:t>4</w:t>
            </w:r>
          </w:p>
        </w:tc>
        <w:tc>
          <w:tcPr>
            <w:tcW w:w="670" w:type="pct"/>
            <w:tcBorders>
              <w:top w:val="single" w:sz="4" w:space="0" w:color="auto"/>
              <w:left w:val="nil"/>
              <w:bottom w:val="single" w:sz="4" w:space="0" w:color="auto"/>
              <w:right w:val="single" w:sz="4" w:space="0" w:color="auto"/>
            </w:tcBorders>
            <w:vAlign w:val="center"/>
          </w:tcPr>
          <w:p w14:paraId="26201289" w14:textId="77777777" w:rsidR="00B520F2" w:rsidRPr="00CA7E45" w:rsidRDefault="00B520F2" w:rsidP="00B520F2">
            <w:pPr>
              <w:jc w:val="left"/>
              <w:rPr>
                <w:rFonts w:ascii="黑体" w:eastAsia="黑体" w:hAnsi="黑体"/>
                <w:b/>
                <w:sz w:val="30"/>
                <w:szCs w:val="30"/>
                <w:highlight w:val="yellow"/>
              </w:rPr>
            </w:pPr>
            <w:r w:rsidRPr="0051478E">
              <w:rPr>
                <w:rFonts w:hint="eastAsia"/>
              </w:rPr>
              <w:t>MATLAB</w:t>
            </w:r>
            <w:r w:rsidRPr="0051478E">
              <w:rPr>
                <w:rFonts w:hint="eastAsia"/>
              </w:rPr>
              <w:t>对离散信号与系统的时域分析</w:t>
            </w:r>
          </w:p>
        </w:tc>
        <w:tc>
          <w:tcPr>
            <w:tcW w:w="1457" w:type="pct"/>
            <w:tcBorders>
              <w:top w:val="single" w:sz="4" w:space="0" w:color="auto"/>
              <w:left w:val="nil"/>
              <w:bottom w:val="single" w:sz="4" w:space="0" w:color="auto"/>
              <w:right w:val="single" w:sz="4" w:space="0" w:color="auto"/>
            </w:tcBorders>
            <w:vAlign w:val="center"/>
          </w:tcPr>
          <w:p w14:paraId="3773D4C2" w14:textId="77777777" w:rsidR="00B520F2" w:rsidRPr="00CA7E45" w:rsidRDefault="00B520F2" w:rsidP="00B520F2">
            <w:pPr>
              <w:jc w:val="left"/>
              <w:rPr>
                <w:highlight w:val="yellow"/>
              </w:rPr>
            </w:pPr>
            <w:r w:rsidRPr="00841A82">
              <w:t>MATLAB</w:t>
            </w:r>
            <w:r w:rsidRPr="00841A82">
              <w:rPr>
                <w:rFonts w:hint="eastAsia"/>
              </w:rPr>
              <w:t>描述离散信号地时域分析</w:t>
            </w:r>
          </w:p>
        </w:tc>
        <w:tc>
          <w:tcPr>
            <w:tcW w:w="370" w:type="pct"/>
            <w:tcBorders>
              <w:top w:val="single" w:sz="4" w:space="0" w:color="auto"/>
              <w:left w:val="nil"/>
              <w:bottom w:val="single" w:sz="4" w:space="0" w:color="auto"/>
              <w:right w:val="single" w:sz="4" w:space="0" w:color="auto"/>
            </w:tcBorders>
            <w:vAlign w:val="center"/>
          </w:tcPr>
          <w:p w14:paraId="71B5D8C9" w14:textId="77777777" w:rsidR="00B520F2" w:rsidRDefault="00B520F2" w:rsidP="00B520F2">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684A8DB4" w14:textId="77777777" w:rsidR="00B520F2" w:rsidRDefault="00B520F2" w:rsidP="00B520F2">
            <w:pPr>
              <w:jc w:val="center"/>
            </w:pPr>
            <w:r>
              <w:rPr>
                <w:rFonts w:hint="eastAsia"/>
              </w:rPr>
              <w:t>验证</w:t>
            </w:r>
            <w:r>
              <w:t>性</w:t>
            </w:r>
          </w:p>
        </w:tc>
        <w:tc>
          <w:tcPr>
            <w:tcW w:w="888" w:type="pct"/>
            <w:tcBorders>
              <w:top w:val="single" w:sz="4" w:space="0" w:color="auto"/>
              <w:left w:val="single" w:sz="4" w:space="0" w:color="auto"/>
              <w:bottom w:val="single" w:sz="4" w:space="0" w:color="auto"/>
              <w:right w:val="single" w:sz="4" w:space="0" w:color="auto"/>
            </w:tcBorders>
            <w:vAlign w:val="center"/>
          </w:tcPr>
          <w:p w14:paraId="0F2B27CE" w14:textId="77777777" w:rsidR="00B520F2" w:rsidRPr="00CA7E45" w:rsidRDefault="00B520F2" w:rsidP="00970CA9">
            <w:pPr>
              <w:jc w:val="left"/>
              <w:rPr>
                <w:highlight w:val="yellow"/>
              </w:rPr>
            </w:pPr>
            <w:r w:rsidRPr="00841A82">
              <w:rPr>
                <w:rFonts w:hint="eastAsia"/>
              </w:rPr>
              <w:t>加深对离散信号与系统地时域分析</w:t>
            </w:r>
          </w:p>
        </w:tc>
        <w:tc>
          <w:tcPr>
            <w:tcW w:w="649" w:type="pct"/>
            <w:tcBorders>
              <w:top w:val="single" w:sz="4" w:space="0" w:color="auto"/>
              <w:left w:val="nil"/>
              <w:bottom w:val="single" w:sz="4" w:space="0" w:color="auto"/>
              <w:right w:val="single" w:sz="4" w:space="0" w:color="auto"/>
            </w:tcBorders>
            <w:vAlign w:val="center"/>
          </w:tcPr>
          <w:p w14:paraId="05A2D584" w14:textId="77777777" w:rsidR="00B520F2" w:rsidRPr="00CA7E45" w:rsidRDefault="00B520F2" w:rsidP="00B520F2">
            <w:pPr>
              <w:jc w:val="center"/>
              <w:rPr>
                <w:highlight w:val="yellow"/>
              </w:rPr>
            </w:pPr>
            <w:r w:rsidRPr="00841A82">
              <w:rPr>
                <w:rFonts w:hint="eastAsia"/>
              </w:rPr>
              <w:t>目标</w:t>
            </w:r>
            <w:r>
              <w:rPr>
                <w:rFonts w:hint="eastAsia"/>
              </w:rPr>
              <w:t>3</w:t>
            </w:r>
            <w:r w:rsidRPr="00841A82">
              <w:t>.1</w:t>
            </w:r>
          </w:p>
        </w:tc>
      </w:tr>
    </w:tbl>
    <w:p w14:paraId="59E6DB5F" w14:textId="77777777" w:rsidR="00B520F2" w:rsidRDefault="00B520F2">
      <w:pPr>
        <w:pStyle w:val="af8"/>
        <w:spacing w:after="240" w:line="300" w:lineRule="auto"/>
        <w:jc w:val="left"/>
      </w:pPr>
      <w:r>
        <w:rPr>
          <w:rFonts w:ascii="黑体" w:eastAsia="黑体" w:hAnsi="黑体" w:hint="eastAsia"/>
          <w:sz w:val="28"/>
          <w:szCs w:val="28"/>
        </w:rPr>
        <w:t>六、课程评价</w:t>
      </w:r>
    </w:p>
    <w:p w14:paraId="087A9FA9" w14:textId="77777777" w:rsidR="00B520F2" w:rsidRDefault="00B520F2">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2781"/>
        <w:gridCol w:w="1028"/>
        <w:gridCol w:w="1289"/>
        <w:gridCol w:w="1160"/>
        <w:gridCol w:w="848"/>
      </w:tblGrid>
      <w:tr w:rsidR="00B520F2" w14:paraId="07254470" w14:textId="77777777" w:rsidTr="00B520F2">
        <w:trPr>
          <w:trHeight w:val="425"/>
          <w:jc w:val="center"/>
        </w:trPr>
        <w:tc>
          <w:tcPr>
            <w:tcW w:w="730" w:type="pct"/>
            <w:vMerge w:val="restart"/>
            <w:tcBorders>
              <w:top w:val="single" w:sz="4" w:space="0" w:color="auto"/>
              <w:left w:val="single" w:sz="4" w:space="0" w:color="auto"/>
              <w:bottom w:val="single" w:sz="4" w:space="0" w:color="auto"/>
              <w:right w:val="single" w:sz="4" w:space="0" w:color="auto"/>
            </w:tcBorders>
            <w:vAlign w:val="center"/>
          </w:tcPr>
          <w:p w14:paraId="634BC932" w14:textId="77777777" w:rsidR="00B520F2" w:rsidRDefault="00B520F2">
            <w:pPr>
              <w:jc w:val="center"/>
            </w:pPr>
            <w:r w:rsidRPr="008911B8">
              <w:rPr>
                <w:rFonts w:eastAsia="等线" w:hint="eastAsia"/>
                <w:b/>
                <w:sz w:val="24"/>
              </w:rPr>
              <w:t>课程目标</w:t>
            </w:r>
          </w:p>
        </w:tc>
        <w:tc>
          <w:tcPr>
            <w:tcW w:w="1689" w:type="pct"/>
            <w:vMerge w:val="restart"/>
            <w:tcBorders>
              <w:top w:val="single" w:sz="4" w:space="0" w:color="auto"/>
              <w:left w:val="single" w:sz="4" w:space="0" w:color="auto"/>
              <w:bottom w:val="single" w:sz="4" w:space="0" w:color="auto"/>
              <w:right w:val="single" w:sz="4" w:space="0" w:color="auto"/>
            </w:tcBorders>
            <w:vAlign w:val="center"/>
          </w:tcPr>
          <w:p w14:paraId="6D7262D8" w14:textId="77777777" w:rsidR="00B520F2" w:rsidRDefault="00B520F2">
            <w:pPr>
              <w:jc w:val="center"/>
              <w:rPr>
                <w:rFonts w:eastAsia="等线"/>
                <w:b/>
                <w:sz w:val="24"/>
              </w:rPr>
            </w:pPr>
            <w:r w:rsidRPr="008911B8">
              <w:rPr>
                <w:rFonts w:eastAsia="等线" w:hint="eastAsia"/>
                <w:b/>
                <w:sz w:val="24"/>
              </w:rPr>
              <w:t>考核内容</w:t>
            </w:r>
          </w:p>
        </w:tc>
        <w:tc>
          <w:tcPr>
            <w:tcW w:w="2132" w:type="pct"/>
            <w:gridSpan w:val="3"/>
            <w:tcBorders>
              <w:top w:val="single" w:sz="4" w:space="0" w:color="auto"/>
              <w:left w:val="single" w:sz="4" w:space="0" w:color="auto"/>
              <w:bottom w:val="single" w:sz="4" w:space="0" w:color="auto"/>
              <w:right w:val="single" w:sz="4" w:space="0" w:color="auto"/>
            </w:tcBorders>
            <w:vAlign w:val="center"/>
          </w:tcPr>
          <w:p w14:paraId="5846F6F2" w14:textId="77777777" w:rsidR="00B520F2" w:rsidRDefault="00B520F2">
            <w:pPr>
              <w:jc w:val="center"/>
              <w:rPr>
                <w:rFonts w:eastAsia="等线"/>
                <w:b/>
                <w:sz w:val="24"/>
              </w:rPr>
            </w:pPr>
            <w:r>
              <w:rPr>
                <w:rFonts w:hint="eastAsia"/>
                <w:b/>
              </w:rPr>
              <w:t>考核方式及占比（</w:t>
            </w:r>
            <w:r>
              <w:rPr>
                <w:b/>
              </w:rPr>
              <w:t>%</w:t>
            </w:r>
            <w:r>
              <w:rPr>
                <w:rFonts w:hint="eastAsia"/>
                <w:b/>
              </w:rPr>
              <w:t>）</w:t>
            </w:r>
          </w:p>
        </w:tc>
        <w:tc>
          <w:tcPr>
            <w:tcW w:w="449" w:type="pct"/>
            <w:tcBorders>
              <w:top w:val="single" w:sz="4" w:space="0" w:color="auto"/>
              <w:left w:val="single" w:sz="4" w:space="0" w:color="auto"/>
              <w:right w:val="single" w:sz="4" w:space="0" w:color="auto"/>
            </w:tcBorders>
            <w:vAlign w:val="center"/>
          </w:tcPr>
          <w:p w14:paraId="357C9322" w14:textId="77777777" w:rsidR="00B520F2" w:rsidRDefault="00B520F2">
            <w:pPr>
              <w:jc w:val="center"/>
              <w:rPr>
                <w:rFonts w:eastAsia="等线"/>
                <w:b/>
                <w:sz w:val="24"/>
              </w:rPr>
            </w:pPr>
            <w:r>
              <w:rPr>
                <w:rFonts w:hint="eastAsia"/>
                <w:b/>
              </w:rPr>
              <w:t>成绩（</w:t>
            </w:r>
            <w:r>
              <w:rPr>
                <w:b/>
              </w:rPr>
              <w:t>%</w:t>
            </w:r>
            <w:r>
              <w:rPr>
                <w:rFonts w:hint="eastAsia"/>
                <w:b/>
              </w:rPr>
              <w:t>）</w:t>
            </w:r>
          </w:p>
        </w:tc>
      </w:tr>
      <w:tr w:rsidR="00B520F2" w14:paraId="301081BA" w14:textId="77777777" w:rsidTr="00B520F2">
        <w:trPr>
          <w:trHeight w:val="962"/>
          <w:jc w:val="center"/>
        </w:trPr>
        <w:tc>
          <w:tcPr>
            <w:tcW w:w="730" w:type="pct"/>
            <w:vMerge/>
            <w:tcBorders>
              <w:top w:val="single" w:sz="4" w:space="0" w:color="auto"/>
              <w:left w:val="single" w:sz="4" w:space="0" w:color="auto"/>
              <w:bottom w:val="single" w:sz="4" w:space="0" w:color="auto"/>
              <w:right w:val="single" w:sz="4" w:space="0" w:color="auto"/>
            </w:tcBorders>
            <w:vAlign w:val="center"/>
          </w:tcPr>
          <w:p w14:paraId="3BBF424C" w14:textId="77777777" w:rsidR="00B520F2" w:rsidRDefault="00B520F2">
            <w:pPr>
              <w:widowControl/>
            </w:pPr>
          </w:p>
        </w:tc>
        <w:tc>
          <w:tcPr>
            <w:tcW w:w="1689" w:type="pct"/>
            <w:vMerge/>
            <w:tcBorders>
              <w:top w:val="single" w:sz="4" w:space="0" w:color="auto"/>
              <w:left w:val="single" w:sz="4" w:space="0" w:color="auto"/>
              <w:bottom w:val="single" w:sz="4" w:space="0" w:color="auto"/>
              <w:right w:val="single" w:sz="4" w:space="0" w:color="auto"/>
            </w:tcBorders>
            <w:vAlign w:val="center"/>
          </w:tcPr>
          <w:p w14:paraId="335F2DA2" w14:textId="77777777" w:rsidR="00B520F2" w:rsidRDefault="00B520F2">
            <w:pPr>
              <w:widowControl/>
              <w:rPr>
                <w:rFonts w:eastAsia="等线"/>
                <w:b/>
                <w:sz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65667964" w14:textId="77777777" w:rsidR="00B520F2" w:rsidRDefault="00B520F2">
            <w:pPr>
              <w:rPr>
                <w:b/>
              </w:rPr>
            </w:pPr>
            <w:r>
              <w:rPr>
                <w:rFonts w:hint="eastAsia"/>
                <w:b/>
              </w:rPr>
              <w:t>作业</w:t>
            </w:r>
          </w:p>
        </w:tc>
        <w:tc>
          <w:tcPr>
            <w:tcW w:w="789" w:type="pct"/>
            <w:tcBorders>
              <w:top w:val="single" w:sz="4" w:space="0" w:color="auto"/>
              <w:left w:val="single" w:sz="4" w:space="0" w:color="auto"/>
              <w:bottom w:val="single" w:sz="4" w:space="0" w:color="auto"/>
              <w:right w:val="single" w:sz="4" w:space="0" w:color="auto"/>
            </w:tcBorders>
            <w:vAlign w:val="center"/>
          </w:tcPr>
          <w:p w14:paraId="274BCD7E" w14:textId="77777777" w:rsidR="00B520F2" w:rsidRPr="007812A2" w:rsidRDefault="00B520F2">
            <w:pPr>
              <w:rPr>
                <w:b/>
              </w:rPr>
            </w:pPr>
            <w:r w:rsidRPr="007812A2">
              <w:rPr>
                <w:rFonts w:hint="eastAsia"/>
                <w:b/>
              </w:rPr>
              <w:t>课程实验</w:t>
            </w:r>
          </w:p>
        </w:tc>
        <w:tc>
          <w:tcPr>
            <w:tcW w:w="711" w:type="pct"/>
            <w:tcBorders>
              <w:top w:val="single" w:sz="4" w:space="0" w:color="auto"/>
              <w:left w:val="single" w:sz="4" w:space="0" w:color="auto"/>
              <w:bottom w:val="single" w:sz="4" w:space="0" w:color="auto"/>
              <w:right w:val="single" w:sz="4" w:space="0" w:color="auto"/>
            </w:tcBorders>
            <w:vAlign w:val="center"/>
          </w:tcPr>
          <w:p w14:paraId="22171E49" w14:textId="77777777" w:rsidR="00B520F2" w:rsidRDefault="00B520F2">
            <w:pPr>
              <w:rPr>
                <w:b/>
              </w:rPr>
            </w:pPr>
            <w:r>
              <w:rPr>
                <w:rFonts w:hint="eastAsia"/>
                <w:b/>
              </w:rPr>
              <w:t>考试</w:t>
            </w:r>
          </w:p>
        </w:tc>
        <w:tc>
          <w:tcPr>
            <w:tcW w:w="449" w:type="pct"/>
            <w:tcBorders>
              <w:left w:val="single" w:sz="4" w:space="0" w:color="auto"/>
              <w:bottom w:val="single" w:sz="4" w:space="0" w:color="auto"/>
              <w:right w:val="single" w:sz="4" w:space="0" w:color="auto"/>
            </w:tcBorders>
            <w:vAlign w:val="center"/>
          </w:tcPr>
          <w:p w14:paraId="6BF1A33E" w14:textId="77777777" w:rsidR="00B520F2" w:rsidRDefault="00B520F2">
            <w:pPr>
              <w:rPr>
                <w:b/>
              </w:rPr>
            </w:pPr>
          </w:p>
        </w:tc>
      </w:tr>
      <w:tr w:rsidR="00B520F2" w14:paraId="0567F7D2" w14:textId="77777777" w:rsidTr="00B520F2">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044D8E52" w14:textId="77777777" w:rsidR="00B520F2" w:rsidRDefault="00B520F2">
            <w:r>
              <w:rPr>
                <w:rFonts w:hint="eastAsia"/>
              </w:rPr>
              <w:t>目标</w:t>
            </w:r>
            <w:r>
              <w:rPr>
                <w:rFonts w:hint="eastAsia"/>
              </w:rPr>
              <w:t>1.1</w:t>
            </w:r>
          </w:p>
        </w:tc>
        <w:tc>
          <w:tcPr>
            <w:tcW w:w="1689" w:type="pct"/>
            <w:tcBorders>
              <w:top w:val="single" w:sz="4" w:space="0" w:color="auto"/>
              <w:left w:val="single" w:sz="4" w:space="0" w:color="auto"/>
              <w:right w:val="single" w:sz="4" w:space="0" w:color="auto"/>
            </w:tcBorders>
            <w:vAlign w:val="center"/>
          </w:tcPr>
          <w:p w14:paraId="2E5999C9" w14:textId="77777777" w:rsidR="00B520F2" w:rsidRPr="00CA7E45" w:rsidRDefault="00B520F2">
            <w:pPr>
              <w:spacing w:line="360" w:lineRule="auto"/>
              <w:rPr>
                <w:rFonts w:ascii="宋体" w:hAnsi="宋体"/>
                <w:highlight w:val="yellow"/>
              </w:rPr>
            </w:pPr>
            <w:r w:rsidRPr="00BF5353">
              <w:rPr>
                <w:rFonts w:ascii="宋体" w:hAnsi="宋体" w:hint="eastAsia"/>
                <w:bCs/>
              </w:rPr>
              <w:t>是否理解</w:t>
            </w:r>
            <w:r w:rsidRPr="00692D14">
              <w:rPr>
                <w:rFonts w:hint="eastAsia"/>
              </w:rPr>
              <w:t>信息、消息、信号和系统的概念。</w:t>
            </w:r>
          </w:p>
        </w:tc>
        <w:tc>
          <w:tcPr>
            <w:tcW w:w="632" w:type="pct"/>
            <w:tcBorders>
              <w:top w:val="single" w:sz="4" w:space="0" w:color="auto"/>
              <w:left w:val="single" w:sz="4" w:space="0" w:color="auto"/>
              <w:right w:val="single" w:sz="4" w:space="0" w:color="auto"/>
            </w:tcBorders>
            <w:vAlign w:val="center"/>
          </w:tcPr>
          <w:p w14:paraId="3E6D7E20" w14:textId="77777777" w:rsidR="00B520F2" w:rsidRDefault="00B520F2"/>
        </w:tc>
        <w:tc>
          <w:tcPr>
            <w:tcW w:w="789" w:type="pct"/>
            <w:tcBorders>
              <w:top w:val="single" w:sz="4" w:space="0" w:color="auto"/>
              <w:left w:val="single" w:sz="4" w:space="0" w:color="auto"/>
              <w:right w:val="single" w:sz="4" w:space="0" w:color="auto"/>
            </w:tcBorders>
            <w:vAlign w:val="center"/>
          </w:tcPr>
          <w:p w14:paraId="098C5DC1" w14:textId="77777777" w:rsidR="00B520F2" w:rsidRDefault="00B520F2"/>
        </w:tc>
        <w:tc>
          <w:tcPr>
            <w:tcW w:w="711" w:type="pct"/>
            <w:tcBorders>
              <w:top w:val="single" w:sz="4" w:space="0" w:color="auto"/>
              <w:left w:val="single" w:sz="4" w:space="0" w:color="auto"/>
              <w:right w:val="single" w:sz="4" w:space="0" w:color="auto"/>
            </w:tcBorders>
            <w:vAlign w:val="center"/>
          </w:tcPr>
          <w:p w14:paraId="68F57D91" w14:textId="77777777" w:rsidR="00B520F2" w:rsidRDefault="00B520F2">
            <w:r>
              <w:rPr>
                <w:rFonts w:hint="eastAsia"/>
              </w:rPr>
              <w:t>5%</w:t>
            </w:r>
          </w:p>
        </w:tc>
        <w:tc>
          <w:tcPr>
            <w:tcW w:w="449" w:type="pct"/>
            <w:tcBorders>
              <w:top w:val="single" w:sz="4" w:space="0" w:color="auto"/>
              <w:left w:val="single" w:sz="4" w:space="0" w:color="auto"/>
              <w:right w:val="single" w:sz="4" w:space="0" w:color="auto"/>
            </w:tcBorders>
            <w:vAlign w:val="center"/>
          </w:tcPr>
          <w:p w14:paraId="2CDF1651" w14:textId="77777777" w:rsidR="00B520F2" w:rsidRDefault="00B520F2">
            <w:r>
              <w:rPr>
                <w:rFonts w:hint="eastAsia"/>
              </w:rPr>
              <w:t>5%</w:t>
            </w:r>
          </w:p>
        </w:tc>
      </w:tr>
      <w:tr w:rsidR="00B520F2" w14:paraId="63CCA28B" w14:textId="77777777" w:rsidTr="00B520F2">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009AF754" w14:textId="77777777" w:rsidR="00B520F2" w:rsidRDefault="00B520F2">
            <w:r>
              <w:rPr>
                <w:rFonts w:hint="eastAsia"/>
              </w:rPr>
              <w:t>目标</w:t>
            </w:r>
            <w:r>
              <w:rPr>
                <w:rFonts w:hint="eastAsia"/>
              </w:rPr>
              <w:t>1.2</w:t>
            </w:r>
          </w:p>
        </w:tc>
        <w:tc>
          <w:tcPr>
            <w:tcW w:w="1689" w:type="pct"/>
            <w:tcBorders>
              <w:top w:val="single" w:sz="4" w:space="0" w:color="auto"/>
              <w:left w:val="single" w:sz="4" w:space="0" w:color="auto"/>
              <w:right w:val="single" w:sz="4" w:space="0" w:color="auto"/>
            </w:tcBorders>
            <w:vAlign w:val="center"/>
          </w:tcPr>
          <w:p w14:paraId="540F024B" w14:textId="77777777" w:rsidR="00B520F2" w:rsidRPr="00CA7E45" w:rsidRDefault="00B520F2">
            <w:pPr>
              <w:spacing w:line="300" w:lineRule="auto"/>
              <w:rPr>
                <w:rFonts w:ascii="宋体" w:hAnsi="宋体"/>
                <w:highlight w:val="yellow"/>
              </w:rPr>
            </w:pPr>
            <w:r w:rsidRPr="00BF5353">
              <w:rPr>
                <w:rFonts w:ascii="宋体" w:hAnsi="宋体" w:hint="eastAsia"/>
                <w:bCs/>
              </w:rPr>
              <w:t>是否</w:t>
            </w:r>
            <w:proofErr w:type="gramStart"/>
            <w:r w:rsidRPr="00BF5353">
              <w:rPr>
                <w:rFonts w:ascii="宋体" w:hAnsi="宋体" w:hint="eastAsia"/>
                <w:bCs/>
              </w:rPr>
              <w:t>掌握</w:t>
            </w:r>
            <w:r w:rsidRPr="00BF5353">
              <w:rPr>
                <w:rFonts w:hint="eastAsia"/>
                <w:bCs/>
              </w:rPr>
              <w:t>掌握</w:t>
            </w:r>
            <w:proofErr w:type="gramEnd"/>
            <w:r w:rsidRPr="00BF5353">
              <w:rPr>
                <w:rFonts w:hint="eastAsia"/>
                <w:bCs/>
              </w:rPr>
              <w:t>零输入响应和零状态响应、冲激响应与阶跃响应的求解</w:t>
            </w:r>
            <w:r>
              <w:rPr>
                <w:rFonts w:hint="eastAsia"/>
                <w:bCs/>
              </w:rPr>
              <w:t>。</w:t>
            </w:r>
          </w:p>
        </w:tc>
        <w:tc>
          <w:tcPr>
            <w:tcW w:w="632" w:type="pct"/>
            <w:tcBorders>
              <w:top w:val="single" w:sz="4" w:space="0" w:color="auto"/>
              <w:left w:val="single" w:sz="4" w:space="0" w:color="auto"/>
              <w:right w:val="single" w:sz="4" w:space="0" w:color="auto"/>
            </w:tcBorders>
            <w:vAlign w:val="center"/>
          </w:tcPr>
          <w:p w14:paraId="5ED7DA9A" w14:textId="77777777" w:rsidR="00B520F2" w:rsidRDefault="00B520F2">
            <w:r>
              <w:t>5</w:t>
            </w:r>
            <w:r>
              <w:rPr>
                <w:rFonts w:hint="eastAsia"/>
              </w:rPr>
              <w:t>%</w:t>
            </w:r>
          </w:p>
        </w:tc>
        <w:tc>
          <w:tcPr>
            <w:tcW w:w="789" w:type="pct"/>
            <w:tcBorders>
              <w:top w:val="single" w:sz="4" w:space="0" w:color="auto"/>
              <w:left w:val="single" w:sz="4" w:space="0" w:color="auto"/>
              <w:right w:val="single" w:sz="4" w:space="0" w:color="auto"/>
            </w:tcBorders>
            <w:vAlign w:val="center"/>
          </w:tcPr>
          <w:p w14:paraId="19EA25B5" w14:textId="77777777" w:rsidR="00B520F2" w:rsidRDefault="00B520F2"/>
        </w:tc>
        <w:tc>
          <w:tcPr>
            <w:tcW w:w="711" w:type="pct"/>
            <w:tcBorders>
              <w:top w:val="single" w:sz="4" w:space="0" w:color="auto"/>
              <w:left w:val="single" w:sz="4" w:space="0" w:color="auto"/>
              <w:right w:val="single" w:sz="4" w:space="0" w:color="auto"/>
            </w:tcBorders>
            <w:vAlign w:val="center"/>
          </w:tcPr>
          <w:p w14:paraId="46B54979" w14:textId="77777777" w:rsidR="00B520F2" w:rsidRDefault="00B520F2" w:rsidP="00B520F2">
            <w:r>
              <w:t>15</w:t>
            </w:r>
            <w:r>
              <w:rPr>
                <w:rFonts w:hint="eastAsia"/>
              </w:rPr>
              <w:t>%</w:t>
            </w:r>
          </w:p>
        </w:tc>
        <w:tc>
          <w:tcPr>
            <w:tcW w:w="449" w:type="pct"/>
            <w:tcBorders>
              <w:top w:val="single" w:sz="4" w:space="0" w:color="auto"/>
              <w:left w:val="single" w:sz="4" w:space="0" w:color="auto"/>
              <w:right w:val="single" w:sz="4" w:space="0" w:color="auto"/>
            </w:tcBorders>
            <w:vAlign w:val="center"/>
          </w:tcPr>
          <w:p w14:paraId="33D0940E" w14:textId="77777777" w:rsidR="00B520F2" w:rsidRDefault="00B520F2">
            <w:r>
              <w:t>20</w:t>
            </w:r>
            <w:r>
              <w:rPr>
                <w:rFonts w:hint="eastAsia"/>
              </w:rPr>
              <w:t>%</w:t>
            </w:r>
          </w:p>
        </w:tc>
      </w:tr>
      <w:tr w:rsidR="00B520F2" w14:paraId="610C5681" w14:textId="77777777" w:rsidTr="00B520F2">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3C8496F2" w14:textId="77777777" w:rsidR="00B520F2" w:rsidRDefault="00B520F2">
            <w:r>
              <w:rPr>
                <w:rFonts w:hint="eastAsia"/>
              </w:rPr>
              <w:t>目标</w:t>
            </w:r>
            <w:r>
              <w:rPr>
                <w:rFonts w:hint="eastAsia"/>
              </w:rPr>
              <w:t>1.3</w:t>
            </w:r>
          </w:p>
        </w:tc>
        <w:tc>
          <w:tcPr>
            <w:tcW w:w="1689" w:type="pct"/>
            <w:tcBorders>
              <w:top w:val="single" w:sz="4" w:space="0" w:color="auto"/>
              <w:left w:val="single" w:sz="4" w:space="0" w:color="auto"/>
              <w:right w:val="single" w:sz="4" w:space="0" w:color="auto"/>
            </w:tcBorders>
            <w:vAlign w:val="center"/>
          </w:tcPr>
          <w:p w14:paraId="459FA3B2" w14:textId="77777777" w:rsidR="00B520F2" w:rsidRPr="00CA7E45" w:rsidRDefault="00B520F2">
            <w:pPr>
              <w:spacing w:line="300" w:lineRule="auto"/>
              <w:rPr>
                <w:rFonts w:ascii="宋体" w:hAnsi="宋体"/>
                <w:highlight w:val="yellow"/>
              </w:rPr>
            </w:pPr>
            <w:r w:rsidRPr="00BF5353">
              <w:rPr>
                <w:rFonts w:ascii="宋体" w:hAnsi="宋体" w:hint="eastAsia"/>
              </w:rPr>
              <w:t>是否</w:t>
            </w:r>
            <w:r w:rsidRPr="00BF5353">
              <w:rPr>
                <w:rFonts w:hint="eastAsia"/>
                <w:color w:val="000000"/>
              </w:rPr>
              <w:t>掌</w:t>
            </w:r>
            <w:r w:rsidRPr="00BB0376">
              <w:rPr>
                <w:rFonts w:hint="eastAsia"/>
                <w:color w:val="000000"/>
              </w:rPr>
              <w:t>握连续系统与离散系统的时域分析、连续系统的频域分析、连续系统的复频域分析和离散系统的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p>
        </w:tc>
        <w:tc>
          <w:tcPr>
            <w:tcW w:w="632" w:type="pct"/>
            <w:tcBorders>
              <w:top w:val="single" w:sz="4" w:space="0" w:color="auto"/>
              <w:left w:val="single" w:sz="4" w:space="0" w:color="auto"/>
              <w:right w:val="single" w:sz="4" w:space="0" w:color="auto"/>
            </w:tcBorders>
            <w:vAlign w:val="center"/>
          </w:tcPr>
          <w:p w14:paraId="1857BF14" w14:textId="77777777" w:rsidR="00B520F2" w:rsidRDefault="00B520F2">
            <w:r>
              <w:t>5</w:t>
            </w:r>
            <w:r>
              <w:rPr>
                <w:rFonts w:hint="eastAsia"/>
              </w:rPr>
              <w:t>%</w:t>
            </w:r>
          </w:p>
        </w:tc>
        <w:tc>
          <w:tcPr>
            <w:tcW w:w="789" w:type="pct"/>
            <w:tcBorders>
              <w:top w:val="single" w:sz="4" w:space="0" w:color="auto"/>
              <w:left w:val="single" w:sz="4" w:space="0" w:color="auto"/>
              <w:right w:val="single" w:sz="4" w:space="0" w:color="auto"/>
            </w:tcBorders>
            <w:vAlign w:val="center"/>
          </w:tcPr>
          <w:p w14:paraId="794A2CD1" w14:textId="77777777" w:rsidR="00B520F2" w:rsidRDefault="00B520F2"/>
        </w:tc>
        <w:tc>
          <w:tcPr>
            <w:tcW w:w="711" w:type="pct"/>
            <w:tcBorders>
              <w:top w:val="single" w:sz="4" w:space="0" w:color="auto"/>
              <w:left w:val="single" w:sz="4" w:space="0" w:color="auto"/>
              <w:right w:val="single" w:sz="4" w:space="0" w:color="auto"/>
            </w:tcBorders>
            <w:vAlign w:val="center"/>
          </w:tcPr>
          <w:p w14:paraId="2DA643DD" w14:textId="77777777" w:rsidR="00B520F2" w:rsidRDefault="00B520F2" w:rsidP="00B520F2">
            <w:r>
              <w:t>15</w:t>
            </w:r>
            <w:r>
              <w:rPr>
                <w:rFonts w:hint="eastAsia"/>
              </w:rPr>
              <w:t>%</w:t>
            </w:r>
          </w:p>
        </w:tc>
        <w:tc>
          <w:tcPr>
            <w:tcW w:w="449" w:type="pct"/>
            <w:tcBorders>
              <w:top w:val="single" w:sz="4" w:space="0" w:color="auto"/>
              <w:left w:val="single" w:sz="4" w:space="0" w:color="auto"/>
              <w:right w:val="single" w:sz="4" w:space="0" w:color="auto"/>
            </w:tcBorders>
            <w:vAlign w:val="center"/>
          </w:tcPr>
          <w:p w14:paraId="5E864B87" w14:textId="77777777" w:rsidR="00B520F2" w:rsidRDefault="00B520F2">
            <w:r>
              <w:t>20</w:t>
            </w:r>
            <w:r>
              <w:rPr>
                <w:rFonts w:hint="eastAsia"/>
              </w:rPr>
              <w:t>%</w:t>
            </w:r>
          </w:p>
        </w:tc>
      </w:tr>
      <w:tr w:rsidR="00B520F2" w14:paraId="03FA7142" w14:textId="77777777" w:rsidTr="00B520F2">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315F7240" w14:textId="77777777" w:rsidR="00B520F2" w:rsidRDefault="00B520F2">
            <w:r>
              <w:rPr>
                <w:rFonts w:hint="eastAsia"/>
              </w:rPr>
              <w:t>目标</w:t>
            </w:r>
            <w:r>
              <w:rPr>
                <w:rFonts w:hint="eastAsia"/>
              </w:rPr>
              <w:t>1.4</w:t>
            </w:r>
          </w:p>
        </w:tc>
        <w:tc>
          <w:tcPr>
            <w:tcW w:w="1689" w:type="pct"/>
            <w:tcBorders>
              <w:top w:val="single" w:sz="4" w:space="0" w:color="auto"/>
              <w:left w:val="single" w:sz="4" w:space="0" w:color="auto"/>
              <w:right w:val="single" w:sz="4" w:space="0" w:color="auto"/>
            </w:tcBorders>
            <w:vAlign w:val="center"/>
          </w:tcPr>
          <w:p w14:paraId="35AEBD7E" w14:textId="77777777" w:rsidR="00B520F2" w:rsidRPr="00CA7E45" w:rsidRDefault="00B520F2">
            <w:pPr>
              <w:spacing w:line="360" w:lineRule="auto"/>
              <w:rPr>
                <w:rFonts w:ascii="宋体" w:hAnsi="宋体"/>
                <w:highlight w:val="yellow"/>
              </w:rPr>
            </w:pPr>
            <w:r>
              <w:rPr>
                <w:rFonts w:hint="eastAsia"/>
              </w:rPr>
              <w:t>是否</w:t>
            </w:r>
            <w:r w:rsidRPr="00BB0376">
              <w:rPr>
                <w:rFonts w:hint="eastAsia"/>
              </w:rPr>
              <w:t>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t>反变换的计算方法</w:t>
            </w:r>
            <w:r w:rsidRPr="00BF5353">
              <w:rPr>
                <w:rFonts w:ascii="宋体" w:hAnsi="宋体" w:hint="eastAsia"/>
                <w:bCs/>
              </w:rPr>
              <w:t>。</w:t>
            </w:r>
          </w:p>
        </w:tc>
        <w:tc>
          <w:tcPr>
            <w:tcW w:w="632" w:type="pct"/>
            <w:tcBorders>
              <w:top w:val="single" w:sz="4" w:space="0" w:color="auto"/>
              <w:left w:val="single" w:sz="4" w:space="0" w:color="auto"/>
              <w:right w:val="single" w:sz="4" w:space="0" w:color="auto"/>
            </w:tcBorders>
            <w:vAlign w:val="center"/>
          </w:tcPr>
          <w:p w14:paraId="0BA8661D" w14:textId="77777777" w:rsidR="00B520F2" w:rsidRDefault="00B520F2"/>
        </w:tc>
        <w:tc>
          <w:tcPr>
            <w:tcW w:w="789" w:type="pct"/>
            <w:tcBorders>
              <w:top w:val="single" w:sz="4" w:space="0" w:color="auto"/>
              <w:left w:val="single" w:sz="4" w:space="0" w:color="auto"/>
              <w:right w:val="single" w:sz="4" w:space="0" w:color="auto"/>
            </w:tcBorders>
            <w:vAlign w:val="center"/>
          </w:tcPr>
          <w:p w14:paraId="56622A1F" w14:textId="77777777" w:rsidR="00B520F2" w:rsidRDefault="00B520F2"/>
        </w:tc>
        <w:tc>
          <w:tcPr>
            <w:tcW w:w="711" w:type="pct"/>
            <w:tcBorders>
              <w:top w:val="single" w:sz="4" w:space="0" w:color="auto"/>
              <w:left w:val="single" w:sz="4" w:space="0" w:color="auto"/>
              <w:right w:val="single" w:sz="4" w:space="0" w:color="auto"/>
            </w:tcBorders>
            <w:vAlign w:val="center"/>
          </w:tcPr>
          <w:p w14:paraId="0EF6BAF6" w14:textId="77777777" w:rsidR="00B520F2" w:rsidRDefault="00B520F2">
            <w:r>
              <w:t>15</w:t>
            </w:r>
            <w:r>
              <w:rPr>
                <w:rFonts w:hint="eastAsia"/>
              </w:rPr>
              <w:t>%</w:t>
            </w:r>
          </w:p>
        </w:tc>
        <w:tc>
          <w:tcPr>
            <w:tcW w:w="449" w:type="pct"/>
            <w:tcBorders>
              <w:top w:val="single" w:sz="4" w:space="0" w:color="auto"/>
              <w:left w:val="single" w:sz="4" w:space="0" w:color="auto"/>
              <w:right w:val="single" w:sz="4" w:space="0" w:color="auto"/>
            </w:tcBorders>
            <w:vAlign w:val="center"/>
          </w:tcPr>
          <w:p w14:paraId="2A6F1EB9" w14:textId="77777777" w:rsidR="00B520F2" w:rsidRDefault="00B520F2">
            <w:r>
              <w:rPr>
                <w:rFonts w:hint="eastAsia"/>
              </w:rPr>
              <w:t>15%</w:t>
            </w:r>
          </w:p>
        </w:tc>
      </w:tr>
      <w:tr w:rsidR="00B520F2" w14:paraId="6C788F63" w14:textId="77777777" w:rsidTr="00B520F2">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39D7A07B" w14:textId="77777777" w:rsidR="00B520F2" w:rsidRDefault="00B520F2" w:rsidP="00B520F2">
            <w:r>
              <w:rPr>
                <w:rFonts w:hint="eastAsia"/>
              </w:rPr>
              <w:lastRenderedPageBreak/>
              <w:t>目标</w:t>
            </w:r>
            <w:r>
              <w:rPr>
                <w:rFonts w:hint="eastAsia"/>
              </w:rPr>
              <w:t>2</w:t>
            </w:r>
            <w:r>
              <w:t>.1</w:t>
            </w:r>
          </w:p>
        </w:tc>
        <w:tc>
          <w:tcPr>
            <w:tcW w:w="1689" w:type="pct"/>
            <w:tcBorders>
              <w:left w:val="single" w:sz="4" w:space="0" w:color="auto"/>
              <w:bottom w:val="single" w:sz="4" w:space="0" w:color="auto"/>
              <w:right w:val="single" w:sz="4" w:space="0" w:color="auto"/>
            </w:tcBorders>
            <w:vAlign w:val="center"/>
          </w:tcPr>
          <w:p w14:paraId="20346EAB" w14:textId="77777777" w:rsidR="00B520F2" w:rsidRPr="00CA7E45" w:rsidRDefault="00B520F2" w:rsidP="00B520F2">
            <w:pPr>
              <w:spacing w:line="300" w:lineRule="auto"/>
              <w:rPr>
                <w:highlight w:val="yellow"/>
              </w:rPr>
            </w:pPr>
            <w:r>
              <w:rPr>
                <w:rFonts w:ascii="宋体" w:hAnsi="宋体" w:hint="eastAsia"/>
                <w:bCs/>
              </w:rPr>
              <w:t>是否掌握各种信号与系统分析方法相互间的联系及其具体应用</w:t>
            </w:r>
          </w:p>
        </w:tc>
        <w:tc>
          <w:tcPr>
            <w:tcW w:w="632" w:type="pct"/>
            <w:tcBorders>
              <w:left w:val="single" w:sz="4" w:space="0" w:color="auto"/>
              <w:bottom w:val="single" w:sz="4" w:space="0" w:color="auto"/>
              <w:right w:val="single" w:sz="4" w:space="0" w:color="auto"/>
            </w:tcBorders>
            <w:vAlign w:val="center"/>
          </w:tcPr>
          <w:p w14:paraId="168663C0" w14:textId="77777777" w:rsidR="00B520F2" w:rsidRDefault="00B520F2" w:rsidP="00B520F2"/>
        </w:tc>
        <w:tc>
          <w:tcPr>
            <w:tcW w:w="789" w:type="pct"/>
            <w:tcBorders>
              <w:left w:val="single" w:sz="4" w:space="0" w:color="auto"/>
              <w:bottom w:val="single" w:sz="4" w:space="0" w:color="auto"/>
              <w:right w:val="single" w:sz="4" w:space="0" w:color="auto"/>
            </w:tcBorders>
            <w:vAlign w:val="center"/>
          </w:tcPr>
          <w:p w14:paraId="3CAD771F" w14:textId="77777777" w:rsidR="00B520F2" w:rsidRDefault="00B520F2" w:rsidP="00B520F2">
            <w:r>
              <w:rPr>
                <w:rFonts w:hint="eastAsia"/>
              </w:rPr>
              <w:t>1</w:t>
            </w:r>
            <w:r>
              <w:t>0</w:t>
            </w:r>
            <w:r>
              <w:rPr>
                <w:rFonts w:hint="eastAsia"/>
              </w:rPr>
              <w:t>%</w:t>
            </w:r>
          </w:p>
        </w:tc>
        <w:tc>
          <w:tcPr>
            <w:tcW w:w="711" w:type="pct"/>
            <w:tcBorders>
              <w:left w:val="single" w:sz="4" w:space="0" w:color="auto"/>
              <w:bottom w:val="single" w:sz="4" w:space="0" w:color="auto"/>
              <w:right w:val="single" w:sz="4" w:space="0" w:color="auto"/>
            </w:tcBorders>
            <w:vAlign w:val="center"/>
          </w:tcPr>
          <w:p w14:paraId="65BFA6D8" w14:textId="77777777" w:rsidR="00B520F2" w:rsidRDefault="00B520F2" w:rsidP="00B520F2">
            <w:r>
              <w:rPr>
                <w:rFonts w:hint="eastAsia"/>
              </w:rPr>
              <w:t>15%</w:t>
            </w:r>
          </w:p>
        </w:tc>
        <w:tc>
          <w:tcPr>
            <w:tcW w:w="449" w:type="pct"/>
            <w:tcBorders>
              <w:left w:val="single" w:sz="4" w:space="0" w:color="auto"/>
              <w:bottom w:val="single" w:sz="4" w:space="0" w:color="auto"/>
              <w:right w:val="single" w:sz="4" w:space="0" w:color="auto"/>
            </w:tcBorders>
            <w:vAlign w:val="center"/>
          </w:tcPr>
          <w:p w14:paraId="04708A5C" w14:textId="77777777" w:rsidR="00B520F2" w:rsidRDefault="00B520F2" w:rsidP="00B520F2">
            <w:r>
              <w:rPr>
                <w:rFonts w:hint="eastAsia"/>
              </w:rPr>
              <w:t>25%</w:t>
            </w:r>
          </w:p>
        </w:tc>
      </w:tr>
      <w:tr w:rsidR="00B520F2" w14:paraId="5F304080" w14:textId="77777777" w:rsidTr="00B520F2">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6821A9FF" w14:textId="77777777" w:rsidR="00B520F2" w:rsidRDefault="00B520F2" w:rsidP="00B520F2">
            <w:r>
              <w:rPr>
                <w:rFonts w:hint="eastAsia"/>
              </w:rPr>
              <w:t>目标</w:t>
            </w:r>
            <w:r>
              <w:rPr>
                <w:rFonts w:hint="eastAsia"/>
              </w:rPr>
              <w:t>2.</w:t>
            </w:r>
            <w:r>
              <w:t>2</w:t>
            </w:r>
          </w:p>
        </w:tc>
        <w:tc>
          <w:tcPr>
            <w:tcW w:w="1689" w:type="pct"/>
            <w:tcBorders>
              <w:left w:val="single" w:sz="4" w:space="0" w:color="auto"/>
              <w:bottom w:val="single" w:sz="4" w:space="0" w:color="auto"/>
              <w:right w:val="single" w:sz="4" w:space="0" w:color="auto"/>
            </w:tcBorders>
            <w:vAlign w:val="center"/>
          </w:tcPr>
          <w:p w14:paraId="6E837E2A" w14:textId="77777777" w:rsidR="00B520F2" w:rsidRPr="00CA7E45" w:rsidRDefault="00B520F2" w:rsidP="00B520F2">
            <w:pPr>
              <w:spacing w:line="300" w:lineRule="auto"/>
              <w:rPr>
                <w:highlight w:val="yellow"/>
              </w:rPr>
            </w:pPr>
            <w:r>
              <w:rPr>
                <w:rFonts w:ascii="宋体" w:hAnsi="宋体" w:hint="eastAsia"/>
                <w:bCs/>
              </w:rPr>
              <w:t>是否具备应用信号与系统的观点和方法处理实际问题的能力</w:t>
            </w:r>
          </w:p>
        </w:tc>
        <w:tc>
          <w:tcPr>
            <w:tcW w:w="632" w:type="pct"/>
            <w:tcBorders>
              <w:left w:val="single" w:sz="4" w:space="0" w:color="auto"/>
              <w:bottom w:val="single" w:sz="4" w:space="0" w:color="auto"/>
              <w:right w:val="single" w:sz="4" w:space="0" w:color="auto"/>
            </w:tcBorders>
            <w:vAlign w:val="center"/>
          </w:tcPr>
          <w:p w14:paraId="458C0BFE" w14:textId="77777777" w:rsidR="00B520F2" w:rsidRDefault="00B520F2" w:rsidP="00B520F2"/>
        </w:tc>
        <w:tc>
          <w:tcPr>
            <w:tcW w:w="789" w:type="pct"/>
            <w:tcBorders>
              <w:left w:val="single" w:sz="4" w:space="0" w:color="auto"/>
              <w:bottom w:val="single" w:sz="4" w:space="0" w:color="auto"/>
              <w:right w:val="single" w:sz="4" w:space="0" w:color="auto"/>
            </w:tcBorders>
            <w:vAlign w:val="center"/>
          </w:tcPr>
          <w:p w14:paraId="28B4D722" w14:textId="77777777" w:rsidR="00B520F2" w:rsidRDefault="00B520F2" w:rsidP="00B520F2">
            <w:r>
              <w:t>5</w:t>
            </w:r>
            <w:r>
              <w:rPr>
                <w:rFonts w:hint="eastAsia"/>
              </w:rPr>
              <w:t>%</w:t>
            </w:r>
          </w:p>
        </w:tc>
        <w:tc>
          <w:tcPr>
            <w:tcW w:w="711" w:type="pct"/>
            <w:tcBorders>
              <w:left w:val="single" w:sz="4" w:space="0" w:color="auto"/>
              <w:bottom w:val="single" w:sz="4" w:space="0" w:color="auto"/>
              <w:right w:val="single" w:sz="4" w:space="0" w:color="auto"/>
            </w:tcBorders>
            <w:vAlign w:val="center"/>
          </w:tcPr>
          <w:p w14:paraId="3CADEE3F" w14:textId="77777777" w:rsidR="00B520F2" w:rsidRDefault="00B520F2" w:rsidP="00B520F2">
            <w:r>
              <w:rPr>
                <w:rFonts w:hint="eastAsia"/>
              </w:rPr>
              <w:t>5%</w:t>
            </w:r>
          </w:p>
        </w:tc>
        <w:tc>
          <w:tcPr>
            <w:tcW w:w="449" w:type="pct"/>
            <w:tcBorders>
              <w:left w:val="single" w:sz="4" w:space="0" w:color="auto"/>
              <w:bottom w:val="single" w:sz="4" w:space="0" w:color="auto"/>
              <w:right w:val="single" w:sz="4" w:space="0" w:color="auto"/>
            </w:tcBorders>
            <w:vAlign w:val="center"/>
          </w:tcPr>
          <w:p w14:paraId="7799B7E2" w14:textId="77777777" w:rsidR="00B520F2" w:rsidRDefault="00B520F2" w:rsidP="00B520F2">
            <w:r>
              <w:rPr>
                <w:rFonts w:hint="eastAsia"/>
              </w:rPr>
              <w:t>10%</w:t>
            </w:r>
          </w:p>
        </w:tc>
      </w:tr>
      <w:tr w:rsidR="00B520F2" w14:paraId="2C31FD42" w14:textId="77777777" w:rsidTr="00B520F2">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592761D0" w14:textId="77777777" w:rsidR="00B520F2" w:rsidRDefault="00B520F2" w:rsidP="00B520F2">
            <w:r>
              <w:rPr>
                <w:rFonts w:hint="eastAsia"/>
              </w:rPr>
              <w:t>目标</w:t>
            </w:r>
            <w:r>
              <w:rPr>
                <w:rFonts w:hint="eastAsia"/>
              </w:rPr>
              <w:t>3.1</w:t>
            </w:r>
          </w:p>
        </w:tc>
        <w:tc>
          <w:tcPr>
            <w:tcW w:w="1689" w:type="pct"/>
            <w:tcBorders>
              <w:left w:val="single" w:sz="4" w:space="0" w:color="auto"/>
              <w:bottom w:val="single" w:sz="4" w:space="0" w:color="auto"/>
              <w:right w:val="single" w:sz="4" w:space="0" w:color="auto"/>
            </w:tcBorders>
            <w:vAlign w:val="center"/>
          </w:tcPr>
          <w:p w14:paraId="56E0574E" w14:textId="77777777" w:rsidR="00B520F2" w:rsidRPr="00CA7E45" w:rsidRDefault="00B520F2" w:rsidP="00B520F2">
            <w:pPr>
              <w:spacing w:line="360" w:lineRule="auto"/>
              <w:rPr>
                <w:highlight w:val="yellow"/>
              </w:rPr>
            </w:pPr>
            <w:r w:rsidRPr="00C52666">
              <w:rPr>
                <w:rFonts w:hint="eastAsia"/>
              </w:rPr>
              <w:t>具有自主学习</w:t>
            </w:r>
            <w:r>
              <w:rPr>
                <w:rFonts w:hint="eastAsia"/>
              </w:rPr>
              <w:t>、动手能力</w:t>
            </w:r>
            <w:r w:rsidRPr="00C52666">
              <w:rPr>
                <w:rFonts w:hint="eastAsia"/>
              </w:rPr>
              <w:t>以及自我完善的意识</w:t>
            </w:r>
          </w:p>
        </w:tc>
        <w:tc>
          <w:tcPr>
            <w:tcW w:w="632" w:type="pct"/>
            <w:tcBorders>
              <w:left w:val="single" w:sz="4" w:space="0" w:color="auto"/>
              <w:bottom w:val="single" w:sz="4" w:space="0" w:color="auto"/>
              <w:right w:val="single" w:sz="4" w:space="0" w:color="auto"/>
            </w:tcBorders>
            <w:vAlign w:val="center"/>
          </w:tcPr>
          <w:p w14:paraId="77823701" w14:textId="77777777" w:rsidR="00B520F2" w:rsidRDefault="00B520F2" w:rsidP="00B520F2"/>
        </w:tc>
        <w:tc>
          <w:tcPr>
            <w:tcW w:w="789" w:type="pct"/>
            <w:tcBorders>
              <w:left w:val="single" w:sz="4" w:space="0" w:color="auto"/>
              <w:bottom w:val="single" w:sz="4" w:space="0" w:color="auto"/>
              <w:right w:val="single" w:sz="4" w:space="0" w:color="auto"/>
            </w:tcBorders>
            <w:vAlign w:val="center"/>
          </w:tcPr>
          <w:p w14:paraId="5985223D" w14:textId="77777777" w:rsidR="00B520F2" w:rsidRDefault="00B520F2" w:rsidP="00B520F2">
            <w:r>
              <w:t>5</w:t>
            </w:r>
            <w:r>
              <w:rPr>
                <w:rFonts w:hint="eastAsia"/>
              </w:rPr>
              <w:t>%</w:t>
            </w:r>
          </w:p>
        </w:tc>
        <w:tc>
          <w:tcPr>
            <w:tcW w:w="711" w:type="pct"/>
            <w:tcBorders>
              <w:left w:val="single" w:sz="4" w:space="0" w:color="auto"/>
              <w:bottom w:val="single" w:sz="4" w:space="0" w:color="auto"/>
              <w:right w:val="single" w:sz="4" w:space="0" w:color="auto"/>
            </w:tcBorders>
            <w:vAlign w:val="center"/>
          </w:tcPr>
          <w:p w14:paraId="637F682F" w14:textId="77777777" w:rsidR="00B520F2" w:rsidRDefault="00B520F2" w:rsidP="00B520F2"/>
        </w:tc>
        <w:tc>
          <w:tcPr>
            <w:tcW w:w="449" w:type="pct"/>
            <w:tcBorders>
              <w:left w:val="single" w:sz="4" w:space="0" w:color="auto"/>
              <w:bottom w:val="single" w:sz="4" w:space="0" w:color="auto"/>
              <w:right w:val="single" w:sz="4" w:space="0" w:color="auto"/>
            </w:tcBorders>
            <w:vAlign w:val="center"/>
          </w:tcPr>
          <w:p w14:paraId="29CCADBD" w14:textId="77777777" w:rsidR="00B520F2" w:rsidRDefault="00B520F2" w:rsidP="00B520F2">
            <w:r>
              <w:t>5</w:t>
            </w:r>
            <w:r>
              <w:rPr>
                <w:rFonts w:hint="eastAsia"/>
              </w:rPr>
              <w:t>%</w:t>
            </w:r>
          </w:p>
        </w:tc>
      </w:tr>
      <w:tr w:rsidR="00B520F2" w14:paraId="19C300C2" w14:textId="77777777" w:rsidTr="00B520F2">
        <w:trPr>
          <w:trHeight w:val="491"/>
          <w:jc w:val="center"/>
        </w:trPr>
        <w:tc>
          <w:tcPr>
            <w:tcW w:w="2419" w:type="pct"/>
            <w:gridSpan w:val="2"/>
            <w:tcBorders>
              <w:top w:val="single" w:sz="4" w:space="0" w:color="auto"/>
              <w:left w:val="single" w:sz="4" w:space="0" w:color="auto"/>
              <w:bottom w:val="single" w:sz="4" w:space="0" w:color="auto"/>
              <w:right w:val="single" w:sz="4" w:space="0" w:color="auto"/>
            </w:tcBorders>
            <w:vAlign w:val="center"/>
          </w:tcPr>
          <w:p w14:paraId="14CD9F67" w14:textId="77777777" w:rsidR="00B520F2" w:rsidRDefault="00B520F2" w:rsidP="00B520F2">
            <w:pPr>
              <w:rPr>
                <w:b/>
              </w:rPr>
            </w:pPr>
            <w:r>
              <w:rPr>
                <w:rFonts w:hint="eastAsia"/>
                <w:b/>
              </w:rPr>
              <w:t>合计</w:t>
            </w:r>
          </w:p>
        </w:tc>
        <w:tc>
          <w:tcPr>
            <w:tcW w:w="632" w:type="pct"/>
            <w:tcBorders>
              <w:top w:val="single" w:sz="4" w:space="0" w:color="auto"/>
              <w:left w:val="single" w:sz="4" w:space="0" w:color="auto"/>
              <w:bottom w:val="single" w:sz="4" w:space="0" w:color="auto"/>
              <w:right w:val="single" w:sz="4" w:space="0" w:color="auto"/>
            </w:tcBorders>
            <w:vAlign w:val="center"/>
          </w:tcPr>
          <w:p w14:paraId="2F68DE67" w14:textId="77777777" w:rsidR="00B520F2" w:rsidRDefault="00B520F2" w:rsidP="00B520F2">
            <w:r>
              <w:t>1</w:t>
            </w:r>
            <w:r>
              <w:rPr>
                <w:rFonts w:hint="eastAsia"/>
              </w:rPr>
              <w:t>0%</w:t>
            </w:r>
          </w:p>
        </w:tc>
        <w:tc>
          <w:tcPr>
            <w:tcW w:w="789" w:type="pct"/>
            <w:tcBorders>
              <w:top w:val="single" w:sz="4" w:space="0" w:color="auto"/>
              <w:left w:val="single" w:sz="4" w:space="0" w:color="auto"/>
              <w:bottom w:val="single" w:sz="4" w:space="0" w:color="auto"/>
              <w:right w:val="single" w:sz="4" w:space="0" w:color="auto"/>
            </w:tcBorders>
            <w:vAlign w:val="center"/>
          </w:tcPr>
          <w:p w14:paraId="6528E0CB" w14:textId="77777777" w:rsidR="00B520F2" w:rsidRDefault="00B520F2" w:rsidP="00B520F2">
            <w:r>
              <w:rPr>
                <w:rFonts w:hint="eastAsia"/>
              </w:rPr>
              <w:t>2</w:t>
            </w:r>
            <w:r>
              <w:t>0</w:t>
            </w:r>
            <w:r>
              <w:rPr>
                <w:rFonts w:hint="eastAsia"/>
              </w:rPr>
              <w:t>%</w:t>
            </w:r>
          </w:p>
        </w:tc>
        <w:tc>
          <w:tcPr>
            <w:tcW w:w="711" w:type="pct"/>
            <w:tcBorders>
              <w:top w:val="single" w:sz="4" w:space="0" w:color="auto"/>
              <w:left w:val="single" w:sz="4" w:space="0" w:color="auto"/>
              <w:bottom w:val="single" w:sz="4" w:space="0" w:color="auto"/>
              <w:right w:val="single" w:sz="4" w:space="0" w:color="auto"/>
            </w:tcBorders>
            <w:vAlign w:val="center"/>
          </w:tcPr>
          <w:p w14:paraId="6C44C19B" w14:textId="77777777" w:rsidR="00B520F2" w:rsidRDefault="00B520F2" w:rsidP="00B520F2">
            <w:r>
              <w:rPr>
                <w:rFonts w:hint="eastAsia"/>
              </w:rPr>
              <w:t>70%</w:t>
            </w:r>
          </w:p>
        </w:tc>
        <w:tc>
          <w:tcPr>
            <w:tcW w:w="449" w:type="pct"/>
            <w:tcBorders>
              <w:top w:val="single" w:sz="4" w:space="0" w:color="auto"/>
              <w:left w:val="single" w:sz="4" w:space="0" w:color="auto"/>
              <w:bottom w:val="single" w:sz="4" w:space="0" w:color="auto"/>
              <w:right w:val="single" w:sz="4" w:space="0" w:color="auto"/>
            </w:tcBorders>
            <w:vAlign w:val="center"/>
          </w:tcPr>
          <w:p w14:paraId="24C44CCC" w14:textId="77777777" w:rsidR="00B520F2" w:rsidRDefault="00B520F2" w:rsidP="00B520F2">
            <w:r>
              <w:rPr>
                <w:rFonts w:hint="eastAsia"/>
              </w:rPr>
              <w:t>100%</w:t>
            </w:r>
          </w:p>
        </w:tc>
      </w:tr>
    </w:tbl>
    <w:p w14:paraId="6900D35D" w14:textId="77777777" w:rsidR="00B520F2" w:rsidRDefault="00B520F2">
      <w:pPr>
        <w:spacing w:line="480" w:lineRule="auto"/>
        <w:rPr>
          <w:b/>
          <w:sz w:val="24"/>
        </w:rPr>
      </w:pPr>
      <w:r>
        <w:rPr>
          <w:rFonts w:hint="eastAsia"/>
          <w:b/>
          <w:sz w:val="24"/>
        </w:rPr>
        <w:t>（二）考核方式评分标准</w:t>
      </w:r>
    </w:p>
    <w:p w14:paraId="5FB97C29" w14:textId="77777777" w:rsidR="00B520F2" w:rsidRDefault="00B520F2">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69DD27E1" w14:textId="77777777" w:rsidR="00B520F2" w:rsidRDefault="00B520F2">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）本课程通过知识讲授、实验、课程考试等环节组成，最终要求学生能够认真完成作业和讨论，通过课程考试。</w:t>
      </w:r>
    </w:p>
    <w:p w14:paraId="644FCDA9" w14:textId="77777777" w:rsidR="00B520F2" w:rsidRDefault="00B520F2">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6491ADF3" w14:textId="77777777" w:rsidR="00B520F2" w:rsidRDefault="00B520F2">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43CB3026" w14:textId="77777777" w:rsidR="00B520F2" w:rsidRDefault="00B520F2">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B520F2" w14:paraId="0555D0B1" w14:textId="77777777" w:rsidTr="00B520F2">
        <w:trPr>
          <w:trHeight w:val="536"/>
        </w:trPr>
        <w:tc>
          <w:tcPr>
            <w:tcW w:w="739" w:type="pct"/>
            <w:vMerge w:val="restart"/>
            <w:tcBorders>
              <w:top w:val="single" w:sz="4" w:space="0" w:color="auto"/>
            </w:tcBorders>
            <w:vAlign w:val="center"/>
          </w:tcPr>
          <w:p w14:paraId="6502F8B8" w14:textId="77777777" w:rsidR="00B520F2" w:rsidRDefault="00B520F2">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3E0C9FA8" w14:textId="77777777" w:rsidR="00B520F2" w:rsidRDefault="00B520F2">
            <w:pPr>
              <w:jc w:val="center"/>
              <w:rPr>
                <w:rFonts w:eastAsia="等线"/>
                <w:b/>
                <w:sz w:val="24"/>
              </w:rPr>
            </w:pPr>
            <w:r>
              <w:rPr>
                <w:rFonts w:eastAsia="等线" w:hint="eastAsia"/>
                <w:b/>
                <w:sz w:val="24"/>
              </w:rPr>
              <w:t>评分标准</w:t>
            </w:r>
          </w:p>
        </w:tc>
      </w:tr>
      <w:tr w:rsidR="00B520F2" w14:paraId="67AF1B9A" w14:textId="77777777" w:rsidTr="00B520F2">
        <w:trPr>
          <w:trHeight w:val="425"/>
        </w:trPr>
        <w:tc>
          <w:tcPr>
            <w:tcW w:w="739" w:type="pct"/>
            <w:vMerge/>
            <w:vAlign w:val="center"/>
          </w:tcPr>
          <w:p w14:paraId="4833D5EA" w14:textId="77777777" w:rsidR="00B520F2" w:rsidRDefault="00B520F2">
            <w:pPr>
              <w:widowControl/>
              <w:snapToGrid w:val="0"/>
              <w:spacing w:line="480" w:lineRule="auto"/>
              <w:jc w:val="center"/>
              <w:rPr>
                <w:rFonts w:ascii="黑体" w:eastAsia="黑体" w:hAnsi="黑体"/>
              </w:rPr>
            </w:pPr>
          </w:p>
        </w:tc>
        <w:tc>
          <w:tcPr>
            <w:tcW w:w="854" w:type="pct"/>
            <w:vAlign w:val="center"/>
          </w:tcPr>
          <w:p w14:paraId="07A25405"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90-100</w:t>
            </w:r>
          </w:p>
          <w:p w14:paraId="797DE767"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6E236555"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80-89</w:t>
            </w:r>
          </w:p>
          <w:p w14:paraId="5EF36517"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3A79FCE5"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70-79</w:t>
            </w:r>
          </w:p>
          <w:p w14:paraId="74E7B95A"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78BE9B91"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60-69</w:t>
            </w:r>
          </w:p>
          <w:p w14:paraId="4362FCD7"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478AA4FD"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0-59</w:t>
            </w:r>
          </w:p>
          <w:p w14:paraId="2CE8526E"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（不及格）</w:t>
            </w:r>
          </w:p>
        </w:tc>
      </w:tr>
      <w:tr w:rsidR="00B520F2" w14:paraId="36303888" w14:textId="77777777" w:rsidTr="00B520F2">
        <w:trPr>
          <w:trHeight w:val="425"/>
        </w:trPr>
        <w:tc>
          <w:tcPr>
            <w:tcW w:w="739" w:type="pct"/>
          </w:tcPr>
          <w:p w14:paraId="43C2D463" w14:textId="77777777" w:rsidR="00B520F2" w:rsidRDefault="00B520F2">
            <w:pPr>
              <w:spacing w:line="320" w:lineRule="exact"/>
              <w:rPr>
                <w:rFonts w:ascii="宋体" w:hAnsi="宋体"/>
                <w:szCs w:val="18"/>
              </w:rPr>
            </w:pPr>
            <w:r>
              <w:rPr>
                <w:rFonts w:ascii="宋体" w:hAnsi="宋体" w:hint="eastAsia"/>
                <w:szCs w:val="18"/>
              </w:rPr>
              <w:t>目标1.2：</w:t>
            </w:r>
          </w:p>
        </w:tc>
        <w:tc>
          <w:tcPr>
            <w:tcW w:w="854" w:type="pct"/>
          </w:tcPr>
          <w:p w14:paraId="245AB3F5" w14:textId="77777777" w:rsidR="00B520F2" w:rsidRDefault="00B520F2">
            <w:pPr>
              <w:widowControl/>
              <w:snapToGrid w:val="0"/>
              <w:spacing w:line="320" w:lineRule="exact"/>
              <w:rPr>
                <w:color w:val="000000"/>
                <w:szCs w:val="18"/>
              </w:rPr>
            </w:pPr>
            <w:r>
              <w:rPr>
                <w:rFonts w:ascii="宋体" w:hAnsi="宋体" w:hint="eastAsia"/>
                <w:bCs/>
              </w:rPr>
              <w:t>能够深入</w:t>
            </w:r>
            <w:r w:rsidRPr="00954643">
              <w:rPr>
                <w:rFonts w:hint="eastAsia"/>
              </w:rPr>
              <w:t>理解</w:t>
            </w:r>
            <w:r w:rsidRPr="00BF5353">
              <w:rPr>
                <w:rFonts w:hint="eastAsia"/>
                <w:bCs/>
              </w:rPr>
              <w:t>零输入响应和零状态响应、冲激响应与阶跃响应的求解</w:t>
            </w:r>
            <w:r>
              <w:rPr>
                <w:rFonts w:hint="eastAsia"/>
                <w:bCs/>
              </w:rPr>
              <w:t>。</w:t>
            </w:r>
          </w:p>
        </w:tc>
        <w:tc>
          <w:tcPr>
            <w:tcW w:w="918" w:type="pct"/>
          </w:tcPr>
          <w:p w14:paraId="46B67740" w14:textId="77777777" w:rsidR="00B520F2" w:rsidRDefault="00B520F2">
            <w:pPr>
              <w:widowControl/>
              <w:snapToGrid w:val="0"/>
              <w:spacing w:line="320" w:lineRule="exact"/>
              <w:rPr>
                <w:color w:val="00B050"/>
                <w:szCs w:val="18"/>
              </w:rPr>
            </w:pPr>
            <w:r>
              <w:rPr>
                <w:rFonts w:ascii="宋体" w:hAnsi="宋体" w:hint="eastAsia"/>
                <w:bCs/>
              </w:rPr>
              <w:t>能够较好地</w:t>
            </w:r>
            <w:r w:rsidRPr="00954643">
              <w:rPr>
                <w:rFonts w:hint="eastAsia"/>
              </w:rPr>
              <w:t>理解</w:t>
            </w:r>
            <w:r w:rsidRPr="00BF5353">
              <w:rPr>
                <w:rFonts w:hint="eastAsia"/>
                <w:bCs/>
              </w:rPr>
              <w:t>零输入响应和零状态响应、冲激响应与阶跃响应的求解</w:t>
            </w:r>
            <w:r>
              <w:rPr>
                <w:rFonts w:hint="eastAsia"/>
                <w:bCs/>
              </w:rPr>
              <w:t>。</w:t>
            </w:r>
          </w:p>
        </w:tc>
        <w:tc>
          <w:tcPr>
            <w:tcW w:w="844" w:type="pct"/>
          </w:tcPr>
          <w:p w14:paraId="6109A365" w14:textId="77777777" w:rsidR="00B520F2" w:rsidRDefault="00B520F2">
            <w:r>
              <w:rPr>
                <w:rFonts w:ascii="宋体" w:hAnsi="宋体" w:hint="eastAsia"/>
                <w:bCs/>
              </w:rPr>
              <w:t>能够</w:t>
            </w:r>
            <w:r w:rsidRPr="00954643">
              <w:rPr>
                <w:rFonts w:hint="eastAsia"/>
              </w:rPr>
              <w:t>理解</w:t>
            </w:r>
            <w:r w:rsidRPr="00BF5353">
              <w:rPr>
                <w:rFonts w:hint="eastAsia"/>
                <w:bCs/>
              </w:rPr>
              <w:t>零输入响应和零状态响应、冲激响应与阶跃响应的求解</w:t>
            </w:r>
            <w:r>
              <w:rPr>
                <w:rFonts w:hint="eastAsia"/>
                <w:bCs/>
              </w:rPr>
              <w:t>。</w:t>
            </w:r>
          </w:p>
        </w:tc>
        <w:tc>
          <w:tcPr>
            <w:tcW w:w="825" w:type="pct"/>
          </w:tcPr>
          <w:p w14:paraId="49CE4F07" w14:textId="77777777" w:rsidR="00B520F2" w:rsidRDefault="00B520F2">
            <w:r>
              <w:rPr>
                <w:rFonts w:ascii="宋体" w:hAnsi="宋体" w:hint="eastAsia"/>
                <w:bCs/>
              </w:rPr>
              <w:t>基本理解</w:t>
            </w:r>
            <w:r w:rsidRPr="00BF5353">
              <w:rPr>
                <w:rFonts w:hint="eastAsia"/>
                <w:bCs/>
              </w:rPr>
              <w:t>零输入响应和零状态响应、冲激响应与阶跃响应的求解</w:t>
            </w:r>
            <w:r>
              <w:rPr>
                <w:rFonts w:hint="eastAsia"/>
                <w:bCs/>
              </w:rPr>
              <w:t>。</w:t>
            </w:r>
          </w:p>
        </w:tc>
        <w:tc>
          <w:tcPr>
            <w:tcW w:w="819" w:type="pct"/>
          </w:tcPr>
          <w:p w14:paraId="0ABAAA9E" w14:textId="77777777" w:rsidR="00B520F2" w:rsidRDefault="00B520F2">
            <w:r>
              <w:rPr>
                <w:rFonts w:ascii="宋体" w:hAnsi="宋体" w:hint="eastAsia"/>
                <w:bCs/>
              </w:rPr>
              <w:t>不理解</w:t>
            </w:r>
            <w:r w:rsidRPr="00BF5353">
              <w:rPr>
                <w:rFonts w:hint="eastAsia"/>
                <w:bCs/>
              </w:rPr>
              <w:t>零输入响应和零状态响应、冲激响应与阶跃响应的求解</w:t>
            </w:r>
            <w:r>
              <w:rPr>
                <w:rFonts w:hint="eastAsia"/>
                <w:bCs/>
              </w:rPr>
              <w:t>。</w:t>
            </w:r>
            <w:r>
              <w:rPr>
                <w:rFonts w:ascii="宋体" w:hAnsi="宋体" w:hint="eastAsia"/>
                <w:bCs/>
              </w:rPr>
              <w:t>。</w:t>
            </w:r>
          </w:p>
        </w:tc>
      </w:tr>
      <w:tr w:rsidR="00B520F2" w14:paraId="1D26FA15" w14:textId="77777777" w:rsidTr="00B520F2">
        <w:trPr>
          <w:trHeight w:val="425"/>
        </w:trPr>
        <w:tc>
          <w:tcPr>
            <w:tcW w:w="739" w:type="pct"/>
          </w:tcPr>
          <w:p w14:paraId="72F577AB" w14:textId="77777777" w:rsidR="00B520F2" w:rsidRDefault="00B520F2">
            <w:pPr>
              <w:spacing w:line="320" w:lineRule="exact"/>
              <w:rPr>
                <w:rFonts w:ascii="宋体" w:hAnsi="宋体"/>
                <w:szCs w:val="18"/>
              </w:rPr>
            </w:pPr>
            <w:r>
              <w:rPr>
                <w:rFonts w:ascii="宋体" w:hAnsi="宋体" w:hint="eastAsia"/>
                <w:szCs w:val="18"/>
              </w:rPr>
              <w:t>目标1.3：</w:t>
            </w:r>
          </w:p>
        </w:tc>
        <w:tc>
          <w:tcPr>
            <w:tcW w:w="854" w:type="pct"/>
          </w:tcPr>
          <w:p w14:paraId="4DFCD926" w14:textId="77777777" w:rsidR="00B520F2" w:rsidRPr="00BB0407" w:rsidRDefault="00B520F2" w:rsidP="00B520F2">
            <w:pPr>
              <w:widowControl/>
              <w:snapToGrid w:val="0"/>
              <w:spacing w:line="320" w:lineRule="exact"/>
              <w:rPr>
                <w:color w:val="000000"/>
                <w:szCs w:val="18"/>
                <w:highlight w:val="yellow"/>
              </w:rPr>
            </w:pPr>
            <w:r w:rsidRPr="0024141A">
              <w:rPr>
                <w:rFonts w:ascii="宋体" w:hAnsi="宋体" w:hint="eastAsia"/>
                <w:bCs/>
              </w:rPr>
              <w:t>能够深入理解</w:t>
            </w:r>
            <w:r w:rsidRPr="00BB0376">
              <w:rPr>
                <w:rFonts w:hint="eastAsia"/>
                <w:color w:val="000000"/>
              </w:rPr>
              <w:t>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r>
              <w:rPr>
                <w:rFonts w:hint="eastAsia"/>
                <w:color w:val="000000"/>
              </w:rPr>
              <w:t>。</w:t>
            </w:r>
          </w:p>
        </w:tc>
        <w:tc>
          <w:tcPr>
            <w:tcW w:w="918" w:type="pct"/>
          </w:tcPr>
          <w:p w14:paraId="782374B9" w14:textId="77777777" w:rsidR="00B520F2" w:rsidRDefault="00B520F2" w:rsidP="00B520F2">
            <w:pPr>
              <w:widowControl/>
              <w:snapToGrid w:val="0"/>
              <w:spacing w:line="320" w:lineRule="exact"/>
              <w:rPr>
                <w:color w:val="00B050"/>
                <w:szCs w:val="18"/>
              </w:rPr>
            </w:pPr>
            <w:r>
              <w:rPr>
                <w:rFonts w:ascii="宋体" w:hAnsi="宋体" w:hint="eastAsia"/>
                <w:bCs/>
              </w:rPr>
              <w:t>较好地理解</w:t>
            </w:r>
            <w:r w:rsidRPr="00BB0376">
              <w:rPr>
                <w:rFonts w:hint="eastAsia"/>
                <w:color w:val="000000"/>
              </w:rPr>
              <w:t>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r>
              <w:rPr>
                <w:rFonts w:hint="eastAsia"/>
                <w:color w:val="000000"/>
              </w:rPr>
              <w:t>。</w:t>
            </w:r>
          </w:p>
        </w:tc>
        <w:tc>
          <w:tcPr>
            <w:tcW w:w="844" w:type="pct"/>
          </w:tcPr>
          <w:p w14:paraId="0341C8F5" w14:textId="77777777" w:rsidR="00B520F2" w:rsidRDefault="00B520F2">
            <w:pPr>
              <w:widowControl/>
              <w:snapToGrid w:val="0"/>
              <w:spacing w:line="320" w:lineRule="exact"/>
              <w:rPr>
                <w:color w:val="00B050"/>
                <w:szCs w:val="18"/>
              </w:rPr>
            </w:pPr>
            <w:r>
              <w:rPr>
                <w:rFonts w:ascii="宋体" w:hAnsi="宋体" w:hint="eastAsia"/>
                <w:bCs/>
              </w:rPr>
              <w:t>能够理解</w:t>
            </w:r>
            <w:r w:rsidRPr="00BB0376">
              <w:rPr>
                <w:rFonts w:hint="eastAsia"/>
                <w:color w:val="000000"/>
              </w:rPr>
              <w:t>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r>
              <w:rPr>
                <w:rFonts w:hint="eastAsia"/>
                <w:color w:val="000000"/>
              </w:rPr>
              <w:t>。</w:t>
            </w:r>
          </w:p>
        </w:tc>
        <w:tc>
          <w:tcPr>
            <w:tcW w:w="825" w:type="pct"/>
          </w:tcPr>
          <w:p w14:paraId="0DC71A47" w14:textId="77777777" w:rsidR="00B520F2" w:rsidRDefault="00B520F2">
            <w:pPr>
              <w:widowControl/>
              <w:snapToGrid w:val="0"/>
              <w:spacing w:line="320" w:lineRule="exact"/>
              <w:rPr>
                <w:color w:val="00B050"/>
                <w:szCs w:val="18"/>
              </w:rPr>
            </w:pPr>
            <w:r>
              <w:rPr>
                <w:rFonts w:ascii="宋体" w:hAnsi="宋体" w:hint="eastAsia"/>
                <w:bCs/>
              </w:rPr>
              <w:t>基本理解</w:t>
            </w:r>
            <w:r w:rsidRPr="00BB0376">
              <w:rPr>
                <w:rFonts w:hint="eastAsia"/>
                <w:color w:val="000000"/>
              </w:rPr>
              <w:t>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r>
              <w:rPr>
                <w:rFonts w:hint="eastAsia"/>
                <w:color w:val="000000"/>
              </w:rPr>
              <w:t>。</w:t>
            </w:r>
          </w:p>
        </w:tc>
        <w:tc>
          <w:tcPr>
            <w:tcW w:w="819" w:type="pct"/>
          </w:tcPr>
          <w:p w14:paraId="2A47BCE9" w14:textId="77777777" w:rsidR="00B520F2" w:rsidRDefault="00B520F2">
            <w:pPr>
              <w:widowControl/>
              <w:snapToGrid w:val="0"/>
              <w:spacing w:line="320" w:lineRule="exact"/>
              <w:rPr>
                <w:color w:val="00B050"/>
                <w:szCs w:val="18"/>
              </w:rPr>
            </w:pPr>
            <w:r>
              <w:rPr>
                <w:rFonts w:ascii="宋体" w:hAnsi="宋体" w:hint="eastAsia"/>
                <w:bCs/>
              </w:rPr>
              <w:t>不理解</w:t>
            </w:r>
            <w:r w:rsidRPr="00BB0376">
              <w:rPr>
                <w:rFonts w:hint="eastAsia"/>
                <w:color w:val="000000"/>
              </w:rPr>
              <w:t>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r>
              <w:rPr>
                <w:rFonts w:hint="eastAsia"/>
                <w:color w:val="000000"/>
              </w:rPr>
              <w:t>。</w:t>
            </w:r>
          </w:p>
        </w:tc>
      </w:tr>
      <w:tr w:rsidR="00B520F2" w14:paraId="39C03C67" w14:textId="77777777" w:rsidTr="00B520F2">
        <w:trPr>
          <w:trHeight w:val="425"/>
        </w:trPr>
        <w:tc>
          <w:tcPr>
            <w:tcW w:w="739" w:type="pct"/>
          </w:tcPr>
          <w:p w14:paraId="7B54BD62" w14:textId="77777777" w:rsidR="00B520F2" w:rsidRDefault="00B520F2">
            <w:pPr>
              <w:spacing w:line="320" w:lineRule="exact"/>
              <w:rPr>
                <w:rFonts w:ascii="宋体" w:hAnsi="宋体"/>
                <w:szCs w:val="18"/>
              </w:rPr>
            </w:pPr>
            <w:r>
              <w:rPr>
                <w:rFonts w:ascii="宋体" w:hAnsi="宋体" w:hint="eastAsia"/>
                <w:szCs w:val="18"/>
              </w:rPr>
              <w:lastRenderedPageBreak/>
              <w:t>目标1.4：</w:t>
            </w:r>
          </w:p>
        </w:tc>
        <w:tc>
          <w:tcPr>
            <w:tcW w:w="854" w:type="pct"/>
          </w:tcPr>
          <w:p w14:paraId="7CF25CEC" w14:textId="77777777" w:rsidR="00B520F2" w:rsidRPr="00BB0407" w:rsidRDefault="00B520F2" w:rsidP="00B520F2">
            <w:pPr>
              <w:widowControl/>
              <w:snapToGrid w:val="0"/>
              <w:spacing w:line="320" w:lineRule="exact"/>
              <w:rPr>
                <w:color w:val="000000"/>
                <w:szCs w:val="18"/>
                <w:highlight w:val="yellow"/>
              </w:rPr>
            </w:pPr>
            <w:r w:rsidRPr="0024141A">
              <w:rPr>
                <w:rFonts w:ascii="宋体" w:hAnsi="宋体" w:hint="eastAsia"/>
                <w:bCs/>
              </w:rPr>
              <w:t>能够深入掌握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t>反变换的计算方法</w:t>
            </w:r>
            <w:r w:rsidRPr="00BF5353">
              <w:rPr>
                <w:rFonts w:ascii="宋体" w:hAnsi="宋体" w:hint="eastAsia"/>
                <w:bCs/>
              </w:rPr>
              <w:t>。</w:t>
            </w:r>
          </w:p>
        </w:tc>
        <w:tc>
          <w:tcPr>
            <w:tcW w:w="918" w:type="pct"/>
          </w:tcPr>
          <w:p w14:paraId="78E3C18B" w14:textId="77777777" w:rsidR="00B520F2" w:rsidRDefault="00B520F2">
            <w:pPr>
              <w:widowControl/>
              <w:snapToGrid w:val="0"/>
              <w:spacing w:line="320" w:lineRule="exact"/>
              <w:rPr>
                <w:color w:val="00B050"/>
                <w:szCs w:val="18"/>
              </w:rPr>
            </w:pPr>
            <w:r>
              <w:rPr>
                <w:rFonts w:ascii="宋体" w:hAnsi="宋体" w:hint="eastAsia"/>
                <w:bCs/>
              </w:rPr>
              <w:t>能够较好地</w:t>
            </w:r>
            <w:r w:rsidRPr="00A70058">
              <w:rPr>
                <w:rFonts w:ascii="宋体" w:hAnsi="宋体" w:hint="eastAsia"/>
                <w:bCs/>
              </w:rPr>
              <w:t>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t>反变换的计算方法</w:t>
            </w:r>
            <w:r w:rsidRPr="00BF5353">
              <w:rPr>
                <w:rFonts w:ascii="宋体" w:hAnsi="宋体" w:hint="eastAsia"/>
                <w:bCs/>
              </w:rPr>
              <w:t>。</w:t>
            </w:r>
          </w:p>
        </w:tc>
        <w:tc>
          <w:tcPr>
            <w:tcW w:w="844" w:type="pct"/>
          </w:tcPr>
          <w:p w14:paraId="5484DC6B" w14:textId="77777777" w:rsidR="00B520F2" w:rsidRDefault="00B520F2">
            <w:r>
              <w:rPr>
                <w:rFonts w:ascii="宋体" w:hAnsi="宋体" w:hint="eastAsia"/>
                <w:bCs/>
              </w:rPr>
              <w:t>能够</w:t>
            </w:r>
            <w:r w:rsidRPr="00A70058">
              <w:rPr>
                <w:rFonts w:ascii="宋体" w:hAnsi="宋体" w:hint="eastAsia"/>
                <w:bCs/>
              </w:rPr>
              <w:t>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t>反变换的计算方法</w:t>
            </w:r>
            <w:r w:rsidRPr="00BF5353">
              <w:rPr>
                <w:rFonts w:ascii="宋体" w:hAnsi="宋体" w:hint="eastAsia"/>
                <w:bCs/>
              </w:rPr>
              <w:t>。</w:t>
            </w:r>
          </w:p>
        </w:tc>
        <w:tc>
          <w:tcPr>
            <w:tcW w:w="825" w:type="pct"/>
          </w:tcPr>
          <w:p w14:paraId="0808D682" w14:textId="77777777" w:rsidR="00B520F2" w:rsidRDefault="00B520F2">
            <w:r>
              <w:rPr>
                <w:rFonts w:ascii="宋体" w:hAnsi="宋体" w:hint="eastAsia"/>
                <w:bCs/>
              </w:rPr>
              <w:t>基本</w:t>
            </w:r>
            <w:r w:rsidRPr="00A70058">
              <w:rPr>
                <w:rFonts w:ascii="宋体" w:hAnsi="宋体" w:hint="eastAsia"/>
                <w:bCs/>
              </w:rPr>
              <w:t>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t>反变换的计算方法</w:t>
            </w:r>
            <w:r w:rsidRPr="00BF5353">
              <w:rPr>
                <w:rFonts w:ascii="宋体" w:hAnsi="宋体" w:hint="eastAsia"/>
                <w:bCs/>
              </w:rPr>
              <w:t>。</w:t>
            </w:r>
          </w:p>
        </w:tc>
        <w:tc>
          <w:tcPr>
            <w:tcW w:w="819" w:type="pct"/>
          </w:tcPr>
          <w:p w14:paraId="5619E057" w14:textId="77777777" w:rsidR="00B520F2" w:rsidRDefault="00B520F2">
            <w:r>
              <w:rPr>
                <w:rFonts w:ascii="宋体" w:hAnsi="宋体" w:hint="eastAsia"/>
                <w:bCs/>
              </w:rPr>
              <w:t>未</w:t>
            </w:r>
            <w:r w:rsidRPr="00A70058">
              <w:rPr>
                <w:rFonts w:ascii="宋体" w:hAnsi="宋体" w:hint="eastAsia"/>
                <w:bCs/>
              </w:rPr>
              <w:t>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t>反变换的计算方法</w:t>
            </w:r>
            <w:r w:rsidRPr="00BF5353">
              <w:rPr>
                <w:rFonts w:ascii="宋体" w:hAnsi="宋体" w:hint="eastAsia"/>
                <w:bCs/>
              </w:rPr>
              <w:t>。</w:t>
            </w:r>
          </w:p>
        </w:tc>
      </w:tr>
    </w:tbl>
    <w:p w14:paraId="1EDA0A3F" w14:textId="77777777" w:rsidR="00B520F2" w:rsidRDefault="00B520F2">
      <w:pPr>
        <w:tabs>
          <w:tab w:val="left" w:pos="1824"/>
        </w:tabs>
        <w:spacing w:line="300" w:lineRule="auto"/>
        <w:ind w:firstLineChars="150" w:firstLine="316"/>
        <w:rPr>
          <w:b/>
          <w:color w:val="000000"/>
        </w:rPr>
      </w:pPr>
    </w:p>
    <w:p w14:paraId="2DC7C9A9" w14:textId="77777777" w:rsidR="00B520F2" w:rsidRDefault="00B520F2">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B520F2" w14:paraId="39D18C57" w14:textId="77777777" w:rsidTr="00B520F2">
        <w:trPr>
          <w:trHeight w:val="536"/>
        </w:trPr>
        <w:tc>
          <w:tcPr>
            <w:tcW w:w="739" w:type="pct"/>
            <w:vMerge w:val="restart"/>
            <w:tcBorders>
              <w:top w:val="single" w:sz="4" w:space="0" w:color="auto"/>
            </w:tcBorders>
            <w:vAlign w:val="center"/>
          </w:tcPr>
          <w:p w14:paraId="649029C4" w14:textId="77777777" w:rsidR="00B520F2" w:rsidRDefault="00B520F2">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099F2816" w14:textId="77777777" w:rsidR="00B520F2" w:rsidRDefault="00B520F2">
            <w:pPr>
              <w:jc w:val="center"/>
              <w:rPr>
                <w:rFonts w:eastAsia="等线"/>
                <w:b/>
                <w:sz w:val="24"/>
              </w:rPr>
            </w:pPr>
            <w:r>
              <w:rPr>
                <w:rFonts w:eastAsia="等线" w:hint="eastAsia"/>
                <w:b/>
                <w:sz w:val="24"/>
              </w:rPr>
              <w:t>评分标准</w:t>
            </w:r>
          </w:p>
        </w:tc>
      </w:tr>
      <w:tr w:rsidR="00B520F2" w14:paraId="0D37C2D7" w14:textId="77777777" w:rsidTr="00B520F2">
        <w:trPr>
          <w:trHeight w:val="425"/>
        </w:trPr>
        <w:tc>
          <w:tcPr>
            <w:tcW w:w="739" w:type="pct"/>
            <w:vMerge/>
            <w:vAlign w:val="center"/>
          </w:tcPr>
          <w:p w14:paraId="3701AFDC" w14:textId="77777777" w:rsidR="00B520F2" w:rsidRDefault="00B520F2">
            <w:pPr>
              <w:widowControl/>
              <w:snapToGrid w:val="0"/>
              <w:spacing w:line="480" w:lineRule="auto"/>
              <w:jc w:val="center"/>
              <w:rPr>
                <w:rFonts w:ascii="黑体" w:eastAsia="黑体" w:hAnsi="黑体"/>
              </w:rPr>
            </w:pPr>
          </w:p>
        </w:tc>
        <w:tc>
          <w:tcPr>
            <w:tcW w:w="854" w:type="pct"/>
            <w:vAlign w:val="center"/>
          </w:tcPr>
          <w:p w14:paraId="56C464FC"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90-100</w:t>
            </w:r>
          </w:p>
          <w:p w14:paraId="4762FE20"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3BBBDEA7"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80-89</w:t>
            </w:r>
          </w:p>
          <w:p w14:paraId="31597C05"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50F78D01"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70-79</w:t>
            </w:r>
          </w:p>
          <w:p w14:paraId="43E93A40"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656C8FC0"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60-69</w:t>
            </w:r>
          </w:p>
          <w:p w14:paraId="10D3A52D"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22745C75"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0-59</w:t>
            </w:r>
          </w:p>
          <w:p w14:paraId="650BB551"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（不及格）</w:t>
            </w:r>
          </w:p>
        </w:tc>
      </w:tr>
      <w:tr w:rsidR="00B520F2" w:rsidRPr="00A70058" w14:paraId="7D88B362" w14:textId="77777777" w:rsidTr="00B520F2">
        <w:trPr>
          <w:trHeight w:val="425"/>
        </w:trPr>
        <w:tc>
          <w:tcPr>
            <w:tcW w:w="739" w:type="pct"/>
          </w:tcPr>
          <w:p w14:paraId="2F3A607D" w14:textId="77777777" w:rsidR="00B520F2" w:rsidRPr="00A70058" w:rsidRDefault="00B520F2">
            <w:pPr>
              <w:spacing w:line="320" w:lineRule="exact"/>
              <w:rPr>
                <w:rFonts w:ascii="宋体" w:hAnsi="宋体"/>
                <w:szCs w:val="18"/>
              </w:rPr>
            </w:pPr>
            <w:r w:rsidRPr="00A70058">
              <w:rPr>
                <w:rFonts w:ascii="宋体" w:hAnsi="宋体" w:hint="eastAsia"/>
                <w:szCs w:val="18"/>
              </w:rPr>
              <w:t>目标2.1：</w:t>
            </w:r>
            <w:r w:rsidRPr="00A70058">
              <w:rPr>
                <w:rFonts w:ascii="宋体" w:hAnsi="宋体"/>
                <w:szCs w:val="18"/>
              </w:rPr>
              <w:t xml:space="preserve"> </w:t>
            </w:r>
          </w:p>
        </w:tc>
        <w:tc>
          <w:tcPr>
            <w:tcW w:w="854" w:type="pct"/>
          </w:tcPr>
          <w:p w14:paraId="6D945F98" w14:textId="77777777" w:rsidR="00B520F2" w:rsidRPr="00CA7E45" w:rsidRDefault="00B520F2">
            <w:pPr>
              <w:widowControl/>
              <w:snapToGrid w:val="0"/>
              <w:spacing w:line="320" w:lineRule="exact"/>
              <w:rPr>
                <w:szCs w:val="18"/>
                <w:highlight w:val="yellow"/>
              </w:rPr>
            </w:pPr>
            <w:r w:rsidRPr="00A12C5A">
              <w:rPr>
                <w:rFonts w:ascii="宋体" w:hAnsi="宋体" w:hint="eastAsia"/>
                <w:bCs/>
              </w:rPr>
              <w:t>具有很强地</w:t>
            </w:r>
            <w:r>
              <w:rPr>
                <w:rFonts w:ascii="宋体" w:hAnsi="宋体" w:hint="eastAsia"/>
                <w:bCs/>
              </w:rPr>
              <w:t>掌握各种信号与系统分析方法相互间的联系及其具体应用的能力</w:t>
            </w:r>
            <w:r w:rsidRPr="00EB68F9">
              <w:rPr>
                <w:rFonts w:ascii="宋体" w:hAnsi="宋体" w:hint="eastAsia"/>
                <w:bCs/>
              </w:rPr>
              <w:t>；</w:t>
            </w:r>
          </w:p>
        </w:tc>
        <w:tc>
          <w:tcPr>
            <w:tcW w:w="918" w:type="pct"/>
          </w:tcPr>
          <w:p w14:paraId="70242F4B" w14:textId="77777777" w:rsidR="00B520F2" w:rsidRPr="00CA7E45" w:rsidRDefault="00B520F2">
            <w:pPr>
              <w:rPr>
                <w:highlight w:val="yellow"/>
              </w:rPr>
            </w:pPr>
            <w:r w:rsidRPr="0097122C">
              <w:rPr>
                <w:rFonts w:ascii="宋体" w:hAnsi="宋体" w:hint="eastAsia"/>
                <w:bCs/>
              </w:rPr>
              <w:t>具有较强地</w:t>
            </w:r>
            <w:r>
              <w:rPr>
                <w:rFonts w:ascii="宋体" w:hAnsi="宋体" w:hint="eastAsia"/>
                <w:bCs/>
              </w:rPr>
              <w:t>掌握各种信号与系统分析方法相互间的联系及其具体应用的能力</w:t>
            </w:r>
            <w:r w:rsidRPr="00EB68F9">
              <w:rPr>
                <w:rFonts w:ascii="宋体" w:hAnsi="宋体" w:hint="eastAsia"/>
                <w:bCs/>
              </w:rPr>
              <w:t>；</w:t>
            </w:r>
          </w:p>
        </w:tc>
        <w:tc>
          <w:tcPr>
            <w:tcW w:w="844" w:type="pct"/>
          </w:tcPr>
          <w:p w14:paraId="373751CC" w14:textId="77777777" w:rsidR="00B520F2" w:rsidRPr="00CA7E45" w:rsidRDefault="00B520F2">
            <w:pPr>
              <w:rPr>
                <w:highlight w:val="yellow"/>
              </w:rPr>
            </w:pPr>
            <w:r w:rsidRPr="0097122C">
              <w:rPr>
                <w:rFonts w:ascii="宋体" w:hAnsi="宋体" w:hint="eastAsia"/>
                <w:bCs/>
              </w:rPr>
              <w:t>具有一般的</w:t>
            </w:r>
            <w:r>
              <w:rPr>
                <w:rFonts w:ascii="宋体" w:hAnsi="宋体" w:hint="eastAsia"/>
                <w:bCs/>
              </w:rPr>
              <w:t>掌握各种信号与系统分析方法相互间的联系及其具体应用的能力</w:t>
            </w:r>
            <w:r w:rsidRPr="00EB68F9">
              <w:rPr>
                <w:rFonts w:ascii="宋体" w:hAnsi="宋体" w:hint="eastAsia"/>
                <w:bCs/>
              </w:rPr>
              <w:t>；</w:t>
            </w:r>
          </w:p>
        </w:tc>
        <w:tc>
          <w:tcPr>
            <w:tcW w:w="825" w:type="pct"/>
          </w:tcPr>
          <w:p w14:paraId="6049DB32" w14:textId="77777777" w:rsidR="00B520F2" w:rsidRPr="00CA7E45" w:rsidRDefault="00B520F2">
            <w:pPr>
              <w:rPr>
                <w:highlight w:val="yellow"/>
              </w:rPr>
            </w:pPr>
            <w:r w:rsidRPr="0097122C">
              <w:rPr>
                <w:rFonts w:ascii="宋体" w:hAnsi="宋体" w:hint="eastAsia"/>
                <w:bCs/>
              </w:rPr>
              <w:t>基本具有</w:t>
            </w:r>
            <w:r>
              <w:rPr>
                <w:rFonts w:ascii="宋体" w:hAnsi="宋体" w:hint="eastAsia"/>
                <w:bCs/>
              </w:rPr>
              <w:t>掌握各种信号与系统分析方法相互间的联系及其具体应用的能力</w:t>
            </w:r>
            <w:r w:rsidRPr="00EB68F9">
              <w:rPr>
                <w:rFonts w:ascii="宋体" w:hAnsi="宋体" w:hint="eastAsia"/>
                <w:bCs/>
              </w:rPr>
              <w:t>；</w:t>
            </w:r>
          </w:p>
        </w:tc>
        <w:tc>
          <w:tcPr>
            <w:tcW w:w="819" w:type="pct"/>
          </w:tcPr>
          <w:p w14:paraId="0C6AF013" w14:textId="77777777" w:rsidR="00B520F2" w:rsidRPr="00CA7E45" w:rsidRDefault="00B520F2">
            <w:pPr>
              <w:rPr>
                <w:highlight w:val="yellow"/>
              </w:rPr>
            </w:pPr>
            <w:r w:rsidRPr="0097122C">
              <w:rPr>
                <w:rFonts w:ascii="宋体" w:hAnsi="宋体" w:hint="eastAsia"/>
                <w:bCs/>
              </w:rPr>
              <w:t>不具有</w:t>
            </w:r>
            <w:r>
              <w:rPr>
                <w:rFonts w:ascii="宋体" w:hAnsi="宋体" w:hint="eastAsia"/>
                <w:bCs/>
              </w:rPr>
              <w:t>掌握各种信号与系统分析方法相互间的联系及其具体应用的能力</w:t>
            </w:r>
            <w:r w:rsidRPr="00EB68F9">
              <w:rPr>
                <w:rFonts w:ascii="宋体" w:hAnsi="宋体" w:hint="eastAsia"/>
                <w:bCs/>
              </w:rPr>
              <w:t>；</w:t>
            </w:r>
          </w:p>
        </w:tc>
      </w:tr>
      <w:tr w:rsidR="00B520F2" w:rsidRPr="00A70058" w14:paraId="6737B4C1" w14:textId="77777777" w:rsidTr="00B520F2">
        <w:trPr>
          <w:trHeight w:val="425"/>
        </w:trPr>
        <w:tc>
          <w:tcPr>
            <w:tcW w:w="739" w:type="pct"/>
          </w:tcPr>
          <w:p w14:paraId="0056B66F" w14:textId="77777777" w:rsidR="00B520F2" w:rsidRPr="00A70058" w:rsidRDefault="00B520F2" w:rsidP="00B520F2">
            <w:pPr>
              <w:spacing w:line="320" w:lineRule="exact"/>
              <w:rPr>
                <w:rFonts w:ascii="宋体" w:hAnsi="宋体"/>
                <w:szCs w:val="18"/>
              </w:rPr>
            </w:pPr>
            <w:r w:rsidRPr="00A70058">
              <w:rPr>
                <w:rFonts w:ascii="宋体" w:hAnsi="宋体" w:hint="eastAsia"/>
                <w:szCs w:val="18"/>
              </w:rPr>
              <w:t>目标2.2：</w:t>
            </w:r>
          </w:p>
        </w:tc>
        <w:tc>
          <w:tcPr>
            <w:tcW w:w="854" w:type="pct"/>
          </w:tcPr>
          <w:p w14:paraId="19A16F4F" w14:textId="77777777" w:rsidR="00B520F2" w:rsidRPr="0097122C" w:rsidRDefault="00B520F2" w:rsidP="00B520F2">
            <w:pPr>
              <w:widowControl/>
              <w:snapToGrid w:val="0"/>
              <w:spacing w:line="320" w:lineRule="exact"/>
              <w:rPr>
                <w:color w:val="000000"/>
                <w:szCs w:val="18"/>
              </w:rPr>
            </w:pPr>
            <w:r w:rsidRPr="0097122C">
              <w:rPr>
                <w:rFonts w:ascii="宋体" w:hAnsi="宋体" w:hint="eastAsia"/>
                <w:bCs/>
              </w:rPr>
              <w:t>能够就信号与系统复杂工程问题的分析，在学习小组中，充分发挥组织、协调能力，与小组成员有效沟通，合作解决问题。</w:t>
            </w:r>
          </w:p>
        </w:tc>
        <w:tc>
          <w:tcPr>
            <w:tcW w:w="918" w:type="pct"/>
          </w:tcPr>
          <w:p w14:paraId="6137D8E7" w14:textId="77777777" w:rsidR="00B520F2" w:rsidRPr="0097122C" w:rsidRDefault="00B520F2" w:rsidP="00B520F2">
            <w:r w:rsidRPr="0097122C">
              <w:rPr>
                <w:rFonts w:ascii="宋体" w:hAnsi="宋体" w:hint="eastAsia"/>
                <w:bCs/>
              </w:rPr>
              <w:t>能够就信号与系统复杂工程问题的分析，在学习小组中，发挥组织、协调能力，与小组成员沟通，合作解决问题。</w:t>
            </w:r>
          </w:p>
        </w:tc>
        <w:tc>
          <w:tcPr>
            <w:tcW w:w="844" w:type="pct"/>
          </w:tcPr>
          <w:p w14:paraId="36890EC2" w14:textId="77777777" w:rsidR="00B520F2" w:rsidRPr="0097122C" w:rsidRDefault="00B520F2" w:rsidP="00B520F2">
            <w:r w:rsidRPr="0097122C">
              <w:rPr>
                <w:rFonts w:ascii="宋体" w:hAnsi="宋体" w:hint="eastAsia"/>
                <w:bCs/>
              </w:rPr>
              <w:t>能够就信号与系统复杂工程问题的分析，在学习小组中，与小组成员沟通，合作解决问题。</w:t>
            </w:r>
          </w:p>
        </w:tc>
        <w:tc>
          <w:tcPr>
            <w:tcW w:w="825" w:type="pct"/>
          </w:tcPr>
          <w:p w14:paraId="430809A9" w14:textId="77777777" w:rsidR="00B520F2" w:rsidRPr="0097122C" w:rsidRDefault="00B520F2" w:rsidP="00B520F2">
            <w:r w:rsidRPr="0097122C">
              <w:rPr>
                <w:rFonts w:ascii="宋体" w:hAnsi="宋体" w:hint="eastAsia"/>
                <w:bCs/>
              </w:rPr>
              <w:t>能够就信号与系统复杂工程问题的分析，在学习小组中，与小组成员沟通，协助解决问题。</w:t>
            </w:r>
          </w:p>
        </w:tc>
        <w:tc>
          <w:tcPr>
            <w:tcW w:w="819" w:type="pct"/>
          </w:tcPr>
          <w:p w14:paraId="2667626D" w14:textId="77777777" w:rsidR="00B520F2" w:rsidRPr="0097122C" w:rsidRDefault="00B520F2" w:rsidP="00B520F2">
            <w:r w:rsidRPr="0097122C">
              <w:rPr>
                <w:rFonts w:ascii="宋体" w:hAnsi="宋体" w:hint="eastAsia"/>
                <w:bCs/>
              </w:rPr>
              <w:t>未能就信号与系统复杂工程问题的分析，在学习小组中，与小组成员沟通，协助解决问题。</w:t>
            </w:r>
          </w:p>
        </w:tc>
      </w:tr>
      <w:tr w:rsidR="00B520F2" w:rsidRPr="00A70058" w14:paraId="43C6D4D1" w14:textId="77777777" w:rsidTr="00B520F2">
        <w:trPr>
          <w:trHeight w:val="1266"/>
        </w:trPr>
        <w:tc>
          <w:tcPr>
            <w:tcW w:w="739" w:type="pct"/>
          </w:tcPr>
          <w:p w14:paraId="5F1E430D" w14:textId="77777777" w:rsidR="00B520F2" w:rsidRPr="00A70058" w:rsidRDefault="00B520F2">
            <w:pPr>
              <w:spacing w:line="320" w:lineRule="exact"/>
              <w:rPr>
                <w:rFonts w:ascii="宋体" w:hAnsi="宋体"/>
                <w:szCs w:val="18"/>
              </w:rPr>
            </w:pPr>
            <w:r w:rsidRPr="00A70058">
              <w:rPr>
                <w:rFonts w:ascii="宋体" w:hAnsi="宋体" w:hint="eastAsia"/>
                <w:szCs w:val="18"/>
              </w:rPr>
              <w:t>目标3.1：</w:t>
            </w:r>
          </w:p>
        </w:tc>
        <w:tc>
          <w:tcPr>
            <w:tcW w:w="854" w:type="pct"/>
          </w:tcPr>
          <w:p w14:paraId="26FF3BFD" w14:textId="77777777" w:rsidR="00B520F2" w:rsidRPr="00A70058" w:rsidRDefault="00B520F2">
            <w:pPr>
              <w:widowControl/>
              <w:snapToGrid w:val="0"/>
              <w:spacing w:line="320" w:lineRule="exact"/>
              <w:rPr>
                <w:szCs w:val="18"/>
              </w:rPr>
            </w:pPr>
            <w:r w:rsidRPr="00A70058">
              <w:rPr>
                <w:rFonts w:ascii="宋体" w:hAnsi="宋体" w:hint="eastAsia"/>
                <w:bCs/>
              </w:rPr>
              <w:t>实验报告格式规范，文字严谨，内容正确，条理性好，无抄袭痕迹，图文并茂；能正确问答所提的问题。</w:t>
            </w:r>
          </w:p>
        </w:tc>
        <w:tc>
          <w:tcPr>
            <w:tcW w:w="918" w:type="pct"/>
          </w:tcPr>
          <w:p w14:paraId="28AD32D3" w14:textId="77777777" w:rsidR="00B520F2" w:rsidRPr="00A70058" w:rsidRDefault="00B520F2">
            <w:pPr>
              <w:widowControl/>
              <w:snapToGrid w:val="0"/>
              <w:spacing w:line="320" w:lineRule="exact"/>
              <w:rPr>
                <w:szCs w:val="18"/>
              </w:rPr>
            </w:pPr>
            <w:r w:rsidRPr="00A70058">
              <w:rPr>
                <w:rFonts w:ascii="宋体" w:hAnsi="宋体" w:hint="eastAsia"/>
                <w:bCs/>
              </w:rPr>
              <w:t>实验报告格式规范，文字严谨，内容比较正确，条理性好，无抄袭痕迹，图文并茂；能比较正确问答所提的问题。</w:t>
            </w:r>
          </w:p>
        </w:tc>
        <w:tc>
          <w:tcPr>
            <w:tcW w:w="844" w:type="pct"/>
          </w:tcPr>
          <w:p w14:paraId="1783A14C" w14:textId="77777777" w:rsidR="00B520F2" w:rsidRPr="00A70058" w:rsidRDefault="00B520F2">
            <w:pPr>
              <w:widowControl/>
              <w:snapToGrid w:val="0"/>
              <w:spacing w:line="320" w:lineRule="exact"/>
              <w:rPr>
                <w:szCs w:val="18"/>
              </w:rPr>
            </w:pPr>
            <w:r w:rsidRPr="00A70058">
              <w:rPr>
                <w:rFonts w:ascii="宋体" w:hAnsi="宋体" w:hint="eastAsia"/>
                <w:bCs/>
              </w:rPr>
              <w:t>实验报告格式比较规范，文字比较严谨，内容正确，条理性好，无抄袭痕迹，图文并茂；能比较正确问答所提的问题。</w:t>
            </w:r>
          </w:p>
        </w:tc>
        <w:tc>
          <w:tcPr>
            <w:tcW w:w="825" w:type="pct"/>
          </w:tcPr>
          <w:p w14:paraId="2FCF8F84" w14:textId="77777777" w:rsidR="00B520F2" w:rsidRPr="00A70058" w:rsidRDefault="00B520F2">
            <w:pPr>
              <w:widowControl/>
              <w:snapToGrid w:val="0"/>
              <w:spacing w:line="320" w:lineRule="exact"/>
              <w:rPr>
                <w:szCs w:val="18"/>
              </w:rPr>
            </w:pPr>
            <w:r w:rsidRPr="00A70058">
              <w:rPr>
                <w:rFonts w:ascii="宋体" w:hAnsi="宋体" w:hint="eastAsia"/>
                <w:bCs/>
              </w:rPr>
              <w:t>实验报告格式基本规范，文字严谨，内容基本正确，条理性好，无抄袭痕迹，图文并茂；能基本正确问答所提的问题。</w:t>
            </w:r>
          </w:p>
        </w:tc>
        <w:tc>
          <w:tcPr>
            <w:tcW w:w="819" w:type="pct"/>
          </w:tcPr>
          <w:p w14:paraId="48C1898D" w14:textId="77777777" w:rsidR="00B520F2" w:rsidRPr="00A70058" w:rsidRDefault="00B520F2">
            <w:pPr>
              <w:widowControl/>
              <w:snapToGrid w:val="0"/>
              <w:spacing w:line="320" w:lineRule="exact"/>
              <w:rPr>
                <w:szCs w:val="18"/>
              </w:rPr>
            </w:pPr>
            <w:r w:rsidRPr="00A70058">
              <w:rPr>
                <w:rFonts w:ascii="宋体" w:hAnsi="宋体" w:hint="eastAsia"/>
                <w:bCs/>
              </w:rPr>
              <w:t>实验报告有明显的抄袭痕迹，不能正确问答所提的问题。</w:t>
            </w:r>
          </w:p>
        </w:tc>
      </w:tr>
    </w:tbl>
    <w:p w14:paraId="3DDF33A9" w14:textId="77777777" w:rsidR="00B520F2" w:rsidRDefault="00B520F2">
      <w:pPr>
        <w:tabs>
          <w:tab w:val="left" w:pos="1824"/>
        </w:tabs>
        <w:spacing w:line="300" w:lineRule="auto"/>
        <w:ind w:firstLineChars="150" w:firstLine="316"/>
        <w:rPr>
          <w:b/>
          <w:color w:val="000000"/>
        </w:rPr>
      </w:pPr>
    </w:p>
    <w:p w14:paraId="36CDBD27" w14:textId="77777777" w:rsidR="00B520F2" w:rsidRDefault="00B520F2">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B520F2" w14:paraId="02EDE8E8" w14:textId="77777777" w:rsidTr="00B520F2">
        <w:trPr>
          <w:trHeight w:val="536"/>
        </w:trPr>
        <w:tc>
          <w:tcPr>
            <w:tcW w:w="739" w:type="pct"/>
            <w:vMerge w:val="restart"/>
            <w:tcBorders>
              <w:top w:val="single" w:sz="4" w:space="0" w:color="auto"/>
            </w:tcBorders>
            <w:vAlign w:val="center"/>
          </w:tcPr>
          <w:p w14:paraId="0DDE4415" w14:textId="77777777" w:rsidR="00B520F2" w:rsidRDefault="00B520F2">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22E694F9" w14:textId="77777777" w:rsidR="00B520F2" w:rsidRDefault="00B520F2">
            <w:pPr>
              <w:jc w:val="center"/>
              <w:rPr>
                <w:rFonts w:eastAsia="等线"/>
                <w:b/>
                <w:sz w:val="24"/>
              </w:rPr>
            </w:pPr>
            <w:r>
              <w:rPr>
                <w:rFonts w:eastAsia="等线" w:hint="eastAsia"/>
                <w:b/>
                <w:sz w:val="24"/>
              </w:rPr>
              <w:t>评分标准</w:t>
            </w:r>
          </w:p>
        </w:tc>
      </w:tr>
      <w:tr w:rsidR="00B520F2" w14:paraId="72324C7F" w14:textId="77777777" w:rsidTr="00B520F2">
        <w:trPr>
          <w:trHeight w:val="425"/>
        </w:trPr>
        <w:tc>
          <w:tcPr>
            <w:tcW w:w="739" w:type="pct"/>
            <w:vMerge/>
            <w:vAlign w:val="center"/>
          </w:tcPr>
          <w:p w14:paraId="7C0CB497" w14:textId="77777777" w:rsidR="00B520F2" w:rsidRDefault="00B520F2">
            <w:pPr>
              <w:widowControl/>
              <w:snapToGrid w:val="0"/>
              <w:spacing w:line="480" w:lineRule="auto"/>
              <w:jc w:val="center"/>
              <w:rPr>
                <w:rFonts w:ascii="黑体" w:eastAsia="黑体" w:hAnsi="黑体"/>
              </w:rPr>
            </w:pPr>
          </w:p>
        </w:tc>
        <w:tc>
          <w:tcPr>
            <w:tcW w:w="854" w:type="pct"/>
            <w:vAlign w:val="center"/>
          </w:tcPr>
          <w:p w14:paraId="0E78FA6C"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90-100</w:t>
            </w:r>
          </w:p>
          <w:p w14:paraId="522BCB7D"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752A5479"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80-89</w:t>
            </w:r>
          </w:p>
          <w:p w14:paraId="73F78C88"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7AD730DE"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70-79</w:t>
            </w:r>
          </w:p>
          <w:p w14:paraId="2C7AB168"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79F4A6E3"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60-69</w:t>
            </w:r>
          </w:p>
          <w:p w14:paraId="39B356F0"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301B146C"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0-59</w:t>
            </w:r>
          </w:p>
          <w:p w14:paraId="19EB47E8"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（不及格）</w:t>
            </w:r>
          </w:p>
        </w:tc>
      </w:tr>
      <w:tr w:rsidR="00B520F2" w14:paraId="4B9F5553" w14:textId="77777777" w:rsidTr="00B520F2">
        <w:trPr>
          <w:trHeight w:val="425"/>
        </w:trPr>
        <w:tc>
          <w:tcPr>
            <w:tcW w:w="739" w:type="pct"/>
          </w:tcPr>
          <w:p w14:paraId="0EAD8D57" w14:textId="77777777" w:rsidR="00B520F2" w:rsidRDefault="00B520F2">
            <w:pPr>
              <w:spacing w:line="320" w:lineRule="exact"/>
              <w:rPr>
                <w:rFonts w:ascii="宋体" w:hAnsi="宋体"/>
                <w:szCs w:val="18"/>
              </w:rPr>
            </w:pPr>
            <w:r>
              <w:rPr>
                <w:rFonts w:ascii="宋体" w:hAnsi="宋体" w:hint="eastAsia"/>
                <w:szCs w:val="18"/>
              </w:rPr>
              <w:t>目标1.1：</w:t>
            </w:r>
            <w:r>
              <w:rPr>
                <w:rFonts w:ascii="宋体" w:hAnsi="宋体"/>
                <w:szCs w:val="18"/>
              </w:rPr>
              <w:t xml:space="preserve"> </w:t>
            </w:r>
          </w:p>
        </w:tc>
        <w:tc>
          <w:tcPr>
            <w:tcW w:w="854" w:type="pct"/>
          </w:tcPr>
          <w:p w14:paraId="3313F6FB" w14:textId="77777777" w:rsidR="00B520F2" w:rsidRDefault="00B520F2">
            <w:pPr>
              <w:widowControl/>
              <w:snapToGrid w:val="0"/>
              <w:spacing w:line="320" w:lineRule="exact"/>
              <w:rPr>
                <w:color w:val="000000"/>
                <w:szCs w:val="18"/>
              </w:rPr>
            </w:pPr>
            <w:r>
              <w:rPr>
                <w:rFonts w:ascii="宋体" w:hAnsi="宋体" w:hint="eastAsia"/>
                <w:bCs/>
              </w:rPr>
              <w:t>很透彻地</w:t>
            </w:r>
            <w:r w:rsidRPr="006F2624">
              <w:rPr>
                <w:rFonts w:ascii="宋体" w:hAnsi="宋体" w:hint="eastAsia"/>
                <w:bCs/>
              </w:rPr>
              <w:t>理解</w:t>
            </w:r>
            <w:r>
              <w:rPr>
                <w:rFonts w:hint="eastAsia"/>
                <w:bCs/>
              </w:rPr>
              <w:t>本课程在专业中的地位和应用领域以及如何建立信号与系统的数学模型，经适当的数学分析求解，对所得结果给以物理解释、赋予物理意义</w:t>
            </w:r>
          </w:p>
        </w:tc>
        <w:tc>
          <w:tcPr>
            <w:tcW w:w="918" w:type="pct"/>
          </w:tcPr>
          <w:p w14:paraId="1FF6D3C0" w14:textId="77777777" w:rsidR="00B520F2" w:rsidRDefault="00B520F2">
            <w:pPr>
              <w:widowControl/>
              <w:snapToGrid w:val="0"/>
              <w:spacing w:line="320" w:lineRule="exact"/>
              <w:rPr>
                <w:color w:val="00B050"/>
                <w:szCs w:val="18"/>
              </w:rPr>
            </w:pPr>
            <w:r>
              <w:rPr>
                <w:rFonts w:ascii="宋体" w:hAnsi="宋体" w:hint="eastAsia"/>
                <w:bCs/>
              </w:rPr>
              <w:t>比较透彻地</w:t>
            </w:r>
            <w:r w:rsidRPr="006F2624">
              <w:rPr>
                <w:rFonts w:ascii="宋体" w:hAnsi="宋体" w:hint="eastAsia"/>
                <w:bCs/>
              </w:rPr>
              <w:t>理解</w:t>
            </w:r>
            <w:r>
              <w:rPr>
                <w:rFonts w:hint="eastAsia"/>
                <w:bCs/>
              </w:rPr>
              <w:t>本课程在专业中的地位和应用领域以及如何建立信号与系统的数学模型，经适当的数学分析求解，对所得结果给以物理解释、赋予物理意义</w:t>
            </w:r>
          </w:p>
        </w:tc>
        <w:tc>
          <w:tcPr>
            <w:tcW w:w="844" w:type="pct"/>
          </w:tcPr>
          <w:p w14:paraId="5B263B0C" w14:textId="77777777" w:rsidR="00B520F2" w:rsidRDefault="00B520F2">
            <w:pPr>
              <w:widowControl/>
              <w:snapToGrid w:val="0"/>
              <w:spacing w:line="320" w:lineRule="exact"/>
              <w:rPr>
                <w:color w:val="00B050"/>
                <w:szCs w:val="18"/>
              </w:rPr>
            </w:pPr>
            <w:r>
              <w:rPr>
                <w:rFonts w:ascii="宋体" w:hAnsi="宋体" w:hint="eastAsia"/>
                <w:bCs/>
              </w:rPr>
              <w:t>能够</w:t>
            </w:r>
            <w:r w:rsidRPr="006F2624">
              <w:rPr>
                <w:rFonts w:ascii="宋体" w:hAnsi="宋体" w:hint="eastAsia"/>
                <w:bCs/>
              </w:rPr>
              <w:t>理解</w:t>
            </w:r>
            <w:r>
              <w:rPr>
                <w:rFonts w:hint="eastAsia"/>
                <w:bCs/>
              </w:rPr>
              <w:t>本课程在专业中的地位和应用领域以及如何建立信号与系统的数学模型，经适当的数学分析求解，对所得结果给以物理解释、赋予物理意义</w:t>
            </w:r>
          </w:p>
        </w:tc>
        <w:tc>
          <w:tcPr>
            <w:tcW w:w="825" w:type="pct"/>
          </w:tcPr>
          <w:p w14:paraId="64B43471" w14:textId="77777777" w:rsidR="00B520F2" w:rsidRDefault="00B520F2">
            <w:pPr>
              <w:widowControl/>
              <w:snapToGrid w:val="0"/>
              <w:spacing w:line="320" w:lineRule="exact"/>
              <w:rPr>
                <w:color w:val="00B050"/>
                <w:szCs w:val="18"/>
              </w:rPr>
            </w:pPr>
            <w:r>
              <w:rPr>
                <w:rFonts w:ascii="宋体" w:hAnsi="宋体" w:hint="eastAsia"/>
                <w:bCs/>
              </w:rPr>
              <w:t>基本</w:t>
            </w:r>
            <w:r w:rsidRPr="006F2624">
              <w:rPr>
                <w:rFonts w:ascii="宋体" w:hAnsi="宋体" w:hint="eastAsia"/>
                <w:bCs/>
              </w:rPr>
              <w:t>理解</w:t>
            </w:r>
            <w:r>
              <w:rPr>
                <w:rFonts w:hint="eastAsia"/>
                <w:bCs/>
              </w:rPr>
              <w:t>本课程在专业中的地位和应用领域以及如何建立信号与系统的数学模型，经适当的数学分析求解，对所得结果给以物理解释、赋予物理意义</w:t>
            </w:r>
          </w:p>
        </w:tc>
        <w:tc>
          <w:tcPr>
            <w:tcW w:w="819" w:type="pct"/>
          </w:tcPr>
          <w:p w14:paraId="704CC145" w14:textId="77777777" w:rsidR="00B520F2" w:rsidRDefault="00B520F2">
            <w:pPr>
              <w:widowControl/>
              <w:snapToGrid w:val="0"/>
              <w:spacing w:line="320" w:lineRule="exact"/>
              <w:rPr>
                <w:color w:val="00B050"/>
                <w:szCs w:val="18"/>
              </w:rPr>
            </w:pPr>
            <w:r>
              <w:rPr>
                <w:rFonts w:ascii="宋体" w:hAnsi="宋体" w:hint="eastAsia"/>
                <w:bCs/>
              </w:rPr>
              <w:t>不理解</w:t>
            </w:r>
            <w:r w:rsidRPr="006F2624">
              <w:rPr>
                <w:rFonts w:hint="eastAsia"/>
              </w:rPr>
              <w:t>理解</w:t>
            </w:r>
            <w:r>
              <w:rPr>
                <w:rFonts w:hint="eastAsia"/>
                <w:bCs/>
              </w:rPr>
              <w:t>本课程在专业中的地位和应用领域以及如何建立信号与系统的数学模型，经适当的数学分析求解，对所得结果给以物理解释、赋予物理意义</w:t>
            </w:r>
          </w:p>
        </w:tc>
      </w:tr>
      <w:tr w:rsidR="00B520F2" w14:paraId="50486901" w14:textId="77777777" w:rsidTr="00B520F2">
        <w:trPr>
          <w:trHeight w:val="425"/>
        </w:trPr>
        <w:tc>
          <w:tcPr>
            <w:tcW w:w="739" w:type="pct"/>
          </w:tcPr>
          <w:p w14:paraId="3A99224D" w14:textId="77777777" w:rsidR="00B520F2" w:rsidRDefault="00B520F2" w:rsidP="00B520F2">
            <w:pPr>
              <w:spacing w:line="320" w:lineRule="exact"/>
              <w:rPr>
                <w:rFonts w:ascii="宋体" w:hAnsi="宋体"/>
                <w:szCs w:val="18"/>
              </w:rPr>
            </w:pPr>
            <w:r>
              <w:rPr>
                <w:rFonts w:ascii="宋体" w:hAnsi="宋体" w:hint="eastAsia"/>
                <w:szCs w:val="18"/>
              </w:rPr>
              <w:t>目标1.2：</w:t>
            </w:r>
          </w:p>
        </w:tc>
        <w:tc>
          <w:tcPr>
            <w:tcW w:w="854" w:type="pct"/>
          </w:tcPr>
          <w:p w14:paraId="1FC5B2F3" w14:textId="77777777" w:rsidR="00B520F2" w:rsidRDefault="00B520F2" w:rsidP="00B520F2">
            <w:pPr>
              <w:widowControl/>
              <w:snapToGrid w:val="0"/>
              <w:spacing w:line="320" w:lineRule="exact"/>
              <w:rPr>
                <w:color w:val="000000"/>
                <w:szCs w:val="18"/>
              </w:rPr>
            </w:pPr>
            <w:r>
              <w:rPr>
                <w:rFonts w:ascii="宋体" w:hAnsi="宋体" w:hint="eastAsia"/>
                <w:bCs/>
              </w:rPr>
              <w:t>能够深入</w:t>
            </w:r>
            <w:r w:rsidRPr="00954643">
              <w:rPr>
                <w:rFonts w:hint="eastAsia"/>
              </w:rPr>
              <w:t>理解</w:t>
            </w:r>
            <w:r w:rsidRPr="00BF5353">
              <w:rPr>
                <w:rFonts w:hint="eastAsia"/>
                <w:bCs/>
              </w:rPr>
              <w:t>零输入响应和零状态响应、冲激响应与阶跃响应的求解</w:t>
            </w:r>
            <w:r>
              <w:rPr>
                <w:rFonts w:hint="eastAsia"/>
                <w:bCs/>
              </w:rPr>
              <w:t>。</w:t>
            </w:r>
          </w:p>
        </w:tc>
        <w:tc>
          <w:tcPr>
            <w:tcW w:w="918" w:type="pct"/>
          </w:tcPr>
          <w:p w14:paraId="7E6ED8FC" w14:textId="77777777" w:rsidR="00B520F2" w:rsidRDefault="00B520F2" w:rsidP="00B520F2">
            <w:pPr>
              <w:widowControl/>
              <w:snapToGrid w:val="0"/>
              <w:spacing w:line="320" w:lineRule="exact"/>
              <w:rPr>
                <w:color w:val="00B050"/>
                <w:szCs w:val="18"/>
              </w:rPr>
            </w:pPr>
            <w:r>
              <w:rPr>
                <w:rFonts w:ascii="宋体" w:hAnsi="宋体" w:hint="eastAsia"/>
                <w:bCs/>
              </w:rPr>
              <w:t>能够较好地</w:t>
            </w:r>
            <w:r w:rsidRPr="00954643">
              <w:rPr>
                <w:rFonts w:hint="eastAsia"/>
              </w:rPr>
              <w:t>理解</w:t>
            </w:r>
            <w:r w:rsidRPr="00BF5353">
              <w:rPr>
                <w:rFonts w:hint="eastAsia"/>
                <w:bCs/>
              </w:rPr>
              <w:t>零输入响应和零状态响应、冲激响应与阶跃响应的求解</w:t>
            </w:r>
            <w:r>
              <w:rPr>
                <w:rFonts w:hint="eastAsia"/>
                <w:bCs/>
              </w:rPr>
              <w:t>。</w:t>
            </w:r>
          </w:p>
        </w:tc>
        <w:tc>
          <w:tcPr>
            <w:tcW w:w="844" w:type="pct"/>
          </w:tcPr>
          <w:p w14:paraId="7D872B09" w14:textId="77777777" w:rsidR="00B520F2" w:rsidRDefault="00B520F2" w:rsidP="00B520F2">
            <w:r>
              <w:rPr>
                <w:rFonts w:ascii="宋体" w:hAnsi="宋体" w:hint="eastAsia"/>
                <w:bCs/>
              </w:rPr>
              <w:t>能够</w:t>
            </w:r>
            <w:r w:rsidRPr="00954643">
              <w:rPr>
                <w:rFonts w:hint="eastAsia"/>
              </w:rPr>
              <w:t>理解</w:t>
            </w:r>
            <w:r w:rsidRPr="00BF5353">
              <w:rPr>
                <w:rFonts w:hint="eastAsia"/>
                <w:bCs/>
              </w:rPr>
              <w:t>零输入响应和零状态响应、冲激响应与阶跃响应的求解</w:t>
            </w:r>
            <w:r>
              <w:rPr>
                <w:rFonts w:hint="eastAsia"/>
                <w:bCs/>
              </w:rPr>
              <w:t>。</w:t>
            </w:r>
          </w:p>
        </w:tc>
        <w:tc>
          <w:tcPr>
            <w:tcW w:w="825" w:type="pct"/>
          </w:tcPr>
          <w:p w14:paraId="458B0343" w14:textId="77777777" w:rsidR="00B520F2" w:rsidRDefault="00B520F2" w:rsidP="00B520F2">
            <w:r>
              <w:rPr>
                <w:rFonts w:ascii="宋体" w:hAnsi="宋体" w:hint="eastAsia"/>
                <w:bCs/>
              </w:rPr>
              <w:t>基本理解</w:t>
            </w:r>
            <w:r w:rsidRPr="00BF5353">
              <w:rPr>
                <w:rFonts w:hint="eastAsia"/>
                <w:bCs/>
              </w:rPr>
              <w:t>零输入响应和零状态响应、冲激响应与阶跃响应的求解</w:t>
            </w:r>
            <w:r>
              <w:rPr>
                <w:rFonts w:hint="eastAsia"/>
                <w:bCs/>
              </w:rPr>
              <w:t>。</w:t>
            </w:r>
          </w:p>
        </w:tc>
        <w:tc>
          <w:tcPr>
            <w:tcW w:w="819" w:type="pct"/>
          </w:tcPr>
          <w:p w14:paraId="0108F916" w14:textId="77777777" w:rsidR="00B520F2" w:rsidRDefault="00B520F2" w:rsidP="00B520F2">
            <w:r>
              <w:rPr>
                <w:rFonts w:ascii="宋体" w:hAnsi="宋体" w:hint="eastAsia"/>
                <w:bCs/>
              </w:rPr>
              <w:t>不理解</w:t>
            </w:r>
            <w:r w:rsidRPr="00BF5353">
              <w:rPr>
                <w:rFonts w:hint="eastAsia"/>
                <w:bCs/>
              </w:rPr>
              <w:t>零输入响应和零状态响应、冲激响应与阶跃响应的求解</w:t>
            </w:r>
            <w:r>
              <w:rPr>
                <w:rFonts w:hint="eastAsia"/>
                <w:bCs/>
              </w:rPr>
              <w:t>。</w:t>
            </w:r>
          </w:p>
        </w:tc>
      </w:tr>
      <w:tr w:rsidR="00B520F2" w14:paraId="289266B4" w14:textId="77777777" w:rsidTr="00B520F2">
        <w:trPr>
          <w:trHeight w:val="425"/>
        </w:trPr>
        <w:tc>
          <w:tcPr>
            <w:tcW w:w="739" w:type="pct"/>
          </w:tcPr>
          <w:p w14:paraId="04F1250F" w14:textId="77777777" w:rsidR="00B520F2" w:rsidRDefault="00B520F2" w:rsidP="00B520F2">
            <w:pPr>
              <w:spacing w:line="320" w:lineRule="exact"/>
              <w:rPr>
                <w:rFonts w:ascii="宋体" w:hAnsi="宋体"/>
                <w:szCs w:val="18"/>
              </w:rPr>
            </w:pPr>
            <w:r>
              <w:rPr>
                <w:rFonts w:ascii="宋体" w:hAnsi="宋体" w:hint="eastAsia"/>
                <w:szCs w:val="18"/>
              </w:rPr>
              <w:t>目标1.3：</w:t>
            </w:r>
          </w:p>
        </w:tc>
        <w:tc>
          <w:tcPr>
            <w:tcW w:w="854" w:type="pct"/>
          </w:tcPr>
          <w:p w14:paraId="32275949" w14:textId="77777777" w:rsidR="00B520F2" w:rsidRDefault="00B520F2" w:rsidP="00B520F2">
            <w:pPr>
              <w:widowControl/>
              <w:snapToGrid w:val="0"/>
              <w:spacing w:line="320" w:lineRule="exact"/>
              <w:rPr>
                <w:color w:val="000000"/>
                <w:szCs w:val="18"/>
              </w:rPr>
            </w:pPr>
            <w:r w:rsidRPr="00BB0376">
              <w:rPr>
                <w:rFonts w:hint="eastAsia"/>
                <w:color w:val="000000"/>
              </w:rPr>
              <w:t>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r>
              <w:rPr>
                <w:rFonts w:hint="eastAsia"/>
                <w:color w:val="000000"/>
              </w:rPr>
              <w:t>。</w:t>
            </w:r>
          </w:p>
        </w:tc>
        <w:tc>
          <w:tcPr>
            <w:tcW w:w="918" w:type="pct"/>
          </w:tcPr>
          <w:p w14:paraId="2A991F23" w14:textId="77777777" w:rsidR="00B520F2" w:rsidRDefault="00B520F2" w:rsidP="00B520F2">
            <w:pPr>
              <w:widowControl/>
              <w:snapToGrid w:val="0"/>
              <w:spacing w:line="320" w:lineRule="exact"/>
              <w:rPr>
                <w:color w:val="00B050"/>
                <w:szCs w:val="18"/>
              </w:rPr>
            </w:pPr>
            <w:r>
              <w:rPr>
                <w:rFonts w:ascii="宋体" w:hAnsi="宋体" w:hint="eastAsia"/>
                <w:bCs/>
              </w:rPr>
              <w:t>较好地理解</w:t>
            </w:r>
            <w:r w:rsidRPr="00BB0376">
              <w:rPr>
                <w:rFonts w:hint="eastAsia"/>
                <w:color w:val="000000"/>
              </w:rPr>
              <w:t>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r>
              <w:rPr>
                <w:rFonts w:hint="eastAsia"/>
                <w:color w:val="000000"/>
              </w:rPr>
              <w:t>。</w:t>
            </w:r>
          </w:p>
        </w:tc>
        <w:tc>
          <w:tcPr>
            <w:tcW w:w="844" w:type="pct"/>
          </w:tcPr>
          <w:p w14:paraId="4F4C3E7B" w14:textId="77777777" w:rsidR="00B520F2" w:rsidRDefault="00B520F2" w:rsidP="00B520F2">
            <w:pPr>
              <w:widowControl/>
              <w:snapToGrid w:val="0"/>
              <w:spacing w:line="320" w:lineRule="exact"/>
              <w:rPr>
                <w:color w:val="00B050"/>
                <w:szCs w:val="18"/>
              </w:rPr>
            </w:pPr>
            <w:r>
              <w:rPr>
                <w:rFonts w:ascii="宋体" w:hAnsi="宋体" w:hint="eastAsia"/>
                <w:bCs/>
              </w:rPr>
              <w:t>能够理解</w:t>
            </w:r>
            <w:r w:rsidRPr="00BB0376">
              <w:rPr>
                <w:rFonts w:hint="eastAsia"/>
                <w:color w:val="000000"/>
              </w:rPr>
              <w:t>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r>
              <w:rPr>
                <w:rFonts w:hint="eastAsia"/>
                <w:color w:val="000000"/>
              </w:rPr>
              <w:t>。</w:t>
            </w:r>
          </w:p>
        </w:tc>
        <w:tc>
          <w:tcPr>
            <w:tcW w:w="825" w:type="pct"/>
          </w:tcPr>
          <w:p w14:paraId="3B05DA70" w14:textId="77777777" w:rsidR="00B520F2" w:rsidRDefault="00B520F2" w:rsidP="00B520F2">
            <w:pPr>
              <w:widowControl/>
              <w:snapToGrid w:val="0"/>
              <w:spacing w:line="320" w:lineRule="exact"/>
              <w:rPr>
                <w:color w:val="00B050"/>
                <w:szCs w:val="18"/>
              </w:rPr>
            </w:pPr>
            <w:r>
              <w:rPr>
                <w:rFonts w:ascii="宋体" w:hAnsi="宋体" w:hint="eastAsia"/>
                <w:bCs/>
              </w:rPr>
              <w:t>基本理解</w:t>
            </w:r>
            <w:r w:rsidRPr="00BB0376">
              <w:rPr>
                <w:rFonts w:hint="eastAsia"/>
                <w:color w:val="000000"/>
              </w:rPr>
              <w:t>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r>
              <w:rPr>
                <w:rFonts w:hint="eastAsia"/>
                <w:color w:val="000000"/>
              </w:rPr>
              <w:t>。</w:t>
            </w:r>
          </w:p>
        </w:tc>
        <w:tc>
          <w:tcPr>
            <w:tcW w:w="819" w:type="pct"/>
          </w:tcPr>
          <w:p w14:paraId="6A99C7C9" w14:textId="77777777" w:rsidR="00B520F2" w:rsidRDefault="00B520F2" w:rsidP="00B520F2">
            <w:pPr>
              <w:widowControl/>
              <w:snapToGrid w:val="0"/>
              <w:spacing w:line="320" w:lineRule="exact"/>
              <w:rPr>
                <w:color w:val="00B050"/>
                <w:szCs w:val="18"/>
              </w:rPr>
            </w:pPr>
            <w:r>
              <w:rPr>
                <w:rFonts w:ascii="宋体" w:hAnsi="宋体" w:hint="eastAsia"/>
                <w:bCs/>
              </w:rPr>
              <w:t>不理解</w:t>
            </w:r>
            <w:r w:rsidRPr="00BB0376">
              <w:rPr>
                <w:rFonts w:hint="eastAsia"/>
                <w:color w:val="000000"/>
              </w:rPr>
              <w:t>连续系统与离散系统的时域分析、连续系统的频域分析、连续系统的复频域分析和离散系统的</w:t>
            </w:r>
            <w:r w:rsidRPr="00BB0376">
              <w:rPr>
                <w:rFonts w:hint="eastAsia"/>
                <w:color w:val="000000"/>
              </w:rPr>
              <w:t>z</w:t>
            </w:r>
            <w:r w:rsidRPr="00BB0376">
              <w:rPr>
                <w:rFonts w:hint="eastAsia"/>
                <w:color w:val="000000"/>
              </w:rPr>
              <w:t>域分析</w:t>
            </w:r>
            <w:r>
              <w:rPr>
                <w:rFonts w:hint="eastAsia"/>
                <w:color w:val="000000"/>
              </w:rPr>
              <w:t>。</w:t>
            </w:r>
          </w:p>
        </w:tc>
      </w:tr>
      <w:tr w:rsidR="00B520F2" w14:paraId="5259BBB2" w14:textId="77777777" w:rsidTr="00B520F2">
        <w:trPr>
          <w:trHeight w:val="425"/>
        </w:trPr>
        <w:tc>
          <w:tcPr>
            <w:tcW w:w="739" w:type="pct"/>
          </w:tcPr>
          <w:p w14:paraId="137AC476" w14:textId="77777777" w:rsidR="00B520F2" w:rsidRDefault="00B520F2" w:rsidP="00B520F2">
            <w:pPr>
              <w:spacing w:line="320" w:lineRule="exact"/>
              <w:rPr>
                <w:rFonts w:ascii="宋体" w:hAnsi="宋体"/>
                <w:szCs w:val="18"/>
              </w:rPr>
            </w:pPr>
            <w:r>
              <w:rPr>
                <w:rFonts w:ascii="宋体" w:hAnsi="宋体" w:hint="eastAsia"/>
                <w:szCs w:val="18"/>
              </w:rPr>
              <w:t>目标1.4：</w:t>
            </w:r>
          </w:p>
        </w:tc>
        <w:tc>
          <w:tcPr>
            <w:tcW w:w="854" w:type="pct"/>
          </w:tcPr>
          <w:p w14:paraId="67CF97C4" w14:textId="77777777" w:rsidR="00B520F2" w:rsidRDefault="00B520F2" w:rsidP="00B520F2">
            <w:pPr>
              <w:widowControl/>
              <w:snapToGrid w:val="0"/>
              <w:spacing w:line="320" w:lineRule="exact"/>
              <w:rPr>
                <w:color w:val="000000"/>
                <w:szCs w:val="18"/>
              </w:rPr>
            </w:pPr>
            <w:r>
              <w:rPr>
                <w:rFonts w:ascii="宋体" w:hAnsi="宋体" w:hint="eastAsia"/>
                <w:bCs/>
              </w:rPr>
              <w:t>能够深入</w:t>
            </w:r>
            <w:r w:rsidRPr="00A70058">
              <w:rPr>
                <w:rFonts w:ascii="宋体" w:hAnsi="宋体" w:hint="eastAsia"/>
                <w:bCs/>
              </w:rPr>
              <w:t>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t>反变</w:t>
            </w:r>
            <w:r>
              <w:rPr>
                <w:rFonts w:hint="eastAsia"/>
              </w:rPr>
              <w:lastRenderedPageBreak/>
              <w:t>换的计算方法</w:t>
            </w:r>
            <w:r w:rsidRPr="00BF5353">
              <w:rPr>
                <w:rFonts w:ascii="宋体" w:hAnsi="宋体" w:hint="eastAsia"/>
                <w:bCs/>
              </w:rPr>
              <w:t>。</w:t>
            </w:r>
          </w:p>
        </w:tc>
        <w:tc>
          <w:tcPr>
            <w:tcW w:w="918" w:type="pct"/>
          </w:tcPr>
          <w:p w14:paraId="21FE1D30" w14:textId="77777777" w:rsidR="00B520F2" w:rsidRDefault="00B520F2" w:rsidP="00B520F2">
            <w:pPr>
              <w:widowControl/>
              <w:snapToGrid w:val="0"/>
              <w:spacing w:line="320" w:lineRule="exact"/>
              <w:rPr>
                <w:color w:val="00B050"/>
                <w:szCs w:val="18"/>
              </w:rPr>
            </w:pPr>
            <w:r>
              <w:rPr>
                <w:rFonts w:ascii="宋体" w:hAnsi="宋体" w:hint="eastAsia"/>
                <w:bCs/>
              </w:rPr>
              <w:lastRenderedPageBreak/>
              <w:t>能够较好地</w:t>
            </w:r>
            <w:r w:rsidRPr="00A70058">
              <w:rPr>
                <w:rFonts w:ascii="宋体" w:hAnsi="宋体" w:hint="eastAsia"/>
                <w:bCs/>
              </w:rPr>
              <w:t>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lastRenderedPageBreak/>
              <w:t>反变换的计算方法</w:t>
            </w:r>
            <w:r w:rsidRPr="00BF5353">
              <w:rPr>
                <w:rFonts w:ascii="宋体" w:hAnsi="宋体" w:hint="eastAsia"/>
                <w:bCs/>
              </w:rPr>
              <w:t>。</w:t>
            </w:r>
          </w:p>
        </w:tc>
        <w:tc>
          <w:tcPr>
            <w:tcW w:w="844" w:type="pct"/>
          </w:tcPr>
          <w:p w14:paraId="2CB26BE4" w14:textId="77777777" w:rsidR="00B520F2" w:rsidRDefault="00B520F2" w:rsidP="00B520F2">
            <w:r>
              <w:rPr>
                <w:rFonts w:ascii="宋体" w:hAnsi="宋体" w:hint="eastAsia"/>
                <w:bCs/>
              </w:rPr>
              <w:lastRenderedPageBreak/>
              <w:t>能够</w:t>
            </w:r>
            <w:r w:rsidRPr="00A70058">
              <w:rPr>
                <w:rFonts w:ascii="宋体" w:hAnsi="宋体" w:hint="eastAsia"/>
                <w:bCs/>
              </w:rPr>
              <w:t>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t>反变换的</w:t>
            </w:r>
            <w:r>
              <w:rPr>
                <w:rFonts w:hint="eastAsia"/>
              </w:rPr>
              <w:lastRenderedPageBreak/>
              <w:t>计算方法</w:t>
            </w:r>
            <w:r w:rsidRPr="00BF5353">
              <w:rPr>
                <w:rFonts w:ascii="宋体" w:hAnsi="宋体" w:hint="eastAsia"/>
                <w:bCs/>
              </w:rPr>
              <w:t>。</w:t>
            </w:r>
          </w:p>
        </w:tc>
        <w:tc>
          <w:tcPr>
            <w:tcW w:w="825" w:type="pct"/>
          </w:tcPr>
          <w:p w14:paraId="53E1DF2C" w14:textId="77777777" w:rsidR="00B520F2" w:rsidRDefault="00B520F2" w:rsidP="00B520F2">
            <w:r>
              <w:rPr>
                <w:rFonts w:hint="eastAsia"/>
              </w:rPr>
              <w:lastRenderedPageBreak/>
              <w:t>卷积的性质及其计算技巧，和常用函数的</w:t>
            </w:r>
            <w:r>
              <w:rPr>
                <w:rFonts w:hint="eastAsia"/>
              </w:rPr>
              <w:t>Z</w:t>
            </w:r>
            <w:r>
              <w:rPr>
                <w:rFonts w:hint="eastAsia"/>
              </w:rPr>
              <w:t>变换基本性质以及</w:t>
            </w:r>
            <w:r>
              <w:rPr>
                <w:rFonts w:hint="eastAsia"/>
              </w:rPr>
              <w:t>Z</w:t>
            </w:r>
            <w:r>
              <w:rPr>
                <w:rFonts w:hint="eastAsia"/>
              </w:rPr>
              <w:t>反变换的计算方</w:t>
            </w:r>
            <w:r>
              <w:rPr>
                <w:rFonts w:hint="eastAsia"/>
              </w:rPr>
              <w:lastRenderedPageBreak/>
              <w:t>法</w:t>
            </w:r>
            <w:r w:rsidRPr="00BF5353">
              <w:rPr>
                <w:rFonts w:ascii="宋体" w:hAnsi="宋体" w:hint="eastAsia"/>
                <w:bCs/>
              </w:rPr>
              <w:t>。</w:t>
            </w:r>
          </w:p>
        </w:tc>
        <w:tc>
          <w:tcPr>
            <w:tcW w:w="819" w:type="pct"/>
          </w:tcPr>
          <w:p w14:paraId="1B3B708E" w14:textId="77777777" w:rsidR="00B520F2" w:rsidRDefault="00B520F2" w:rsidP="00B520F2">
            <w:r>
              <w:rPr>
                <w:rFonts w:ascii="宋体" w:hAnsi="宋体" w:hint="eastAsia"/>
                <w:bCs/>
              </w:rPr>
              <w:lastRenderedPageBreak/>
              <w:t>未</w:t>
            </w:r>
            <w:r w:rsidRPr="00A70058">
              <w:rPr>
                <w:rFonts w:ascii="宋体" w:hAnsi="宋体" w:hint="eastAsia"/>
                <w:bCs/>
              </w:rPr>
              <w:t>掌握</w:t>
            </w:r>
            <w:r>
              <w:rPr>
                <w:rFonts w:hint="eastAsia"/>
              </w:rPr>
              <w:t>卷积的性质及其计算技巧，和常用函数的</w:t>
            </w:r>
            <w:r>
              <w:rPr>
                <w:rFonts w:hint="eastAsia"/>
              </w:rPr>
              <w:t>Z</w:t>
            </w:r>
            <w:r>
              <w:rPr>
                <w:rFonts w:hint="eastAsia"/>
              </w:rPr>
              <w:t>变换基本性质以及</w:t>
            </w:r>
            <w:r>
              <w:rPr>
                <w:rFonts w:hint="eastAsia"/>
              </w:rPr>
              <w:t>Z</w:t>
            </w:r>
            <w:r>
              <w:rPr>
                <w:rFonts w:hint="eastAsia"/>
              </w:rPr>
              <w:t>反变换的</w:t>
            </w:r>
            <w:r>
              <w:rPr>
                <w:rFonts w:hint="eastAsia"/>
              </w:rPr>
              <w:lastRenderedPageBreak/>
              <w:t>计算方法</w:t>
            </w:r>
            <w:r w:rsidRPr="00BF5353">
              <w:rPr>
                <w:rFonts w:ascii="宋体" w:hAnsi="宋体" w:hint="eastAsia"/>
                <w:bCs/>
              </w:rPr>
              <w:t>。</w:t>
            </w:r>
          </w:p>
        </w:tc>
      </w:tr>
    </w:tbl>
    <w:p w14:paraId="578279C6" w14:textId="77777777" w:rsidR="00B520F2" w:rsidRDefault="00B520F2">
      <w:pPr>
        <w:tabs>
          <w:tab w:val="left" w:pos="1824"/>
        </w:tabs>
        <w:spacing w:line="300" w:lineRule="auto"/>
        <w:ind w:firstLineChars="150" w:firstLine="316"/>
        <w:rPr>
          <w:b/>
          <w:color w:val="000000"/>
        </w:rPr>
      </w:pPr>
    </w:p>
    <w:p w14:paraId="4386802A" w14:textId="77777777" w:rsidR="00B520F2" w:rsidRDefault="00B520F2">
      <w:pPr>
        <w:pStyle w:val="af8"/>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19EF9FEE" w14:textId="77777777" w:rsidR="00B520F2" w:rsidRPr="00546139" w:rsidRDefault="00B520F2" w:rsidP="00B520F2">
      <w:pPr>
        <w:spacing w:line="288" w:lineRule="auto"/>
        <w:ind w:firstLineChars="200" w:firstLine="420"/>
      </w:pPr>
      <w:r w:rsidRPr="00546139">
        <w:rPr>
          <w:rFonts w:hint="eastAsia"/>
        </w:rPr>
        <w:t>1</w:t>
      </w:r>
      <w:r w:rsidRPr="00546139">
        <w:rPr>
          <w:rFonts w:hint="eastAsia"/>
        </w:rPr>
        <w:t>、陈后金等主编</w:t>
      </w:r>
      <w:r w:rsidRPr="00546139">
        <w:rPr>
          <w:rFonts w:hint="eastAsia"/>
        </w:rPr>
        <w:t xml:space="preserve">  </w:t>
      </w:r>
      <w:r w:rsidRPr="00546139">
        <w:rPr>
          <w:rFonts w:hint="eastAsia"/>
        </w:rPr>
        <w:t>《信号与系统》</w:t>
      </w:r>
      <w:r w:rsidRPr="00546139">
        <w:rPr>
          <w:rFonts w:hint="eastAsia"/>
        </w:rPr>
        <w:t xml:space="preserve">  </w:t>
      </w:r>
      <w:r w:rsidRPr="00546139">
        <w:rPr>
          <w:rFonts w:hint="eastAsia"/>
        </w:rPr>
        <w:t>清华大学出版社</w:t>
      </w:r>
      <w:r w:rsidRPr="00546139">
        <w:rPr>
          <w:rFonts w:hint="eastAsia"/>
        </w:rPr>
        <w:t xml:space="preserve">  2</w:t>
      </w:r>
      <w:r w:rsidRPr="00546139">
        <w:t>018</w:t>
      </w:r>
    </w:p>
    <w:p w14:paraId="18D72AAE" w14:textId="77777777" w:rsidR="00B520F2" w:rsidRPr="00546139" w:rsidRDefault="00B520F2" w:rsidP="00B520F2">
      <w:pPr>
        <w:spacing w:line="288" w:lineRule="auto"/>
        <w:ind w:firstLineChars="200" w:firstLine="420"/>
      </w:pPr>
      <w:r w:rsidRPr="00546139">
        <w:rPr>
          <w:rFonts w:hint="eastAsia"/>
        </w:rPr>
        <w:t>2</w:t>
      </w:r>
      <w:r w:rsidRPr="00546139">
        <w:rPr>
          <w:rFonts w:hint="eastAsia"/>
        </w:rPr>
        <w:t>、</w:t>
      </w:r>
      <w:r w:rsidRPr="00A62C7A">
        <w:rPr>
          <w:rFonts w:hint="eastAsia"/>
        </w:rPr>
        <w:t>张卫钢、张维峰</w:t>
      </w:r>
      <w:r w:rsidRPr="00546139">
        <w:rPr>
          <w:rFonts w:hint="eastAsia"/>
        </w:rPr>
        <w:t>主编</w:t>
      </w:r>
      <w:r w:rsidRPr="00546139">
        <w:rPr>
          <w:rFonts w:hint="eastAsia"/>
        </w:rPr>
        <w:t xml:space="preserve">  </w:t>
      </w:r>
      <w:r w:rsidRPr="00546139">
        <w:rPr>
          <w:rFonts w:hint="eastAsia"/>
        </w:rPr>
        <w:t>《信号与系统教程》（第二版）</w:t>
      </w:r>
      <w:r w:rsidRPr="00546139">
        <w:rPr>
          <w:rFonts w:hint="eastAsia"/>
        </w:rPr>
        <w:t xml:space="preserve">  </w:t>
      </w:r>
      <w:r w:rsidRPr="00546139">
        <w:rPr>
          <w:rFonts w:hint="eastAsia"/>
        </w:rPr>
        <w:t>清华大学出版社</w:t>
      </w:r>
      <w:r w:rsidRPr="00546139">
        <w:rPr>
          <w:rFonts w:hint="eastAsia"/>
        </w:rPr>
        <w:t xml:space="preserve">  </w:t>
      </w:r>
      <w:r w:rsidRPr="00546139">
        <w:t>2017</w:t>
      </w:r>
    </w:p>
    <w:p w14:paraId="118D180D" w14:textId="77777777" w:rsidR="00B520F2" w:rsidRPr="00E04D9F" w:rsidRDefault="00B520F2" w:rsidP="00B520F2">
      <w:pPr>
        <w:spacing w:line="288" w:lineRule="auto"/>
        <w:ind w:firstLineChars="200" w:firstLine="420"/>
        <w:rPr>
          <w:rFonts w:ascii="宋体" w:hAnsi="宋体"/>
          <w:color w:val="000000"/>
        </w:rPr>
      </w:pPr>
      <w:r w:rsidRPr="00546139">
        <w:rPr>
          <w:rFonts w:hint="eastAsia"/>
        </w:rPr>
        <w:t>3</w:t>
      </w:r>
      <w:r w:rsidRPr="00546139">
        <w:rPr>
          <w:rFonts w:hint="eastAsia"/>
        </w:rPr>
        <w:t>、</w:t>
      </w:r>
      <w:r w:rsidRPr="00546139">
        <w:rPr>
          <w:rFonts w:hint="eastAsia"/>
        </w:rPr>
        <w:t>(</w:t>
      </w:r>
      <w:r w:rsidRPr="00546139">
        <w:rPr>
          <w:rFonts w:hint="eastAsia"/>
        </w:rPr>
        <w:t>美</w:t>
      </w:r>
      <w:r w:rsidRPr="00546139">
        <w:rPr>
          <w:rFonts w:hint="eastAsia"/>
        </w:rPr>
        <w:t>)</w:t>
      </w:r>
      <w:r w:rsidRPr="00546139">
        <w:rPr>
          <w:rFonts w:hint="eastAsia"/>
        </w:rPr>
        <w:t>奥本海姆著</w:t>
      </w:r>
      <w:r w:rsidRPr="00546139">
        <w:rPr>
          <w:rFonts w:hint="eastAsia"/>
        </w:rPr>
        <w:t xml:space="preserve">  </w:t>
      </w:r>
      <w:r w:rsidRPr="00546139">
        <w:rPr>
          <w:rFonts w:hint="eastAsia"/>
        </w:rPr>
        <w:t>《信号与系统》（第二版）</w:t>
      </w:r>
      <w:r w:rsidRPr="00546139">
        <w:rPr>
          <w:rFonts w:hint="eastAsia"/>
        </w:rPr>
        <w:t xml:space="preserve">  </w:t>
      </w:r>
      <w:r w:rsidRPr="00546139">
        <w:rPr>
          <w:rFonts w:hint="eastAsia"/>
        </w:rPr>
        <w:t>电子工业出版社</w:t>
      </w:r>
      <w:r w:rsidRPr="00546139">
        <w:rPr>
          <w:rFonts w:hint="eastAsia"/>
        </w:rPr>
        <w:t xml:space="preserve">  </w:t>
      </w:r>
      <w:r w:rsidRPr="00546139">
        <w:t>2020</w:t>
      </w:r>
    </w:p>
    <w:p w14:paraId="6CE05F18" w14:textId="77777777" w:rsidR="00B520F2" w:rsidRDefault="00B520F2">
      <w:pPr>
        <w:widowControl/>
        <w:snapToGrid w:val="0"/>
        <w:spacing w:beforeLines="50" w:before="156" w:afterLines="50" w:after="156"/>
        <w:rPr>
          <w:rFonts w:ascii="黑体" w:eastAsia="黑体" w:hAnsi="黑体"/>
        </w:rPr>
      </w:pPr>
    </w:p>
    <w:p w14:paraId="76AD1AA5" w14:textId="77777777" w:rsidR="00B520F2" w:rsidRDefault="00B520F2">
      <w:pPr>
        <w:spacing w:line="300" w:lineRule="auto"/>
        <w:rPr>
          <w:b/>
          <w:bCs/>
          <w:sz w:val="24"/>
        </w:rPr>
      </w:pPr>
      <w:r>
        <w:rPr>
          <w:b/>
          <w:bCs/>
          <w:sz w:val="24"/>
        </w:rPr>
        <w:t>制定人</w:t>
      </w:r>
      <w:r>
        <w:rPr>
          <w:sz w:val="24"/>
        </w:rPr>
        <w:t>：</w:t>
      </w:r>
      <w:r w:rsidRPr="00546139">
        <w:rPr>
          <w:rFonts w:ascii="宋体" w:hAnsi="宋体" w:hint="eastAsia"/>
          <w:bCs/>
          <w:sz w:val="24"/>
        </w:rPr>
        <w:t xml:space="preserve">张小瑞 </w:t>
      </w:r>
      <w:r>
        <w:rPr>
          <w:rFonts w:ascii="宋体" w:hAnsi="宋体"/>
          <w:b/>
          <w:sz w:val="24"/>
        </w:rPr>
        <w:t xml:space="preserve">         </w:t>
      </w:r>
      <w:r>
        <w:rPr>
          <w:rFonts w:ascii="宋体" w:hAnsi="宋体" w:hint="eastAsia"/>
          <w:b/>
          <w:sz w:val="24"/>
        </w:rPr>
        <w:t xml:space="preserve">    </w:t>
      </w:r>
      <w:r>
        <w:rPr>
          <w:b/>
          <w:bCs/>
          <w:sz w:val="24"/>
        </w:rPr>
        <w:t>审定人</w:t>
      </w:r>
      <w:r>
        <w:rPr>
          <w:sz w:val="24"/>
        </w:rPr>
        <w:t>：</w:t>
      </w:r>
      <w:proofErr w:type="gramStart"/>
      <w:r>
        <w:rPr>
          <w:rFonts w:hint="eastAsia"/>
          <w:sz w:val="24"/>
        </w:rPr>
        <w:t>谈玲</w:t>
      </w:r>
      <w:proofErr w:type="gramEnd"/>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b/>
          <w:bCs/>
          <w:sz w:val="24"/>
        </w:rPr>
        <w:t>批准人</w:t>
      </w:r>
      <w:r>
        <w:rPr>
          <w:sz w:val="24"/>
        </w:rPr>
        <w:t>：</w:t>
      </w:r>
      <w:r>
        <w:rPr>
          <w:rFonts w:hint="eastAsia"/>
          <w:sz w:val="24"/>
        </w:rPr>
        <w:t>庄伟</w:t>
      </w:r>
    </w:p>
    <w:p w14:paraId="69E420C1" w14:textId="77777777" w:rsidR="00B520F2" w:rsidRDefault="00B520F2">
      <w:pPr>
        <w:spacing w:line="300" w:lineRule="auto"/>
        <w:ind w:firstLineChars="200" w:firstLine="480"/>
        <w:jc w:val="right"/>
        <w:rPr>
          <w:sz w:val="24"/>
        </w:rPr>
      </w:pPr>
      <w:r>
        <w:rPr>
          <w:sz w:val="24"/>
        </w:rPr>
        <w:t xml:space="preserve">                                    </w:t>
      </w:r>
      <w:r>
        <w:rPr>
          <w:rFonts w:hint="eastAsia"/>
          <w:sz w:val="24"/>
        </w:rPr>
        <w:t>2018</w:t>
      </w:r>
      <w:r>
        <w:rPr>
          <w:rFonts w:hint="eastAsia"/>
          <w:sz w:val="24"/>
        </w:rPr>
        <w:t>年</w:t>
      </w:r>
      <w:r>
        <w:rPr>
          <w:sz w:val="24"/>
        </w:rPr>
        <w:t>4</w:t>
      </w:r>
      <w:r>
        <w:rPr>
          <w:rFonts w:hint="eastAsia"/>
          <w:sz w:val="24"/>
        </w:rPr>
        <w:t>月</w:t>
      </w:r>
      <w:r>
        <w:rPr>
          <w:rFonts w:hint="eastAsia"/>
          <w:sz w:val="24"/>
        </w:rPr>
        <w:t>8</w:t>
      </w:r>
      <w:r>
        <w:rPr>
          <w:rFonts w:hint="eastAsia"/>
          <w:sz w:val="24"/>
        </w:rPr>
        <w:t>日</w:t>
      </w:r>
    </w:p>
    <w:p w14:paraId="4A9E1201" w14:textId="77777777" w:rsidR="006F3D08" w:rsidRDefault="006F3D08">
      <w:pPr>
        <w:widowControl/>
        <w:jc w:val="left"/>
        <w:rPr>
          <w:rFonts w:ascii="Calibri Light" w:eastAsia="黑体" w:hAnsi="Calibri Light"/>
          <w:b/>
          <w:bCs/>
          <w:sz w:val="32"/>
          <w:szCs w:val="32"/>
          <w:lang w:val="zh-CN"/>
        </w:rPr>
      </w:pPr>
      <w:r>
        <w:rPr>
          <w:rFonts w:eastAsia="黑体"/>
        </w:rPr>
        <w:br w:type="page"/>
      </w:r>
    </w:p>
    <w:p w14:paraId="7D96D266" w14:textId="2D1CF2DF" w:rsidR="00B520F2" w:rsidRDefault="00B520F2" w:rsidP="006F3D08">
      <w:pPr>
        <w:pStyle w:val="afc"/>
        <w:spacing w:after="240"/>
        <w:rPr>
          <w:rFonts w:ascii="Times New Roman" w:eastAsia="黑体" w:hAnsi="Times New Roman"/>
        </w:rPr>
      </w:pPr>
      <w:bookmarkStart w:id="20" w:name="_Toc58346625"/>
      <w:r>
        <w:rPr>
          <w:rFonts w:ascii="Times New Roman" w:eastAsia="黑体" w:hAnsi="Times New Roman"/>
        </w:rPr>
        <w:lastRenderedPageBreak/>
        <w:t>《</w:t>
      </w:r>
      <w:r>
        <w:rPr>
          <w:rFonts w:ascii="Times New Roman" w:eastAsia="黑体" w:hAnsi="Times New Roman" w:hint="eastAsia"/>
        </w:rPr>
        <w:t>操作系统</w:t>
      </w:r>
      <w:r>
        <w:rPr>
          <w:rFonts w:ascii="Times New Roman" w:eastAsia="黑体" w:hAnsi="Times New Roman"/>
        </w:rPr>
        <w:t>》课程教学大纲</w:t>
      </w:r>
      <w:bookmarkEnd w:id="20"/>
    </w:p>
    <w:p w14:paraId="1E128014" w14:textId="77777777" w:rsidR="00B520F2" w:rsidRDefault="00B520F2" w:rsidP="00B520F2">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560"/>
        <w:gridCol w:w="1122"/>
        <w:gridCol w:w="1170"/>
        <w:gridCol w:w="574"/>
        <w:gridCol w:w="854"/>
        <w:gridCol w:w="1037"/>
      </w:tblGrid>
      <w:tr w:rsidR="00B520F2" w:rsidRPr="007D4643" w14:paraId="08F1E1E0" w14:textId="77777777" w:rsidTr="00CA2D2B">
        <w:trPr>
          <w:trHeight w:val="397"/>
        </w:trPr>
        <w:tc>
          <w:tcPr>
            <w:tcW w:w="1193" w:type="pct"/>
            <w:shd w:val="clear" w:color="auto" w:fill="auto"/>
          </w:tcPr>
          <w:p w14:paraId="46C83DD5" w14:textId="77777777" w:rsidR="00B520F2" w:rsidRPr="007D4643" w:rsidRDefault="00B520F2" w:rsidP="00B520F2">
            <w:pPr>
              <w:spacing w:line="300" w:lineRule="auto"/>
              <w:jc w:val="left"/>
              <w:rPr>
                <w:b/>
              </w:rPr>
            </w:pPr>
            <w:r w:rsidRPr="007D4643">
              <w:rPr>
                <w:b/>
              </w:rPr>
              <w:t>课程名称（中文）</w:t>
            </w:r>
          </w:p>
        </w:tc>
        <w:tc>
          <w:tcPr>
            <w:tcW w:w="3807" w:type="pct"/>
            <w:gridSpan w:val="6"/>
            <w:shd w:val="clear" w:color="auto" w:fill="auto"/>
          </w:tcPr>
          <w:p w14:paraId="0AF8E18F" w14:textId="77777777" w:rsidR="00B520F2" w:rsidRPr="007D4643" w:rsidRDefault="00B520F2" w:rsidP="00B520F2">
            <w:pPr>
              <w:spacing w:line="300" w:lineRule="auto"/>
              <w:jc w:val="center"/>
              <w:rPr>
                <w:rFonts w:ascii="宋体" w:hAnsi="宋体"/>
              </w:rPr>
            </w:pPr>
            <w:r w:rsidRPr="00B53B02">
              <w:rPr>
                <w:rFonts w:eastAsia="等线"/>
              </w:rPr>
              <w:t>操作系统</w:t>
            </w:r>
          </w:p>
        </w:tc>
      </w:tr>
      <w:tr w:rsidR="00B520F2" w14:paraId="0039250F" w14:textId="77777777" w:rsidTr="00CA2D2B">
        <w:trPr>
          <w:trHeight w:val="397"/>
        </w:trPr>
        <w:tc>
          <w:tcPr>
            <w:tcW w:w="1193" w:type="pct"/>
            <w:shd w:val="clear" w:color="auto" w:fill="auto"/>
          </w:tcPr>
          <w:p w14:paraId="42730752" w14:textId="77777777" w:rsidR="00B520F2" w:rsidRPr="007D4643" w:rsidRDefault="00B520F2" w:rsidP="00B520F2">
            <w:pPr>
              <w:spacing w:line="300" w:lineRule="auto"/>
              <w:jc w:val="left"/>
              <w:rPr>
                <w:b/>
              </w:rPr>
            </w:pPr>
            <w:r w:rsidRPr="007D4643">
              <w:rPr>
                <w:b/>
              </w:rPr>
              <w:t>课程名称（英文）</w:t>
            </w:r>
          </w:p>
        </w:tc>
        <w:tc>
          <w:tcPr>
            <w:tcW w:w="3807" w:type="pct"/>
            <w:gridSpan w:val="6"/>
            <w:shd w:val="clear" w:color="auto" w:fill="auto"/>
          </w:tcPr>
          <w:p w14:paraId="51ECB06D" w14:textId="77777777" w:rsidR="00B520F2" w:rsidRDefault="00B520F2" w:rsidP="00B520F2">
            <w:pPr>
              <w:spacing w:line="300" w:lineRule="auto"/>
              <w:jc w:val="center"/>
            </w:pPr>
            <w:r w:rsidRPr="00B53B02">
              <w:rPr>
                <w:rFonts w:eastAsia="等线"/>
              </w:rPr>
              <w:t>Operating System</w:t>
            </w:r>
          </w:p>
        </w:tc>
      </w:tr>
      <w:tr w:rsidR="00B520F2" w14:paraId="1D8C81AD" w14:textId="77777777" w:rsidTr="00CA2D2B">
        <w:trPr>
          <w:trHeight w:val="397"/>
        </w:trPr>
        <w:tc>
          <w:tcPr>
            <w:tcW w:w="1193" w:type="pct"/>
            <w:shd w:val="clear" w:color="auto" w:fill="auto"/>
          </w:tcPr>
          <w:p w14:paraId="2B4F73A9" w14:textId="77777777" w:rsidR="00B520F2" w:rsidRDefault="00B520F2" w:rsidP="00B520F2">
            <w:pPr>
              <w:spacing w:line="300" w:lineRule="auto"/>
              <w:jc w:val="left"/>
            </w:pPr>
            <w:r w:rsidRPr="007D4643">
              <w:rPr>
                <w:b/>
              </w:rPr>
              <w:t>课程</w:t>
            </w:r>
            <w:r w:rsidRPr="007D4643">
              <w:rPr>
                <w:rFonts w:hint="eastAsia"/>
                <w:b/>
              </w:rPr>
              <w:t>类别：</w:t>
            </w:r>
          </w:p>
        </w:tc>
        <w:tc>
          <w:tcPr>
            <w:tcW w:w="940" w:type="pct"/>
            <w:shd w:val="clear" w:color="auto" w:fill="auto"/>
          </w:tcPr>
          <w:p w14:paraId="2214F19D" w14:textId="77777777" w:rsidR="00B520F2" w:rsidRPr="00242792" w:rsidRDefault="00B520F2" w:rsidP="00B520F2">
            <w:pPr>
              <w:spacing w:line="300" w:lineRule="auto"/>
              <w:rPr>
                <w:rFonts w:ascii="等线" w:eastAsia="等线" w:hAnsi="等线"/>
                <w:b/>
              </w:rPr>
            </w:pPr>
            <w:r w:rsidRPr="002279F9">
              <w:rPr>
                <w:rFonts w:ascii="等线" w:eastAsia="等线" w:hAnsi="等线" w:hint="eastAsia"/>
                <w:color w:val="000000"/>
              </w:rPr>
              <w:t>学科基础课程</w:t>
            </w:r>
          </w:p>
        </w:tc>
        <w:tc>
          <w:tcPr>
            <w:tcW w:w="676" w:type="pct"/>
            <w:shd w:val="clear" w:color="auto" w:fill="auto"/>
          </w:tcPr>
          <w:p w14:paraId="1885E662" w14:textId="77777777" w:rsidR="00B520F2" w:rsidRPr="007D4643" w:rsidRDefault="00B520F2" w:rsidP="00B520F2">
            <w:pPr>
              <w:spacing w:line="300" w:lineRule="auto"/>
              <w:rPr>
                <w:b/>
              </w:rPr>
            </w:pPr>
            <w:r w:rsidRPr="007D4643">
              <w:rPr>
                <w:rFonts w:hint="eastAsia"/>
                <w:b/>
              </w:rPr>
              <w:t>课程性质</w:t>
            </w:r>
          </w:p>
        </w:tc>
        <w:tc>
          <w:tcPr>
            <w:tcW w:w="705" w:type="pct"/>
            <w:shd w:val="clear" w:color="auto" w:fill="auto"/>
          </w:tcPr>
          <w:p w14:paraId="63E408FA" w14:textId="77777777" w:rsidR="00B520F2" w:rsidRPr="00A76F4D" w:rsidRDefault="00B520F2" w:rsidP="00B520F2">
            <w:pPr>
              <w:spacing w:line="300" w:lineRule="auto"/>
              <w:rPr>
                <w:bCs/>
              </w:rPr>
            </w:pPr>
            <w:r w:rsidRPr="00A76F4D">
              <w:rPr>
                <w:rFonts w:hint="eastAsia"/>
                <w:bCs/>
              </w:rPr>
              <w:t>必修</w:t>
            </w:r>
          </w:p>
        </w:tc>
        <w:tc>
          <w:tcPr>
            <w:tcW w:w="861" w:type="pct"/>
            <w:gridSpan w:val="2"/>
            <w:shd w:val="clear" w:color="auto" w:fill="auto"/>
          </w:tcPr>
          <w:p w14:paraId="3E3954AF" w14:textId="77777777" w:rsidR="00B520F2" w:rsidRDefault="00B520F2" w:rsidP="00B520F2">
            <w:pPr>
              <w:spacing w:line="300" w:lineRule="auto"/>
              <w:jc w:val="center"/>
            </w:pPr>
            <w:r w:rsidRPr="007D4643">
              <w:rPr>
                <w:rFonts w:hint="eastAsia"/>
                <w:b/>
              </w:rPr>
              <w:t>授课语言</w:t>
            </w:r>
          </w:p>
        </w:tc>
        <w:tc>
          <w:tcPr>
            <w:tcW w:w="625" w:type="pct"/>
            <w:shd w:val="clear" w:color="auto" w:fill="auto"/>
          </w:tcPr>
          <w:p w14:paraId="38728CB3" w14:textId="77777777" w:rsidR="00B520F2" w:rsidRDefault="00B520F2" w:rsidP="00B520F2">
            <w:pPr>
              <w:spacing w:line="300" w:lineRule="auto"/>
            </w:pPr>
            <w:r>
              <w:rPr>
                <w:rFonts w:hint="eastAsia"/>
              </w:rPr>
              <w:t>中文</w:t>
            </w:r>
          </w:p>
        </w:tc>
      </w:tr>
      <w:tr w:rsidR="00B520F2" w14:paraId="2B849B83" w14:textId="77777777" w:rsidTr="00CA2D2B">
        <w:trPr>
          <w:trHeight w:val="397"/>
        </w:trPr>
        <w:tc>
          <w:tcPr>
            <w:tcW w:w="1193" w:type="pct"/>
            <w:shd w:val="clear" w:color="auto" w:fill="auto"/>
          </w:tcPr>
          <w:p w14:paraId="32578ABD" w14:textId="77777777" w:rsidR="00B520F2" w:rsidRPr="007D4643" w:rsidRDefault="00B520F2" w:rsidP="00B520F2">
            <w:pPr>
              <w:spacing w:line="300" w:lineRule="auto"/>
              <w:jc w:val="left"/>
              <w:rPr>
                <w:b/>
              </w:rPr>
            </w:pPr>
            <w:r w:rsidRPr="007D4643">
              <w:rPr>
                <w:rFonts w:hint="eastAsia"/>
                <w:b/>
              </w:rPr>
              <w:t>授课学期</w:t>
            </w:r>
          </w:p>
        </w:tc>
        <w:tc>
          <w:tcPr>
            <w:tcW w:w="1616" w:type="pct"/>
            <w:gridSpan w:val="2"/>
            <w:shd w:val="clear" w:color="auto" w:fill="auto"/>
          </w:tcPr>
          <w:p w14:paraId="637233AC" w14:textId="77777777" w:rsidR="00B520F2" w:rsidRPr="00242792" w:rsidRDefault="00B520F2" w:rsidP="00B520F2">
            <w:pPr>
              <w:rPr>
                <w:rFonts w:ascii="等线" w:eastAsia="等线" w:hAnsi="等线"/>
                <w:b/>
              </w:rPr>
            </w:pPr>
            <w:r w:rsidRPr="00242792">
              <w:rPr>
                <w:rFonts w:ascii="等线" w:eastAsia="等线" w:hAnsi="等线" w:hint="eastAsia"/>
                <w:color w:val="000000"/>
              </w:rPr>
              <w:t>第三学期</w:t>
            </w:r>
          </w:p>
        </w:tc>
        <w:tc>
          <w:tcPr>
            <w:tcW w:w="1051" w:type="pct"/>
            <w:gridSpan w:val="2"/>
            <w:shd w:val="clear" w:color="auto" w:fill="auto"/>
          </w:tcPr>
          <w:p w14:paraId="2F354479" w14:textId="77777777" w:rsidR="00B520F2" w:rsidRPr="007D4643" w:rsidRDefault="00B520F2" w:rsidP="00B520F2">
            <w:pPr>
              <w:spacing w:line="300" w:lineRule="auto"/>
              <w:jc w:val="center"/>
              <w:rPr>
                <w:b/>
              </w:rPr>
            </w:pPr>
            <w:r w:rsidRPr="007D4643">
              <w:rPr>
                <w:rFonts w:hint="eastAsia"/>
                <w:b/>
              </w:rPr>
              <w:t>学分</w:t>
            </w:r>
          </w:p>
        </w:tc>
        <w:tc>
          <w:tcPr>
            <w:tcW w:w="1140" w:type="pct"/>
            <w:gridSpan w:val="2"/>
            <w:shd w:val="clear" w:color="auto" w:fill="auto"/>
          </w:tcPr>
          <w:p w14:paraId="29909A85" w14:textId="77777777" w:rsidR="00B520F2" w:rsidRPr="00242792" w:rsidRDefault="00B520F2" w:rsidP="00B520F2">
            <w:pPr>
              <w:spacing w:line="300" w:lineRule="auto"/>
              <w:jc w:val="center"/>
              <w:rPr>
                <w:rFonts w:ascii="等线" w:eastAsia="等线" w:hAnsi="等线"/>
              </w:rPr>
            </w:pPr>
            <w:r w:rsidRPr="00242792">
              <w:rPr>
                <w:rFonts w:ascii="等线" w:eastAsia="等线" w:hAnsi="等线"/>
              </w:rPr>
              <w:t>4</w:t>
            </w:r>
          </w:p>
        </w:tc>
      </w:tr>
      <w:tr w:rsidR="00B520F2" w:rsidRPr="007D4643" w14:paraId="23F400BE" w14:textId="77777777" w:rsidTr="00CA2D2B">
        <w:trPr>
          <w:trHeight w:val="397"/>
        </w:trPr>
        <w:tc>
          <w:tcPr>
            <w:tcW w:w="1193" w:type="pct"/>
            <w:vMerge w:val="restart"/>
            <w:shd w:val="clear" w:color="auto" w:fill="auto"/>
          </w:tcPr>
          <w:p w14:paraId="194EB71A" w14:textId="77777777" w:rsidR="00B520F2" w:rsidRPr="007D4643" w:rsidRDefault="00B520F2" w:rsidP="00B520F2">
            <w:pPr>
              <w:spacing w:line="300" w:lineRule="auto"/>
              <w:jc w:val="left"/>
              <w:rPr>
                <w:b/>
              </w:rPr>
            </w:pPr>
            <w:r w:rsidRPr="007D4643">
              <w:rPr>
                <w:b/>
              </w:rPr>
              <w:t>课程学时及分配</w:t>
            </w:r>
          </w:p>
        </w:tc>
        <w:tc>
          <w:tcPr>
            <w:tcW w:w="940" w:type="pct"/>
            <w:shd w:val="clear" w:color="auto" w:fill="auto"/>
          </w:tcPr>
          <w:p w14:paraId="7BD310FF" w14:textId="77777777" w:rsidR="00B520F2" w:rsidRPr="007D4643" w:rsidRDefault="00B520F2" w:rsidP="00B520F2">
            <w:pPr>
              <w:spacing w:line="300" w:lineRule="auto"/>
              <w:jc w:val="center"/>
              <w:rPr>
                <w:b/>
              </w:rPr>
            </w:pPr>
            <w:r w:rsidRPr="007D4643">
              <w:rPr>
                <w:b/>
              </w:rPr>
              <w:t>总学时</w:t>
            </w:r>
          </w:p>
        </w:tc>
        <w:tc>
          <w:tcPr>
            <w:tcW w:w="676" w:type="pct"/>
            <w:shd w:val="clear" w:color="auto" w:fill="auto"/>
          </w:tcPr>
          <w:p w14:paraId="6B3FFB73" w14:textId="77777777" w:rsidR="00B520F2" w:rsidRPr="007D4643" w:rsidRDefault="00B520F2" w:rsidP="00B520F2">
            <w:pPr>
              <w:spacing w:line="300" w:lineRule="auto"/>
              <w:jc w:val="center"/>
              <w:rPr>
                <w:b/>
              </w:rPr>
            </w:pPr>
            <w:r w:rsidRPr="007D4643">
              <w:rPr>
                <w:b/>
              </w:rPr>
              <w:t>讲课</w:t>
            </w:r>
          </w:p>
        </w:tc>
        <w:tc>
          <w:tcPr>
            <w:tcW w:w="1051" w:type="pct"/>
            <w:gridSpan w:val="2"/>
            <w:shd w:val="clear" w:color="auto" w:fill="auto"/>
          </w:tcPr>
          <w:p w14:paraId="109E4B83" w14:textId="77777777" w:rsidR="00B520F2" w:rsidRDefault="00B520F2" w:rsidP="00B520F2">
            <w:pPr>
              <w:spacing w:line="300" w:lineRule="auto"/>
              <w:jc w:val="center"/>
            </w:pPr>
            <w:r w:rsidRPr="007D4643">
              <w:rPr>
                <w:rFonts w:hint="eastAsia"/>
                <w:b/>
              </w:rPr>
              <w:t>实验</w:t>
            </w:r>
          </w:p>
        </w:tc>
        <w:tc>
          <w:tcPr>
            <w:tcW w:w="1140" w:type="pct"/>
            <w:gridSpan w:val="2"/>
            <w:shd w:val="clear" w:color="auto" w:fill="auto"/>
          </w:tcPr>
          <w:p w14:paraId="23C3A740" w14:textId="77777777" w:rsidR="00B520F2" w:rsidRPr="007D4643" w:rsidRDefault="00B520F2" w:rsidP="00B520F2">
            <w:pPr>
              <w:spacing w:line="300" w:lineRule="auto"/>
              <w:jc w:val="center"/>
              <w:rPr>
                <w:highlight w:val="yellow"/>
              </w:rPr>
            </w:pPr>
            <w:r w:rsidRPr="007D4643">
              <w:rPr>
                <w:rFonts w:hint="eastAsia"/>
                <w:b/>
              </w:rPr>
              <w:t>课外</w:t>
            </w:r>
          </w:p>
        </w:tc>
      </w:tr>
      <w:tr w:rsidR="00B520F2" w14:paraId="631FE827" w14:textId="77777777" w:rsidTr="00CA2D2B">
        <w:trPr>
          <w:trHeight w:val="397"/>
        </w:trPr>
        <w:tc>
          <w:tcPr>
            <w:tcW w:w="1193" w:type="pct"/>
            <w:vMerge/>
            <w:shd w:val="clear" w:color="auto" w:fill="auto"/>
          </w:tcPr>
          <w:p w14:paraId="62CD3F3B" w14:textId="77777777" w:rsidR="00B520F2" w:rsidRPr="007D4643" w:rsidRDefault="00B520F2" w:rsidP="00B520F2">
            <w:pPr>
              <w:spacing w:line="300" w:lineRule="auto"/>
              <w:jc w:val="left"/>
              <w:rPr>
                <w:b/>
              </w:rPr>
            </w:pPr>
          </w:p>
        </w:tc>
        <w:tc>
          <w:tcPr>
            <w:tcW w:w="940" w:type="pct"/>
            <w:shd w:val="clear" w:color="auto" w:fill="auto"/>
          </w:tcPr>
          <w:p w14:paraId="76FF9BD6" w14:textId="77777777" w:rsidR="00B520F2" w:rsidRPr="00242792" w:rsidRDefault="00B520F2" w:rsidP="00B520F2">
            <w:pPr>
              <w:spacing w:line="300" w:lineRule="auto"/>
              <w:jc w:val="center"/>
              <w:rPr>
                <w:rFonts w:ascii="等线" w:eastAsia="等线" w:hAnsi="等线"/>
              </w:rPr>
            </w:pPr>
            <w:r w:rsidRPr="00242792">
              <w:rPr>
                <w:rFonts w:ascii="等线" w:eastAsia="等线" w:hAnsi="等线"/>
              </w:rPr>
              <w:t>64</w:t>
            </w:r>
          </w:p>
        </w:tc>
        <w:tc>
          <w:tcPr>
            <w:tcW w:w="676" w:type="pct"/>
            <w:shd w:val="clear" w:color="auto" w:fill="auto"/>
          </w:tcPr>
          <w:p w14:paraId="470A660A" w14:textId="77777777" w:rsidR="00B520F2" w:rsidRPr="00242792" w:rsidRDefault="00B520F2" w:rsidP="00B520F2">
            <w:pPr>
              <w:spacing w:line="300" w:lineRule="auto"/>
              <w:jc w:val="center"/>
              <w:rPr>
                <w:rFonts w:ascii="等线" w:eastAsia="等线" w:hAnsi="等线"/>
              </w:rPr>
            </w:pPr>
            <w:r w:rsidRPr="00242792">
              <w:rPr>
                <w:rFonts w:ascii="等线" w:eastAsia="等线" w:hAnsi="等线"/>
              </w:rPr>
              <w:t>48</w:t>
            </w:r>
          </w:p>
        </w:tc>
        <w:tc>
          <w:tcPr>
            <w:tcW w:w="1051" w:type="pct"/>
            <w:gridSpan w:val="2"/>
            <w:shd w:val="clear" w:color="auto" w:fill="auto"/>
          </w:tcPr>
          <w:p w14:paraId="74F96CDD" w14:textId="77777777" w:rsidR="00B520F2" w:rsidRPr="00242792" w:rsidRDefault="00B520F2" w:rsidP="00B520F2">
            <w:pPr>
              <w:spacing w:line="300" w:lineRule="auto"/>
              <w:jc w:val="center"/>
              <w:rPr>
                <w:rFonts w:ascii="等线" w:eastAsia="等线" w:hAnsi="等线"/>
              </w:rPr>
            </w:pPr>
            <w:r w:rsidRPr="00242792">
              <w:rPr>
                <w:rFonts w:ascii="等线" w:eastAsia="等线" w:hAnsi="等线"/>
              </w:rPr>
              <w:t>16</w:t>
            </w:r>
          </w:p>
        </w:tc>
        <w:tc>
          <w:tcPr>
            <w:tcW w:w="1140" w:type="pct"/>
            <w:gridSpan w:val="2"/>
            <w:shd w:val="clear" w:color="auto" w:fill="auto"/>
          </w:tcPr>
          <w:p w14:paraId="1FD25552" w14:textId="77777777" w:rsidR="00B520F2" w:rsidRPr="00242792" w:rsidRDefault="00B520F2" w:rsidP="00B520F2">
            <w:pPr>
              <w:spacing w:line="300" w:lineRule="auto"/>
              <w:jc w:val="center"/>
              <w:rPr>
                <w:rFonts w:ascii="等线" w:eastAsia="等线" w:hAnsi="等线"/>
              </w:rPr>
            </w:pPr>
            <w:r w:rsidRPr="00242792">
              <w:rPr>
                <w:rFonts w:ascii="等线" w:eastAsia="等线" w:hAnsi="等线"/>
              </w:rPr>
              <w:t>0</w:t>
            </w:r>
          </w:p>
        </w:tc>
      </w:tr>
      <w:tr w:rsidR="00B520F2" w14:paraId="40D70DB2" w14:textId="77777777" w:rsidTr="00CA2D2B">
        <w:trPr>
          <w:trHeight w:val="397"/>
        </w:trPr>
        <w:tc>
          <w:tcPr>
            <w:tcW w:w="1193" w:type="pct"/>
            <w:shd w:val="clear" w:color="auto" w:fill="auto"/>
          </w:tcPr>
          <w:p w14:paraId="5A1A174D" w14:textId="77777777" w:rsidR="00B520F2" w:rsidRPr="007D4643" w:rsidRDefault="00B520F2" w:rsidP="00B520F2">
            <w:pPr>
              <w:spacing w:line="300" w:lineRule="auto"/>
              <w:jc w:val="left"/>
              <w:rPr>
                <w:b/>
              </w:rPr>
            </w:pPr>
            <w:r w:rsidRPr="007D4643">
              <w:rPr>
                <w:b/>
              </w:rPr>
              <w:t>适用专业</w:t>
            </w:r>
          </w:p>
        </w:tc>
        <w:tc>
          <w:tcPr>
            <w:tcW w:w="3807" w:type="pct"/>
            <w:gridSpan w:val="6"/>
            <w:shd w:val="clear" w:color="auto" w:fill="auto"/>
          </w:tcPr>
          <w:p w14:paraId="35FCDDD5" w14:textId="77777777" w:rsidR="00B520F2" w:rsidRPr="00242792" w:rsidRDefault="00B520F2" w:rsidP="00B520F2">
            <w:pPr>
              <w:spacing w:line="300" w:lineRule="auto"/>
              <w:jc w:val="center"/>
              <w:rPr>
                <w:rFonts w:ascii="等线" w:eastAsia="等线" w:hAnsi="等线"/>
              </w:rPr>
            </w:pPr>
            <w:r w:rsidRPr="00242792">
              <w:rPr>
                <w:rFonts w:ascii="等线" w:eastAsia="等线" w:hAnsi="等线" w:hint="eastAsia"/>
              </w:rPr>
              <w:t>物联网工程等</w:t>
            </w:r>
          </w:p>
        </w:tc>
      </w:tr>
      <w:tr w:rsidR="00B520F2" w14:paraId="5E8E1146" w14:textId="77777777" w:rsidTr="00CA2D2B">
        <w:trPr>
          <w:trHeight w:val="397"/>
        </w:trPr>
        <w:tc>
          <w:tcPr>
            <w:tcW w:w="1193" w:type="pct"/>
            <w:shd w:val="clear" w:color="auto" w:fill="auto"/>
          </w:tcPr>
          <w:p w14:paraId="15352CEC" w14:textId="77777777" w:rsidR="00B520F2" w:rsidRPr="007D4643" w:rsidRDefault="00B520F2" w:rsidP="00B520F2">
            <w:pPr>
              <w:spacing w:line="300" w:lineRule="auto"/>
              <w:jc w:val="left"/>
              <w:rPr>
                <w:b/>
              </w:rPr>
            </w:pPr>
            <w:r w:rsidRPr="007D4643">
              <w:rPr>
                <w:rFonts w:hint="eastAsia"/>
                <w:b/>
              </w:rPr>
              <w:t>授课学院</w:t>
            </w:r>
          </w:p>
        </w:tc>
        <w:tc>
          <w:tcPr>
            <w:tcW w:w="3807" w:type="pct"/>
            <w:gridSpan w:val="6"/>
            <w:shd w:val="clear" w:color="auto" w:fill="auto"/>
          </w:tcPr>
          <w:p w14:paraId="3409299C" w14:textId="77777777" w:rsidR="00B520F2" w:rsidRPr="00242792" w:rsidRDefault="00B520F2" w:rsidP="00B520F2">
            <w:pPr>
              <w:spacing w:line="300" w:lineRule="auto"/>
              <w:jc w:val="center"/>
              <w:rPr>
                <w:rFonts w:ascii="等线" w:eastAsia="等线" w:hAnsi="等线"/>
              </w:rPr>
            </w:pPr>
            <w:r w:rsidRPr="00242792">
              <w:rPr>
                <w:rFonts w:ascii="等线" w:eastAsia="等线" w:hAnsi="等线" w:hint="eastAsia"/>
              </w:rPr>
              <w:t>计算机与软件学院</w:t>
            </w:r>
          </w:p>
        </w:tc>
      </w:tr>
      <w:tr w:rsidR="00B520F2" w:rsidRPr="007D4643" w14:paraId="61E7AAA2" w14:textId="77777777" w:rsidTr="00CA2D2B">
        <w:trPr>
          <w:trHeight w:val="397"/>
        </w:trPr>
        <w:tc>
          <w:tcPr>
            <w:tcW w:w="1193" w:type="pct"/>
            <w:shd w:val="clear" w:color="auto" w:fill="auto"/>
          </w:tcPr>
          <w:p w14:paraId="0B398ED6" w14:textId="77777777" w:rsidR="00B520F2" w:rsidRPr="007D4643" w:rsidRDefault="00B520F2" w:rsidP="00B520F2">
            <w:pPr>
              <w:spacing w:line="300" w:lineRule="auto"/>
              <w:jc w:val="left"/>
              <w:rPr>
                <w:b/>
              </w:rPr>
            </w:pPr>
            <w:r w:rsidRPr="007D4643">
              <w:rPr>
                <w:b/>
              </w:rPr>
              <w:t>先修</w:t>
            </w:r>
            <w:r w:rsidRPr="007D4643">
              <w:rPr>
                <w:rFonts w:hint="eastAsia"/>
                <w:b/>
              </w:rPr>
              <w:t>课程</w:t>
            </w:r>
          </w:p>
        </w:tc>
        <w:tc>
          <w:tcPr>
            <w:tcW w:w="3807" w:type="pct"/>
            <w:gridSpan w:val="6"/>
            <w:shd w:val="clear" w:color="auto" w:fill="auto"/>
          </w:tcPr>
          <w:p w14:paraId="3A296A81" w14:textId="77777777" w:rsidR="00B520F2" w:rsidRPr="007D4643" w:rsidRDefault="00B520F2" w:rsidP="00B520F2">
            <w:pPr>
              <w:jc w:val="center"/>
              <w:rPr>
                <w:highlight w:val="yellow"/>
              </w:rPr>
            </w:pPr>
            <w:r>
              <w:rPr>
                <w:rFonts w:ascii="等线" w:eastAsia="等线" w:hAnsi="等线" w:hint="eastAsia"/>
              </w:rPr>
              <w:t>计算机组成原理、微机原理、</w:t>
            </w:r>
            <w:r w:rsidRPr="00B53B02">
              <w:rPr>
                <w:rFonts w:ascii="等线" w:eastAsia="等线" w:hAnsi="等线" w:hint="eastAsia"/>
              </w:rPr>
              <w:t>数据结构、</w:t>
            </w:r>
            <w:r>
              <w:rPr>
                <w:rFonts w:ascii="等线" w:eastAsia="等线" w:hAnsi="等线" w:hint="eastAsia"/>
              </w:rPr>
              <w:t>高级语言程序设计</w:t>
            </w:r>
          </w:p>
        </w:tc>
      </w:tr>
      <w:tr w:rsidR="00B520F2" w:rsidRPr="007D4643" w14:paraId="4AF6EEB1" w14:textId="77777777" w:rsidTr="00CA2D2B">
        <w:trPr>
          <w:trHeight w:val="397"/>
        </w:trPr>
        <w:tc>
          <w:tcPr>
            <w:tcW w:w="1193" w:type="pct"/>
            <w:shd w:val="clear" w:color="auto" w:fill="auto"/>
          </w:tcPr>
          <w:p w14:paraId="0F89E58B" w14:textId="77777777" w:rsidR="00B520F2" w:rsidRPr="007D4643" w:rsidRDefault="00B520F2" w:rsidP="00B520F2">
            <w:pPr>
              <w:spacing w:line="300" w:lineRule="auto"/>
              <w:jc w:val="left"/>
              <w:rPr>
                <w:b/>
              </w:rPr>
            </w:pPr>
            <w:r w:rsidRPr="007D4643">
              <w:rPr>
                <w:rFonts w:hint="eastAsia"/>
                <w:b/>
              </w:rPr>
              <w:t>后续课程</w:t>
            </w:r>
          </w:p>
        </w:tc>
        <w:tc>
          <w:tcPr>
            <w:tcW w:w="3807" w:type="pct"/>
            <w:gridSpan w:val="6"/>
            <w:shd w:val="clear" w:color="auto" w:fill="auto"/>
          </w:tcPr>
          <w:p w14:paraId="3837AD0F" w14:textId="77777777" w:rsidR="00B520F2" w:rsidRPr="007D4643" w:rsidRDefault="00B520F2" w:rsidP="00B520F2">
            <w:pPr>
              <w:spacing w:line="300" w:lineRule="auto"/>
              <w:jc w:val="center"/>
              <w:rPr>
                <w:highlight w:val="yellow"/>
              </w:rPr>
            </w:pPr>
            <w:r w:rsidRPr="00B81660">
              <w:rPr>
                <w:rFonts w:ascii="等线" w:eastAsia="等线" w:hAnsi="等线" w:hint="eastAsia"/>
              </w:rPr>
              <w:t>数据库系统原理、计算机网络</w:t>
            </w:r>
          </w:p>
        </w:tc>
      </w:tr>
      <w:tr w:rsidR="00B520F2" w:rsidRPr="007D4643" w14:paraId="6AA71A42" w14:textId="77777777" w:rsidTr="00CA2D2B">
        <w:trPr>
          <w:trHeight w:val="397"/>
        </w:trPr>
        <w:tc>
          <w:tcPr>
            <w:tcW w:w="1193" w:type="pct"/>
            <w:shd w:val="clear" w:color="auto" w:fill="auto"/>
          </w:tcPr>
          <w:p w14:paraId="7E2FD8C2" w14:textId="77777777" w:rsidR="00B520F2" w:rsidRPr="007D4643" w:rsidRDefault="00B520F2" w:rsidP="00B520F2">
            <w:pPr>
              <w:spacing w:line="300" w:lineRule="auto"/>
              <w:jc w:val="left"/>
              <w:rPr>
                <w:b/>
              </w:rPr>
            </w:pPr>
            <w:r w:rsidRPr="007D4643">
              <w:rPr>
                <w:rFonts w:hint="eastAsia"/>
                <w:b/>
              </w:rPr>
              <w:t>课程简介</w:t>
            </w:r>
          </w:p>
        </w:tc>
        <w:tc>
          <w:tcPr>
            <w:tcW w:w="3807" w:type="pct"/>
            <w:gridSpan w:val="6"/>
            <w:shd w:val="clear" w:color="auto" w:fill="auto"/>
          </w:tcPr>
          <w:p w14:paraId="0C9B903A" w14:textId="77777777" w:rsidR="00B520F2" w:rsidRPr="00F06795" w:rsidRDefault="00B520F2" w:rsidP="00B520F2">
            <w:pPr>
              <w:snapToGrid w:val="0"/>
              <w:spacing w:line="300" w:lineRule="exact"/>
              <w:rPr>
                <w:rFonts w:ascii="等线" w:eastAsia="等线" w:hAnsi="等线"/>
              </w:rPr>
            </w:pPr>
            <w:r w:rsidRPr="007D4643">
              <w:rPr>
                <w:rFonts w:ascii="宋体" w:hAnsi="宋体" w:hint="eastAsia"/>
                <w:b/>
                <w:szCs w:val="18"/>
              </w:rPr>
              <w:t>课程</w:t>
            </w:r>
            <w:r w:rsidRPr="00F06795">
              <w:rPr>
                <w:rFonts w:ascii="等线" w:eastAsia="等线" w:hAnsi="等线" w:hint="eastAsia"/>
                <w:b/>
                <w:szCs w:val="18"/>
              </w:rPr>
              <w:t>基本定位</w:t>
            </w:r>
            <w:r w:rsidRPr="00F06795">
              <w:rPr>
                <w:rFonts w:ascii="等线" w:eastAsia="等线" w:hAnsi="等线" w:hint="eastAsia"/>
                <w:szCs w:val="18"/>
              </w:rPr>
              <w:t>：</w:t>
            </w:r>
            <w:r w:rsidRPr="002279F9">
              <w:rPr>
                <w:rFonts w:hint="eastAsia"/>
              </w:rPr>
              <w:t>《操作系统》课程</w:t>
            </w:r>
            <w:r w:rsidRPr="002279F9">
              <w:t>是</w:t>
            </w:r>
            <w:r w:rsidRPr="002279F9">
              <w:rPr>
                <w:rFonts w:hint="eastAsia"/>
              </w:rPr>
              <w:t>物联网</w:t>
            </w:r>
            <w:r w:rsidRPr="002279F9">
              <w:t>专业以及其它计算机相关专业的一门专业</w:t>
            </w:r>
            <w:r w:rsidRPr="002279F9">
              <w:rPr>
                <w:rFonts w:hint="eastAsia"/>
              </w:rPr>
              <w:t>基础</w:t>
            </w:r>
            <w:r w:rsidRPr="002279F9">
              <w:t>课程和必修课</w:t>
            </w:r>
            <w:r w:rsidRPr="002279F9">
              <w:rPr>
                <w:rFonts w:hint="eastAsia"/>
              </w:rPr>
              <w:t>。该课程主要介绍操作系统的基本概念、基本原理、操作系统各组成部分涉及到的经典问题与算法。要求学生掌握操作系统组成、实现原理、核心算法等，且对操作系统的性能有一定的分析能力；针对典型的计算机系统问题，能够选择合适的算法解决问题。在课程设置方面，《操作系统》起着承上启下的作用，</w:t>
            </w:r>
            <w:r w:rsidRPr="002279F9">
              <w:t>对计算机专业学科能力的培养具有重要意义。</w:t>
            </w:r>
          </w:p>
          <w:p w14:paraId="46F8BD63" w14:textId="77777777" w:rsidR="00B520F2" w:rsidRPr="00F06795" w:rsidRDefault="00B520F2">
            <w:pPr>
              <w:rPr>
                <w:rFonts w:ascii="等线" w:eastAsia="等线" w:hAnsi="等线"/>
                <w:bCs/>
                <w:szCs w:val="18"/>
              </w:rPr>
            </w:pPr>
            <w:r w:rsidRPr="00F06795">
              <w:rPr>
                <w:rFonts w:ascii="等线" w:eastAsia="等线" w:hAnsi="等线"/>
                <w:b/>
              </w:rPr>
              <w:t>复杂工程问题</w:t>
            </w:r>
            <w:r w:rsidRPr="00F06795">
              <w:rPr>
                <w:rFonts w:ascii="等线" w:eastAsia="等线" w:hAnsi="等线" w:hint="eastAsia"/>
              </w:rPr>
              <w:t>：</w:t>
            </w:r>
            <w:r w:rsidRPr="002279F9">
              <w:rPr>
                <w:rFonts w:hint="eastAsia"/>
              </w:rPr>
              <w:t>在掌握基本理论知识的基础上，结合物联网产业链中智慧标识、气象感知、泛在计算等领域的设计、研发、实施和运行，设计相关的复杂工程问题，比如：采用“信号量和</w:t>
            </w:r>
            <w:r w:rsidRPr="002279F9">
              <w:rPr>
                <w:rFonts w:hint="eastAsia"/>
              </w:rPr>
              <w:t>P</w:t>
            </w:r>
            <w:r w:rsidRPr="002279F9">
              <w:t>V</w:t>
            </w:r>
            <w:r w:rsidRPr="002279F9">
              <w:rPr>
                <w:rFonts w:hint="eastAsia"/>
              </w:rPr>
              <w:t>操作”解决进程同步问题的思想，解决飞机场跑道上飞机起飞、降落的管理，该问题综合智慧标识、物联网技术、计算机技术、网络通讯技术等，融合个性需求，将进程同步有关的各个子系统有机地</w:t>
            </w:r>
            <w:r w:rsidRPr="002279F9">
              <w:t>结合在一起，属于</w:t>
            </w:r>
            <w:r w:rsidRPr="002279F9">
              <w:t>“</w:t>
            </w:r>
            <w:r w:rsidRPr="002279F9">
              <w:t>复杂工程问题</w:t>
            </w:r>
            <w:r w:rsidRPr="002279F9">
              <w:t>”</w:t>
            </w:r>
            <w:r w:rsidRPr="002279F9">
              <w:t>。</w:t>
            </w:r>
            <w:r w:rsidRPr="002279F9">
              <w:rPr>
                <w:rFonts w:hint="eastAsia"/>
              </w:rPr>
              <w:t>要求</w:t>
            </w:r>
            <w:r w:rsidRPr="002279F9">
              <w:t>学生综合运用</w:t>
            </w:r>
            <w:r w:rsidRPr="002279F9">
              <w:rPr>
                <w:rFonts w:hint="eastAsia"/>
              </w:rPr>
              <w:t>操作系统进程管理</w:t>
            </w:r>
            <w:r w:rsidRPr="002279F9">
              <w:t>等多方面专业知识，在查阅相关资料基础上，深入分析形成设计方案。同时在整个过程中培养学生的团队合作精神、沟通能力、项目管理等多项</w:t>
            </w:r>
            <w:r w:rsidRPr="002279F9">
              <w:rPr>
                <w:rFonts w:hint="eastAsia"/>
              </w:rPr>
              <w:t>能力</w:t>
            </w:r>
            <w:r w:rsidRPr="002279F9">
              <w:t>。</w:t>
            </w:r>
          </w:p>
          <w:p w14:paraId="4F866145" w14:textId="77777777" w:rsidR="00B520F2" w:rsidRPr="00F06795" w:rsidRDefault="00B520F2">
            <w:pPr>
              <w:rPr>
                <w:rFonts w:ascii="等线" w:eastAsia="等线" w:hAnsi="等线"/>
                <w:b/>
                <w:szCs w:val="18"/>
              </w:rPr>
            </w:pPr>
            <w:r w:rsidRPr="00F06795">
              <w:rPr>
                <w:rFonts w:ascii="等线" w:eastAsia="等线" w:hAnsi="等线" w:hint="eastAsia"/>
                <w:b/>
                <w:szCs w:val="18"/>
              </w:rPr>
              <w:t>核心学习结果：</w:t>
            </w:r>
            <w:r w:rsidRPr="002279F9">
              <w:t>通过本课程的学习，使得学生了解操作系统及其相关的计算机基础科学知识，掌握构建操作系统的基本思想和原理</w:t>
            </w:r>
            <w:r w:rsidRPr="002279F9">
              <w:rPr>
                <w:rFonts w:hint="eastAsia"/>
              </w:rPr>
              <w:t>、</w:t>
            </w:r>
            <w:r w:rsidRPr="002279F9">
              <w:t>实现机制</w:t>
            </w:r>
            <w:r w:rsidRPr="002279F9">
              <w:rPr>
                <w:rFonts w:hint="eastAsia"/>
              </w:rPr>
              <w:t>、</w:t>
            </w:r>
            <w:r w:rsidRPr="002279F9">
              <w:t>基本算法</w:t>
            </w:r>
            <w:r w:rsidRPr="002279F9">
              <w:rPr>
                <w:rFonts w:hint="eastAsia"/>
              </w:rPr>
              <w:t>等</w:t>
            </w:r>
            <w:r w:rsidRPr="002279F9">
              <w:t>。此外，</w:t>
            </w:r>
            <w:r w:rsidRPr="002279F9">
              <w:rPr>
                <w:rFonts w:hint="eastAsia"/>
              </w:rPr>
              <w:t>与</w:t>
            </w:r>
            <w:r w:rsidRPr="002279F9">
              <w:t>操作系统实践课程互相配合</w:t>
            </w:r>
            <w:r w:rsidRPr="002279F9">
              <w:rPr>
                <w:rFonts w:hint="eastAsia"/>
              </w:rPr>
              <w:t>，</w:t>
            </w:r>
            <w:r w:rsidRPr="002279F9">
              <w:t>理论联系实际，进一步巩固所学的相关理论知识，增强对操作系统原理的理解，并培养学生良好的系统设计与实现能力。</w:t>
            </w:r>
            <w:r w:rsidRPr="002279F9">
              <w:rPr>
                <w:rFonts w:hint="eastAsia"/>
              </w:rPr>
              <w:t>为毕业五年后的学生能够在信息产业、科研事业机构等领域从事物联网工程的分析、设计、开发、测试和运营管理等工作打下良好的理论基础，从而能够成长为计算机物联网工程应用型人才。</w:t>
            </w:r>
          </w:p>
          <w:p w14:paraId="714E79E4" w14:textId="77777777" w:rsidR="00B520F2" w:rsidRPr="007D4643" w:rsidRDefault="00B520F2" w:rsidP="00B520F2">
            <w:pPr>
              <w:rPr>
                <w:rFonts w:ascii="宋体" w:hAnsi="宋体"/>
                <w:szCs w:val="18"/>
              </w:rPr>
            </w:pPr>
            <w:r w:rsidRPr="00F06795">
              <w:rPr>
                <w:rFonts w:ascii="等线" w:eastAsia="等线" w:hAnsi="等线" w:hint="eastAsia"/>
                <w:b/>
                <w:szCs w:val="18"/>
              </w:rPr>
              <w:t>主要教学方法：</w:t>
            </w:r>
            <w:r w:rsidRPr="002279F9">
              <w:rPr>
                <w:rFonts w:hint="eastAsia"/>
              </w:rPr>
              <w:t>讲授、演示、实验、案例、专题研讨</w:t>
            </w:r>
          </w:p>
        </w:tc>
      </w:tr>
      <w:tr w:rsidR="00B520F2" w14:paraId="21A7CFED" w14:textId="77777777" w:rsidTr="00CA2D2B">
        <w:trPr>
          <w:trHeight w:val="349"/>
        </w:trPr>
        <w:tc>
          <w:tcPr>
            <w:tcW w:w="1193" w:type="pct"/>
            <w:shd w:val="clear" w:color="auto" w:fill="auto"/>
          </w:tcPr>
          <w:p w14:paraId="27A74EB0" w14:textId="77777777" w:rsidR="00B520F2" w:rsidRPr="007D4643" w:rsidRDefault="00B520F2" w:rsidP="00B520F2">
            <w:pPr>
              <w:spacing w:line="300" w:lineRule="auto"/>
              <w:jc w:val="left"/>
              <w:rPr>
                <w:b/>
              </w:rPr>
            </w:pPr>
            <w:r w:rsidRPr="007D4643">
              <w:rPr>
                <w:b/>
              </w:rPr>
              <w:lastRenderedPageBreak/>
              <w:t>大纲更新时间</w:t>
            </w:r>
          </w:p>
        </w:tc>
        <w:tc>
          <w:tcPr>
            <w:tcW w:w="3807" w:type="pct"/>
            <w:gridSpan w:val="6"/>
            <w:shd w:val="clear" w:color="auto" w:fill="auto"/>
          </w:tcPr>
          <w:p w14:paraId="58828150" w14:textId="77777777" w:rsidR="00B520F2" w:rsidRPr="00242792" w:rsidRDefault="00B520F2" w:rsidP="00B520F2">
            <w:pPr>
              <w:spacing w:line="300" w:lineRule="auto"/>
              <w:rPr>
                <w:rFonts w:ascii="等线" w:eastAsia="等线" w:hAnsi="等线"/>
              </w:rPr>
            </w:pPr>
            <w:r w:rsidRPr="00242792">
              <w:rPr>
                <w:rFonts w:ascii="等线" w:eastAsia="等线" w:hAnsi="等线"/>
              </w:rPr>
              <w:t>20</w:t>
            </w:r>
            <w:r>
              <w:rPr>
                <w:rFonts w:ascii="等线" w:eastAsia="等线" w:hAnsi="等线" w:hint="eastAsia"/>
              </w:rPr>
              <w:t>18</w:t>
            </w:r>
            <w:r w:rsidRPr="00242792">
              <w:rPr>
                <w:rFonts w:ascii="等线" w:eastAsia="等线" w:hAnsi="等线"/>
              </w:rPr>
              <w:t>.</w:t>
            </w:r>
            <w:r>
              <w:rPr>
                <w:rFonts w:ascii="等线" w:eastAsia="等线" w:hAnsi="等线" w:hint="eastAsia"/>
              </w:rPr>
              <w:t>4</w:t>
            </w:r>
            <w:r w:rsidRPr="00242792">
              <w:rPr>
                <w:rFonts w:ascii="等线" w:eastAsia="等线" w:hAnsi="等线"/>
              </w:rPr>
              <w:t>.</w:t>
            </w:r>
            <w:r>
              <w:rPr>
                <w:rFonts w:ascii="等线" w:eastAsia="等线" w:hAnsi="等线" w:hint="eastAsia"/>
              </w:rPr>
              <w:t>22</w:t>
            </w:r>
          </w:p>
        </w:tc>
      </w:tr>
    </w:tbl>
    <w:p w14:paraId="3DE08639" w14:textId="77777777" w:rsidR="00B520F2" w:rsidRDefault="00B520F2">
      <w:pPr>
        <w:pStyle w:val="af8"/>
        <w:spacing w:after="240" w:line="300" w:lineRule="auto"/>
        <w:jc w:val="left"/>
        <w:rPr>
          <w:rFonts w:ascii="黑体" w:eastAsia="黑体" w:hAnsi="黑体"/>
          <w:sz w:val="28"/>
          <w:szCs w:val="28"/>
        </w:rPr>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6023"/>
        <w:gridCol w:w="1055"/>
      </w:tblGrid>
      <w:tr w:rsidR="00B520F2" w14:paraId="6122E4F1" w14:textId="77777777" w:rsidTr="00B520F2">
        <w:trPr>
          <w:trHeight w:val="429"/>
          <w:jc w:val="center"/>
        </w:trPr>
        <w:tc>
          <w:tcPr>
            <w:tcW w:w="734" w:type="pct"/>
            <w:vAlign w:val="center"/>
          </w:tcPr>
          <w:p w14:paraId="698A0B5A" w14:textId="77777777" w:rsidR="00B520F2" w:rsidRDefault="00B520F2">
            <w:pPr>
              <w:spacing w:line="300" w:lineRule="auto"/>
              <w:jc w:val="center"/>
              <w:rPr>
                <w:rFonts w:ascii="宋体" w:hAnsi="宋体"/>
                <w:b/>
              </w:rPr>
            </w:pPr>
            <w:r>
              <w:rPr>
                <w:rFonts w:ascii="宋体" w:hAnsi="宋体" w:hint="eastAsia"/>
                <w:b/>
              </w:rPr>
              <w:t>课程总目标</w:t>
            </w:r>
          </w:p>
        </w:tc>
        <w:tc>
          <w:tcPr>
            <w:tcW w:w="3630" w:type="pct"/>
            <w:vAlign w:val="center"/>
          </w:tcPr>
          <w:p w14:paraId="6FE262F2" w14:textId="77777777" w:rsidR="00B520F2" w:rsidRDefault="00B520F2">
            <w:pPr>
              <w:spacing w:line="300" w:lineRule="auto"/>
              <w:jc w:val="center"/>
              <w:rPr>
                <w:rFonts w:ascii="宋体" w:hAnsi="宋体"/>
                <w:b/>
              </w:rPr>
            </w:pPr>
            <w:r>
              <w:rPr>
                <w:rFonts w:ascii="宋体" w:hAnsi="宋体" w:hint="eastAsia"/>
                <w:b/>
              </w:rPr>
              <w:t>课程子目标</w:t>
            </w:r>
          </w:p>
        </w:tc>
        <w:tc>
          <w:tcPr>
            <w:tcW w:w="636" w:type="pct"/>
            <w:vAlign w:val="center"/>
          </w:tcPr>
          <w:p w14:paraId="5AFAC34A" w14:textId="77777777" w:rsidR="00B520F2" w:rsidRDefault="00B520F2">
            <w:pPr>
              <w:spacing w:line="300" w:lineRule="auto"/>
              <w:jc w:val="center"/>
              <w:rPr>
                <w:rFonts w:ascii="宋体" w:hAnsi="宋体"/>
                <w:b/>
              </w:rPr>
            </w:pPr>
            <w:r>
              <w:rPr>
                <w:rFonts w:ascii="宋体" w:hAnsi="宋体" w:hint="eastAsia"/>
                <w:b/>
              </w:rPr>
              <w:t>达成方法</w:t>
            </w:r>
          </w:p>
        </w:tc>
      </w:tr>
      <w:tr w:rsidR="00B520F2" w14:paraId="2874A74C" w14:textId="77777777" w:rsidTr="00B520F2">
        <w:trPr>
          <w:trHeight w:val="5920"/>
          <w:jc w:val="center"/>
        </w:trPr>
        <w:tc>
          <w:tcPr>
            <w:tcW w:w="734" w:type="pct"/>
            <w:vAlign w:val="center"/>
          </w:tcPr>
          <w:p w14:paraId="12B5E372" w14:textId="77777777" w:rsidR="00B520F2" w:rsidRDefault="00B520F2">
            <w:pPr>
              <w:spacing w:line="300" w:lineRule="auto"/>
              <w:jc w:val="center"/>
              <w:rPr>
                <w:rFonts w:ascii="宋体" w:hAnsi="宋体"/>
                <w:b/>
                <w:kern w:val="0"/>
              </w:rPr>
            </w:pPr>
            <w:r>
              <w:rPr>
                <w:rFonts w:ascii="宋体" w:hAnsi="宋体" w:hint="eastAsia"/>
                <w:b/>
                <w:kern w:val="0"/>
              </w:rPr>
              <w:t>1.知识</w:t>
            </w:r>
          </w:p>
        </w:tc>
        <w:tc>
          <w:tcPr>
            <w:tcW w:w="3630" w:type="pct"/>
            <w:vAlign w:val="center"/>
          </w:tcPr>
          <w:p w14:paraId="66E3437C" w14:textId="77777777" w:rsidR="00B520F2" w:rsidRPr="00242792" w:rsidRDefault="00B520F2" w:rsidP="00B520F2">
            <w:pPr>
              <w:spacing w:line="360" w:lineRule="exact"/>
              <w:rPr>
                <w:rFonts w:ascii="等线" w:eastAsia="等线" w:hAnsi="等线"/>
                <w:bCs/>
              </w:rPr>
            </w:pPr>
            <w:r w:rsidRPr="00242792">
              <w:rPr>
                <w:rFonts w:ascii="等线" w:eastAsia="等线" w:hAnsi="等线" w:hint="eastAsia"/>
                <w:b/>
              </w:rPr>
              <w:t>1</w:t>
            </w:r>
            <w:r w:rsidRPr="00242792">
              <w:rPr>
                <w:rFonts w:ascii="等线" w:eastAsia="等线" w:hAnsi="等线"/>
                <w:b/>
              </w:rPr>
              <w:t>.1</w:t>
            </w:r>
            <w:r w:rsidRPr="00242792">
              <w:rPr>
                <w:rFonts w:ascii="等线" w:eastAsia="等线" w:hAnsi="等线" w:hint="eastAsia"/>
                <w:b/>
              </w:rPr>
              <w:t>：</w:t>
            </w:r>
            <w:r w:rsidRPr="002279F9">
              <w:rPr>
                <w:rFonts w:hint="eastAsia"/>
              </w:rPr>
              <w:t>了解操作系统的发展历程、基本特性；掌握操作系统的内核结构；熟悉系统调用，及系统调用的实现。</w:t>
            </w:r>
          </w:p>
          <w:p w14:paraId="37A0D94B" w14:textId="77777777" w:rsidR="00B520F2" w:rsidRPr="00242792" w:rsidRDefault="00B520F2" w:rsidP="00B520F2">
            <w:pPr>
              <w:spacing w:line="360" w:lineRule="exact"/>
              <w:rPr>
                <w:rFonts w:ascii="等线" w:eastAsia="等线" w:hAnsi="等线"/>
                <w:bCs/>
              </w:rPr>
            </w:pPr>
            <w:r w:rsidRPr="00242792">
              <w:rPr>
                <w:rFonts w:ascii="等线" w:eastAsia="等线" w:hAnsi="等线" w:hint="eastAsia"/>
                <w:b/>
              </w:rPr>
              <w:t>1.</w:t>
            </w:r>
            <w:r w:rsidRPr="00242792">
              <w:rPr>
                <w:rFonts w:ascii="等线" w:eastAsia="等线" w:hAnsi="等线"/>
                <w:b/>
              </w:rPr>
              <w:t>2</w:t>
            </w:r>
            <w:r w:rsidRPr="00242792">
              <w:rPr>
                <w:rFonts w:ascii="等线" w:eastAsia="等线" w:hAnsi="等线" w:hint="eastAsia"/>
                <w:b/>
              </w:rPr>
              <w:t>：</w:t>
            </w:r>
            <w:r w:rsidRPr="002279F9">
              <w:t>掌握</w:t>
            </w:r>
            <w:r w:rsidRPr="002279F9">
              <w:rPr>
                <w:rFonts w:hint="eastAsia"/>
              </w:rPr>
              <w:t>进程的</w:t>
            </w:r>
            <w:r w:rsidRPr="002279F9">
              <w:rPr>
                <w:rFonts w:hint="eastAsia"/>
              </w:rPr>
              <w:t>P</w:t>
            </w:r>
            <w:r w:rsidRPr="002279F9">
              <w:t>CB</w:t>
            </w:r>
            <w:r w:rsidRPr="002279F9">
              <w:rPr>
                <w:rFonts w:hint="eastAsia"/>
              </w:rPr>
              <w:t>、特性及进程的状态转换；掌握进程同步中的经典同步问题的解决方法（信号量和</w:t>
            </w:r>
            <w:r w:rsidRPr="002279F9">
              <w:t>PV</w:t>
            </w:r>
            <w:r w:rsidRPr="002279F9">
              <w:rPr>
                <w:rFonts w:hint="eastAsia"/>
              </w:rPr>
              <w:t>操作、管程），能够运用信号量和</w:t>
            </w:r>
            <w:r w:rsidRPr="002279F9">
              <w:rPr>
                <w:rFonts w:hint="eastAsia"/>
              </w:rPr>
              <w:t>P</w:t>
            </w:r>
            <w:r w:rsidRPr="002279F9">
              <w:t>V</w:t>
            </w:r>
            <w:r w:rsidRPr="002279F9">
              <w:rPr>
                <w:rFonts w:hint="eastAsia"/>
              </w:rPr>
              <w:t>操作、管程方法解决进程同步问题。</w:t>
            </w:r>
          </w:p>
          <w:p w14:paraId="30BCE5A4" w14:textId="77777777" w:rsidR="00B520F2" w:rsidRPr="00242792" w:rsidRDefault="00B520F2" w:rsidP="00B520F2">
            <w:pPr>
              <w:spacing w:line="360" w:lineRule="exact"/>
              <w:rPr>
                <w:rFonts w:ascii="等线" w:eastAsia="等线" w:hAnsi="等线"/>
              </w:rPr>
            </w:pPr>
            <w:r w:rsidRPr="00242792">
              <w:rPr>
                <w:rFonts w:ascii="等线" w:eastAsia="等线" w:hAnsi="等线" w:hint="eastAsia"/>
                <w:b/>
              </w:rPr>
              <w:t>1.</w:t>
            </w:r>
            <w:r w:rsidRPr="00242792">
              <w:rPr>
                <w:rFonts w:ascii="等线" w:eastAsia="等线" w:hAnsi="等线"/>
                <w:b/>
              </w:rPr>
              <w:t>3</w:t>
            </w:r>
            <w:r w:rsidRPr="00242792">
              <w:rPr>
                <w:rFonts w:ascii="等线" w:eastAsia="等线" w:hAnsi="等线" w:hint="eastAsia"/>
                <w:b/>
              </w:rPr>
              <w:t>：</w:t>
            </w:r>
            <w:r w:rsidRPr="002279F9">
              <w:rPr>
                <w:rFonts w:hint="eastAsia"/>
              </w:rPr>
              <w:t>掌握三级处理器调度的层次、调度模型；掌握处理器各种调度算法；掌握死锁的原理，及解决死锁的方法，尤其避免死锁的银行家算法，并能够解决实际应用中的死锁问题。</w:t>
            </w:r>
          </w:p>
          <w:p w14:paraId="59C2A4C9" w14:textId="77777777" w:rsidR="00B520F2" w:rsidRPr="00242792" w:rsidRDefault="00B520F2" w:rsidP="00B520F2">
            <w:pPr>
              <w:spacing w:line="360" w:lineRule="exact"/>
              <w:rPr>
                <w:rFonts w:ascii="等线" w:eastAsia="等线" w:hAnsi="等线"/>
              </w:rPr>
            </w:pPr>
            <w:r w:rsidRPr="00242792">
              <w:rPr>
                <w:rFonts w:ascii="等线" w:eastAsia="等线" w:hAnsi="等线" w:hint="eastAsia"/>
                <w:b/>
              </w:rPr>
              <w:t>1.</w:t>
            </w:r>
            <w:r w:rsidRPr="00242792">
              <w:rPr>
                <w:rFonts w:ascii="等线" w:eastAsia="等线" w:hAnsi="等线"/>
                <w:b/>
              </w:rPr>
              <w:t>4</w:t>
            </w:r>
            <w:r w:rsidRPr="00242792">
              <w:rPr>
                <w:rFonts w:ascii="等线" w:eastAsia="等线" w:hAnsi="等线" w:hint="eastAsia"/>
                <w:b/>
              </w:rPr>
              <w:t>：</w:t>
            </w:r>
            <w:r w:rsidRPr="002279F9">
              <w:rPr>
                <w:rFonts w:hint="eastAsia"/>
              </w:rPr>
              <w:t>掌握存储器的各种管理方式，尤其是离散存储器的管理方式（分页存储管理方式和分段存储管理方式）。</w:t>
            </w:r>
          </w:p>
          <w:p w14:paraId="1B38958E" w14:textId="77777777" w:rsidR="00B520F2" w:rsidRDefault="00B520F2" w:rsidP="00B520F2">
            <w:pPr>
              <w:spacing w:line="360" w:lineRule="exact"/>
              <w:rPr>
                <w:rFonts w:ascii="等线" w:eastAsia="等线" w:hAnsi="等线"/>
                <w:bCs/>
              </w:rPr>
            </w:pPr>
            <w:r w:rsidRPr="00242792">
              <w:rPr>
                <w:rFonts w:ascii="等线" w:eastAsia="等线" w:hAnsi="等线" w:hint="eastAsia"/>
                <w:b/>
              </w:rPr>
              <w:t>1.</w:t>
            </w:r>
            <w:r w:rsidRPr="00242792">
              <w:rPr>
                <w:rFonts w:ascii="等线" w:eastAsia="等线" w:hAnsi="等线"/>
                <w:b/>
              </w:rPr>
              <w:t>5</w:t>
            </w:r>
            <w:r w:rsidRPr="00242792">
              <w:rPr>
                <w:rFonts w:ascii="等线" w:eastAsia="等线" w:hAnsi="等线" w:hint="eastAsia"/>
                <w:b/>
              </w:rPr>
              <w:t>：</w:t>
            </w:r>
            <w:r w:rsidRPr="002279F9">
              <w:rPr>
                <w:rFonts w:hint="eastAsia"/>
              </w:rPr>
              <w:t>了解虚拟存储器；掌握虚拟存储器的管理方式（请求分页存储管理和请求分段存储管理）。</w:t>
            </w:r>
          </w:p>
          <w:p w14:paraId="64CE1697" w14:textId="77777777" w:rsidR="00B520F2" w:rsidRPr="00242792" w:rsidRDefault="00B520F2" w:rsidP="00B520F2">
            <w:pPr>
              <w:spacing w:line="360" w:lineRule="exact"/>
              <w:rPr>
                <w:rFonts w:ascii="等线" w:eastAsia="等线" w:hAnsi="等线"/>
                <w:bCs/>
              </w:rPr>
            </w:pPr>
            <w:r w:rsidRPr="00791D35">
              <w:rPr>
                <w:rFonts w:ascii="等线" w:eastAsia="等线" w:hAnsi="等线" w:hint="eastAsia"/>
                <w:b/>
              </w:rPr>
              <w:t>1</w:t>
            </w:r>
            <w:r w:rsidRPr="00791D35">
              <w:rPr>
                <w:rFonts w:ascii="等线" w:eastAsia="等线" w:hAnsi="等线"/>
                <w:b/>
              </w:rPr>
              <w:t>.6</w:t>
            </w:r>
            <w:r w:rsidRPr="00791D35">
              <w:rPr>
                <w:rFonts w:ascii="等线" w:eastAsia="等线" w:hAnsi="等线" w:hint="eastAsia"/>
                <w:b/>
              </w:rPr>
              <w:t>：</w:t>
            </w:r>
            <w:r w:rsidRPr="002279F9">
              <w:rPr>
                <w:rFonts w:hint="eastAsia"/>
              </w:rPr>
              <w:t>了解输入输入系统，理解中断机构。</w:t>
            </w:r>
          </w:p>
          <w:p w14:paraId="51458CED" w14:textId="77777777" w:rsidR="00B520F2" w:rsidRPr="00242792" w:rsidRDefault="00B520F2" w:rsidP="00B520F2">
            <w:pPr>
              <w:spacing w:line="360" w:lineRule="exact"/>
              <w:rPr>
                <w:rFonts w:ascii="等线" w:eastAsia="等线" w:hAnsi="等线"/>
              </w:rPr>
            </w:pPr>
            <w:r w:rsidRPr="00242792">
              <w:rPr>
                <w:rFonts w:ascii="等线" w:eastAsia="等线" w:hAnsi="等线" w:hint="eastAsia"/>
                <w:b/>
                <w:bCs/>
              </w:rPr>
              <w:t>1</w:t>
            </w:r>
            <w:r w:rsidRPr="00242792">
              <w:rPr>
                <w:rFonts w:ascii="等线" w:eastAsia="等线" w:hAnsi="等线"/>
                <w:b/>
                <w:bCs/>
              </w:rPr>
              <w:t>.</w:t>
            </w:r>
            <w:r>
              <w:rPr>
                <w:rFonts w:ascii="等线" w:eastAsia="等线" w:hAnsi="等线"/>
                <w:b/>
                <w:bCs/>
              </w:rPr>
              <w:t>7</w:t>
            </w:r>
            <w:r w:rsidRPr="00242792">
              <w:rPr>
                <w:rFonts w:ascii="等线" w:eastAsia="等线" w:hAnsi="等线" w:hint="eastAsia"/>
                <w:b/>
                <w:bCs/>
              </w:rPr>
              <w:t>：</w:t>
            </w:r>
            <w:r w:rsidRPr="002279F9">
              <w:rPr>
                <w:rFonts w:hint="eastAsia"/>
              </w:rPr>
              <w:t>了解输入数输出系统及文件的逻辑结构。</w:t>
            </w:r>
          </w:p>
          <w:p w14:paraId="743C336A" w14:textId="77777777" w:rsidR="00B520F2" w:rsidRDefault="00B520F2" w:rsidP="00B520F2">
            <w:pPr>
              <w:spacing w:line="360" w:lineRule="exact"/>
              <w:rPr>
                <w:rFonts w:ascii="宋体" w:hAnsi="宋体"/>
                <w:bCs/>
              </w:rPr>
            </w:pPr>
            <w:r w:rsidRPr="00242792">
              <w:rPr>
                <w:rFonts w:ascii="等线" w:eastAsia="等线" w:hAnsi="等线"/>
                <w:b/>
                <w:bCs/>
              </w:rPr>
              <w:t>1</w:t>
            </w:r>
            <w:r>
              <w:rPr>
                <w:rFonts w:ascii="等线" w:eastAsia="等线" w:hAnsi="等线"/>
                <w:b/>
                <w:bCs/>
              </w:rPr>
              <w:t>.8</w:t>
            </w:r>
            <w:r w:rsidRPr="00242792">
              <w:rPr>
                <w:rFonts w:ascii="等线" w:eastAsia="等线" w:hAnsi="等线" w:hint="eastAsia"/>
                <w:b/>
                <w:bCs/>
              </w:rPr>
              <w:t>：</w:t>
            </w:r>
            <w:r w:rsidRPr="002279F9">
              <w:rPr>
                <w:rFonts w:hint="eastAsia"/>
              </w:rPr>
              <w:t>能够综合运用操作系统的基本理论和设计方法，针对复杂工程问题研究，设计可行的解决方案，并能对解决方案进行分析和论证。</w:t>
            </w:r>
          </w:p>
        </w:tc>
        <w:tc>
          <w:tcPr>
            <w:tcW w:w="636" w:type="pct"/>
          </w:tcPr>
          <w:p w14:paraId="448D691C" w14:textId="77777777" w:rsidR="00B520F2" w:rsidRDefault="00B520F2">
            <w:pPr>
              <w:spacing w:line="300" w:lineRule="auto"/>
              <w:rPr>
                <w:rFonts w:ascii="等线" w:eastAsia="等线" w:hAnsi="等线"/>
                <w:bCs/>
                <w:szCs w:val="18"/>
              </w:rPr>
            </w:pPr>
            <w:r w:rsidRPr="00242792">
              <w:rPr>
                <w:rFonts w:ascii="等线" w:eastAsia="等线" w:hAnsi="等线" w:hint="eastAsia"/>
                <w:bCs/>
                <w:szCs w:val="18"/>
              </w:rPr>
              <w:t>讲授</w:t>
            </w:r>
          </w:p>
          <w:p w14:paraId="00063DE7" w14:textId="77777777" w:rsidR="00B520F2" w:rsidRPr="00242792" w:rsidRDefault="00B520F2">
            <w:pPr>
              <w:spacing w:line="300" w:lineRule="auto"/>
              <w:rPr>
                <w:rFonts w:ascii="等线" w:eastAsia="等线" w:hAnsi="等线"/>
                <w:bCs/>
                <w:szCs w:val="18"/>
              </w:rPr>
            </w:pPr>
            <w:r>
              <w:rPr>
                <w:rFonts w:ascii="等线" w:eastAsia="等线" w:hAnsi="等线" w:hint="eastAsia"/>
                <w:bCs/>
                <w:szCs w:val="18"/>
              </w:rPr>
              <w:t>演示</w:t>
            </w:r>
          </w:p>
          <w:p w14:paraId="0A817B85" w14:textId="77777777" w:rsidR="00B520F2" w:rsidRPr="00242792" w:rsidRDefault="00B520F2">
            <w:pPr>
              <w:spacing w:line="300" w:lineRule="auto"/>
              <w:rPr>
                <w:rFonts w:ascii="等线" w:eastAsia="等线" w:hAnsi="等线"/>
                <w:bCs/>
                <w:szCs w:val="18"/>
              </w:rPr>
            </w:pPr>
            <w:r w:rsidRPr="00242792">
              <w:rPr>
                <w:rFonts w:ascii="等线" w:eastAsia="等线" w:hAnsi="等线" w:hint="eastAsia"/>
                <w:bCs/>
                <w:szCs w:val="18"/>
              </w:rPr>
              <w:t>实验</w:t>
            </w:r>
          </w:p>
          <w:p w14:paraId="246C646D" w14:textId="77777777" w:rsidR="00B520F2" w:rsidRPr="00242792" w:rsidRDefault="00B520F2">
            <w:pPr>
              <w:spacing w:line="300" w:lineRule="auto"/>
              <w:rPr>
                <w:rFonts w:ascii="等线" w:eastAsia="等线" w:hAnsi="等线"/>
                <w:bCs/>
                <w:szCs w:val="18"/>
              </w:rPr>
            </w:pPr>
            <w:r w:rsidRPr="00242792">
              <w:rPr>
                <w:rFonts w:ascii="等线" w:eastAsia="等线" w:hAnsi="等线" w:hint="eastAsia"/>
                <w:bCs/>
                <w:szCs w:val="18"/>
              </w:rPr>
              <w:t>案例</w:t>
            </w:r>
          </w:p>
          <w:p w14:paraId="6D557930" w14:textId="77777777" w:rsidR="00B520F2" w:rsidRPr="00242792" w:rsidRDefault="00B520F2">
            <w:pPr>
              <w:spacing w:line="300" w:lineRule="auto"/>
              <w:rPr>
                <w:rFonts w:ascii="等线" w:eastAsia="等线" w:hAnsi="等线"/>
                <w:bCs/>
                <w:szCs w:val="18"/>
              </w:rPr>
            </w:pPr>
            <w:r w:rsidRPr="00242792">
              <w:rPr>
                <w:rFonts w:ascii="等线" w:eastAsia="等线" w:hAnsi="等线" w:hint="eastAsia"/>
                <w:bCs/>
                <w:szCs w:val="18"/>
              </w:rPr>
              <w:t>专题研讨</w:t>
            </w:r>
          </w:p>
          <w:p w14:paraId="03171B08" w14:textId="77777777" w:rsidR="00B520F2" w:rsidRPr="00740C2A" w:rsidRDefault="00B520F2">
            <w:pPr>
              <w:spacing w:line="300" w:lineRule="auto"/>
              <w:rPr>
                <w:rFonts w:ascii="宋体" w:hAnsi="宋体"/>
                <w:bCs/>
                <w:szCs w:val="18"/>
              </w:rPr>
            </w:pPr>
          </w:p>
        </w:tc>
      </w:tr>
      <w:tr w:rsidR="00B520F2" w14:paraId="01D594A2" w14:textId="77777777" w:rsidTr="00B520F2">
        <w:trPr>
          <w:trHeight w:val="1399"/>
          <w:jc w:val="center"/>
        </w:trPr>
        <w:tc>
          <w:tcPr>
            <w:tcW w:w="734" w:type="pct"/>
            <w:vAlign w:val="center"/>
          </w:tcPr>
          <w:p w14:paraId="1E42DA97" w14:textId="77777777" w:rsidR="00B520F2" w:rsidRDefault="00B520F2">
            <w:pPr>
              <w:spacing w:line="300" w:lineRule="auto"/>
              <w:jc w:val="center"/>
              <w:rPr>
                <w:rFonts w:ascii="宋体" w:hAnsi="宋体"/>
                <w:b/>
                <w:kern w:val="0"/>
              </w:rPr>
            </w:pPr>
            <w:r>
              <w:rPr>
                <w:rFonts w:ascii="宋体" w:hAnsi="宋体" w:hint="eastAsia"/>
                <w:b/>
                <w:kern w:val="0"/>
              </w:rPr>
              <w:t>2.能力</w:t>
            </w:r>
          </w:p>
        </w:tc>
        <w:tc>
          <w:tcPr>
            <w:tcW w:w="3630" w:type="pct"/>
          </w:tcPr>
          <w:p w14:paraId="05C8A462" w14:textId="77777777" w:rsidR="00B520F2" w:rsidRPr="00242792" w:rsidRDefault="00B520F2" w:rsidP="00B520F2">
            <w:pPr>
              <w:spacing w:line="360" w:lineRule="exact"/>
              <w:rPr>
                <w:rFonts w:ascii="等线" w:eastAsia="等线" w:hAnsi="等线"/>
                <w:bCs/>
              </w:rPr>
            </w:pPr>
            <w:r w:rsidRPr="00242792">
              <w:rPr>
                <w:rFonts w:ascii="等线" w:eastAsia="等线" w:hAnsi="等线" w:hint="eastAsia"/>
                <w:b/>
              </w:rPr>
              <w:t>2</w:t>
            </w:r>
            <w:r w:rsidRPr="00242792">
              <w:rPr>
                <w:rFonts w:ascii="等线" w:eastAsia="等线" w:hAnsi="等线"/>
                <w:b/>
              </w:rPr>
              <w:t>.1</w:t>
            </w:r>
            <w:r w:rsidRPr="00242792">
              <w:rPr>
                <w:rFonts w:ascii="等线" w:eastAsia="等线" w:hAnsi="等线" w:hint="eastAsia"/>
                <w:b/>
              </w:rPr>
              <w:t>：</w:t>
            </w:r>
            <w:r w:rsidRPr="002279F9">
              <w:t>掌握操作系统的基本概念和基本理论</w:t>
            </w:r>
            <w:r w:rsidRPr="002279F9">
              <w:rPr>
                <w:rFonts w:hint="eastAsia"/>
              </w:rPr>
              <w:t>等核心知识与相关算法，培养学生解决计算机领域复杂工程问题所学要的专业基础知识，为本专业后续课程的学习打下良好的理论基础。</w:t>
            </w:r>
          </w:p>
          <w:p w14:paraId="7D56E8B0" w14:textId="77777777" w:rsidR="00B520F2" w:rsidRPr="0064398C" w:rsidRDefault="00B520F2" w:rsidP="00B520F2">
            <w:pPr>
              <w:spacing w:line="360" w:lineRule="exact"/>
              <w:rPr>
                <w:rFonts w:ascii="楷体" w:eastAsia="楷体" w:hAnsi="楷体" w:cs="宋体"/>
                <w:b/>
                <w:bCs/>
                <w:kern w:val="0"/>
                <w:sz w:val="15"/>
                <w:szCs w:val="15"/>
                <w:lang w:bidi="ar"/>
              </w:rPr>
            </w:pPr>
            <w:r w:rsidRPr="00242792">
              <w:rPr>
                <w:rFonts w:ascii="等线" w:eastAsia="等线" w:hAnsi="等线" w:hint="eastAsia"/>
                <w:b/>
              </w:rPr>
              <w:t>2.</w:t>
            </w:r>
            <w:r w:rsidRPr="00242792">
              <w:rPr>
                <w:rFonts w:ascii="等线" w:eastAsia="等线" w:hAnsi="等线"/>
                <w:b/>
              </w:rPr>
              <w:t>2</w:t>
            </w:r>
            <w:r w:rsidRPr="00242792">
              <w:rPr>
                <w:rFonts w:ascii="等线" w:eastAsia="等线" w:hAnsi="等线" w:hint="eastAsia"/>
                <w:b/>
              </w:rPr>
              <w:t>：</w:t>
            </w:r>
            <w:r w:rsidRPr="002279F9">
              <w:rPr>
                <w:rFonts w:hint="eastAsia"/>
              </w:rPr>
              <w:t>掌握操作系统内部构成的基本原理和操作系统管理计算机软硬件的基本原理，能够运用操作系统基本知识，分析和研究操作系统部分功能模块的实现原理及技术，</w:t>
            </w:r>
            <w:r w:rsidRPr="002279F9">
              <w:t>培养学生运用计算思维</w:t>
            </w:r>
            <w:r w:rsidRPr="002279F9">
              <w:rPr>
                <w:rFonts w:hint="eastAsia"/>
              </w:rPr>
              <w:t>、</w:t>
            </w:r>
            <w:r w:rsidRPr="002279F9">
              <w:t>工程问题建模，分析和解决问题的能力</w:t>
            </w:r>
            <w:r w:rsidRPr="002279F9">
              <w:rPr>
                <w:rFonts w:hint="eastAsia"/>
              </w:rPr>
              <w:t>。</w:t>
            </w:r>
          </w:p>
        </w:tc>
        <w:tc>
          <w:tcPr>
            <w:tcW w:w="636" w:type="pct"/>
          </w:tcPr>
          <w:p w14:paraId="0A29A4C6" w14:textId="77777777" w:rsidR="00B520F2" w:rsidRDefault="00B520F2" w:rsidP="00B520F2">
            <w:pPr>
              <w:spacing w:line="300" w:lineRule="auto"/>
              <w:rPr>
                <w:rFonts w:ascii="等线" w:eastAsia="等线" w:hAnsi="等线"/>
                <w:bCs/>
                <w:szCs w:val="18"/>
              </w:rPr>
            </w:pPr>
            <w:r w:rsidRPr="00242792">
              <w:rPr>
                <w:rFonts w:ascii="等线" w:eastAsia="等线" w:hAnsi="等线" w:hint="eastAsia"/>
                <w:bCs/>
                <w:szCs w:val="18"/>
              </w:rPr>
              <w:t>实验</w:t>
            </w:r>
          </w:p>
          <w:p w14:paraId="7AA2E4B7" w14:textId="77777777" w:rsidR="00B520F2" w:rsidRPr="00242792" w:rsidRDefault="00B520F2" w:rsidP="00B520F2">
            <w:pPr>
              <w:spacing w:line="300" w:lineRule="auto"/>
              <w:rPr>
                <w:rFonts w:ascii="等线" w:eastAsia="等线" w:hAnsi="等线"/>
                <w:bCs/>
                <w:szCs w:val="18"/>
              </w:rPr>
            </w:pPr>
            <w:r>
              <w:rPr>
                <w:rFonts w:ascii="等线" w:eastAsia="等线" w:hAnsi="等线" w:hint="eastAsia"/>
                <w:bCs/>
                <w:szCs w:val="18"/>
              </w:rPr>
              <w:t>演示</w:t>
            </w:r>
          </w:p>
          <w:p w14:paraId="562D47CD" w14:textId="77777777" w:rsidR="00B520F2" w:rsidRPr="00242792" w:rsidRDefault="00B520F2" w:rsidP="00B520F2">
            <w:pPr>
              <w:spacing w:line="300" w:lineRule="auto"/>
              <w:rPr>
                <w:rFonts w:ascii="等线" w:eastAsia="等线" w:hAnsi="等线"/>
                <w:bCs/>
                <w:szCs w:val="18"/>
              </w:rPr>
            </w:pPr>
            <w:r w:rsidRPr="00242792">
              <w:rPr>
                <w:rFonts w:ascii="等线" w:eastAsia="等线" w:hAnsi="等线" w:hint="eastAsia"/>
                <w:bCs/>
                <w:szCs w:val="18"/>
              </w:rPr>
              <w:t>案例</w:t>
            </w:r>
          </w:p>
          <w:p w14:paraId="22285F1D" w14:textId="77777777" w:rsidR="00B520F2" w:rsidRPr="00242792" w:rsidRDefault="00B520F2" w:rsidP="00B520F2">
            <w:pPr>
              <w:spacing w:line="300" w:lineRule="auto"/>
              <w:rPr>
                <w:rFonts w:ascii="等线" w:eastAsia="等线" w:hAnsi="等线"/>
                <w:bCs/>
              </w:rPr>
            </w:pPr>
            <w:r w:rsidRPr="00242792">
              <w:rPr>
                <w:rFonts w:ascii="等线" w:eastAsia="等线" w:hAnsi="等线" w:hint="eastAsia"/>
                <w:bCs/>
                <w:szCs w:val="18"/>
              </w:rPr>
              <w:t>专题研讨</w:t>
            </w:r>
          </w:p>
        </w:tc>
      </w:tr>
      <w:tr w:rsidR="00B520F2" w14:paraId="18C6B1E0" w14:textId="77777777" w:rsidTr="00B520F2">
        <w:trPr>
          <w:trHeight w:val="416"/>
          <w:jc w:val="center"/>
        </w:trPr>
        <w:tc>
          <w:tcPr>
            <w:tcW w:w="734" w:type="pct"/>
            <w:vAlign w:val="center"/>
          </w:tcPr>
          <w:p w14:paraId="79B3CE0F" w14:textId="77777777" w:rsidR="00B520F2" w:rsidRDefault="00B520F2">
            <w:pPr>
              <w:spacing w:line="300" w:lineRule="auto"/>
              <w:jc w:val="center"/>
              <w:rPr>
                <w:rFonts w:ascii="宋体" w:hAnsi="宋体"/>
                <w:b/>
                <w:kern w:val="0"/>
              </w:rPr>
            </w:pPr>
            <w:r>
              <w:rPr>
                <w:rFonts w:ascii="宋体" w:hAnsi="宋体" w:hint="eastAsia"/>
                <w:b/>
                <w:kern w:val="0"/>
              </w:rPr>
              <w:t>3.素养</w:t>
            </w:r>
          </w:p>
        </w:tc>
        <w:tc>
          <w:tcPr>
            <w:tcW w:w="3630" w:type="pct"/>
          </w:tcPr>
          <w:p w14:paraId="01F51309" w14:textId="77777777" w:rsidR="00B520F2" w:rsidRPr="00242792" w:rsidRDefault="00B520F2">
            <w:pPr>
              <w:spacing w:line="300" w:lineRule="auto"/>
              <w:rPr>
                <w:rFonts w:ascii="等线" w:eastAsia="等线" w:hAnsi="等线"/>
                <w:bCs/>
              </w:rPr>
            </w:pPr>
            <w:r w:rsidRPr="00242792">
              <w:rPr>
                <w:rFonts w:ascii="等线" w:eastAsia="等线" w:hAnsi="等线" w:hint="eastAsia"/>
                <w:b/>
              </w:rPr>
              <w:t>3</w:t>
            </w:r>
            <w:r w:rsidRPr="00242792">
              <w:rPr>
                <w:rFonts w:ascii="等线" w:eastAsia="等线" w:hAnsi="等线"/>
                <w:b/>
              </w:rPr>
              <w:t>.</w:t>
            </w:r>
            <w:r>
              <w:rPr>
                <w:rFonts w:ascii="等线" w:eastAsia="等线" w:hAnsi="等线"/>
                <w:b/>
              </w:rPr>
              <w:t>1</w:t>
            </w:r>
            <w:r w:rsidRPr="00242792">
              <w:rPr>
                <w:rFonts w:ascii="等线" w:eastAsia="等线" w:hAnsi="等线"/>
                <w:b/>
              </w:rPr>
              <w:t>：</w:t>
            </w:r>
            <w:r w:rsidRPr="002279F9">
              <w:t>能够结合国内操作系统的发展（比如华为的鸿蒙操作系统）激发学生的科研精神、爱国热情。</w:t>
            </w:r>
          </w:p>
          <w:p w14:paraId="31E7F4F2" w14:textId="77777777" w:rsidR="00B520F2" w:rsidRPr="00242792" w:rsidRDefault="00B520F2">
            <w:pPr>
              <w:spacing w:line="300" w:lineRule="auto"/>
              <w:rPr>
                <w:rFonts w:ascii="等线" w:eastAsia="等线" w:hAnsi="等线"/>
                <w:b/>
              </w:rPr>
            </w:pPr>
            <w:r w:rsidRPr="00242792">
              <w:rPr>
                <w:rFonts w:ascii="等线" w:eastAsia="等线" w:hAnsi="等线" w:hint="eastAsia"/>
                <w:b/>
              </w:rPr>
              <w:t>3</w:t>
            </w:r>
            <w:r w:rsidRPr="00242792">
              <w:rPr>
                <w:rFonts w:ascii="等线" w:eastAsia="等线" w:hAnsi="等线"/>
                <w:b/>
              </w:rPr>
              <w:t>.</w:t>
            </w:r>
            <w:r>
              <w:rPr>
                <w:rFonts w:ascii="等线" w:eastAsia="等线" w:hAnsi="等线"/>
                <w:b/>
              </w:rPr>
              <w:t>2</w:t>
            </w:r>
            <w:r w:rsidRPr="00242792">
              <w:rPr>
                <w:rFonts w:ascii="等线" w:eastAsia="等线" w:hAnsi="等线" w:hint="eastAsia"/>
                <w:b/>
              </w:rPr>
              <w:t>：</w:t>
            </w:r>
            <w:r w:rsidRPr="002279F9">
              <w:rPr>
                <w:rFonts w:hint="eastAsia"/>
              </w:rPr>
              <w:t>具备开阔的国际视野，能够捕捉物联网工程专业的技术发展动态，在具备自主学习的能力下，提升职业竞争能力。</w:t>
            </w:r>
          </w:p>
        </w:tc>
        <w:tc>
          <w:tcPr>
            <w:tcW w:w="636" w:type="pct"/>
          </w:tcPr>
          <w:p w14:paraId="2AACB5FE" w14:textId="77777777" w:rsidR="00B520F2" w:rsidRPr="00242792" w:rsidRDefault="00B520F2">
            <w:pPr>
              <w:spacing w:line="300" w:lineRule="auto"/>
              <w:rPr>
                <w:rFonts w:ascii="等线" w:eastAsia="等线" w:hAnsi="等线"/>
                <w:bCs/>
                <w:szCs w:val="18"/>
              </w:rPr>
            </w:pPr>
            <w:r w:rsidRPr="00242792">
              <w:rPr>
                <w:rFonts w:ascii="等线" w:eastAsia="等线" w:hAnsi="等线" w:hint="eastAsia"/>
                <w:bCs/>
                <w:szCs w:val="18"/>
              </w:rPr>
              <w:t>实验</w:t>
            </w:r>
          </w:p>
          <w:p w14:paraId="3ECEA618" w14:textId="77777777" w:rsidR="00B520F2" w:rsidRPr="00242792" w:rsidRDefault="00B520F2">
            <w:pPr>
              <w:spacing w:line="300" w:lineRule="auto"/>
              <w:rPr>
                <w:rFonts w:ascii="等线" w:eastAsia="等线" w:hAnsi="等线"/>
                <w:b/>
              </w:rPr>
            </w:pPr>
            <w:r w:rsidRPr="00242792">
              <w:rPr>
                <w:rFonts w:ascii="等线" w:eastAsia="等线" w:hAnsi="等线" w:hint="eastAsia"/>
                <w:bCs/>
              </w:rPr>
              <w:t>专题讨论</w:t>
            </w:r>
          </w:p>
        </w:tc>
      </w:tr>
    </w:tbl>
    <w:p w14:paraId="19A298F9" w14:textId="77777777" w:rsidR="00B520F2" w:rsidRDefault="00B520F2">
      <w:pPr>
        <w:pStyle w:val="af8"/>
        <w:spacing w:after="240" w:line="300" w:lineRule="auto"/>
        <w:jc w:val="left"/>
        <w:rPr>
          <w:rFonts w:ascii="黑体" w:eastAsia="黑体" w:hAnsi="黑体"/>
          <w:sz w:val="28"/>
          <w:szCs w:val="28"/>
        </w:rPr>
      </w:pPr>
      <w:r>
        <w:rPr>
          <w:rFonts w:ascii="黑体" w:eastAsia="黑体" w:hAnsi="黑体" w:hint="eastAsia"/>
          <w:sz w:val="28"/>
          <w:szCs w:val="28"/>
        </w:rPr>
        <w:t>三、课程目标及对毕业要求指标点的支撑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6038"/>
        <w:gridCol w:w="1448"/>
      </w:tblGrid>
      <w:tr w:rsidR="00B520F2" w14:paraId="04AC03CF" w14:textId="77777777" w:rsidTr="00B520F2">
        <w:trPr>
          <w:trHeight w:val="429"/>
          <w:jc w:val="center"/>
        </w:trPr>
        <w:tc>
          <w:tcPr>
            <w:tcW w:w="488" w:type="pct"/>
            <w:vAlign w:val="center"/>
          </w:tcPr>
          <w:p w14:paraId="0DD33D96" w14:textId="77777777" w:rsidR="00B520F2" w:rsidRDefault="00B520F2">
            <w:pPr>
              <w:spacing w:line="300" w:lineRule="auto"/>
              <w:jc w:val="center"/>
              <w:rPr>
                <w:rFonts w:ascii="宋体" w:hAnsi="宋体"/>
                <w:b/>
              </w:rPr>
            </w:pPr>
            <w:r>
              <w:rPr>
                <w:rFonts w:ascii="宋体" w:hAnsi="宋体" w:hint="eastAsia"/>
                <w:b/>
              </w:rPr>
              <w:t>序号</w:t>
            </w:r>
          </w:p>
        </w:tc>
        <w:tc>
          <w:tcPr>
            <w:tcW w:w="3639" w:type="pct"/>
            <w:vAlign w:val="center"/>
          </w:tcPr>
          <w:p w14:paraId="7BEE4EA6" w14:textId="77777777" w:rsidR="00B520F2" w:rsidRDefault="00B520F2">
            <w:pPr>
              <w:spacing w:line="300" w:lineRule="auto"/>
              <w:jc w:val="center"/>
              <w:rPr>
                <w:rFonts w:ascii="宋体" w:hAnsi="宋体"/>
                <w:b/>
              </w:rPr>
            </w:pPr>
            <w:r>
              <w:rPr>
                <w:rFonts w:ascii="宋体" w:hAnsi="宋体" w:hint="eastAsia"/>
                <w:b/>
              </w:rPr>
              <w:t>支撑的毕业要求指标点</w:t>
            </w:r>
          </w:p>
        </w:tc>
        <w:tc>
          <w:tcPr>
            <w:tcW w:w="873" w:type="pct"/>
            <w:vAlign w:val="center"/>
          </w:tcPr>
          <w:p w14:paraId="004C2820" w14:textId="77777777" w:rsidR="00B520F2" w:rsidRDefault="00B520F2">
            <w:pPr>
              <w:spacing w:line="300" w:lineRule="auto"/>
              <w:jc w:val="center"/>
              <w:rPr>
                <w:rFonts w:ascii="宋体" w:hAnsi="宋体"/>
                <w:b/>
              </w:rPr>
            </w:pPr>
            <w:r w:rsidRPr="00726A40">
              <w:rPr>
                <w:rFonts w:ascii="宋体" w:hAnsi="宋体" w:hint="eastAsia"/>
                <w:b/>
              </w:rPr>
              <w:t>课程目标</w:t>
            </w:r>
          </w:p>
        </w:tc>
      </w:tr>
      <w:tr w:rsidR="00B520F2" w14:paraId="3734F7A0" w14:textId="77777777" w:rsidTr="00B520F2">
        <w:trPr>
          <w:trHeight w:val="429"/>
          <w:jc w:val="center"/>
        </w:trPr>
        <w:tc>
          <w:tcPr>
            <w:tcW w:w="488" w:type="pct"/>
            <w:vAlign w:val="center"/>
          </w:tcPr>
          <w:p w14:paraId="561AC7CF" w14:textId="77777777" w:rsidR="00B520F2" w:rsidRDefault="00B520F2">
            <w:pPr>
              <w:spacing w:line="300" w:lineRule="auto"/>
              <w:jc w:val="center"/>
              <w:rPr>
                <w:rFonts w:ascii="宋体" w:hAnsi="宋体"/>
                <w:b/>
              </w:rPr>
            </w:pPr>
            <w:r>
              <w:rPr>
                <w:rFonts w:ascii="宋体" w:hAnsi="宋体" w:hint="eastAsia"/>
                <w:b/>
              </w:rPr>
              <w:lastRenderedPageBreak/>
              <w:t>1</w:t>
            </w:r>
          </w:p>
        </w:tc>
        <w:tc>
          <w:tcPr>
            <w:tcW w:w="3639" w:type="pct"/>
            <w:vAlign w:val="center"/>
          </w:tcPr>
          <w:p w14:paraId="5C702D78" w14:textId="77777777" w:rsidR="00B520F2" w:rsidRDefault="00B520F2" w:rsidP="00B520F2">
            <w:pPr>
              <w:rPr>
                <w:rFonts w:ascii="宋体" w:hAnsi="宋体"/>
                <w:b/>
              </w:rPr>
            </w:pPr>
            <w:r>
              <w:rPr>
                <w:rFonts w:ascii="宋体" w:hAnsi="宋体" w:hint="eastAsia"/>
                <w:b/>
              </w:rPr>
              <w:t>指标点1.4：</w:t>
            </w:r>
            <w:r w:rsidRPr="00D63B9E">
              <w:t>能够运用工程基础</w:t>
            </w:r>
            <w:r w:rsidRPr="00D63B9E">
              <w:rPr>
                <w:rFonts w:hint="eastAsia"/>
              </w:rPr>
              <w:t>和专业</w:t>
            </w:r>
            <w:r w:rsidRPr="00D63B9E">
              <w:t>知识对</w:t>
            </w:r>
            <w:r w:rsidRPr="00D63B9E">
              <w:rPr>
                <w:rFonts w:hint="eastAsia"/>
              </w:rPr>
              <w:t>物联网</w:t>
            </w:r>
            <w:r w:rsidRPr="00D63B9E">
              <w:t>工程领域的</w:t>
            </w:r>
            <w:r w:rsidRPr="00D63B9E">
              <w:rPr>
                <w:rFonts w:hint="eastAsia"/>
              </w:rPr>
              <w:t>智慧标识和感知、信息传送和智能处理环节</w:t>
            </w:r>
            <w:r w:rsidRPr="00D63B9E">
              <w:t>的</w:t>
            </w:r>
            <w:r w:rsidRPr="00D63B9E">
              <w:rPr>
                <w:rFonts w:hint="eastAsia"/>
              </w:rPr>
              <w:t>复杂</w:t>
            </w:r>
            <w:r w:rsidRPr="00D63B9E">
              <w:t>工程问题解决方案进行比较与综合。</w:t>
            </w:r>
          </w:p>
        </w:tc>
        <w:tc>
          <w:tcPr>
            <w:tcW w:w="873" w:type="pct"/>
            <w:vAlign w:val="center"/>
          </w:tcPr>
          <w:p w14:paraId="568D4369" w14:textId="77777777" w:rsidR="00B520F2" w:rsidRDefault="00B520F2">
            <w:pPr>
              <w:spacing w:line="300" w:lineRule="auto"/>
              <w:jc w:val="center"/>
              <w:rPr>
                <w:rFonts w:ascii="宋体" w:hAnsi="宋体"/>
                <w:bCs/>
              </w:rPr>
            </w:pPr>
            <w:r w:rsidRPr="00E168DD">
              <w:rPr>
                <w:rFonts w:ascii="宋体" w:hAnsi="宋体" w:hint="eastAsia"/>
                <w:bCs/>
              </w:rPr>
              <w:t>课程目标1</w:t>
            </w:r>
            <w:r w:rsidRPr="00E168DD">
              <w:rPr>
                <w:rFonts w:ascii="宋体" w:hAnsi="宋体"/>
                <w:bCs/>
              </w:rPr>
              <w:t>.1</w:t>
            </w:r>
          </w:p>
          <w:p w14:paraId="046005CA" w14:textId="77777777" w:rsidR="00B520F2" w:rsidRDefault="00B520F2">
            <w:pPr>
              <w:spacing w:line="300" w:lineRule="auto"/>
              <w:jc w:val="center"/>
              <w:rPr>
                <w:rFonts w:ascii="宋体" w:hAnsi="宋体"/>
                <w:bCs/>
              </w:rPr>
            </w:pPr>
            <w:r>
              <w:rPr>
                <w:rFonts w:ascii="宋体" w:hAnsi="宋体" w:hint="eastAsia"/>
                <w:bCs/>
              </w:rPr>
              <w:t>课程目标1</w:t>
            </w:r>
            <w:r>
              <w:rPr>
                <w:rFonts w:ascii="宋体" w:hAnsi="宋体"/>
                <w:bCs/>
              </w:rPr>
              <w:t>.2</w:t>
            </w:r>
          </w:p>
          <w:p w14:paraId="72CAC669" w14:textId="77777777" w:rsidR="00B520F2" w:rsidRDefault="00B520F2">
            <w:pPr>
              <w:spacing w:line="300" w:lineRule="auto"/>
              <w:jc w:val="center"/>
              <w:rPr>
                <w:rFonts w:ascii="宋体" w:hAnsi="宋体"/>
                <w:bCs/>
              </w:rPr>
            </w:pPr>
            <w:r>
              <w:rPr>
                <w:rFonts w:ascii="宋体" w:hAnsi="宋体" w:hint="eastAsia"/>
                <w:bCs/>
              </w:rPr>
              <w:t>课程目标1</w:t>
            </w:r>
            <w:r>
              <w:rPr>
                <w:rFonts w:ascii="宋体" w:hAnsi="宋体"/>
                <w:bCs/>
              </w:rPr>
              <w:t>.3</w:t>
            </w:r>
          </w:p>
          <w:p w14:paraId="1A74A393" w14:textId="77777777" w:rsidR="00B520F2" w:rsidRDefault="00B520F2">
            <w:pPr>
              <w:spacing w:line="300" w:lineRule="auto"/>
              <w:jc w:val="center"/>
              <w:rPr>
                <w:rFonts w:ascii="宋体" w:hAnsi="宋体"/>
                <w:bCs/>
              </w:rPr>
            </w:pPr>
            <w:r>
              <w:rPr>
                <w:rFonts w:ascii="宋体" w:hAnsi="宋体" w:hint="eastAsia"/>
                <w:bCs/>
              </w:rPr>
              <w:t>课程目标1</w:t>
            </w:r>
            <w:r>
              <w:rPr>
                <w:rFonts w:ascii="宋体" w:hAnsi="宋体"/>
                <w:bCs/>
              </w:rPr>
              <w:t>.6</w:t>
            </w:r>
          </w:p>
          <w:p w14:paraId="1C7E5FFC" w14:textId="1D85256A" w:rsidR="00B520F2" w:rsidRPr="000D4FB8" w:rsidRDefault="00B520F2" w:rsidP="000D4FB8">
            <w:pPr>
              <w:spacing w:line="300" w:lineRule="auto"/>
              <w:jc w:val="center"/>
              <w:rPr>
                <w:rFonts w:ascii="宋体" w:hAnsi="宋体"/>
                <w:bCs/>
              </w:rPr>
            </w:pPr>
            <w:r>
              <w:rPr>
                <w:rFonts w:ascii="宋体" w:hAnsi="宋体" w:hint="eastAsia"/>
                <w:bCs/>
              </w:rPr>
              <w:t>课程目标1</w:t>
            </w:r>
            <w:r>
              <w:rPr>
                <w:rFonts w:ascii="宋体" w:hAnsi="宋体"/>
                <w:bCs/>
              </w:rPr>
              <w:t xml:space="preserve">.7 </w:t>
            </w:r>
          </w:p>
        </w:tc>
      </w:tr>
      <w:tr w:rsidR="00B520F2" w:rsidRPr="00F06795" w14:paraId="4A4F778E" w14:textId="77777777" w:rsidTr="00B520F2">
        <w:trPr>
          <w:trHeight w:val="1084"/>
          <w:jc w:val="center"/>
        </w:trPr>
        <w:tc>
          <w:tcPr>
            <w:tcW w:w="488" w:type="pct"/>
            <w:vAlign w:val="center"/>
          </w:tcPr>
          <w:p w14:paraId="060C8DFE" w14:textId="77777777" w:rsidR="00B520F2" w:rsidRPr="00956101" w:rsidRDefault="00B520F2">
            <w:pPr>
              <w:spacing w:line="300" w:lineRule="auto"/>
              <w:jc w:val="center"/>
              <w:rPr>
                <w:rFonts w:ascii="宋体" w:hAnsi="宋体"/>
                <w:b/>
                <w:kern w:val="0"/>
              </w:rPr>
            </w:pPr>
            <w:r>
              <w:rPr>
                <w:rFonts w:ascii="宋体" w:hAnsi="宋体"/>
                <w:b/>
                <w:kern w:val="0"/>
              </w:rPr>
              <w:t>2</w:t>
            </w:r>
          </w:p>
        </w:tc>
        <w:tc>
          <w:tcPr>
            <w:tcW w:w="3639" w:type="pct"/>
            <w:vAlign w:val="center"/>
          </w:tcPr>
          <w:p w14:paraId="2AB00D16" w14:textId="77777777" w:rsidR="00B520F2" w:rsidRPr="00956101" w:rsidRDefault="00B520F2" w:rsidP="00B520F2">
            <w:pPr>
              <w:widowControl/>
              <w:jc w:val="left"/>
              <w:rPr>
                <w:rFonts w:ascii="等线" w:eastAsia="等线" w:hAnsi="等线" w:cs="宋体"/>
                <w:b/>
                <w:kern w:val="0"/>
              </w:rPr>
            </w:pPr>
            <w:r w:rsidRPr="00A76F4D">
              <w:rPr>
                <w:rFonts w:ascii="宋体" w:hAnsi="宋体" w:hint="eastAsia"/>
                <w:b/>
              </w:rPr>
              <w:t>指标点</w:t>
            </w:r>
            <w:r w:rsidRPr="00A76F4D">
              <w:rPr>
                <w:rFonts w:ascii="宋体" w:hAnsi="宋体"/>
                <w:b/>
              </w:rPr>
              <w:t>2.3</w:t>
            </w:r>
            <w:r>
              <w:rPr>
                <w:rFonts w:ascii="宋体" w:hAnsi="宋体" w:hint="eastAsia"/>
                <w:b/>
              </w:rPr>
              <w:t>：</w:t>
            </w:r>
            <w:r w:rsidRPr="00A76F4D">
              <w:rPr>
                <w:rFonts w:ascii="宋体" w:hAnsi="宋体"/>
                <w:b/>
              </w:rPr>
              <w:t xml:space="preserve"> </w:t>
            </w:r>
            <w:r w:rsidRPr="00D63B9E">
              <w:t>能够针对</w:t>
            </w:r>
            <w:r w:rsidRPr="00D63B9E">
              <w:rPr>
                <w:rFonts w:hint="eastAsia"/>
              </w:rPr>
              <w:t>物联网工程领域的智慧标识和感知、信息传送和智能处理环节的复杂工程问题的</w:t>
            </w:r>
            <w:r w:rsidRPr="00D63B9E">
              <w:t>多种可选方案</w:t>
            </w:r>
            <w:r w:rsidRPr="00D63B9E">
              <w:rPr>
                <w:rFonts w:hint="eastAsia"/>
              </w:rPr>
              <w:t>，</w:t>
            </w:r>
            <w:r w:rsidRPr="00D63B9E">
              <w:t>根据约束条件进行</w:t>
            </w:r>
            <w:r w:rsidRPr="00D63B9E">
              <w:rPr>
                <w:rFonts w:hint="eastAsia"/>
              </w:rPr>
              <w:t>比较</w:t>
            </w:r>
            <w:r w:rsidRPr="00D63B9E">
              <w:t>分析，通过文献研究等方法</w:t>
            </w:r>
            <w:r w:rsidRPr="00D63B9E">
              <w:rPr>
                <w:rFonts w:hint="eastAsia"/>
              </w:rPr>
              <w:t>确定合理方案，并进行评价，获得</w:t>
            </w:r>
            <w:r w:rsidRPr="00D63B9E">
              <w:t>有效结论。</w:t>
            </w:r>
          </w:p>
        </w:tc>
        <w:tc>
          <w:tcPr>
            <w:tcW w:w="873" w:type="pct"/>
            <w:vAlign w:val="center"/>
          </w:tcPr>
          <w:p w14:paraId="3D661B8F" w14:textId="011BCF77" w:rsidR="00CA2D2B" w:rsidRDefault="00CA2D2B" w:rsidP="00B520F2">
            <w:pPr>
              <w:spacing w:line="300" w:lineRule="auto"/>
              <w:jc w:val="center"/>
              <w:rPr>
                <w:rFonts w:ascii="宋体" w:hAnsi="宋体"/>
                <w:bCs/>
              </w:rPr>
            </w:pPr>
            <w:r>
              <w:rPr>
                <w:rFonts w:ascii="宋体" w:hAnsi="宋体" w:hint="eastAsia"/>
                <w:bCs/>
              </w:rPr>
              <w:t>课程目标1.8</w:t>
            </w:r>
          </w:p>
          <w:p w14:paraId="3EF2C73B" w14:textId="33437180" w:rsidR="00B520F2" w:rsidRPr="00CA2D2B" w:rsidRDefault="00B520F2" w:rsidP="00B520F2">
            <w:pPr>
              <w:spacing w:line="300" w:lineRule="auto"/>
              <w:jc w:val="center"/>
              <w:rPr>
                <w:rFonts w:ascii="宋体" w:hAnsi="宋体"/>
                <w:bCs/>
              </w:rPr>
            </w:pPr>
            <w:r w:rsidRPr="00CA2D2B">
              <w:rPr>
                <w:rFonts w:ascii="宋体" w:hAnsi="宋体" w:hint="eastAsia"/>
                <w:bCs/>
              </w:rPr>
              <w:t>课程目标</w:t>
            </w:r>
            <w:r w:rsidRPr="00CA2D2B">
              <w:rPr>
                <w:rFonts w:ascii="宋体" w:hAnsi="宋体"/>
                <w:bCs/>
              </w:rPr>
              <w:t>2.1</w:t>
            </w:r>
          </w:p>
          <w:p w14:paraId="02D1EBCB" w14:textId="77777777" w:rsidR="00B520F2" w:rsidRPr="00CA2D2B" w:rsidRDefault="00B520F2" w:rsidP="00B520F2">
            <w:pPr>
              <w:spacing w:line="300" w:lineRule="auto"/>
              <w:jc w:val="center"/>
              <w:rPr>
                <w:rFonts w:ascii="宋体" w:hAnsi="宋体"/>
                <w:bCs/>
              </w:rPr>
            </w:pPr>
            <w:r w:rsidRPr="00CA2D2B">
              <w:rPr>
                <w:rFonts w:ascii="宋体" w:hAnsi="宋体" w:hint="eastAsia"/>
                <w:bCs/>
              </w:rPr>
              <w:t>课程目标2</w:t>
            </w:r>
            <w:r w:rsidRPr="00CA2D2B">
              <w:rPr>
                <w:rFonts w:ascii="宋体" w:hAnsi="宋体"/>
                <w:bCs/>
              </w:rPr>
              <w:t>.2</w:t>
            </w:r>
          </w:p>
        </w:tc>
      </w:tr>
      <w:tr w:rsidR="00B520F2" w:rsidRPr="00F06795" w14:paraId="606186F6" w14:textId="77777777" w:rsidTr="00B520F2">
        <w:trPr>
          <w:trHeight w:val="1270"/>
          <w:jc w:val="center"/>
        </w:trPr>
        <w:tc>
          <w:tcPr>
            <w:tcW w:w="488" w:type="pct"/>
            <w:vAlign w:val="center"/>
          </w:tcPr>
          <w:p w14:paraId="65AA4DE4" w14:textId="77777777" w:rsidR="00B520F2" w:rsidRDefault="00B520F2">
            <w:pPr>
              <w:spacing w:line="300" w:lineRule="auto"/>
              <w:jc w:val="center"/>
              <w:rPr>
                <w:rFonts w:ascii="宋体" w:hAnsi="宋体"/>
                <w:b/>
                <w:kern w:val="0"/>
              </w:rPr>
            </w:pPr>
            <w:r>
              <w:rPr>
                <w:rFonts w:ascii="宋体" w:hAnsi="宋体"/>
                <w:b/>
                <w:kern w:val="0"/>
              </w:rPr>
              <w:t>3</w:t>
            </w:r>
          </w:p>
        </w:tc>
        <w:tc>
          <w:tcPr>
            <w:tcW w:w="3639" w:type="pct"/>
            <w:vAlign w:val="center"/>
          </w:tcPr>
          <w:p w14:paraId="517B035C" w14:textId="77777777" w:rsidR="00B520F2" w:rsidRPr="00242792" w:rsidRDefault="00B520F2" w:rsidP="00B520F2">
            <w:pPr>
              <w:widowControl/>
              <w:jc w:val="left"/>
              <w:rPr>
                <w:rFonts w:ascii="等线" w:eastAsia="等线" w:hAnsi="等线" w:cs="宋体"/>
                <w:b/>
                <w:kern w:val="0"/>
              </w:rPr>
            </w:pPr>
            <w:r w:rsidRPr="00A76F4D">
              <w:rPr>
                <w:rFonts w:ascii="宋体" w:hAnsi="宋体" w:hint="eastAsia"/>
                <w:b/>
              </w:rPr>
              <w:t>指标点3</w:t>
            </w:r>
            <w:r w:rsidRPr="00A76F4D">
              <w:rPr>
                <w:rFonts w:ascii="宋体" w:hAnsi="宋体"/>
                <w:b/>
              </w:rPr>
              <w:t>.</w:t>
            </w:r>
            <w:r w:rsidRPr="00A76F4D">
              <w:rPr>
                <w:rFonts w:ascii="宋体" w:hAnsi="宋体" w:hint="eastAsia"/>
                <w:b/>
              </w:rPr>
              <w:t>2</w:t>
            </w:r>
            <w:r>
              <w:rPr>
                <w:rFonts w:ascii="宋体" w:hAnsi="宋体" w:hint="eastAsia"/>
                <w:b/>
              </w:rPr>
              <w:t>：</w:t>
            </w:r>
            <w:r w:rsidRPr="00242792">
              <w:rPr>
                <w:rFonts w:ascii="等线" w:eastAsia="等线" w:hAnsi="等线"/>
              </w:rPr>
              <w:t xml:space="preserve"> </w:t>
            </w:r>
            <w:r w:rsidRPr="00D63B9E">
              <w:t>能够合理地组织、存储和处理数据，</w:t>
            </w:r>
            <w:r w:rsidRPr="00D63B9E">
              <w:rPr>
                <w:rFonts w:hint="eastAsia"/>
              </w:rPr>
              <w:t>根据各类资源作用及特定需求，</w:t>
            </w:r>
            <w:r w:rsidRPr="00D63B9E">
              <w:t>正确地进行算法</w:t>
            </w:r>
            <w:r w:rsidRPr="00D63B9E">
              <w:rPr>
                <w:rFonts w:hint="eastAsia"/>
              </w:rPr>
              <w:t>和模块</w:t>
            </w:r>
            <w:r w:rsidRPr="00D63B9E">
              <w:t>设</w:t>
            </w:r>
            <w:r w:rsidRPr="00D63B9E">
              <w:rPr>
                <w:rFonts w:hint="eastAsia"/>
              </w:rPr>
              <w:t>计。</w:t>
            </w:r>
          </w:p>
        </w:tc>
        <w:tc>
          <w:tcPr>
            <w:tcW w:w="873" w:type="pct"/>
            <w:vAlign w:val="center"/>
          </w:tcPr>
          <w:p w14:paraId="3125A591" w14:textId="77777777" w:rsidR="00CA2D2B" w:rsidRDefault="00CA2D2B" w:rsidP="00CA2D2B">
            <w:pPr>
              <w:spacing w:line="300" w:lineRule="auto"/>
              <w:jc w:val="center"/>
              <w:rPr>
                <w:rFonts w:ascii="宋体" w:hAnsi="宋体"/>
                <w:bCs/>
              </w:rPr>
            </w:pPr>
            <w:r>
              <w:rPr>
                <w:rFonts w:ascii="宋体" w:hAnsi="宋体" w:hint="eastAsia"/>
                <w:bCs/>
              </w:rPr>
              <w:t>课程目标1</w:t>
            </w:r>
            <w:r>
              <w:rPr>
                <w:rFonts w:ascii="宋体" w:hAnsi="宋体"/>
                <w:bCs/>
              </w:rPr>
              <w:t>.4</w:t>
            </w:r>
          </w:p>
          <w:p w14:paraId="43EE89B4" w14:textId="15B742BD" w:rsidR="00CA2D2B" w:rsidRPr="00CA2D2B" w:rsidRDefault="00CA2D2B" w:rsidP="00CA2D2B">
            <w:pPr>
              <w:spacing w:line="300" w:lineRule="auto"/>
              <w:jc w:val="center"/>
              <w:rPr>
                <w:rFonts w:ascii="宋体" w:hAnsi="宋体"/>
                <w:bCs/>
              </w:rPr>
            </w:pPr>
            <w:r>
              <w:rPr>
                <w:rFonts w:ascii="宋体" w:hAnsi="宋体" w:hint="eastAsia"/>
                <w:bCs/>
              </w:rPr>
              <w:t>课程目标1</w:t>
            </w:r>
            <w:r>
              <w:rPr>
                <w:rFonts w:ascii="宋体" w:hAnsi="宋体"/>
                <w:bCs/>
              </w:rPr>
              <w:t>.5</w:t>
            </w:r>
          </w:p>
          <w:p w14:paraId="2C70044B" w14:textId="5E311F28" w:rsidR="00B520F2" w:rsidRPr="00CA2D2B" w:rsidRDefault="00B520F2" w:rsidP="000D4FB8">
            <w:pPr>
              <w:spacing w:line="300" w:lineRule="auto"/>
              <w:jc w:val="center"/>
              <w:rPr>
                <w:rFonts w:ascii="宋体" w:hAnsi="宋体"/>
                <w:bCs/>
              </w:rPr>
            </w:pPr>
            <w:r w:rsidRPr="00CA2D2B">
              <w:rPr>
                <w:rFonts w:ascii="宋体" w:hAnsi="宋体" w:hint="eastAsia"/>
                <w:bCs/>
              </w:rPr>
              <w:t>课程目标3</w:t>
            </w:r>
            <w:r w:rsidRPr="00CA2D2B">
              <w:rPr>
                <w:rFonts w:ascii="宋体" w:hAnsi="宋体"/>
                <w:bCs/>
              </w:rPr>
              <w:t>.1</w:t>
            </w:r>
          </w:p>
        </w:tc>
      </w:tr>
      <w:tr w:rsidR="00B520F2" w:rsidRPr="00F06795" w14:paraId="4AC98084" w14:textId="77777777" w:rsidTr="00B520F2">
        <w:trPr>
          <w:trHeight w:val="908"/>
          <w:jc w:val="center"/>
        </w:trPr>
        <w:tc>
          <w:tcPr>
            <w:tcW w:w="488" w:type="pct"/>
            <w:vAlign w:val="center"/>
          </w:tcPr>
          <w:p w14:paraId="188383C8" w14:textId="77777777" w:rsidR="00B520F2" w:rsidRDefault="00B520F2">
            <w:pPr>
              <w:spacing w:line="300" w:lineRule="auto"/>
              <w:jc w:val="center"/>
              <w:rPr>
                <w:rFonts w:ascii="宋体" w:hAnsi="宋体"/>
                <w:b/>
                <w:kern w:val="0"/>
              </w:rPr>
            </w:pPr>
            <w:r>
              <w:rPr>
                <w:rFonts w:ascii="宋体" w:hAnsi="宋体" w:hint="eastAsia"/>
                <w:b/>
                <w:kern w:val="0"/>
              </w:rPr>
              <w:t>4</w:t>
            </w:r>
          </w:p>
        </w:tc>
        <w:tc>
          <w:tcPr>
            <w:tcW w:w="3639" w:type="pct"/>
            <w:vAlign w:val="center"/>
          </w:tcPr>
          <w:p w14:paraId="08633F2A" w14:textId="77777777" w:rsidR="00B520F2" w:rsidRPr="00E168DD" w:rsidRDefault="00B520F2" w:rsidP="00B520F2">
            <w:pPr>
              <w:widowControl/>
              <w:jc w:val="left"/>
              <w:rPr>
                <w:rFonts w:ascii="等线" w:eastAsia="等线" w:hAnsi="等线"/>
              </w:rPr>
            </w:pPr>
            <w:r w:rsidRPr="00E168DD">
              <w:rPr>
                <w:rFonts w:ascii="宋体" w:hAnsi="宋体" w:hint="eastAsia"/>
                <w:b/>
              </w:rPr>
              <w:t>指标</w:t>
            </w:r>
            <w:r w:rsidRPr="00E168DD">
              <w:rPr>
                <w:rFonts w:ascii="等线" w:eastAsia="等线" w:hAnsi="等线" w:hint="eastAsia"/>
                <w:b/>
              </w:rPr>
              <w:t>点</w:t>
            </w:r>
            <w:r w:rsidRPr="00324CE0">
              <w:rPr>
                <w:rFonts w:ascii="宋体" w:hAnsi="宋体" w:hint="eastAsia"/>
                <w:b/>
              </w:rPr>
              <w:t>4.2：</w:t>
            </w:r>
            <w:r w:rsidRPr="00D63B9E">
              <w:t>能够根据</w:t>
            </w:r>
            <w:r w:rsidRPr="00D63B9E">
              <w:rPr>
                <w:rFonts w:hint="eastAsia"/>
              </w:rPr>
              <w:t>物联网</w:t>
            </w:r>
            <w:r w:rsidRPr="00D63B9E">
              <w:t>工程领域的</w:t>
            </w:r>
            <w:r w:rsidRPr="00D63B9E">
              <w:rPr>
                <w:rFonts w:hint="eastAsia"/>
              </w:rPr>
              <w:t>智慧标识和感知、信息传送和智能处理环节的</w:t>
            </w:r>
            <w:r w:rsidRPr="00D63B9E">
              <w:t>系统特征及应用需求，选择研究路线，设计实验方案</w:t>
            </w:r>
            <w:r w:rsidRPr="00D63B9E">
              <w:rPr>
                <w:rFonts w:hint="eastAsia"/>
              </w:rPr>
              <w:t>。</w:t>
            </w:r>
          </w:p>
        </w:tc>
        <w:tc>
          <w:tcPr>
            <w:tcW w:w="873" w:type="pct"/>
            <w:vAlign w:val="center"/>
          </w:tcPr>
          <w:p w14:paraId="201E705E" w14:textId="264E3683" w:rsidR="00B520F2" w:rsidRPr="00CA2D2B" w:rsidRDefault="00B520F2" w:rsidP="00B520F2">
            <w:pPr>
              <w:spacing w:line="300" w:lineRule="auto"/>
              <w:jc w:val="center"/>
              <w:rPr>
                <w:rFonts w:ascii="宋体" w:hAnsi="宋体"/>
                <w:bCs/>
              </w:rPr>
            </w:pPr>
            <w:r w:rsidRPr="00CA2D2B">
              <w:rPr>
                <w:rFonts w:ascii="宋体" w:hAnsi="宋体" w:hint="eastAsia"/>
                <w:bCs/>
              </w:rPr>
              <w:t>课程目标</w:t>
            </w:r>
            <w:r w:rsidR="000D4FB8">
              <w:rPr>
                <w:rFonts w:ascii="宋体" w:hAnsi="宋体" w:hint="eastAsia"/>
                <w:bCs/>
              </w:rPr>
              <w:t>3</w:t>
            </w:r>
            <w:r w:rsidRPr="00CA2D2B">
              <w:rPr>
                <w:rFonts w:ascii="宋体" w:hAnsi="宋体"/>
                <w:bCs/>
              </w:rPr>
              <w:t>.2</w:t>
            </w:r>
          </w:p>
        </w:tc>
      </w:tr>
    </w:tbl>
    <w:p w14:paraId="2F5434E6" w14:textId="77777777" w:rsidR="00B520F2" w:rsidRDefault="00B520F2">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1040"/>
        <w:gridCol w:w="649"/>
        <w:gridCol w:w="3010"/>
        <w:gridCol w:w="1671"/>
        <w:gridCol w:w="1027"/>
      </w:tblGrid>
      <w:tr w:rsidR="00B520F2" w14:paraId="752D0A06" w14:textId="77777777" w:rsidTr="00B520F2">
        <w:trPr>
          <w:jc w:val="center"/>
        </w:trPr>
        <w:tc>
          <w:tcPr>
            <w:tcW w:w="542" w:type="pct"/>
            <w:vAlign w:val="center"/>
          </w:tcPr>
          <w:p w14:paraId="4C7E3970" w14:textId="77777777" w:rsidR="00B520F2" w:rsidRDefault="00B520F2">
            <w:pPr>
              <w:spacing w:line="300" w:lineRule="auto"/>
              <w:jc w:val="center"/>
              <w:rPr>
                <w:b/>
                <w:bCs/>
              </w:rPr>
            </w:pPr>
            <w:r>
              <w:rPr>
                <w:rFonts w:hint="eastAsia"/>
                <w:b/>
                <w:bCs/>
              </w:rPr>
              <w:t>章标题</w:t>
            </w:r>
          </w:p>
        </w:tc>
        <w:tc>
          <w:tcPr>
            <w:tcW w:w="627" w:type="pct"/>
            <w:vAlign w:val="center"/>
          </w:tcPr>
          <w:p w14:paraId="216E6E62" w14:textId="77777777" w:rsidR="00B520F2" w:rsidRDefault="00B520F2">
            <w:pPr>
              <w:spacing w:line="300" w:lineRule="auto"/>
              <w:jc w:val="center"/>
              <w:rPr>
                <w:b/>
                <w:bCs/>
              </w:rPr>
            </w:pPr>
            <w:r>
              <w:rPr>
                <w:rFonts w:hint="eastAsia"/>
                <w:b/>
                <w:bCs/>
              </w:rPr>
              <w:t>教学内容</w:t>
            </w:r>
          </w:p>
        </w:tc>
        <w:tc>
          <w:tcPr>
            <w:tcW w:w="391" w:type="pct"/>
            <w:vAlign w:val="center"/>
          </w:tcPr>
          <w:p w14:paraId="248D6046" w14:textId="77777777" w:rsidR="00B520F2" w:rsidRPr="004C3BCE" w:rsidRDefault="00B520F2">
            <w:pPr>
              <w:spacing w:line="300" w:lineRule="auto"/>
              <w:jc w:val="center"/>
              <w:rPr>
                <w:b/>
                <w:bCs/>
              </w:rPr>
            </w:pPr>
            <w:r w:rsidRPr="004C3BCE">
              <w:rPr>
                <w:rFonts w:hint="eastAsia"/>
                <w:b/>
                <w:bCs/>
              </w:rPr>
              <w:t>学时</w:t>
            </w:r>
          </w:p>
        </w:tc>
        <w:tc>
          <w:tcPr>
            <w:tcW w:w="1814" w:type="pct"/>
          </w:tcPr>
          <w:p w14:paraId="5EB31985" w14:textId="77777777" w:rsidR="00B520F2" w:rsidRDefault="00B520F2">
            <w:pPr>
              <w:spacing w:line="300" w:lineRule="auto"/>
              <w:jc w:val="center"/>
              <w:rPr>
                <w:b/>
                <w:bCs/>
              </w:rPr>
            </w:pPr>
            <w:r>
              <w:rPr>
                <w:rFonts w:hint="eastAsia"/>
                <w:b/>
                <w:bCs/>
              </w:rPr>
              <w:t>预期学习成果</w:t>
            </w:r>
          </w:p>
          <w:p w14:paraId="17E6F715" w14:textId="77777777" w:rsidR="00B520F2" w:rsidRPr="00242792" w:rsidRDefault="00B520F2" w:rsidP="00B520F2">
            <w:pPr>
              <w:jc w:val="center"/>
              <w:rPr>
                <w:rFonts w:ascii="等线" w:eastAsia="等线" w:hAnsi="等线"/>
                <w:b/>
                <w:bCs/>
              </w:rPr>
            </w:pPr>
            <w:r w:rsidRPr="00405E2D">
              <w:rPr>
                <w:rFonts w:hint="eastAsia"/>
              </w:rPr>
              <w:t>（描述学生在学完本节内容后其知识、能力或素养预期成果达到的程度）</w:t>
            </w:r>
          </w:p>
        </w:tc>
        <w:tc>
          <w:tcPr>
            <w:tcW w:w="1007" w:type="pct"/>
            <w:vAlign w:val="center"/>
          </w:tcPr>
          <w:p w14:paraId="12A1AC76" w14:textId="77777777" w:rsidR="00B520F2" w:rsidRDefault="00B520F2">
            <w:pPr>
              <w:spacing w:line="300" w:lineRule="auto"/>
              <w:jc w:val="center"/>
              <w:rPr>
                <w:b/>
                <w:bCs/>
              </w:rPr>
            </w:pPr>
            <w:r>
              <w:rPr>
                <w:rFonts w:hint="eastAsia"/>
                <w:b/>
                <w:bCs/>
              </w:rPr>
              <w:t>教学方式</w:t>
            </w:r>
          </w:p>
          <w:p w14:paraId="5F61D773" w14:textId="77777777" w:rsidR="00B520F2" w:rsidRPr="00242792" w:rsidRDefault="00B520F2" w:rsidP="00B520F2">
            <w:pPr>
              <w:jc w:val="center"/>
              <w:rPr>
                <w:rFonts w:ascii="等线" w:eastAsia="等线" w:hAnsi="等线"/>
                <w:b/>
                <w:bCs/>
              </w:rPr>
            </w:pPr>
            <w:r w:rsidRPr="00405E2D">
              <w:rPr>
                <w:rFonts w:hint="eastAsia"/>
              </w:rPr>
              <w:t>（</w:t>
            </w:r>
            <w:r w:rsidRPr="00405E2D">
              <w:t>讲授、</w:t>
            </w:r>
            <w:r w:rsidRPr="00405E2D">
              <w:rPr>
                <w:rFonts w:hint="eastAsia"/>
              </w:rPr>
              <w:t>专题研</w:t>
            </w:r>
            <w:r w:rsidRPr="00405E2D">
              <w:t>讨</w:t>
            </w:r>
            <w:r w:rsidRPr="00405E2D">
              <w:rPr>
                <w:rFonts w:hint="eastAsia"/>
              </w:rPr>
              <w:t>、案例、实验、实地调研等，但不限于此）</w:t>
            </w:r>
          </w:p>
        </w:tc>
        <w:tc>
          <w:tcPr>
            <w:tcW w:w="619" w:type="pct"/>
            <w:vAlign w:val="center"/>
          </w:tcPr>
          <w:p w14:paraId="4793338A" w14:textId="77777777" w:rsidR="00B520F2" w:rsidRPr="00DF6D6D" w:rsidRDefault="00B520F2">
            <w:pPr>
              <w:spacing w:line="300" w:lineRule="auto"/>
              <w:jc w:val="center"/>
              <w:rPr>
                <w:b/>
                <w:bCs/>
              </w:rPr>
            </w:pPr>
            <w:r w:rsidRPr="00DF6D6D">
              <w:rPr>
                <w:rFonts w:hint="eastAsia"/>
                <w:b/>
                <w:bCs/>
              </w:rPr>
              <w:t>课程目标</w:t>
            </w:r>
          </w:p>
        </w:tc>
      </w:tr>
      <w:tr w:rsidR="00B520F2" w14:paraId="0BB8DD90" w14:textId="77777777" w:rsidTr="00B520F2">
        <w:trPr>
          <w:trHeight w:val="473"/>
          <w:jc w:val="center"/>
        </w:trPr>
        <w:tc>
          <w:tcPr>
            <w:tcW w:w="542" w:type="pct"/>
            <w:vAlign w:val="center"/>
          </w:tcPr>
          <w:p w14:paraId="5BE680AA" w14:textId="77777777" w:rsidR="00B520F2" w:rsidRPr="002279F9" w:rsidRDefault="00B520F2" w:rsidP="00B520F2">
            <w:pPr>
              <w:spacing w:line="300" w:lineRule="exact"/>
              <w:jc w:val="center"/>
            </w:pPr>
            <w:r w:rsidRPr="002279F9">
              <w:rPr>
                <w:rFonts w:hint="eastAsia"/>
              </w:rPr>
              <w:t>第一章</w:t>
            </w:r>
          </w:p>
          <w:p w14:paraId="34E2D698" w14:textId="77777777" w:rsidR="00B520F2" w:rsidRPr="002279F9" w:rsidRDefault="00B520F2" w:rsidP="00B520F2">
            <w:pPr>
              <w:spacing w:line="300" w:lineRule="exact"/>
              <w:jc w:val="center"/>
            </w:pPr>
          </w:p>
        </w:tc>
        <w:tc>
          <w:tcPr>
            <w:tcW w:w="627" w:type="pct"/>
            <w:vAlign w:val="center"/>
          </w:tcPr>
          <w:p w14:paraId="7D4F6114" w14:textId="77777777" w:rsidR="00B520F2" w:rsidRPr="002279F9" w:rsidRDefault="00B520F2" w:rsidP="00B520F2">
            <w:pPr>
              <w:spacing w:line="300" w:lineRule="exact"/>
              <w:jc w:val="center"/>
            </w:pPr>
            <w:r w:rsidRPr="002279F9">
              <w:rPr>
                <w:rFonts w:hint="eastAsia"/>
              </w:rPr>
              <w:t>操作系统引论</w:t>
            </w:r>
          </w:p>
          <w:p w14:paraId="694C30A1" w14:textId="77777777" w:rsidR="00B520F2" w:rsidRPr="002279F9" w:rsidRDefault="00B520F2" w:rsidP="00B520F2">
            <w:pPr>
              <w:spacing w:line="300" w:lineRule="exact"/>
            </w:pPr>
          </w:p>
        </w:tc>
        <w:tc>
          <w:tcPr>
            <w:tcW w:w="391" w:type="pct"/>
            <w:vAlign w:val="center"/>
          </w:tcPr>
          <w:p w14:paraId="2AF26DC7" w14:textId="77777777" w:rsidR="00B520F2" w:rsidRPr="002279F9" w:rsidRDefault="00B520F2" w:rsidP="00B520F2">
            <w:pPr>
              <w:spacing w:line="300" w:lineRule="exact"/>
              <w:jc w:val="center"/>
            </w:pPr>
            <w:r w:rsidRPr="002279F9">
              <w:t>3.0</w:t>
            </w:r>
          </w:p>
        </w:tc>
        <w:tc>
          <w:tcPr>
            <w:tcW w:w="1814" w:type="pct"/>
          </w:tcPr>
          <w:p w14:paraId="316A243D" w14:textId="77777777" w:rsidR="00B520F2" w:rsidRPr="002279F9" w:rsidRDefault="00B520F2" w:rsidP="00B520F2">
            <w:pPr>
              <w:spacing w:line="300" w:lineRule="exact"/>
            </w:pPr>
            <w:r w:rsidRPr="002279F9">
              <w:rPr>
                <w:rFonts w:hint="eastAsia"/>
              </w:rPr>
              <w:t>1</w:t>
            </w:r>
            <w:r w:rsidRPr="002279F9">
              <w:t>.</w:t>
            </w:r>
            <w:r w:rsidRPr="002279F9">
              <w:rPr>
                <w:rFonts w:hint="eastAsia"/>
              </w:rPr>
              <w:t>了解</w:t>
            </w:r>
            <w:r w:rsidRPr="002279F9">
              <w:rPr>
                <w:rFonts w:hint="eastAsia"/>
              </w:rPr>
              <w:t>O</w:t>
            </w:r>
            <w:r w:rsidRPr="002279F9">
              <w:t>S</w:t>
            </w:r>
            <w:r w:rsidRPr="002279F9">
              <w:rPr>
                <w:rFonts w:hint="eastAsia"/>
              </w:rPr>
              <w:t>的作用、目标和发展历程；</w:t>
            </w:r>
            <w:r w:rsidRPr="002279F9">
              <w:rPr>
                <w:rFonts w:hint="eastAsia"/>
              </w:rPr>
              <w:t>2</w:t>
            </w:r>
            <w:r w:rsidRPr="002279F9">
              <w:t>.</w:t>
            </w:r>
            <w:r w:rsidRPr="002279F9">
              <w:rPr>
                <w:rFonts w:hint="eastAsia"/>
              </w:rPr>
              <w:t>掌握批处理</w:t>
            </w:r>
            <w:r w:rsidRPr="002279F9">
              <w:rPr>
                <w:rFonts w:hint="eastAsia"/>
              </w:rPr>
              <w:t>O</w:t>
            </w:r>
            <w:r w:rsidRPr="002279F9">
              <w:t>S</w:t>
            </w:r>
            <w:r w:rsidRPr="002279F9">
              <w:rPr>
                <w:rFonts w:hint="eastAsia"/>
              </w:rPr>
              <w:t>，单道和多道的区别；</w:t>
            </w:r>
            <w:r w:rsidRPr="002279F9">
              <w:rPr>
                <w:rFonts w:hint="eastAsia"/>
              </w:rPr>
              <w:t>3</w:t>
            </w:r>
            <w:r w:rsidRPr="002279F9">
              <w:t>.</w:t>
            </w:r>
            <w:r w:rsidRPr="002279F9">
              <w:rPr>
                <w:rFonts w:hint="eastAsia"/>
              </w:rPr>
              <w:t>掌握</w:t>
            </w:r>
            <w:r w:rsidRPr="002279F9">
              <w:rPr>
                <w:rFonts w:hint="eastAsia"/>
              </w:rPr>
              <w:t>O</w:t>
            </w:r>
            <w:r w:rsidRPr="002279F9">
              <w:t>S</w:t>
            </w:r>
            <w:r w:rsidRPr="002279F9">
              <w:rPr>
                <w:rFonts w:hint="eastAsia"/>
              </w:rPr>
              <w:t>的特性；</w:t>
            </w:r>
            <w:r w:rsidRPr="002279F9">
              <w:rPr>
                <w:rFonts w:hint="eastAsia"/>
              </w:rPr>
              <w:t>4</w:t>
            </w:r>
            <w:r w:rsidRPr="002279F9">
              <w:t>.</w:t>
            </w:r>
            <w:r w:rsidRPr="002279F9">
              <w:rPr>
                <w:rFonts w:hint="eastAsia"/>
              </w:rPr>
              <w:t>了解</w:t>
            </w:r>
            <w:r w:rsidRPr="002279F9">
              <w:rPr>
                <w:rFonts w:hint="eastAsia"/>
              </w:rPr>
              <w:t>O</w:t>
            </w:r>
            <w:r w:rsidRPr="002279F9">
              <w:t>S</w:t>
            </w:r>
            <w:r w:rsidRPr="002279F9">
              <w:rPr>
                <w:rFonts w:hint="eastAsia"/>
              </w:rPr>
              <w:t>的结构设计；</w:t>
            </w:r>
            <w:r w:rsidRPr="002279F9">
              <w:rPr>
                <w:rFonts w:hint="eastAsia"/>
              </w:rPr>
              <w:t>5</w:t>
            </w:r>
            <w:r w:rsidRPr="002279F9">
              <w:t>.</w:t>
            </w:r>
            <w:r w:rsidRPr="002279F9">
              <w:rPr>
                <w:rFonts w:hint="eastAsia"/>
              </w:rPr>
              <w:t>激发学生的爱国情怀。</w:t>
            </w:r>
          </w:p>
        </w:tc>
        <w:tc>
          <w:tcPr>
            <w:tcW w:w="1007" w:type="pct"/>
          </w:tcPr>
          <w:p w14:paraId="4FFD13CC" w14:textId="77777777" w:rsidR="00B520F2" w:rsidRPr="002279F9" w:rsidRDefault="00B520F2">
            <w:pPr>
              <w:spacing w:line="300" w:lineRule="auto"/>
            </w:pPr>
            <w:r w:rsidRPr="002279F9">
              <w:t>讲授</w:t>
            </w:r>
          </w:p>
          <w:p w14:paraId="3AED5892" w14:textId="77777777" w:rsidR="00B520F2" w:rsidRPr="002279F9" w:rsidRDefault="00B520F2">
            <w:pPr>
              <w:spacing w:line="300" w:lineRule="auto"/>
            </w:pPr>
            <w:r w:rsidRPr="002279F9">
              <w:rPr>
                <w:rFonts w:hint="eastAsia"/>
              </w:rPr>
              <w:t>案例</w:t>
            </w:r>
          </w:p>
          <w:p w14:paraId="3E6B9C40" w14:textId="77777777" w:rsidR="00B520F2" w:rsidRPr="002279F9" w:rsidRDefault="00B520F2">
            <w:pPr>
              <w:spacing w:line="300" w:lineRule="auto"/>
            </w:pPr>
            <w:r w:rsidRPr="002279F9">
              <w:rPr>
                <w:rFonts w:hint="eastAsia"/>
              </w:rPr>
              <w:t>研讨</w:t>
            </w:r>
          </w:p>
        </w:tc>
        <w:tc>
          <w:tcPr>
            <w:tcW w:w="619" w:type="pct"/>
            <w:vAlign w:val="center"/>
          </w:tcPr>
          <w:p w14:paraId="41561A77" w14:textId="77777777" w:rsidR="00B520F2" w:rsidRDefault="00B520F2">
            <w:pPr>
              <w:spacing w:line="300" w:lineRule="auto"/>
              <w:jc w:val="center"/>
              <w:rPr>
                <w:bCs/>
              </w:rPr>
            </w:pPr>
            <w:r>
              <w:rPr>
                <w:rFonts w:hint="eastAsia"/>
                <w:bCs/>
              </w:rPr>
              <w:t>目标</w:t>
            </w:r>
            <w:r>
              <w:rPr>
                <w:rFonts w:hint="eastAsia"/>
                <w:bCs/>
              </w:rPr>
              <w:t>1</w:t>
            </w:r>
            <w:r>
              <w:rPr>
                <w:bCs/>
              </w:rPr>
              <w:t>.1</w:t>
            </w:r>
          </w:p>
          <w:p w14:paraId="1F42318E" w14:textId="77777777" w:rsidR="00B520F2" w:rsidRDefault="00B520F2">
            <w:pPr>
              <w:spacing w:line="300" w:lineRule="auto"/>
              <w:jc w:val="center"/>
              <w:rPr>
                <w:bCs/>
              </w:rPr>
            </w:pPr>
            <w:r>
              <w:rPr>
                <w:rFonts w:hint="eastAsia"/>
                <w:bCs/>
              </w:rPr>
              <w:t>目标</w:t>
            </w:r>
            <w:r>
              <w:rPr>
                <w:rFonts w:hint="eastAsia"/>
                <w:bCs/>
              </w:rPr>
              <w:t>2</w:t>
            </w:r>
            <w:r>
              <w:rPr>
                <w:bCs/>
              </w:rPr>
              <w:t>.1</w:t>
            </w:r>
          </w:p>
          <w:p w14:paraId="4973E4C2" w14:textId="77777777" w:rsidR="00B520F2" w:rsidRDefault="00B520F2">
            <w:pPr>
              <w:spacing w:line="300" w:lineRule="auto"/>
              <w:jc w:val="center"/>
              <w:rPr>
                <w:bCs/>
              </w:rPr>
            </w:pPr>
            <w:r>
              <w:rPr>
                <w:rFonts w:hint="eastAsia"/>
                <w:bCs/>
              </w:rPr>
              <w:t>目标</w:t>
            </w:r>
            <w:r>
              <w:rPr>
                <w:rFonts w:hint="eastAsia"/>
                <w:bCs/>
              </w:rPr>
              <w:t>3</w:t>
            </w:r>
            <w:r>
              <w:rPr>
                <w:bCs/>
              </w:rPr>
              <w:t>.1</w:t>
            </w:r>
          </w:p>
          <w:p w14:paraId="7E1BCDF3" w14:textId="77777777" w:rsidR="00B520F2" w:rsidRDefault="00B520F2">
            <w:pPr>
              <w:spacing w:line="300" w:lineRule="auto"/>
              <w:jc w:val="center"/>
              <w:rPr>
                <w:bCs/>
              </w:rPr>
            </w:pPr>
            <w:r>
              <w:rPr>
                <w:rFonts w:hint="eastAsia"/>
                <w:bCs/>
              </w:rPr>
              <w:t>目标</w:t>
            </w:r>
            <w:r>
              <w:rPr>
                <w:rFonts w:hint="eastAsia"/>
                <w:bCs/>
              </w:rPr>
              <w:t>3</w:t>
            </w:r>
            <w:r>
              <w:rPr>
                <w:bCs/>
              </w:rPr>
              <w:t>.2</w:t>
            </w:r>
          </w:p>
        </w:tc>
      </w:tr>
      <w:tr w:rsidR="00B520F2" w14:paraId="775DFA6C" w14:textId="77777777" w:rsidTr="00B520F2">
        <w:trPr>
          <w:trHeight w:val="473"/>
          <w:jc w:val="center"/>
        </w:trPr>
        <w:tc>
          <w:tcPr>
            <w:tcW w:w="542" w:type="pct"/>
            <w:vAlign w:val="center"/>
          </w:tcPr>
          <w:p w14:paraId="4E18A192" w14:textId="77777777" w:rsidR="00B520F2" w:rsidRPr="002279F9" w:rsidRDefault="00B520F2">
            <w:pPr>
              <w:spacing w:line="300" w:lineRule="auto"/>
            </w:pPr>
            <w:r w:rsidRPr="002279F9">
              <w:rPr>
                <w:rFonts w:hint="eastAsia"/>
              </w:rPr>
              <w:t>第二章</w:t>
            </w:r>
          </w:p>
        </w:tc>
        <w:tc>
          <w:tcPr>
            <w:tcW w:w="627" w:type="pct"/>
            <w:vAlign w:val="center"/>
          </w:tcPr>
          <w:p w14:paraId="21FB4A16" w14:textId="77777777" w:rsidR="00B520F2" w:rsidRPr="002279F9" w:rsidRDefault="00B520F2">
            <w:pPr>
              <w:spacing w:line="300" w:lineRule="auto"/>
            </w:pPr>
            <w:r w:rsidRPr="002279F9">
              <w:rPr>
                <w:rFonts w:hint="eastAsia"/>
              </w:rPr>
              <w:t>进程管理</w:t>
            </w:r>
          </w:p>
        </w:tc>
        <w:tc>
          <w:tcPr>
            <w:tcW w:w="391" w:type="pct"/>
            <w:vAlign w:val="center"/>
          </w:tcPr>
          <w:p w14:paraId="405604FC" w14:textId="77777777" w:rsidR="00B520F2" w:rsidRPr="002279F9" w:rsidRDefault="00B520F2">
            <w:pPr>
              <w:spacing w:line="300" w:lineRule="auto"/>
              <w:jc w:val="center"/>
            </w:pPr>
            <w:r w:rsidRPr="002279F9">
              <w:t>9.0</w:t>
            </w:r>
          </w:p>
        </w:tc>
        <w:tc>
          <w:tcPr>
            <w:tcW w:w="1814" w:type="pct"/>
          </w:tcPr>
          <w:p w14:paraId="3F0A0CF7" w14:textId="77777777" w:rsidR="00B520F2" w:rsidRPr="002279F9" w:rsidRDefault="00B520F2" w:rsidP="00B520F2">
            <w:pPr>
              <w:spacing w:line="300" w:lineRule="exact"/>
            </w:pPr>
            <w:r w:rsidRPr="002279F9">
              <w:rPr>
                <w:rFonts w:hint="eastAsia"/>
              </w:rPr>
              <w:t>1</w:t>
            </w:r>
            <w:r w:rsidRPr="002279F9">
              <w:t>.</w:t>
            </w:r>
            <w:r w:rsidRPr="002279F9">
              <w:rPr>
                <w:rFonts w:hint="eastAsia"/>
              </w:rPr>
              <w:t>理解为什么引入进程和线程；</w:t>
            </w:r>
            <w:r w:rsidRPr="002279F9">
              <w:rPr>
                <w:rFonts w:hint="eastAsia"/>
              </w:rPr>
              <w:t>2</w:t>
            </w:r>
            <w:r w:rsidRPr="002279F9">
              <w:t>.</w:t>
            </w:r>
            <w:r w:rsidRPr="002279F9">
              <w:rPr>
                <w:rFonts w:hint="eastAsia"/>
              </w:rPr>
              <w:t>掌握进程的三态、五态</w:t>
            </w:r>
            <w:proofErr w:type="gramStart"/>
            <w:r w:rsidRPr="002279F9">
              <w:rPr>
                <w:rFonts w:hint="eastAsia"/>
              </w:rPr>
              <w:t>和七态转换</w:t>
            </w:r>
            <w:proofErr w:type="gramEnd"/>
            <w:r w:rsidRPr="002279F9">
              <w:rPr>
                <w:rFonts w:hint="eastAsia"/>
              </w:rPr>
              <w:t>图；</w:t>
            </w:r>
            <w:r w:rsidRPr="002279F9">
              <w:rPr>
                <w:rFonts w:hint="eastAsia"/>
              </w:rPr>
              <w:t>3</w:t>
            </w:r>
            <w:r w:rsidRPr="002279F9">
              <w:t>.</w:t>
            </w:r>
            <w:r w:rsidRPr="002279F9">
              <w:rPr>
                <w:rFonts w:hint="eastAsia"/>
              </w:rPr>
              <w:t>掌握挂起的原因及其在进程状态转换中所起的作用；</w:t>
            </w:r>
            <w:r w:rsidRPr="002279F9">
              <w:rPr>
                <w:rFonts w:hint="eastAsia"/>
              </w:rPr>
              <w:t>4</w:t>
            </w:r>
            <w:r w:rsidRPr="002279F9">
              <w:t>.</w:t>
            </w:r>
            <w:r w:rsidRPr="002279F9">
              <w:rPr>
                <w:rFonts w:hint="eastAsia"/>
              </w:rPr>
              <w:t>掌握进程的结构；</w:t>
            </w:r>
            <w:r w:rsidRPr="002279F9">
              <w:rPr>
                <w:rFonts w:hint="eastAsia"/>
              </w:rPr>
              <w:t>5</w:t>
            </w:r>
            <w:r w:rsidRPr="002279F9">
              <w:t>.</w:t>
            </w:r>
            <w:r w:rsidRPr="002279F9">
              <w:rPr>
                <w:rFonts w:hint="eastAsia"/>
              </w:rPr>
              <w:t>掌握临界资源和临界区；</w:t>
            </w:r>
            <w:r w:rsidRPr="002279F9">
              <w:rPr>
                <w:rFonts w:hint="eastAsia"/>
              </w:rPr>
              <w:t>6</w:t>
            </w:r>
            <w:r w:rsidRPr="002279F9">
              <w:t>.</w:t>
            </w:r>
            <w:r w:rsidRPr="002279F9">
              <w:rPr>
                <w:rFonts w:hint="eastAsia"/>
              </w:rPr>
              <w:t>掌握信号量和管程如何解决进程同步问题；</w:t>
            </w:r>
            <w:r w:rsidRPr="002279F9">
              <w:rPr>
                <w:rFonts w:hint="eastAsia"/>
              </w:rPr>
              <w:t>7</w:t>
            </w:r>
            <w:r w:rsidRPr="002279F9">
              <w:t>.</w:t>
            </w:r>
            <w:r w:rsidRPr="002279F9">
              <w:rPr>
                <w:rFonts w:hint="eastAsia"/>
              </w:rPr>
              <w:t>理解进程和线程的关系。</w:t>
            </w:r>
          </w:p>
        </w:tc>
        <w:tc>
          <w:tcPr>
            <w:tcW w:w="1007" w:type="pct"/>
          </w:tcPr>
          <w:p w14:paraId="7FA03C43" w14:textId="77777777" w:rsidR="00B520F2" w:rsidRPr="002279F9" w:rsidRDefault="00B520F2" w:rsidP="00B520F2">
            <w:pPr>
              <w:spacing w:line="300" w:lineRule="auto"/>
            </w:pPr>
            <w:r w:rsidRPr="002279F9">
              <w:t>讲授</w:t>
            </w:r>
          </w:p>
          <w:p w14:paraId="4134E30E" w14:textId="77777777" w:rsidR="00B520F2" w:rsidRPr="002279F9" w:rsidRDefault="00B520F2" w:rsidP="00B520F2">
            <w:pPr>
              <w:spacing w:line="300" w:lineRule="auto"/>
            </w:pPr>
            <w:r w:rsidRPr="002279F9">
              <w:rPr>
                <w:rFonts w:hint="eastAsia"/>
              </w:rPr>
              <w:t>案例</w:t>
            </w:r>
          </w:p>
          <w:p w14:paraId="24F76EB9" w14:textId="77777777" w:rsidR="00B520F2" w:rsidRPr="002279F9" w:rsidRDefault="00B520F2" w:rsidP="00B520F2">
            <w:pPr>
              <w:spacing w:line="300" w:lineRule="auto"/>
            </w:pPr>
            <w:r w:rsidRPr="002279F9">
              <w:rPr>
                <w:rFonts w:hint="eastAsia"/>
              </w:rPr>
              <w:t>研讨</w:t>
            </w:r>
          </w:p>
          <w:p w14:paraId="435F727E" w14:textId="77777777" w:rsidR="00B520F2" w:rsidRPr="002279F9" w:rsidRDefault="00B520F2" w:rsidP="00B520F2">
            <w:pPr>
              <w:spacing w:line="300" w:lineRule="auto"/>
            </w:pPr>
            <w:r w:rsidRPr="002279F9">
              <w:rPr>
                <w:rFonts w:hint="eastAsia"/>
              </w:rPr>
              <w:t>演示</w:t>
            </w:r>
          </w:p>
        </w:tc>
        <w:tc>
          <w:tcPr>
            <w:tcW w:w="619" w:type="pct"/>
            <w:vAlign w:val="center"/>
          </w:tcPr>
          <w:p w14:paraId="3FB829F5" w14:textId="77777777" w:rsidR="00B520F2" w:rsidRDefault="00B520F2">
            <w:pPr>
              <w:spacing w:line="300" w:lineRule="auto"/>
              <w:jc w:val="center"/>
              <w:rPr>
                <w:bCs/>
              </w:rPr>
            </w:pPr>
            <w:r>
              <w:rPr>
                <w:rFonts w:hint="eastAsia"/>
                <w:bCs/>
              </w:rPr>
              <w:t>目标</w:t>
            </w:r>
            <w:r>
              <w:rPr>
                <w:bCs/>
              </w:rPr>
              <w:t>1.2</w:t>
            </w:r>
          </w:p>
          <w:p w14:paraId="172E8235" w14:textId="77777777" w:rsidR="00B520F2" w:rsidRDefault="00B520F2">
            <w:pPr>
              <w:spacing w:line="300" w:lineRule="auto"/>
              <w:jc w:val="center"/>
              <w:rPr>
                <w:bCs/>
              </w:rPr>
            </w:pPr>
            <w:r>
              <w:rPr>
                <w:rFonts w:hint="eastAsia"/>
                <w:bCs/>
              </w:rPr>
              <w:t>目标</w:t>
            </w:r>
            <w:r>
              <w:rPr>
                <w:rFonts w:hint="eastAsia"/>
                <w:bCs/>
              </w:rPr>
              <w:t>2</w:t>
            </w:r>
            <w:r>
              <w:rPr>
                <w:bCs/>
              </w:rPr>
              <w:t>.1</w:t>
            </w:r>
          </w:p>
          <w:p w14:paraId="6E45FBCD" w14:textId="77777777" w:rsidR="00B520F2" w:rsidRDefault="00B520F2">
            <w:pPr>
              <w:spacing w:line="300" w:lineRule="auto"/>
              <w:jc w:val="center"/>
              <w:rPr>
                <w:bCs/>
              </w:rPr>
            </w:pPr>
            <w:r>
              <w:rPr>
                <w:rFonts w:hint="eastAsia"/>
                <w:bCs/>
              </w:rPr>
              <w:t>目标</w:t>
            </w:r>
            <w:r>
              <w:rPr>
                <w:rFonts w:hint="eastAsia"/>
                <w:bCs/>
              </w:rPr>
              <w:t>2</w:t>
            </w:r>
            <w:r>
              <w:rPr>
                <w:bCs/>
              </w:rPr>
              <w:t>.2</w:t>
            </w:r>
          </w:p>
          <w:p w14:paraId="0DD9CB6E" w14:textId="77777777" w:rsidR="00B520F2" w:rsidRDefault="00B520F2">
            <w:pPr>
              <w:spacing w:line="300" w:lineRule="auto"/>
              <w:jc w:val="center"/>
              <w:rPr>
                <w:bCs/>
              </w:rPr>
            </w:pPr>
            <w:r>
              <w:rPr>
                <w:rFonts w:hint="eastAsia"/>
                <w:bCs/>
              </w:rPr>
              <w:t>目标</w:t>
            </w:r>
            <w:r>
              <w:rPr>
                <w:rFonts w:hint="eastAsia"/>
                <w:bCs/>
              </w:rPr>
              <w:t>3</w:t>
            </w:r>
            <w:r>
              <w:rPr>
                <w:bCs/>
              </w:rPr>
              <w:t>.2</w:t>
            </w:r>
          </w:p>
        </w:tc>
      </w:tr>
      <w:tr w:rsidR="00B520F2" w14:paraId="220BB630" w14:textId="77777777" w:rsidTr="00B520F2">
        <w:trPr>
          <w:trHeight w:val="473"/>
          <w:jc w:val="center"/>
        </w:trPr>
        <w:tc>
          <w:tcPr>
            <w:tcW w:w="542" w:type="pct"/>
            <w:vAlign w:val="center"/>
          </w:tcPr>
          <w:p w14:paraId="6B5CFBAA" w14:textId="77777777" w:rsidR="00B520F2" w:rsidRPr="002279F9" w:rsidRDefault="00B520F2" w:rsidP="00B520F2">
            <w:pPr>
              <w:spacing w:line="300" w:lineRule="auto"/>
            </w:pPr>
            <w:r w:rsidRPr="002279F9">
              <w:rPr>
                <w:rFonts w:hint="eastAsia"/>
              </w:rPr>
              <w:t>第三章</w:t>
            </w:r>
          </w:p>
        </w:tc>
        <w:tc>
          <w:tcPr>
            <w:tcW w:w="627" w:type="pct"/>
            <w:vAlign w:val="center"/>
          </w:tcPr>
          <w:p w14:paraId="692FA177" w14:textId="77777777" w:rsidR="00B520F2" w:rsidRPr="002279F9" w:rsidRDefault="00B520F2" w:rsidP="00B520F2">
            <w:pPr>
              <w:spacing w:line="300" w:lineRule="auto"/>
            </w:pPr>
            <w:r w:rsidRPr="002279F9">
              <w:rPr>
                <w:rFonts w:hint="eastAsia"/>
              </w:rPr>
              <w:t>处理器调度与死锁</w:t>
            </w:r>
          </w:p>
        </w:tc>
        <w:tc>
          <w:tcPr>
            <w:tcW w:w="391" w:type="pct"/>
            <w:vAlign w:val="center"/>
          </w:tcPr>
          <w:p w14:paraId="6352440B" w14:textId="77777777" w:rsidR="00B520F2" w:rsidRPr="002279F9" w:rsidRDefault="00B520F2" w:rsidP="00B520F2">
            <w:pPr>
              <w:spacing w:line="300" w:lineRule="auto"/>
              <w:jc w:val="center"/>
            </w:pPr>
            <w:r w:rsidRPr="002279F9">
              <w:t>9.5</w:t>
            </w:r>
          </w:p>
        </w:tc>
        <w:tc>
          <w:tcPr>
            <w:tcW w:w="1814" w:type="pct"/>
            <w:vAlign w:val="center"/>
          </w:tcPr>
          <w:p w14:paraId="660956D3" w14:textId="77777777" w:rsidR="00B520F2" w:rsidRPr="002279F9" w:rsidRDefault="00B520F2" w:rsidP="00B520F2">
            <w:pPr>
              <w:spacing w:line="300" w:lineRule="exact"/>
            </w:pPr>
            <w:r w:rsidRPr="002279F9">
              <w:rPr>
                <w:rFonts w:hint="eastAsia"/>
              </w:rPr>
              <w:t>1</w:t>
            </w:r>
            <w:r w:rsidRPr="002279F9">
              <w:t>.</w:t>
            </w:r>
            <w:r w:rsidRPr="002279F9">
              <w:rPr>
                <w:rFonts w:hint="eastAsia"/>
              </w:rPr>
              <w:t>理解三级调度，能够和第</w:t>
            </w:r>
            <w:r w:rsidRPr="002279F9">
              <w:rPr>
                <w:rFonts w:hint="eastAsia"/>
              </w:rPr>
              <w:t>2</w:t>
            </w:r>
            <w:r w:rsidRPr="002279F9">
              <w:rPr>
                <w:rFonts w:hint="eastAsia"/>
              </w:rPr>
              <w:t>章</w:t>
            </w:r>
            <w:proofErr w:type="gramStart"/>
            <w:r w:rsidRPr="002279F9">
              <w:rPr>
                <w:rFonts w:hint="eastAsia"/>
              </w:rPr>
              <w:t>的七态转换</w:t>
            </w:r>
            <w:proofErr w:type="gramEnd"/>
            <w:r w:rsidRPr="002279F9">
              <w:rPr>
                <w:rFonts w:hint="eastAsia"/>
              </w:rPr>
              <w:t>进行融合；</w:t>
            </w:r>
            <w:r w:rsidRPr="002279F9">
              <w:rPr>
                <w:rFonts w:hint="eastAsia"/>
              </w:rPr>
              <w:t>2</w:t>
            </w:r>
            <w:r w:rsidRPr="002279F9">
              <w:t>.</w:t>
            </w:r>
            <w:r w:rsidRPr="002279F9">
              <w:rPr>
                <w:rFonts w:hint="eastAsia"/>
              </w:rPr>
              <w:t>掌握作业调度算法和进程调度算法；</w:t>
            </w:r>
            <w:r w:rsidRPr="002279F9">
              <w:rPr>
                <w:rFonts w:hint="eastAsia"/>
              </w:rPr>
              <w:t>3.</w:t>
            </w:r>
            <w:r w:rsidRPr="002279F9">
              <w:rPr>
                <w:rFonts w:hint="eastAsia"/>
              </w:rPr>
              <w:t>理解死锁的四个必要条件；</w:t>
            </w:r>
            <w:r w:rsidRPr="002279F9">
              <w:rPr>
                <w:rFonts w:hint="eastAsia"/>
              </w:rPr>
              <w:t>4</w:t>
            </w:r>
            <w:r w:rsidRPr="002279F9">
              <w:t>.</w:t>
            </w:r>
            <w:r w:rsidRPr="002279F9">
              <w:rPr>
                <w:rFonts w:hint="eastAsia"/>
              </w:rPr>
              <w:t>理解处理死锁方法，能够区分避</w:t>
            </w:r>
            <w:r w:rsidRPr="002279F9">
              <w:rPr>
                <w:rFonts w:hint="eastAsia"/>
              </w:rPr>
              <w:lastRenderedPageBreak/>
              <w:t>免死锁和预防死锁；</w:t>
            </w:r>
            <w:r w:rsidRPr="002279F9">
              <w:rPr>
                <w:rFonts w:hint="eastAsia"/>
              </w:rPr>
              <w:t>5</w:t>
            </w:r>
            <w:r w:rsidRPr="002279F9">
              <w:t>.</w:t>
            </w:r>
            <w:r w:rsidRPr="002279F9">
              <w:rPr>
                <w:rFonts w:hint="eastAsia"/>
              </w:rPr>
              <w:t>掌握避免死锁的算法—银行家算法；</w:t>
            </w:r>
            <w:r w:rsidRPr="002279F9">
              <w:rPr>
                <w:rFonts w:hint="eastAsia"/>
              </w:rPr>
              <w:t>6</w:t>
            </w:r>
            <w:r w:rsidRPr="002279F9">
              <w:t>.</w:t>
            </w:r>
            <w:r w:rsidRPr="002279F9">
              <w:rPr>
                <w:rFonts w:hint="eastAsia"/>
              </w:rPr>
              <w:t>了解死锁检测和接触。</w:t>
            </w:r>
          </w:p>
        </w:tc>
        <w:tc>
          <w:tcPr>
            <w:tcW w:w="1007" w:type="pct"/>
          </w:tcPr>
          <w:p w14:paraId="0F54CE06" w14:textId="77777777" w:rsidR="00B520F2" w:rsidRPr="002279F9" w:rsidRDefault="00B520F2" w:rsidP="00B520F2">
            <w:pPr>
              <w:spacing w:line="300" w:lineRule="auto"/>
            </w:pPr>
            <w:r w:rsidRPr="002279F9">
              <w:lastRenderedPageBreak/>
              <w:t>讲授</w:t>
            </w:r>
          </w:p>
          <w:p w14:paraId="437068D6" w14:textId="77777777" w:rsidR="00B520F2" w:rsidRPr="002279F9" w:rsidRDefault="00B520F2" w:rsidP="00B520F2">
            <w:pPr>
              <w:spacing w:line="300" w:lineRule="auto"/>
            </w:pPr>
            <w:r w:rsidRPr="002279F9">
              <w:rPr>
                <w:rFonts w:hint="eastAsia"/>
              </w:rPr>
              <w:t>案例</w:t>
            </w:r>
          </w:p>
          <w:p w14:paraId="4A72BD79" w14:textId="77777777" w:rsidR="00B520F2" w:rsidRPr="002279F9" w:rsidRDefault="00B520F2" w:rsidP="00B520F2">
            <w:pPr>
              <w:spacing w:line="300" w:lineRule="auto"/>
            </w:pPr>
            <w:r w:rsidRPr="002279F9">
              <w:rPr>
                <w:rFonts w:hint="eastAsia"/>
              </w:rPr>
              <w:t>研讨</w:t>
            </w:r>
          </w:p>
          <w:p w14:paraId="2EDB9BBB" w14:textId="77777777" w:rsidR="00B520F2" w:rsidRPr="002279F9" w:rsidRDefault="00B520F2" w:rsidP="00B520F2">
            <w:pPr>
              <w:spacing w:line="300" w:lineRule="auto"/>
            </w:pPr>
            <w:r w:rsidRPr="002279F9">
              <w:rPr>
                <w:rFonts w:hint="eastAsia"/>
              </w:rPr>
              <w:t>演示</w:t>
            </w:r>
          </w:p>
        </w:tc>
        <w:tc>
          <w:tcPr>
            <w:tcW w:w="619" w:type="pct"/>
            <w:vAlign w:val="center"/>
          </w:tcPr>
          <w:p w14:paraId="39F2276E" w14:textId="77777777" w:rsidR="00B520F2" w:rsidRDefault="00B520F2" w:rsidP="00B520F2">
            <w:pPr>
              <w:spacing w:line="300" w:lineRule="auto"/>
              <w:jc w:val="center"/>
              <w:rPr>
                <w:bCs/>
              </w:rPr>
            </w:pPr>
            <w:r>
              <w:rPr>
                <w:rFonts w:hint="eastAsia"/>
                <w:bCs/>
              </w:rPr>
              <w:t>目标</w:t>
            </w:r>
            <w:r>
              <w:rPr>
                <w:bCs/>
              </w:rPr>
              <w:t>1.3</w:t>
            </w:r>
          </w:p>
          <w:p w14:paraId="19DF8047" w14:textId="77777777" w:rsidR="00B520F2" w:rsidRDefault="00B520F2" w:rsidP="00B520F2">
            <w:pPr>
              <w:spacing w:line="300" w:lineRule="auto"/>
              <w:jc w:val="center"/>
              <w:rPr>
                <w:bCs/>
              </w:rPr>
            </w:pPr>
            <w:r>
              <w:rPr>
                <w:rFonts w:hint="eastAsia"/>
                <w:bCs/>
              </w:rPr>
              <w:t>目标</w:t>
            </w:r>
            <w:r>
              <w:rPr>
                <w:rFonts w:hint="eastAsia"/>
                <w:bCs/>
              </w:rPr>
              <w:t>2</w:t>
            </w:r>
            <w:r>
              <w:rPr>
                <w:bCs/>
              </w:rPr>
              <w:t>.1</w:t>
            </w:r>
          </w:p>
          <w:p w14:paraId="2E48EB0D" w14:textId="77777777" w:rsidR="00B520F2" w:rsidRDefault="00B520F2" w:rsidP="00B520F2">
            <w:pPr>
              <w:spacing w:line="300" w:lineRule="auto"/>
              <w:jc w:val="center"/>
              <w:rPr>
                <w:bCs/>
              </w:rPr>
            </w:pPr>
            <w:r>
              <w:rPr>
                <w:rFonts w:hint="eastAsia"/>
                <w:bCs/>
              </w:rPr>
              <w:t>目标</w:t>
            </w:r>
            <w:r>
              <w:rPr>
                <w:rFonts w:hint="eastAsia"/>
                <w:bCs/>
              </w:rPr>
              <w:t>2</w:t>
            </w:r>
            <w:r>
              <w:rPr>
                <w:bCs/>
              </w:rPr>
              <w:t>.2</w:t>
            </w:r>
          </w:p>
          <w:p w14:paraId="3E6E2199" w14:textId="77777777" w:rsidR="00B520F2" w:rsidRDefault="00B520F2" w:rsidP="00B520F2">
            <w:pPr>
              <w:spacing w:line="300" w:lineRule="auto"/>
              <w:jc w:val="center"/>
              <w:rPr>
                <w:bCs/>
              </w:rPr>
            </w:pPr>
            <w:r>
              <w:rPr>
                <w:rFonts w:hint="eastAsia"/>
                <w:bCs/>
              </w:rPr>
              <w:t>目标</w:t>
            </w:r>
            <w:r>
              <w:rPr>
                <w:rFonts w:hint="eastAsia"/>
                <w:bCs/>
              </w:rPr>
              <w:t>3</w:t>
            </w:r>
            <w:r>
              <w:rPr>
                <w:bCs/>
              </w:rPr>
              <w:t>.2</w:t>
            </w:r>
          </w:p>
        </w:tc>
      </w:tr>
      <w:tr w:rsidR="00B520F2" w14:paraId="5F4231E3" w14:textId="77777777" w:rsidTr="00B520F2">
        <w:trPr>
          <w:trHeight w:val="427"/>
          <w:jc w:val="center"/>
        </w:trPr>
        <w:tc>
          <w:tcPr>
            <w:tcW w:w="542" w:type="pct"/>
            <w:vAlign w:val="center"/>
          </w:tcPr>
          <w:p w14:paraId="36590D7B" w14:textId="77777777" w:rsidR="00B520F2" w:rsidRPr="002279F9" w:rsidRDefault="00B520F2" w:rsidP="00B520F2">
            <w:pPr>
              <w:spacing w:line="300" w:lineRule="auto"/>
            </w:pPr>
            <w:r w:rsidRPr="002279F9">
              <w:rPr>
                <w:rFonts w:hint="eastAsia"/>
              </w:rPr>
              <w:t>第四章</w:t>
            </w:r>
          </w:p>
        </w:tc>
        <w:tc>
          <w:tcPr>
            <w:tcW w:w="627" w:type="pct"/>
            <w:vAlign w:val="center"/>
          </w:tcPr>
          <w:p w14:paraId="1166EA73" w14:textId="77777777" w:rsidR="00B520F2" w:rsidRPr="002279F9" w:rsidRDefault="00B520F2" w:rsidP="00B520F2">
            <w:pPr>
              <w:spacing w:line="300" w:lineRule="auto"/>
            </w:pPr>
            <w:r w:rsidRPr="002279F9">
              <w:rPr>
                <w:rFonts w:hint="eastAsia"/>
              </w:rPr>
              <w:t>存储器管理</w:t>
            </w:r>
          </w:p>
        </w:tc>
        <w:tc>
          <w:tcPr>
            <w:tcW w:w="391" w:type="pct"/>
            <w:vAlign w:val="center"/>
          </w:tcPr>
          <w:p w14:paraId="343CEB2F" w14:textId="77777777" w:rsidR="00B520F2" w:rsidRPr="002279F9" w:rsidRDefault="00B520F2" w:rsidP="00B520F2">
            <w:pPr>
              <w:spacing w:line="300" w:lineRule="auto"/>
              <w:jc w:val="center"/>
            </w:pPr>
            <w:r w:rsidRPr="002279F9">
              <w:t>9.0</w:t>
            </w:r>
          </w:p>
        </w:tc>
        <w:tc>
          <w:tcPr>
            <w:tcW w:w="1814" w:type="pct"/>
            <w:vAlign w:val="center"/>
          </w:tcPr>
          <w:p w14:paraId="201746C3" w14:textId="77777777" w:rsidR="00B520F2" w:rsidRPr="002279F9" w:rsidRDefault="00B520F2" w:rsidP="00B520F2">
            <w:pPr>
              <w:spacing w:line="300" w:lineRule="exact"/>
            </w:pPr>
            <w:r w:rsidRPr="002279F9">
              <w:rPr>
                <w:rFonts w:hint="eastAsia"/>
              </w:rPr>
              <w:t>1</w:t>
            </w:r>
            <w:r w:rsidRPr="002279F9">
              <w:t>.</w:t>
            </w:r>
            <w:r w:rsidRPr="002279F9">
              <w:rPr>
                <w:rFonts w:hint="eastAsia"/>
              </w:rPr>
              <w:t>理解存储器的层次结构；</w:t>
            </w:r>
            <w:r w:rsidRPr="002279F9">
              <w:rPr>
                <w:rFonts w:hint="eastAsia"/>
              </w:rPr>
              <w:t>2</w:t>
            </w:r>
            <w:r w:rsidRPr="002279F9">
              <w:t>.</w:t>
            </w:r>
            <w:r w:rsidRPr="002279F9">
              <w:rPr>
                <w:rFonts w:hint="eastAsia"/>
              </w:rPr>
              <w:t>掌握程序的装入和链接；</w:t>
            </w:r>
            <w:r w:rsidRPr="002279F9">
              <w:rPr>
                <w:rFonts w:hint="eastAsia"/>
              </w:rPr>
              <w:t>3</w:t>
            </w:r>
            <w:r w:rsidRPr="002279F9">
              <w:t>.</w:t>
            </w:r>
            <w:r w:rsidRPr="002279F9">
              <w:rPr>
                <w:rFonts w:hint="eastAsia"/>
              </w:rPr>
              <w:t>掌握连续分配存储管理方式，尤其动态重定位方式；</w:t>
            </w:r>
            <w:r w:rsidRPr="002279F9">
              <w:rPr>
                <w:rFonts w:hint="eastAsia"/>
              </w:rPr>
              <w:t>4</w:t>
            </w:r>
            <w:r w:rsidRPr="002279F9">
              <w:t>.</w:t>
            </w:r>
            <w:r w:rsidRPr="002279F9">
              <w:rPr>
                <w:rFonts w:hint="eastAsia"/>
              </w:rPr>
              <w:t>理解对换的概念，及其在存储器管理中所起的作用；</w:t>
            </w:r>
            <w:r w:rsidRPr="002279F9">
              <w:rPr>
                <w:rFonts w:hint="eastAsia"/>
              </w:rPr>
              <w:t>5</w:t>
            </w:r>
            <w:r w:rsidRPr="002279F9">
              <w:t>.</w:t>
            </w:r>
            <w:r w:rsidRPr="002279F9">
              <w:rPr>
                <w:rFonts w:hint="eastAsia"/>
              </w:rPr>
              <w:t>掌握分页和分段存储管理方式；</w:t>
            </w:r>
            <w:r w:rsidRPr="002279F9">
              <w:rPr>
                <w:rFonts w:hint="eastAsia"/>
              </w:rPr>
              <w:t>6</w:t>
            </w:r>
            <w:r w:rsidRPr="002279F9">
              <w:t>.</w:t>
            </w:r>
            <w:r w:rsidRPr="002279F9">
              <w:rPr>
                <w:rFonts w:hint="eastAsia"/>
              </w:rPr>
              <w:t>激发学生探索更有效的存储器管理方式。</w:t>
            </w:r>
          </w:p>
        </w:tc>
        <w:tc>
          <w:tcPr>
            <w:tcW w:w="1007" w:type="pct"/>
            <w:vAlign w:val="center"/>
          </w:tcPr>
          <w:p w14:paraId="380274C4" w14:textId="77777777" w:rsidR="00B520F2" w:rsidRPr="002279F9" w:rsidRDefault="00B520F2" w:rsidP="00B520F2">
            <w:pPr>
              <w:spacing w:line="300" w:lineRule="auto"/>
            </w:pPr>
            <w:r w:rsidRPr="002279F9">
              <w:t>讲授</w:t>
            </w:r>
          </w:p>
          <w:p w14:paraId="51465972" w14:textId="77777777" w:rsidR="00B520F2" w:rsidRPr="002279F9" w:rsidRDefault="00B520F2" w:rsidP="00B520F2">
            <w:pPr>
              <w:spacing w:line="300" w:lineRule="auto"/>
            </w:pPr>
            <w:r w:rsidRPr="002279F9">
              <w:rPr>
                <w:rFonts w:hint="eastAsia"/>
              </w:rPr>
              <w:t>案例</w:t>
            </w:r>
          </w:p>
          <w:p w14:paraId="12E246E1" w14:textId="77777777" w:rsidR="00B520F2" w:rsidRPr="002279F9" w:rsidRDefault="00B520F2" w:rsidP="00B520F2">
            <w:pPr>
              <w:spacing w:line="300" w:lineRule="auto"/>
            </w:pPr>
            <w:r w:rsidRPr="002279F9">
              <w:rPr>
                <w:rFonts w:hint="eastAsia"/>
              </w:rPr>
              <w:t>研讨</w:t>
            </w:r>
          </w:p>
          <w:p w14:paraId="0DC5DEC3" w14:textId="77777777" w:rsidR="00B520F2" w:rsidRPr="002279F9" w:rsidRDefault="00B520F2" w:rsidP="00B520F2">
            <w:pPr>
              <w:spacing w:line="300" w:lineRule="auto"/>
            </w:pPr>
            <w:r w:rsidRPr="002279F9">
              <w:rPr>
                <w:rFonts w:hint="eastAsia"/>
              </w:rPr>
              <w:t>演示</w:t>
            </w:r>
          </w:p>
        </w:tc>
        <w:tc>
          <w:tcPr>
            <w:tcW w:w="619" w:type="pct"/>
            <w:vAlign w:val="center"/>
          </w:tcPr>
          <w:p w14:paraId="7AFF9B14" w14:textId="77777777" w:rsidR="00B520F2" w:rsidRDefault="00B520F2" w:rsidP="00B520F2">
            <w:pPr>
              <w:spacing w:line="300" w:lineRule="auto"/>
              <w:jc w:val="center"/>
              <w:rPr>
                <w:bCs/>
              </w:rPr>
            </w:pPr>
            <w:r>
              <w:rPr>
                <w:rFonts w:hint="eastAsia"/>
                <w:bCs/>
              </w:rPr>
              <w:t>目标</w:t>
            </w:r>
            <w:r>
              <w:rPr>
                <w:rFonts w:hint="eastAsia"/>
                <w:bCs/>
              </w:rPr>
              <w:t>1</w:t>
            </w:r>
            <w:r>
              <w:rPr>
                <w:bCs/>
              </w:rPr>
              <w:t>.4</w:t>
            </w:r>
          </w:p>
          <w:p w14:paraId="3AED4FF8" w14:textId="77777777" w:rsidR="00B520F2" w:rsidRDefault="00B520F2" w:rsidP="00B520F2">
            <w:pPr>
              <w:spacing w:line="300" w:lineRule="auto"/>
              <w:jc w:val="center"/>
              <w:rPr>
                <w:bCs/>
              </w:rPr>
            </w:pPr>
            <w:r>
              <w:rPr>
                <w:rFonts w:hint="eastAsia"/>
                <w:bCs/>
              </w:rPr>
              <w:t>目标</w:t>
            </w:r>
            <w:r>
              <w:rPr>
                <w:rFonts w:hint="eastAsia"/>
                <w:bCs/>
              </w:rPr>
              <w:t>2</w:t>
            </w:r>
            <w:r>
              <w:rPr>
                <w:bCs/>
              </w:rPr>
              <w:t>.1</w:t>
            </w:r>
          </w:p>
          <w:p w14:paraId="3D21A0C1" w14:textId="77777777" w:rsidR="00B520F2" w:rsidRDefault="00B520F2" w:rsidP="00B520F2">
            <w:pPr>
              <w:spacing w:line="300" w:lineRule="auto"/>
              <w:jc w:val="center"/>
              <w:rPr>
                <w:bCs/>
              </w:rPr>
            </w:pPr>
            <w:r>
              <w:rPr>
                <w:rFonts w:hint="eastAsia"/>
                <w:bCs/>
              </w:rPr>
              <w:t>目标</w:t>
            </w:r>
            <w:r>
              <w:rPr>
                <w:rFonts w:hint="eastAsia"/>
                <w:bCs/>
              </w:rPr>
              <w:t>2</w:t>
            </w:r>
            <w:r>
              <w:rPr>
                <w:bCs/>
              </w:rPr>
              <w:t>.2</w:t>
            </w:r>
          </w:p>
          <w:p w14:paraId="4E20E6C7" w14:textId="77777777" w:rsidR="00B520F2" w:rsidRDefault="00B520F2" w:rsidP="00B520F2">
            <w:pPr>
              <w:spacing w:line="300" w:lineRule="auto"/>
              <w:jc w:val="center"/>
              <w:rPr>
                <w:bCs/>
              </w:rPr>
            </w:pPr>
            <w:r>
              <w:rPr>
                <w:rFonts w:hint="eastAsia"/>
                <w:bCs/>
              </w:rPr>
              <w:t>目标</w:t>
            </w:r>
            <w:r>
              <w:rPr>
                <w:rFonts w:hint="eastAsia"/>
                <w:bCs/>
              </w:rPr>
              <w:t>3</w:t>
            </w:r>
            <w:r>
              <w:rPr>
                <w:bCs/>
              </w:rPr>
              <w:t>.2</w:t>
            </w:r>
          </w:p>
        </w:tc>
      </w:tr>
      <w:tr w:rsidR="00B520F2" w14:paraId="5C9322A7" w14:textId="77777777" w:rsidTr="00B520F2">
        <w:trPr>
          <w:trHeight w:val="427"/>
          <w:jc w:val="center"/>
        </w:trPr>
        <w:tc>
          <w:tcPr>
            <w:tcW w:w="1169" w:type="pct"/>
            <w:gridSpan w:val="2"/>
            <w:vAlign w:val="center"/>
          </w:tcPr>
          <w:p w14:paraId="0980CA41" w14:textId="77777777" w:rsidR="00B520F2" w:rsidRPr="002279F9" w:rsidRDefault="00B520F2" w:rsidP="00B520F2">
            <w:pPr>
              <w:spacing w:line="300" w:lineRule="auto"/>
            </w:pPr>
            <w:r>
              <w:rPr>
                <w:rFonts w:hint="eastAsia"/>
              </w:rPr>
              <w:t>期中</w:t>
            </w:r>
            <w:r w:rsidRPr="002279F9">
              <w:rPr>
                <w:rFonts w:hint="eastAsia"/>
              </w:rPr>
              <w:t>考试</w:t>
            </w:r>
          </w:p>
        </w:tc>
        <w:tc>
          <w:tcPr>
            <w:tcW w:w="391" w:type="pct"/>
            <w:vAlign w:val="center"/>
          </w:tcPr>
          <w:p w14:paraId="2CDBCB99" w14:textId="77777777" w:rsidR="00B520F2" w:rsidRPr="002279F9" w:rsidRDefault="00B520F2" w:rsidP="00B520F2">
            <w:pPr>
              <w:spacing w:line="300" w:lineRule="auto"/>
              <w:jc w:val="center"/>
            </w:pPr>
            <w:r w:rsidRPr="002279F9">
              <w:rPr>
                <w:rFonts w:hint="eastAsia"/>
              </w:rPr>
              <w:t>2</w:t>
            </w:r>
            <w:r w:rsidRPr="002279F9">
              <w:t>.0</w:t>
            </w:r>
          </w:p>
        </w:tc>
        <w:tc>
          <w:tcPr>
            <w:tcW w:w="1814" w:type="pct"/>
          </w:tcPr>
          <w:p w14:paraId="071E77F7" w14:textId="77777777" w:rsidR="00B520F2" w:rsidRPr="002279F9" w:rsidRDefault="00B520F2" w:rsidP="00B520F2">
            <w:pPr>
              <w:spacing w:line="300" w:lineRule="exact"/>
            </w:pPr>
            <w:r w:rsidRPr="002279F9">
              <w:rPr>
                <w:rFonts w:hint="eastAsia"/>
              </w:rPr>
              <w:t>1</w:t>
            </w:r>
            <w:r w:rsidRPr="002279F9">
              <w:t>.</w:t>
            </w:r>
            <w:r w:rsidRPr="002279F9">
              <w:rPr>
                <w:rFonts w:hint="eastAsia"/>
              </w:rPr>
              <w:t>检测学生对基本知识的掌握；</w:t>
            </w:r>
            <w:r w:rsidRPr="002279F9">
              <w:rPr>
                <w:rFonts w:hint="eastAsia"/>
              </w:rPr>
              <w:t>2</w:t>
            </w:r>
            <w:r w:rsidRPr="002279F9">
              <w:t>.</w:t>
            </w:r>
            <w:r w:rsidRPr="002279F9">
              <w:rPr>
                <w:rFonts w:hint="eastAsia"/>
              </w:rPr>
              <w:t>检测学生通过基本知识解决实际问题的能力。</w:t>
            </w:r>
          </w:p>
        </w:tc>
        <w:tc>
          <w:tcPr>
            <w:tcW w:w="1007" w:type="pct"/>
            <w:vAlign w:val="center"/>
          </w:tcPr>
          <w:p w14:paraId="36ECE7DE" w14:textId="77777777" w:rsidR="00B520F2" w:rsidRPr="002279F9" w:rsidRDefault="00B520F2" w:rsidP="00B520F2">
            <w:pPr>
              <w:spacing w:line="300" w:lineRule="auto"/>
            </w:pPr>
            <w:r w:rsidRPr="002279F9">
              <w:rPr>
                <w:rFonts w:hint="eastAsia"/>
              </w:rPr>
              <w:t>测验</w:t>
            </w:r>
          </w:p>
        </w:tc>
        <w:tc>
          <w:tcPr>
            <w:tcW w:w="619" w:type="pct"/>
            <w:vAlign w:val="center"/>
          </w:tcPr>
          <w:p w14:paraId="3987FEC6" w14:textId="77777777" w:rsidR="00B520F2" w:rsidRDefault="00B520F2" w:rsidP="00B520F2">
            <w:pPr>
              <w:spacing w:line="300" w:lineRule="auto"/>
              <w:jc w:val="center"/>
              <w:rPr>
                <w:bCs/>
              </w:rPr>
            </w:pPr>
            <w:r>
              <w:rPr>
                <w:rFonts w:hint="eastAsia"/>
                <w:bCs/>
              </w:rPr>
              <w:t>目标</w:t>
            </w:r>
            <w:r>
              <w:rPr>
                <w:rFonts w:hint="eastAsia"/>
                <w:bCs/>
              </w:rPr>
              <w:t>2</w:t>
            </w:r>
            <w:r>
              <w:rPr>
                <w:bCs/>
              </w:rPr>
              <w:t>.1</w:t>
            </w:r>
          </w:p>
          <w:p w14:paraId="3145C494" w14:textId="77777777" w:rsidR="00B520F2" w:rsidRDefault="00B520F2" w:rsidP="00B520F2">
            <w:pPr>
              <w:spacing w:line="300" w:lineRule="auto"/>
              <w:jc w:val="center"/>
              <w:rPr>
                <w:bCs/>
              </w:rPr>
            </w:pPr>
            <w:r>
              <w:rPr>
                <w:rFonts w:hint="eastAsia"/>
                <w:bCs/>
              </w:rPr>
              <w:t>目标</w:t>
            </w:r>
            <w:r>
              <w:rPr>
                <w:rFonts w:hint="eastAsia"/>
                <w:bCs/>
              </w:rPr>
              <w:t>2</w:t>
            </w:r>
            <w:r>
              <w:rPr>
                <w:bCs/>
              </w:rPr>
              <w:t>.2</w:t>
            </w:r>
          </w:p>
        </w:tc>
      </w:tr>
      <w:tr w:rsidR="00B520F2" w14:paraId="7232068E" w14:textId="77777777" w:rsidTr="00B520F2">
        <w:trPr>
          <w:trHeight w:val="427"/>
          <w:jc w:val="center"/>
        </w:trPr>
        <w:tc>
          <w:tcPr>
            <w:tcW w:w="542" w:type="pct"/>
            <w:vAlign w:val="center"/>
          </w:tcPr>
          <w:p w14:paraId="13A5460D" w14:textId="77777777" w:rsidR="00B520F2" w:rsidRPr="002279F9" w:rsidRDefault="00B520F2" w:rsidP="00B520F2">
            <w:pPr>
              <w:spacing w:line="300" w:lineRule="auto"/>
            </w:pPr>
            <w:r w:rsidRPr="002279F9">
              <w:rPr>
                <w:rFonts w:hint="eastAsia"/>
              </w:rPr>
              <w:t>第五章</w:t>
            </w:r>
          </w:p>
        </w:tc>
        <w:tc>
          <w:tcPr>
            <w:tcW w:w="627" w:type="pct"/>
            <w:vAlign w:val="center"/>
          </w:tcPr>
          <w:p w14:paraId="467D0AFB" w14:textId="77777777" w:rsidR="00B520F2" w:rsidRPr="002279F9" w:rsidRDefault="00B520F2" w:rsidP="00B520F2">
            <w:pPr>
              <w:spacing w:line="300" w:lineRule="auto"/>
            </w:pPr>
            <w:r w:rsidRPr="002279F9">
              <w:rPr>
                <w:rFonts w:hint="eastAsia"/>
              </w:rPr>
              <w:t>虚拟存储器管理</w:t>
            </w:r>
          </w:p>
        </w:tc>
        <w:tc>
          <w:tcPr>
            <w:tcW w:w="391" w:type="pct"/>
            <w:vAlign w:val="center"/>
          </w:tcPr>
          <w:p w14:paraId="461B2A1B" w14:textId="77777777" w:rsidR="00B520F2" w:rsidRPr="002279F9" w:rsidRDefault="00B520F2" w:rsidP="00B520F2">
            <w:pPr>
              <w:spacing w:line="300" w:lineRule="auto"/>
              <w:jc w:val="center"/>
            </w:pPr>
            <w:r w:rsidRPr="002279F9">
              <w:rPr>
                <w:rFonts w:hint="eastAsia"/>
              </w:rPr>
              <w:t>6</w:t>
            </w:r>
            <w:r w:rsidRPr="002279F9">
              <w:t>.5</w:t>
            </w:r>
          </w:p>
        </w:tc>
        <w:tc>
          <w:tcPr>
            <w:tcW w:w="1814" w:type="pct"/>
          </w:tcPr>
          <w:p w14:paraId="1B2B2F5E" w14:textId="77777777" w:rsidR="00B520F2" w:rsidRPr="002279F9" w:rsidRDefault="00B520F2" w:rsidP="00B520F2">
            <w:pPr>
              <w:spacing w:line="300" w:lineRule="exact"/>
            </w:pPr>
            <w:r w:rsidRPr="002279F9">
              <w:rPr>
                <w:rFonts w:hint="eastAsia"/>
              </w:rPr>
              <w:t>1</w:t>
            </w:r>
            <w:r w:rsidRPr="002279F9">
              <w:t>.</w:t>
            </w:r>
            <w:r w:rsidRPr="002279F9">
              <w:rPr>
                <w:rFonts w:hint="eastAsia"/>
              </w:rPr>
              <w:t>了解虚拟存储器；</w:t>
            </w:r>
            <w:r w:rsidRPr="002279F9">
              <w:rPr>
                <w:rFonts w:hint="eastAsia"/>
              </w:rPr>
              <w:t>2</w:t>
            </w:r>
            <w:r w:rsidRPr="002279F9">
              <w:t>.</w:t>
            </w:r>
            <w:r w:rsidRPr="002279F9">
              <w:rPr>
                <w:rFonts w:hint="eastAsia"/>
              </w:rPr>
              <w:t>掌握请求分页存储管理方式，理解该方式中的对换和</w:t>
            </w:r>
            <w:proofErr w:type="gramStart"/>
            <w:r w:rsidRPr="002279F9">
              <w:rPr>
                <w:rFonts w:hint="eastAsia"/>
              </w:rPr>
              <w:t>进程七态</w:t>
            </w:r>
            <w:proofErr w:type="gramEnd"/>
            <w:r w:rsidRPr="002279F9">
              <w:rPr>
                <w:rFonts w:hint="eastAsia"/>
              </w:rPr>
              <w:t>转换中的挂起功能的关系，且了解对换出的页面所处的物理位置；</w:t>
            </w:r>
            <w:r w:rsidRPr="002279F9">
              <w:rPr>
                <w:rFonts w:hint="eastAsia"/>
              </w:rPr>
              <w:t>3</w:t>
            </w:r>
            <w:r w:rsidRPr="002279F9">
              <w:t>.</w:t>
            </w:r>
            <w:r w:rsidRPr="002279F9">
              <w:rPr>
                <w:rFonts w:hint="eastAsia"/>
              </w:rPr>
              <w:t>掌握各种页面置换算法；</w:t>
            </w:r>
            <w:r w:rsidRPr="002279F9">
              <w:rPr>
                <w:rFonts w:hint="eastAsia"/>
              </w:rPr>
              <w:t>4</w:t>
            </w:r>
            <w:r w:rsidRPr="002279F9">
              <w:t>.</w:t>
            </w:r>
            <w:r w:rsidRPr="002279F9">
              <w:rPr>
                <w:rFonts w:hint="eastAsia"/>
              </w:rPr>
              <w:t>理解“抖动”</w:t>
            </w:r>
            <w:r w:rsidRPr="002279F9">
              <w:rPr>
                <w:rFonts w:hint="eastAsia"/>
              </w:rPr>
              <w:t>5</w:t>
            </w:r>
            <w:r w:rsidRPr="002279F9">
              <w:t>.</w:t>
            </w:r>
            <w:r w:rsidRPr="002279F9">
              <w:rPr>
                <w:rFonts w:hint="eastAsia"/>
              </w:rPr>
              <w:t>掌握分段存储管理。</w:t>
            </w:r>
          </w:p>
        </w:tc>
        <w:tc>
          <w:tcPr>
            <w:tcW w:w="1007" w:type="pct"/>
            <w:vAlign w:val="center"/>
          </w:tcPr>
          <w:p w14:paraId="62C4EFA7" w14:textId="77777777" w:rsidR="00B520F2" w:rsidRPr="002279F9" w:rsidRDefault="00B520F2" w:rsidP="00B520F2">
            <w:pPr>
              <w:spacing w:line="300" w:lineRule="auto"/>
            </w:pPr>
            <w:r w:rsidRPr="002279F9">
              <w:t>讲授</w:t>
            </w:r>
          </w:p>
          <w:p w14:paraId="382AD6F3" w14:textId="77777777" w:rsidR="00B520F2" w:rsidRPr="002279F9" w:rsidRDefault="00B520F2" w:rsidP="00B520F2">
            <w:pPr>
              <w:spacing w:line="300" w:lineRule="auto"/>
            </w:pPr>
            <w:r w:rsidRPr="002279F9">
              <w:rPr>
                <w:rFonts w:hint="eastAsia"/>
              </w:rPr>
              <w:t>案例</w:t>
            </w:r>
          </w:p>
          <w:p w14:paraId="5E84F6BA" w14:textId="77777777" w:rsidR="00B520F2" w:rsidRPr="002279F9" w:rsidRDefault="00B520F2" w:rsidP="00B520F2">
            <w:pPr>
              <w:spacing w:line="300" w:lineRule="auto"/>
            </w:pPr>
            <w:r w:rsidRPr="002279F9">
              <w:rPr>
                <w:rFonts w:hint="eastAsia"/>
              </w:rPr>
              <w:t>研讨</w:t>
            </w:r>
          </w:p>
          <w:p w14:paraId="2DFA1E3B" w14:textId="77777777" w:rsidR="00B520F2" w:rsidRPr="002279F9" w:rsidRDefault="00B520F2" w:rsidP="00B520F2">
            <w:pPr>
              <w:spacing w:line="300" w:lineRule="auto"/>
            </w:pPr>
            <w:r w:rsidRPr="002279F9">
              <w:rPr>
                <w:rFonts w:hint="eastAsia"/>
              </w:rPr>
              <w:t>演示</w:t>
            </w:r>
          </w:p>
        </w:tc>
        <w:tc>
          <w:tcPr>
            <w:tcW w:w="619" w:type="pct"/>
            <w:vAlign w:val="center"/>
          </w:tcPr>
          <w:p w14:paraId="6F667D0C" w14:textId="77777777" w:rsidR="00B520F2" w:rsidRDefault="00B520F2" w:rsidP="00B520F2">
            <w:pPr>
              <w:spacing w:line="300" w:lineRule="auto"/>
              <w:jc w:val="center"/>
              <w:rPr>
                <w:bCs/>
              </w:rPr>
            </w:pPr>
            <w:r>
              <w:rPr>
                <w:rFonts w:hint="eastAsia"/>
                <w:bCs/>
              </w:rPr>
              <w:t>目标</w:t>
            </w:r>
            <w:r>
              <w:rPr>
                <w:rFonts w:hint="eastAsia"/>
                <w:bCs/>
              </w:rPr>
              <w:t>1</w:t>
            </w:r>
            <w:r>
              <w:rPr>
                <w:bCs/>
              </w:rPr>
              <w:t>.5</w:t>
            </w:r>
          </w:p>
          <w:p w14:paraId="49D8175E" w14:textId="77777777" w:rsidR="00B520F2" w:rsidRDefault="00B520F2" w:rsidP="00B520F2">
            <w:pPr>
              <w:spacing w:line="300" w:lineRule="auto"/>
              <w:jc w:val="center"/>
              <w:rPr>
                <w:bCs/>
              </w:rPr>
            </w:pPr>
            <w:r>
              <w:rPr>
                <w:rFonts w:hint="eastAsia"/>
                <w:bCs/>
              </w:rPr>
              <w:t>目标</w:t>
            </w:r>
            <w:r>
              <w:rPr>
                <w:rFonts w:hint="eastAsia"/>
                <w:bCs/>
              </w:rPr>
              <w:t>2</w:t>
            </w:r>
            <w:r>
              <w:rPr>
                <w:bCs/>
              </w:rPr>
              <w:t>.1</w:t>
            </w:r>
          </w:p>
          <w:p w14:paraId="02053B1B" w14:textId="77777777" w:rsidR="00B520F2" w:rsidRDefault="00B520F2" w:rsidP="00B520F2">
            <w:pPr>
              <w:spacing w:line="300" w:lineRule="auto"/>
              <w:jc w:val="center"/>
              <w:rPr>
                <w:bCs/>
              </w:rPr>
            </w:pPr>
            <w:r>
              <w:rPr>
                <w:rFonts w:hint="eastAsia"/>
                <w:bCs/>
              </w:rPr>
              <w:t>目标</w:t>
            </w:r>
            <w:r>
              <w:rPr>
                <w:rFonts w:hint="eastAsia"/>
                <w:bCs/>
              </w:rPr>
              <w:t>2</w:t>
            </w:r>
            <w:r>
              <w:rPr>
                <w:bCs/>
              </w:rPr>
              <w:t>.2</w:t>
            </w:r>
          </w:p>
          <w:p w14:paraId="1DB93900" w14:textId="77777777" w:rsidR="00B520F2" w:rsidRDefault="00B520F2" w:rsidP="00B520F2">
            <w:pPr>
              <w:spacing w:line="300" w:lineRule="auto"/>
              <w:jc w:val="center"/>
              <w:rPr>
                <w:bCs/>
              </w:rPr>
            </w:pPr>
            <w:r>
              <w:rPr>
                <w:rFonts w:hint="eastAsia"/>
                <w:bCs/>
              </w:rPr>
              <w:t>目标</w:t>
            </w:r>
            <w:r>
              <w:rPr>
                <w:rFonts w:hint="eastAsia"/>
                <w:bCs/>
              </w:rPr>
              <w:t>3</w:t>
            </w:r>
            <w:r>
              <w:rPr>
                <w:bCs/>
              </w:rPr>
              <w:t>.2</w:t>
            </w:r>
          </w:p>
          <w:p w14:paraId="65CC85B3" w14:textId="77777777" w:rsidR="00B520F2" w:rsidRDefault="00B520F2" w:rsidP="00B520F2">
            <w:pPr>
              <w:spacing w:line="300" w:lineRule="auto"/>
              <w:jc w:val="center"/>
              <w:rPr>
                <w:bCs/>
              </w:rPr>
            </w:pPr>
          </w:p>
        </w:tc>
      </w:tr>
      <w:tr w:rsidR="00B520F2" w14:paraId="36E5108D" w14:textId="77777777" w:rsidTr="00B520F2">
        <w:trPr>
          <w:trHeight w:val="427"/>
          <w:jc w:val="center"/>
        </w:trPr>
        <w:tc>
          <w:tcPr>
            <w:tcW w:w="542" w:type="pct"/>
            <w:vAlign w:val="center"/>
          </w:tcPr>
          <w:p w14:paraId="04327053" w14:textId="77777777" w:rsidR="00B520F2" w:rsidRPr="002279F9" w:rsidRDefault="00B520F2" w:rsidP="00B520F2">
            <w:pPr>
              <w:spacing w:line="300" w:lineRule="auto"/>
            </w:pPr>
            <w:r w:rsidRPr="002279F9">
              <w:rPr>
                <w:rFonts w:hint="eastAsia"/>
              </w:rPr>
              <w:t>第六章</w:t>
            </w:r>
          </w:p>
        </w:tc>
        <w:tc>
          <w:tcPr>
            <w:tcW w:w="627" w:type="pct"/>
            <w:vAlign w:val="center"/>
          </w:tcPr>
          <w:p w14:paraId="1E0BC1A6" w14:textId="77777777" w:rsidR="00B520F2" w:rsidRPr="002279F9" w:rsidRDefault="00B520F2" w:rsidP="00B520F2">
            <w:pPr>
              <w:spacing w:line="300" w:lineRule="auto"/>
            </w:pPr>
            <w:r w:rsidRPr="002279F9">
              <w:rPr>
                <w:rFonts w:hint="eastAsia"/>
              </w:rPr>
              <w:t>输入输出系统</w:t>
            </w:r>
          </w:p>
        </w:tc>
        <w:tc>
          <w:tcPr>
            <w:tcW w:w="391" w:type="pct"/>
            <w:vAlign w:val="center"/>
          </w:tcPr>
          <w:p w14:paraId="4410B833" w14:textId="77777777" w:rsidR="00B520F2" w:rsidRPr="002279F9" w:rsidRDefault="00B520F2" w:rsidP="00B520F2">
            <w:pPr>
              <w:spacing w:line="300" w:lineRule="auto"/>
              <w:jc w:val="center"/>
            </w:pPr>
            <w:r w:rsidRPr="002279F9">
              <w:t>3.0</w:t>
            </w:r>
          </w:p>
        </w:tc>
        <w:tc>
          <w:tcPr>
            <w:tcW w:w="1814" w:type="pct"/>
          </w:tcPr>
          <w:p w14:paraId="50774D86" w14:textId="77777777" w:rsidR="00B520F2" w:rsidRPr="002279F9" w:rsidRDefault="00B520F2" w:rsidP="00B520F2">
            <w:pPr>
              <w:spacing w:line="300" w:lineRule="auto"/>
            </w:pPr>
            <w:r w:rsidRPr="002279F9">
              <w:rPr>
                <w:rFonts w:hint="eastAsia"/>
              </w:rPr>
              <w:t>1</w:t>
            </w:r>
            <w:r w:rsidRPr="002279F9">
              <w:t>.</w:t>
            </w:r>
            <w:r w:rsidRPr="002279F9">
              <w:rPr>
                <w:rFonts w:hint="eastAsia"/>
              </w:rPr>
              <w:t>了解</w:t>
            </w:r>
            <w:r w:rsidRPr="002279F9">
              <w:rPr>
                <w:rFonts w:hint="eastAsia"/>
              </w:rPr>
              <w:t>I</w:t>
            </w:r>
            <w:r w:rsidRPr="002279F9">
              <w:t>/O</w:t>
            </w:r>
            <w:r w:rsidRPr="002279F9">
              <w:rPr>
                <w:rFonts w:hint="eastAsia"/>
              </w:rPr>
              <w:t>设备的类型；</w:t>
            </w:r>
            <w:r w:rsidRPr="002279F9">
              <w:rPr>
                <w:rFonts w:hint="eastAsia"/>
              </w:rPr>
              <w:t>2</w:t>
            </w:r>
            <w:r w:rsidRPr="002279F9">
              <w:t>.</w:t>
            </w:r>
            <w:r w:rsidRPr="002279F9">
              <w:rPr>
                <w:rFonts w:hint="eastAsia"/>
              </w:rPr>
              <w:t>掌握四种</w:t>
            </w:r>
            <w:r w:rsidRPr="002279F9">
              <w:rPr>
                <w:rFonts w:hint="eastAsia"/>
              </w:rPr>
              <w:t>I</w:t>
            </w:r>
            <w:r w:rsidRPr="002279F9">
              <w:t>/O</w:t>
            </w:r>
            <w:r w:rsidRPr="002279F9">
              <w:rPr>
                <w:rFonts w:hint="eastAsia"/>
              </w:rPr>
              <w:t>控制方式，尤其是</w:t>
            </w:r>
            <w:r w:rsidRPr="002279F9">
              <w:rPr>
                <w:rFonts w:hint="eastAsia"/>
              </w:rPr>
              <w:t>D</w:t>
            </w:r>
            <w:r w:rsidRPr="002279F9">
              <w:t>MA</w:t>
            </w:r>
            <w:r w:rsidRPr="002279F9">
              <w:rPr>
                <w:rFonts w:hint="eastAsia"/>
              </w:rPr>
              <w:t>方式和通道方式；</w:t>
            </w:r>
            <w:r w:rsidRPr="002279F9">
              <w:rPr>
                <w:rFonts w:hint="eastAsia"/>
              </w:rPr>
              <w:t>3</w:t>
            </w:r>
            <w:r w:rsidRPr="002279F9">
              <w:t>.</w:t>
            </w:r>
            <w:r w:rsidRPr="002279F9">
              <w:rPr>
                <w:rFonts w:hint="eastAsia"/>
              </w:rPr>
              <w:t>了解引入缓冲的目的、设备的分配和回收；</w:t>
            </w:r>
            <w:r w:rsidRPr="002279F9">
              <w:rPr>
                <w:rFonts w:hint="eastAsia"/>
              </w:rPr>
              <w:t>4</w:t>
            </w:r>
            <w:r w:rsidRPr="002279F9">
              <w:t>.</w:t>
            </w:r>
            <w:r w:rsidRPr="002279F9">
              <w:rPr>
                <w:rFonts w:hint="eastAsia"/>
              </w:rPr>
              <w:t>掌握</w:t>
            </w:r>
            <w:proofErr w:type="spellStart"/>
            <w:r w:rsidRPr="002279F9">
              <w:rPr>
                <w:rFonts w:hint="eastAsia"/>
              </w:rPr>
              <w:t>S</w:t>
            </w:r>
            <w:r w:rsidRPr="002279F9">
              <w:t>POOL</w:t>
            </w:r>
            <w:r w:rsidRPr="002279F9">
              <w:rPr>
                <w:rFonts w:hint="eastAsia"/>
              </w:rPr>
              <w:t>ing</w:t>
            </w:r>
            <w:proofErr w:type="spellEnd"/>
            <w:r w:rsidRPr="002279F9">
              <w:rPr>
                <w:rFonts w:hint="eastAsia"/>
              </w:rPr>
              <w:t>技术；</w:t>
            </w:r>
            <w:r w:rsidRPr="002279F9">
              <w:rPr>
                <w:rFonts w:hint="eastAsia"/>
              </w:rPr>
              <w:t>5</w:t>
            </w:r>
            <w:r w:rsidRPr="002279F9">
              <w:t>.</w:t>
            </w:r>
            <w:r w:rsidRPr="002279F9">
              <w:rPr>
                <w:rFonts w:hint="eastAsia"/>
              </w:rPr>
              <w:t>掌握几种典型的磁盘调度算法，尤其是</w:t>
            </w:r>
            <w:r w:rsidRPr="002279F9">
              <w:rPr>
                <w:rFonts w:hint="eastAsia"/>
              </w:rPr>
              <w:t>S</w:t>
            </w:r>
            <w:r w:rsidRPr="002279F9">
              <w:t>STP</w:t>
            </w:r>
            <w:r w:rsidRPr="002279F9">
              <w:rPr>
                <w:rFonts w:hint="eastAsia"/>
              </w:rPr>
              <w:t>和</w:t>
            </w:r>
            <w:r w:rsidRPr="002279F9">
              <w:rPr>
                <w:rFonts w:hint="eastAsia"/>
              </w:rPr>
              <w:t>S</w:t>
            </w:r>
            <w:r w:rsidRPr="002279F9">
              <w:t>CAN</w:t>
            </w:r>
            <w:r w:rsidRPr="002279F9">
              <w:rPr>
                <w:rFonts w:hint="eastAsia"/>
              </w:rPr>
              <w:t>算法；</w:t>
            </w:r>
            <w:r w:rsidRPr="002279F9">
              <w:rPr>
                <w:rFonts w:hint="eastAsia"/>
              </w:rPr>
              <w:t>6</w:t>
            </w:r>
            <w:r w:rsidRPr="002279F9">
              <w:t>.</w:t>
            </w:r>
            <w:r w:rsidRPr="002279F9">
              <w:rPr>
                <w:rFonts w:hint="eastAsia"/>
              </w:rPr>
              <w:t>理解缓冲区管理。</w:t>
            </w:r>
          </w:p>
        </w:tc>
        <w:tc>
          <w:tcPr>
            <w:tcW w:w="1007" w:type="pct"/>
            <w:vAlign w:val="center"/>
          </w:tcPr>
          <w:p w14:paraId="0BE5F516" w14:textId="77777777" w:rsidR="00B520F2" w:rsidRPr="002279F9" w:rsidRDefault="00B520F2" w:rsidP="00B520F2">
            <w:pPr>
              <w:spacing w:line="300" w:lineRule="auto"/>
            </w:pPr>
            <w:r w:rsidRPr="002279F9">
              <w:t>讲授</w:t>
            </w:r>
          </w:p>
          <w:p w14:paraId="0FF7F395" w14:textId="77777777" w:rsidR="00B520F2" w:rsidRPr="002279F9" w:rsidRDefault="00B520F2" w:rsidP="00B520F2">
            <w:pPr>
              <w:spacing w:line="300" w:lineRule="auto"/>
            </w:pPr>
            <w:r w:rsidRPr="002279F9">
              <w:rPr>
                <w:rFonts w:hint="eastAsia"/>
              </w:rPr>
              <w:t>案例</w:t>
            </w:r>
          </w:p>
          <w:p w14:paraId="36486383" w14:textId="77777777" w:rsidR="00B520F2" w:rsidRPr="002279F9" w:rsidRDefault="00B520F2" w:rsidP="00B520F2">
            <w:pPr>
              <w:spacing w:line="300" w:lineRule="auto"/>
            </w:pPr>
            <w:r w:rsidRPr="002279F9">
              <w:rPr>
                <w:rFonts w:hint="eastAsia"/>
              </w:rPr>
              <w:t>研讨</w:t>
            </w:r>
          </w:p>
          <w:p w14:paraId="121E5DE7" w14:textId="77777777" w:rsidR="00B520F2" w:rsidRPr="002279F9" w:rsidRDefault="00B520F2" w:rsidP="00B520F2">
            <w:pPr>
              <w:spacing w:line="300" w:lineRule="auto"/>
            </w:pPr>
            <w:r w:rsidRPr="002279F9">
              <w:rPr>
                <w:rFonts w:hint="eastAsia"/>
              </w:rPr>
              <w:t>演示</w:t>
            </w:r>
          </w:p>
        </w:tc>
        <w:tc>
          <w:tcPr>
            <w:tcW w:w="619" w:type="pct"/>
            <w:vAlign w:val="center"/>
          </w:tcPr>
          <w:p w14:paraId="32051B12" w14:textId="77777777" w:rsidR="00B520F2" w:rsidRDefault="00B520F2" w:rsidP="00B520F2">
            <w:pPr>
              <w:spacing w:line="300" w:lineRule="auto"/>
              <w:jc w:val="center"/>
              <w:rPr>
                <w:bCs/>
              </w:rPr>
            </w:pPr>
            <w:r>
              <w:rPr>
                <w:rFonts w:hint="eastAsia"/>
                <w:bCs/>
              </w:rPr>
              <w:t>目标</w:t>
            </w:r>
            <w:r>
              <w:rPr>
                <w:rFonts w:hint="eastAsia"/>
                <w:bCs/>
              </w:rPr>
              <w:t>1</w:t>
            </w:r>
            <w:r>
              <w:rPr>
                <w:bCs/>
              </w:rPr>
              <w:t>.6</w:t>
            </w:r>
          </w:p>
          <w:p w14:paraId="08EC4534" w14:textId="77777777" w:rsidR="00B520F2" w:rsidRDefault="00B520F2" w:rsidP="00B520F2">
            <w:pPr>
              <w:spacing w:line="300" w:lineRule="auto"/>
              <w:jc w:val="center"/>
              <w:rPr>
                <w:bCs/>
              </w:rPr>
            </w:pPr>
            <w:r>
              <w:rPr>
                <w:rFonts w:hint="eastAsia"/>
                <w:bCs/>
              </w:rPr>
              <w:t>目标</w:t>
            </w:r>
            <w:r>
              <w:rPr>
                <w:rFonts w:hint="eastAsia"/>
                <w:bCs/>
              </w:rPr>
              <w:t>2</w:t>
            </w:r>
            <w:r>
              <w:rPr>
                <w:bCs/>
              </w:rPr>
              <w:t>.1</w:t>
            </w:r>
          </w:p>
          <w:p w14:paraId="6B279030" w14:textId="77777777" w:rsidR="00B520F2" w:rsidRDefault="00B520F2" w:rsidP="00B520F2">
            <w:pPr>
              <w:spacing w:line="300" w:lineRule="auto"/>
              <w:jc w:val="center"/>
              <w:rPr>
                <w:bCs/>
              </w:rPr>
            </w:pPr>
            <w:r>
              <w:rPr>
                <w:rFonts w:hint="eastAsia"/>
                <w:bCs/>
              </w:rPr>
              <w:t>目标</w:t>
            </w:r>
            <w:r>
              <w:rPr>
                <w:rFonts w:hint="eastAsia"/>
                <w:bCs/>
              </w:rPr>
              <w:t>2</w:t>
            </w:r>
            <w:r>
              <w:rPr>
                <w:bCs/>
              </w:rPr>
              <w:t>.2</w:t>
            </w:r>
          </w:p>
          <w:p w14:paraId="67D37965" w14:textId="77777777" w:rsidR="00B520F2" w:rsidRDefault="00B520F2" w:rsidP="00B520F2">
            <w:pPr>
              <w:spacing w:line="300" w:lineRule="auto"/>
              <w:jc w:val="center"/>
              <w:rPr>
                <w:bCs/>
              </w:rPr>
            </w:pPr>
            <w:r>
              <w:rPr>
                <w:rFonts w:hint="eastAsia"/>
                <w:bCs/>
              </w:rPr>
              <w:t>目标</w:t>
            </w:r>
            <w:r>
              <w:rPr>
                <w:rFonts w:hint="eastAsia"/>
                <w:bCs/>
              </w:rPr>
              <w:t>3</w:t>
            </w:r>
            <w:r>
              <w:rPr>
                <w:bCs/>
              </w:rPr>
              <w:t>.2</w:t>
            </w:r>
          </w:p>
        </w:tc>
      </w:tr>
      <w:tr w:rsidR="00B520F2" w14:paraId="61293F85" w14:textId="77777777" w:rsidTr="00B520F2">
        <w:trPr>
          <w:trHeight w:val="427"/>
          <w:jc w:val="center"/>
        </w:trPr>
        <w:tc>
          <w:tcPr>
            <w:tcW w:w="542" w:type="pct"/>
            <w:vAlign w:val="center"/>
          </w:tcPr>
          <w:p w14:paraId="0CB8CA8A" w14:textId="77777777" w:rsidR="00B520F2" w:rsidRPr="002279F9" w:rsidRDefault="00B520F2" w:rsidP="00B520F2">
            <w:pPr>
              <w:spacing w:line="300" w:lineRule="auto"/>
            </w:pPr>
            <w:r w:rsidRPr="002279F9">
              <w:rPr>
                <w:rFonts w:hint="eastAsia"/>
              </w:rPr>
              <w:t>第七章</w:t>
            </w:r>
          </w:p>
        </w:tc>
        <w:tc>
          <w:tcPr>
            <w:tcW w:w="627" w:type="pct"/>
            <w:vAlign w:val="center"/>
          </w:tcPr>
          <w:p w14:paraId="283ED764" w14:textId="77777777" w:rsidR="00B520F2" w:rsidRPr="002279F9" w:rsidRDefault="00B520F2" w:rsidP="00B520F2">
            <w:pPr>
              <w:spacing w:line="300" w:lineRule="auto"/>
            </w:pPr>
            <w:r w:rsidRPr="002279F9">
              <w:rPr>
                <w:rFonts w:hint="eastAsia"/>
              </w:rPr>
              <w:t>文件管理</w:t>
            </w:r>
          </w:p>
        </w:tc>
        <w:tc>
          <w:tcPr>
            <w:tcW w:w="391" w:type="pct"/>
            <w:vAlign w:val="center"/>
          </w:tcPr>
          <w:p w14:paraId="0DD9E734" w14:textId="77777777" w:rsidR="00B520F2" w:rsidRPr="002279F9" w:rsidRDefault="00B520F2" w:rsidP="00B520F2">
            <w:pPr>
              <w:spacing w:line="300" w:lineRule="auto"/>
              <w:jc w:val="center"/>
            </w:pPr>
            <w:r w:rsidRPr="002279F9">
              <w:t>4.0</w:t>
            </w:r>
          </w:p>
        </w:tc>
        <w:tc>
          <w:tcPr>
            <w:tcW w:w="1814" w:type="pct"/>
          </w:tcPr>
          <w:p w14:paraId="7B87817D" w14:textId="77777777" w:rsidR="00B520F2" w:rsidRPr="002279F9" w:rsidRDefault="00B520F2" w:rsidP="00B520F2">
            <w:pPr>
              <w:spacing w:line="300" w:lineRule="exact"/>
            </w:pPr>
            <w:r w:rsidRPr="002279F9">
              <w:rPr>
                <w:rFonts w:hint="eastAsia"/>
              </w:rPr>
              <w:t>1</w:t>
            </w:r>
            <w:r w:rsidRPr="002279F9">
              <w:t>.</w:t>
            </w:r>
            <w:r w:rsidRPr="002279F9">
              <w:rPr>
                <w:rFonts w:hint="eastAsia"/>
              </w:rPr>
              <w:t>了解文件系统及相关概念；</w:t>
            </w:r>
            <w:r w:rsidRPr="002279F9">
              <w:rPr>
                <w:rFonts w:hint="eastAsia"/>
              </w:rPr>
              <w:t>2</w:t>
            </w:r>
            <w:r w:rsidRPr="002279F9">
              <w:t>.</w:t>
            </w:r>
            <w:r w:rsidRPr="002279F9">
              <w:rPr>
                <w:rFonts w:hint="eastAsia"/>
              </w:rPr>
              <w:t>了解文件的分类方式和文件系统的层次结构；</w:t>
            </w:r>
            <w:r w:rsidRPr="002279F9">
              <w:rPr>
                <w:rFonts w:hint="eastAsia"/>
              </w:rPr>
              <w:t>3</w:t>
            </w:r>
            <w:r w:rsidRPr="002279F9">
              <w:t>.</w:t>
            </w:r>
            <w:r w:rsidRPr="002279F9">
              <w:rPr>
                <w:rFonts w:hint="eastAsia"/>
              </w:rPr>
              <w:t>掌握文件的基本操作；</w:t>
            </w:r>
            <w:r w:rsidRPr="002279F9">
              <w:rPr>
                <w:rFonts w:hint="eastAsia"/>
              </w:rPr>
              <w:t>4</w:t>
            </w:r>
            <w:r w:rsidRPr="002279F9">
              <w:t>.</w:t>
            </w:r>
            <w:r w:rsidRPr="002279F9">
              <w:rPr>
                <w:rFonts w:hint="eastAsia"/>
              </w:rPr>
              <w:t>掌握三种外存分配方式；</w:t>
            </w:r>
            <w:r w:rsidRPr="002279F9">
              <w:rPr>
                <w:rFonts w:hint="eastAsia"/>
              </w:rPr>
              <w:t>5</w:t>
            </w:r>
            <w:r w:rsidRPr="002279F9">
              <w:t>.</w:t>
            </w:r>
            <w:r w:rsidRPr="002279F9">
              <w:rPr>
                <w:rFonts w:hint="eastAsia"/>
              </w:rPr>
              <w:t>掌握汇合索引结构的分配方式。</w:t>
            </w:r>
          </w:p>
        </w:tc>
        <w:tc>
          <w:tcPr>
            <w:tcW w:w="1007" w:type="pct"/>
            <w:vAlign w:val="center"/>
          </w:tcPr>
          <w:p w14:paraId="187FA32E" w14:textId="77777777" w:rsidR="00B520F2" w:rsidRPr="002279F9" w:rsidRDefault="00B520F2" w:rsidP="00B520F2">
            <w:pPr>
              <w:spacing w:line="300" w:lineRule="auto"/>
            </w:pPr>
            <w:r w:rsidRPr="002279F9">
              <w:t>讲授</w:t>
            </w:r>
          </w:p>
          <w:p w14:paraId="73A3DE78" w14:textId="77777777" w:rsidR="00B520F2" w:rsidRPr="002279F9" w:rsidRDefault="00B520F2" w:rsidP="00B520F2">
            <w:pPr>
              <w:spacing w:line="300" w:lineRule="auto"/>
            </w:pPr>
            <w:r w:rsidRPr="002279F9">
              <w:rPr>
                <w:rFonts w:hint="eastAsia"/>
              </w:rPr>
              <w:t>案例</w:t>
            </w:r>
          </w:p>
          <w:p w14:paraId="709A9BB9" w14:textId="77777777" w:rsidR="00B520F2" w:rsidRPr="002279F9" w:rsidRDefault="00B520F2" w:rsidP="00B520F2">
            <w:pPr>
              <w:spacing w:line="300" w:lineRule="auto"/>
            </w:pPr>
            <w:r w:rsidRPr="002279F9">
              <w:rPr>
                <w:rFonts w:hint="eastAsia"/>
              </w:rPr>
              <w:t>研讨</w:t>
            </w:r>
          </w:p>
          <w:p w14:paraId="76550B67" w14:textId="77777777" w:rsidR="00B520F2" w:rsidRPr="002279F9" w:rsidRDefault="00B520F2" w:rsidP="00B520F2">
            <w:pPr>
              <w:spacing w:line="300" w:lineRule="auto"/>
            </w:pPr>
            <w:r w:rsidRPr="002279F9">
              <w:rPr>
                <w:rFonts w:hint="eastAsia"/>
              </w:rPr>
              <w:t>演示</w:t>
            </w:r>
          </w:p>
        </w:tc>
        <w:tc>
          <w:tcPr>
            <w:tcW w:w="619" w:type="pct"/>
            <w:vAlign w:val="center"/>
          </w:tcPr>
          <w:p w14:paraId="37A370B8" w14:textId="77777777" w:rsidR="00B520F2" w:rsidRDefault="00B520F2" w:rsidP="00B520F2">
            <w:pPr>
              <w:spacing w:line="300" w:lineRule="auto"/>
              <w:jc w:val="center"/>
              <w:rPr>
                <w:bCs/>
              </w:rPr>
            </w:pPr>
            <w:r>
              <w:rPr>
                <w:rFonts w:hint="eastAsia"/>
                <w:bCs/>
              </w:rPr>
              <w:t>目标</w:t>
            </w:r>
            <w:r>
              <w:rPr>
                <w:rFonts w:hint="eastAsia"/>
                <w:bCs/>
              </w:rPr>
              <w:t>1</w:t>
            </w:r>
            <w:r>
              <w:rPr>
                <w:bCs/>
              </w:rPr>
              <w:t>.7</w:t>
            </w:r>
          </w:p>
          <w:p w14:paraId="142817E4" w14:textId="77777777" w:rsidR="00B520F2" w:rsidRDefault="00B520F2" w:rsidP="00B520F2">
            <w:pPr>
              <w:spacing w:line="300" w:lineRule="auto"/>
              <w:jc w:val="center"/>
              <w:rPr>
                <w:bCs/>
              </w:rPr>
            </w:pPr>
            <w:r>
              <w:rPr>
                <w:rFonts w:hint="eastAsia"/>
                <w:bCs/>
              </w:rPr>
              <w:t>目标</w:t>
            </w:r>
            <w:r>
              <w:rPr>
                <w:rFonts w:hint="eastAsia"/>
                <w:bCs/>
              </w:rPr>
              <w:t>2</w:t>
            </w:r>
            <w:r>
              <w:rPr>
                <w:bCs/>
              </w:rPr>
              <w:t>.1</w:t>
            </w:r>
          </w:p>
        </w:tc>
      </w:tr>
      <w:tr w:rsidR="00B520F2" w14:paraId="117A732A" w14:textId="77777777" w:rsidTr="00B520F2">
        <w:trPr>
          <w:trHeight w:val="427"/>
          <w:jc w:val="center"/>
        </w:trPr>
        <w:tc>
          <w:tcPr>
            <w:tcW w:w="542" w:type="pct"/>
            <w:vAlign w:val="center"/>
          </w:tcPr>
          <w:p w14:paraId="0676CC47" w14:textId="77777777" w:rsidR="00B520F2" w:rsidRPr="002279F9" w:rsidRDefault="00B520F2" w:rsidP="00B520F2">
            <w:pPr>
              <w:spacing w:line="300" w:lineRule="auto"/>
            </w:pPr>
            <w:r w:rsidRPr="002279F9">
              <w:rPr>
                <w:rFonts w:hint="eastAsia"/>
              </w:rPr>
              <w:t>第九章</w:t>
            </w:r>
          </w:p>
        </w:tc>
        <w:tc>
          <w:tcPr>
            <w:tcW w:w="627" w:type="pct"/>
            <w:vAlign w:val="center"/>
          </w:tcPr>
          <w:p w14:paraId="1687760B" w14:textId="77777777" w:rsidR="00B520F2" w:rsidRPr="002279F9" w:rsidRDefault="00B520F2" w:rsidP="00B520F2">
            <w:pPr>
              <w:spacing w:line="300" w:lineRule="auto"/>
            </w:pPr>
            <w:r w:rsidRPr="002279F9">
              <w:rPr>
                <w:rFonts w:hint="eastAsia"/>
              </w:rPr>
              <w:t>操作系统接口</w:t>
            </w:r>
          </w:p>
        </w:tc>
        <w:tc>
          <w:tcPr>
            <w:tcW w:w="391" w:type="pct"/>
            <w:vAlign w:val="center"/>
          </w:tcPr>
          <w:p w14:paraId="65C84AF4" w14:textId="77777777" w:rsidR="00B520F2" w:rsidRPr="002279F9" w:rsidRDefault="00B520F2" w:rsidP="00B520F2">
            <w:pPr>
              <w:spacing w:line="300" w:lineRule="auto"/>
              <w:jc w:val="center"/>
            </w:pPr>
            <w:r w:rsidRPr="002279F9">
              <w:t>2.0</w:t>
            </w:r>
          </w:p>
        </w:tc>
        <w:tc>
          <w:tcPr>
            <w:tcW w:w="1814" w:type="pct"/>
          </w:tcPr>
          <w:p w14:paraId="4FF04D01" w14:textId="77777777" w:rsidR="00B520F2" w:rsidRPr="002279F9" w:rsidRDefault="00B520F2" w:rsidP="00B520F2">
            <w:pPr>
              <w:spacing w:line="300" w:lineRule="exact"/>
            </w:pPr>
            <w:r w:rsidRPr="002279F9">
              <w:rPr>
                <w:rFonts w:hint="eastAsia"/>
              </w:rPr>
              <w:t>1</w:t>
            </w:r>
            <w:r w:rsidRPr="002279F9">
              <w:t>.</w:t>
            </w:r>
            <w:r w:rsidRPr="002279F9">
              <w:t>能够区分程序接口（系统调用）和程序接口（系统程序）；</w:t>
            </w:r>
            <w:r w:rsidRPr="002279F9">
              <w:rPr>
                <w:rFonts w:hint="eastAsia"/>
              </w:rPr>
              <w:t>2</w:t>
            </w:r>
            <w:r w:rsidRPr="002279F9">
              <w:t>.</w:t>
            </w:r>
            <w:r w:rsidRPr="002279F9">
              <w:t>掌握系统调用；</w:t>
            </w:r>
            <w:r w:rsidRPr="002279F9">
              <w:rPr>
                <w:rFonts w:hint="eastAsia"/>
              </w:rPr>
              <w:t>3</w:t>
            </w:r>
            <w:r w:rsidRPr="002279F9">
              <w:t>.</w:t>
            </w:r>
            <w:r w:rsidRPr="002279F9">
              <w:t>掌握内存接口（内核空间和用户空间）</w:t>
            </w:r>
            <w:r w:rsidRPr="002279F9">
              <w:rPr>
                <w:rFonts w:hint="eastAsia"/>
              </w:rPr>
              <w:t>4</w:t>
            </w:r>
            <w:r w:rsidRPr="002279F9">
              <w:t>.</w:t>
            </w:r>
            <w:r w:rsidRPr="002279F9">
              <w:t>掌握应用程序、库函数、系统调用的关系图；</w:t>
            </w:r>
            <w:r w:rsidRPr="002279F9">
              <w:rPr>
                <w:rFonts w:hint="eastAsia"/>
              </w:rPr>
              <w:t>5</w:t>
            </w:r>
            <w:r w:rsidRPr="002279F9">
              <w:t>.</w:t>
            </w:r>
            <w:r w:rsidRPr="002279F9">
              <w:t>了解</w:t>
            </w:r>
            <w:r w:rsidRPr="002279F9">
              <w:rPr>
                <w:rFonts w:hint="eastAsia"/>
              </w:rPr>
              <w:t>O</w:t>
            </w:r>
            <w:r w:rsidRPr="002279F9">
              <w:t>S</w:t>
            </w:r>
            <w:r w:rsidRPr="002279F9">
              <w:t>在计算机启动过程中的作用，及存储器的内部结构。</w:t>
            </w:r>
          </w:p>
        </w:tc>
        <w:tc>
          <w:tcPr>
            <w:tcW w:w="1007" w:type="pct"/>
            <w:vAlign w:val="center"/>
          </w:tcPr>
          <w:p w14:paraId="50C6FB73" w14:textId="77777777" w:rsidR="00B520F2" w:rsidRPr="002279F9" w:rsidRDefault="00B520F2" w:rsidP="00B520F2">
            <w:pPr>
              <w:spacing w:line="300" w:lineRule="auto"/>
            </w:pPr>
            <w:r w:rsidRPr="002279F9">
              <w:t>讲授</w:t>
            </w:r>
          </w:p>
          <w:p w14:paraId="7CA94DAE" w14:textId="77777777" w:rsidR="00B520F2" w:rsidRPr="002279F9" w:rsidRDefault="00B520F2" w:rsidP="00B520F2">
            <w:pPr>
              <w:spacing w:line="300" w:lineRule="auto"/>
            </w:pPr>
            <w:r w:rsidRPr="002279F9">
              <w:rPr>
                <w:rFonts w:hint="eastAsia"/>
              </w:rPr>
              <w:t>案例</w:t>
            </w:r>
          </w:p>
          <w:p w14:paraId="0616036D" w14:textId="77777777" w:rsidR="00B520F2" w:rsidRPr="002279F9" w:rsidRDefault="00B520F2" w:rsidP="00B520F2">
            <w:pPr>
              <w:spacing w:line="300" w:lineRule="auto"/>
            </w:pPr>
            <w:r w:rsidRPr="002279F9">
              <w:rPr>
                <w:rFonts w:hint="eastAsia"/>
              </w:rPr>
              <w:t>研讨</w:t>
            </w:r>
          </w:p>
          <w:p w14:paraId="158E1FC7" w14:textId="77777777" w:rsidR="00B520F2" w:rsidRPr="002279F9" w:rsidRDefault="00B520F2" w:rsidP="00B520F2">
            <w:pPr>
              <w:spacing w:line="300" w:lineRule="auto"/>
            </w:pPr>
          </w:p>
        </w:tc>
        <w:tc>
          <w:tcPr>
            <w:tcW w:w="619" w:type="pct"/>
            <w:vAlign w:val="center"/>
          </w:tcPr>
          <w:p w14:paraId="0865CB18" w14:textId="77777777" w:rsidR="00B520F2" w:rsidRDefault="00B520F2" w:rsidP="00B520F2">
            <w:pPr>
              <w:spacing w:line="300" w:lineRule="auto"/>
              <w:jc w:val="center"/>
              <w:rPr>
                <w:bCs/>
              </w:rPr>
            </w:pPr>
            <w:r>
              <w:rPr>
                <w:rFonts w:hint="eastAsia"/>
                <w:bCs/>
              </w:rPr>
              <w:t>目标</w:t>
            </w:r>
            <w:r>
              <w:rPr>
                <w:rFonts w:hint="eastAsia"/>
                <w:bCs/>
              </w:rPr>
              <w:t>1</w:t>
            </w:r>
            <w:r>
              <w:rPr>
                <w:bCs/>
              </w:rPr>
              <w:t>.8</w:t>
            </w:r>
          </w:p>
          <w:p w14:paraId="442D1B3B" w14:textId="77777777" w:rsidR="00B520F2" w:rsidRDefault="00B520F2" w:rsidP="00B520F2">
            <w:pPr>
              <w:spacing w:line="300" w:lineRule="auto"/>
              <w:jc w:val="center"/>
              <w:rPr>
                <w:bCs/>
              </w:rPr>
            </w:pPr>
            <w:r>
              <w:rPr>
                <w:rFonts w:hint="eastAsia"/>
                <w:bCs/>
              </w:rPr>
              <w:t>目标</w:t>
            </w:r>
            <w:r>
              <w:rPr>
                <w:rFonts w:hint="eastAsia"/>
                <w:bCs/>
              </w:rPr>
              <w:t>2</w:t>
            </w:r>
            <w:r>
              <w:rPr>
                <w:bCs/>
              </w:rPr>
              <w:t>.1</w:t>
            </w:r>
          </w:p>
        </w:tc>
      </w:tr>
    </w:tbl>
    <w:p w14:paraId="21A0C5BC" w14:textId="77777777" w:rsidR="00B520F2" w:rsidRDefault="00B520F2">
      <w:pPr>
        <w:pStyle w:val="af8"/>
        <w:spacing w:after="240" w:line="300" w:lineRule="auto"/>
        <w:jc w:val="left"/>
        <w:rPr>
          <w:rFonts w:ascii="黑体" w:eastAsia="黑体" w:hAnsi="黑体"/>
          <w:sz w:val="28"/>
          <w:szCs w:val="28"/>
        </w:rPr>
      </w:pPr>
      <w:r>
        <w:rPr>
          <w:rFonts w:ascii="黑体" w:eastAsia="黑体" w:hAnsi="黑体" w:hint="eastAsia"/>
          <w:sz w:val="28"/>
          <w:szCs w:val="28"/>
        </w:rPr>
        <w:lastRenderedPageBreak/>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000" w:firstRow="0" w:lastRow="0" w:firstColumn="0" w:lastColumn="0" w:noHBand="0" w:noVBand="0"/>
      </w:tblPr>
      <w:tblGrid>
        <w:gridCol w:w="661"/>
        <w:gridCol w:w="1302"/>
        <w:gridCol w:w="1800"/>
        <w:gridCol w:w="514"/>
        <w:gridCol w:w="1029"/>
        <w:gridCol w:w="1930"/>
        <w:gridCol w:w="1060"/>
      </w:tblGrid>
      <w:tr w:rsidR="00B520F2" w14:paraId="19E69371" w14:textId="77777777" w:rsidTr="00B520F2">
        <w:trPr>
          <w:trHeight w:val="569"/>
          <w:jc w:val="center"/>
        </w:trPr>
        <w:tc>
          <w:tcPr>
            <w:tcW w:w="398" w:type="pct"/>
            <w:tcBorders>
              <w:top w:val="single" w:sz="4" w:space="0" w:color="auto"/>
              <w:left w:val="single" w:sz="4" w:space="0" w:color="auto"/>
              <w:bottom w:val="single" w:sz="4" w:space="0" w:color="auto"/>
              <w:right w:val="single" w:sz="4" w:space="0" w:color="auto"/>
            </w:tcBorders>
            <w:vAlign w:val="center"/>
          </w:tcPr>
          <w:p w14:paraId="2FCE8EF8" w14:textId="77777777" w:rsidR="00B520F2" w:rsidRDefault="00B520F2" w:rsidP="00B520F2">
            <w:pPr>
              <w:jc w:val="center"/>
              <w:rPr>
                <w:b/>
                <w:bCs/>
              </w:rPr>
            </w:pPr>
            <w:r>
              <w:rPr>
                <w:b/>
                <w:bCs/>
              </w:rPr>
              <w:t>编号</w:t>
            </w:r>
          </w:p>
        </w:tc>
        <w:tc>
          <w:tcPr>
            <w:tcW w:w="785" w:type="pct"/>
            <w:tcBorders>
              <w:top w:val="single" w:sz="4" w:space="0" w:color="auto"/>
              <w:left w:val="nil"/>
              <w:bottom w:val="single" w:sz="4" w:space="0" w:color="auto"/>
              <w:right w:val="single" w:sz="4" w:space="0" w:color="auto"/>
            </w:tcBorders>
            <w:vAlign w:val="center"/>
          </w:tcPr>
          <w:p w14:paraId="224F997C" w14:textId="77777777" w:rsidR="00B520F2" w:rsidRDefault="00B520F2" w:rsidP="00B520F2">
            <w:pPr>
              <w:jc w:val="center"/>
              <w:rPr>
                <w:b/>
                <w:bCs/>
              </w:rPr>
            </w:pPr>
            <w:r>
              <w:rPr>
                <w:rFonts w:hint="eastAsia"/>
                <w:b/>
                <w:bCs/>
              </w:rPr>
              <w:t>实验或实习项目</w:t>
            </w:r>
            <w:r>
              <w:rPr>
                <w:b/>
                <w:bCs/>
              </w:rPr>
              <w:t>名称</w:t>
            </w:r>
          </w:p>
        </w:tc>
        <w:tc>
          <w:tcPr>
            <w:tcW w:w="1085" w:type="pct"/>
            <w:tcBorders>
              <w:top w:val="single" w:sz="4" w:space="0" w:color="auto"/>
              <w:left w:val="nil"/>
              <w:bottom w:val="single" w:sz="4" w:space="0" w:color="auto"/>
              <w:right w:val="single" w:sz="4" w:space="0" w:color="auto"/>
            </w:tcBorders>
            <w:vAlign w:val="center"/>
          </w:tcPr>
          <w:p w14:paraId="62BFF845" w14:textId="77777777" w:rsidR="00B520F2" w:rsidRDefault="00B520F2" w:rsidP="00B520F2">
            <w:pPr>
              <w:jc w:val="center"/>
              <w:rPr>
                <w:b/>
                <w:bCs/>
              </w:rPr>
            </w:pPr>
            <w:r>
              <w:rPr>
                <w:rFonts w:hint="eastAsia"/>
                <w:b/>
                <w:bCs/>
              </w:rPr>
              <w:t>教学内容</w:t>
            </w:r>
          </w:p>
        </w:tc>
        <w:tc>
          <w:tcPr>
            <w:tcW w:w="310" w:type="pct"/>
            <w:tcBorders>
              <w:top w:val="single" w:sz="4" w:space="0" w:color="auto"/>
              <w:left w:val="nil"/>
              <w:bottom w:val="single" w:sz="4" w:space="0" w:color="auto"/>
              <w:right w:val="single" w:sz="4" w:space="0" w:color="auto"/>
            </w:tcBorders>
            <w:vAlign w:val="center"/>
          </w:tcPr>
          <w:p w14:paraId="79A4612E" w14:textId="77777777" w:rsidR="00B520F2" w:rsidRDefault="00B520F2" w:rsidP="00B520F2">
            <w:pPr>
              <w:jc w:val="center"/>
              <w:rPr>
                <w:b/>
                <w:bCs/>
              </w:rPr>
            </w:pPr>
            <w:r>
              <w:rPr>
                <w:rFonts w:hint="eastAsia"/>
                <w:b/>
                <w:bCs/>
              </w:rPr>
              <w:t>学时</w:t>
            </w:r>
          </w:p>
        </w:tc>
        <w:tc>
          <w:tcPr>
            <w:tcW w:w="620" w:type="pct"/>
            <w:tcBorders>
              <w:top w:val="single" w:sz="4" w:space="0" w:color="auto"/>
              <w:left w:val="nil"/>
              <w:bottom w:val="single" w:sz="4" w:space="0" w:color="auto"/>
              <w:right w:val="single" w:sz="4" w:space="0" w:color="auto"/>
            </w:tcBorders>
            <w:vAlign w:val="center"/>
          </w:tcPr>
          <w:p w14:paraId="3231140D" w14:textId="77777777" w:rsidR="00B520F2" w:rsidRPr="005A35E9" w:rsidRDefault="00B520F2" w:rsidP="00B520F2">
            <w:pPr>
              <w:jc w:val="center"/>
              <w:rPr>
                <w:b/>
                <w:bCs/>
              </w:rPr>
            </w:pPr>
            <w:r w:rsidRPr="005A35E9">
              <w:rPr>
                <w:rFonts w:hint="eastAsia"/>
                <w:b/>
                <w:bCs/>
              </w:rPr>
              <w:t>实验</w:t>
            </w:r>
            <w:r>
              <w:rPr>
                <w:rFonts w:hint="eastAsia"/>
                <w:b/>
                <w:bCs/>
              </w:rPr>
              <w:t>或实习</w:t>
            </w:r>
            <w:r w:rsidRPr="005A35E9">
              <w:rPr>
                <w:rFonts w:hint="eastAsia"/>
                <w:b/>
                <w:bCs/>
              </w:rPr>
              <w:t>类型</w:t>
            </w:r>
          </w:p>
        </w:tc>
        <w:tc>
          <w:tcPr>
            <w:tcW w:w="1163" w:type="pct"/>
            <w:tcBorders>
              <w:top w:val="single" w:sz="4" w:space="0" w:color="auto"/>
              <w:left w:val="single" w:sz="4" w:space="0" w:color="auto"/>
              <w:bottom w:val="single" w:sz="4" w:space="0" w:color="auto"/>
              <w:right w:val="single" w:sz="4" w:space="0" w:color="auto"/>
            </w:tcBorders>
            <w:vAlign w:val="center"/>
          </w:tcPr>
          <w:p w14:paraId="1FDB17C2" w14:textId="77777777" w:rsidR="00B520F2" w:rsidRDefault="00B520F2" w:rsidP="00B520F2">
            <w:pPr>
              <w:jc w:val="center"/>
              <w:rPr>
                <w:b/>
                <w:bCs/>
              </w:rPr>
            </w:pPr>
            <w:r>
              <w:rPr>
                <w:rFonts w:hint="eastAsia"/>
                <w:b/>
                <w:bCs/>
              </w:rPr>
              <w:t>预期学习成果</w:t>
            </w:r>
          </w:p>
        </w:tc>
        <w:tc>
          <w:tcPr>
            <w:tcW w:w="639" w:type="pct"/>
            <w:tcBorders>
              <w:top w:val="single" w:sz="4" w:space="0" w:color="auto"/>
              <w:left w:val="nil"/>
              <w:bottom w:val="single" w:sz="4" w:space="0" w:color="auto"/>
              <w:right w:val="single" w:sz="4" w:space="0" w:color="auto"/>
            </w:tcBorders>
            <w:vAlign w:val="center"/>
          </w:tcPr>
          <w:p w14:paraId="332B2992" w14:textId="77777777" w:rsidR="00B520F2" w:rsidRPr="009249E5" w:rsidRDefault="00B520F2" w:rsidP="00B520F2">
            <w:pPr>
              <w:rPr>
                <w:b/>
                <w:bCs/>
              </w:rPr>
            </w:pPr>
            <w:r w:rsidRPr="009249E5">
              <w:rPr>
                <w:rFonts w:hint="eastAsia"/>
                <w:b/>
                <w:bCs/>
              </w:rPr>
              <w:t>课程目标</w:t>
            </w:r>
          </w:p>
        </w:tc>
      </w:tr>
      <w:tr w:rsidR="00B520F2" w14:paraId="3F4C99F9" w14:textId="77777777" w:rsidTr="00B520F2">
        <w:trPr>
          <w:trHeight w:val="569"/>
          <w:jc w:val="center"/>
        </w:trPr>
        <w:tc>
          <w:tcPr>
            <w:tcW w:w="398" w:type="pct"/>
            <w:tcBorders>
              <w:top w:val="single" w:sz="4" w:space="0" w:color="auto"/>
              <w:left w:val="single" w:sz="4" w:space="0" w:color="auto"/>
              <w:bottom w:val="single" w:sz="4" w:space="0" w:color="auto"/>
              <w:right w:val="single" w:sz="4" w:space="0" w:color="auto"/>
            </w:tcBorders>
            <w:vAlign w:val="center"/>
          </w:tcPr>
          <w:p w14:paraId="3DB321E1" w14:textId="77777777" w:rsidR="00B520F2" w:rsidRPr="002279F9" w:rsidRDefault="00B520F2" w:rsidP="00B520F2">
            <w:pPr>
              <w:pStyle w:val="80"/>
              <w:ind w:firstLineChars="0" w:firstLine="0"/>
              <w:jc w:val="center"/>
            </w:pPr>
            <w:r w:rsidRPr="002279F9">
              <w:t>1</w:t>
            </w:r>
          </w:p>
        </w:tc>
        <w:tc>
          <w:tcPr>
            <w:tcW w:w="785" w:type="pct"/>
            <w:tcBorders>
              <w:top w:val="single" w:sz="4" w:space="0" w:color="auto"/>
              <w:left w:val="nil"/>
              <w:bottom w:val="single" w:sz="4" w:space="0" w:color="auto"/>
              <w:right w:val="single" w:sz="4" w:space="0" w:color="auto"/>
            </w:tcBorders>
            <w:vAlign w:val="center"/>
          </w:tcPr>
          <w:p w14:paraId="1C2787B0" w14:textId="77777777" w:rsidR="00B520F2" w:rsidRPr="002279F9" w:rsidRDefault="00B520F2" w:rsidP="00B520F2">
            <w:pPr>
              <w:jc w:val="left"/>
            </w:pPr>
            <w:r w:rsidRPr="002279F9">
              <w:rPr>
                <w:rFonts w:hint="eastAsia"/>
              </w:rPr>
              <w:t>进程同步</w:t>
            </w:r>
          </w:p>
        </w:tc>
        <w:tc>
          <w:tcPr>
            <w:tcW w:w="1085" w:type="pct"/>
            <w:tcBorders>
              <w:top w:val="single" w:sz="4" w:space="0" w:color="auto"/>
              <w:left w:val="nil"/>
              <w:bottom w:val="single" w:sz="4" w:space="0" w:color="auto"/>
              <w:right w:val="single" w:sz="4" w:space="0" w:color="auto"/>
            </w:tcBorders>
            <w:vAlign w:val="center"/>
          </w:tcPr>
          <w:p w14:paraId="338D2156" w14:textId="77777777" w:rsidR="00B520F2" w:rsidRPr="002279F9" w:rsidRDefault="00B520F2" w:rsidP="00B520F2">
            <w:pPr>
              <w:jc w:val="left"/>
            </w:pPr>
            <w:r w:rsidRPr="002279F9">
              <w:rPr>
                <w:rFonts w:hint="eastAsia"/>
              </w:rPr>
              <w:t>信号量解决生产者</w:t>
            </w:r>
            <w:r w:rsidRPr="002279F9">
              <w:rPr>
                <w:rFonts w:hint="eastAsia"/>
              </w:rPr>
              <w:t>-</w:t>
            </w:r>
            <w:r w:rsidRPr="002279F9">
              <w:rPr>
                <w:rFonts w:hint="eastAsia"/>
              </w:rPr>
              <w:t>消费者问题</w:t>
            </w:r>
          </w:p>
        </w:tc>
        <w:tc>
          <w:tcPr>
            <w:tcW w:w="310" w:type="pct"/>
            <w:tcBorders>
              <w:top w:val="single" w:sz="4" w:space="0" w:color="auto"/>
              <w:left w:val="nil"/>
              <w:bottom w:val="single" w:sz="4" w:space="0" w:color="auto"/>
              <w:right w:val="single" w:sz="4" w:space="0" w:color="auto"/>
            </w:tcBorders>
            <w:vAlign w:val="center"/>
          </w:tcPr>
          <w:p w14:paraId="4844B523" w14:textId="77777777" w:rsidR="00B520F2" w:rsidRPr="002279F9" w:rsidRDefault="00B520F2" w:rsidP="00B520F2">
            <w:pPr>
              <w:jc w:val="center"/>
            </w:pPr>
            <w:r w:rsidRPr="002279F9">
              <w:rPr>
                <w:rFonts w:hint="eastAsia"/>
              </w:rPr>
              <w:t>2</w:t>
            </w:r>
          </w:p>
        </w:tc>
        <w:tc>
          <w:tcPr>
            <w:tcW w:w="620" w:type="pct"/>
            <w:tcBorders>
              <w:top w:val="single" w:sz="4" w:space="0" w:color="auto"/>
              <w:left w:val="nil"/>
              <w:bottom w:val="single" w:sz="4" w:space="0" w:color="auto"/>
              <w:right w:val="single" w:sz="4" w:space="0" w:color="auto"/>
            </w:tcBorders>
            <w:vAlign w:val="center"/>
          </w:tcPr>
          <w:p w14:paraId="0EE5D1D7" w14:textId="77777777" w:rsidR="00B520F2" w:rsidRPr="002279F9" w:rsidRDefault="00B520F2" w:rsidP="00B520F2">
            <w:pPr>
              <w:jc w:val="center"/>
            </w:pPr>
            <w:r w:rsidRPr="002279F9">
              <w:rPr>
                <w:rFonts w:hint="eastAsia"/>
              </w:rPr>
              <w:t>验证性</w:t>
            </w:r>
          </w:p>
        </w:tc>
        <w:tc>
          <w:tcPr>
            <w:tcW w:w="1163" w:type="pct"/>
            <w:tcBorders>
              <w:top w:val="single" w:sz="4" w:space="0" w:color="auto"/>
              <w:left w:val="single" w:sz="4" w:space="0" w:color="auto"/>
              <w:bottom w:val="single" w:sz="4" w:space="0" w:color="auto"/>
              <w:right w:val="single" w:sz="4" w:space="0" w:color="auto"/>
            </w:tcBorders>
            <w:vAlign w:val="center"/>
          </w:tcPr>
          <w:p w14:paraId="21AFDB95" w14:textId="77777777" w:rsidR="00B520F2" w:rsidRPr="002279F9" w:rsidRDefault="00B520F2" w:rsidP="00B520F2">
            <w:pPr>
              <w:jc w:val="left"/>
            </w:pPr>
            <w:r w:rsidRPr="002279F9">
              <w:rPr>
                <w:rFonts w:hint="eastAsia"/>
              </w:rPr>
              <w:t>能够用信号量解决进程同步问题</w:t>
            </w:r>
          </w:p>
        </w:tc>
        <w:tc>
          <w:tcPr>
            <w:tcW w:w="639" w:type="pct"/>
            <w:tcBorders>
              <w:top w:val="single" w:sz="4" w:space="0" w:color="auto"/>
              <w:left w:val="nil"/>
              <w:bottom w:val="single" w:sz="4" w:space="0" w:color="auto"/>
              <w:right w:val="single" w:sz="4" w:space="0" w:color="auto"/>
            </w:tcBorders>
            <w:vAlign w:val="center"/>
          </w:tcPr>
          <w:p w14:paraId="728798A0" w14:textId="77777777" w:rsidR="00B520F2" w:rsidRPr="002279F9" w:rsidRDefault="00B520F2" w:rsidP="00B520F2">
            <w:pPr>
              <w:jc w:val="center"/>
            </w:pPr>
            <w:r w:rsidRPr="002279F9">
              <w:rPr>
                <w:rFonts w:hint="eastAsia"/>
              </w:rPr>
              <w:t>目标</w:t>
            </w:r>
            <w:r w:rsidRPr="002279F9">
              <w:rPr>
                <w:rFonts w:hint="eastAsia"/>
              </w:rPr>
              <w:t>1.</w:t>
            </w:r>
            <w:r w:rsidRPr="002279F9">
              <w:t>2</w:t>
            </w:r>
          </w:p>
          <w:p w14:paraId="56F7267D" w14:textId="77777777" w:rsidR="00B520F2" w:rsidRPr="002279F9" w:rsidRDefault="00B520F2" w:rsidP="00B520F2">
            <w:pPr>
              <w:jc w:val="center"/>
            </w:pPr>
            <w:r w:rsidRPr="002279F9">
              <w:rPr>
                <w:rFonts w:hint="eastAsia"/>
              </w:rPr>
              <w:t>目标</w:t>
            </w:r>
            <w:r w:rsidRPr="002279F9">
              <w:rPr>
                <w:rFonts w:hint="eastAsia"/>
              </w:rPr>
              <w:t>2</w:t>
            </w:r>
            <w:r w:rsidRPr="002279F9">
              <w:t>.1</w:t>
            </w:r>
          </w:p>
          <w:p w14:paraId="628C66B2" w14:textId="77777777" w:rsidR="00B520F2" w:rsidRPr="002279F9" w:rsidRDefault="00B520F2" w:rsidP="00B520F2">
            <w:pPr>
              <w:jc w:val="center"/>
            </w:pPr>
            <w:r w:rsidRPr="002279F9">
              <w:rPr>
                <w:rFonts w:hint="eastAsia"/>
              </w:rPr>
              <w:t>目标</w:t>
            </w:r>
            <w:r w:rsidRPr="002279F9">
              <w:rPr>
                <w:rFonts w:hint="eastAsia"/>
              </w:rPr>
              <w:t>3</w:t>
            </w:r>
            <w:r w:rsidRPr="002279F9">
              <w:t>.2</w:t>
            </w:r>
          </w:p>
        </w:tc>
      </w:tr>
      <w:tr w:rsidR="00B520F2" w14:paraId="2B5E620B" w14:textId="77777777" w:rsidTr="00B520F2">
        <w:trPr>
          <w:trHeight w:val="569"/>
          <w:jc w:val="center"/>
        </w:trPr>
        <w:tc>
          <w:tcPr>
            <w:tcW w:w="398" w:type="pct"/>
            <w:tcBorders>
              <w:top w:val="single" w:sz="4" w:space="0" w:color="auto"/>
              <w:left w:val="single" w:sz="4" w:space="0" w:color="auto"/>
              <w:bottom w:val="single" w:sz="4" w:space="0" w:color="auto"/>
              <w:right w:val="single" w:sz="4" w:space="0" w:color="auto"/>
            </w:tcBorders>
            <w:vAlign w:val="center"/>
          </w:tcPr>
          <w:p w14:paraId="78BBC117" w14:textId="77777777" w:rsidR="00B520F2" w:rsidRPr="002279F9" w:rsidRDefault="00B520F2" w:rsidP="00B520F2">
            <w:pPr>
              <w:pStyle w:val="80"/>
              <w:ind w:firstLineChars="0" w:firstLine="0"/>
              <w:jc w:val="center"/>
            </w:pPr>
            <w:r w:rsidRPr="002279F9">
              <w:t>2</w:t>
            </w:r>
          </w:p>
        </w:tc>
        <w:tc>
          <w:tcPr>
            <w:tcW w:w="785" w:type="pct"/>
            <w:tcBorders>
              <w:top w:val="single" w:sz="4" w:space="0" w:color="auto"/>
              <w:left w:val="nil"/>
              <w:bottom w:val="single" w:sz="4" w:space="0" w:color="auto"/>
              <w:right w:val="single" w:sz="4" w:space="0" w:color="auto"/>
            </w:tcBorders>
            <w:vAlign w:val="center"/>
          </w:tcPr>
          <w:p w14:paraId="55EB952D" w14:textId="77777777" w:rsidR="00B520F2" w:rsidRPr="002279F9" w:rsidRDefault="00B520F2" w:rsidP="00B520F2">
            <w:pPr>
              <w:jc w:val="left"/>
            </w:pPr>
            <w:r w:rsidRPr="002279F9">
              <w:rPr>
                <w:rFonts w:hint="eastAsia"/>
              </w:rPr>
              <w:t>进程同步</w:t>
            </w:r>
          </w:p>
        </w:tc>
        <w:tc>
          <w:tcPr>
            <w:tcW w:w="1085" w:type="pct"/>
            <w:tcBorders>
              <w:top w:val="single" w:sz="4" w:space="0" w:color="auto"/>
              <w:left w:val="nil"/>
              <w:bottom w:val="single" w:sz="4" w:space="0" w:color="auto"/>
              <w:right w:val="single" w:sz="4" w:space="0" w:color="auto"/>
            </w:tcBorders>
            <w:vAlign w:val="center"/>
          </w:tcPr>
          <w:p w14:paraId="49C6C912" w14:textId="77777777" w:rsidR="00B520F2" w:rsidRPr="002279F9" w:rsidRDefault="00B520F2" w:rsidP="00B520F2">
            <w:pPr>
              <w:jc w:val="left"/>
            </w:pPr>
            <w:r w:rsidRPr="002279F9">
              <w:rPr>
                <w:rFonts w:hint="eastAsia"/>
              </w:rPr>
              <w:t>管程解决哲学家进餐问题的实现</w:t>
            </w:r>
          </w:p>
        </w:tc>
        <w:tc>
          <w:tcPr>
            <w:tcW w:w="310" w:type="pct"/>
            <w:tcBorders>
              <w:top w:val="single" w:sz="4" w:space="0" w:color="auto"/>
              <w:left w:val="nil"/>
              <w:bottom w:val="single" w:sz="4" w:space="0" w:color="auto"/>
              <w:right w:val="single" w:sz="4" w:space="0" w:color="auto"/>
            </w:tcBorders>
            <w:vAlign w:val="center"/>
          </w:tcPr>
          <w:p w14:paraId="6A1C9CB1" w14:textId="77777777" w:rsidR="00B520F2" w:rsidRPr="002279F9" w:rsidRDefault="00B520F2" w:rsidP="00B520F2">
            <w:pPr>
              <w:jc w:val="center"/>
            </w:pPr>
            <w:r w:rsidRPr="002279F9">
              <w:rPr>
                <w:rFonts w:hint="eastAsia"/>
              </w:rPr>
              <w:t>2</w:t>
            </w:r>
          </w:p>
        </w:tc>
        <w:tc>
          <w:tcPr>
            <w:tcW w:w="620" w:type="pct"/>
            <w:tcBorders>
              <w:top w:val="single" w:sz="4" w:space="0" w:color="auto"/>
              <w:left w:val="nil"/>
              <w:bottom w:val="single" w:sz="4" w:space="0" w:color="auto"/>
              <w:right w:val="single" w:sz="4" w:space="0" w:color="auto"/>
            </w:tcBorders>
            <w:vAlign w:val="center"/>
          </w:tcPr>
          <w:p w14:paraId="66B41461" w14:textId="77777777" w:rsidR="00B520F2" w:rsidRPr="002279F9" w:rsidRDefault="00B520F2" w:rsidP="00B520F2">
            <w:pPr>
              <w:jc w:val="center"/>
            </w:pPr>
            <w:r w:rsidRPr="002279F9">
              <w:rPr>
                <w:rFonts w:hint="eastAsia"/>
              </w:rPr>
              <w:t>设计性</w:t>
            </w:r>
          </w:p>
        </w:tc>
        <w:tc>
          <w:tcPr>
            <w:tcW w:w="1163" w:type="pct"/>
            <w:tcBorders>
              <w:top w:val="single" w:sz="4" w:space="0" w:color="auto"/>
              <w:left w:val="single" w:sz="4" w:space="0" w:color="auto"/>
              <w:bottom w:val="single" w:sz="4" w:space="0" w:color="auto"/>
              <w:right w:val="single" w:sz="4" w:space="0" w:color="auto"/>
            </w:tcBorders>
            <w:vAlign w:val="center"/>
          </w:tcPr>
          <w:p w14:paraId="257EC487" w14:textId="77777777" w:rsidR="00B520F2" w:rsidRPr="002279F9" w:rsidRDefault="00B520F2" w:rsidP="00B520F2">
            <w:pPr>
              <w:jc w:val="left"/>
            </w:pPr>
            <w:r w:rsidRPr="002279F9">
              <w:rPr>
                <w:rFonts w:hint="eastAsia"/>
              </w:rPr>
              <w:t>能够用管程解决进程同步问题</w:t>
            </w:r>
          </w:p>
        </w:tc>
        <w:tc>
          <w:tcPr>
            <w:tcW w:w="639" w:type="pct"/>
            <w:tcBorders>
              <w:top w:val="single" w:sz="4" w:space="0" w:color="auto"/>
              <w:left w:val="nil"/>
              <w:bottom w:val="single" w:sz="4" w:space="0" w:color="auto"/>
              <w:right w:val="single" w:sz="4" w:space="0" w:color="auto"/>
            </w:tcBorders>
            <w:vAlign w:val="center"/>
          </w:tcPr>
          <w:p w14:paraId="0B46291E" w14:textId="77777777" w:rsidR="00B520F2" w:rsidRPr="002279F9" w:rsidRDefault="00B520F2" w:rsidP="00B520F2">
            <w:pPr>
              <w:jc w:val="center"/>
            </w:pPr>
            <w:r w:rsidRPr="002279F9">
              <w:rPr>
                <w:rFonts w:hint="eastAsia"/>
              </w:rPr>
              <w:t>目标</w:t>
            </w:r>
            <w:r w:rsidRPr="002279F9">
              <w:rPr>
                <w:rFonts w:hint="eastAsia"/>
              </w:rPr>
              <w:t>1</w:t>
            </w:r>
            <w:r w:rsidRPr="002279F9">
              <w:t>.2</w:t>
            </w:r>
          </w:p>
          <w:p w14:paraId="1DA40E9C" w14:textId="77777777" w:rsidR="00B520F2" w:rsidRPr="002279F9" w:rsidRDefault="00B520F2" w:rsidP="00B520F2">
            <w:pPr>
              <w:jc w:val="center"/>
            </w:pPr>
            <w:r w:rsidRPr="002279F9">
              <w:rPr>
                <w:rFonts w:hint="eastAsia"/>
              </w:rPr>
              <w:t>目标</w:t>
            </w:r>
            <w:r w:rsidRPr="002279F9">
              <w:rPr>
                <w:rFonts w:hint="eastAsia"/>
              </w:rPr>
              <w:t>2</w:t>
            </w:r>
            <w:r w:rsidRPr="002279F9">
              <w:t>.2</w:t>
            </w:r>
          </w:p>
          <w:p w14:paraId="39D13EAE" w14:textId="77777777" w:rsidR="00B520F2" w:rsidRPr="002279F9" w:rsidRDefault="00B520F2" w:rsidP="00B520F2">
            <w:pPr>
              <w:jc w:val="center"/>
            </w:pPr>
            <w:r w:rsidRPr="002279F9">
              <w:rPr>
                <w:rFonts w:hint="eastAsia"/>
              </w:rPr>
              <w:t>目标</w:t>
            </w:r>
            <w:r w:rsidRPr="002279F9">
              <w:rPr>
                <w:rFonts w:hint="eastAsia"/>
              </w:rPr>
              <w:t>3</w:t>
            </w:r>
            <w:r w:rsidRPr="002279F9">
              <w:t>.2</w:t>
            </w:r>
          </w:p>
        </w:tc>
      </w:tr>
      <w:tr w:rsidR="00B520F2" w:rsidRPr="007C4635" w14:paraId="6940E8D5" w14:textId="77777777" w:rsidTr="00B520F2">
        <w:trPr>
          <w:trHeight w:val="469"/>
          <w:jc w:val="center"/>
        </w:trPr>
        <w:tc>
          <w:tcPr>
            <w:tcW w:w="398" w:type="pct"/>
            <w:tcBorders>
              <w:top w:val="single" w:sz="4" w:space="0" w:color="auto"/>
              <w:left w:val="single" w:sz="4" w:space="0" w:color="auto"/>
              <w:bottom w:val="single" w:sz="4" w:space="0" w:color="auto"/>
              <w:right w:val="single" w:sz="4" w:space="0" w:color="auto"/>
            </w:tcBorders>
            <w:vAlign w:val="center"/>
          </w:tcPr>
          <w:p w14:paraId="5EE408C0" w14:textId="77777777" w:rsidR="00B520F2" w:rsidRPr="002279F9" w:rsidRDefault="00B520F2" w:rsidP="00B520F2">
            <w:pPr>
              <w:pStyle w:val="80"/>
              <w:ind w:firstLineChars="0" w:firstLine="0"/>
              <w:jc w:val="center"/>
            </w:pPr>
            <w:r w:rsidRPr="002279F9">
              <w:rPr>
                <w:rFonts w:hint="eastAsia"/>
              </w:rPr>
              <w:t>3</w:t>
            </w:r>
          </w:p>
        </w:tc>
        <w:tc>
          <w:tcPr>
            <w:tcW w:w="785" w:type="pct"/>
            <w:tcBorders>
              <w:top w:val="single" w:sz="4" w:space="0" w:color="auto"/>
              <w:left w:val="nil"/>
              <w:bottom w:val="single" w:sz="4" w:space="0" w:color="auto"/>
              <w:right w:val="single" w:sz="4" w:space="0" w:color="auto"/>
            </w:tcBorders>
            <w:vAlign w:val="center"/>
          </w:tcPr>
          <w:p w14:paraId="6D3095E6" w14:textId="77777777" w:rsidR="00B520F2" w:rsidRPr="002279F9" w:rsidRDefault="00B520F2" w:rsidP="00B520F2">
            <w:pPr>
              <w:jc w:val="left"/>
            </w:pPr>
            <w:r w:rsidRPr="002279F9">
              <w:rPr>
                <w:rFonts w:hint="eastAsia"/>
              </w:rPr>
              <w:t>作业调度</w:t>
            </w:r>
          </w:p>
        </w:tc>
        <w:tc>
          <w:tcPr>
            <w:tcW w:w="1085" w:type="pct"/>
            <w:tcBorders>
              <w:top w:val="single" w:sz="4" w:space="0" w:color="auto"/>
              <w:left w:val="nil"/>
              <w:bottom w:val="single" w:sz="4" w:space="0" w:color="auto"/>
              <w:right w:val="single" w:sz="4" w:space="0" w:color="auto"/>
            </w:tcBorders>
            <w:vAlign w:val="center"/>
          </w:tcPr>
          <w:p w14:paraId="7BF384D3" w14:textId="77777777" w:rsidR="00B520F2" w:rsidRPr="002279F9" w:rsidRDefault="00B520F2" w:rsidP="00B520F2">
            <w:r w:rsidRPr="002279F9">
              <w:rPr>
                <w:rFonts w:hint="eastAsia"/>
              </w:rPr>
              <w:t>作业调度算法实现</w:t>
            </w:r>
          </w:p>
        </w:tc>
        <w:tc>
          <w:tcPr>
            <w:tcW w:w="310" w:type="pct"/>
            <w:tcBorders>
              <w:top w:val="single" w:sz="4" w:space="0" w:color="auto"/>
              <w:left w:val="nil"/>
              <w:bottom w:val="single" w:sz="4" w:space="0" w:color="auto"/>
              <w:right w:val="single" w:sz="4" w:space="0" w:color="auto"/>
            </w:tcBorders>
            <w:vAlign w:val="center"/>
          </w:tcPr>
          <w:p w14:paraId="483B7EA0" w14:textId="77777777" w:rsidR="00B520F2" w:rsidRPr="002279F9" w:rsidRDefault="00B520F2" w:rsidP="00B520F2">
            <w:pPr>
              <w:jc w:val="center"/>
            </w:pPr>
            <w:r w:rsidRPr="002279F9">
              <w:rPr>
                <w:rFonts w:hint="eastAsia"/>
              </w:rPr>
              <w:t>2</w:t>
            </w:r>
          </w:p>
        </w:tc>
        <w:tc>
          <w:tcPr>
            <w:tcW w:w="620" w:type="pct"/>
            <w:tcBorders>
              <w:top w:val="single" w:sz="4" w:space="0" w:color="auto"/>
              <w:left w:val="nil"/>
              <w:bottom w:val="single" w:sz="4" w:space="0" w:color="auto"/>
              <w:right w:val="single" w:sz="4" w:space="0" w:color="auto"/>
            </w:tcBorders>
            <w:vAlign w:val="center"/>
          </w:tcPr>
          <w:p w14:paraId="2D75903A" w14:textId="77777777" w:rsidR="00B520F2" w:rsidRPr="002279F9" w:rsidRDefault="00B520F2" w:rsidP="00B520F2">
            <w:pPr>
              <w:jc w:val="center"/>
            </w:pPr>
            <w:r w:rsidRPr="002279F9">
              <w:rPr>
                <w:rFonts w:hint="eastAsia"/>
              </w:rPr>
              <w:t>验证性</w:t>
            </w:r>
          </w:p>
        </w:tc>
        <w:tc>
          <w:tcPr>
            <w:tcW w:w="1163" w:type="pct"/>
            <w:tcBorders>
              <w:top w:val="single" w:sz="4" w:space="0" w:color="auto"/>
              <w:left w:val="single" w:sz="4" w:space="0" w:color="auto"/>
              <w:bottom w:val="single" w:sz="4" w:space="0" w:color="auto"/>
              <w:right w:val="single" w:sz="4" w:space="0" w:color="auto"/>
            </w:tcBorders>
            <w:vAlign w:val="center"/>
          </w:tcPr>
          <w:p w14:paraId="122ABB38" w14:textId="77777777" w:rsidR="00B520F2" w:rsidRPr="002279F9" w:rsidRDefault="00B520F2" w:rsidP="00B520F2">
            <w:pPr>
              <w:jc w:val="left"/>
            </w:pPr>
            <w:r w:rsidRPr="002279F9">
              <w:rPr>
                <w:rFonts w:hint="eastAsia"/>
              </w:rPr>
              <w:t>掌握作业调度算法</w:t>
            </w:r>
          </w:p>
        </w:tc>
        <w:tc>
          <w:tcPr>
            <w:tcW w:w="639" w:type="pct"/>
            <w:tcBorders>
              <w:top w:val="single" w:sz="4" w:space="0" w:color="auto"/>
              <w:left w:val="nil"/>
              <w:bottom w:val="single" w:sz="4" w:space="0" w:color="auto"/>
              <w:right w:val="single" w:sz="4" w:space="0" w:color="auto"/>
            </w:tcBorders>
            <w:vAlign w:val="center"/>
          </w:tcPr>
          <w:p w14:paraId="0C5D0506" w14:textId="77777777" w:rsidR="00B520F2" w:rsidRPr="002279F9" w:rsidRDefault="00B520F2" w:rsidP="00B520F2">
            <w:pPr>
              <w:jc w:val="center"/>
            </w:pPr>
            <w:r w:rsidRPr="002279F9">
              <w:rPr>
                <w:rFonts w:hint="eastAsia"/>
              </w:rPr>
              <w:t>目标</w:t>
            </w:r>
            <w:r w:rsidRPr="002279F9">
              <w:rPr>
                <w:rFonts w:hint="eastAsia"/>
              </w:rPr>
              <w:t>1</w:t>
            </w:r>
            <w:r w:rsidRPr="002279F9">
              <w:t>.3</w:t>
            </w:r>
          </w:p>
          <w:p w14:paraId="67967B10" w14:textId="77777777" w:rsidR="00B520F2" w:rsidRPr="002279F9" w:rsidRDefault="00B520F2" w:rsidP="00B520F2">
            <w:pPr>
              <w:jc w:val="center"/>
            </w:pPr>
            <w:r w:rsidRPr="002279F9">
              <w:rPr>
                <w:rFonts w:hint="eastAsia"/>
              </w:rPr>
              <w:t>目标</w:t>
            </w:r>
            <w:r w:rsidRPr="002279F9">
              <w:rPr>
                <w:rFonts w:hint="eastAsia"/>
              </w:rPr>
              <w:t>2</w:t>
            </w:r>
            <w:r w:rsidRPr="002279F9">
              <w:t>.1</w:t>
            </w:r>
          </w:p>
          <w:p w14:paraId="12FC0462" w14:textId="77777777" w:rsidR="00B520F2" w:rsidRPr="002279F9" w:rsidRDefault="00B520F2" w:rsidP="00B520F2">
            <w:pPr>
              <w:jc w:val="center"/>
            </w:pPr>
            <w:r w:rsidRPr="002279F9">
              <w:rPr>
                <w:rFonts w:hint="eastAsia"/>
              </w:rPr>
              <w:t>目标</w:t>
            </w:r>
            <w:r w:rsidRPr="002279F9">
              <w:rPr>
                <w:rFonts w:hint="eastAsia"/>
              </w:rPr>
              <w:t>3</w:t>
            </w:r>
            <w:r w:rsidRPr="002279F9">
              <w:t>.2</w:t>
            </w:r>
          </w:p>
        </w:tc>
      </w:tr>
      <w:tr w:rsidR="00B520F2" w:rsidRPr="007C4635" w14:paraId="74EC3E57" w14:textId="77777777" w:rsidTr="00B520F2">
        <w:trPr>
          <w:trHeight w:val="469"/>
          <w:jc w:val="center"/>
        </w:trPr>
        <w:tc>
          <w:tcPr>
            <w:tcW w:w="398" w:type="pct"/>
            <w:tcBorders>
              <w:top w:val="single" w:sz="4" w:space="0" w:color="auto"/>
              <w:left w:val="single" w:sz="4" w:space="0" w:color="auto"/>
              <w:bottom w:val="single" w:sz="4" w:space="0" w:color="auto"/>
              <w:right w:val="single" w:sz="4" w:space="0" w:color="auto"/>
            </w:tcBorders>
            <w:vAlign w:val="center"/>
          </w:tcPr>
          <w:p w14:paraId="7A312D49" w14:textId="77777777" w:rsidR="00B520F2" w:rsidRPr="002279F9" w:rsidRDefault="00B520F2" w:rsidP="00B520F2">
            <w:pPr>
              <w:pStyle w:val="80"/>
              <w:ind w:firstLineChars="0" w:firstLine="0"/>
              <w:jc w:val="center"/>
            </w:pPr>
            <w:r w:rsidRPr="002279F9">
              <w:rPr>
                <w:rFonts w:hint="eastAsia"/>
              </w:rPr>
              <w:t>4</w:t>
            </w:r>
          </w:p>
        </w:tc>
        <w:tc>
          <w:tcPr>
            <w:tcW w:w="785" w:type="pct"/>
            <w:tcBorders>
              <w:top w:val="single" w:sz="4" w:space="0" w:color="auto"/>
              <w:left w:val="nil"/>
              <w:bottom w:val="single" w:sz="4" w:space="0" w:color="auto"/>
              <w:right w:val="single" w:sz="4" w:space="0" w:color="auto"/>
            </w:tcBorders>
            <w:vAlign w:val="center"/>
          </w:tcPr>
          <w:p w14:paraId="4BA337AA" w14:textId="77777777" w:rsidR="00B520F2" w:rsidRPr="002279F9" w:rsidRDefault="00B520F2" w:rsidP="00B520F2">
            <w:pPr>
              <w:jc w:val="left"/>
            </w:pPr>
            <w:r w:rsidRPr="002279F9">
              <w:rPr>
                <w:rFonts w:hint="eastAsia"/>
              </w:rPr>
              <w:t>进程调度</w:t>
            </w:r>
          </w:p>
        </w:tc>
        <w:tc>
          <w:tcPr>
            <w:tcW w:w="1085" w:type="pct"/>
            <w:tcBorders>
              <w:top w:val="single" w:sz="4" w:space="0" w:color="auto"/>
              <w:left w:val="nil"/>
              <w:bottom w:val="single" w:sz="4" w:space="0" w:color="auto"/>
              <w:right w:val="single" w:sz="4" w:space="0" w:color="auto"/>
            </w:tcBorders>
            <w:vAlign w:val="center"/>
          </w:tcPr>
          <w:p w14:paraId="4F9B4F32" w14:textId="77777777" w:rsidR="00B520F2" w:rsidRPr="002279F9" w:rsidRDefault="00B520F2" w:rsidP="00B520F2">
            <w:r w:rsidRPr="002279F9">
              <w:rPr>
                <w:rFonts w:hint="eastAsia"/>
              </w:rPr>
              <w:t>进程调度算法实现</w:t>
            </w:r>
          </w:p>
        </w:tc>
        <w:tc>
          <w:tcPr>
            <w:tcW w:w="310" w:type="pct"/>
            <w:tcBorders>
              <w:top w:val="single" w:sz="4" w:space="0" w:color="auto"/>
              <w:left w:val="nil"/>
              <w:bottom w:val="single" w:sz="4" w:space="0" w:color="auto"/>
              <w:right w:val="single" w:sz="4" w:space="0" w:color="auto"/>
            </w:tcBorders>
            <w:vAlign w:val="center"/>
          </w:tcPr>
          <w:p w14:paraId="143A1439" w14:textId="77777777" w:rsidR="00B520F2" w:rsidRPr="002279F9" w:rsidRDefault="00B520F2" w:rsidP="00B520F2">
            <w:pPr>
              <w:jc w:val="center"/>
            </w:pPr>
            <w:r w:rsidRPr="002279F9">
              <w:rPr>
                <w:rFonts w:hint="eastAsia"/>
              </w:rPr>
              <w:t>2</w:t>
            </w:r>
          </w:p>
        </w:tc>
        <w:tc>
          <w:tcPr>
            <w:tcW w:w="620" w:type="pct"/>
            <w:tcBorders>
              <w:top w:val="single" w:sz="4" w:space="0" w:color="auto"/>
              <w:left w:val="nil"/>
              <w:bottom w:val="single" w:sz="4" w:space="0" w:color="auto"/>
              <w:right w:val="single" w:sz="4" w:space="0" w:color="auto"/>
            </w:tcBorders>
            <w:vAlign w:val="center"/>
          </w:tcPr>
          <w:p w14:paraId="13268722" w14:textId="77777777" w:rsidR="00B520F2" w:rsidRPr="002279F9" w:rsidRDefault="00B520F2" w:rsidP="00B520F2">
            <w:pPr>
              <w:jc w:val="center"/>
            </w:pPr>
            <w:r w:rsidRPr="002279F9">
              <w:rPr>
                <w:rFonts w:hint="eastAsia"/>
              </w:rPr>
              <w:t>验证性</w:t>
            </w:r>
          </w:p>
        </w:tc>
        <w:tc>
          <w:tcPr>
            <w:tcW w:w="1163" w:type="pct"/>
            <w:tcBorders>
              <w:top w:val="single" w:sz="4" w:space="0" w:color="auto"/>
              <w:left w:val="single" w:sz="4" w:space="0" w:color="auto"/>
              <w:bottom w:val="single" w:sz="4" w:space="0" w:color="auto"/>
              <w:right w:val="single" w:sz="4" w:space="0" w:color="auto"/>
            </w:tcBorders>
            <w:vAlign w:val="center"/>
          </w:tcPr>
          <w:p w14:paraId="481ACE36" w14:textId="77777777" w:rsidR="00B520F2" w:rsidRPr="002279F9" w:rsidRDefault="00B520F2" w:rsidP="00B520F2">
            <w:pPr>
              <w:jc w:val="left"/>
            </w:pPr>
            <w:r w:rsidRPr="002279F9">
              <w:rPr>
                <w:rFonts w:hint="eastAsia"/>
              </w:rPr>
              <w:t>掌握进程调度算法</w:t>
            </w:r>
          </w:p>
        </w:tc>
        <w:tc>
          <w:tcPr>
            <w:tcW w:w="639" w:type="pct"/>
            <w:tcBorders>
              <w:top w:val="single" w:sz="4" w:space="0" w:color="auto"/>
              <w:left w:val="nil"/>
              <w:bottom w:val="single" w:sz="4" w:space="0" w:color="auto"/>
              <w:right w:val="single" w:sz="4" w:space="0" w:color="auto"/>
            </w:tcBorders>
            <w:vAlign w:val="center"/>
          </w:tcPr>
          <w:p w14:paraId="4765C38F" w14:textId="77777777" w:rsidR="00B520F2" w:rsidRPr="002279F9" w:rsidRDefault="00B520F2" w:rsidP="00B520F2">
            <w:pPr>
              <w:jc w:val="center"/>
            </w:pPr>
            <w:r w:rsidRPr="002279F9">
              <w:rPr>
                <w:rFonts w:hint="eastAsia"/>
              </w:rPr>
              <w:t>目标</w:t>
            </w:r>
            <w:r w:rsidRPr="002279F9">
              <w:rPr>
                <w:rFonts w:hint="eastAsia"/>
              </w:rPr>
              <w:t>1</w:t>
            </w:r>
            <w:r w:rsidRPr="002279F9">
              <w:t>.3</w:t>
            </w:r>
          </w:p>
          <w:p w14:paraId="260C2BE7" w14:textId="77777777" w:rsidR="00B520F2" w:rsidRPr="002279F9" w:rsidRDefault="00B520F2" w:rsidP="00B520F2">
            <w:pPr>
              <w:jc w:val="center"/>
            </w:pPr>
            <w:r w:rsidRPr="002279F9">
              <w:rPr>
                <w:rFonts w:hint="eastAsia"/>
              </w:rPr>
              <w:t>目标</w:t>
            </w:r>
            <w:r w:rsidRPr="002279F9">
              <w:rPr>
                <w:rFonts w:hint="eastAsia"/>
              </w:rPr>
              <w:t>2</w:t>
            </w:r>
            <w:r w:rsidRPr="002279F9">
              <w:t>.1</w:t>
            </w:r>
          </w:p>
          <w:p w14:paraId="3BFD066C" w14:textId="77777777" w:rsidR="00B520F2" w:rsidRPr="002279F9" w:rsidRDefault="00B520F2" w:rsidP="00B520F2">
            <w:pPr>
              <w:jc w:val="center"/>
            </w:pPr>
            <w:r w:rsidRPr="002279F9">
              <w:rPr>
                <w:rFonts w:hint="eastAsia"/>
              </w:rPr>
              <w:t>目标</w:t>
            </w:r>
            <w:r w:rsidRPr="002279F9">
              <w:rPr>
                <w:rFonts w:hint="eastAsia"/>
              </w:rPr>
              <w:t>3</w:t>
            </w:r>
            <w:r w:rsidRPr="002279F9">
              <w:t>.2</w:t>
            </w:r>
          </w:p>
        </w:tc>
      </w:tr>
      <w:tr w:rsidR="00B520F2" w:rsidRPr="007C4635" w14:paraId="21735DF5" w14:textId="77777777" w:rsidTr="00B520F2">
        <w:trPr>
          <w:trHeight w:val="477"/>
          <w:jc w:val="center"/>
        </w:trPr>
        <w:tc>
          <w:tcPr>
            <w:tcW w:w="398" w:type="pct"/>
            <w:tcBorders>
              <w:top w:val="single" w:sz="4" w:space="0" w:color="auto"/>
              <w:left w:val="single" w:sz="4" w:space="0" w:color="auto"/>
              <w:bottom w:val="single" w:sz="4" w:space="0" w:color="auto"/>
              <w:right w:val="single" w:sz="4" w:space="0" w:color="auto"/>
            </w:tcBorders>
            <w:vAlign w:val="center"/>
          </w:tcPr>
          <w:p w14:paraId="26207908" w14:textId="77777777" w:rsidR="00B520F2" w:rsidRPr="002279F9" w:rsidRDefault="00B520F2" w:rsidP="00B520F2">
            <w:pPr>
              <w:pStyle w:val="80"/>
              <w:ind w:firstLineChars="0" w:firstLine="0"/>
              <w:jc w:val="center"/>
            </w:pPr>
            <w:r w:rsidRPr="002279F9">
              <w:t>5</w:t>
            </w:r>
          </w:p>
        </w:tc>
        <w:tc>
          <w:tcPr>
            <w:tcW w:w="785" w:type="pct"/>
            <w:tcBorders>
              <w:top w:val="single" w:sz="4" w:space="0" w:color="auto"/>
              <w:left w:val="nil"/>
              <w:bottom w:val="single" w:sz="4" w:space="0" w:color="auto"/>
              <w:right w:val="single" w:sz="4" w:space="0" w:color="auto"/>
            </w:tcBorders>
            <w:vAlign w:val="center"/>
          </w:tcPr>
          <w:p w14:paraId="46CFF143" w14:textId="77777777" w:rsidR="00B520F2" w:rsidRPr="002279F9" w:rsidRDefault="00B520F2" w:rsidP="00B520F2">
            <w:pPr>
              <w:jc w:val="left"/>
            </w:pPr>
            <w:r w:rsidRPr="002279F9">
              <w:rPr>
                <w:rFonts w:hint="eastAsia"/>
              </w:rPr>
              <w:t>避免死锁</w:t>
            </w:r>
          </w:p>
        </w:tc>
        <w:tc>
          <w:tcPr>
            <w:tcW w:w="1085" w:type="pct"/>
            <w:tcBorders>
              <w:top w:val="single" w:sz="4" w:space="0" w:color="auto"/>
              <w:left w:val="nil"/>
              <w:bottom w:val="single" w:sz="4" w:space="0" w:color="auto"/>
              <w:right w:val="single" w:sz="4" w:space="0" w:color="auto"/>
            </w:tcBorders>
            <w:vAlign w:val="center"/>
          </w:tcPr>
          <w:p w14:paraId="32676A83" w14:textId="77777777" w:rsidR="00B520F2" w:rsidRPr="002279F9" w:rsidRDefault="00B520F2" w:rsidP="00B520F2">
            <w:pPr>
              <w:jc w:val="left"/>
            </w:pPr>
            <w:r w:rsidRPr="002279F9">
              <w:rPr>
                <w:rFonts w:hint="eastAsia"/>
              </w:rPr>
              <w:t>利用银行家算法避免死锁的实现</w:t>
            </w:r>
          </w:p>
        </w:tc>
        <w:tc>
          <w:tcPr>
            <w:tcW w:w="310" w:type="pct"/>
            <w:tcBorders>
              <w:top w:val="single" w:sz="4" w:space="0" w:color="auto"/>
              <w:left w:val="nil"/>
              <w:bottom w:val="single" w:sz="4" w:space="0" w:color="auto"/>
              <w:right w:val="single" w:sz="4" w:space="0" w:color="auto"/>
            </w:tcBorders>
            <w:vAlign w:val="center"/>
          </w:tcPr>
          <w:p w14:paraId="446DEEE5" w14:textId="77777777" w:rsidR="00B520F2" w:rsidRPr="002279F9" w:rsidRDefault="00B520F2" w:rsidP="00B520F2">
            <w:pPr>
              <w:jc w:val="center"/>
            </w:pPr>
            <w:r w:rsidRPr="002279F9">
              <w:rPr>
                <w:rFonts w:hint="eastAsia"/>
              </w:rPr>
              <w:t>2</w:t>
            </w:r>
          </w:p>
        </w:tc>
        <w:tc>
          <w:tcPr>
            <w:tcW w:w="620" w:type="pct"/>
            <w:tcBorders>
              <w:top w:val="single" w:sz="4" w:space="0" w:color="auto"/>
              <w:left w:val="nil"/>
              <w:bottom w:val="single" w:sz="4" w:space="0" w:color="auto"/>
              <w:right w:val="single" w:sz="4" w:space="0" w:color="auto"/>
            </w:tcBorders>
            <w:vAlign w:val="center"/>
          </w:tcPr>
          <w:p w14:paraId="48728FB9" w14:textId="77777777" w:rsidR="00B520F2" w:rsidRPr="002279F9" w:rsidRDefault="00B520F2" w:rsidP="00B520F2">
            <w:pPr>
              <w:jc w:val="center"/>
            </w:pPr>
            <w:r w:rsidRPr="002279F9">
              <w:rPr>
                <w:rFonts w:hint="eastAsia"/>
              </w:rPr>
              <w:t>验证性</w:t>
            </w:r>
          </w:p>
        </w:tc>
        <w:tc>
          <w:tcPr>
            <w:tcW w:w="1163" w:type="pct"/>
            <w:tcBorders>
              <w:top w:val="single" w:sz="4" w:space="0" w:color="auto"/>
              <w:left w:val="single" w:sz="4" w:space="0" w:color="auto"/>
              <w:bottom w:val="single" w:sz="4" w:space="0" w:color="auto"/>
              <w:right w:val="single" w:sz="4" w:space="0" w:color="auto"/>
            </w:tcBorders>
            <w:vAlign w:val="center"/>
          </w:tcPr>
          <w:p w14:paraId="6E007F73" w14:textId="77777777" w:rsidR="00B520F2" w:rsidRPr="002279F9" w:rsidRDefault="00B520F2" w:rsidP="00B520F2">
            <w:pPr>
              <w:jc w:val="left"/>
            </w:pPr>
            <w:r w:rsidRPr="002279F9">
              <w:rPr>
                <w:rFonts w:hint="eastAsia"/>
              </w:rPr>
              <w:t>掌握银行家调度算法</w:t>
            </w:r>
          </w:p>
        </w:tc>
        <w:tc>
          <w:tcPr>
            <w:tcW w:w="639" w:type="pct"/>
            <w:tcBorders>
              <w:top w:val="single" w:sz="4" w:space="0" w:color="auto"/>
              <w:left w:val="nil"/>
              <w:bottom w:val="single" w:sz="4" w:space="0" w:color="auto"/>
              <w:right w:val="single" w:sz="4" w:space="0" w:color="auto"/>
            </w:tcBorders>
            <w:vAlign w:val="center"/>
          </w:tcPr>
          <w:p w14:paraId="2426576A" w14:textId="77777777" w:rsidR="00B520F2" w:rsidRPr="002279F9" w:rsidRDefault="00B520F2" w:rsidP="00B520F2">
            <w:pPr>
              <w:jc w:val="center"/>
            </w:pPr>
            <w:r w:rsidRPr="002279F9">
              <w:rPr>
                <w:rFonts w:hint="eastAsia"/>
              </w:rPr>
              <w:t>目标</w:t>
            </w:r>
            <w:r w:rsidRPr="002279F9">
              <w:rPr>
                <w:rFonts w:hint="eastAsia"/>
              </w:rPr>
              <w:t>1</w:t>
            </w:r>
            <w:r w:rsidRPr="002279F9">
              <w:t>.3</w:t>
            </w:r>
          </w:p>
          <w:p w14:paraId="6DF44211" w14:textId="77777777" w:rsidR="00B520F2" w:rsidRPr="002279F9" w:rsidRDefault="00B520F2" w:rsidP="00B520F2">
            <w:pPr>
              <w:jc w:val="center"/>
            </w:pPr>
            <w:r w:rsidRPr="002279F9">
              <w:rPr>
                <w:rFonts w:hint="eastAsia"/>
              </w:rPr>
              <w:t>目标</w:t>
            </w:r>
            <w:r w:rsidRPr="002279F9">
              <w:rPr>
                <w:rFonts w:hint="eastAsia"/>
              </w:rPr>
              <w:t>2</w:t>
            </w:r>
            <w:r w:rsidRPr="002279F9">
              <w:t>.1</w:t>
            </w:r>
          </w:p>
          <w:p w14:paraId="4E9767BB" w14:textId="77777777" w:rsidR="00B520F2" w:rsidRPr="002279F9" w:rsidRDefault="00B520F2" w:rsidP="00B520F2">
            <w:pPr>
              <w:jc w:val="center"/>
            </w:pPr>
            <w:r w:rsidRPr="002279F9">
              <w:rPr>
                <w:rFonts w:hint="eastAsia"/>
              </w:rPr>
              <w:t>目标</w:t>
            </w:r>
            <w:r w:rsidRPr="002279F9">
              <w:rPr>
                <w:rFonts w:hint="eastAsia"/>
              </w:rPr>
              <w:t>3</w:t>
            </w:r>
            <w:r w:rsidRPr="002279F9">
              <w:t>.2</w:t>
            </w:r>
          </w:p>
        </w:tc>
      </w:tr>
      <w:tr w:rsidR="00B520F2" w:rsidRPr="007C4635" w14:paraId="2B1C39D3" w14:textId="77777777" w:rsidTr="00B520F2">
        <w:trPr>
          <w:trHeight w:val="569"/>
          <w:jc w:val="center"/>
        </w:trPr>
        <w:tc>
          <w:tcPr>
            <w:tcW w:w="398" w:type="pct"/>
            <w:tcBorders>
              <w:top w:val="single" w:sz="4" w:space="0" w:color="auto"/>
              <w:left w:val="single" w:sz="4" w:space="0" w:color="auto"/>
              <w:bottom w:val="single" w:sz="4" w:space="0" w:color="auto"/>
              <w:right w:val="single" w:sz="4" w:space="0" w:color="auto"/>
            </w:tcBorders>
            <w:vAlign w:val="center"/>
          </w:tcPr>
          <w:p w14:paraId="61E83E7E" w14:textId="77777777" w:rsidR="00B520F2" w:rsidRPr="002279F9" w:rsidRDefault="00B520F2" w:rsidP="00B520F2">
            <w:pPr>
              <w:pStyle w:val="80"/>
              <w:ind w:firstLineChars="0" w:firstLine="0"/>
              <w:jc w:val="center"/>
            </w:pPr>
            <w:r w:rsidRPr="002279F9">
              <w:t>6</w:t>
            </w:r>
          </w:p>
        </w:tc>
        <w:tc>
          <w:tcPr>
            <w:tcW w:w="785" w:type="pct"/>
            <w:tcBorders>
              <w:top w:val="single" w:sz="4" w:space="0" w:color="auto"/>
              <w:left w:val="nil"/>
              <w:bottom w:val="single" w:sz="4" w:space="0" w:color="auto"/>
              <w:right w:val="single" w:sz="4" w:space="0" w:color="auto"/>
            </w:tcBorders>
            <w:vAlign w:val="center"/>
          </w:tcPr>
          <w:p w14:paraId="25B25459" w14:textId="77777777" w:rsidR="00B520F2" w:rsidRPr="002279F9" w:rsidRDefault="00B520F2" w:rsidP="00B520F2">
            <w:pPr>
              <w:jc w:val="left"/>
            </w:pPr>
            <w:r w:rsidRPr="002279F9">
              <w:rPr>
                <w:rFonts w:hint="eastAsia"/>
              </w:rPr>
              <w:t>连续分配存储器管理</w:t>
            </w:r>
          </w:p>
        </w:tc>
        <w:tc>
          <w:tcPr>
            <w:tcW w:w="1085" w:type="pct"/>
            <w:tcBorders>
              <w:top w:val="single" w:sz="4" w:space="0" w:color="auto"/>
              <w:left w:val="nil"/>
              <w:bottom w:val="single" w:sz="4" w:space="0" w:color="auto"/>
              <w:right w:val="single" w:sz="4" w:space="0" w:color="auto"/>
            </w:tcBorders>
            <w:vAlign w:val="center"/>
          </w:tcPr>
          <w:p w14:paraId="455A9560" w14:textId="77777777" w:rsidR="00B520F2" w:rsidRPr="002279F9" w:rsidRDefault="00B520F2" w:rsidP="00B520F2">
            <w:pPr>
              <w:jc w:val="left"/>
            </w:pPr>
            <w:r w:rsidRPr="002279F9">
              <w:rPr>
                <w:rFonts w:hint="eastAsia"/>
              </w:rPr>
              <w:t>分配算法实现</w:t>
            </w:r>
          </w:p>
        </w:tc>
        <w:tc>
          <w:tcPr>
            <w:tcW w:w="310" w:type="pct"/>
            <w:tcBorders>
              <w:top w:val="single" w:sz="4" w:space="0" w:color="auto"/>
              <w:left w:val="nil"/>
              <w:bottom w:val="single" w:sz="4" w:space="0" w:color="auto"/>
              <w:right w:val="single" w:sz="4" w:space="0" w:color="auto"/>
            </w:tcBorders>
            <w:vAlign w:val="center"/>
          </w:tcPr>
          <w:p w14:paraId="3F2162CF" w14:textId="77777777" w:rsidR="00B520F2" w:rsidRPr="002279F9" w:rsidRDefault="00B520F2" w:rsidP="00B520F2">
            <w:pPr>
              <w:jc w:val="center"/>
            </w:pPr>
            <w:r w:rsidRPr="002279F9">
              <w:rPr>
                <w:rFonts w:hint="eastAsia"/>
              </w:rPr>
              <w:t>2</w:t>
            </w:r>
          </w:p>
        </w:tc>
        <w:tc>
          <w:tcPr>
            <w:tcW w:w="620" w:type="pct"/>
            <w:tcBorders>
              <w:top w:val="single" w:sz="4" w:space="0" w:color="auto"/>
              <w:left w:val="nil"/>
              <w:bottom w:val="single" w:sz="4" w:space="0" w:color="auto"/>
              <w:right w:val="single" w:sz="4" w:space="0" w:color="auto"/>
            </w:tcBorders>
            <w:vAlign w:val="center"/>
          </w:tcPr>
          <w:p w14:paraId="7ED87E5B" w14:textId="77777777" w:rsidR="00B520F2" w:rsidRPr="002279F9" w:rsidRDefault="00B520F2" w:rsidP="00B520F2">
            <w:pPr>
              <w:jc w:val="center"/>
            </w:pPr>
            <w:r w:rsidRPr="002279F9">
              <w:rPr>
                <w:rFonts w:hint="eastAsia"/>
              </w:rPr>
              <w:t>验证性</w:t>
            </w:r>
          </w:p>
        </w:tc>
        <w:tc>
          <w:tcPr>
            <w:tcW w:w="1163" w:type="pct"/>
            <w:tcBorders>
              <w:top w:val="single" w:sz="4" w:space="0" w:color="auto"/>
              <w:left w:val="single" w:sz="4" w:space="0" w:color="auto"/>
              <w:bottom w:val="single" w:sz="4" w:space="0" w:color="auto"/>
              <w:right w:val="single" w:sz="4" w:space="0" w:color="auto"/>
            </w:tcBorders>
            <w:vAlign w:val="center"/>
          </w:tcPr>
          <w:p w14:paraId="52745D1F" w14:textId="77777777" w:rsidR="00B520F2" w:rsidRPr="002279F9" w:rsidRDefault="00B520F2" w:rsidP="00B520F2">
            <w:pPr>
              <w:jc w:val="left"/>
            </w:pPr>
            <w:r w:rsidRPr="002279F9">
              <w:rPr>
                <w:rFonts w:hint="eastAsia"/>
              </w:rPr>
              <w:t>掌握各种连续分配存储器管理方式</w:t>
            </w:r>
          </w:p>
        </w:tc>
        <w:tc>
          <w:tcPr>
            <w:tcW w:w="639" w:type="pct"/>
            <w:tcBorders>
              <w:top w:val="single" w:sz="4" w:space="0" w:color="auto"/>
              <w:left w:val="nil"/>
              <w:bottom w:val="single" w:sz="4" w:space="0" w:color="auto"/>
              <w:right w:val="single" w:sz="4" w:space="0" w:color="auto"/>
            </w:tcBorders>
            <w:vAlign w:val="center"/>
          </w:tcPr>
          <w:p w14:paraId="55255609" w14:textId="77777777" w:rsidR="00B520F2" w:rsidRPr="002279F9" w:rsidRDefault="00B520F2" w:rsidP="00B520F2">
            <w:pPr>
              <w:jc w:val="center"/>
            </w:pPr>
            <w:r w:rsidRPr="002279F9">
              <w:rPr>
                <w:rFonts w:hint="eastAsia"/>
              </w:rPr>
              <w:t>目标</w:t>
            </w:r>
            <w:r w:rsidRPr="002279F9">
              <w:rPr>
                <w:rFonts w:hint="eastAsia"/>
              </w:rPr>
              <w:t>1</w:t>
            </w:r>
            <w:r w:rsidRPr="002279F9">
              <w:t>.4</w:t>
            </w:r>
          </w:p>
          <w:p w14:paraId="14628711" w14:textId="77777777" w:rsidR="00B520F2" w:rsidRPr="002279F9" w:rsidRDefault="00B520F2" w:rsidP="00B520F2">
            <w:pPr>
              <w:jc w:val="center"/>
            </w:pPr>
            <w:r w:rsidRPr="002279F9">
              <w:rPr>
                <w:rFonts w:hint="eastAsia"/>
              </w:rPr>
              <w:t>目标</w:t>
            </w:r>
            <w:r w:rsidRPr="002279F9">
              <w:rPr>
                <w:rFonts w:hint="eastAsia"/>
              </w:rPr>
              <w:t>2</w:t>
            </w:r>
            <w:r w:rsidRPr="002279F9">
              <w:t>.1</w:t>
            </w:r>
          </w:p>
          <w:p w14:paraId="22E44AF4" w14:textId="77777777" w:rsidR="00B520F2" w:rsidRPr="002279F9" w:rsidRDefault="00B520F2" w:rsidP="00B520F2">
            <w:pPr>
              <w:jc w:val="center"/>
            </w:pPr>
            <w:r w:rsidRPr="002279F9">
              <w:rPr>
                <w:rFonts w:hint="eastAsia"/>
              </w:rPr>
              <w:t>目标</w:t>
            </w:r>
            <w:r w:rsidRPr="002279F9">
              <w:rPr>
                <w:rFonts w:hint="eastAsia"/>
              </w:rPr>
              <w:t>3</w:t>
            </w:r>
            <w:r w:rsidRPr="002279F9">
              <w:t>.2</w:t>
            </w:r>
          </w:p>
        </w:tc>
      </w:tr>
      <w:tr w:rsidR="00B520F2" w:rsidRPr="007C4635" w14:paraId="1CEDD7C2" w14:textId="77777777" w:rsidTr="00B520F2">
        <w:trPr>
          <w:trHeight w:val="569"/>
          <w:jc w:val="center"/>
        </w:trPr>
        <w:tc>
          <w:tcPr>
            <w:tcW w:w="398" w:type="pct"/>
            <w:tcBorders>
              <w:top w:val="single" w:sz="4" w:space="0" w:color="auto"/>
              <w:left w:val="single" w:sz="4" w:space="0" w:color="auto"/>
              <w:bottom w:val="single" w:sz="4" w:space="0" w:color="auto"/>
              <w:right w:val="single" w:sz="4" w:space="0" w:color="auto"/>
            </w:tcBorders>
            <w:vAlign w:val="center"/>
          </w:tcPr>
          <w:p w14:paraId="74E31C8E" w14:textId="77777777" w:rsidR="00B520F2" w:rsidRPr="002279F9" w:rsidRDefault="00B520F2" w:rsidP="00B520F2">
            <w:pPr>
              <w:pStyle w:val="80"/>
              <w:ind w:firstLineChars="0" w:firstLine="0"/>
              <w:jc w:val="center"/>
            </w:pPr>
            <w:r w:rsidRPr="002279F9">
              <w:t>7</w:t>
            </w:r>
          </w:p>
        </w:tc>
        <w:tc>
          <w:tcPr>
            <w:tcW w:w="785" w:type="pct"/>
            <w:tcBorders>
              <w:top w:val="single" w:sz="4" w:space="0" w:color="auto"/>
              <w:left w:val="nil"/>
              <w:bottom w:val="single" w:sz="4" w:space="0" w:color="auto"/>
              <w:right w:val="single" w:sz="4" w:space="0" w:color="auto"/>
            </w:tcBorders>
            <w:vAlign w:val="center"/>
          </w:tcPr>
          <w:p w14:paraId="47CB69AC" w14:textId="77777777" w:rsidR="00B520F2" w:rsidRPr="002279F9" w:rsidRDefault="00B520F2" w:rsidP="00B520F2">
            <w:pPr>
              <w:jc w:val="left"/>
            </w:pPr>
            <w:r w:rsidRPr="002279F9">
              <w:rPr>
                <w:rFonts w:hint="eastAsia"/>
              </w:rPr>
              <w:t>存储器管理</w:t>
            </w:r>
          </w:p>
        </w:tc>
        <w:tc>
          <w:tcPr>
            <w:tcW w:w="1085" w:type="pct"/>
            <w:tcBorders>
              <w:top w:val="single" w:sz="4" w:space="0" w:color="auto"/>
              <w:left w:val="nil"/>
              <w:bottom w:val="single" w:sz="4" w:space="0" w:color="auto"/>
              <w:right w:val="single" w:sz="4" w:space="0" w:color="auto"/>
            </w:tcBorders>
            <w:vAlign w:val="center"/>
          </w:tcPr>
          <w:p w14:paraId="61A1CF83" w14:textId="77777777" w:rsidR="00B520F2" w:rsidRPr="002279F9" w:rsidRDefault="00B520F2" w:rsidP="00B520F2">
            <w:pPr>
              <w:jc w:val="left"/>
            </w:pPr>
            <w:r w:rsidRPr="002279F9">
              <w:rPr>
                <w:rFonts w:hint="eastAsia"/>
              </w:rPr>
              <w:t>存储器管理方式设计</w:t>
            </w:r>
          </w:p>
        </w:tc>
        <w:tc>
          <w:tcPr>
            <w:tcW w:w="310" w:type="pct"/>
            <w:tcBorders>
              <w:top w:val="single" w:sz="4" w:space="0" w:color="auto"/>
              <w:left w:val="nil"/>
              <w:bottom w:val="single" w:sz="4" w:space="0" w:color="auto"/>
              <w:right w:val="single" w:sz="4" w:space="0" w:color="auto"/>
            </w:tcBorders>
            <w:vAlign w:val="center"/>
          </w:tcPr>
          <w:p w14:paraId="17A2C13D" w14:textId="77777777" w:rsidR="00B520F2" w:rsidRPr="002279F9" w:rsidRDefault="00B520F2" w:rsidP="00B520F2">
            <w:pPr>
              <w:jc w:val="center"/>
            </w:pPr>
            <w:r w:rsidRPr="002279F9">
              <w:rPr>
                <w:rFonts w:hint="eastAsia"/>
              </w:rPr>
              <w:t>2</w:t>
            </w:r>
          </w:p>
        </w:tc>
        <w:tc>
          <w:tcPr>
            <w:tcW w:w="620" w:type="pct"/>
            <w:tcBorders>
              <w:top w:val="single" w:sz="4" w:space="0" w:color="auto"/>
              <w:left w:val="nil"/>
              <w:bottom w:val="single" w:sz="4" w:space="0" w:color="auto"/>
              <w:right w:val="single" w:sz="4" w:space="0" w:color="auto"/>
            </w:tcBorders>
            <w:vAlign w:val="center"/>
          </w:tcPr>
          <w:p w14:paraId="59DC032C" w14:textId="77777777" w:rsidR="00B520F2" w:rsidRPr="002279F9" w:rsidRDefault="00B520F2" w:rsidP="00B520F2">
            <w:pPr>
              <w:jc w:val="center"/>
            </w:pPr>
            <w:r w:rsidRPr="002279F9">
              <w:rPr>
                <w:rFonts w:hint="eastAsia"/>
              </w:rPr>
              <w:t>设计性</w:t>
            </w:r>
          </w:p>
        </w:tc>
        <w:tc>
          <w:tcPr>
            <w:tcW w:w="1163" w:type="pct"/>
            <w:tcBorders>
              <w:top w:val="single" w:sz="4" w:space="0" w:color="auto"/>
              <w:left w:val="single" w:sz="4" w:space="0" w:color="auto"/>
              <w:bottom w:val="single" w:sz="4" w:space="0" w:color="auto"/>
              <w:right w:val="single" w:sz="4" w:space="0" w:color="auto"/>
            </w:tcBorders>
            <w:vAlign w:val="center"/>
          </w:tcPr>
          <w:p w14:paraId="687289CC" w14:textId="77777777" w:rsidR="00B520F2" w:rsidRPr="002279F9" w:rsidRDefault="00B520F2" w:rsidP="00B520F2">
            <w:r w:rsidRPr="002279F9">
              <w:rPr>
                <w:rFonts w:hint="eastAsia"/>
              </w:rPr>
              <w:t>能够合理设计出存储器管理方式</w:t>
            </w:r>
          </w:p>
        </w:tc>
        <w:tc>
          <w:tcPr>
            <w:tcW w:w="639" w:type="pct"/>
            <w:tcBorders>
              <w:top w:val="single" w:sz="4" w:space="0" w:color="auto"/>
              <w:left w:val="nil"/>
              <w:bottom w:val="single" w:sz="4" w:space="0" w:color="auto"/>
              <w:right w:val="single" w:sz="4" w:space="0" w:color="auto"/>
            </w:tcBorders>
            <w:vAlign w:val="center"/>
          </w:tcPr>
          <w:p w14:paraId="0D1D36A5" w14:textId="77777777" w:rsidR="00B520F2" w:rsidRPr="002279F9" w:rsidRDefault="00B520F2" w:rsidP="00B520F2">
            <w:pPr>
              <w:jc w:val="center"/>
            </w:pPr>
            <w:r w:rsidRPr="002279F9">
              <w:rPr>
                <w:rFonts w:hint="eastAsia"/>
              </w:rPr>
              <w:t>目标</w:t>
            </w:r>
            <w:r w:rsidRPr="002279F9">
              <w:rPr>
                <w:rFonts w:hint="eastAsia"/>
              </w:rPr>
              <w:t>1</w:t>
            </w:r>
            <w:r w:rsidRPr="002279F9">
              <w:t>.4</w:t>
            </w:r>
          </w:p>
          <w:p w14:paraId="34C6221F" w14:textId="77777777" w:rsidR="00B520F2" w:rsidRPr="002279F9" w:rsidRDefault="00B520F2" w:rsidP="00B520F2">
            <w:pPr>
              <w:jc w:val="center"/>
            </w:pPr>
            <w:r w:rsidRPr="002279F9">
              <w:rPr>
                <w:rFonts w:hint="eastAsia"/>
              </w:rPr>
              <w:t>目标</w:t>
            </w:r>
            <w:r w:rsidRPr="002279F9">
              <w:rPr>
                <w:rFonts w:hint="eastAsia"/>
              </w:rPr>
              <w:t>2</w:t>
            </w:r>
            <w:r w:rsidRPr="002279F9">
              <w:t>.2</w:t>
            </w:r>
          </w:p>
          <w:p w14:paraId="3017D25C" w14:textId="77777777" w:rsidR="00B520F2" w:rsidRPr="002279F9" w:rsidRDefault="00B520F2" w:rsidP="00B520F2">
            <w:pPr>
              <w:jc w:val="center"/>
            </w:pPr>
            <w:r w:rsidRPr="002279F9">
              <w:rPr>
                <w:rFonts w:hint="eastAsia"/>
              </w:rPr>
              <w:t>目标</w:t>
            </w:r>
            <w:r w:rsidRPr="002279F9">
              <w:rPr>
                <w:rFonts w:hint="eastAsia"/>
              </w:rPr>
              <w:t>3</w:t>
            </w:r>
            <w:r w:rsidRPr="002279F9">
              <w:t>.2</w:t>
            </w:r>
          </w:p>
        </w:tc>
      </w:tr>
      <w:tr w:rsidR="00B520F2" w:rsidRPr="007C4635" w14:paraId="7E393DB2" w14:textId="77777777" w:rsidTr="00B520F2">
        <w:trPr>
          <w:trHeight w:val="569"/>
          <w:jc w:val="center"/>
        </w:trPr>
        <w:tc>
          <w:tcPr>
            <w:tcW w:w="398" w:type="pct"/>
            <w:tcBorders>
              <w:top w:val="single" w:sz="4" w:space="0" w:color="auto"/>
              <w:left w:val="single" w:sz="4" w:space="0" w:color="auto"/>
              <w:bottom w:val="single" w:sz="4" w:space="0" w:color="auto"/>
              <w:right w:val="single" w:sz="4" w:space="0" w:color="auto"/>
            </w:tcBorders>
            <w:vAlign w:val="center"/>
          </w:tcPr>
          <w:p w14:paraId="6B7AFA20" w14:textId="77777777" w:rsidR="00B520F2" w:rsidRPr="002279F9" w:rsidRDefault="00B520F2" w:rsidP="00B520F2">
            <w:pPr>
              <w:pStyle w:val="80"/>
              <w:ind w:firstLineChars="0" w:firstLine="0"/>
              <w:jc w:val="center"/>
            </w:pPr>
            <w:r w:rsidRPr="002279F9">
              <w:rPr>
                <w:rFonts w:hint="eastAsia"/>
              </w:rPr>
              <w:t>8</w:t>
            </w:r>
          </w:p>
        </w:tc>
        <w:tc>
          <w:tcPr>
            <w:tcW w:w="785" w:type="pct"/>
            <w:tcBorders>
              <w:top w:val="single" w:sz="4" w:space="0" w:color="auto"/>
              <w:left w:val="nil"/>
              <w:bottom w:val="single" w:sz="4" w:space="0" w:color="auto"/>
              <w:right w:val="single" w:sz="4" w:space="0" w:color="auto"/>
            </w:tcBorders>
            <w:vAlign w:val="center"/>
          </w:tcPr>
          <w:p w14:paraId="67DA96DB" w14:textId="77777777" w:rsidR="00B520F2" w:rsidRPr="002279F9" w:rsidRDefault="00B520F2" w:rsidP="00B520F2">
            <w:pPr>
              <w:jc w:val="left"/>
            </w:pPr>
            <w:r w:rsidRPr="002279F9">
              <w:rPr>
                <w:rFonts w:hint="eastAsia"/>
              </w:rPr>
              <w:t>虚拟存储器管理</w:t>
            </w:r>
          </w:p>
        </w:tc>
        <w:tc>
          <w:tcPr>
            <w:tcW w:w="1085" w:type="pct"/>
            <w:tcBorders>
              <w:top w:val="single" w:sz="4" w:space="0" w:color="auto"/>
              <w:left w:val="nil"/>
              <w:bottom w:val="single" w:sz="4" w:space="0" w:color="auto"/>
              <w:right w:val="single" w:sz="4" w:space="0" w:color="auto"/>
            </w:tcBorders>
            <w:vAlign w:val="center"/>
          </w:tcPr>
          <w:p w14:paraId="47DA4BDD" w14:textId="77777777" w:rsidR="00B520F2" w:rsidRPr="002279F9" w:rsidRDefault="00B520F2" w:rsidP="00B520F2">
            <w:pPr>
              <w:jc w:val="left"/>
            </w:pPr>
            <w:r w:rsidRPr="002279F9">
              <w:rPr>
                <w:rFonts w:hint="eastAsia"/>
              </w:rPr>
              <w:t>虚拟存储管理方式设计</w:t>
            </w:r>
          </w:p>
        </w:tc>
        <w:tc>
          <w:tcPr>
            <w:tcW w:w="310" w:type="pct"/>
            <w:tcBorders>
              <w:top w:val="single" w:sz="4" w:space="0" w:color="auto"/>
              <w:left w:val="nil"/>
              <w:bottom w:val="single" w:sz="4" w:space="0" w:color="auto"/>
              <w:right w:val="single" w:sz="4" w:space="0" w:color="auto"/>
            </w:tcBorders>
            <w:vAlign w:val="center"/>
          </w:tcPr>
          <w:p w14:paraId="1C9D443D" w14:textId="77777777" w:rsidR="00B520F2" w:rsidRPr="002279F9" w:rsidRDefault="00B520F2" w:rsidP="00B520F2">
            <w:pPr>
              <w:jc w:val="center"/>
            </w:pPr>
            <w:r w:rsidRPr="002279F9">
              <w:rPr>
                <w:rFonts w:hint="eastAsia"/>
              </w:rPr>
              <w:t>2</w:t>
            </w:r>
          </w:p>
        </w:tc>
        <w:tc>
          <w:tcPr>
            <w:tcW w:w="620" w:type="pct"/>
            <w:tcBorders>
              <w:top w:val="single" w:sz="4" w:space="0" w:color="auto"/>
              <w:left w:val="nil"/>
              <w:bottom w:val="single" w:sz="4" w:space="0" w:color="auto"/>
              <w:right w:val="single" w:sz="4" w:space="0" w:color="auto"/>
            </w:tcBorders>
            <w:vAlign w:val="center"/>
          </w:tcPr>
          <w:p w14:paraId="584FA1AA" w14:textId="77777777" w:rsidR="00B520F2" w:rsidRPr="002279F9" w:rsidRDefault="00B520F2" w:rsidP="00B520F2">
            <w:pPr>
              <w:jc w:val="center"/>
            </w:pPr>
            <w:r w:rsidRPr="002279F9">
              <w:rPr>
                <w:rFonts w:hint="eastAsia"/>
              </w:rPr>
              <w:t>设计性</w:t>
            </w:r>
          </w:p>
        </w:tc>
        <w:tc>
          <w:tcPr>
            <w:tcW w:w="1163" w:type="pct"/>
            <w:tcBorders>
              <w:top w:val="single" w:sz="4" w:space="0" w:color="auto"/>
              <w:left w:val="single" w:sz="4" w:space="0" w:color="auto"/>
              <w:bottom w:val="single" w:sz="4" w:space="0" w:color="auto"/>
              <w:right w:val="single" w:sz="4" w:space="0" w:color="auto"/>
            </w:tcBorders>
            <w:vAlign w:val="center"/>
          </w:tcPr>
          <w:p w14:paraId="01F9D7DE" w14:textId="77777777" w:rsidR="00B520F2" w:rsidRPr="002279F9" w:rsidRDefault="00B520F2" w:rsidP="00B520F2">
            <w:pPr>
              <w:jc w:val="left"/>
            </w:pPr>
            <w:r w:rsidRPr="002279F9">
              <w:rPr>
                <w:rFonts w:hint="eastAsia"/>
              </w:rPr>
              <w:t>能够合理设计出虚拟存储器管理方式</w:t>
            </w:r>
          </w:p>
        </w:tc>
        <w:tc>
          <w:tcPr>
            <w:tcW w:w="639" w:type="pct"/>
            <w:tcBorders>
              <w:top w:val="single" w:sz="4" w:space="0" w:color="auto"/>
              <w:left w:val="nil"/>
              <w:bottom w:val="single" w:sz="4" w:space="0" w:color="auto"/>
              <w:right w:val="single" w:sz="4" w:space="0" w:color="auto"/>
            </w:tcBorders>
            <w:vAlign w:val="center"/>
          </w:tcPr>
          <w:p w14:paraId="68DB22B5" w14:textId="77777777" w:rsidR="00B520F2" w:rsidRPr="002279F9" w:rsidRDefault="00B520F2" w:rsidP="00B520F2">
            <w:pPr>
              <w:jc w:val="center"/>
            </w:pPr>
            <w:r w:rsidRPr="002279F9">
              <w:rPr>
                <w:rFonts w:hint="eastAsia"/>
              </w:rPr>
              <w:t>目标</w:t>
            </w:r>
            <w:r w:rsidRPr="002279F9">
              <w:rPr>
                <w:rFonts w:hint="eastAsia"/>
              </w:rPr>
              <w:t>1</w:t>
            </w:r>
            <w:r w:rsidRPr="002279F9">
              <w:t>.5</w:t>
            </w:r>
          </w:p>
          <w:p w14:paraId="39CF6966" w14:textId="77777777" w:rsidR="00B520F2" w:rsidRPr="002279F9" w:rsidRDefault="00B520F2" w:rsidP="00B520F2">
            <w:pPr>
              <w:jc w:val="center"/>
            </w:pPr>
            <w:r w:rsidRPr="002279F9">
              <w:rPr>
                <w:rFonts w:hint="eastAsia"/>
              </w:rPr>
              <w:t>目标</w:t>
            </w:r>
            <w:r w:rsidRPr="002279F9">
              <w:rPr>
                <w:rFonts w:hint="eastAsia"/>
              </w:rPr>
              <w:t>2</w:t>
            </w:r>
            <w:r w:rsidRPr="002279F9">
              <w:t>.2</w:t>
            </w:r>
          </w:p>
          <w:p w14:paraId="650B5142" w14:textId="77777777" w:rsidR="00B520F2" w:rsidRPr="002279F9" w:rsidRDefault="00B520F2" w:rsidP="00B520F2">
            <w:pPr>
              <w:jc w:val="center"/>
            </w:pPr>
            <w:r w:rsidRPr="002279F9">
              <w:rPr>
                <w:rFonts w:hint="eastAsia"/>
              </w:rPr>
              <w:t>目标</w:t>
            </w:r>
            <w:r w:rsidRPr="002279F9">
              <w:rPr>
                <w:rFonts w:hint="eastAsia"/>
              </w:rPr>
              <w:t>3</w:t>
            </w:r>
            <w:r w:rsidRPr="002279F9">
              <w:t>.2</w:t>
            </w:r>
          </w:p>
        </w:tc>
      </w:tr>
    </w:tbl>
    <w:p w14:paraId="7500C501" w14:textId="77777777" w:rsidR="00B520F2" w:rsidRDefault="00B520F2">
      <w:pPr>
        <w:pStyle w:val="af8"/>
        <w:spacing w:after="240" w:line="300" w:lineRule="auto"/>
        <w:jc w:val="left"/>
      </w:pPr>
      <w:r>
        <w:rPr>
          <w:rFonts w:ascii="黑体" w:eastAsia="黑体" w:hAnsi="黑体" w:hint="eastAsia"/>
          <w:sz w:val="28"/>
          <w:szCs w:val="28"/>
        </w:rPr>
        <w:t>六、课程评价</w:t>
      </w:r>
    </w:p>
    <w:p w14:paraId="3A727D7F" w14:textId="5FA6876F" w:rsidR="00CA2D2B" w:rsidRDefault="00B520F2">
      <w:pPr>
        <w:spacing w:line="480" w:lineRule="auto"/>
        <w:rPr>
          <w:b/>
          <w:sz w:val="24"/>
        </w:rPr>
      </w:pPr>
      <w:r>
        <w:rPr>
          <w:rFonts w:hint="eastAsia"/>
          <w:b/>
          <w:sz w:val="24"/>
        </w:rPr>
        <w:t>（一）考核内容、考核方式与课程目标对应关系</w:t>
      </w:r>
    </w:p>
    <w:tbl>
      <w:tblPr>
        <w:tblStyle w:val="aff3"/>
        <w:tblW w:w="0" w:type="auto"/>
        <w:tblLook w:val="04A0" w:firstRow="1" w:lastRow="0" w:firstColumn="1" w:lastColumn="0" w:noHBand="0" w:noVBand="1"/>
      </w:tblPr>
      <w:tblGrid>
        <w:gridCol w:w="559"/>
        <w:gridCol w:w="2519"/>
        <w:gridCol w:w="845"/>
        <w:gridCol w:w="705"/>
        <w:gridCol w:w="846"/>
        <w:gridCol w:w="704"/>
        <w:gridCol w:w="705"/>
        <w:gridCol w:w="707"/>
        <w:gridCol w:w="706"/>
      </w:tblGrid>
      <w:tr w:rsidR="00CA2D2B" w14:paraId="5C525D69" w14:textId="77777777" w:rsidTr="00CA2D2B">
        <w:tc>
          <w:tcPr>
            <w:tcW w:w="559" w:type="dxa"/>
            <w:vMerge w:val="restart"/>
            <w:vAlign w:val="center"/>
          </w:tcPr>
          <w:p w14:paraId="37ADAFC2" w14:textId="6E61E46D" w:rsidR="00CA2D2B" w:rsidRDefault="00CA2D2B" w:rsidP="00CA2D2B">
            <w:pPr>
              <w:jc w:val="center"/>
              <w:rPr>
                <w:b/>
                <w:sz w:val="24"/>
              </w:rPr>
            </w:pPr>
            <w:r w:rsidRPr="001A11A0">
              <w:rPr>
                <w:rFonts w:hint="eastAsia"/>
                <w:b/>
              </w:rPr>
              <w:t>课程目标</w:t>
            </w:r>
          </w:p>
        </w:tc>
        <w:tc>
          <w:tcPr>
            <w:tcW w:w="2519" w:type="dxa"/>
            <w:vMerge w:val="restart"/>
            <w:vAlign w:val="center"/>
          </w:tcPr>
          <w:p w14:paraId="1D3C85C3" w14:textId="05E845A3" w:rsidR="00CA2D2B" w:rsidRDefault="00CA2D2B" w:rsidP="00CA2D2B">
            <w:pPr>
              <w:jc w:val="center"/>
              <w:rPr>
                <w:b/>
                <w:sz w:val="24"/>
              </w:rPr>
            </w:pPr>
            <w:r w:rsidRPr="001A11A0">
              <w:rPr>
                <w:rFonts w:ascii="宋体" w:hAnsi="宋体" w:hint="eastAsia"/>
                <w:b/>
              </w:rPr>
              <w:t>考核内容</w:t>
            </w:r>
          </w:p>
        </w:tc>
        <w:tc>
          <w:tcPr>
            <w:tcW w:w="5218" w:type="dxa"/>
            <w:gridSpan w:val="7"/>
          </w:tcPr>
          <w:p w14:paraId="47672DBC" w14:textId="71F9DF8B" w:rsidR="00CA2D2B" w:rsidRDefault="00CA2D2B" w:rsidP="00CA2D2B">
            <w:pPr>
              <w:jc w:val="center"/>
              <w:rPr>
                <w:b/>
                <w:sz w:val="24"/>
              </w:rPr>
            </w:pPr>
            <w:r w:rsidRPr="001A11A0">
              <w:rPr>
                <w:rFonts w:hint="eastAsia"/>
                <w:b/>
              </w:rPr>
              <w:t>课程目标在各考核方式中占比</w:t>
            </w:r>
          </w:p>
        </w:tc>
      </w:tr>
      <w:tr w:rsidR="00CA2D2B" w14:paraId="66E58A0C" w14:textId="77777777" w:rsidTr="00CA2D2B">
        <w:tc>
          <w:tcPr>
            <w:tcW w:w="559" w:type="dxa"/>
            <w:vMerge/>
          </w:tcPr>
          <w:p w14:paraId="5ED6765C" w14:textId="77777777" w:rsidR="00CA2D2B" w:rsidRDefault="00CA2D2B" w:rsidP="00CA2D2B">
            <w:pPr>
              <w:jc w:val="center"/>
              <w:rPr>
                <w:b/>
                <w:sz w:val="24"/>
              </w:rPr>
            </w:pPr>
          </w:p>
        </w:tc>
        <w:tc>
          <w:tcPr>
            <w:tcW w:w="2519" w:type="dxa"/>
            <w:vMerge/>
          </w:tcPr>
          <w:p w14:paraId="648792DE" w14:textId="77777777" w:rsidR="00CA2D2B" w:rsidRDefault="00CA2D2B" w:rsidP="00CA2D2B">
            <w:pPr>
              <w:jc w:val="center"/>
              <w:rPr>
                <w:b/>
                <w:sz w:val="24"/>
              </w:rPr>
            </w:pPr>
          </w:p>
        </w:tc>
        <w:tc>
          <w:tcPr>
            <w:tcW w:w="845" w:type="dxa"/>
            <w:vAlign w:val="center"/>
          </w:tcPr>
          <w:p w14:paraId="401A3A9F" w14:textId="2086AE40" w:rsidR="00CA2D2B" w:rsidRPr="00CA2D2B" w:rsidRDefault="00CA2D2B" w:rsidP="00CA2D2B">
            <w:pPr>
              <w:jc w:val="center"/>
              <w:rPr>
                <w:b/>
                <w:sz w:val="24"/>
              </w:rPr>
            </w:pPr>
            <w:r w:rsidRPr="005B58CB">
              <w:rPr>
                <w:rFonts w:hint="eastAsia"/>
                <w:b/>
              </w:rPr>
              <w:t>学习通课前测验</w:t>
            </w:r>
          </w:p>
        </w:tc>
        <w:tc>
          <w:tcPr>
            <w:tcW w:w="705" w:type="dxa"/>
            <w:vAlign w:val="center"/>
          </w:tcPr>
          <w:p w14:paraId="4947B5C9" w14:textId="65E4E798" w:rsidR="00CA2D2B" w:rsidRDefault="00CA2D2B" w:rsidP="00CA2D2B">
            <w:pPr>
              <w:jc w:val="center"/>
              <w:rPr>
                <w:b/>
                <w:sz w:val="24"/>
              </w:rPr>
            </w:pPr>
            <w:r w:rsidRPr="005B58CB">
              <w:rPr>
                <w:rFonts w:hint="eastAsia"/>
                <w:b/>
              </w:rPr>
              <w:t>课</w:t>
            </w:r>
            <w:r>
              <w:rPr>
                <w:rFonts w:hint="eastAsia"/>
                <w:b/>
              </w:rPr>
              <w:t>后</w:t>
            </w:r>
            <w:r w:rsidRPr="005B58CB">
              <w:rPr>
                <w:rFonts w:hint="eastAsia"/>
                <w:b/>
              </w:rPr>
              <w:t>作业</w:t>
            </w:r>
          </w:p>
        </w:tc>
        <w:tc>
          <w:tcPr>
            <w:tcW w:w="846" w:type="dxa"/>
            <w:vAlign w:val="center"/>
          </w:tcPr>
          <w:p w14:paraId="5F15B98F" w14:textId="520D3CE0" w:rsidR="00CA2D2B" w:rsidRDefault="00CA2D2B" w:rsidP="00CA2D2B">
            <w:pPr>
              <w:jc w:val="center"/>
              <w:rPr>
                <w:b/>
                <w:sz w:val="24"/>
              </w:rPr>
            </w:pPr>
            <w:r w:rsidRPr="005B58CB">
              <w:rPr>
                <w:rFonts w:hint="eastAsia"/>
                <w:b/>
              </w:rPr>
              <w:t>实验课堂算法程序</w:t>
            </w:r>
          </w:p>
        </w:tc>
        <w:tc>
          <w:tcPr>
            <w:tcW w:w="704" w:type="dxa"/>
            <w:vAlign w:val="center"/>
          </w:tcPr>
          <w:p w14:paraId="5F7C7F1C" w14:textId="424CDF26" w:rsidR="00CA2D2B" w:rsidRDefault="00CA2D2B" w:rsidP="00CA2D2B">
            <w:pPr>
              <w:jc w:val="center"/>
              <w:rPr>
                <w:b/>
                <w:sz w:val="24"/>
              </w:rPr>
            </w:pPr>
            <w:r w:rsidRPr="005B58CB">
              <w:rPr>
                <w:rFonts w:hint="eastAsia"/>
                <w:b/>
              </w:rPr>
              <w:t>实验报告</w:t>
            </w:r>
          </w:p>
        </w:tc>
        <w:tc>
          <w:tcPr>
            <w:tcW w:w="705" w:type="dxa"/>
            <w:vAlign w:val="center"/>
          </w:tcPr>
          <w:p w14:paraId="46253F0C" w14:textId="042AE939" w:rsidR="00CA2D2B" w:rsidRDefault="00CA2D2B" w:rsidP="00CA2D2B">
            <w:pPr>
              <w:jc w:val="center"/>
              <w:rPr>
                <w:b/>
                <w:sz w:val="24"/>
              </w:rPr>
            </w:pPr>
            <w:r w:rsidRPr="005B58CB">
              <w:rPr>
                <w:rFonts w:hint="eastAsia"/>
                <w:b/>
              </w:rPr>
              <w:t>期中考试</w:t>
            </w:r>
          </w:p>
        </w:tc>
        <w:tc>
          <w:tcPr>
            <w:tcW w:w="707" w:type="dxa"/>
            <w:vAlign w:val="center"/>
          </w:tcPr>
          <w:p w14:paraId="59391173" w14:textId="77777777" w:rsidR="00CA2D2B" w:rsidRPr="005B58CB" w:rsidRDefault="00CA2D2B" w:rsidP="00CA2D2B">
            <w:pPr>
              <w:jc w:val="center"/>
              <w:rPr>
                <w:b/>
              </w:rPr>
            </w:pPr>
            <w:r w:rsidRPr="005B58CB">
              <w:rPr>
                <w:rFonts w:hint="eastAsia"/>
                <w:b/>
              </w:rPr>
              <w:t>期末</w:t>
            </w:r>
          </w:p>
          <w:p w14:paraId="1DF07C17" w14:textId="7D5F557F" w:rsidR="00CA2D2B" w:rsidRDefault="00CA2D2B" w:rsidP="00CA2D2B">
            <w:pPr>
              <w:jc w:val="center"/>
              <w:rPr>
                <w:b/>
                <w:sz w:val="24"/>
              </w:rPr>
            </w:pPr>
            <w:r w:rsidRPr="005B58CB">
              <w:rPr>
                <w:rFonts w:hint="eastAsia"/>
                <w:b/>
              </w:rPr>
              <w:t>考试</w:t>
            </w:r>
          </w:p>
        </w:tc>
        <w:tc>
          <w:tcPr>
            <w:tcW w:w="706" w:type="dxa"/>
            <w:vAlign w:val="center"/>
          </w:tcPr>
          <w:p w14:paraId="2DD531D5" w14:textId="70F45DE3" w:rsidR="00CA2D2B" w:rsidRDefault="00CA2D2B" w:rsidP="00CA2D2B">
            <w:pPr>
              <w:jc w:val="center"/>
              <w:rPr>
                <w:b/>
                <w:sz w:val="24"/>
              </w:rPr>
            </w:pPr>
            <w:r>
              <w:rPr>
                <w:rFonts w:hint="eastAsia"/>
                <w:b/>
              </w:rPr>
              <w:t>合计</w:t>
            </w:r>
          </w:p>
        </w:tc>
      </w:tr>
      <w:tr w:rsidR="00CA2D2B" w14:paraId="28A6163F" w14:textId="77777777" w:rsidTr="00CA2D2B">
        <w:tc>
          <w:tcPr>
            <w:tcW w:w="559" w:type="dxa"/>
          </w:tcPr>
          <w:p w14:paraId="0EEDEE1E" w14:textId="22BAE71F" w:rsidR="00CA2D2B" w:rsidRDefault="00CA2D2B" w:rsidP="00CA2D2B">
            <w:pPr>
              <w:spacing w:line="480" w:lineRule="auto"/>
              <w:rPr>
                <w:b/>
                <w:sz w:val="24"/>
              </w:rPr>
            </w:pPr>
            <w:r>
              <w:rPr>
                <w:rFonts w:hint="eastAsia"/>
                <w:b/>
                <w:sz w:val="24"/>
              </w:rPr>
              <w:t>1</w:t>
            </w:r>
          </w:p>
        </w:tc>
        <w:tc>
          <w:tcPr>
            <w:tcW w:w="2519" w:type="dxa"/>
            <w:vAlign w:val="center"/>
          </w:tcPr>
          <w:p w14:paraId="58AB4F72" w14:textId="77777777" w:rsidR="00CA2D2B" w:rsidRPr="002279F9" w:rsidRDefault="00CA2D2B" w:rsidP="00CA2D2B">
            <w:pPr>
              <w:adjustRightInd w:val="0"/>
              <w:snapToGrid w:val="0"/>
              <w:jc w:val="left"/>
            </w:pPr>
            <w:r w:rsidRPr="002279F9">
              <w:rPr>
                <w:rFonts w:hint="eastAsia"/>
              </w:rPr>
              <w:t>1</w:t>
            </w:r>
            <w:r w:rsidRPr="002279F9">
              <w:t>.</w:t>
            </w:r>
            <w:r w:rsidRPr="002279F9">
              <w:t>了解操作系统的发展过程</w:t>
            </w:r>
          </w:p>
          <w:p w14:paraId="3F139EF5" w14:textId="77777777" w:rsidR="00CA2D2B" w:rsidRPr="002279F9" w:rsidRDefault="00CA2D2B" w:rsidP="00CA2D2B">
            <w:r w:rsidRPr="002279F9">
              <w:rPr>
                <w:rFonts w:hint="eastAsia"/>
              </w:rPr>
              <w:t>2</w:t>
            </w:r>
            <w:r w:rsidRPr="002279F9">
              <w:t>.</w:t>
            </w:r>
            <w:r w:rsidRPr="002279F9">
              <w:t>掌握操作系统的基本特性</w:t>
            </w:r>
          </w:p>
          <w:p w14:paraId="6EC5EEF9" w14:textId="77777777" w:rsidR="00CA2D2B" w:rsidRPr="002279F9" w:rsidRDefault="00CA2D2B" w:rsidP="00CA2D2B">
            <w:r w:rsidRPr="002279F9">
              <w:rPr>
                <w:rFonts w:hint="eastAsia"/>
              </w:rPr>
              <w:t>3</w:t>
            </w:r>
            <w:r w:rsidRPr="002279F9">
              <w:t>.</w:t>
            </w:r>
            <w:r w:rsidRPr="002279F9">
              <w:t>进程和线程的基本概念</w:t>
            </w:r>
          </w:p>
          <w:p w14:paraId="3A6DBBB8" w14:textId="77777777" w:rsidR="00CA2D2B" w:rsidRPr="002279F9" w:rsidRDefault="00CA2D2B" w:rsidP="00CA2D2B">
            <w:pPr>
              <w:adjustRightInd w:val="0"/>
              <w:snapToGrid w:val="0"/>
              <w:jc w:val="left"/>
            </w:pPr>
            <w:r w:rsidRPr="002279F9">
              <w:rPr>
                <w:rFonts w:hint="eastAsia"/>
              </w:rPr>
              <w:lastRenderedPageBreak/>
              <w:t>4</w:t>
            </w:r>
            <w:r w:rsidRPr="002279F9">
              <w:t>.</w:t>
            </w:r>
            <w:proofErr w:type="gramStart"/>
            <w:r w:rsidRPr="002279F9">
              <w:t>存储机</w:t>
            </w:r>
            <w:proofErr w:type="gramEnd"/>
            <w:r w:rsidRPr="002279F9">
              <w:t>调度层次</w:t>
            </w:r>
          </w:p>
          <w:p w14:paraId="1EC76606" w14:textId="77777777" w:rsidR="00CA2D2B" w:rsidRPr="002279F9" w:rsidRDefault="00CA2D2B" w:rsidP="00CA2D2B">
            <w:r w:rsidRPr="002279F9">
              <w:rPr>
                <w:rFonts w:hint="eastAsia"/>
              </w:rPr>
              <w:t>5</w:t>
            </w:r>
            <w:r w:rsidRPr="002279F9">
              <w:t>.</w:t>
            </w:r>
            <w:r w:rsidRPr="002279F9">
              <w:t>调度队列模型和调度机制</w:t>
            </w:r>
          </w:p>
          <w:p w14:paraId="62A1C866" w14:textId="77777777" w:rsidR="00CA2D2B" w:rsidRPr="002279F9" w:rsidRDefault="00CA2D2B" w:rsidP="00CA2D2B">
            <w:r w:rsidRPr="002279F9">
              <w:rPr>
                <w:rFonts w:hint="eastAsia"/>
              </w:rPr>
              <w:t>6</w:t>
            </w:r>
            <w:r w:rsidRPr="002279F9">
              <w:t>.</w:t>
            </w:r>
            <w:r w:rsidRPr="002279F9">
              <w:t>存储器的层次结构</w:t>
            </w:r>
          </w:p>
          <w:p w14:paraId="7391D12F" w14:textId="77777777" w:rsidR="00CA2D2B" w:rsidRPr="002279F9" w:rsidRDefault="00CA2D2B" w:rsidP="00CA2D2B">
            <w:r w:rsidRPr="002279F9">
              <w:rPr>
                <w:rFonts w:hint="eastAsia"/>
              </w:rPr>
              <w:t>7</w:t>
            </w:r>
            <w:r w:rsidRPr="002279F9">
              <w:t>.</w:t>
            </w:r>
            <w:r w:rsidRPr="002279F9">
              <w:t>虚拟存储器的概念</w:t>
            </w:r>
          </w:p>
          <w:p w14:paraId="3C12FA00" w14:textId="77777777" w:rsidR="00CA2D2B" w:rsidRPr="002279F9" w:rsidRDefault="00CA2D2B" w:rsidP="00CA2D2B">
            <w:pPr>
              <w:adjustRightInd w:val="0"/>
              <w:snapToGrid w:val="0"/>
              <w:jc w:val="left"/>
            </w:pPr>
            <w:r w:rsidRPr="002279F9">
              <w:rPr>
                <w:rFonts w:hint="eastAsia"/>
              </w:rPr>
              <w:t>8</w:t>
            </w:r>
            <w:r w:rsidRPr="002279F9">
              <w:t>.</w:t>
            </w:r>
            <w:r w:rsidRPr="002279F9">
              <w:t>文件的逻辑结构和文件系统</w:t>
            </w:r>
          </w:p>
          <w:p w14:paraId="3F0DAAA4" w14:textId="77777777" w:rsidR="00CA2D2B" w:rsidRPr="002279F9" w:rsidRDefault="00CA2D2B" w:rsidP="00CA2D2B">
            <w:pPr>
              <w:adjustRightInd w:val="0"/>
              <w:snapToGrid w:val="0"/>
              <w:jc w:val="left"/>
            </w:pPr>
            <w:r w:rsidRPr="002279F9">
              <w:rPr>
                <w:rFonts w:hint="eastAsia"/>
              </w:rPr>
              <w:t>9</w:t>
            </w:r>
            <w:r w:rsidRPr="002279F9">
              <w:t>.</w:t>
            </w:r>
            <w:r w:rsidRPr="002279F9">
              <w:t>外存分配方式</w:t>
            </w:r>
          </w:p>
          <w:p w14:paraId="58D49CC2" w14:textId="0A582ADA" w:rsidR="00CA2D2B" w:rsidRDefault="00CA2D2B" w:rsidP="00CA2D2B">
            <w:pPr>
              <w:rPr>
                <w:b/>
                <w:sz w:val="24"/>
              </w:rPr>
            </w:pPr>
            <w:r w:rsidRPr="002279F9">
              <w:rPr>
                <w:rFonts w:hint="eastAsia"/>
              </w:rPr>
              <w:t>1</w:t>
            </w:r>
            <w:r w:rsidRPr="002279F9">
              <w:t>0.</w:t>
            </w:r>
            <w:r w:rsidRPr="002279F9">
              <w:t>目录管理</w:t>
            </w:r>
          </w:p>
        </w:tc>
        <w:tc>
          <w:tcPr>
            <w:tcW w:w="845" w:type="dxa"/>
            <w:vAlign w:val="center"/>
          </w:tcPr>
          <w:p w14:paraId="6F8EB097" w14:textId="59207C2F" w:rsidR="00CA2D2B" w:rsidRDefault="00CA2D2B" w:rsidP="00CA2D2B">
            <w:pPr>
              <w:spacing w:line="480" w:lineRule="auto"/>
              <w:rPr>
                <w:b/>
                <w:sz w:val="24"/>
              </w:rPr>
            </w:pPr>
            <w:r w:rsidRPr="006E6D3E">
              <w:lastRenderedPageBreak/>
              <w:t>10</w:t>
            </w:r>
            <w:r w:rsidRPr="006E6D3E">
              <w:rPr>
                <w:rFonts w:hint="eastAsia"/>
              </w:rPr>
              <w:t>%</w:t>
            </w:r>
          </w:p>
        </w:tc>
        <w:tc>
          <w:tcPr>
            <w:tcW w:w="705" w:type="dxa"/>
            <w:vAlign w:val="center"/>
          </w:tcPr>
          <w:p w14:paraId="50198332" w14:textId="77777777" w:rsidR="00CA2D2B" w:rsidRDefault="00CA2D2B" w:rsidP="00CA2D2B">
            <w:pPr>
              <w:spacing w:line="480" w:lineRule="auto"/>
              <w:rPr>
                <w:b/>
                <w:sz w:val="24"/>
              </w:rPr>
            </w:pPr>
          </w:p>
        </w:tc>
        <w:tc>
          <w:tcPr>
            <w:tcW w:w="846" w:type="dxa"/>
            <w:vAlign w:val="center"/>
          </w:tcPr>
          <w:p w14:paraId="7DCAF631" w14:textId="77777777" w:rsidR="00CA2D2B" w:rsidRDefault="00CA2D2B" w:rsidP="00CA2D2B">
            <w:pPr>
              <w:spacing w:line="480" w:lineRule="auto"/>
              <w:rPr>
                <w:b/>
                <w:sz w:val="24"/>
              </w:rPr>
            </w:pPr>
          </w:p>
        </w:tc>
        <w:tc>
          <w:tcPr>
            <w:tcW w:w="704" w:type="dxa"/>
            <w:vAlign w:val="center"/>
          </w:tcPr>
          <w:p w14:paraId="6E53BE9E" w14:textId="77777777" w:rsidR="00CA2D2B" w:rsidRDefault="00CA2D2B" w:rsidP="00CA2D2B">
            <w:pPr>
              <w:spacing w:line="480" w:lineRule="auto"/>
              <w:rPr>
                <w:b/>
                <w:sz w:val="24"/>
              </w:rPr>
            </w:pPr>
          </w:p>
        </w:tc>
        <w:tc>
          <w:tcPr>
            <w:tcW w:w="705" w:type="dxa"/>
            <w:vAlign w:val="center"/>
          </w:tcPr>
          <w:p w14:paraId="1DC4A751" w14:textId="4E48F555" w:rsidR="00CA2D2B" w:rsidRDefault="00CA2D2B" w:rsidP="00CA2D2B">
            <w:pPr>
              <w:spacing w:line="480" w:lineRule="auto"/>
              <w:rPr>
                <w:b/>
                <w:sz w:val="24"/>
              </w:rPr>
            </w:pPr>
            <w:r w:rsidRPr="00AA4F5E">
              <w:rPr>
                <w:rFonts w:hint="eastAsia"/>
              </w:rPr>
              <w:t>2%</w:t>
            </w:r>
          </w:p>
        </w:tc>
        <w:tc>
          <w:tcPr>
            <w:tcW w:w="707" w:type="dxa"/>
            <w:vAlign w:val="center"/>
          </w:tcPr>
          <w:p w14:paraId="1C5381E7" w14:textId="5FF8AB0C" w:rsidR="00CA2D2B" w:rsidRDefault="00CA2D2B" w:rsidP="00CA2D2B">
            <w:pPr>
              <w:spacing w:line="480" w:lineRule="auto"/>
              <w:rPr>
                <w:b/>
                <w:sz w:val="24"/>
              </w:rPr>
            </w:pPr>
            <w:r>
              <w:t>15</w:t>
            </w:r>
            <w:r>
              <w:rPr>
                <w:rFonts w:hint="eastAsia"/>
              </w:rPr>
              <w:t>%</w:t>
            </w:r>
          </w:p>
        </w:tc>
        <w:tc>
          <w:tcPr>
            <w:tcW w:w="706" w:type="dxa"/>
            <w:vAlign w:val="center"/>
          </w:tcPr>
          <w:p w14:paraId="4AAB4C97" w14:textId="61C6DE26" w:rsidR="00CA2D2B" w:rsidRDefault="00CA2D2B" w:rsidP="00CA2D2B">
            <w:pPr>
              <w:spacing w:line="480" w:lineRule="auto"/>
              <w:rPr>
                <w:b/>
                <w:sz w:val="24"/>
              </w:rPr>
            </w:pPr>
            <w:r>
              <w:rPr>
                <w:rFonts w:hint="eastAsia"/>
              </w:rPr>
              <w:t>27%</w:t>
            </w:r>
          </w:p>
        </w:tc>
      </w:tr>
      <w:tr w:rsidR="00CA2D2B" w14:paraId="7CC979CE" w14:textId="77777777" w:rsidTr="00CA2D2B">
        <w:tc>
          <w:tcPr>
            <w:tcW w:w="559" w:type="dxa"/>
          </w:tcPr>
          <w:p w14:paraId="06B03D1E" w14:textId="77415AD0" w:rsidR="00CA2D2B" w:rsidRDefault="00CA2D2B" w:rsidP="00CA2D2B">
            <w:pPr>
              <w:spacing w:line="480" w:lineRule="auto"/>
              <w:rPr>
                <w:b/>
                <w:sz w:val="24"/>
              </w:rPr>
            </w:pPr>
            <w:r>
              <w:rPr>
                <w:rFonts w:hint="eastAsia"/>
                <w:b/>
                <w:sz w:val="24"/>
              </w:rPr>
              <w:t>2</w:t>
            </w:r>
          </w:p>
        </w:tc>
        <w:tc>
          <w:tcPr>
            <w:tcW w:w="2519" w:type="dxa"/>
            <w:vAlign w:val="center"/>
          </w:tcPr>
          <w:p w14:paraId="0EFE4A0D" w14:textId="77777777" w:rsidR="00CA2D2B" w:rsidRPr="002279F9" w:rsidRDefault="00CA2D2B" w:rsidP="00CA2D2B">
            <w:pPr>
              <w:adjustRightInd w:val="0"/>
              <w:snapToGrid w:val="0"/>
              <w:jc w:val="left"/>
            </w:pPr>
            <w:r w:rsidRPr="002279F9">
              <w:rPr>
                <w:rFonts w:hint="eastAsia"/>
              </w:rPr>
              <w:t>1</w:t>
            </w:r>
            <w:r w:rsidRPr="002279F9">
              <w:t>.</w:t>
            </w:r>
            <w:r w:rsidRPr="002279F9">
              <w:t>理解操作系统的主要功能</w:t>
            </w:r>
          </w:p>
          <w:p w14:paraId="4C6B947C" w14:textId="77777777" w:rsidR="00CA2D2B" w:rsidRPr="002279F9" w:rsidRDefault="00CA2D2B" w:rsidP="00CA2D2B">
            <w:r w:rsidRPr="002279F9">
              <w:rPr>
                <w:rFonts w:hint="eastAsia"/>
              </w:rPr>
              <w:t>2</w:t>
            </w:r>
            <w:r w:rsidRPr="002279F9">
              <w:t>.</w:t>
            </w:r>
            <w:r w:rsidRPr="002279F9">
              <w:t>掌握操作系统的结构设计</w:t>
            </w:r>
          </w:p>
          <w:p w14:paraId="562C48FD" w14:textId="77777777" w:rsidR="00CA2D2B" w:rsidRPr="002279F9" w:rsidRDefault="00CA2D2B" w:rsidP="00CA2D2B">
            <w:pPr>
              <w:adjustRightInd w:val="0"/>
              <w:snapToGrid w:val="0"/>
              <w:jc w:val="left"/>
            </w:pPr>
            <w:r w:rsidRPr="002279F9">
              <w:rPr>
                <w:rFonts w:hint="eastAsia"/>
              </w:rPr>
              <w:t>3</w:t>
            </w:r>
            <w:r w:rsidRPr="002279F9">
              <w:t>.</w:t>
            </w:r>
            <w:r w:rsidRPr="002279F9">
              <w:t>进程控制</w:t>
            </w:r>
            <w:proofErr w:type="gramStart"/>
            <w:r w:rsidRPr="002279F9">
              <w:t>—</w:t>
            </w:r>
            <w:r w:rsidRPr="002279F9">
              <w:t>各种</w:t>
            </w:r>
            <w:proofErr w:type="gramEnd"/>
            <w:r w:rsidRPr="002279F9">
              <w:t>状态转换</w:t>
            </w:r>
          </w:p>
          <w:p w14:paraId="7BF8F9FB" w14:textId="77777777" w:rsidR="00CA2D2B" w:rsidRPr="002279F9" w:rsidRDefault="00CA2D2B" w:rsidP="00CA2D2B">
            <w:pPr>
              <w:adjustRightInd w:val="0"/>
              <w:snapToGrid w:val="0"/>
              <w:ind w:left="210" w:hangingChars="100" w:hanging="210"/>
              <w:jc w:val="left"/>
            </w:pPr>
            <w:r w:rsidRPr="002279F9">
              <w:rPr>
                <w:rFonts w:hint="eastAsia"/>
              </w:rPr>
              <w:t>4</w:t>
            </w:r>
            <w:r w:rsidRPr="002279F9">
              <w:t>.</w:t>
            </w:r>
            <w:r w:rsidRPr="002279F9">
              <w:t>进程同步（信号量、</w:t>
            </w:r>
            <w:r w:rsidRPr="002279F9">
              <w:t>PV</w:t>
            </w:r>
            <w:r w:rsidRPr="002279F9">
              <w:t>操作、管程）</w:t>
            </w:r>
          </w:p>
          <w:p w14:paraId="199B1DDA" w14:textId="77777777" w:rsidR="00CA2D2B" w:rsidRPr="002279F9" w:rsidRDefault="00CA2D2B" w:rsidP="00CA2D2B">
            <w:r w:rsidRPr="002279F9">
              <w:rPr>
                <w:rFonts w:hint="eastAsia"/>
              </w:rPr>
              <w:t>5</w:t>
            </w:r>
            <w:r w:rsidRPr="002279F9">
              <w:t>.</w:t>
            </w:r>
            <w:r w:rsidRPr="002279F9">
              <w:t>进程通信</w:t>
            </w:r>
          </w:p>
          <w:p w14:paraId="6ED4FDD9" w14:textId="77777777" w:rsidR="00CA2D2B" w:rsidRPr="002279F9" w:rsidRDefault="00CA2D2B" w:rsidP="00CA2D2B">
            <w:pPr>
              <w:adjustRightInd w:val="0"/>
              <w:snapToGrid w:val="0"/>
              <w:jc w:val="left"/>
            </w:pPr>
            <w:r w:rsidRPr="002279F9">
              <w:rPr>
                <w:rFonts w:hint="eastAsia"/>
              </w:rPr>
              <w:t>6</w:t>
            </w:r>
            <w:r w:rsidRPr="002279F9">
              <w:t>.</w:t>
            </w:r>
            <w:r w:rsidRPr="002279F9">
              <w:t>处理机各种调度算法</w:t>
            </w:r>
          </w:p>
          <w:p w14:paraId="7C1B5CDF" w14:textId="77777777" w:rsidR="00CA2D2B" w:rsidRPr="002279F9" w:rsidRDefault="00CA2D2B" w:rsidP="00CA2D2B">
            <w:r w:rsidRPr="002279F9">
              <w:rPr>
                <w:rFonts w:hint="eastAsia"/>
              </w:rPr>
              <w:t>7</w:t>
            </w:r>
            <w:r w:rsidRPr="002279F9">
              <w:t>.</w:t>
            </w:r>
            <w:r w:rsidRPr="002279F9">
              <w:t>死锁的概念和处理方法</w:t>
            </w:r>
          </w:p>
          <w:p w14:paraId="40C6DEB5" w14:textId="77777777" w:rsidR="00CA2D2B" w:rsidRPr="002279F9" w:rsidRDefault="00CA2D2B" w:rsidP="00CA2D2B">
            <w:r w:rsidRPr="002279F9">
              <w:rPr>
                <w:rFonts w:hint="eastAsia"/>
              </w:rPr>
              <w:t>8</w:t>
            </w:r>
            <w:r w:rsidRPr="002279F9">
              <w:t>.</w:t>
            </w:r>
            <w:r w:rsidRPr="002279F9">
              <w:t>内存的各种管理方式</w:t>
            </w:r>
          </w:p>
          <w:p w14:paraId="285A9DCC" w14:textId="77777777" w:rsidR="00CA2D2B" w:rsidRPr="002279F9" w:rsidRDefault="00CA2D2B" w:rsidP="00CA2D2B">
            <w:r w:rsidRPr="002279F9">
              <w:rPr>
                <w:rFonts w:hint="eastAsia"/>
              </w:rPr>
              <w:t>9</w:t>
            </w:r>
            <w:r w:rsidRPr="002279F9">
              <w:t>.</w:t>
            </w:r>
            <w:r w:rsidRPr="002279F9">
              <w:t>页面置换算法</w:t>
            </w:r>
          </w:p>
          <w:p w14:paraId="37645EFF" w14:textId="77777777" w:rsidR="00CA2D2B" w:rsidRPr="002279F9" w:rsidRDefault="00CA2D2B" w:rsidP="00CA2D2B">
            <w:pPr>
              <w:adjustRightInd w:val="0"/>
              <w:snapToGrid w:val="0"/>
              <w:jc w:val="left"/>
            </w:pPr>
            <w:r w:rsidRPr="002279F9">
              <w:rPr>
                <w:rFonts w:hint="eastAsia"/>
              </w:rPr>
              <w:t>1</w:t>
            </w:r>
            <w:r w:rsidRPr="002279F9">
              <w:t>0.</w:t>
            </w:r>
            <w:r w:rsidRPr="002279F9">
              <w:t>文件共享和文件保护</w:t>
            </w:r>
          </w:p>
          <w:p w14:paraId="32254D4A" w14:textId="209D25D8" w:rsidR="00CA2D2B" w:rsidRDefault="00CA2D2B" w:rsidP="00CA2D2B">
            <w:pPr>
              <w:rPr>
                <w:b/>
                <w:sz w:val="24"/>
              </w:rPr>
            </w:pPr>
            <w:r w:rsidRPr="002279F9">
              <w:rPr>
                <w:rFonts w:hint="eastAsia"/>
              </w:rPr>
              <w:t>1</w:t>
            </w:r>
            <w:r w:rsidRPr="002279F9">
              <w:t>1.</w:t>
            </w:r>
            <w:r w:rsidRPr="002279F9">
              <w:t>数据一致性</w:t>
            </w:r>
          </w:p>
        </w:tc>
        <w:tc>
          <w:tcPr>
            <w:tcW w:w="845" w:type="dxa"/>
            <w:vAlign w:val="center"/>
          </w:tcPr>
          <w:p w14:paraId="5C12DBDC" w14:textId="77777777" w:rsidR="00CA2D2B" w:rsidRDefault="00CA2D2B" w:rsidP="00CA2D2B">
            <w:pPr>
              <w:spacing w:line="480" w:lineRule="auto"/>
              <w:rPr>
                <w:b/>
                <w:sz w:val="24"/>
              </w:rPr>
            </w:pPr>
          </w:p>
        </w:tc>
        <w:tc>
          <w:tcPr>
            <w:tcW w:w="705" w:type="dxa"/>
            <w:vAlign w:val="center"/>
          </w:tcPr>
          <w:p w14:paraId="5A8967CE" w14:textId="25453C23" w:rsidR="00CA2D2B" w:rsidRDefault="00CA2D2B" w:rsidP="00CA2D2B">
            <w:pPr>
              <w:spacing w:line="480" w:lineRule="auto"/>
              <w:rPr>
                <w:b/>
                <w:sz w:val="24"/>
              </w:rPr>
            </w:pPr>
            <w:r w:rsidRPr="00AA4F5E">
              <w:t>2</w:t>
            </w:r>
            <w:r w:rsidRPr="00AA4F5E">
              <w:rPr>
                <w:rFonts w:hint="eastAsia"/>
              </w:rPr>
              <w:t>%</w:t>
            </w:r>
          </w:p>
        </w:tc>
        <w:tc>
          <w:tcPr>
            <w:tcW w:w="846" w:type="dxa"/>
            <w:vAlign w:val="center"/>
          </w:tcPr>
          <w:p w14:paraId="64601E5A" w14:textId="77777777" w:rsidR="00CA2D2B" w:rsidRDefault="00CA2D2B" w:rsidP="00CA2D2B">
            <w:pPr>
              <w:spacing w:line="480" w:lineRule="auto"/>
              <w:rPr>
                <w:b/>
                <w:sz w:val="24"/>
              </w:rPr>
            </w:pPr>
          </w:p>
        </w:tc>
        <w:tc>
          <w:tcPr>
            <w:tcW w:w="704" w:type="dxa"/>
            <w:vAlign w:val="center"/>
          </w:tcPr>
          <w:p w14:paraId="56795EB3" w14:textId="77777777" w:rsidR="00CA2D2B" w:rsidRDefault="00CA2D2B" w:rsidP="00CA2D2B">
            <w:pPr>
              <w:spacing w:line="480" w:lineRule="auto"/>
              <w:rPr>
                <w:b/>
                <w:sz w:val="24"/>
              </w:rPr>
            </w:pPr>
          </w:p>
        </w:tc>
        <w:tc>
          <w:tcPr>
            <w:tcW w:w="705" w:type="dxa"/>
            <w:vAlign w:val="center"/>
          </w:tcPr>
          <w:p w14:paraId="0932EA79" w14:textId="6C20C681" w:rsidR="00CA2D2B" w:rsidRDefault="00CA2D2B" w:rsidP="00CA2D2B">
            <w:pPr>
              <w:spacing w:line="480" w:lineRule="auto"/>
              <w:rPr>
                <w:b/>
                <w:sz w:val="24"/>
              </w:rPr>
            </w:pPr>
            <w:r w:rsidRPr="00AA4F5E">
              <w:rPr>
                <w:rFonts w:hint="eastAsia"/>
              </w:rPr>
              <w:t>3%</w:t>
            </w:r>
          </w:p>
        </w:tc>
        <w:tc>
          <w:tcPr>
            <w:tcW w:w="707" w:type="dxa"/>
            <w:vAlign w:val="center"/>
          </w:tcPr>
          <w:p w14:paraId="0159D796" w14:textId="406C411E" w:rsidR="00CA2D2B" w:rsidRDefault="00CA2D2B" w:rsidP="00CA2D2B">
            <w:pPr>
              <w:spacing w:line="480" w:lineRule="auto"/>
              <w:rPr>
                <w:b/>
                <w:sz w:val="24"/>
              </w:rPr>
            </w:pPr>
            <w:r>
              <w:rPr>
                <w:rFonts w:hint="eastAsia"/>
              </w:rPr>
              <w:t>2</w:t>
            </w:r>
            <w:r>
              <w:t>0</w:t>
            </w:r>
            <w:r>
              <w:rPr>
                <w:rFonts w:hint="eastAsia"/>
              </w:rPr>
              <w:t>%</w:t>
            </w:r>
          </w:p>
        </w:tc>
        <w:tc>
          <w:tcPr>
            <w:tcW w:w="706" w:type="dxa"/>
            <w:vAlign w:val="center"/>
          </w:tcPr>
          <w:p w14:paraId="6EB04EBC" w14:textId="140AF84A" w:rsidR="00CA2D2B" w:rsidRDefault="00CA2D2B" w:rsidP="00CA2D2B">
            <w:pPr>
              <w:spacing w:line="480" w:lineRule="auto"/>
              <w:rPr>
                <w:b/>
                <w:sz w:val="24"/>
              </w:rPr>
            </w:pPr>
            <w:r>
              <w:rPr>
                <w:rFonts w:hint="eastAsia"/>
              </w:rPr>
              <w:t>25%</w:t>
            </w:r>
          </w:p>
        </w:tc>
      </w:tr>
      <w:tr w:rsidR="00CA2D2B" w14:paraId="5956B01C" w14:textId="77777777" w:rsidTr="00CA2D2B">
        <w:tc>
          <w:tcPr>
            <w:tcW w:w="559" w:type="dxa"/>
          </w:tcPr>
          <w:p w14:paraId="5852D4C9" w14:textId="4FFC747C" w:rsidR="00CA2D2B" w:rsidRDefault="00CA2D2B" w:rsidP="00CA2D2B">
            <w:pPr>
              <w:spacing w:line="480" w:lineRule="auto"/>
              <w:rPr>
                <w:b/>
                <w:sz w:val="24"/>
              </w:rPr>
            </w:pPr>
            <w:r>
              <w:rPr>
                <w:rFonts w:hint="eastAsia"/>
                <w:b/>
                <w:sz w:val="24"/>
              </w:rPr>
              <w:t>3</w:t>
            </w:r>
          </w:p>
        </w:tc>
        <w:tc>
          <w:tcPr>
            <w:tcW w:w="2519" w:type="dxa"/>
            <w:vAlign w:val="center"/>
          </w:tcPr>
          <w:p w14:paraId="6DF5F7E7" w14:textId="77777777" w:rsidR="00CA2D2B" w:rsidRPr="002279F9" w:rsidRDefault="00CA2D2B" w:rsidP="00CA2D2B">
            <w:r w:rsidRPr="002279F9">
              <w:rPr>
                <w:rFonts w:hint="eastAsia"/>
              </w:rPr>
              <w:t>1</w:t>
            </w:r>
            <w:r w:rsidRPr="002279F9">
              <w:t>.</w:t>
            </w:r>
            <w:r w:rsidRPr="002279F9">
              <w:t>理解基本服务和用户接口</w:t>
            </w:r>
          </w:p>
          <w:p w14:paraId="10344019" w14:textId="77777777" w:rsidR="00CA2D2B" w:rsidRPr="002279F9" w:rsidRDefault="00CA2D2B" w:rsidP="00CA2D2B">
            <w:pPr>
              <w:ind w:left="210" w:hangingChars="100" w:hanging="210"/>
            </w:pPr>
            <w:r w:rsidRPr="002279F9">
              <w:t>2.</w:t>
            </w:r>
            <w:r w:rsidRPr="002279F9">
              <w:t>用信号量</w:t>
            </w:r>
            <w:r w:rsidRPr="002279F9">
              <w:rPr>
                <w:rFonts w:hint="eastAsia"/>
              </w:rPr>
              <w:t>或管程</w:t>
            </w:r>
            <w:r w:rsidRPr="002279F9">
              <w:t>解决生产者</w:t>
            </w:r>
            <w:r w:rsidRPr="002279F9">
              <w:t>/</w:t>
            </w:r>
            <w:r w:rsidRPr="002279F9">
              <w:t>消费者问题</w:t>
            </w:r>
          </w:p>
          <w:p w14:paraId="3F8BB734" w14:textId="77777777" w:rsidR="00CA2D2B" w:rsidRPr="002279F9" w:rsidRDefault="00CA2D2B" w:rsidP="00CA2D2B">
            <w:pPr>
              <w:ind w:left="210" w:hangingChars="100" w:hanging="210"/>
            </w:pPr>
            <w:r w:rsidRPr="002279F9">
              <w:rPr>
                <w:rFonts w:hint="eastAsia"/>
              </w:rPr>
              <w:t>3</w:t>
            </w:r>
            <w:r w:rsidRPr="002279F9">
              <w:t>.</w:t>
            </w:r>
            <w:r w:rsidRPr="002279F9">
              <w:t>经典的避免死锁的方法</w:t>
            </w:r>
            <w:r w:rsidRPr="002279F9">
              <w:t>—</w:t>
            </w:r>
            <w:r w:rsidRPr="002279F9">
              <w:t>银行家算法</w:t>
            </w:r>
          </w:p>
          <w:p w14:paraId="6E00219A" w14:textId="77777777" w:rsidR="00CA2D2B" w:rsidRPr="002279F9" w:rsidRDefault="00CA2D2B" w:rsidP="00CA2D2B">
            <w:r w:rsidRPr="002279F9">
              <w:t>4.</w:t>
            </w:r>
            <w:r w:rsidRPr="002279F9">
              <w:t>各种页面置换算法</w:t>
            </w:r>
          </w:p>
          <w:p w14:paraId="1615F760" w14:textId="77777777" w:rsidR="00CA2D2B" w:rsidRPr="002279F9" w:rsidRDefault="00CA2D2B" w:rsidP="00CA2D2B">
            <w:pPr>
              <w:ind w:left="210" w:hangingChars="100" w:hanging="210"/>
            </w:pPr>
            <w:r w:rsidRPr="002279F9">
              <w:rPr>
                <w:rFonts w:hint="eastAsia"/>
              </w:rPr>
              <w:t>5</w:t>
            </w:r>
            <w:r w:rsidRPr="002279F9">
              <w:t>.</w:t>
            </w:r>
            <w:r w:rsidRPr="002279F9">
              <w:t>用各种页面置换算法解决</w:t>
            </w:r>
          </w:p>
          <w:p w14:paraId="63BFDD0A" w14:textId="77777777" w:rsidR="00CA2D2B" w:rsidRPr="002279F9" w:rsidRDefault="00CA2D2B" w:rsidP="00CA2D2B">
            <w:pPr>
              <w:ind w:left="210" w:hangingChars="100" w:hanging="210"/>
            </w:pPr>
            <w:r w:rsidRPr="002279F9">
              <w:rPr>
                <w:rFonts w:hint="eastAsia"/>
              </w:rPr>
              <w:t>6</w:t>
            </w:r>
            <w:r w:rsidRPr="002279F9">
              <w:t>.</w:t>
            </w:r>
            <w:r w:rsidRPr="002279F9">
              <w:t>存储器的分配策略</w:t>
            </w:r>
          </w:p>
          <w:p w14:paraId="7CBA1415" w14:textId="528FA731" w:rsidR="00CA2D2B" w:rsidRDefault="00CA2D2B" w:rsidP="00CA2D2B">
            <w:pPr>
              <w:rPr>
                <w:b/>
                <w:sz w:val="24"/>
              </w:rPr>
            </w:pPr>
            <w:r w:rsidRPr="002279F9">
              <w:t>7.</w:t>
            </w:r>
            <w:r w:rsidRPr="002279F9">
              <w:t>文件存储空间的管理</w:t>
            </w:r>
          </w:p>
        </w:tc>
        <w:tc>
          <w:tcPr>
            <w:tcW w:w="845" w:type="dxa"/>
            <w:vAlign w:val="center"/>
          </w:tcPr>
          <w:p w14:paraId="09A16D82" w14:textId="77777777" w:rsidR="00CA2D2B" w:rsidRDefault="00CA2D2B" w:rsidP="00CA2D2B">
            <w:pPr>
              <w:spacing w:line="480" w:lineRule="auto"/>
              <w:rPr>
                <w:b/>
                <w:sz w:val="24"/>
              </w:rPr>
            </w:pPr>
          </w:p>
        </w:tc>
        <w:tc>
          <w:tcPr>
            <w:tcW w:w="705" w:type="dxa"/>
            <w:vAlign w:val="center"/>
          </w:tcPr>
          <w:p w14:paraId="10F2BBB8" w14:textId="03E3E0F0" w:rsidR="00CA2D2B" w:rsidRDefault="00CA2D2B" w:rsidP="00CA2D2B">
            <w:pPr>
              <w:spacing w:line="480" w:lineRule="auto"/>
              <w:rPr>
                <w:b/>
                <w:sz w:val="24"/>
              </w:rPr>
            </w:pPr>
            <w:r w:rsidRPr="00AA4F5E">
              <w:rPr>
                <w:rFonts w:hint="eastAsia"/>
              </w:rPr>
              <w:t>3%</w:t>
            </w:r>
          </w:p>
        </w:tc>
        <w:tc>
          <w:tcPr>
            <w:tcW w:w="846" w:type="dxa"/>
            <w:vAlign w:val="center"/>
          </w:tcPr>
          <w:p w14:paraId="4B182AC1" w14:textId="77777777" w:rsidR="00CA2D2B" w:rsidRDefault="00CA2D2B" w:rsidP="00CA2D2B">
            <w:pPr>
              <w:spacing w:line="480" w:lineRule="auto"/>
              <w:rPr>
                <w:b/>
                <w:sz w:val="24"/>
              </w:rPr>
            </w:pPr>
          </w:p>
        </w:tc>
        <w:tc>
          <w:tcPr>
            <w:tcW w:w="704" w:type="dxa"/>
            <w:vAlign w:val="center"/>
          </w:tcPr>
          <w:p w14:paraId="792D0EB1" w14:textId="77777777" w:rsidR="00CA2D2B" w:rsidRDefault="00CA2D2B" w:rsidP="00CA2D2B">
            <w:pPr>
              <w:spacing w:line="480" w:lineRule="auto"/>
              <w:rPr>
                <w:b/>
                <w:sz w:val="24"/>
              </w:rPr>
            </w:pPr>
          </w:p>
        </w:tc>
        <w:tc>
          <w:tcPr>
            <w:tcW w:w="705" w:type="dxa"/>
            <w:vAlign w:val="center"/>
          </w:tcPr>
          <w:p w14:paraId="5099A1AC" w14:textId="77777777" w:rsidR="00CA2D2B" w:rsidRDefault="00CA2D2B" w:rsidP="00CA2D2B">
            <w:pPr>
              <w:spacing w:line="480" w:lineRule="auto"/>
              <w:rPr>
                <w:b/>
                <w:sz w:val="24"/>
              </w:rPr>
            </w:pPr>
          </w:p>
        </w:tc>
        <w:tc>
          <w:tcPr>
            <w:tcW w:w="707" w:type="dxa"/>
            <w:vAlign w:val="center"/>
          </w:tcPr>
          <w:p w14:paraId="30DC299D" w14:textId="5839178D" w:rsidR="00CA2D2B" w:rsidRDefault="00CA2D2B" w:rsidP="00CA2D2B">
            <w:pPr>
              <w:spacing w:line="480" w:lineRule="auto"/>
              <w:rPr>
                <w:b/>
                <w:sz w:val="24"/>
              </w:rPr>
            </w:pPr>
            <w:r>
              <w:rPr>
                <w:rFonts w:hint="eastAsia"/>
              </w:rPr>
              <w:t>2</w:t>
            </w:r>
            <w:r>
              <w:t>5</w:t>
            </w:r>
            <w:r>
              <w:rPr>
                <w:rFonts w:hint="eastAsia"/>
              </w:rPr>
              <w:t>%</w:t>
            </w:r>
          </w:p>
        </w:tc>
        <w:tc>
          <w:tcPr>
            <w:tcW w:w="706" w:type="dxa"/>
            <w:vAlign w:val="center"/>
          </w:tcPr>
          <w:p w14:paraId="0935359E" w14:textId="21495730" w:rsidR="00CA2D2B" w:rsidRDefault="00CA2D2B" w:rsidP="00CA2D2B">
            <w:pPr>
              <w:spacing w:line="480" w:lineRule="auto"/>
              <w:rPr>
                <w:b/>
                <w:sz w:val="24"/>
              </w:rPr>
            </w:pPr>
            <w:r>
              <w:rPr>
                <w:rFonts w:hint="eastAsia"/>
              </w:rPr>
              <w:t>28%</w:t>
            </w:r>
          </w:p>
        </w:tc>
      </w:tr>
      <w:tr w:rsidR="00CA2D2B" w14:paraId="4C9DB9F2" w14:textId="77777777" w:rsidTr="00CA2D2B">
        <w:tc>
          <w:tcPr>
            <w:tcW w:w="559" w:type="dxa"/>
          </w:tcPr>
          <w:p w14:paraId="6DAF0779" w14:textId="230D986F" w:rsidR="00CA2D2B" w:rsidRDefault="00CA2D2B" w:rsidP="00CA2D2B">
            <w:pPr>
              <w:spacing w:line="480" w:lineRule="auto"/>
              <w:rPr>
                <w:b/>
                <w:sz w:val="24"/>
              </w:rPr>
            </w:pPr>
            <w:r>
              <w:rPr>
                <w:rFonts w:hint="eastAsia"/>
                <w:b/>
                <w:sz w:val="24"/>
              </w:rPr>
              <w:t>4</w:t>
            </w:r>
          </w:p>
        </w:tc>
        <w:tc>
          <w:tcPr>
            <w:tcW w:w="2519" w:type="dxa"/>
            <w:vAlign w:val="center"/>
          </w:tcPr>
          <w:p w14:paraId="6EBE9CF9" w14:textId="34046F28" w:rsidR="00CA2D2B" w:rsidRDefault="00CA2D2B" w:rsidP="00CA2D2B">
            <w:pPr>
              <w:rPr>
                <w:b/>
                <w:sz w:val="24"/>
              </w:rPr>
            </w:pPr>
            <w:r w:rsidRPr="002279F9">
              <w:rPr>
                <w:rFonts w:hint="eastAsia"/>
              </w:rPr>
              <w:t>在所学理论知识的基础上，将“进程管理”、“处理器管理”、“存储器管理”等部分内容进行综合考核。这一课程目标的实施，主要依靠实验课的课堂实现来完成。</w:t>
            </w:r>
          </w:p>
        </w:tc>
        <w:tc>
          <w:tcPr>
            <w:tcW w:w="845" w:type="dxa"/>
            <w:vAlign w:val="center"/>
          </w:tcPr>
          <w:p w14:paraId="2198EB94" w14:textId="77777777" w:rsidR="00CA2D2B" w:rsidRDefault="00CA2D2B" w:rsidP="00CA2D2B">
            <w:pPr>
              <w:spacing w:line="480" w:lineRule="auto"/>
              <w:rPr>
                <w:b/>
                <w:sz w:val="24"/>
              </w:rPr>
            </w:pPr>
          </w:p>
        </w:tc>
        <w:tc>
          <w:tcPr>
            <w:tcW w:w="705" w:type="dxa"/>
            <w:vAlign w:val="center"/>
          </w:tcPr>
          <w:p w14:paraId="02924EA2" w14:textId="77777777" w:rsidR="00CA2D2B" w:rsidRDefault="00CA2D2B" w:rsidP="00CA2D2B">
            <w:pPr>
              <w:spacing w:line="480" w:lineRule="auto"/>
              <w:rPr>
                <w:b/>
                <w:sz w:val="24"/>
              </w:rPr>
            </w:pPr>
          </w:p>
        </w:tc>
        <w:tc>
          <w:tcPr>
            <w:tcW w:w="846" w:type="dxa"/>
            <w:vAlign w:val="center"/>
          </w:tcPr>
          <w:p w14:paraId="41DF435D" w14:textId="15A2938C" w:rsidR="00CA2D2B" w:rsidRDefault="00CA2D2B" w:rsidP="00CA2D2B">
            <w:pPr>
              <w:spacing w:line="480" w:lineRule="auto"/>
              <w:rPr>
                <w:b/>
                <w:sz w:val="24"/>
              </w:rPr>
            </w:pPr>
            <w:r w:rsidRPr="00AA4F5E">
              <w:rPr>
                <w:rFonts w:hint="eastAsia"/>
              </w:rPr>
              <w:t>1</w:t>
            </w:r>
            <w:r w:rsidRPr="00AA4F5E">
              <w:t>5</w:t>
            </w:r>
            <w:r w:rsidRPr="00AA4F5E">
              <w:rPr>
                <w:rFonts w:hint="eastAsia"/>
              </w:rPr>
              <w:t>%</w:t>
            </w:r>
          </w:p>
        </w:tc>
        <w:tc>
          <w:tcPr>
            <w:tcW w:w="704" w:type="dxa"/>
            <w:vAlign w:val="center"/>
          </w:tcPr>
          <w:p w14:paraId="2D282E91" w14:textId="190323CD" w:rsidR="00CA2D2B" w:rsidRDefault="00CA2D2B" w:rsidP="00CA2D2B">
            <w:pPr>
              <w:spacing w:line="480" w:lineRule="auto"/>
              <w:rPr>
                <w:b/>
                <w:sz w:val="24"/>
              </w:rPr>
            </w:pPr>
            <w:r w:rsidRPr="00AA4F5E">
              <w:rPr>
                <w:rFonts w:hint="eastAsia"/>
              </w:rPr>
              <w:t>5%</w:t>
            </w:r>
          </w:p>
        </w:tc>
        <w:tc>
          <w:tcPr>
            <w:tcW w:w="705" w:type="dxa"/>
            <w:vAlign w:val="center"/>
          </w:tcPr>
          <w:p w14:paraId="798F2ABE" w14:textId="77777777" w:rsidR="00CA2D2B" w:rsidRDefault="00CA2D2B" w:rsidP="00CA2D2B">
            <w:pPr>
              <w:spacing w:line="480" w:lineRule="auto"/>
              <w:rPr>
                <w:b/>
                <w:sz w:val="24"/>
              </w:rPr>
            </w:pPr>
          </w:p>
        </w:tc>
        <w:tc>
          <w:tcPr>
            <w:tcW w:w="707" w:type="dxa"/>
            <w:vAlign w:val="center"/>
          </w:tcPr>
          <w:p w14:paraId="0467B277" w14:textId="77777777" w:rsidR="00CA2D2B" w:rsidRDefault="00CA2D2B" w:rsidP="00CA2D2B">
            <w:pPr>
              <w:spacing w:line="480" w:lineRule="auto"/>
              <w:rPr>
                <w:b/>
                <w:sz w:val="24"/>
              </w:rPr>
            </w:pPr>
          </w:p>
        </w:tc>
        <w:tc>
          <w:tcPr>
            <w:tcW w:w="706" w:type="dxa"/>
            <w:vAlign w:val="center"/>
          </w:tcPr>
          <w:p w14:paraId="19362107" w14:textId="28811CF5" w:rsidR="00CA2D2B" w:rsidRDefault="00CA2D2B" w:rsidP="00CA2D2B">
            <w:pPr>
              <w:spacing w:line="480" w:lineRule="auto"/>
              <w:rPr>
                <w:b/>
                <w:sz w:val="24"/>
              </w:rPr>
            </w:pPr>
            <w:r>
              <w:rPr>
                <w:rFonts w:hint="eastAsia"/>
              </w:rPr>
              <w:t>20%</w:t>
            </w:r>
          </w:p>
        </w:tc>
      </w:tr>
      <w:tr w:rsidR="00CA2D2B" w14:paraId="0A804FA4" w14:textId="77777777" w:rsidTr="00CA2D2B">
        <w:tc>
          <w:tcPr>
            <w:tcW w:w="3078" w:type="dxa"/>
            <w:gridSpan w:val="2"/>
            <w:vAlign w:val="center"/>
          </w:tcPr>
          <w:p w14:paraId="68AEB148" w14:textId="7683D832" w:rsidR="00CA2D2B" w:rsidRDefault="00970CA9" w:rsidP="00CA2D2B">
            <w:pPr>
              <w:rPr>
                <w:b/>
                <w:sz w:val="24"/>
              </w:rPr>
            </w:pPr>
            <w:r>
              <w:rPr>
                <w:rFonts w:hint="eastAsia"/>
                <w:b/>
              </w:rPr>
              <w:t>合计</w:t>
            </w:r>
          </w:p>
        </w:tc>
        <w:tc>
          <w:tcPr>
            <w:tcW w:w="845" w:type="dxa"/>
            <w:vAlign w:val="center"/>
          </w:tcPr>
          <w:p w14:paraId="10D3FC63" w14:textId="42C0796A" w:rsidR="00CA2D2B" w:rsidRDefault="00CA2D2B" w:rsidP="00CA2D2B">
            <w:pPr>
              <w:spacing w:line="480" w:lineRule="auto"/>
              <w:rPr>
                <w:b/>
                <w:sz w:val="24"/>
              </w:rPr>
            </w:pPr>
            <w:r w:rsidRPr="006E6D3E">
              <w:rPr>
                <w:rFonts w:hint="eastAsia"/>
              </w:rPr>
              <w:t>1</w:t>
            </w:r>
            <w:r w:rsidRPr="006E6D3E">
              <w:t>0</w:t>
            </w:r>
            <w:r w:rsidRPr="006E6D3E">
              <w:rPr>
                <w:rFonts w:hint="eastAsia"/>
              </w:rPr>
              <w:t>%</w:t>
            </w:r>
          </w:p>
        </w:tc>
        <w:tc>
          <w:tcPr>
            <w:tcW w:w="705" w:type="dxa"/>
            <w:vAlign w:val="center"/>
          </w:tcPr>
          <w:p w14:paraId="2F8624A7" w14:textId="6CFE9EFD" w:rsidR="00CA2D2B" w:rsidRDefault="00CA2D2B" w:rsidP="00CA2D2B">
            <w:pPr>
              <w:spacing w:line="480" w:lineRule="auto"/>
              <w:rPr>
                <w:b/>
                <w:sz w:val="24"/>
              </w:rPr>
            </w:pPr>
            <w:r w:rsidRPr="006E6D3E">
              <w:t>5</w:t>
            </w:r>
            <w:r w:rsidRPr="006E6D3E">
              <w:rPr>
                <w:rFonts w:hint="eastAsia"/>
              </w:rPr>
              <w:t>%</w:t>
            </w:r>
          </w:p>
        </w:tc>
        <w:tc>
          <w:tcPr>
            <w:tcW w:w="846" w:type="dxa"/>
            <w:vAlign w:val="center"/>
          </w:tcPr>
          <w:p w14:paraId="4838E778" w14:textId="7F2634AF" w:rsidR="00CA2D2B" w:rsidRDefault="00CA2D2B" w:rsidP="00CA2D2B">
            <w:pPr>
              <w:spacing w:line="480" w:lineRule="auto"/>
              <w:rPr>
                <w:b/>
                <w:sz w:val="24"/>
              </w:rPr>
            </w:pPr>
            <w:r w:rsidRPr="006E6D3E">
              <w:t>15</w:t>
            </w:r>
            <w:r w:rsidRPr="006E6D3E">
              <w:rPr>
                <w:rFonts w:hint="eastAsia"/>
              </w:rPr>
              <w:t>%</w:t>
            </w:r>
          </w:p>
        </w:tc>
        <w:tc>
          <w:tcPr>
            <w:tcW w:w="704" w:type="dxa"/>
            <w:vAlign w:val="center"/>
          </w:tcPr>
          <w:p w14:paraId="4A14C767" w14:textId="77C0299D" w:rsidR="00CA2D2B" w:rsidRDefault="00CA2D2B" w:rsidP="00CA2D2B">
            <w:pPr>
              <w:spacing w:line="480" w:lineRule="auto"/>
              <w:rPr>
                <w:b/>
                <w:sz w:val="24"/>
              </w:rPr>
            </w:pPr>
            <w:r w:rsidRPr="006E6D3E">
              <w:t>5</w:t>
            </w:r>
            <w:r w:rsidRPr="006E6D3E">
              <w:rPr>
                <w:rFonts w:hint="eastAsia"/>
              </w:rPr>
              <w:t>%</w:t>
            </w:r>
          </w:p>
        </w:tc>
        <w:tc>
          <w:tcPr>
            <w:tcW w:w="705" w:type="dxa"/>
            <w:vAlign w:val="center"/>
          </w:tcPr>
          <w:p w14:paraId="1A3287F9" w14:textId="2209589C" w:rsidR="00CA2D2B" w:rsidRDefault="00CA2D2B" w:rsidP="00CA2D2B">
            <w:pPr>
              <w:spacing w:line="480" w:lineRule="auto"/>
              <w:rPr>
                <w:b/>
                <w:sz w:val="24"/>
              </w:rPr>
            </w:pPr>
            <w:r>
              <w:t>5</w:t>
            </w:r>
            <w:r w:rsidRPr="006E6D3E">
              <w:rPr>
                <w:rFonts w:hint="eastAsia"/>
              </w:rPr>
              <w:t>%</w:t>
            </w:r>
          </w:p>
        </w:tc>
        <w:tc>
          <w:tcPr>
            <w:tcW w:w="707" w:type="dxa"/>
            <w:vAlign w:val="center"/>
          </w:tcPr>
          <w:p w14:paraId="1F970EDC" w14:textId="5B9913CA" w:rsidR="00CA2D2B" w:rsidRDefault="00CA2D2B" w:rsidP="00CA2D2B">
            <w:pPr>
              <w:spacing w:line="480" w:lineRule="auto"/>
              <w:rPr>
                <w:b/>
                <w:sz w:val="24"/>
              </w:rPr>
            </w:pPr>
            <w:r>
              <w:rPr>
                <w:rFonts w:hint="eastAsia"/>
              </w:rPr>
              <w:t>6</w:t>
            </w:r>
            <w:r>
              <w:t>0</w:t>
            </w:r>
            <w:r>
              <w:rPr>
                <w:rFonts w:hint="eastAsia"/>
              </w:rPr>
              <w:t>%</w:t>
            </w:r>
          </w:p>
        </w:tc>
        <w:tc>
          <w:tcPr>
            <w:tcW w:w="706" w:type="dxa"/>
            <w:vAlign w:val="center"/>
          </w:tcPr>
          <w:p w14:paraId="0121D8A1" w14:textId="1A99124A" w:rsidR="00CA2D2B" w:rsidRDefault="00CA2D2B" w:rsidP="00CA2D2B">
            <w:pPr>
              <w:spacing w:line="480" w:lineRule="auto"/>
              <w:rPr>
                <w:b/>
                <w:sz w:val="24"/>
              </w:rPr>
            </w:pPr>
            <w:r>
              <w:rPr>
                <w:rFonts w:hint="eastAsia"/>
              </w:rPr>
              <w:t>100%</w:t>
            </w:r>
          </w:p>
        </w:tc>
      </w:tr>
    </w:tbl>
    <w:p w14:paraId="371774F7" w14:textId="77777777" w:rsidR="00B520F2" w:rsidRDefault="00B520F2">
      <w:pPr>
        <w:spacing w:line="480" w:lineRule="auto"/>
        <w:rPr>
          <w:b/>
          <w:sz w:val="24"/>
        </w:rPr>
      </w:pPr>
    </w:p>
    <w:p w14:paraId="6E393758" w14:textId="27249693" w:rsidR="00B520F2" w:rsidRDefault="00B520F2">
      <w:pPr>
        <w:spacing w:line="480" w:lineRule="auto"/>
        <w:rPr>
          <w:b/>
          <w:sz w:val="24"/>
        </w:rPr>
      </w:pPr>
      <w:r>
        <w:rPr>
          <w:rFonts w:hint="eastAsia"/>
          <w:b/>
          <w:sz w:val="24"/>
        </w:rPr>
        <w:lastRenderedPageBreak/>
        <w:t>（二）考核方式评分标准</w:t>
      </w:r>
    </w:p>
    <w:p w14:paraId="5FFA4FF1" w14:textId="77777777" w:rsidR="00B520F2" w:rsidRDefault="00B520F2">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20D9BC60" w14:textId="77777777" w:rsidR="00B520F2" w:rsidRDefault="00B520F2">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）本课程通过知识讲授、案例分析、课堂研讨、实验验证、课程考试等环节组成，最终要求学生能够认真完成作业和讨论，通过课程考试。</w:t>
      </w:r>
    </w:p>
    <w:p w14:paraId="5C1C70F6" w14:textId="77777777" w:rsidR="00B520F2" w:rsidRDefault="00B520F2">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）总评成绩由期末考试、作业、学习通和实验环节构成，各项课程子目标成绩按五等百分制评定，根据考核方式及占比表中规定的比例折算得到个人最终成绩。</w:t>
      </w:r>
    </w:p>
    <w:p w14:paraId="4A266F26" w14:textId="77777777" w:rsidR="00B520F2" w:rsidRDefault="00B520F2">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3F82E038" w14:textId="77777777" w:rsidR="00B520F2" w:rsidRDefault="00B520F2">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B520F2" w14:paraId="54EE1114" w14:textId="77777777" w:rsidTr="00B520F2">
        <w:trPr>
          <w:trHeight w:val="536"/>
        </w:trPr>
        <w:tc>
          <w:tcPr>
            <w:tcW w:w="739" w:type="pct"/>
            <w:vMerge w:val="restart"/>
            <w:tcBorders>
              <w:top w:val="single" w:sz="4" w:space="0" w:color="auto"/>
            </w:tcBorders>
            <w:vAlign w:val="center"/>
          </w:tcPr>
          <w:p w14:paraId="1AE08EE6" w14:textId="77777777" w:rsidR="00B520F2" w:rsidRPr="00C44F82" w:rsidRDefault="00B520F2">
            <w:pPr>
              <w:jc w:val="center"/>
              <w:rPr>
                <w:rFonts w:eastAsia="等线"/>
                <w:b/>
                <w:sz w:val="24"/>
              </w:rPr>
            </w:pPr>
            <w:r w:rsidRPr="00C44F82">
              <w:rPr>
                <w:rFonts w:eastAsia="等线" w:hint="eastAsia"/>
                <w:b/>
                <w:sz w:val="24"/>
              </w:rPr>
              <w:t>课程目标</w:t>
            </w:r>
          </w:p>
        </w:tc>
        <w:tc>
          <w:tcPr>
            <w:tcW w:w="4261" w:type="pct"/>
            <w:gridSpan w:val="5"/>
            <w:tcBorders>
              <w:top w:val="single" w:sz="4" w:space="0" w:color="auto"/>
            </w:tcBorders>
          </w:tcPr>
          <w:p w14:paraId="33D6DD21" w14:textId="77777777" w:rsidR="00B520F2" w:rsidRDefault="00B520F2">
            <w:pPr>
              <w:jc w:val="center"/>
              <w:rPr>
                <w:rFonts w:eastAsia="等线"/>
                <w:b/>
                <w:sz w:val="24"/>
              </w:rPr>
            </w:pPr>
            <w:r>
              <w:rPr>
                <w:rFonts w:eastAsia="等线" w:hint="eastAsia"/>
                <w:b/>
                <w:sz w:val="24"/>
              </w:rPr>
              <w:t>评分标准</w:t>
            </w:r>
          </w:p>
        </w:tc>
      </w:tr>
      <w:tr w:rsidR="00B520F2" w14:paraId="1D5CFBC5" w14:textId="77777777" w:rsidTr="00B520F2">
        <w:trPr>
          <w:trHeight w:val="425"/>
        </w:trPr>
        <w:tc>
          <w:tcPr>
            <w:tcW w:w="739" w:type="pct"/>
            <w:vMerge/>
            <w:vAlign w:val="center"/>
          </w:tcPr>
          <w:p w14:paraId="4C122127" w14:textId="77777777" w:rsidR="00B520F2" w:rsidRDefault="00B520F2">
            <w:pPr>
              <w:widowControl/>
              <w:snapToGrid w:val="0"/>
              <w:spacing w:line="480" w:lineRule="auto"/>
              <w:jc w:val="center"/>
              <w:rPr>
                <w:rFonts w:ascii="黑体" w:eastAsia="黑体" w:hAnsi="黑体"/>
              </w:rPr>
            </w:pPr>
          </w:p>
        </w:tc>
        <w:tc>
          <w:tcPr>
            <w:tcW w:w="854" w:type="pct"/>
            <w:vAlign w:val="center"/>
          </w:tcPr>
          <w:p w14:paraId="6E8EBCCB"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90-100</w:t>
            </w:r>
          </w:p>
          <w:p w14:paraId="74ED9999"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5A2A8B7A"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80-89</w:t>
            </w:r>
          </w:p>
          <w:p w14:paraId="2D359BC4"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7CA57CE0"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70-79</w:t>
            </w:r>
          </w:p>
          <w:p w14:paraId="73B492EF"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7175DAE0"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60-69</w:t>
            </w:r>
          </w:p>
          <w:p w14:paraId="515AAD8C"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1EC0BC89"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0-59</w:t>
            </w:r>
          </w:p>
          <w:p w14:paraId="630DA417"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（不及格）</w:t>
            </w:r>
          </w:p>
        </w:tc>
      </w:tr>
      <w:tr w:rsidR="00B520F2" w14:paraId="6D469335" w14:textId="77777777" w:rsidTr="00B520F2">
        <w:trPr>
          <w:trHeight w:val="425"/>
        </w:trPr>
        <w:tc>
          <w:tcPr>
            <w:tcW w:w="739" w:type="pct"/>
          </w:tcPr>
          <w:p w14:paraId="1333803F" w14:textId="77777777" w:rsidR="00B520F2" w:rsidRPr="00F06795" w:rsidRDefault="00B520F2" w:rsidP="00B520F2">
            <w:pPr>
              <w:spacing w:line="320" w:lineRule="exact"/>
              <w:jc w:val="center"/>
              <w:rPr>
                <w:rFonts w:ascii="等线" w:eastAsia="等线" w:hAnsi="等线"/>
                <w:szCs w:val="18"/>
              </w:rPr>
            </w:pPr>
            <w:r w:rsidRPr="00F06795">
              <w:rPr>
                <w:rFonts w:ascii="等线" w:eastAsia="等线" w:hAnsi="等线" w:hint="eastAsia"/>
                <w:szCs w:val="18"/>
              </w:rPr>
              <w:t>目标</w:t>
            </w:r>
            <w:r w:rsidRPr="00F06795">
              <w:rPr>
                <w:rFonts w:ascii="等线" w:eastAsia="等线" w:hAnsi="等线"/>
                <w:szCs w:val="18"/>
              </w:rPr>
              <w:t>1</w:t>
            </w:r>
          </w:p>
        </w:tc>
        <w:tc>
          <w:tcPr>
            <w:tcW w:w="854" w:type="pct"/>
          </w:tcPr>
          <w:p w14:paraId="39CBB5E5" w14:textId="77777777" w:rsidR="00B520F2" w:rsidRPr="002279F9" w:rsidRDefault="00B520F2">
            <w:pPr>
              <w:widowControl/>
              <w:snapToGrid w:val="0"/>
              <w:spacing w:line="320" w:lineRule="exact"/>
            </w:pPr>
            <w:r w:rsidRPr="002279F9">
              <w:rPr>
                <w:rFonts w:hint="eastAsia"/>
              </w:rPr>
              <w:t>能够掌握操作系统基本知识理论，每章的课上和课后习题的答案正确、完善，且排版规范。</w:t>
            </w:r>
          </w:p>
        </w:tc>
        <w:tc>
          <w:tcPr>
            <w:tcW w:w="918" w:type="pct"/>
          </w:tcPr>
          <w:p w14:paraId="570DF732" w14:textId="77777777" w:rsidR="00B520F2" w:rsidRPr="002279F9" w:rsidRDefault="00B520F2">
            <w:pPr>
              <w:widowControl/>
              <w:snapToGrid w:val="0"/>
              <w:spacing w:line="320" w:lineRule="exact"/>
            </w:pPr>
            <w:r w:rsidRPr="002279F9">
              <w:rPr>
                <w:rFonts w:hint="eastAsia"/>
              </w:rPr>
              <w:t>能够较好地理解基本知识原理，课上和课后习题回答正确，但基本完善，排版规范。</w:t>
            </w:r>
          </w:p>
        </w:tc>
        <w:tc>
          <w:tcPr>
            <w:tcW w:w="844" w:type="pct"/>
          </w:tcPr>
          <w:p w14:paraId="4DD10D4F" w14:textId="77777777" w:rsidR="00B520F2" w:rsidRPr="002279F9" w:rsidRDefault="00B520F2">
            <w:r w:rsidRPr="002279F9">
              <w:rPr>
                <w:rFonts w:hint="eastAsia"/>
              </w:rPr>
              <w:t>能够理解基本的知识理论，课上和课后习题回答不够完善，排版基本规范。</w:t>
            </w:r>
          </w:p>
        </w:tc>
        <w:tc>
          <w:tcPr>
            <w:tcW w:w="825" w:type="pct"/>
          </w:tcPr>
          <w:p w14:paraId="67F868DD" w14:textId="77777777" w:rsidR="00B520F2" w:rsidRPr="002279F9" w:rsidRDefault="00B520F2">
            <w:r w:rsidRPr="002279F9">
              <w:rPr>
                <w:rFonts w:hint="eastAsia"/>
              </w:rPr>
              <w:t>能够基本理解基本知识原理，课上和课后习题基本正确，排版基本完善。</w:t>
            </w:r>
          </w:p>
        </w:tc>
        <w:tc>
          <w:tcPr>
            <w:tcW w:w="819" w:type="pct"/>
          </w:tcPr>
          <w:p w14:paraId="3FDBC5F8" w14:textId="77777777" w:rsidR="00B520F2" w:rsidRPr="002279F9" w:rsidRDefault="00B520F2">
            <w:r w:rsidRPr="002279F9">
              <w:rPr>
                <w:rFonts w:hint="eastAsia"/>
              </w:rPr>
              <w:t>不理解基本知识原理，课上和课后习题错误。</w:t>
            </w:r>
          </w:p>
        </w:tc>
      </w:tr>
      <w:tr w:rsidR="00B520F2" w14:paraId="612DDFAF" w14:textId="77777777" w:rsidTr="00B520F2">
        <w:trPr>
          <w:trHeight w:val="425"/>
        </w:trPr>
        <w:tc>
          <w:tcPr>
            <w:tcW w:w="739" w:type="pct"/>
          </w:tcPr>
          <w:p w14:paraId="478A4978" w14:textId="77777777" w:rsidR="00B520F2" w:rsidRPr="00F06795" w:rsidRDefault="00B520F2" w:rsidP="00B520F2">
            <w:pPr>
              <w:spacing w:line="320" w:lineRule="exact"/>
              <w:jc w:val="center"/>
              <w:rPr>
                <w:rFonts w:ascii="等线" w:eastAsia="等线" w:hAnsi="等线"/>
                <w:szCs w:val="18"/>
              </w:rPr>
            </w:pPr>
            <w:r w:rsidRPr="00F06795">
              <w:rPr>
                <w:rFonts w:ascii="等线" w:eastAsia="等线" w:hAnsi="等线" w:hint="eastAsia"/>
                <w:szCs w:val="18"/>
              </w:rPr>
              <w:t>目标2</w:t>
            </w:r>
          </w:p>
        </w:tc>
        <w:tc>
          <w:tcPr>
            <w:tcW w:w="854" w:type="pct"/>
          </w:tcPr>
          <w:p w14:paraId="1F316C1E" w14:textId="77777777" w:rsidR="00B520F2" w:rsidRPr="002279F9" w:rsidRDefault="00B520F2" w:rsidP="00B520F2">
            <w:pPr>
              <w:widowControl/>
              <w:snapToGrid w:val="0"/>
              <w:spacing w:line="320" w:lineRule="exact"/>
            </w:pPr>
            <w:r w:rsidRPr="002279F9">
              <w:rPr>
                <w:rFonts w:hint="eastAsia"/>
              </w:rPr>
              <w:t>能够掌握进程同步的经典问题的解决；能够掌握处理器调度的各类算法；能够掌握避免死锁的银行家算法；能够掌握存储器管理和虚拟存储器管理的各种方法。并且在此基础上，灵活运用且解决生产生活中其他的进程同步问题。</w:t>
            </w:r>
          </w:p>
        </w:tc>
        <w:tc>
          <w:tcPr>
            <w:tcW w:w="918" w:type="pct"/>
          </w:tcPr>
          <w:p w14:paraId="460D877A" w14:textId="77777777" w:rsidR="00B520F2" w:rsidRPr="002279F9" w:rsidRDefault="00B520F2" w:rsidP="00B520F2">
            <w:pPr>
              <w:widowControl/>
              <w:snapToGrid w:val="0"/>
              <w:spacing w:line="320" w:lineRule="exact"/>
            </w:pPr>
            <w:r w:rsidRPr="002279F9">
              <w:rPr>
                <w:rFonts w:hint="eastAsia"/>
              </w:rPr>
              <w:t>能够基本掌握进程同步的经典问题的解决；能够基本掌握处理器调度的各类算法；能够基本掌握避免死锁的银行家算法；能够基本掌握存储器管理和虚拟存储器管理的各种方法。并且在此基础上，基本能灵活运用且解决生产生活中其他的进程同步问题。</w:t>
            </w:r>
          </w:p>
        </w:tc>
        <w:tc>
          <w:tcPr>
            <w:tcW w:w="844" w:type="pct"/>
          </w:tcPr>
          <w:p w14:paraId="10131F3A" w14:textId="77777777" w:rsidR="00B520F2" w:rsidRPr="002279F9" w:rsidRDefault="00B520F2" w:rsidP="00B520F2">
            <w:r w:rsidRPr="002279F9">
              <w:rPr>
                <w:rFonts w:hint="eastAsia"/>
              </w:rPr>
              <w:t>能够理解进程同步的经典问题的解决；能够理解处理器调度的各类算法；能够理解避免死锁的银行家算法；能够理解存储器管理和虚拟存储器管理的各种方法。并且在此基础上，基本正确运用且解决生产生活中其他的进程同步问题。</w:t>
            </w:r>
          </w:p>
        </w:tc>
        <w:tc>
          <w:tcPr>
            <w:tcW w:w="825" w:type="pct"/>
          </w:tcPr>
          <w:p w14:paraId="48A1A79F" w14:textId="77777777" w:rsidR="00B520F2" w:rsidRPr="002279F9" w:rsidRDefault="00B520F2" w:rsidP="00B520F2">
            <w:r w:rsidRPr="002279F9">
              <w:rPr>
                <w:rFonts w:hint="eastAsia"/>
              </w:rPr>
              <w:t>能够基本理解进程同步的经典问题的解决；能够基本理解处理器调度的各类算法；能够基本理解避免死锁的银行家算法；能够基本理解存储器管理和虚拟存储器管理的各种方法。并且在此基础上，基本灵活运用解决简单的其他的进程同步</w:t>
            </w:r>
            <w:r w:rsidRPr="002279F9">
              <w:rPr>
                <w:rFonts w:hint="eastAsia"/>
              </w:rPr>
              <w:lastRenderedPageBreak/>
              <w:t>问题。</w:t>
            </w:r>
          </w:p>
        </w:tc>
        <w:tc>
          <w:tcPr>
            <w:tcW w:w="819" w:type="pct"/>
          </w:tcPr>
          <w:p w14:paraId="7CA85766" w14:textId="77777777" w:rsidR="00B520F2" w:rsidRPr="002279F9" w:rsidRDefault="00B520F2" w:rsidP="00B520F2">
            <w:r w:rsidRPr="002279F9">
              <w:rPr>
                <w:rFonts w:hint="eastAsia"/>
              </w:rPr>
              <w:lastRenderedPageBreak/>
              <w:t>不理解进程同步的经典问题的解决；不理解处理器调度的各类算法；不理解理解避免死锁的银行家算法；不理解存储器管理和虚拟存储器管理的各种方法。并且不能够利用所学知识解决简单的其他的进程同步问题。</w:t>
            </w:r>
          </w:p>
        </w:tc>
      </w:tr>
      <w:tr w:rsidR="00B520F2" w14:paraId="429190D2" w14:textId="77777777" w:rsidTr="00B520F2">
        <w:trPr>
          <w:trHeight w:val="425"/>
        </w:trPr>
        <w:tc>
          <w:tcPr>
            <w:tcW w:w="739" w:type="pct"/>
          </w:tcPr>
          <w:p w14:paraId="37EB31B0" w14:textId="77777777" w:rsidR="00B520F2" w:rsidRPr="00F06795" w:rsidRDefault="00B520F2" w:rsidP="00B520F2">
            <w:pPr>
              <w:spacing w:line="320" w:lineRule="exact"/>
              <w:jc w:val="center"/>
              <w:rPr>
                <w:rFonts w:ascii="等线" w:eastAsia="等线" w:hAnsi="等线"/>
                <w:szCs w:val="18"/>
              </w:rPr>
            </w:pPr>
            <w:r w:rsidRPr="00F06795">
              <w:rPr>
                <w:rFonts w:ascii="等线" w:eastAsia="等线" w:hAnsi="等线" w:hint="eastAsia"/>
                <w:szCs w:val="18"/>
              </w:rPr>
              <w:t>目标</w:t>
            </w:r>
            <w:r w:rsidRPr="00F06795">
              <w:rPr>
                <w:rFonts w:ascii="等线" w:eastAsia="等线" w:hAnsi="等线"/>
                <w:szCs w:val="18"/>
              </w:rPr>
              <w:t>3</w:t>
            </w:r>
          </w:p>
        </w:tc>
        <w:tc>
          <w:tcPr>
            <w:tcW w:w="854" w:type="pct"/>
          </w:tcPr>
          <w:p w14:paraId="54DE031B" w14:textId="77777777" w:rsidR="00B520F2" w:rsidRPr="002279F9" w:rsidRDefault="00B520F2" w:rsidP="00B520F2">
            <w:pPr>
              <w:widowControl/>
              <w:snapToGrid w:val="0"/>
              <w:spacing w:line="320" w:lineRule="exact"/>
            </w:pPr>
            <w:r w:rsidRPr="002279F9">
              <w:rPr>
                <w:rFonts w:hint="eastAsia"/>
              </w:rPr>
              <w:t>能够深入综合运用操作系统的基本理论和设计方法，针对复杂工程问题研究，设计可行的解决方案，并能对解决方案进行分析和论证。</w:t>
            </w:r>
          </w:p>
        </w:tc>
        <w:tc>
          <w:tcPr>
            <w:tcW w:w="918" w:type="pct"/>
          </w:tcPr>
          <w:p w14:paraId="6429F84D" w14:textId="77777777" w:rsidR="00B520F2" w:rsidRPr="002279F9" w:rsidRDefault="00B520F2" w:rsidP="00B520F2">
            <w:pPr>
              <w:widowControl/>
              <w:snapToGrid w:val="0"/>
              <w:spacing w:line="320" w:lineRule="exact"/>
            </w:pPr>
            <w:r w:rsidRPr="002279F9">
              <w:rPr>
                <w:rFonts w:hint="eastAsia"/>
              </w:rPr>
              <w:t>能够较好地综合运用操作系统的基本理论和设计方法，针对复杂工程问题研究，设计解决方案，并能对解决方案进行分析和论证。</w:t>
            </w:r>
          </w:p>
        </w:tc>
        <w:tc>
          <w:tcPr>
            <w:tcW w:w="844" w:type="pct"/>
          </w:tcPr>
          <w:p w14:paraId="3927857A" w14:textId="77777777" w:rsidR="00B520F2" w:rsidRPr="002279F9" w:rsidRDefault="00B520F2" w:rsidP="00B520F2">
            <w:r w:rsidRPr="002279F9">
              <w:rPr>
                <w:rFonts w:hint="eastAsia"/>
              </w:rPr>
              <w:t>能够运用操作系统的基本理论和设计方法，针对复杂工程问题研究，设计解决方案。</w:t>
            </w:r>
          </w:p>
        </w:tc>
        <w:tc>
          <w:tcPr>
            <w:tcW w:w="825" w:type="pct"/>
          </w:tcPr>
          <w:p w14:paraId="3C387B8D" w14:textId="77777777" w:rsidR="00B520F2" w:rsidRPr="002279F9" w:rsidRDefault="00B520F2" w:rsidP="00B520F2">
            <w:r w:rsidRPr="002279F9">
              <w:rPr>
                <w:rFonts w:hint="eastAsia"/>
              </w:rPr>
              <w:t>能够基本运用操作系统的基本理论和设计方法，针对简单工程问题研究，设计解决方案</w:t>
            </w:r>
          </w:p>
        </w:tc>
        <w:tc>
          <w:tcPr>
            <w:tcW w:w="819" w:type="pct"/>
          </w:tcPr>
          <w:p w14:paraId="5DE8AF15" w14:textId="77777777" w:rsidR="00B520F2" w:rsidRPr="002279F9" w:rsidRDefault="00B520F2" w:rsidP="00B520F2">
            <w:r w:rsidRPr="002279F9">
              <w:rPr>
                <w:rFonts w:hint="eastAsia"/>
              </w:rPr>
              <w:t>未掌握运用操作系统的基本理论和设计方法，未能针对简单工程问题研究，设计解决方案。</w:t>
            </w:r>
          </w:p>
        </w:tc>
      </w:tr>
    </w:tbl>
    <w:p w14:paraId="656D9A1C" w14:textId="77777777" w:rsidR="00B520F2" w:rsidRDefault="00B520F2">
      <w:pPr>
        <w:tabs>
          <w:tab w:val="left" w:pos="1824"/>
        </w:tabs>
        <w:spacing w:line="300" w:lineRule="auto"/>
        <w:ind w:firstLineChars="150" w:firstLine="316"/>
        <w:rPr>
          <w:b/>
          <w:color w:val="000000"/>
        </w:rPr>
      </w:pPr>
    </w:p>
    <w:p w14:paraId="38BE0B80" w14:textId="77777777" w:rsidR="00B520F2" w:rsidRDefault="00B520F2">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B520F2" w14:paraId="3276EE3C" w14:textId="77777777" w:rsidTr="00B520F2">
        <w:trPr>
          <w:trHeight w:val="536"/>
        </w:trPr>
        <w:tc>
          <w:tcPr>
            <w:tcW w:w="739" w:type="pct"/>
            <w:vMerge w:val="restart"/>
            <w:tcBorders>
              <w:top w:val="single" w:sz="4" w:space="0" w:color="auto"/>
            </w:tcBorders>
            <w:vAlign w:val="center"/>
          </w:tcPr>
          <w:p w14:paraId="6DCBF37B" w14:textId="77777777" w:rsidR="00B520F2" w:rsidRPr="00C44F82" w:rsidRDefault="00B520F2">
            <w:pPr>
              <w:jc w:val="center"/>
              <w:rPr>
                <w:rFonts w:eastAsia="等线"/>
                <w:b/>
                <w:sz w:val="24"/>
              </w:rPr>
            </w:pPr>
            <w:r w:rsidRPr="00C44F82">
              <w:rPr>
                <w:rFonts w:eastAsia="等线" w:hint="eastAsia"/>
                <w:b/>
                <w:sz w:val="24"/>
              </w:rPr>
              <w:t>课程目标</w:t>
            </w:r>
          </w:p>
        </w:tc>
        <w:tc>
          <w:tcPr>
            <w:tcW w:w="4261" w:type="pct"/>
            <w:gridSpan w:val="5"/>
            <w:tcBorders>
              <w:top w:val="single" w:sz="4" w:space="0" w:color="auto"/>
            </w:tcBorders>
          </w:tcPr>
          <w:p w14:paraId="4448A88C" w14:textId="77777777" w:rsidR="00B520F2" w:rsidRDefault="00B520F2">
            <w:pPr>
              <w:jc w:val="center"/>
              <w:rPr>
                <w:rFonts w:eastAsia="等线"/>
                <w:b/>
                <w:sz w:val="24"/>
              </w:rPr>
            </w:pPr>
            <w:r>
              <w:rPr>
                <w:rFonts w:eastAsia="等线" w:hint="eastAsia"/>
                <w:b/>
                <w:sz w:val="24"/>
              </w:rPr>
              <w:t>评分标准</w:t>
            </w:r>
          </w:p>
        </w:tc>
      </w:tr>
      <w:tr w:rsidR="00B520F2" w14:paraId="4653E2A5" w14:textId="77777777" w:rsidTr="00B520F2">
        <w:trPr>
          <w:trHeight w:val="425"/>
        </w:trPr>
        <w:tc>
          <w:tcPr>
            <w:tcW w:w="739" w:type="pct"/>
            <w:vMerge/>
            <w:vAlign w:val="center"/>
          </w:tcPr>
          <w:p w14:paraId="179E3271" w14:textId="77777777" w:rsidR="00B520F2" w:rsidRDefault="00B520F2">
            <w:pPr>
              <w:widowControl/>
              <w:snapToGrid w:val="0"/>
              <w:spacing w:line="480" w:lineRule="auto"/>
              <w:jc w:val="center"/>
              <w:rPr>
                <w:rFonts w:ascii="黑体" w:eastAsia="黑体" w:hAnsi="黑体"/>
              </w:rPr>
            </w:pPr>
          </w:p>
        </w:tc>
        <w:tc>
          <w:tcPr>
            <w:tcW w:w="854" w:type="pct"/>
            <w:vAlign w:val="center"/>
          </w:tcPr>
          <w:p w14:paraId="2B01C6D5"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90-100</w:t>
            </w:r>
          </w:p>
          <w:p w14:paraId="7E35B28A"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6D0F5E2D"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80-89</w:t>
            </w:r>
          </w:p>
          <w:p w14:paraId="019CE2E8"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7AB989D0"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70-79</w:t>
            </w:r>
          </w:p>
          <w:p w14:paraId="3AE8DEDC"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12BA6B53"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60-69</w:t>
            </w:r>
          </w:p>
          <w:p w14:paraId="14B41AFC"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5C7BE221"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0-59</w:t>
            </w:r>
          </w:p>
          <w:p w14:paraId="179EE8C1"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（不及格）</w:t>
            </w:r>
          </w:p>
        </w:tc>
      </w:tr>
      <w:tr w:rsidR="00B520F2" w:rsidRPr="00A70058" w14:paraId="23BF30DF" w14:textId="77777777" w:rsidTr="00B520F2">
        <w:trPr>
          <w:trHeight w:val="425"/>
        </w:trPr>
        <w:tc>
          <w:tcPr>
            <w:tcW w:w="739" w:type="pct"/>
          </w:tcPr>
          <w:p w14:paraId="1B2AA611" w14:textId="77777777" w:rsidR="00B520F2" w:rsidRPr="00F06795" w:rsidRDefault="00B520F2" w:rsidP="00B520F2">
            <w:pPr>
              <w:spacing w:line="320" w:lineRule="exact"/>
              <w:jc w:val="center"/>
              <w:rPr>
                <w:rFonts w:ascii="等线" w:eastAsia="等线" w:hAnsi="等线"/>
                <w:szCs w:val="18"/>
              </w:rPr>
            </w:pPr>
            <w:r w:rsidRPr="00F06795">
              <w:rPr>
                <w:rFonts w:ascii="等线" w:eastAsia="等线" w:hAnsi="等线" w:hint="eastAsia"/>
                <w:szCs w:val="18"/>
              </w:rPr>
              <w:t>目标</w:t>
            </w:r>
            <w:r w:rsidRPr="00F06795">
              <w:rPr>
                <w:rFonts w:ascii="等线" w:eastAsia="等线" w:hAnsi="等线"/>
                <w:szCs w:val="18"/>
              </w:rPr>
              <w:t>1</w:t>
            </w:r>
          </w:p>
        </w:tc>
        <w:tc>
          <w:tcPr>
            <w:tcW w:w="854" w:type="pct"/>
          </w:tcPr>
          <w:p w14:paraId="4E3190A6" w14:textId="77777777" w:rsidR="00B520F2" w:rsidRPr="002279F9" w:rsidRDefault="00B520F2" w:rsidP="00B520F2">
            <w:pPr>
              <w:widowControl/>
              <w:snapToGrid w:val="0"/>
              <w:spacing w:line="320" w:lineRule="exact"/>
            </w:pPr>
            <w:r w:rsidRPr="002279F9">
              <w:rPr>
                <w:rFonts w:hint="eastAsia"/>
              </w:rPr>
              <w:t>具有很强的工程应用与项目设计的开发能力。基本知识掌握牢固，能够正确实现操作系统课程中相关算法。</w:t>
            </w:r>
          </w:p>
        </w:tc>
        <w:tc>
          <w:tcPr>
            <w:tcW w:w="918" w:type="pct"/>
          </w:tcPr>
          <w:p w14:paraId="5E870C2A" w14:textId="77777777" w:rsidR="00B520F2" w:rsidRPr="002279F9" w:rsidRDefault="00B520F2" w:rsidP="00B520F2">
            <w:r w:rsidRPr="002279F9">
              <w:rPr>
                <w:rFonts w:hint="eastAsia"/>
              </w:rPr>
              <w:t>具有较强的工程应用与项目设计的开发能力。基本知识掌握牢固，能够正确实现操作系统课程中相关算法。</w:t>
            </w:r>
          </w:p>
        </w:tc>
        <w:tc>
          <w:tcPr>
            <w:tcW w:w="844" w:type="pct"/>
          </w:tcPr>
          <w:p w14:paraId="7DEA9B9E" w14:textId="77777777" w:rsidR="00B520F2" w:rsidRPr="002279F9" w:rsidRDefault="00B520F2" w:rsidP="00B520F2">
            <w:r w:rsidRPr="002279F9">
              <w:rPr>
                <w:rFonts w:hint="eastAsia"/>
              </w:rPr>
              <w:t>具有一般的工程应用与项目设计的开发能力。基本知识掌握较牢固，能够正确实现操作系统课程中相关算法。</w:t>
            </w:r>
          </w:p>
        </w:tc>
        <w:tc>
          <w:tcPr>
            <w:tcW w:w="825" w:type="pct"/>
          </w:tcPr>
          <w:p w14:paraId="2C60FFF9" w14:textId="77777777" w:rsidR="00B520F2" w:rsidRPr="002279F9" w:rsidRDefault="00B520F2" w:rsidP="00B520F2">
            <w:r w:rsidRPr="002279F9">
              <w:rPr>
                <w:rFonts w:hint="eastAsia"/>
              </w:rPr>
              <w:t>基本具有工程应用与项目设计的开发能力。基本知识掌握好，能够正确实现操作系统课程中相关算法。</w:t>
            </w:r>
          </w:p>
        </w:tc>
        <w:tc>
          <w:tcPr>
            <w:tcW w:w="819" w:type="pct"/>
          </w:tcPr>
          <w:p w14:paraId="2048CBCD" w14:textId="77777777" w:rsidR="00B520F2" w:rsidRPr="002279F9" w:rsidRDefault="00B520F2" w:rsidP="00B520F2">
            <w:r w:rsidRPr="002279F9">
              <w:rPr>
                <w:rFonts w:hint="eastAsia"/>
              </w:rPr>
              <w:t>不具有工程应用与项目设计的开发能力。基本知识掌握不好，不能够正确实现操作系统课程中相关算法。</w:t>
            </w:r>
          </w:p>
        </w:tc>
      </w:tr>
      <w:tr w:rsidR="00B520F2" w:rsidRPr="00A70058" w14:paraId="55360D43" w14:textId="77777777" w:rsidTr="00B520F2">
        <w:trPr>
          <w:trHeight w:val="425"/>
        </w:trPr>
        <w:tc>
          <w:tcPr>
            <w:tcW w:w="739" w:type="pct"/>
          </w:tcPr>
          <w:p w14:paraId="78C293BB" w14:textId="77777777" w:rsidR="00B520F2" w:rsidRPr="00F06795" w:rsidRDefault="00B520F2" w:rsidP="00B520F2">
            <w:pPr>
              <w:spacing w:line="320" w:lineRule="exact"/>
              <w:jc w:val="center"/>
              <w:rPr>
                <w:rFonts w:ascii="等线" w:eastAsia="等线" w:hAnsi="等线"/>
                <w:szCs w:val="18"/>
              </w:rPr>
            </w:pPr>
            <w:r w:rsidRPr="00F06795">
              <w:rPr>
                <w:rFonts w:ascii="等线" w:eastAsia="等线" w:hAnsi="等线" w:hint="eastAsia"/>
                <w:szCs w:val="18"/>
              </w:rPr>
              <w:t>目标</w:t>
            </w:r>
            <w:r w:rsidRPr="00F06795">
              <w:rPr>
                <w:rFonts w:ascii="等线" w:eastAsia="等线" w:hAnsi="等线"/>
                <w:szCs w:val="18"/>
              </w:rPr>
              <w:t>2</w:t>
            </w:r>
          </w:p>
        </w:tc>
        <w:tc>
          <w:tcPr>
            <w:tcW w:w="854" w:type="pct"/>
          </w:tcPr>
          <w:p w14:paraId="5BAA5A07" w14:textId="77777777" w:rsidR="00B520F2" w:rsidRPr="002279F9" w:rsidRDefault="00B520F2" w:rsidP="00B520F2">
            <w:pPr>
              <w:widowControl/>
              <w:snapToGrid w:val="0"/>
              <w:spacing w:line="320" w:lineRule="exact"/>
            </w:pPr>
            <w:r w:rsidRPr="002279F9">
              <w:rPr>
                <w:rFonts w:hint="eastAsia"/>
              </w:rPr>
              <w:t>能够就操作系统复杂工程问题的分析，在学习小组中，充分发挥组织、协调能力，与小组成员有效沟通，合作解决问题。</w:t>
            </w:r>
          </w:p>
        </w:tc>
        <w:tc>
          <w:tcPr>
            <w:tcW w:w="918" w:type="pct"/>
          </w:tcPr>
          <w:p w14:paraId="314CAA5E" w14:textId="77777777" w:rsidR="00B520F2" w:rsidRPr="002279F9" w:rsidRDefault="00B520F2" w:rsidP="00B520F2">
            <w:r w:rsidRPr="002279F9">
              <w:rPr>
                <w:rFonts w:hint="eastAsia"/>
              </w:rPr>
              <w:t>能够就操作系统复杂工程问题的分析，在学习小组中，发挥组织、协调能力，与小组成员沟通，合作解决问题。</w:t>
            </w:r>
          </w:p>
        </w:tc>
        <w:tc>
          <w:tcPr>
            <w:tcW w:w="844" w:type="pct"/>
          </w:tcPr>
          <w:p w14:paraId="65309A3C" w14:textId="77777777" w:rsidR="00B520F2" w:rsidRPr="002279F9" w:rsidRDefault="00B520F2" w:rsidP="00B520F2">
            <w:r w:rsidRPr="002279F9">
              <w:rPr>
                <w:rFonts w:hint="eastAsia"/>
              </w:rPr>
              <w:t>能够就操作系统复杂工程问题的分析，在学习小组中，与小组成员沟通，合作解决问题。</w:t>
            </w:r>
          </w:p>
        </w:tc>
        <w:tc>
          <w:tcPr>
            <w:tcW w:w="825" w:type="pct"/>
          </w:tcPr>
          <w:p w14:paraId="1499D195" w14:textId="77777777" w:rsidR="00B520F2" w:rsidRPr="002279F9" w:rsidRDefault="00B520F2" w:rsidP="00B520F2">
            <w:r w:rsidRPr="002279F9">
              <w:rPr>
                <w:rFonts w:hint="eastAsia"/>
              </w:rPr>
              <w:t>能够就操作系统复杂工程问题的分析，在学习小组中，与小组成员沟通，协助解决问题。</w:t>
            </w:r>
          </w:p>
        </w:tc>
        <w:tc>
          <w:tcPr>
            <w:tcW w:w="819" w:type="pct"/>
          </w:tcPr>
          <w:p w14:paraId="6C09F62D" w14:textId="77777777" w:rsidR="00B520F2" w:rsidRPr="002279F9" w:rsidRDefault="00B520F2" w:rsidP="00B520F2">
            <w:r w:rsidRPr="002279F9">
              <w:rPr>
                <w:rFonts w:hint="eastAsia"/>
              </w:rPr>
              <w:t>未能就操作系统复杂工程问题的分析，在学习小组中，与小组成员沟通，协助解决问题。</w:t>
            </w:r>
          </w:p>
        </w:tc>
      </w:tr>
      <w:tr w:rsidR="00B520F2" w:rsidRPr="00A70058" w14:paraId="1046FBD1" w14:textId="77777777" w:rsidTr="00B520F2">
        <w:trPr>
          <w:trHeight w:val="1266"/>
        </w:trPr>
        <w:tc>
          <w:tcPr>
            <w:tcW w:w="739" w:type="pct"/>
          </w:tcPr>
          <w:p w14:paraId="15A7B95B" w14:textId="77777777" w:rsidR="00B520F2" w:rsidRPr="00F06795" w:rsidRDefault="00B520F2" w:rsidP="00B520F2">
            <w:pPr>
              <w:spacing w:line="320" w:lineRule="exact"/>
              <w:jc w:val="center"/>
              <w:rPr>
                <w:rFonts w:ascii="等线" w:eastAsia="等线" w:hAnsi="等线"/>
                <w:szCs w:val="18"/>
              </w:rPr>
            </w:pPr>
            <w:r w:rsidRPr="00F06795">
              <w:rPr>
                <w:rFonts w:ascii="等线" w:eastAsia="等线" w:hAnsi="等线" w:hint="eastAsia"/>
                <w:szCs w:val="18"/>
              </w:rPr>
              <w:t>目标</w:t>
            </w:r>
            <w:r w:rsidRPr="00F06795">
              <w:rPr>
                <w:rFonts w:ascii="等线" w:eastAsia="等线" w:hAnsi="等线"/>
                <w:szCs w:val="18"/>
              </w:rPr>
              <w:t>3</w:t>
            </w:r>
          </w:p>
        </w:tc>
        <w:tc>
          <w:tcPr>
            <w:tcW w:w="854" w:type="pct"/>
          </w:tcPr>
          <w:p w14:paraId="5E7E8EC1" w14:textId="77777777" w:rsidR="00B520F2" w:rsidRPr="002279F9" w:rsidRDefault="00B520F2" w:rsidP="00B520F2">
            <w:pPr>
              <w:widowControl/>
              <w:snapToGrid w:val="0"/>
              <w:spacing w:line="320" w:lineRule="exact"/>
            </w:pPr>
            <w:r w:rsidRPr="002279F9">
              <w:rPr>
                <w:rFonts w:hint="eastAsia"/>
              </w:rPr>
              <w:t>实验报告格式规范，文字严谨，内容正确，条理性好，无抄袭痕</w:t>
            </w:r>
            <w:r w:rsidRPr="002279F9">
              <w:rPr>
                <w:rFonts w:hint="eastAsia"/>
              </w:rPr>
              <w:lastRenderedPageBreak/>
              <w:t>迹，图文并茂；能正确问答所提的问题。</w:t>
            </w:r>
          </w:p>
        </w:tc>
        <w:tc>
          <w:tcPr>
            <w:tcW w:w="918" w:type="pct"/>
          </w:tcPr>
          <w:p w14:paraId="383772E2" w14:textId="77777777" w:rsidR="00B520F2" w:rsidRPr="002279F9" w:rsidRDefault="00B520F2" w:rsidP="00B520F2">
            <w:pPr>
              <w:widowControl/>
              <w:snapToGrid w:val="0"/>
              <w:spacing w:line="320" w:lineRule="exact"/>
            </w:pPr>
            <w:r w:rsidRPr="002279F9">
              <w:rPr>
                <w:rFonts w:hint="eastAsia"/>
              </w:rPr>
              <w:lastRenderedPageBreak/>
              <w:t>实验报告格式规范，文字严谨，内容比较正确，条理性好，无抄袭痕</w:t>
            </w:r>
            <w:r w:rsidRPr="002279F9">
              <w:rPr>
                <w:rFonts w:hint="eastAsia"/>
              </w:rPr>
              <w:lastRenderedPageBreak/>
              <w:t>迹，图文并茂；能比较正确问答所提的问题。</w:t>
            </w:r>
          </w:p>
        </w:tc>
        <w:tc>
          <w:tcPr>
            <w:tcW w:w="844" w:type="pct"/>
          </w:tcPr>
          <w:p w14:paraId="423F09BD" w14:textId="77777777" w:rsidR="00B520F2" w:rsidRPr="002279F9" w:rsidRDefault="00B520F2" w:rsidP="00B520F2">
            <w:pPr>
              <w:widowControl/>
              <w:snapToGrid w:val="0"/>
              <w:spacing w:line="320" w:lineRule="exact"/>
            </w:pPr>
            <w:r w:rsidRPr="002279F9">
              <w:rPr>
                <w:rFonts w:hint="eastAsia"/>
              </w:rPr>
              <w:lastRenderedPageBreak/>
              <w:t>实验报告格式比较规范，文字比较严谨，内容正确，条理性</w:t>
            </w:r>
            <w:r w:rsidRPr="002279F9">
              <w:rPr>
                <w:rFonts w:hint="eastAsia"/>
              </w:rPr>
              <w:lastRenderedPageBreak/>
              <w:t>好，无抄袭痕迹，图文并茂；能比较正确问答所提的问题。</w:t>
            </w:r>
          </w:p>
        </w:tc>
        <w:tc>
          <w:tcPr>
            <w:tcW w:w="825" w:type="pct"/>
          </w:tcPr>
          <w:p w14:paraId="07657600" w14:textId="77777777" w:rsidR="00B520F2" w:rsidRPr="002279F9" w:rsidRDefault="00B520F2" w:rsidP="00B520F2">
            <w:pPr>
              <w:widowControl/>
              <w:snapToGrid w:val="0"/>
              <w:spacing w:line="320" w:lineRule="exact"/>
            </w:pPr>
            <w:r w:rsidRPr="002279F9">
              <w:rPr>
                <w:rFonts w:hint="eastAsia"/>
              </w:rPr>
              <w:lastRenderedPageBreak/>
              <w:t>实验报告格式基本规范，文字严谨，内容基本正确，条</w:t>
            </w:r>
            <w:r w:rsidRPr="002279F9">
              <w:rPr>
                <w:rFonts w:hint="eastAsia"/>
              </w:rPr>
              <w:lastRenderedPageBreak/>
              <w:t>理性好，无抄袭痕迹，图文并茂；能基本正确问答所提的问题。</w:t>
            </w:r>
          </w:p>
        </w:tc>
        <w:tc>
          <w:tcPr>
            <w:tcW w:w="819" w:type="pct"/>
          </w:tcPr>
          <w:p w14:paraId="5A6C8569" w14:textId="77777777" w:rsidR="00B520F2" w:rsidRPr="002279F9" w:rsidRDefault="00B520F2" w:rsidP="00B520F2">
            <w:pPr>
              <w:widowControl/>
              <w:snapToGrid w:val="0"/>
              <w:spacing w:line="320" w:lineRule="exact"/>
            </w:pPr>
            <w:r w:rsidRPr="002279F9">
              <w:rPr>
                <w:rFonts w:hint="eastAsia"/>
              </w:rPr>
              <w:lastRenderedPageBreak/>
              <w:t>实验报告有明显的抄袭痕迹，不能正确问答所提的问题。</w:t>
            </w:r>
          </w:p>
        </w:tc>
      </w:tr>
    </w:tbl>
    <w:p w14:paraId="0E373F45" w14:textId="77777777" w:rsidR="00B520F2" w:rsidRDefault="00B520F2">
      <w:pPr>
        <w:tabs>
          <w:tab w:val="left" w:pos="1824"/>
        </w:tabs>
        <w:spacing w:line="300" w:lineRule="auto"/>
        <w:ind w:firstLineChars="150" w:firstLine="316"/>
        <w:rPr>
          <w:b/>
          <w:color w:val="000000"/>
        </w:rPr>
      </w:pPr>
    </w:p>
    <w:p w14:paraId="7882F256" w14:textId="77777777" w:rsidR="00B520F2" w:rsidRDefault="00B520F2">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）课程考试、学习通评分标准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B520F2" w14:paraId="1AFB4409" w14:textId="77777777" w:rsidTr="00B520F2">
        <w:trPr>
          <w:trHeight w:val="536"/>
        </w:trPr>
        <w:tc>
          <w:tcPr>
            <w:tcW w:w="739" w:type="pct"/>
            <w:vMerge w:val="restart"/>
            <w:tcBorders>
              <w:top w:val="single" w:sz="4" w:space="0" w:color="auto"/>
            </w:tcBorders>
            <w:vAlign w:val="center"/>
          </w:tcPr>
          <w:p w14:paraId="5297B6E4" w14:textId="77777777" w:rsidR="00B520F2" w:rsidRPr="00C44F82" w:rsidRDefault="00B520F2">
            <w:pPr>
              <w:jc w:val="center"/>
              <w:rPr>
                <w:rFonts w:eastAsia="等线"/>
                <w:b/>
                <w:sz w:val="24"/>
              </w:rPr>
            </w:pPr>
            <w:r w:rsidRPr="00C44F82">
              <w:rPr>
                <w:rFonts w:eastAsia="等线" w:hint="eastAsia"/>
                <w:b/>
                <w:sz w:val="24"/>
              </w:rPr>
              <w:t>课程目标</w:t>
            </w:r>
          </w:p>
        </w:tc>
        <w:tc>
          <w:tcPr>
            <w:tcW w:w="4261" w:type="pct"/>
            <w:gridSpan w:val="5"/>
            <w:tcBorders>
              <w:top w:val="single" w:sz="4" w:space="0" w:color="auto"/>
            </w:tcBorders>
          </w:tcPr>
          <w:p w14:paraId="2150272A" w14:textId="77777777" w:rsidR="00B520F2" w:rsidRDefault="00B520F2">
            <w:pPr>
              <w:jc w:val="center"/>
              <w:rPr>
                <w:rFonts w:eastAsia="等线"/>
                <w:b/>
                <w:sz w:val="24"/>
              </w:rPr>
            </w:pPr>
            <w:r>
              <w:rPr>
                <w:rFonts w:eastAsia="等线" w:hint="eastAsia"/>
                <w:b/>
                <w:sz w:val="24"/>
              </w:rPr>
              <w:t>评分标准</w:t>
            </w:r>
          </w:p>
        </w:tc>
      </w:tr>
      <w:tr w:rsidR="00B520F2" w14:paraId="1AA44204" w14:textId="77777777" w:rsidTr="00B520F2">
        <w:trPr>
          <w:trHeight w:val="425"/>
        </w:trPr>
        <w:tc>
          <w:tcPr>
            <w:tcW w:w="739" w:type="pct"/>
            <w:vMerge/>
            <w:vAlign w:val="center"/>
          </w:tcPr>
          <w:p w14:paraId="346DD594" w14:textId="77777777" w:rsidR="00B520F2" w:rsidRDefault="00B520F2">
            <w:pPr>
              <w:widowControl/>
              <w:snapToGrid w:val="0"/>
              <w:spacing w:line="480" w:lineRule="auto"/>
              <w:jc w:val="center"/>
              <w:rPr>
                <w:rFonts w:ascii="黑体" w:eastAsia="黑体" w:hAnsi="黑体"/>
              </w:rPr>
            </w:pPr>
          </w:p>
        </w:tc>
        <w:tc>
          <w:tcPr>
            <w:tcW w:w="854" w:type="pct"/>
            <w:vAlign w:val="center"/>
          </w:tcPr>
          <w:p w14:paraId="74A74D1A"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90-100</w:t>
            </w:r>
          </w:p>
          <w:p w14:paraId="5145E371"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01334FC7"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80-89</w:t>
            </w:r>
          </w:p>
          <w:p w14:paraId="28884416"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0EA8BBB7"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70-79</w:t>
            </w:r>
          </w:p>
          <w:p w14:paraId="7A36118A"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074BCA38"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60-69</w:t>
            </w:r>
          </w:p>
          <w:p w14:paraId="01997195"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76A70D2F"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0-59</w:t>
            </w:r>
          </w:p>
          <w:p w14:paraId="01B1BCCA" w14:textId="77777777" w:rsidR="00B520F2" w:rsidRDefault="00B520F2">
            <w:pPr>
              <w:widowControl/>
              <w:snapToGrid w:val="0"/>
              <w:jc w:val="center"/>
              <w:rPr>
                <w:rFonts w:ascii="黑体" w:eastAsia="黑体" w:hAnsi="黑体"/>
                <w:color w:val="000000"/>
              </w:rPr>
            </w:pPr>
            <w:r>
              <w:rPr>
                <w:rFonts w:ascii="黑体" w:eastAsia="黑体" w:hAnsi="黑体" w:hint="eastAsia"/>
                <w:color w:val="000000"/>
              </w:rPr>
              <w:t>（不及格）</w:t>
            </w:r>
          </w:p>
        </w:tc>
      </w:tr>
      <w:tr w:rsidR="00B520F2" w14:paraId="12F848A8" w14:textId="77777777" w:rsidTr="00B520F2">
        <w:trPr>
          <w:trHeight w:val="425"/>
        </w:trPr>
        <w:tc>
          <w:tcPr>
            <w:tcW w:w="739" w:type="pct"/>
          </w:tcPr>
          <w:p w14:paraId="2A854283" w14:textId="77777777" w:rsidR="00B520F2" w:rsidRPr="00F06795" w:rsidRDefault="00B520F2" w:rsidP="00B520F2">
            <w:pPr>
              <w:spacing w:line="320" w:lineRule="exact"/>
              <w:jc w:val="center"/>
              <w:rPr>
                <w:rFonts w:ascii="等线" w:eastAsia="等线" w:hAnsi="等线"/>
                <w:szCs w:val="18"/>
              </w:rPr>
            </w:pPr>
            <w:r w:rsidRPr="00F06795">
              <w:rPr>
                <w:rFonts w:ascii="等线" w:eastAsia="等线" w:hAnsi="等线" w:hint="eastAsia"/>
                <w:szCs w:val="18"/>
              </w:rPr>
              <w:t>目标</w:t>
            </w:r>
            <w:r w:rsidRPr="00F06795">
              <w:rPr>
                <w:rFonts w:ascii="等线" w:eastAsia="等线" w:hAnsi="等线"/>
                <w:szCs w:val="18"/>
              </w:rPr>
              <w:t>1</w:t>
            </w:r>
          </w:p>
        </w:tc>
        <w:tc>
          <w:tcPr>
            <w:tcW w:w="854" w:type="pct"/>
          </w:tcPr>
          <w:p w14:paraId="555568C4" w14:textId="77777777" w:rsidR="00B520F2" w:rsidRPr="002279F9" w:rsidRDefault="00B520F2" w:rsidP="00B520F2">
            <w:pPr>
              <w:widowControl/>
              <w:snapToGrid w:val="0"/>
              <w:spacing w:line="320" w:lineRule="exact"/>
            </w:pPr>
            <w:r w:rsidRPr="002279F9">
              <w:rPr>
                <w:rFonts w:hint="eastAsia"/>
              </w:rPr>
              <w:t>能够深入理解基本操作系统的基本原理和相关算法，且辨识题正确、简述题回答完善、综合应用题基本知识回答正确。</w:t>
            </w:r>
          </w:p>
        </w:tc>
        <w:tc>
          <w:tcPr>
            <w:tcW w:w="918" w:type="pct"/>
          </w:tcPr>
          <w:p w14:paraId="48A1047D" w14:textId="77777777" w:rsidR="00B520F2" w:rsidRPr="002279F9" w:rsidRDefault="00B520F2" w:rsidP="00B520F2">
            <w:pPr>
              <w:widowControl/>
              <w:snapToGrid w:val="0"/>
              <w:spacing w:line="320" w:lineRule="exact"/>
            </w:pPr>
            <w:r w:rsidRPr="002279F9">
              <w:rPr>
                <w:rFonts w:hint="eastAsia"/>
              </w:rPr>
              <w:t>能够较好理解基本操作系统的基本原理和相关算法，且辨识题正确、简述题回答完善、综合应用题基本知识回答正确。</w:t>
            </w:r>
          </w:p>
        </w:tc>
        <w:tc>
          <w:tcPr>
            <w:tcW w:w="844" w:type="pct"/>
          </w:tcPr>
          <w:p w14:paraId="64360EB8" w14:textId="77777777" w:rsidR="00B520F2" w:rsidRPr="002279F9" w:rsidRDefault="00B520F2" w:rsidP="00B520F2">
            <w:r w:rsidRPr="002279F9">
              <w:rPr>
                <w:rFonts w:hint="eastAsia"/>
              </w:rPr>
              <w:t>能够理解基本操作系统的基本原理和相关算法，且辨识题正确、简述题回答完善、综合应用题基本知识回答正确。</w:t>
            </w:r>
          </w:p>
        </w:tc>
        <w:tc>
          <w:tcPr>
            <w:tcW w:w="825" w:type="pct"/>
          </w:tcPr>
          <w:p w14:paraId="08DF847C" w14:textId="77777777" w:rsidR="00B520F2" w:rsidRPr="002279F9" w:rsidRDefault="00B520F2" w:rsidP="00B520F2">
            <w:r w:rsidRPr="002279F9">
              <w:rPr>
                <w:rFonts w:hint="eastAsia"/>
              </w:rPr>
              <w:t>能够基本理解基本操作系统的基本原理和相关算法，且辨识题正确、简述题回答完善、综合应用题基本知识回答正确。</w:t>
            </w:r>
          </w:p>
        </w:tc>
        <w:tc>
          <w:tcPr>
            <w:tcW w:w="819" w:type="pct"/>
          </w:tcPr>
          <w:p w14:paraId="01EA4225" w14:textId="77777777" w:rsidR="00B520F2" w:rsidRPr="002279F9" w:rsidRDefault="00B520F2" w:rsidP="00B520F2">
            <w:r w:rsidRPr="002279F9">
              <w:rPr>
                <w:rFonts w:hint="eastAsia"/>
              </w:rPr>
              <w:t>不理解理解基本操作系统的基本原理和相关算法，且辨识题正确率低、简述题回答不够完善、综合应用题基本知识回答正确率低。</w:t>
            </w:r>
          </w:p>
        </w:tc>
      </w:tr>
      <w:tr w:rsidR="00B520F2" w14:paraId="0C331BEB" w14:textId="77777777" w:rsidTr="00B520F2">
        <w:trPr>
          <w:trHeight w:val="425"/>
        </w:trPr>
        <w:tc>
          <w:tcPr>
            <w:tcW w:w="739" w:type="pct"/>
          </w:tcPr>
          <w:p w14:paraId="5A0805E3" w14:textId="77777777" w:rsidR="00B520F2" w:rsidRPr="00F06795" w:rsidRDefault="00B520F2" w:rsidP="00B520F2">
            <w:pPr>
              <w:spacing w:line="320" w:lineRule="exact"/>
              <w:jc w:val="center"/>
              <w:rPr>
                <w:rFonts w:ascii="等线" w:eastAsia="等线" w:hAnsi="等线"/>
                <w:szCs w:val="18"/>
              </w:rPr>
            </w:pPr>
            <w:r w:rsidRPr="00F06795">
              <w:rPr>
                <w:rFonts w:ascii="等线" w:eastAsia="等线" w:hAnsi="等线" w:hint="eastAsia"/>
                <w:szCs w:val="18"/>
              </w:rPr>
              <w:t>目标</w:t>
            </w:r>
            <w:r w:rsidRPr="00F06795">
              <w:rPr>
                <w:rFonts w:ascii="等线" w:eastAsia="等线" w:hAnsi="等线"/>
                <w:szCs w:val="18"/>
              </w:rPr>
              <w:t>2</w:t>
            </w:r>
          </w:p>
        </w:tc>
        <w:tc>
          <w:tcPr>
            <w:tcW w:w="854" w:type="pct"/>
          </w:tcPr>
          <w:p w14:paraId="00D6B06F" w14:textId="77777777" w:rsidR="00B520F2" w:rsidRPr="002279F9" w:rsidRDefault="00B520F2" w:rsidP="00B520F2">
            <w:pPr>
              <w:widowControl/>
              <w:snapToGrid w:val="0"/>
              <w:spacing w:line="320" w:lineRule="exact"/>
            </w:pPr>
            <w:r w:rsidRPr="002279F9">
              <w:rPr>
                <w:rFonts w:hint="eastAsia"/>
              </w:rPr>
              <w:t>能够深入理解</w:t>
            </w:r>
          </w:p>
          <w:p w14:paraId="473B3311" w14:textId="77777777" w:rsidR="00B520F2" w:rsidRPr="002279F9" w:rsidRDefault="00B520F2" w:rsidP="00B520F2">
            <w:pPr>
              <w:widowControl/>
              <w:snapToGrid w:val="0"/>
              <w:spacing w:line="320" w:lineRule="exact"/>
            </w:pPr>
            <w:r w:rsidRPr="002279F9">
              <w:rPr>
                <w:rFonts w:hint="eastAsia"/>
              </w:rPr>
              <w:t>操作系统各类经典问题、算法实现、操作等问题，回答正确、完善。</w:t>
            </w:r>
          </w:p>
        </w:tc>
        <w:tc>
          <w:tcPr>
            <w:tcW w:w="918" w:type="pct"/>
          </w:tcPr>
          <w:p w14:paraId="4522FB7A" w14:textId="77777777" w:rsidR="00B520F2" w:rsidRPr="002279F9" w:rsidRDefault="00B520F2" w:rsidP="00B520F2">
            <w:pPr>
              <w:widowControl/>
              <w:snapToGrid w:val="0"/>
              <w:spacing w:line="320" w:lineRule="exact"/>
            </w:pPr>
            <w:r w:rsidRPr="002279F9">
              <w:rPr>
                <w:rFonts w:hint="eastAsia"/>
              </w:rPr>
              <w:t>能够较好理解</w:t>
            </w:r>
          </w:p>
          <w:p w14:paraId="6A1656A0" w14:textId="77777777" w:rsidR="00B520F2" w:rsidRPr="002279F9" w:rsidRDefault="00B520F2" w:rsidP="00B520F2">
            <w:pPr>
              <w:widowControl/>
              <w:snapToGrid w:val="0"/>
              <w:spacing w:line="320" w:lineRule="exact"/>
            </w:pPr>
            <w:r w:rsidRPr="002279F9">
              <w:rPr>
                <w:rFonts w:hint="eastAsia"/>
              </w:rPr>
              <w:t>操作系统各类经典问题、算法实现、操作等问题，回答正确、较完善。</w:t>
            </w:r>
          </w:p>
        </w:tc>
        <w:tc>
          <w:tcPr>
            <w:tcW w:w="844" w:type="pct"/>
          </w:tcPr>
          <w:p w14:paraId="76063A1F" w14:textId="77777777" w:rsidR="00B520F2" w:rsidRPr="002279F9" w:rsidRDefault="00B520F2" w:rsidP="00B520F2">
            <w:pPr>
              <w:widowControl/>
              <w:snapToGrid w:val="0"/>
              <w:spacing w:line="320" w:lineRule="exact"/>
            </w:pPr>
            <w:r w:rsidRPr="002279F9">
              <w:rPr>
                <w:rFonts w:hint="eastAsia"/>
              </w:rPr>
              <w:t>能够理解操作系统各类经典问题、算法实现、操作等问题，回答正确、基本完善。</w:t>
            </w:r>
          </w:p>
        </w:tc>
        <w:tc>
          <w:tcPr>
            <w:tcW w:w="825" w:type="pct"/>
          </w:tcPr>
          <w:p w14:paraId="67F0BD15" w14:textId="77777777" w:rsidR="00B520F2" w:rsidRPr="002279F9" w:rsidRDefault="00B520F2" w:rsidP="00B520F2">
            <w:pPr>
              <w:widowControl/>
              <w:snapToGrid w:val="0"/>
              <w:spacing w:line="320" w:lineRule="exact"/>
            </w:pPr>
            <w:r w:rsidRPr="002279F9">
              <w:rPr>
                <w:rFonts w:hint="eastAsia"/>
              </w:rPr>
              <w:t>能够基本理解</w:t>
            </w:r>
          </w:p>
          <w:p w14:paraId="1992B85B" w14:textId="77777777" w:rsidR="00B520F2" w:rsidRPr="002279F9" w:rsidRDefault="00B520F2" w:rsidP="00B520F2">
            <w:r w:rsidRPr="002279F9">
              <w:rPr>
                <w:rFonts w:hint="eastAsia"/>
              </w:rPr>
              <w:t>操作系统各类经典问题、算法实现、操作等问题，回答正确、不完善。</w:t>
            </w:r>
          </w:p>
        </w:tc>
        <w:tc>
          <w:tcPr>
            <w:tcW w:w="819" w:type="pct"/>
          </w:tcPr>
          <w:p w14:paraId="2CB739DA" w14:textId="77777777" w:rsidR="00B520F2" w:rsidRPr="002279F9" w:rsidRDefault="00B520F2" w:rsidP="00B520F2">
            <w:pPr>
              <w:widowControl/>
              <w:snapToGrid w:val="0"/>
              <w:spacing w:line="320" w:lineRule="exact"/>
            </w:pPr>
            <w:r w:rsidRPr="002279F9">
              <w:rPr>
                <w:rFonts w:hint="eastAsia"/>
              </w:rPr>
              <w:t>不能理解操作系统各类经典问题、算法实现、操作等问题，回答不正确。</w:t>
            </w:r>
          </w:p>
        </w:tc>
      </w:tr>
      <w:tr w:rsidR="00B520F2" w14:paraId="3FEF2C0F" w14:textId="77777777" w:rsidTr="00B520F2">
        <w:trPr>
          <w:trHeight w:val="425"/>
        </w:trPr>
        <w:tc>
          <w:tcPr>
            <w:tcW w:w="739" w:type="pct"/>
          </w:tcPr>
          <w:p w14:paraId="1FC2B0EF" w14:textId="77777777" w:rsidR="00B520F2" w:rsidRPr="00F06795" w:rsidRDefault="00B520F2" w:rsidP="00B520F2">
            <w:pPr>
              <w:spacing w:line="320" w:lineRule="exact"/>
              <w:jc w:val="center"/>
              <w:rPr>
                <w:rFonts w:ascii="等线" w:eastAsia="等线" w:hAnsi="等线"/>
                <w:szCs w:val="18"/>
              </w:rPr>
            </w:pPr>
            <w:r w:rsidRPr="00F06795">
              <w:rPr>
                <w:rFonts w:ascii="等线" w:eastAsia="等线" w:hAnsi="等线" w:hint="eastAsia"/>
                <w:szCs w:val="18"/>
              </w:rPr>
              <w:t>目标</w:t>
            </w:r>
            <w:r w:rsidRPr="00F06795">
              <w:rPr>
                <w:rFonts w:ascii="等线" w:eastAsia="等线" w:hAnsi="等线"/>
                <w:szCs w:val="18"/>
              </w:rPr>
              <w:t>3</w:t>
            </w:r>
          </w:p>
        </w:tc>
        <w:tc>
          <w:tcPr>
            <w:tcW w:w="854" w:type="pct"/>
          </w:tcPr>
          <w:p w14:paraId="0B0A7AE6" w14:textId="77777777" w:rsidR="00B520F2" w:rsidRPr="002279F9" w:rsidRDefault="00B520F2" w:rsidP="00B520F2">
            <w:pPr>
              <w:widowControl/>
              <w:snapToGrid w:val="0"/>
              <w:spacing w:line="320" w:lineRule="exact"/>
            </w:pPr>
            <w:r w:rsidRPr="002279F9">
              <w:rPr>
                <w:rFonts w:hint="eastAsia"/>
              </w:rPr>
              <w:t>能够深入综合运用操作系统的基本理论和设计方法，针对复杂工程问题研究，设计可行的解决方案，并能对解</w:t>
            </w:r>
            <w:r w:rsidRPr="002279F9">
              <w:rPr>
                <w:rFonts w:hint="eastAsia"/>
              </w:rPr>
              <w:lastRenderedPageBreak/>
              <w:t>决方案进行分析和论证。</w:t>
            </w:r>
          </w:p>
        </w:tc>
        <w:tc>
          <w:tcPr>
            <w:tcW w:w="918" w:type="pct"/>
          </w:tcPr>
          <w:p w14:paraId="2C197444" w14:textId="77777777" w:rsidR="00B520F2" w:rsidRPr="002279F9" w:rsidRDefault="00B520F2" w:rsidP="00B520F2">
            <w:pPr>
              <w:widowControl/>
              <w:snapToGrid w:val="0"/>
              <w:spacing w:line="320" w:lineRule="exact"/>
            </w:pPr>
            <w:r w:rsidRPr="002279F9">
              <w:rPr>
                <w:rFonts w:hint="eastAsia"/>
              </w:rPr>
              <w:lastRenderedPageBreak/>
              <w:t>能够较好地综合运用操作系统的基本理论和设计方法，针对复杂工程问题研究，设计解决方案，并能对解决方案进行分析和论证。</w:t>
            </w:r>
          </w:p>
        </w:tc>
        <w:tc>
          <w:tcPr>
            <w:tcW w:w="844" w:type="pct"/>
          </w:tcPr>
          <w:p w14:paraId="678E1CB5" w14:textId="77777777" w:rsidR="00B520F2" w:rsidRPr="002279F9" w:rsidRDefault="00B520F2" w:rsidP="00B520F2">
            <w:r w:rsidRPr="002279F9">
              <w:rPr>
                <w:rFonts w:hint="eastAsia"/>
              </w:rPr>
              <w:t>能够运用操作系统的基本理论和设计方法，针对复杂工程问题研究，设计解决方案。</w:t>
            </w:r>
          </w:p>
        </w:tc>
        <w:tc>
          <w:tcPr>
            <w:tcW w:w="825" w:type="pct"/>
          </w:tcPr>
          <w:p w14:paraId="51F03AF2" w14:textId="77777777" w:rsidR="00B520F2" w:rsidRPr="002279F9" w:rsidRDefault="00B520F2" w:rsidP="00B520F2">
            <w:r w:rsidRPr="002279F9">
              <w:rPr>
                <w:rFonts w:hint="eastAsia"/>
              </w:rPr>
              <w:t>能够基本运用操作系统的基本理论和设计方法，针对物联网领域复杂工程问题研究，设计解决方案</w:t>
            </w:r>
          </w:p>
        </w:tc>
        <w:tc>
          <w:tcPr>
            <w:tcW w:w="819" w:type="pct"/>
          </w:tcPr>
          <w:p w14:paraId="08124509" w14:textId="77777777" w:rsidR="00B520F2" w:rsidRPr="002279F9" w:rsidRDefault="00B520F2" w:rsidP="00B520F2">
            <w:r w:rsidRPr="002279F9">
              <w:rPr>
                <w:rFonts w:hint="eastAsia"/>
              </w:rPr>
              <w:t>未掌握运用操作系统的基本理论和设计方法，针对复杂工程问题研究，设计解决方案。</w:t>
            </w:r>
          </w:p>
        </w:tc>
      </w:tr>
    </w:tbl>
    <w:p w14:paraId="557A015B" w14:textId="77777777" w:rsidR="00B520F2" w:rsidRDefault="00B520F2">
      <w:pPr>
        <w:pStyle w:val="af8"/>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4492EBF5" w14:textId="77777777" w:rsidR="00B520F2" w:rsidRPr="00B520F2" w:rsidRDefault="00B520F2" w:rsidP="00B520F2">
      <w:pPr>
        <w:widowControl/>
        <w:snapToGrid w:val="0"/>
        <w:spacing w:beforeLines="50" w:before="156" w:afterLines="50" w:after="156"/>
        <w:ind w:firstLineChars="200" w:firstLine="420"/>
        <w:rPr>
          <w:rFonts w:ascii="宋体" w:hAnsi="宋体"/>
        </w:rPr>
      </w:pPr>
      <w:r w:rsidRPr="007C2AED">
        <w:rPr>
          <w:rFonts w:eastAsia="等线"/>
        </w:rPr>
        <w:t>1.</w:t>
      </w:r>
      <w:r w:rsidRPr="00B520F2">
        <w:rPr>
          <w:rFonts w:ascii="宋体" w:hAnsi="宋体" w:hint="eastAsia"/>
        </w:rPr>
        <w:t>《计算机操作系统》，汤小丹等编著，西安电子科技大学出版社.</w:t>
      </w:r>
    </w:p>
    <w:p w14:paraId="5372DF0F" w14:textId="77777777" w:rsidR="00B520F2" w:rsidRPr="00B520F2" w:rsidRDefault="00B520F2" w:rsidP="00B520F2">
      <w:pPr>
        <w:widowControl/>
        <w:snapToGrid w:val="0"/>
        <w:spacing w:beforeLines="50" w:before="156" w:afterLines="50" w:after="156"/>
        <w:ind w:firstLineChars="200" w:firstLine="420"/>
        <w:rPr>
          <w:rFonts w:ascii="宋体" w:hAnsi="宋体"/>
        </w:rPr>
      </w:pPr>
      <w:r w:rsidRPr="00B520F2">
        <w:rPr>
          <w:rFonts w:ascii="宋体" w:hAnsi="宋体"/>
        </w:rPr>
        <w:t>2.《操作系统教程》，孙钟秀、费翔林等编著，高等教育出版社.</w:t>
      </w:r>
    </w:p>
    <w:p w14:paraId="78E4201B" w14:textId="77777777" w:rsidR="00B520F2" w:rsidRPr="00B520F2" w:rsidRDefault="00B520F2" w:rsidP="00B520F2">
      <w:pPr>
        <w:widowControl/>
        <w:snapToGrid w:val="0"/>
        <w:spacing w:beforeLines="50" w:before="156" w:afterLines="50" w:after="156"/>
        <w:ind w:firstLineChars="200" w:firstLine="420"/>
        <w:rPr>
          <w:rFonts w:ascii="宋体" w:hAnsi="宋体"/>
        </w:rPr>
      </w:pPr>
      <w:r w:rsidRPr="00B520F2">
        <w:rPr>
          <w:rFonts w:ascii="宋体" w:hAnsi="宋体"/>
        </w:rPr>
        <w:t>2.《计算机操作系统教程》，张尧学、史美林等编著，清华大学出版社.</w:t>
      </w:r>
    </w:p>
    <w:p w14:paraId="62B0ADF5" w14:textId="77777777" w:rsidR="00B520F2" w:rsidRPr="00B520F2" w:rsidRDefault="00B520F2" w:rsidP="00B520F2">
      <w:pPr>
        <w:widowControl/>
        <w:snapToGrid w:val="0"/>
        <w:spacing w:beforeLines="50" w:before="156" w:afterLines="50" w:after="156"/>
        <w:ind w:firstLineChars="200" w:firstLine="420"/>
        <w:rPr>
          <w:rFonts w:ascii="宋体" w:hAnsi="宋体"/>
        </w:rPr>
      </w:pPr>
      <w:r w:rsidRPr="00B520F2">
        <w:rPr>
          <w:rFonts w:ascii="宋体" w:hAnsi="宋体"/>
        </w:rPr>
        <w:t>3.《Operating Systems C</w:t>
      </w:r>
      <w:r w:rsidRPr="00B520F2">
        <w:rPr>
          <w:rFonts w:ascii="宋体" w:hAnsi="宋体" w:hint="eastAsia"/>
        </w:rPr>
        <w:t>onc</w:t>
      </w:r>
      <w:r w:rsidRPr="00B520F2">
        <w:rPr>
          <w:rFonts w:ascii="宋体" w:hAnsi="宋体"/>
        </w:rPr>
        <w:t>epts》，</w:t>
      </w:r>
      <w:r w:rsidRPr="00B520F2">
        <w:rPr>
          <w:rFonts w:ascii="宋体" w:hAnsi="宋体" w:hint="eastAsia"/>
        </w:rPr>
        <w:t>A</w:t>
      </w:r>
      <w:r w:rsidRPr="00B520F2">
        <w:rPr>
          <w:rFonts w:ascii="宋体" w:hAnsi="宋体"/>
        </w:rPr>
        <w:t xml:space="preserve">braham </w:t>
      </w:r>
      <w:proofErr w:type="spellStart"/>
      <w:r w:rsidRPr="00B520F2">
        <w:rPr>
          <w:rFonts w:ascii="宋体" w:hAnsi="宋体"/>
        </w:rPr>
        <w:t>Silberschatz</w:t>
      </w:r>
      <w:proofErr w:type="spellEnd"/>
      <w:r w:rsidRPr="00B520F2">
        <w:rPr>
          <w:rFonts w:ascii="宋体" w:hAnsi="宋体"/>
        </w:rPr>
        <w:t xml:space="preserve">, Peter Baer Galvin, Greg Gagne. </w:t>
      </w:r>
      <w:r w:rsidRPr="00B520F2">
        <w:rPr>
          <w:rFonts w:ascii="宋体" w:hAnsi="宋体" w:hint="eastAsia"/>
        </w:rPr>
        <w:t>J</w:t>
      </w:r>
      <w:r w:rsidRPr="00B520F2">
        <w:rPr>
          <w:rFonts w:ascii="宋体" w:hAnsi="宋体"/>
        </w:rPr>
        <w:t>ohn Wiley and Sons,2018 10th Edition</w:t>
      </w:r>
    </w:p>
    <w:p w14:paraId="2F0E7D7A" w14:textId="77777777" w:rsidR="00B520F2" w:rsidRPr="00B520F2" w:rsidRDefault="00B520F2" w:rsidP="00B520F2">
      <w:pPr>
        <w:widowControl/>
        <w:snapToGrid w:val="0"/>
        <w:spacing w:beforeLines="50" w:before="156" w:afterLines="50" w:after="156"/>
        <w:ind w:firstLineChars="200" w:firstLine="420"/>
        <w:rPr>
          <w:rFonts w:ascii="宋体" w:hAnsi="宋体"/>
        </w:rPr>
      </w:pPr>
      <w:r w:rsidRPr="00B520F2">
        <w:rPr>
          <w:rFonts w:ascii="宋体" w:hAnsi="宋体" w:hint="eastAsia"/>
        </w:rPr>
        <w:t>4</w:t>
      </w:r>
      <w:r w:rsidRPr="00B520F2">
        <w:rPr>
          <w:rFonts w:ascii="宋体" w:hAnsi="宋体"/>
        </w:rPr>
        <w:t xml:space="preserve">. </w:t>
      </w:r>
      <w:r w:rsidRPr="00B520F2">
        <w:rPr>
          <w:rFonts w:ascii="宋体" w:hAnsi="宋体" w:hint="eastAsia"/>
        </w:rPr>
        <w:t>《T</w:t>
      </w:r>
      <w:r w:rsidRPr="00B520F2">
        <w:rPr>
          <w:rFonts w:ascii="宋体" w:hAnsi="宋体"/>
        </w:rPr>
        <w:t xml:space="preserve">anenbaum, </w:t>
      </w:r>
      <w:r w:rsidRPr="00B520F2">
        <w:rPr>
          <w:rFonts w:ascii="宋体" w:hAnsi="宋体" w:hint="eastAsia"/>
        </w:rPr>
        <w:t>Moder</w:t>
      </w:r>
      <w:r w:rsidRPr="00B520F2">
        <w:rPr>
          <w:rFonts w:ascii="宋体" w:hAnsi="宋体"/>
        </w:rPr>
        <w:t>n Operating Systems</w:t>
      </w:r>
      <w:r w:rsidRPr="00B520F2">
        <w:rPr>
          <w:rFonts w:ascii="宋体" w:hAnsi="宋体" w:hint="eastAsia"/>
        </w:rPr>
        <w:t>》</w:t>
      </w:r>
      <w:r w:rsidRPr="00B520F2">
        <w:rPr>
          <w:rFonts w:ascii="宋体" w:hAnsi="宋体"/>
        </w:rPr>
        <w:t>,Andrew S. Pearson,2014,4th Edition.</w:t>
      </w:r>
    </w:p>
    <w:p w14:paraId="78827ED1" w14:textId="77777777" w:rsidR="00B520F2" w:rsidRDefault="00B520F2">
      <w:pPr>
        <w:widowControl/>
        <w:snapToGrid w:val="0"/>
        <w:spacing w:beforeLines="50" w:before="156" w:afterLines="50" w:after="156"/>
        <w:rPr>
          <w:rFonts w:ascii="黑体" w:eastAsia="黑体" w:hAnsi="黑体"/>
        </w:rPr>
      </w:pPr>
    </w:p>
    <w:p w14:paraId="414821F2" w14:textId="01080D85" w:rsidR="00B520F2" w:rsidRPr="002279F9" w:rsidRDefault="00B520F2" w:rsidP="00B520F2">
      <w:pPr>
        <w:spacing w:line="300" w:lineRule="auto"/>
        <w:ind w:firstLineChars="200" w:firstLine="482"/>
        <w:rPr>
          <w:b/>
          <w:bCs/>
          <w:sz w:val="24"/>
        </w:rPr>
      </w:pPr>
      <w:r>
        <w:rPr>
          <w:b/>
          <w:bCs/>
          <w:sz w:val="24"/>
        </w:rPr>
        <w:t>制定人</w:t>
      </w:r>
      <w:r>
        <w:rPr>
          <w:sz w:val="24"/>
        </w:rPr>
        <w:t>：</w:t>
      </w:r>
      <w:r w:rsidRPr="00726A40">
        <w:rPr>
          <w:rFonts w:ascii="等线" w:eastAsia="等线" w:hAnsi="等线" w:hint="eastAsia"/>
          <w:bCs/>
          <w:sz w:val="24"/>
        </w:rPr>
        <w:t>赵晓平</w:t>
      </w:r>
      <w:r w:rsidRPr="00242792">
        <w:rPr>
          <w:rFonts w:ascii="等线" w:eastAsia="等线" w:hAnsi="等线"/>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b/>
          <w:bCs/>
          <w:sz w:val="24"/>
        </w:rPr>
        <w:t>审定人</w:t>
      </w:r>
      <w:r>
        <w:rPr>
          <w:sz w:val="24"/>
        </w:rPr>
        <w:t>：</w:t>
      </w:r>
      <w:r>
        <w:rPr>
          <w:rFonts w:hint="eastAsia"/>
          <w:sz w:val="24"/>
        </w:rPr>
        <w:t>庄伟</w:t>
      </w:r>
      <w:r>
        <w:rPr>
          <w:rFonts w:ascii="宋体" w:hAnsi="宋体" w:hint="eastAsia"/>
          <w:b/>
          <w:sz w:val="24"/>
        </w:rPr>
        <w:t xml:space="preserve">            </w:t>
      </w:r>
      <w:r>
        <w:rPr>
          <w:b/>
          <w:bCs/>
          <w:sz w:val="24"/>
        </w:rPr>
        <w:t>批准人</w:t>
      </w:r>
      <w:r>
        <w:rPr>
          <w:sz w:val="24"/>
        </w:rPr>
        <w:t>：</w:t>
      </w:r>
      <w:r w:rsidRPr="002279F9">
        <w:rPr>
          <w:rFonts w:hint="eastAsia"/>
          <w:sz w:val="24"/>
        </w:rPr>
        <w:t>张小</w:t>
      </w:r>
      <w:r>
        <w:rPr>
          <w:rFonts w:hint="eastAsia"/>
          <w:sz w:val="24"/>
        </w:rPr>
        <w:t>瑞</w:t>
      </w:r>
    </w:p>
    <w:p w14:paraId="074B0ADF" w14:textId="77777777" w:rsidR="00B520F2" w:rsidRDefault="00B520F2">
      <w:pPr>
        <w:spacing w:line="300" w:lineRule="auto"/>
        <w:ind w:firstLineChars="200" w:firstLine="480"/>
        <w:jc w:val="right"/>
        <w:rPr>
          <w:sz w:val="24"/>
        </w:rPr>
      </w:pPr>
      <w:r>
        <w:rPr>
          <w:sz w:val="24"/>
        </w:rPr>
        <w:t xml:space="preserve">                                    </w:t>
      </w:r>
      <w:r>
        <w:rPr>
          <w:rFonts w:hint="eastAsia"/>
          <w:sz w:val="24"/>
        </w:rPr>
        <w:t>2018</w:t>
      </w:r>
      <w:r>
        <w:rPr>
          <w:rFonts w:hint="eastAsia"/>
          <w:sz w:val="24"/>
        </w:rPr>
        <w:t>年</w:t>
      </w:r>
      <w:r>
        <w:rPr>
          <w:sz w:val="24"/>
        </w:rPr>
        <w:t>4</w:t>
      </w:r>
      <w:r>
        <w:rPr>
          <w:rFonts w:hint="eastAsia"/>
          <w:sz w:val="24"/>
        </w:rPr>
        <w:t>月</w:t>
      </w:r>
      <w:r>
        <w:rPr>
          <w:rFonts w:hint="eastAsia"/>
          <w:sz w:val="24"/>
        </w:rPr>
        <w:t xml:space="preserve"> 22</w:t>
      </w:r>
      <w:r>
        <w:rPr>
          <w:sz w:val="24"/>
        </w:rPr>
        <w:t xml:space="preserve"> </w:t>
      </w:r>
      <w:r>
        <w:rPr>
          <w:rFonts w:hint="eastAsia"/>
          <w:sz w:val="24"/>
        </w:rPr>
        <w:t>日</w:t>
      </w:r>
    </w:p>
    <w:p w14:paraId="0CDF33B2" w14:textId="62042E2A" w:rsidR="00B520F2" w:rsidRDefault="00B520F2">
      <w:pPr>
        <w:widowControl/>
        <w:jc w:val="left"/>
        <w:rPr>
          <w:rFonts w:eastAsia="黑体"/>
        </w:rPr>
      </w:pPr>
      <w:r>
        <w:rPr>
          <w:rFonts w:eastAsia="黑体"/>
        </w:rPr>
        <w:br w:type="page"/>
      </w:r>
    </w:p>
    <w:p w14:paraId="72CF1A39" w14:textId="16896B28" w:rsidR="00483EE9" w:rsidRDefault="00483EE9" w:rsidP="00B520F2">
      <w:pPr>
        <w:pStyle w:val="afc"/>
        <w:spacing w:after="240"/>
        <w:rPr>
          <w:rFonts w:ascii="Times New Roman" w:eastAsia="黑体" w:hAnsi="Times New Roman"/>
        </w:rPr>
      </w:pPr>
      <w:bookmarkStart w:id="21" w:name="_Toc58346626"/>
      <w:r>
        <w:rPr>
          <w:rFonts w:ascii="Times New Roman" w:eastAsia="黑体" w:hAnsi="Times New Roman"/>
        </w:rPr>
        <w:lastRenderedPageBreak/>
        <w:t>《</w:t>
      </w:r>
      <w:r>
        <w:rPr>
          <w:rFonts w:ascii="Times New Roman" w:eastAsia="黑体" w:hAnsi="Times New Roman" w:hint="eastAsia"/>
        </w:rPr>
        <w:t>电子技术基础</w:t>
      </w:r>
      <w:r>
        <w:rPr>
          <w:rFonts w:ascii="Times New Roman" w:eastAsia="黑体" w:hAnsi="Times New Roman"/>
        </w:rPr>
        <w:t>》课程教学大纲</w:t>
      </w:r>
      <w:bookmarkEnd w:id="21"/>
    </w:p>
    <w:p w14:paraId="0E2DE336" w14:textId="77777777" w:rsidR="00483EE9" w:rsidRDefault="00483EE9" w:rsidP="008E5D53">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560"/>
        <w:gridCol w:w="1120"/>
        <w:gridCol w:w="1170"/>
        <w:gridCol w:w="574"/>
        <w:gridCol w:w="854"/>
        <w:gridCol w:w="1039"/>
      </w:tblGrid>
      <w:tr w:rsidR="00483EE9" w14:paraId="7F74BE99" w14:textId="77777777" w:rsidTr="00EF5859">
        <w:trPr>
          <w:trHeight w:val="397"/>
        </w:trPr>
        <w:tc>
          <w:tcPr>
            <w:tcW w:w="1193" w:type="pct"/>
            <w:vAlign w:val="center"/>
          </w:tcPr>
          <w:p w14:paraId="117254AE" w14:textId="77777777" w:rsidR="00483EE9" w:rsidRDefault="00483EE9">
            <w:pPr>
              <w:spacing w:line="300" w:lineRule="auto"/>
              <w:jc w:val="left"/>
              <w:rPr>
                <w:b/>
              </w:rPr>
            </w:pPr>
            <w:r>
              <w:rPr>
                <w:b/>
              </w:rPr>
              <w:t>课程名称（中文）</w:t>
            </w:r>
          </w:p>
        </w:tc>
        <w:tc>
          <w:tcPr>
            <w:tcW w:w="3807" w:type="pct"/>
            <w:gridSpan w:val="6"/>
            <w:vAlign w:val="center"/>
          </w:tcPr>
          <w:p w14:paraId="6A274451" w14:textId="77777777" w:rsidR="00483EE9" w:rsidRDefault="00483EE9" w:rsidP="00796FEC">
            <w:pPr>
              <w:spacing w:line="300" w:lineRule="auto"/>
              <w:jc w:val="center"/>
              <w:rPr>
                <w:rFonts w:ascii="宋体" w:hAnsi="宋体"/>
              </w:rPr>
            </w:pPr>
            <w:r>
              <w:rPr>
                <w:rFonts w:ascii="宋体" w:hAnsi="宋体" w:hint="eastAsia"/>
              </w:rPr>
              <w:t>电子技术基础</w:t>
            </w:r>
          </w:p>
        </w:tc>
      </w:tr>
      <w:tr w:rsidR="00483EE9" w14:paraId="140D9606" w14:textId="77777777" w:rsidTr="00EF5859">
        <w:trPr>
          <w:trHeight w:val="397"/>
        </w:trPr>
        <w:tc>
          <w:tcPr>
            <w:tcW w:w="1193" w:type="pct"/>
            <w:vAlign w:val="center"/>
          </w:tcPr>
          <w:p w14:paraId="3CC0F85B" w14:textId="77777777" w:rsidR="00483EE9" w:rsidRDefault="00483EE9">
            <w:pPr>
              <w:spacing w:line="300" w:lineRule="auto"/>
              <w:jc w:val="left"/>
              <w:rPr>
                <w:b/>
              </w:rPr>
            </w:pPr>
            <w:r>
              <w:rPr>
                <w:b/>
              </w:rPr>
              <w:t>课程名称（英文）</w:t>
            </w:r>
          </w:p>
        </w:tc>
        <w:tc>
          <w:tcPr>
            <w:tcW w:w="3807" w:type="pct"/>
            <w:gridSpan w:val="6"/>
            <w:vAlign w:val="center"/>
          </w:tcPr>
          <w:p w14:paraId="52048FCD" w14:textId="77777777" w:rsidR="00483EE9" w:rsidRDefault="00483EE9" w:rsidP="00796FEC">
            <w:pPr>
              <w:spacing w:line="300" w:lineRule="auto"/>
              <w:jc w:val="center"/>
            </w:pPr>
            <w:r w:rsidRPr="00465EF0">
              <w:t>Bas</w:t>
            </w:r>
            <w:r>
              <w:rPr>
                <w:rFonts w:hint="eastAsia"/>
              </w:rPr>
              <w:t>ic</w:t>
            </w:r>
            <w:r w:rsidRPr="00465EF0">
              <w:t xml:space="preserve"> </w:t>
            </w:r>
            <w:r w:rsidRPr="00465EF0">
              <w:rPr>
                <w:rFonts w:hint="eastAsia"/>
              </w:rPr>
              <w:t>E</w:t>
            </w:r>
            <w:r w:rsidRPr="00465EF0">
              <w:t>lectronic</w:t>
            </w:r>
            <w:r w:rsidRPr="00415992">
              <w:rPr>
                <w:b/>
                <w:bCs/>
                <w:kern w:val="28"/>
                <w:sz w:val="24"/>
                <w:szCs w:val="32"/>
              </w:rPr>
              <w:t xml:space="preserve"> </w:t>
            </w:r>
            <w:r>
              <w:rPr>
                <w:rFonts w:hint="eastAsia"/>
              </w:rPr>
              <w:t>Technology</w:t>
            </w:r>
          </w:p>
        </w:tc>
      </w:tr>
      <w:tr w:rsidR="00483EE9" w14:paraId="05D76ED3" w14:textId="77777777" w:rsidTr="00EF5859">
        <w:trPr>
          <w:trHeight w:val="397"/>
        </w:trPr>
        <w:tc>
          <w:tcPr>
            <w:tcW w:w="1193" w:type="pct"/>
            <w:vAlign w:val="center"/>
          </w:tcPr>
          <w:p w14:paraId="684122E4" w14:textId="77777777" w:rsidR="00483EE9" w:rsidRDefault="00483EE9">
            <w:pPr>
              <w:spacing w:line="300" w:lineRule="auto"/>
              <w:jc w:val="left"/>
            </w:pPr>
            <w:r>
              <w:rPr>
                <w:b/>
              </w:rPr>
              <w:t>课程</w:t>
            </w:r>
            <w:r>
              <w:rPr>
                <w:rFonts w:hint="eastAsia"/>
                <w:b/>
              </w:rPr>
              <w:t>类别：</w:t>
            </w:r>
          </w:p>
        </w:tc>
        <w:tc>
          <w:tcPr>
            <w:tcW w:w="940" w:type="pct"/>
            <w:vAlign w:val="center"/>
          </w:tcPr>
          <w:p w14:paraId="25E4864E" w14:textId="77777777" w:rsidR="00483EE9" w:rsidRDefault="00483EE9">
            <w:pPr>
              <w:spacing w:line="300" w:lineRule="auto"/>
              <w:rPr>
                <w:b/>
              </w:rPr>
            </w:pPr>
            <w:r>
              <w:rPr>
                <w:rFonts w:ascii="宋体" w:hAnsi="宋体" w:hint="eastAsia"/>
                <w:color w:val="000000"/>
              </w:rPr>
              <w:t>学科基础课程</w:t>
            </w:r>
          </w:p>
        </w:tc>
        <w:tc>
          <w:tcPr>
            <w:tcW w:w="675" w:type="pct"/>
            <w:vAlign w:val="center"/>
          </w:tcPr>
          <w:p w14:paraId="4B013361" w14:textId="77777777" w:rsidR="00483EE9" w:rsidRDefault="00483EE9">
            <w:pPr>
              <w:spacing w:line="300" w:lineRule="auto"/>
              <w:rPr>
                <w:b/>
              </w:rPr>
            </w:pPr>
            <w:r>
              <w:rPr>
                <w:rFonts w:hint="eastAsia"/>
                <w:b/>
              </w:rPr>
              <w:t>课程性质</w:t>
            </w:r>
          </w:p>
        </w:tc>
        <w:tc>
          <w:tcPr>
            <w:tcW w:w="705" w:type="pct"/>
            <w:vAlign w:val="center"/>
          </w:tcPr>
          <w:p w14:paraId="081CF04D" w14:textId="77777777" w:rsidR="00483EE9" w:rsidRDefault="00483EE9">
            <w:pPr>
              <w:spacing w:line="300" w:lineRule="auto"/>
              <w:rPr>
                <w:b/>
              </w:rPr>
            </w:pPr>
            <w:r>
              <w:rPr>
                <w:rFonts w:hint="eastAsia"/>
                <w:bCs/>
              </w:rPr>
              <w:t>必修</w:t>
            </w:r>
          </w:p>
        </w:tc>
        <w:tc>
          <w:tcPr>
            <w:tcW w:w="861" w:type="pct"/>
            <w:gridSpan w:val="2"/>
            <w:vAlign w:val="center"/>
          </w:tcPr>
          <w:p w14:paraId="593B6834" w14:textId="77777777" w:rsidR="00483EE9" w:rsidRDefault="00483EE9">
            <w:pPr>
              <w:spacing w:line="300" w:lineRule="auto"/>
              <w:jc w:val="center"/>
            </w:pPr>
            <w:r>
              <w:rPr>
                <w:rFonts w:hint="eastAsia"/>
                <w:b/>
              </w:rPr>
              <w:t>授课语言</w:t>
            </w:r>
          </w:p>
        </w:tc>
        <w:tc>
          <w:tcPr>
            <w:tcW w:w="626" w:type="pct"/>
            <w:vAlign w:val="center"/>
          </w:tcPr>
          <w:p w14:paraId="57196F80" w14:textId="77777777" w:rsidR="00483EE9" w:rsidRDefault="00483EE9">
            <w:pPr>
              <w:spacing w:line="300" w:lineRule="auto"/>
            </w:pPr>
            <w:r>
              <w:rPr>
                <w:rFonts w:hint="eastAsia"/>
              </w:rPr>
              <w:t>中文</w:t>
            </w:r>
          </w:p>
        </w:tc>
      </w:tr>
      <w:tr w:rsidR="00483EE9" w14:paraId="20CD5C39" w14:textId="77777777" w:rsidTr="00EF5859">
        <w:trPr>
          <w:trHeight w:val="397"/>
        </w:trPr>
        <w:tc>
          <w:tcPr>
            <w:tcW w:w="1193" w:type="pct"/>
            <w:vAlign w:val="center"/>
          </w:tcPr>
          <w:p w14:paraId="34C348A7" w14:textId="77777777" w:rsidR="00483EE9" w:rsidRDefault="00483EE9">
            <w:pPr>
              <w:spacing w:line="300" w:lineRule="auto"/>
              <w:jc w:val="left"/>
              <w:rPr>
                <w:b/>
              </w:rPr>
            </w:pPr>
            <w:r>
              <w:rPr>
                <w:rFonts w:hint="eastAsia"/>
                <w:b/>
              </w:rPr>
              <w:t>授课学期</w:t>
            </w:r>
          </w:p>
        </w:tc>
        <w:tc>
          <w:tcPr>
            <w:tcW w:w="1615" w:type="pct"/>
            <w:gridSpan w:val="2"/>
            <w:vAlign w:val="center"/>
          </w:tcPr>
          <w:p w14:paraId="42C70AC1" w14:textId="77777777" w:rsidR="00483EE9" w:rsidRDefault="00483EE9" w:rsidP="008E5D53">
            <w:pPr>
              <w:rPr>
                <w:b/>
              </w:rPr>
            </w:pPr>
            <w:r>
              <w:rPr>
                <w:rFonts w:ascii="宋体" w:hAnsi="宋体" w:hint="eastAsia"/>
                <w:color w:val="000000"/>
              </w:rPr>
              <w:t>第3学期</w:t>
            </w:r>
          </w:p>
        </w:tc>
        <w:tc>
          <w:tcPr>
            <w:tcW w:w="1051" w:type="pct"/>
            <w:gridSpan w:val="2"/>
            <w:vAlign w:val="center"/>
          </w:tcPr>
          <w:p w14:paraId="68F47104" w14:textId="77777777" w:rsidR="00483EE9" w:rsidRDefault="00483EE9">
            <w:pPr>
              <w:spacing w:line="300" w:lineRule="auto"/>
              <w:jc w:val="center"/>
              <w:rPr>
                <w:b/>
              </w:rPr>
            </w:pPr>
            <w:r>
              <w:rPr>
                <w:rFonts w:hint="eastAsia"/>
                <w:b/>
              </w:rPr>
              <w:t>学分</w:t>
            </w:r>
          </w:p>
        </w:tc>
        <w:tc>
          <w:tcPr>
            <w:tcW w:w="1141" w:type="pct"/>
            <w:gridSpan w:val="2"/>
            <w:vAlign w:val="center"/>
          </w:tcPr>
          <w:p w14:paraId="04A09DAB" w14:textId="77777777" w:rsidR="00483EE9" w:rsidRDefault="00483EE9">
            <w:pPr>
              <w:spacing w:line="300" w:lineRule="auto"/>
              <w:jc w:val="center"/>
            </w:pPr>
            <w:r>
              <w:rPr>
                <w:rFonts w:hint="eastAsia"/>
              </w:rPr>
              <w:t>5</w:t>
            </w:r>
          </w:p>
        </w:tc>
      </w:tr>
      <w:tr w:rsidR="00483EE9" w14:paraId="7A69B0B1" w14:textId="77777777" w:rsidTr="00EF5859">
        <w:trPr>
          <w:trHeight w:val="397"/>
        </w:trPr>
        <w:tc>
          <w:tcPr>
            <w:tcW w:w="1193" w:type="pct"/>
            <w:vMerge w:val="restart"/>
            <w:vAlign w:val="center"/>
          </w:tcPr>
          <w:p w14:paraId="0157CBE8" w14:textId="77777777" w:rsidR="00483EE9" w:rsidRDefault="00483EE9">
            <w:pPr>
              <w:spacing w:line="300" w:lineRule="auto"/>
              <w:jc w:val="left"/>
              <w:rPr>
                <w:b/>
              </w:rPr>
            </w:pPr>
            <w:r>
              <w:rPr>
                <w:b/>
              </w:rPr>
              <w:t>课程学时及分配</w:t>
            </w:r>
          </w:p>
        </w:tc>
        <w:tc>
          <w:tcPr>
            <w:tcW w:w="940" w:type="pct"/>
            <w:vAlign w:val="center"/>
          </w:tcPr>
          <w:p w14:paraId="2036248D" w14:textId="77777777" w:rsidR="00483EE9" w:rsidRDefault="00483EE9">
            <w:pPr>
              <w:spacing w:line="300" w:lineRule="auto"/>
              <w:jc w:val="center"/>
              <w:rPr>
                <w:b/>
              </w:rPr>
            </w:pPr>
            <w:r>
              <w:rPr>
                <w:b/>
              </w:rPr>
              <w:t>总学时</w:t>
            </w:r>
          </w:p>
        </w:tc>
        <w:tc>
          <w:tcPr>
            <w:tcW w:w="675" w:type="pct"/>
            <w:vAlign w:val="center"/>
          </w:tcPr>
          <w:p w14:paraId="58250193" w14:textId="77777777" w:rsidR="00483EE9" w:rsidRDefault="00483EE9">
            <w:pPr>
              <w:spacing w:line="300" w:lineRule="auto"/>
              <w:jc w:val="center"/>
              <w:rPr>
                <w:b/>
              </w:rPr>
            </w:pPr>
            <w:r>
              <w:rPr>
                <w:b/>
              </w:rPr>
              <w:t>讲课</w:t>
            </w:r>
          </w:p>
        </w:tc>
        <w:tc>
          <w:tcPr>
            <w:tcW w:w="1051" w:type="pct"/>
            <w:gridSpan w:val="2"/>
            <w:vAlign w:val="center"/>
          </w:tcPr>
          <w:p w14:paraId="1EBA4D44" w14:textId="77777777" w:rsidR="00483EE9" w:rsidRDefault="00483EE9">
            <w:pPr>
              <w:spacing w:line="300" w:lineRule="auto"/>
              <w:jc w:val="center"/>
            </w:pPr>
            <w:r>
              <w:rPr>
                <w:rFonts w:hint="eastAsia"/>
                <w:b/>
              </w:rPr>
              <w:t>实验</w:t>
            </w:r>
          </w:p>
        </w:tc>
        <w:tc>
          <w:tcPr>
            <w:tcW w:w="1141" w:type="pct"/>
            <w:gridSpan w:val="2"/>
            <w:vAlign w:val="center"/>
          </w:tcPr>
          <w:p w14:paraId="6C32F83A" w14:textId="77777777" w:rsidR="00483EE9" w:rsidRDefault="00483EE9">
            <w:pPr>
              <w:spacing w:line="300" w:lineRule="auto"/>
              <w:jc w:val="center"/>
              <w:rPr>
                <w:highlight w:val="yellow"/>
              </w:rPr>
            </w:pPr>
            <w:r>
              <w:rPr>
                <w:rFonts w:hint="eastAsia"/>
                <w:b/>
              </w:rPr>
              <w:t>课外</w:t>
            </w:r>
          </w:p>
        </w:tc>
      </w:tr>
      <w:tr w:rsidR="00483EE9" w14:paraId="097F77B3" w14:textId="77777777" w:rsidTr="00EF5859">
        <w:trPr>
          <w:trHeight w:val="397"/>
        </w:trPr>
        <w:tc>
          <w:tcPr>
            <w:tcW w:w="1193" w:type="pct"/>
            <w:vMerge/>
            <w:vAlign w:val="center"/>
          </w:tcPr>
          <w:p w14:paraId="43AC7E98" w14:textId="77777777" w:rsidR="00483EE9" w:rsidRDefault="00483EE9">
            <w:pPr>
              <w:spacing w:line="300" w:lineRule="auto"/>
              <w:jc w:val="left"/>
              <w:rPr>
                <w:b/>
              </w:rPr>
            </w:pPr>
          </w:p>
        </w:tc>
        <w:tc>
          <w:tcPr>
            <w:tcW w:w="940" w:type="pct"/>
            <w:vAlign w:val="center"/>
          </w:tcPr>
          <w:p w14:paraId="4B8176A4" w14:textId="77777777" w:rsidR="00483EE9" w:rsidRDefault="00483EE9">
            <w:pPr>
              <w:spacing w:line="300" w:lineRule="auto"/>
              <w:jc w:val="center"/>
            </w:pPr>
            <w:r>
              <w:rPr>
                <w:rFonts w:hint="eastAsia"/>
              </w:rPr>
              <w:t>80</w:t>
            </w:r>
          </w:p>
        </w:tc>
        <w:tc>
          <w:tcPr>
            <w:tcW w:w="675" w:type="pct"/>
            <w:vAlign w:val="center"/>
          </w:tcPr>
          <w:p w14:paraId="40B16139" w14:textId="77777777" w:rsidR="00483EE9" w:rsidRDefault="00483EE9">
            <w:pPr>
              <w:spacing w:line="300" w:lineRule="auto"/>
              <w:jc w:val="center"/>
            </w:pPr>
            <w:r>
              <w:rPr>
                <w:rFonts w:hint="eastAsia"/>
              </w:rPr>
              <w:t>64</w:t>
            </w:r>
          </w:p>
        </w:tc>
        <w:tc>
          <w:tcPr>
            <w:tcW w:w="1051" w:type="pct"/>
            <w:gridSpan w:val="2"/>
            <w:vAlign w:val="center"/>
          </w:tcPr>
          <w:p w14:paraId="6FEB93E8" w14:textId="77777777" w:rsidR="00483EE9" w:rsidRDefault="00483EE9" w:rsidP="008E5D53">
            <w:pPr>
              <w:spacing w:line="300" w:lineRule="auto"/>
              <w:jc w:val="center"/>
            </w:pPr>
            <w:r>
              <w:rPr>
                <w:rFonts w:hint="eastAsia"/>
              </w:rPr>
              <w:t>16</w:t>
            </w:r>
          </w:p>
        </w:tc>
        <w:tc>
          <w:tcPr>
            <w:tcW w:w="1141" w:type="pct"/>
            <w:gridSpan w:val="2"/>
            <w:vAlign w:val="center"/>
          </w:tcPr>
          <w:p w14:paraId="3B962112" w14:textId="77777777" w:rsidR="00483EE9" w:rsidRDefault="00483EE9">
            <w:pPr>
              <w:spacing w:line="300" w:lineRule="auto"/>
              <w:jc w:val="center"/>
            </w:pPr>
            <w:r>
              <w:rPr>
                <w:rFonts w:hint="eastAsia"/>
              </w:rPr>
              <w:t>0</w:t>
            </w:r>
          </w:p>
        </w:tc>
      </w:tr>
      <w:tr w:rsidR="00483EE9" w14:paraId="6597C2B7" w14:textId="77777777" w:rsidTr="00EF5859">
        <w:trPr>
          <w:trHeight w:val="397"/>
        </w:trPr>
        <w:tc>
          <w:tcPr>
            <w:tcW w:w="1193" w:type="pct"/>
            <w:vAlign w:val="center"/>
          </w:tcPr>
          <w:p w14:paraId="7A1FBE6E" w14:textId="77777777" w:rsidR="00483EE9" w:rsidRDefault="00483EE9">
            <w:pPr>
              <w:spacing w:line="300" w:lineRule="auto"/>
              <w:jc w:val="left"/>
              <w:rPr>
                <w:b/>
              </w:rPr>
            </w:pPr>
            <w:r>
              <w:rPr>
                <w:b/>
              </w:rPr>
              <w:t>适用专业</w:t>
            </w:r>
          </w:p>
        </w:tc>
        <w:tc>
          <w:tcPr>
            <w:tcW w:w="3807" w:type="pct"/>
            <w:gridSpan w:val="6"/>
            <w:vAlign w:val="center"/>
          </w:tcPr>
          <w:p w14:paraId="2ED968D7" w14:textId="77777777" w:rsidR="00483EE9" w:rsidRDefault="00483EE9" w:rsidP="00796FEC">
            <w:pPr>
              <w:spacing w:line="300" w:lineRule="auto"/>
            </w:pPr>
            <w:r>
              <w:rPr>
                <w:rFonts w:ascii="宋体" w:hAnsi="宋体" w:hint="eastAsia"/>
              </w:rPr>
              <w:t>计算机科学与技术、网络工程、软件工程、信息安全、物联网工程等</w:t>
            </w:r>
          </w:p>
        </w:tc>
      </w:tr>
      <w:tr w:rsidR="00483EE9" w14:paraId="70766E77" w14:textId="77777777" w:rsidTr="00EF5859">
        <w:trPr>
          <w:trHeight w:val="397"/>
        </w:trPr>
        <w:tc>
          <w:tcPr>
            <w:tcW w:w="1193" w:type="pct"/>
            <w:vAlign w:val="center"/>
          </w:tcPr>
          <w:p w14:paraId="0A15D2AE" w14:textId="77777777" w:rsidR="00483EE9" w:rsidRDefault="00483EE9">
            <w:pPr>
              <w:spacing w:line="300" w:lineRule="auto"/>
              <w:jc w:val="left"/>
              <w:rPr>
                <w:b/>
              </w:rPr>
            </w:pPr>
            <w:r>
              <w:rPr>
                <w:rFonts w:hint="eastAsia"/>
                <w:b/>
              </w:rPr>
              <w:t>授课学院</w:t>
            </w:r>
          </w:p>
        </w:tc>
        <w:tc>
          <w:tcPr>
            <w:tcW w:w="3807" w:type="pct"/>
            <w:gridSpan w:val="6"/>
            <w:vAlign w:val="center"/>
          </w:tcPr>
          <w:p w14:paraId="02401BC8" w14:textId="77777777" w:rsidR="00483EE9" w:rsidRDefault="00483EE9" w:rsidP="00796FEC">
            <w:pPr>
              <w:spacing w:line="300" w:lineRule="auto"/>
              <w:jc w:val="center"/>
            </w:pPr>
            <w:r>
              <w:rPr>
                <w:rFonts w:hint="eastAsia"/>
              </w:rPr>
              <w:t>计算机与软件学院</w:t>
            </w:r>
          </w:p>
        </w:tc>
      </w:tr>
      <w:tr w:rsidR="00483EE9" w14:paraId="03C7B94C" w14:textId="77777777" w:rsidTr="00EF5859">
        <w:trPr>
          <w:trHeight w:val="397"/>
        </w:trPr>
        <w:tc>
          <w:tcPr>
            <w:tcW w:w="1193" w:type="pct"/>
            <w:vAlign w:val="center"/>
          </w:tcPr>
          <w:p w14:paraId="0A78CEE3" w14:textId="77777777" w:rsidR="00483EE9" w:rsidRDefault="00483EE9">
            <w:pPr>
              <w:spacing w:line="300" w:lineRule="auto"/>
              <w:jc w:val="left"/>
              <w:rPr>
                <w:b/>
              </w:rPr>
            </w:pPr>
            <w:r>
              <w:rPr>
                <w:b/>
              </w:rPr>
              <w:t>先修</w:t>
            </w:r>
            <w:r>
              <w:rPr>
                <w:rFonts w:hint="eastAsia"/>
                <w:b/>
              </w:rPr>
              <w:t>课程</w:t>
            </w:r>
          </w:p>
        </w:tc>
        <w:tc>
          <w:tcPr>
            <w:tcW w:w="3807" w:type="pct"/>
            <w:gridSpan w:val="6"/>
            <w:vAlign w:val="center"/>
          </w:tcPr>
          <w:p w14:paraId="57A5840D" w14:textId="77777777" w:rsidR="00483EE9" w:rsidRDefault="00483EE9" w:rsidP="00796FEC">
            <w:pPr>
              <w:jc w:val="center"/>
              <w:rPr>
                <w:highlight w:val="yellow"/>
              </w:rPr>
            </w:pPr>
            <w:r>
              <w:rPr>
                <w:rFonts w:ascii="宋体" w:hAnsi="宋体" w:hint="eastAsia"/>
                <w:color w:val="000000"/>
              </w:rPr>
              <w:t>大学物理</w:t>
            </w:r>
          </w:p>
        </w:tc>
      </w:tr>
      <w:tr w:rsidR="00483EE9" w14:paraId="2E4A1ABF" w14:textId="77777777" w:rsidTr="00EF5859">
        <w:trPr>
          <w:trHeight w:val="397"/>
        </w:trPr>
        <w:tc>
          <w:tcPr>
            <w:tcW w:w="1193" w:type="pct"/>
            <w:vAlign w:val="center"/>
          </w:tcPr>
          <w:p w14:paraId="201C5288" w14:textId="77777777" w:rsidR="00483EE9" w:rsidRDefault="00483EE9">
            <w:pPr>
              <w:spacing w:line="300" w:lineRule="auto"/>
              <w:jc w:val="left"/>
              <w:rPr>
                <w:b/>
              </w:rPr>
            </w:pPr>
            <w:r>
              <w:rPr>
                <w:rFonts w:hint="eastAsia"/>
                <w:b/>
              </w:rPr>
              <w:t>后续课程</w:t>
            </w:r>
          </w:p>
        </w:tc>
        <w:tc>
          <w:tcPr>
            <w:tcW w:w="3807" w:type="pct"/>
            <w:gridSpan w:val="6"/>
            <w:vAlign w:val="center"/>
          </w:tcPr>
          <w:p w14:paraId="7996EE8A" w14:textId="77777777" w:rsidR="00483EE9" w:rsidRDefault="00483EE9" w:rsidP="00796FEC">
            <w:pPr>
              <w:spacing w:line="300" w:lineRule="auto"/>
              <w:jc w:val="center"/>
              <w:rPr>
                <w:highlight w:val="yellow"/>
              </w:rPr>
            </w:pPr>
            <w:r>
              <w:rPr>
                <w:rFonts w:ascii="宋体" w:hAnsi="宋体" w:hint="eastAsia"/>
                <w:bCs/>
                <w:szCs w:val="18"/>
              </w:rPr>
              <w:t>微机原理与接口技术I</w:t>
            </w:r>
          </w:p>
        </w:tc>
      </w:tr>
      <w:tr w:rsidR="00483EE9" w14:paraId="1BE903EE" w14:textId="77777777" w:rsidTr="00EF5859">
        <w:trPr>
          <w:trHeight w:val="397"/>
        </w:trPr>
        <w:tc>
          <w:tcPr>
            <w:tcW w:w="1193" w:type="pct"/>
            <w:vAlign w:val="center"/>
          </w:tcPr>
          <w:p w14:paraId="6BF0D98A" w14:textId="77777777" w:rsidR="00483EE9" w:rsidRDefault="00483EE9">
            <w:pPr>
              <w:spacing w:line="300" w:lineRule="auto"/>
              <w:jc w:val="left"/>
              <w:rPr>
                <w:b/>
              </w:rPr>
            </w:pPr>
            <w:r>
              <w:rPr>
                <w:rFonts w:hint="eastAsia"/>
                <w:b/>
              </w:rPr>
              <w:t>课程简介</w:t>
            </w:r>
          </w:p>
        </w:tc>
        <w:tc>
          <w:tcPr>
            <w:tcW w:w="3807" w:type="pct"/>
            <w:gridSpan w:val="6"/>
            <w:vAlign w:val="center"/>
          </w:tcPr>
          <w:p w14:paraId="11D68044" w14:textId="77777777" w:rsidR="00483EE9" w:rsidRPr="00EA49FA" w:rsidRDefault="00483EE9" w:rsidP="008E5D53">
            <w:pPr>
              <w:jc w:val="left"/>
            </w:pPr>
            <w:r>
              <w:rPr>
                <w:rFonts w:ascii="宋体" w:hAnsi="宋体" w:hint="eastAsia"/>
                <w:b/>
                <w:szCs w:val="18"/>
              </w:rPr>
              <w:t>课程基本定位</w:t>
            </w:r>
            <w:r>
              <w:rPr>
                <w:rFonts w:ascii="宋体" w:hAnsi="宋体" w:hint="eastAsia"/>
                <w:szCs w:val="18"/>
              </w:rPr>
              <w:t>：</w:t>
            </w:r>
            <w:r>
              <w:rPr>
                <w:rFonts w:hAnsi="宋体" w:hint="eastAsia"/>
                <w:color w:val="000000"/>
              </w:rPr>
              <w:t>本课程为物联网工程专业学科基础课。该课程的教学目的是通过理论和实验教学，使学生初步掌握电子技术基础知识，熟悉常用的电子应用技术，掌握电子电路的常用分析方法，了解模拟与数字电子技术中基本元器件的外部特性及使用方法，掌握典型电路的分析方法和电路的主要性能，帮助学生了解集成电路的逻辑功能、主要参数，掌握电子技术方面的基本理论、基本知识和基本技能。培养学生分析问题和解决问题的能力，</w:t>
            </w:r>
            <w:r>
              <w:rPr>
                <w:rFonts w:hAnsi="宋体"/>
                <w:color w:val="000000"/>
              </w:rPr>
              <w:t>为</w:t>
            </w:r>
            <w:r>
              <w:rPr>
                <w:rFonts w:hAnsi="宋体" w:hint="eastAsia"/>
                <w:color w:val="000000"/>
              </w:rPr>
              <w:t>学习</w:t>
            </w:r>
            <w:r>
              <w:rPr>
                <w:rFonts w:hAnsi="宋体"/>
                <w:color w:val="000000"/>
              </w:rPr>
              <w:t>后续专业课程打下基础，同时为从事</w:t>
            </w:r>
            <w:r>
              <w:rPr>
                <w:rFonts w:hAnsi="宋体" w:hint="eastAsia"/>
                <w:color w:val="000000"/>
              </w:rPr>
              <w:t>物联网</w:t>
            </w:r>
            <w:r>
              <w:rPr>
                <w:rFonts w:hAnsi="宋体"/>
                <w:color w:val="000000"/>
              </w:rPr>
              <w:t>工程技术工作和科学研究奠定初步基础。</w:t>
            </w:r>
          </w:p>
          <w:p w14:paraId="6D03715D" w14:textId="77777777" w:rsidR="00483EE9" w:rsidRDefault="00483EE9">
            <w:pPr>
              <w:rPr>
                <w:rFonts w:ascii="宋体" w:hAnsi="宋体"/>
                <w:bCs/>
                <w:szCs w:val="18"/>
              </w:rPr>
            </w:pPr>
            <w:r>
              <w:rPr>
                <w:rFonts w:ascii="宋体" w:hAnsi="宋体" w:hint="eastAsia"/>
                <w:b/>
                <w:szCs w:val="18"/>
              </w:rPr>
              <w:t>课程复杂工程问题：</w:t>
            </w:r>
            <w:r>
              <w:rPr>
                <w:rFonts w:ascii="宋体" w:hAnsi="宋体" w:hint="eastAsia"/>
                <w:bCs/>
                <w:szCs w:val="18"/>
              </w:rPr>
              <w:t>本课程</w:t>
            </w:r>
            <w:r>
              <w:rPr>
                <w:rFonts w:ascii="宋体" w:hAnsi="宋体"/>
                <w:bCs/>
                <w:szCs w:val="18"/>
              </w:rPr>
              <w:t>中的“智能</w:t>
            </w:r>
            <w:r>
              <w:rPr>
                <w:rFonts w:ascii="宋体" w:hAnsi="宋体" w:hint="eastAsia"/>
                <w:bCs/>
                <w:szCs w:val="18"/>
              </w:rPr>
              <w:t>交通</w:t>
            </w:r>
            <w:r>
              <w:rPr>
                <w:rFonts w:ascii="宋体" w:hAnsi="宋体"/>
                <w:bCs/>
                <w:szCs w:val="18"/>
              </w:rPr>
              <w:t>系统设计”是利用</w:t>
            </w:r>
            <w:r>
              <w:rPr>
                <w:rFonts w:ascii="宋体" w:hAnsi="宋体" w:hint="eastAsia"/>
                <w:bCs/>
                <w:szCs w:val="18"/>
              </w:rPr>
              <w:t>模拟</w:t>
            </w:r>
            <w:r>
              <w:rPr>
                <w:rFonts w:ascii="宋体" w:hAnsi="宋体"/>
                <w:bCs/>
                <w:szCs w:val="18"/>
              </w:rPr>
              <w:t>电子</w:t>
            </w:r>
            <w:r>
              <w:rPr>
                <w:rFonts w:ascii="宋体" w:hAnsi="宋体" w:hint="eastAsia"/>
                <w:bCs/>
                <w:szCs w:val="18"/>
              </w:rPr>
              <w:t>与数字电子电路</w:t>
            </w:r>
            <w:r>
              <w:rPr>
                <w:rFonts w:ascii="宋体" w:hAnsi="宋体"/>
                <w:bCs/>
                <w:szCs w:val="18"/>
              </w:rPr>
              <w:t>技术、计算机技术、网络通讯技术、传感器技术，融合个性需</w:t>
            </w:r>
            <w:r>
              <w:rPr>
                <w:rFonts w:ascii="宋体" w:hAnsi="宋体" w:hint="eastAsia"/>
                <w:bCs/>
                <w:szCs w:val="18"/>
              </w:rPr>
              <w:t>要</w:t>
            </w:r>
            <w:r>
              <w:rPr>
                <w:rFonts w:ascii="宋体" w:hAnsi="宋体"/>
                <w:bCs/>
                <w:szCs w:val="18"/>
              </w:rPr>
              <w:t>，将与</w:t>
            </w:r>
            <w:r>
              <w:rPr>
                <w:rFonts w:ascii="宋体" w:hAnsi="宋体" w:hint="eastAsia"/>
                <w:bCs/>
                <w:szCs w:val="18"/>
              </w:rPr>
              <w:t>智能交通</w:t>
            </w:r>
            <w:r>
              <w:rPr>
                <w:rFonts w:ascii="宋体" w:hAnsi="宋体"/>
                <w:bCs/>
                <w:szCs w:val="18"/>
              </w:rPr>
              <w:t>有关的各个子系统有机地结合在一起，通过网络化综合智能控制和管理，实现“以人为本”的全新</w:t>
            </w:r>
            <w:r>
              <w:rPr>
                <w:rFonts w:ascii="宋体" w:hAnsi="宋体" w:hint="eastAsia"/>
                <w:bCs/>
                <w:szCs w:val="18"/>
              </w:rPr>
              <w:t>智能交通</w:t>
            </w:r>
            <w:r>
              <w:rPr>
                <w:rFonts w:ascii="宋体" w:hAnsi="宋体"/>
                <w:bCs/>
                <w:szCs w:val="18"/>
              </w:rPr>
              <w:t>体验，属于“复杂工程问题”。该课程设计要求学生在学习基本</w:t>
            </w:r>
            <w:r>
              <w:rPr>
                <w:rFonts w:ascii="宋体" w:hAnsi="宋体" w:hint="eastAsia"/>
                <w:bCs/>
                <w:szCs w:val="18"/>
              </w:rPr>
              <w:t>模拟与数字电子</w:t>
            </w:r>
            <w:r>
              <w:rPr>
                <w:rFonts w:ascii="宋体" w:hAnsi="宋体"/>
                <w:bCs/>
                <w:szCs w:val="18"/>
              </w:rPr>
              <w:t>电路的基础上，综合运用传感器、通信、嵌入式系统等多方面专业知识，在查阅相关资料基础上，深入分析形成设计方案。同时在整个过程中培养学生的团队合作精神、沟通能力、项目管理等多项</w:t>
            </w:r>
            <w:r>
              <w:rPr>
                <w:rFonts w:ascii="宋体" w:hAnsi="宋体" w:hint="eastAsia"/>
                <w:bCs/>
                <w:szCs w:val="18"/>
              </w:rPr>
              <w:t>能力</w:t>
            </w:r>
            <w:r>
              <w:rPr>
                <w:rFonts w:ascii="宋体" w:hAnsi="宋体"/>
                <w:bCs/>
                <w:szCs w:val="18"/>
              </w:rPr>
              <w:t>。</w:t>
            </w:r>
          </w:p>
          <w:p w14:paraId="3820F39F" w14:textId="77777777" w:rsidR="00483EE9" w:rsidRDefault="00483EE9">
            <w:pPr>
              <w:rPr>
                <w:rFonts w:ascii="宋体" w:hAnsi="宋体"/>
                <w:b/>
                <w:szCs w:val="18"/>
              </w:rPr>
            </w:pPr>
            <w:r>
              <w:rPr>
                <w:rFonts w:ascii="宋体" w:hAnsi="宋体" w:hint="eastAsia"/>
                <w:b/>
                <w:szCs w:val="18"/>
              </w:rPr>
              <w:t>核心学习结果：</w:t>
            </w:r>
            <w:r>
              <w:rPr>
                <w:rFonts w:hAnsi="宋体" w:hint="eastAsia"/>
                <w:color w:val="000000"/>
              </w:rPr>
              <w:t>结合自主学习，理解模拟及数字电子电路</w:t>
            </w:r>
            <w:r>
              <w:rPr>
                <w:rFonts w:hAnsi="宋体"/>
                <w:color w:val="000000"/>
              </w:rPr>
              <w:t>的</w:t>
            </w:r>
            <w:r>
              <w:rPr>
                <w:rFonts w:hAnsi="宋体" w:hint="eastAsia"/>
                <w:color w:val="000000"/>
              </w:rPr>
              <w:t>原理及</w:t>
            </w:r>
            <w:r>
              <w:rPr>
                <w:rFonts w:hAnsi="宋体"/>
                <w:color w:val="000000"/>
              </w:rPr>
              <w:t>特性</w:t>
            </w:r>
            <w:r>
              <w:rPr>
                <w:rFonts w:hAnsi="宋体" w:hint="eastAsia"/>
                <w:color w:val="000000"/>
              </w:rPr>
              <w:t>；</w:t>
            </w:r>
            <w:r>
              <w:rPr>
                <w:rFonts w:hAnsi="宋体"/>
                <w:color w:val="000000"/>
              </w:rPr>
              <w:t>能</w:t>
            </w:r>
            <w:r>
              <w:rPr>
                <w:rFonts w:hAnsi="宋体" w:hint="eastAsia"/>
                <w:color w:val="000000"/>
              </w:rPr>
              <w:t>够在学习小组中，运用模拟与数字电路的相关专业知识，分析遇到的复杂工程问题，设计合适的解决方案，并正确有效地开展实验验证工作。</w:t>
            </w:r>
          </w:p>
          <w:p w14:paraId="632EF7E5" w14:textId="77777777" w:rsidR="00483EE9" w:rsidRDefault="00483EE9">
            <w:pPr>
              <w:rPr>
                <w:rFonts w:ascii="宋体" w:hAnsi="宋体"/>
                <w:szCs w:val="18"/>
              </w:rPr>
            </w:pPr>
            <w:r>
              <w:rPr>
                <w:rFonts w:ascii="宋体" w:hAnsi="宋体" w:hint="eastAsia"/>
                <w:b/>
                <w:szCs w:val="18"/>
              </w:rPr>
              <w:t>主要教学方法：</w:t>
            </w:r>
            <w:r>
              <w:rPr>
                <w:rFonts w:ascii="宋体" w:hAnsi="宋体" w:hint="eastAsia"/>
                <w:bCs/>
                <w:szCs w:val="18"/>
              </w:rPr>
              <w:t>讲授、案例、实验、专题研讨</w:t>
            </w:r>
          </w:p>
        </w:tc>
      </w:tr>
      <w:tr w:rsidR="00483EE9" w14:paraId="71F8FAA8" w14:textId="77777777" w:rsidTr="00EF5859">
        <w:trPr>
          <w:trHeight w:val="349"/>
        </w:trPr>
        <w:tc>
          <w:tcPr>
            <w:tcW w:w="1193" w:type="pct"/>
            <w:vAlign w:val="center"/>
          </w:tcPr>
          <w:p w14:paraId="55487EFA" w14:textId="77777777" w:rsidR="00483EE9" w:rsidRDefault="00483EE9">
            <w:pPr>
              <w:spacing w:line="300" w:lineRule="auto"/>
              <w:jc w:val="left"/>
              <w:rPr>
                <w:b/>
              </w:rPr>
            </w:pPr>
            <w:r>
              <w:rPr>
                <w:b/>
              </w:rPr>
              <w:t>大纲更新时间</w:t>
            </w:r>
          </w:p>
        </w:tc>
        <w:tc>
          <w:tcPr>
            <w:tcW w:w="3807" w:type="pct"/>
            <w:gridSpan w:val="6"/>
            <w:vAlign w:val="center"/>
          </w:tcPr>
          <w:p w14:paraId="593C1B87" w14:textId="77777777" w:rsidR="00483EE9" w:rsidRDefault="00483EE9" w:rsidP="008E5D53">
            <w:pPr>
              <w:spacing w:line="300" w:lineRule="auto"/>
            </w:pPr>
            <w:r>
              <w:rPr>
                <w:rFonts w:hint="eastAsia"/>
              </w:rPr>
              <w:t>2018.4.22</w:t>
            </w:r>
          </w:p>
        </w:tc>
      </w:tr>
    </w:tbl>
    <w:p w14:paraId="77B4FF75" w14:textId="77777777" w:rsidR="00483EE9" w:rsidRDefault="00483EE9">
      <w:pPr>
        <w:pStyle w:val="af8"/>
        <w:spacing w:after="240" w:line="300" w:lineRule="auto"/>
        <w:jc w:val="left"/>
      </w:pPr>
      <w:r>
        <w:rPr>
          <w:rFonts w:ascii="黑体" w:eastAsia="黑体" w:hAnsi="黑体" w:hint="eastAsia"/>
          <w:sz w:val="28"/>
          <w:szCs w:val="28"/>
        </w:rPr>
        <w:lastRenderedPageBreak/>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483EE9" w14:paraId="5C0E42F4" w14:textId="77777777" w:rsidTr="008E5D53">
        <w:trPr>
          <w:trHeight w:val="429"/>
          <w:jc w:val="center"/>
        </w:trPr>
        <w:tc>
          <w:tcPr>
            <w:tcW w:w="734" w:type="pct"/>
            <w:vAlign w:val="center"/>
          </w:tcPr>
          <w:p w14:paraId="75B9123A" w14:textId="77777777" w:rsidR="00483EE9" w:rsidRDefault="00483EE9">
            <w:pPr>
              <w:spacing w:line="300" w:lineRule="auto"/>
              <w:jc w:val="center"/>
              <w:rPr>
                <w:rFonts w:ascii="宋体" w:hAnsi="宋体"/>
                <w:b/>
              </w:rPr>
            </w:pPr>
            <w:r>
              <w:rPr>
                <w:rFonts w:ascii="宋体" w:hAnsi="宋体" w:hint="eastAsia"/>
                <w:b/>
              </w:rPr>
              <w:t>课程总目标</w:t>
            </w:r>
          </w:p>
        </w:tc>
        <w:tc>
          <w:tcPr>
            <w:tcW w:w="3378" w:type="pct"/>
            <w:vAlign w:val="center"/>
          </w:tcPr>
          <w:p w14:paraId="57FD3C78" w14:textId="77777777" w:rsidR="00483EE9" w:rsidRDefault="00483EE9">
            <w:pPr>
              <w:spacing w:line="300" w:lineRule="auto"/>
              <w:jc w:val="center"/>
              <w:rPr>
                <w:rFonts w:ascii="宋体" w:hAnsi="宋体"/>
                <w:b/>
              </w:rPr>
            </w:pPr>
            <w:r>
              <w:rPr>
                <w:rFonts w:ascii="宋体" w:hAnsi="宋体" w:hint="eastAsia"/>
                <w:b/>
              </w:rPr>
              <w:t>课程子目标</w:t>
            </w:r>
          </w:p>
        </w:tc>
        <w:tc>
          <w:tcPr>
            <w:tcW w:w="888" w:type="pct"/>
            <w:vAlign w:val="center"/>
          </w:tcPr>
          <w:p w14:paraId="2905BC1C" w14:textId="77777777" w:rsidR="00483EE9" w:rsidRDefault="00483EE9">
            <w:pPr>
              <w:spacing w:line="300" w:lineRule="auto"/>
              <w:jc w:val="center"/>
              <w:rPr>
                <w:rFonts w:ascii="宋体" w:hAnsi="宋体"/>
                <w:b/>
              </w:rPr>
            </w:pPr>
            <w:r>
              <w:rPr>
                <w:rFonts w:ascii="宋体" w:hAnsi="宋体" w:hint="eastAsia"/>
                <w:b/>
              </w:rPr>
              <w:t>达成方法</w:t>
            </w:r>
          </w:p>
        </w:tc>
      </w:tr>
      <w:tr w:rsidR="00483EE9" w14:paraId="25656920" w14:textId="77777777" w:rsidTr="008E5D53">
        <w:trPr>
          <w:trHeight w:val="90"/>
          <w:jc w:val="center"/>
        </w:trPr>
        <w:tc>
          <w:tcPr>
            <w:tcW w:w="734" w:type="pct"/>
            <w:vAlign w:val="center"/>
          </w:tcPr>
          <w:p w14:paraId="2A2B811B" w14:textId="77777777" w:rsidR="00483EE9" w:rsidRDefault="00483EE9">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6204A2F4" w14:textId="77777777" w:rsidR="00483EE9" w:rsidRDefault="00483EE9">
            <w:pPr>
              <w:spacing w:line="300" w:lineRule="auto"/>
              <w:rPr>
                <w:rFonts w:ascii="宋体" w:hAnsi="宋体"/>
                <w:bCs/>
              </w:rPr>
            </w:pPr>
            <w:r>
              <w:rPr>
                <w:rFonts w:ascii="宋体" w:hAnsi="宋体" w:hint="eastAsia"/>
                <w:b/>
              </w:rPr>
              <w:t>1.1：</w:t>
            </w:r>
            <w:r>
              <w:rPr>
                <w:rFonts w:hint="eastAsia"/>
              </w:rPr>
              <w:t>掌握数字</w:t>
            </w:r>
            <w:r w:rsidRPr="0050251A">
              <w:rPr>
                <w:rFonts w:hint="eastAsia"/>
              </w:rPr>
              <w:t>电子</w:t>
            </w:r>
            <w:r w:rsidRPr="00762239">
              <w:rPr>
                <w:rFonts w:hint="eastAsia"/>
              </w:rPr>
              <w:t>电路的</w:t>
            </w:r>
            <w:r>
              <w:rPr>
                <w:rFonts w:hint="eastAsia"/>
              </w:rPr>
              <w:t>基础理论知识，理解基本的数字电子电路的工作原理，掌握数字电子</w:t>
            </w:r>
            <w:r w:rsidRPr="00762239">
              <w:rPr>
                <w:rFonts w:hint="eastAsia"/>
              </w:rPr>
              <w:t>电路的基本分析和设计方法</w:t>
            </w:r>
            <w:r>
              <w:rPr>
                <w:rFonts w:hint="eastAsia"/>
              </w:rPr>
              <w:t>。</w:t>
            </w:r>
          </w:p>
          <w:p w14:paraId="66EC42AE" w14:textId="77777777" w:rsidR="00483EE9" w:rsidRDefault="00483EE9">
            <w:pPr>
              <w:spacing w:line="300" w:lineRule="auto"/>
              <w:rPr>
                <w:rFonts w:ascii="宋体" w:hAnsi="宋体"/>
                <w:b/>
              </w:rPr>
            </w:pPr>
            <w:r>
              <w:rPr>
                <w:rFonts w:ascii="宋体" w:hAnsi="宋体" w:hint="eastAsia"/>
                <w:b/>
              </w:rPr>
              <w:t>1.2：</w:t>
            </w:r>
            <w:r>
              <w:rPr>
                <w:rFonts w:hint="eastAsia"/>
              </w:rPr>
              <w:t>掌握模拟</w:t>
            </w:r>
            <w:r w:rsidRPr="0050251A">
              <w:rPr>
                <w:rFonts w:hint="eastAsia"/>
              </w:rPr>
              <w:t>电子</w:t>
            </w:r>
            <w:r w:rsidRPr="00762239">
              <w:rPr>
                <w:rFonts w:hint="eastAsia"/>
              </w:rPr>
              <w:t>电路的</w:t>
            </w:r>
            <w:r>
              <w:rPr>
                <w:rFonts w:hint="eastAsia"/>
              </w:rPr>
              <w:t>基础理论知识，理解基本的模拟电子电路的工作原理，掌握模拟电子</w:t>
            </w:r>
            <w:r w:rsidRPr="00762239">
              <w:rPr>
                <w:rFonts w:hint="eastAsia"/>
              </w:rPr>
              <w:t>电路的基本分析和设计方法</w:t>
            </w:r>
            <w:r>
              <w:rPr>
                <w:rFonts w:hint="eastAsia"/>
              </w:rPr>
              <w:t>。</w:t>
            </w:r>
          </w:p>
          <w:p w14:paraId="10C6F776" w14:textId="77777777" w:rsidR="00483EE9" w:rsidRDefault="00483EE9">
            <w:pPr>
              <w:spacing w:line="300" w:lineRule="auto"/>
              <w:rPr>
                <w:rFonts w:ascii="宋体" w:hAnsi="宋体"/>
                <w:b/>
              </w:rPr>
            </w:pPr>
            <w:r>
              <w:rPr>
                <w:rFonts w:ascii="宋体" w:hAnsi="宋体" w:hint="eastAsia"/>
                <w:b/>
              </w:rPr>
              <w:t>1.3：</w:t>
            </w:r>
            <w:r>
              <w:rPr>
                <w:rFonts w:ascii="宋体" w:hAnsi="宋体" w:hint="eastAsia"/>
                <w:bCs/>
              </w:rPr>
              <w:t>掌握各种典型的模拟与数字电子电路系统的工作原理，能够对具体的</w:t>
            </w:r>
            <w:r w:rsidRPr="00EA4900">
              <w:rPr>
                <w:rFonts w:hint="eastAsia"/>
              </w:rPr>
              <w:t>工程问题建模</w:t>
            </w:r>
            <w:r>
              <w:rPr>
                <w:rFonts w:hint="eastAsia"/>
              </w:rPr>
              <w:t>，并</w:t>
            </w:r>
            <w:r w:rsidRPr="00762239">
              <w:rPr>
                <w:rFonts w:hint="eastAsia"/>
              </w:rPr>
              <w:t>解决</w:t>
            </w:r>
            <w:r>
              <w:rPr>
                <w:rFonts w:hint="eastAsia"/>
              </w:rPr>
              <w:t>工程中遇到的电子电路问题。</w:t>
            </w:r>
          </w:p>
          <w:p w14:paraId="3C103313" w14:textId="77777777" w:rsidR="00483EE9" w:rsidRDefault="00483EE9">
            <w:pPr>
              <w:spacing w:line="300" w:lineRule="auto"/>
              <w:rPr>
                <w:rFonts w:ascii="宋体" w:hAnsi="宋体"/>
                <w:bCs/>
              </w:rPr>
            </w:pPr>
            <w:r>
              <w:rPr>
                <w:rFonts w:ascii="宋体" w:hAnsi="宋体" w:hint="eastAsia"/>
                <w:b/>
              </w:rPr>
              <w:t>1.4：</w:t>
            </w:r>
            <w:r>
              <w:rPr>
                <w:rFonts w:hint="eastAsia"/>
              </w:rPr>
              <w:t>能够综合运用模拟与数字电子技术的基本理论和设计方法，针对物联网领域复杂工程问题研究和设计可行的解决方案，并能对解决方案进行分析和论证</w:t>
            </w:r>
            <w:r>
              <w:rPr>
                <w:rFonts w:ascii="宋体" w:hAnsi="宋体" w:hint="eastAsia"/>
                <w:bCs/>
              </w:rPr>
              <w:t>。</w:t>
            </w:r>
          </w:p>
        </w:tc>
        <w:tc>
          <w:tcPr>
            <w:tcW w:w="888" w:type="pct"/>
          </w:tcPr>
          <w:p w14:paraId="54842523" w14:textId="77777777" w:rsidR="00483EE9" w:rsidRDefault="00483EE9">
            <w:pPr>
              <w:spacing w:line="300" w:lineRule="auto"/>
              <w:rPr>
                <w:rFonts w:ascii="宋体" w:hAnsi="宋体"/>
                <w:bCs/>
                <w:szCs w:val="18"/>
              </w:rPr>
            </w:pPr>
            <w:r>
              <w:rPr>
                <w:rFonts w:ascii="宋体" w:hAnsi="宋体" w:hint="eastAsia"/>
                <w:bCs/>
                <w:szCs w:val="18"/>
              </w:rPr>
              <w:t>讲授、实验、案例、专题研讨。</w:t>
            </w:r>
          </w:p>
          <w:p w14:paraId="6C918342" w14:textId="77777777" w:rsidR="00483EE9" w:rsidRDefault="00483EE9">
            <w:pPr>
              <w:spacing w:line="300" w:lineRule="auto"/>
              <w:rPr>
                <w:rFonts w:ascii="宋体" w:hAnsi="宋体"/>
                <w:bCs/>
                <w:szCs w:val="18"/>
              </w:rPr>
            </w:pPr>
          </w:p>
        </w:tc>
      </w:tr>
      <w:tr w:rsidR="00483EE9" w14:paraId="7DAE3004" w14:textId="77777777" w:rsidTr="008E5D53">
        <w:trPr>
          <w:trHeight w:val="1170"/>
          <w:jc w:val="center"/>
        </w:trPr>
        <w:tc>
          <w:tcPr>
            <w:tcW w:w="734" w:type="pct"/>
            <w:vAlign w:val="center"/>
          </w:tcPr>
          <w:p w14:paraId="3E7EA4B3" w14:textId="77777777" w:rsidR="00483EE9" w:rsidRDefault="00483EE9">
            <w:pPr>
              <w:spacing w:line="300" w:lineRule="auto"/>
              <w:jc w:val="center"/>
              <w:rPr>
                <w:rFonts w:ascii="宋体" w:hAnsi="宋体"/>
                <w:b/>
                <w:kern w:val="0"/>
              </w:rPr>
            </w:pPr>
            <w:r>
              <w:rPr>
                <w:rFonts w:ascii="宋体" w:hAnsi="宋体" w:hint="eastAsia"/>
                <w:b/>
                <w:kern w:val="0"/>
              </w:rPr>
              <w:t>2.能力</w:t>
            </w:r>
          </w:p>
        </w:tc>
        <w:tc>
          <w:tcPr>
            <w:tcW w:w="3378" w:type="pct"/>
          </w:tcPr>
          <w:p w14:paraId="1B814A16" w14:textId="77777777" w:rsidR="00483EE9" w:rsidRDefault="00483EE9">
            <w:pPr>
              <w:spacing w:line="300" w:lineRule="auto"/>
              <w:rPr>
                <w:rFonts w:ascii="宋体" w:hAnsi="宋体"/>
                <w:b/>
              </w:rPr>
            </w:pPr>
            <w:r>
              <w:rPr>
                <w:rFonts w:ascii="宋体" w:hAnsi="宋体" w:hint="eastAsia"/>
                <w:b/>
              </w:rPr>
              <w:t>2.1：</w:t>
            </w:r>
            <w:r>
              <w:rPr>
                <w:rFonts w:ascii="宋体" w:hAnsi="宋体" w:hint="eastAsia"/>
                <w:bCs/>
              </w:rPr>
              <w:t>具有数字电子电路的设计与开发能力。</w:t>
            </w:r>
          </w:p>
          <w:p w14:paraId="4A03E66A" w14:textId="77777777" w:rsidR="00483EE9" w:rsidRDefault="00483EE9">
            <w:pPr>
              <w:spacing w:line="300" w:lineRule="auto"/>
              <w:rPr>
                <w:rFonts w:ascii="宋体" w:hAnsi="宋体"/>
                <w:bCs/>
              </w:rPr>
            </w:pPr>
            <w:r>
              <w:rPr>
                <w:rFonts w:ascii="宋体" w:hAnsi="宋体" w:hint="eastAsia"/>
                <w:b/>
              </w:rPr>
              <w:t>2.2：</w:t>
            </w:r>
            <w:r>
              <w:rPr>
                <w:rFonts w:ascii="宋体" w:hAnsi="宋体" w:hint="eastAsia"/>
                <w:bCs/>
              </w:rPr>
              <w:t>具有模拟电子电路的设计与开发能力。</w:t>
            </w:r>
          </w:p>
          <w:p w14:paraId="12AB41BC" w14:textId="77777777" w:rsidR="00483EE9" w:rsidRDefault="00483EE9">
            <w:pPr>
              <w:spacing w:line="300" w:lineRule="auto"/>
              <w:rPr>
                <w:rFonts w:ascii="宋体" w:hAnsi="宋体"/>
                <w:bCs/>
              </w:rPr>
            </w:pPr>
            <w:r>
              <w:rPr>
                <w:rFonts w:ascii="宋体" w:hAnsi="宋体" w:hint="eastAsia"/>
                <w:b/>
              </w:rPr>
              <w:t>2.3：</w:t>
            </w:r>
            <w:r>
              <w:rPr>
                <w:rFonts w:ascii="宋体" w:hAnsi="宋体" w:hint="eastAsia"/>
                <w:bCs/>
              </w:rPr>
              <w:t>具有工程应用与项目设计的电子电路系统的开发能力。</w:t>
            </w:r>
          </w:p>
          <w:p w14:paraId="4F0578E0" w14:textId="77777777" w:rsidR="00483EE9" w:rsidRDefault="00483EE9" w:rsidP="008E5D53">
            <w:pPr>
              <w:spacing w:line="300" w:lineRule="auto"/>
              <w:rPr>
                <w:rFonts w:ascii="楷体" w:eastAsia="楷体" w:hAnsi="楷体" w:cs="宋体"/>
                <w:kern w:val="0"/>
                <w:sz w:val="15"/>
                <w:szCs w:val="15"/>
                <w:lang w:bidi="ar"/>
              </w:rPr>
            </w:pPr>
            <w:r>
              <w:rPr>
                <w:rFonts w:ascii="宋体" w:hAnsi="宋体" w:hint="eastAsia"/>
                <w:b/>
              </w:rPr>
              <w:t>2.4：</w:t>
            </w:r>
            <w:r>
              <w:rPr>
                <w:rFonts w:ascii="宋体" w:hAnsi="宋体" w:hint="eastAsia"/>
                <w:bCs/>
              </w:rPr>
              <w:t>能够就数字与模拟电子电路系统复杂工程问题的求解，在学习小组中，充分发挥组织、协调能力，与小组成员有效沟通，合作解决问题。</w:t>
            </w:r>
          </w:p>
        </w:tc>
        <w:tc>
          <w:tcPr>
            <w:tcW w:w="888" w:type="pct"/>
          </w:tcPr>
          <w:p w14:paraId="1FFB1054" w14:textId="77777777" w:rsidR="00483EE9" w:rsidRDefault="00483EE9">
            <w:pPr>
              <w:spacing w:line="300" w:lineRule="auto"/>
              <w:rPr>
                <w:rFonts w:ascii="宋体" w:hAnsi="宋体"/>
                <w:bCs/>
              </w:rPr>
            </w:pPr>
            <w:r>
              <w:rPr>
                <w:rFonts w:ascii="宋体" w:hAnsi="宋体" w:hint="eastAsia"/>
                <w:bCs/>
                <w:szCs w:val="18"/>
              </w:rPr>
              <w:t>讲授、实验、案例、专题研讨。</w:t>
            </w:r>
          </w:p>
        </w:tc>
      </w:tr>
      <w:tr w:rsidR="00483EE9" w14:paraId="73640F8C" w14:textId="77777777" w:rsidTr="008E5D53">
        <w:trPr>
          <w:trHeight w:val="416"/>
          <w:jc w:val="center"/>
        </w:trPr>
        <w:tc>
          <w:tcPr>
            <w:tcW w:w="734" w:type="pct"/>
            <w:vAlign w:val="center"/>
          </w:tcPr>
          <w:p w14:paraId="1E7510ED" w14:textId="77777777" w:rsidR="00483EE9" w:rsidRDefault="00483EE9">
            <w:pPr>
              <w:spacing w:line="300" w:lineRule="auto"/>
              <w:jc w:val="center"/>
              <w:rPr>
                <w:rFonts w:ascii="宋体" w:hAnsi="宋体"/>
                <w:b/>
                <w:kern w:val="0"/>
              </w:rPr>
            </w:pPr>
            <w:r>
              <w:rPr>
                <w:rFonts w:ascii="宋体" w:hAnsi="宋体" w:hint="eastAsia"/>
                <w:b/>
                <w:kern w:val="0"/>
              </w:rPr>
              <w:t>3.素养</w:t>
            </w:r>
          </w:p>
        </w:tc>
        <w:tc>
          <w:tcPr>
            <w:tcW w:w="3378" w:type="pct"/>
          </w:tcPr>
          <w:p w14:paraId="0C171729" w14:textId="3550F166" w:rsidR="00483EE9" w:rsidRDefault="00483EE9">
            <w:pPr>
              <w:spacing w:line="300" w:lineRule="auto"/>
              <w:rPr>
                <w:rFonts w:ascii="宋体" w:hAnsi="宋体"/>
                <w:b/>
              </w:rPr>
            </w:pPr>
            <w:r>
              <w:rPr>
                <w:rFonts w:ascii="宋体" w:hAnsi="宋体" w:hint="eastAsia"/>
                <w:b/>
              </w:rPr>
              <w:t>3.1：</w:t>
            </w:r>
            <w:r w:rsidRPr="00C52666">
              <w:rPr>
                <w:rFonts w:hint="eastAsia"/>
              </w:rPr>
              <w:t>具有自主学习</w:t>
            </w:r>
            <w:r>
              <w:rPr>
                <w:rFonts w:hint="eastAsia"/>
              </w:rPr>
              <w:t>、</w:t>
            </w:r>
            <w:r w:rsidRPr="00C52666">
              <w:rPr>
                <w:rFonts w:hint="eastAsia"/>
              </w:rPr>
              <w:t>终身学习以及自我完善的意识</w:t>
            </w:r>
            <w:r>
              <w:rPr>
                <w:rFonts w:ascii="宋体" w:hAnsi="宋体" w:hint="eastAsia"/>
                <w:bCs/>
              </w:rPr>
              <w:t>。</w:t>
            </w:r>
          </w:p>
        </w:tc>
        <w:tc>
          <w:tcPr>
            <w:tcW w:w="888" w:type="pct"/>
          </w:tcPr>
          <w:p w14:paraId="6CE0492C" w14:textId="77777777" w:rsidR="00483EE9" w:rsidRDefault="00483EE9">
            <w:pPr>
              <w:spacing w:line="300" w:lineRule="auto"/>
              <w:rPr>
                <w:rFonts w:ascii="宋体" w:hAnsi="宋体"/>
                <w:b/>
              </w:rPr>
            </w:pPr>
            <w:r>
              <w:rPr>
                <w:rFonts w:ascii="宋体" w:hAnsi="宋体" w:hint="eastAsia"/>
                <w:bCs/>
              </w:rPr>
              <w:t>实验、专题讨论。</w:t>
            </w:r>
          </w:p>
        </w:tc>
      </w:tr>
    </w:tbl>
    <w:p w14:paraId="60B563B8" w14:textId="77777777" w:rsidR="00483EE9" w:rsidRDefault="00483EE9">
      <w:pPr>
        <w:pStyle w:val="af8"/>
        <w:spacing w:after="240" w:line="300" w:lineRule="auto"/>
        <w:jc w:val="left"/>
      </w:pPr>
      <w:r>
        <w:rPr>
          <w:rFonts w:ascii="黑体" w:eastAsia="黑体" w:hAnsi="黑体" w:hint="eastAsia"/>
          <w:sz w:val="28"/>
          <w:szCs w:val="28"/>
        </w:rPr>
        <w:t>三、课程目标及对毕业要求指标点的支撑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3096"/>
        <w:gridCol w:w="3798"/>
      </w:tblGrid>
      <w:tr w:rsidR="00483EE9" w14:paraId="4E53D10B" w14:textId="77777777" w:rsidTr="008E5D53">
        <w:trPr>
          <w:trHeight w:val="429"/>
          <w:jc w:val="center"/>
        </w:trPr>
        <w:tc>
          <w:tcPr>
            <w:tcW w:w="845" w:type="pct"/>
            <w:vAlign w:val="center"/>
          </w:tcPr>
          <w:p w14:paraId="29BF7F68" w14:textId="77777777" w:rsidR="00483EE9" w:rsidRDefault="00483EE9">
            <w:pPr>
              <w:spacing w:line="300" w:lineRule="auto"/>
              <w:jc w:val="center"/>
              <w:rPr>
                <w:rFonts w:ascii="宋体" w:hAnsi="宋体"/>
                <w:b/>
              </w:rPr>
            </w:pPr>
            <w:r>
              <w:rPr>
                <w:rFonts w:ascii="宋体" w:hAnsi="宋体" w:hint="eastAsia"/>
                <w:b/>
              </w:rPr>
              <w:t>序号</w:t>
            </w:r>
          </w:p>
        </w:tc>
        <w:tc>
          <w:tcPr>
            <w:tcW w:w="1866" w:type="pct"/>
            <w:vAlign w:val="center"/>
          </w:tcPr>
          <w:p w14:paraId="32879266" w14:textId="77777777" w:rsidR="00483EE9" w:rsidRDefault="00483EE9">
            <w:pPr>
              <w:spacing w:line="300" w:lineRule="auto"/>
              <w:jc w:val="center"/>
              <w:rPr>
                <w:rFonts w:ascii="宋体" w:hAnsi="宋体"/>
                <w:b/>
              </w:rPr>
            </w:pPr>
            <w:r>
              <w:rPr>
                <w:rFonts w:ascii="宋体" w:hAnsi="宋体" w:hint="eastAsia"/>
                <w:b/>
              </w:rPr>
              <w:t>支撑的毕业要求指标点</w:t>
            </w:r>
          </w:p>
        </w:tc>
        <w:tc>
          <w:tcPr>
            <w:tcW w:w="2289" w:type="pct"/>
            <w:vAlign w:val="center"/>
          </w:tcPr>
          <w:p w14:paraId="16080FD3" w14:textId="77777777" w:rsidR="00483EE9" w:rsidRDefault="00483EE9">
            <w:pPr>
              <w:spacing w:line="300" w:lineRule="auto"/>
              <w:jc w:val="center"/>
              <w:rPr>
                <w:rFonts w:ascii="宋体" w:hAnsi="宋体"/>
                <w:b/>
              </w:rPr>
            </w:pPr>
            <w:r>
              <w:rPr>
                <w:rFonts w:ascii="宋体" w:hAnsi="宋体" w:hint="eastAsia"/>
                <w:b/>
              </w:rPr>
              <w:t>课程目标</w:t>
            </w:r>
          </w:p>
        </w:tc>
      </w:tr>
      <w:tr w:rsidR="00483EE9" w14:paraId="3C570AE5" w14:textId="77777777" w:rsidTr="008E5D53">
        <w:trPr>
          <w:trHeight w:val="1401"/>
          <w:jc w:val="center"/>
        </w:trPr>
        <w:tc>
          <w:tcPr>
            <w:tcW w:w="845" w:type="pct"/>
            <w:vAlign w:val="center"/>
          </w:tcPr>
          <w:p w14:paraId="0087601A" w14:textId="77777777" w:rsidR="00483EE9" w:rsidRDefault="00483EE9">
            <w:pPr>
              <w:spacing w:line="300" w:lineRule="auto"/>
              <w:jc w:val="center"/>
              <w:rPr>
                <w:rFonts w:ascii="宋体" w:hAnsi="宋体"/>
                <w:b/>
                <w:kern w:val="0"/>
              </w:rPr>
            </w:pPr>
            <w:r>
              <w:rPr>
                <w:rFonts w:ascii="宋体" w:hAnsi="宋体" w:hint="eastAsia"/>
                <w:b/>
                <w:kern w:val="0"/>
              </w:rPr>
              <w:t>1</w:t>
            </w:r>
          </w:p>
        </w:tc>
        <w:tc>
          <w:tcPr>
            <w:tcW w:w="1866" w:type="pct"/>
            <w:vAlign w:val="center"/>
          </w:tcPr>
          <w:p w14:paraId="647E7566" w14:textId="77777777" w:rsidR="00483EE9" w:rsidRDefault="00483EE9" w:rsidP="008E5D53">
            <w:pPr>
              <w:widowControl/>
              <w:jc w:val="left"/>
              <w:rPr>
                <w:rFonts w:ascii="宋体" w:hAnsi="宋体" w:cs="宋体"/>
                <w:b/>
                <w:kern w:val="0"/>
              </w:rPr>
            </w:pPr>
            <w:r>
              <w:rPr>
                <w:rFonts w:ascii="宋体" w:hAnsi="宋体" w:cs="宋体" w:hint="eastAsia"/>
                <w:b/>
                <w:kern w:val="0"/>
              </w:rPr>
              <w:t>指标点1</w:t>
            </w:r>
            <w:r>
              <w:rPr>
                <w:rFonts w:ascii="宋体" w:hAnsi="宋体" w:cs="宋体"/>
                <w:b/>
                <w:kern w:val="0"/>
              </w:rPr>
              <w:t>.</w:t>
            </w:r>
            <w:r>
              <w:rPr>
                <w:rFonts w:ascii="宋体" w:hAnsi="宋体" w:cs="宋体" w:hint="eastAsia"/>
                <w:b/>
                <w:kern w:val="0"/>
              </w:rPr>
              <w:t>2:</w:t>
            </w:r>
            <w:r w:rsidRPr="0054124F">
              <w:rPr>
                <w:color w:val="FF0000"/>
                <w:kern w:val="0"/>
              </w:rPr>
              <w:t xml:space="preserve"> </w:t>
            </w:r>
            <w:r w:rsidRPr="00D63B9E">
              <w:t>能够运用数学</w:t>
            </w:r>
            <w:r w:rsidRPr="00D63B9E">
              <w:rPr>
                <w:rFonts w:hint="eastAsia"/>
              </w:rPr>
              <w:t>、</w:t>
            </w:r>
            <w:r w:rsidRPr="00D63B9E">
              <w:t>工程基础</w:t>
            </w:r>
            <w:r w:rsidRPr="00D63B9E">
              <w:rPr>
                <w:rFonts w:hint="eastAsia"/>
              </w:rPr>
              <w:t>和专业</w:t>
            </w:r>
            <w:r w:rsidRPr="00D63B9E">
              <w:t>知识的基本概念、基本理论和基本方法对</w:t>
            </w:r>
            <w:r w:rsidRPr="00D63B9E">
              <w:rPr>
                <w:rFonts w:hint="eastAsia"/>
              </w:rPr>
              <w:t>物联网</w:t>
            </w:r>
            <w:r w:rsidRPr="00D63B9E">
              <w:t>工程领域的</w:t>
            </w:r>
            <w:r w:rsidRPr="00D63B9E">
              <w:rPr>
                <w:rFonts w:hint="eastAsia"/>
              </w:rPr>
              <w:t>智慧标识和感知、信息传送和智能处理环节的</w:t>
            </w:r>
            <w:r w:rsidRPr="00D63B9E">
              <w:t>复杂工程问题进行数学建模并求解</w:t>
            </w:r>
            <w:r w:rsidRPr="00D63B9E">
              <w:rPr>
                <w:rFonts w:hint="eastAsia"/>
              </w:rPr>
              <w:t>。</w:t>
            </w:r>
          </w:p>
        </w:tc>
        <w:tc>
          <w:tcPr>
            <w:tcW w:w="2289" w:type="pct"/>
            <w:vAlign w:val="center"/>
          </w:tcPr>
          <w:p w14:paraId="626AAD7C" w14:textId="77777777" w:rsidR="00483EE9" w:rsidRDefault="00483EE9">
            <w:pPr>
              <w:spacing w:line="300" w:lineRule="auto"/>
              <w:jc w:val="center"/>
              <w:rPr>
                <w:rFonts w:ascii="宋体" w:hAnsi="宋体"/>
                <w:bCs/>
              </w:rPr>
            </w:pPr>
            <w:r>
              <w:rPr>
                <w:rFonts w:ascii="宋体" w:hAnsi="宋体" w:hint="eastAsia"/>
              </w:rPr>
              <w:t>课程目标1.1</w:t>
            </w:r>
          </w:p>
          <w:p w14:paraId="318E54C6" w14:textId="77777777" w:rsidR="00483EE9" w:rsidRDefault="00483EE9" w:rsidP="008E5D53">
            <w:pPr>
              <w:spacing w:line="300" w:lineRule="auto"/>
              <w:jc w:val="center"/>
              <w:rPr>
                <w:rFonts w:ascii="宋体" w:hAnsi="宋体"/>
              </w:rPr>
            </w:pPr>
            <w:r>
              <w:rPr>
                <w:rFonts w:ascii="宋体" w:hAnsi="宋体" w:hint="eastAsia"/>
              </w:rPr>
              <w:t>课程目标2.1</w:t>
            </w:r>
          </w:p>
        </w:tc>
      </w:tr>
      <w:tr w:rsidR="00483EE9" w14:paraId="0C009822" w14:textId="77777777" w:rsidTr="008E5D53">
        <w:trPr>
          <w:trHeight w:val="1401"/>
          <w:jc w:val="center"/>
        </w:trPr>
        <w:tc>
          <w:tcPr>
            <w:tcW w:w="845" w:type="pct"/>
            <w:vAlign w:val="center"/>
          </w:tcPr>
          <w:p w14:paraId="7249BA4C" w14:textId="77777777" w:rsidR="00483EE9" w:rsidRDefault="00483EE9">
            <w:pPr>
              <w:spacing w:line="300" w:lineRule="auto"/>
              <w:jc w:val="center"/>
              <w:rPr>
                <w:rFonts w:ascii="宋体" w:hAnsi="宋体"/>
                <w:b/>
                <w:kern w:val="0"/>
              </w:rPr>
            </w:pPr>
            <w:r>
              <w:rPr>
                <w:rFonts w:ascii="宋体" w:hAnsi="宋体" w:hint="eastAsia"/>
                <w:b/>
                <w:kern w:val="0"/>
              </w:rPr>
              <w:lastRenderedPageBreak/>
              <w:t>2</w:t>
            </w:r>
          </w:p>
        </w:tc>
        <w:tc>
          <w:tcPr>
            <w:tcW w:w="1866" w:type="pct"/>
            <w:vAlign w:val="center"/>
          </w:tcPr>
          <w:p w14:paraId="117CDDEA" w14:textId="77777777" w:rsidR="00483EE9" w:rsidRDefault="00483EE9">
            <w:pPr>
              <w:widowControl/>
              <w:jc w:val="left"/>
              <w:rPr>
                <w:rFonts w:ascii="宋体" w:hAnsi="宋体" w:cs="宋体"/>
                <w:b/>
                <w:kern w:val="0"/>
              </w:rPr>
            </w:pPr>
            <w:r>
              <w:rPr>
                <w:rFonts w:ascii="宋体" w:hAnsi="宋体" w:cs="宋体" w:hint="eastAsia"/>
                <w:b/>
                <w:kern w:val="0"/>
              </w:rPr>
              <w:t>指标点2</w:t>
            </w:r>
            <w:r>
              <w:rPr>
                <w:rFonts w:ascii="宋体" w:hAnsi="宋体" w:cs="宋体"/>
                <w:b/>
                <w:kern w:val="0"/>
              </w:rPr>
              <w:t>.</w:t>
            </w:r>
            <w:r>
              <w:rPr>
                <w:rFonts w:ascii="宋体" w:hAnsi="宋体" w:cs="宋体" w:hint="eastAsia"/>
                <w:b/>
                <w:kern w:val="0"/>
              </w:rPr>
              <w:t>2:</w:t>
            </w:r>
            <w:r>
              <w:rPr>
                <w:rFonts w:hint="eastAsia"/>
              </w:rPr>
              <w:t xml:space="preserve"> </w:t>
            </w:r>
            <w:r w:rsidRPr="00D63B9E">
              <w:t>应用数学、自然科学</w:t>
            </w:r>
            <w:r w:rsidRPr="00D63B9E">
              <w:rPr>
                <w:rFonts w:hint="eastAsia"/>
              </w:rPr>
              <w:t>、</w:t>
            </w:r>
            <w:r w:rsidRPr="00D63B9E">
              <w:t>工程科学</w:t>
            </w:r>
            <w:r w:rsidRPr="00D63B9E">
              <w:rPr>
                <w:rFonts w:hint="eastAsia"/>
              </w:rPr>
              <w:t>和专业知识</w:t>
            </w:r>
            <w:r w:rsidRPr="00D63B9E">
              <w:t>的基本原理</w:t>
            </w:r>
            <w:r w:rsidRPr="00D63B9E">
              <w:rPr>
                <w:rFonts w:hint="eastAsia"/>
              </w:rPr>
              <w:t>，</w:t>
            </w:r>
            <w:r w:rsidRPr="00D63B9E">
              <w:t>针对物</w:t>
            </w:r>
            <w:r w:rsidRPr="00D63B9E">
              <w:rPr>
                <w:rFonts w:hint="eastAsia"/>
              </w:rPr>
              <w:t>联网工程领域的智慧标识和感知、信息传送和智能处理等环节的复杂工程问题</w:t>
            </w:r>
            <w:r w:rsidRPr="00D63B9E">
              <w:t>进行抽象、</w:t>
            </w:r>
            <w:r w:rsidRPr="00D63B9E">
              <w:rPr>
                <w:rFonts w:hint="eastAsia"/>
              </w:rPr>
              <w:t>描述和表达。</w:t>
            </w:r>
          </w:p>
        </w:tc>
        <w:tc>
          <w:tcPr>
            <w:tcW w:w="2289" w:type="pct"/>
            <w:vAlign w:val="center"/>
          </w:tcPr>
          <w:p w14:paraId="7E5A077C" w14:textId="77777777" w:rsidR="00483EE9" w:rsidRDefault="00483EE9">
            <w:pPr>
              <w:spacing w:line="300" w:lineRule="auto"/>
              <w:jc w:val="center"/>
              <w:rPr>
                <w:rFonts w:ascii="宋体" w:hAnsi="宋体"/>
              </w:rPr>
            </w:pPr>
            <w:r>
              <w:rPr>
                <w:rFonts w:ascii="宋体" w:hAnsi="宋体" w:hint="eastAsia"/>
              </w:rPr>
              <w:t>课程目标1.2</w:t>
            </w:r>
          </w:p>
          <w:p w14:paraId="5EDE2A10" w14:textId="77777777" w:rsidR="00483EE9" w:rsidRDefault="00483EE9" w:rsidP="008E5D53">
            <w:pPr>
              <w:spacing w:line="300" w:lineRule="auto"/>
              <w:jc w:val="center"/>
              <w:rPr>
                <w:rFonts w:ascii="宋体" w:hAnsi="宋体"/>
              </w:rPr>
            </w:pPr>
            <w:r>
              <w:rPr>
                <w:rFonts w:ascii="宋体" w:hAnsi="宋体" w:hint="eastAsia"/>
              </w:rPr>
              <w:t>课程目标2.2</w:t>
            </w:r>
          </w:p>
        </w:tc>
      </w:tr>
      <w:tr w:rsidR="00483EE9" w14:paraId="3763088B" w14:textId="77777777" w:rsidTr="008E5D53">
        <w:trPr>
          <w:trHeight w:val="1170"/>
          <w:jc w:val="center"/>
        </w:trPr>
        <w:tc>
          <w:tcPr>
            <w:tcW w:w="845" w:type="pct"/>
            <w:vAlign w:val="center"/>
          </w:tcPr>
          <w:p w14:paraId="0DD90E8C" w14:textId="77777777" w:rsidR="00483EE9" w:rsidRDefault="00483EE9">
            <w:pPr>
              <w:spacing w:line="300" w:lineRule="auto"/>
              <w:jc w:val="center"/>
              <w:rPr>
                <w:rFonts w:ascii="宋体" w:hAnsi="宋体"/>
                <w:b/>
                <w:kern w:val="0"/>
              </w:rPr>
            </w:pPr>
            <w:r>
              <w:rPr>
                <w:rFonts w:ascii="宋体" w:hAnsi="宋体" w:hint="eastAsia"/>
                <w:b/>
                <w:kern w:val="0"/>
              </w:rPr>
              <w:t>3</w:t>
            </w:r>
          </w:p>
        </w:tc>
        <w:tc>
          <w:tcPr>
            <w:tcW w:w="1866" w:type="pct"/>
            <w:vAlign w:val="center"/>
          </w:tcPr>
          <w:p w14:paraId="5B0FBB31" w14:textId="77777777" w:rsidR="00483EE9" w:rsidRDefault="00483EE9" w:rsidP="008E5D53">
            <w:pPr>
              <w:widowControl/>
              <w:jc w:val="left"/>
              <w:rPr>
                <w:rFonts w:ascii="宋体" w:hAnsi="宋体" w:cs="宋体"/>
                <w:b/>
                <w:kern w:val="0"/>
              </w:rPr>
            </w:pPr>
            <w:r>
              <w:rPr>
                <w:rFonts w:ascii="宋体" w:hAnsi="宋体" w:cs="宋体" w:hint="eastAsia"/>
                <w:b/>
                <w:kern w:val="0"/>
              </w:rPr>
              <w:t>指标点4</w:t>
            </w:r>
            <w:r>
              <w:rPr>
                <w:rFonts w:ascii="宋体" w:hAnsi="宋体" w:cs="宋体"/>
                <w:b/>
                <w:kern w:val="0"/>
              </w:rPr>
              <w:t>.</w:t>
            </w:r>
            <w:r>
              <w:rPr>
                <w:rFonts w:ascii="宋体" w:hAnsi="宋体" w:cs="宋体" w:hint="eastAsia"/>
                <w:b/>
                <w:kern w:val="0"/>
              </w:rPr>
              <w:t>1：</w:t>
            </w:r>
            <w:r w:rsidRPr="00D63B9E">
              <w:t>能够根据</w:t>
            </w:r>
            <w:r w:rsidRPr="00D63B9E">
              <w:rPr>
                <w:rFonts w:hint="eastAsia"/>
              </w:rPr>
              <w:t>物联网</w:t>
            </w:r>
            <w:r w:rsidRPr="00D63B9E">
              <w:t>工程领域的</w:t>
            </w:r>
            <w:r w:rsidRPr="00D63B9E">
              <w:rPr>
                <w:rFonts w:hint="eastAsia"/>
              </w:rPr>
              <w:t>智慧标识和感知、信息传送和智能处理环节的系统需求</w:t>
            </w:r>
            <w:r w:rsidRPr="00D63B9E">
              <w:t>，通过文献研究，利用理论分析等手段，给出相关复杂工程问题的解决方案</w:t>
            </w:r>
            <w:r w:rsidRPr="00D63B9E">
              <w:rPr>
                <w:rFonts w:hint="eastAsia"/>
              </w:rPr>
              <w:t>。</w:t>
            </w:r>
          </w:p>
        </w:tc>
        <w:tc>
          <w:tcPr>
            <w:tcW w:w="2289" w:type="pct"/>
            <w:vAlign w:val="center"/>
          </w:tcPr>
          <w:p w14:paraId="058D38B2" w14:textId="77777777" w:rsidR="00483EE9" w:rsidRDefault="00483EE9">
            <w:pPr>
              <w:spacing w:line="300" w:lineRule="auto"/>
              <w:jc w:val="center"/>
              <w:rPr>
                <w:rFonts w:ascii="宋体" w:hAnsi="宋体"/>
              </w:rPr>
            </w:pPr>
            <w:r>
              <w:rPr>
                <w:rFonts w:ascii="宋体" w:hAnsi="宋体" w:hint="eastAsia"/>
              </w:rPr>
              <w:t>课程目标1.3</w:t>
            </w:r>
          </w:p>
          <w:p w14:paraId="15C4BBBD" w14:textId="77777777" w:rsidR="00483EE9" w:rsidRDefault="00483EE9" w:rsidP="008E5D53">
            <w:pPr>
              <w:spacing w:line="300" w:lineRule="auto"/>
              <w:jc w:val="center"/>
              <w:rPr>
                <w:rFonts w:ascii="宋体" w:hAnsi="宋体"/>
              </w:rPr>
            </w:pPr>
            <w:r>
              <w:rPr>
                <w:rFonts w:ascii="宋体" w:hAnsi="宋体" w:hint="eastAsia"/>
              </w:rPr>
              <w:t>课程目标2.3</w:t>
            </w:r>
          </w:p>
        </w:tc>
      </w:tr>
      <w:tr w:rsidR="00483EE9" w14:paraId="40D6D0AB" w14:textId="77777777" w:rsidTr="008E5D53">
        <w:trPr>
          <w:trHeight w:val="1170"/>
          <w:jc w:val="center"/>
        </w:trPr>
        <w:tc>
          <w:tcPr>
            <w:tcW w:w="845" w:type="pct"/>
            <w:vAlign w:val="center"/>
          </w:tcPr>
          <w:p w14:paraId="6D4B8FE4" w14:textId="77777777" w:rsidR="00483EE9" w:rsidRDefault="00483EE9">
            <w:pPr>
              <w:spacing w:line="300" w:lineRule="auto"/>
              <w:jc w:val="center"/>
              <w:rPr>
                <w:rFonts w:ascii="宋体" w:hAnsi="宋体"/>
                <w:b/>
                <w:kern w:val="0"/>
              </w:rPr>
            </w:pPr>
            <w:r>
              <w:rPr>
                <w:rFonts w:ascii="宋体" w:hAnsi="宋体" w:hint="eastAsia"/>
                <w:b/>
                <w:kern w:val="0"/>
              </w:rPr>
              <w:t>4</w:t>
            </w:r>
          </w:p>
        </w:tc>
        <w:tc>
          <w:tcPr>
            <w:tcW w:w="1866" w:type="pct"/>
            <w:vAlign w:val="center"/>
          </w:tcPr>
          <w:p w14:paraId="06DBFE0A" w14:textId="77777777" w:rsidR="00483EE9" w:rsidRDefault="00483EE9" w:rsidP="008E5D53">
            <w:pPr>
              <w:widowControl/>
              <w:jc w:val="left"/>
              <w:rPr>
                <w:rFonts w:ascii="宋体" w:hAnsi="宋体" w:cs="宋体"/>
                <w:b/>
                <w:kern w:val="0"/>
              </w:rPr>
            </w:pPr>
            <w:r>
              <w:rPr>
                <w:rFonts w:ascii="宋体" w:hAnsi="宋体" w:cs="宋体" w:hint="eastAsia"/>
                <w:b/>
                <w:kern w:val="0"/>
              </w:rPr>
              <w:t>指标点5</w:t>
            </w:r>
            <w:r>
              <w:rPr>
                <w:rFonts w:ascii="宋体" w:hAnsi="宋体" w:cs="宋体"/>
                <w:b/>
                <w:kern w:val="0"/>
              </w:rPr>
              <w:t>.</w:t>
            </w:r>
            <w:r>
              <w:rPr>
                <w:rFonts w:ascii="宋体" w:hAnsi="宋体" w:cs="宋体" w:hint="eastAsia"/>
                <w:b/>
                <w:kern w:val="0"/>
              </w:rPr>
              <w:t>1：</w:t>
            </w:r>
            <w:r w:rsidRPr="00D63B9E">
              <w:rPr>
                <w:rFonts w:hint="eastAsia"/>
              </w:rPr>
              <w:t>能够解释</w:t>
            </w:r>
            <w:r w:rsidRPr="00D63B9E">
              <w:t>软硬件开发工具的使用原理和方法</w:t>
            </w:r>
            <w:r w:rsidRPr="00D63B9E">
              <w:rPr>
                <w:rFonts w:hint="eastAsia"/>
              </w:rPr>
              <w:t>，具备</w:t>
            </w:r>
            <w:r w:rsidRPr="00D63B9E">
              <w:t>使用</w:t>
            </w:r>
            <w:r w:rsidRPr="00D63B9E">
              <w:rPr>
                <w:rFonts w:hint="eastAsia"/>
              </w:rPr>
              <w:t>物联网工程领域的</w:t>
            </w:r>
            <w:r w:rsidRPr="00D63B9E">
              <w:t>标识</w:t>
            </w:r>
            <w:r w:rsidRPr="00D63B9E">
              <w:rPr>
                <w:rFonts w:hint="eastAsia"/>
              </w:rPr>
              <w:t>、</w:t>
            </w:r>
            <w:r w:rsidRPr="00D63B9E">
              <w:t>感知</w:t>
            </w:r>
            <w:r w:rsidRPr="00D63B9E">
              <w:rPr>
                <w:rFonts w:hint="eastAsia"/>
              </w:rPr>
              <w:t>、</w:t>
            </w:r>
            <w:r w:rsidRPr="00D63B9E">
              <w:t>传输</w:t>
            </w:r>
            <w:r w:rsidRPr="00D63B9E">
              <w:rPr>
                <w:rFonts w:hint="eastAsia"/>
              </w:rPr>
              <w:t>和数据</w:t>
            </w:r>
            <w:r w:rsidRPr="00D63B9E">
              <w:t>处理系统的开发</w:t>
            </w:r>
            <w:r w:rsidRPr="00D63B9E">
              <w:rPr>
                <w:rFonts w:hint="eastAsia"/>
              </w:rPr>
              <w:t>工具</w:t>
            </w:r>
            <w:r w:rsidRPr="00D63B9E">
              <w:t>的能力</w:t>
            </w:r>
            <w:r w:rsidRPr="00D63B9E">
              <w:rPr>
                <w:rFonts w:hint="eastAsia"/>
              </w:rPr>
              <w:t>，认识</w:t>
            </w:r>
            <w:r w:rsidRPr="00D63B9E">
              <w:t>其局限性</w:t>
            </w:r>
            <w:r w:rsidRPr="00D63B9E">
              <w:rPr>
                <w:rFonts w:hint="eastAsia"/>
              </w:rPr>
              <w:t>。</w:t>
            </w:r>
          </w:p>
        </w:tc>
        <w:tc>
          <w:tcPr>
            <w:tcW w:w="2289" w:type="pct"/>
            <w:vAlign w:val="center"/>
          </w:tcPr>
          <w:p w14:paraId="40AD81CD" w14:textId="77777777" w:rsidR="00483EE9" w:rsidRDefault="00483EE9" w:rsidP="008E5D53">
            <w:pPr>
              <w:spacing w:line="300" w:lineRule="auto"/>
              <w:jc w:val="center"/>
              <w:rPr>
                <w:rFonts w:ascii="宋体" w:hAnsi="宋体"/>
              </w:rPr>
            </w:pPr>
            <w:r>
              <w:rPr>
                <w:rFonts w:ascii="宋体" w:hAnsi="宋体" w:hint="eastAsia"/>
              </w:rPr>
              <w:t>课程目标1.4</w:t>
            </w:r>
          </w:p>
          <w:p w14:paraId="5B5969D7" w14:textId="77777777" w:rsidR="00483EE9" w:rsidRDefault="00483EE9" w:rsidP="008E5D53">
            <w:pPr>
              <w:spacing w:line="300" w:lineRule="auto"/>
              <w:jc w:val="center"/>
              <w:rPr>
                <w:rFonts w:ascii="宋体" w:hAnsi="宋体"/>
              </w:rPr>
            </w:pPr>
            <w:r>
              <w:rPr>
                <w:rFonts w:ascii="宋体" w:hAnsi="宋体" w:hint="eastAsia"/>
              </w:rPr>
              <w:t>课程目标2.4</w:t>
            </w:r>
          </w:p>
          <w:p w14:paraId="103E4B2E" w14:textId="77777777" w:rsidR="00483EE9" w:rsidRPr="00601572" w:rsidRDefault="00483EE9" w:rsidP="008E5D53">
            <w:pPr>
              <w:spacing w:line="300" w:lineRule="auto"/>
              <w:jc w:val="center"/>
              <w:rPr>
                <w:rFonts w:ascii="宋体" w:hAnsi="宋体"/>
              </w:rPr>
            </w:pPr>
            <w:r>
              <w:rPr>
                <w:rFonts w:ascii="宋体" w:hAnsi="宋体" w:hint="eastAsia"/>
              </w:rPr>
              <w:t>课程目标3.1</w:t>
            </w:r>
          </w:p>
        </w:tc>
      </w:tr>
    </w:tbl>
    <w:p w14:paraId="0C10095D" w14:textId="77777777" w:rsidR="00483EE9" w:rsidRDefault="00483EE9">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2230"/>
        <w:gridCol w:w="650"/>
        <w:gridCol w:w="2320"/>
        <w:gridCol w:w="1430"/>
        <w:gridCol w:w="767"/>
      </w:tblGrid>
      <w:tr w:rsidR="00483EE9" w14:paraId="6381DA6C" w14:textId="77777777" w:rsidTr="008E5D53">
        <w:trPr>
          <w:jc w:val="center"/>
        </w:trPr>
        <w:tc>
          <w:tcPr>
            <w:tcW w:w="542" w:type="pct"/>
            <w:vAlign w:val="center"/>
          </w:tcPr>
          <w:p w14:paraId="5E43F512" w14:textId="77777777" w:rsidR="00483EE9" w:rsidRDefault="00483EE9">
            <w:pPr>
              <w:spacing w:line="300" w:lineRule="auto"/>
              <w:jc w:val="center"/>
              <w:rPr>
                <w:b/>
                <w:bCs/>
              </w:rPr>
            </w:pPr>
            <w:r>
              <w:rPr>
                <w:rFonts w:hint="eastAsia"/>
                <w:b/>
                <w:bCs/>
              </w:rPr>
              <w:t>章标题</w:t>
            </w:r>
          </w:p>
        </w:tc>
        <w:tc>
          <w:tcPr>
            <w:tcW w:w="1344" w:type="pct"/>
            <w:vAlign w:val="center"/>
          </w:tcPr>
          <w:p w14:paraId="701DADE5" w14:textId="77777777" w:rsidR="00483EE9" w:rsidRDefault="00483EE9">
            <w:pPr>
              <w:spacing w:line="300" w:lineRule="auto"/>
              <w:jc w:val="center"/>
              <w:rPr>
                <w:b/>
                <w:bCs/>
              </w:rPr>
            </w:pPr>
            <w:r>
              <w:rPr>
                <w:rFonts w:hint="eastAsia"/>
                <w:b/>
                <w:bCs/>
              </w:rPr>
              <w:t>教学内容</w:t>
            </w:r>
          </w:p>
        </w:tc>
        <w:tc>
          <w:tcPr>
            <w:tcW w:w="392" w:type="pct"/>
            <w:vAlign w:val="center"/>
          </w:tcPr>
          <w:p w14:paraId="3DA51BC8" w14:textId="77777777" w:rsidR="00483EE9" w:rsidRDefault="00483EE9">
            <w:pPr>
              <w:spacing w:line="300" w:lineRule="auto"/>
              <w:jc w:val="center"/>
              <w:rPr>
                <w:b/>
                <w:bCs/>
              </w:rPr>
            </w:pPr>
            <w:r>
              <w:rPr>
                <w:rFonts w:hint="eastAsia"/>
                <w:b/>
                <w:bCs/>
              </w:rPr>
              <w:t>学时</w:t>
            </w:r>
          </w:p>
        </w:tc>
        <w:tc>
          <w:tcPr>
            <w:tcW w:w="1398" w:type="pct"/>
          </w:tcPr>
          <w:p w14:paraId="0227AF96" w14:textId="77777777" w:rsidR="00483EE9" w:rsidRDefault="00483EE9">
            <w:pPr>
              <w:spacing w:line="300" w:lineRule="auto"/>
              <w:jc w:val="center"/>
              <w:rPr>
                <w:b/>
                <w:bCs/>
              </w:rPr>
            </w:pPr>
            <w:r>
              <w:rPr>
                <w:rFonts w:hint="eastAsia"/>
                <w:b/>
                <w:bCs/>
              </w:rPr>
              <w:t>预期学习成果</w:t>
            </w:r>
          </w:p>
          <w:p w14:paraId="4787BE7F" w14:textId="77777777" w:rsidR="00483EE9" w:rsidRDefault="00483EE9">
            <w:pPr>
              <w:spacing w:line="300" w:lineRule="auto"/>
              <w:jc w:val="center"/>
              <w:rPr>
                <w:b/>
                <w:bCs/>
              </w:rPr>
            </w:pPr>
            <w:r w:rsidRPr="001C1660">
              <w:rPr>
                <w:rFonts w:hint="eastAsia"/>
              </w:rPr>
              <w:t>(</w:t>
            </w:r>
            <w:r>
              <w:rPr>
                <w:rFonts w:hint="eastAsia"/>
              </w:rPr>
              <w:t>描述学生在学完本节内容后其知识、能力或素养预期成果达到的程度，后同</w:t>
            </w:r>
            <w:r w:rsidRPr="001C1660">
              <w:rPr>
                <w:rFonts w:hint="eastAsia"/>
              </w:rPr>
              <w:t>)</w:t>
            </w:r>
          </w:p>
        </w:tc>
        <w:tc>
          <w:tcPr>
            <w:tcW w:w="862" w:type="pct"/>
            <w:vAlign w:val="center"/>
          </w:tcPr>
          <w:p w14:paraId="3DA3E009" w14:textId="77777777" w:rsidR="00483EE9" w:rsidRDefault="00483EE9">
            <w:pPr>
              <w:spacing w:line="300" w:lineRule="auto"/>
              <w:jc w:val="center"/>
              <w:rPr>
                <w:b/>
                <w:bCs/>
              </w:rPr>
            </w:pPr>
            <w:r>
              <w:rPr>
                <w:rFonts w:hint="eastAsia"/>
                <w:b/>
                <w:bCs/>
              </w:rPr>
              <w:t>教学方式</w:t>
            </w:r>
          </w:p>
          <w:p w14:paraId="52D69834" w14:textId="77777777" w:rsidR="00483EE9" w:rsidRDefault="00483EE9">
            <w:pPr>
              <w:spacing w:line="300" w:lineRule="auto"/>
              <w:jc w:val="center"/>
              <w:rPr>
                <w:b/>
                <w:bCs/>
              </w:rPr>
            </w:pPr>
            <w:r w:rsidRPr="001C1660">
              <w:rPr>
                <w:rFonts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462" w:type="pct"/>
            <w:vAlign w:val="center"/>
          </w:tcPr>
          <w:p w14:paraId="0D99E20E" w14:textId="77777777" w:rsidR="00483EE9" w:rsidRDefault="00483EE9">
            <w:pPr>
              <w:spacing w:line="300" w:lineRule="auto"/>
              <w:jc w:val="center"/>
              <w:rPr>
                <w:b/>
                <w:bCs/>
              </w:rPr>
            </w:pPr>
            <w:r>
              <w:rPr>
                <w:rFonts w:hint="eastAsia"/>
                <w:b/>
                <w:bCs/>
              </w:rPr>
              <w:t>课程目标</w:t>
            </w:r>
          </w:p>
        </w:tc>
      </w:tr>
      <w:tr w:rsidR="00483EE9" w14:paraId="66B223F8" w14:textId="77777777" w:rsidTr="008E5D53">
        <w:trPr>
          <w:trHeight w:val="473"/>
          <w:jc w:val="center"/>
        </w:trPr>
        <w:tc>
          <w:tcPr>
            <w:tcW w:w="542" w:type="pct"/>
            <w:vAlign w:val="center"/>
          </w:tcPr>
          <w:p w14:paraId="07A548F0" w14:textId="77777777" w:rsidR="00483EE9" w:rsidRPr="00AC60CD" w:rsidRDefault="00483EE9" w:rsidP="008E5D53">
            <w:pPr>
              <w:spacing w:line="300" w:lineRule="auto"/>
              <w:rPr>
                <w:bCs/>
              </w:rPr>
            </w:pPr>
          </w:p>
        </w:tc>
        <w:tc>
          <w:tcPr>
            <w:tcW w:w="1344" w:type="pct"/>
            <w:vAlign w:val="center"/>
          </w:tcPr>
          <w:p w14:paraId="6AEBE1A6" w14:textId="77777777" w:rsidR="00483EE9" w:rsidRPr="00AC60CD" w:rsidRDefault="00483EE9" w:rsidP="008E5D53">
            <w:pPr>
              <w:spacing w:line="300" w:lineRule="auto"/>
              <w:rPr>
                <w:bCs/>
              </w:rPr>
            </w:pPr>
            <w:r w:rsidRPr="00F0172E">
              <w:rPr>
                <w:rFonts w:ascii="宋体" w:hAnsi="宋体"/>
                <w:bCs/>
              </w:rPr>
              <w:t>（</w:t>
            </w:r>
            <w:r w:rsidRPr="00F0172E">
              <w:rPr>
                <w:rFonts w:ascii="宋体" w:hAnsi="宋体" w:hint="eastAsia"/>
                <w:bCs/>
              </w:rPr>
              <w:t>一</w:t>
            </w:r>
            <w:r w:rsidRPr="00F0172E">
              <w:rPr>
                <w:rFonts w:ascii="宋体" w:hAnsi="宋体"/>
                <w:bCs/>
              </w:rPr>
              <w:t>）模拟电子技术基础</w:t>
            </w:r>
          </w:p>
        </w:tc>
        <w:tc>
          <w:tcPr>
            <w:tcW w:w="392" w:type="pct"/>
            <w:vAlign w:val="center"/>
          </w:tcPr>
          <w:p w14:paraId="763C7B90" w14:textId="77777777" w:rsidR="00483EE9" w:rsidRDefault="00483EE9">
            <w:pPr>
              <w:spacing w:line="300" w:lineRule="auto"/>
              <w:jc w:val="center"/>
              <w:rPr>
                <w:bCs/>
              </w:rPr>
            </w:pPr>
          </w:p>
        </w:tc>
        <w:tc>
          <w:tcPr>
            <w:tcW w:w="1398" w:type="pct"/>
          </w:tcPr>
          <w:p w14:paraId="095D30A3" w14:textId="77777777" w:rsidR="00483EE9" w:rsidRDefault="00483EE9">
            <w:pPr>
              <w:spacing w:line="300" w:lineRule="auto"/>
              <w:rPr>
                <w:rFonts w:ascii="宋体" w:hAnsi="宋体"/>
                <w:bCs/>
              </w:rPr>
            </w:pPr>
          </w:p>
        </w:tc>
        <w:tc>
          <w:tcPr>
            <w:tcW w:w="862" w:type="pct"/>
          </w:tcPr>
          <w:p w14:paraId="571F914A" w14:textId="77777777" w:rsidR="00483EE9" w:rsidRDefault="00483EE9">
            <w:pPr>
              <w:spacing w:line="300" w:lineRule="auto"/>
              <w:rPr>
                <w:rFonts w:ascii="宋体" w:hAnsi="宋体"/>
              </w:rPr>
            </w:pPr>
          </w:p>
        </w:tc>
        <w:tc>
          <w:tcPr>
            <w:tcW w:w="462" w:type="pct"/>
            <w:vAlign w:val="center"/>
          </w:tcPr>
          <w:p w14:paraId="7115A6EF" w14:textId="77777777" w:rsidR="00483EE9" w:rsidRDefault="00483EE9">
            <w:pPr>
              <w:spacing w:line="300" w:lineRule="auto"/>
              <w:jc w:val="center"/>
              <w:rPr>
                <w:bCs/>
              </w:rPr>
            </w:pPr>
          </w:p>
        </w:tc>
      </w:tr>
      <w:tr w:rsidR="00483EE9" w14:paraId="35BF370F" w14:textId="77777777" w:rsidTr="008E5D53">
        <w:trPr>
          <w:trHeight w:val="473"/>
          <w:jc w:val="center"/>
        </w:trPr>
        <w:tc>
          <w:tcPr>
            <w:tcW w:w="542" w:type="pct"/>
            <w:vAlign w:val="center"/>
          </w:tcPr>
          <w:p w14:paraId="5B1AD8C1" w14:textId="77777777" w:rsidR="00483EE9" w:rsidRDefault="00483EE9">
            <w:pPr>
              <w:spacing w:line="300" w:lineRule="auto"/>
              <w:rPr>
                <w:bCs/>
              </w:rPr>
            </w:pPr>
            <w:r>
              <w:rPr>
                <w:rFonts w:hint="eastAsia"/>
                <w:bCs/>
              </w:rPr>
              <w:t>第一章</w:t>
            </w:r>
          </w:p>
        </w:tc>
        <w:tc>
          <w:tcPr>
            <w:tcW w:w="1344" w:type="pct"/>
            <w:vAlign w:val="center"/>
          </w:tcPr>
          <w:p w14:paraId="2FFA4107" w14:textId="77777777" w:rsidR="00483EE9" w:rsidRDefault="00483EE9" w:rsidP="008E5D53">
            <w:pPr>
              <w:spacing w:line="300" w:lineRule="auto"/>
              <w:rPr>
                <w:bCs/>
              </w:rPr>
            </w:pPr>
            <w:r w:rsidRPr="00AC60CD">
              <w:rPr>
                <w:rFonts w:hint="eastAsia"/>
                <w:bCs/>
              </w:rPr>
              <w:t>半导体器件</w:t>
            </w:r>
          </w:p>
        </w:tc>
        <w:tc>
          <w:tcPr>
            <w:tcW w:w="392" w:type="pct"/>
            <w:vAlign w:val="center"/>
          </w:tcPr>
          <w:p w14:paraId="2E9D6603" w14:textId="77777777" w:rsidR="00483EE9" w:rsidRDefault="00483EE9">
            <w:pPr>
              <w:spacing w:line="300" w:lineRule="auto"/>
              <w:jc w:val="center"/>
              <w:rPr>
                <w:bCs/>
              </w:rPr>
            </w:pPr>
            <w:r>
              <w:rPr>
                <w:rFonts w:hint="eastAsia"/>
                <w:bCs/>
              </w:rPr>
              <w:t>4</w:t>
            </w:r>
          </w:p>
        </w:tc>
        <w:tc>
          <w:tcPr>
            <w:tcW w:w="1398" w:type="pct"/>
          </w:tcPr>
          <w:p w14:paraId="675F4AF8" w14:textId="77777777" w:rsidR="00483EE9" w:rsidRPr="002A5138" w:rsidRDefault="00483EE9" w:rsidP="008E5D53">
            <w:pPr>
              <w:spacing w:line="300" w:lineRule="auto"/>
              <w:jc w:val="left"/>
              <w:rPr>
                <w:rFonts w:ascii="宋体" w:hAnsi="宋体"/>
                <w:color w:val="00B050"/>
              </w:rPr>
            </w:pPr>
            <w:r w:rsidRPr="00F0172E">
              <w:rPr>
                <w:rFonts w:ascii="宋体" w:hAnsi="宋体" w:hint="eastAsia"/>
                <w:bCs/>
              </w:rPr>
              <w:t>掌握二极管、三极管、场效应管的外特性</w:t>
            </w:r>
            <w:r>
              <w:rPr>
                <w:rFonts w:ascii="宋体" w:hAnsi="宋体" w:hint="eastAsia"/>
                <w:bCs/>
              </w:rPr>
              <w:t>、主要参数的物理意义。</w:t>
            </w:r>
            <w:r w:rsidRPr="00F0172E">
              <w:rPr>
                <w:rFonts w:ascii="宋体" w:hAnsi="宋体" w:hint="eastAsia"/>
                <w:bCs/>
              </w:rPr>
              <w:t>理解二极管的单向导</w:t>
            </w:r>
            <w:r>
              <w:rPr>
                <w:rFonts w:ascii="宋体" w:hAnsi="宋体" w:hint="eastAsia"/>
                <w:bCs/>
              </w:rPr>
              <w:t>电性、稳压管的稳压作用、三极管与场效应管的放大作用及其特性曲线。</w:t>
            </w:r>
          </w:p>
        </w:tc>
        <w:tc>
          <w:tcPr>
            <w:tcW w:w="862" w:type="pct"/>
          </w:tcPr>
          <w:p w14:paraId="4DCBE9AE" w14:textId="77777777" w:rsidR="00483EE9" w:rsidRDefault="00483EE9">
            <w:pPr>
              <w:spacing w:line="300" w:lineRule="auto"/>
              <w:rPr>
                <w:bCs/>
                <w:sz w:val="13"/>
                <w:szCs w:val="13"/>
              </w:rPr>
            </w:pPr>
            <w:r>
              <w:rPr>
                <w:rFonts w:ascii="宋体" w:hAnsi="宋体"/>
              </w:rPr>
              <w:t>讲授</w:t>
            </w:r>
            <w:r>
              <w:rPr>
                <w:rFonts w:ascii="宋体" w:hAnsi="宋体" w:hint="eastAsia"/>
              </w:rPr>
              <w:t>、案例、实验、作业</w:t>
            </w:r>
          </w:p>
        </w:tc>
        <w:tc>
          <w:tcPr>
            <w:tcW w:w="462" w:type="pct"/>
            <w:vAlign w:val="center"/>
          </w:tcPr>
          <w:p w14:paraId="22D08D08" w14:textId="77777777" w:rsidR="00483EE9" w:rsidRDefault="00483EE9">
            <w:pPr>
              <w:spacing w:line="300" w:lineRule="auto"/>
              <w:jc w:val="center"/>
              <w:rPr>
                <w:bCs/>
              </w:rPr>
            </w:pPr>
            <w:r>
              <w:rPr>
                <w:rFonts w:hint="eastAsia"/>
                <w:bCs/>
              </w:rPr>
              <w:t>目标</w:t>
            </w:r>
            <w:r>
              <w:rPr>
                <w:rFonts w:hint="eastAsia"/>
                <w:bCs/>
              </w:rPr>
              <w:t>1.2</w:t>
            </w:r>
          </w:p>
        </w:tc>
      </w:tr>
      <w:tr w:rsidR="00483EE9" w14:paraId="47A67225" w14:textId="77777777" w:rsidTr="008E5D53">
        <w:trPr>
          <w:trHeight w:val="473"/>
          <w:jc w:val="center"/>
        </w:trPr>
        <w:tc>
          <w:tcPr>
            <w:tcW w:w="542" w:type="pct"/>
            <w:vAlign w:val="center"/>
          </w:tcPr>
          <w:p w14:paraId="03B01B69" w14:textId="77777777" w:rsidR="00483EE9" w:rsidRDefault="00483EE9">
            <w:pPr>
              <w:spacing w:line="300" w:lineRule="auto"/>
              <w:rPr>
                <w:bCs/>
              </w:rPr>
            </w:pPr>
            <w:r>
              <w:rPr>
                <w:rFonts w:hint="eastAsia"/>
                <w:bCs/>
              </w:rPr>
              <w:lastRenderedPageBreak/>
              <w:t>第二章</w:t>
            </w:r>
          </w:p>
        </w:tc>
        <w:tc>
          <w:tcPr>
            <w:tcW w:w="1344" w:type="pct"/>
            <w:vAlign w:val="center"/>
          </w:tcPr>
          <w:p w14:paraId="16184046" w14:textId="77777777" w:rsidR="00483EE9" w:rsidRDefault="00483EE9">
            <w:pPr>
              <w:spacing w:line="300" w:lineRule="auto"/>
              <w:rPr>
                <w:bCs/>
              </w:rPr>
            </w:pPr>
            <w:r w:rsidRPr="00521718">
              <w:rPr>
                <w:rFonts w:ascii="宋体" w:hAnsi="宋体" w:hint="eastAsia"/>
                <w:color w:val="000000"/>
              </w:rPr>
              <w:t>放大电路的基本原理和分析方法</w:t>
            </w:r>
          </w:p>
        </w:tc>
        <w:tc>
          <w:tcPr>
            <w:tcW w:w="392" w:type="pct"/>
            <w:vAlign w:val="center"/>
          </w:tcPr>
          <w:p w14:paraId="3B666897" w14:textId="77777777" w:rsidR="00483EE9" w:rsidRDefault="00483EE9">
            <w:pPr>
              <w:spacing w:line="300" w:lineRule="auto"/>
              <w:jc w:val="center"/>
              <w:rPr>
                <w:bCs/>
              </w:rPr>
            </w:pPr>
            <w:r>
              <w:rPr>
                <w:rFonts w:hint="eastAsia"/>
                <w:bCs/>
              </w:rPr>
              <w:t>6</w:t>
            </w:r>
          </w:p>
        </w:tc>
        <w:tc>
          <w:tcPr>
            <w:tcW w:w="1398" w:type="pct"/>
          </w:tcPr>
          <w:p w14:paraId="62C7344E" w14:textId="77777777" w:rsidR="00483EE9" w:rsidRPr="005F1024" w:rsidRDefault="00483EE9" w:rsidP="008E5D53">
            <w:pPr>
              <w:spacing w:line="300" w:lineRule="auto"/>
              <w:rPr>
                <w:bCs/>
              </w:rPr>
            </w:pPr>
            <w:r>
              <w:rPr>
                <w:rFonts w:ascii="宋体" w:hAnsi="宋体" w:hint="eastAsia"/>
                <w:bCs/>
              </w:rPr>
              <w:t>掌握</w:t>
            </w:r>
            <w:r w:rsidRPr="00F0172E">
              <w:rPr>
                <w:rFonts w:ascii="宋体" w:hAnsi="宋体" w:hint="eastAsia"/>
                <w:bCs/>
              </w:rPr>
              <w:t>放大电路的工作原理</w:t>
            </w:r>
            <w:r>
              <w:rPr>
                <w:rFonts w:ascii="宋体" w:hAnsi="宋体" w:hint="eastAsia"/>
                <w:bCs/>
              </w:rPr>
              <w:t>、基本</w:t>
            </w:r>
            <w:r w:rsidRPr="00F0172E">
              <w:rPr>
                <w:rFonts w:ascii="宋体" w:hAnsi="宋体" w:hint="eastAsia"/>
                <w:bCs/>
              </w:rPr>
              <w:t>分析方法</w:t>
            </w:r>
            <w:r>
              <w:rPr>
                <w:rFonts w:ascii="宋体" w:hAnsi="宋体" w:hint="eastAsia"/>
                <w:bCs/>
              </w:rPr>
              <w:t>、</w:t>
            </w:r>
            <w:r w:rsidRPr="00F0172E">
              <w:rPr>
                <w:rFonts w:ascii="宋体" w:hAnsi="宋体" w:hint="eastAsia"/>
                <w:bCs/>
              </w:rPr>
              <w:t>相应参数的物理意义及其计算</w:t>
            </w:r>
            <w:r>
              <w:rPr>
                <w:rFonts w:ascii="宋体" w:hAnsi="宋体" w:hint="eastAsia"/>
                <w:bCs/>
              </w:rPr>
              <w:t>，</w:t>
            </w:r>
            <w:proofErr w:type="gramStart"/>
            <w:r w:rsidRPr="00F0172E">
              <w:rPr>
                <w:rFonts w:ascii="宋体" w:hAnsi="宋体" w:hint="eastAsia"/>
                <w:bCs/>
              </w:rPr>
              <w:t>够根据</w:t>
            </w:r>
            <w:proofErr w:type="gramEnd"/>
            <w:r w:rsidRPr="00F0172E">
              <w:rPr>
                <w:rFonts w:ascii="宋体" w:hAnsi="宋体" w:hint="eastAsia"/>
                <w:bCs/>
              </w:rPr>
              <w:t>具体要求选择电路的类型</w:t>
            </w:r>
            <w:r>
              <w:rPr>
                <w:rFonts w:ascii="宋体" w:hAnsi="宋体" w:hint="eastAsia"/>
                <w:bCs/>
              </w:rPr>
              <w:t>。</w:t>
            </w:r>
          </w:p>
        </w:tc>
        <w:tc>
          <w:tcPr>
            <w:tcW w:w="862" w:type="pct"/>
          </w:tcPr>
          <w:p w14:paraId="0F2E912B" w14:textId="77777777" w:rsidR="00483EE9" w:rsidRDefault="00483EE9">
            <w:pPr>
              <w:spacing w:line="300" w:lineRule="auto"/>
              <w:rPr>
                <w:bCs/>
              </w:rPr>
            </w:pPr>
            <w:r>
              <w:rPr>
                <w:rFonts w:ascii="宋体" w:hAnsi="宋体"/>
              </w:rPr>
              <w:t>讲授</w:t>
            </w:r>
            <w:r>
              <w:rPr>
                <w:rFonts w:ascii="宋体" w:hAnsi="宋体" w:hint="eastAsia"/>
              </w:rPr>
              <w:t>、案例、实验、作业</w:t>
            </w:r>
          </w:p>
        </w:tc>
        <w:tc>
          <w:tcPr>
            <w:tcW w:w="462" w:type="pct"/>
            <w:vAlign w:val="center"/>
          </w:tcPr>
          <w:p w14:paraId="0883E9A1" w14:textId="77777777" w:rsidR="00483EE9" w:rsidRDefault="00483EE9">
            <w:pPr>
              <w:spacing w:line="300" w:lineRule="auto"/>
              <w:jc w:val="center"/>
              <w:rPr>
                <w:bCs/>
              </w:rPr>
            </w:pPr>
            <w:r>
              <w:rPr>
                <w:rFonts w:hint="eastAsia"/>
                <w:bCs/>
              </w:rPr>
              <w:t>目标</w:t>
            </w:r>
            <w:r>
              <w:rPr>
                <w:rFonts w:hint="eastAsia"/>
                <w:bCs/>
              </w:rPr>
              <w:t>1.2</w:t>
            </w:r>
          </w:p>
        </w:tc>
      </w:tr>
      <w:tr w:rsidR="00483EE9" w14:paraId="435FCC59" w14:textId="77777777" w:rsidTr="008E5D53">
        <w:trPr>
          <w:trHeight w:val="473"/>
          <w:jc w:val="center"/>
        </w:trPr>
        <w:tc>
          <w:tcPr>
            <w:tcW w:w="542" w:type="pct"/>
            <w:vAlign w:val="center"/>
          </w:tcPr>
          <w:p w14:paraId="5775D92B" w14:textId="77777777" w:rsidR="00483EE9" w:rsidRDefault="00483EE9">
            <w:pPr>
              <w:spacing w:line="300" w:lineRule="auto"/>
              <w:rPr>
                <w:bCs/>
              </w:rPr>
            </w:pPr>
            <w:r>
              <w:rPr>
                <w:rFonts w:hint="eastAsia"/>
                <w:bCs/>
              </w:rPr>
              <w:t>第三章</w:t>
            </w:r>
          </w:p>
        </w:tc>
        <w:tc>
          <w:tcPr>
            <w:tcW w:w="1344" w:type="pct"/>
            <w:vAlign w:val="center"/>
          </w:tcPr>
          <w:p w14:paraId="5F193DC1" w14:textId="77777777" w:rsidR="00483EE9" w:rsidRDefault="00483EE9">
            <w:pPr>
              <w:spacing w:line="300" w:lineRule="auto"/>
              <w:rPr>
                <w:rFonts w:ascii="宋体" w:hAnsi="宋体"/>
                <w:color w:val="000000"/>
              </w:rPr>
            </w:pPr>
            <w:r w:rsidRPr="00521718">
              <w:rPr>
                <w:rFonts w:ascii="宋体" w:hAnsi="宋体" w:hint="eastAsia"/>
                <w:color w:val="000000"/>
              </w:rPr>
              <w:t>放大电路的频率响应</w:t>
            </w:r>
          </w:p>
        </w:tc>
        <w:tc>
          <w:tcPr>
            <w:tcW w:w="392" w:type="pct"/>
            <w:vAlign w:val="center"/>
          </w:tcPr>
          <w:p w14:paraId="66630DF8" w14:textId="77777777" w:rsidR="00483EE9" w:rsidRDefault="00483EE9">
            <w:pPr>
              <w:spacing w:line="300" w:lineRule="auto"/>
              <w:jc w:val="center"/>
              <w:rPr>
                <w:bCs/>
              </w:rPr>
            </w:pPr>
            <w:r>
              <w:rPr>
                <w:rFonts w:hint="eastAsia"/>
                <w:bCs/>
              </w:rPr>
              <w:t>2</w:t>
            </w:r>
          </w:p>
        </w:tc>
        <w:tc>
          <w:tcPr>
            <w:tcW w:w="1398" w:type="pct"/>
          </w:tcPr>
          <w:p w14:paraId="011BE2C7" w14:textId="77777777" w:rsidR="00483EE9" w:rsidRDefault="00483EE9" w:rsidP="008E5D53">
            <w:pPr>
              <w:spacing w:line="300" w:lineRule="auto"/>
              <w:rPr>
                <w:bCs/>
              </w:rPr>
            </w:pPr>
            <w:r w:rsidRPr="00F0172E">
              <w:rPr>
                <w:rFonts w:ascii="宋体" w:hAnsi="宋体" w:hint="eastAsia"/>
                <w:bCs/>
              </w:rPr>
              <w:t>掌握</w:t>
            </w:r>
            <w:r w:rsidRPr="00F0172E">
              <w:rPr>
                <w:rFonts w:ascii="宋体" w:hAnsi="宋体" w:hint="eastAsia"/>
              </w:rPr>
              <w:t>上限频率、下限频率、通频带、波特图、增益带宽积</w:t>
            </w:r>
            <w:r w:rsidRPr="00F0172E">
              <w:rPr>
                <w:rFonts w:ascii="宋体" w:hAnsi="宋体" w:hint="eastAsia"/>
                <w:bCs/>
              </w:rPr>
              <w:t>等概念及定义</w:t>
            </w:r>
            <w:r>
              <w:rPr>
                <w:rFonts w:ascii="宋体" w:hAnsi="宋体" w:hint="eastAsia"/>
                <w:bCs/>
              </w:rPr>
              <w:t>。</w:t>
            </w:r>
            <w:r w:rsidRPr="00246470">
              <w:rPr>
                <w:rFonts w:ascii="宋体" w:hAnsi="宋体" w:hint="eastAsia"/>
                <w:bCs/>
              </w:rPr>
              <w:t xml:space="preserve"> </w:t>
            </w:r>
            <w:r w:rsidRPr="00F0172E">
              <w:rPr>
                <w:rFonts w:ascii="宋体" w:hAnsi="宋体" w:hint="eastAsia"/>
                <w:bCs/>
              </w:rPr>
              <w:t>理解</w:t>
            </w:r>
            <w:r w:rsidRPr="00F0172E">
              <w:rPr>
                <w:rFonts w:ascii="宋体" w:hAnsi="宋体" w:hint="eastAsia"/>
              </w:rPr>
              <w:t>多级放大电路频率响应与组成它的各级电路频率响应间的关系</w:t>
            </w:r>
            <w:r>
              <w:rPr>
                <w:rFonts w:ascii="宋体" w:hAnsi="宋体" w:hint="eastAsia"/>
                <w:bCs/>
              </w:rPr>
              <w:t>。</w:t>
            </w:r>
          </w:p>
        </w:tc>
        <w:tc>
          <w:tcPr>
            <w:tcW w:w="862" w:type="pct"/>
          </w:tcPr>
          <w:p w14:paraId="25D78D30" w14:textId="77777777" w:rsidR="00483EE9" w:rsidRDefault="00483EE9" w:rsidP="008E5D53">
            <w:pPr>
              <w:spacing w:line="300" w:lineRule="auto"/>
              <w:rPr>
                <w:bCs/>
              </w:rPr>
            </w:pPr>
            <w:r>
              <w:rPr>
                <w:rFonts w:ascii="宋体" w:hAnsi="宋体"/>
              </w:rPr>
              <w:t>讲授</w:t>
            </w:r>
            <w:r>
              <w:rPr>
                <w:rFonts w:ascii="宋体" w:hAnsi="宋体" w:hint="eastAsia"/>
              </w:rPr>
              <w:t>、案例、作业</w:t>
            </w:r>
          </w:p>
        </w:tc>
        <w:tc>
          <w:tcPr>
            <w:tcW w:w="462" w:type="pct"/>
            <w:vAlign w:val="center"/>
          </w:tcPr>
          <w:p w14:paraId="59503A50" w14:textId="77777777" w:rsidR="00483EE9" w:rsidRDefault="00483EE9">
            <w:pPr>
              <w:spacing w:line="300" w:lineRule="auto"/>
              <w:jc w:val="center"/>
              <w:rPr>
                <w:bCs/>
              </w:rPr>
            </w:pPr>
            <w:r>
              <w:rPr>
                <w:rFonts w:hint="eastAsia"/>
                <w:bCs/>
              </w:rPr>
              <w:t>目标</w:t>
            </w:r>
            <w:r>
              <w:rPr>
                <w:rFonts w:hint="eastAsia"/>
                <w:bCs/>
              </w:rPr>
              <w:t>1.2</w:t>
            </w:r>
          </w:p>
          <w:p w14:paraId="75D9E62A" w14:textId="77777777" w:rsidR="00483EE9" w:rsidRDefault="00483EE9">
            <w:pPr>
              <w:spacing w:line="300" w:lineRule="auto"/>
              <w:jc w:val="center"/>
              <w:rPr>
                <w:bCs/>
              </w:rPr>
            </w:pPr>
          </w:p>
        </w:tc>
      </w:tr>
      <w:tr w:rsidR="00483EE9" w14:paraId="69530117" w14:textId="77777777" w:rsidTr="008E5D53">
        <w:trPr>
          <w:trHeight w:val="427"/>
          <w:jc w:val="center"/>
        </w:trPr>
        <w:tc>
          <w:tcPr>
            <w:tcW w:w="542" w:type="pct"/>
            <w:vAlign w:val="center"/>
          </w:tcPr>
          <w:p w14:paraId="4D2F4C2C" w14:textId="77777777" w:rsidR="00483EE9" w:rsidRDefault="00483EE9">
            <w:pPr>
              <w:spacing w:line="300" w:lineRule="auto"/>
              <w:rPr>
                <w:bCs/>
              </w:rPr>
            </w:pPr>
            <w:r>
              <w:rPr>
                <w:rFonts w:hint="eastAsia"/>
                <w:bCs/>
              </w:rPr>
              <w:t>第四章</w:t>
            </w:r>
          </w:p>
        </w:tc>
        <w:tc>
          <w:tcPr>
            <w:tcW w:w="1344" w:type="pct"/>
            <w:vAlign w:val="center"/>
          </w:tcPr>
          <w:p w14:paraId="2A8A05A8" w14:textId="77777777" w:rsidR="00483EE9" w:rsidRDefault="00483EE9">
            <w:pPr>
              <w:spacing w:line="300" w:lineRule="auto"/>
              <w:rPr>
                <w:bCs/>
              </w:rPr>
            </w:pPr>
            <w:r w:rsidRPr="00521718">
              <w:rPr>
                <w:rFonts w:ascii="宋体" w:hAnsi="宋体" w:hint="eastAsia"/>
                <w:color w:val="000000"/>
              </w:rPr>
              <w:t>功率放大电路</w:t>
            </w:r>
          </w:p>
        </w:tc>
        <w:tc>
          <w:tcPr>
            <w:tcW w:w="392" w:type="pct"/>
            <w:vAlign w:val="center"/>
          </w:tcPr>
          <w:p w14:paraId="0C07D76D" w14:textId="77777777" w:rsidR="00483EE9" w:rsidRDefault="00483EE9">
            <w:pPr>
              <w:spacing w:line="300" w:lineRule="auto"/>
              <w:jc w:val="center"/>
              <w:rPr>
                <w:bCs/>
              </w:rPr>
            </w:pPr>
            <w:r>
              <w:rPr>
                <w:rFonts w:hint="eastAsia"/>
                <w:bCs/>
              </w:rPr>
              <w:t>2</w:t>
            </w:r>
          </w:p>
        </w:tc>
        <w:tc>
          <w:tcPr>
            <w:tcW w:w="1398" w:type="pct"/>
          </w:tcPr>
          <w:p w14:paraId="23E01876" w14:textId="77777777" w:rsidR="00483EE9" w:rsidRDefault="00483EE9">
            <w:pPr>
              <w:spacing w:line="300" w:lineRule="auto"/>
              <w:rPr>
                <w:bCs/>
              </w:rPr>
            </w:pPr>
            <w:r w:rsidRPr="00F0172E">
              <w:rPr>
                <w:rFonts w:ascii="宋体" w:hAnsi="宋体" w:hint="eastAsia"/>
                <w:bCs/>
              </w:rPr>
              <w:t>熟悉各类功率放大电路的组成及工作原理</w:t>
            </w:r>
            <w:r>
              <w:rPr>
                <w:rFonts w:ascii="宋体" w:hAnsi="宋体" w:hint="eastAsia"/>
                <w:bCs/>
              </w:rPr>
              <w:t>，理解</w:t>
            </w:r>
            <w:r w:rsidRPr="00F0172E">
              <w:rPr>
                <w:rFonts w:ascii="宋体" w:hAnsi="宋体" w:hint="eastAsia"/>
              </w:rPr>
              <w:t>功率放大电路最大输出功率和效率的分析方法</w:t>
            </w:r>
            <w:r>
              <w:rPr>
                <w:rFonts w:ascii="宋体" w:hAnsi="宋体" w:hint="eastAsia"/>
              </w:rPr>
              <w:t>，掌握复合管的接法和计算。</w:t>
            </w:r>
          </w:p>
        </w:tc>
        <w:tc>
          <w:tcPr>
            <w:tcW w:w="862" w:type="pct"/>
            <w:vAlign w:val="center"/>
          </w:tcPr>
          <w:p w14:paraId="6717329E" w14:textId="77777777" w:rsidR="00483EE9" w:rsidRDefault="00483EE9" w:rsidP="008E5D53">
            <w:pPr>
              <w:spacing w:line="300" w:lineRule="auto"/>
              <w:rPr>
                <w:bCs/>
              </w:rPr>
            </w:pPr>
            <w:r>
              <w:rPr>
                <w:rFonts w:ascii="宋体" w:hAnsi="宋体"/>
              </w:rPr>
              <w:t>讲授</w:t>
            </w:r>
            <w:r>
              <w:rPr>
                <w:rFonts w:ascii="宋体" w:hAnsi="宋体" w:hint="eastAsia"/>
              </w:rPr>
              <w:t>、案例、作业</w:t>
            </w:r>
          </w:p>
        </w:tc>
        <w:tc>
          <w:tcPr>
            <w:tcW w:w="462" w:type="pct"/>
            <w:vAlign w:val="center"/>
          </w:tcPr>
          <w:p w14:paraId="7FFDC9BC" w14:textId="77777777" w:rsidR="00483EE9" w:rsidRDefault="00483EE9">
            <w:pPr>
              <w:spacing w:line="300" w:lineRule="auto"/>
              <w:jc w:val="center"/>
              <w:rPr>
                <w:bCs/>
              </w:rPr>
            </w:pPr>
            <w:r>
              <w:rPr>
                <w:rFonts w:hint="eastAsia"/>
                <w:bCs/>
              </w:rPr>
              <w:t>目标</w:t>
            </w:r>
            <w:r>
              <w:rPr>
                <w:rFonts w:hint="eastAsia"/>
                <w:bCs/>
              </w:rPr>
              <w:t>1.2</w:t>
            </w:r>
          </w:p>
          <w:p w14:paraId="4631388B" w14:textId="77777777" w:rsidR="00483EE9" w:rsidRDefault="00483EE9">
            <w:pPr>
              <w:spacing w:line="300" w:lineRule="auto"/>
              <w:jc w:val="center"/>
              <w:rPr>
                <w:bCs/>
              </w:rPr>
            </w:pPr>
          </w:p>
        </w:tc>
      </w:tr>
      <w:tr w:rsidR="00483EE9" w14:paraId="2D197AAA" w14:textId="77777777" w:rsidTr="008E5D53">
        <w:trPr>
          <w:trHeight w:val="427"/>
          <w:jc w:val="center"/>
        </w:trPr>
        <w:tc>
          <w:tcPr>
            <w:tcW w:w="542" w:type="pct"/>
            <w:vAlign w:val="center"/>
          </w:tcPr>
          <w:p w14:paraId="305DABF8" w14:textId="77777777" w:rsidR="00483EE9" w:rsidRDefault="00483EE9">
            <w:pPr>
              <w:spacing w:line="300" w:lineRule="auto"/>
              <w:rPr>
                <w:bCs/>
              </w:rPr>
            </w:pPr>
            <w:r>
              <w:rPr>
                <w:rFonts w:hint="eastAsia"/>
                <w:bCs/>
              </w:rPr>
              <w:t>第五章</w:t>
            </w:r>
          </w:p>
        </w:tc>
        <w:tc>
          <w:tcPr>
            <w:tcW w:w="1344" w:type="pct"/>
            <w:vAlign w:val="center"/>
          </w:tcPr>
          <w:p w14:paraId="149B100E" w14:textId="77777777" w:rsidR="00483EE9" w:rsidRDefault="00483EE9">
            <w:pPr>
              <w:spacing w:line="300" w:lineRule="auto"/>
              <w:rPr>
                <w:rFonts w:ascii="宋体" w:hAnsi="宋体"/>
                <w:color w:val="000000"/>
              </w:rPr>
            </w:pPr>
            <w:r w:rsidRPr="00521718">
              <w:rPr>
                <w:rFonts w:ascii="宋体" w:hAnsi="宋体" w:hint="eastAsia"/>
                <w:color w:val="000000"/>
              </w:rPr>
              <w:t>集成运算放大电路</w:t>
            </w:r>
          </w:p>
        </w:tc>
        <w:tc>
          <w:tcPr>
            <w:tcW w:w="392" w:type="pct"/>
            <w:vAlign w:val="center"/>
          </w:tcPr>
          <w:p w14:paraId="1BC39D17" w14:textId="77777777" w:rsidR="00483EE9" w:rsidRDefault="00483EE9">
            <w:pPr>
              <w:spacing w:line="300" w:lineRule="auto"/>
              <w:jc w:val="center"/>
              <w:rPr>
                <w:bCs/>
              </w:rPr>
            </w:pPr>
            <w:r>
              <w:rPr>
                <w:rFonts w:hint="eastAsia"/>
                <w:bCs/>
              </w:rPr>
              <w:t>8</w:t>
            </w:r>
          </w:p>
        </w:tc>
        <w:tc>
          <w:tcPr>
            <w:tcW w:w="1398" w:type="pct"/>
          </w:tcPr>
          <w:p w14:paraId="3A6E3114" w14:textId="77777777" w:rsidR="00483EE9" w:rsidRDefault="00483EE9">
            <w:pPr>
              <w:spacing w:line="300" w:lineRule="auto"/>
              <w:rPr>
                <w:bCs/>
              </w:rPr>
            </w:pPr>
            <w:r>
              <w:rPr>
                <w:rFonts w:ascii="宋体" w:hAnsi="宋体" w:hint="eastAsia"/>
                <w:bCs/>
              </w:rPr>
              <w:t>掌握</w:t>
            </w:r>
            <w:r w:rsidRPr="00C64BCE">
              <w:rPr>
                <w:rFonts w:ascii="宋体" w:hAnsi="宋体" w:hint="eastAsia"/>
                <w:bCs/>
              </w:rPr>
              <w:t>集成运算放大电路工作在</w:t>
            </w:r>
            <w:r w:rsidRPr="00F0172E">
              <w:rPr>
                <w:rFonts w:ascii="宋体" w:hAnsi="宋体" w:hint="eastAsia"/>
                <w:bCs/>
              </w:rPr>
              <w:t>线性状态时的概念及其电路参数计算</w:t>
            </w:r>
            <w:r>
              <w:rPr>
                <w:rFonts w:ascii="宋体" w:hAnsi="宋体" w:hint="eastAsia"/>
                <w:bCs/>
              </w:rPr>
              <w:t>。</w:t>
            </w:r>
            <w:r w:rsidRPr="00F0172E">
              <w:rPr>
                <w:rFonts w:ascii="宋体" w:hAnsi="宋体" w:hint="eastAsia"/>
                <w:bCs/>
              </w:rPr>
              <w:t>理解</w:t>
            </w:r>
            <w:r w:rsidRPr="00F0172E">
              <w:rPr>
                <w:rFonts w:ascii="宋体" w:hAnsi="宋体" w:hint="eastAsia"/>
              </w:rPr>
              <w:t>集成运</w:t>
            </w:r>
            <w:proofErr w:type="gramStart"/>
            <w:r w:rsidRPr="00F0172E">
              <w:rPr>
                <w:rFonts w:ascii="宋体" w:hAnsi="宋体" w:hint="eastAsia"/>
              </w:rPr>
              <w:t>放主要</w:t>
            </w:r>
            <w:proofErr w:type="gramEnd"/>
            <w:r w:rsidRPr="00F0172E">
              <w:rPr>
                <w:rFonts w:ascii="宋体" w:hAnsi="宋体" w:hint="eastAsia"/>
              </w:rPr>
              <w:t>指标参数的物理意义及使用注意事项</w:t>
            </w:r>
            <w:r>
              <w:rPr>
                <w:rFonts w:ascii="宋体" w:hAnsi="宋体" w:hint="eastAsia"/>
                <w:bCs/>
              </w:rPr>
              <w:t>。</w:t>
            </w:r>
          </w:p>
        </w:tc>
        <w:tc>
          <w:tcPr>
            <w:tcW w:w="862" w:type="pct"/>
            <w:vAlign w:val="center"/>
          </w:tcPr>
          <w:p w14:paraId="305DAF2C" w14:textId="77777777" w:rsidR="00483EE9" w:rsidRDefault="00483EE9">
            <w:pPr>
              <w:spacing w:line="300" w:lineRule="auto"/>
              <w:rPr>
                <w:bCs/>
              </w:rPr>
            </w:pPr>
            <w:r>
              <w:rPr>
                <w:rFonts w:hint="eastAsia"/>
                <w:bCs/>
              </w:rPr>
              <w:t>讲授、案例、实验、专题研讨、作业</w:t>
            </w:r>
          </w:p>
        </w:tc>
        <w:tc>
          <w:tcPr>
            <w:tcW w:w="462" w:type="pct"/>
            <w:vAlign w:val="center"/>
          </w:tcPr>
          <w:p w14:paraId="1515FBD6" w14:textId="77777777" w:rsidR="00483EE9" w:rsidRDefault="00483EE9">
            <w:pPr>
              <w:spacing w:line="300" w:lineRule="auto"/>
              <w:jc w:val="center"/>
              <w:rPr>
                <w:bCs/>
              </w:rPr>
            </w:pPr>
            <w:r>
              <w:rPr>
                <w:rFonts w:hint="eastAsia"/>
                <w:bCs/>
              </w:rPr>
              <w:t>目标</w:t>
            </w:r>
            <w:r>
              <w:rPr>
                <w:rFonts w:hint="eastAsia"/>
                <w:bCs/>
              </w:rPr>
              <w:t>1.3</w:t>
            </w:r>
          </w:p>
          <w:p w14:paraId="076AF3D9" w14:textId="77777777" w:rsidR="00483EE9" w:rsidRDefault="00483EE9">
            <w:pPr>
              <w:spacing w:line="300" w:lineRule="auto"/>
              <w:jc w:val="center"/>
              <w:rPr>
                <w:bCs/>
              </w:rPr>
            </w:pPr>
          </w:p>
        </w:tc>
      </w:tr>
      <w:tr w:rsidR="00483EE9" w14:paraId="3EC225D8" w14:textId="77777777" w:rsidTr="008E5D53">
        <w:trPr>
          <w:trHeight w:val="427"/>
          <w:jc w:val="center"/>
        </w:trPr>
        <w:tc>
          <w:tcPr>
            <w:tcW w:w="542" w:type="pct"/>
            <w:vAlign w:val="center"/>
          </w:tcPr>
          <w:p w14:paraId="45839364" w14:textId="77777777" w:rsidR="00483EE9" w:rsidRDefault="00483EE9">
            <w:pPr>
              <w:spacing w:line="300" w:lineRule="auto"/>
              <w:rPr>
                <w:bCs/>
              </w:rPr>
            </w:pPr>
            <w:r>
              <w:rPr>
                <w:rFonts w:hint="eastAsia"/>
                <w:bCs/>
              </w:rPr>
              <w:t>第六章</w:t>
            </w:r>
          </w:p>
        </w:tc>
        <w:tc>
          <w:tcPr>
            <w:tcW w:w="1344" w:type="pct"/>
            <w:vAlign w:val="center"/>
          </w:tcPr>
          <w:p w14:paraId="63BA2FAE" w14:textId="77777777" w:rsidR="00483EE9" w:rsidRDefault="00483EE9">
            <w:pPr>
              <w:spacing w:line="300" w:lineRule="auto"/>
              <w:rPr>
                <w:rFonts w:ascii="宋体" w:hAnsi="宋体"/>
                <w:color w:val="000000"/>
              </w:rPr>
            </w:pPr>
            <w:r w:rsidRPr="00521718">
              <w:rPr>
                <w:rFonts w:ascii="宋体" w:hAnsi="宋体" w:hint="eastAsia"/>
                <w:color w:val="000000"/>
              </w:rPr>
              <w:t>放大电路中的反馈</w:t>
            </w:r>
          </w:p>
        </w:tc>
        <w:tc>
          <w:tcPr>
            <w:tcW w:w="392" w:type="pct"/>
            <w:vAlign w:val="center"/>
          </w:tcPr>
          <w:p w14:paraId="78C40392" w14:textId="77777777" w:rsidR="00483EE9" w:rsidRDefault="00483EE9">
            <w:pPr>
              <w:spacing w:line="300" w:lineRule="auto"/>
              <w:jc w:val="center"/>
              <w:rPr>
                <w:bCs/>
              </w:rPr>
            </w:pPr>
            <w:r>
              <w:rPr>
                <w:rFonts w:hint="eastAsia"/>
                <w:bCs/>
              </w:rPr>
              <w:t>4</w:t>
            </w:r>
          </w:p>
        </w:tc>
        <w:tc>
          <w:tcPr>
            <w:tcW w:w="1398" w:type="pct"/>
          </w:tcPr>
          <w:p w14:paraId="12C9DE52" w14:textId="77777777" w:rsidR="00483EE9" w:rsidRPr="001A32FF" w:rsidRDefault="00483EE9" w:rsidP="008E5D53">
            <w:pPr>
              <w:spacing w:line="300" w:lineRule="auto"/>
              <w:rPr>
                <w:bCs/>
              </w:rPr>
            </w:pPr>
            <w:r w:rsidRPr="00F0172E">
              <w:rPr>
                <w:rFonts w:ascii="宋体" w:hAnsi="宋体" w:hint="eastAsia"/>
                <w:bCs/>
              </w:rPr>
              <w:t>掌握</w:t>
            </w:r>
            <w:r w:rsidRPr="00F0172E">
              <w:rPr>
                <w:rFonts w:ascii="宋体" w:hAnsi="宋体" w:hint="eastAsia"/>
              </w:rPr>
              <w:t>负反馈四种组态对放大电路性能的影响</w:t>
            </w:r>
            <w:r>
              <w:rPr>
                <w:rFonts w:ascii="宋体" w:hAnsi="宋体" w:hint="eastAsia"/>
                <w:bCs/>
              </w:rPr>
              <w:t>。</w:t>
            </w:r>
            <w:r w:rsidRPr="00F0172E">
              <w:rPr>
                <w:rFonts w:ascii="宋体" w:hAnsi="宋体" w:hint="eastAsia"/>
                <w:bCs/>
              </w:rPr>
              <w:t>熟悉</w:t>
            </w:r>
            <w:r w:rsidRPr="00F0172E">
              <w:rPr>
                <w:rFonts w:ascii="宋体" w:hAnsi="宋体" w:hint="eastAsia"/>
              </w:rPr>
              <w:t>深度负反馈条件下放大倍数的估算方法、根据需要正确引入负反馈的方法</w:t>
            </w:r>
            <w:r>
              <w:rPr>
                <w:rFonts w:ascii="宋体" w:hAnsi="宋体" w:hint="eastAsia"/>
              </w:rPr>
              <w:t>。</w:t>
            </w:r>
          </w:p>
        </w:tc>
        <w:tc>
          <w:tcPr>
            <w:tcW w:w="862" w:type="pct"/>
            <w:vAlign w:val="center"/>
          </w:tcPr>
          <w:p w14:paraId="6562A104" w14:textId="77777777" w:rsidR="00483EE9" w:rsidRDefault="00483EE9">
            <w:pPr>
              <w:spacing w:line="300" w:lineRule="auto"/>
              <w:rPr>
                <w:bCs/>
              </w:rPr>
            </w:pPr>
            <w:r>
              <w:rPr>
                <w:rFonts w:hint="eastAsia"/>
                <w:bCs/>
              </w:rPr>
              <w:t>讲授、案例、实验、作业、专题研讨</w:t>
            </w:r>
          </w:p>
        </w:tc>
        <w:tc>
          <w:tcPr>
            <w:tcW w:w="462" w:type="pct"/>
            <w:vAlign w:val="center"/>
          </w:tcPr>
          <w:p w14:paraId="13C7FD42" w14:textId="77777777" w:rsidR="00483EE9" w:rsidRDefault="00483EE9">
            <w:pPr>
              <w:spacing w:line="300" w:lineRule="auto"/>
              <w:jc w:val="center"/>
              <w:rPr>
                <w:bCs/>
              </w:rPr>
            </w:pPr>
            <w:r>
              <w:rPr>
                <w:rFonts w:hint="eastAsia"/>
                <w:bCs/>
              </w:rPr>
              <w:t>目标</w:t>
            </w:r>
            <w:r>
              <w:rPr>
                <w:rFonts w:hint="eastAsia"/>
                <w:bCs/>
              </w:rPr>
              <w:t>1.4</w:t>
            </w:r>
          </w:p>
          <w:p w14:paraId="7A4B888B" w14:textId="77777777" w:rsidR="00483EE9" w:rsidRDefault="00483EE9">
            <w:pPr>
              <w:spacing w:line="300" w:lineRule="auto"/>
              <w:jc w:val="center"/>
              <w:rPr>
                <w:bCs/>
              </w:rPr>
            </w:pPr>
          </w:p>
        </w:tc>
      </w:tr>
      <w:tr w:rsidR="00483EE9" w14:paraId="20168A82" w14:textId="77777777" w:rsidTr="008E5D53">
        <w:trPr>
          <w:trHeight w:val="427"/>
          <w:jc w:val="center"/>
        </w:trPr>
        <w:tc>
          <w:tcPr>
            <w:tcW w:w="542" w:type="pct"/>
            <w:vAlign w:val="center"/>
          </w:tcPr>
          <w:p w14:paraId="3932B84B" w14:textId="77777777" w:rsidR="00483EE9" w:rsidRDefault="00483EE9">
            <w:pPr>
              <w:spacing w:line="300" w:lineRule="auto"/>
              <w:rPr>
                <w:bCs/>
              </w:rPr>
            </w:pPr>
            <w:r>
              <w:rPr>
                <w:rFonts w:hint="eastAsia"/>
                <w:bCs/>
              </w:rPr>
              <w:t>第七章</w:t>
            </w:r>
          </w:p>
        </w:tc>
        <w:tc>
          <w:tcPr>
            <w:tcW w:w="1344" w:type="pct"/>
            <w:vAlign w:val="center"/>
          </w:tcPr>
          <w:p w14:paraId="69D4F381" w14:textId="77777777" w:rsidR="00483EE9" w:rsidRDefault="00483EE9">
            <w:pPr>
              <w:spacing w:line="300" w:lineRule="auto"/>
              <w:rPr>
                <w:rFonts w:ascii="宋体" w:hAnsi="宋体"/>
                <w:color w:val="000000"/>
              </w:rPr>
            </w:pPr>
            <w:r w:rsidRPr="00521718">
              <w:rPr>
                <w:rFonts w:ascii="宋体" w:hAnsi="宋体" w:hint="eastAsia"/>
                <w:color w:val="000000"/>
              </w:rPr>
              <w:t>模拟信号运算电路</w:t>
            </w:r>
          </w:p>
        </w:tc>
        <w:tc>
          <w:tcPr>
            <w:tcW w:w="392" w:type="pct"/>
            <w:vAlign w:val="center"/>
          </w:tcPr>
          <w:p w14:paraId="298E8909" w14:textId="77777777" w:rsidR="00483EE9" w:rsidRDefault="00483EE9">
            <w:pPr>
              <w:spacing w:line="300" w:lineRule="auto"/>
              <w:jc w:val="center"/>
              <w:rPr>
                <w:bCs/>
              </w:rPr>
            </w:pPr>
            <w:r>
              <w:rPr>
                <w:rFonts w:hint="eastAsia"/>
                <w:bCs/>
              </w:rPr>
              <w:t>4</w:t>
            </w:r>
          </w:p>
        </w:tc>
        <w:tc>
          <w:tcPr>
            <w:tcW w:w="1398" w:type="pct"/>
          </w:tcPr>
          <w:p w14:paraId="5C2BEAB2" w14:textId="77777777" w:rsidR="00483EE9" w:rsidRPr="003B0EB4" w:rsidRDefault="00483EE9" w:rsidP="008E5D53">
            <w:pPr>
              <w:spacing w:line="300" w:lineRule="auto"/>
              <w:rPr>
                <w:bCs/>
              </w:rPr>
            </w:pPr>
            <w:r w:rsidRPr="00F0172E">
              <w:rPr>
                <w:rFonts w:ascii="宋体" w:hAnsi="宋体" w:hint="eastAsia"/>
              </w:rPr>
              <w:t>掌握集成运</w:t>
            </w:r>
            <w:proofErr w:type="gramStart"/>
            <w:r w:rsidRPr="00F0172E">
              <w:rPr>
                <w:rFonts w:ascii="宋体" w:hAnsi="宋体" w:hint="eastAsia"/>
              </w:rPr>
              <w:t>放组成</w:t>
            </w:r>
            <w:proofErr w:type="gramEnd"/>
            <w:r w:rsidRPr="00F0172E">
              <w:rPr>
                <w:rFonts w:ascii="宋体" w:hAnsi="宋体" w:hint="eastAsia"/>
              </w:rPr>
              <w:t>的基本运算电路的工作原理、分析方法</w:t>
            </w:r>
            <w:r>
              <w:rPr>
                <w:rFonts w:ascii="宋体" w:hAnsi="宋体" w:hint="eastAsia"/>
                <w:bCs/>
              </w:rPr>
              <w:t>。</w:t>
            </w:r>
            <w:r w:rsidRPr="00246470">
              <w:rPr>
                <w:rFonts w:ascii="宋体" w:hAnsi="宋体" w:hint="eastAsia"/>
                <w:bCs/>
              </w:rPr>
              <w:t xml:space="preserve"> </w:t>
            </w:r>
            <w:r>
              <w:rPr>
                <w:rFonts w:ascii="宋体" w:hAnsi="宋体" w:hint="eastAsia"/>
                <w:bCs/>
              </w:rPr>
              <w:t>掌握</w:t>
            </w:r>
            <w:r>
              <w:rPr>
                <w:rFonts w:ascii="宋体" w:hAnsi="宋体" w:hint="eastAsia"/>
              </w:rPr>
              <w:t>比例运算电路、求和运算电路、积分和微分电路、</w:t>
            </w:r>
            <w:r>
              <w:rPr>
                <w:rFonts w:ascii="宋体" w:hAnsi="宋体" w:hint="eastAsia"/>
              </w:rPr>
              <w:lastRenderedPageBreak/>
              <w:t>对数与指数电路的运算。</w:t>
            </w:r>
          </w:p>
        </w:tc>
        <w:tc>
          <w:tcPr>
            <w:tcW w:w="862" w:type="pct"/>
            <w:vAlign w:val="center"/>
          </w:tcPr>
          <w:p w14:paraId="1BD792FF" w14:textId="77777777" w:rsidR="00483EE9" w:rsidRDefault="00483EE9">
            <w:pPr>
              <w:spacing w:line="300" w:lineRule="auto"/>
              <w:rPr>
                <w:bCs/>
              </w:rPr>
            </w:pPr>
            <w:r>
              <w:rPr>
                <w:rFonts w:hint="eastAsia"/>
                <w:bCs/>
              </w:rPr>
              <w:lastRenderedPageBreak/>
              <w:t>讲授、案例、专题研讨、作业</w:t>
            </w:r>
          </w:p>
        </w:tc>
        <w:tc>
          <w:tcPr>
            <w:tcW w:w="462" w:type="pct"/>
            <w:vAlign w:val="center"/>
          </w:tcPr>
          <w:p w14:paraId="382EFC6E" w14:textId="77777777" w:rsidR="00483EE9" w:rsidRDefault="00483EE9">
            <w:pPr>
              <w:spacing w:line="300" w:lineRule="auto"/>
              <w:jc w:val="center"/>
              <w:rPr>
                <w:bCs/>
              </w:rPr>
            </w:pPr>
            <w:r>
              <w:rPr>
                <w:rFonts w:hint="eastAsia"/>
                <w:bCs/>
              </w:rPr>
              <w:t>目标</w:t>
            </w:r>
            <w:r>
              <w:rPr>
                <w:rFonts w:hint="eastAsia"/>
                <w:bCs/>
              </w:rPr>
              <w:t>1.2</w:t>
            </w:r>
          </w:p>
          <w:p w14:paraId="7D96DFD9" w14:textId="77777777" w:rsidR="00483EE9" w:rsidRDefault="00483EE9">
            <w:pPr>
              <w:spacing w:line="300" w:lineRule="auto"/>
              <w:jc w:val="center"/>
              <w:rPr>
                <w:bCs/>
              </w:rPr>
            </w:pPr>
          </w:p>
        </w:tc>
      </w:tr>
      <w:tr w:rsidR="00483EE9" w14:paraId="2518896A" w14:textId="77777777" w:rsidTr="008E5D53">
        <w:trPr>
          <w:trHeight w:val="427"/>
          <w:jc w:val="center"/>
        </w:trPr>
        <w:tc>
          <w:tcPr>
            <w:tcW w:w="542" w:type="pct"/>
            <w:vAlign w:val="center"/>
          </w:tcPr>
          <w:p w14:paraId="1BCC6EAD" w14:textId="77777777" w:rsidR="00483EE9" w:rsidRDefault="00483EE9">
            <w:pPr>
              <w:spacing w:line="300" w:lineRule="auto"/>
              <w:rPr>
                <w:bCs/>
              </w:rPr>
            </w:pPr>
            <w:r>
              <w:rPr>
                <w:rFonts w:hint="eastAsia"/>
                <w:bCs/>
              </w:rPr>
              <w:t>第八章</w:t>
            </w:r>
          </w:p>
        </w:tc>
        <w:tc>
          <w:tcPr>
            <w:tcW w:w="1344" w:type="pct"/>
            <w:vAlign w:val="center"/>
          </w:tcPr>
          <w:p w14:paraId="0CBEA756" w14:textId="77777777" w:rsidR="00483EE9" w:rsidRDefault="00483EE9">
            <w:pPr>
              <w:spacing w:line="300" w:lineRule="auto"/>
              <w:rPr>
                <w:rFonts w:ascii="宋体" w:hAnsi="宋体"/>
                <w:color w:val="000000"/>
              </w:rPr>
            </w:pPr>
            <w:r w:rsidRPr="00521718">
              <w:rPr>
                <w:rFonts w:ascii="宋体" w:hAnsi="宋体" w:hint="eastAsia"/>
                <w:color w:val="000000"/>
              </w:rPr>
              <w:t>信号处理电路</w:t>
            </w:r>
          </w:p>
        </w:tc>
        <w:tc>
          <w:tcPr>
            <w:tcW w:w="392" w:type="pct"/>
            <w:vAlign w:val="center"/>
          </w:tcPr>
          <w:p w14:paraId="09264279" w14:textId="77777777" w:rsidR="00483EE9" w:rsidRDefault="00483EE9">
            <w:pPr>
              <w:spacing w:line="300" w:lineRule="auto"/>
              <w:jc w:val="center"/>
              <w:rPr>
                <w:bCs/>
              </w:rPr>
            </w:pPr>
            <w:r>
              <w:rPr>
                <w:rFonts w:hint="eastAsia"/>
                <w:bCs/>
              </w:rPr>
              <w:t>2</w:t>
            </w:r>
          </w:p>
        </w:tc>
        <w:tc>
          <w:tcPr>
            <w:tcW w:w="1398" w:type="pct"/>
          </w:tcPr>
          <w:p w14:paraId="1BD0C03A" w14:textId="77777777" w:rsidR="00483EE9" w:rsidRPr="003B0EB4" w:rsidRDefault="00483EE9" w:rsidP="008E5D53">
            <w:pPr>
              <w:spacing w:line="300" w:lineRule="auto"/>
              <w:rPr>
                <w:bCs/>
              </w:rPr>
            </w:pPr>
            <w:r>
              <w:rPr>
                <w:rFonts w:ascii="宋体" w:hAnsi="宋体" w:hint="eastAsia"/>
                <w:bCs/>
              </w:rPr>
              <w:t>掌握</w:t>
            </w:r>
            <w:r w:rsidRPr="00F0172E">
              <w:rPr>
                <w:rFonts w:ascii="宋体" w:hAnsi="宋体" w:hint="eastAsia"/>
              </w:rPr>
              <w:t>有源滤波</w:t>
            </w:r>
            <w:r>
              <w:rPr>
                <w:rFonts w:ascii="宋体" w:hAnsi="宋体" w:hint="eastAsia"/>
              </w:rPr>
              <w:t>器及滤波电路的作用和分类</w:t>
            </w:r>
            <w:r>
              <w:rPr>
                <w:rFonts w:ascii="宋体" w:hAnsi="宋体" w:hint="eastAsia"/>
                <w:bCs/>
              </w:rPr>
              <w:t>。</w:t>
            </w:r>
            <w:r w:rsidRPr="0068586C">
              <w:rPr>
                <w:rFonts w:ascii="宋体" w:hAnsi="宋体" w:hint="eastAsia"/>
              </w:rPr>
              <w:t xml:space="preserve"> </w:t>
            </w:r>
            <w:r>
              <w:rPr>
                <w:rFonts w:ascii="宋体" w:hAnsi="宋体" w:hint="eastAsia"/>
              </w:rPr>
              <w:t>电压比较器的电路组成、工作原理和性能特点</w:t>
            </w:r>
            <w:r>
              <w:rPr>
                <w:rFonts w:ascii="宋体" w:hAnsi="宋体" w:hint="eastAsia"/>
                <w:bCs/>
              </w:rPr>
              <w:t>。</w:t>
            </w:r>
          </w:p>
        </w:tc>
        <w:tc>
          <w:tcPr>
            <w:tcW w:w="862" w:type="pct"/>
            <w:vAlign w:val="center"/>
          </w:tcPr>
          <w:p w14:paraId="326B2140" w14:textId="77777777" w:rsidR="00483EE9" w:rsidRDefault="00483EE9" w:rsidP="008E5D53">
            <w:pPr>
              <w:spacing w:line="300" w:lineRule="auto"/>
              <w:rPr>
                <w:bCs/>
              </w:rPr>
            </w:pPr>
            <w:r>
              <w:rPr>
                <w:rFonts w:hint="eastAsia"/>
                <w:bCs/>
              </w:rPr>
              <w:t>讲授、案例、作业</w:t>
            </w:r>
          </w:p>
        </w:tc>
        <w:tc>
          <w:tcPr>
            <w:tcW w:w="462" w:type="pct"/>
            <w:vAlign w:val="center"/>
          </w:tcPr>
          <w:p w14:paraId="52E76639" w14:textId="77777777" w:rsidR="00483EE9" w:rsidRDefault="00483EE9">
            <w:pPr>
              <w:spacing w:line="300" w:lineRule="auto"/>
              <w:jc w:val="center"/>
              <w:rPr>
                <w:bCs/>
              </w:rPr>
            </w:pPr>
            <w:r>
              <w:rPr>
                <w:rFonts w:hint="eastAsia"/>
                <w:bCs/>
              </w:rPr>
              <w:t>目标</w:t>
            </w:r>
            <w:r>
              <w:rPr>
                <w:rFonts w:hint="eastAsia"/>
                <w:bCs/>
              </w:rPr>
              <w:t>1.2</w:t>
            </w:r>
          </w:p>
          <w:p w14:paraId="1249679C" w14:textId="77777777" w:rsidR="00483EE9" w:rsidRDefault="00483EE9">
            <w:pPr>
              <w:spacing w:line="300" w:lineRule="auto"/>
              <w:jc w:val="center"/>
              <w:rPr>
                <w:bCs/>
              </w:rPr>
            </w:pPr>
          </w:p>
        </w:tc>
      </w:tr>
      <w:tr w:rsidR="00483EE9" w14:paraId="4892DFFE" w14:textId="77777777" w:rsidTr="008E5D53">
        <w:trPr>
          <w:trHeight w:val="427"/>
          <w:jc w:val="center"/>
        </w:trPr>
        <w:tc>
          <w:tcPr>
            <w:tcW w:w="542" w:type="pct"/>
            <w:vAlign w:val="center"/>
          </w:tcPr>
          <w:p w14:paraId="395C74C2" w14:textId="77777777" w:rsidR="00483EE9" w:rsidRDefault="00483EE9">
            <w:pPr>
              <w:spacing w:line="300" w:lineRule="auto"/>
              <w:rPr>
                <w:bCs/>
              </w:rPr>
            </w:pPr>
          </w:p>
        </w:tc>
        <w:tc>
          <w:tcPr>
            <w:tcW w:w="1344" w:type="pct"/>
            <w:vAlign w:val="center"/>
          </w:tcPr>
          <w:p w14:paraId="2AF81ABB" w14:textId="77777777" w:rsidR="00483EE9" w:rsidRDefault="00483EE9">
            <w:pPr>
              <w:spacing w:line="300" w:lineRule="auto"/>
              <w:rPr>
                <w:rFonts w:ascii="宋体" w:hAnsi="宋体"/>
                <w:color w:val="000000"/>
              </w:rPr>
            </w:pPr>
            <w:r w:rsidRPr="00F0172E">
              <w:rPr>
                <w:rFonts w:ascii="宋体" w:hAnsi="宋体"/>
                <w:bCs/>
              </w:rPr>
              <w:t>（</w:t>
            </w:r>
            <w:r w:rsidRPr="00F0172E">
              <w:rPr>
                <w:rFonts w:ascii="宋体" w:hAnsi="宋体" w:hint="eastAsia"/>
                <w:bCs/>
              </w:rPr>
              <w:t>二</w:t>
            </w:r>
            <w:r w:rsidRPr="00F0172E">
              <w:rPr>
                <w:rFonts w:ascii="宋体" w:hAnsi="宋体"/>
                <w:bCs/>
              </w:rPr>
              <w:t>）</w:t>
            </w:r>
            <w:r w:rsidRPr="00F0172E">
              <w:rPr>
                <w:rFonts w:ascii="宋体" w:hAnsi="宋体" w:hint="eastAsia"/>
                <w:bCs/>
              </w:rPr>
              <w:t>数字</w:t>
            </w:r>
            <w:r w:rsidRPr="00F0172E">
              <w:rPr>
                <w:rFonts w:ascii="宋体" w:hAnsi="宋体"/>
                <w:bCs/>
              </w:rPr>
              <w:t>电子技术基础</w:t>
            </w:r>
          </w:p>
        </w:tc>
        <w:tc>
          <w:tcPr>
            <w:tcW w:w="392" w:type="pct"/>
            <w:vAlign w:val="center"/>
          </w:tcPr>
          <w:p w14:paraId="0B265320" w14:textId="77777777" w:rsidR="00483EE9" w:rsidRDefault="00483EE9">
            <w:pPr>
              <w:spacing w:line="300" w:lineRule="auto"/>
              <w:jc w:val="center"/>
              <w:rPr>
                <w:bCs/>
              </w:rPr>
            </w:pPr>
          </w:p>
        </w:tc>
        <w:tc>
          <w:tcPr>
            <w:tcW w:w="1398" w:type="pct"/>
          </w:tcPr>
          <w:p w14:paraId="584FA846" w14:textId="77777777" w:rsidR="00483EE9" w:rsidRDefault="00483EE9">
            <w:pPr>
              <w:spacing w:line="300" w:lineRule="auto"/>
              <w:rPr>
                <w:rFonts w:ascii="宋体" w:hAnsi="宋体"/>
                <w:bCs/>
              </w:rPr>
            </w:pPr>
          </w:p>
        </w:tc>
        <w:tc>
          <w:tcPr>
            <w:tcW w:w="862" w:type="pct"/>
            <w:vAlign w:val="center"/>
          </w:tcPr>
          <w:p w14:paraId="02F7615F" w14:textId="77777777" w:rsidR="00483EE9" w:rsidRDefault="00483EE9">
            <w:pPr>
              <w:spacing w:line="300" w:lineRule="auto"/>
              <w:rPr>
                <w:bCs/>
              </w:rPr>
            </w:pPr>
          </w:p>
        </w:tc>
        <w:tc>
          <w:tcPr>
            <w:tcW w:w="462" w:type="pct"/>
            <w:vAlign w:val="center"/>
          </w:tcPr>
          <w:p w14:paraId="675F281D" w14:textId="77777777" w:rsidR="00483EE9" w:rsidRDefault="00483EE9">
            <w:pPr>
              <w:spacing w:line="300" w:lineRule="auto"/>
              <w:jc w:val="center"/>
              <w:rPr>
                <w:bCs/>
              </w:rPr>
            </w:pPr>
          </w:p>
        </w:tc>
      </w:tr>
      <w:tr w:rsidR="00483EE9" w14:paraId="14E9F8C8" w14:textId="77777777" w:rsidTr="008E5D53">
        <w:trPr>
          <w:trHeight w:val="427"/>
          <w:jc w:val="center"/>
        </w:trPr>
        <w:tc>
          <w:tcPr>
            <w:tcW w:w="542" w:type="pct"/>
            <w:vAlign w:val="center"/>
          </w:tcPr>
          <w:p w14:paraId="45A7DCA1" w14:textId="77777777" w:rsidR="00483EE9" w:rsidRDefault="00483EE9">
            <w:pPr>
              <w:spacing w:line="300" w:lineRule="auto"/>
              <w:rPr>
                <w:bCs/>
              </w:rPr>
            </w:pPr>
            <w:r>
              <w:rPr>
                <w:rFonts w:hint="eastAsia"/>
                <w:bCs/>
              </w:rPr>
              <w:t>第一章</w:t>
            </w:r>
          </w:p>
        </w:tc>
        <w:tc>
          <w:tcPr>
            <w:tcW w:w="1344" w:type="pct"/>
            <w:vAlign w:val="center"/>
          </w:tcPr>
          <w:p w14:paraId="53C7DFA8" w14:textId="77777777" w:rsidR="00483EE9" w:rsidRDefault="00483EE9">
            <w:pPr>
              <w:spacing w:line="300" w:lineRule="auto"/>
              <w:rPr>
                <w:rFonts w:ascii="宋体" w:hAnsi="宋体"/>
                <w:color w:val="000000"/>
              </w:rPr>
            </w:pPr>
            <w:r w:rsidRPr="00521718">
              <w:rPr>
                <w:rFonts w:ascii="宋体" w:hAnsi="宋体" w:hint="eastAsia"/>
                <w:color w:val="000000"/>
              </w:rPr>
              <w:t>逻辑代数与EDA技术的基础知识</w:t>
            </w:r>
          </w:p>
        </w:tc>
        <w:tc>
          <w:tcPr>
            <w:tcW w:w="392" w:type="pct"/>
            <w:vAlign w:val="center"/>
          </w:tcPr>
          <w:p w14:paraId="35DC21B3" w14:textId="77777777" w:rsidR="00483EE9" w:rsidRDefault="00483EE9">
            <w:pPr>
              <w:spacing w:line="300" w:lineRule="auto"/>
              <w:jc w:val="center"/>
              <w:rPr>
                <w:bCs/>
              </w:rPr>
            </w:pPr>
            <w:r>
              <w:rPr>
                <w:rFonts w:hint="eastAsia"/>
                <w:bCs/>
              </w:rPr>
              <w:t>6</w:t>
            </w:r>
          </w:p>
        </w:tc>
        <w:tc>
          <w:tcPr>
            <w:tcW w:w="1398" w:type="pct"/>
          </w:tcPr>
          <w:p w14:paraId="5905988F" w14:textId="77777777" w:rsidR="00483EE9" w:rsidRDefault="00483EE9">
            <w:pPr>
              <w:spacing w:line="300" w:lineRule="auto"/>
              <w:rPr>
                <w:rFonts w:ascii="宋体" w:hAnsi="宋体"/>
                <w:bCs/>
              </w:rPr>
            </w:pPr>
            <w:r>
              <w:rPr>
                <w:rFonts w:ascii="宋体" w:hAnsi="宋体" w:hint="eastAsia"/>
                <w:bCs/>
              </w:rPr>
              <w:t>掌握</w:t>
            </w:r>
            <w:r w:rsidRPr="00F0172E">
              <w:rPr>
                <w:rFonts w:ascii="宋体" w:hAnsi="宋体"/>
                <w:bCs/>
              </w:rPr>
              <w:t>逻辑代数基本公式和常用公式</w:t>
            </w:r>
            <w:r w:rsidRPr="00F0172E">
              <w:rPr>
                <w:rFonts w:ascii="宋体" w:hAnsi="宋体" w:hint="eastAsia"/>
                <w:bCs/>
              </w:rPr>
              <w:t>，</w:t>
            </w:r>
            <w:r w:rsidRPr="00F0172E">
              <w:rPr>
                <w:rFonts w:ascii="宋体" w:hAnsi="宋体"/>
                <w:bCs/>
              </w:rPr>
              <w:t>逻辑函数</w:t>
            </w:r>
            <w:r w:rsidRPr="00F0172E">
              <w:rPr>
                <w:rFonts w:ascii="宋体" w:hAnsi="宋体" w:hint="eastAsia"/>
                <w:bCs/>
              </w:rPr>
              <w:t>的表示方法以及</w:t>
            </w:r>
            <w:r w:rsidRPr="00F0172E">
              <w:rPr>
                <w:rFonts w:ascii="宋体" w:hAnsi="宋体"/>
                <w:bCs/>
              </w:rPr>
              <w:t>化简</w:t>
            </w:r>
            <w:r>
              <w:rPr>
                <w:rFonts w:ascii="宋体" w:hAnsi="宋体" w:hint="eastAsia"/>
                <w:bCs/>
              </w:rPr>
              <w:t>。</w:t>
            </w:r>
          </w:p>
        </w:tc>
        <w:tc>
          <w:tcPr>
            <w:tcW w:w="862" w:type="pct"/>
            <w:vAlign w:val="center"/>
          </w:tcPr>
          <w:p w14:paraId="46BA7932" w14:textId="77777777" w:rsidR="00483EE9" w:rsidRDefault="00483EE9">
            <w:pPr>
              <w:spacing w:line="300" w:lineRule="auto"/>
              <w:rPr>
                <w:bCs/>
              </w:rPr>
            </w:pPr>
            <w:r>
              <w:rPr>
                <w:rFonts w:hint="eastAsia"/>
                <w:bCs/>
              </w:rPr>
              <w:t>讲授、案例、作业</w:t>
            </w:r>
          </w:p>
        </w:tc>
        <w:tc>
          <w:tcPr>
            <w:tcW w:w="462" w:type="pct"/>
            <w:vAlign w:val="center"/>
          </w:tcPr>
          <w:p w14:paraId="7AC8456F" w14:textId="77777777" w:rsidR="00483EE9" w:rsidRDefault="00483EE9" w:rsidP="008E5D53">
            <w:pPr>
              <w:spacing w:line="300" w:lineRule="auto"/>
              <w:jc w:val="center"/>
              <w:rPr>
                <w:bCs/>
              </w:rPr>
            </w:pPr>
            <w:r>
              <w:rPr>
                <w:rFonts w:hint="eastAsia"/>
                <w:bCs/>
              </w:rPr>
              <w:t>目标</w:t>
            </w:r>
            <w:r>
              <w:rPr>
                <w:rFonts w:hint="eastAsia"/>
                <w:bCs/>
              </w:rPr>
              <w:t>1.1</w:t>
            </w:r>
          </w:p>
          <w:p w14:paraId="701C9E18" w14:textId="77777777" w:rsidR="00483EE9" w:rsidRDefault="00483EE9">
            <w:pPr>
              <w:spacing w:line="300" w:lineRule="auto"/>
              <w:jc w:val="center"/>
              <w:rPr>
                <w:bCs/>
              </w:rPr>
            </w:pPr>
          </w:p>
        </w:tc>
      </w:tr>
      <w:tr w:rsidR="00483EE9" w14:paraId="3C461FB8" w14:textId="77777777" w:rsidTr="008E5D53">
        <w:trPr>
          <w:trHeight w:val="427"/>
          <w:jc w:val="center"/>
        </w:trPr>
        <w:tc>
          <w:tcPr>
            <w:tcW w:w="542" w:type="pct"/>
            <w:vAlign w:val="center"/>
          </w:tcPr>
          <w:p w14:paraId="6EF9C015" w14:textId="77777777" w:rsidR="00483EE9" w:rsidRDefault="00483EE9" w:rsidP="008E5D53">
            <w:pPr>
              <w:spacing w:line="300" w:lineRule="auto"/>
              <w:rPr>
                <w:bCs/>
              </w:rPr>
            </w:pPr>
            <w:r>
              <w:rPr>
                <w:rFonts w:hint="eastAsia"/>
                <w:bCs/>
              </w:rPr>
              <w:t>第二章</w:t>
            </w:r>
          </w:p>
        </w:tc>
        <w:tc>
          <w:tcPr>
            <w:tcW w:w="1344" w:type="pct"/>
            <w:vAlign w:val="center"/>
          </w:tcPr>
          <w:p w14:paraId="7E4AE501" w14:textId="77777777" w:rsidR="00483EE9" w:rsidRDefault="00483EE9">
            <w:pPr>
              <w:spacing w:line="300" w:lineRule="auto"/>
              <w:rPr>
                <w:rFonts w:ascii="宋体" w:hAnsi="宋体"/>
                <w:color w:val="000000"/>
              </w:rPr>
            </w:pPr>
            <w:r w:rsidRPr="00521718">
              <w:rPr>
                <w:rFonts w:ascii="宋体" w:hAnsi="宋体" w:hint="eastAsia"/>
                <w:color w:val="000000"/>
              </w:rPr>
              <w:t>门电路</w:t>
            </w:r>
          </w:p>
        </w:tc>
        <w:tc>
          <w:tcPr>
            <w:tcW w:w="392" w:type="pct"/>
            <w:vAlign w:val="center"/>
          </w:tcPr>
          <w:p w14:paraId="1A404F7A" w14:textId="77777777" w:rsidR="00483EE9" w:rsidRDefault="00483EE9">
            <w:pPr>
              <w:spacing w:line="300" w:lineRule="auto"/>
              <w:jc w:val="center"/>
              <w:rPr>
                <w:bCs/>
              </w:rPr>
            </w:pPr>
            <w:r>
              <w:rPr>
                <w:rFonts w:hint="eastAsia"/>
                <w:bCs/>
              </w:rPr>
              <w:t>4</w:t>
            </w:r>
          </w:p>
        </w:tc>
        <w:tc>
          <w:tcPr>
            <w:tcW w:w="1398" w:type="pct"/>
          </w:tcPr>
          <w:p w14:paraId="3035B564" w14:textId="77777777" w:rsidR="00483EE9" w:rsidRDefault="00483EE9">
            <w:pPr>
              <w:spacing w:line="300" w:lineRule="auto"/>
              <w:rPr>
                <w:rFonts w:ascii="宋体" w:hAnsi="宋体"/>
                <w:bCs/>
              </w:rPr>
            </w:pPr>
            <w:r>
              <w:rPr>
                <w:rFonts w:ascii="宋体" w:hAnsi="宋体" w:hint="eastAsia"/>
                <w:bCs/>
              </w:rPr>
              <w:t>掌握</w:t>
            </w:r>
            <w:r w:rsidRPr="00F0172E">
              <w:rPr>
                <w:rFonts w:ascii="宋体" w:hAnsi="宋体" w:hint="eastAsia"/>
                <w:bCs/>
              </w:rPr>
              <w:t>逻辑门电路的结构、工作原理及其外部特性</w:t>
            </w:r>
            <w:r>
              <w:rPr>
                <w:rFonts w:ascii="宋体" w:hAnsi="宋体" w:hint="eastAsia"/>
                <w:bCs/>
              </w:rPr>
              <w:t>。</w:t>
            </w:r>
          </w:p>
        </w:tc>
        <w:tc>
          <w:tcPr>
            <w:tcW w:w="862" w:type="pct"/>
            <w:vAlign w:val="center"/>
          </w:tcPr>
          <w:p w14:paraId="177C8E67" w14:textId="77777777" w:rsidR="00483EE9" w:rsidRDefault="00483EE9">
            <w:pPr>
              <w:spacing w:line="300" w:lineRule="auto"/>
              <w:rPr>
                <w:bCs/>
              </w:rPr>
            </w:pPr>
            <w:r>
              <w:rPr>
                <w:rFonts w:hint="eastAsia"/>
                <w:bCs/>
              </w:rPr>
              <w:t>讲授、案例、实验、作业</w:t>
            </w:r>
          </w:p>
        </w:tc>
        <w:tc>
          <w:tcPr>
            <w:tcW w:w="462" w:type="pct"/>
            <w:vAlign w:val="center"/>
          </w:tcPr>
          <w:p w14:paraId="206FCD6D" w14:textId="77777777" w:rsidR="00483EE9" w:rsidRDefault="00483EE9" w:rsidP="008E5D53">
            <w:pPr>
              <w:spacing w:line="300" w:lineRule="auto"/>
              <w:jc w:val="center"/>
              <w:rPr>
                <w:bCs/>
              </w:rPr>
            </w:pPr>
            <w:r>
              <w:rPr>
                <w:rFonts w:hint="eastAsia"/>
                <w:bCs/>
              </w:rPr>
              <w:t>目标</w:t>
            </w:r>
            <w:r>
              <w:rPr>
                <w:rFonts w:hint="eastAsia"/>
                <w:bCs/>
              </w:rPr>
              <w:t>1.1</w:t>
            </w:r>
          </w:p>
          <w:p w14:paraId="7C28976D" w14:textId="77777777" w:rsidR="00483EE9" w:rsidRDefault="00483EE9">
            <w:pPr>
              <w:spacing w:line="300" w:lineRule="auto"/>
              <w:jc w:val="center"/>
              <w:rPr>
                <w:bCs/>
              </w:rPr>
            </w:pPr>
          </w:p>
        </w:tc>
      </w:tr>
      <w:tr w:rsidR="00483EE9" w14:paraId="71FA302F" w14:textId="77777777" w:rsidTr="008E5D53">
        <w:trPr>
          <w:trHeight w:val="427"/>
          <w:jc w:val="center"/>
        </w:trPr>
        <w:tc>
          <w:tcPr>
            <w:tcW w:w="542" w:type="pct"/>
            <w:vAlign w:val="center"/>
          </w:tcPr>
          <w:p w14:paraId="693B97B4" w14:textId="77777777" w:rsidR="00483EE9" w:rsidRDefault="00483EE9" w:rsidP="008E5D53">
            <w:pPr>
              <w:spacing w:line="300" w:lineRule="auto"/>
              <w:rPr>
                <w:bCs/>
              </w:rPr>
            </w:pPr>
            <w:r>
              <w:rPr>
                <w:rFonts w:hint="eastAsia"/>
                <w:bCs/>
              </w:rPr>
              <w:t>第三章</w:t>
            </w:r>
          </w:p>
        </w:tc>
        <w:tc>
          <w:tcPr>
            <w:tcW w:w="1344" w:type="pct"/>
            <w:vAlign w:val="center"/>
          </w:tcPr>
          <w:p w14:paraId="2E37C7A2" w14:textId="77777777" w:rsidR="00483EE9" w:rsidRDefault="00483EE9">
            <w:pPr>
              <w:spacing w:line="300" w:lineRule="auto"/>
              <w:rPr>
                <w:rFonts w:ascii="宋体" w:hAnsi="宋体"/>
                <w:color w:val="000000"/>
              </w:rPr>
            </w:pPr>
            <w:r w:rsidRPr="00521718">
              <w:rPr>
                <w:rFonts w:ascii="宋体" w:hAnsi="宋体" w:hint="eastAsia"/>
                <w:color w:val="000000"/>
              </w:rPr>
              <w:t>组合逻辑电路</w:t>
            </w:r>
          </w:p>
        </w:tc>
        <w:tc>
          <w:tcPr>
            <w:tcW w:w="392" w:type="pct"/>
            <w:vAlign w:val="center"/>
          </w:tcPr>
          <w:p w14:paraId="2CF25344" w14:textId="77777777" w:rsidR="00483EE9" w:rsidRDefault="00483EE9">
            <w:pPr>
              <w:spacing w:line="300" w:lineRule="auto"/>
              <w:jc w:val="center"/>
              <w:rPr>
                <w:bCs/>
              </w:rPr>
            </w:pPr>
            <w:r>
              <w:rPr>
                <w:rFonts w:hint="eastAsia"/>
                <w:bCs/>
              </w:rPr>
              <w:t>6</w:t>
            </w:r>
          </w:p>
        </w:tc>
        <w:tc>
          <w:tcPr>
            <w:tcW w:w="1398" w:type="pct"/>
          </w:tcPr>
          <w:p w14:paraId="67712121" w14:textId="77777777" w:rsidR="00483EE9" w:rsidRDefault="00483EE9">
            <w:pPr>
              <w:spacing w:line="300" w:lineRule="auto"/>
              <w:rPr>
                <w:rFonts w:ascii="宋体" w:hAnsi="宋体"/>
                <w:bCs/>
              </w:rPr>
            </w:pPr>
            <w:r>
              <w:rPr>
                <w:rFonts w:ascii="宋体" w:hAnsi="宋体" w:hint="eastAsia"/>
                <w:bCs/>
              </w:rPr>
              <w:t>掌握</w:t>
            </w:r>
            <w:r w:rsidRPr="00F0172E">
              <w:rPr>
                <w:rFonts w:ascii="宋体" w:hAnsi="宋体"/>
              </w:rPr>
              <w:t>组合电路的特点、基本分析和设计方法</w:t>
            </w:r>
            <w:r>
              <w:rPr>
                <w:rFonts w:ascii="宋体" w:hAnsi="宋体" w:hint="eastAsia"/>
                <w:bCs/>
              </w:rPr>
              <w:t>。</w:t>
            </w:r>
          </w:p>
        </w:tc>
        <w:tc>
          <w:tcPr>
            <w:tcW w:w="862" w:type="pct"/>
            <w:vAlign w:val="center"/>
          </w:tcPr>
          <w:p w14:paraId="7A10EF7D" w14:textId="77777777" w:rsidR="00483EE9" w:rsidRDefault="00483EE9">
            <w:pPr>
              <w:spacing w:line="300" w:lineRule="auto"/>
              <w:rPr>
                <w:bCs/>
              </w:rPr>
            </w:pPr>
            <w:r>
              <w:rPr>
                <w:rFonts w:hint="eastAsia"/>
                <w:bCs/>
              </w:rPr>
              <w:t>讲授、案例、实验、作业、专题研讨</w:t>
            </w:r>
          </w:p>
        </w:tc>
        <w:tc>
          <w:tcPr>
            <w:tcW w:w="462" w:type="pct"/>
            <w:vAlign w:val="center"/>
          </w:tcPr>
          <w:p w14:paraId="76C07BF4" w14:textId="77777777" w:rsidR="00483EE9" w:rsidRDefault="00483EE9" w:rsidP="008E5D53">
            <w:pPr>
              <w:spacing w:line="300" w:lineRule="auto"/>
              <w:jc w:val="center"/>
              <w:rPr>
                <w:bCs/>
              </w:rPr>
            </w:pPr>
            <w:r>
              <w:rPr>
                <w:rFonts w:hint="eastAsia"/>
                <w:bCs/>
              </w:rPr>
              <w:t>目标</w:t>
            </w:r>
            <w:r>
              <w:rPr>
                <w:rFonts w:hint="eastAsia"/>
                <w:bCs/>
              </w:rPr>
              <w:t>1.3</w:t>
            </w:r>
          </w:p>
          <w:p w14:paraId="51602F0F" w14:textId="77777777" w:rsidR="00483EE9" w:rsidRDefault="00483EE9">
            <w:pPr>
              <w:spacing w:line="300" w:lineRule="auto"/>
              <w:jc w:val="center"/>
              <w:rPr>
                <w:bCs/>
              </w:rPr>
            </w:pPr>
          </w:p>
        </w:tc>
      </w:tr>
      <w:tr w:rsidR="00483EE9" w14:paraId="76813CC2" w14:textId="77777777" w:rsidTr="008E5D53">
        <w:trPr>
          <w:trHeight w:val="427"/>
          <w:jc w:val="center"/>
        </w:trPr>
        <w:tc>
          <w:tcPr>
            <w:tcW w:w="542" w:type="pct"/>
            <w:vAlign w:val="center"/>
          </w:tcPr>
          <w:p w14:paraId="26175DD5" w14:textId="77777777" w:rsidR="00483EE9" w:rsidRDefault="00483EE9" w:rsidP="008E5D53">
            <w:pPr>
              <w:spacing w:line="300" w:lineRule="auto"/>
              <w:rPr>
                <w:bCs/>
              </w:rPr>
            </w:pPr>
            <w:r>
              <w:rPr>
                <w:rFonts w:hint="eastAsia"/>
                <w:bCs/>
              </w:rPr>
              <w:t>第四章</w:t>
            </w:r>
          </w:p>
        </w:tc>
        <w:tc>
          <w:tcPr>
            <w:tcW w:w="1344" w:type="pct"/>
            <w:vAlign w:val="center"/>
          </w:tcPr>
          <w:p w14:paraId="69777770" w14:textId="77777777" w:rsidR="00483EE9" w:rsidRDefault="00483EE9">
            <w:pPr>
              <w:spacing w:line="300" w:lineRule="auto"/>
              <w:rPr>
                <w:rFonts w:ascii="宋体" w:hAnsi="宋体"/>
                <w:color w:val="000000"/>
              </w:rPr>
            </w:pPr>
            <w:r w:rsidRPr="00521718">
              <w:rPr>
                <w:rFonts w:ascii="宋体" w:hAnsi="宋体"/>
                <w:color w:val="000000"/>
              </w:rPr>
              <w:t>触发器</w:t>
            </w:r>
          </w:p>
        </w:tc>
        <w:tc>
          <w:tcPr>
            <w:tcW w:w="392" w:type="pct"/>
            <w:vAlign w:val="center"/>
          </w:tcPr>
          <w:p w14:paraId="272DF355" w14:textId="77777777" w:rsidR="00483EE9" w:rsidRDefault="00483EE9">
            <w:pPr>
              <w:spacing w:line="300" w:lineRule="auto"/>
              <w:jc w:val="center"/>
              <w:rPr>
                <w:bCs/>
              </w:rPr>
            </w:pPr>
            <w:r>
              <w:rPr>
                <w:rFonts w:hint="eastAsia"/>
                <w:bCs/>
              </w:rPr>
              <w:t>4</w:t>
            </w:r>
          </w:p>
        </w:tc>
        <w:tc>
          <w:tcPr>
            <w:tcW w:w="1398" w:type="pct"/>
          </w:tcPr>
          <w:p w14:paraId="28DCD015" w14:textId="77777777" w:rsidR="00483EE9" w:rsidRDefault="00483EE9">
            <w:pPr>
              <w:spacing w:line="300" w:lineRule="auto"/>
              <w:rPr>
                <w:rFonts w:ascii="宋体" w:hAnsi="宋体"/>
                <w:bCs/>
              </w:rPr>
            </w:pPr>
            <w:r>
              <w:rPr>
                <w:rFonts w:ascii="宋体" w:hAnsi="宋体" w:hint="eastAsia"/>
                <w:bCs/>
              </w:rPr>
              <w:t>掌握</w:t>
            </w:r>
            <w:r w:rsidRPr="00F0172E">
              <w:rPr>
                <w:rFonts w:ascii="宋体" w:hAnsi="宋体"/>
              </w:rPr>
              <w:t>RS触发器、JK触发器、D触发器和T触发器的逻辑符号，逻辑功能表示方法，触发方式及触发器间的相互转换</w:t>
            </w:r>
            <w:r>
              <w:rPr>
                <w:rFonts w:ascii="宋体" w:hAnsi="宋体" w:hint="eastAsia"/>
                <w:bCs/>
              </w:rPr>
              <w:t>。</w:t>
            </w:r>
          </w:p>
        </w:tc>
        <w:tc>
          <w:tcPr>
            <w:tcW w:w="862" w:type="pct"/>
            <w:vAlign w:val="center"/>
          </w:tcPr>
          <w:p w14:paraId="3A27850E" w14:textId="77777777" w:rsidR="00483EE9" w:rsidRDefault="00483EE9">
            <w:pPr>
              <w:spacing w:line="300" w:lineRule="auto"/>
              <w:rPr>
                <w:bCs/>
              </w:rPr>
            </w:pPr>
            <w:r>
              <w:rPr>
                <w:rFonts w:hint="eastAsia"/>
                <w:bCs/>
              </w:rPr>
              <w:t>讲授、案例、实验、作业</w:t>
            </w:r>
          </w:p>
        </w:tc>
        <w:tc>
          <w:tcPr>
            <w:tcW w:w="462" w:type="pct"/>
            <w:vAlign w:val="center"/>
          </w:tcPr>
          <w:p w14:paraId="1928323F" w14:textId="77777777" w:rsidR="00483EE9" w:rsidRDefault="00483EE9" w:rsidP="008E5D53">
            <w:pPr>
              <w:spacing w:line="300" w:lineRule="auto"/>
              <w:jc w:val="center"/>
              <w:rPr>
                <w:bCs/>
              </w:rPr>
            </w:pPr>
            <w:r>
              <w:rPr>
                <w:rFonts w:hint="eastAsia"/>
                <w:bCs/>
              </w:rPr>
              <w:t>目标</w:t>
            </w:r>
            <w:r>
              <w:rPr>
                <w:rFonts w:hint="eastAsia"/>
                <w:bCs/>
              </w:rPr>
              <w:t>1.1</w:t>
            </w:r>
          </w:p>
          <w:p w14:paraId="361C4B4B" w14:textId="77777777" w:rsidR="00483EE9" w:rsidRDefault="00483EE9">
            <w:pPr>
              <w:spacing w:line="300" w:lineRule="auto"/>
              <w:jc w:val="center"/>
              <w:rPr>
                <w:bCs/>
              </w:rPr>
            </w:pPr>
          </w:p>
        </w:tc>
      </w:tr>
      <w:tr w:rsidR="00483EE9" w14:paraId="1044BF56" w14:textId="77777777" w:rsidTr="008E5D53">
        <w:trPr>
          <w:trHeight w:val="427"/>
          <w:jc w:val="center"/>
        </w:trPr>
        <w:tc>
          <w:tcPr>
            <w:tcW w:w="542" w:type="pct"/>
            <w:vAlign w:val="center"/>
          </w:tcPr>
          <w:p w14:paraId="5704C760" w14:textId="77777777" w:rsidR="00483EE9" w:rsidRDefault="00483EE9" w:rsidP="008E5D53">
            <w:pPr>
              <w:spacing w:line="300" w:lineRule="auto"/>
              <w:rPr>
                <w:bCs/>
              </w:rPr>
            </w:pPr>
            <w:r>
              <w:rPr>
                <w:rFonts w:hint="eastAsia"/>
                <w:bCs/>
              </w:rPr>
              <w:t>第五章</w:t>
            </w:r>
          </w:p>
        </w:tc>
        <w:tc>
          <w:tcPr>
            <w:tcW w:w="1344" w:type="pct"/>
            <w:vAlign w:val="center"/>
          </w:tcPr>
          <w:p w14:paraId="6D61931A" w14:textId="77777777" w:rsidR="00483EE9" w:rsidRDefault="00483EE9">
            <w:pPr>
              <w:spacing w:line="300" w:lineRule="auto"/>
              <w:rPr>
                <w:rFonts w:ascii="宋体" w:hAnsi="宋体"/>
                <w:color w:val="000000"/>
              </w:rPr>
            </w:pPr>
            <w:r w:rsidRPr="00521718">
              <w:rPr>
                <w:rFonts w:ascii="宋体" w:hAnsi="宋体"/>
                <w:color w:val="000000"/>
              </w:rPr>
              <w:t>时序逻辑电路</w:t>
            </w:r>
          </w:p>
        </w:tc>
        <w:tc>
          <w:tcPr>
            <w:tcW w:w="392" w:type="pct"/>
            <w:vAlign w:val="center"/>
          </w:tcPr>
          <w:p w14:paraId="5355357E" w14:textId="77777777" w:rsidR="00483EE9" w:rsidRDefault="00483EE9">
            <w:pPr>
              <w:spacing w:line="300" w:lineRule="auto"/>
              <w:jc w:val="center"/>
              <w:rPr>
                <w:bCs/>
              </w:rPr>
            </w:pPr>
            <w:r>
              <w:rPr>
                <w:rFonts w:hint="eastAsia"/>
                <w:bCs/>
              </w:rPr>
              <w:t>8</w:t>
            </w:r>
          </w:p>
        </w:tc>
        <w:tc>
          <w:tcPr>
            <w:tcW w:w="1398" w:type="pct"/>
          </w:tcPr>
          <w:p w14:paraId="06F21618" w14:textId="77777777" w:rsidR="00483EE9" w:rsidRDefault="00483EE9">
            <w:pPr>
              <w:spacing w:line="300" w:lineRule="auto"/>
              <w:rPr>
                <w:rFonts w:ascii="宋体" w:hAnsi="宋体"/>
                <w:bCs/>
              </w:rPr>
            </w:pPr>
            <w:r>
              <w:rPr>
                <w:rFonts w:ascii="宋体" w:hAnsi="宋体" w:hint="eastAsia"/>
                <w:bCs/>
              </w:rPr>
              <w:t>掌握</w:t>
            </w:r>
            <w:r w:rsidRPr="00F0172E">
              <w:rPr>
                <w:rFonts w:ascii="宋体" w:hAnsi="宋体"/>
              </w:rPr>
              <w:t>时序电路的基本分析和设计方法</w:t>
            </w:r>
            <w:r>
              <w:rPr>
                <w:rFonts w:ascii="宋体" w:hAnsi="宋体" w:hint="eastAsia"/>
                <w:bCs/>
              </w:rPr>
              <w:t>。</w:t>
            </w:r>
          </w:p>
        </w:tc>
        <w:tc>
          <w:tcPr>
            <w:tcW w:w="862" w:type="pct"/>
            <w:vAlign w:val="center"/>
          </w:tcPr>
          <w:p w14:paraId="104638BD" w14:textId="77777777" w:rsidR="00483EE9" w:rsidRDefault="00483EE9">
            <w:pPr>
              <w:spacing w:line="300" w:lineRule="auto"/>
              <w:rPr>
                <w:bCs/>
              </w:rPr>
            </w:pPr>
            <w:r>
              <w:rPr>
                <w:rFonts w:hint="eastAsia"/>
                <w:bCs/>
              </w:rPr>
              <w:t>讲授、案例、作业、实验、专题研讨</w:t>
            </w:r>
          </w:p>
        </w:tc>
        <w:tc>
          <w:tcPr>
            <w:tcW w:w="462" w:type="pct"/>
            <w:vAlign w:val="center"/>
          </w:tcPr>
          <w:p w14:paraId="70FB6FF7" w14:textId="77777777" w:rsidR="00483EE9" w:rsidRDefault="00483EE9" w:rsidP="008E5D53">
            <w:pPr>
              <w:spacing w:line="300" w:lineRule="auto"/>
              <w:jc w:val="center"/>
              <w:rPr>
                <w:bCs/>
              </w:rPr>
            </w:pPr>
            <w:r>
              <w:rPr>
                <w:rFonts w:hint="eastAsia"/>
                <w:bCs/>
              </w:rPr>
              <w:t>目标</w:t>
            </w:r>
            <w:r>
              <w:rPr>
                <w:rFonts w:hint="eastAsia"/>
                <w:bCs/>
              </w:rPr>
              <w:t>1.4</w:t>
            </w:r>
          </w:p>
          <w:p w14:paraId="7903579B" w14:textId="77777777" w:rsidR="00483EE9" w:rsidRDefault="00483EE9">
            <w:pPr>
              <w:spacing w:line="300" w:lineRule="auto"/>
              <w:jc w:val="center"/>
              <w:rPr>
                <w:bCs/>
              </w:rPr>
            </w:pPr>
          </w:p>
        </w:tc>
      </w:tr>
      <w:tr w:rsidR="00483EE9" w14:paraId="74AC8CA6" w14:textId="77777777" w:rsidTr="008E5D53">
        <w:trPr>
          <w:trHeight w:val="427"/>
          <w:jc w:val="center"/>
        </w:trPr>
        <w:tc>
          <w:tcPr>
            <w:tcW w:w="542" w:type="pct"/>
            <w:vAlign w:val="center"/>
          </w:tcPr>
          <w:p w14:paraId="386CFA9E" w14:textId="77777777" w:rsidR="00483EE9" w:rsidRDefault="00483EE9" w:rsidP="008E5D53">
            <w:pPr>
              <w:spacing w:line="300" w:lineRule="auto"/>
              <w:rPr>
                <w:bCs/>
              </w:rPr>
            </w:pPr>
            <w:r>
              <w:rPr>
                <w:rFonts w:hint="eastAsia"/>
                <w:bCs/>
              </w:rPr>
              <w:t>第六章</w:t>
            </w:r>
          </w:p>
        </w:tc>
        <w:tc>
          <w:tcPr>
            <w:tcW w:w="1344" w:type="pct"/>
            <w:vAlign w:val="center"/>
          </w:tcPr>
          <w:p w14:paraId="47D757F7" w14:textId="77777777" w:rsidR="00483EE9" w:rsidRDefault="00483EE9" w:rsidP="008E5D53">
            <w:pPr>
              <w:spacing w:line="300" w:lineRule="auto"/>
              <w:rPr>
                <w:rFonts w:ascii="宋体" w:hAnsi="宋体"/>
                <w:color w:val="000000"/>
              </w:rPr>
            </w:pPr>
            <w:r w:rsidRPr="00521718">
              <w:rPr>
                <w:rFonts w:ascii="宋体" w:hAnsi="宋体"/>
                <w:color w:val="000000"/>
              </w:rPr>
              <w:t>脉冲产生</w:t>
            </w:r>
            <w:r w:rsidRPr="00521718">
              <w:rPr>
                <w:rFonts w:ascii="宋体" w:hAnsi="宋体" w:hint="eastAsia"/>
                <w:color w:val="000000"/>
              </w:rPr>
              <w:t>与</w:t>
            </w:r>
            <w:r w:rsidRPr="00521718">
              <w:rPr>
                <w:rFonts w:ascii="宋体" w:hAnsi="宋体"/>
                <w:color w:val="000000"/>
              </w:rPr>
              <w:t>整形</w:t>
            </w:r>
            <w:r w:rsidRPr="00521718">
              <w:rPr>
                <w:rFonts w:ascii="宋体" w:hAnsi="宋体" w:hint="eastAsia"/>
                <w:color w:val="000000"/>
              </w:rPr>
              <w:t>电路</w:t>
            </w:r>
          </w:p>
        </w:tc>
        <w:tc>
          <w:tcPr>
            <w:tcW w:w="392" w:type="pct"/>
            <w:vAlign w:val="center"/>
          </w:tcPr>
          <w:p w14:paraId="2B566D08" w14:textId="77777777" w:rsidR="00483EE9" w:rsidRDefault="00483EE9">
            <w:pPr>
              <w:spacing w:line="300" w:lineRule="auto"/>
              <w:jc w:val="center"/>
              <w:rPr>
                <w:bCs/>
              </w:rPr>
            </w:pPr>
            <w:r>
              <w:rPr>
                <w:rFonts w:hint="eastAsia"/>
                <w:bCs/>
              </w:rPr>
              <w:t>2</w:t>
            </w:r>
          </w:p>
        </w:tc>
        <w:tc>
          <w:tcPr>
            <w:tcW w:w="1398" w:type="pct"/>
          </w:tcPr>
          <w:p w14:paraId="2DA19EA1" w14:textId="77777777" w:rsidR="00483EE9" w:rsidRDefault="00483EE9" w:rsidP="008E5D53">
            <w:pPr>
              <w:spacing w:line="300" w:lineRule="auto"/>
              <w:rPr>
                <w:rFonts w:ascii="宋体" w:hAnsi="宋体"/>
                <w:bCs/>
              </w:rPr>
            </w:pPr>
            <w:r>
              <w:rPr>
                <w:rFonts w:ascii="宋体" w:hAnsi="宋体" w:hint="eastAsia"/>
                <w:bCs/>
              </w:rPr>
              <w:t>掌握</w:t>
            </w:r>
            <w:r w:rsidRPr="00F0172E">
              <w:rPr>
                <w:rFonts w:ascii="宋体" w:hAnsi="宋体"/>
              </w:rPr>
              <w:t>555定时器</w:t>
            </w:r>
            <w:r w:rsidRPr="00F0172E">
              <w:rPr>
                <w:rFonts w:ascii="宋体" w:hAnsi="宋体" w:hint="eastAsia"/>
              </w:rPr>
              <w:t>、</w:t>
            </w:r>
            <w:r w:rsidRPr="00F0172E">
              <w:rPr>
                <w:rFonts w:ascii="宋体" w:hAnsi="宋体"/>
              </w:rPr>
              <w:t>施密特触发器、单稳态触发器、多谐振荡器的电路组成及其工作原理</w:t>
            </w:r>
            <w:r>
              <w:rPr>
                <w:rFonts w:ascii="宋体" w:hAnsi="宋体" w:hint="eastAsia"/>
                <w:bCs/>
              </w:rPr>
              <w:t>。</w:t>
            </w:r>
          </w:p>
        </w:tc>
        <w:tc>
          <w:tcPr>
            <w:tcW w:w="862" w:type="pct"/>
            <w:vAlign w:val="center"/>
          </w:tcPr>
          <w:p w14:paraId="2C4F4E59" w14:textId="77777777" w:rsidR="00483EE9" w:rsidRDefault="00483EE9" w:rsidP="008E5D53">
            <w:pPr>
              <w:spacing w:line="300" w:lineRule="auto"/>
              <w:rPr>
                <w:bCs/>
              </w:rPr>
            </w:pPr>
            <w:r>
              <w:rPr>
                <w:rFonts w:hint="eastAsia"/>
                <w:bCs/>
              </w:rPr>
              <w:t>讲授、案例</w:t>
            </w:r>
          </w:p>
        </w:tc>
        <w:tc>
          <w:tcPr>
            <w:tcW w:w="462" w:type="pct"/>
            <w:vAlign w:val="center"/>
          </w:tcPr>
          <w:p w14:paraId="797D6739" w14:textId="77777777" w:rsidR="00483EE9" w:rsidRDefault="00483EE9">
            <w:pPr>
              <w:spacing w:line="300" w:lineRule="auto"/>
              <w:jc w:val="center"/>
              <w:rPr>
                <w:bCs/>
              </w:rPr>
            </w:pPr>
            <w:r>
              <w:rPr>
                <w:rFonts w:hint="eastAsia"/>
                <w:bCs/>
              </w:rPr>
              <w:t>目标</w:t>
            </w:r>
            <w:r>
              <w:rPr>
                <w:rFonts w:hint="eastAsia"/>
                <w:bCs/>
              </w:rPr>
              <w:t>1.1</w:t>
            </w:r>
          </w:p>
          <w:p w14:paraId="5AEDED11" w14:textId="77777777" w:rsidR="00483EE9" w:rsidRDefault="00483EE9">
            <w:pPr>
              <w:spacing w:line="300" w:lineRule="auto"/>
              <w:jc w:val="center"/>
              <w:rPr>
                <w:bCs/>
              </w:rPr>
            </w:pPr>
          </w:p>
        </w:tc>
      </w:tr>
      <w:tr w:rsidR="00483EE9" w14:paraId="2A6DC4BE" w14:textId="77777777" w:rsidTr="008E5D53">
        <w:trPr>
          <w:trHeight w:val="427"/>
          <w:jc w:val="center"/>
        </w:trPr>
        <w:tc>
          <w:tcPr>
            <w:tcW w:w="542" w:type="pct"/>
            <w:vAlign w:val="center"/>
          </w:tcPr>
          <w:p w14:paraId="1A9CB697" w14:textId="77777777" w:rsidR="00483EE9" w:rsidRDefault="00483EE9" w:rsidP="008E5D53">
            <w:pPr>
              <w:spacing w:line="300" w:lineRule="auto"/>
              <w:rPr>
                <w:bCs/>
              </w:rPr>
            </w:pPr>
            <w:r>
              <w:rPr>
                <w:rFonts w:hint="eastAsia"/>
                <w:bCs/>
              </w:rPr>
              <w:t>第七章</w:t>
            </w:r>
          </w:p>
        </w:tc>
        <w:tc>
          <w:tcPr>
            <w:tcW w:w="1344" w:type="pct"/>
            <w:vAlign w:val="center"/>
          </w:tcPr>
          <w:p w14:paraId="0915831E" w14:textId="77777777" w:rsidR="00483EE9" w:rsidRDefault="00483EE9">
            <w:pPr>
              <w:spacing w:line="300" w:lineRule="auto"/>
              <w:rPr>
                <w:rFonts w:ascii="宋体" w:hAnsi="宋体"/>
                <w:color w:val="000000"/>
              </w:rPr>
            </w:pPr>
            <w:r w:rsidRPr="00521718">
              <w:rPr>
                <w:rFonts w:ascii="宋体" w:hAnsi="宋体"/>
                <w:color w:val="000000"/>
              </w:rPr>
              <w:t>数模和模数转换</w:t>
            </w:r>
            <w:r w:rsidRPr="00521718">
              <w:rPr>
                <w:rFonts w:ascii="宋体" w:hAnsi="宋体" w:hint="eastAsia"/>
                <w:color w:val="000000"/>
              </w:rPr>
              <w:t>电路</w:t>
            </w:r>
          </w:p>
        </w:tc>
        <w:tc>
          <w:tcPr>
            <w:tcW w:w="392" w:type="pct"/>
            <w:vAlign w:val="center"/>
          </w:tcPr>
          <w:p w14:paraId="1953DB96" w14:textId="77777777" w:rsidR="00483EE9" w:rsidRDefault="00483EE9">
            <w:pPr>
              <w:spacing w:line="300" w:lineRule="auto"/>
              <w:jc w:val="center"/>
              <w:rPr>
                <w:bCs/>
              </w:rPr>
            </w:pPr>
            <w:r>
              <w:rPr>
                <w:rFonts w:hint="eastAsia"/>
                <w:bCs/>
              </w:rPr>
              <w:t>2</w:t>
            </w:r>
          </w:p>
        </w:tc>
        <w:tc>
          <w:tcPr>
            <w:tcW w:w="1398" w:type="pct"/>
          </w:tcPr>
          <w:p w14:paraId="411BBA1F" w14:textId="77777777" w:rsidR="00483EE9" w:rsidRDefault="00483EE9">
            <w:pPr>
              <w:spacing w:line="300" w:lineRule="auto"/>
              <w:rPr>
                <w:rFonts w:ascii="宋体" w:hAnsi="宋体"/>
                <w:bCs/>
              </w:rPr>
            </w:pPr>
            <w:r>
              <w:rPr>
                <w:rFonts w:ascii="宋体" w:hAnsi="宋体" w:hint="eastAsia"/>
                <w:bCs/>
              </w:rPr>
              <w:t>掌握</w:t>
            </w:r>
            <w:r w:rsidRPr="00F0172E">
              <w:rPr>
                <w:rFonts w:ascii="宋体" w:hAnsi="宋体"/>
              </w:rPr>
              <w:t>D/A</w:t>
            </w:r>
            <w:r w:rsidRPr="00F0172E">
              <w:rPr>
                <w:rFonts w:ascii="宋体" w:hAnsi="宋体" w:hint="eastAsia"/>
              </w:rPr>
              <w:t>、</w:t>
            </w:r>
            <w:r w:rsidRPr="00F0172E">
              <w:rPr>
                <w:rFonts w:ascii="宋体" w:hAnsi="宋体"/>
              </w:rPr>
              <w:t>A/D转换器</w:t>
            </w:r>
            <w:r w:rsidRPr="00F0172E">
              <w:rPr>
                <w:rFonts w:ascii="宋体" w:hAnsi="宋体" w:hint="eastAsia"/>
                <w:bCs/>
              </w:rPr>
              <w:t>基本概念、</w:t>
            </w:r>
            <w:r w:rsidRPr="00F0172E">
              <w:rPr>
                <w:rFonts w:ascii="宋体" w:hAnsi="宋体"/>
              </w:rPr>
              <w:t>基本工作原理</w:t>
            </w:r>
            <w:r>
              <w:rPr>
                <w:rFonts w:ascii="宋体" w:hAnsi="宋体" w:hint="eastAsia"/>
                <w:bCs/>
              </w:rPr>
              <w:t>。</w:t>
            </w:r>
          </w:p>
        </w:tc>
        <w:tc>
          <w:tcPr>
            <w:tcW w:w="862" w:type="pct"/>
            <w:vAlign w:val="center"/>
          </w:tcPr>
          <w:p w14:paraId="5FC00CAE" w14:textId="77777777" w:rsidR="00483EE9" w:rsidRDefault="00483EE9" w:rsidP="008E5D53">
            <w:pPr>
              <w:spacing w:line="300" w:lineRule="auto"/>
              <w:rPr>
                <w:bCs/>
              </w:rPr>
            </w:pPr>
            <w:r>
              <w:rPr>
                <w:rFonts w:hint="eastAsia"/>
                <w:bCs/>
              </w:rPr>
              <w:t>讲授、案例</w:t>
            </w:r>
          </w:p>
        </w:tc>
        <w:tc>
          <w:tcPr>
            <w:tcW w:w="462" w:type="pct"/>
            <w:vAlign w:val="center"/>
          </w:tcPr>
          <w:p w14:paraId="65B34BBF" w14:textId="77777777" w:rsidR="00483EE9" w:rsidRDefault="00483EE9" w:rsidP="008E5D53">
            <w:pPr>
              <w:spacing w:line="300" w:lineRule="auto"/>
              <w:jc w:val="center"/>
              <w:rPr>
                <w:bCs/>
              </w:rPr>
            </w:pPr>
            <w:r>
              <w:rPr>
                <w:rFonts w:hint="eastAsia"/>
                <w:bCs/>
              </w:rPr>
              <w:t>目标</w:t>
            </w:r>
            <w:r>
              <w:rPr>
                <w:rFonts w:hint="eastAsia"/>
                <w:bCs/>
              </w:rPr>
              <w:t>1.1</w:t>
            </w:r>
          </w:p>
        </w:tc>
      </w:tr>
    </w:tbl>
    <w:p w14:paraId="50216525" w14:textId="77777777" w:rsidR="00483EE9" w:rsidRDefault="00483EE9">
      <w:pPr>
        <w:pStyle w:val="af8"/>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000" w:firstRow="0" w:lastRow="0" w:firstColumn="0" w:lastColumn="0" w:noHBand="0" w:noVBand="0"/>
      </w:tblPr>
      <w:tblGrid>
        <w:gridCol w:w="620"/>
        <w:gridCol w:w="1112"/>
        <w:gridCol w:w="2419"/>
        <w:gridCol w:w="614"/>
        <w:gridCol w:w="614"/>
        <w:gridCol w:w="1842"/>
        <w:gridCol w:w="1075"/>
      </w:tblGrid>
      <w:tr w:rsidR="00483EE9" w14:paraId="6F741C63" w14:textId="77777777" w:rsidTr="008E5D53">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2C321828" w14:textId="77777777" w:rsidR="00483EE9" w:rsidRDefault="00483EE9">
            <w:pPr>
              <w:jc w:val="center"/>
              <w:rPr>
                <w:b/>
                <w:bCs/>
              </w:rPr>
            </w:pPr>
            <w:r>
              <w:rPr>
                <w:b/>
                <w:bCs/>
              </w:rPr>
              <w:lastRenderedPageBreak/>
              <w:t>编号</w:t>
            </w:r>
          </w:p>
        </w:tc>
        <w:tc>
          <w:tcPr>
            <w:tcW w:w="670" w:type="pct"/>
            <w:tcBorders>
              <w:top w:val="single" w:sz="4" w:space="0" w:color="auto"/>
              <w:left w:val="nil"/>
              <w:bottom w:val="single" w:sz="4" w:space="0" w:color="auto"/>
              <w:right w:val="single" w:sz="4" w:space="0" w:color="auto"/>
            </w:tcBorders>
            <w:vAlign w:val="center"/>
          </w:tcPr>
          <w:p w14:paraId="18D57699" w14:textId="77777777" w:rsidR="00483EE9" w:rsidRDefault="00483EE9">
            <w:pPr>
              <w:jc w:val="center"/>
              <w:rPr>
                <w:b/>
                <w:bCs/>
              </w:rPr>
            </w:pPr>
            <w:r>
              <w:rPr>
                <w:rFonts w:hint="eastAsia"/>
                <w:b/>
                <w:bCs/>
              </w:rPr>
              <w:t>实践（实验）项目</w:t>
            </w:r>
            <w:r>
              <w:rPr>
                <w:b/>
                <w:bCs/>
              </w:rPr>
              <w:t>名称</w:t>
            </w:r>
          </w:p>
        </w:tc>
        <w:tc>
          <w:tcPr>
            <w:tcW w:w="1458" w:type="pct"/>
            <w:tcBorders>
              <w:top w:val="single" w:sz="4" w:space="0" w:color="auto"/>
              <w:left w:val="nil"/>
              <w:bottom w:val="single" w:sz="4" w:space="0" w:color="auto"/>
              <w:right w:val="single" w:sz="4" w:space="0" w:color="auto"/>
            </w:tcBorders>
            <w:vAlign w:val="center"/>
          </w:tcPr>
          <w:p w14:paraId="50338AAC" w14:textId="77777777" w:rsidR="00483EE9" w:rsidRDefault="00483EE9">
            <w:pPr>
              <w:jc w:val="center"/>
              <w:rPr>
                <w:b/>
                <w:bCs/>
              </w:rPr>
            </w:pPr>
            <w:r>
              <w:rPr>
                <w:rFonts w:hint="eastAsia"/>
                <w:b/>
                <w:bCs/>
              </w:rPr>
              <w:t>教学内容</w:t>
            </w:r>
          </w:p>
        </w:tc>
        <w:tc>
          <w:tcPr>
            <w:tcW w:w="370" w:type="pct"/>
            <w:tcBorders>
              <w:top w:val="single" w:sz="4" w:space="0" w:color="auto"/>
              <w:left w:val="nil"/>
              <w:bottom w:val="single" w:sz="4" w:space="0" w:color="auto"/>
              <w:right w:val="single" w:sz="4" w:space="0" w:color="auto"/>
            </w:tcBorders>
            <w:vAlign w:val="center"/>
          </w:tcPr>
          <w:p w14:paraId="645BC013" w14:textId="77777777" w:rsidR="00483EE9" w:rsidRDefault="00483EE9">
            <w:pPr>
              <w:jc w:val="center"/>
              <w:rPr>
                <w:b/>
                <w:bCs/>
              </w:rPr>
            </w:pPr>
            <w:r>
              <w:rPr>
                <w:rFonts w:hint="eastAsia"/>
                <w:b/>
                <w:bCs/>
              </w:rPr>
              <w:t>学时</w:t>
            </w:r>
          </w:p>
        </w:tc>
        <w:tc>
          <w:tcPr>
            <w:tcW w:w="370" w:type="pct"/>
            <w:tcBorders>
              <w:top w:val="single" w:sz="4" w:space="0" w:color="auto"/>
              <w:left w:val="nil"/>
              <w:bottom w:val="single" w:sz="4" w:space="0" w:color="auto"/>
              <w:right w:val="single" w:sz="4" w:space="0" w:color="auto"/>
            </w:tcBorders>
            <w:vAlign w:val="center"/>
          </w:tcPr>
          <w:p w14:paraId="2EE47FB5" w14:textId="77777777" w:rsidR="00483EE9" w:rsidRDefault="00483EE9">
            <w:pPr>
              <w:jc w:val="center"/>
              <w:rPr>
                <w:b/>
                <w:bCs/>
              </w:rPr>
            </w:pPr>
            <w:r>
              <w:rPr>
                <w:rFonts w:hint="eastAsia"/>
                <w:b/>
                <w:bCs/>
              </w:rPr>
              <w:t>实验类型</w:t>
            </w:r>
          </w:p>
        </w:tc>
        <w:tc>
          <w:tcPr>
            <w:tcW w:w="1110" w:type="pct"/>
            <w:tcBorders>
              <w:top w:val="single" w:sz="4" w:space="0" w:color="auto"/>
              <w:left w:val="single" w:sz="4" w:space="0" w:color="auto"/>
              <w:bottom w:val="single" w:sz="4" w:space="0" w:color="auto"/>
              <w:right w:val="single" w:sz="4" w:space="0" w:color="auto"/>
            </w:tcBorders>
            <w:vAlign w:val="center"/>
          </w:tcPr>
          <w:p w14:paraId="0F03FE53" w14:textId="77777777" w:rsidR="00483EE9" w:rsidRDefault="00483EE9">
            <w:pPr>
              <w:jc w:val="center"/>
              <w:rPr>
                <w:b/>
                <w:bCs/>
              </w:rPr>
            </w:pPr>
            <w:r>
              <w:rPr>
                <w:rFonts w:hint="eastAsia"/>
                <w:b/>
                <w:bCs/>
              </w:rPr>
              <w:t>预期学习成果</w:t>
            </w:r>
          </w:p>
        </w:tc>
        <w:tc>
          <w:tcPr>
            <w:tcW w:w="649" w:type="pct"/>
            <w:tcBorders>
              <w:top w:val="single" w:sz="4" w:space="0" w:color="auto"/>
              <w:left w:val="nil"/>
              <w:bottom w:val="single" w:sz="4" w:space="0" w:color="auto"/>
              <w:right w:val="single" w:sz="4" w:space="0" w:color="auto"/>
            </w:tcBorders>
            <w:vAlign w:val="center"/>
          </w:tcPr>
          <w:p w14:paraId="27407924" w14:textId="77777777" w:rsidR="00483EE9" w:rsidRDefault="00483EE9">
            <w:pPr>
              <w:rPr>
                <w:b/>
                <w:bCs/>
              </w:rPr>
            </w:pPr>
            <w:r>
              <w:rPr>
                <w:rFonts w:hint="eastAsia"/>
                <w:b/>
                <w:bCs/>
              </w:rPr>
              <w:t>课程目标</w:t>
            </w:r>
          </w:p>
        </w:tc>
      </w:tr>
      <w:tr w:rsidR="00483EE9" w14:paraId="1B6F6925" w14:textId="77777777" w:rsidTr="008E5D53">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5471F8A6" w14:textId="77777777" w:rsidR="00483EE9" w:rsidRDefault="00483EE9">
            <w:pPr>
              <w:pStyle w:val="ListParagraph1"/>
              <w:ind w:firstLineChars="0" w:firstLine="0"/>
              <w:jc w:val="center"/>
              <w:rPr>
                <w:rFonts w:eastAsia="黑体"/>
              </w:rPr>
            </w:pPr>
            <w:r>
              <w:rPr>
                <w:rFonts w:eastAsia="黑体"/>
              </w:rPr>
              <w:t>1</w:t>
            </w:r>
          </w:p>
        </w:tc>
        <w:tc>
          <w:tcPr>
            <w:tcW w:w="670" w:type="pct"/>
            <w:tcBorders>
              <w:top w:val="single" w:sz="4" w:space="0" w:color="auto"/>
              <w:left w:val="nil"/>
              <w:bottom w:val="single" w:sz="4" w:space="0" w:color="auto"/>
              <w:right w:val="single" w:sz="4" w:space="0" w:color="auto"/>
            </w:tcBorders>
            <w:vAlign w:val="center"/>
          </w:tcPr>
          <w:p w14:paraId="335CEDB8" w14:textId="77777777" w:rsidR="00483EE9" w:rsidRDefault="00483EE9">
            <w:pPr>
              <w:jc w:val="left"/>
            </w:pPr>
            <w:r w:rsidRPr="00762239">
              <w:rPr>
                <w:rFonts w:ascii="宋体" w:hAnsi="宋体" w:hint="eastAsia"/>
              </w:rPr>
              <w:t>常用实验仪器仪表的使用</w:t>
            </w:r>
          </w:p>
        </w:tc>
        <w:tc>
          <w:tcPr>
            <w:tcW w:w="1458" w:type="pct"/>
            <w:tcBorders>
              <w:top w:val="single" w:sz="4" w:space="0" w:color="auto"/>
              <w:left w:val="nil"/>
              <w:bottom w:val="single" w:sz="4" w:space="0" w:color="auto"/>
              <w:right w:val="single" w:sz="4" w:space="0" w:color="auto"/>
            </w:tcBorders>
            <w:vAlign w:val="center"/>
          </w:tcPr>
          <w:p w14:paraId="0F187786" w14:textId="77777777" w:rsidR="00483EE9" w:rsidRPr="00F7533A" w:rsidRDefault="00483EE9" w:rsidP="008E5D53">
            <w:r>
              <w:rPr>
                <w:rFonts w:hint="eastAsia"/>
              </w:rPr>
              <w:t>学习用示波器测量“校准信号”</w:t>
            </w:r>
            <w:r>
              <w:t>；</w:t>
            </w:r>
            <w:r>
              <w:rPr>
                <w:rFonts w:hint="eastAsia"/>
              </w:rPr>
              <w:t>用示波器和毫伏表测量信号发生器输出电压</w:t>
            </w:r>
            <w:r>
              <w:rPr>
                <w:kern w:val="0"/>
              </w:rPr>
              <w:t>；</w:t>
            </w:r>
            <w:r>
              <w:rPr>
                <w:rFonts w:hint="eastAsia"/>
              </w:rPr>
              <w:t>用示波器测量信号频率</w:t>
            </w:r>
            <w:r>
              <w:t>。</w:t>
            </w:r>
          </w:p>
        </w:tc>
        <w:tc>
          <w:tcPr>
            <w:tcW w:w="370" w:type="pct"/>
            <w:tcBorders>
              <w:top w:val="single" w:sz="4" w:space="0" w:color="auto"/>
              <w:left w:val="nil"/>
              <w:bottom w:val="single" w:sz="4" w:space="0" w:color="auto"/>
              <w:right w:val="single" w:sz="4" w:space="0" w:color="auto"/>
            </w:tcBorders>
            <w:vAlign w:val="center"/>
          </w:tcPr>
          <w:p w14:paraId="38AE14B0" w14:textId="77777777" w:rsidR="00483EE9" w:rsidRDefault="00483EE9">
            <w:pPr>
              <w:jc w:val="center"/>
            </w:pPr>
            <w:r>
              <w:rPr>
                <w:rFonts w:hint="eastAsia"/>
              </w:rPr>
              <w:t>2</w:t>
            </w:r>
          </w:p>
        </w:tc>
        <w:tc>
          <w:tcPr>
            <w:tcW w:w="370" w:type="pct"/>
            <w:tcBorders>
              <w:top w:val="single" w:sz="4" w:space="0" w:color="auto"/>
              <w:left w:val="nil"/>
              <w:bottom w:val="single" w:sz="4" w:space="0" w:color="auto"/>
              <w:right w:val="single" w:sz="4" w:space="0" w:color="auto"/>
            </w:tcBorders>
            <w:vAlign w:val="center"/>
          </w:tcPr>
          <w:p w14:paraId="095C88F2" w14:textId="77777777" w:rsidR="00483EE9" w:rsidRDefault="00483EE9">
            <w:pPr>
              <w:jc w:val="center"/>
            </w:pPr>
            <w:r w:rsidRPr="00762239">
              <w:rPr>
                <w:rFonts w:ascii="宋体" w:hAnsi="宋体" w:hint="eastAsia"/>
              </w:rPr>
              <w:t>验证</w:t>
            </w:r>
          </w:p>
        </w:tc>
        <w:tc>
          <w:tcPr>
            <w:tcW w:w="1110" w:type="pct"/>
            <w:tcBorders>
              <w:top w:val="single" w:sz="4" w:space="0" w:color="auto"/>
              <w:left w:val="single" w:sz="4" w:space="0" w:color="auto"/>
              <w:bottom w:val="single" w:sz="4" w:space="0" w:color="auto"/>
              <w:right w:val="single" w:sz="4" w:space="0" w:color="auto"/>
            </w:tcBorders>
            <w:vAlign w:val="center"/>
          </w:tcPr>
          <w:p w14:paraId="3DFE59B2" w14:textId="77777777" w:rsidR="00483EE9" w:rsidRPr="00F7533A" w:rsidRDefault="00483EE9" w:rsidP="008E5D53">
            <w:r>
              <w:rPr>
                <w:rFonts w:hint="eastAsia"/>
              </w:rPr>
              <w:t>掌握</w:t>
            </w:r>
            <w:r w:rsidRPr="00762239">
              <w:rPr>
                <w:rFonts w:ascii="宋体" w:hAnsi="宋体" w:hint="eastAsia"/>
              </w:rPr>
              <w:t>万用表、高低频信号发生器、单双</w:t>
            </w:r>
            <w:proofErr w:type="gramStart"/>
            <w:r w:rsidRPr="00762239">
              <w:rPr>
                <w:rFonts w:ascii="宋体" w:hAnsi="宋体" w:hint="eastAsia"/>
              </w:rPr>
              <w:t>踪</w:t>
            </w:r>
            <w:proofErr w:type="gramEnd"/>
            <w:r w:rsidRPr="00762239">
              <w:rPr>
                <w:rFonts w:ascii="宋体" w:hAnsi="宋体" w:hint="eastAsia"/>
              </w:rPr>
              <w:t>示波器、毫伏表、模拟电子技术实验台（箱）的使用</w:t>
            </w:r>
            <w:r>
              <w:rPr>
                <w:rFonts w:ascii="宋体" w:hAnsi="宋体" w:hint="eastAsia"/>
              </w:rPr>
              <w:t>；</w:t>
            </w:r>
            <w:r>
              <w:rPr>
                <w:rFonts w:hint="eastAsia"/>
              </w:rPr>
              <w:t>掌握数字示波器观测波形和读取波形参数的方法</w:t>
            </w:r>
            <w:r>
              <w:t>。</w:t>
            </w:r>
          </w:p>
        </w:tc>
        <w:tc>
          <w:tcPr>
            <w:tcW w:w="649" w:type="pct"/>
            <w:tcBorders>
              <w:top w:val="single" w:sz="4" w:space="0" w:color="auto"/>
              <w:left w:val="nil"/>
              <w:bottom w:val="single" w:sz="4" w:space="0" w:color="auto"/>
              <w:right w:val="single" w:sz="4" w:space="0" w:color="auto"/>
            </w:tcBorders>
            <w:vAlign w:val="center"/>
          </w:tcPr>
          <w:p w14:paraId="61C3DAD4" w14:textId="77777777" w:rsidR="00483EE9" w:rsidRDefault="00483EE9">
            <w:pPr>
              <w:jc w:val="center"/>
            </w:pPr>
            <w:r>
              <w:rPr>
                <w:rFonts w:hint="eastAsia"/>
              </w:rPr>
              <w:t>目标</w:t>
            </w:r>
            <w:r>
              <w:rPr>
                <w:rFonts w:hint="eastAsia"/>
              </w:rPr>
              <w:t>2.2</w:t>
            </w:r>
          </w:p>
          <w:p w14:paraId="31AED6B3" w14:textId="77777777" w:rsidR="00483EE9" w:rsidRDefault="00483EE9">
            <w:pPr>
              <w:jc w:val="center"/>
            </w:pPr>
          </w:p>
        </w:tc>
      </w:tr>
      <w:tr w:rsidR="00483EE9" w14:paraId="7FF9DABF" w14:textId="77777777" w:rsidTr="008E5D53">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1C217B4C" w14:textId="77777777" w:rsidR="00483EE9" w:rsidRDefault="00483EE9">
            <w:pPr>
              <w:pStyle w:val="ListParagraph1"/>
              <w:ind w:firstLineChars="0" w:firstLine="0"/>
              <w:jc w:val="center"/>
              <w:rPr>
                <w:rFonts w:eastAsia="黑体"/>
              </w:rPr>
            </w:pPr>
            <w:r>
              <w:rPr>
                <w:rFonts w:eastAsia="黑体"/>
              </w:rPr>
              <w:t>2</w:t>
            </w:r>
          </w:p>
        </w:tc>
        <w:tc>
          <w:tcPr>
            <w:tcW w:w="670" w:type="pct"/>
            <w:tcBorders>
              <w:top w:val="single" w:sz="4" w:space="0" w:color="auto"/>
              <w:left w:val="nil"/>
              <w:bottom w:val="single" w:sz="4" w:space="0" w:color="auto"/>
              <w:right w:val="single" w:sz="4" w:space="0" w:color="auto"/>
            </w:tcBorders>
            <w:vAlign w:val="center"/>
          </w:tcPr>
          <w:p w14:paraId="4B83D7B1" w14:textId="77777777" w:rsidR="00483EE9" w:rsidRDefault="00483EE9">
            <w:pPr>
              <w:jc w:val="left"/>
            </w:pPr>
            <w:r w:rsidRPr="00762239">
              <w:rPr>
                <w:rFonts w:ascii="宋体" w:hAnsi="宋体" w:hint="eastAsia"/>
              </w:rPr>
              <w:t>单级放大电路</w:t>
            </w:r>
          </w:p>
        </w:tc>
        <w:tc>
          <w:tcPr>
            <w:tcW w:w="1458" w:type="pct"/>
            <w:tcBorders>
              <w:top w:val="single" w:sz="4" w:space="0" w:color="auto"/>
              <w:left w:val="nil"/>
              <w:bottom w:val="single" w:sz="4" w:space="0" w:color="auto"/>
              <w:right w:val="single" w:sz="4" w:space="0" w:color="auto"/>
            </w:tcBorders>
            <w:vAlign w:val="center"/>
          </w:tcPr>
          <w:p w14:paraId="1BF68D46" w14:textId="77777777" w:rsidR="00483EE9" w:rsidRDefault="00483EE9" w:rsidP="008E5D53">
            <w:pPr>
              <w:rPr>
                <w:kern w:val="0"/>
              </w:rPr>
            </w:pPr>
            <w:r>
              <w:rPr>
                <w:rFonts w:hint="eastAsia"/>
              </w:rPr>
              <w:t>测量</w:t>
            </w:r>
            <w:r w:rsidRPr="00762239">
              <w:rPr>
                <w:rFonts w:ascii="宋体" w:hAnsi="宋体" w:hint="eastAsia"/>
              </w:rPr>
              <w:t>静态工作点</w:t>
            </w:r>
            <w:r>
              <w:t>；</w:t>
            </w:r>
            <w:r>
              <w:rPr>
                <w:rFonts w:hint="eastAsia"/>
              </w:rPr>
              <w:t>测量</w:t>
            </w:r>
            <w:r w:rsidRPr="00762239">
              <w:rPr>
                <w:rFonts w:ascii="宋体" w:hAnsi="宋体" w:hint="eastAsia"/>
              </w:rPr>
              <w:t>电压放大倍数</w:t>
            </w:r>
            <w:r>
              <w:t>；</w:t>
            </w:r>
            <w:r>
              <w:rPr>
                <w:rFonts w:hint="eastAsia"/>
              </w:rPr>
              <w:t>测量输入电阻和输出电阻</w:t>
            </w:r>
            <w:r>
              <w:t>；</w:t>
            </w:r>
            <w:r w:rsidRPr="00762239">
              <w:rPr>
                <w:rFonts w:ascii="宋体" w:hAnsi="宋体" w:hint="eastAsia"/>
              </w:rPr>
              <w:t>观察静态工作点的变化对输出波形</w:t>
            </w:r>
            <w:r>
              <w:rPr>
                <w:rFonts w:ascii="宋体" w:hAnsi="宋体" w:hint="eastAsia"/>
              </w:rPr>
              <w:t>失真</w:t>
            </w:r>
            <w:r w:rsidRPr="00762239">
              <w:rPr>
                <w:rFonts w:ascii="宋体" w:hAnsi="宋体" w:hint="eastAsia"/>
              </w:rPr>
              <w:t>的影响</w:t>
            </w:r>
            <w:r>
              <w:rPr>
                <w:rFonts w:ascii="宋体" w:hAnsi="宋体" w:hint="eastAsia"/>
              </w:rPr>
              <w:t>；</w:t>
            </w:r>
            <w:r>
              <w:rPr>
                <w:rFonts w:hint="eastAsia"/>
              </w:rPr>
              <w:t>测量</w:t>
            </w:r>
            <w:r w:rsidRPr="00762239">
              <w:rPr>
                <w:rFonts w:ascii="宋体" w:hAnsi="宋体" w:hint="eastAsia"/>
              </w:rPr>
              <w:t>最大不失真输出电压</w:t>
            </w:r>
            <w:r>
              <w:rPr>
                <w:rFonts w:ascii="宋体" w:hAnsi="宋体" w:hint="eastAsia"/>
              </w:rPr>
              <w:t>；测量幅频特性曲线。</w:t>
            </w:r>
          </w:p>
          <w:p w14:paraId="5C968674" w14:textId="77777777" w:rsidR="00483EE9" w:rsidRPr="00F7533A" w:rsidRDefault="00483EE9" w:rsidP="008E5D53"/>
        </w:tc>
        <w:tc>
          <w:tcPr>
            <w:tcW w:w="370" w:type="pct"/>
            <w:tcBorders>
              <w:top w:val="single" w:sz="4" w:space="0" w:color="auto"/>
              <w:left w:val="nil"/>
              <w:bottom w:val="single" w:sz="4" w:space="0" w:color="auto"/>
              <w:right w:val="single" w:sz="4" w:space="0" w:color="auto"/>
            </w:tcBorders>
            <w:vAlign w:val="center"/>
          </w:tcPr>
          <w:p w14:paraId="15B0E9AF" w14:textId="77777777" w:rsidR="00483EE9" w:rsidRDefault="00483EE9">
            <w:pPr>
              <w:jc w:val="center"/>
            </w:pPr>
            <w:r>
              <w:rPr>
                <w:rFonts w:hint="eastAsia"/>
              </w:rPr>
              <w:t>2</w:t>
            </w:r>
          </w:p>
        </w:tc>
        <w:tc>
          <w:tcPr>
            <w:tcW w:w="370" w:type="pct"/>
            <w:tcBorders>
              <w:top w:val="single" w:sz="4" w:space="0" w:color="auto"/>
              <w:left w:val="nil"/>
              <w:bottom w:val="single" w:sz="4" w:space="0" w:color="auto"/>
              <w:right w:val="single" w:sz="4" w:space="0" w:color="auto"/>
            </w:tcBorders>
            <w:vAlign w:val="center"/>
          </w:tcPr>
          <w:p w14:paraId="3F019460" w14:textId="77777777" w:rsidR="00483EE9" w:rsidRDefault="00483EE9">
            <w:pPr>
              <w:jc w:val="center"/>
            </w:pPr>
            <w:r w:rsidRPr="00762239">
              <w:rPr>
                <w:rFonts w:ascii="宋体" w:hAnsi="宋体" w:hint="eastAsia"/>
              </w:rPr>
              <w:t>验证</w:t>
            </w:r>
          </w:p>
        </w:tc>
        <w:tc>
          <w:tcPr>
            <w:tcW w:w="1110" w:type="pct"/>
            <w:tcBorders>
              <w:top w:val="single" w:sz="4" w:space="0" w:color="auto"/>
              <w:left w:val="single" w:sz="4" w:space="0" w:color="auto"/>
              <w:bottom w:val="single" w:sz="4" w:space="0" w:color="auto"/>
              <w:right w:val="single" w:sz="4" w:space="0" w:color="auto"/>
            </w:tcBorders>
            <w:vAlign w:val="center"/>
          </w:tcPr>
          <w:p w14:paraId="3AA5EA63" w14:textId="77777777" w:rsidR="00483EE9" w:rsidRDefault="00483EE9" w:rsidP="008E5D53">
            <w:r>
              <w:rPr>
                <w:rFonts w:ascii="宋体" w:hAnsi="宋体" w:hint="eastAsia"/>
              </w:rPr>
              <w:t>掌握</w:t>
            </w:r>
            <w:r w:rsidRPr="00762239">
              <w:rPr>
                <w:rFonts w:ascii="宋体" w:hAnsi="宋体" w:hint="eastAsia"/>
              </w:rPr>
              <w:t>单级放大器静态工作点的调试</w:t>
            </w:r>
            <w:r>
              <w:rPr>
                <w:rFonts w:ascii="宋体" w:hAnsi="宋体" w:hint="eastAsia"/>
              </w:rPr>
              <w:t>和测量</w:t>
            </w:r>
            <w:r w:rsidRPr="00762239">
              <w:rPr>
                <w:rFonts w:ascii="宋体" w:hAnsi="宋体" w:hint="eastAsia"/>
              </w:rPr>
              <w:t>方法</w:t>
            </w:r>
            <w:r>
              <w:t>；</w:t>
            </w:r>
            <w:r w:rsidRPr="00762239">
              <w:rPr>
                <w:rFonts w:ascii="宋体" w:hAnsi="宋体" w:hint="eastAsia"/>
              </w:rPr>
              <w:t>观察静态工作点的变化对输出波形的影响</w:t>
            </w:r>
            <w:r>
              <w:t>；</w:t>
            </w:r>
            <w:r w:rsidRPr="00762239">
              <w:rPr>
                <w:rFonts w:ascii="宋体" w:hAnsi="宋体" w:hint="eastAsia"/>
              </w:rPr>
              <w:t>学</w:t>
            </w:r>
            <w:r>
              <w:rPr>
                <w:rFonts w:ascii="宋体" w:hAnsi="宋体" w:hint="eastAsia"/>
              </w:rPr>
              <w:t>会</w:t>
            </w:r>
            <w:r w:rsidRPr="00762239">
              <w:rPr>
                <w:rFonts w:ascii="宋体" w:hAnsi="宋体" w:hint="eastAsia"/>
              </w:rPr>
              <w:t>电压放大倍数及最大不失真输出电压幅度的测试方法</w:t>
            </w:r>
            <w:r>
              <w:t>。</w:t>
            </w:r>
          </w:p>
        </w:tc>
        <w:tc>
          <w:tcPr>
            <w:tcW w:w="649" w:type="pct"/>
            <w:tcBorders>
              <w:top w:val="single" w:sz="4" w:space="0" w:color="auto"/>
              <w:left w:val="nil"/>
              <w:bottom w:val="single" w:sz="4" w:space="0" w:color="auto"/>
              <w:right w:val="single" w:sz="4" w:space="0" w:color="auto"/>
            </w:tcBorders>
            <w:vAlign w:val="center"/>
          </w:tcPr>
          <w:p w14:paraId="0A1DA4B2" w14:textId="77777777" w:rsidR="00483EE9" w:rsidRDefault="00483EE9">
            <w:pPr>
              <w:jc w:val="center"/>
            </w:pPr>
            <w:r>
              <w:rPr>
                <w:rFonts w:hint="eastAsia"/>
              </w:rPr>
              <w:t>目标</w:t>
            </w:r>
            <w:r>
              <w:rPr>
                <w:rFonts w:hint="eastAsia"/>
              </w:rPr>
              <w:t>2.2</w:t>
            </w:r>
          </w:p>
          <w:p w14:paraId="2E43F424" w14:textId="77777777" w:rsidR="00483EE9" w:rsidRDefault="00483EE9">
            <w:pPr>
              <w:jc w:val="center"/>
            </w:pPr>
          </w:p>
        </w:tc>
      </w:tr>
      <w:tr w:rsidR="00483EE9" w14:paraId="41F99049" w14:textId="77777777" w:rsidTr="008E5D53">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2F49D124" w14:textId="77777777" w:rsidR="00483EE9" w:rsidRDefault="00483EE9">
            <w:pPr>
              <w:pStyle w:val="ListParagraph1"/>
              <w:ind w:firstLineChars="0" w:firstLine="0"/>
              <w:jc w:val="center"/>
              <w:rPr>
                <w:rFonts w:eastAsia="黑体"/>
              </w:rPr>
            </w:pPr>
            <w:r>
              <w:rPr>
                <w:rFonts w:eastAsia="黑体" w:hint="eastAsia"/>
              </w:rPr>
              <w:t>3</w:t>
            </w:r>
          </w:p>
        </w:tc>
        <w:tc>
          <w:tcPr>
            <w:tcW w:w="670" w:type="pct"/>
            <w:tcBorders>
              <w:top w:val="single" w:sz="4" w:space="0" w:color="auto"/>
              <w:left w:val="nil"/>
              <w:bottom w:val="single" w:sz="4" w:space="0" w:color="auto"/>
              <w:right w:val="single" w:sz="4" w:space="0" w:color="auto"/>
            </w:tcBorders>
            <w:vAlign w:val="center"/>
          </w:tcPr>
          <w:p w14:paraId="3DE92061" w14:textId="77777777" w:rsidR="00483EE9" w:rsidRDefault="00483EE9">
            <w:pPr>
              <w:jc w:val="left"/>
            </w:pPr>
            <w:r w:rsidRPr="00762239">
              <w:rPr>
                <w:rFonts w:hint="eastAsia"/>
              </w:rPr>
              <w:t>负反馈放大器</w:t>
            </w:r>
          </w:p>
        </w:tc>
        <w:tc>
          <w:tcPr>
            <w:tcW w:w="1458" w:type="pct"/>
            <w:tcBorders>
              <w:top w:val="single" w:sz="4" w:space="0" w:color="auto"/>
              <w:left w:val="nil"/>
              <w:bottom w:val="single" w:sz="4" w:space="0" w:color="auto"/>
              <w:right w:val="single" w:sz="4" w:space="0" w:color="auto"/>
            </w:tcBorders>
            <w:vAlign w:val="center"/>
          </w:tcPr>
          <w:p w14:paraId="338BFBF6" w14:textId="77777777" w:rsidR="00483EE9" w:rsidRDefault="00483EE9" w:rsidP="008E5D53">
            <w:r>
              <w:rPr>
                <w:rFonts w:hint="eastAsia"/>
              </w:rPr>
              <w:t>测量</w:t>
            </w:r>
            <w:r w:rsidRPr="00762239">
              <w:rPr>
                <w:rFonts w:ascii="宋体" w:hAnsi="宋体" w:hint="eastAsia"/>
              </w:rPr>
              <w:t>静态工作点</w:t>
            </w:r>
            <w:r>
              <w:t>；</w:t>
            </w:r>
            <w:r>
              <w:rPr>
                <w:rFonts w:hint="eastAsia"/>
              </w:rPr>
              <w:t>测量</w:t>
            </w:r>
            <w:r>
              <w:rPr>
                <w:rFonts w:ascii="宋体" w:hAnsi="宋体" w:hint="eastAsia"/>
              </w:rPr>
              <w:t>基本放大器的各项性能指标</w:t>
            </w:r>
            <w:r>
              <w:t>；</w:t>
            </w:r>
            <w:r>
              <w:rPr>
                <w:rFonts w:hint="eastAsia"/>
              </w:rPr>
              <w:t>测试</w:t>
            </w:r>
            <w:r w:rsidRPr="00762239">
              <w:rPr>
                <w:rFonts w:ascii="宋体" w:hAnsi="宋体" w:hint="eastAsia"/>
              </w:rPr>
              <w:t>负反馈放大器</w:t>
            </w:r>
            <w:r>
              <w:rPr>
                <w:rFonts w:ascii="宋体" w:hAnsi="宋体" w:hint="eastAsia"/>
              </w:rPr>
              <w:t>的各项</w:t>
            </w:r>
            <w:r w:rsidRPr="00762239">
              <w:rPr>
                <w:rFonts w:ascii="宋体" w:hAnsi="宋体" w:hint="eastAsia"/>
              </w:rPr>
              <w:t>性能指标</w:t>
            </w:r>
            <w:r>
              <w:rPr>
                <w:rFonts w:ascii="宋体" w:hAnsi="宋体" w:hint="eastAsia"/>
              </w:rPr>
              <w:t>，观察</w:t>
            </w:r>
            <w:r w:rsidRPr="00762239">
              <w:rPr>
                <w:rFonts w:ascii="宋体" w:hAnsi="宋体" w:hint="eastAsia"/>
              </w:rPr>
              <w:t>负反馈</w:t>
            </w:r>
            <w:r>
              <w:rPr>
                <w:rFonts w:ascii="宋体" w:hAnsi="宋体" w:hint="eastAsia"/>
              </w:rPr>
              <w:t>对非线性失真的改善。</w:t>
            </w:r>
          </w:p>
        </w:tc>
        <w:tc>
          <w:tcPr>
            <w:tcW w:w="370" w:type="pct"/>
            <w:tcBorders>
              <w:top w:val="single" w:sz="4" w:space="0" w:color="auto"/>
              <w:left w:val="nil"/>
              <w:bottom w:val="single" w:sz="4" w:space="0" w:color="auto"/>
              <w:right w:val="single" w:sz="4" w:space="0" w:color="auto"/>
            </w:tcBorders>
            <w:vAlign w:val="center"/>
          </w:tcPr>
          <w:p w14:paraId="1C4DD43A" w14:textId="77777777" w:rsidR="00483EE9" w:rsidRDefault="00483EE9">
            <w:pPr>
              <w:jc w:val="center"/>
            </w:pPr>
            <w:r>
              <w:rPr>
                <w:rFonts w:hint="eastAsia"/>
              </w:rPr>
              <w:t>2</w:t>
            </w:r>
          </w:p>
        </w:tc>
        <w:tc>
          <w:tcPr>
            <w:tcW w:w="370" w:type="pct"/>
            <w:tcBorders>
              <w:top w:val="single" w:sz="4" w:space="0" w:color="auto"/>
              <w:left w:val="nil"/>
              <w:bottom w:val="single" w:sz="4" w:space="0" w:color="auto"/>
              <w:right w:val="single" w:sz="4" w:space="0" w:color="auto"/>
            </w:tcBorders>
            <w:vAlign w:val="center"/>
          </w:tcPr>
          <w:p w14:paraId="70D36FF6" w14:textId="77777777" w:rsidR="00483EE9" w:rsidRDefault="00483EE9">
            <w:pPr>
              <w:jc w:val="center"/>
            </w:pPr>
            <w:r w:rsidRPr="00762239">
              <w:rPr>
                <w:rFonts w:ascii="宋体" w:hAnsi="宋体" w:hint="eastAsia"/>
              </w:rPr>
              <w:t>验证</w:t>
            </w:r>
          </w:p>
        </w:tc>
        <w:tc>
          <w:tcPr>
            <w:tcW w:w="1110" w:type="pct"/>
            <w:tcBorders>
              <w:top w:val="single" w:sz="4" w:space="0" w:color="auto"/>
              <w:left w:val="single" w:sz="4" w:space="0" w:color="auto"/>
              <w:bottom w:val="single" w:sz="4" w:space="0" w:color="auto"/>
              <w:right w:val="single" w:sz="4" w:space="0" w:color="auto"/>
            </w:tcBorders>
            <w:vAlign w:val="center"/>
          </w:tcPr>
          <w:p w14:paraId="7A7B27BA" w14:textId="77777777" w:rsidR="00483EE9" w:rsidRDefault="00483EE9">
            <w:r w:rsidRPr="00762239">
              <w:rPr>
                <w:rFonts w:ascii="宋体" w:hAnsi="宋体" w:hint="eastAsia"/>
              </w:rPr>
              <w:t>掌握</w:t>
            </w:r>
            <w:r>
              <w:rPr>
                <w:rFonts w:ascii="宋体" w:hAnsi="宋体" w:hint="eastAsia"/>
              </w:rPr>
              <w:t>负反馈放大器的工作原理及</w:t>
            </w:r>
            <w:r w:rsidRPr="00762239">
              <w:rPr>
                <w:rFonts w:ascii="宋体" w:hAnsi="宋体" w:hint="eastAsia"/>
              </w:rPr>
              <w:t>负反馈放大器性能指标的调试方法。</w:t>
            </w:r>
          </w:p>
        </w:tc>
        <w:tc>
          <w:tcPr>
            <w:tcW w:w="649" w:type="pct"/>
            <w:tcBorders>
              <w:top w:val="single" w:sz="4" w:space="0" w:color="auto"/>
              <w:left w:val="nil"/>
              <w:bottom w:val="single" w:sz="4" w:space="0" w:color="auto"/>
              <w:right w:val="single" w:sz="4" w:space="0" w:color="auto"/>
            </w:tcBorders>
            <w:vAlign w:val="center"/>
          </w:tcPr>
          <w:p w14:paraId="61AFF20B" w14:textId="77777777" w:rsidR="00483EE9" w:rsidRDefault="00483EE9">
            <w:pPr>
              <w:jc w:val="center"/>
            </w:pPr>
            <w:r>
              <w:rPr>
                <w:rFonts w:hint="eastAsia"/>
              </w:rPr>
              <w:t>目标</w:t>
            </w:r>
            <w:r>
              <w:rPr>
                <w:rFonts w:hint="eastAsia"/>
              </w:rPr>
              <w:t>2.2</w:t>
            </w:r>
          </w:p>
          <w:p w14:paraId="35E58A5B" w14:textId="77777777" w:rsidR="00483EE9" w:rsidRDefault="00483EE9">
            <w:pPr>
              <w:jc w:val="center"/>
            </w:pPr>
            <w:r>
              <w:rPr>
                <w:rFonts w:hint="eastAsia"/>
              </w:rPr>
              <w:t>目标</w:t>
            </w:r>
            <w:r>
              <w:rPr>
                <w:rFonts w:hint="eastAsia"/>
              </w:rPr>
              <w:t>2.3</w:t>
            </w:r>
          </w:p>
        </w:tc>
      </w:tr>
      <w:tr w:rsidR="00483EE9" w14:paraId="6C1C0352" w14:textId="77777777" w:rsidTr="008E5D53">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1E212873" w14:textId="77777777" w:rsidR="00483EE9" w:rsidRDefault="00483EE9">
            <w:pPr>
              <w:pStyle w:val="ListParagraph1"/>
              <w:ind w:firstLineChars="0" w:firstLine="0"/>
              <w:jc w:val="center"/>
              <w:rPr>
                <w:rFonts w:eastAsia="黑体"/>
              </w:rPr>
            </w:pPr>
            <w:r>
              <w:rPr>
                <w:rFonts w:eastAsia="黑体" w:hint="eastAsia"/>
              </w:rPr>
              <w:t>4</w:t>
            </w:r>
          </w:p>
        </w:tc>
        <w:tc>
          <w:tcPr>
            <w:tcW w:w="670" w:type="pct"/>
            <w:tcBorders>
              <w:top w:val="single" w:sz="4" w:space="0" w:color="auto"/>
              <w:left w:val="nil"/>
              <w:bottom w:val="single" w:sz="4" w:space="0" w:color="auto"/>
              <w:right w:val="single" w:sz="4" w:space="0" w:color="auto"/>
            </w:tcBorders>
            <w:vAlign w:val="center"/>
          </w:tcPr>
          <w:p w14:paraId="791974C7" w14:textId="77777777" w:rsidR="00483EE9" w:rsidRDefault="00483EE9">
            <w:pPr>
              <w:jc w:val="left"/>
            </w:pPr>
            <w:r w:rsidRPr="00762239">
              <w:rPr>
                <w:rFonts w:hint="eastAsia"/>
              </w:rPr>
              <w:t>集成运算放大器的基本应用</w:t>
            </w:r>
          </w:p>
        </w:tc>
        <w:tc>
          <w:tcPr>
            <w:tcW w:w="1458" w:type="pct"/>
            <w:tcBorders>
              <w:top w:val="single" w:sz="4" w:space="0" w:color="auto"/>
              <w:left w:val="nil"/>
              <w:bottom w:val="single" w:sz="4" w:space="0" w:color="auto"/>
              <w:right w:val="single" w:sz="4" w:space="0" w:color="auto"/>
            </w:tcBorders>
            <w:vAlign w:val="center"/>
          </w:tcPr>
          <w:p w14:paraId="60A1EE8D" w14:textId="77777777" w:rsidR="00483EE9" w:rsidRDefault="00483EE9" w:rsidP="008E5D53">
            <w:pPr>
              <w:rPr>
                <w:rFonts w:ascii="宋体" w:hAnsi="宋体"/>
              </w:rPr>
            </w:pPr>
            <w:r>
              <w:rPr>
                <w:rFonts w:hint="eastAsia"/>
              </w:rPr>
              <w:t>反向比例运算电路</w:t>
            </w:r>
            <w:r>
              <w:t>；</w:t>
            </w:r>
            <w:r>
              <w:rPr>
                <w:rFonts w:hint="eastAsia"/>
              </w:rPr>
              <w:t>反向加法运算电路</w:t>
            </w:r>
            <w:r>
              <w:t>；</w:t>
            </w:r>
            <w:r>
              <w:rPr>
                <w:rFonts w:hint="eastAsia"/>
              </w:rPr>
              <w:t>同向比例运算电路</w:t>
            </w:r>
            <w:r>
              <w:t>；</w:t>
            </w:r>
            <w:r>
              <w:rPr>
                <w:rFonts w:hint="eastAsia"/>
              </w:rPr>
              <w:t>减法器。</w:t>
            </w:r>
          </w:p>
          <w:p w14:paraId="3F498598" w14:textId="77777777" w:rsidR="00483EE9" w:rsidRPr="00FC165C" w:rsidRDefault="00483EE9">
            <w:pPr>
              <w:jc w:val="left"/>
            </w:pPr>
          </w:p>
        </w:tc>
        <w:tc>
          <w:tcPr>
            <w:tcW w:w="370" w:type="pct"/>
            <w:tcBorders>
              <w:top w:val="single" w:sz="4" w:space="0" w:color="auto"/>
              <w:left w:val="nil"/>
              <w:bottom w:val="single" w:sz="4" w:space="0" w:color="auto"/>
              <w:right w:val="single" w:sz="4" w:space="0" w:color="auto"/>
            </w:tcBorders>
            <w:vAlign w:val="center"/>
          </w:tcPr>
          <w:p w14:paraId="0296E10E" w14:textId="77777777" w:rsidR="00483EE9" w:rsidRDefault="00483EE9">
            <w:pPr>
              <w:jc w:val="center"/>
            </w:pPr>
            <w:r>
              <w:rPr>
                <w:rFonts w:hint="eastAsia"/>
              </w:rPr>
              <w:t>2</w:t>
            </w:r>
          </w:p>
        </w:tc>
        <w:tc>
          <w:tcPr>
            <w:tcW w:w="370" w:type="pct"/>
            <w:tcBorders>
              <w:top w:val="single" w:sz="4" w:space="0" w:color="auto"/>
              <w:left w:val="nil"/>
              <w:bottom w:val="single" w:sz="4" w:space="0" w:color="auto"/>
              <w:right w:val="single" w:sz="4" w:space="0" w:color="auto"/>
            </w:tcBorders>
            <w:vAlign w:val="center"/>
          </w:tcPr>
          <w:p w14:paraId="7144787A" w14:textId="77777777" w:rsidR="00483EE9" w:rsidRDefault="00483EE9">
            <w:pPr>
              <w:jc w:val="center"/>
            </w:pPr>
            <w:r>
              <w:rPr>
                <w:rFonts w:hint="eastAsia"/>
              </w:rPr>
              <w:t>设计</w:t>
            </w:r>
          </w:p>
        </w:tc>
        <w:tc>
          <w:tcPr>
            <w:tcW w:w="1110" w:type="pct"/>
            <w:tcBorders>
              <w:top w:val="single" w:sz="4" w:space="0" w:color="auto"/>
              <w:left w:val="single" w:sz="4" w:space="0" w:color="auto"/>
              <w:bottom w:val="single" w:sz="4" w:space="0" w:color="auto"/>
              <w:right w:val="single" w:sz="4" w:space="0" w:color="auto"/>
            </w:tcBorders>
            <w:vAlign w:val="center"/>
          </w:tcPr>
          <w:p w14:paraId="6ACEC878" w14:textId="77777777" w:rsidR="00483EE9" w:rsidRPr="00FC165C" w:rsidRDefault="00483EE9" w:rsidP="008E5D53">
            <w:r>
              <w:rPr>
                <w:rFonts w:ascii="宋体" w:hAnsi="宋体" w:hint="eastAsia"/>
              </w:rPr>
              <w:t>掌握集成运算放大器的正确使用方法</w:t>
            </w:r>
            <w:r>
              <w:t>；</w:t>
            </w:r>
            <w:r>
              <w:rPr>
                <w:rFonts w:hint="eastAsia"/>
              </w:rPr>
              <w:t>掌握</w:t>
            </w:r>
            <w:r w:rsidRPr="00762239">
              <w:rPr>
                <w:rFonts w:ascii="宋体" w:hAnsi="宋体" w:hint="eastAsia"/>
              </w:rPr>
              <w:t>比例、加法、减法等运算电路的计算与组装连接、测试</w:t>
            </w:r>
            <w:r>
              <w:t>。</w:t>
            </w:r>
          </w:p>
        </w:tc>
        <w:tc>
          <w:tcPr>
            <w:tcW w:w="649" w:type="pct"/>
            <w:tcBorders>
              <w:top w:val="single" w:sz="4" w:space="0" w:color="auto"/>
              <w:left w:val="nil"/>
              <w:bottom w:val="single" w:sz="4" w:space="0" w:color="auto"/>
              <w:right w:val="single" w:sz="4" w:space="0" w:color="auto"/>
            </w:tcBorders>
            <w:vAlign w:val="center"/>
          </w:tcPr>
          <w:p w14:paraId="19EDA6F2" w14:textId="77777777" w:rsidR="00483EE9" w:rsidRDefault="00483EE9">
            <w:pPr>
              <w:jc w:val="center"/>
            </w:pPr>
            <w:r>
              <w:rPr>
                <w:rFonts w:hint="eastAsia"/>
              </w:rPr>
              <w:t>目标</w:t>
            </w:r>
            <w:r>
              <w:rPr>
                <w:rFonts w:hint="eastAsia"/>
              </w:rPr>
              <w:t>2.2</w:t>
            </w:r>
          </w:p>
          <w:p w14:paraId="4D2A556D" w14:textId="77777777" w:rsidR="00483EE9" w:rsidRDefault="00483EE9">
            <w:pPr>
              <w:jc w:val="center"/>
            </w:pPr>
            <w:r>
              <w:rPr>
                <w:rFonts w:hint="eastAsia"/>
              </w:rPr>
              <w:t>目标</w:t>
            </w:r>
            <w:r>
              <w:rPr>
                <w:rFonts w:hint="eastAsia"/>
              </w:rPr>
              <w:t>2.4</w:t>
            </w:r>
          </w:p>
        </w:tc>
      </w:tr>
      <w:tr w:rsidR="00483EE9" w14:paraId="3BA1632F" w14:textId="77777777" w:rsidTr="008E5D53">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09B860FF" w14:textId="77777777" w:rsidR="00483EE9" w:rsidRDefault="00483EE9">
            <w:pPr>
              <w:pStyle w:val="ListParagraph1"/>
              <w:ind w:firstLineChars="0" w:firstLine="0"/>
              <w:jc w:val="center"/>
              <w:rPr>
                <w:rFonts w:eastAsia="黑体"/>
              </w:rPr>
            </w:pPr>
            <w:r>
              <w:rPr>
                <w:rFonts w:eastAsia="黑体" w:hint="eastAsia"/>
              </w:rPr>
              <w:t>5</w:t>
            </w:r>
          </w:p>
        </w:tc>
        <w:tc>
          <w:tcPr>
            <w:tcW w:w="670" w:type="pct"/>
            <w:tcBorders>
              <w:top w:val="single" w:sz="4" w:space="0" w:color="auto"/>
              <w:left w:val="nil"/>
              <w:bottom w:val="single" w:sz="4" w:space="0" w:color="auto"/>
              <w:right w:val="single" w:sz="4" w:space="0" w:color="auto"/>
            </w:tcBorders>
            <w:vAlign w:val="center"/>
          </w:tcPr>
          <w:p w14:paraId="016DC206" w14:textId="77777777" w:rsidR="00483EE9" w:rsidRDefault="00483EE9">
            <w:pPr>
              <w:jc w:val="left"/>
            </w:pPr>
            <w:r w:rsidRPr="00762239">
              <w:rPr>
                <w:rFonts w:hint="eastAsia"/>
              </w:rPr>
              <w:t>门电路逻辑功能及测试</w:t>
            </w:r>
          </w:p>
        </w:tc>
        <w:tc>
          <w:tcPr>
            <w:tcW w:w="1458" w:type="pct"/>
            <w:tcBorders>
              <w:top w:val="single" w:sz="4" w:space="0" w:color="auto"/>
              <w:left w:val="nil"/>
              <w:bottom w:val="single" w:sz="4" w:space="0" w:color="auto"/>
              <w:right w:val="single" w:sz="4" w:space="0" w:color="auto"/>
            </w:tcBorders>
            <w:vAlign w:val="center"/>
          </w:tcPr>
          <w:p w14:paraId="6AB91A2C" w14:textId="77777777" w:rsidR="00483EE9" w:rsidRPr="001F05DD" w:rsidRDefault="00483EE9" w:rsidP="008E5D53">
            <w:pPr>
              <w:rPr>
                <w:rFonts w:ascii="宋体" w:hAnsi="宋体"/>
              </w:rPr>
            </w:pPr>
            <w:r>
              <w:rPr>
                <w:rFonts w:hint="eastAsia"/>
              </w:rPr>
              <w:t>验证</w:t>
            </w:r>
            <w:r>
              <w:rPr>
                <w:rFonts w:hint="eastAsia"/>
              </w:rPr>
              <w:t>74LS20</w:t>
            </w:r>
            <w:r>
              <w:rPr>
                <w:rFonts w:hint="eastAsia"/>
              </w:rPr>
              <w:t>和</w:t>
            </w:r>
            <w:r>
              <w:rPr>
                <w:rFonts w:hint="eastAsia"/>
              </w:rPr>
              <w:t>CD4011</w:t>
            </w:r>
            <w:r>
              <w:rPr>
                <w:rFonts w:hint="eastAsia"/>
              </w:rPr>
              <w:t>的逻辑功能</w:t>
            </w:r>
            <w:r>
              <w:t>；</w:t>
            </w:r>
            <w:r>
              <w:rPr>
                <w:rFonts w:hint="eastAsia"/>
              </w:rPr>
              <w:t>74LS20</w:t>
            </w:r>
            <w:r>
              <w:rPr>
                <w:rFonts w:hint="eastAsia"/>
              </w:rPr>
              <w:t>和</w:t>
            </w:r>
            <w:r>
              <w:rPr>
                <w:rFonts w:hint="eastAsia"/>
              </w:rPr>
              <w:t>CD4011</w:t>
            </w:r>
            <w:r>
              <w:rPr>
                <w:rFonts w:hint="eastAsia"/>
              </w:rPr>
              <w:t>主要参数的测试</w:t>
            </w:r>
            <w:r>
              <w:rPr>
                <w:rFonts w:ascii="宋体" w:hAnsi="宋体" w:hint="eastAsia"/>
              </w:rPr>
              <w:t>。</w:t>
            </w:r>
          </w:p>
          <w:p w14:paraId="5A2DFA74" w14:textId="77777777" w:rsidR="00483EE9" w:rsidRPr="000B1E40" w:rsidRDefault="00483EE9">
            <w:pPr>
              <w:jc w:val="left"/>
            </w:pPr>
          </w:p>
        </w:tc>
        <w:tc>
          <w:tcPr>
            <w:tcW w:w="370" w:type="pct"/>
            <w:tcBorders>
              <w:top w:val="single" w:sz="4" w:space="0" w:color="auto"/>
              <w:left w:val="nil"/>
              <w:bottom w:val="single" w:sz="4" w:space="0" w:color="auto"/>
              <w:right w:val="single" w:sz="4" w:space="0" w:color="auto"/>
            </w:tcBorders>
            <w:vAlign w:val="center"/>
          </w:tcPr>
          <w:p w14:paraId="30EE0BBC" w14:textId="77777777" w:rsidR="00483EE9" w:rsidRDefault="00483EE9">
            <w:pPr>
              <w:jc w:val="center"/>
            </w:pPr>
            <w:r>
              <w:rPr>
                <w:rFonts w:hint="eastAsia"/>
              </w:rPr>
              <w:t>2</w:t>
            </w:r>
          </w:p>
        </w:tc>
        <w:tc>
          <w:tcPr>
            <w:tcW w:w="370" w:type="pct"/>
            <w:tcBorders>
              <w:top w:val="single" w:sz="4" w:space="0" w:color="auto"/>
              <w:left w:val="nil"/>
              <w:bottom w:val="single" w:sz="4" w:space="0" w:color="auto"/>
              <w:right w:val="single" w:sz="4" w:space="0" w:color="auto"/>
            </w:tcBorders>
            <w:vAlign w:val="center"/>
          </w:tcPr>
          <w:p w14:paraId="3744EBBC" w14:textId="77777777" w:rsidR="00483EE9" w:rsidRDefault="00483EE9">
            <w:pPr>
              <w:jc w:val="center"/>
            </w:pPr>
            <w:r w:rsidRPr="00762239">
              <w:rPr>
                <w:rFonts w:ascii="宋体" w:hAnsi="宋体" w:hint="eastAsia"/>
              </w:rPr>
              <w:t>验证</w:t>
            </w:r>
          </w:p>
        </w:tc>
        <w:tc>
          <w:tcPr>
            <w:tcW w:w="1110" w:type="pct"/>
            <w:tcBorders>
              <w:top w:val="single" w:sz="4" w:space="0" w:color="auto"/>
              <w:left w:val="single" w:sz="4" w:space="0" w:color="auto"/>
              <w:bottom w:val="single" w:sz="4" w:space="0" w:color="auto"/>
              <w:right w:val="single" w:sz="4" w:space="0" w:color="auto"/>
            </w:tcBorders>
            <w:vAlign w:val="center"/>
          </w:tcPr>
          <w:p w14:paraId="6A146D3A" w14:textId="77777777" w:rsidR="00483EE9" w:rsidRPr="000B1E40" w:rsidRDefault="00483EE9" w:rsidP="008E5D53">
            <w:r w:rsidRPr="00762239">
              <w:rPr>
                <w:rFonts w:ascii="宋体" w:hAnsi="宋体" w:hint="eastAsia"/>
              </w:rPr>
              <w:t>掌握</w:t>
            </w:r>
            <w:r w:rsidRPr="00762239">
              <w:rPr>
                <w:rFonts w:hint="eastAsia"/>
              </w:rPr>
              <w:t>集成门电路的引脚分布</w:t>
            </w:r>
            <w:r>
              <w:t>；</w:t>
            </w:r>
            <w:r>
              <w:rPr>
                <w:rFonts w:ascii="宋体" w:hAnsi="宋体" w:hint="eastAsia"/>
              </w:rPr>
              <w:t>掌握</w:t>
            </w:r>
            <w:r w:rsidRPr="00762239">
              <w:rPr>
                <w:rFonts w:hint="eastAsia"/>
              </w:rPr>
              <w:t>门电路逻辑功能测试</w:t>
            </w:r>
            <w:r>
              <w:t>；</w:t>
            </w:r>
            <w:r w:rsidRPr="00762239">
              <w:rPr>
                <w:rFonts w:ascii="宋体" w:hAnsi="宋体" w:hint="eastAsia"/>
              </w:rPr>
              <w:t>学</w:t>
            </w:r>
            <w:r>
              <w:rPr>
                <w:rFonts w:ascii="宋体" w:hAnsi="宋体" w:hint="eastAsia"/>
              </w:rPr>
              <w:t>会</w:t>
            </w:r>
            <w:r>
              <w:rPr>
                <w:rFonts w:hint="eastAsia"/>
              </w:rPr>
              <w:t>逻辑电路输出状态的</w:t>
            </w:r>
            <w:r w:rsidRPr="00762239">
              <w:rPr>
                <w:rFonts w:ascii="宋体" w:hAnsi="宋体" w:hint="eastAsia"/>
              </w:rPr>
              <w:t>测试方法</w:t>
            </w:r>
            <w:r>
              <w:t>。</w:t>
            </w:r>
          </w:p>
        </w:tc>
        <w:tc>
          <w:tcPr>
            <w:tcW w:w="649" w:type="pct"/>
            <w:tcBorders>
              <w:top w:val="single" w:sz="4" w:space="0" w:color="auto"/>
              <w:left w:val="nil"/>
              <w:bottom w:val="single" w:sz="4" w:space="0" w:color="auto"/>
              <w:right w:val="single" w:sz="4" w:space="0" w:color="auto"/>
            </w:tcBorders>
            <w:vAlign w:val="center"/>
          </w:tcPr>
          <w:p w14:paraId="2CAF336C" w14:textId="77777777" w:rsidR="00483EE9" w:rsidRDefault="00483EE9">
            <w:pPr>
              <w:jc w:val="center"/>
            </w:pPr>
            <w:r>
              <w:rPr>
                <w:rFonts w:hint="eastAsia"/>
              </w:rPr>
              <w:t>目标</w:t>
            </w:r>
            <w:r>
              <w:rPr>
                <w:rFonts w:hint="eastAsia"/>
              </w:rPr>
              <w:t>2.1</w:t>
            </w:r>
          </w:p>
          <w:p w14:paraId="5854788B" w14:textId="77777777" w:rsidR="00483EE9" w:rsidRDefault="00483EE9">
            <w:pPr>
              <w:jc w:val="center"/>
            </w:pPr>
          </w:p>
        </w:tc>
      </w:tr>
      <w:tr w:rsidR="00483EE9" w14:paraId="18D5A17A" w14:textId="77777777" w:rsidTr="008E5D53">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3966D120" w14:textId="77777777" w:rsidR="00483EE9" w:rsidRDefault="00483EE9">
            <w:pPr>
              <w:pStyle w:val="ListParagraph1"/>
              <w:ind w:firstLineChars="0" w:firstLine="0"/>
              <w:jc w:val="center"/>
              <w:rPr>
                <w:rFonts w:eastAsia="黑体"/>
              </w:rPr>
            </w:pPr>
            <w:r>
              <w:rPr>
                <w:rFonts w:eastAsia="黑体" w:hint="eastAsia"/>
              </w:rPr>
              <w:t>6</w:t>
            </w:r>
          </w:p>
        </w:tc>
        <w:tc>
          <w:tcPr>
            <w:tcW w:w="670" w:type="pct"/>
            <w:tcBorders>
              <w:top w:val="single" w:sz="4" w:space="0" w:color="auto"/>
              <w:left w:val="nil"/>
              <w:bottom w:val="single" w:sz="4" w:space="0" w:color="auto"/>
              <w:right w:val="single" w:sz="4" w:space="0" w:color="auto"/>
            </w:tcBorders>
            <w:vAlign w:val="center"/>
          </w:tcPr>
          <w:p w14:paraId="3871844E" w14:textId="77777777" w:rsidR="00483EE9" w:rsidRDefault="00483EE9">
            <w:pPr>
              <w:jc w:val="left"/>
            </w:pPr>
            <w:r w:rsidRPr="00762239">
              <w:rPr>
                <w:rFonts w:ascii="宋体" w:hAnsi="宋体" w:hint="eastAsia"/>
              </w:rPr>
              <w:t>组合逻辑电路设计</w:t>
            </w:r>
          </w:p>
        </w:tc>
        <w:tc>
          <w:tcPr>
            <w:tcW w:w="1458" w:type="pct"/>
            <w:tcBorders>
              <w:top w:val="single" w:sz="4" w:space="0" w:color="auto"/>
              <w:left w:val="nil"/>
              <w:bottom w:val="single" w:sz="4" w:space="0" w:color="auto"/>
              <w:right w:val="single" w:sz="4" w:space="0" w:color="auto"/>
            </w:tcBorders>
            <w:vAlign w:val="center"/>
          </w:tcPr>
          <w:p w14:paraId="75ED6958" w14:textId="77777777" w:rsidR="00483EE9" w:rsidRPr="000B1E40" w:rsidRDefault="00483EE9" w:rsidP="008E5D53">
            <w:pPr>
              <w:autoSpaceDE w:val="0"/>
              <w:autoSpaceDN w:val="0"/>
              <w:adjustRightInd w:val="0"/>
            </w:pPr>
            <w:r>
              <w:rPr>
                <w:rFonts w:hint="eastAsia"/>
              </w:rPr>
              <w:t>设计一个</w:t>
            </w:r>
            <w:r>
              <w:rPr>
                <w:rFonts w:hint="eastAsia"/>
              </w:rPr>
              <w:t>4</w:t>
            </w:r>
            <w:r>
              <w:rPr>
                <w:rFonts w:hint="eastAsia"/>
              </w:rPr>
              <w:t>人无弃权表决电路，其中权威人士的一票相当于两票，本设计要求采用四二输入</w:t>
            </w:r>
            <w:r>
              <w:rPr>
                <w:rFonts w:hint="eastAsia"/>
              </w:rPr>
              <w:lastRenderedPageBreak/>
              <w:t>与非门实现。要求按照设计步骤进行，直到测试电路逻辑功能符合设计要求为止</w:t>
            </w:r>
            <w:r>
              <w:rPr>
                <w:rFonts w:ascii="宋体" w:hAnsi="宋体" w:hint="eastAsia"/>
              </w:rPr>
              <w:t>。</w:t>
            </w:r>
          </w:p>
        </w:tc>
        <w:tc>
          <w:tcPr>
            <w:tcW w:w="370" w:type="pct"/>
            <w:tcBorders>
              <w:top w:val="single" w:sz="4" w:space="0" w:color="auto"/>
              <w:left w:val="nil"/>
              <w:bottom w:val="single" w:sz="4" w:space="0" w:color="auto"/>
              <w:right w:val="single" w:sz="4" w:space="0" w:color="auto"/>
            </w:tcBorders>
            <w:vAlign w:val="center"/>
          </w:tcPr>
          <w:p w14:paraId="2FEF39F9" w14:textId="77777777" w:rsidR="00483EE9" w:rsidRDefault="00483EE9">
            <w:pPr>
              <w:jc w:val="center"/>
            </w:pPr>
            <w:r>
              <w:rPr>
                <w:rFonts w:hint="eastAsia"/>
              </w:rPr>
              <w:lastRenderedPageBreak/>
              <w:t>2</w:t>
            </w:r>
          </w:p>
        </w:tc>
        <w:tc>
          <w:tcPr>
            <w:tcW w:w="370" w:type="pct"/>
            <w:tcBorders>
              <w:top w:val="single" w:sz="4" w:space="0" w:color="auto"/>
              <w:left w:val="nil"/>
              <w:bottom w:val="single" w:sz="4" w:space="0" w:color="auto"/>
              <w:right w:val="single" w:sz="4" w:space="0" w:color="auto"/>
            </w:tcBorders>
            <w:vAlign w:val="center"/>
          </w:tcPr>
          <w:p w14:paraId="078FD99B" w14:textId="77777777" w:rsidR="00483EE9" w:rsidRDefault="00483EE9">
            <w:pPr>
              <w:jc w:val="center"/>
            </w:pPr>
            <w:r>
              <w:rPr>
                <w:rFonts w:hint="eastAsia"/>
              </w:rPr>
              <w:t>设计</w:t>
            </w:r>
          </w:p>
        </w:tc>
        <w:tc>
          <w:tcPr>
            <w:tcW w:w="1110" w:type="pct"/>
            <w:tcBorders>
              <w:top w:val="single" w:sz="4" w:space="0" w:color="auto"/>
              <w:left w:val="single" w:sz="4" w:space="0" w:color="auto"/>
              <w:bottom w:val="single" w:sz="4" w:space="0" w:color="auto"/>
              <w:right w:val="single" w:sz="4" w:space="0" w:color="auto"/>
            </w:tcBorders>
            <w:vAlign w:val="center"/>
          </w:tcPr>
          <w:p w14:paraId="349BC21C" w14:textId="77777777" w:rsidR="00483EE9" w:rsidRPr="000B1E40" w:rsidRDefault="00483EE9" w:rsidP="008E5D53">
            <w:r>
              <w:rPr>
                <w:rFonts w:hint="eastAsia"/>
              </w:rPr>
              <w:t>掌握</w:t>
            </w:r>
            <w:r w:rsidRPr="00762239">
              <w:rPr>
                <w:rFonts w:hint="eastAsia"/>
              </w:rPr>
              <w:t>中规模集成电路（例如数据选择器、译码器）的性能及使用方法</w:t>
            </w:r>
            <w:r>
              <w:rPr>
                <w:rFonts w:hint="eastAsia"/>
              </w:rPr>
              <w:t>，</w:t>
            </w:r>
            <w:r w:rsidRPr="00762239">
              <w:rPr>
                <w:rFonts w:ascii="宋体" w:hAnsi="宋体" w:hint="eastAsia"/>
              </w:rPr>
              <w:lastRenderedPageBreak/>
              <w:t>掌握组合逻辑电路</w:t>
            </w:r>
            <w:r>
              <w:rPr>
                <w:rFonts w:ascii="宋体" w:hAnsi="宋体" w:hint="eastAsia"/>
              </w:rPr>
              <w:t>的</w:t>
            </w:r>
            <w:r w:rsidRPr="00762239">
              <w:rPr>
                <w:rFonts w:ascii="宋体" w:hAnsi="宋体" w:hint="eastAsia"/>
              </w:rPr>
              <w:t>设计</w:t>
            </w:r>
            <w:r>
              <w:t>；</w:t>
            </w:r>
            <w:r>
              <w:rPr>
                <w:rFonts w:hint="eastAsia"/>
              </w:rPr>
              <w:t>能</w:t>
            </w:r>
            <w:r w:rsidRPr="00762239">
              <w:rPr>
                <w:rFonts w:hint="eastAsia"/>
              </w:rPr>
              <w:t>利用常见的中规模集成电路根据要求设计组合逻辑电</w:t>
            </w:r>
            <w:r w:rsidRPr="00762239">
              <w:rPr>
                <w:rFonts w:ascii="宋体" w:hAnsi="宋体" w:cs="宋体" w:hint="eastAsia"/>
              </w:rPr>
              <w:t>路</w:t>
            </w:r>
            <w:r>
              <w:t>。</w:t>
            </w:r>
          </w:p>
        </w:tc>
        <w:tc>
          <w:tcPr>
            <w:tcW w:w="649" w:type="pct"/>
            <w:tcBorders>
              <w:top w:val="single" w:sz="4" w:space="0" w:color="auto"/>
              <w:left w:val="nil"/>
              <w:bottom w:val="single" w:sz="4" w:space="0" w:color="auto"/>
              <w:right w:val="single" w:sz="4" w:space="0" w:color="auto"/>
            </w:tcBorders>
            <w:vAlign w:val="center"/>
          </w:tcPr>
          <w:p w14:paraId="56728BDB" w14:textId="77777777" w:rsidR="00483EE9" w:rsidRDefault="00483EE9">
            <w:pPr>
              <w:jc w:val="center"/>
            </w:pPr>
            <w:r>
              <w:rPr>
                <w:rFonts w:hint="eastAsia"/>
              </w:rPr>
              <w:lastRenderedPageBreak/>
              <w:t>目标</w:t>
            </w:r>
            <w:r>
              <w:rPr>
                <w:rFonts w:hint="eastAsia"/>
              </w:rPr>
              <w:t>2.1</w:t>
            </w:r>
          </w:p>
          <w:p w14:paraId="036C28AE" w14:textId="77777777" w:rsidR="00483EE9" w:rsidRDefault="00483EE9">
            <w:pPr>
              <w:jc w:val="center"/>
            </w:pPr>
            <w:r>
              <w:rPr>
                <w:rFonts w:hint="eastAsia"/>
              </w:rPr>
              <w:t>目标</w:t>
            </w:r>
            <w:r>
              <w:rPr>
                <w:rFonts w:hint="eastAsia"/>
              </w:rPr>
              <w:t>2.3</w:t>
            </w:r>
          </w:p>
          <w:p w14:paraId="67613FB3" w14:textId="77777777" w:rsidR="00483EE9" w:rsidRDefault="00483EE9">
            <w:pPr>
              <w:jc w:val="center"/>
            </w:pPr>
          </w:p>
        </w:tc>
      </w:tr>
      <w:tr w:rsidR="00483EE9" w14:paraId="52C8A97F" w14:textId="77777777" w:rsidTr="008E5D53">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56A08AED" w14:textId="77777777" w:rsidR="00483EE9" w:rsidRDefault="00483EE9">
            <w:pPr>
              <w:pStyle w:val="ListParagraph1"/>
              <w:ind w:firstLineChars="0" w:firstLine="0"/>
              <w:jc w:val="center"/>
              <w:rPr>
                <w:rFonts w:eastAsia="黑体"/>
              </w:rPr>
            </w:pPr>
            <w:r>
              <w:rPr>
                <w:rFonts w:eastAsia="黑体" w:hint="eastAsia"/>
              </w:rPr>
              <w:t>7</w:t>
            </w:r>
          </w:p>
        </w:tc>
        <w:tc>
          <w:tcPr>
            <w:tcW w:w="670" w:type="pct"/>
            <w:tcBorders>
              <w:top w:val="single" w:sz="4" w:space="0" w:color="auto"/>
              <w:left w:val="nil"/>
              <w:bottom w:val="single" w:sz="4" w:space="0" w:color="auto"/>
              <w:right w:val="single" w:sz="4" w:space="0" w:color="auto"/>
            </w:tcBorders>
            <w:vAlign w:val="center"/>
          </w:tcPr>
          <w:p w14:paraId="67FE9C7B" w14:textId="77777777" w:rsidR="00483EE9" w:rsidRPr="00762239" w:rsidRDefault="00483EE9">
            <w:pPr>
              <w:jc w:val="left"/>
              <w:rPr>
                <w:rFonts w:ascii="宋体" w:hAnsi="宋体"/>
              </w:rPr>
            </w:pPr>
            <w:r w:rsidRPr="00762239">
              <w:rPr>
                <w:rFonts w:ascii="宋体" w:hAnsi="宋体" w:hint="eastAsia"/>
              </w:rPr>
              <w:t>计数、译码及显示电路</w:t>
            </w:r>
          </w:p>
        </w:tc>
        <w:tc>
          <w:tcPr>
            <w:tcW w:w="1458" w:type="pct"/>
            <w:tcBorders>
              <w:top w:val="single" w:sz="4" w:space="0" w:color="auto"/>
              <w:left w:val="nil"/>
              <w:bottom w:val="single" w:sz="4" w:space="0" w:color="auto"/>
              <w:right w:val="single" w:sz="4" w:space="0" w:color="auto"/>
            </w:tcBorders>
            <w:vAlign w:val="center"/>
          </w:tcPr>
          <w:p w14:paraId="2DC61A96" w14:textId="77777777" w:rsidR="00483EE9" w:rsidRDefault="00483EE9" w:rsidP="008E5D53">
            <w:pPr>
              <w:rPr>
                <w:kern w:val="0"/>
              </w:rPr>
            </w:pPr>
            <w:r>
              <w:rPr>
                <w:rFonts w:hint="eastAsia"/>
              </w:rPr>
              <w:t>测试</w:t>
            </w:r>
            <w:r>
              <w:rPr>
                <w:rFonts w:hint="eastAsia"/>
              </w:rPr>
              <w:t>74LS163</w:t>
            </w:r>
            <w:r>
              <w:rPr>
                <w:rFonts w:hint="eastAsia"/>
              </w:rPr>
              <w:t>计数器的各项逻辑功能</w:t>
            </w:r>
            <w:r>
              <w:t>；</w:t>
            </w:r>
            <w:r>
              <w:rPr>
                <w:rFonts w:hint="eastAsia"/>
              </w:rPr>
              <w:t>改变</w:t>
            </w:r>
            <w:r>
              <w:rPr>
                <w:rFonts w:hint="eastAsia"/>
              </w:rPr>
              <w:t>74LS163</w:t>
            </w:r>
            <w:r>
              <w:rPr>
                <w:rFonts w:hint="eastAsia"/>
              </w:rPr>
              <w:t>二进制计数器为十进制计数器</w:t>
            </w:r>
            <w:r>
              <w:t>；</w:t>
            </w:r>
            <w:r>
              <w:rPr>
                <w:rFonts w:hint="eastAsia"/>
              </w:rPr>
              <w:t>用两个</w:t>
            </w:r>
            <w:r>
              <w:rPr>
                <w:rFonts w:hint="eastAsia"/>
              </w:rPr>
              <w:t>74LS163</w:t>
            </w:r>
            <w:r>
              <w:rPr>
                <w:rFonts w:hint="eastAsia"/>
              </w:rPr>
              <w:t>连接成一个两位十进制计数器，并用译码显示器显示出来</w:t>
            </w:r>
            <w:r>
              <w:rPr>
                <w:rFonts w:ascii="宋体" w:hAnsi="宋体" w:hint="eastAsia"/>
              </w:rPr>
              <w:t>。</w:t>
            </w:r>
          </w:p>
          <w:p w14:paraId="23F6C8A8" w14:textId="77777777" w:rsidR="00483EE9" w:rsidRPr="00574706" w:rsidRDefault="00483EE9">
            <w:pPr>
              <w:jc w:val="left"/>
            </w:pPr>
          </w:p>
        </w:tc>
        <w:tc>
          <w:tcPr>
            <w:tcW w:w="370" w:type="pct"/>
            <w:tcBorders>
              <w:top w:val="single" w:sz="4" w:space="0" w:color="auto"/>
              <w:left w:val="nil"/>
              <w:bottom w:val="single" w:sz="4" w:space="0" w:color="auto"/>
              <w:right w:val="single" w:sz="4" w:space="0" w:color="auto"/>
            </w:tcBorders>
            <w:vAlign w:val="center"/>
          </w:tcPr>
          <w:p w14:paraId="4D7C988B" w14:textId="77777777" w:rsidR="00483EE9" w:rsidRDefault="00483EE9">
            <w:pPr>
              <w:jc w:val="center"/>
            </w:pPr>
            <w:r>
              <w:rPr>
                <w:rFonts w:hint="eastAsia"/>
              </w:rPr>
              <w:t>2</w:t>
            </w:r>
          </w:p>
        </w:tc>
        <w:tc>
          <w:tcPr>
            <w:tcW w:w="370" w:type="pct"/>
            <w:tcBorders>
              <w:top w:val="single" w:sz="4" w:space="0" w:color="auto"/>
              <w:left w:val="nil"/>
              <w:bottom w:val="single" w:sz="4" w:space="0" w:color="auto"/>
              <w:right w:val="single" w:sz="4" w:space="0" w:color="auto"/>
            </w:tcBorders>
            <w:vAlign w:val="center"/>
          </w:tcPr>
          <w:p w14:paraId="3FF4D939" w14:textId="77777777" w:rsidR="00483EE9" w:rsidRDefault="00483EE9">
            <w:pPr>
              <w:jc w:val="center"/>
            </w:pPr>
            <w:r>
              <w:rPr>
                <w:rFonts w:hint="eastAsia"/>
              </w:rPr>
              <w:t>设计</w:t>
            </w:r>
          </w:p>
        </w:tc>
        <w:tc>
          <w:tcPr>
            <w:tcW w:w="1110" w:type="pct"/>
            <w:tcBorders>
              <w:top w:val="single" w:sz="4" w:space="0" w:color="auto"/>
              <w:left w:val="single" w:sz="4" w:space="0" w:color="auto"/>
              <w:bottom w:val="single" w:sz="4" w:space="0" w:color="auto"/>
              <w:right w:val="single" w:sz="4" w:space="0" w:color="auto"/>
            </w:tcBorders>
            <w:vAlign w:val="center"/>
          </w:tcPr>
          <w:p w14:paraId="2F3E398C" w14:textId="77777777" w:rsidR="00483EE9" w:rsidRPr="00574706" w:rsidRDefault="00483EE9">
            <w:r w:rsidRPr="00762239">
              <w:rPr>
                <w:rFonts w:hint="eastAsia"/>
              </w:rPr>
              <w:t>熟悉常用中规模计数器的逻辑功能</w:t>
            </w:r>
            <w:r>
              <w:t>；</w:t>
            </w:r>
            <w:r w:rsidRPr="00762239">
              <w:rPr>
                <w:rFonts w:hint="eastAsia"/>
              </w:rPr>
              <w:t>掌握计数、译码、显示电路的工作原理及其应用</w:t>
            </w:r>
            <w:r>
              <w:t>。</w:t>
            </w:r>
          </w:p>
        </w:tc>
        <w:tc>
          <w:tcPr>
            <w:tcW w:w="649" w:type="pct"/>
            <w:tcBorders>
              <w:top w:val="single" w:sz="4" w:space="0" w:color="auto"/>
              <w:left w:val="nil"/>
              <w:bottom w:val="single" w:sz="4" w:space="0" w:color="auto"/>
              <w:right w:val="single" w:sz="4" w:space="0" w:color="auto"/>
            </w:tcBorders>
            <w:vAlign w:val="center"/>
          </w:tcPr>
          <w:p w14:paraId="01328189" w14:textId="77777777" w:rsidR="00483EE9" w:rsidRDefault="00483EE9" w:rsidP="008E5D53">
            <w:pPr>
              <w:jc w:val="center"/>
            </w:pPr>
            <w:r>
              <w:rPr>
                <w:rFonts w:hint="eastAsia"/>
              </w:rPr>
              <w:t>目标</w:t>
            </w:r>
            <w:r>
              <w:rPr>
                <w:rFonts w:hint="eastAsia"/>
              </w:rPr>
              <w:t>2.1</w:t>
            </w:r>
          </w:p>
          <w:p w14:paraId="09A017CD" w14:textId="77777777" w:rsidR="00483EE9" w:rsidRDefault="00483EE9" w:rsidP="008E5D53">
            <w:pPr>
              <w:jc w:val="center"/>
            </w:pPr>
            <w:r>
              <w:rPr>
                <w:rFonts w:hint="eastAsia"/>
              </w:rPr>
              <w:t>目标</w:t>
            </w:r>
            <w:r>
              <w:rPr>
                <w:rFonts w:hint="eastAsia"/>
              </w:rPr>
              <w:t>2.3</w:t>
            </w:r>
          </w:p>
          <w:p w14:paraId="5DBDBB56" w14:textId="77777777" w:rsidR="00483EE9" w:rsidRDefault="00483EE9">
            <w:pPr>
              <w:jc w:val="center"/>
            </w:pPr>
          </w:p>
        </w:tc>
      </w:tr>
      <w:tr w:rsidR="00483EE9" w14:paraId="1C7DFA3B" w14:textId="77777777" w:rsidTr="008E5D53">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771B47CC" w14:textId="77777777" w:rsidR="00483EE9" w:rsidRDefault="00483EE9">
            <w:pPr>
              <w:pStyle w:val="ListParagraph1"/>
              <w:ind w:firstLineChars="0" w:firstLine="0"/>
              <w:jc w:val="center"/>
              <w:rPr>
                <w:rFonts w:eastAsia="黑体"/>
              </w:rPr>
            </w:pPr>
            <w:r>
              <w:rPr>
                <w:rFonts w:eastAsia="黑体" w:hint="eastAsia"/>
              </w:rPr>
              <w:t>8</w:t>
            </w:r>
          </w:p>
        </w:tc>
        <w:tc>
          <w:tcPr>
            <w:tcW w:w="670" w:type="pct"/>
            <w:tcBorders>
              <w:top w:val="single" w:sz="4" w:space="0" w:color="auto"/>
              <w:left w:val="nil"/>
              <w:bottom w:val="single" w:sz="4" w:space="0" w:color="auto"/>
              <w:right w:val="single" w:sz="4" w:space="0" w:color="auto"/>
            </w:tcBorders>
            <w:vAlign w:val="center"/>
          </w:tcPr>
          <w:p w14:paraId="6C9E5511" w14:textId="77777777" w:rsidR="00483EE9" w:rsidRPr="00762239" w:rsidRDefault="00483EE9">
            <w:pPr>
              <w:jc w:val="left"/>
              <w:rPr>
                <w:rFonts w:ascii="宋体" w:hAnsi="宋体"/>
              </w:rPr>
            </w:pPr>
            <w:r w:rsidRPr="00762239">
              <w:rPr>
                <w:rFonts w:ascii="宋体" w:hAnsi="宋体" w:hint="eastAsia"/>
              </w:rPr>
              <w:t>时序逻辑电路设计性实</w:t>
            </w:r>
            <w:r w:rsidRPr="00762239">
              <w:rPr>
                <w:rFonts w:ascii="宋体" w:hAnsi="宋体" w:cs="宋体" w:hint="eastAsia"/>
              </w:rPr>
              <w:t>验</w:t>
            </w:r>
          </w:p>
        </w:tc>
        <w:tc>
          <w:tcPr>
            <w:tcW w:w="1458" w:type="pct"/>
            <w:tcBorders>
              <w:top w:val="single" w:sz="4" w:space="0" w:color="auto"/>
              <w:left w:val="nil"/>
              <w:bottom w:val="single" w:sz="4" w:space="0" w:color="auto"/>
              <w:right w:val="single" w:sz="4" w:space="0" w:color="auto"/>
            </w:tcBorders>
            <w:vAlign w:val="center"/>
          </w:tcPr>
          <w:p w14:paraId="1132660A" w14:textId="77777777" w:rsidR="00483EE9" w:rsidRPr="00574706" w:rsidRDefault="00483EE9" w:rsidP="008E5D53">
            <w:pPr>
              <w:autoSpaceDE w:val="0"/>
              <w:autoSpaceDN w:val="0"/>
              <w:adjustRightInd w:val="0"/>
            </w:pPr>
            <w:r>
              <w:rPr>
                <w:rFonts w:hint="eastAsia"/>
              </w:rPr>
              <w:t>设计一个串行数据检测电路，要求：连续输入</w:t>
            </w:r>
            <w:r>
              <w:rPr>
                <w:rFonts w:hint="eastAsia"/>
              </w:rPr>
              <w:t>3</w:t>
            </w:r>
            <w:r>
              <w:rPr>
                <w:rFonts w:hint="eastAsia"/>
              </w:rPr>
              <w:t>个或者</w:t>
            </w:r>
            <w:r>
              <w:rPr>
                <w:rFonts w:hint="eastAsia"/>
              </w:rPr>
              <w:t>3</w:t>
            </w:r>
            <w:r>
              <w:rPr>
                <w:rFonts w:hint="eastAsia"/>
              </w:rPr>
              <w:t>个以上</w:t>
            </w:r>
            <w:r>
              <w:rPr>
                <w:rFonts w:hint="eastAsia"/>
              </w:rPr>
              <w:t>1</w:t>
            </w:r>
            <w:r>
              <w:rPr>
                <w:rFonts w:hint="eastAsia"/>
              </w:rPr>
              <w:t>时输出为</w:t>
            </w:r>
            <w:r>
              <w:rPr>
                <w:rFonts w:hint="eastAsia"/>
              </w:rPr>
              <w:t>1</w:t>
            </w:r>
            <w:r>
              <w:rPr>
                <w:rFonts w:hint="eastAsia"/>
              </w:rPr>
              <w:t>，其他情况下输出为</w:t>
            </w:r>
            <w:r>
              <w:rPr>
                <w:rFonts w:hint="eastAsia"/>
              </w:rPr>
              <w:t>0</w:t>
            </w:r>
            <w:r>
              <w:rPr>
                <w:rFonts w:ascii="宋体" w:hAnsi="宋体" w:hint="eastAsia"/>
              </w:rPr>
              <w:t>。</w:t>
            </w:r>
          </w:p>
        </w:tc>
        <w:tc>
          <w:tcPr>
            <w:tcW w:w="370" w:type="pct"/>
            <w:tcBorders>
              <w:top w:val="single" w:sz="4" w:space="0" w:color="auto"/>
              <w:left w:val="nil"/>
              <w:bottom w:val="single" w:sz="4" w:space="0" w:color="auto"/>
              <w:right w:val="single" w:sz="4" w:space="0" w:color="auto"/>
            </w:tcBorders>
            <w:vAlign w:val="center"/>
          </w:tcPr>
          <w:p w14:paraId="558140A8" w14:textId="77777777" w:rsidR="00483EE9" w:rsidRDefault="00483EE9">
            <w:pPr>
              <w:jc w:val="center"/>
            </w:pPr>
            <w:r>
              <w:rPr>
                <w:rFonts w:hint="eastAsia"/>
              </w:rPr>
              <w:t>2</w:t>
            </w:r>
          </w:p>
        </w:tc>
        <w:tc>
          <w:tcPr>
            <w:tcW w:w="370" w:type="pct"/>
            <w:tcBorders>
              <w:top w:val="single" w:sz="4" w:space="0" w:color="auto"/>
              <w:left w:val="nil"/>
              <w:bottom w:val="single" w:sz="4" w:space="0" w:color="auto"/>
              <w:right w:val="single" w:sz="4" w:space="0" w:color="auto"/>
            </w:tcBorders>
            <w:vAlign w:val="center"/>
          </w:tcPr>
          <w:p w14:paraId="5A9A619E" w14:textId="77777777" w:rsidR="00483EE9" w:rsidRDefault="00483EE9">
            <w:pPr>
              <w:jc w:val="center"/>
            </w:pPr>
            <w:r>
              <w:rPr>
                <w:rFonts w:hint="eastAsia"/>
              </w:rPr>
              <w:t>设计</w:t>
            </w:r>
          </w:p>
        </w:tc>
        <w:tc>
          <w:tcPr>
            <w:tcW w:w="1110" w:type="pct"/>
            <w:tcBorders>
              <w:top w:val="single" w:sz="4" w:space="0" w:color="auto"/>
              <w:left w:val="single" w:sz="4" w:space="0" w:color="auto"/>
              <w:bottom w:val="single" w:sz="4" w:space="0" w:color="auto"/>
              <w:right w:val="single" w:sz="4" w:space="0" w:color="auto"/>
            </w:tcBorders>
            <w:vAlign w:val="center"/>
          </w:tcPr>
          <w:p w14:paraId="6F9FDC83" w14:textId="77777777" w:rsidR="00483EE9" w:rsidRPr="00574706" w:rsidRDefault="00483EE9" w:rsidP="008E5D53">
            <w:r w:rsidRPr="00762239">
              <w:rPr>
                <w:rFonts w:hint="eastAsia"/>
              </w:rPr>
              <w:t>掌握简单时序电路的设计方法</w:t>
            </w:r>
            <w:r>
              <w:t>；</w:t>
            </w:r>
            <w:r w:rsidRPr="00762239">
              <w:rPr>
                <w:rFonts w:hint="eastAsia"/>
              </w:rPr>
              <w:t>掌握简单时序电路的调试方法</w:t>
            </w:r>
            <w:r>
              <w:t>。</w:t>
            </w:r>
          </w:p>
        </w:tc>
        <w:tc>
          <w:tcPr>
            <w:tcW w:w="649" w:type="pct"/>
            <w:tcBorders>
              <w:top w:val="single" w:sz="4" w:space="0" w:color="auto"/>
              <w:left w:val="nil"/>
              <w:bottom w:val="single" w:sz="4" w:space="0" w:color="auto"/>
              <w:right w:val="single" w:sz="4" w:space="0" w:color="auto"/>
            </w:tcBorders>
            <w:vAlign w:val="center"/>
          </w:tcPr>
          <w:p w14:paraId="62DB7FEE" w14:textId="77777777" w:rsidR="00483EE9" w:rsidRDefault="00483EE9" w:rsidP="008E5D53">
            <w:pPr>
              <w:jc w:val="center"/>
            </w:pPr>
            <w:r>
              <w:rPr>
                <w:rFonts w:hint="eastAsia"/>
              </w:rPr>
              <w:t>目标</w:t>
            </w:r>
            <w:r>
              <w:rPr>
                <w:rFonts w:hint="eastAsia"/>
              </w:rPr>
              <w:t>2.1</w:t>
            </w:r>
          </w:p>
          <w:p w14:paraId="19C7AE7F" w14:textId="77777777" w:rsidR="00483EE9" w:rsidRDefault="00483EE9">
            <w:pPr>
              <w:jc w:val="center"/>
            </w:pPr>
            <w:r>
              <w:rPr>
                <w:rFonts w:hint="eastAsia"/>
              </w:rPr>
              <w:t>目标</w:t>
            </w:r>
            <w:r>
              <w:rPr>
                <w:rFonts w:hint="eastAsia"/>
              </w:rPr>
              <w:t>2.4</w:t>
            </w:r>
          </w:p>
        </w:tc>
      </w:tr>
    </w:tbl>
    <w:p w14:paraId="27F576D6" w14:textId="77777777" w:rsidR="00483EE9" w:rsidRDefault="00483EE9">
      <w:pPr>
        <w:pStyle w:val="af8"/>
        <w:spacing w:after="240" w:line="300" w:lineRule="auto"/>
        <w:jc w:val="left"/>
      </w:pPr>
      <w:r>
        <w:rPr>
          <w:rFonts w:ascii="黑体" w:eastAsia="黑体" w:hAnsi="黑体" w:hint="eastAsia"/>
          <w:sz w:val="28"/>
          <w:szCs w:val="28"/>
        </w:rPr>
        <w:t>六、课程评价</w:t>
      </w:r>
    </w:p>
    <w:p w14:paraId="0EDCBB93" w14:textId="77777777" w:rsidR="00483EE9" w:rsidRDefault="00483EE9">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2780"/>
        <w:gridCol w:w="1029"/>
        <w:gridCol w:w="1288"/>
        <w:gridCol w:w="1160"/>
        <w:gridCol w:w="848"/>
      </w:tblGrid>
      <w:tr w:rsidR="00483EE9" w14:paraId="395F2071" w14:textId="77777777" w:rsidTr="008E5D53">
        <w:trPr>
          <w:trHeight w:val="425"/>
          <w:jc w:val="center"/>
        </w:trPr>
        <w:tc>
          <w:tcPr>
            <w:tcW w:w="729" w:type="pct"/>
            <w:vMerge w:val="restart"/>
            <w:tcBorders>
              <w:top w:val="single" w:sz="4" w:space="0" w:color="auto"/>
              <w:left w:val="single" w:sz="4" w:space="0" w:color="auto"/>
              <w:bottom w:val="single" w:sz="4" w:space="0" w:color="auto"/>
              <w:right w:val="single" w:sz="4" w:space="0" w:color="auto"/>
            </w:tcBorders>
            <w:vAlign w:val="center"/>
          </w:tcPr>
          <w:p w14:paraId="4514A2FC" w14:textId="77777777" w:rsidR="00483EE9" w:rsidRDefault="00483EE9">
            <w:pPr>
              <w:jc w:val="center"/>
            </w:pPr>
            <w:r>
              <w:rPr>
                <w:rFonts w:eastAsia="等线" w:hint="eastAsia"/>
                <w:b/>
                <w:sz w:val="24"/>
              </w:rPr>
              <w:t>课程目标</w:t>
            </w:r>
          </w:p>
        </w:tc>
        <w:tc>
          <w:tcPr>
            <w:tcW w:w="1687" w:type="pct"/>
            <w:vMerge w:val="restart"/>
            <w:tcBorders>
              <w:top w:val="single" w:sz="4" w:space="0" w:color="auto"/>
              <w:left w:val="single" w:sz="4" w:space="0" w:color="auto"/>
              <w:bottom w:val="single" w:sz="4" w:space="0" w:color="auto"/>
              <w:right w:val="single" w:sz="4" w:space="0" w:color="auto"/>
            </w:tcBorders>
            <w:vAlign w:val="center"/>
          </w:tcPr>
          <w:p w14:paraId="43BD7A4F" w14:textId="77777777" w:rsidR="00483EE9" w:rsidRDefault="00483EE9">
            <w:pPr>
              <w:jc w:val="center"/>
              <w:rPr>
                <w:rFonts w:eastAsia="等线"/>
                <w:b/>
                <w:sz w:val="24"/>
              </w:rPr>
            </w:pPr>
            <w:r>
              <w:rPr>
                <w:rFonts w:eastAsia="等线" w:hint="eastAsia"/>
                <w:b/>
                <w:sz w:val="24"/>
              </w:rPr>
              <w:t>考核内容</w:t>
            </w:r>
          </w:p>
        </w:tc>
        <w:tc>
          <w:tcPr>
            <w:tcW w:w="2127" w:type="pct"/>
            <w:gridSpan w:val="3"/>
            <w:tcBorders>
              <w:top w:val="single" w:sz="4" w:space="0" w:color="auto"/>
              <w:left w:val="single" w:sz="4" w:space="0" w:color="auto"/>
              <w:bottom w:val="single" w:sz="4" w:space="0" w:color="auto"/>
              <w:right w:val="single" w:sz="4" w:space="0" w:color="auto"/>
            </w:tcBorders>
            <w:vAlign w:val="center"/>
          </w:tcPr>
          <w:p w14:paraId="5709FD98" w14:textId="77777777" w:rsidR="00483EE9" w:rsidRDefault="00483EE9">
            <w:pPr>
              <w:jc w:val="center"/>
              <w:rPr>
                <w:rFonts w:eastAsia="等线"/>
                <w:b/>
                <w:sz w:val="24"/>
              </w:rPr>
            </w:pPr>
            <w:r>
              <w:rPr>
                <w:rFonts w:hint="eastAsia"/>
                <w:b/>
              </w:rPr>
              <w:t>考核方式及占比（</w:t>
            </w:r>
            <w:r>
              <w:rPr>
                <w:b/>
              </w:rPr>
              <w:t>%</w:t>
            </w:r>
            <w:r>
              <w:rPr>
                <w:rFonts w:hint="eastAsia"/>
                <w:b/>
              </w:rPr>
              <w:t>）</w:t>
            </w:r>
          </w:p>
        </w:tc>
        <w:tc>
          <w:tcPr>
            <w:tcW w:w="457" w:type="pct"/>
            <w:tcBorders>
              <w:top w:val="single" w:sz="4" w:space="0" w:color="auto"/>
              <w:left w:val="single" w:sz="4" w:space="0" w:color="auto"/>
              <w:right w:val="single" w:sz="4" w:space="0" w:color="auto"/>
            </w:tcBorders>
            <w:vAlign w:val="center"/>
          </w:tcPr>
          <w:p w14:paraId="35528257" w14:textId="77777777" w:rsidR="00483EE9" w:rsidRDefault="00483EE9">
            <w:pPr>
              <w:jc w:val="center"/>
              <w:rPr>
                <w:rFonts w:eastAsia="等线"/>
                <w:b/>
                <w:sz w:val="24"/>
              </w:rPr>
            </w:pPr>
            <w:r>
              <w:rPr>
                <w:rFonts w:hint="eastAsia"/>
                <w:b/>
              </w:rPr>
              <w:t>成绩（</w:t>
            </w:r>
            <w:r>
              <w:rPr>
                <w:b/>
              </w:rPr>
              <w:t>%</w:t>
            </w:r>
            <w:r>
              <w:rPr>
                <w:rFonts w:hint="eastAsia"/>
                <w:b/>
              </w:rPr>
              <w:t>）</w:t>
            </w:r>
          </w:p>
        </w:tc>
      </w:tr>
      <w:tr w:rsidR="00483EE9" w14:paraId="1E46CAAF" w14:textId="77777777" w:rsidTr="008E5D53">
        <w:trPr>
          <w:trHeight w:val="962"/>
          <w:jc w:val="center"/>
        </w:trPr>
        <w:tc>
          <w:tcPr>
            <w:tcW w:w="729" w:type="pct"/>
            <w:vMerge/>
            <w:tcBorders>
              <w:top w:val="single" w:sz="4" w:space="0" w:color="auto"/>
              <w:left w:val="single" w:sz="4" w:space="0" w:color="auto"/>
              <w:bottom w:val="single" w:sz="4" w:space="0" w:color="auto"/>
              <w:right w:val="single" w:sz="4" w:space="0" w:color="auto"/>
            </w:tcBorders>
            <w:vAlign w:val="center"/>
          </w:tcPr>
          <w:p w14:paraId="116C6AEB" w14:textId="77777777" w:rsidR="00483EE9" w:rsidRDefault="00483EE9">
            <w:pPr>
              <w:widowControl/>
            </w:pPr>
          </w:p>
        </w:tc>
        <w:tc>
          <w:tcPr>
            <w:tcW w:w="1687" w:type="pct"/>
            <w:vMerge/>
            <w:tcBorders>
              <w:top w:val="single" w:sz="4" w:space="0" w:color="auto"/>
              <w:left w:val="single" w:sz="4" w:space="0" w:color="auto"/>
              <w:bottom w:val="single" w:sz="4" w:space="0" w:color="auto"/>
              <w:right w:val="single" w:sz="4" w:space="0" w:color="auto"/>
            </w:tcBorders>
            <w:vAlign w:val="center"/>
          </w:tcPr>
          <w:p w14:paraId="074E6103" w14:textId="77777777" w:rsidR="00483EE9" w:rsidRDefault="00483EE9">
            <w:pPr>
              <w:widowControl/>
              <w:rPr>
                <w:rFonts w:eastAsia="等线"/>
                <w:b/>
                <w:sz w:val="24"/>
              </w:rPr>
            </w:pPr>
          </w:p>
        </w:tc>
        <w:tc>
          <w:tcPr>
            <w:tcW w:w="631" w:type="pct"/>
            <w:tcBorders>
              <w:top w:val="single" w:sz="4" w:space="0" w:color="auto"/>
              <w:left w:val="single" w:sz="4" w:space="0" w:color="auto"/>
              <w:bottom w:val="single" w:sz="4" w:space="0" w:color="auto"/>
              <w:right w:val="single" w:sz="4" w:space="0" w:color="auto"/>
            </w:tcBorders>
            <w:vAlign w:val="center"/>
          </w:tcPr>
          <w:p w14:paraId="64EC66EF" w14:textId="77777777" w:rsidR="00483EE9" w:rsidRDefault="00483EE9">
            <w:pPr>
              <w:rPr>
                <w:b/>
              </w:rPr>
            </w:pPr>
            <w:r>
              <w:rPr>
                <w:rFonts w:hint="eastAsia"/>
                <w:b/>
              </w:rPr>
              <w:t>作业</w:t>
            </w:r>
          </w:p>
        </w:tc>
        <w:tc>
          <w:tcPr>
            <w:tcW w:w="787" w:type="pct"/>
            <w:tcBorders>
              <w:top w:val="single" w:sz="4" w:space="0" w:color="auto"/>
              <w:left w:val="single" w:sz="4" w:space="0" w:color="auto"/>
              <w:bottom w:val="single" w:sz="4" w:space="0" w:color="auto"/>
              <w:right w:val="single" w:sz="4" w:space="0" w:color="auto"/>
            </w:tcBorders>
            <w:vAlign w:val="center"/>
          </w:tcPr>
          <w:p w14:paraId="5C35DD87" w14:textId="77777777" w:rsidR="00483EE9" w:rsidRDefault="00483EE9">
            <w:pPr>
              <w:rPr>
                <w:b/>
              </w:rPr>
            </w:pPr>
            <w:r>
              <w:rPr>
                <w:rFonts w:hint="eastAsia"/>
                <w:b/>
              </w:rPr>
              <w:t>课程实验</w:t>
            </w:r>
          </w:p>
        </w:tc>
        <w:tc>
          <w:tcPr>
            <w:tcW w:w="710" w:type="pct"/>
            <w:tcBorders>
              <w:top w:val="single" w:sz="4" w:space="0" w:color="auto"/>
              <w:left w:val="single" w:sz="4" w:space="0" w:color="auto"/>
              <w:bottom w:val="single" w:sz="4" w:space="0" w:color="auto"/>
              <w:right w:val="single" w:sz="4" w:space="0" w:color="auto"/>
            </w:tcBorders>
            <w:vAlign w:val="center"/>
          </w:tcPr>
          <w:p w14:paraId="198063CE" w14:textId="77777777" w:rsidR="00483EE9" w:rsidRDefault="00483EE9">
            <w:pPr>
              <w:rPr>
                <w:b/>
              </w:rPr>
            </w:pPr>
            <w:r>
              <w:rPr>
                <w:rFonts w:hint="eastAsia"/>
                <w:b/>
              </w:rPr>
              <w:t>考试</w:t>
            </w:r>
          </w:p>
        </w:tc>
        <w:tc>
          <w:tcPr>
            <w:tcW w:w="457" w:type="pct"/>
            <w:tcBorders>
              <w:left w:val="single" w:sz="4" w:space="0" w:color="auto"/>
              <w:bottom w:val="single" w:sz="4" w:space="0" w:color="auto"/>
              <w:right w:val="single" w:sz="4" w:space="0" w:color="auto"/>
            </w:tcBorders>
            <w:vAlign w:val="center"/>
          </w:tcPr>
          <w:p w14:paraId="6D818E8E" w14:textId="77777777" w:rsidR="00483EE9" w:rsidRDefault="00483EE9">
            <w:pPr>
              <w:rPr>
                <w:b/>
              </w:rPr>
            </w:pPr>
          </w:p>
        </w:tc>
      </w:tr>
      <w:tr w:rsidR="00483EE9" w14:paraId="16A9BEDC" w14:textId="77777777" w:rsidTr="008E5D53">
        <w:trPr>
          <w:trHeight w:val="528"/>
          <w:jc w:val="center"/>
        </w:trPr>
        <w:tc>
          <w:tcPr>
            <w:tcW w:w="729" w:type="pct"/>
            <w:tcBorders>
              <w:top w:val="single" w:sz="4" w:space="0" w:color="auto"/>
              <w:left w:val="single" w:sz="4" w:space="0" w:color="auto"/>
              <w:bottom w:val="single" w:sz="4" w:space="0" w:color="auto"/>
              <w:right w:val="single" w:sz="4" w:space="0" w:color="auto"/>
            </w:tcBorders>
            <w:vAlign w:val="center"/>
          </w:tcPr>
          <w:p w14:paraId="1CDA6109" w14:textId="77777777" w:rsidR="00483EE9" w:rsidRDefault="00483EE9">
            <w:r>
              <w:rPr>
                <w:rFonts w:hint="eastAsia"/>
              </w:rPr>
              <w:t>目标</w:t>
            </w:r>
            <w:r>
              <w:rPr>
                <w:rFonts w:hint="eastAsia"/>
              </w:rPr>
              <w:t>1.1</w:t>
            </w:r>
          </w:p>
        </w:tc>
        <w:tc>
          <w:tcPr>
            <w:tcW w:w="1687" w:type="pct"/>
            <w:tcBorders>
              <w:top w:val="single" w:sz="4" w:space="0" w:color="auto"/>
              <w:left w:val="single" w:sz="4" w:space="0" w:color="auto"/>
              <w:right w:val="single" w:sz="4" w:space="0" w:color="auto"/>
            </w:tcBorders>
            <w:vAlign w:val="center"/>
          </w:tcPr>
          <w:p w14:paraId="00C9585C" w14:textId="77777777" w:rsidR="00483EE9" w:rsidRDefault="00483EE9" w:rsidP="008E5D53">
            <w:pPr>
              <w:spacing w:line="360" w:lineRule="auto"/>
              <w:rPr>
                <w:rFonts w:ascii="宋体" w:hAnsi="宋体"/>
              </w:rPr>
            </w:pPr>
            <w:r>
              <w:rPr>
                <w:rFonts w:ascii="宋体" w:hAnsi="宋体" w:hint="eastAsia"/>
                <w:bCs/>
              </w:rPr>
              <w:t>是否掌握数字电子电路的系统组成及其工作原理。</w:t>
            </w:r>
          </w:p>
        </w:tc>
        <w:tc>
          <w:tcPr>
            <w:tcW w:w="631" w:type="pct"/>
            <w:tcBorders>
              <w:top w:val="single" w:sz="4" w:space="0" w:color="auto"/>
              <w:left w:val="single" w:sz="4" w:space="0" w:color="auto"/>
              <w:right w:val="single" w:sz="4" w:space="0" w:color="auto"/>
            </w:tcBorders>
            <w:vAlign w:val="center"/>
          </w:tcPr>
          <w:p w14:paraId="474F7CD7" w14:textId="77777777" w:rsidR="00483EE9" w:rsidRDefault="00483EE9">
            <w:r>
              <w:rPr>
                <w:rFonts w:hint="eastAsia"/>
              </w:rPr>
              <w:t>2.5%</w:t>
            </w:r>
          </w:p>
        </w:tc>
        <w:tc>
          <w:tcPr>
            <w:tcW w:w="787" w:type="pct"/>
            <w:tcBorders>
              <w:top w:val="single" w:sz="4" w:space="0" w:color="auto"/>
              <w:left w:val="single" w:sz="4" w:space="0" w:color="auto"/>
              <w:right w:val="single" w:sz="4" w:space="0" w:color="auto"/>
            </w:tcBorders>
            <w:vAlign w:val="center"/>
          </w:tcPr>
          <w:p w14:paraId="4F751F85" w14:textId="77777777" w:rsidR="00483EE9" w:rsidRDefault="00483EE9"/>
        </w:tc>
        <w:tc>
          <w:tcPr>
            <w:tcW w:w="710" w:type="pct"/>
            <w:tcBorders>
              <w:top w:val="single" w:sz="4" w:space="0" w:color="auto"/>
              <w:left w:val="single" w:sz="4" w:space="0" w:color="auto"/>
              <w:right w:val="single" w:sz="4" w:space="0" w:color="auto"/>
            </w:tcBorders>
            <w:vAlign w:val="center"/>
          </w:tcPr>
          <w:p w14:paraId="5B470755" w14:textId="77777777" w:rsidR="00483EE9" w:rsidRDefault="00483EE9">
            <w:r>
              <w:rPr>
                <w:rFonts w:hint="eastAsia"/>
              </w:rPr>
              <w:t>15%</w:t>
            </w:r>
          </w:p>
        </w:tc>
        <w:tc>
          <w:tcPr>
            <w:tcW w:w="457" w:type="pct"/>
            <w:tcBorders>
              <w:top w:val="single" w:sz="4" w:space="0" w:color="auto"/>
              <w:left w:val="single" w:sz="4" w:space="0" w:color="auto"/>
              <w:right w:val="single" w:sz="4" w:space="0" w:color="auto"/>
            </w:tcBorders>
            <w:vAlign w:val="center"/>
          </w:tcPr>
          <w:p w14:paraId="4EF135CC" w14:textId="77777777" w:rsidR="00483EE9" w:rsidRDefault="00483EE9">
            <w:r>
              <w:rPr>
                <w:rFonts w:hint="eastAsia"/>
              </w:rPr>
              <w:t>17.5%</w:t>
            </w:r>
          </w:p>
        </w:tc>
      </w:tr>
      <w:tr w:rsidR="00483EE9" w14:paraId="0A5FAAD6" w14:textId="77777777" w:rsidTr="008E5D53">
        <w:trPr>
          <w:trHeight w:val="528"/>
          <w:jc w:val="center"/>
        </w:trPr>
        <w:tc>
          <w:tcPr>
            <w:tcW w:w="729" w:type="pct"/>
            <w:tcBorders>
              <w:top w:val="single" w:sz="4" w:space="0" w:color="auto"/>
              <w:left w:val="single" w:sz="4" w:space="0" w:color="auto"/>
              <w:bottom w:val="single" w:sz="4" w:space="0" w:color="auto"/>
              <w:right w:val="single" w:sz="4" w:space="0" w:color="auto"/>
            </w:tcBorders>
            <w:vAlign w:val="center"/>
          </w:tcPr>
          <w:p w14:paraId="090BB90B" w14:textId="77777777" w:rsidR="00483EE9" w:rsidRDefault="00483EE9">
            <w:r>
              <w:rPr>
                <w:rFonts w:hint="eastAsia"/>
              </w:rPr>
              <w:t>目标</w:t>
            </w:r>
            <w:r>
              <w:rPr>
                <w:rFonts w:hint="eastAsia"/>
              </w:rPr>
              <w:t>1.2</w:t>
            </w:r>
          </w:p>
        </w:tc>
        <w:tc>
          <w:tcPr>
            <w:tcW w:w="1687" w:type="pct"/>
            <w:tcBorders>
              <w:top w:val="single" w:sz="4" w:space="0" w:color="auto"/>
              <w:left w:val="single" w:sz="4" w:space="0" w:color="auto"/>
              <w:right w:val="single" w:sz="4" w:space="0" w:color="auto"/>
            </w:tcBorders>
            <w:vAlign w:val="center"/>
          </w:tcPr>
          <w:p w14:paraId="21C69A8A" w14:textId="77777777" w:rsidR="00483EE9" w:rsidRDefault="00483EE9" w:rsidP="008E5D53">
            <w:pPr>
              <w:spacing w:line="300" w:lineRule="auto"/>
              <w:rPr>
                <w:rFonts w:ascii="宋体" w:hAnsi="宋体"/>
              </w:rPr>
            </w:pPr>
            <w:r>
              <w:rPr>
                <w:rFonts w:ascii="宋体" w:hAnsi="宋体" w:hint="eastAsia"/>
                <w:bCs/>
              </w:rPr>
              <w:t>是否掌握模拟电子电路的系统组成及其工作原理。</w:t>
            </w:r>
          </w:p>
        </w:tc>
        <w:tc>
          <w:tcPr>
            <w:tcW w:w="631" w:type="pct"/>
            <w:tcBorders>
              <w:top w:val="single" w:sz="4" w:space="0" w:color="auto"/>
              <w:left w:val="single" w:sz="4" w:space="0" w:color="auto"/>
              <w:right w:val="single" w:sz="4" w:space="0" w:color="auto"/>
            </w:tcBorders>
            <w:vAlign w:val="center"/>
          </w:tcPr>
          <w:p w14:paraId="5B2354CE" w14:textId="77777777" w:rsidR="00483EE9" w:rsidRDefault="00483EE9">
            <w:r>
              <w:rPr>
                <w:rFonts w:hint="eastAsia"/>
              </w:rPr>
              <w:t>2.5%</w:t>
            </w:r>
          </w:p>
        </w:tc>
        <w:tc>
          <w:tcPr>
            <w:tcW w:w="787" w:type="pct"/>
            <w:tcBorders>
              <w:top w:val="single" w:sz="4" w:space="0" w:color="auto"/>
              <w:left w:val="single" w:sz="4" w:space="0" w:color="auto"/>
              <w:right w:val="single" w:sz="4" w:space="0" w:color="auto"/>
            </w:tcBorders>
            <w:vAlign w:val="center"/>
          </w:tcPr>
          <w:p w14:paraId="75795746" w14:textId="77777777" w:rsidR="00483EE9" w:rsidRDefault="00483EE9"/>
        </w:tc>
        <w:tc>
          <w:tcPr>
            <w:tcW w:w="710" w:type="pct"/>
            <w:tcBorders>
              <w:top w:val="single" w:sz="4" w:space="0" w:color="auto"/>
              <w:left w:val="single" w:sz="4" w:space="0" w:color="auto"/>
              <w:right w:val="single" w:sz="4" w:space="0" w:color="auto"/>
            </w:tcBorders>
            <w:vAlign w:val="center"/>
          </w:tcPr>
          <w:p w14:paraId="4B15FC9C" w14:textId="77777777" w:rsidR="00483EE9" w:rsidRDefault="00483EE9">
            <w:r>
              <w:rPr>
                <w:rFonts w:hint="eastAsia"/>
              </w:rPr>
              <w:t>15%</w:t>
            </w:r>
          </w:p>
        </w:tc>
        <w:tc>
          <w:tcPr>
            <w:tcW w:w="457" w:type="pct"/>
            <w:tcBorders>
              <w:top w:val="single" w:sz="4" w:space="0" w:color="auto"/>
              <w:left w:val="single" w:sz="4" w:space="0" w:color="auto"/>
              <w:right w:val="single" w:sz="4" w:space="0" w:color="auto"/>
            </w:tcBorders>
            <w:vAlign w:val="center"/>
          </w:tcPr>
          <w:p w14:paraId="2588C0F8" w14:textId="77777777" w:rsidR="00483EE9" w:rsidRDefault="00483EE9" w:rsidP="008E5D53">
            <w:r>
              <w:rPr>
                <w:rFonts w:hint="eastAsia"/>
              </w:rPr>
              <w:t>17.5%</w:t>
            </w:r>
          </w:p>
        </w:tc>
      </w:tr>
      <w:tr w:rsidR="00483EE9" w14:paraId="463EB7C6" w14:textId="77777777" w:rsidTr="008E5D53">
        <w:trPr>
          <w:trHeight w:val="528"/>
          <w:jc w:val="center"/>
        </w:trPr>
        <w:tc>
          <w:tcPr>
            <w:tcW w:w="729" w:type="pct"/>
            <w:tcBorders>
              <w:top w:val="single" w:sz="4" w:space="0" w:color="auto"/>
              <w:left w:val="single" w:sz="4" w:space="0" w:color="auto"/>
              <w:bottom w:val="single" w:sz="4" w:space="0" w:color="auto"/>
              <w:right w:val="single" w:sz="4" w:space="0" w:color="auto"/>
            </w:tcBorders>
            <w:vAlign w:val="center"/>
          </w:tcPr>
          <w:p w14:paraId="132984D3" w14:textId="77777777" w:rsidR="00483EE9" w:rsidRDefault="00483EE9">
            <w:r>
              <w:rPr>
                <w:rFonts w:hint="eastAsia"/>
              </w:rPr>
              <w:t>目标</w:t>
            </w:r>
            <w:r>
              <w:rPr>
                <w:rFonts w:hint="eastAsia"/>
              </w:rPr>
              <w:t>1.3</w:t>
            </w:r>
          </w:p>
        </w:tc>
        <w:tc>
          <w:tcPr>
            <w:tcW w:w="1687" w:type="pct"/>
            <w:tcBorders>
              <w:top w:val="single" w:sz="4" w:space="0" w:color="auto"/>
              <w:left w:val="single" w:sz="4" w:space="0" w:color="auto"/>
              <w:right w:val="single" w:sz="4" w:space="0" w:color="auto"/>
            </w:tcBorders>
            <w:vAlign w:val="center"/>
          </w:tcPr>
          <w:p w14:paraId="3AD94528" w14:textId="77777777" w:rsidR="00483EE9" w:rsidRDefault="00483EE9" w:rsidP="008E5D53">
            <w:pPr>
              <w:spacing w:line="300" w:lineRule="auto"/>
              <w:rPr>
                <w:rFonts w:ascii="宋体" w:hAnsi="宋体"/>
              </w:rPr>
            </w:pPr>
            <w:r>
              <w:rPr>
                <w:rFonts w:ascii="宋体" w:hAnsi="宋体" w:hint="eastAsia"/>
                <w:bCs/>
              </w:rPr>
              <w:t>是否掌握各种典型模拟数字电子电路的工作原理以及分析运算。</w:t>
            </w:r>
          </w:p>
        </w:tc>
        <w:tc>
          <w:tcPr>
            <w:tcW w:w="631" w:type="pct"/>
            <w:tcBorders>
              <w:top w:val="single" w:sz="4" w:space="0" w:color="auto"/>
              <w:left w:val="single" w:sz="4" w:space="0" w:color="auto"/>
              <w:right w:val="single" w:sz="4" w:space="0" w:color="auto"/>
            </w:tcBorders>
            <w:vAlign w:val="center"/>
          </w:tcPr>
          <w:p w14:paraId="3C3ED358" w14:textId="77777777" w:rsidR="00483EE9" w:rsidRDefault="00483EE9">
            <w:r>
              <w:rPr>
                <w:rFonts w:hint="eastAsia"/>
              </w:rPr>
              <w:t>2.5%</w:t>
            </w:r>
          </w:p>
        </w:tc>
        <w:tc>
          <w:tcPr>
            <w:tcW w:w="787" w:type="pct"/>
            <w:tcBorders>
              <w:top w:val="single" w:sz="4" w:space="0" w:color="auto"/>
              <w:left w:val="single" w:sz="4" w:space="0" w:color="auto"/>
              <w:right w:val="single" w:sz="4" w:space="0" w:color="auto"/>
            </w:tcBorders>
            <w:vAlign w:val="center"/>
          </w:tcPr>
          <w:p w14:paraId="513E9934" w14:textId="77777777" w:rsidR="00483EE9" w:rsidRDefault="00483EE9"/>
        </w:tc>
        <w:tc>
          <w:tcPr>
            <w:tcW w:w="710" w:type="pct"/>
            <w:tcBorders>
              <w:top w:val="single" w:sz="4" w:space="0" w:color="auto"/>
              <w:left w:val="single" w:sz="4" w:space="0" w:color="auto"/>
              <w:right w:val="single" w:sz="4" w:space="0" w:color="auto"/>
            </w:tcBorders>
            <w:vAlign w:val="center"/>
          </w:tcPr>
          <w:p w14:paraId="69884F9B" w14:textId="77777777" w:rsidR="00483EE9" w:rsidRDefault="00483EE9">
            <w:r>
              <w:rPr>
                <w:rFonts w:hint="eastAsia"/>
              </w:rPr>
              <w:t>15%</w:t>
            </w:r>
          </w:p>
        </w:tc>
        <w:tc>
          <w:tcPr>
            <w:tcW w:w="457" w:type="pct"/>
            <w:tcBorders>
              <w:top w:val="single" w:sz="4" w:space="0" w:color="auto"/>
              <w:left w:val="single" w:sz="4" w:space="0" w:color="auto"/>
              <w:right w:val="single" w:sz="4" w:space="0" w:color="auto"/>
            </w:tcBorders>
            <w:vAlign w:val="center"/>
          </w:tcPr>
          <w:p w14:paraId="2D62E6D8" w14:textId="77777777" w:rsidR="00483EE9" w:rsidRDefault="00483EE9" w:rsidP="008E5D53">
            <w:r>
              <w:rPr>
                <w:rFonts w:hint="eastAsia"/>
              </w:rPr>
              <w:t>17.5%</w:t>
            </w:r>
          </w:p>
        </w:tc>
      </w:tr>
      <w:tr w:rsidR="00483EE9" w14:paraId="6F889F2C" w14:textId="77777777" w:rsidTr="008E5D53">
        <w:trPr>
          <w:trHeight w:val="528"/>
          <w:jc w:val="center"/>
        </w:trPr>
        <w:tc>
          <w:tcPr>
            <w:tcW w:w="729" w:type="pct"/>
            <w:tcBorders>
              <w:top w:val="single" w:sz="4" w:space="0" w:color="auto"/>
              <w:left w:val="single" w:sz="4" w:space="0" w:color="auto"/>
              <w:bottom w:val="single" w:sz="4" w:space="0" w:color="auto"/>
              <w:right w:val="single" w:sz="4" w:space="0" w:color="auto"/>
            </w:tcBorders>
            <w:vAlign w:val="center"/>
          </w:tcPr>
          <w:p w14:paraId="6F1CEF75" w14:textId="77777777" w:rsidR="00483EE9" w:rsidRDefault="00483EE9">
            <w:r>
              <w:rPr>
                <w:rFonts w:hint="eastAsia"/>
              </w:rPr>
              <w:t>目标</w:t>
            </w:r>
            <w:r>
              <w:rPr>
                <w:rFonts w:hint="eastAsia"/>
              </w:rPr>
              <w:t>1.4</w:t>
            </w:r>
          </w:p>
        </w:tc>
        <w:tc>
          <w:tcPr>
            <w:tcW w:w="1687" w:type="pct"/>
            <w:tcBorders>
              <w:top w:val="single" w:sz="4" w:space="0" w:color="auto"/>
              <w:left w:val="single" w:sz="4" w:space="0" w:color="auto"/>
              <w:right w:val="single" w:sz="4" w:space="0" w:color="auto"/>
            </w:tcBorders>
            <w:vAlign w:val="center"/>
          </w:tcPr>
          <w:p w14:paraId="441B551D" w14:textId="77777777" w:rsidR="00483EE9" w:rsidRDefault="00483EE9" w:rsidP="008E5D53">
            <w:pPr>
              <w:spacing w:line="360" w:lineRule="auto"/>
              <w:rPr>
                <w:rFonts w:ascii="宋体" w:hAnsi="宋体"/>
              </w:rPr>
            </w:pPr>
            <w:r>
              <w:rPr>
                <w:rFonts w:ascii="宋体" w:hAnsi="宋体" w:hint="eastAsia"/>
                <w:bCs/>
              </w:rPr>
              <w:t>是否掌握设计模拟数字电子电路的方法。</w:t>
            </w:r>
          </w:p>
        </w:tc>
        <w:tc>
          <w:tcPr>
            <w:tcW w:w="631" w:type="pct"/>
            <w:tcBorders>
              <w:top w:val="single" w:sz="4" w:space="0" w:color="auto"/>
              <w:left w:val="single" w:sz="4" w:space="0" w:color="auto"/>
              <w:right w:val="single" w:sz="4" w:space="0" w:color="auto"/>
            </w:tcBorders>
            <w:vAlign w:val="center"/>
          </w:tcPr>
          <w:p w14:paraId="679D0BE1" w14:textId="77777777" w:rsidR="00483EE9" w:rsidRDefault="00483EE9">
            <w:r>
              <w:rPr>
                <w:rFonts w:hint="eastAsia"/>
              </w:rPr>
              <w:t>2.5%</w:t>
            </w:r>
          </w:p>
        </w:tc>
        <w:tc>
          <w:tcPr>
            <w:tcW w:w="787" w:type="pct"/>
            <w:tcBorders>
              <w:top w:val="single" w:sz="4" w:space="0" w:color="auto"/>
              <w:left w:val="single" w:sz="4" w:space="0" w:color="auto"/>
              <w:right w:val="single" w:sz="4" w:space="0" w:color="auto"/>
            </w:tcBorders>
            <w:vAlign w:val="center"/>
          </w:tcPr>
          <w:p w14:paraId="0EDDA87C" w14:textId="77777777" w:rsidR="00483EE9" w:rsidRDefault="00483EE9"/>
        </w:tc>
        <w:tc>
          <w:tcPr>
            <w:tcW w:w="710" w:type="pct"/>
            <w:tcBorders>
              <w:top w:val="single" w:sz="4" w:space="0" w:color="auto"/>
              <w:left w:val="single" w:sz="4" w:space="0" w:color="auto"/>
              <w:right w:val="single" w:sz="4" w:space="0" w:color="auto"/>
            </w:tcBorders>
            <w:vAlign w:val="center"/>
          </w:tcPr>
          <w:p w14:paraId="6895462E" w14:textId="77777777" w:rsidR="00483EE9" w:rsidRDefault="00483EE9">
            <w:r>
              <w:rPr>
                <w:rFonts w:hint="eastAsia"/>
              </w:rPr>
              <w:t>15%</w:t>
            </w:r>
          </w:p>
        </w:tc>
        <w:tc>
          <w:tcPr>
            <w:tcW w:w="457" w:type="pct"/>
            <w:tcBorders>
              <w:top w:val="single" w:sz="4" w:space="0" w:color="auto"/>
              <w:left w:val="single" w:sz="4" w:space="0" w:color="auto"/>
              <w:right w:val="single" w:sz="4" w:space="0" w:color="auto"/>
            </w:tcBorders>
            <w:vAlign w:val="center"/>
          </w:tcPr>
          <w:p w14:paraId="41B24833" w14:textId="77777777" w:rsidR="00483EE9" w:rsidRDefault="00483EE9">
            <w:r>
              <w:rPr>
                <w:rFonts w:hint="eastAsia"/>
              </w:rPr>
              <w:t>17.5%</w:t>
            </w:r>
          </w:p>
        </w:tc>
      </w:tr>
      <w:tr w:rsidR="00483EE9" w14:paraId="53688250" w14:textId="77777777" w:rsidTr="008E5D53">
        <w:trPr>
          <w:trHeight w:val="491"/>
          <w:jc w:val="center"/>
        </w:trPr>
        <w:tc>
          <w:tcPr>
            <w:tcW w:w="729" w:type="pct"/>
            <w:tcBorders>
              <w:top w:val="single" w:sz="4" w:space="0" w:color="auto"/>
              <w:left w:val="single" w:sz="4" w:space="0" w:color="auto"/>
              <w:bottom w:val="single" w:sz="4" w:space="0" w:color="auto"/>
              <w:right w:val="single" w:sz="4" w:space="0" w:color="auto"/>
            </w:tcBorders>
            <w:vAlign w:val="center"/>
          </w:tcPr>
          <w:p w14:paraId="674F423C" w14:textId="77777777" w:rsidR="00483EE9" w:rsidRDefault="00483EE9">
            <w:r>
              <w:rPr>
                <w:rFonts w:hint="eastAsia"/>
              </w:rPr>
              <w:t>目标</w:t>
            </w:r>
            <w:r>
              <w:rPr>
                <w:rFonts w:hint="eastAsia"/>
              </w:rPr>
              <w:t>2.1</w:t>
            </w:r>
          </w:p>
        </w:tc>
        <w:tc>
          <w:tcPr>
            <w:tcW w:w="1687" w:type="pct"/>
            <w:tcBorders>
              <w:left w:val="single" w:sz="4" w:space="0" w:color="auto"/>
              <w:bottom w:val="single" w:sz="4" w:space="0" w:color="auto"/>
              <w:right w:val="single" w:sz="4" w:space="0" w:color="auto"/>
            </w:tcBorders>
            <w:vAlign w:val="center"/>
          </w:tcPr>
          <w:p w14:paraId="66ACDD53" w14:textId="77777777" w:rsidR="00483EE9" w:rsidRDefault="00483EE9" w:rsidP="008E5D53">
            <w:pPr>
              <w:spacing w:line="300" w:lineRule="auto"/>
            </w:pPr>
            <w:r>
              <w:rPr>
                <w:rFonts w:ascii="宋体" w:hAnsi="宋体" w:hint="eastAsia"/>
                <w:bCs/>
              </w:rPr>
              <w:t>是否具有数字电子电路系统</w:t>
            </w:r>
            <w:r>
              <w:rPr>
                <w:rFonts w:ascii="宋体" w:hAnsi="宋体" w:hint="eastAsia"/>
                <w:bCs/>
              </w:rPr>
              <w:lastRenderedPageBreak/>
              <w:t>的设计与开发能力。</w:t>
            </w:r>
          </w:p>
        </w:tc>
        <w:tc>
          <w:tcPr>
            <w:tcW w:w="631" w:type="pct"/>
            <w:tcBorders>
              <w:left w:val="single" w:sz="4" w:space="0" w:color="auto"/>
              <w:bottom w:val="single" w:sz="4" w:space="0" w:color="auto"/>
              <w:right w:val="single" w:sz="4" w:space="0" w:color="auto"/>
            </w:tcBorders>
            <w:vAlign w:val="center"/>
          </w:tcPr>
          <w:p w14:paraId="10B397B7" w14:textId="77777777" w:rsidR="00483EE9" w:rsidRDefault="00483EE9"/>
        </w:tc>
        <w:tc>
          <w:tcPr>
            <w:tcW w:w="787" w:type="pct"/>
            <w:tcBorders>
              <w:left w:val="single" w:sz="4" w:space="0" w:color="auto"/>
              <w:bottom w:val="single" w:sz="4" w:space="0" w:color="auto"/>
              <w:right w:val="single" w:sz="4" w:space="0" w:color="auto"/>
            </w:tcBorders>
            <w:vAlign w:val="center"/>
          </w:tcPr>
          <w:p w14:paraId="54D003CC" w14:textId="77777777" w:rsidR="00483EE9" w:rsidRDefault="00483EE9">
            <w:r>
              <w:rPr>
                <w:rFonts w:hint="eastAsia"/>
              </w:rPr>
              <w:t>6%</w:t>
            </w:r>
          </w:p>
        </w:tc>
        <w:tc>
          <w:tcPr>
            <w:tcW w:w="710" w:type="pct"/>
            <w:tcBorders>
              <w:left w:val="single" w:sz="4" w:space="0" w:color="auto"/>
              <w:bottom w:val="single" w:sz="4" w:space="0" w:color="auto"/>
              <w:right w:val="single" w:sz="4" w:space="0" w:color="auto"/>
            </w:tcBorders>
            <w:vAlign w:val="center"/>
          </w:tcPr>
          <w:p w14:paraId="4B2E8B6A" w14:textId="77777777" w:rsidR="00483EE9" w:rsidRDefault="00483EE9"/>
        </w:tc>
        <w:tc>
          <w:tcPr>
            <w:tcW w:w="457" w:type="pct"/>
            <w:tcBorders>
              <w:left w:val="single" w:sz="4" w:space="0" w:color="auto"/>
              <w:bottom w:val="single" w:sz="4" w:space="0" w:color="auto"/>
              <w:right w:val="single" w:sz="4" w:space="0" w:color="auto"/>
            </w:tcBorders>
            <w:vAlign w:val="center"/>
          </w:tcPr>
          <w:p w14:paraId="53A74756" w14:textId="77777777" w:rsidR="00483EE9" w:rsidRDefault="00483EE9">
            <w:r>
              <w:rPr>
                <w:rFonts w:hint="eastAsia"/>
              </w:rPr>
              <w:t>6%</w:t>
            </w:r>
          </w:p>
        </w:tc>
      </w:tr>
      <w:tr w:rsidR="00483EE9" w14:paraId="474ACF0D" w14:textId="77777777" w:rsidTr="008E5D53">
        <w:trPr>
          <w:trHeight w:val="491"/>
          <w:jc w:val="center"/>
        </w:trPr>
        <w:tc>
          <w:tcPr>
            <w:tcW w:w="729" w:type="pct"/>
            <w:tcBorders>
              <w:top w:val="single" w:sz="4" w:space="0" w:color="auto"/>
              <w:left w:val="single" w:sz="4" w:space="0" w:color="auto"/>
              <w:bottom w:val="single" w:sz="4" w:space="0" w:color="auto"/>
              <w:right w:val="single" w:sz="4" w:space="0" w:color="auto"/>
            </w:tcBorders>
            <w:vAlign w:val="center"/>
          </w:tcPr>
          <w:p w14:paraId="6B5C0942" w14:textId="77777777" w:rsidR="00483EE9" w:rsidRDefault="00483EE9">
            <w:r>
              <w:rPr>
                <w:rFonts w:hint="eastAsia"/>
              </w:rPr>
              <w:t>目标</w:t>
            </w:r>
            <w:r>
              <w:rPr>
                <w:rFonts w:hint="eastAsia"/>
              </w:rPr>
              <w:t>2.2</w:t>
            </w:r>
          </w:p>
        </w:tc>
        <w:tc>
          <w:tcPr>
            <w:tcW w:w="1687" w:type="pct"/>
            <w:tcBorders>
              <w:left w:val="single" w:sz="4" w:space="0" w:color="auto"/>
              <w:bottom w:val="single" w:sz="4" w:space="0" w:color="auto"/>
              <w:right w:val="single" w:sz="4" w:space="0" w:color="auto"/>
            </w:tcBorders>
            <w:vAlign w:val="center"/>
          </w:tcPr>
          <w:p w14:paraId="44DC0CC8" w14:textId="77777777" w:rsidR="00483EE9" w:rsidRDefault="00483EE9" w:rsidP="008E5D53">
            <w:pPr>
              <w:spacing w:line="360" w:lineRule="auto"/>
            </w:pPr>
            <w:r>
              <w:rPr>
                <w:rFonts w:ascii="宋体" w:hAnsi="宋体" w:hint="eastAsia"/>
                <w:bCs/>
              </w:rPr>
              <w:t>是否具有模拟电子电路系统的设计与开发能力。</w:t>
            </w:r>
          </w:p>
        </w:tc>
        <w:tc>
          <w:tcPr>
            <w:tcW w:w="631" w:type="pct"/>
            <w:tcBorders>
              <w:left w:val="single" w:sz="4" w:space="0" w:color="auto"/>
              <w:bottom w:val="single" w:sz="4" w:space="0" w:color="auto"/>
              <w:right w:val="single" w:sz="4" w:space="0" w:color="auto"/>
            </w:tcBorders>
            <w:vAlign w:val="center"/>
          </w:tcPr>
          <w:p w14:paraId="48E32C66" w14:textId="77777777" w:rsidR="00483EE9" w:rsidRDefault="00483EE9"/>
        </w:tc>
        <w:tc>
          <w:tcPr>
            <w:tcW w:w="787" w:type="pct"/>
            <w:tcBorders>
              <w:left w:val="single" w:sz="4" w:space="0" w:color="auto"/>
              <w:bottom w:val="single" w:sz="4" w:space="0" w:color="auto"/>
              <w:right w:val="single" w:sz="4" w:space="0" w:color="auto"/>
            </w:tcBorders>
            <w:vAlign w:val="center"/>
          </w:tcPr>
          <w:p w14:paraId="4E2B136E" w14:textId="77777777" w:rsidR="00483EE9" w:rsidRDefault="00483EE9">
            <w:r>
              <w:rPr>
                <w:rFonts w:hint="eastAsia"/>
              </w:rPr>
              <w:t>6%</w:t>
            </w:r>
          </w:p>
        </w:tc>
        <w:tc>
          <w:tcPr>
            <w:tcW w:w="710" w:type="pct"/>
            <w:tcBorders>
              <w:left w:val="single" w:sz="4" w:space="0" w:color="auto"/>
              <w:bottom w:val="single" w:sz="4" w:space="0" w:color="auto"/>
              <w:right w:val="single" w:sz="4" w:space="0" w:color="auto"/>
            </w:tcBorders>
            <w:vAlign w:val="center"/>
          </w:tcPr>
          <w:p w14:paraId="65953CA6" w14:textId="77777777" w:rsidR="00483EE9" w:rsidRDefault="00483EE9"/>
        </w:tc>
        <w:tc>
          <w:tcPr>
            <w:tcW w:w="457" w:type="pct"/>
            <w:tcBorders>
              <w:left w:val="single" w:sz="4" w:space="0" w:color="auto"/>
              <w:bottom w:val="single" w:sz="4" w:space="0" w:color="auto"/>
              <w:right w:val="single" w:sz="4" w:space="0" w:color="auto"/>
            </w:tcBorders>
            <w:vAlign w:val="center"/>
          </w:tcPr>
          <w:p w14:paraId="29449668" w14:textId="77777777" w:rsidR="00483EE9" w:rsidRDefault="00483EE9">
            <w:r>
              <w:rPr>
                <w:rFonts w:hint="eastAsia"/>
              </w:rPr>
              <w:t>6%</w:t>
            </w:r>
          </w:p>
        </w:tc>
      </w:tr>
      <w:tr w:rsidR="00483EE9" w14:paraId="77EE23D2" w14:textId="77777777" w:rsidTr="008E5D53">
        <w:trPr>
          <w:trHeight w:val="491"/>
          <w:jc w:val="center"/>
        </w:trPr>
        <w:tc>
          <w:tcPr>
            <w:tcW w:w="729" w:type="pct"/>
            <w:tcBorders>
              <w:top w:val="single" w:sz="4" w:space="0" w:color="auto"/>
              <w:left w:val="single" w:sz="4" w:space="0" w:color="auto"/>
              <w:bottom w:val="single" w:sz="4" w:space="0" w:color="auto"/>
              <w:right w:val="single" w:sz="4" w:space="0" w:color="auto"/>
            </w:tcBorders>
            <w:vAlign w:val="center"/>
          </w:tcPr>
          <w:p w14:paraId="1BF5F333" w14:textId="77777777" w:rsidR="00483EE9" w:rsidRDefault="00483EE9">
            <w:r>
              <w:rPr>
                <w:rFonts w:hint="eastAsia"/>
              </w:rPr>
              <w:t>目标</w:t>
            </w:r>
            <w:r>
              <w:rPr>
                <w:rFonts w:hint="eastAsia"/>
              </w:rPr>
              <w:t>2.3</w:t>
            </w:r>
          </w:p>
        </w:tc>
        <w:tc>
          <w:tcPr>
            <w:tcW w:w="1687" w:type="pct"/>
            <w:tcBorders>
              <w:left w:val="single" w:sz="4" w:space="0" w:color="auto"/>
              <w:bottom w:val="single" w:sz="4" w:space="0" w:color="auto"/>
              <w:right w:val="single" w:sz="4" w:space="0" w:color="auto"/>
            </w:tcBorders>
            <w:vAlign w:val="center"/>
          </w:tcPr>
          <w:p w14:paraId="457FBE53" w14:textId="77777777" w:rsidR="00483EE9" w:rsidRDefault="00483EE9" w:rsidP="008E5D53">
            <w:pPr>
              <w:spacing w:line="360" w:lineRule="auto"/>
            </w:pPr>
            <w:r>
              <w:rPr>
                <w:rFonts w:ascii="宋体" w:hAnsi="宋体" w:hint="eastAsia"/>
                <w:bCs/>
              </w:rPr>
              <w:t>是否具有工程应用与项目设计中电子电路的设计开发能力。</w:t>
            </w:r>
          </w:p>
        </w:tc>
        <w:tc>
          <w:tcPr>
            <w:tcW w:w="631" w:type="pct"/>
            <w:tcBorders>
              <w:left w:val="single" w:sz="4" w:space="0" w:color="auto"/>
              <w:bottom w:val="single" w:sz="4" w:space="0" w:color="auto"/>
              <w:right w:val="single" w:sz="4" w:space="0" w:color="auto"/>
            </w:tcBorders>
            <w:vAlign w:val="center"/>
          </w:tcPr>
          <w:p w14:paraId="50B544FA" w14:textId="77777777" w:rsidR="00483EE9" w:rsidRDefault="00483EE9"/>
        </w:tc>
        <w:tc>
          <w:tcPr>
            <w:tcW w:w="787" w:type="pct"/>
            <w:tcBorders>
              <w:left w:val="single" w:sz="4" w:space="0" w:color="auto"/>
              <w:bottom w:val="single" w:sz="4" w:space="0" w:color="auto"/>
              <w:right w:val="single" w:sz="4" w:space="0" w:color="auto"/>
            </w:tcBorders>
            <w:vAlign w:val="center"/>
          </w:tcPr>
          <w:p w14:paraId="552407F5" w14:textId="77777777" w:rsidR="00483EE9" w:rsidRDefault="00483EE9">
            <w:r>
              <w:rPr>
                <w:rFonts w:hint="eastAsia"/>
              </w:rPr>
              <w:t>6%</w:t>
            </w:r>
          </w:p>
        </w:tc>
        <w:tc>
          <w:tcPr>
            <w:tcW w:w="710" w:type="pct"/>
            <w:tcBorders>
              <w:left w:val="single" w:sz="4" w:space="0" w:color="auto"/>
              <w:bottom w:val="single" w:sz="4" w:space="0" w:color="auto"/>
              <w:right w:val="single" w:sz="4" w:space="0" w:color="auto"/>
            </w:tcBorders>
            <w:vAlign w:val="center"/>
          </w:tcPr>
          <w:p w14:paraId="62521360" w14:textId="77777777" w:rsidR="00483EE9" w:rsidRDefault="00483EE9"/>
        </w:tc>
        <w:tc>
          <w:tcPr>
            <w:tcW w:w="457" w:type="pct"/>
            <w:tcBorders>
              <w:left w:val="single" w:sz="4" w:space="0" w:color="auto"/>
              <w:bottom w:val="single" w:sz="4" w:space="0" w:color="auto"/>
              <w:right w:val="single" w:sz="4" w:space="0" w:color="auto"/>
            </w:tcBorders>
            <w:vAlign w:val="center"/>
          </w:tcPr>
          <w:p w14:paraId="01BE2DC2" w14:textId="77777777" w:rsidR="00483EE9" w:rsidRDefault="00483EE9">
            <w:r>
              <w:rPr>
                <w:rFonts w:hint="eastAsia"/>
              </w:rPr>
              <w:t>6%</w:t>
            </w:r>
          </w:p>
        </w:tc>
      </w:tr>
      <w:tr w:rsidR="00483EE9" w14:paraId="1F187FDF" w14:textId="77777777" w:rsidTr="008E5D53">
        <w:trPr>
          <w:trHeight w:val="491"/>
          <w:jc w:val="center"/>
        </w:trPr>
        <w:tc>
          <w:tcPr>
            <w:tcW w:w="729" w:type="pct"/>
            <w:tcBorders>
              <w:top w:val="single" w:sz="4" w:space="0" w:color="auto"/>
              <w:left w:val="single" w:sz="4" w:space="0" w:color="auto"/>
              <w:bottom w:val="single" w:sz="4" w:space="0" w:color="auto"/>
              <w:right w:val="single" w:sz="4" w:space="0" w:color="auto"/>
            </w:tcBorders>
            <w:vAlign w:val="center"/>
          </w:tcPr>
          <w:p w14:paraId="05E11FEA" w14:textId="77777777" w:rsidR="00483EE9" w:rsidRDefault="00483EE9">
            <w:r>
              <w:rPr>
                <w:rFonts w:hint="eastAsia"/>
              </w:rPr>
              <w:t>目标</w:t>
            </w:r>
            <w:r>
              <w:rPr>
                <w:rFonts w:hint="eastAsia"/>
              </w:rPr>
              <w:t>2.4</w:t>
            </w:r>
          </w:p>
        </w:tc>
        <w:tc>
          <w:tcPr>
            <w:tcW w:w="1687" w:type="pct"/>
            <w:tcBorders>
              <w:left w:val="single" w:sz="4" w:space="0" w:color="auto"/>
              <w:bottom w:val="single" w:sz="4" w:space="0" w:color="auto"/>
              <w:right w:val="single" w:sz="4" w:space="0" w:color="auto"/>
            </w:tcBorders>
            <w:vAlign w:val="center"/>
          </w:tcPr>
          <w:p w14:paraId="2891F85A" w14:textId="77777777" w:rsidR="00483EE9" w:rsidRDefault="00483EE9" w:rsidP="008E5D53">
            <w:pPr>
              <w:spacing w:line="360" w:lineRule="auto"/>
            </w:pPr>
            <w:r>
              <w:rPr>
                <w:rFonts w:ascii="宋体" w:hAnsi="宋体" w:hint="eastAsia"/>
                <w:bCs/>
              </w:rPr>
              <w:t>是否能够就电子电路系统复杂工程问题的分析，</w:t>
            </w:r>
            <w:r w:rsidRPr="005B05AE">
              <w:rPr>
                <w:rFonts w:ascii="宋体" w:hAnsi="宋体" w:hint="eastAsia"/>
                <w:bCs/>
              </w:rPr>
              <w:t>在实践环节中，充分发挥组织、协调能力，与小组成员有效沟通，合作解决问题</w:t>
            </w:r>
            <w:r>
              <w:rPr>
                <w:rFonts w:ascii="宋体" w:hAnsi="宋体" w:hint="eastAsia"/>
                <w:bCs/>
              </w:rPr>
              <w:t>。</w:t>
            </w:r>
          </w:p>
        </w:tc>
        <w:tc>
          <w:tcPr>
            <w:tcW w:w="631" w:type="pct"/>
            <w:tcBorders>
              <w:left w:val="single" w:sz="4" w:space="0" w:color="auto"/>
              <w:bottom w:val="single" w:sz="4" w:space="0" w:color="auto"/>
              <w:right w:val="single" w:sz="4" w:space="0" w:color="auto"/>
            </w:tcBorders>
            <w:vAlign w:val="center"/>
          </w:tcPr>
          <w:p w14:paraId="02F14BD9" w14:textId="77777777" w:rsidR="00483EE9" w:rsidRDefault="00483EE9"/>
        </w:tc>
        <w:tc>
          <w:tcPr>
            <w:tcW w:w="787" w:type="pct"/>
            <w:tcBorders>
              <w:left w:val="single" w:sz="4" w:space="0" w:color="auto"/>
              <w:bottom w:val="single" w:sz="4" w:space="0" w:color="auto"/>
              <w:right w:val="single" w:sz="4" w:space="0" w:color="auto"/>
            </w:tcBorders>
            <w:vAlign w:val="center"/>
          </w:tcPr>
          <w:p w14:paraId="7DF76B51" w14:textId="77777777" w:rsidR="00483EE9" w:rsidRDefault="00483EE9">
            <w:r>
              <w:rPr>
                <w:rFonts w:hint="eastAsia"/>
              </w:rPr>
              <w:t>6%</w:t>
            </w:r>
          </w:p>
        </w:tc>
        <w:tc>
          <w:tcPr>
            <w:tcW w:w="710" w:type="pct"/>
            <w:tcBorders>
              <w:left w:val="single" w:sz="4" w:space="0" w:color="auto"/>
              <w:bottom w:val="single" w:sz="4" w:space="0" w:color="auto"/>
              <w:right w:val="single" w:sz="4" w:space="0" w:color="auto"/>
            </w:tcBorders>
            <w:vAlign w:val="center"/>
          </w:tcPr>
          <w:p w14:paraId="17DCF811" w14:textId="77777777" w:rsidR="00483EE9" w:rsidRDefault="00483EE9"/>
        </w:tc>
        <w:tc>
          <w:tcPr>
            <w:tcW w:w="457" w:type="pct"/>
            <w:tcBorders>
              <w:left w:val="single" w:sz="4" w:space="0" w:color="auto"/>
              <w:bottom w:val="single" w:sz="4" w:space="0" w:color="auto"/>
              <w:right w:val="single" w:sz="4" w:space="0" w:color="auto"/>
            </w:tcBorders>
            <w:vAlign w:val="center"/>
          </w:tcPr>
          <w:p w14:paraId="1325757A" w14:textId="77777777" w:rsidR="00483EE9" w:rsidRDefault="00483EE9">
            <w:r>
              <w:rPr>
                <w:rFonts w:hint="eastAsia"/>
              </w:rPr>
              <w:t>6%</w:t>
            </w:r>
          </w:p>
        </w:tc>
      </w:tr>
      <w:tr w:rsidR="00483EE9" w14:paraId="0CF80FFE" w14:textId="77777777" w:rsidTr="008E5D53">
        <w:trPr>
          <w:trHeight w:val="491"/>
          <w:jc w:val="center"/>
        </w:trPr>
        <w:tc>
          <w:tcPr>
            <w:tcW w:w="729" w:type="pct"/>
            <w:tcBorders>
              <w:top w:val="single" w:sz="4" w:space="0" w:color="auto"/>
              <w:left w:val="single" w:sz="4" w:space="0" w:color="auto"/>
              <w:bottom w:val="single" w:sz="4" w:space="0" w:color="auto"/>
              <w:right w:val="single" w:sz="4" w:space="0" w:color="auto"/>
            </w:tcBorders>
            <w:vAlign w:val="center"/>
          </w:tcPr>
          <w:p w14:paraId="09EE4A7C" w14:textId="77777777" w:rsidR="00483EE9" w:rsidRDefault="00483EE9">
            <w:r>
              <w:rPr>
                <w:rFonts w:hint="eastAsia"/>
              </w:rPr>
              <w:t>目标</w:t>
            </w:r>
            <w:r>
              <w:rPr>
                <w:rFonts w:hint="eastAsia"/>
              </w:rPr>
              <w:t>3.1</w:t>
            </w:r>
          </w:p>
        </w:tc>
        <w:tc>
          <w:tcPr>
            <w:tcW w:w="1687" w:type="pct"/>
            <w:tcBorders>
              <w:left w:val="single" w:sz="4" w:space="0" w:color="auto"/>
              <w:bottom w:val="single" w:sz="4" w:space="0" w:color="auto"/>
              <w:right w:val="single" w:sz="4" w:space="0" w:color="auto"/>
            </w:tcBorders>
            <w:vAlign w:val="center"/>
          </w:tcPr>
          <w:p w14:paraId="15AC1A91" w14:textId="77777777" w:rsidR="00483EE9" w:rsidRDefault="00483EE9">
            <w:pPr>
              <w:spacing w:line="360" w:lineRule="auto"/>
            </w:pPr>
            <w:r>
              <w:rPr>
                <w:rFonts w:ascii="宋体" w:hAnsi="宋体" w:hint="eastAsia"/>
                <w:bCs/>
              </w:rPr>
              <w:t>课程讨论环节和分组实验环节是否能够反映</w:t>
            </w:r>
            <w:r w:rsidRPr="005B05AE">
              <w:rPr>
                <w:rFonts w:ascii="宋体" w:hAnsi="宋体" w:hint="eastAsia"/>
                <w:bCs/>
              </w:rPr>
              <w:t>自主学习、终身学习以及自我完善的意识</w:t>
            </w:r>
            <w:r>
              <w:rPr>
                <w:rFonts w:ascii="宋体" w:hAnsi="宋体" w:hint="eastAsia"/>
                <w:bCs/>
              </w:rPr>
              <w:t>。</w:t>
            </w:r>
          </w:p>
        </w:tc>
        <w:tc>
          <w:tcPr>
            <w:tcW w:w="631" w:type="pct"/>
            <w:tcBorders>
              <w:left w:val="single" w:sz="4" w:space="0" w:color="auto"/>
              <w:bottom w:val="single" w:sz="4" w:space="0" w:color="auto"/>
              <w:right w:val="single" w:sz="4" w:space="0" w:color="auto"/>
            </w:tcBorders>
            <w:vAlign w:val="center"/>
          </w:tcPr>
          <w:p w14:paraId="0683E3E7" w14:textId="77777777" w:rsidR="00483EE9" w:rsidRDefault="00483EE9"/>
        </w:tc>
        <w:tc>
          <w:tcPr>
            <w:tcW w:w="787" w:type="pct"/>
            <w:tcBorders>
              <w:left w:val="single" w:sz="4" w:space="0" w:color="auto"/>
              <w:bottom w:val="single" w:sz="4" w:space="0" w:color="auto"/>
              <w:right w:val="single" w:sz="4" w:space="0" w:color="auto"/>
            </w:tcBorders>
            <w:vAlign w:val="center"/>
          </w:tcPr>
          <w:p w14:paraId="0CCAC361" w14:textId="77777777" w:rsidR="00483EE9" w:rsidRDefault="00483EE9">
            <w:r>
              <w:rPr>
                <w:rFonts w:hint="eastAsia"/>
              </w:rPr>
              <w:t>6%</w:t>
            </w:r>
          </w:p>
        </w:tc>
        <w:tc>
          <w:tcPr>
            <w:tcW w:w="710" w:type="pct"/>
            <w:tcBorders>
              <w:left w:val="single" w:sz="4" w:space="0" w:color="auto"/>
              <w:bottom w:val="single" w:sz="4" w:space="0" w:color="auto"/>
              <w:right w:val="single" w:sz="4" w:space="0" w:color="auto"/>
            </w:tcBorders>
            <w:vAlign w:val="center"/>
          </w:tcPr>
          <w:p w14:paraId="59B60507" w14:textId="77777777" w:rsidR="00483EE9" w:rsidRDefault="00483EE9"/>
        </w:tc>
        <w:tc>
          <w:tcPr>
            <w:tcW w:w="457" w:type="pct"/>
            <w:tcBorders>
              <w:left w:val="single" w:sz="4" w:space="0" w:color="auto"/>
              <w:bottom w:val="single" w:sz="4" w:space="0" w:color="auto"/>
              <w:right w:val="single" w:sz="4" w:space="0" w:color="auto"/>
            </w:tcBorders>
            <w:vAlign w:val="center"/>
          </w:tcPr>
          <w:p w14:paraId="36EBBE80" w14:textId="77777777" w:rsidR="00483EE9" w:rsidRDefault="00483EE9">
            <w:r>
              <w:rPr>
                <w:rFonts w:hint="eastAsia"/>
              </w:rPr>
              <w:t>6%</w:t>
            </w:r>
          </w:p>
        </w:tc>
      </w:tr>
      <w:tr w:rsidR="00483EE9" w14:paraId="56AEA223" w14:textId="77777777" w:rsidTr="008E5D53">
        <w:trPr>
          <w:trHeight w:val="491"/>
          <w:jc w:val="center"/>
        </w:trPr>
        <w:tc>
          <w:tcPr>
            <w:tcW w:w="2416" w:type="pct"/>
            <w:gridSpan w:val="2"/>
            <w:tcBorders>
              <w:top w:val="single" w:sz="4" w:space="0" w:color="auto"/>
              <w:left w:val="single" w:sz="4" w:space="0" w:color="auto"/>
              <w:bottom w:val="single" w:sz="4" w:space="0" w:color="auto"/>
              <w:right w:val="single" w:sz="4" w:space="0" w:color="auto"/>
            </w:tcBorders>
            <w:vAlign w:val="center"/>
          </w:tcPr>
          <w:p w14:paraId="238A2E6F" w14:textId="77777777" w:rsidR="00483EE9" w:rsidRDefault="00483EE9">
            <w:pPr>
              <w:rPr>
                <w:b/>
              </w:rPr>
            </w:pPr>
            <w:r>
              <w:rPr>
                <w:rFonts w:hint="eastAsia"/>
                <w:b/>
              </w:rPr>
              <w:t>合计</w:t>
            </w:r>
          </w:p>
        </w:tc>
        <w:tc>
          <w:tcPr>
            <w:tcW w:w="631" w:type="pct"/>
            <w:tcBorders>
              <w:top w:val="single" w:sz="4" w:space="0" w:color="auto"/>
              <w:left w:val="single" w:sz="4" w:space="0" w:color="auto"/>
              <w:bottom w:val="single" w:sz="4" w:space="0" w:color="auto"/>
              <w:right w:val="single" w:sz="4" w:space="0" w:color="auto"/>
            </w:tcBorders>
            <w:vAlign w:val="center"/>
          </w:tcPr>
          <w:p w14:paraId="072423C8" w14:textId="77777777" w:rsidR="00483EE9" w:rsidRDefault="00483EE9">
            <w:r>
              <w:rPr>
                <w:rFonts w:hint="eastAsia"/>
              </w:rPr>
              <w:t>10%</w:t>
            </w:r>
          </w:p>
        </w:tc>
        <w:tc>
          <w:tcPr>
            <w:tcW w:w="787" w:type="pct"/>
            <w:tcBorders>
              <w:top w:val="single" w:sz="4" w:space="0" w:color="auto"/>
              <w:left w:val="single" w:sz="4" w:space="0" w:color="auto"/>
              <w:bottom w:val="single" w:sz="4" w:space="0" w:color="auto"/>
              <w:right w:val="single" w:sz="4" w:space="0" w:color="auto"/>
            </w:tcBorders>
            <w:vAlign w:val="center"/>
          </w:tcPr>
          <w:p w14:paraId="107D5FC3" w14:textId="77777777" w:rsidR="00483EE9" w:rsidRDefault="00483EE9">
            <w:r>
              <w:rPr>
                <w:rFonts w:hint="eastAsia"/>
              </w:rPr>
              <w:t>30%</w:t>
            </w:r>
          </w:p>
        </w:tc>
        <w:tc>
          <w:tcPr>
            <w:tcW w:w="710" w:type="pct"/>
            <w:tcBorders>
              <w:top w:val="single" w:sz="4" w:space="0" w:color="auto"/>
              <w:left w:val="single" w:sz="4" w:space="0" w:color="auto"/>
              <w:bottom w:val="single" w:sz="4" w:space="0" w:color="auto"/>
              <w:right w:val="single" w:sz="4" w:space="0" w:color="auto"/>
            </w:tcBorders>
            <w:vAlign w:val="center"/>
          </w:tcPr>
          <w:p w14:paraId="34CF86D8" w14:textId="77777777" w:rsidR="00483EE9" w:rsidRDefault="00483EE9">
            <w:r>
              <w:rPr>
                <w:rFonts w:hint="eastAsia"/>
              </w:rPr>
              <w:t>60%</w:t>
            </w:r>
          </w:p>
        </w:tc>
        <w:tc>
          <w:tcPr>
            <w:tcW w:w="457" w:type="pct"/>
            <w:tcBorders>
              <w:top w:val="single" w:sz="4" w:space="0" w:color="auto"/>
              <w:left w:val="single" w:sz="4" w:space="0" w:color="auto"/>
              <w:bottom w:val="single" w:sz="4" w:space="0" w:color="auto"/>
              <w:right w:val="single" w:sz="4" w:space="0" w:color="auto"/>
            </w:tcBorders>
            <w:vAlign w:val="center"/>
          </w:tcPr>
          <w:p w14:paraId="1874DF7E" w14:textId="77777777" w:rsidR="00483EE9" w:rsidRDefault="00483EE9">
            <w:r>
              <w:rPr>
                <w:rFonts w:hint="eastAsia"/>
              </w:rPr>
              <w:t>100%</w:t>
            </w:r>
          </w:p>
        </w:tc>
      </w:tr>
    </w:tbl>
    <w:p w14:paraId="048F0FDB" w14:textId="77777777" w:rsidR="00483EE9" w:rsidRDefault="00483EE9">
      <w:pPr>
        <w:spacing w:line="480" w:lineRule="auto"/>
        <w:rPr>
          <w:b/>
          <w:sz w:val="24"/>
        </w:rPr>
      </w:pPr>
      <w:r>
        <w:rPr>
          <w:rFonts w:hint="eastAsia"/>
          <w:b/>
          <w:sz w:val="24"/>
        </w:rPr>
        <w:t>（二）考核方式评分标准</w:t>
      </w:r>
    </w:p>
    <w:p w14:paraId="7F5FF0B0" w14:textId="77777777" w:rsidR="00483EE9" w:rsidRDefault="00483EE9">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1EA18F9E" w14:textId="77777777" w:rsidR="00483EE9" w:rsidRDefault="00483EE9">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）本课程通过知识讲授、实验、课程考试等环节组成，最终要求学生能够认真完成实验和作业，通过课程考试。</w:t>
      </w:r>
    </w:p>
    <w:p w14:paraId="370F67A8" w14:textId="77777777" w:rsidR="00483EE9" w:rsidRDefault="00483EE9">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650867E7" w14:textId="77777777" w:rsidR="00483EE9" w:rsidRDefault="00483EE9">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0E86FAE3" w14:textId="77777777" w:rsidR="00483EE9" w:rsidRDefault="00483EE9">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483EE9" w14:paraId="23DA1AC2" w14:textId="77777777" w:rsidTr="008E5D53">
        <w:trPr>
          <w:trHeight w:val="536"/>
        </w:trPr>
        <w:tc>
          <w:tcPr>
            <w:tcW w:w="739" w:type="pct"/>
            <w:vMerge w:val="restart"/>
            <w:tcBorders>
              <w:top w:val="single" w:sz="4" w:space="0" w:color="auto"/>
            </w:tcBorders>
            <w:vAlign w:val="center"/>
          </w:tcPr>
          <w:p w14:paraId="6B539481" w14:textId="77777777" w:rsidR="00483EE9" w:rsidRDefault="00483EE9">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007501FE" w14:textId="77777777" w:rsidR="00483EE9" w:rsidRDefault="00483EE9">
            <w:pPr>
              <w:jc w:val="center"/>
              <w:rPr>
                <w:rFonts w:eastAsia="等线"/>
                <w:b/>
                <w:sz w:val="24"/>
              </w:rPr>
            </w:pPr>
            <w:r>
              <w:rPr>
                <w:rFonts w:eastAsia="等线" w:hint="eastAsia"/>
                <w:b/>
                <w:sz w:val="24"/>
              </w:rPr>
              <w:t>评分标准</w:t>
            </w:r>
          </w:p>
        </w:tc>
      </w:tr>
      <w:tr w:rsidR="00483EE9" w14:paraId="49BBE42D" w14:textId="77777777" w:rsidTr="008E5D53">
        <w:trPr>
          <w:trHeight w:val="425"/>
        </w:trPr>
        <w:tc>
          <w:tcPr>
            <w:tcW w:w="739" w:type="pct"/>
            <w:vMerge/>
            <w:vAlign w:val="center"/>
          </w:tcPr>
          <w:p w14:paraId="014141C6" w14:textId="77777777" w:rsidR="00483EE9" w:rsidRDefault="00483EE9">
            <w:pPr>
              <w:widowControl/>
              <w:snapToGrid w:val="0"/>
              <w:spacing w:line="480" w:lineRule="auto"/>
              <w:jc w:val="center"/>
              <w:rPr>
                <w:rFonts w:ascii="黑体" w:eastAsia="黑体" w:hAnsi="黑体"/>
              </w:rPr>
            </w:pPr>
          </w:p>
        </w:tc>
        <w:tc>
          <w:tcPr>
            <w:tcW w:w="854" w:type="pct"/>
            <w:vAlign w:val="center"/>
          </w:tcPr>
          <w:p w14:paraId="3F84F7DF"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90-100</w:t>
            </w:r>
          </w:p>
          <w:p w14:paraId="6B260B47"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2D8B87A6"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80-89</w:t>
            </w:r>
          </w:p>
          <w:p w14:paraId="5CDFB1A9"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0CAF8FBE"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70-79</w:t>
            </w:r>
          </w:p>
          <w:p w14:paraId="462A1C5A"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588E889A"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60-69</w:t>
            </w:r>
          </w:p>
          <w:p w14:paraId="6F1B68F7"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（及格）</w:t>
            </w:r>
          </w:p>
        </w:tc>
        <w:tc>
          <w:tcPr>
            <w:tcW w:w="820" w:type="pct"/>
            <w:vAlign w:val="center"/>
          </w:tcPr>
          <w:p w14:paraId="0996B096"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0-59</w:t>
            </w:r>
          </w:p>
          <w:p w14:paraId="750130D9"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（不及格）</w:t>
            </w:r>
          </w:p>
        </w:tc>
      </w:tr>
      <w:tr w:rsidR="00483EE9" w14:paraId="59DB92C1" w14:textId="77777777" w:rsidTr="008E5D53">
        <w:trPr>
          <w:trHeight w:val="425"/>
        </w:trPr>
        <w:tc>
          <w:tcPr>
            <w:tcW w:w="739" w:type="pct"/>
          </w:tcPr>
          <w:p w14:paraId="482D6930" w14:textId="77777777" w:rsidR="00483EE9" w:rsidRDefault="00483EE9">
            <w:pPr>
              <w:spacing w:line="320" w:lineRule="exact"/>
              <w:rPr>
                <w:rFonts w:ascii="宋体" w:hAnsi="宋体"/>
                <w:szCs w:val="18"/>
              </w:rPr>
            </w:pPr>
            <w:r>
              <w:rPr>
                <w:rFonts w:ascii="宋体" w:hAnsi="宋体" w:hint="eastAsia"/>
                <w:szCs w:val="18"/>
              </w:rPr>
              <w:t>目标1.1：</w:t>
            </w:r>
          </w:p>
        </w:tc>
        <w:tc>
          <w:tcPr>
            <w:tcW w:w="854" w:type="pct"/>
          </w:tcPr>
          <w:p w14:paraId="11294449" w14:textId="77777777" w:rsidR="00483EE9" w:rsidRDefault="00483EE9" w:rsidP="008E5D53">
            <w:pPr>
              <w:widowControl/>
              <w:snapToGrid w:val="0"/>
              <w:spacing w:line="320" w:lineRule="exact"/>
              <w:rPr>
                <w:color w:val="000000"/>
                <w:szCs w:val="18"/>
              </w:rPr>
            </w:pPr>
            <w:r>
              <w:rPr>
                <w:rFonts w:ascii="宋体" w:hAnsi="宋体" w:hint="eastAsia"/>
                <w:bCs/>
              </w:rPr>
              <w:t>能够深入理解数字电子电路的系统组成及其工作原理。</w:t>
            </w:r>
          </w:p>
        </w:tc>
        <w:tc>
          <w:tcPr>
            <w:tcW w:w="918" w:type="pct"/>
          </w:tcPr>
          <w:p w14:paraId="772D62EF" w14:textId="77777777" w:rsidR="00483EE9" w:rsidRDefault="00483EE9">
            <w:pPr>
              <w:widowControl/>
              <w:snapToGrid w:val="0"/>
              <w:spacing w:line="320" w:lineRule="exact"/>
              <w:rPr>
                <w:color w:val="00B050"/>
                <w:szCs w:val="18"/>
              </w:rPr>
            </w:pPr>
            <w:r>
              <w:rPr>
                <w:rFonts w:ascii="宋体" w:hAnsi="宋体" w:hint="eastAsia"/>
                <w:bCs/>
              </w:rPr>
              <w:t>能够较好地理解数字电子电路的系统组成及其工作原理。</w:t>
            </w:r>
          </w:p>
        </w:tc>
        <w:tc>
          <w:tcPr>
            <w:tcW w:w="844" w:type="pct"/>
          </w:tcPr>
          <w:p w14:paraId="2339506E" w14:textId="77777777" w:rsidR="00483EE9" w:rsidRDefault="00483EE9">
            <w:r>
              <w:rPr>
                <w:rFonts w:ascii="宋体" w:hAnsi="宋体" w:hint="eastAsia"/>
                <w:bCs/>
              </w:rPr>
              <w:t>能够理解数字电子电路的系统组成及其工作原理。</w:t>
            </w:r>
          </w:p>
        </w:tc>
        <w:tc>
          <w:tcPr>
            <w:tcW w:w="825" w:type="pct"/>
          </w:tcPr>
          <w:p w14:paraId="68CF4B20" w14:textId="77777777" w:rsidR="00483EE9" w:rsidRDefault="00483EE9">
            <w:r>
              <w:rPr>
                <w:rFonts w:ascii="宋体" w:hAnsi="宋体" w:hint="eastAsia"/>
                <w:bCs/>
              </w:rPr>
              <w:t>基本理解数字电子电路的系统组成及其工作原理。</w:t>
            </w:r>
          </w:p>
        </w:tc>
        <w:tc>
          <w:tcPr>
            <w:tcW w:w="820" w:type="pct"/>
          </w:tcPr>
          <w:p w14:paraId="7381E92F" w14:textId="77777777" w:rsidR="00483EE9" w:rsidRDefault="00483EE9">
            <w:r>
              <w:rPr>
                <w:rFonts w:ascii="宋体" w:hAnsi="宋体" w:hint="eastAsia"/>
                <w:bCs/>
              </w:rPr>
              <w:t>不理解数字电子电路的系统组成及其工作原理。</w:t>
            </w:r>
          </w:p>
        </w:tc>
      </w:tr>
      <w:tr w:rsidR="00483EE9" w14:paraId="7BD028AE" w14:textId="77777777" w:rsidTr="008E5D53">
        <w:trPr>
          <w:trHeight w:val="425"/>
        </w:trPr>
        <w:tc>
          <w:tcPr>
            <w:tcW w:w="739" w:type="pct"/>
          </w:tcPr>
          <w:p w14:paraId="5799D87E" w14:textId="77777777" w:rsidR="00483EE9" w:rsidRDefault="00483EE9">
            <w:pPr>
              <w:spacing w:line="320" w:lineRule="exact"/>
              <w:rPr>
                <w:rFonts w:ascii="宋体" w:hAnsi="宋体"/>
                <w:szCs w:val="18"/>
              </w:rPr>
            </w:pPr>
            <w:r>
              <w:rPr>
                <w:rFonts w:ascii="宋体" w:hAnsi="宋体" w:hint="eastAsia"/>
                <w:szCs w:val="18"/>
              </w:rPr>
              <w:lastRenderedPageBreak/>
              <w:t>目标1.2：</w:t>
            </w:r>
          </w:p>
        </w:tc>
        <w:tc>
          <w:tcPr>
            <w:tcW w:w="854" w:type="pct"/>
          </w:tcPr>
          <w:p w14:paraId="44134692" w14:textId="77777777" w:rsidR="00483EE9" w:rsidRDefault="00483EE9" w:rsidP="008E5D53">
            <w:pPr>
              <w:widowControl/>
              <w:snapToGrid w:val="0"/>
              <w:spacing w:line="320" w:lineRule="exact"/>
              <w:rPr>
                <w:color w:val="000000"/>
                <w:szCs w:val="18"/>
              </w:rPr>
            </w:pPr>
            <w:r>
              <w:rPr>
                <w:rFonts w:ascii="宋体" w:hAnsi="宋体" w:hint="eastAsia"/>
                <w:bCs/>
              </w:rPr>
              <w:t>能够很好地理解模拟电子电路的系统组成及其工作原理。</w:t>
            </w:r>
          </w:p>
        </w:tc>
        <w:tc>
          <w:tcPr>
            <w:tcW w:w="918" w:type="pct"/>
          </w:tcPr>
          <w:p w14:paraId="32871EFD" w14:textId="77777777" w:rsidR="00483EE9" w:rsidRDefault="00483EE9">
            <w:pPr>
              <w:widowControl/>
              <w:snapToGrid w:val="0"/>
              <w:spacing w:line="320" w:lineRule="exact"/>
              <w:rPr>
                <w:color w:val="00B050"/>
                <w:szCs w:val="18"/>
              </w:rPr>
            </w:pPr>
            <w:r>
              <w:rPr>
                <w:rFonts w:ascii="宋体" w:hAnsi="宋体" w:hint="eastAsia"/>
                <w:bCs/>
              </w:rPr>
              <w:t>能够较好地理解模拟电子电路的系统组成及其工作原理。</w:t>
            </w:r>
          </w:p>
        </w:tc>
        <w:tc>
          <w:tcPr>
            <w:tcW w:w="844" w:type="pct"/>
          </w:tcPr>
          <w:p w14:paraId="04BCA27C" w14:textId="77777777" w:rsidR="00483EE9" w:rsidRDefault="00483EE9">
            <w:pPr>
              <w:widowControl/>
              <w:snapToGrid w:val="0"/>
              <w:spacing w:line="320" w:lineRule="exact"/>
              <w:rPr>
                <w:color w:val="00B050"/>
                <w:szCs w:val="18"/>
              </w:rPr>
            </w:pPr>
            <w:r>
              <w:rPr>
                <w:rFonts w:ascii="宋体" w:hAnsi="宋体" w:hint="eastAsia"/>
                <w:bCs/>
              </w:rPr>
              <w:t>能够理解模拟电子电路的系统组成及其工作原理。</w:t>
            </w:r>
          </w:p>
        </w:tc>
        <w:tc>
          <w:tcPr>
            <w:tcW w:w="825" w:type="pct"/>
          </w:tcPr>
          <w:p w14:paraId="53B228F7" w14:textId="77777777" w:rsidR="00483EE9" w:rsidRDefault="00483EE9">
            <w:pPr>
              <w:widowControl/>
              <w:snapToGrid w:val="0"/>
              <w:spacing w:line="320" w:lineRule="exact"/>
              <w:rPr>
                <w:color w:val="00B050"/>
                <w:szCs w:val="18"/>
              </w:rPr>
            </w:pPr>
            <w:r>
              <w:rPr>
                <w:rFonts w:ascii="宋体" w:hAnsi="宋体" w:hint="eastAsia"/>
                <w:bCs/>
              </w:rPr>
              <w:t>基本理解模拟电子电路的系统组成及其工作原理。</w:t>
            </w:r>
          </w:p>
        </w:tc>
        <w:tc>
          <w:tcPr>
            <w:tcW w:w="820" w:type="pct"/>
          </w:tcPr>
          <w:p w14:paraId="74DA753A" w14:textId="77777777" w:rsidR="00483EE9" w:rsidRDefault="00483EE9">
            <w:pPr>
              <w:widowControl/>
              <w:snapToGrid w:val="0"/>
              <w:spacing w:line="320" w:lineRule="exact"/>
              <w:rPr>
                <w:color w:val="00B050"/>
                <w:szCs w:val="18"/>
              </w:rPr>
            </w:pPr>
            <w:r>
              <w:rPr>
                <w:rFonts w:ascii="宋体" w:hAnsi="宋体" w:hint="eastAsia"/>
                <w:bCs/>
              </w:rPr>
              <w:t>不理解模拟电子电路的系统组成及其工作原理。</w:t>
            </w:r>
          </w:p>
        </w:tc>
      </w:tr>
      <w:tr w:rsidR="00483EE9" w14:paraId="60199B9F" w14:textId="77777777" w:rsidTr="008E5D53">
        <w:trPr>
          <w:trHeight w:val="425"/>
        </w:trPr>
        <w:tc>
          <w:tcPr>
            <w:tcW w:w="739" w:type="pct"/>
          </w:tcPr>
          <w:p w14:paraId="7BB589BA" w14:textId="77777777" w:rsidR="00483EE9" w:rsidRDefault="00483EE9">
            <w:pPr>
              <w:spacing w:line="320" w:lineRule="exact"/>
              <w:rPr>
                <w:rFonts w:ascii="宋体" w:hAnsi="宋体"/>
                <w:szCs w:val="18"/>
              </w:rPr>
            </w:pPr>
            <w:r>
              <w:rPr>
                <w:rFonts w:ascii="宋体" w:hAnsi="宋体" w:hint="eastAsia"/>
                <w:szCs w:val="18"/>
              </w:rPr>
              <w:t>目标1.3：</w:t>
            </w:r>
          </w:p>
        </w:tc>
        <w:tc>
          <w:tcPr>
            <w:tcW w:w="854" w:type="pct"/>
          </w:tcPr>
          <w:p w14:paraId="7E71A1C6" w14:textId="77777777" w:rsidR="00483EE9" w:rsidRDefault="00483EE9" w:rsidP="008E5D53">
            <w:pPr>
              <w:widowControl/>
              <w:snapToGrid w:val="0"/>
              <w:spacing w:line="320" w:lineRule="exact"/>
              <w:rPr>
                <w:color w:val="000000"/>
                <w:szCs w:val="18"/>
              </w:rPr>
            </w:pPr>
            <w:r>
              <w:rPr>
                <w:rFonts w:ascii="宋体" w:hAnsi="宋体" w:hint="eastAsia"/>
                <w:bCs/>
              </w:rPr>
              <w:t>能够深入理解各种典型模拟数字电子电路的工作原理以及分析运算。</w:t>
            </w:r>
          </w:p>
        </w:tc>
        <w:tc>
          <w:tcPr>
            <w:tcW w:w="918" w:type="pct"/>
          </w:tcPr>
          <w:p w14:paraId="685816D9" w14:textId="77777777" w:rsidR="00483EE9" w:rsidRDefault="00483EE9">
            <w:pPr>
              <w:widowControl/>
              <w:snapToGrid w:val="0"/>
              <w:spacing w:line="320" w:lineRule="exact"/>
              <w:rPr>
                <w:color w:val="00B050"/>
                <w:szCs w:val="18"/>
              </w:rPr>
            </w:pPr>
            <w:r>
              <w:rPr>
                <w:rFonts w:ascii="宋体" w:hAnsi="宋体" w:hint="eastAsia"/>
                <w:bCs/>
              </w:rPr>
              <w:t>能够较好地理解各种典型模拟数字电子电路的工作原理以及分析运算。</w:t>
            </w:r>
          </w:p>
        </w:tc>
        <w:tc>
          <w:tcPr>
            <w:tcW w:w="844" w:type="pct"/>
          </w:tcPr>
          <w:p w14:paraId="16716EA8" w14:textId="77777777" w:rsidR="00483EE9" w:rsidRDefault="00483EE9">
            <w:r>
              <w:rPr>
                <w:rFonts w:ascii="宋体" w:hAnsi="宋体" w:hint="eastAsia"/>
                <w:bCs/>
              </w:rPr>
              <w:t>能够理解各种典型模拟数字电子电路的工作原理以及分析运算。</w:t>
            </w:r>
          </w:p>
        </w:tc>
        <w:tc>
          <w:tcPr>
            <w:tcW w:w="825" w:type="pct"/>
          </w:tcPr>
          <w:p w14:paraId="18AEE51F" w14:textId="77777777" w:rsidR="00483EE9" w:rsidRDefault="00483EE9">
            <w:r>
              <w:rPr>
                <w:rFonts w:ascii="宋体" w:hAnsi="宋体" w:hint="eastAsia"/>
                <w:bCs/>
              </w:rPr>
              <w:t>基本理解各种典型模拟数字电子电路的工作原理以及分析运算。</w:t>
            </w:r>
          </w:p>
        </w:tc>
        <w:tc>
          <w:tcPr>
            <w:tcW w:w="820" w:type="pct"/>
          </w:tcPr>
          <w:p w14:paraId="089891AF" w14:textId="77777777" w:rsidR="00483EE9" w:rsidRDefault="00483EE9">
            <w:r>
              <w:rPr>
                <w:rFonts w:ascii="宋体" w:hAnsi="宋体" w:hint="eastAsia"/>
                <w:bCs/>
              </w:rPr>
              <w:t>不理解各种典型模拟数字电子电路的工作原理以及分析运算。</w:t>
            </w:r>
          </w:p>
        </w:tc>
      </w:tr>
      <w:tr w:rsidR="00483EE9" w14:paraId="69A9530F" w14:textId="77777777" w:rsidTr="008E5D53">
        <w:trPr>
          <w:trHeight w:val="425"/>
        </w:trPr>
        <w:tc>
          <w:tcPr>
            <w:tcW w:w="739" w:type="pct"/>
          </w:tcPr>
          <w:p w14:paraId="517413AE" w14:textId="77777777" w:rsidR="00483EE9" w:rsidRDefault="00483EE9">
            <w:pPr>
              <w:spacing w:line="320" w:lineRule="exact"/>
              <w:rPr>
                <w:rFonts w:ascii="宋体" w:hAnsi="宋体"/>
                <w:szCs w:val="18"/>
              </w:rPr>
            </w:pPr>
            <w:r>
              <w:rPr>
                <w:rFonts w:ascii="宋体" w:hAnsi="宋体" w:hint="eastAsia"/>
                <w:szCs w:val="18"/>
              </w:rPr>
              <w:t>目标1.4：</w:t>
            </w:r>
          </w:p>
        </w:tc>
        <w:tc>
          <w:tcPr>
            <w:tcW w:w="854" w:type="pct"/>
          </w:tcPr>
          <w:p w14:paraId="6D23C9C8" w14:textId="77777777" w:rsidR="00483EE9" w:rsidRDefault="00483EE9" w:rsidP="008E5D53">
            <w:pPr>
              <w:widowControl/>
              <w:snapToGrid w:val="0"/>
              <w:spacing w:line="320" w:lineRule="exact"/>
              <w:rPr>
                <w:rFonts w:ascii="宋体" w:hAnsi="宋体"/>
                <w:bCs/>
              </w:rPr>
            </w:pPr>
            <w:r>
              <w:rPr>
                <w:rFonts w:ascii="宋体" w:hAnsi="宋体" w:hint="eastAsia"/>
                <w:bCs/>
              </w:rPr>
              <w:t>能够很好地理解设计模拟数字电子电路的方法。</w:t>
            </w:r>
          </w:p>
        </w:tc>
        <w:tc>
          <w:tcPr>
            <w:tcW w:w="918" w:type="pct"/>
          </w:tcPr>
          <w:p w14:paraId="1100FA1E" w14:textId="77777777" w:rsidR="00483EE9" w:rsidRDefault="00483EE9">
            <w:r>
              <w:rPr>
                <w:rFonts w:ascii="宋体" w:hAnsi="宋体" w:hint="eastAsia"/>
                <w:bCs/>
              </w:rPr>
              <w:t>能够较好地理解设计模拟数字电子电路的方法。</w:t>
            </w:r>
          </w:p>
        </w:tc>
        <w:tc>
          <w:tcPr>
            <w:tcW w:w="844" w:type="pct"/>
          </w:tcPr>
          <w:p w14:paraId="6D87F922" w14:textId="77777777" w:rsidR="00483EE9" w:rsidRDefault="00483EE9">
            <w:r>
              <w:rPr>
                <w:rFonts w:ascii="宋体" w:hAnsi="宋体" w:hint="eastAsia"/>
                <w:bCs/>
              </w:rPr>
              <w:t>能够理解设计模拟数字电子电路的方法。</w:t>
            </w:r>
          </w:p>
        </w:tc>
        <w:tc>
          <w:tcPr>
            <w:tcW w:w="825" w:type="pct"/>
          </w:tcPr>
          <w:p w14:paraId="146D7BF3" w14:textId="77777777" w:rsidR="00483EE9" w:rsidRDefault="00483EE9">
            <w:r>
              <w:rPr>
                <w:rFonts w:ascii="宋体" w:hAnsi="宋体" w:hint="eastAsia"/>
                <w:bCs/>
              </w:rPr>
              <w:t>基本理解设计模拟数字电子电路的方法。</w:t>
            </w:r>
          </w:p>
        </w:tc>
        <w:tc>
          <w:tcPr>
            <w:tcW w:w="820" w:type="pct"/>
          </w:tcPr>
          <w:p w14:paraId="4738D0A6" w14:textId="77777777" w:rsidR="00483EE9" w:rsidRDefault="00483EE9">
            <w:r>
              <w:rPr>
                <w:rFonts w:ascii="宋体" w:hAnsi="宋体" w:hint="eastAsia"/>
                <w:bCs/>
              </w:rPr>
              <w:t>不理解设计模拟数字电子电路的方法。</w:t>
            </w:r>
          </w:p>
        </w:tc>
      </w:tr>
    </w:tbl>
    <w:p w14:paraId="1FE44FBA" w14:textId="77777777" w:rsidR="00483EE9" w:rsidRDefault="00483EE9">
      <w:pPr>
        <w:tabs>
          <w:tab w:val="left" w:pos="1824"/>
        </w:tabs>
        <w:spacing w:line="300" w:lineRule="auto"/>
        <w:ind w:firstLineChars="150" w:firstLine="316"/>
        <w:rPr>
          <w:b/>
          <w:color w:val="000000"/>
        </w:rPr>
      </w:pPr>
    </w:p>
    <w:p w14:paraId="14D34DEB" w14:textId="77777777" w:rsidR="00483EE9" w:rsidRDefault="00483EE9">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483EE9" w14:paraId="7337DF1F" w14:textId="77777777" w:rsidTr="008E5D53">
        <w:trPr>
          <w:trHeight w:val="536"/>
        </w:trPr>
        <w:tc>
          <w:tcPr>
            <w:tcW w:w="739" w:type="pct"/>
            <w:vMerge w:val="restart"/>
            <w:tcBorders>
              <w:top w:val="single" w:sz="4" w:space="0" w:color="auto"/>
            </w:tcBorders>
            <w:vAlign w:val="center"/>
          </w:tcPr>
          <w:p w14:paraId="0960DE75" w14:textId="77777777" w:rsidR="00483EE9" w:rsidRDefault="00483EE9">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6442D6D0" w14:textId="77777777" w:rsidR="00483EE9" w:rsidRDefault="00483EE9">
            <w:pPr>
              <w:jc w:val="center"/>
              <w:rPr>
                <w:rFonts w:eastAsia="等线"/>
                <w:b/>
                <w:sz w:val="24"/>
              </w:rPr>
            </w:pPr>
            <w:r>
              <w:rPr>
                <w:rFonts w:eastAsia="等线" w:hint="eastAsia"/>
                <w:b/>
                <w:sz w:val="24"/>
              </w:rPr>
              <w:t>评分标准</w:t>
            </w:r>
          </w:p>
        </w:tc>
      </w:tr>
      <w:tr w:rsidR="00483EE9" w14:paraId="52E4DD99" w14:textId="77777777" w:rsidTr="008E5D53">
        <w:trPr>
          <w:trHeight w:val="425"/>
        </w:trPr>
        <w:tc>
          <w:tcPr>
            <w:tcW w:w="739" w:type="pct"/>
            <w:vMerge/>
            <w:vAlign w:val="center"/>
          </w:tcPr>
          <w:p w14:paraId="4177A83D" w14:textId="77777777" w:rsidR="00483EE9" w:rsidRDefault="00483EE9">
            <w:pPr>
              <w:widowControl/>
              <w:snapToGrid w:val="0"/>
              <w:spacing w:line="480" w:lineRule="auto"/>
              <w:jc w:val="center"/>
              <w:rPr>
                <w:rFonts w:ascii="黑体" w:eastAsia="黑体" w:hAnsi="黑体"/>
              </w:rPr>
            </w:pPr>
          </w:p>
        </w:tc>
        <w:tc>
          <w:tcPr>
            <w:tcW w:w="854" w:type="pct"/>
            <w:vAlign w:val="center"/>
          </w:tcPr>
          <w:p w14:paraId="267E0F4B"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90-100</w:t>
            </w:r>
          </w:p>
          <w:p w14:paraId="4D1D6FA3"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7D508D50"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80-89</w:t>
            </w:r>
          </w:p>
          <w:p w14:paraId="164A32BF"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37898674"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70-79</w:t>
            </w:r>
          </w:p>
          <w:p w14:paraId="31F7EB68"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0F0EB167"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60-69</w:t>
            </w:r>
          </w:p>
          <w:p w14:paraId="41B86DDF"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（及格）</w:t>
            </w:r>
          </w:p>
        </w:tc>
        <w:tc>
          <w:tcPr>
            <w:tcW w:w="820" w:type="pct"/>
            <w:vAlign w:val="center"/>
          </w:tcPr>
          <w:p w14:paraId="5B5BD95B"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0-59</w:t>
            </w:r>
          </w:p>
          <w:p w14:paraId="6DAE4DA0"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（不及格）</w:t>
            </w:r>
          </w:p>
        </w:tc>
      </w:tr>
      <w:tr w:rsidR="00483EE9" w14:paraId="6294641F" w14:textId="77777777" w:rsidTr="008E5D53">
        <w:trPr>
          <w:trHeight w:val="425"/>
        </w:trPr>
        <w:tc>
          <w:tcPr>
            <w:tcW w:w="739" w:type="pct"/>
          </w:tcPr>
          <w:p w14:paraId="311614C5" w14:textId="77777777" w:rsidR="00483EE9" w:rsidRDefault="00483EE9" w:rsidP="008E5D53">
            <w:pPr>
              <w:spacing w:line="320" w:lineRule="exact"/>
              <w:rPr>
                <w:rFonts w:ascii="宋体" w:hAnsi="宋体"/>
                <w:szCs w:val="18"/>
              </w:rPr>
            </w:pPr>
            <w:r>
              <w:rPr>
                <w:rFonts w:ascii="宋体" w:hAnsi="宋体" w:hint="eastAsia"/>
                <w:szCs w:val="18"/>
              </w:rPr>
              <w:t>目标2.1：</w:t>
            </w:r>
            <w:r>
              <w:rPr>
                <w:rFonts w:ascii="宋体" w:hAnsi="宋体"/>
                <w:szCs w:val="18"/>
              </w:rPr>
              <w:t xml:space="preserve"> </w:t>
            </w:r>
          </w:p>
        </w:tc>
        <w:tc>
          <w:tcPr>
            <w:tcW w:w="854" w:type="pct"/>
          </w:tcPr>
          <w:p w14:paraId="37278968" w14:textId="77777777" w:rsidR="00483EE9" w:rsidRDefault="00483EE9" w:rsidP="008E5D53">
            <w:pPr>
              <w:widowControl/>
              <w:snapToGrid w:val="0"/>
              <w:spacing w:line="320" w:lineRule="exact"/>
              <w:rPr>
                <w:color w:val="000000"/>
                <w:szCs w:val="18"/>
              </w:rPr>
            </w:pPr>
            <w:r>
              <w:rPr>
                <w:rFonts w:ascii="宋体" w:hAnsi="宋体" w:hint="eastAsia"/>
                <w:bCs/>
              </w:rPr>
              <w:t>具有很强的数字电子电路系统的设计与开发能力。</w:t>
            </w:r>
          </w:p>
        </w:tc>
        <w:tc>
          <w:tcPr>
            <w:tcW w:w="918" w:type="pct"/>
          </w:tcPr>
          <w:p w14:paraId="02CF2B55" w14:textId="77777777" w:rsidR="00483EE9" w:rsidRDefault="00483EE9" w:rsidP="008E5D53">
            <w:r>
              <w:rPr>
                <w:rFonts w:ascii="宋体" w:hAnsi="宋体" w:hint="eastAsia"/>
                <w:bCs/>
              </w:rPr>
              <w:t>具有较强的数字电子电路系统的设计与开发能力。</w:t>
            </w:r>
          </w:p>
        </w:tc>
        <w:tc>
          <w:tcPr>
            <w:tcW w:w="844" w:type="pct"/>
          </w:tcPr>
          <w:p w14:paraId="60BE1978" w14:textId="77777777" w:rsidR="00483EE9" w:rsidRDefault="00483EE9" w:rsidP="008E5D53">
            <w:r>
              <w:rPr>
                <w:rFonts w:ascii="宋体" w:hAnsi="宋体" w:hint="eastAsia"/>
                <w:bCs/>
              </w:rPr>
              <w:t>具有一般的数字电子电路系统的设计与开发能力。</w:t>
            </w:r>
          </w:p>
        </w:tc>
        <w:tc>
          <w:tcPr>
            <w:tcW w:w="825" w:type="pct"/>
          </w:tcPr>
          <w:p w14:paraId="77E3F645" w14:textId="77777777" w:rsidR="00483EE9" w:rsidRDefault="00483EE9" w:rsidP="008E5D53">
            <w:r>
              <w:rPr>
                <w:rFonts w:ascii="宋体" w:hAnsi="宋体" w:hint="eastAsia"/>
                <w:bCs/>
              </w:rPr>
              <w:t>基本具有数字电子电路系统的设计与开发能力。</w:t>
            </w:r>
          </w:p>
        </w:tc>
        <w:tc>
          <w:tcPr>
            <w:tcW w:w="820" w:type="pct"/>
          </w:tcPr>
          <w:p w14:paraId="7F6BB890" w14:textId="77777777" w:rsidR="00483EE9" w:rsidRDefault="00483EE9" w:rsidP="008E5D53">
            <w:r>
              <w:rPr>
                <w:rFonts w:ascii="宋体" w:hAnsi="宋体" w:hint="eastAsia"/>
                <w:bCs/>
              </w:rPr>
              <w:t>不具有数字电子电路系统的设计与开发能力。</w:t>
            </w:r>
          </w:p>
        </w:tc>
      </w:tr>
      <w:tr w:rsidR="00483EE9" w14:paraId="551497BD" w14:textId="77777777" w:rsidTr="008E5D53">
        <w:trPr>
          <w:trHeight w:val="425"/>
        </w:trPr>
        <w:tc>
          <w:tcPr>
            <w:tcW w:w="739" w:type="pct"/>
          </w:tcPr>
          <w:p w14:paraId="71D1E42F" w14:textId="77777777" w:rsidR="00483EE9" w:rsidRDefault="00483EE9" w:rsidP="008E5D53">
            <w:pPr>
              <w:spacing w:line="320" w:lineRule="exact"/>
              <w:rPr>
                <w:rFonts w:ascii="宋体" w:hAnsi="宋体"/>
                <w:szCs w:val="18"/>
              </w:rPr>
            </w:pPr>
            <w:r>
              <w:rPr>
                <w:rFonts w:ascii="宋体" w:hAnsi="宋体" w:hint="eastAsia"/>
                <w:szCs w:val="18"/>
              </w:rPr>
              <w:t>目标2.2：</w:t>
            </w:r>
          </w:p>
        </w:tc>
        <w:tc>
          <w:tcPr>
            <w:tcW w:w="854" w:type="pct"/>
          </w:tcPr>
          <w:p w14:paraId="1C2BC0A2" w14:textId="77777777" w:rsidR="00483EE9" w:rsidRDefault="00483EE9" w:rsidP="008E5D53">
            <w:pPr>
              <w:widowControl/>
              <w:snapToGrid w:val="0"/>
              <w:spacing w:line="320" w:lineRule="exact"/>
              <w:rPr>
                <w:color w:val="000000"/>
                <w:szCs w:val="18"/>
              </w:rPr>
            </w:pPr>
            <w:r>
              <w:rPr>
                <w:rFonts w:ascii="宋体" w:hAnsi="宋体" w:hint="eastAsia"/>
                <w:bCs/>
              </w:rPr>
              <w:t>具有很强的模拟电子电路系统的设计与开发能力。</w:t>
            </w:r>
          </w:p>
        </w:tc>
        <w:tc>
          <w:tcPr>
            <w:tcW w:w="918" w:type="pct"/>
          </w:tcPr>
          <w:p w14:paraId="5589CD82" w14:textId="77777777" w:rsidR="00483EE9" w:rsidRDefault="00483EE9" w:rsidP="008E5D53">
            <w:r>
              <w:rPr>
                <w:rFonts w:ascii="宋体" w:hAnsi="宋体" w:hint="eastAsia"/>
                <w:bCs/>
              </w:rPr>
              <w:t>具有较强的模拟电子电路系统的设计与开发能力。</w:t>
            </w:r>
          </w:p>
        </w:tc>
        <w:tc>
          <w:tcPr>
            <w:tcW w:w="844" w:type="pct"/>
          </w:tcPr>
          <w:p w14:paraId="229DD915" w14:textId="77777777" w:rsidR="00483EE9" w:rsidRDefault="00483EE9" w:rsidP="008E5D53">
            <w:r>
              <w:rPr>
                <w:rFonts w:ascii="宋体" w:hAnsi="宋体" w:hint="eastAsia"/>
                <w:bCs/>
              </w:rPr>
              <w:t>具有一般的模拟电子电路系统的设计与开发能力。</w:t>
            </w:r>
          </w:p>
        </w:tc>
        <w:tc>
          <w:tcPr>
            <w:tcW w:w="825" w:type="pct"/>
          </w:tcPr>
          <w:p w14:paraId="1C9DC0D7" w14:textId="77777777" w:rsidR="00483EE9" w:rsidRDefault="00483EE9" w:rsidP="008E5D53">
            <w:r>
              <w:rPr>
                <w:rFonts w:ascii="宋体" w:hAnsi="宋体" w:hint="eastAsia"/>
                <w:bCs/>
              </w:rPr>
              <w:t>基本具有模拟电子电路系统的设计与开发能力。</w:t>
            </w:r>
          </w:p>
        </w:tc>
        <w:tc>
          <w:tcPr>
            <w:tcW w:w="820" w:type="pct"/>
          </w:tcPr>
          <w:p w14:paraId="6AFBB326" w14:textId="77777777" w:rsidR="00483EE9" w:rsidRDefault="00483EE9" w:rsidP="008E5D53">
            <w:r>
              <w:rPr>
                <w:rFonts w:ascii="宋体" w:hAnsi="宋体" w:hint="eastAsia"/>
                <w:bCs/>
              </w:rPr>
              <w:t>不具有模拟电子电路系统的设计与开发能力。</w:t>
            </w:r>
          </w:p>
        </w:tc>
      </w:tr>
      <w:tr w:rsidR="00483EE9" w14:paraId="589FCEDE" w14:textId="77777777" w:rsidTr="008E5D53">
        <w:trPr>
          <w:trHeight w:val="425"/>
        </w:trPr>
        <w:tc>
          <w:tcPr>
            <w:tcW w:w="739" w:type="pct"/>
          </w:tcPr>
          <w:p w14:paraId="120E0CE6" w14:textId="77777777" w:rsidR="00483EE9" w:rsidRDefault="00483EE9" w:rsidP="008E5D53">
            <w:pPr>
              <w:spacing w:line="320" w:lineRule="exact"/>
              <w:rPr>
                <w:rFonts w:ascii="宋体" w:hAnsi="宋体"/>
                <w:szCs w:val="18"/>
              </w:rPr>
            </w:pPr>
            <w:r>
              <w:rPr>
                <w:rFonts w:ascii="宋体" w:hAnsi="宋体" w:hint="eastAsia"/>
                <w:szCs w:val="18"/>
              </w:rPr>
              <w:t>目标2.3：</w:t>
            </w:r>
          </w:p>
        </w:tc>
        <w:tc>
          <w:tcPr>
            <w:tcW w:w="854" w:type="pct"/>
          </w:tcPr>
          <w:p w14:paraId="401181DC" w14:textId="77777777" w:rsidR="00483EE9" w:rsidRDefault="00483EE9" w:rsidP="008E5D53">
            <w:pPr>
              <w:widowControl/>
              <w:snapToGrid w:val="0"/>
              <w:spacing w:line="320" w:lineRule="exact"/>
              <w:rPr>
                <w:color w:val="000000"/>
                <w:szCs w:val="18"/>
              </w:rPr>
            </w:pPr>
            <w:r>
              <w:rPr>
                <w:rFonts w:ascii="宋体" w:hAnsi="宋体" w:hint="eastAsia"/>
                <w:bCs/>
              </w:rPr>
              <w:t>具有很强的工程应用与项目设计中电子电路的设计开发能力。</w:t>
            </w:r>
          </w:p>
        </w:tc>
        <w:tc>
          <w:tcPr>
            <w:tcW w:w="918" w:type="pct"/>
          </w:tcPr>
          <w:p w14:paraId="7AAFB880" w14:textId="77777777" w:rsidR="00483EE9" w:rsidRDefault="00483EE9" w:rsidP="008E5D53">
            <w:pPr>
              <w:widowControl/>
              <w:snapToGrid w:val="0"/>
              <w:spacing w:line="320" w:lineRule="exact"/>
              <w:rPr>
                <w:color w:val="00B050"/>
                <w:szCs w:val="18"/>
              </w:rPr>
            </w:pPr>
            <w:r>
              <w:rPr>
                <w:rFonts w:ascii="宋体" w:hAnsi="宋体" w:hint="eastAsia"/>
                <w:bCs/>
              </w:rPr>
              <w:t>具有较强的工程应用与项目设计中电子电路的设计开发能力。</w:t>
            </w:r>
          </w:p>
        </w:tc>
        <w:tc>
          <w:tcPr>
            <w:tcW w:w="844" w:type="pct"/>
          </w:tcPr>
          <w:p w14:paraId="4245EFB3" w14:textId="77777777" w:rsidR="00483EE9" w:rsidRDefault="00483EE9" w:rsidP="008E5D53">
            <w:pPr>
              <w:widowControl/>
              <w:snapToGrid w:val="0"/>
              <w:spacing w:line="320" w:lineRule="exact"/>
              <w:rPr>
                <w:color w:val="00B050"/>
                <w:szCs w:val="18"/>
              </w:rPr>
            </w:pPr>
            <w:r>
              <w:rPr>
                <w:rFonts w:ascii="宋体" w:hAnsi="宋体" w:hint="eastAsia"/>
                <w:bCs/>
              </w:rPr>
              <w:t>具有一般的工程应用与项目设计中电子电路的设计开发能力。</w:t>
            </w:r>
          </w:p>
        </w:tc>
        <w:tc>
          <w:tcPr>
            <w:tcW w:w="825" w:type="pct"/>
          </w:tcPr>
          <w:p w14:paraId="100980C5" w14:textId="77777777" w:rsidR="00483EE9" w:rsidRDefault="00483EE9" w:rsidP="008E5D53">
            <w:pPr>
              <w:widowControl/>
              <w:snapToGrid w:val="0"/>
              <w:spacing w:line="320" w:lineRule="exact"/>
              <w:rPr>
                <w:color w:val="00B050"/>
                <w:szCs w:val="18"/>
              </w:rPr>
            </w:pPr>
            <w:r>
              <w:rPr>
                <w:rFonts w:ascii="宋体" w:hAnsi="宋体" w:hint="eastAsia"/>
                <w:bCs/>
              </w:rPr>
              <w:t>基本具有工程应用与项目设计中电子电路的设计开发能力。</w:t>
            </w:r>
          </w:p>
        </w:tc>
        <w:tc>
          <w:tcPr>
            <w:tcW w:w="820" w:type="pct"/>
          </w:tcPr>
          <w:p w14:paraId="579DB7C4" w14:textId="77777777" w:rsidR="00483EE9" w:rsidRDefault="00483EE9" w:rsidP="008E5D53">
            <w:pPr>
              <w:widowControl/>
              <w:snapToGrid w:val="0"/>
              <w:spacing w:line="320" w:lineRule="exact"/>
              <w:rPr>
                <w:rFonts w:ascii="宋体" w:hAnsi="宋体"/>
                <w:bCs/>
              </w:rPr>
            </w:pPr>
            <w:r>
              <w:rPr>
                <w:rFonts w:ascii="宋体" w:hAnsi="宋体" w:hint="eastAsia"/>
                <w:bCs/>
              </w:rPr>
              <w:t>不具有工程应用与项目设计中电子电路的设计开发能力。</w:t>
            </w:r>
          </w:p>
        </w:tc>
      </w:tr>
      <w:tr w:rsidR="00483EE9" w14:paraId="280529C8" w14:textId="77777777" w:rsidTr="008E5D53">
        <w:trPr>
          <w:trHeight w:val="425"/>
        </w:trPr>
        <w:tc>
          <w:tcPr>
            <w:tcW w:w="739" w:type="pct"/>
          </w:tcPr>
          <w:p w14:paraId="05CFED60" w14:textId="77777777" w:rsidR="00483EE9" w:rsidRDefault="00483EE9">
            <w:pPr>
              <w:spacing w:line="320" w:lineRule="exact"/>
              <w:rPr>
                <w:rFonts w:ascii="宋体" w:hAnsi="宋体"/>
                <w:szCs w:val="18"/>
              </w:rPr>
            </w:pPr>
            <w:r>
              <w:rPr>
                <w:rFonts w:ascii="宋体" w:hAnsi="宋体" w:hint="eastAsia"/>
                <w:szCs w:val="18"/>
              </w:rPr>
              <w:t>目标2.4：</w:t>
            </w:r>
          </w:p>
        </w:tc>
        <w:tc>
          <w:tcPr>
            <w:tcW w:w="854" w:type="pct"/>
          </w:tcPr>
          <w:p w14:paraId="14D21D5F" w14:textId="77777777" w:rsidR="00483EE9" w:rsidRDefault="00483EE9" w:rsidP="008E5D53">
            <w:pPr>
              <w:widowControl/>
              <w:snapToGrid w:val="0"/>
              <w:spacing w:line="320" w:lineRule="exact"/>
              <w:rPr>
                <w:color w:val="000000"/>
                <w:szCs w:val="18"/>
              </w:rPr>
            </w:pPr>
            <w:r>
              <w:rPr>
                <w:rFonts w:ascii="宋体" w:hAnsi="宋体" w:hint="eastAsia"/>
                <w:bCs/>
              </w:rPr>
              <w:t>能够就电子电路系统复杂工程问题的分析，在学习小组中，充分发挥组织、</w:t>
            </w:r>
            <w:r>
              <w:rPr>
                <w:rFonts w:ascii="宋体" w:hAnsi="宋体" w:hint="eastAsia"/>
                <w:bCs/>
              </w:rPr>
              <w:lastRenderedPageBreak/>
              <w:t>协调能力，与小组成员有效沟通，合作解决问题。</w:t>
            </w:r>
          </w:p>
        </w:tc>
        <w:tc>
          <w:tcPr>
            <w:tcW w:w="918" w:type="pct"/>
          </w:tcPr>
          <w:p w14:paraId="5BBD8067" w14:textId="77777777" w:rsidR="00483EE9" w:rsidRDefault="00483EE9" w:rsidP="008E5D53">
            <w:r>
              <w:rPr>
                <w:rFonts w:ascii="宋体" w:hAnsi="宋体" w:hint="eastAsia"/>
                <w:bCs/>
              </w:rPr>
              <w:lastRenderedPageBreak/>
              <w:t>能够就电子电路系统复杂工程问题的分析，在学习小组中，发挥组织、协调能力，</w:t>
            </w:r>
            <w:r>
              <w:rPr>
                <w:rFonts w:ascii="宋体" w:hAnsi="宋体" w:hint="eastAsia"/>
                <w:bCs/>
              </w:rPr>
              <w:lastRenderedPageBreak/>
              <w:t>与小组成员沟通，合作解决问题。</w:t>
            </w:r>
          </w:p>
        </w:tc>
        <w:tc>
          <w:tcPr>
            <w:tcW w:w="844" w:type="pct"/>
          </w:tcPr>
          <w:p w14:paraId="0FF3E6C8" w14:textId="77777777" w:rsidR="00483EE9" w:rsidRDefault="00483EE9" w:rsidP="008E5D53">
            <w:r>
              <w:rPr>
                <w:rFonts w:ascii="宋体" w:hAnsi="宋体" w:hint="eastAsia"/>
                <w:bCs/>
              </w:rPr>
              <w:lastRenderedPageBreak/>
              <w:t>能够就电子电路系统复杂工程问题的分析，在学习小组中，与小组成员沟</w:t>
            </w:r>
            <w:r>
              <w:rPr>
                <w:rFonts w:ascii="宋体" w:hAnsi="宋体" w:hint="eastAsia"/>
                <w:bCs/>
              </w:rPr>
              <w:lastRenderedPageBreak/>
              <w:t>通，合作解决问题。</w:t>
            </w:r>
          </w:p>
        </w:tc>
        <w:tc>
          <w:tcPr>
            <w:tcW w:w="825" w:type="pct"/>
          </w:tcPr>
          <w:p w14:paraId="1AE947B2" w14:textId="77777777" w:rsidR="00483EE9" w:rsidRDefault="00483EE9" w:rsidP="008E5D53">
            <w:r>
              <w:rPr>
                <w:rFonts w:ascii="宋体" w:hAnsi="宋体" w:hint="eastAsia"/>
                <w:bCs/>
              </w:rPr>
              <w:lastRenderedPageBreak/>
              <w:t>能够就电子电路系统复杂工程问题的分析，在学习小组中，与小组</w:t>
            </w:r>
            <w:r>
              <w:rPr>
                <w:rFonts w:ascii="宋体" w:hAnsi="宋体" w:hint="eastAsia"/>
                <w:bCs/>
              </w:rPr>
              <w:lastRenderedPageBreak/>
              <w:t>成员沟通，协助解决问题。</w:t>
            </w:r>
          </w:p>
        </w:tc>
        <w:tc>
          <w:tcPr>
            <w:tcW w:w="820" w:type="pct"/>
          </w:tcPr>
          <w:p w14:paraId="0270449F" w14:textId="77777777" w:rsidR="00483EE9" w:rsidRDefault="00483EE9" w:rsidP="008E5D53">
            <w:r>
              <w:rPr>
                <w:rFonts w:ascii="宋体" w:hAnsi="宋体" w:hint="eastAsia"/>
                <w:bCs/>
              </w:rPr>
              <w:lastRenderedPageBreak/>
              <w:t>未能就电子电路系统复杂工程问题的分析，在学习小组中，与小组</w:t>
            </w:r>
            <w:r>
              <w:rPr>
                <w:rFonts w:ascii="宋体" w:hAnsi="宋体" w:hint="eastAsia"/>
                <w:bCs/>
              </w:rPr>
              <w:lastRenderedPageBreak/>
              <w:t>成员沟通，协助解决问题。</w:t>
            </w:r>
          </w:p>
        </w:tc>
      </w:tr>
      <w:tr w:rsidR="00483EE9" w14:paraId="2483B59B" w14:textId="77777777" w:rsidTr="008E5D53">
        <w:trPr>
          <w:trHeight w:val="1266"/>
        </w:trPr>
        <w:tc>
          <w:tcPr>
            <w:tcW w:w="739" w:type="pct"/>
          </w:tcPr>
          <w:p w14:paraId="6920A2F7" w14:textId="77777777" w:rsidR="00483EE9" w:rsidRDefault="00483EE9">
            <w:pPr>
              <w:spacing w:line="320" w:lineRule="exact"/>
              <w:rPr>
                <w:rFonts w:ascii="宋体" w:hAnsi="宋体"/>
                <w:szCs w:val="18"/>
              </w:rPr>
            </w:pPr>
            <w:r>
              <w:rPr>
                <w:rFonts w:ascii="宋体" w:hAnsi="宋体" w:hint="eastAsia"/>
                <w:szCs w:val="18"/>
              </w:rPr>
              <w:lastRenderedPageBreak/>
              <w:t>目标3.1：</w:t>
            </w:r>
          </w:p>
        </w:tc>
        <w:tc>
          <w:tcPr>
            <w:tcW w:w="854" w:type="pct"/>
          </w:tcPr>
          <w:p w14:paraId="2418CF40" w14:textId="77777777" w:rsidR="00483EE9" w:rsidRDefault="00483EE9">
            <w:pPr>
              <w:widowControl/>
              <w:snapToGrid w:val="0"/>
              <w:spacing w:line="320" w:lineRule="exact"/>
              <w:rPr>
                <w:color w:val="000000"/>
                <w:szCs w:val="18"/>
              </w:rPr>
            </w:pPr>
            <w:r>
              <w:rPr>
                <w:rFonts w:ascii="宋体" w:hAnsi="宋体" w:hint="eastAsia"/>
                <w:bCs/>
              </w:rPr>
              <w:t>实验报告格式规范，文字严谨，内容正确，条理性好，无抄袭痕迹，图文并茂；能正确问答所提的问题。</w:t>
            </w:r>
          </w:p>
        </w:tc>
        <w:tc>
          <w:tcPr>
            <w:tcW w:w="918" w:type="pct"/>
          </w:tcPr>
          <w:p w14:paraId="66D384D8" w14:textId="77777777" w:rsidR="00483EE9" w:rsidRDefault="00483EE9">
            <w:pPr>
              <w:widowControl/>
              <w:snapToGrid w:val="0"/>
              <w:spacing w:line="320" w:lineRule="exact"/>
              <w:rPr>
                <w:color w:val="00B050"/>
                <w:szCs w:val="18"/>
              </w:rPr>
            </w:pPr>
            <w:r>
              <w:rPr>
                <w:rFonts w:ascii="宋体" w:hAnsi="宋体" w:hint="eastAsia"/>
                <w:bCs/>
              </w:rPr>
              <w:t>实验报告格式规范，文字严谨，内容比较正确，条理性好，无抄袭痕迹，图文并茂；能比较正确问答所提的问题。</w:t>
            </w:r>
          </w:p>
        </w:tc>
        <w:tc>
          <w:tcPr>
            <w:tcW w:w="844" w:type="pct"/>
          </w:tcPr>
          <w:p w14:paraId="5B9C2DF4" w14:textId="77777777" w:rsidR="00483EE9" w:rsidRDefault="00483EE9">
            <w:pPr>
              <w:widowControl/>
              <w:snapToGrid w:val="0"/>
              <w:spacing w:line="320" w:lineRule="exact"/>
              <w:rPr>
                <w:color w:val="00B050"/>
                <w:szCs w:val="18"/>
              </w:rPr>
            </w:pPr>
            <w:r>
              <w:rPr>
                <w:rFonts w:ascii="宋体" w:hAnsi="宋体" w:hint="eastAsia"/>
                <w:bCs/>
              </w:rPr>
              <w:t>实验报告格式比较规范，文字比较严谨，内容正确，条理性好，无抄袭痕迹，图文并茂；能比较正确问答所提的问题。</w:t>
            </w:r>
          </w:p>
        </w:tc>
        <w:tc>
          <w:tcPr>
            <w:tcW w:w="825" w:type="pct"/>
          </w:tcPr>
          <w:p w14:paraId="119BE187" w14:textId="77777777" w:rsidR="00483EE9" w:rsidRDefault="00483EE9">
            <w:pPr>
              <w:widowControl/>
              <w:snapToGrid w:val="0"/>
              <w:spacing w:line="320" w:lineRule="exact"/>
              <w:rPr>
                <w:color w:val="00B050"/>
                <w:szCs w:val="18"/>
              </w:rPr>
            </w:pPr>
            <w:r>
              <w:rPr>
                <w:rFonts w:ascii="宋体" w:hAnsi="宋体" w:hint="eastAsia"/>
                <w:bCs/>
              </w:rPr>
              <w:t>实验报告格式基本规范，文字严谨，内容基本正确，条理性好，无抄袭痕迹，图文并茂；能基本正确问答所提的问题。</w:t>
            </w:r>
          </w:p>
        </w:tc>
        <w:tc>
          <w:tcPr>
            <w:tcW w:w="820" w:type="pct"/>
          </w:tcPr>
          <w:p w14:paraId="2427C37F" w14:textId="77777777" w:rsidR="00483EE9" w:rsidRDefault="00483EE9">
            <w:pPr>
              <w:widowControl/>
              <w:snapToGrid w:val="0"/>
              <w:spacing w:line="320" w:lineRule="exact"/>
              <w:rPr>
                <w:color w:val="00B050"/>
                <w:szCs w:val="18"/>
              </w:rPr>
            </w:pPr>
            <w:r>
              <w:rPr>
                <w:rFonts w:ascii="宋体" w:hAnsi="宋体" w:hint="eastAsia"/>
                <w:bCs/>
              </w:rPr>
              <w:t>实验报告有明显的抄袭痕迹，不能正确问答所提的问题。</w:t>
            </w:r>
          </w:p>
        </w:tc>
      </w:tr>
    </w:tbl>
    <w:p w14:paraId="6BDAC64F" w14:textId="77777777" w:rsidR="00483EE9" w:rsidRDefault="00483EE9" w:rsidP="008E5D53">
      <w:pPr>
        <w:tabs>
          <w:tab w:val="left" w:pos="1824"/>
        </w:tabs>
        <w:spacing w:line="300" w:lineRule="auto"/>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483EE9" w14:paraId="51450D32" w14:textId="77777777" w:rsidTr="008E5D53">
        <w:trPr>
          <w:trHeight w:val="536"/>
        </w:trPr>
        <w:tc>
          <w:tcPr>
            <w:tcW w:w="739" w:type="pct"/>
            <w:vMerge w:val="restart"/>
            <w:tcBorders>
              <w:top w:val="single" w:sz="4" w:space="0" w:color="auto"/>
            </w:tcBorders>
            <w:vAlign w:val="center"/>
          </w:tcPr>
          <w:p w14:paraId="42F6BE15" w14:textId="77777777" w:rsidR="00483EE9" w:rsidRDefault="00483EE9">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0EE70F5D" w14:textId="77777777" w:rsidR="00483EE9" w:rsidRDefault="00483EE9">
            <w:pPr>
              <w:jc w:val="center"/>
              <w:rPr>
                <w:rFonts w:eastAsia="等线"/>
                <w:b/>
                <w:sz w:val="24"/>
              </w:rPr>
            </w:pPr>
            <w:r>
              <w:rPr>
                <w:rFonts w:eastAsia="等线" w:hint="eastAsia"/>
                <w:b/>
                <w:sz w:val="24"/>
              </w:rPr>
              <w:t>评分标准</w:t>
            </w:r>
          </w:p>
        </w:tc>
      </w:tr>
      <w:tr w:rsidR="00483EE9" w14:paraId="14659034" w14:textId="77777777" w:rsidTr="008E5D53">
        <w:trPr>
          <w:trHeight w:val="425"/>
        </w:trPr>
        <w:tc>
          <w:tcPr>
            <w:tcW w:w="739" w:type="pct"/>
            <w:vMerge/>
            <w:vAlign w:val="center"/>
          </w:tcPr>
          <w:p w14:paraId="611809A9" w14:textId="77777777" w:rsidR="00483EE9" w:rsidRDefault="00483EE9">
            <w:pPr>
              <w:widowControl/>
              <w:snapToGrid w:val="0"/>
              <w:spacing w:line="480" w:lineRule="auto"/>
              <w:jc w:val="center"/>
              <w:rPr>
                <w:rFonts w:ascii="黑体" w:eastAsia="黑体" w:hAnsi="黑体"/>
              </w:rPr>
            </w:pPr>
          </w:p>
        </w:tc>
        <w:tc>
          <w:tcPr>
            <w:tcW w:w="854" w:type="pct"/>
            <w:vAlign w:val="center"/>
          </w:tcPr>
          <w:p w14:paraId="723771B5"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90-100</w:t>
            </w:r>
          </w:p>
          <w:p w14:paraId="54121A60"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558AA4D3"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80-89</w:t>
            </w:r>
          </w:p>
          <w:p w14:paraId="42E20539"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73EF3BFD"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70-79</w:t>
            </w:r>
          </w:p>
          <w:p w14:paraId="3BDD4269"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32498665"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60-69</w:t>
            </w:r>
          </w:p>
          <w:p w14:paraId="49B598C6"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（及格）</w:t>
            </w:r>
          </w:p>
        </w:tc>
        <w:tc>
          <w:tcPr>
            <w:tcW w:w="820" w:type="pct"/>
            <w:vAlign w:val="center"/>
          </w:tcPr>
          <w:p w14:paraId="56B2B3BA"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0-59</w:t>
            </w:r>
          </w:p>
          <w:p w14:paraId="20A5D192" w14:textId="77777777" w:rsidR="00483EE9" w:rsidRDefault="00483EE9">
            <w:pPr>
              <w:widowControl/>
              <w:snapToGrid w:val="0"/>
              <w:jc w:val="center"/>
              <w:rPr>
                <w:rFonts w:ascii="黑体" w:eastAsia="黑体" w:hAnsi="黑体"/>
                <w:color w:val="000000"/>
              </w:rPr>
            </w:pPr>
            <w:r>
              <w:rPr>
                <w:rFonts w:ascii="黑体" w:eastAsia="黑体" w:hAnsi="黑体" w:hint="eastAsia"/>
                <w:color w:val="000000"/>
              </w:rPr>
              <w:t>（不及格）</w:t>
            </w:r>
          </w:p>
        </w:tc>
      </w:tr>
      <w:tr w:rsidR="00483EE9" w14:paraId="2582580E" w14:textId="77777777" w:rsidTr="008E5D53">
        <w:trPr>
          <w:trHeight w:val="425"/>
        </w:trPr>
        <w:tc>
          <w:tcPr>
            <w:tcW w:w="739" w:type="pct"/>
          </w:tcPr>
          <w:p w14:paraId="1759DD48" w14:textId="77777777" w:rsidR="00483EE9" w:rsidRDefault="00483EE9">
            <w:pPr>
              <w:spacing w:line="320" w:lineRule="exact"/>
              <w:rPr>
                <w:rFonts w:ascii="宋体" w:hAnsi="宋体"/>
                <w:szCs w:val="18"/>
              </w:rPr>
            </w:pPr>
            <w:r>
              <w:rPr>
                <w:rFonts w:ascii="宋体" w:hAnsi="宋体" w:hint="eastAsia"/>
                <w:szCs w:val="18"/>
              </w:rPr>
              <w:t>目标1.1：</w:t>
            </w:r>
          </w:p>
        </w:tc>
        <w:tc>
          <w:tcPr>
            <w:tcW w:w="854" w:type="pct"/>
          </w:tcPr>
          <w:p w14:paraId="6D8AC415" w14:textId="77777777" w:rsidR="00483EE9" w:rsidRDefault="00483EE9" w:rsidP="008E5D53">
            <w:pPr>
              <w:widowControl/>
              <w:snapToGrid w:val="0"/>
              <w:spacing w:line="320" w:lineRule="exact"/>
              <w:rPr>
                <w:color w:val="000000"/>
                <w:szCs w:val="18"/>
              </w:rPr>
            </w:pPr>
            <w:r>
              <w:rPr>
                <w:rFonts w:ascii="宋体" w:hAnsi="宋体" w:hint="eastAsia"/>
                <w:bCs/>
              </w:rPr>
              <w:t>能够深入理解数字电子电路的系统组成及其工作原理。</w:t>
            </w:r>
          </w:p>
        </w:tc>
        <w:tc>
          <w:tcPr>
            <w:tcW w:w="918" w:type="pct"/>
          </w:tcPr>
          <w:p w14:paraId="7F914AEB" w14:textId="77777777" w:rsidR="00483EE9" w:rsidRDefault="00483EE9" w:rsidP="008E5D53">
            <w:pPr>
              <w:widowControl/>
              <w:snapToGrid w:val="0"/>
              <w:spacing w:line="320" w:lineRule="exact"/>
              <w:rPr>
                <w:color w:val="00B050"/>
                <w:szCs w:val="18"/>
              </w:rPr>
            </w:pPr>
            <w:r>
              <w:rPr>
                <w:rFonts w:ascii="宋体" w:hAnsi="宋体" w:hint="eastAsia"/>
                <w:bCs/>
              </w:rPr>
              <w:t>能够较好地理解数字电子电路的系统组成及其工作原理。</w:t>
            </w:r>
          </w:p>
        </w:tc>
        <w:tc>
          <w:tcPr>
            <w:tcW w:w="844" w:type="pct"/>
          </w:tcPr>
          <w:p w14:paraId="03F40BCA" w14:textId="77777777" w:rsidR="00483EE9" w:rsidRDefault="00483EE9" w:rsidP="008E5D53">
            <w:r>
              <w:rPr>
                <w:rFonts w:ascii="宋体" w:hAnsi="宋体" w:hint="eastAsia"/>
                <w:bCs/>
              </w:rPr>
              <w:t>能够理解数字电子电路的系统组成及其工作原理。</w:t>
            </w:r>
          </w:p>
        </w:tc>
        <w:tc>
          <w:tcPr>
            <w:tcW w:w="825" w:type="pct"/>
          </w:tcPr>
          <w:p w14:paraId="447505F2" w14:textId="77777777" w:rsidR="00483EE9" w:rsidRDefault="00483EE9" w:rsidP="008E5D53">
            <w:r>
              <w:rPr>
                <w:rFonts w:ascii="宋体" w:hAnsi="宋体" w:hint="eastAsia"/>
                <w:bCs/>
              </w:rPr>
              <w:t>基本理解数字电子电路的系统组成及其工作原理。</w:t>
            </w:r>
          </w:p>
        </w:tc>
        <w:tc>
          <w:tcPr>
            <w:tcW w:w="820" w:type="pct"/>
          </w:tcPr>
          <w:p w14:paraId="5871EC47" w14:textId="77777777" w:rsidR="00483EE9" w:rsidRDefault="00483EE9" w:rsidP="008E5D53">
            <w:r>
              <w:rPr>
                <w:rFonts w:ascii="宋体" w:hAnsi="宋体" w:hint="eastAsia"/>
                <w:bCs/>
              </w:rPr>
              <w:t>不理解数字电子电路的系统组成及其工作原理。</w:t>
            </w:r>
          </w:p>
        </w:tc>
      </w:tr>
      <w:tr w:rsidR="00483EE9" w14:paraId="71DCC4E1" w14:textId="77777777" w:rsidTr="008E5D53">
        <w:trPr>
          <w:trHeight w:val="425"/>
        </w:trPr>
        <w:tc>
          <w:tcPr>
            <w:tcW w:w="739" w:type="pct"/>
          </w:tcPr>
          <w:p w14:paraId="1478D905" w14:textId="77777777" w:rsidR="00483EE9" w:rsidRDefault="00483EE9">
            <w:pPr>
              <w:spacing w:line="320" w:lineRule="exact"/>
              <w:rPr>
                <w:rFonts w:ascii="宋体" w:hAnsi="宋体"/>
                <w:szCs w:val="18"/>
              </w:rPr>
            </w:pPr>
            <w:r>
              <w:rPr>
                <w:rFonts w:ascii="宋体" w:hAnsi="宋体" w:hint="eastAsia"/>
                <w:szCs w:val="18"/>
              </w:rPr>
              <w:t>目标1.2：</w:t>
            </w:r>
          </w:p>
        </w:tc>
        <w:tc>
          <w:tcPr>
            <w:tcW w:w="854" w:type="pct"/>
          </w:tcPr>
          <w:p w14:paraId="7B2A56AD" w14:textId="77777777" w:rsidR="00483EE9" w:rsidRDefault="00483EE9" w:rsidP="008E5D53">
            <w:pPr>
              <w:widowControl/>
              <w:snapToGrid w:val="0"/>
              <w:spacing w:line="320" w:lineRule="exact"/>
              <w:rPr>
                <w:color w:val="000000"/>
                <w:szCs w:val="18"/>
              </w:rPr>
            </w:pPr>
            <w:r>
              <w:rPr>
                <w:rFonts w:ascii="宋体" w:hAnsi="宋体" w:hint="eastAsia"/>
                <w:bCs/>
              </w:rPr>
              <w:t>能够很好地理解模拟电子电路的系统组成及其工作原理。</w:t>
            </w:r>
          </w:p>
        </w:tc>
        <w:tc>
          <w:tcPr>
            <w:tcW w:w="918" w:type="pct"/>
          </w:tcPr>
          <w:p w14:paraId="224C1E17" w14:textId="77777777" w:rsidR="00483EE9" w:rsidRDefault="00483EE9" w:rsidP="008E5D53">
            <w:pPr>
              <w:widowControl/>
              <w:snapToGrid w:val="0"/>
              <w:spacing w:line="320" w:lineRule="exact"/>
              <w:rPr>
                <w:color w:val="00B050"/>
                <w:szCs w:val="18"/>
              </w:rPr>
            </w:pPr>
            <w:r>
              <w:rPr>
                <w:rFonts w:ascii="宋体" w:hAnsi="宋体" w:hint="eastAsia"/>
                <w:bCs/>
              </w:rPr>
              <w:t>能够较好地理解模拟电子电路的系统组成及其工作原理。</w:t>
            </w:r>
          </w:p>
        </w:tc>
        <w:tc>
          <w:tcPr>
            <w:tcW w:w="844" w:type="pct"/>
          </w:tcPr>
          <w:p w14:paraId="5D2B19EB" w14:textId="77777777" w:rsidR="00483EE9" w:rsidRDefault="00483EE9" w:rsidP="008E5D53">
            <w:pPr>
              <w:widowControl/>
              <w:snapToGrid w:val="0"/>
              <w:spacing w:line="320" w:lineRule="exact"/>
              <w:rPr>
                <w:color w:val="00B050"/>
                <w:szCs w:val="18"/>
              </w:rPr>
            </w:pPr>
            <w:r>
              <w:rPr>
                <w:rFonts w:ascii="宋体" w:hAnsi="宋体" w:hint="eastAsia"/>
                <w:bCs/>
              </w:rPr>
              <w:t>能够理解模拟电子电路的系统组成及其工作原理。</w:t>
            </w:r>
          </w:p>
        </w:tc>
        <w:tc>
          <w:tcPr>
            <w:tcW w:w="825" w:type="pct"/>
          </w:tcPr>
          <w:p w14:paraId="598E23BC" w14:textId="77777777" w:rsidR="00483EE9" w:rsidRDefault="00483EE9" w:rsidP="008E5D53">
            <w:pPr>
              <w:widowControl/>
              <w:snapToGrid w:val="0"/>
              <w:spacing w:line="320" w:lineRule="exact"/>
              <w:rPr>
                <w:color w:val="00B050"/>
                <w:szCs w:val="18"/>
              </w:rPr>
            </w:pPr>
            <w:r>
              <w:rPr>
                <w:rFonts w:ascii="宋体" w:hAnsi="宋体" w:hint="eastAsia"/>
                <w:bCs/>
              </w:rPr>
              <w:t>基本理解模拟电子电路的系统组成及其工作原理。</w:t>
            </w:r>
          </w:p>
        </w:tc>
        <w:tc>
          <w:tcPr>
            <w:tcW w:w="820" w:type="pct"/>
          </w:tcPr>
          <w:p w14:paraId="3CFDDB8F" w14:textId="77777777" w:rsidR="00483EE9" w:rsidRDefault="00483EE9" w:rsidP="008E5D53">
            <w:pPr>
              <w:widowControl/>
              <w:snapToGrid w:val="0"/>
              <w:spacing w:line="320" w:lineRule="exact"/>
              <w:rPr>
                <w:color w:val="00B050"/>
                <w:szCs w:val="18"/>
              </w:rPr>
            </w:pPr>
            <w:r>
              <w:rPr>
                <w:rFonts w:ascii="宋体" w:hAnsi="宋体" w:hint="eastAsia"/>
                <w:bCs/>
              </w:rPr>
              <w:t>不理解模拟电子电路的系统组成及其工作原理。</w:t>
            </w:r>
          </w:p>
        </w:tc>
      </w:tr>
      <w:tr w:rsidR="00483EE9" w14:paraId="4B19F443" w14:textId="77777777" w:rsidTr="008E5D53">
        <w:trPr>
          <w:trHeight w:val="425"/>
        </w:trPr>
        <w:tc>
          <w:tcPr>
            <w:tcW w:w="739" w:type="pct"/>
          </w:tcPr>
          <w:p w14:paraId="3D79D3F7" w14:textId="77777777" w:rsidR="00483EE9" w:rsidRDefault="00483EE9">
            <w:pPr>
              <w:spacing w:line="320" w:lineRule="exact"/>
              <w:rPr>
                <w:rFonts w:ascii="宋体" w:hAnsi="宋体"/>
                <w:szCs w:val="18"/>
              </w:rPr>
            </w:pPr>
            <w:r>
              <w:rPr>
                <w:rFonts w:ascii="宋体" w:hAnsi="宋体" w:hint="eastAsia"/>
                <w:szCs w:val="18"/>
              </w:rPr>
              <w:t>目标1.3：</w:t>
            </w:r>
          </w:p>
        </w:tc>
        <w:tc>
          <w:tcPr>
            <w:tcW w:w="854" w:type="pct"/>
          </w:tcPr>
          <w:p w14:paraId="05C577B0" w14:textId="77777777" w:rsidR="00483EE9" w:rsidRDefault="00483EE9" w:rsidP="008E5D53">
            <w:pPr>
              <w:widowControl/>
              <w:snapToGrid w:val="0"/>
              <w:spacing w:line="320" w:lineRule="exact"/>
              <w:rPr>
                <w:color w:val="000000"/>
                <w:szCs w:val="18"/>
              </w:rPr>
            </w:pPr>
            <w:r>
              <w:rPr>
                <w:rFonts w:ascii="宋体" w:hAnsi="宋体" w:hint="eastAsia"/>
                <w:bCs/>
              </w:rPr>
              <w:t>能够深入理解各种典型模拟数字电子电路的工作原理以及分析运算。</w:t>
            </w:r>
          </w:p>
        </w:tc>
        <w:tc>
          <w:tcPr>
            <w:tcW w:w="918" w:type="pct"/>
          </w:tcPr>
          <w:p w14:paraId="038D3CF5" w14:textId="77777777" w:rsidR="00483EE9" w:rsidRDefault="00483EE9" w:rsidP="008E5D53">
            <w:pPr>
              <w:widowControl/>
              <w:snapToGrid w:val="0"/>
              <w:spacing w:line="320" w:lineRule="exact"/>
              <w:rPr>
                <w:color w:val="00B050"/>
                <w:szCs w:val="18"/>
              </w:rPr>
            </w:pPr>
            <w:r>
              <w:rPr>
                <w:rFonts w:ascii="宋体" w:hAnsi="宋体" w:hint="eastAsia"/>
                <w:bCs/>
              </w:rPr>
              <w:t>能够较好地理解各种典型模拟数字电子电路的工作原理以及分析运算。</w:t>
            </w:r>
          </w:p>
        </w:tc>
        <w:tc>
          <w:tcPr>
            <w:tcW w:w="844" w:type="pct"/>
          </w:tcPr>
          <w:p w14:paraId="5C684850" w14:textId="77777777" w:rsidR="00483EE9" w:rsidRDefault="00483EE9" w:rsidP="008E5D53">
            <w:r>
              <w:rPr>
                <w:rFonts w:ascii="宋体" w:hAnsi="宋体" w:hint="eastAsia"/>
                <w:bCs/>
              </w:rPr>
              <w:t>能够理解各种典型模拟数字电子电路的工作原理以及分析运算。</w:t>
            </w:r>
          </w:p>
        </w:tc>
        <w:tc>
          <w:tcPr>
            <w:tcW w:w="825" w:type="pct"/>
          </w:tcPr>
          <w:p w14:paraId="27AAFF94" w14:textId="77777777" w:rsidR="00483EE9" w:rsidRDefault="00483EE9" w:rsidP="008E5D53">
            <w:r>
              <w:rPr>
                <w:rFonts w:ascii="宋体" w:hAnsi="宋体" w:hint="eastAsia"/>
                <w:bCs/>
              </w:rPr>
              <w:t>基本理解各种典型模拟数字电子电路的工作原理以及分析运算。</w:t>
            </w:r>
          </w:p>
        </w:tc>
        <w:tc>
          <w:tcPr>
            <w:tcW w:w="820" w:type="pct"/>
          </w:tcPr>
          <w:p w14:paraId="661B946D" w14:textId="77777777" w:rsidR="00483EE9" w:rsidRDefault="00483EE9" w:rsidP="008E5D53">
            <w:r>
              <w:rPr>
                <w:rFonts w:ascii="宋体" w:hAnsi="宋体" w:hint="eastAsia"/>
                <w:bCs/>
              </w:rPr>
              <w:t>不理解各种典型模拟数字电子电路的工作原理以及分析运算。</w:t>
            </w:r>
          </w:p>
        </w:tc>
      </w:tr>
      <w:tr w:rsidR="00483EE9" w14:paraId="66DD23BF" w14:textId="77777777" w:rsidTr="008E5D53">
        <w:trPr>
          <w:trHeight w:val="425"/>
        </w:trPr>
        <w:tc>
          <w:tcPr>
            <w:tcW w:w="739" w:type="pct"/>
          </w:tcPr>
          <w:p w14:paraId="3DBC7FF0" w14:textId="77777777" w:rsidR="00483EE9" w:rsidRDefault="00483EE9">
            <w:pPr>
              <w:spacing w:line="320" w:lineRule="exact"/>
              <w:rPr>
                <w:rFonts w:ascii="宋体" w:hAnsi="宋体"/>
                <w:szCs w:val="18"/>
              </w:rPr>
            </w:pPr>
            <w:r>
              <w:rPr>
                <w:rFonts w:ascii="宋体" w:hAnsi="宋体" w:hint="eastAsia"/>
                <w:szCs w:val="18"/>
              </w:rPr>
              <w:t>目标1.4：</w:t>
            </w:r>
          </w:p>
        </w:tc>
        <w:tc>
          <w:tcPr>
            <w:tcW w:w="854" w:type="pct"/>
          </w:tcPr>
          <w:p w14:paraId="0384EC9D" w14:textId="77777777" w:rsidR="00483EE9" w:rsidRDefault="00483EE9" w:rsidP="008E5D53">
            <w:pPr>
              <w:widowControl/>
              <w:snapToGrid w:val="0"/>
              <w:spacing w:line="320" w:lineRule="exact"/>
              <w:rPr>
                <w:rFonts w:ascii="宋体" w:hAnsi="宋体"/>
                <w:bCs/>
              </w:rPr>
            </w:pPr>
            <w:r>
              <w:rPr>
                <w:rFonts w:ascii="宋体" w:hAnsi="宋体" w:hint="eastAsia"/>
                <w:bCs/>
              </w:rPr>
              <w:t>能够很好地理解设计模拟数字电子电路的方法。</w:t>
            </w:r>
          </w:p>
        </w:tc>
        <w:tc>
          <w:tcPr>
            <w:tcW w:w="918" w:type="pct"/>
          </w:tcPr>
          <w:p w14:paraId="1D75EF05" w14:textId="77777777" w:rsidR="00483EE9" w:rsidRDefault="00483EE9" w:rsidP="008E5D53">
            <w:r>
              <w:rPr>
                <w:rFonts w:ascii="宋体" w:hAnsi="宋体" w:hint="eastAsia"/>
                <w:bCs/>
              </w:rPr>
              <w:t>能够较好地理解设计模拟数字电子电路的方法。</w:t>
            </w:r>
          </w:p>
        </w:tc>
        <w:tc>
          <w:tcPr>
            <w:tcW w:w="844" w:type="pct"/>
          </w:tcPr>
          <w:p w14:paraId="505F5E32" w14:textId="77777777" w:rsidR="00483EE9" w:rsidRDefault="00483EE9" w:rsidP="008E5D53">
            <w:r>
              <w:rPr>
                <w:rFonts w:ascii="宋体" w:hAnsi="宋体" w:hint="eastAsia"/>
                <w:bCs/>
              </w:rPr>
              <w:t>能够理解设计模拟数字电子电路的方法。</w:t>
            </w:r>
          </w:p>
        </w:tc>
        <w:tc>
          <w:tcPr>
            <w:tcW w:w="825" w:type="pct"/>
          </w:tcPr>
          <w:p w14:paraId="75AD73A9" w14:textId="77777777" w:rsidR="00483EE9" w:rsidRDefault="00483EE9" w:rsidP="008E5D53">
            <w:r>
              <w:rPr>
                <w:rFonts w:ascii="宋体" w:hAnsi="宋体" w:hint="eastAsia"/>
                <w:bCs/>
              </w:rPr>
              <w:t>基本理解设计模拟数字电子电路的方法。</w:t>
            </w:r>
          </w:p>
        </w:tc>
        <w:tc>
          <w:tcPr>
            <w:tcW w:w="820" w:type="pct"/>
          </w:tcPr>
          <w:p w14:paraId="1A3B0FE2" w14:textId="77777777" w:rsidR="00483EE9" w:rsidRDefault="00483EE9" w:rsidP="008E5D53">
            <w:r>
              <w:rPr>
                <w:rFonts w:ascii="宋体" w:hAnsi="宋体" w:hint="eastAsia"/>
                <w:bCs/>
              </w:rPr>
              <w:t>不理解设计模拟数字电子电路的方法。</w:t>
            </w:r>
          </w:p>
        </w:tc>
      </w:tr>
    </w:tbl>
    <w:p w14:paraId="4CB13DA3" w14:textId="77777777" w:rsidR="00483EE9" w:rsidRDefault="00483EE9">
      <w:pPr>
        <w:pStyle w:val="af8"/>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46967B98" w14:textId="77777777" w:rsidR="00483EE9" w:rsidRPr="00B85343" w:rsidRDefault="00483EE9">
      <w:pPr>
        <w:ind w:left="540"/>
        <w:rPr>
          <w:rFonts w:ascii="黑体" w:eastAsia="黑体" w:hAnsi="黑体"/>
        </w:rPr>
      </w:pPr>
      <w:r>
        <w:rPr>
          <w:rFonts w:ascii="黑体" w:eastAsia="黑体" w:hAnsi="黑体" w:hint="eastAsia"/>
        </w:rPr>
        <w:lastRenderedPageBreak/>
        <w:t>1、</w:t>
      </w:r>
      <w:r w:rsidRPr="00C46E77">
        <w:rPr>
          <w:rFonts w:hint="eastAsia"/>
        </w:rPr>
        <w:t>《模拟电子技术基础简明教程》，高等教育出版社，杨素行，</w:t>
      </w:r>
      <w:r w:rsidRPr="00C46E77">
        <w:rPr>
          <w:rFonts w:hint="eastAsia"/>
        </w:rPr>
        <w:t>2016</w:t>
      </w:r>
      <w:r w:rsidRPr="00C46E77">
        <w:rPr>
          <w:rFonts w:hint="eastAsia"/>
        </w:rPr>
        <w:t>年</w:t>
      </w:r>
    </w:p>
    <w:p w14:paraId="161046D8" w14:textId="77777777" w:rsidR="00483EE9" w:rsidRDefault="00483EE9">
      <w:pPr>
        <w:ind w:left="540"/>
        <w:rPr>
          <w:rFonts w:ascii="宋体" w:hAnsi="宋体"/>
          <w:color w:val="000000"/>
        </w:rPr>
      </w:pPr>
      <w:r>
        <w:rPr>
          <w:rFonts w:ascii="黑体" w:eastAsia="黑体" w:hAnsi="黑体" w:hint="eastAsia"/>
        </w:rPr>
        <w:t>2、</w:t>
      </w:r>
      <w:r w:rsidRPr="00C46E77">
        <w:rPr>
          <w:rFonts w:hint="eastAsia"/>
        </w:rPr>
        <w:t>《数字电子技术基础简明教程》，高等教育出版社，</w:t>
      </w:r>
      <w:proofErr w:type="gramStart"/>
      <w:r w:rsidRPr="00C46E77">
        <w:rPr>
          <w:rFonts w:hint="eastAsia"/>
        </w:rPr>
        <w:t>余孟尝</w:t>
      </w:r>
      <w:proofErr w:type="gramEnd"/>
      <w:r w:rsidRPr="00C46E77">
        <w:rPr>
          <w:rFonts w:hint="eastAsia"/>
        </w:rPr>
        <w:t>，</w:t>
      </w:r>
      <w:r w:rsidRPr="00C46E77">
        <w:rPr>
          <w:rFonts w:hint="eastAsia"/>
        </w:rPr>
        <w:t>2016</w:t>
      </w:r>
      <w:r w:rsidRPr="00C46E77">
        <w:rPr>
          <w:rFonts w:hint="eastAsia"/>
        </w:rPr>
        <w:t>年</w:t>
      </w:r>
    </w:p>
    <w:p w14:paraId="097A9108" w14:textId="77777777" w:rsidR="00483EE9" w:rsidRPr="00C46E77" w:rsidRDefault="00483EE9">
      <w:pPr>
        <w:ind w:left="540"/>
      </w:pPr>
      <w:r>
        <w:rPr>
          <w:rFonts w:ascii="宋体" w:hAnsi="宋体" w:hint="eastAsia"/>
          <w:color w:val="000000"/>
        </w:rPr>
        <w:t>3、</w:t>
      </w:r>
      <w:r w:rsidRPr="00C46E77">
        <w:rPr>
          <w:rFonts w:hint="eastAsia"/>
        </w:rPr>
        <w:t>《</w:t>
      </w:r>
      <w:r w:rsidRPr="00C46E77">
        <w:t>数字电子技术基础</w:t>
      </w:r>
      <w:r w:rsidRPr="00C46E77">
        <w:rPr>
          <w:rFonts w:hint="eastAsia"/>
        </w:rPr>
        <w:t>》，高等教育出版社，</w:t>
      </w:r>
      <w:r w:rsidRPr="00C46E77">
        <w:t>阎石</w:t>
      </w:r>
      <w:r w:rsidRPr="00C46E77">
        <w:rPr>
          <w:rFonts w:hint="eastAsia"/>
        </w:rPr>
        <w:t>，</w:t>
      </w:r>
      <w:r w:rsidRPr="00C46E77">
        <w:rPr>
          <w:rFonts w:hint="eastAsia"/>
        </w:rPr>
        <w:t>2016</w:t>
      </w:r>
      <w:r w:rsidRPr="00C46E77">
        <w:rPr>
          <w:rFonts w:hint="eastAsia"/>
        </w:rPr>
        <w:t>年</w:t>
      </w:r>
    </w:p>
    <w:p w14:paraId="3E1A9B1A" w14:textId="77777777" w:rsidR="00483EE9" w:rsidRPr="00AA673C" w:rsidRDefault="00483EE9" w:rsidP="008E5D53">
      <w:pPr>
        <w:ind w:left="540"/>
      </w:pPr>
      <w:r w:rsidRPr="00C46E77">
        <w:rPr>
          <w:rFonts w:hint="eastAsia"/>
        </w:rPr>
        <w:t>4</w:t>
      </w:r>
      <w:r w:rsidRPr="00C46E77">
        <w:rPr>
          <w:rFonts w:hint="eastAsia"/>
        </w:rPr>
        <w:t>、《</w:t>
      </w:r>
      <w:r w:rsidRPr="00C46E77">
        <w:t>模拟电子技术基础</w:t>
      </w:r>
      <w:r w:rsidRPr="00C46E77">
        <w:rPr>
          <w:rFonts w:hint="eastAsia"/>
        </w:rPr>
        <w:t>》，高等教育出版社，</w:t>
      </w:r>
      <w:r w:rsidRPr="00C46E77">
        <w:t>童诗白</w:t>
      </w:r>
      <w:r w:rsidRPr="00C46E77">
        <w:rPr>
          <w:rFonts w:hint="eastAsia"/>
        </w:rPr>
        <w:t>，</w:t>
      </w:r>
      <w:r w:rsidRPr="00C46E77">
        <w:rPr>
          <w:rFonts w:hint="eastAsia"/>
        </w:rPr>
        <w:t>2015</w:t>
      </w:r>
      <w:r w:rsidRPr="00C46E77">
        <w:rPr>
          <w:rFonts w:hint="eastAsia"/>
        </w:rPr>
        <w:t>年</w:t>
      </w:r>
    </w:p>
    <w:p w14:paraId="1DBCFAF5" w14:textId="77777777" w:rsidR="00483EE9" w:rsidRDefault="00483EE9">
      <w:pPr>
        <w:spacing w:line="300" w:lineRule="auto"/>
        <w:rPr>
          <w:sz w:val="24"/>
        </w:rPr>
      </w:pPr>
      <w:r>
        <w:rPr>
          <w:b/>
          <w:bCs/>
          <w:sz w:val="24"/>
        </w:rPr>
        <w:t>制定人</w:t>
      </w:r>
      <w:r>
        <w:rPr>
          <w:sz w:val="24"/>
        </w:rPr>
        <w:t>：</w:t>
      </w:r>
      <w:r>
        <w:rPr>
          <w:rFonts w:hint="eastAsia"/>
          <w:sz w:val="24"/>
        </w:rPr>
        <w:t>张群</w:t>
      </w:r>
      <w:r>
        <w:rPr>
          <w:rFonts w:ascii="宋体" w:hAnsi="宋体" w:hint="eastAsia"/>
          <w:b/>
          <w:sz w:val="24"/>
        </w:rPr>
        <w:t xml:space="preserve">         </w:t>
      </w:r>
      <w:r>
        <w:rPr>
          <w:b/>
          <w:bCs/>
          <w:sz w:val="24"/>
        </w:rPr>
        <w:t>审定人</w:t>
      </w:r>
      <w:r>
        <w:rPr>
          <w:sz w:val="24"/>
        </w:rPr>
        <w:t>：</w:t>
      </w:r>
      <w:proofErr w:type="gramStart"/>
      <w:r>
        <w:rPr>
          <w:rFonts w:hint="eastAsia"/>
          <w:sz w:val="24"/>
        </w:rPr>
        <w:t>谈玲</w:t>
      </w:r>
      <w:proofErr w:type="gramEnd"/>
      <w:r>
        <w:rPr>
          <w:rFonts w:ascii="宋体" w:hAnsi="宋体" w:hint="eastAsia"/>
          <w:b/>
          <w:sz w:val="24"/>
        </w:rPr>
        <w:t xml:space="preserve">                </w:t>
      </w:r>
      <w:r>
        <w:rPr>
          <w:b/>
          <w:bCs/>
          <w:sz w:val="24"/>
        </w:rPr>
        <w:t>批准人</w:t>
      </w:r>
      <w:r>
        <w:rPr>
          <w:sz w:val="24"/>
        </w:rPr>
        <w:t>：</w:t>
      </w:r>
      <w:r>
        <w:rPr>
          <w:rFonts w:hint="eastAsia"/>
          <w:sz w:val="24"/>
        </w:rPr>
        <w:t>庄伟</w:t>
      </w:r>
      <w:r>
        <w:rPr>
          <w:b/>
          <w:bCs/>
          <w:sz w:val="24"/>
        </w:rPr>
        <w:t xml:space="preserve">                    </w:t>
      </w:r>
      <w:r>
        <w:rPr>
          <w:rFonts w:hint="eastAsia"/>
          <w:b/>
          <w:bCs/>
          <w:sz w:val="24"/>
        </w:rPr>
        <w:t xml:space="preserve"> </w:t>
      </w:r>
    </w:p>
    <w:p w14:paraId="75F4398E" w14:textId="77777777" w:rsidR="00483EE9" w:rsidRDefault="00483EE9">
      <w:pPr>
        <w:spacing w:line="300" w:lineRule="auto"/>
        <w:ind w:firstLineChars="200" w:firstLine="480"/>
        <w:jc w:val="right"/>
        <w:rPr>
          <w:sz w:val="24"/>
        </w:rPr>
      </w:pPr>
      <w:r>
        <w:rPr>
          <w:sz w:val="24"/>
        </w:rPr>
        <w:t xml:space="preserve">                                    </w:t>
      </w:r>
      <w:r>
        <w:rPr>
          <w:rFonts w:hint="eastAsia"/>
          <w:sz w:val="24"/>
        </w:rPr>
        <w:t>2018</w:t>
      </w:r>
      <w:r>
        <w:rPr>
          <w:rFonts w:hint="eastAsia"/>
          <w:sz w:val="24"/>
        </w:rPr>
        <w:t>年</w:t>
      </w:r>
      <w:r>
        <w:rPr>
          <w:rFonts w:hint="eastAsia"/>
          <w:sz w:val="24"/>
        </w:rPr>
        <w:t xml:space="preserve"> 4</w:t>
      </w:r>
      <w:r>
        <w:rPr>
          <w:rFonts w:hint="eastAsia"/>
          <w:sz w:val="24"/>
        </w:rPr>
        <w:t>月</w:t>
      </w:r>
      <w:r>
        <w:rPr>
          <w:rFonts w:hint="eastAsia"/>
          <w:sz w:val="24"/>
        </w:rPr>
        <w:t xml:space="preserve"> 22</w:t>
      </w:r>
      <w:r>
        <w:rPr>
          <w:rFonts w:hint="eastAsia"/>
          <w:sz w:val="24"/>
        </w:rPr>
        <w:t>日</w:t>
      </w:r>
    </w:p>
    <w:p w14:paraId="485DDC14" w14:textId="3CD83681" w:rsidR="009A3292" w:rsidRDefault="00755554" w:rsidP="009E257E">
      <w:pPr>
        <w:widowControl/>
        <w:wordWrap w:val="0"/>
        <w:jc w:val="left"/>
        <w:rPr>
          <w:sz w:val="24"/>
        </w:rPr>
      </w:pPr>
      <w:r>
        <w:rPr>
          <w:sz w:val="24"/>
        </w:rPr>
        <w:br w:type="page"/>
      </w:r>
    </w:p>
    <w:p w14:paraId="179E06BB" w14:textId="6E13D0EC" w:rsidR="00100420" w:rsidRDefault="00100420">
      <w:pPr>
        <w:pStyle w:val="afc"/>
        <w:spacing w:after="240"/>
        <w:rPr>
          <w:rFonts w:ascii="Times New Roman" w:eastAsia="黑体" w:hAnsi="Times New Roman"/>
          <w:color w:val="FF0000"/>
        </w:rPr>
      </w:pPr>
      <w:bookmarkStart w:id="22" w:name="_Toc58346627"/>
      <w:bookmarkStart w:id="23" w:name="_Toc21247"/>
      <w:bookmarkStart w:id="24" w:name="_Toc45095037"/>
      <w:r>
        <w:rPr>
          <w:rFonts w:ascii="Times New Roman" w:eastAsia="黑体" w:hAnsi="Times New Roman"/>
        </w:rPr>
        <w:lastRenderedPageBreak/>
        <w:t>《</w:t>
      </w:r>
      <w:r w:rsidRPr="004E6ADE">
        <w:rPr>
          <w:rFonts w:ascii="Times New Roman" w:eastAsia="黑体" w:hAnsi="Times New Roman" w:hint="eastAsia"/>
        </w:rPr>
        <w:t>面向对象程序设计</w:t>
      </w:r>
      <w:r>
        <w:rPr>
          <w:rFonts w:ascii="Times New Roman" w:eastAsia="黑体" w:hAnsi="Times New Roman"/>
        </w:rPr>
        <w:t>》课程教学大纲</w:t>
      </w:r>
      <w:bookmarkEnd w:id="22"/>
    </w:p>
    <w:p w14:paraId="2474E9E2" w14:textId="77777777" w:rsidR="00100420" w:rsidRDefault="00100420" w:rsidP="00B80568">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278"/>
        <w:gridCol w:w="1404"/>
        <w:gridCol w:w="1170"/>
        <w:gridCol w:w="574"/>
        <w:gridCol w:w="854"/>
        <w:gridCol w:w="1037"/>
      </w:tblGrid>
      <w:tr w:rsidR="00100420" w14:paraId="75A11F57" w14:textId="77777777" w:rsidTr="00100420">
        <w:trPr>
          <w:trHeight w:val="397"/>
        </w:trPr>
        <w:tc>
          <w:tcPr>
            <w:tcW w:w="1193" w:type="pct"/>
            <w:vAlign w:val="center"/>
          </w:tcPr>
          <w:p w14:paraId="343D548D" w14:textId="77777777" w:rsidR="00100420" w:rsidRDefault="00100420">
            <w:pPr>
              <w:spacing w:line="300" w:lineRule="auto"/>
              <w:jc w:val="left"/>
              <w:rPr>
                <w:b/>
              </w:rPr>
            </w:pPr>
            <w:r>
              <w:rPr>
                <w:b/>
              </w:rPr>
              <w:t>课程名称（中文）</w:t>
            </w:r>
          </w:p>
        </w:tc>
        <w:tc>
          <w:tcPr>
            <w:tcW w:w="3807" w:type="pct"/>
            <w:gridSpan w:val="6"/>
            <w:vAlign w:val="center"/>
          </w:tcPr>
          <w:p w14:paraId="2FE169B5" w14:textId="77777777" w:rsidR="00100420" w:rsidRDefault="00100420" w:rsidP="00B80568">
            <w:pPr>
              <w:spacing w:line="300" w:lineRule="auto"/>
              <w:jc w:val="center"/>
              <w:rPr>
                <w:rFonts w:ascii="宋体" w:hAnsi="宋体"/>
              </w:rPr>
            </w:pPr>
            <w:r w:rsidRPr="001124A2">
              <w:rPr>
                <w:rFonts w:hint="eastAsia"/>
                <w:color w:val="000000"/>
              </w:rPr>
              <w:t>面向对象程序设计</w:t>
            </w:r>
          </w:p>
        </w:tc>
      </w:tr>
      <w:tr w:rsidR="00100420" w14:paraId="7A7CB698" w14:textId="77777777" w:rsidTr="00100420">
        <w:trPr>
          <w:trHeight w:val="397"/>
        </w:trPr>
        <w:tc>
          <w:tcPr>
            <w:tcW w:w="1193" w:type="pct"/>
            <w:vAlign w:val="center"/>
          </w:tcPr>
          <w:p w14:paraId="413C3D99" w14:textId="77777777" w:rsidR="00100420" w:rsidRDefault="00100420">
            <w:pPr>
              <w:spacing w:line="300" w:lineRule="auto"/>
              <w:jc w:val="left"/>
              <w:rPr>
                <w:b/>
              </w:rPr>
            </w:pPr>
            <w:r>
              <w:rPr>
                <w:b/>
              </w:rPr>
              <w:t>课程名称（英文）</w:t>
            </w:r>
          </w:p>
        </w:tc>
        <w:tc>
          <w:tcPr>
            <w:tcW w:w="3807" w:type="pct"/>
            <w:gridSpan w:val="6"/>
            <w:vAlign w:val="center"/>
          </w:tcPr>
          <w:p w14:paraId="3F13ED20" w14:textId="77777777" w:rsidR="00100420" w:rsidRDefault="00100420" w:rsidP="00B80568">
            <w:pPr>
              <w:spacing w:line="300" w:lineRule="auto"/>
              <w:jc w:val="center"/>
            </w:pPr>
            <w:r w:rsidRPr="008C636E">
              <w:t>Object-Oriented Programming</w:t>
            </w:r>
          </w:p>
        </w:tc>
      </w:tr>
      <w:tr w:rsidR="00100420" w14:paraId="2E6ADC26" w14:textId="77777777" w:rsidTr="00100420">
        <w:trPr>
          <w:trHeight w:val="397"/>
        </w:trPr>
        <w:tc>
          <w:tcPr>
            <w:tcW w:w="1193" w:type="pct"/>
            <w:vAlign w:val="center"/>
          </w:tcPr>
          <w:p w14:paraId="1D75DA7C" w14:textId="77777777" w:rsidR="00100420" w:rsidRDefault="00100420">
            <w:pPr>
              <w:spacing w:line="300" w:lineRule="auto"/>
              <w:jc w:val="left"/>
            </w:pPr>
            <w:r>
              <w:rPr>
                <w:b/>
              </w:rPr>
              <w:t>课程</w:t>
            </w:r>
            <w:r>
              <w:rPr>
                <w:rFonts w:hint="eastAsia"/>
                <w:b/>
              </w:rPr>
              <w:t>类别：</w:t>
            </w:r>
          </w:p>
        </w:tc>
        <w:tc>
          <w:tcPr>
            <w:tcW w:w="770" w:type="pct"/>
            <w:vAlign w:val="center"/>
          </w:tcPr>
          <w:p w14:paraId="4D4B84DD" w14:textId="77777777" w:rsidR="00100420" w:rsidRPr="00E2595E" w:rsidRDefault="00100420">
            <w:pPr>
              <w:spacing w:line="300" w:lineRule="auto"/>
              <w:rPr>
                <w:bCs/>
              </w:rPr>
            </w:pPr>
            <w:r w:rsidRPr="00E2595E">
              <w:rPr>
                <w:rFonts w:hint="eastAsia"/>
                <w:bCs/>
              </w:rPr>
              <w:t>学科基础课</w:t>
            </w:r>
          </w:p>
        </w:tc>
        <w:tc>
          <w:tcPr>
            <w:tcW w:w="846" w:type="pct"/>
            <w:vAlign w:val="center"/>
          </w:tcPr>
          <w:p w14:paraId="6534E681" w14:textId="77777777" w:rsidR="00100420" w:rsidRDefault="00100420">
            <w:pPr>
              <w:spacing w:line="300" w:lineRule="auto"/>
              <w:rPr>
                <w:b/>
              </w:rPr>
            </w:pPr>
            <w:r>
              <w:rPr>
                <w:rFonts w:hint="eastAsia"/>
                <w:b/>
              </w:rPr>
              <w:t>课程性质</w:t>
            </w:r>
          </w:p>
        </w:tc>
        <w:tc>
          <w:tcPr>
            <w:tcW w:w="705" w:type="pct"/>
            <w:vAlign w:val="center"/>
          </w:tcPr>
          <w:p w14:paraId="397BC2FF" w14:textId="77777777" w:rsidR="00100420" w:rsidRPr="009A0DD0" w:rsidRDefault="00100420">
            <w:pPr>
              <w:spacing w:line="300" w:lineRule="auto"/>
              <w:rPr>
                <w:bCs/>
              </w:rPr>
            </w:pPr>
            <w:r>
              <w:rPr>
                <w:rFonts w:hint="eastAsia"/>
                <w:bCs/>
              </w:rPr>
              <w:t>必修</w:t>
            </w:r>
          </w:p>
        </w:tc>
        <w:tc>
          <w:tcPr>
            <w:tcW w:w="861" w:type="pct"/>
            <w:gridSpan w:val="2"/>
            <w:vAlign w:val="center"/>
          </w:tcPr>
          <w:p w14:paraId="5BF48C33" w14:textId="77777777" w:rsidR="00100420" w:rsidRDefault="00100420">
            <w:pPr>
              <w:spacing w:line="300" w:lineRule="auto"/>
              <w:jc w:val="center"/>
            </w:pPr>
            <w:r>
              <w:rPr>
                <w:rFonts w:hint="eastAsia"/>
                <w:b/>
              </w:rPr>
              <w:t>授课语言</w:t>
            </w:r>
          </w:p>
        </w:tc>
        <w:tc>
          <w:tcPr>
            <w:tcW w:w="626" w:type="pct"/>
            <w:vAlign w:val="center"/>
          </w:tcPr>
          <w:p w14:paraId="4FB35904" w14:textId="77777777" w:rsidR="00100420" w:rsidRDefault="00100420">
            <w:pPr>
              <w:spacing w:line="300" w:lineRule="auto"/>
            </w:pPr>
            <w:r>
              <w:rPr>
                <w:rFonts w:hint="eastAsia"/>
              </w:rPr>
              <w:t>中文</w:t>
            </w:r>
          </w:p>
        </w:tc>
      </w:tr>
      <w:tr w:rsidR="00100420" w14:paraId="6123B8A5" w14:textId="77777777" w:rsidTr="00100420">
        <w:trPr>
          <w:trHeight w:val="397"/>
        </w:trPr>
        <w:tc>
          <w:tcPr>
            <w:tcW w:w="1193" w:type="pct"/>
            <w:vAlign w:val="center"/>
          </w:tcPr>
          <w:p w14:paraId="548C74A5" w14:textId="77777777" w:rsidR="00100420" w:rsidRDefault="00100420">
            <w:pPr>
              <w:spacing w:line="300" w:lineRule="auto"/>
              <w:jc w:val="left"/>
              <w:rPr>
                <w:b/>
              </w:rPr>
            </w:pPr>
            <w:r>
              <w:rPr>
                <w:rFonts w:hint="eastAsia"/>
                <w:b/>
              </w:rPr>
              <w:t>授课学期</w:t>
            </w:r>
          </w:p>
        </w:tc>
        <w:tc>
          <w:tcPr>
            <w:tcW w:w="1615" w:type="pct"/>
            <w:gridSpan w:val="2"/>
            <w:vAlign w:val="center"/>
          </w:tcPr>
          <w:p w14:paraId="2B63CBCA" w14:textId="77777777" w:rsidR="00100420" w:rsidRDefault="00100420">
            <w:pPr>
              <w:rPr>
                <w:b/>
              </w:rPr>
            </w:pPr>
            <w:r>
              <w:rPr>
                <w:rFonts w:ascii="宋体" w:hAnsi="宋体" w:hint="eastAsia"/>
                <w:color w:val="000000"/>
              </w:rPr>
              <w:t>第2学期</w:t>
            </w:r>
          </w:p>
        </w:tc>
        <w:tc>
          <w:tcPr>
            <w:tcW w:w="1051" w:type="pct"/>
            <w:gridSpan w:val="2"/>
            <w:vAlign w:val="center"/>
          </w:tcPr>
          <w:p w14:paraId="2E8DC2CD" w14:textId="77777777" w:rsidR="00100420" w:rsidRDefault="00100420">
            <w:pPr>
              <w:spacing w:line="300" w:lineRule="auto"/>
              <w:jc w:val="center"/>
              <w:rPr>
                <w:b/>
              </w:rPr>
            </w:pPr>
            <w:r>
              <w:rPr>
                <w:rFonts w:hint="eastAsia"/>
                <w:b/>
              </w:rPr>
              <w:t>学分</w:t>
            </w:r>
          </w:p>
        </w:tc>
        <w:tc>
          <w:tcPr>
            <w:tcW w:w="1141" w:type="pct"/>
            <w:gridSpan w:val="2"/>
            <w:vAlign w:val="center"/>
          </w:tcPr>
          <w:p w14:paraId="0F76F1B7" w14:textId="77777777" w:rsidR="00100420" w:rsidRDefault="00100420">
            <w:pPr>
              <w:spacing w:line="300" w:lineRule="auto"/>
              <w:jc w:val="center"/>
            </w:pPr>
            <w:r>
              <w:rPr>
                <w:rFonts w:hint="eastAsia"/>
              </w:rPr>
              <w:t>4</w:t>
            </w:r>
          </w:p>
        </w:tc>
      </w:tr>
      <w:tr w:rsidR="00100420" w14:paraId="3CC41444" w14:textId="77777777" w:rsidTr="00100420">
        <w:trPr>
          <w:trHeight w:val="397"/>
        </w:trPr>
        <w:tc>
          <w:tcPr>
            <w:tcW w:w="1193" w:type="pct"/>
            <w:vMerge w:val="restart"/>
            <w:vAlign w:val="center"/>
          </w:tcPr>
          <w:p w14:paraId="326F7081" w14:textId="77777777" w:rsidR="00100420" w:rsidRDefault="00100420">
            <w:pPr>
              <w:spacing w:line="300" w:lineRule="auto"/>
              <w:jc w:val="left"/>
              <w:rPr>
                <w:b/>
              </w:rPr>
            </w:pPr>
            <w:r>
              <w:rPr>
                <w:b/>
              </w:rPr>
              <w:t>课程学时及分配</w:t>
            </w:r>
          </w:p>
        </w:tc>
        <w:tc>
          <w:tcPr>
            <w:tcW w:w="770" w:type="pct"/>
            <w:vAlign w:val="center"/>
          </w:tcPr>
          <w:p w14:paraId="783BC12D" w14:textId="77777777" w:rsidR="00100420" w:rsidRDefault="00100420">
            <w:pPr>
              <w:spacing w:line="300" w:lineRule="auto"/>
              <w:jc w:val="center"/>
              <w:rPr>
                <w:b/>
              </w:rPr>
            </w:pPr>
            <w:r>
              <w:rPr>
                <w:b/>
              </w:rPr>
              <w:t>总学时</w:t>
            </w:r>
          </w:p>
        </w:tc>
        <w:tc>
          <w:tcPr>
            <w:tcW w:w="846" w:type="pct"/>
            <w:vAlign w:val="center"/>
          </w:tcPr>
          <w:p w14:paraId="276EE405" w14:textId="77777777" w:rsidR="00100420" w:rsidRDefault="00100420">
            <w:pPr>
              <w:spacing w:line="300" w:lineRule="auto"/>
              <w:jc w:val="center"/>
              <w:rPr>
                <w:b/>
              </w:rPr>
            </w:pPr>
            <w:r>
              <w:rPr>
                <w:b/>
              </w:rPr>
              <w:t>讲课</w:t>
            </w:r>
          </w:p>
        </w:tc>
        <w:tc>
          <w:tcPr>
            <w:tcW w:w="1051" w:type="pct"/>
            <w:gridSpan w:val="2"/>
            <w:vAlign w:val="center"/>
          </w:tcPr>
          <w:p w14:paraId="642E5347" w14:textId="77777777" w:rsidR="00100420" w:rsidRDefault="00100420">
            <w:pPr>
              <w:spacing w:line="300" w:lineRule="auto"/>
              <w:jc w:val="center"/>
            </w:pPr>
            <w:r>
              <w:rPr>
                <w:rFonts w:hint="eastAsia"/>
                <w:b/>
              </w:rPr>
              <w:t>实验</w:t>
            </w:r>
          </w:p>
        </w:tc>
        <w:tc>
          <w:tcPr>
            <w:tcW w:w="1141" w:type="pct"/>
            <w:gridSpan w:val="2"/>
            <w:vAlign w:val="center"/>
          </w:tcPr>
          <w:p w14:paraId="603DC539" w14:textId="77777777" w:rsidR="00100420" w:rsidRDefault="00100420">
            <w:pPr>
              <w:spacing w:line="300" w:lineRule="auto"/>
              <w:jc w:val="center"/>
              <w:rPr>
                <w:highlight w:val="yellow"/>
              </w:rPr>
            </w:pPr>
            <w:r>
              <w:rPr>
                <w:rFonts w:hint="eastAsia"/>
                <w:b/>
              </w:rPr>
              <w:t>课外</w:t>
            </w:r>
          </w:p>
        </w:tc>
      </w:tr>
      <w:tr w:rsidR="00100420" w14:paraId="136F823F" w14:textId="77777777" w:rsidTr="00100420">
        <w:trPr>
          <w:trHeight w:val="397"/>
        </w:trPr>
        <w:tc>
          <w:tcPr>
            <w:tcW w:w="1193" w:type="pct"/>
            <w:vMerge/>
            <w:vAlign w:val="center"/>
          </w:tcPr>
          <w:p w14:paraId="494A5882" w14:textId="77777777" w:rsidR="00100420" w:rsidRDefault="00100420">
            <w:pPr>
              <w:spacing w:line="300" w:lineRule="auto"/>
              <w:jc w:val="left"/>
              <w:rPr>
                <w:b/>
              </w:rPr>
            </w:pPr>
          </w:p>
        </w:tc>
        <w:tc>
          <w:tcPr>
            <w:tcW w:w="770" w:type="pct"/>
            <w:vAlign w:val="center"/>
          </w:tcPr>
          <w:p w14:paraId="44324AF8" w14:textId="77777777" w:rsidR="00100420" w:rsidRDefault="00100420">
            <w:pPr>
              <w:spacing w:line="300" w:lineRule="auto"/>
              <w:jc w:val="center"/>
            </w:pPr>
            <w:r>
              <w:rPr>
                <w:rFonts w:hint="eastAsia"/>
              </w:rPr>
              <w:t>6</w:t>
            </w:r>
            <w:r>
              <w:t>4</w:t>
            </w:r>
          </w:p>
        </w:tc>
        <w:tc>
          <w:tcPr>
            <w:tcW w:w="846" w:type="pct"/>
            <w:vAlign w:val="center"/>
          </w:tcPr>
          <w:p w14:paraId="5872DA78" w14:textId="77777777" w:rsidR="00100420" w:rsidRDefault="00100420">
            <w:pPr>
              <w:spacing w:line="300" w:lineRule="auto"/>
              <w:jc w:val="center"/>
            </w:pPr>
            <w:r>
              <w:rPr>
                <w:rFonts w:hint="eastAsia"/>
              </w:rPr>
              <w:t>4</w:t>
            </w:r>
            <w:r>
              <w:t>8</w:t>
            </w:r>
          </w:p>
        </w:tc>
        <w:tc>
          <w:tcPr>
            <w:tcW w:w="1051" w:type="pct"/>
            <w:gridSpan w:val="2"/>
            <w:vAlign w:val="center"/>
          </w:tcPr>
          <w:p w14:paraId="49340748" w14:textId="77777777" w:rsidR="00100420" w:rsidRDefault="00100420">
            <w:pPr>
              <w:spacing w:line="300" w:lineRule="auto"/>
              <w:jc w:val="center"/>
            </w:pPr>
            <w:r>
              <w:rPr>
                <w:rFonts w:hint="eastAsia"/>
              </w:rPr>
              <w:t>16</w:t>
            </w:r>
          </w:p>
        </w:tc>
        <w:tc>
          <w:tcPr>
            <w:tcW w:w="1141" w:type="pct"/>
            <w:gridSpan w:val="2"/>
            <w:vAlign w:val="center"/>
          </w:tcPr>
          <w:p w14:paraId="6C083F41" w14:textId="77777777" w:rsidR="00100420" w:rsidRDefault="00100420">
            <w:pPr>
              <w:spacing w:line="300" w:lineRule="auto"/>
              <w:jc w:val="center"/>
            </w:pPr>
          </w:p>
        </w:tc>
      </w:tr>
      <w:tr w:rsidR="00100420" w14:paraId="71E83ED7" w14:textId="77777777" w:rsidTr="00100420">
        <w:trPr>
          <w:trHeight w:val="397"/>
        </w:trPr>
        <w:tc>
          <w:tcPr>
            <w:tcW w:w="1193" w:type="pct"/>
            <w:vAlign w:val="center"/>
          </w:tcPr>
          <w:p w14:paraId="37E47870" w14:textId="77777777" w:rsidR="00100420" w:rsidRDefault="00100420">
            <w:pPr>
              <w:spacing w:line="300" w:lineRule="auto"/>
              <w:jc w:val="left"/>
              <w:rPr>
                <w:b/>
              </w:rPr>
            </w:pPr>
            <w:r>
              <w:rPr>
                <w:b/>
              </w:rPr>
              <w:t>适用专业</w:t>
            </w:r>
          </w:p>
        </w:tc>
        <w:tc>
          <w:tcPr>
            <w:tcW w:w="3807" w:type="pct"/>
            <w:gridSpan w:val="6"/>
            <w:vAlign w:val="center"/>
          </w:tcPr>
          <w:p w14:paraId="52ED3A73" w14:textId="77777777" w:rsidR="00100420" w:rsidRDefault="00100420" w:rsidP="00B80568">
            <w:pPr>
              <w:spacing w:line="300" w:lineRule="auto"/>
              <w:jc w:val="center"/>
            </w:pPr>
            <w:r>
              <w:rPr>
                <w:rFonts w:ascii="宋体" w:hAnsi="宋体" w:hint="eastAsia"/>
              </w:rPr>
              <w:t>物联网工程等计算机类专业</w:t>
            </w:r>
          </w:p>
        </w:tc>
      </w:tr>
      <w:tr w:rsidR="00100420" w14:paraId="7C4C909E" w14:textId="77777777" w:rsidTr="00100420">
        <w:trPr>
          <w:trHeight w:val="397"/>
        </w:trPr>
        <w:tc>
          <w:tcPr>
            <w:tcW w:w="1193" w:type="pct"/>
            <w:vAlign w:val="center"/>
          </w:tcPr>
          <w:p w14:paraId="75BFC1FA" w14:textId="77777777" w:rsidR="00100420" w:rsidRDefault="00100420">
            <w:pPr>
              <w:spacing w:line="300" w:lineRule="auto"/>
              <w:jc w:val="left"/>
              <w:rPr>
                <w:b/>
              </w:rPr>
            </w:pPr>
            <w:r>
              <w:rPr>
                <w:rFonts w:hint="eastAsia"/>
                <w:b/>
              </w:rPr>
              <w:t>教材</w:t>
            </w:r>
          </w:p>
        </w:tc>
        <w:tc>
          <w:tcPr>
            <w:tcW w:w="3807" w:type="pct"/>
            <w:gridSpan w:val="6"/>
            <w:vAlign w:val="center"/>
          </w:tcPr>
          <w:p w14:paraId="58818808" w14:textId="77777777" w:rsidR="00100420" w:rsidRDefault="00100420" w:rsidP="00B80568">
            <w:pPr>
              <w:spacing w:line="300" w:lineRule="auto"/>
              <w:jc w:val="center"/>
            </w:pPr>
            <w:r>
              <w:rPr>
                <w:rFonts w:hint="eastAsia"/>
              </w:rPr>
              <w:t>《</w:t>
            </w:r>
            <w:r>
              <w:rPr>
                <w:rFonts w:hint="eastAsia"/>
              </w:rPr>
              <w:t>C++</w:t>
            </w:r>
            <w:r>
              <w:rPr>
                <w:rFonts w:hint="eastAsia"/>
              </w:rPr>
              <w:t>语言程序设计》，清华大学出版社，郑莉，</w:t>
            </w:r>
            <w:r>
              <w:rPr>
                <w:rFonts w:hint="eastAsia"/>
              </w:rPr>
              <w:t>2</w:t>
            </w:r>
            <w:r>
              <w:t>018</w:t>
            </w:r>
          </w:p>
        </w:tc>
      </w:tr>
      <w:tr w:rsidR="00100420" w14:paraId="7738067F" w14:textId="77777777" w:rsidTr="00100420">
        <w:trPr>
          <w:trHeight w:val="397"/>
        </w:trPr>
        <w:tc>
          <w:tcPr>
            <w:tcW w:w="1193" w:type="pct"/>
            <w:vAlign w:val="center"/>
          </w:tcPr>
          <w:p w14:paraId="2054E4F4" w14:textId="77777777" w:rsidR="00100420" w:rsidRDefault="00100420">
            <w:pPr>
              <w:spacing w:line="300" w:lineRule="auto"/>
              <w:jc w:val="left"/>
              <w:rPr>
                <w:b/>
              </w:rPr>
            </w:pPr>
            <w:r>
              <w:rPr>
                <w:rFonts w:hint="eastAsia"/>
                <w:b/>
              </w:rPr>
              <w:t>授课学院</w:t>
            </w:r>
          </w:p>
        </w:tc>
        <w:tc>
          <w:tcPr>
            <w:tcW w:w="3807" w:type="pct"/>
            <w:gridSpan w:val="6"/>
            <w:vAlign w:val="center"/>
          </w:tcPr>
          <w:p w14:paraId="73E01950" w14:textId="77777777" w:rsidR="00100420" w:rsidRDefault="00100420" w:rsidP="00B80568">
            <w:pPr>
              <w:spacing w:line="300" w:lineRule="auto"/>
              <w:jc w:val="center"/>
            </w:pPr>
            <w:r>
              <w:rPr>
                <w:rFonts w:hint="eastAsia"/>
              </w:rPr>
              <w:t>计算机与软件学院</w:t>
            </w:r>
          </w:p>
        </w:tc>
      </w:tr>
      <w:tr w:rsidR="00100420" w14:paraId="0D593AC0" w14:textId="77777777" w:rsidTr="00100420">
        <w:trPr>
          <w:trHeight w:val="397"/>
        </w:trPr>
        <w:tc>
          <w:tcPr>
            <w:tcW w:w="1193" w:type="pct"/>
            <w:vAlign w:val="center"/>
          </w:tcPr>
          <w:p w14:paraId="3B5E40D4" w14:textId="77777777" w:rsidR="00100420" w:rsidRDefault="00100420">
            <w:pPr>
              <w:spacing w:line="300" w:lineRule="auto"/>
              <w:jc w:val="left"/>
              <w:rPr>
                <w:b/>
              </w:rPr>
            </w:pPr>
            <w:r>
              <w:rPr>
                <w:b/>
              </w:rPr>
              <w:t>先修</w:t>
            </w:r>
            <w:r>
              <w:rPr>
                <w:rFonts w:hint="eastAsia"/>
                <w:b/>
              </w:rPr>
              <w:t>课程</w:t>
            </w:r>
          </w:p>
        </w:tc>
        <w:tc>
          <w:tcPr>
            <w:tcW w:w="3807" w:type="pct"/>
            <w:gridSpan w:val="6"/>
            <w:vAlign w:val="center"/>
          </w:tcPr>
          <w:p w14:paraId="29E9E740" w14:textId="77777777" w:rsidR="00100420" w:rsidRDefault="00100420" w:rsidP="00B80568">
            <w:pPr>
              <w:jc w:val="center"/>
              <w:rPr>
                <w:highlight w:val="yellow"/>
              </w:rPr>
            </w:pPr>
            <w:r>
              <w:rPr>
                <w:rFonts w:ascii="宋体" w:hAnsi="宋体" w:hint="eastAsia"/>
                <w:color w:val="000000"/>
              </w:rPr>
              <w:t>程序设计基础</w:t>
            </w:r>
          </w:p>
        </w:tc>
      </w:tr>
      <w:tr w:rsidR="00100420" w14:paraId="282B95D2" w14:textId="77777777" w:rsidTr="00100420">
        <w:trPr>
          <w:trHeight w:val="397"/>
        </w:trPr>
        <w:tc>
          <w:tcPr>
            <w:tcW w:w="1193" w:type="pct"/>
            <w:vAlign w:val="center"/>
          </w:tcPr>
          <w:p w14:paraId="332F8994" w14:textId="77777777" w:rsidR="00100420" w:rsidRDefault="00100420">
            <w:pPr>
              <w:spacing w:line="300" w:lineRule="auto"/>
              <w:jc w:val="left"/>
              <w:rPr>
                <w:b/>
              </w:rPr>
            </w:pPr>
            <w:r>
              <w:rPr>
                <w:rFonts w:hint="eastAsia"/>
                <w:b/>
              </w:rPr>
              <w:t>后续课程</w:t>
            </w:r>
          </w:p>
        </w:tc>
        <w:tc>
          <w:tcPr>
            <w:tcW w:w="3807" w:type="pct"/>
            <w:gridSpan w:val="6"/>
            <w:vAlign w:val="center"/>
          </w:tcPr>
          <w:p w14:paraId="41BDC496" w14:textId="77777777" w:rsidR="00100420" w:rsidRDefault="00100420" w:rsidP="00B80568">
            <w:pPr>
              <w:spacing w:line="300" w:lineRule="auto"/>
              <w:jc w:val="center"/>
              <w:rPr>
                <w:highlight w:val="yellow"/>
              </w:rPr>
            </w:pPr>
            <w:r w:rsidRPr="004C3B88">
              <w:rPr>
                <w:rFonts w:hint="eastAsia"/>
              </w:rPr>
              <w:t>算法设计与分析</w:t>
            </w:r>
          </w:p>
        </w:tc>
      </w:tr>
      <w:tr w:rsidR="00100420" w14:paraId="2C74A2DB" w14:textId="77777777" w:rsidTr="00100420">
        <w:trPr>
          <w:trHeight w:val="397"/>
        </w:trPr>
        <w:tc>
          <w:tcPr>
            <w:tcW w:w="1193" w:type="pct"/>
            <w:vAlign w:val="center"/>
          </w:tcPr>
          <w:p w14:paraId="2B1F5F46" w14:textId="77777777" w:rsidR="00100420" w:rsidRDefault="00100420">
            <w:pPr>
              <w:spacing w:line="300" w:lineRule="auto"/>
              <w:jc w:val="left"/>
              <w:rPr>
                <w:b/>
              </w:rPr>
            </w:pPr>
            <w:r>
              <w:rPr>
                <w:rFonts w:hint="eastAsia"/>
                <w:b/>
              </w:rPr>
              <w:t>课程简介</w:t>
            </w:r>
          </w:p>
        </w:tc>
        <w:tc>
          <w:tcPr>
            <w:tcW w:w="3807" w:type="pct"/>
            <w:gridSpan w:val="6"/>
            <w:vAlign w:val="center"/>
          </w:tcPr>
          <w:p w14:paraId="6D96CCEE" w14:textId="77777777" w:rsidR="00100420" w:rsidRPr="00CD6B9F" w:rsidRDefault="00100420">
            <w:r>
              <w:rPr>
                <w:rFonts w:ascii="宋体" w:hAnsi="宋体" w:hint="eastAsia"/>
                <w:b/>
                <w:szCs w:val="18"/>
              </w:rPr>
              <w:t>课程基本定位</w:t>
            </w:r>
            <w:r>
              <w:rPr>
                <w:rFonts w:ascii="宋体" w:hAnsi="宋体" w:hint="eastAsia"/>
                <w:szCs w:val="18"/>
              </w:rPr>
              <w:t>：</w:t>
            </w:r>
            <w:r w:rsidRPr="00CD6B9F">
              <w:rPr>
                <w:rFonts w:hAnsi="宋体" w:hint="eastAsia"/>
              </w:rPr>
              <w:t>本课程为</w:t>
            </w:r>
            <w:r>
              <w:rPr>
                <w:rFonts w:hAnsi="宋体" w:hint="eastAsia"/>
              </w:rPr>
              <w:t>计算机类各</w:t>
            </w:r>
            <w:r w:rsidRPr="00CD6B9F">
              <w:rPr>
                <w:rFonts w:hAnsi="宋体" w:hint="eastAsia"/>
              </w:rPr>
              <w:t>专业</w:t>
            </w:r>
            <w:r>
              <w:rPr>
                <w:rFonts w:hAnsi="宋体" w:hint="eastAsia"/>
              </w:rPr>
              <w:t>的学科基础课</w:t>
            </w:r>
            <w:r w:rsidRPr="00CD6B9F">
              <w:rPr>
                <w:rFonts w:hAnsi="宋体" w:hint="eastAsia"/>
              </w:rPr>
              <w:t>。</w:t>
            </w:r>
            <w:r w:rsidRPr="00D66F1B">
              <w:rPr>
                <w:rFonts w:ascii="宋体" w:hAnsi="宋体" w:hint="eastAsia"/>
                <w:szCs w:val="18"/>
              </w:rPr>
              <w:t>通过本课程的学习，学生能够</w:t>
            </w:r>
            <w:r>
              <w:rPr>
                <w:rFonts w:ascii="宋体" w:hAnsi="宋体" w:hint="eastAsia"/>
                <w:szCs w:val="18"/>
              </w:rPr>
              <w:t>掌握面向对象程序设计的基本概念</w:t>
            </w:r>
            <w:r>
              <w:rPr>
                <w:rFonts w:ascii="宋体" w:hAnsi="宋体" w:hint="eastAsia"/>
                <w:bCs/>
                <w:szCs w:val="18"/>
              </w:rPr>
              <w:t>和方法，熟练使用C++</w:t>
            </w:r>
            <w:r>
              <w:rPr>
                <w:rFonts w:ascii="宋体" w:hAnsi="宋体" w:hint="eastAsia"/>
                <w:szCs w:val="18"/>
              </w:rPr>
              <w:t>语言编程解决各</w:t>
            </w:r>
            <w:r w:rsidRPr="00D66F1B">
              <w:rPr>
                <w:rFonts w:ascii="宋体" w:hAnsi="宋体" w:hint="eastAsia"/>
                <w:szCs w:val="18"/>
              </w:rPr>
              <w:t>专业领域的实际问题，进一步培养计算思维，</w:t>
            </w:r>
            <w:r>
              <w:rPr>
                <w:rFonts w:ascii="宋体" w:hAnsi="宋体" w:hint="eastAsia"/>
                <w:szCs w:val="18"/>
              </w:rPr>
              <w:t>为后续其他相关课程的学习奠定扎实</w:t>
            </w:r>
            <w:r w:rsidRPr="00D66F1B">
              <w:rPr>
                <w:rFonts w:ascii="宋体" w:hAnsi="宋体" w:hint="eastAsia"/>
                <w:szCs w:val="18"/>
              </w:rPr>
              <w:t>的基础</w:t>
            </w:r>
            <w:r w:rsidRPr="00CD6B9F">
              <w:rPr>
                <w:rFonts w:hAnsi="宋体"/>
              </w:rPr>
              <w:t>。</w:t>
            </w:r>
          </w:p>
          <w:p w14:paraId="4D40B1C2" w14:textId="77777777" w:rsidR="00100420" w:rsidRPr="00CD6B9F" w:rsidRDefault="00100420">
            <w:pPr>
              <w:rPr>
                <w:rFonts w:ascii="宋体" w:hAnsi="宋体"/>
                <w:b/>
                <w:szCs w:val="18"/>
              </w:rPr>
            </w:pPr>
            <w:r w:rsidRPr="00CD6B9F">
              <w:rPr>
                <w:rFonts w:ascii="宋体" w:hAnsi="宋体" w:hint="eastAsia"/>
                <w:b/>
                <w:szCs w:val="18"/>
              </w:rPr>
              <w:t>核心学习结果：</w:t>
            </w:r>
            <w:r w:rsidRPr="00CD6B9F">
              <w:rPr>
                <w:rFonts w:hAnsi="宋体" w:hint="eastAsia"/>
              </w:rPr>
              <w:t>理解并掌握</w:t>
            </w:r>
            <w:r>
              <w:rPr>
                <w:rFonts w:hAnsi="宋体" w:hint="eastAsia"/>
              </w:rPr>
              <w:t>C++</w:t>
            </w:r>
            <w:r w:rsidRPr="00CD6B9F">
              <w:rPr>
                <w:rFonts w:hAnsi="宋体" w:hint="eastAsia"/>
              </w:rPr>
              <w:t>语言的语法规则和</w:t>
            </w:r>
            <w:r>
              <w:rPr>
                <w:rFonts w:hAnsi="宋体" w:hint="eastAsia"/>
              </w:rPr>
              <w:t>面向对象程序设计</w:t>
            </w:r>
            <w:r w:rsidRPr="00CD6B9F">
              <w:rPr>
                <w:rFonts w:hAnsi="宋体" w:hint="eastAsia"/>
              </w:rPr>
              <w:t>思想，具备较强的程序</w:t>
            </w:r>
            <w:r>
              <w:rPr>
                <w:rFonts w:hAnsi="宋体" w:hint="eastAsia"/>
              </w:rPr>
              <w:t>阅读和</w:t>
            </w:r>
            <w:r w:rsidRPr="00CD6B9F">
              <w:rPr>
                <w:rFonts w:hAnsi="宋体" w:hint="eastAsia"/>
              </w:rPr>
              <w:t>设计能力，会利用</w:t>
            </w:r>
            <w:r>
              <w:rPr>
                <w:rFonts w:hAnsi="宋体" w:hint="eastAsia"/>
              </w:rPr>
              <w:t>常用的</w:t>
            </w:r>
            <w:r w:rsidRPr="00CD6B9F">
              <w:rPr>
                <w:rFonts w:hAnsi="宋体" w:hint="eastAsia"/>
              </w:rPr>
              <w:t>集成开发环境编写、调试程序解决实际问题。</w:t>
            </w:r>
          </w:p>
          <w:p w14:paraId="45F03D83" w14:textId="77777777" w:rsidR="00100420" w:rsidRDefault="00100420" w:rsidP="00B80568">
            <w:pPr>
              <w:rPr>
                <w:rFonts w:ascii="宋体" w:hAnsi="宋体"/>
                <w:szCs w:val="18"/>
              </w:rPr>
            </w:pPr>
            <w:r w:rsidRPr="00CD6B9F">
              <w:rPr>
                <w:rFonts w:ascii="宋体" w:hAnsi="宋体" w:hint="eastAsia"/>
                <w:b/>
                <w:szCs w:val="18"/>
              </w:rPr>
              <w:t>主要教学方法：</w:t>
            </w:r>
            <w:r w:rsidRPr="00CD6B9F">
              <w:rPr>
                <w:rFonts w:ascii="宋体" w:hAnsi="宋体" w:hint="eastAsia"/>
                <w:bCs/>
                <w:szCs w:val="18"/>
              </w:rPr>
              <w:t>讲授、案例、</w:t>
            </w:r>
            <w:r>
              <w:rPr>
                <w:rFonts w:ascii="宋体" w:hAnsi="宋体" w:hint="eastAsia"/>
                <w:bCs/>
                <w:szCs w:val="18"/>
              </w:rPr>
              <w:t>课堂讨论、</w:t>
            </w:r>
            <w:r w:rsidRPr="00CD6B9F">
              <w:rPr>
                <w:rFonts w:ascii="宋体" w:hAnsi="宋体" w:hint="eastAsia"/>
                <w:bCs/>
                <w:szCs w:val="18"/>
              </w:rPr>
              <w:t>实验</w:t>
            </w:r>
          </w:p>
        </w:tc>
      </w:tr>
      <w:tr w:rsidR="00100420" w14:paraId="3E51CD7E" w14:textId="77777777" w:rsidTr="00100420">
        <w:trPr>
          <w:trHeight w:val="349"/>
        </w:trPr>
        <w:tc>
          <w:tcPr>
            <w:tcW w:w="1193" w:type="pct"/>
            <w:vAlign w:val="center"/>
          </w:tcPr>
          <w:p w14:paraId="1198845A" w14:textId="77777777" w:rsidR="00100420" w:rsidRDefault="00100420">
            <w:pPr>
              <w:spacing w:line="300" w:lineRule="auto"/>
              <w:jc w:val="left"/>
              <w:rPr>
                <w:b/>
              </w:rPr>
            </w:pPr>
            <w:r>
              <w:rPr>
                <w:b/>
              </w:rPr>
              <w:t>大纲更新时间</w:t>
            </w:r>
          </w:p>
        </w:tc>
        <w:tc>
          <w:tcPr>
            <w:tcW w:w="3807" w:type="pct"/>
            <w:gridSpan w:val="6"/>
            <w:vAlign w:val="center"/>
          </w:tcPr>
          <w:p w14:paraId="231A2D8A" w14:textId="77777777" w:rsidR="00100420" w:rsidRDefault="00100420">
            <w:pPr>
              <w:spacing w:line="300" w:lineRule="auto"/>
            </w:pPr>
            <w:r>
              <w:rPr>
                <w:rFonts w:hint="eastAsia"/>
              </w:rPr>
              <w:t>20</w:t>
            </w:r>
            <w:r>
              <w:t>18</w:t>
            </w:r>
            <w:r>
              <w:rPr>
                <w:rFonts w:hint="eastAsia"/>
              </w:rPr>
              <w:t>.</w:t>
            </w:r>
            <w:r>
              <w:t>6</w:t>
            </w:r>
            <w:r>
              <w:rPr>
                <w:rFonts w:hint="eastAsia"/>
              </w:rPr>
              <w:t>.</w:t>
            </w:r>
            <w:r>
              <w:t>1</w:t>
            </w:r>
          </w:p>
        </w:tc>
      </w:tr>
    </w:tbl>
    <w:p w14:paraId="634523C0" w14:textId="77777777" w:rsidR="00100420" w:rsidRDefault="00100420" w:rsidP="00B80568">
      <w:pPr>
        <w:pStyle w:val="af8"/>
        <w:spacing w:after="240" w:line="300" w:lineRule="auto"/>
        <w:jc w:val="left"/>
        <w:rPr>
          <w:rFonts w:ascii="黑体" w:eastAsia="黑体" w:hAnsi="黑体"/>
          <w:sz w:val="28"/>
          <w:szCs w:val="28"/>
        </w:rPr>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5372"/>
        <w:gridCol w:w="1940"/>
      </w:tblGrid>
      <w:tr w:rsidR="00100420" w14:paraId="4AC223D9" w14:textId="77777777" w:rsidTr="00B80568">
        <w:trPr>
          <w:trHeight w:val="429"/>
          <w:jc w:val="center"/>
        </w:trPr>
        <w:tc>
          <w:tcPr>
            <w:tcW w:w="593" w:type="pct"/>
            <w:vAlign w:val="center"/>
          </w:tcPr>
          <w:p w14:paraId="6E7979CE" w14:textId="77777777" w:rsidR="00100420" w:rsidRDefault="00100420">
            <w:pPr>
              <w:spacing w:line="300" w:lineRule="auto"/>
              <w:jc w:val="center"/>
              <w:rPr>
                <w:rFonts w:ascii="宋体" w:hAnsi="宋体"/>
                <w:b/>
              </w:rPr>
            </w:pPr>
            <w:r>
              <w:rPr>
                <w:rFonts w:ascii="宋体" w:hAnsi="宋体" w:hint="eastAsia"/>
                <w:b/>
              </w:rPr>
              <w:t>课程总目标</w:t>
            </w:r>
          </w:p>
        </w:tc>
        <w:tc>
          <w:tcPr>
            <w:tcW w:w="3238" w:type="pct"/>
            <w:vAlign w:val="center"/>
          </w:tcPr>
          <w:p w14:paraId="4542B3BF" w14:textId="77777777" w:rsidR="00100420" w:rsidRDefault="00100420">
            <w:pPr>
              <w:spacing w:line="300" w:lineRule="auto"/>
              <w:jc w:val="center"/>
              <w:rPr>
                <w:rFonts w:ascii="宋体" w:hAnsi="宋体"/>
                <w:b/>
              </w:rPr>
            </w:pPr>
            <w:r>
              <w:rPr>
                <w:rFonts w:ascii="宋体" w:hAnsi="宋体" w:hint="eastAsia"/>
                <w:b/>
              </w:rPr>
              <w:t>课程目标（参考培养目标、毕业要求、课程定位）</w:t>
            </w:r>
          </w:p>
        </w:tc>
        <w:tc>
          <w:tcPr>
            <w:tcW w:w="1169" w:type="pct"/>
            <w:vAlign w:val="center"/>
          </w:tcPr>
          <w:p w14:paraId="2AF66D0C" w14:textId="77777777" w:rsidR="00100420" w:rsidRDefault="00100420">
            <w:pPr>
              <w:spacing w:line="300" w:lineRule="auto"/>
              <w:jc w:val="center"/>
              <w:rPr>
                <w:rFonts w:ascii="宋体" w:hAnsi="宋体"/>
                <w:b/>
              </w:rPr>
            </w:pPr>
            <w:r>
              <w:rPr>
                <w:rFonts w:ascii="宋体" w:hAnsi="宋体" w:hint="eastAsia"/>
                <w:b/>
              </w:rPr>
              <w:t>达成途径</w:t>
            </w:r>
          </w:p>
        </w:tc>
      </w:tr>
      <w:tr w:rsidR="00100420" w14:paraId="24E45AA7" w14:textId="77777777" w:rsidTr="00B80568">
        <w:trPr>
          <w:trHeight w:val="90"/>
          <w:jc w:val="center"/>
        </w:trPr>
        <w:tc>
          <w:tcPr>
            <w:tcW w:w="593" w:type="pct"/>
            <w:vAlign w:val="center"/>
          </w:tcPr>
          <w:p w14:paraId="14E62868" w14:textId="77777777" w:rsidR="00100420" w:rsidRDefault="00100420">
            <w:pPr>
              <w:spacing w:line="300" w:lineRule="auto"/>
              <w:jc w:val="center"/>
              <w:rPr>
                <w:rFonts w:ascii="宋体" w:hAnsi="宋体"/>
                <w:b/>
                <w:kern w:val="0"/>
              </w:rPr>
            </w:pPr>
            <w:r>
              <w:rPr>
                <w:rFonts w:ascii="宋体" w:hAnsi="宋体" w:hint="eastAsia"/>
                <w:b/>
                <w:kern w:val="0"/>
              </w:rPr>
              <w:t>1.知识</w:t>
            </w:r>
          </w:p>
        </w:tc>
        <w:tc>
          <w:tcPr>
            <w:tcW w:w="3238" w:type="pct"/>
            <w:vAlign w:val="center"/>
          </w:tcPr>
          <w:p w14:paraId="5CA8D8D3" w14:textId="77777777" w:rsidR="00100420" w:rsidRPr="006254CE" w:rsidRDefault="00100420" w:rsidP="00B80568">
            <w:pPr>
              <w:spacing w:line="300" w:lineRule="auto"/>
              <w:rPr>
                <w:rFonts w:ascii="宋体" w:hAnsi="宋体"/>
                <w:bCs/>
                <w:color w:val="FF0000"/>
              </w:rPr>
            </w:pPr>
            <w:r w:rsidRPr="008A5E42">
              <w:rPr>
                <w:rFonts w:ascii="宋体" w:hAnsi="宋体" w:hint="eastAsia"/>
                <w:b/>
                <w:bCs/>
              </w:rPr>
              <w:t>1.1：</w:t>
            </w:r>
            <w:r w:rsidRPr="00C91CD2">
              <w:rPr>
                <w:rFonts w:ascii="宋体" w:hAnsi="宋体" w:hint="eastAsia"/>
              </w:rPr>
              <w:t>掌握</w:t>
            </w:r>
            <w:r>
              <w:rPr>
                <w:rFonts w:ascii="宋体" w:hAnsi="宋体" w:hint="eastAsia"/>
              </w:rPr>
              <w:t>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1169" w:type="pct"/>
            <w:vAlign w:val="center"/>
          </w:tcPr>
          <w:p w14:paraId="5492F596" w14:textId="77777777" w:rsidR="00100420" w:rsidRPr="006254CE" w:rsidRDefault="00100420" w:rsidP="00B80568">
            <w:pPr>
              <w:spacing w:line="300" w:lineRule="auto"/>
              <w:rPr>
                <w:rFonts w:ascii="宋体" w:hAnsi="宋体"/>
                <w:bCs/>
                <w:color w:val="FF0000"/>
                <w:szCs w:val="18"/>
              </w:rPr>
            </w:pPr>
            <w:r w:rsidRPr="00114CC1">
              <w:rPr>
                <w:rFonts w:ascii="宋体" w:hAnsi="宋体" w:hint="eastAsia"/>
                <w:bCs/>
              </w:rPr>
              <w:t>讲授、</w:t>
            </w:r>
            <w:r>
              <w:rPr>
                <w:rFonts w:ascii="宋体" w:hAnsi="宋体" w:hint="eastAsia"/>
                <w:bCs/>
              </w:rPr>
              <w:t>案例、课堂讨论、实验</w:t>
            </w:r>
          </w:p>
        </w:tc>
      </w:tr>
      <w:tr w:rsidR="00100420" w14:paraId="7F5EB882" w14:textId="77777777" w:rsidTr="00B80568">
        <w:trPr>
          <w:trHeight w:val="1190"/>
          <w:jc w:val="center"/>
        </w:trPr>
        <w:tc>
          <w:tcPr>
            <w:tcW w:w="593" w:type="pct"/>
            <w:vAlign w:val="center"/>
          </w:tcPr>
          <w:p w14:paraId="6776865E" w14:textId="77777777" w:rsidR="00100420" w:rsidRDefault="00100420">
            <w:pPr>
              <w:spacing w:line="300" w:lineRule="auto"/>
              <w:jc w:val="center"/>
              <w:rPr>
                <w:rFonts w:ascii="宋体" w:hAnsi="宋体"/>
                <w:b/>
                <w:kern w:val="0"/>
              </w:rPr>
            </w:pPr>
            <w:r>
              <w:rPr>
                <w:rFonts w:ascii="宋体" w:hAnsi="宋体" w:hint="eastAsia"/>
                <w:b/>
                <w:kern w:val="0"/>
              </w:rPr>
              <w:t>2.能力</w:t>
            </w:r>
          </w:p>
        </w:tc>
        <w:tc>
          <w:tcPr>
            <w:tcW w:w="3238" w:type="pct"/>
            <w:vAlign w:val="center"/>
          </w:tcPr>
          <w:p w14:paraId="490DABD9" w14:textId="77777777" w:rsidR="00100420" w:rsidRPr="00262D85" w:rsidRDefault="00100420" w:rsidP="00B80568">
            <w:pPr>
              <w:spacing w:line="300" w:lineRule="auto"/>
              <w:jc w:val="left"/>
              <w:rPr>
                <w:rFonts w:ascii="宋体" w:hAnsi="宋体"/>
              </w:rPr>
            </w:pPr>
            <w:r w:rsidRPr="008A5E42">
              <w:rPr>
                <w:rFonts w:ascii="宋体" w:hAnsi="宋体" w:hint="eastAsia"/>
                <w:b/>
                <w:bCs/>
              </w:rPr>
              <w:t>2.1：</w:t>
            </w:r>
            <w:r w:rsidRPr="00E03B0E">
              <w:rPr>
                <w:rFonts w:ascii="宋体" w:hAnsi="宋体" w:hint="eastAsia"/>
              </w:rPr>
              <w:t>能够</w:t>
            </w:r>
            <w:r>
              <w:rPr>
                <w:rFonts w:ascii="宋体" w:hAnsi="宋体" w:hint="eastAsia"/>
              </w:rPr>
              <w:t>熟练利用集成开发环境编写、调试C++程序。</w:t>
            </w:r>
          </w:p>
          <w:p w14:paraId="2C868CA9" w14:textId="77777777" w:rsidR="00100420" w:rsidRPr="00262D85" w:rsidRDefault="00100420" w:rsidP="00B80568">
            <w:pPr>
              <w:spacing w:line="300" w:lineRule="auto"/>
              <w:jc w:val="left"/>
              <w:rPr>
                <w:rFonts w:ascii="宋体" w:hAnsi="宋体"/>
              </w:rPr>
            </w:pPr>
            <w:r w:rsidRPr="008A5E42">
              <w:rPr>
                <w:rFonts w:ascii="宋体" w:hAnsi="宋体" w:hint="eastAsia"/>
                <w:b/>
                <w:bCs/>
              </w:rPr>
              <w:t>2.2：</w:t>
            </w:r>
            <w:r w:rsidRPr="00C91CD2">
              <w:rPr>
                <w:rFonts w:ascii="宋体" w:hAnsi="宋体" w:hint="eastAsia"/>
              </w:rPr>
              <w:t>能够阅读和分析</w:t>
            </w:r>
            <w:r>
              <w:rPr>
                <w:rFonts w:ascii="宋体" w:hAnsi="宋体" w:hint="eastAsia"/>
              </w:rPr>
              <w:t>C++</w:t>
            </w:r>
            <w:r w:rsidRPr="00C91CD2">
              <w:rPr>
                <w:rFonts w:ascii="宋体" w:hAnsi="宋体" w:hint="eastAsia"/>
              </w:rPr>
              <w:t xml:space="preserve"> 程序。</w:t>
            </w:r>
          </w:p>
          <w:p w14:paraId="40CEE74B" w14:textId="77777777" w:rsidR="00100420" w:rsidRPr="00262D85" w:rsidRDefault="00100420" w:rsidP="00B80568">
            <w:pPr>
              <w:spacing w:line="300" w:lineRule="auto"/>
              <w:jc w:val="left"/>
              <w:rPr>
                <w:rFonts w:ascii="宋体" w:hAnsi="宋体"/>
              </w:rPr>
            </w:pPr>
            <w:r w:rsidRPr="008A5E42">
              <w:rPr>
                <w:rFonts w:ascii="宋体" w:hAnsi="宋体" w:hint="eastAsia"/>
                <w:b/>
                <w:bCs/>
              </w:rPr>
              <w:t>2.3：</w:t>
            </w:r>
            <w:r w:rsidRPr="00C91CD2">
              <w:rPr>
                <w:rFonts w:ascii="宋体" w:hAnsi="宋体" w:hint="eastAsia"/>
              </w:rPr>
              <w:t>能够利用</w:t>
            </w:r>
            <w:r>
              <w:rPr>
                <w:rFonts w:ascii="宋体" w:hAnsi="宋体" w:hint="eastAsia"/>
              </w:rPr>
              <w:t>C++</w:t>
            </w:r>
            <w:r w:rsidRPr="00C91CD2">
              <w:rPr>
                <w:rFonts w:ascii="宋体" w:hAnsi="宋体" w:hint="eastAsia"/>
              </w:rPr>
              <w:t>语言编程解决实际应用问题。</w:t>
            </w:r>
          </w:p>
        </w:tc>
        <w:tc>
          <w:tcPr>
            <w:tcW w:w="1169" w:type="pct"/>
            <w:vAlign w:val="center"/>
          </w:tcPr>
          <w:p w14:paraId="5C8BEF0D" w14:textId="77777777" w:rsidR="00100420" w:rsidRPr="00114CC1" w:rsidRDefault="00100420" w:rsidP="00B80568">
            <w:pPr>
              <w:spacing w:line="300" w:lineRule="auto"/>
              <w:rPr>
                <w:rFonts w:ascii="宋体" w:hAnsi="宋体"/>
                <w:bCs/>
                <w:color w:val="FF0000"/>
              </w:rPr>
            </w:pPr>
            <w:r w:rsidRPr="00114CC1">
              <w:rPr>
                <w:rFonts w:ascii="宋体" w:hAnsi="宋体" w:hint="eastAsia"/>
                <w:bCs/>
              </w:rPr>
              <w:t>讲授、</w:t>
            </w:r>
            <w:r>
              <w:rPr>
                <w:rFonts w:ascii="宋体" w:hAnsi="宋体" w:hint="eastAsia"/>
                <w:bCs/>
              </w:rPr>
              <w:t>案例、课堂讨论、实验</w:t>
            </w:r>
          </w:p>
        </w:tc>
      </w:tr>
      <w:tr w:rsidR="00100420" w14:paraId="7648F2E5" w14:textId="77777777" w:rsidTr="00B80568">
        <w:trPr>
          <w:trHeight w:val="416"/>
          <w:jc w:val="center"/>
        </w:trPr>
        <w:tc>
          <w:tcPr>
            <w:tcW w:w="593" w:type="pct"/>
            <w:vAlign w:val="center"/>
          </w:tcPr>
          <w:p w14:paraId="6FD95DEB" w14:textId="77777777" w:rsidR="00100420" w:rsidRDefault="00100420">
            <w:pPr>
              <w:spacing w:line="300" w:lineRule="auto"/>
              <w:jc w:val="center"/>
              <w:rPr>
                <w:rFonts w:ascii="宋体" w:hAnsi="宋体"/>
                <w:b/>
                <w:kern w:val="0"/>
              </w:rPr>
            </w:pPr>
            <w:r>
              <w:rPr>
                <w:rFonts w:ascii="宋体" w:hAnsi="宋体" w:hint="eastAsia"/>
                <w:b/>
                <w:kern w:val="0"/>
              </w:rPr>
              <w:t>3.素养</w:t>
            </w:r>
          </w:p>
        </w:tc>
        <w:tc>
          <w:tcPr>
            <w:tcW w:w="3238" w:type="pct"/>
            <w:vAlign w:val="center"/>
          </w:tcPr>
          <w:p w14:paraId="00F4E29B" w14:textId="77777777" w:rsidR="00100420" w:rsidRDefault="00100420" w:rsidP="00B80568">
            <w:pPr>
              <w:spacing w:line="300" w:lineRule="auto"/>
              <w:rPr>
                <w:rFonts w:ascii="宋体" w:hAnsi="宋体"/>
                <w:bCs/>
              </w:rPr>
            </w:pPr>
            <w:r w:rsidRPr="008A5E42">
              <w:rPr>
                <w:rFonts w:ascii="宋体" w:hAnsi="宋体" w:hint="eastAsia"/>
                <w:b/>
              </w:rPr>
              <w:t>3.1：</w:t>
            </w:r>
            <w:r>
              <w:rPr>
                <w:rFonts w:ascii="宋体" w:hAnsi="宋体" w:hint="eastAsia"/>
                <w:bCs/>
              </w:rPr>
              <w:t>引导</w:t>
            </w:r>
            <w:r w:rsidRPr="00BA51DB">
              <w:rPr>
                <w:rFonts w:ascii="宋体" w:hAnsi="宋体" w:hint="eastAsia"/>
                <w:bCs/>
              </w:rPr>
              <w:t>学生</w:t>
            </w:r>
            <w:r>
              <w:rPr>
                <w:rFonts w:ascii="宋体" w:hAnsi="宋体" w:hint="eastAsia"/>
                <w:bCs/>
              </w:rPr>
              <w:t>养成尊重科学、学习科学、运用科学的精神和态度，培养学生在实践中不断拓展、创新的综合素养。</w:t>
            </w:r>
          </w:p>
        </w:tc>
        <w:tc>
          <w:tcPr>
            <w:tcW w:w="1169" w:type="pct"/>
            <w:vAlign w:val="center"/>
          </w:tcPr>
          <w:p w14:paraId="4DA60CE1" w14:textId="77777777" w:rsidR="00100420" w:rsidRDefault="00100420" w:rsidP="00B80568">
            <w:pPr>
              <w:spacing w:line="300" w:lineRule="auto"/>
              <w:rPr>
                <w:rFonts w:ascii="宋体" w:hAnsi="宋体"/>
                <w:b/>
              </w:rPr>
            </w:pPr>
            <w:r>
              <w:rPr>
                <w:rFonts w:ascii="宋体" w:hAnsi="宋体" w:hint="eastAsia"/>
                <w:bCs/>
              </w:rPr>
              <w:t>案例、课堂讨论、实验</w:t>
            </w:r>
          </w:p>
        </w:tc>
      </w:tr>
    </w:tbl>
    <w:p w14:paraId="679B3AB8" w14:textId="77777777" w:rsidR="00100420" w:rsidRPr="00972C75" w:rsidRDefault="00100420" w:rsidP="00B80568">
      <w:pPr>
        <w:pStyle w:val="af8"/>
        <w:spacing w:after="240" w:line="300" w:lineRule="auto"/>
        <w:jc w:val="left"/>
        <w:rPr>
          <w:rFonts w:ascii="黑体" w:eastAsia="黑体" w:hAnsi="黑体"/>
          <w:sz w:val="28"/>
          <w:szCs w:val="28"/>
        </w:rPr>
      </w:pPr>
      <w:r>
        <w:rPr>
          <w:rFonts w:ascii="黑体" w:eastAsia="黑体" w:hAnsi="黑体" w:hint="eastAsia"/>
          <w:sz w:val="28"/>
          <w:szCs w:val="28"/>
        </w:rPr>
        <w:lastRenderedPageBreak/>
        <w:t>三、课程目标及对毕业要求指标点的支撑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294"/>
        <w:gridCol w:w="2766"/>
      </w:tblGrid>
      <w:tr w:rsidR="00100420" w14:paraId="0D067D3E" w14:textId="77777777" w:rsidTr="00B80568">
        <w:tc>
          <w:tcPr>
            <w:tcW w:w="745" w:type="pct"/>
            <w:shd w:val="clear" w:color="auto" w:fill="auto"/>
            <w:vAlign w:val="center"/>
          </w:tcPr>
          <w:p w14:paraId="492884AD" w14:textId="77777777" w:rsidR="00100420" w:rsidRDefault="00100420" w:rsidP="00B80568">
            <w:pPr>
              <w:jc w:val="center"/>
            </w:pPr>
            <w:r w:rsidRPr="006163C7">
              <w:rPr>
                <w:rFonts w:ascii="宋体" w:hAnsi="宋体" w:hint="eastAsia"/>
                <w:b/>
              </w:rPr>
              <w:t>序号</w:t>
            </w:r>
          </w:p>
        </w:tc>
        <w:tc>
          <w:tcPr>
            <w:tcW w:w="2588" w:type="pct"/>
            <w:shd w:val="clear" w:color="auto" w:fill="auto"/>
            <w:vAlign w:val="center"/>
          </w:tcPr>
          <w:p w14:paraId="3276C6E7" w14:textId="77777777" w:rsidR="00100420" w:rsidRDefault="00100420" w:rsidP="00B80568">
            <w:pPr>
              <w:jc w:val="center"/>
            </w:pPr>
            <w:r w:rsidRPr="006163C7">
              <w:rPr>
                <w:rFonts w:ascii="宋体" w:hAnsi="宋体" w:hint="eastAsia"/>
                <w:b/>
              </w:rPr>
              <w:t>支撑的毕业要求指标点</w:t>
            </w:r>
          </w:p>
        </w:tc>
        <w:tc>
          <w:tcPr>
            <w:tcW w:w="1667" w:type="pct"/>
            <w:shd w:val="clear" w:color="auto" w:fill="auto"/>
            <w:vAlign w:val="center"/>
          </w:tcPr>
          <w:p w14:paraId="11B94E88" w14:textId="77777777" w:rsidR="00100420" w:rsidRDefault="00100420" w:rsidP="00B80568">
            <w:pPr>
              <w:jc w:val="center"/>
            </w:pPr>
            <w:r w:rsidRPr="006163C7">
              <w:rPr>
                <w:rFonts w:ascii="宋体" w:hAnsi="宋体" w:hint="eastAsia"/>
                <w:b/>
              </w:rPr>
              <w:t>课程目标</w:t>
            </w:r>
          </w:p>
        </w:tc>
      </w:tr>
      <w:tr w:rsidR="00100420" w14:paraId="00DA47EC" w14:textId="77777777" w:rsidTr="00B80568">
        <w:tc>
          <w:tcPr>
            <w:tcW w:w="745" w:type="pct"/>
            <w:shd w:val="clear" w:color="auto" w:fill="auto"/>
            <w:vAlign w:val="center"/>
          </w:tcPr>
          <w:p w14:paraId="4CFF7217" w14:textId="77777777" w:rsidR="00100420" w:rsidRPr="006163C7" w:rsidRDefault="00100420" w:rsidP="00B80568">
            <w:pPr>
              <w:spacing w:line="300" w:lineRule="auto"/>
              <w:jc w:val="center"/>
              <w:rPr>
                <w:rFonts w:ascii="宋体" w:hAnsi="宋体"/>
                <w:b/>
                <w:kern w:val="0"/>
              </w:rPr>
            </w:pPr>
            <w:r w:rsidRPr="006163C7">
              <w:rPr>
                <w:rFonts w:ascii="宋体" w:hAnsi="宋体" w:hint="eastAsia"/>
                <w:b/>
                <w:kern w:val="0"/>
              </w:rPr>
              <w:t>1</w:t>
            </w:r>
          </w:p>
        </w:tc>
        <w:tc>
          <w:tcPr>
            <w:tcW w:w="2588" w:type="pct"/>
            <w:shd w:val="clear" w:color="auto" w:fill="auto"/>
          </w:tcPr>
          <w:p w14:paraId="7EC8A987" w14:textId="77777777" w:rsidR="00100420" w:rsidRDefault="00100420" w:rsidP="00B80568">
            <w:r w:rsidRPr="006163C7">
              <w:rPr>
                <w:rFonts w:hint="eastAsia"/>
                <w:b/>
                <w:bCs/>
              </w:rPr>
              <w:t>指标点</w:t>
            </w:r>
            <w:r w:rsidRPr="006163C7">
              <w:rPr>
                <w:rFonts w:hint="eastAsia"/>
                <w:b/>
                <w:bCs/>
              </w:rPr>
              <w:t>1.2</w:t>
            </w:r>
            <w:r w:rsidRPr="006163C7">
              <w:rPr>
                <w:rFonts w:hint="eastAsia"/>
                <w:b/>
                <w:bCs/>
              </w:rPr>
              <w:t>：</w:t>
            </w:r>
            <w:r>
              <w:t>能够运用数学</w:t>
            </w:r>
            <w:r>
              <w:rPr>
                <w:rFonts w:hint="eastAsia"/>
              </w:rPr>
              <w:t>、</w:t>
            </w:r>
            <w:r>
              <w:t>工程基础</w:t>
            </w:r>
            <w:r>
              <w:rPr>
                <w:rFonts w:hint="eastAsia"/>
              </w:rPr>
              <w:t>和专业</w:t>
            </w:r>
            <w:r>
              <w:t>知识的基本概念、基本理论和基本方法对</w:t>
            </w:r>
            <w:r>
              <w:rPr>
                <w:rFonts w:hint="eastAsia"/>
              </w:rPr>
              <w:t>物联网</w:t>
            </w:r>
            <w:r>
              <w:t>工程领域的</w:t>
            </w:r>
            <w:r>
              <w:rPr>
                <w:rFonts w:hint="eastAsia"/>
              </w:rPr>
              <w:t>智慧标识和感知、信息传送和智能处理环节的</w:t>
            </w:r>
            <w:r>
              <w:t>复杂工程问题进行数学建模并求解</w:t>
            </w:r>
            <w:r>
              <w:rPr>
                <w:rFonts w:hint="eastAsia"/>
              </w:rPr>
              <w:t>。</w:t>
            </w:r>
          </w:p>
        </w:tc>
        <w:tc>
          <w:tcPr>
            <w:tcW w:w="1667" w:type="pct"/>
            <w:shd w:val="clear" w:color="auto" w:fill="auto"/>
            <w:vAlign w:val="center"/>
          </w:tcPr>
          <w:p w14:paraId="731CA3B0" w14:textId="77777777" w:rsidR="00100420" w:rsidRDefault="00100420" w:rsidP="00B80568">
            <w:pPr>
              <w:jc w:val="center"/>
            </w:pPr>
            <w:r>
              <w:rPr>
                <w:rFonts w:hint="eastAsia"/>
              </w:rPr>
              <w:t>课程目标</w:t>
            </w:r>
            <w:r>
              <w:rPr>
                <w:rFonts w:hint="eastAsia"/>
              </w:rPr>
              <w:t>1.1</w:t>
            </w:r>
          </w:p>
          <w:p w14:paraId="2CC09CB0" w14:textId="77777777" w:rsidR="00100420" w:rsidRDefault="00100420" w:rsidP="00B80568">
            <w:pPr>
              <w:jc w:val="center"/>
            </w:pPr>
            <w:r>
              <w:rPr>
                <w:rFonts w:hint="eastAsia"/>
              </w:rPr>
              <w:t>课程目标</w:t>
            </w:r>
            <w:r>
              <w:rPr>
                <w:rFonts w:hint="eastAsia"/>
              </w:rPr>
              <w:t>2.2</w:t>
            </w:r>
          </w:p>
          <w:p w14:paraId="7447C840" w14:textId="77777777" w:rsidR="00100420" w:rsidRDefault="00100420" w:rsidP="00B80568">
            <w:pPr>
              <w:jc w:val="center"/>
            </w:pPr>
            <w:r>
              <w:rPr>
                <w:rFonts w:hint="eastAsia"/>
              </w:rPr>
              <w:t>课程目标</w:t>
            </w:r>
            <w:r>
              <w:rPr>
                <w:rFonts w:hint="eastAsia"/>
              </w:rPr>
              <w:t>2.3</w:t>
            </w:r>
          </w:p>
        </w:tc>
      </w:tr>
      <w:tr w:rsidR="00100420" w14:paraId="1940A550" w14:textId="77777777" w:rsidTr="00B80568">
        <w:tc>
          <w:tcPr>
            <w:tcW w:w="745" w:type="pct"/>
            <w:shd w:val="clear" w:color="auto" w:fill="auto"/>
            <w:vAlign w:val="center"/>
          </w:tcPr>
          <w:p w14:paraId="5105E833" w14:textId="77777777" w:rsidR="00100420" w:rsidRPr="006163C7" w:rsidRDefault="00100420" w:rsidP="00B80568">
            <w:pPr>
              <w:spacing w:line="300" w:lineRule="auto"/>
              <w:jc w:val="center"/>
              <w:rPr>
                <w:rFonts w:ascii="宋体" w:hAnsi="宋体"/>
                <w:b/>
                <w:kern w:val="0"/>
              </w:rPr>
            </w:pPr>
            <w:r w:rsidRPr="006163C7">
              <w:rPr>
                <w:rFonts w:ascii="宋体" w:hAnsi="宋体" w:hint="eastAsia"/>
                <w:b/>
                <w:kern w:val="0"/>
              </w:rPr>
              <w:t>2</w:t>
            </w:r>
          </w:p>
        </w:tc>
        <w:tc>
          <w:tcPr>
            <w:tcW w:w="2588" w:type="pct"/>
            <w:shd w:val="clear" w:color="auto" w:fill="auto"/>
          </w:tcPr>
          <w:p w14:paraId="6AA9C099" w14:textId="77777777" w:rsidR="00100420" w:rsidRDefault="00100420" w:rsidP="00B80568">
            <w:r w:rsidRPr="006163C7">
              <w:rPr>
                <w:rFonts w:hint="eastAsia"/>
                <w:b/>
                <w:bCs/>
              </w:rPr>
              <w:t>指标点</w:t>
            </w:r>
            <w:r w:rsidRPr="006163C7">
              <w:rPr>
                <w:rFonts w:hint="eastAsia"/>
                <w:b/>
                <w:bCs/>
              </w:rPr>
              <w:t>3.1</w:t>
            </w:r>
            <w:r w:rsidRPr="006163C7">
              <w:rPr>
                <w:rFonts w:hint="eastAsia"/>
                <w:b/>
                <w:bCs/>
              </w:rPr>
              <w:t>：</w:t>
            </w:r>
            <w:r>
              <w:t>能够</w:t>
            </w:r>
            <w:r>
              <w:rPr>
                <w:rFonts w:hint="eastAsia"/>
              </w:rPr>
              <w:t>针对物联网</w:t>
            </w:r>
            <w:r>
              <w:t>工程领域的</w:t>
            </w:r>
            <w:r>
              <w:rPr>
                <w:rFonts w:hint="eastAsia"/>
              </w:rPr>
              <w:t>智慧标识和感知、信息传送和智能处理环节的</w:t>
            </w:r>
            <w:r>
              <w:t>复杂工程</w:t>
            </w:r>
            <w:r>
              <w:rPr>
                <w:rFonts w:hint="eastAsia"/>
              </w:rPr>
              <w:t>问题</w:t>
            </w:r>
            <w:r>
              <w:t>，根据设计目标，</w:t>
            </w:r>
            <w:r>
              <w:rPr>
                <w:rFonts w:hint="eastAsia"/>
              </w:rPr>
              <w:t>确定合适的技术路线。</w:t>
            </w:r>
          </w:p>
        </w:tc>
        <w:tc>
          <w:tcPr>
            <w:tcW w:w="1667" w:type="pct"/>
            <w:shd w:val="clear" w:color="auto" w:fill="auto"/>
            <w:vAlign w:val="center"/>
          </w:tcPr>
          <w:p w14:paraId="0D4E8B3F" w14:textId="77777777" w:rsidR="00100420" w:rsidRDefault="00100420" w:rsidP="00B80568">
            <w:pPr>
              <w:jc w:val="center"/>
            </w:pPr>
            <w:r>
              <w:rPr>
                <w:rFonts w:hint="eastAsia"/>
              </w:rPr>
              <w:t>课程目标</w:t>
            </w:r>
            <w:r>
              <w:rPr>
                <w:rFonts w:hint="eastAsia"/>
              </w:rPr>
              <w:t>2.1</w:t>
            </w:r>
          </w:p>
        </w:tc>
      </w:tr>
      <w:tr w:rsidR="00100420" w14:paraId="3E49F838" w14:textId="77777777" w:rsidTr="00B80568">
        <w:tc>
          <w:tcPr>
            <w:tcW w:w="745" w:type="pct"/>
            <w:shd w:val="clear" w:color="auto" w:fill="auto"/>
            <w:vAlign w:val="center"/>
          </w:tcPr>
          <w:p w14:paraId="6012B518" w14:textId="77777777" w:rsidR="00100420" w:rsidRPr="006163C7" w:rsidRDefault="00100420" w:rsidP="00B80568">
            <w:pPr>
              <w:spacing w:line="300" w:lineRule="auto"/>
              <w:jc w:val="center"/>
              <w:rPr>
                <w:rFonts w:ascii="宋体" w:hAnsi="宋体"/>
                <w:b/>
                <w:kern w:val="0"/>
              </w:rPr>
            </w:pPr>
            <w:r w:rsidRPr="006163C7">
              <w:rPr>
                <w:rFonts w:ascii="宋体" w:hAnsi="宋体" w:hint="eastAsia"/>
                <w:b/>
                <w:kern w:val="0"/>
              </w:rPr>
              <w:t>3</w:t>
            </w:r>
          </w:p>
        </w:tc>
        <w:tc>
          <w:tcPr>
            <w:tcW w:w="2588" w:type="pct"/>
            <w:shd w:val="clear" w:color="auto" w:fill="auto"/>
          </w:tcPr>
          <w:p w14:paraId="48BA3B0D" w14:textId="77777777" w:rsidR="00100420" w:rsidRDefault="00100420" w:rsidP="00B80568">
            <w:r w:rsidRPr="006163C7">
              <w:rPr>
                <w:rFonts w:hint="eastAsia"/>
                <w:b/>
                <w:bCs/>
              </w:rPr>
              <w:t>指标点</w:t>
            </w:r>
            <w:r w:rsidRPr="006163C7">
              <w:rPr>
                <w:rFonts w:hint="eastAsia"/>
                <w:b/>
                <w:bCs/>
              </w:rPr>
              <w:t>5.1</w:t>
            </w:r>
            <w:r w:rsidRPr="006163C7">
              <w:rPr>
                <w:rFonts w:hint="eastAsia"/>
                <w:b/>
                <w:bCs/>
              </w:rPr>
              <w:t>：</w:t>
            </w:r>
            <w:r>
              <w:rPr>
                <w:rFonts w:hint="eastAsia"/>
              </w:rPr>
              <w:t>能够解释</w:t>
            </w:r>
            <w:r>
              <w:t>软硬件开发工具的使用原理和方法</w:t>
            </w:r>
            <w:r>
              <w:rPr>
                <w:rFonts w:hint="eastAsia"/>
              </w:rPr>
              <w:t>，具备</w:t>
            </w:r>
            <w:r>
              <w:t>使用</w:t>
            </w:r>
            <w:r>
              <w:rPr>
                <w:rFonts w:hint="eastAsia"/>
              </w:rPr>
              <w:t>物联网工程领域的</w:t>
            </w:r>
            <w:r>
              <w:t>标识</w:t>
            </w:r>
            <w:r>
              <w:rPr>
                <w:rFonts w:hint="eastAsia"/>
              </w:rPr>
              <w:t>、</w:t>
            </w:r>
            <w:r>
              <w:t>感知</w:t>
            </w:r>
            <w:r>
              <w:rPr>
                <w:rFonts w:hint="eastAsia"/>
              </w:rPr>
              <w:t>、</w:t>
            </w:r>
            <w:r>
              <w:t>传输</w:t>
            </w:r>
            <w:r>
              <w:rPr>
                <w:rFonts w:hint="eastAsia"/>
              </w:rPr>
              <w:t>和数据</w:t>
            </w:r>
            <w:r>
              <w:t>处理系统的开发</w:t>
            </w:r>
            <w:r>
              <w:rPr>
                <w:rFonts w:hint="eastAsia"/>
              </w:rPr>
              <w:t>工具</w:t>
            </w:r>
            <w:r>
              <w:t>的能力</w:t>
            </w:r>
            <w:r>
              <w:rPr>
                <w:rFonts w:hint="eastAsia"/>
              </w:rPr>
              <w:t>，认识</w:t>
            </w:r>
            <w:r>
              <w:t>其局限性</w:t>
            </w:r>
            <w:r>
              <w:rPr>
                <w:rFonts w:hint="eastAsia"/>
              </w:rPr>
              <w:t>。</w:t>
            </w:r>
          </w:p>
        </w:tc>
        <w:tc>
          <w:tcPr>
            <w:tcW w:w="1667" w:type="pct"/>
            <w:shd w:val="clear" w:color="auto" w:fill="auto"/>
            <w:vAlign w:val="center"/>
          </w:tcPr>
          <w:p w14:paraId="2B7839B1" w14:textId="77777777" w:rsidR="00100420" w:rsidRDefault="00100420" w:rsidP="00B80568">
            <w:pPr>
              <w:jc w:val="center"/>
            </w:pPr>
            <w:r>
              <w:rPr>
                <w:rFonts w:hint="eastAsia"/>
              </w:rPr>
              <w:t>课程目标</w:t>
            </w:r>
            <w:r>
              <w:rPr>
                <w:rFonts w:hint="eastAsia"/>
              </w:rPr>
              <w:t>3.1</w:t>
            </w:r>
          </w:p>
        </w:tc>
      </w:tr>
    </w:tbl>
    <w:p w14:paraId="234B1058" w14:textId="77777777" w:rsidR="00100420" w:rsidRDefault="00100420">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1815"/>
        <w:gridCol w:w="790"/>
        <w:gridCol w:w="2369"/>
        <w:gridCol w:w="1268"/>
        <w:gridCol w:w="1062"/>
      </w:tblGrid>
      <w:tr w:rsidR="00100420" w14:paraId="690DCE1A" w14:textId="77777777" w:rsidTr="00B80568">
        <w:trPr>
          <w:jc w:val="center"/>
        </w:trPr>
        <w:tc>
          <w:tcPr>
            <w:tcW w:w="598" w:type="pct"/>
            <w:vAlign w:val="center"/>
          </w:tcPr>
          <w:p w14:paraId="11BED70A" w14:textId="77777777" w:rsidR="00100420" w:rsidRDefault="00100420">
            <w:pPr>
              <w:spacing w:line="300" w:lineRule="auto"/>
              <w:jc w:val="center"/>
              <w:rPr>
                <w:b/>
                <w:bCs/>
              </w:rPr>
            </w:pPr>
            <w:r>
              <w:rPr>
                <w:rFonts w:hint="eastAsia"/>
                <w:b/>
                <w:bCs/>
              </w:rPr>
              <w:t>章标题</w:t>
            </w:r>
          </w:p>
        </w:tc>
        <w:tc>
          <w:tcPr>
            <w:tcW w:w="1094" w:type="pct"/>
            <w:vAlign w:val="center"/>
          </w:tcPr>
          <w:p w14:paraId="614C50A8" w14:textId="77777777" w:rsidR="00100420" w:rsidRDefault="00100420">
            <w:pPr>
              <w:spacing w:line="300" w:lineRule="auto"/>
              <w:jc w:val="center"/>
              <w:rPr>
                <w:b/>
                <w:bCs/>
              </w:rPr>
            </w:pPr>
            <w:r>
              <w:rPr>
                <w:rFonts w:hint="eastAsia"/>
                <w:b/>
                <w:bCs/>
              </w:rPr>
              <w:t>教学内容</w:t>
            </w:r>
          </w:p>
        </w:tc>
        <w:tc>
          <w:tcPr>
            <w:tcW w:w="476" w:type="pct"/>
            <w:vAlign w:val="center"/>
          </w:tcPr>
          <w:p w14:paraId="47BF1572" w14:textId="77777777" w:rsidR="00100420" w:rsidRDefault="00100420">
            <w:pPr>
              <w:spacing w:line="300" w:lineRule="auto"/>
              <w:jc w:val="center"/>
              <w:rPr>
                <w:b/>
                <w:bCs/>
              </w:rPr>
            </w:pPr>
            <w:r>
              <w:rPr>
                <w:rFonts w:hint="eastAsia"/>
                <w:b/>
                <w:bCs/>
              </w:rPr>
              <w:t>学时</w:t>
            </w:r>
          </w:p>
        </w:tc>
        <w:tc>
          <w:tcPr>
            <w:tcW w:w="1428" w:type="pct"/>
          </w:tcPr>
          <w:p w14:paraId="08A69D25" w14:textId="77777777" w:rsidR="00100420" w:rsidRDefault="00100420" w:rsidP="00B80568">
            <w:pPr>
              <w:spacing w:line="300" w:lineRule="auto"/>
              <w:jc w:val="center"/>
              <w:rPr>
                <w:b/>
                <w:bCs/>
              </w:rPr>
            </w:pPr>
            <w:r>
              <w:rPr>
                <w:rFonts w:hint="eastAsia"/>
                <w:b/>
                <w:bCs/>
              </w:rPr>
              <w:t>学生学习</w:t>
            </w:r>
          </w:p>
          <w:p w14:paraId="7AE7490A" w14:textId="77777777" w:rsidR="00100420" w:rsidRDefault="00100420" w:rsidP="00B80568">
            <w:pPr>
              <w:spacing w:line="300" w:lineRule="auto"/>
              <w:jc w:val="center"/>
              <w:rPr>
                <w:b/>
                <w:bCs/>
              </w:rPr>
            </w:pPr>
            <w:r>
              <w:rPr>
                <w:rFonts w:hint="eastAsia"/>
                <w:b/>
                <w:bCs/>
              </w:rPr>
              <w:t>预期</w:t>
            </w:r>
            <w:r w:rsidRPr="00DD40F8">
              <w:rPr>
                <w:rFonts w:hint="eastAsia"/>
                <w:b/>
                <w:bCs/>
              </w:rPr>
              <w:t>成果</w:t>
            </w:r>
          </w:p>
        </w:tc>
        <w:tc>
          <w:tcPr>
            <w:tcW w:w="764" w:type="pct"/>
            <w:vAlign w:val="center"/>
          </w:tcPr>
          <w:p w14:paraId="15E9F21B" w14:textId="77777777" w:rsidR="00100420" w:rsidRDefault="00100420">
            <w:pPr>
              <w:spacing w:line="300" w:lineRule="auto"/>
              <w:jc w:val="center"/>
              <w:rPr>
                <w:b/>
                <w:bCs/>
              </w:rPr>
            </w:pPr>
            <w:r w:rsidRPr="008F5851">
              <w:rPr>
                <w:rFonts w:hint="eastAsia"/>
                <w:b/>
                <w:bCs/>
              </w:rPr>
              <w:t>教学</w:t>
            </w:r>
            <w:r>
              <w:rPr>
                <w:rFonts w:hint="eastAsia"/>
                <w:b/>
                <w:bCs/>
              </w:rPr>
              <w:t>方式</w:t>
            </w:r>
          </w:p>
        </w:tc>
        <w:tc>
          <w:tcPr>
            <w:tcW w:w="640" w:type="pct"/>
            <w:vAlign w:val="center"/>
          </w:tcPr>
          <w:p w14:paraId="4AF9B7D2" w14:textId="77777777" w:rsidR="00100420" w:rsidRDefault="00100420">
            <w:pPr>
              <w:spacing w:line="300" w:lineRule="auto"/>
              <w:jc w:val="center"/>
              <w:rPr>
                <w:b/>
                <w:bCs/>
              </w:rPr>
            </w:pPr>
            <w:r>
              <w:rPr>
                <w:rFonts w:hint="eastAsia"/>
                <w:b/>
                <w:bCs/>
              </w:rPr>
              <w:t>课程目标</w:t>
            </w:r>
          </w:p>
        </w:tc>
      </w:tr>
      <w:tr w:rsidR="00100420" w14:paraId="7AE70834" w14:textId="77777777" w:rsidTr="00B80568">
        <w:trPr>
          <w:trHeight w:val="473"/>
          <w:jc w:val="center"/>
        </w:trPr>
        <w:tc>
          <w:tcPr>
            <w:tcW w:w="598" w:type="pct"/>
            <w:vAlign w:val="center"/>
          </w:tcPr>
          <w:p w14:paraId="51A89AFA" w14:textId="77777777" w:rsidR="00100420" w:rsidRDefault="00100420" w:rsidP="00B80568">
            <w:pPr>
              <w:spacing w:line="300" w:lineRule="auto"/>
              <w:rPr>
                <w:bCs/>
              </w:rPr>
            </w:pPr>
            <w:r w:rsidRPr="00543C53">
              <w:rPr>
                <w:rFonts w:hint="eastAsia"/>
                <w:bCs/>
              </w:rPr>
              <w:t>第</w:t>
            </w:r>
            <w:r w:rsidRPr="00543C53">
              <w:rPr>
                <w:rFonts w:hint="eastAsia"/>
                <w:bCs/>
              </w:rPr>
              <w:t>1</w:t>
            </w:r>
            <w:r w:rsidRPr="00543C53">
              <w:rPr>
                <w:rFonts w:hint="eastAsia"/>
                <w:bCs/>
              </w:rPr>
              <w:t>章</w:t>
            </w:r>
            <w:r w:rsidRPr="00543C53">
              <w:rPr>
                <w:rFonts w:hint="eastAsia"/>
                <w:bCs/>
              </w:rPr>
              <w:t xml:space="preserve"> </w:t>
            </w:r>
            <w:r w:rsidRPr="00543C53">
              <w:rPr>
                <w:rFonts w:hint="eastAsia"/>
                <w:bCs/>
              </w:rPr>
              <w:t>绪论</w:t>
            </w:r>
          </w:p>
        </w:tc>
        <w:tc>
          <w:tcPr>
            <w:tcW w:w="1094" w:type="pct"/>
            <w:vAlign w:val="center"/>
          </w:tcPr>
          <w:p w14:paraId="4C4E595D" w14:textId="77777777" w:rsidR="00100420" w:rsidRPr="00543C53" w:rsidRDefault="00100420" w:rsidP="00B80568">
            <w:pPr>
              <w:spacing w:line="300" w:lineRule="auto"/>
            </w:pPr>
            <w:r>
              <w:rPr>
                <w:rFonts w:ascii="宋体" w:hAnsi="宋体"/>
                <w:color w:val="000000"/>
              </w:rPr>
              <w:t>（1）</w:t>
            </w:r>
            <w:r w:rsidRPr="00543C53">
              <w:rPr>
                <w:rFonts w:hint="eastAsia"/>
                <w:bCs/>
              </w:rPr>
              <w:t>计算机程序</w:t>
            </w:r>
            <w:r w:rsidRPr="009D345F">
              <w:rPr>
                <w:rFonts w:hint="eastAsia"/>
              </w:rPr>
              <w:t>设计语言的发展</w:t>
            </w:r>
          </w:p>
          <w:p w14:paraId="74C717E1" w14:textId="77777777" w:rsidR="00100420" w:rsidRPr="00543C53" w:rsidRDefault="00100420" w:rsidP="00B80568">
            <w:pPr>
              <w:spacing w:line="300" w:lineRule="auto"/>
              <w:rPr>
                <w:bCs/>
              </w:rPr>
            </w:pPr>
            <w:r>
              <w:rPr>
                <w:rFonts w:ascii="宋体" w:hAnsi="宋体"/>
                <w:color w:val="000000"/>
              </w:rPr>
              <w:t>（</w:t>
            </w:r>
            <w:r>
              <w:rPr>
                <w:rFonts w:ascii="宋体" w:hAnsi="宋体" w:hint="eastAsia"/>
                <w:color w:val="000000"/>
              </w:rPr>
              <w:t>2</w:t>
            </w:r>
            <w:r>
              <w:rPr>
                <w:rFonts w:ascii="宋体" w:hAnsi="宋体"/>
                <w:color w:val="000000"/>
              </w:rPr>
              <w:t>）</w:t>
            </w:r>
            <w:r w:rsidRPr="00543C53">
              <w:rPr>
                <w:rFonts w:hint="eastAsia"/>
                <w:bCs/>
              </w:rPr>
              <w:t>面向对象的软件开发</w:t>
            </w:r>
          </w:p>
          <w:p w14:paraId="14EBFD70" w14:textId="77777777" w:rsidR="00100420" w:rsidRDefault="00100420" w:rsidP="00B80568">
            <w:pPr>
              <w:spacing w:line="300" w:lineRule="auto"/>
              <w:rPr>
                <w:bCs/>
              </w:rPr>
            </w:pPr>
            <w:r>
              <w:rPr>
                <w:rFonts w:ascii="宋体" w:hAnsi="宋体"/>
                <w:color w:val="000000"/>
              </w:rPr>
              <w:t>（</w:t>
            </w:r>
            <w:r>
              <w:rPr>
                <w:rFonts w:ascii="宋体" w:hAnsi="宋体" w:hint="eastAsia"/>
                <w:color w:val="000000"/>
              </w:rPr>
              <w:t>3</w:t>
            </w:r>
            <w:r>
              <w:rPr>
                <w:rFonts w:ascii="宋体" w:hAnsi="宋体"/>
                <w:color w:val="000000"/>
              </w:rPr>
              <w:t>）</w:t>
            </w:r>
            <w:r w:rsidRPr="00543C53">
              <w:rPr>
                <w:rFonts w:hint="eastAsia"/>
                <w:bCs/>
              </w:rPr>
              <w:t>程序开发的基本概念</w:t>
            </w:r>
          </w:p>
          <w:p w14:paraId="3C667E57" w14:textId="77777777" w:rsidR="00100420" w:rsidRDefault="00100420" w:rsidP="00B80568">
            <w:pPr>
              <w:spacing w:line="300" w:lineRule="auto"/>
              <w:rPr>
                <w:bCs/>
              </w:rPr>
            </w:pPr>
            <w:r>
              <w:rPr>
                <w:rFonts w:ascii="宋体" w:hAnsi="宋体"/>
                <w:color w:val="000000"/>
              </w:rPr>
              <w:t>（</w:t>
            </w:r>
            <w:r>
              <w:rPr>
                <w:rFonts w:ascii="宋体" w:hAnsi="宋体" w:hint="eastAsia"/>
                <w:color w:val="000000"/>
              </w:rPr>
              <w:t>4</w:t>
            </w:r>
            <w:r>
              <w:rPr>
                <w:rFonts w:ascii="宋体" w:hAnsi="宋体"/>
                <w:color w:val="000000"/>
              </w:rPr>
              <w:t>）</w:t>
            </w:r>
            <w:r w:rsidRPr="00E77092">
              <w:rPr>
                <w:rFonts w:hint="eastAsia"/>
              </w:rPr>
              <w:t>C++</w:t>
            </w:r>
            <w:r w:rsidRPr="00E77092">
              <w:rPr>
                <w:rFonts w:hint="eastAsia"/>
              </w:rPr>
              <w:t>语言概述</w:t>
            </w:r>
          </w:p>
        </w:tc>
        <w:tc>
          <w:tcPr>
            <w:tcW w:w="476" w:type="pct"/>
            <w:vAlign w:val="center"/>
          </w:tcPr>
          <w:p w14:paraId="4309A27A" w14:textId="77777777" w:rsidR="00100420" w:rsidRDefault="00100420" w:rsidP="00B80568">
            <w:pPr>
              <w:spacing w:line="300" w:lineRule="auto"/>
              <w:jc w:val="center"/>
              <w:rPr>
                <w:bCs/>
              </w:rPr>
            </w:pPr>
            <w:r>
              <w:rPr>
                <w:bCs/>
              </w:rPr>
              <w:t>2</w:t>
            </w:r>
          </w:p>
        </w:tc>
        <w:tc>
          <w:tcPr>
            <w:tcW w:w="1428" w:type="pct"/>
            <w:vAlign w:val="center"/>
          </w:tcPr>
          <w:p w14:paraId="63AAF81D" w14:textId="77777777" w:rsidR="00100420" w:rsidRPr="00543C53" w:rsidRDefault="00100420" w:rsidP="00B80568">
            <w:pPr>
              <w:spacing w:line="300" w:lineRule="auto"/>
              <w:rPr>
                <w:bCs/>
              </w:rPr>
            </w:pPr>
            <w:r w:rsidRPr="00543C53">
              <w:rPr>
                <w:rFonts w:hint="eastAsia"/>
                <w:bCs/>
              </w:rPr>
              <w:t>（</w:t>
            </w:r>
            <w:r w:rsidRPr="00543C53">
              <w:rPr>
                <w:rFonts w:hint="eastAsia"/>
                <w:bCs/>
              </w:rPr>
              <w:t>1</w:t>
            </w:r>
            <w:r w:rsidRPr="00543C53">
              <w:rPr>
                <w:rFonts w:hint="eastAsia"/>
                <w:bCs/>
              </w:rPr>
              <w:t>）了解程序设计语言的发展历程；</w:t>
            </w:r>
          </w:p>
          <w:p w14:paraId="30FD498D" w14:textId="77777777" w:rsidR="00100420" w:rsidRPr="00543C53" w:rsidRDefault="00100420" w:rsidP="00B80568">
            <w:pPr>
              <w:spacing w:line="300" w:lineRule="auto"/>
              <w:rPr>
                <w:bCs/>
              </w:rPr>
            </w:pPr>
            <w:r w:rsidRPr="00543C53">
              <w:rPr>
                <w:rFonts w:hint="eastAsia"/>
                <w:bCs/>
              </w:rPr>
              <w:t>（</w:t>
            </w:r>
            <w:r w:rsidRPr="00543C53">
              <w:rPr>
                <w:rFonts w:hint="eastAsia"/>
                <w:bCs/>
              </w:rPr>
              <w:t>2</w:t>
            </w:r>
            <w:r w:rsidRPr="00543C53">
              <w:rPr>
                <w:rFonts w:hint="eastAsia"/>
                <w:bCs/>
              </w:rPr>
              <w:t>）理解面向对象方法的基本概念；</w:t>
            </w:r>
          </w:p>
          <w:p w14:paraId="7FFB77F7" w14:textId="77777777" w:rsidR="00100420" w:rsidRPr="00543C53" w:rsidRDefault="00100420" w:rsidP="00B80568">
            <w:pPr>
              <w:spacing w:line="300" w:lineRule="auto"/>
              <w:rPr>
                <w:bCs/>
              </w:rPr>
            </w:pPr>
            <w:r w:rsidRPr="00543C53">
              <w:rPr>
                <w:rFonts w:hint="eastAsia"/>
                <w:bCs/>
              </w:rPr>
              <w:t>（</w:t>
            </w:r>
            <w:r w:rsidRPr="00543C53">
              <w:rPr>
                <w:rFonts w:hint="eastAsia"/>
                <w:bCs/>
              </w:rPr>
              <w:t>3</w:t>
            </w:r>
            <w:r w:rsidRPr="00543C53">
              <w:rPr>
                <w:rFonts w:hint="eastAsia"/>
                <w:bCs/>
              </w:rPr>
              <w:t>）熟悉面向对象的软件开发过程；</w:t>
            </w:r>
          </w:p>
          <w:p w14:paraId="6D364573" w14:textId="77777777" w:rsidR="00100420" w:rsidRDefault="00100420" w:rsidP="00B80568">
            <w:pPr>
              <w:spacing w:line="300" w:lineRule="auto"/>
              <w:rPr>
                <w:rFonts w:ascii="宋体" w:hAnsi="宋体"/>
                <w:color w:val="00B050"/>
              </w:rPr>
            </w:pPr>
            <w:r w:rsidRPr="00543C53">
              <w:rPr>
                <w:rFonts w:hint="eastAsia"/>
                <w:bCs/>
              </w:rPr>
              <w:t>（</w:t>
            </w:r>
            <w:r w:rsidRPr="00543C53">
              <w:rPr>
                <w:rFonts w:hint="eastAsia"/>
                <w:bCs/>
              </w:rPr>
              <w:t>4</w:t>
            </w:r>
            <w:r w:rsidRPr="00543C53">
              <w:rPr>
                <w:rFonts w:hint="eastAsia"/>
                <w:bCs/>
              </w:rPr>
              <w:t>）了解</w:t>
            </w:r>
            <w:r w:rsidRPr="00543C53">
              <w:rPr>
                <w:rFonts w:hint="eastAsia"/>
                <w:bCs/>
              </w:rPr>
              <w:t>C++</w:t>
            </w:r>
            <w:r w:rsidRPr="00543C53">
              <w:rPr>
                <w:rFonts w:hint="eastAsia"/>
                <w:bCs/>
              </w:rPr>
              <w:t>的特点，掌握</w:t>
            </w:r>
            <w:r w:rsidRPr="00543C53">
              <w:rPr>
                <w:rFonts w:hint="eastAsia"/>
                <w:bCs/>
              </w:rPr>
              <w:t>C++</w:t>
            </w:r>
            <w:r w:rsidRPr="00543C53">
              <w:rPr>
                <w:rFonts w:hint="eastAsia"/>
                <w:bCs/>
              </w:rPr>
              <w:t>语言的词法记号。</w:t>
            </w:r>
          </w:p>
        </w:tc>
        <w:tc>
          <w:tcPr>
            <w:tcW w:w="764" w:type="pct"/>
            <w:vAlign w:val="center"/>
          </w:tcPr>
          <w:p w14:paraId="56133D65" w14:textId="77777777" w:rsidR="00100420" w:rsidRDefault="00100420" w:rsidP="00B80568">
            <w:pPr>
              <w:spacing w:line="300" w:lineRule="auto"/>
              <w:jc w:val="center"/>
              <w:rPr>
                <w:rFonts w:ascii="宋体" w:hAnsi="宋体"/>
                <w:bCs/>
              </w:rPr>
            </w:pPr>
            <w:r w:rsidRPr="00114CC1">
              <w:rPr>
                <w:rFonts w:ascii="宋体" w:hAnsi="宋体" w:hint="eastAsia"/>
                <w:bCs/>
              </w:rPr>
              <w:t>讲授</w:t>
            </w:r>
          </w:p>
          <w:p w14:paraId="3B2725D5" w14:textId="77777777" w:rsidR="00100420" w:rsidRDefault="00100420" w:rsidP="00B80568">
            <w:pPr>
              <w:spacing w:line="300" w:lineRule="auto"/>
              <w:jc w:val="center"/>
              <w:rPr>
                <w:rFonts w:ascii="宋体" w:hAnsi="宋体"/>
                <w:bCs/>
              </w:rPr>
            </w:pPr>
            <w:r>
              <w:rPr>
                <w:rFonts w:ascii="宋体" w:hAnsi="宋体" w:hint="eastAsia"/>
                <w:bCs/>
              </w:rPr>
              <w:t>案例</w:t>
            </w:r>
          </w:p>
          <w:p w14:paraId="67E3238F" w14:textId="77777777" w:rsidR="00100420" w:rsidRPr="00FB5181" w:rsidRDefault="00100420" w:rsidP="00B80568">
            <w:pPr>
              <w:spacing w:line="300" w:lineRule="auto"/>
              <w:jc w:val="center"/>
              <w:rPr>
                <w:bCs/>
                <w:sz w:val="13"/>
                <w:szCs w:val="13"/>
              </w:rPr>
            </w:pPr>
            <w:r>
              <w:rPr>
                <w:rFonts w:ascii="宋体" w:hAnsi="宋体" w:hint="eastAsia"/>
                <w:bCs/>
              </w:rPr>
              <w:t>课堂讨论</w:t>
            </w:r>
          </w:p>
        </w:tc>
        <w:tc>
          <w:tcPr>
            <w:tcW w:w="640" w:type="pct"/>
            <w:vAlign w:val="center"/>
          </w:tcPr>
          <w:p w14:paraId="0FD81439" w14:textId="77777777" w:rsidR="00100420" w:rsidRDefault="00100420" w:rsidP="00B80568">
            <w:pPr>
              <w:spacing w:line="300" w:lineRule="auto"/>
              <w:jc w:val="center"/>
              <w:rPr>
                <w:bCs/>
              </w:rPr>
            </w:pPr>
            <w:r>
              <w:rPr>
                <w:rFonts w:hint="eastAsia"/>
                <w:bCs/>
              </w:rPr>
              <w:t>目标</w:t>
            </w:r>
            <w:r>
              <w:rPr>
                <w:bCs/>
              </w:rPr>
              <w:t>1.1</w:t>
            </w:r>
          </w:p>
          <w:p w14:paraId="6F8C7811" w14:textId="77777777" w:rsidR="00100420" w:rsidRDefault="00100420" w:rsidP="00B80568">
            <w:pPr>
              <w:spacing w:line="300" w:lineRule="auto"/>
              <w:jc w:val="center"/>
              <w:rPr>
                <w:bCs/>
              </w:rPr>
            </w:pPr>
            <w:r>
              <w:rPr>
                <w:rFonts w:hint="eastAsia"/>
              </w:rPr>
              <w:t>目标</w:t>
            </w:r>
            <w:r>
              <w:rPr>
                <w:rFonts w:hint="eastAsia"/>
              </w:rPr>
              <w:t>3.1</w:t>
            </w:r>
          </w:p>
        </w:tc>
      </w:tr>
      <w:tr w:rsidR="00100420" w14:paraId="7E9A2DA7" w14:textId="77777777" w:rsidTr="00B80568">
        <w:trPr>
          <w:trHeight w:val="473"/>
          <w:jc w:val="center"/>
        </w:trPr>
        <w:tc>
          <w:tcPr>
            <w:tcW w:w="598" w:type="pct"/>
            <w:vAlign w:val="center"/>
          </w:tcPr>
          <w:p w14:paraId="0C329F9D" w14:textId="77777777" w:rsidR="00100420" w:rsidRDefault="00100420" w:rsidP="00B80568">
            <w:pPr>
              <w:rPr>
                <w:bCs/>
              </w:rPr>
            </w:pPr>
            <w:r w:rsidRPr="00E77092">
              <w:rPr>
                <w:rFonts w:hint="eastAsia"/>
              </w:rPr>
              <w:t>第</w:t>
            </w:r>
            <w:r w:rsidRPr="00E77092">
              <w:rPr>
                <w:rFonts w:hint="eastAsia"/>
              </w:rPr>
              <w:t>2</w:t>
            </w:r>
            <w:r w:rsidRPr="00E77092">
              <w:rPr>
                <w:rFonts w:hint="eastAsia"/>
              </w:rPr>
              <w:t>章</w:t>
            </w:r>
            <w:r w:rsidRPr="00E77092">
              <w:rPr>
                <w:rFonts w:hint="eastAsia"/>
              </w:rPr>
              <w:t xml:space="preserve"> C++</w:t>
            </w:r>
            <w:r w:rsidRPr="00E77092">
              <w:rPr>
                <w:rFonts w:hint="eastAsia"/>
              </w:rPr>
              <w:t>简单程序设计</w:t>
            </w:r>
          </w:p>
        </w:tc>
        <w:tc>
          <w:tcPr>
            <w:tcW w:w="1094" w:type="pct"/>
            <w:vAlign w:val="center"/>
          </w:tcPr>
          <w:p w14:paraId="0D221318" w14:textId="77777777" w:rsidR="00100420" w:rsidRPr="00543C53" w:rsidRDefault="00100420" w:rsidP="00B80568">
            <w:pPr>
              <w:spacing w:line="300" w:lineRule="auto"/>
              <w:rPr>
                <w:bCs/>
              </w:rPr>
            </w:pPr>
            <w:r>
              <w:rPr>
                <w:rFonts w:ascii="宋体" w:hAnsi="宋体"/>
                <w:color w:val="000000"/>
              </w:rPr>
              <w:t>（1）</w:t>
            </w:r>
            <w:r w:rsidRPr="00543C53">
              <w:rPr>
                <w:rFonts w:hint="eastAsia"/>
                <w:bCs/>
              </w:rPr>
              <w:t>基本数据类型和表达式</w:t>
            </w:r>
          </w:p>
          <w:p w14:paraId="6F433703" w14:textId="77777777" w:rsidR="00100420" w:rsidRPr="00543C53" w:rsidRDefault="00100420" w:rsidP="00B80568">
            <w:pPr>
              <w:spacing w:line="300" w:lineRule="auto"/>
              <w:rPr>
                <w:bCs/>
              </w:rPr>
            </w:pPr>
            <w:r>
              <w:rPr>
                <w:rFonts w:ascii="宋体" w:hAnsi="宋体"/>
                <w:color w:val="000000"/>
              </w:rPr>
              <w:t>（</w:t>
            </w:r>
            <w:r>
              <w:rPr>
                <w:rFonts w:ascii="宋体" w:hAnsi="宋体" w:hint="eastAsia"/>
                <w:color w:val="000000"/>
              </w:rPr>
              <w:t>2</w:t>
            </w:r>
            <w:r>
              <w:rPr>
                <w:rFonts w:ascii="宋体" w:hAnsi="宋体"/>
                <w:color w:val="000000"/>
              </w:rPr>
              <w:t>）</w:t>
            </w:r>
            <w:r w:rsidRPr="00543C53">
              <w:rPr>
                <w:rFonts w:hint="eastAsia"/>
                <w:bCs/>
              </w:rPr>
              <w:t>数据的输入与输出</w:t>
            </w:r>
          </w:p>
          <w:p w14:paraId="00A2703F" w14:textId="77777777" w:rsidR="00100420" w:rsidRPr="00543C53" w:rsidRDefault="00100420" w:rsidP="00B80568">
            <w:pPr>
              <w:spacing w:line="300" w:lineRule="auto"/>
              <w:rPr>
                <w:bCs/>
              </w:rPr>
            </w:pPr>
            <w:r>
              <w:rPr>
                <w:rFonts w:ascii="宋体" w:hAnsi="宋体"/>
                <w:color w:val="000000"/>
              </w:rPr>
              <w:t>（</w:t>
            </w:r>
            <w:r>
              <w:rPr>
                <w:rFonts w:ascii="宋体" w:hAnsi="宋体" w:hint="eastAsia"/>
                <w:color w:val="000000"/>
              </w:rPr>
              <w:t>3</w:t>
            </w:r>
            <w:r>
              <w:rPr>
                <w:rFonts w:ascii="宋体" w:hAnsi="宋体"/>
                <w:color w:val="000000"/>
              </w:rPr>
              <w:t>）</w:t>
            </w:r>
            <w:r w:rsidRPr="00543C53">
              <w:rPr>
                <w:rFonts w:hint="eastAsia"/>
                <w:bCs/>
              </w:rPr>
              <w:t>算法的基本控制结构</w:t>
            </w:r>
          </w:p>
          <w:p w14:paraId="72B8C1A1" w14:textId="77777777" w:rsidR="00100420" w:rsidRDefault="00100420" w:rsidP="00B80568">
            <w:pPr>
              <w:spacing w:line="300" w:lineRule="auto"/>
              <w:rPr>
                <w:bCs/>
              </w:rPr>
            </w:pPr>
            <w:r>
              <w:rPr>
                <w:rFonts w:ascii="宋体" w:hAnsi="宋体"/>
                <w:color w:val="000000"/>
              </w:rPr>
              <w:t>（</w:t>
            </w:r>
            <w:r>
              <w:rPr>
                <w:rFonts w:ascii="宋体" w:hAnsi="宋体" w:hint="eastAsia"/>
                <w:color w:val="000000"/>
              </w:rPr>
              <w:t>4</w:t>
            </w:r>
            <w:r>
              <w:rPr>
                <w:rFonts w:ascii="宋体" w:hAnsi="宋体"/>
                <w:color w:val="000000"/>
              </w:rPr>
              <w:t>）</w:t>
            </w:r>
            <w:r w:rsidRPr="00543C53">
              <w:rPr>
                <w:rFonts w:hint="eastAsia"/>
                <w:bCs/>
              </w:rPr>
              <w:t>自定义数据类型</w:t>
            </w:r>
          </w:p>
        </w:tc>
        <w:tc>
          <w:tcPr>
            <w:tcW w:w="476" w:type="pct"/>
            <w:vAlign w:val="center"/>
          </w:tcPr>
          <w:p w14:paraId="34E925CA" w14:textId="77777777" w:rsidR="00100420" w:rsidRDefault="00100420" w:rsidP="00B80568">
            <w:pPr>
              <w:spacing w:line="300" w:lineRule="auto"/>
              <w:jc w:val="center"/>
              <w:rPr>
                <w:bCs/>
              </w:rPr>
            </w:pPr>
            <w:r>
              <w:rPr>
                <w:rFonts w:hint="eastAsia"/>
                <w:bCs/>
              </w:rPr>
              <w:t>2</w:t>
            </w:r>
          </w:p>
        </w:tc>
        <w:tc>
          <w:tcPr>
            <w:tcW w:w="1428" w:type="pct"/>
            <w:vAlign w:val="center"/>
          </w:tcPr>
          <w:p w14:paraId="6F5B95C4" w14:textId="77777777" w:rsidR="00100420" w:rsidRPr="00543C53" w:rsidRDefault="00100420" w:rsidP="00B80568">
            <w:pPr>
              <w:spacing w:line="300" w:lineRule="auto"/>
              <w:rPr>
                <w:bCs/>
              </w:rPr>
            </w:pPr>
            <w:r w:rsidRPr="00543C53">
              <w:rPr>
                <w:rFonts w:hint="eastAsia"/>
                <w:bCs/>
              </w:rPr>
              <w:t>（</w:t>
            </w:r>
            <w:r w:rsidRPr="00543C53">
              <w:rPr>
                <w:rFonts w:hint="eastAsia"/>
                <w:bCs/>
              </w:rPr>
              <w:t>1</w:t>
            </w:r>
            <w:r w:rsidRPr="00543C53">
              <w:rPr>
                <w:rFonts w:hint="eastAsia"/>
                <w:bCs/>
              </w:rPr>
              <w:t>）掌握</w:t>
            </w:r>
            <w:r w:rsidRPr="00543C53">
              <w:rPr>
                <w:rFonts w:hint="eastAsia"/>
                <w:bCs/>
              </w:rPr>
              <w:t>C++</w:t>
            </w:r>
            <w:r w:rsidRPr="00543C53">
              <w:rPr>
                <w:rFonts w:hint="eastAsia"/>
                <w:bCs/>
              </w:rPr>
              <w:t>的基础语法，注意与</w:t>
            </w:r>
            <w:r w:rsidRPr="00543C53">
              <w:rPr>
                <w:rFonts w:hint="eastAsia"/>
                <w:bCs/>
              </w:rPr>
              <w:t>C</w:t>
            </w:r>
            <w:r w:rsidRPr="00543C53">
              <w:rPr>
                <w:rFonts w:hint="eastAsia"/>
                <w:bCs/>
              </w:rPr>
              <w:t>语言的不同之处；</w:t>
            </w:r>
          </w:p>
          <w:p w14:paraId="278D62D0" w14:textId="77777777" w:rsidR="00100420" w:rsidRPr="00543C53" w:rsidRDefault="00100420" w:rsidP="00B80568">
            <w:pPr>
              <w:spacing w:line="300" w:lineRule="auto"/>
              <w:rPr>
                <w:bCs/>
              </w:rPr>
            </w:pPr>
            <w:r w:rsidRPr="00543C53">
              <w:rPr>
                <w:rFonts w:hint="eastAsia"/>
                <w:bCs/>
              </w:rPr>
              <w:t>（</w:t>
            </w:r>
            <w:r w:rsidRPr="00543C53">
              <w:rPr>
                <w:rFonts w:hint="eastAsia"/>
                <w:bCs/>
              </w:rPr>
              <w:t>2</w:t>
            </w:r>
            <w:r w:rsidRPr="00543C53">
              <w:rPr>
                <w:rFonts w:hint="eastAsia"/>
                <w:bCs/>
              </w:rPr>
              <w:t>）熟悉</w:t>
            </w:r>
            <w:r w:rsidRPr="00543C53">
              <w:rPr>
                <w:rFonts w:hint="eastAsia"/>
                <w:bCs/>
              </w:rPr>
              <w:t>C++</w:t>
            </w:r>
            <w:r w:rsidRPr="00543C53">
              <w:rPr>
                <w:rFonts w:hint="eastAsia"/>
                <w:bCs/>
              </w:rPr>
              <w:t>简单的输入输出；</w:t>
            </w:r>
          </w:p>
          <w:p w14:paraId="76147A89" w14:textId="77777777" w:rsidR="00100420" w:rsidRPr="00543C53" w:rsidRDefault="00100420" w:rsidP="00B80568">
            <w:pPr>
              <w:spacing w:line="300" w:lineRule="auto"/>
              <w:rPr>
                <w:bCs/>
              </w:rPr>
            </w:pPr>
            <w:r w:rsidRPr="00543C53">
              <w:rPr>
                <w:rFonts w:hint="eastAsia"/>
                <w:bCs/>
              </w:rPr>
              <w:t>（</w:t>
            </w:r>
            <w:r w:rsidRPr="00543C53">
              <w:rPr>
                <w:rFonts w:hint="eastAsia"/>
                <w:bCs/>
              </w:rPr>
              <w:t>3</w:t>
            </w:r>
            <w:r w:rsidRPr="00543C53">
              <w:rPr>
                <w:rFonts w:hint="eastAsia"/>
                <w:bCs/>
              </w:rPr>
              <w:t>）掌握基本控制结构；</w:t>
            </w:r>
          </w:p>
          <w:p w14:paraId="0AADC3B9" w14:textId="77777777" w:rsidR="00100420" w:rsidRPr="00543C53" w:rsidRDefault="00100420" w:rsidP="00B80568">
            <w:pPr>
              <w:spacing w:line="300" w:lineRule="auto"/>
              <w:rPr>
                <w:bCs/>
              </w:rPr>
            </w:pPr>
            <w:r w:rsidRPr="00543C53">
              <w:rPr>
                <w:rFonts w:hint="eastAsia"/>
                <w:bCs/>
              </w:rPr>
              <w:t>（</w:t>
            </w:r>
            <w:r w:rsidRPr="00543C53">
              <w:rPr>
                <w:rFonts w:hint="eastAsia"/>
                <w:bCs/>
              </w:rPr>
              <w:t>4</w:t>
            </w:r>
            <w:r w:rsidRPr="00543C53">
              <w:rPr>
                <w:rFonts w:hint="eastAsia"/>
                <w:bCs/>
              </w:rPr>
              <w:t>）掌握选择结构和循</w:t>
            </w:r>
            <w:r w:rsidRPr="00543C53">
              <w:rPr>
                <w:rFonts w:hint="eastAsia"/>
                <w:bCs/>
              </w:rPr>
              <w:lastRenderedPageBreak/>
              <w:t>环结构的嵌套；</w:t>
            </w:r>
          </w:p>
          <w:p w14:paraId="473A3DB0" w14:textId="77777777" w:rsidR="00100420" w:rsidRDefault="00100420" w:rsidP="00B80568">
            <w:pPr>
              <w:spacing w:line="300" w:lineRule="auto"/>
              <w:rPr>
                <w:bCs/>
              </w:rPr>
            </w:pPr>
            <w:r w:rsidRPr="00543C53">
              <w:rPr>
                <w:rFonts w:hint="eastAsia"/>
                <w:bCs/>
              </w:rPr>
              <w:t>（</w:t>
            </w:r>
            <w:r w:rsidRPr="00543C53">
              <w:rPr>
                <w:rFonts w:hint="eastAsia"/>
                <w:bCs/>
              </w:rPr>
              <w:t>5</w:t>
            </w:r>
            <w:r w:rsidRPr="00543C53">
              <w:rPr>
                <w:rFonts w:hint="eastAsia"/>
                <w:bCs/>
              </w:rPr>
              <w:t>）掌握自定义数据类型。</w:t>
            </w:r>
          </w:p>
        </w:tc>
        <w:tc>
          <w:tcPr>
            <w:tcW w:w="764" w:type="pct"/>
            <w:vAlign w:val="center"/>
          </w:tcPr>
          <w:p w14:paraId="205D6C98" w14:textId="77777777" w:rsidR="00100420" w:rsidRDefault="00100420" w:rsidP="00B80568">
            <w:pPr>
              <w:spacing w:line="300" w:lineRule="auto"/>
              <w:jc w:val="center"/>
              <w:rPr>
                <w:rFonts w:ascii="宋体" w:hAnsi="宋体"/>
                <w:bCs/>
              </w:rPr>
            </w:pPr>
            <w:r w:rsidRPr="00114CC1">
              <w:rPr>
                <w:rFonts w:ascii="宋体" w:hAnsi="宋体" w:hint="eastAsia"/>
                <w:bCs/>
              </w:rPr>
              <w:lastRenderedPageBreak/>
              <w:t>讲授</w:t>
            </w:r>
          </w:p>
          <w:p w14:paraId="3B1BCD06" w14:textId="77777777" w:rsidR="00100420" w:rsidRDefault="00100420" w:rsidP="00B80568">
            <w:pPr>
              <w:spacing w:line="300" w:lineRule="auto"/>
              <w:jc w:val="center"/>
              <w:rPr>
                <w:rFonts w:ascii="宋体" w:hAnsi="宋体"/>
                <w:bCs/>
              </w:rPr>
            </w:pPr>
            <w:r>
              <w:rPr>
                <w:rFonts w:ascii="宋体" w:hAnsi="宋体" w:hint="eastAsia"/>
                <w:bCs/>
              </w:rPr>
              <w:t>案例</w:t>
            </w:r>
          </w:p>
          <w:p w14:paraId="349535CC" w14:textId="77777777" w:rsidR="00100420" w:rsidRDefault="00100420" w:rsidP="00B80568">
            <w:pPr>
              <w:spacing w:line="300" w:lineRule="auto"/>
              <w:jc w:val="center"/>
              <w:rPr>
                <w:rFonts w:ascii="宋体" w:hAnsi="宋体"/>
                <w:bCs/>
              </w:rPr>
            </w:pPr>
            <w:r>
              <w:rPr>
                <w:rFonts w:ascii="宋体" w:hAnsi="宋体" w:hint="eastAsia"/>
                <w:bCs/>
              </w:rPr>
              <w:t>课堂讨论</w:t>
            </w:r>
          </w:p>
          <w:p w14:paraId="5B3DAC0C" w14:textId="77777777" w:rsidR="00100420" w:rsidRPr="00FB5181" w:rsidRDefault="00100420" w:rsidP="00B80568">
            <w:pPr>
              <w:spacing w:line="300" w:lineRule="auto"/>
              <w:jc w:val="center"/>
              <w:rPr>
                <w:bCs/>
              </w:rPr>
            </w:pPr>
            <w:r>
              <w:rPr>
                <w:rFonts w:ascii="宋体" w:hAnsi="宋体" w:hint="eastAsia"/>
                <w:bCs/>
              </w:rPr>
              <w:t>实验</w:t>
            </w:r>
          </w:p>
        </w:tc>
        <w:tc>
          <w:tcPr>
            <w:tcW w:w="640" w:type="pct"/>
            <w:vAlign w:val="center"/>
          </w:tcPr>
          <w:p w14:paraId="67FE3980" w14:textId="77777777" w:rsidR="00100420" w:rsidRDefault="00100420" w:rsidP="00B80568">
            <w:pPr>
              <w:spacing w:line="300" w:lineRule="auto"/>
              <w:jc w:val="center"/>
              <w:rPr>
                <w:bCs/>
              </w:rPr>
            </w:pPr>
            <w:r>
              <w:rPr>
                <w:rFonts w:hint="eastAsia"/>
                <w:bCs/>
              </w:rPr>
              <w:t>目标</w:t>
            </w:r>
            <w:r>
              <w:rPr>
                <w:bCs/>
              </w:rPr>
              <w:t>1.1</w:t>
            </w:r>
          </w:p>
          <w:p w14:paraId="1EF0C7FB" w14:textId="77777777" w:rsidR="00100420" w:rsidRDefault="00100420" w:rsidP="00B80568">
            <w:pPr>
              <w:spacing w:line="300" w:lineRule="auto"/>
              <w:jc w:val="center"/>
            </w:pPr>
            <w:r>
              <w:rPr>
                <w:rFonts w:hint="eastAsia"/>
              </w:rPr>
              <w:t>目标</w:t>
            </w:r>
            <w:r>
              <w:rPr>
                <w:rFonts w:hint="eastAsia"/>
              </w:rPr>
              <w:t>2.2</w:t>
            </w:r>
          </w:p>
          <w:p w14:paraId="1634B1EA" w14:textId="77777777" w:rsidR="00100420" w:rsidRDefault="00100420" w:rsidP="00B80568">
            <w:pPr>
              <w:spacing w:line="300" w:lineRule="auto"/>
              <w:jc w:val="center"/>
              <w:rPr>
                <w:bCs/>
              </w:rPr>
            </w:pPr>
            <w:r>
              <w:rPr>
                <w:rFonts w:hint="eastAsia"/>
              </w:rPr>
              <w:t>目标</w:t>
            </w:r>
            <w:r>
              <w:rPr>
                <w:rFonts w:hint="eastAsia"/>
              </w:rPr>
              <w:t>2.3</w:t>
            </w:r>
          </w:p>
        </w:tc>
      </w:tr>
      <w:tr w:rsidR="00100420" w14:paraId="5CF26E95" w14:textId="77777777" w:rsidTr="00B80568">
        <w:trPr>
          <w:trHeight w:val="473"/>
          <w:jc w:val="center"/>
        </w:trPr>
        <w:tc>
          <w:tcPr>
            <w:tcW w:w="598" w:type="pct"/>
            <w:vAlign w:val="center"/>
          </w:tcPr>
          <w:p w14:paraId="7BD66317" w14:textId="77777777" w:rsidR="00100420" w:rsidRDefault="00100420" w:rsidP="00B80568">
            <w:pPr>
              <w:spacing w:line="300" w:lineRule="auto"/>
              <w:rPr>
                <w:bCs/>
              </w:rPr>
            </w:pPr>
            <w:r w:rsidRPr="00543C53">
              <w:rPr>
                <w:rFonts w:hint="eastAsia"/>
                <w:bCs/>
              </w:rPr>
              <w:t>第</w:t>
            </w:r>
            <w:r w:rsidRPr="00543C53">
              <w:rPr>
                <w:rFonts w:hint="eastAsia"/>
                <w:bCs/>
              </w:rPr>
              <w:t>3</w:t>
            </w:r>
            <w:r w:rsidRPr="00543C53">
              <w:rPr>
                <w:rFonts w:hint="eastAsia"/>
                <w:bCs/>
              </w:rPr>
              <w:t>章</w:t>
            </w:r>
            <w:r w:rsidRPr="00543C53">
              <w:rPr>
                <w:rFonts w:hint="eastAsia"/>
                <w:bCs/>
              </w:rPr>
              <w:t xml:space="preserve"> </w:t>
            </w:r>
            <w:r w:rsidRPr="00543C53">
              <w:rPr>
                <w:rFonts w:hint="eastAsia"/>
                <w:bCs/>
              </w:rPr>
              <w:t>函数</w:t>
            </w:r>
          </w:p>
        </w:tc>
        <w:tc>
          <w:tcPr>
            <w:tcW w:w="1094" w:type="pct"/>
            <w:vAlign w:val="center"/>
          </w:tcPr>
          <w:p w14:paraId="6AA45A45" w14:textId="77777777" w:rsidR="00100420" w:rsidRPr="00543C53" w:rsidRDefault="00100420" w:rsidP="00B80568">
            <w:pPr>
              <w:spacing w:line="300" w:lineRule="auto"/>
              <w:rPr>
                <w:rFonts w:ascii="宋体" w:hAnsi="宋体"/>
                <w:color w:val="000000"/>
              </w:rPr>
            </w:pPr>
            <w:r>
              <w:rPr>
                <w:rFonts w:ascii="宋体" w:hAnsi="宋体"/>
                <w:color w:val="000000"/>
              </w:rPr>
              <w:t>（1）</w:t>
            </w:r>
            <w:r w:rsidRPr="00543C53">
              <w:rPr>
                <w:rFonts w:ascii="宋体" w:hAnsi="宋体" w:hint="eastAsia"/>
                <w:color w:val="000000"/>
              </w:rPr>
              <w:t>函数的定义与使用</w:t>
            </w:r>
          </w:p>
          <w:p w14:paraId="3E27FF14" w14:textId="77777777" w:rsidR="00100420" w:rsidRPr="00543C53"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2</w:t>
            </w:r>
            <w:r>
              <w:rPr>
                <w:rFonts w:ascii="宋体" w:hAnsi="宋体"/>
                <w:color w:val="000000"/>
              </w:rPr>
              <w:t>）</w:t>
            </w:r>
            <w:r w:rsidRPr="00543C53">
              <w:rPr>
                <w:rFonts w:ascii="宋体" w:hAnsi="宋体" w:hint="eastAsia"/>
                <w:color w:val="000000"/>
              </w:rPr>
              <w:t>内联函数</w:t>
            </w:r>
          </w:p>
          <w:p w14:paraId="1F717F54" w14:textId="77777777" w:rsidR="00100420" w:rsidRPr="00543C53"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3</w:t>
            </w:r>
            <w:r>
              <w:rPr>
                <w:rFonts w:ascii="宋体" w:hAnsi="宋体"/>
                <w:color w:val="000000"/>
              </w:rPr>
              <w:t>）</w:t>
            </w:r>
            <w:r w:rsidRPr="00543C53">
              <w:rPr>
                <w:rFonts w:ascii="宋体" w:hAnsi="宋体" w:hint="eastAsia"/>
                <w:color w:val="000000"/>
              </w:rPr>
              <w:t>带默认形参值的函数</w:t>
            </w:r>
          </w:p>
          <w:p w14:paraId="602E83EB" w14:textId="77777777" w:rsidR="00100420" w:rsidRPr="00543C53"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4</w:t>
            </w:r>
            <w:r>
              <w:rPr>
                <w:rFonts w:ascii="宋体" w:hAnsi="宋体"/>
                <w:color w:val="000000"/>
              </w:rPr>
              <w:t>）</w:t>
            </w:r>
            <w:r w:rsidRPr="00543C53">
              <w:rPr>
                <w:rFonts w:ascii="宋体" w:hAnsi="宋体" w:hint="eastAsia"/>
                <w:color w:val="000000"/>
              </w:rPr>
              <w:t>函数重载</w:t>
            </w:r>
          </w:p>
          <w:p w14:paraId="7387B65E" w14:textId="77777777" w:rsidR="00100420"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5</w:t>
            </w:r>
            <w:r>
              <w:rPr>
                <w:rFonts w:ascii="宋体" w:hAnsi="宋体"/>
                <w:color w:val="000000"/>
              </w:rPr>
              <w:t>）</w:t>
            </w:r>
            <w:r w:rsidRPr="00543C53">
              <w:rPr>
                <w:rFonts w:ascii="宋体" w:hAnsi="宋体" w:hint="eastAsia"/>
                <w:color w:val="000000"/>
              </w:rPr>
              <w:t>C++系统函数</w:t>
            </w:r>
          </w:p>
        </w:tc>
        <w:tc>
          <w:tcPr>
            <w:tcW w:w="476" w:type="pct"/>
            <w:vAlign w:val="center"/>
          </w:tcPr>
          <w:p w14:paraId="386C38D9" w14:textId="77777777" w:rsidR="00100420" w:rsidRDefault="00100420" w:rsidP="00B80568">
            <w:pPr>
              <w:spacing w:line="300" w:lineRule="auto"/>
              <w:jc w:val="center"/>
              <w:rPr>
                <w:bCs/>
              </w:rPr>
            </w:pPr>
            <w:r>
              <w:rPr>
                <w:rFonts w:hint="eastAsia"/>
                <w:bCs/>
              </w:rPr>
              <w:t>2</w:t>
            </w:r>
          </w:p>
        </w:tc>
        <w:tc>
          <w:tcPr>
            <w:tcW w:w="1428" w:type="pct"/>
            <w:vAlign w:val="center"/>
          </w:tcPr>
          <w:p w14:paraId="2ACDAAAF" w14:textId="77777777" w:rsidR="00100420" w:rsidRPr="00543C53" w:rsidRDefault="00100420" w:rsidP="00B80568">
            <w:pPr>
              <w:spacing w:line="300" w:lineRule="auto"/>
              <w:rPr>
                <w:bCs/>
              </w:rPr>
            </w:pPr>
            <w:r w:rsidRPr="00543C53">
              <w:rPr>
                <w:rFonts w:hint="eastAsia"/>
                <w:bCs/>
              </w:rPr>
              <w:t>（</w:t>
            </w:r>
            <w:r w:rsidRPr="00543C53">
              <w:rPr>
                <w:rFonts w:hint="eastAsia"/>
                <w:bCs/>
              </w:rPr>
              <w:t>1</w:t>
            </w:r>
            <w:r w:rsidRPr="00543C53">
              <w:rPr>
                <w:rFonts w:hint="eastAsia"/>
                <w:bCs/>
              </w:rPr>
              <w:t>）掌握函数的定义与调用过程；</w:t>
            </w:r>
          </w:p>
          <w:p w14:paraId="2F19CADA" w14:textId="77777777" w:rsidR="00100420" w:rsidRPr="00543C53" w:rsidRDefault="00100420" w:rsidP="00B80568">
            <w:pPr>
              <w:spacing w:line="300" w:lineRule="auto"/>
              <w:rPr>
                <w:bCs/>
              </w:rPr>
            </w:pPr>
            <w:r w:rsidRPr="00543C53">
              <w:rPr>
                <w:rFonts w:hint="eastAsia"/>
                <w:bCs/>
              </w:rPr>
              <w:t>（</w:t>
            </w:r>
            <w:r w:rsidRPr="00543C53">
              <w:rPr>
                <w:rFonts w:hint="eastAsia"/>
                <w:bCs/>
              </w:rPr>
              <w:t>2</w:t>
            </w:r>
            <w:r w:rsidRPr="00543C53">
              <w:rPr>
                <w:rFonts w:hint="eastAsia"/>
                <w:bCs/>
              </w:rPr>
              <w:t>）掌握内联函数；</w:t>
            </w:r>
          </w:p>
          <w:p w14:paraId="0B87C76B" w14:textId="77777777" w:rsidR="00100420" w:rsidRPr="00543C53" w:rsidRDefault="00100420" w:rsidP="00B80568">
            <w:pPr>
              <w:spacing w:line="300" w:lineRule="auto"/>
              <w:rPr>
                <w:bCs/>
              </w:rPr>
            </w:pPr>
            <w:r w:rsidRPr="00543C53">
              <w:rPr>
                <w:rFonts w:hint="eastAsia"/>
                <w:bCs/>
              </w:rPr>
              <w:t>（</w:t>
            </w:r>
            <w:r w:rsidRPr="00543C53">
              <w:rPr>
                <w:rFonts w:hint="eastAsia"/>
                <w:bCs/>
              </w:rPr>
              <w:t>3</w:t>
            </w:r>
            <w:r w:rsidRPr="00543C53">
              <w:rPr>
                <w:rFonts w:hint="eastAsia"/>
                <w:bCs/>
              </w:rPr>
              <w:t>）掌握函数重载；</w:t>
            </w:r>
          </w:p>
          <w:p w14:paraId="72FA0C84" w14:textId="77777777" w:rsidR="00100420" w:rsidRDefault="00100420" w:rsidP="00B80568">
            <w:pPr>
              <w:spacing w:line="300" w:lineRule="auto"/>
              <w:rPr>
                <w:bCs/>
              </w:rPr>
            </w:pPr>
            <w:r w:rsidRPr="00543C53">
              <w:rPr>
                <w:rFonts w:hint="eastAsia"/>
                <w:bCs/>
              </w:rPr>
              <w:t>（</w:t>
            </w:r>
            <w:r w:rsidRPr="00543C53">
              <w:rPr>
                <w:rFonts w:hint="eastAsia"/>
                <w:bCs/>
              </w:rPr>
              <w:t>4</w:t>
            </w:r>
            <w:r w:rsidRPr="00543C53">
              <w:rPr>
                <w:rFonts w:hint="eastAsia"/>
                <w:bCs/>
              </w:rPr>
              <w:t>）熟悉常用的</w:t>
            </w:r>
            <w:r w:rsidRPr="00543C53">
              <w:rPr>
                <w:rFonts w:hint="eastAsia"/>
                <w:bCs/>
              </w:rPr>
              <w:t>C++</w:t>
            </w:r>
            <w:r w:rsidRPr="00543C53">
              <w:rPr>
                <w:rFonts w:hint="eastAsia"/>
                <w:bCs/>
              </w:rPr>
              <w:t>系统函数。</w:t>
            </w:r>
          </w:p>
        </w:tc>
        <w:tc>
          <w:tcPr>
            <w:tcW w:w="764" w:type="pct"/>
            <w:vAlign w:val="center"/>
          </w:tcPr>
          <w:p w14:paraId="7DBF0A14" w14:textId="77777777" w:rsidR="00100420" w:rsidRDefault="00100420" w:rsidP="00B80568">
            <w:pPr>
              <w:spacing w:line="300" w:lineRule="auto"/>
              <w:jc w:val="center"/>
              <w:rPr>
                <w:rFonts w:ascii="宋体" w:hAnsi="宋体"/>
                <w:bCs/>
              </w:rPr>
            </w:pPr>
            <w:r w:rsidRPr="00114CC1">
              <w:rPr>
                <w:rFonts w:ascii="宋体" w:hAnsi="宋体" w:hint="eastAsia"/>
                <w:bCs/>
              </w:rPr>
              <w:t>讲授</w:t>
            </w:r>
          </w:p>
          <w:p w14:paraId="24F29149" w14:textId="77777777" w:rsidR="00100420" w:rsidRDefault="00100420" w:rsidP="00B80568">
            <w:pPr>
              <w:spacing w:line="300" w:lineRule="auto"/>
              <w:jc w:val="center"/>
              <w:rPr>
                <w:rFonts w:ascii="宋体" w:hAnsi="宋体"/>
                <w:bCs/>
              </w:rPr>
            </w:pPr>
            <w:r>
              <w:rPr>
                <w:rFonts w:ascii="宋体" w:hAnsi="宋体" w:hint="eastAsia"/>
                <w:bCs/>
              </w:rPr>
              <w:t>案例</w:t>
            </w:r>
          </w:p>
          <w:p w14:paraId="08BC6647" w14:textId="77777777" w:rsidR="00100420" w:rsidRDefault="00100420" w:rsidP="00B80568">
            <w:pPr>
              <w:spacing w:line="300" w:lineRule="auto"/>
              <w:jc w:val="center"/>
              <w:rPr>
                <w:rFonts w:ascii="宋体" w:hAnsi="宋体"/>
                <w:bCs/>
              </w:rPr>
            </w:pPr>
            <w:r>
              <w:rPr>
                <w:rFonts w:ascii="宋体" w:hAnsi="宋体" w:hint="eastAsia"/>
                <w:bCs/>
              </w:rPr>
              <w:t>课堂讨论</w:t>
            </w:r>
          </w:p>
          <w:p w14:paraId="3EAC7395" w14:textId="77777777" w:rsidR="00100420" w:rsidRPr="00FB5181" w:rsidRDefault="00100420" w:rsidP="00B80568">
            <w:pPr>
              <w:spacing w:line="300" w:lineRule="auto"/>
              <w:jc w:val="center"/>
              <w:rPr>
                <w:bCs/>
              </w:rPr>
            </w:pPr>
            <w:r>
              <w:rPr>
                <w:rFonts w:ascii="宋体" w:hAnsi="宋体" w:hint="eastAsia"/>
                <w:bCs/>
              </w:rPr>
              <w:t>实验</w:t>
            </w:r>
          </w:p>
        </w:tc>
        <w:tc>
          <w:tcPr>
            <w:tcW w:w="640" w:type="pct"/>
            <w:vAlign w:val="center"/>
          </w:tcPr>
          <w:p w14:paraId="78DAE109" w14:textId="77777777" w:rsidR="00100420" w:rsidRDefault="00100420" w:rsidP="00B80568">
            <w:pPr>
              <w:spacing w:line="300" w:lineRule="auto"/>
              <w:jc w:val="center"/>
              <w:rPr>
                <w:bCs/>
              </w:rPr>
            </w:pPr>
            <w:r>
              <w:rPr>
                <w:rFonts w:hint="eastAsia"/>
                <w:bCs/>
              </w:rPr>
              <w:t>目标</w:t>
            </w:r>
            <w:r>
              <w:rPr>
                <w:bCs/>
              </w:rPr>
              <w:t>1.1</w:t>
            </w:r>
          </w:p>
          <w:p w14:paraId="7FF8022A" w14:textId="77777777" w:rsidR="00100420" w:rsidRDefault="00100420" w:rsidP="00B80568">
            <w:pPr>
              <w:spacing w:line="300" w:lineRule="auto"/>
              <w:jc w:val="center"/>
            </w:pPr>
            <w:r>
              <w:rPr>
                <w:rFonts w:hint="eastAsia"/>
              </w:rPr>
              <w:t>目标</w:t>
            </w:r>
            <w:r>
              <w:rPr>
                <w:rFonts w:hint="eastAsia"/>
              </w:rPr>
              <w:t>2.2</w:t>
            </w:r>
          </w:p>
          <w:p w14:paraId="6877F4AD" w14:textId="77777777" w:rsidR="00100420" w:rsidRDefault="00100420" w:rsidP="00B80568">
            <w:pPr>
              <w:spacing w:line="300" w:lineRule="auto"/>
              <w:jc w:val="center"/>
              <w:rPr>
                <w:bCs/>
              </w:rPr>
            </w:pPr>
            <w:r>
              <w:rPr>
                <w:rFonts w:hint="eastAsia"/>
              </w:rPr>
              <w:t>目标</w:t>
            </w:r>
            <w:r>
              <w:rPr>
                <w:rFonts w:hint="eastAsia"/>
              </w:rPr>
              <w:t>2.3</w:t>
            </w:r>
          </w:p>
        </w:tc>
      </w:tr>
      <w:tr w:rsidR="00100420" w14:paraId="07FEBFD9" w14:textId="77777777" w:rsidTr="00B80568">
        <w:trPr>
          <w:trHeight w:val="427"/>
          <w:jc w:val="center"/>
        </w:trPr>
        <w:tc>
          <w:tcPr>
            <w:tcW w:w="598" w:type="pct"/>
            <w:vAlign w:val="center"/>
          </w:tcPr>
          <w:p w14:paraId="5B892CE2" w14:textId="77777777" w:rsidR="00100420" w:rsidRDefault="00100420" w:rsidP="00B80568">
            <w:pPr>
              <w:spacing w:line="300" w:lineRule="auto"/>
              <w:rPr>
                <w:bCs/>
              </w:rPr>
            </w:pPr>
            <w:r w:rsidRPr="00543C53">
              <w:rPr>
                <w:rFonts w:hint="eastAsia"/>
                <w:bCs/>
              </w:rPr>
              <w:t>第</w:t>
            </w:r>
            <w:r w:rsidRPr="00543C53">
              <w:rPr>
                <w:rFonts w:hint="eastAsia"/>
                <w:bCs/>
              </w:rPr>
              <w:t>4</w:t>
            </w:r>
            <w:r w:rsidRPr="00543C53">
              <w:rPr>
                <w:rFonts w:hint="eastAsia"/>
                <w:bCs/>
              </w:rPr>
              <w:t>章</w:t>
            </w:r>
            <w:r w:rsidRPr="00543C53">
              <w:rPr>
                <w:rFonts w:hint="eastAsia"/>
                <w:bCs/>
              </w:rPr>
              <w:t xml:space="preserve"> </w:t>
            </w:r>
            <w:r w:rsidRPr="00543C53">
              <w:rPr>
                <w:rFonts w:hint="eastAsia"/>
                <w:bCs/>
              </w:rPr>
              <w:t>类与对象</w:t>
            </w:r>
          </w:p>
        </w:tc>
        <w:tc>
          <w:tcPr>
            <w:tcW w:w="1094" w:type="pct"/>
            <w:vAlign w:val="center"/>
          </w:tcPr>
          <w:p w14:paraId="388BC360" w14:textId="77777777" w:rsidR="00100420" w:rsidRPr="00543C53" w:rsidRDefault="00100420" w:rsidP="00B80568">
            <w:pPr>
              <w:spacing w:line="300" w:lineRule="auto"/>
              <w:rPr>
                <w:bCs/>
              </w:rPr>
            </w:pPr>
            <w:r>
              <w:rPr>
                <w:rFonts w:ascii="宋体" w:hAnsi="宋体"/>
                <w:color w:val="000000"/>
              </w:rPr>
              <w:t>（1）</w:t>
            </w:r>
            <w:r w:rsidRPr="00543C53">
              <w:rPr>
                <w:rFonts w:hint="eastAsia"/>
                <w:bCs/>
              </w:rPr>
              <w:t>面向对象程序设计的基本特点</w:t>
            </w:r>
          </w:p>
          <w:p w14:paraId="64D31B94" w14:textId="77777777" w:rsidR="00100420" w:rsidRPr="00543C53" w:rsidRDefault="00100420" w:rsidP="00B80568">
            <w:pPr>
              <w:spacing w:line="300" w:lineRule="auto"/>
              <w:rPr>
                <w:bCs/>
              </w:rPr>
            </w:pPr>
            <w:r>
              <w:rPr>
                <w:rFonts w:ascii="宋体" w:hAnsi="宋体"/>
                <w:color w:val="000000"/>
              </w:rPr>
              <w:t>（</w:t>
            </w:r>
            <w:r>
              <w:rPr>
                <w:rFonts w:ascii="宋体" w:hAnsi="宋体" w:hint="eastAsia"/>
                <w:color w:val="000000"/>
              </w:rPr>
              <w:t>2</w:t>
            </w:r>
            <w:r>
              <w:rPr>
                <w:rFonts w:ascii="宋体" w:hAnsi="宋体"/>
                <w:color w:val="000000"/>
              </w:rPr>
              <w:t>）</w:t>
            </w:r>
            <w:r w:rsidRPr="00543C53">
              <w:rPr>
                <w:rFonts w:hint="eastAsia"/>
                <w:bCs/>
              </w:rPr>
              <w:t>类和对象</w:t>
            </w:r>
          </w:p>
          <w:p w14:paraId="11D5F794" w14:textId="77777777" w:rsidR="00100420" w:rsidRDefault="00100420" w:rsidP="00B80568">
            <w:pPr>
              <w:spacing w:line="300" w:lineRule="auto"/>
              <w:rPr>
                <w:bCs/>
              </w:rPr>
            </w:pPr>
            <w:r>
              <w:rPr>
                <w:rFonts w:ascii="宋体" w:hAnsi="宋体"/>
                <w:color w:val="000000"/>
              </w:rPr>
              <w:t>（</w:t>
            </w:r>
            <w:r>
              <w:rPr>
                <w:rFonts w:ascii="宋体" w:hAnsi="宋体" w:hint="eastAsia"/>
                <w:color w:val="000000"/>
              </w:rPr>
              <w:t>3</w:t>
            </w:r>
            <w:r>
              <w:rPr>
                <w:rFonts w:ascii="宋体" w:hAnsi="宋体"/>
                <w:color w:val="000000"/>
              </w:rPr>
              <w:t>）</w:t>
            </w:r>
            <w:r w:rsidRPr="00543C53">
              <w:rPr>
                <w:rFonts w:hint="eastAsia"/>
                <w:bCs/>
              </w:rPr>
              <w:t>构造函数和</w:t>
            </w:r>
            <w:proofErr w:type="gramStart"/>
            <w:r w:rsidRPr="00543C53">
              <w:rPr>
                <w:rFonts w:hint="eastAsia"/>
                <w:bCs/>
              </w:rPr>
              <w:t>析构</w:t>
            </w:r>
            <w:proofErr w:type="gramEnd"/>
            <w:r w:rsidRPr="00543C53">
              <w:rPr>
                <w:rFonts w:hint="eastAsia"/>
                <w:bCs/>
              </w:rPr>
              <w:t>函数</w:t>
            </w:r>
          </w:p>
          <w:p w14:paraId="58879113" w14:textId="77777777" w:rsidR="00100420" w:rsidRPr="00543C53" w:rsidRDefault="00100420" w:rsidP="00B80568">
            <w:pPr>
              <w:spacing w:line="300" w:lineRule="auto"/>
              <w:rPr>
                <w:bCs/>
              </w:rPr>
            </w:pPr>
            <w:r>
              <w:rPr>
                <w:rFonts w:ascii="宋体" w:hAnsi="宋体"/>
                <w:color w:val="000000"/>
              </w:rPr>
              <w:t>（</w:t>
            </w:r>
            <w:r>
              <w:rPr>
                <w:rFonts w:ascii="宋体" w:hAnsi="宋体" w:hint="eastAsia"/>
                <w:color w:val="000000"/>
              </w:rPr>
              <w:t>4</w:t>
            </w:r>
            <w:r>
              <w:rPr>
                <w:rFonts w:ascii="宋体" w:hAnsi="宋体"/>
                <w:color w:val="000000"/>
              </w:rPr>
              <w:t>）</w:t>
            </w:r>
            <w:r w:rsidRPr="00543C53">
              <w:rPr>
                <w:rFonts w:hint="eastAsia"/>
                <w:bCs/>
              </w:rPr>
              <w:t>类的组合</w:t>
            </w:r>
          </w:p>
          <w:p w14:paraId="63D57B77" w14:textId="77777777" w:rsidR="00100420" w:rsidRPr="00543C53" w:rsidRDefault="00100420" w:rsidP="00B80568">
            <w:pPr>
              <w:spacing w:line="300" w:lineRule="auto"/>
              <w:rPr>
                <w:bCs/>
              </w:rPr>
            </w:pPr>
            <w:r>
              <w:rPr>
                <w:rFonts w:ascii="宋体" w:hAnsi="宋体"/>
                <w:color w:val="000000"/>
              </w:rPr>
              <w:t>（</w:t>
            </w:r>
            <w:r>
              <w:rPr>
                <w:rFonts w:ascii="宋体" w:hAnsi="宋体" w:hint="eastAsia"/>
                <w:color w:val="000000"/>
              </w:rPr>
              <w:t>5</w:t>
            </w:r>
            <w:r>
              <w:rPr>
                <w:rFonts w:ascii="宋体" w:hAnsi="宋体"/>
                <w:color w:val="000000"/>
              </w:rPr>
              <w:t>）</w:t>
            </w:r>
            <w:r w:rsidRPr="00543C53">
              <w:rPr>
                <w:rFonts w:hint="eastAsia"/>
                <w:bCs/>
              </w:rPr>
              <w:t>UML</w:t>
            </w:r>
            <w:r w:rsidRPr="00543C53">
              <w:rPr>
                <w:rFonts w:hint="eastAsia"/>
                <w:bCs/>
              </w:rPr>
              <w:t>图形标识</w:t>
            </w:r>
          </w:p>
          <w:p w14:paraId="0FEE5DD9" w14:textId="77777777" w:rsidR="00100420" w:rsidRDefault="00100420" w:rsidP="00B80568">
            <w:pPr>
              <w:spacing w:line="300" w:lineRule="auto"/>
              <w:rPr>
                <w:bCs/>
              </w:rPr>
            </w:pPr>
            <w:r>
              <w:rPr>
                <w:rFonts w:ascii="宋体" w:hAnsi="宋体"/>
                <w:color w:val="000000"/>
              </w:rPr>
              <w:t>（</w:t>
            </w:r>
            <w:r>
              <w:rPr>
                <w:rFonts w:ascii="宋体" w:hAnsi="宋体" w:hint="eastAsia"/>
                <w:color w:val="000000"/>
              </w:rPr>
              <w:t>6</w:t>
            </w:r>
            <w:r>
              <w:rPr>
                <w:rFonts w:ascii="宋体" w:hAnsi="宋体"/>
                <w:color w:val="000000"/>
              </w:rPr>
              <w:t>）</w:t>
            </w:r>
            <w:r w:rsidRPr="00543C53">
              <w:rPr>
                <w:rFonts w:hint="eastAsia"/>
                <w:bCs/>
              </w:rPr>
              <w:t>结构体和联合体</w:t>
            </w:r>
          </w:p>
        </w:tc>
        <w:tc>
          <w:tcPr>
            <w:tcW w:w="476" w:type="pct"/>
            <w:vAlign w:val="center"/>
          </w:tcPr>
          <w:p w14:paraId="46930A99" w14:textId="77777777" w:rsidR="00100420" w:rsidRDefault="00100420" w:rsidP="00B80568">
            <w:pPr>
              <w:spacing w:line="300" w:lineRule="auto"/>
              <w:jc w:val="center"/>
              <w:rPr>
                <w:bCs/>
              </w:rPr>
            </w:pPr>
            <w:r>
              <w:rPr>
                <w:rFonts w:hint="eastAsia"/>
                <w:bCs/>
              </w:rPr>
              <w:t>4</w:t>
            </w:r>
          </w:p>
        </w:tc>
        <w:tc>
          <w:tcPr>
            <w:tcW w:w="1428" w:type="pct"/>
            <w:vAlign w:val="center"/>
          </w:tcPr>
          <w:p w14:paraId="120A7556" w14:textId="77777777" w:rsidR="00100420" w:rsidRPr="00543C53" w:rsidRDefault="00100420" w:rsidP="00B80568">
            <w:pPr>
              <w:spacing w:line="300" w:lineRule="auto"/>
              <w:rPr>
                <w:bCs/>
              </w:rPr>
            </w:pPr>
            <w:r w:rsidRPr="00543C53">
              <w:rPr>
                <w:rFonts w:hint="eastAsia"/>
                <w:bCs/>
              </w:rPr>
              <w:t>（</w:t>
            </w:r>
            <w:r w:rsidRPr="00543C53">
              <w:rPr>
                <w:rFonts w:hint="eastAsia"/>
                <w:bCs/>
              </w:rPr>
              <w:t>1</w:t>
            </w:r>
            <w:r w:rsidRPr="00543C53">
              <w:rPr>
                <w:rFonts w:hint="eastAsia"/>
                <w:bCs/>
              </w:rPr>
              <w:t>）理解面向对象程序设计的基本特点；</w:t>
            </w:r>
          </w:p>
          <w:p w14:paraId="36443158" w14:textId="77777777" w:rsidR="00100420" w:rsidRPr="00543C53" w:rsidRDefault="00100420" w:rsidP="00B80568">
            <w:pPr>
              <w:spacing w:line="300" w:lineRule="auto"/>
              <w:rPr>
                <w:bCs/>
              </w:rPr>
            </w:pPr>
            <w:r w:rsidRPr="00543C53">
              <w:rPr>
                <w:rFonts w:hint="eastAsia"/>
                <w:bCs/>
              </w:rPr>
              <w:t>（</w:t>
            </w:r>
            <w:r w:rsidRPr="00543C53">
              <w:rPr>
                <w:rFonts w:hint="eastAsia"/>
                <w:bCs/>
              </w:rPr>
              <w:t>2</w:t>
            </w:r>
            <w:r w:rsidRPr="00543C53">
              <w:rPr>
                <w:rFonts w:hint="eastAsia"/>
                <w:bCs/>
              </w:rPr>
              <w:t>）掌握类</w:t>
            </w:r>
            <w:r>
              <w:rPr>
                <w:rFonts w:hint="eastAsia"/>
                <w:bCs/>
              </w:rPr>
              <w:t>的封装及使用</w:t>
            </w:r>
            <w:r w:rsidRPr="00543C53">
              <w:rPr>
                <w:rFonts w:hint="eastAsia"/>
                <w:bCs/>
              </w:rPr>
              <w:t>；</w:t>
            </w:r>
          </w:p>
          <w:p w14:paraId="7125D349" w14:textId="77777777" w:rsidR="00100420" w:rsidRPr="00543C53" w:rsidRDefault="00100420" w:rsidP="00B80568">
            <w:pPr>
              <w:spacing w:line="300" w:lineRule="auto"/>
              <w:rPr>
                <w:bCs/>
              </w:rPr>
            </w:pPr>
            <w:r w:rsidRPr="00543C53">
              <w:rPr>
                <w:rFonts w:hint="eastAsia"/>
                <w:bCs/>
              </w:rPr>
              <w:t>（</w:t>
            </w:r>
            <w:r w:rsidRPr="00543C53">
              <w:rPr>
                <w:rFonts w:hint="eastAsia"/>
                <w:bCs/>
              </w:rPr>
              <w:t>3</w:t>
            </w:r>
            <w:r w:rsidRPr="00543C53">
              <w:rPr>
                <w:rFonts w:hint="eastAsia"/>
                <w:bCs/>
              </w:rPr>
              <w:t>）掌握构造函数（包括拷贝构造函数）的概念和特点；</w:t>
            </w:r>
          </w:p>
          <w:p w14:paraId="53277AF3" w14:textId="77777777" w:rsidR="00100420" w:rsidRDefault="00100420" w:rsidP="00B80568">
            <w:pPr>
              <w:spacing w:line="300" w:lineRule="auto"/>
              <w:rPr>
                <w:bCs/>
              </w:rPr>
            </w:pPr>
            <w:r w:rsidRPr="00543C53">
              <w:rPr>
                <w:rFonts w:hint="eastAsia"/>
                <w:bCs/>
              </w:rPr>
              <w:t>（</w:t>
            </w:r>
            <w:r w:rsidRPr="00543C53">
              <w:rPr>
                <w:rFonts w:hint="eastAsia"/>
                <w:bCs/>
              </w:rPr>
              <w:t>4</w:t>
            </w:r>
            <w:r w:rsidRPr="00543C53">
              <w:rPr>
                <w:rFonts w:hint="eastAsia"/>
                <w:bCs/>
              </w:rPr>
              <w:t>）</w:t>
            </w:r>
            <w:proofErr w:type="gramStart"/>
            <w:r w:rsidRPr="00543C53">
              <w:rPr>
                <w:rFonts w:hint="eastAsia"/>
                <w:bCs/>
              </w:rPr>
              <w:t>掌握析构函数</w:t>
            </w:r>
            <w:proofErr w:type="gramEnd"/>
            <w:r w:rsidRPr="00543C53">
              <w:rPr>
                <w:rFonts w:hint="eastAsia"/>
                <w:bCs/>
              </w:rPr>
              <w:t>的概念和特点</w:t>
            </w:r>
            <w:r>
              <w:rPr>
                <w:rFonts w:hint="eastAsia"/>
                <w:bCs/>
              </w:rPr>
              <w:t>；</w:t>
            </w:r>
          </w:p>
          <w:p w14:paraId="2CA4979E" w14:textId="77777777" w:rsidR="00100420" w:rsidRPr="00543C53" w:rsidRDefault="00100420" w:rsidP="00B80568">
            <w:pPr>
              <w:spacing w:line="300" w:lineRule="auto"/>
              <w:rPr>
                <w:bCs/>
              </w:rPr>
            </w:pPr>
            <w:r w:rsidRPr="00543C53">
              <w:rPr>
                <w:rFonts w:hint="eastAsia"/>
                <w:bCs/>
              </w:rPr>
              <w:t>（</w:t>
            </w:r>
            <w:r>
              <w:rPr>
                <w:rFonts w:hint="eastAsia"/>
                <w:bCs/>
              </w:rPr>
              <w:t>5</w:t>
            </w:r>
            <w:r w:rsidRPr="00543C53">
              <w:rPr>
                <w:rFonts w:hint="eastAsia"/>
                <w:bCs/>
              </w:rPr>
              <w:t>）掌握组合类的定义方法；</w:t>
            </w:r>
          </w:p>
          <w:p w14:paraId="41594BFC" w14:textId="77777777" w:rsidR="00100420" w:rsidRPr="00543C53" w:rsidRDefault="00100420" w:rsidP="00B80568">
            <w:pPr>
              <w:spacing w:line="300" w:lineRule="auto"/>
              <w:rPr>
                <w:bCs/>
              </w:rPr>
            </w:pPr>
            <w:r w:rsidRPr="00543C53">
              <w:rPr>
                <w:rFonts w:hint="eastAsia"/>
                <w:bCs/>
              </w:rPr>
              <w:t>（</w:t>
            </w:r>
            <w:r>
              <w:rPr>
                <w:rFonts w:hint="eastAsia"/>
                <w:bCs/>
              </w:rPr>
              <w:t>6</w:t>
            </w:r>
            <w:r w:rsidRPr="00543C53">
              <w:rPr>
                <w:rFonts w:hint="eastAsia"/>
                <w:bCs/>
              </w:rPr>
              <w:t>）理解组合类的构造函数；</w:t>
            </w:r>
          </w:p>
          <w:p w14:paraId="19C4D63F" w14:textId="77777777" w:rsidR="00100420" w:rsidRPr="00543C53" w:rsidRDefault="00100420" w:rsidP="00B80568">
            <w:pPr>
              <w:spacing w:line="300" w:lineRule="auto"/>
              <w:rPr>
                <w:bCs/>
              </w:rPr>
            </w:pPr>
            <w:r w:rsidRPr="00543C53">
              <w:rPr>
                <w:rFonts w:hint="eastAsia"/>
                <w:bCs/>
              </w:rPr>
              <w:t>（</w:t>
            </w:r>
            <w:r>
              <w:rPr>
                <w:rFonts w:hint="eastAsia"/>
                <w:bCs/>
              </w:rPr>
              <w:t>7</w:t>
            </w:r>
            <w:r w:rsidRPr="00543C53">
              <w:rPr>
                <w:rFonts w:hint="eastAsia"/>
                <w:bCs/>
              </w:rPr>
              <w:t>）熟悉</w:t>
            </w:r>
            <w:r w:rsidRPr="00543C53">
              <w:rPr>
                <w:rFonts w:hint="eastAsia"/>
                <w:bCs/>
              </w:rPr>
              <w:t>UML</w:t>
            </w:r>
            <w:r w:rsidRPr="00543C53">
              <w:rPr>
                <w:rFonts w:hint="eastAsia"/>
                <w:bCs/>
              </w:rPr>
              <w:t>图形标识；</w:t>
            </w:r>
          </w:p>
          <w:p w14:paraId="2F5BDE3E" w14:textId="77777777" w:rsidR="00100420" w:rsidRPr="00543C53" w:rsidRDefault="00100420" w:rsidP="00B80568">
            <w:pPr>
              <w:spacing w:line="300" w:lineRule="auto"/>
              <w:rPr>
                <w:bCs/>
              </w:rPr>
            </w:pPr>
            <w:r w:rsidRPr="00543C53">
              <w:rPr>
                <w:rFonts w:hint="eastAsia"/>
                <w:bCs/>
              </w:rPr>
              <w:t>（</w:t>
            </w:r>
            <w:r>
              <w:rPr>
                <w:rFonts w:hint="eastAsia"/>
                <w:bCs/>
              </w:rPr>
              <w:t>8</w:t>
            </w:r>
            <w:r w:rsidRPr="00543C53">
              <w:rPr>
                <w:rFonts w:hint="eastAsia"/>
                <w:bCs/>
              </w:rPr>
              <w:t>）熟悉结构体和联合体。</w:t>
            </w:r>
          </w:p>
        </w:tc>
        <w:tc>
          <w:tcPr>
            <w:tcW w:w="764" w:type="pct"/>
            <w:vAlign w:val="center"/>
          </w:tcPr>
          <w:p w14:paraId="7269C291" w14:textId="77777777" w:rsidR="00100420" w:rsidRDefault="00100420" w:rsidP="00B80568">
            <w:pPr>
              <w:spacing w:line="300" w:lineRule="auto"/>
              <w:jc w:val="center"/>
              <w:rPr>
                <w:rFonts w:ascii="宋体" w:hAnsi="宋体"/>
                <w:bCs/>
              </w:rPr>
            </w:pPr>
            <w:r w:rsidRPr="00114CC1">
              <w:rPr>
                <w:rFonts w:ascii="宋体" w:hAnsi="宋体" w:hint="eastAsia"/>
                <w:bCs/>
              </w:rPr>
              <w:t>讲授</w:t>
            </w:r>
          </w:p>
          <w:p w14:paraId="5E5A30E8" w14:textId="77777777" w:rsidR="00100420" w:rsidRDefault="00100420" w:rsidP="00B80568">
            <w:pPr>
              <w:spacing w:line="300" w:lineRule="auto"/>
              <w:jc w:val="center"/>
              <w:rPr>
                <w:rFonts w:ascii="宋体" w:hAnsi="宋体"/>
                <w:bCs/>
              </w:rPr>
            </w:pPr>
            <w:r>
              <w:rPr>
                <w:rFonts w:ascii="宋体" w:hAnsi="宋体" w:hint="eastAsia"/>
                <w:bCs/>
              </w:rPr>
              <w:t>案例</w:t>
            </w:r>
          </w:p>
          <w:p w14:paraId="4513146A" w14:textId="77777777" w:rsidR="00100420" w:rsidRDefault="00100420" w:rsidP="00B80568">
            <w:pPr>
              <w:spacing w:line="300" w:lineRule="auto"/>
              <w:jc w:val="center"/>
              <w:rPr>
                <w:rFonts w:ascii="宋体" w:hAnsi="宋体"/>
                <w:bCs/>
              </w:rPr>
            </w:pPr>
            <w:r>
              <w:rPr>
                <w:rFonts w:ascii="宋体" w:hAnsi="宋体" w:hint="eastAsia"/>
                <w:bCs/>
              </w:rPr>
              <w:t>课堂讨论</w:t>
            </w:r>
          </w:p>
          <w:p w14:paraId="08030213" w14:textId="77777777" w:rsidR="00100420" w:rsidRPr="00FB5181" w:rsidRDefault="00100420" w:rsidP="00B80568">
            <w:pPr>
              <w:spacing w:line="300" w:lineRule="auto"/>
              <w:jc w:val="center"/>
              <w:rPr>
                <w:bCs/>
              </w:rPr>
            </w:pPr>
            <w:r>
              <w:rPr>
                <w:rFonts w:ascii="宋体" w:hAnsi="宋体" w:hint="eastAsia"/>
                <w:bCs/>
              </w:rPr>
              <w:t>实验</w:t>
            </w:r>
          </w:p>
        </w:tc>
        <w:tc>
          <w:tcPr>
            <w:tcW w:w="640" w:type="pct"/>
            <w:vAlign w:val="center"/>
          </w:tcPr>
          <w:p w14:paraId="76734507" w14:textId="77777777" w:rsidR="00100420" w:rsidRDefault="00100420" w:rsidP="00B80568">
            <w:pPr>
              <w:spacing w:line="300" w:lineRule="auto"/>
              <w:jc w:val="center"/>
              <w:rPr>
                <w:bCs/>
              </w:rPr>
            </w:pPr>
            <w:r>
              <w:rPr>
                <w:rFonts w:hint="eastAsia"/>
                <w:bCs/>
              </w:rPr>
              <w:t>目标</w:t>
            </w:r>
            <w:r>
              <w:rPr>
                <w:bCs/>
              </w:rPr>
              <w:t>1.1</w:t>
            </w:r>
          </w:p>
          <w:p w14:paraId="3F2C0B3D" w14:textId="77777777" w:rsidR="00100420" w:rsidRDefault="00100420" w:rsidP="00B80568">
            <w:pPr>
              <w:spacing w:line="300" w:lineRule="auto"/>
              <w:jc w:val="center"/>
            </w:pPr>
            <w:r>
              <w:rPr>
                <w:rFonts w:hint="eastAsia"/>
              </w:rPr>
              <w:t>目标</w:t>
            </w:r>
            <w:r>
              <w:rPr>
                <w:rFonts w:hint="eastAsia"/>
              </w:rPr>
              <w:t>2.2</w:t>
            </w:r>
          </w:p>
          <w:p w14:paraId="17B7FA01" w14:textId="77777777" w:rsidR="00100420" w:rsidRDefault="00100420" w:rsidP="00B80568">
            <w:pPr>
              <w:spacing w:line="300" w:lineRule="auto"/>
              <w:jc w:val="center"/>
              <w:rPr>
                <w:bCs/>
              </w:rPr>
            </w:pPr>
            <w:r>
              <w:rPr>
                <w:rFonts w:hint="eastAsia"/>
              </w:rPr>
              <w:t>目标</w:t>
            </w:r>
            <w:r>
              <w:rPr>
                <w:rFonts w:hint="eastAsia"/>
              </w:rPr>
              <w:t>2.3</w:t>
            </w:r>
          </w:p>
        </w:tc>
      </w:tr>
      <w:tr w:rsidR="00100420" w14:paraId="3F9227C0" w14:textId="77777777" w:rsidTr="00B80568">
        <w:trPr>
          <w:trHeight w:val="427"/>
          <w:jc w:val="center"/>
        </w:trPr>
        <w:tc>
          <w:tcPr>
            <w:tcW w:w="598" w:type="pct"/>
            <w:vAlign w:val="center"/>
          </w:tcPr>
          <w:p w14:paraId="5312A63F" w14:textId="77777777" w:rsidR="00100420" w:rsidRDefault="00100420" w:rsidP="00B80568">
            <w:pPr>
              <w:spacing w:line="300" w:lineRule="auto"/>
              <w:rPr>
                <w:bCs/>
              </w:rPr>
            </w:pPr>
            <w:r w:rsidRPr="00C22CCD">
              <w:rPr>
                <w:rFonts w:hint="eastAsia"/>
                <w:bCs/>
              </w:rPr>
              <w:t>第</w:t>
            </w:r>
            <w:r w:rsidRPr="00C22CCD">
              <w:rPr>
                <w:rFonts w:hint="eastAsia"/>
                <w:bCs/>
              </w:rPr>
              <w:t>5</w:t>
            </w:r>
            <w:r w:rsidRPr="00C22CCD">
              <w:rPr>
                <w:rFonts w:hint="eastAsia"/>
                <w:bCs/>
              </w:rPr>
              <w:t>章</w:t>
            </w:r>
            <w:r w:rsidRPr="00C22CCD">
              <w:rPr>
                <w:rFonts w:hint="eastAsia"/>
                <w:bCs/>
              </w:rPr>
              <w:t xml:space="preserve"> </w:t>
            </w:r>
            <w:r w:rsidRPr="00C22CCD">
              <w:rPr>
                <w:rFonts w:hint="eastAsia"/>
                <w:bCs/>
              </w:rPr>
              <w:t>数据的共享与保护</w:t>
            </w:r>
          </w:p>
        </w:tc>
        <w:tc>
          <w:tcPr>
            <w:tcW w:w="1094" w:type="pct"/>
            <w:vAlign w:val="center"/>
          </w:tcPr>
          <w:p w14:paraId="0D80A47E" w14:textId="77777777" w:rsidR="00100420" w:rsidRPr="00C22CCD" w:rsidRDefault="00100420" w:rsidP="00B80568">
            <w:pPr>
              <w:spacing w:line="300" w:lineRule="auto"/>
              <w:rPr>
                <w:rFonts w:ascii="宋体" w:hAnsi="宋体"/>
                <w:color w:val="000000"/>
              </w:rPr>
            </w:pPr>
            <w:r>
              <w:rPr>
                <w:rFonts w:ascii="宋体" w:hAnsi="宋体"/>
                <w:color w:val="000000"/>
              </w:rPr>
              <w:t>（1）</w:t>
            </w:r>
            <w:r w:rsidRPr="00C22CCD">
              <w:rPr>
                <w:rFonts w:ascii="宋体" w:hAnsi="宋体" w:hint="eastAsia"/>
                <w:color w:val="000000"/>
              </w:rPr>
              <w:t>标识符的作用域</w:t>
            </w:r>
            <w:r>
              <w:rPr>
                <w:rFonts w:ascii="宋体" w:hAnsi="宋体" w:hint="eastAsia"/>
                <w:color w:val="000000"/>
              </w:rPr>
              <w:t>、生存期、</w:t>
            </w:r>
            <w:r w:rsidRPr="00C22CCD">
              <w:rPr>
                <w:rFonts w:ascii="宋体" w:hAnsi="宋体" w:hint="eastAsia"/>
                <w:color w:val="000000"/>
              </w:rPr>
              <w:t>可见性</w:t>
            </w:r>
          </w:p>
          <w:p w14:paraId="1B3334F1" w14:textId="77777777" w:rsidR="00100420"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2</w:t>
            </w:r>
            <w:r>
              <w:rPr>
                <w:rFonts w:ascii="宋体" w:hAnsi="宋体"/>
                <w:color w:val="000000"/>
              </w:rPr>
              <w:t>）</w:t>
            </w:r>
            <w:r w:rsidRPr="00C22CCD">
              <w:rPr>
                <w:rFonts w:ascii="宋体" w:hAnsi="宋体" w:hint="eastAsia"/>
                <w:color w:val="000000"/>
              </w:rPr>
              <w:t>类的静态成员</w:t>
            </w:r>
          </w:p>
          <w:p w14:paraId="1682B9C0"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3</w:t>
            </w:r>
            <w:r>
              <w:rPr>
                <w:rFonts w:ascii="宋体" w:hAnsi="宋体"/>
                <w:color w:val="000000"/>
              </w:rPr>
              <w:t>）</w:t>
            </w:r>
            <w:r w:rsidRPr="00C22CCD">
              <w:rPr>
                <w:rFonts w:ascii="宋体" w:hAnsi="宋体" w:hint="eastAsia"/>
                <w:color w:val="000000"/>
              </w:rPr>
              <w:t>类的友元</w:t>
            </w:r>
          </w:p>
          <w:p w14:paraId="301CB712"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4</w:t>
            </w:r>
            <w:r>
              <w:rPr>
                <w:rFonts w:ascii="宋体" w:hAnsi="宋体"/>
                <w:color w:val="000000"/>
              </w:rPr>
              <w:t>）</w:t>
            </w:r>
            <w:r w:rsidRPr="00C22CCD">
              <w:rPr>
                <w:rFonts w:ascii="宋体" w:hAnsi="宋体" w:hint="eastAsia"/>
                <w:color w:val="000000"/>
              </w:rPr>
              <w:t>共享数据的保护</w:t>
            </w:r>
          </w:p>
          <w:p w14:paraId="58A7E97B" w14:textId="77777777" w:rsidR="00100420" w:rsidRDefault="00100420" w:rsidP="00B80568">
            <w:pPr>
              <w:spacing w:line="300" w:lineRule="auto"/>
              <w:rPr>
                <w:rFonts w:ascii="宋体" w:hAnsi="宋体"/>
                <w:color w:val="000000"/>
              </w:rPr>
            </w:pPr>
            <w:r>
              <w:rPr>
                <w:rFonts w:ascii="宋体" w:hAnsi="宋体"/>
                <w:color w:val="000000"/>
              </w:rPr>
              <w:lastRenderedPageBreak/>
              <w:t>（</w:t>
            </w:r>
            <w:r>
              <w:rPr>
                <w:rFonts w:ascii="宋体" w:hAnsi="宋体" w:hint="eastAsia"/>
                <w:color w:val="000000"/>
              </w:rPr>
              <w:t>5</w:t>
            </w:r>
            <w:r>
              <w:rPr>
                <w:rFonts w:ascii="宋体" w:hAnsi="宋体"/>
                <w:color w:val="000000"/>
              </w:rPr>
              <w:t>）</w:t>
            </w:r>
            <w:r w:rsidRPr="00C22CCD">
              <w:rPr>
                <w:rFonts w:ascii="宋体" w:hAnsi="宋体" w:hint="eastAsia"/>
                <w:color w:val="000000"/>
              </w:rPr>
              <w:t>多文件结构和编译预处理命令</w:t>
            </w:r>
          </w:p>
        </w:tc>
        <w:tc>
          <w:tcPr>
            <w:tcW w:w="476" w:type="pct"/>
            <w:vAlign w:val="center"/>
          </w:tcPr>
          <w:p w14:paraId="3CB4F983" w14:textId="77777777" w:rsidR="00100420" w:rsidRDefault="00100420" w:rsidP="00B80568">
            <w:pPr>
              <w:spacing w:line="300" w:lineRule="auto"/>
              <w:jc w:val="center"/>
              <w:rPr>
                <w:bCs/>
              </w:rPr>
            </w:pPr>
            <w:r>
              <w:rPr>
                <w:rFonts w:hint="eastAsia"/>
                <w:bCs/>
              </w:rPr>
              <w:lastRenderedPageBreak/>
              <w:t>4</w:t>
            </w:r>
          </w:p>
        </w:tc>
        <w:tc>
          <w:tcPr>
            <w:tcW w:w="1428" w:type="pct"/>
            <w:vAlign w:val="center"/>
          </w:tcPr>
          <w:p w14:paraId="05D4EAAA" w14:textId="77777777" w:rsidR="00100420" w:rsidRPr="00C22CCD" w:rsidRDefault="00100420" w:rsidP="00B80568">
            <w:pPr>
              <w:spacing w:line="300" w:lineRule="auto"/>
              <w:rPr>
                <w:bCs/>
              </w:rPr>
            </w:pPr>
            <w:r w:rsidRPr="00C22CCD">
              <w:rPr>
                <w:rFonts w:hint="eastAsia"/>
                <w:bCs/>
              </w:rPr>
              <w:t>（</w:t>
            </w:r>
            <w:r w:rsidRPr="00C22CCD">
              <w:rPr>
                <w:rFonts w:hint="eastAsia"/>
                <w:bCs/>
              </w:rPr>
              <w:t>1</w:t>
            </w:r>
            <w:r w:rsidRPr="00C22CCD">
              <w:rPr>
                <w:rFonts w:hint="eastAsia"/>
                <w:bCs/>
              </w:rPr>
              <w:t>）理解标识符的作用域</w:t>
            </w:r>
            <w:r>
              <w:rPr>
                <w:rFonts w:hint="eastAsia"/>
                <w:bCs/>
              </w:rPr>
              <w:t>、</w:t>
            </w:r>
            <w:r w:rsidRPr="00C22CCD">
              <w:rPr>
                <w:rFonts w:hint="eastAsia"/>
                <w:bCs/>
              </w:rPr>
              <w:t>生存期</w:t>
            </w:r>
            <w:r>
              <w:rPr>
                <w:rFonts w:hint="eastAsia"/>
                <w:bCs/>
              </w:rPr>
              <w:t>、</w:t>
            </w:r>
            <w:r w:rsidRPr="00C22CCD">
              <w:rPr>
                <w:rFonts w:hint="eastAsia"/>
                <w:bCs/>
              </w:rPr>
              <w:t>可见性；</w:t>
            </w:r>
          </w:p>
          <w:p w14:paraId="543B2797" w14:textId="77777777" w:rsidR="00100420" w:rsidRDefault="00100420" w:rsidP="00B80568">
            <w:pPr>
              <w:spacing w:line="300" w:lineRule="auto"/>
              <w:rPr>
                <w:bCs/>
              </w:rPr>
            </w:pPr>
            <w:r w:rsidRPr="00C22CCD">
              <w:rPr>
                <w:rFonts w:hint="eastAsia"/>
                <w:bCs/>
              </w:rPr>
              <w:t>（</w:t>
            </w:r>
            <w:r w:rsidRPr="00C22CCD">
              <w:rPr>
                <w:rFonts w:hint="eastAsia"/>
                <w:bCs/>
              </w:rPr>
              <w:t>2</w:t>
            </w:r>
            <w:r w:rsidRPr="00C22CCD">
              <w:rPr>
                <w:rFonts w:hint="eastAsia"/>
                <w:bCs/>
              </w:rPr>
              <w:t>）掌握类的静态成员的使用</w:t>
            </w:r>
            <w:r>
              <w:rPr>
                <w:rFonts w:hint="eastAsia"/>
                <w:bCs/>
              </w:rPr>
              <w:t>；</w:t>
            </w:r>
          </w:p>
          <w:p w14:paraId="7C6AAFA8" w14:textId="77777777" w:rsidR="00100420" w:rsidRPr="00C22CCD" w:rsidRDefault="00100420" w:rsidP="00B80568">
            <w:pPr>
              <w:spacing w:line="300" w:lineRule="auto"/>
              <w:rPr>
                <w:bCs/>
              </w:rPr>
            </w:pPr>
            <w:r w:rsidRPr="00C22CCD">
              <w:rPr>
                <w:rFonts w:hint="eastAsia"/>
                <w:bCs/>
              </w:rPr>
              <w:t>（</w:t>
            </w:r>
            <w:r>
              <w:rPr>
                <w:rFonts w:hint="eastAsia"/>
                <w:bCs/>
              </w:rPr>
              <w:t>3</w:t>
            </w:r>
            <w:r w:rsidRPr="00C22CCD">
              <w:rPr>
                <w:rFonts w:hint="eastAsia"/>
                <w:bCs/>
              </w:rPr>
              <w:t>）掌握友元函数、友元类的作用及其定义方法；</w:t>
            </w:r>
          </w:p>
          <w:p w14:paraId="23E1BE23" w14:textId="77777777" w:rsidR="00100420" w:rsidRPr="00C22CCD" w:rsidRDefault="00100420" w:rsidP="00B80568">
            <w:pPr>
              <w:spacing w:line="300" w:lineRule="auto"/>
              <w:rPr>
                <w:bCs/>
              </w:rPr>
            </w:pPr>
            <w:r w:rsidRPr="00C22CCD">
              <w:rPr>
                <w:rFonts w:hint="eastAsia"/>
                <w:bCs/>
              </w:rPr>
              <w:t>（</w:t>
            </w:r>
            <w:r>
              <w:rPr>
                <w:rFonts w:hint="eastAsia"/>
                <w:bCs/>
              </w:rPr>
              <w:t>4</w:t>
            </w:r>
            <w:r w:rsidRPr="00C22CCD">
              <w:rPr>
                <w:rFonts w:hint="eastAsia"/>
                <w:bCs/>
              </w:rPr>
              <w:t>）理解掌握</w:t>
            </w:r>
            <w:r w:rsidRPr="00C22CCD">
              <w:rPr>
                <w:rFonts w:hint="eastAsia"/>
                <w:bCs/>
              </w:rPr>
              <w:t>const</w:t>
            </w:r>
            <w:r w:rsidRPr="00C22CCD">
              <w:rPr>
                <w:rFonts w:hint="eastAsia"/>
                <w:bCs/>
              </w:rPr>
              <w:t>关</w:t>
            </w:r>
            <w:r w:rsidRPr="00C22CCD">
              <w:rPr>
                <w:rFonts w:hint="eastAsia"/>
                <w:bCs/>
              </w:rPr>
              <w:lastRenderedPageBreak/>
              <w:t>键字；</w:t>
            </w:r>
          </w:p>
          <w:p w14:paraId="2648132B" w14:textId="77777777" w:rsidR="00100420" w:rsidRPr="00C22CCD" w:rsidRDefault="00100420" w:rsidP="00B80568">
            <w:pPr>
              <w:spacing w:line="300" w:lineRule="auto"/>
              <w:rPr>
                <w:bCs/>
              </w:rPr>
            </w:pPr>
            <w:r w:rsidRPr="00C22CCD">
              <w:rPr>
                <w:rFonts w:hint="eastAsia"/>
                <w:bCs/>
              </w:rPr>
              <w:t>（</w:t>
            </w:r>
            <w:r>
              <w:rPr>
                <w:rFonts w:hint="eastAsia"/>
                <w:bCs/>
              </w:rPr>
              <w:t>5</w:t>
            </w:r>
            <w:r w:rsidRPr="00C22CCD">
              <w:rPr>
                <w:rFonts w:hint="eastAsia"/>
                <w:bCs/>
              </w:rPr>
              <w:t>）熟悉多文件结构；</w:t>
            </w:r>
          </w:p>
          <w:p w14:paraId="361412EB" w14:textId="77777777" w:rsidR="00100420" w:rsidRDefault="00100420" w:rsidP="00B80568">
            <w:pPr>
              <w:spacing w:line="300" w:lineRule="auto"/>
              <w:rPr>
                <w:bCs/>
              </w:rPr>
            </w:pPr>
            <w:r w:rsidRPr="00C22CCD">
              <w:rPr>
                <w:rFonts w:hint="eastAsia"/>
                <w:bCs/>
              </w:rPr>
              <w:t>（</w:t>
            </w:r>
            <w:r>
              <w:rPr>
                <w:rFonts w:hint="eastAsia"/>
                <w:bCs/>
              </w:rPr>
              <w:t>6</w:t>
            </w:r>
            <w:r w:rsidRPr="00C22CCD">
              <w:rPr>
                <w:rFonts w:hint="eastAsia"/>
                <w:bCs/>
              </w:rPr>
              <w:t>）熟悉常用的编译预处理命令。</w:t>
            </w:r>
          </w:p>
        </w:tc>
        <w:tc>
          <w:tcPr>
            <w:tcW w:w="764" w:type="pct"/>
            <w:vAlign w:val="center"/>
          </w:tcPr>
          <w:p w14:paraId="3B2680FC" w14:textId="77777777" w:rsidR="00100420" w:rsidRDefault="00100420" w:rsidP="00B80568">
            <w:pPr>
              <w:spacing w:line="300" w:lineRule="auto"/>
              <w:jc w:val="center"/>
              <w:rPr>
                <w:rFonts w:ascii="宋体" w:hAnsi="宋体"/>
                <w:bCs/>
              </w:rPr>
            </w:pPr>
            <w:r w:rsidRPr="00114CC1">
              <w:rPr>
                <w:rFonts w:ascii="宋体" w:hAnsi="宋体" w:hint="eastAsia"/>
                <w:bCs/>
              </w:rPr>
              <w:lastRenderedPageBreak/>
              <w:t>讲授</w:t>
            </w:r>
          </w:p>
          <w:p w14:paraId="4F2F258D" w14:textId="77777777" w:rsidR="00100420" w:rsidRDefault="00100420" w:rsidP="00B80568">
            <w:pPr>
              <w:spacing w:line="300" w:lineRule="auto"/>
              <w:jc w:val="center"/>
              <w:rPr>
                <w:rFonts w:ascii="宋体" w:hAnsi="宋体"/>
                <w:bCs/>
              </w:rPr>
            </w:pPr>
            <w:r>
              <w:rPr>
                <w:rFonts w:ascii="宋体" w:hAnsi="宋体" w:hint="eastAsia"/>
                <w:bCs/>
              </w:rPr>
              <w:t>案例</w:t>
            </w:r>
          </w:p>
          <w:p w14:paraId="5EC0828A" w14:textId="77777777" w:rsidR="00100420" w:rsidRDefault="00100420" w:rsidP="00B80568">
            <w:pPr>
              <w:spacing w:line="300" w:lineRule="auto"/>
              <w:jc w:val="center"/>
              <w:rPr>
                <w:rFonts w:ascii="宋体" w:hAnsi="宋体"/>
                <w:bCs/>
              </w:rPr>
            </w:pPr>
            <w:r>
              <w:rPr>
                <w:rFonts w:ascii="宋体" w:hAnsi="宋体" w:hint="eastAsia"/>
                <w:bCs/>
              </w:rPr>
              <w:t>课堂讨论</w:t>
            </w:r>
          </w:p>
          <w:p w14:paraId="1A5CCCB0" w14:textId="77777777" w:rsidR="00100420" w:rsidRPr="00FB5181" w:rsidRDefault="00100420" w:rsidP="00B80568">
            <w:pPr>
              <w:spacing w:line="300" w:lineRule="auto"/>
              <w:jc w:val="center"/>
              <w:rPr>
                <w:bCs/>
              </w:rPr>
            </w:pPr>
            <w:r>
              <w:rPr>
                <w:rFonts w:ascii="宋体" w:hAnsi="宋体" w:hint="eastAsia"/>
                <w:bCs/>
              </w:rPr>
              <w:t>实验</w:t>
            </w:r>
          </w:p>
        </w:tc>
        <w:tc>
          <w:tcPr>
            <w:tcW w:w="640" w:type="pct"/>
            <w:vAlign w:val="center"/>
          </w:tcPr>
          <w:p w14:paraId="75254CA2" w14:textId="77777777" w:rsidR="00100420" w:rsidRDefault="00100420" w:rsidP="00B80568">
            <w:pPr>
              <w:spacing w:line="300" w:lineRule="auto"/>
              <w:jc w:val="center"/>
              <w:rPr>
                <w:bCs/>
              </w:rPr>
            </w:pPr>
            <w:r>
              <w:rPr>
                <w:rFonts w:hint="eastAsia"/>
                <w:bCs/>
              </w:rPr>
              <w:t>目标</w:t>
            </w:r>
            <w:r>
              <w:rPr>
                <w:bCs/>
              </w:rPr>
              <w:t>1.1</w:t>
            </w:r>
          </w:p>
          <w:p w14:paraId="32F9D4BE" w14:textId="77777777" w:rsidR="00100420" w:rsidRDefault="00100420" w:rsidP="00B80568">
            <w:pPr>
              <w:spacing w:line="300" w:lineRule="auto"/>
              <w:jc w:val="center"/>
            </w:pPr>
            <w:r>
              <w:rPr>
                <w:rFonts w:hint="eastAsia"/>
              </w:rPr>
              <w:t>目标</w:t>
            </w:r>
            <w:r>
              <w:rPr>
                <w:rFonts w:hint="eastAsia"/>
              </w:rPr>
              <w:t>2.2</w:t>
            </w:r>
          </w:p>
          <w:p w14:paraId="35635A76" w14:textId="77777777" w:rsidR="00100420" w:rsidRDefault="00100420" w:rsidP="00B80568">
            <w:pPr>
              <w:spacing w:line="300" w:lineRule="auto"/>
              <w:jc w:val="center"/>
              <w:rPr>
                <w:bCs/>
              </w:rPr>
            </w:pPr>
            <w:r>
              <w:rPr>
                <w:rFonts w:hint="eastAsia"/>
              </w:rPr>
              <w:t>目标</w:t>
            </w:r>
            <w:r>
              <w:rPr>
                <w:rFonts w:hint="eastAsia"/>
              </w:rPr>
              <w:t>2.3</w:t>
            </w:r>
          </w:p>
        </w:tc>
      </w:tr>
      <w:tr w:rsidR="00100420" w14:paraId="70239340" w14:textId="77777777" w:rsidTr="00B80568">
        <w:trPr>
          <w:trHeight w:val="427"/>
          <w:jc w:val="center"/>
        </w:trPr>
        <w:tc>
          <w:tcPr>
            <w:tcW w:w="598" w:type="pct"/>
            <w:vAlign w:val="center"/>
          </w:tcPr>
          <w:p w14:paraId="650BC425" w14:textId="77777777" w:rsidR="00100420" w:rsidRDefault="00100420" w:rsidP="00B80568">
            <w:pPr>
              <w:spacing w:line="300" w:lineRule="auto"/>
              <w:rPr>
                <w:bCs/>
              </w:rPr>
            </w:pPr>
            <w:r w:rsidRPr="00C22CCD">
              <w:rPr>
                <w:rFonts w:hint="eastAsia"/>
                <w:bCs/>
              </w:rPr>
              <w:t>第</w:t>
            </w:r>
            <w:r w:rsidRPr="00C22CCD">
              <w:rPr>
                <w:rFonts w:hint="eastAsia"/>
                <w:bCs/>
              </w:rPr>
              <w:t>6</w:t>
            </w:r>
            <w:r w:rsidRPr="00C22CCD">
              <w:rPr>
                <w:rFonts w:hint="eastAsia"/>
                <w:bCs/>
              </w:rPr>
              <w:t>章</w:t>
            </w:r>
            <w:r w:rsidRPr="00C22CCD">
              <w:rPr>
                <w:rFonts w:hint="eastAsia"/>
                <w:bCs/>
              </w:rPr>
              <w:t xml:space="preserve"> </w:t>
            </w:r>
            <w:r w:rsidRPr="00C22CCD">
              <w:rPr>
                <w:rFonts w:hint="eastAsia"/>
                <w:bCs/>
              </w:rPr>
              <w:t>数组、指针与字符串</w:t>
            </w:r>
          </w:p>
        </w:tc>
        <w:tc>
          <w:tcPr>
            <w:tcW w:w="1094" w:type="pct"/>
            <w:vAlign w:val="center"/>
          </w:tcPr>
          <w:p w14:paraId="0F709FA7" w14:textId="77777777" w:rsidR="00100420" w:rsidRPr="00C22CCD" w:rsidRDefault="00100420" w:rsidP="00B80568">
            <w:pPr>
              <w:spacing w:line="300" w:lineRule="auto"/>
              <w:rPr>
                <w:rFonts w:ascii="宋体" w:hAnsi="宋体"/>
                <w:color w:val="000000"/>
              </w:rPr>
            </w:pPr>
            <w:r>
              <w:rPr>
                <w:rFonts w:ascii="宋体" w:hAnsi="宋体"/>
                <w:color w:val="000000"/>
              </w:rPr>
              <w:t>（1）</w:t>
            </w:r>
            <w:r w:rsidRPr="00C22CCD">
              <w:rPr>
                <w:rFonts w:ascii="宋体" w:hAnsi="宋体" w:hint="eastAsia"/>
                <w:color w:val="000000"/>
              </w:rPr>
              <w:t>数组</w:t>
            </w:r>
          </w:p>
          <w:p w14:paraId="6EA985D5" w14:textId="77777777" w:rsidR="00100420"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2</w:t>
            </w:r>
            <w:r>
              <w:rPr>
                <w:rFonts w:ascii="宋体" w:hAnsi="宋体"/>
                <w:color w:val="000000"/>
              </w:rPr>
              <w:t>）</w:t>
            </w:r>
            <w:r w:rsidRPr="00C22CCD">
              <w:rPr>
                <w:rFonts w:ascii="宋体" w:hAnsi="宋体" w:hint="eastAsia"/>
                <w:color w:val="000000"/>
              </w:rPr>
              <w:t>指针</w:t>
            </w:r>
          </w:p>
          <w:p w14:paraId="7880371C"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3</w:t>
            </w:r>
            <w:r>
              <w:rPr>
                <w:rFonts w:ascii="宋体" w:hAnsi="宋体"/>
                <w:color w:val="000000"/>
              </w:rPr>
              <w:t>）</w:t>
            </w:r>
            <w:r w:rsidRPr="00C22CCD">
              <w:rPr>
                <w:rFonts w:ascii="宋体" w:hAnsi="宋体" w:hint="eastAsia"/>
                <w:color w:val="000000"/>
              </w:rPr>
              <w:t>动态内存分配</w:t>
            </w:r>
          </w:p>
          <w:p w14:paraId="69CF1B64"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4</w:t>
            </w:r>
            <w:r>
              <w:rPr>
                <w:rFonts w:ascii="宋体" w:hAnsi="宋体"/>
                <w:color w:val="000000"/>
              </w:rPr>
              <w:t>）</w:t>
            </w:r>
            <w:r w:rsidRPr="00C22CCD">
              <w:rPr>
                <w:rFonts w:ascii="宋体" w:hAnsi="宋体" w:hint="eastAsia"/>
                <w:color w:val="000000"/>
              </w:rPr>
              <w:t>用vector创建数组对象</w:t>
            </w:r>
          </w:p>
          <w:p w14:paraId="495AACA9"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5</w:t>
            </w:r>
            <w:r>
              <w:rPr>
                <w:rFonts w:ascii="宋体" w:hAnsi="宋体"/>
                <w:color w:val="000000"/>
              </w:rPr>
              <w:t>）</w:t>
            </w:r>
            <w:r w:rsidRPr="00C22CCD">
              <w:rPr>
                <w:rFonts w:ascii="宋体" w:hAnsi="宋体" w:hint="eastAsia"/>
                <w:color w:val="000000"/>
              </w:rPr>
              <w:t>深复制与浅复制</w:t>
            </w:r>
          </w:p>
          <w:p w14:paraId="369EA75C" w14:textId="77777777" w:rsidR="00100420"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6</w:t>
            </w:r>
            <w:r>
              <w:rPr>
                <w:rFonts w:ascii="宋体" w:hAnsi="宋体"/>
                <w:color w:val="000000"/>
              </w:rPr>
              <w:t>）</w:t>
            </w:r>
            <w:r w:rsidRPr="00C22CCD">
              <w:rPr>
                <w:rFonts w:ascii="宋体" w:hAnsi="宋体" w:hint="eastAsia"/>
                <w:color w:val="000000"/>
              </w:rPr>
              <w:t>字符串</w:t>
            </w:r>
          </w:p>
        </w:tc>
        <w:tc>
          <w:tcPr>
            <w:tcW w:w="476" w:type="pct"/>
            <w:vAlign w:val="center"/>
          </w:tcPr>
          <w:p w14:paraId="7F8757B3" w14:textId="77777777" w:rsidR="00100420" w:rsidRDefault="00100420" w:rsidP="00B80568">
            <w:pPr>
              <w:spacing w:line="300" w:lineRule="auto"/>
              <w:jc w:val="center"/>
              <w:rPr>
                <w:bCs/>
              </w:rPr>
            </w:pPr>
            <w:r>
              <w:rPr>
                <w:rFonts w:hint="eastAsia"/>
                <w:bCs/>
              </w:rPr>
              <w:t>4</w:t>
            </w:r>
          </w:p>
        </w:tc>
        <w:tc>
          <w:tcPr>
            <w:tcW w:w="1428" w:type="pct"/>
            <w:vAlign w:val="center"/>
          </w:tcPr>
          <w:p w14:paraId="063C61B8" w14:textId="77777777" w:rsidR="00100420" w:rsidRPr="00C22CCD" w:rsidRDefault="00100420" w:rsidP="00B80568">
            <w:pPr>
              <w:spacing w:line="300" w:lineRule="auto"/>
              <w:rPr>
                <w:bCs/>
              </w:rPr>
            </w:pPr>
            <w:r w:rsidRPr="00C22CCD">
              <w:rPr>
                <w:rFonts w:hint="eastAsia"/>
                <w:bCs/>
              </w:rPr>
              <w:t>（</w:t>
            </w:r>
            <w:r w:rsidRPr="00C22CCD">
              <w:rPr>
                <w:rFonts w:hint="eastAsia"/>
                <w:bCs/>
              </w:rPr>
              <w:t>1</w:t>
            </w:r>
            <w:r w:rsidRPr="00C22CCD">
              <w:rPr>
                <w:rFonts w:hint="eastAsia"/>
                <w:bCs/>
              </w:rPr>
              <w:t>）掌握数组的声明与使用；</w:t>
            </w:r>
          </w:p>
          <w:p w14:paraId="557D94B4" w14:textId="77777777" w:rsidR="00100420" w:rsidRPr="00C22CCD" w:rsidRDefault="00100420" w:rsidP="00B80568">
            <w:pPr>
              <w:spacing w:line="300" w:lineRule="auto"/>
              <w:rPr>
                <w:bCs/>
              </w:rPr>
            </w:pPr>
            <w:r w:rsidRPr="00C22CCD">
              <w:rPr>
                <w:rFonts w:hint="eastAsia"/>
                <w:bCs/>
              </w:rPr>
              <w:t>（</w:t>
            </w:r>
            <w:r w:rsidRPr="00C22CCD">
              <w:rPr>
                <w:rFonts w:hint="eastAsia"/>
                <w:bCs/>
              </w:rPr>
              <w:t>2</w:t>
            </w:r>
            <w:r w:rsidRPr="00C22CCD">
              <w:rPr>
                <w:rFonts w:hint="eastAsia"/>
                <w:bCs/>
              </w:rPr>
              <w:t>）掌握对象数组；</w:t>
            </w:r>
          </w:p>
          <w:p w14:paraId="4DBE9475" w14:textId="77777777" w:rsidR="00100420" w:rsidRPr="00C22CCD" w:rsidRDefault="00100420" w:rsidP="00B80568">
            <w:pPr>
              <w:spacing w:line="300" w:lineRule="auto"/>
              <w:rPr>
                <w:bCs/>
              </w:rPr>
            </w:pPr>
            <w:r w:rsidRPr="00C22CCD">
              <w:rPr>
                <w:rFonts w:hint="eastAsia"/>
                <w:bCs/>
              </w:rPr>
              <w:t>（</w:t>
            </w:r>
            <w:r w:rsidRPr="00C22CCD">
              <w:rPr>
                <w:rFonts w:hint="eastAsia"/>
                <w:bCs/>
              </w:rPr>
              <w:t>3</w:t>
            </w:r>
            <w:r w:rsidRPr="00C22CCD">
              <w:rPr>
                <w:rFonts w:hint="eastAsia"/>
                <w:bCs/>
              </w:rPr>
              <w:t>）理解指针的概念、声明级运算；</w:t>
            </w:r>
          </w:p>
          <w:p w14:paraId="235228E4" w14:textId="77777777" w:rsidR="00100420" w:rsidRPr="00124A5B" w:rsidRDefault="00100420" w:rsidP="00B80568">
            <w:pPr>
              <w:spacing w:line="300" w:lineRule="auto"/>
              <w:rPr>
                <w:bCs/>
              </w:rPr>
            </w:pPr>
            <w:r w:rsidRPr="00C22CCD">
              <w:rPr>
                <w:rFonts w:hint="eastAsia"/>
                <w:bCs/>
              </w:rPr>
              <w:t>（</w:t>
            </w:r>
            <w:r w:rsidRPr="00C22CCD">
              <w:rPr>
                <w:rFonts w:hint="eastAsia"/>
                <w:bCs/>
              </w:rPr>
              <w:t>4</w:t>
            </w:r>
            <w:r w:rsidRPr="00C22CCD">
              <w:rPr>
                <w:rFonts w:hint="eastAsia"/>
                <w:bCs/>
              </w:rPr>
              <w:t>）掌握指针与数组</w:t>
            </w:r>
            <w:r>
              <w:rPr>
                <w:rFonts w:hint="eastAsia"/>
                <w:bCs/>
              </w:rPr>
              <w:t>、</w:t>
            </w:r>
            <w:r w:rsidRPr="00124A5B">
              <w:rPr>
                <w:rFonts w:hint="eastAsia"/>
                <w:bCs/>
              </w:rPr>
              <w:t>指针与函数</w:t>
            </w:r>
            <w:r>
              <w:rPr>
                <w:rFonts w:hint="eastAsia"/>
                <w:bCs/>
              </w:rPr>
              <w:t>之间</w:t>
            </w:r>
            <w:r w:rsidRPr="00124A5B">
              <w:rPr>
                <w:rFonts w:hint="eastAsia"/>
                <w:bCs/>
              </w:rPr>
              <w:t>的关系；</w:t>
            </w:r>
          </w:p>
          <w:p w14:paraId="21F78B3F" w14:textId="77777777" w:rsidR="00100420" w:rsidRPr="00124A5B" w:rsidRDefault="00100420" w:rsidP="00B80568">
            <w:pPr>
              <w:spacing w:line="300" w:lineRule="auto"/>
              <w:rPr>
                <w:bCs/>
              </w:rPr>
            </w:pPr>
            <w:r w:rsidRPr="00124A5B">
              <w:rPr>
                <w:rFonts w:hint="eastAsia"/>
                <w:bCs/>
              </w:rPr>
              <w:t>（</w:t>
            </w:r>
            <w:r>
              <w:rPr>
                <w:rFonts w:hint="eastAsia"/>
                <w:bCs/>
              </w:rPr>
              <w:t>5</w:t>
            </w:r>
            <w:r w:rsidRPr="00124A5B">
              <w:rPr>
                <w:rFonts w:hint="eastAsia"/>
                <w:bCs/>
              </w:rPr>
              <w:t>）掌握对象指针的应用；</w:t>
            </w:r>
          </w:p>
          <w:p w14:paraId="30A5B040" w14:textId="77777777" w:rsidR="00100420" w:rsidRPr="00124A5B" w:rsidRDefault="00100420" w:rsidP="00B80568">
            <w:pPr>
              <w:spacing w:line="300" w:lineRule="auto"/>
              <w:rPr>
                <w:bCs/>
              </w:rPr>
            </w:pPr>
            <w:r w:rsidRPr="00124A5B">
              <w:rPr>
                <w:rFonts w:hint="eastAsia"/>
                <w:bCs/>
              </w:rPr>
              <w:t>（</w:t>
            </w:r>
            <w:r>
              <w:rPr>
                <w:rFonts w:hint="eastAsia"/>
                <w:bCs/>
              </w:rPr>
              <w:t>6</w:t>
            </w:r>
            <w:r w:rsidRPr="00124A5B">
              <w:rPr>
                <w:rFonts w:hint="eastAsia"/>
                <w:bCs/>
              </w:rPr>
              <w:t>）掌握动态内存分配；</w:t>
            </w:r>
          </w:p>
          <w:p w14:paraId="5F676236" w14:textId="77777777" w:rsidR="00100420" w:rsidRPr="00124A5B" w:rsidRDefault="00100420" w:rsidP="00B80568">
            <w:pPr>
              <w:spacing w:line="300" w:lineRule="auto"/>
              <w:rPr>
                <w:bCs/>
              </w:rPr>
            </w:pPr>
            <w:r w:rsidRPr="00124A5B">
              <w:rPr>
                <w:rFonts w:hint="eastAsia"/>
                <w:bCs/>
              </w:rPr>
              <w:t>（</w:t>
            </w:r>
            <w:r>
              <w:rPr>
                <w:rFonts w:hint="eastAsia"/>
                <w:bCs/>
              </w:rPr>
              <w:t>7</w:t>
            </w:r>
            <w:r w:rsidRPr="00124A5B">
              <w:rPr>
                <w:rFonts w:hint="eastAsia"/>
                <w:bCs/>
              </w:rPr>
              <w:t>）理解深复制与浅复制；</w:t>
            </w:r>
          </w:p>
          <w:p w14:paraId="1C2F9F17" w14:textId="77777777" w:rsidR="00100420" w:rsidRDefault="00100420" w:rsidP="00B80568">
            <w:pPr>
              <w:spacing w:line="300" w:lineRule="auto"/>
              <w:rPr>
                <w:bCs/>
              </w:rPr>
            </w:pPr>
            <w:r w:rsidRPr="00124A5B">
              <w:rPr>
                <w:rFonts w:hint="eastAsia"/>
                <w:bCs/>
              </w:rPr>
              <w:t>（</w:t>
            </w:r>
            <w:r>
              <w:rPr>
                <w:rFonts w:hint="eastAsia"/>
                <w:bCs/>
              </w:rPr>
              <w:t>8</w:t>
            </w:r>
            <w:r w:rsidRPr="00124A5B">
              <w:rPr>
                <w:rFonts w:hint="eastAsia"/>
                <w:bCs/>
              </w:rPr>
              <w:t>）掌握</w:t>
            </w:r>
            <w:r w:rsidRPr="00124A5B">
              <w:rPr>
                <w:rFonts w:hint="eastAsia"/>
                <w:bCs/>
              </w:rPr>
              <w:t>C++</w:t>
            </w:r>
            <w:r w:rsidRPr="00124A5B">
              <w:rPr>
                <w:rFonts w:hint="eastAsia"/>
                <w:bCs/>
              </w:rPr>
              <w:t>中字符串处理</w:t>
            </w:r>
            <w:r>
              <w:rPr>
                <w:rFonts w:hint="eastAsia"/>
                <w:bCs/>
              </w:rPr>
              <w:t>方法</w:t>
            </w:r>
            <w:r w:rsidRPr="00124A5B">
              <w:rPr>
                <w:rFonts w:hint="eastAsia"/>
                <w:bCs/>
              </w:rPr>
              <w:t>。</w:t>
            </w:r>
          </w:p>
        </w:tc>
        <w:tc>
          <w:tcPr>
            <w:tcW w:w="764" w:type="pct"/>
            <w:vAlign w:val="center"/>
          </w:tcPr>
          <w:p w14:paraId="69F6F74A" w14:textId="77777777" w:rsidR="00100420" w:rsidRDefault="00100420" w:rsidP="00B80568">
            <w:pPr>
              <w:spacing w:line="300" w:lineRule="auto"/>
              <w:jc w:val="center"/>
              <w:rPr>
                <w:rFonts w:ascii="宋体" w:hAnsi="宋体"/>
                <w:bCs/>
              </w:rPr>
            </w:pPr>
            <w:r w:rsidRPr="00114CC1">
              <w:rPr>
                <w:rFonts w:ascii="宋体" w:hAnsi="宋体" w:hint="eastAsia"/>
                <w:bCs/>
              </w:rPr>
              <w:t>讲授</w:t>
            </w:r>
          </w:p>
          <w:p w14:paraId="4279CC17" w14:textId="77777777" w:rsidR="00100420" w:rsidRDefault="00100420" w:rsidP="00B80568">
            <w:pPr>
              <w:spacing w:line="300" w:lineRule="auto"/>
              <w:jc w:val="center"/>
              <w:rPr>
                <w:rFonts w:ascii="宋体" w:hAnsi="宋体"/>
                <w:bCs/>
              </w:rPr>
            </w:pPr>
            <w:r>
              <w:rPr>
                <w:rFonts w:ascii="宋体" w:hAnsi="宋体" w:hint="eastAsia"/>
                <w:bCs/>
              </w:rPr>
              <w:t>案例</w:t>
            </w:r>
          </w:p>
          <w:p w14:paraId="55977202" w14:textId="77777777" w:rsidR="00100420" w:rsidRDefault="00100420" w:rsidP="00B80568">
            <w:pPr>
              <w:spacing w:line="300" w:lineRule="auto"/>
              <w:jc w:val="center"/>
              <w:rPr>
                <w:rFonts w:ascii="宋体" w:hAnsi="宋体"/>
                <w:bCs/>
              </w:rPr>
            </w:pPr>
            <w:r>
              <w:rPr>
                <w:rFonts w:ascii="宋体" w:hAnsi="宋体" w:hint="eastAsia"/>
                <w:bCs/>
              </w:rPr>
              <w:t>课堂讨论</w:t>
            </w:r>
          </w:p>
          <w:p w14:paraId="2DFDA6E5" w14:textId="77777777" w:rsidR="00100420" w:rsidRPr="00FB5181" w:rsidRDefault="00100420" w:rsidP="00B80568">
            <w:pPr>
              <w:spacing w:line="300" w:lineRule="auto"/>
              <w:jc w:val="center"/>
              <w:rPr>
                <w:bCs/>
              </w:rPr>
            </w:pPr>
            <w:r>
              <w:rPr>
                <w:rFonts w:ascii="宋体" w:hAnsi="宋体" w:hint="eastAsia"/>
                <w:bCs/>
              </w:rPr>
              <w:t>实验</w:t>
            </w:r>
          </w:p>
        </w:tc>
        <w:tc>
          <w:tcPr>
            <w:tcW w:w="640" w:type="pct"/>
            <w:vAlign w:val="center"/>
          </w:tcPr>
          <w:p w14:paraId="76F875CE" w14:textId="77777777" w:rsidR="00100420" w:rsidRDefault="00100420" w:rsidP="00B80568">
            <w:pPr>
              <w:spacing w:line="300" w:lineRule="auto"/>
              <w:jc w:val="center"/>
              <w:rPr>
                <w:bCs/>
              </w:rPr>
            </w:pPr>
            <w:r>
              <w:rPr>
                <w:rFonts w:hint="eastAsia"/>
                <w:bCs/>
              </w:rPr>
              <w:t>目标</w:t>
            </w:r>
            <w:r>
              <w:rPr>
                <w:bCs/>
              </w:rPr>
              <w:t>1.1</w:t>
            </w:r>
          </w:p>
          <w:p w14:paraId="34CC5F24" w14:textId="77777777" w:rsidR="00100420" w:rsidRDefault="00100420" w:rsidP="00B80568">
            <w:pPr>
              <w:spacing w:line="300" w:lineRule="auto"/>
              <w:jc w:val="center"/>
            </w:pPr>
            <w:r>
              <w:rPr>
                <w:rFonts w:hint="eastAsia"/>
              </w:rPr>
              <w:t>目标</w:t>
            </w:r>
            <w:r>
              <w:rPr>
                <w:rFonts w:hint="eastAsia"/>
              </w:rPr>
              <w:t>2.2</w:t>
            </w:r>
          </w:p>
          <w:p w14:paraId="1F6AB2EF" w14:textId="77777777" w:rsidR="00100420" w:rsidRDefault="00100420" w:rsidP="00B80568">
            <w:pPr>
              <w:spacing w:line="300" w:lineRule="auto"/>
              <w:jc w:val="center"/>
            </w:pPr>
            <w:r>
              <w:rPr>
                <w:rFonts w:hint="eastAsia"/>
              </w:rPr>
              <w:t>目标</w:t>
            </w:r>
            <w:r>
              <w:rPr>
                <w:rFonts w:hint="eastAsia"/>
              </w:rPr>
              <w:t>2.3</w:t>
            </w:r>
          </w:p>
          <w:p w14:paraId="5B5F3FE8" w14:textId="77777777" w:rsidR="00100420" w:rsidRDefault="00100420" w:rsidP="00B80568">
            <w:pPr>
              <w:spacing w:line="300" w:lineRule="auto"/>
              <w:jc w:val="center"/>
              <w:rPr>
                <w:bCs/>
              </w:rPr>
            </w:pPr>
            <w:r>
              <w:rPr>
                <w:rFonts w:hint="eastAsia"/>
              </w:rPr>
              <w:t>目标</w:t>
            </w:r>
            <w:r>
              <w:rPr>
                <w:rFonts w:hint="eastAsia"/>
              </w:rPr>
              <w:t>3.1</w:t>
            </w:r>
          </w:p>
        </w:tc>
      </w:tr>
      <w:tr w:rsidR="00100420" w14:paraId="7933467E" w14:textId="77777777" w:rsidTr="00B80568">
        <w:trPr>
          <w:trHeight w:val="427"/>
          <w:jc w:val="center"/>
        </w:trPr>
        <w:tc>
          <w:tcPr>
            <w:tcW w:w="598" w:type="pct"/>
            <w:vAlign w:val="center"/>
          </w:tcPr>
          <w:p w14:paraId="1FD4F4A4" w14:textId="77777777" w:rsidR="00100420" w:rsidRDefault="00100420" w:rsidP="00B80568">
            <w:pPr>
              <w:spacing w:line="300" w:lineRule="auto"/>
              <w:rPr>
                <w:bCs/>
              </w:rPr>
            </w:pPr>
            <w:r w:rsidRPr="00C22CCD">
              <w:rPr>
                <w:rFonts w:hint="eastAsia"/>
                <w:bCs/>
              </w:rPr>
              <w:t>第</w:t>
            </w:r>
            <w:r w:rsidRPr="00C22CCD">
              <w:rPr>
                <w:rFonts w:hint="eastAsia"/>
                <w:bCs/>
              </w:rPr>
              <w:t>7</w:t>
            </w:r>
            <w:r w:rsidRPr="00C22CCD">
              <w:rPr>
                <w:rFonts w:hint="eastAsia"/>
                <w:bCs/>
              </w:rPr>
              <w:t>章</w:t>
            </w:r>
            <w:r w:rsidRPr="00C22CCD">
              <w:rPr>
                <w:rFonts w:hint="eastAsia"/>
                <w:bCs/>
              </w:rPr>
              <w:t xml:space="preserve"> </w:t>
            </w:r>
            <w:r w:rsidRPr="00C22CCD">
              <w:rPr>
                <w:rFonts w:hint="eastAsia"/>
                <w:bCs/>
              </w:rPr>
              <w:t>继承与派生</w:t>
            </w:r>
          </w:p>
        </w:tc>
        <w:tc>
          <w:tcPr>
            <w:tcW w:w="1094" w:type="pct"/>
            <w:vAlign w:val="center"/>
          </w:tcPr>
          <w:p w14:paraId="47B9EAC1" w14:textId="77777777" w:rsidR="00100420" w:rsidRPr="00C22CCD" w:rsidRDefault="00100420" w:rsidP="00B80568">
            <w:pPr>
              <w:spacing w:line="300" w:lineRule="auto"/>
              <w:rPr>
                <w:rFonts w:ascii="宋体" w:hAnsi="宋体"/>
                <w:color w:val="000000"/>
              </w:rPr>
            </w:pPr>
            <w:r>
              <w:rPr>
                <w:rFonts w:ascii="宋体" w:hAnsi="宋体"/>
                <w:color w:val="000000"/>
              </w:rPr>
              <w:t>（1）</w:t>
            </w:r>
            <w:r w:rsidRPr="00C22CCD">
              <w:rPr>
                <w:rFonts w:ascii="宋体" w:hAnsi="宋体" w:hint="eastAsia"/>
                <w:color w:val="000000"/>
              </w:rPr>
              <w:t>类的继承与派生</w:t>
            </w:r>
          </w:p>
          <w:p w14:paraId="426FCA46"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2</w:t>
            </w:r>
            <w:r>
              <w:rPr>
                <w:rFonts w:ascii="宋体" w:hAnsi="宋体"/>
                <w:color w:val="000000"/>
              </w:rPr>
              <w:t>）</w:t>
            </w:r>
            <w:r w:rsidRPr="00C22CCD">
              <w:rPr>
                <w:rFonts w:ascii="宋体" w:hAnsi="宋体" w:hint="eastAsia"/>
                <w:color w:val="000000"/>
              </w:rPr>
              <w:t>访问控制</w:t>
            </w:r>
          </w:p>
          <w:p w14:paraId="55AFC94D" w14:textId="77777777" w:rsidR="00100420"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3</w:t>
            </w:r>
            <w:r>
              <w:rPr>
                <w:rFonts w:ascii="宋体" w:hAnsi="宋体"/>
                <w:color w:val="000000"/>
              </w:rPr>
              <w:t>）</w:t>
            </w:r>
            <w:r w:rsidRPr="00C22CCD">
              <w:rPr>
                <w:rFonts w:ascii="宋体" w:hAnsi="宋体" w:hint="eastAsia"/>
                <w:color w:val="000000"/>
              </w:rPr>
              <w:t>类型兼容规则</w:t>
            </w:r>
          </w:p>
          <w:p w14:paraId="53CA8210"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4</w:t>
            </w:r>
            <w:r>
              <w:rPr>
                <w:rFonts w:ascii="宋体" w:hAnsi="宋体"/>
                <w:color w:val="000000"/>
              </w:rPr>
              <w:t>）</w:t>
            </w:r>
            <w:r w:rsidRPr="00C22CCD">
              <w:rPr>
                <w:rFonts w:ascii="宋体" w:hAnsi="宋体" w:hint="eastAsia"/>
                <w:color w:val="000000"/>
              </w:rPr>
              <w:t>派生类的构造和</w:t>
            </w:r>
            <w:proofErr w:type="gramStart"/>
            <w:r w:rsidRPr="00C22CCD">
              <w:rPr>
                <w:rFonts w:ascii="宋体" w:hAnsi="宋体" w:hint="eastAsia"/>
                <w:color w:val="000000"/>
              </w:rPr>
              <w:t>析构</w:t>
            </w:r>
            <w:proofErr w:type="gramEnd"/>
            <w:r w:rsidRPr="00C22CCD">
              <w:rPr>
                <w:rFonts w:ascii="宋体" w:hAnsi="宋体" w:hint="eastAsia"/>
                <w:color w:val="000000"/>
              </w:rPr>
              <w:t>函数</w:t>
            </w:r>
          </w:p>
          <w:p w14:paraId="1AEC79A7" w14:textId="77777777" w:rsidR="00100420"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5</w:t>
            </w:r>
            <w:r>
              <w:rPr>
                <w:rFonts w:ascii="宋体" w:hAnsi="宋体"/>
                <w:color w:val="000000"/>
              </w:rPr>
              <w:t>）</w:t>
            </w:r>
            <w:r w:rsidRPr="00C22CCD">
              <w:rPr>
                <w:rFonts w:ascii="宋体" w:hAnsi="宋体" w:hint="eastAsia"/>
                <w:color w:val="000000"/>
              </w:rPr>
              <w:t>成员标识</w:t>
            </w:r>
            <w:r>
              <w:rPr>
                <w:rFonts w:ascii="宋体" w:hAnsi="宋体" w:hint="eastAsia"/>
                <w:color w:val="000000"/>
              </w:rPr>
              <w:t>的二义性问题</w:t>
            </w:r>
          </w:p>
        </w:tc>
        <w:tc>
          <w:tcPr>
            <w:tcW w:w="476" w:type="pct"/>
            <w:vAlign w:val="center"/>
          </w:tcPr>
          <w:p w14:paraId="7D03CD56" w14:textId="77777777" w:rsidR="00100420" w:rsidRDefault="00100420" w:rsidP="00B80568">
            <w:pPr>
              <w:spacing w:line="300" w:lineRule="auto"/>
              <w:jc w:val="center"/>
              <w:rPr>
                <w:bCs/>
              </w:rPr>
            </w:pPr>
            <w:r>
              <w:rPr>
                <w:rFonts w:hint="eastAsia"/>
                <w:bCs/>
              </w:rPr>
              <w:t>4</w:t>
            </w:r>
          </w:p>
        </w:tc>
        <w:tc>
          <w:tcPr>
            <w:tcW w:w="1428" w:type="pct"/>
            <w:vAlign w:val="center"/>
          </w:tcPr>
          <w:p w14:paraId="15E95BFF" w14:textId="77777777" w:rsidR="00100420" w:rsidRPr="00C22CCD" w:rsidRDefault="00100420" w:rsidP="00B80568">
            <w:pPr>
              <w:spacing w:line="300" w:lineRule="auto"/>
              <w:rPr>
                <w:bCs/>
              </w:rPr>
            </w:pPr>
            <w:r w:rsidRPr="00C22CCD">
              <w:rPr>
                <w:rFonts w:hint="eastAsia"/>
                <w:bCs/>
              </w:rPr>
              <w:t>（</w:t>
            </w:r>
            <w:r w:rsidRPr="00C22CCD">
              <w:rPr>
                <w:rFonts w:hint="eastAsia"/>
                <w:bCs/>
              </w:rPr>
              <w:t>1</w:t>
            </w:r>
            <w:r w:rsidRPr="00C22CCD">
              <w:rPr>
                <w:rFonts w:hint="eastAsia"/>
                <w:bCs/>
              </w:rPr>
              <w:t>）掌握派生类的概念和定义方法；</w:t>
            </w:r>
          </w:p>
          <w:p w14:paraId="347B13F0" w14:textId="77777777" w:rsidR="00100420" w:rsidRPr="00C22CCD" w:rsidRDefault="00100420" w:rsidP="00B80568">
            <w:pPr>
              <w:spacing w:line="300" w:lineRule="auto"/>
              <w:rPr>
                <w:bCs/>
              </w:rPr>
            </w:pPr>
            <w:r w:rsidRPr="00C22CCD">
              <w:rPr>
                <w:rFonts w:hint="eastAsia"/>
                <w:bCs/>
              </w:rPr>
              <w:t>（</w:t>
            </w:r>
            <w:r w:rsidRPr="00C22CCD">
              <w:rPr>
                <w:rFonts w:hint="eastAsia"/>
                <w:bCs/>
              </w:rPr>
              <w:t>2</w:t>
            </w:r>
            <w:r w:rsidRPr="00C22CCD">
              <w:rPr>
                <w:rFonts w:hint="eastAsia"/>
                <w:bCs/>
              </w:rPr>
              <w:t>）理解访问控制规则；</w:t>
            </w:r>
          </w:p>
          <w:p w14:paraId="70B8B0E8" w14:textId="77777777" w:rsidR="00100420" w:rsidRDefault="00100420" w:rsidP="00B80568">
            <w:pPr>
              <w:spacing w:line="300" w:lineRule="auto"/>
              <w:rPr>
                <w:bCs/>
              </w:rPr>
            </w:pPr>
            <w:r w:rsidRPr="00C22CCD">
              <w:rPr>
                <w:rFonts w:hint="eastAsia"/>
                <w:bCs/>
              </w:rPr>
              <w:t>（</w:t>
            </w:r>
            <w:r w:rsidRPr="00C22CCD">
              <w:rPr>
                <w:rFonts w:hint="eastAsia"/>
                <w:bCs/>
              </w:rPr>
              <w:t>3</w:t>
            </w:r>
            <w:r w:rsidRPr="00C22CCD">
              <w:rPr>
                <w:rFonts w:hint="eastAsia"/>
                <w:bCs/>
              </w:rPr>
              <w:t>）熟悉类型兼容规则</w:t>
            </w:r>
            <w:r>
              <w:rPr>
                <w:rFonts w:hint="eastAsia"/>
                <w:bCs/>
              </w:rPr>
              <w:t>；</w:t>
            </w:r>
          </w:p>
          <w:p w14:paraId="7867A27F" w14:textId="77777777" w:rsidR="00100420" w:rsidRPr="00C22CCD" w:rsidRDefault="00100420" w:rsidP="00B80568">
            <w:pPr>
              <w:spacing w:line="300" w:lineRule="auto"/>
              <w:rPr>
                <w:bCs/>
              </w:rPr>
            </w:pPr>
            <w:r w:rsidRPr="00C22CCD">
              <w:rPr>
                <w:rFonts w:hint="eastAsia"/>
                <w:bCs/>
              </w:rPr>
              <w:t>（</w:t>
            </w:r>
            <w:r>
              <w:rPr>
                <w:rFonts w:hint="eastAsia"/>
                <w:bCs/>
              </w:rPr>
              <w:t>4</w:t>
            </w:r>
            <w:r w:rsidRPr="00C22CCD">
              <w:rPr>
                <w:rFonts w:hint="eastAsia"/>
                <w:bCs/>
              </w:rPr>
              <w:t>）掌握派生类的构造函数和</w:t>
            </w:r>
            <w:proofErr w:type="gramStart"/>
            <w:r w:rsidRPr="00C22CCD">
              <w:rPr>
                <w:rFonts w:hint="eastAsia"/>
                <w:bCs/>
              </w:rPr>
              <w:t>析构</w:t>
            </w:r>
            <w:proofErr w:type="gramEnd"/>
            <w:r w:rsidRPr="00C22CCD">
              <w:rPr>
                <w:rFonts w:hint="eastAsia"/>
                <w:bCs/>
              </w:rPr>
              <w:t>函数；</w:t>
            </w:r>
          </w:p>
          <w:p w14:paraId="3AD1E9D5" w14:textId="77777777" w:rsidR="00100420" w:rsidRPr="00C22CCD" w:rsidRDefault="00100420" w:rsidP="00B80568">
            <w:pPr>
              <w:spacing w:line="300" w:lineRule="auto"/>
              <w:rPr>
                <w:bCs/>
              </w:rPr>
            </w:pPr>
            <w:r w:rsidRPr="00C22CCD">
              <w:rPr>
                <w:rFonts w:hint="eastAsia"/>
                <w:bCs/>
              </w:rPr>
              <w:t>（</w:t>
            </w:r>
            <w:r>
              <w:rPr>
                <w:rFonts w:hint="eastAsia"/>
                <w:bCs/>
              </w:rPr>
              <w:t>5</w:t>
            </w:r>
            <w:r w:rsidRPr="00C22CCD">
              <w:rPr>
                <w:rFonts w:hint="eastAsia"/>
                <w:bCs/>
              </w:rPr>
              <w:t>）掌握多重继承和</w:t>
            </w:r>
            <w:proofErr w:type="gramStart"/>
            <w:r w:rsidRPr="00C22CCD">
              <w:rPr>
                <w:rFonts w:hint="eastAsia"/>
                <w:bCs/>
              </w:rPr>
              <w:t>虚基类</w:t>
            </w:r>
            <w:proofErr w:type="gramEnd"/>
            <w:r w:rsidRPr="00C22CCD">
              <w:rPr>
                <w:rFonts w:hint="eastAsia"/>
                <w:bCs/>
              </w:rPr>
              <w:t>；</w:t>
            </w:r>
            <w:r w:rsidRPr="00C22CCD">
              <w:rPr>
                <w:rFonts w:hint="eastAsia"/>
                <w:bCs/>
              </w:rPr>
              <w:t xml:space="preserve"> </w:t>
            </w:r>
          </w:p>
          <w:p w14:paraId="2204686C" w14:textId="77777777" w:rsidR="00100420" w:rsidRDefault="00100420" w:rsidP="00B80568">
            <w:pPr>
              <w:spacing w:line="300" w:lineRule="auto"/>
              <w:rPr>
                <w:bCs/>
              </w:rPr>
            </w:pPr>
            <w:r w:rsidRPr="00C22CCD">
              <w:rPr>
                <w:rFonts w:hint="eastAsia"/>
                <w:bCs/>
              </w:rPr>
              <w:t>（</w:t>
            </w:r>
            <w:r>
              <w:rPr>
                <w:rFonts w:hint="eastAsia"/>
                <w:bCs/>
              </w:rPr>
              <w:t>6</w:t>
            </w:r>
            <w:r w:rsidRPr="00C22CCD">
              <w:rPr>
                <w:rFonts w:hint="eastAsia"/>
                <w:bCs/>
              </w:rPr>
              <w:t>）熟悉派生类的应用。</w:t>
            </w:r>
          </w:p>
        </w:tc>
        <w:tc>
          <w:tcPr>
            <w:tcW w:w="764" w:type="pct"/>
            <w:vAlign w:val="center"/>
          </w:tcPr>
          <w:p w14:paraId="1E26BB1F" w14:textId="77777777" w:rsidR="00100420" w:rsidRDefault="00100420" w:rsidP="00B80568">
            <w:pPr>
              <w:spacing w:line="300" w:lineRule="auto"/>
              <w:jc w:val="center"/>
              <w:rPr>
                <w:rFonts w:ascii="宋体" w:hAnsi="宋体"/>
                <w:bCs/>
              </w:rPr>
            </w:pPr>
            <w:r w:rsidRPr="00114CC1">
              <w:rPr>
                <w:rFonts w:ascii="宋体" w:hAnsi="宋体" w:hint="eastAsia"/>
                <w:bCs/>
              </w:rPr>
              <w:t>讲授</w:t>
            </w:r>
          </w:p>
          <w:p w14:paraId="4EE55D77" w14:textId="77777777" w:rsidR="00100420" w:rsidRDefault="00100420" w:rsidP="00B80568">
            <w:pPr>
              <w:spacing w:line="300" w:lineRule="auto"/>
              <w:jc w:val="center"/>
              <w:rPr>
                <w:rFonts w:ascii="宋体" w:hAnsi="宋体"/>
                <w:bCs/>
              </w:rPr>
            </w:pPr>
            <w:r>
              <w:rPr>
                <w:rFonts w:ascii="宋体" w:hAnsi="宋体" w:hint="eastAsia"/>
                <w:bCs/>
              </w:rPr>
              <w:t>案例</w:t>
            </w:r>
          </w:p>
          <w:p w14:paraId="503F89D4" w14:textId="77777777" w:rsidR="00100420" w:rsidRDefault="00100420" w:rsidP="00B80568">
            <w:pPr>
              <w:spacing w:line="300" w:lineRule="auto"/>
              <w:jc w:val="center"/>
              <w:rPr>
                <w:rFonts w:ascii="宋体" w:hAnsi="宋体"/>
                <w:bCs/>
              </w:rPr>
            </w:pPr>
            <w:r>
              <w:rPr>
                <w:rFonts w:ascii="宋体" w:hAnsi="宋体" w:hint="eastAsia"/>
                <w:bCs/>
              </w:rPr>
              <w:t>课堂讨论</w:t>
            </w:r>
          </w:p>
          <w:p w14:paraId="30975D90" w14:textId="77777777" w:rsidR="00100420" w:rsidRPr="00FB5181" w:rsidRDefault="00100420" w:rsidP="00B80568">
            <w:pPr>
              <w:spacing w:line="300" w:lineRule="auto"/>
              <w:jc w:val="center"/>
              <w:rPr>
                <w:bCs/>
              </w:rPr>
            </w:pPr>
            <w:r>
              <w:rPr>
                <w:rFonts w:ascii="宋体" w:hAnsi="宋体" w:hint="eastAsia"/>
                <w:bCs/>
              </w:rPr>
              <w:t>实验</w:t>
            </w:r>
          </w:p>
        </w:tc>
        <w:tc>
          <w:tcPr>
            <w:tcW w:w="640" w:type="pct"/>
            <w:vAlign w:val="center"/>
          </w:tcPr>
          <w:p w14:paraId="39ED2518" w14:textId="77777777" w:rsidR="00100420" w:rsidRDefault="00100420" w:rsidP="00B80568">
            <w:pPr>
              <w:spacing w:line="300" w:lineRule="auto"/>
              <w:jc w:val="center"/>
              <w:rPr>
                <w:bCs/>
              </w:rPr>
            </w:pPr>
            <w:r>
              <w:rPr>
                <w:rFonts w:hint="eastAsia"/>
                <w:bCs/>
              </w:rPr>
              <w:t>目标</w:t>
            </w:r>
            <w:r>
              <w:rPr>
                <w:bCs/>
              </w:rPr>
              <w:t>1.1</w:t>
            </w:r>
          </w:p>
          <w:p w14:paraId="59B4E402" w14:textId="77777777" w:rsidR="00100420" w:rsidRDefault="00100420" w:rsidP="00B80568">
            <w:pPr>
              <w:spacing w:line="300" w:lineRule="auto"/>
              <w:jc w:val="center"/>
            </w:pPr>
            <w:r>
              <w:rPr>
                <w:rFonts w:hint="eastAsia"/>
              </w:rPr>
              <w:t>目标</w:t>
            </w:r>
            <w:r>
              <w:rPr>
                <w:rFonts w:hint="eastAsia"/>
              </w:rPr>
              <w:t>2.2</w:t>
            </w:r>
          </w:p>
          <w:p w14:paraId="0B9BF5D9" w14:textId="77777777" w:rsidR="00100420" w:rsidRDefault="00100420" w:rsidP="00B80568">
            <w:pPr>
              <w:spacing w:line="300" w:lineRule="auto"/>
              <w:jc w:val="center"/>
              <w:rPr>
                <w:bCs/>
              </w:rPr>
            </w:pPr>
            <w:r>
              <w:rPr>
                <w:rFonts w:hint="eastAsia"/>
              </w:rPr>
              <w:t>目标</w:t>
            </w:r>
            <w:r>
              <w:rPr>
                <w:rFonts w:hint="eastAsia"/>
              </w:rPr>
              <w:t>2.3</w:t>
            </w:r>
          </w:p>
        </w:tc>
      </w:tr>
      <w:tr w:rsidR="00100420" w14:paraId="66C446A2" w14:textId="77777777" w:rsidTr="00B80568">
        <w:trPr>
          <w:trHeight w:val="427"/>
          <w:jc w:val="center"/>
        </w:trPr>
        <w:tc>
          <w:tcPr>
            <w:tcW w:w="598" w:type="pct"/>
            <w:vAlign w:val="center"/>
          </w:tcPr>
          <w:p w14:paraId="3F24469C" w14:textId="77777777" w:rsidR="00100420" w:rsidRDefault="00100420" w:rsidP="00B80568">
            <w:pPr>
              <w:spacing w:line="300" w:lineRule="auto"/>
              <w:rPr>
                <w:bCs/>
              </w:rPr>
            </w:pPr>
            <w:r w:rsidRPr="00C22CCD">
              <w:rPr>
                <w:rFonts w:hint="eastAsia"/>
                <w:bCs/>
              </w:rPr>
              <w:t>第</w:t>
            </w:r>
            <w:r w:rsidRPr="00C22CCD">
              <w:rPr>
                <w:rFonts w:hint="eastAsia"/>
                <w:bCs/>
              </w:rPr>
              <w:t>8</w:t>
            </w:r>
            <w:r w:rsidRPr="00C22CCD">
              <w:rPr>
                <w:rFonts w:hint="eastAsia"/>
                <w:bCs/>
              </w:rPr>
              <w:t>章</w:t>
            </w:r>
            <w:r w:rsidRPr="00C22CCD">
              <w:rPr>
                <w:rFonts w:hint="eastAsia"/>
                <w:bCs/>
              </w:rPr>
              <w:t xml:space="preserve"> </w:t>
            </w:r>
            <w:r w:rsidRPr="00C22CCD">
              <w:rPr>
                <w:rFonts w:hint="eastAsia"/>
                <w:bCs/>
              </w:rPr>
              <w:t>多态性</w:t>
            </w:r>
          </w:p>
        </w:tc>
        <w:tc>
          <w:tcPr>
            <w:tcW w:w="1094" w:type="pct"/>
            <w:vAlign w:val="center"/>
          </w:tcPr>
          <w:p w14:paraId="6DB5ABCE"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1</w:t>
            </w:r>
            <w:r>
              <w:rPr>
                <w:rFonts w:ascii="宋体" w:hAnsi="宋体"/>
                <w:color w:val="000000"/>
              </w:rPr>
              <w:t>）</w:t>
            </w:r>
            <w:r w:rsidRPr="00C22CCD">
              <w:rPr>
                <w:rFonts w:ascii="宋体" w:hAnsi="宋体" w:hint="eastAsia"/>
                <w:color w:val="000000"/>
              </w:rPr>
              <w:t>多态性概述</w:t>
            </w:r>
          </w:p>
          <w:p w14:paraId="6D8CF592" w14:textId="77777777" w:rsidR="00100420"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2</w:t>
            </w:r>
            <w:r>
              <w:rPr>
                <w:rFonts w:ascii="宋体" w:hAnsi="宋体"/>
                <w:color w:val="000000"/>
              </w:rPr>
              <w:t>）</w:t>
            </w:r>
            <w:r w:rsidRPr="00C22CCD">
              <w:rPr>
                <w:rFonts w:ascii="宋体" w:hAnsi="宋体" w:hint="eastAsia"/>
                <w:color w:val="000000"/>
              </w:rPr>
              <w:t>运算符重载</w:t>
            </w:r>
          </w:p>
          <w:p w14:paraId="53B5C611"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3</w:t>
            </w:r>
            <w:r>
              <w:rPr>
                <w:rFonts w:ascii="宋体" w:hAnsi="宋体"/>
                <w:color w:val="000000"/>
              </w:rPr>
              <w:t>）</w:t>
            </w:r>
            <w:r w:rsidRPr="00C22CCD">
              <w:rPr>
                <w:rFonts w:ascii="宋体" w:hAnsi="宋体" w:hint="eastAsia"/>
                <w:color w:val="000000"/>
              </w:rPr>
              <w:t>虚函数</w:t>
            </w:r>
          </w:p>
          <w:p w14:paraId="7F7C66E5" w14:textId="77777777" w:rsidR="00100420" w:rsidRDefault="00100420" w:rsidP="00B80568">
            <w:pPr>
              <w:spacing w:line="300" w:lineRule="auto"/>
              <w:rPr>
                <w:rFonts w:ascii="宋体" w:hAnsi="宋体"/>
                <w:color w:val="000000"/>
              </w:rPr>
            </w:pPr>
            <w:r>
              <w:rPr>
                <w:rFonts w:ascii="宋体" w:hAnsi="宋体"/>
                <w:color w:val="000000"/>
              </w:rPr>
              <w:lastRenderedPageBreak/>
              <w:t>（</w:t>
            </w:r>
            <w:r>
              <w:rPr>
                <w:rFonts w:ascii="宋体" w:hAnsi="宋体" w:hint="eastAsia"/>
                <w:color w:val="000000"/>
              </w:rPr>
              <w:t>4</w:t>
            </w:r>
            <w:r>
              <w:rPr>
                <w:rFonts w:ascii="宋体" w:hAnsi="宋体"/>
                <w:color w:val="000000"/>
              </w:rPr>
              <w:t>）</w:t>
            </w:r>
            <w:proofErr w:type="gramStart"/>
            <w:r w:rsidRPr="00C22CCD">
              <w:rPr>
                <w:rFonts w:ascii="宋体" w:hAnsi="宋体" w:hint="eastAsia"/>
                <w:color w:val="000000"/>
              </w:rPr>
              <w:t>纯虚函数</w:t>
            </w:r>
            <w:proofErr w:type="gramEnd"/>
            <w:r w:rsidRPr="00C22CCD">
              <w:rPr>
                <w:rFonts w:ascii="宋体" w:hAnsi="宋体" w:hint="eastAsia"/>
                <w:color w:val="000000"/>
              </w:rPr>
              <w:t>与抽象类</w:t>
            </w:r>
          </w:p>
        </w:tc>
        <w:tc>
          <w:tcPr>
            <w:tcW w:w="476" w:type="pct"/>
            <w:vAlign w:val="center"/>
          </w:tcPr>
          <w:p w14:paraId="62844E88" w14:textId="77777777" w:rsidR="00100420" w:rsidRDefault="00100420" w:rsidP="00B80568">
            <w:pPr>
              <w:spacing w:line="300" w:lineRule="auto"/>
              <w:jc w:val="center"/>
              <w:rPr>
                <w:bCs/>
              </w:rPr>
            </w:pPr>
            <w:r>
              <w:rPr>
                <w:rFonts w:hint="eastAsia"/>
                <w:bCs/>
              </w:rPr>
              <w:lastRenderedPageBreak/>
              <w:t>4</w:t>
            </w:r>
          </w:p>
        </w:tc>
        <w:tc>
          <w:tcPr>
            <w:tcW w:w="1428" w:type="pct"/>
            <w:vAlign w:val="center"/>
          </w:tcPr>
          <w:p w14:paraId="08C5B49D" w14:textId="77777777" w:rsidR="00100420" w:rsidRPr="00C22CCD" w:rsidRDefault="00100420" w:rsidP="00B80568">
            <w:pPr>
              <w:spacing w:line="300" w:lineRule="auto"/>
              <w:rPr>
                <w:bCs/>
              </w:rPr>
            </w:pPr>
            <w:r w:rsidRPr="00C22CCD">
              <w:rPr>
                <w:rFonts w:hint="eastAsia"/>
                <w:bCs/>
              </w:rPr>
              <w:t>（</w:t>
            </w:r>
            <w:r w:rsidRPr="00C22CCD">
              <w:rPr>
                <w:rFonts w:hint="eastAsia"/>
                <w:bCs/>
              </w:rPr>
              <w:t>1</w:t>
            </w:r>
            <w:r w:rsidRPr="00C22CCD">
              <w:rPr>
                <w:rFonts w:hint="eastAsia"/>
                <w:bCs/>
              </w:rPr>
              <w:t>）理解多态的概念及实现方式；</w:t>
            </w:r>
            <w:r w:rsidRPr="00C22CCD">
              <w:rPr>
                <w:rFonts w:hint="eastAsia"/>
                <w:bCs/>
              </w:rPr>
              <w:t xml:space="preserve"> </w:t>
            </w:r>
          </w:p>
          <w:p w14:paraId="23AEB285" w14:textId="77777777" w:rsidR="00100420" w:rsidRPr="00C22CCD" w:rsidRDefault="00100420" w:rsidP="00B80568">
            <w:pPr>
              <w:spacing w:line="300" w:lineRule="auto"/>
              <w:rPr>
                <w:bCs/>
              </w:rPr>
            </w:pPr>
            <w:r w:rsidRPr="00C22CCD">
              <w:rPr>
                <w:rFonts w:hint="eastAsia"/>
                <w:bCs/>
              </w:rPr>
              <w:t>（</w:t>
            </w:r>
            <w:r w:rsidRPr="00C22CCD">
              <w:rPr>
                <w:rFonts w:hint="eastAsia"/>
                <w:bCs/>
              </w:rPr>
              <w:t>2</w:t>
            </w:r>
            <w:r w:rsidRPr="00C22CCD">
              <w:rPr>
                <w:rFonts w:hint="eastAsia"/>
                <w:bCs/>
              </w:rPr>
              <w:t>）</w:t>
            </w:r>
            <w:r>
              <w:rPr>
                <w:rFonts w:hint="eastAsia"/>
                <w:bCs/>
              </w:rPr>
              <w:t>理解</w:t>
            </w:r>
            <w:r w:rsidRPr="00C22CCD">
              <w:rPr>
                <w:rFonts w:hint="eastAsia"/>
                <w:bCs/>
              </w:rPr>
              <w:t>运算符重载的</w:t>
            </w:r>
            <w:r w:rsidRPr="00C22CCD">
              <w:rPr>
                <w:rFonts w:hint="eastAsia"/>
                <w:bCs/>
              </w:rPr>
              <w:lastRenderedPageBreak/>
              <w:t>基本概念；</w:t>
            </w:r>
          </w:p>
          <w:p w14:paraId="000356BC" w14:textId="77777777" w:rsidR="00100420" w:rsidRDefault="00100420" w:rsidP="00B80568">
            <w:pPr>
              <w:spacing w:line="300" w:lineRule="auto"/>
              <w:rPr>
                <w:bCs/>
              </w:rPr>
            </w:pPr>
            <w:r w:rsidRPr="00C22CCD">
              <w:rPr>
                <w:rFonts w:hint="eastAsia"/>
                <w:bCs/>
              </w:rPr>
              <w:t>（</w:t>
            </w:r>
            <w:r>
              <w:rPr>
                <w:rFonts w:hint="eastAsia"/>
                <w:bCs/>
              </w:rPr>
              <w:t>3</w:t>
            </w:r>
            <w:r w:rsidRPr="00C22CCD">
              <w:rPr>
                <w:rFonts w:hint="eastAsia"/>
                <w:bCs/>
              </w:rPr>
              <w:t>）掌握运算符重载为成员函数</w:t>
            </w:r>
            <w:r>
              <w:rPr>
                <w:rFonts w:hint="eastAsia"/>
                <w:bCs/>
              </w:rPr>
              <w:t>；</w:t>
            </w:r>
          </w:p>
          <w:p w14:paraId="1B23298A" w14:textId="77777777" w:rsidR="00100420" w:rsidRPr="00C22CCD" w:rsidRDefault="00100420" w:rsidP="00B80568">
            <w:pPr>
              <w:spacing w:line="300" w:lineRule="auto"/>
              <w:rPr>
                <w:bCs/>
              </w:rPr>
            </w:pPr>
            <w:r w:rsidRPr="00C22CCD">
              <w:rPr>
                <w:rFonts w:hint="eastAsia"/>
                <w:bCs/>
              </w:rPr>
              <w:t>（</w:t>
            </w:r>
            <w:r>
              <w:rPr>
                <w:rFonts w:hint="eastAsia"/>
                <w:bCs/>
              </w:rPr>
              <w:t>4</w:t>
            </w:r>
            <w:r w:rsidRPr="00C22CCD">
              <w:rPr>
                <w:rFonts w:hint="eastAsia"/>
                <w:bCs/>
              </w:rPr>
              <w:t>）掌握运算符重载为非成员函数；</w:t>
            </w:r>
          </w:p>
          <w:p w14:paraId="2EFD524D" w14:textId="77777777" w:rsidR="00100420" w:rsidRPr="00C22CCD" w:rsidRDefault="00100420" w:rsidP="00B80568">
            <w:pPr>
              <w:spacing w:line="300" w:lineRule="auto"/>
              <w:rPr>
                <w:bCs/>
              </w:rPr>
            </w:pPr>
            <w:r w:rsidRPr="00C22CCD">
              <w:rPr>
                <w:rFonts w:hint="eastAsia"/>
                <w:bCs/>
              </w:rPr>
              <w:t>（</w:t>
            </w:r>
            <w:r>
              <w:rPr>
                <w:rFonts w:hint="eastAsia"/>
                <w:bCs/>
              </w:rPr>
              <w:t>5</w:t>
            </w:r>
            <w:r w:rsidRPr="00C22CCD">
              <w:rPr>
                <w:rFonts w:hint="eastAsia"/>
                <w:bCs/>
              </w:rPr>
              <w:t>）掌握虚函数的定义及使用；</w:t>
            </w:r>
          </w:p>
          <w:p w14:paraId="474B19FE" w14:textId="77777777" w:rsidR="00100420" w:rsidRDefault="00100420" w:rsidP="00B80568">
            <w:pPr>
              <w:spacing w:line="300" w:lineRule="auto"/>
              <w:rPr>
                <w:bCs/>
              </w:rPr>
            </w:pPr>
            <w:r w:rsidRPr="00C22CCD">
              <w:rPr>
                <w:rFonts w:hint="eastAsia"/>
                <w:bCs/>
              </w:rPr>
              <w:t>（</w:t>
            </w:r>
            <w:r>
              <w:rPr>
                <w:rFonts w:hint="eastAsia"/>
                <w:bCs/>
              </w:rPr>
              <w:t>6</w:t>
            </w:r>
            <w:r w:rsidRPr="00C22CCD">
              <w:rPr>
                <w:rFonts w:hint="eastAsia"/>
                <w:bCs/>
              </w:rPr>
              <w:t>）</w:t>
            </w:r>
            <w:proofErr w:type="gramStart"/>
            <w:r w:rsidRPr="00C22CCD">
              <w:rPr>
                <w:rFonts w:hint="eastAsia"/>
                <w:bCs/>
              </w:rPr>
              <w:t>了解纯虚函数</w:t>
            </w:r>
            <w:proofErr w:type="gramEnd"/>
            <w:r w:rsidRPr="00C22CCD">
              <w:rPr>
                <w:rFonts w:hint="eastAsia"/>
                <w:bCs/>
              </w:rPr>
              <w:t>和抽象类。</w:t>
            </w:r>
          </w:p>
        </w:tc>
        <w:tc>
          <w:tcPr>
            <w:tcW w:w="764" w:type="pct"/>
            <w:vAlign w:val="center"/>
          </w:tcPr>
          <w:p w14:paraId="27310871" w14:textId="77777777" w:rsidR="00100420" w:rsidRDefault="00100420" w:rsidP="00B80568">
            <w:pPr>
              <w:spacing w:line="300" w:lineRule="auto"/>
              <w:jc w:val="center"/>
              <w:rPr>
                <w:rFonts w:ascii="宋体" w:hAnsi="宋体"/>
                <w:bCs/>
              </w:rPr>
            </w:pPr>
            <w:r w:rsidRPr="00114CC1">
              <w:rPr>
                <w:rFonts w:ascii="宋体" w:hAnsi="宋体" w:hint="eastAsia"/>
                <w:bCs/>
              </w:rPr>
              <w:lastRenderedPageBreak/>
              <w:t>讲授</w:t>
            </w:r>
          </w:p>
          <w:p w14:paraId="1F1DAD12" w14:textId="77777777" w:rsidR="00100420" w:rsidRDefault="00100420" w:rsidP="00B80568">
            <w:pPr>
              <w:spacing w:line="300" w:lineRule="auto"/>
              <w:jc w:val="center"/>
              <w:rPr>
                <w:rFonts w:ascii="宋体" w:hAnsi="宋体"/>
                <w:bCs/>
              </w:rPr>
            </w:pPr>
            <w:r>
              <w:rPr>
                <w:rFonts w:ascii="宋体" w:hAnsi="宋体" w:hint="eastAsia"/>
                <w:bCs/>
              </w:rPr>
              <w:t>案例</w:t>
            </w:r>
          </w:p>
          <w:p w14:paraId="50855318" w14:textId="77777777" w:rsidR="00100420" w:rsidRDefault="00100420" w:rsidP="00B80568">
            <w:pPr>
              <w:spacing w:line="300" w:lineRule="auto"/>
              <w:jc w:val="center"/>
              <w:rPr>
                <w:rFonts w:ascii="宋体" w:hAnsi="宋体"/>
                <w:bCs/>
              </w:rPr>
            </w:pPr>
            <w:r>
              <w:rPr>
                <w:rFonts w:ascii="宋体" w:hAnsi="宋体" w:hint="eastAsia"/>
                <w:bCs/>
              </w:rPr>
              <w:t>课堂讨论</w:t>
            </w:r>
          </w:p>
          <w:p w14:paraId="25D1AB78" w14:textId="77777777" w:rsidR="00100420" w:rsidRPr="00FB5181" w:rsidRDefault="00100420" w:rsidP="00B80568">
            <w:pPr>
              <w:spacing w:line="300" w:lineRule="auto"/>
              <w:jc w:val="center"/>
              <w:rPr>
                <w:bCs/>
              </w:rPr>
            </w:pPr>
            <w:r>
              <w:rPr>
                <w:rFonts w:ascii="宋体" w:hAnsi="宋体" w:hint="eastAsia"/>
                <w:bCs/>
              </w:rPr>
              <w:lastRenderedPageBreak/>
              <w:t>实验</w:t>
            </w:r>
          </w:p>
        </w:tc>
        <w:tc>
          <w:tcPr>
            <w:tcW w:w="640" w:type="pct"/>
            <w:vAlign w:val="center"/>
          </w:tcPr>
          <w:p w14:paraId="77ABD5B6" w14:textId="77777777" w:rsidR="00100420" w:rsidRDefault="00100420" w:rsidP="00B80568">
            <w:pPr>
              <w:spacing w:line="300" w:lineRule="auto"/>
              <w:jc w:val="center"/>
              <w:rPr>
                <w:bCs/>
              </w:rPr>
            </w:pPr>
            <w:r>
              <w:rPr>
                <w:rFonts w:hint="eastAsia"/>
                <w:bCs/>
              </w:rPr>
              <w:lastRenderedPageBreak/>
              <w:t>目标</w:t>
            </w:r>
            <w:r>
              <w:rPr>
                <w:bCs/>
              </w:rPr>
              <w:t>1.1</w:t>
            </w:r>
          </w:p>
          <w:p w14:paraId="16328D06" w14:textId="77777777" w:rsidR="00100420" w:rsidRDefault="00100420" w:rsidP="00B80568">
            <w:pPr>
              <w:spacing w:line="300" w:lineRule="auto"/>
              <w:jc w:val="center"/>
            </w:pPr>
            <w:r>
              <w:rPr>
                <w:rFonts w:hint="eastAsia"/>
              </w:rPr>
              <w:t>目标</w:t>
            </w:r>
            <w:r>
              <w:rPr>
                <w:rFonts w:hint="eastAsia"/>
              </w:rPr>
              <w:t>2.2</w:t>
            </w:r>
          </w:p>
          <w:p w14:paraId="2C58D3DB" w14:textId="77777777" w:rsidR="00100420" w:rsidRDefault="00100420" w:rsidP="00B80568">
            <w:pPr>
              <w:spacing w:line="300" w:lineRule="auto"/>
              <w:jc w:val="center"/>
              <w:rPr>
                <w:bCs/>
              </w:rPr>
            </w:pPr>
            <w:r>
              <w:rPr>
                <w:rFonts w:hint="eastAsia"/>
              </w:rPr>
              <w:t>目标</w:t>
            </w:r>
            <w:r>
              <w:rPr>
                <w:rFonts w:hint="eastAsia"/>
              </w:rPr>
              <w:t>2.3</w:t>
            </w:r>
          </w:p>
        </w:tc>
      </w:tr>
      <w:tr w:rsidR="00100420" w14:paraId="70DBF749" w14:textId="77777777" w:rsidTr="00B80568">
        <w:trPr>
          <w:trHeight w:val="427"/>
          <w:jc w:val="center"/>
        </w:trPr>
        <w:tc>
          <w:tcPr>
            <w:tcW w:w="598" w:type="pct"/>
            <w:vAlign w:val="center"/>
          </w:tcPr>
          <w:p w14:paraId="12D69909" w14:textId="77777777" w:rsidR="00100420" w:rsidRDefault="00100420" w:rsidP="00B80568">
            <w:pPr>
              <w:spacing w:line="300" w:lineRule="auto"/>
              <w:rPr>
                <w:bCs/>
              </w:rPr>
            </w:pPr>
            <w:r w:rsidRPr="00C22CCD">
              <w:rPr>
                <w:rFonts w:hint="eastAsia"/>
                <w:bCs/>
              </w:rPr>
              <w:t>第</w:t>
            </w:r>
            <w:r w:rsidRPr="00C22CCD">
              <w:rPr>
                <w:rFonts w:hint="eastAsia"/>
                <w:bCs/>
              </w:rPr>
              <w:t>9</w:t>
            </w:r>
            <w:r w:rsidRPr="00C22CCD">
              <w:rPr>
                <w:rFonts w:hint="eastAsia"/>
                <w:bCs/>
              </w:rPr>
              <w:t>章</w:t>
            </w:r>
            <w:r w:rsidRPr="00C22CCD">
              <w:rPr>
                <w:rFonts w:hint="eastAsia"/>
                <w:bCs/>
              </w:rPr>
              <w:t xml:space="preserve"> </w:t>
            </w:r>
            <w:r w:rsidRPr="00C22CCD">
              <w:rPr>
                <w:rFonts w:hint="eastAsia"/>
                <w:bCs/>
              </w:rPr>
              <w:t>群体类和群体数据的组织</w:t>
            </w:r>
          </w:p>
        </w:tc>
        <w:tc>
          <w:tcPr>
            <w:tcW w:w="1094" w:type="pct"/>
            <w:vAlign w:val="center"/>
          </w:tcPr>
          <w:p w14:paraId="4DB99C20" w14:textId="77777777" w:rsidR="00100420" w:rsidRPr="00C22CCD" w:rsidRDefault="00100420" w:rsidP="00B80568">
            <w:pPr>
              <w:spacing w:line="300" w:lineRule="auto"/>
              <w:rPr>
                <w:rFonts w:ascii="宋体" w:hAnsi="宋体"/>
                <w:color w:val="000000"/>
              </w:rPr>
            </w:pPr>
            <w:r>
              <w:rPr>
                <w:rFonts w:ascii="宋体" w:hAnsi="宋体"/>
                <w:color w:val="000000"/>
              </w:rPr>
              <w:t>（1）</w:t>
            </w:r>
            <w:r w:rsidRPr="00C22CCD">
              <w:rPr>
                <w:rFonts w:ascii="宋体" w:hAnsi="宋体" w:hint="eastAsia"/>
                <w:color w:val="000000"/>
              </w:rPr>
              <w:t>函数模板与类模板</w:t>
            </w:r>
          </w:p>
          <w:p w14:paraId="64A757C2"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2</w:t>
            </w:r>
            <w:r>
              <w:rPr>
                <w:rFonts w:ascii="宋体" w:hAnsi="宋体"/>
                <w:color w:val="000000"/>
              </w:rPr>
              <w:t>）</w:t>
            </w:r>
            <w:r w:rsidRPr="00C22CCD">
              <w:rPr>
                <w:rFonts w:ascii="宋体" w:hAnsi="宋体" w:hint="eastAsia"/>
                <w:color w:val="000000"/>
              </w:rPr>
              <w:t>线性群体</w:t>
            </w:r>
          </w:p>
          <w:p w14:paraId="02DE890B" w14:textId="77777777" w:rsidR="00100420"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3</w:t>
            </w:r>
            <w:r>
              <w:rPr>
                <w:rFonts w:ascii="宋体" w:hAnsi="宋体"/>
                <w:color w:val="000000"/>
              </w:rPr>
              <w:t>）</w:t>
            </w:r>
            <w:r w:rsidRPr="00C22CCD">
              <w:rPr>
                <w:rFonts w:ascii="宋体" w:hAnsi="宋体" w:hint="eastAsia"/>
                <w:color w:val="000000"/>
              </w:rPr>
              <w:t>群体数据的组织</w:t>
            </w:r>
          </w:p>
        </w:tc>
        <w:tc>
          <w:tcPr>
            <w:tcW w:w="476" w:type="pct"/>
            <w:vAlign w:val="center"/>
          </w:tcPr>
          <w:p w14:paraId="2E3C1D20" w14:textId="77777777" w:rsidR="00100420" w:rsidRDefault="00100420" w:rsidP="00B80568">
            <w:pPr>
              <w:spacing w:line="300" w:lineRule="auto"/>
              <w:jc w:val="center"/>
              <w:rPr>
                <w:bCs/>
              </w:rPr>
            </w:pPr>
            <w:r>
              <w:rPr>
                <w:rFonts w:hint="eastAsia"/>
                <w:bCs/>
              </w:rPr>
              <w:t>2</w:t>
            </w:r>
          </w:p>
        </w:tc>
        <w:tc>
          <w:tcPr>
            <w:tcW w:w="1428" w:type="pct"/>
            <w:vAlign w:val="center"/>
          </w:tcPr>
          <w:p w14:paraId="53361BF5" w14:textId="77777777" w:rsidR="00100420" w:rsidRPr="00C22CCD" w:rsidRDefault="00100420" w:rsidP="00B80568">
            <w:pPr>
              <w:spacing w:line="300" w:lineRule="auto"/>
              <w:rPr>
                <w:bCs/>
              </w:rPr>
            </w:pPr>
            <w:r w:rsidRPr="00C22CCD">
              <w:rPr>
                <w:rFonts w:hint="eastAsia"/>
                <w:bCs/>
              </w:rPr>
              <w:t>（</w:t>
            </w:r>
            <w:r w:rsidRPr="00C22CCD">
              <w:rPr>
                <w:rFonts w:hint="eastAsia"/>
                <w:bCs/>
              </w:rPr>
              <w:t>1</w:t>
            </w:r>
            <w:r w:rsidRPr="00C22CCD">
              <w:rPr>
                <w:rFonts w:hint="eastAsia"/>
                <w:bCs/>
              </w:rPr>
              <w:t>）掌握类模板的定义和使用；</w:t>
            </w:r>
            <w:r w:rsidRPr="00C22CCD">
              <w:rPr>
                <w:rFonts w:hint="eastAsia"/>
                <w:bCs/>
              </w:rPr>
              <w:t xml:space="preserve"> </w:t>
            </w:r>
          </w:p>
          <w:p w14:paraId="5DDB73D9" w14:textId="77777777" w:rsidR="00100420" w:rsidRPr="00C22CCD" w:rsidRDefault="00100420" w:rsidP="00B80568">
            <w:pPr>
              <w:spacing w:line="300" w:lineRule="auto"/>
              <w:rPr>
                <w:bCs/>
              </w:rPr>
            </w:pPr>
            <w:r w:rsidRPr="00C22CCD">
              <w:rPr>
                <w:rFonts w:hint="eastAsia"/>
                <w:bCs/>
              </w:rPr>
              <w:t>（</w:t>
            </w:r>
            <w:r w:rsidRPr="00C22CCD">
              <w:rPr>
                <w:rFonts w:hint="eastAsia"/>
                <w:bCs/>
              </w:rPr>
              <w:t>2</w:t>
            </w:r>
            <w:r w:rsidRPr="00C22CCD">
              <w:rPr>
                <w:rFonts w:hint="eastAsia"/>
                <w:bCs/>
              </w:rPr>
              <w:t>）理解为什么要用函数模板；</w:t>
            </w:r>
          </w:p>
          <w:p w14:paraId="46F8309C" w14:textId="77777777" w:rsidR="00100420" w:rsidRPr="00C22CCD" w:rsidRDefault="00100420" w:rsidP="00B80568">
            <w:pPr>
              <w:spacing w:line="300" w:lineRule="auto"/>
              <w:rPr>
                <w:bCs/>
              </w:rPr>
            </w:pPr>
            <w:r w:rsidRPr="00C22CCD">
              <w:rPr>
                <w:rFonts w:hint="eastAsia"/>
                <w:bCs/>
              </w:rPr>
              <w:t>（</w:t>
            </w:r>
            <w:r w:rsidRPr="00C22CCD">
              <w:rPr>
                <w:rFonts w:hint="eastAsia"/>
                <w:bCs/>
              </w:rPr>
              <w:t>3</w:t>
            </w:r>
            <w:r w:rsidRPr="00C22CCD">
              <w:rPr>
                <w:rFonts w:hint="eastAsia"/>
                <w:bCs/>
              </w:rPr>
              <w:t>）熟悉常用的线性群体；</w:t>
            </w:r>
          </w:p>
          <w:p w14:paraId="3A6DB646" w14:textId="77777777" w:rsidR="00100420" w:rsidRDefault="00100420" w:rsidP="00B80568">
            <w:pPr>
              <w:spacing w:line="300" w:lineRule="auto"/>
              <w:rPr>
                <w:bCs/>
              </w:rPr>
            </w:pPr>
            <w:r w:rsidRPr="00C22CCD">
              <w:rPr>
                <w:rFonts w:hint="eastAsia"/>
                <w:bCs/>
              </w:rPr>
              <w:t>（</w:t>
            </w:r>
            <w:r w:rsidRPr="00C22CCD">
              <w:rPr>
                <w:rFonts w:hint="eastAsia"/>
                <w:bCs/>
              </w:rPr>
              <w:t>4</w:t>
            </w:r>
            <w:r w:rsidRPr="00C22CCD">
              <w:rPr>
                <w:rFonts w:hint="eastAsia"/>
                <w:bCs/>
              </w:rPr>
              <w:t>）了解群体数据的组织。</w:t>
            </w:r>
          </w:p>
        </w:tc>
        <w:tc>
          <w:tcPr>
            <w:tcW w:w="764" w:type="pct"/>
            <w:vAlign w:val="center"/>
          </w:tcPr>
          <w:p w14:paraId="1DF680F6" w14:textId="77777777" w:rsidR="00100420" w:rsidRDefault="00100420" w:rsidP="00B80568">
            <w:pPr>
              <w:spacing w:line="300" w:lineRule="auto"/>
              <w:jc w:val="center"/>
              <w:rPr>
                <w:rFonts w:ascii="宋体" w:hAnsi="宋体"/>
                <w:bCs/>
              </w:rPr>
            </w:pPr>
            <w:r w:rsidRPr="00114CC1">
              <w:rPr>
                <w:rFonts w:ascii="宋体" w:hAnsi="宋体" w:hint="eastAsia"/>
                <w:bCs/>
              </w:rPr>
              <w:t>讲授</w:t>
            </w:r>
          </w:p>
          <w:p w14:paraId="14BE1591" w14:textId="77777777" w:rsidR="00100420" w:rsidRDefault="00100420" w:rsidP="00B80568">
            <w:pPr>
              <w:spacing w:line="300" w:lineRule="auto"/>
              <w:jc w:val="center"/>
              <w:rPr>
                <w:rFonts w:ascii="宋体" w:hAnsi="宋体"/>
                <w:bCs/>
              </w:rPr>
            </w:pPr>
            <w:r>
              <w:rPr>
                <w:rFonts w:ascii="宋体" w:hAnsi="宋体" w:hint="eastAsia"/>
                <w:bCs/>
              </w:rPr>
              <w:t>案例</w:t>
            </w:r>
          </w:p>
          <w:p w14:paraId="5B4E17FE" w14:textId="77777777" w:rsidR="00100420" w:rsidRPr="00FB5181" w:rsidRDefault="00100420" w:rsidP="00B80568">
            <w:pPr>
              <w:spacing w:line="300" w:lineRule="auto"/>
              <w:jc w:val="center"/>
              <w:rPr>
                <w:rFonts w:ascii="宋体" w:hAnsi="宋体"/>
                <w:bCs/>
                <w:color w:val="FF0000"/>
                <w:szCs w:val="18"/>
              </w:rPr>
            </w:pPr>
            <w:r>
              <w:rPr>
                <w:rFonts w:ascii="宋体" w:hAnsi="宋体" w:hint="eastAsia"/>
                <w:bCs/>
              </w:rPr>
              <w:t>课堂讨论</w:t>
            </w:r>
          </w:p>
        </w:tc>
        <w:tc>
          <w:tcPr>
            <w:tcW w:w="640" w:type="pct"/>
            <w:vAlign w:val="center"/>
          </w:tcPr>
          <w:p w14:paraId="5DFB4D94" w14:textId="77777777" w:rsidR="00100420" w:rsidRDefault="00100420" w:rsidP="00B80568">
            <w:pPr>
              <w:spacing w:line="300" w:lineRule="auto"/>
              <w:jc w:val="center"/>
              <w:rPr>
                <w:bCs/>
              </w:rPr>
            </w:pPr>
            <w:r>
              <w:rPr>
                <w:rFonts w:hint="eastAsia"/>
                <w:bCs/>
              </w:rPr>
              <w:t>目标</w:t>
            </w:r>
            <w:r>
              <w:rPr>
                <w:bCs/>
              </w:rPr>
              <w:t>1.1</w:t>
            </w:r>
          </w:p>
          <w:p w14:paraId="0CDC0C99" w14:textId="77777777" w:rsidR="00100420" w:rsidRDefault="00100420" w:rsidP="00B80568">
            <w:pPr>
              <w:spacing w:line="300" w:lineRule="auto"/>
              <w:jc w:val="center"/>
              <w:rPr>
                <w:bCs/>
              </w:rPr>
            </w:pPr>
            <w:r>
              <w:rPr>
                <w:rFonts w:hint="eastAsia"/>
              </w:rPr>
              <w:t>目标</w:t>
            </w:r>
            <w:r>
              <w:rPr>
                <w:rFonts w:hint="eastAsia"/>
              </w:rPr>
              <w:t>3.1</w:t>
            </w:r>
          </w:p>
        </w:tc>
      </w:tr>
      <w:tr w:rsidR="00100420" w14:paraId="06307F5B" w14:textId="77777777" w:rsidTr="00B80568">
        <w:trPr>
          <w:trHeight w:val="427"/>
          <w:jc w:val="center"/>
        </w:trPr>
        <w:tc>
          <w:tcPr>
            <w:tcW w:w="598" w:type="pct"/>
            <w:vAlign w:val="center"/>
          </w:tcPr>
          <w:p w14:paraId="41AAA414" w14:textId="77777777" w:rsidR="00100420" w:rsidRDefault="00100420" w:rsidP="00B80568">
            <w:pPr>
              <w:spacing w:line="300" w:lineRule="auto"/>
              <w:rPr>
                <w:bCs/>
              </w:rPr>
            </w:pPr>
            <w:r w:rsidRPr="00C22CCD">
              <w:rPr>
                <w:rFonts w:hint="eastAsia"/>
                <w:bCs/>
              </w:rPr>
              <w:t>第</w:t>
            </w:r>
            <w:r w:rsidRPr="00C22CCD">
              <w:rPr>
                <w:rFonts w:hint="eastAsia"/>
                <w:bCs/>
              </w:rPr>
              <w:t>10</w:t>
            </w:r>
            <w:r w:rsidRPr="00C22CCD">
              <w:rPr>
                <w:rFonts w:hint="eastAsia"/>
                <w:bCs/>
              </w:rPr>
              <w:t>章</w:t>
            </w:r>
            <w:r w:rsidRPr="00C22CCD">
              <w:rPr>
                <w:rFonts w:hint="eastAsia"/>
                <w:bCs/>
              </w:rPr>
              <w:t xml:space="preserve"> </w:t>
            </w:r>
            <w:r w:rsidRPr="00C22CCD">
              <w:rPr>
                <w:rFonts w:hint="eastAsia"/>
                <w:bCs/>
              </w:rPr>
              <w:t>泛型程序设计与</w:t>
            </w:r>
            <w:r w:rsidRPr="00C22CCD">
              <w:rPr>
                <w:rFonts w:hint="eastAsia"/>
                <w:bCs/>
              </w:rPr>
              <w:t>C++</w:t>
            </w:r>
            <w:r w:rsidRPr="00C22CCD">
              <w:rPr>
                <w:rFonts w:hint="eastAsia"/>
                <w:bCs/>
              </w:rPr>
              <w:t>标准模板库</w:t>
            </w:r>
          </w:p>
        </w:tc>
        <w:tc>
          <w:tcPr>
            <w:tcW w:w="1094" w:type="pct"/>
            <w:vAlign w:val="center"/>
          </w:tcPr>
          <w:p w14:paraId="4A657725" w14:textId="77777777" w:rsidR="00100420" w:rsidRPr="00C22CCD" w:rsidRDefault="00100420" w:rsidP="00B80568">
            <w:pPr>
              <w:spacing w:line="300" w:lineRule="auto"/>
              <w:rPr>
                <w:rFonts w:ascii="宋体" w:hAnsi="宋体"/>
                <w:color w:val="000000"/>
              </w:rPr>
            </w:pPr>
            <w:r>
              <w:rPr>
                <w:rFonts w:ascii="宋体" w:hAnsi="宋体"/>
                <w:color w:val="000000"/>
              </w:rPr>
              <w:t>（1）</w:t>
            </w:r>
            <w:r w:rsidRPr="00C22CCD">
              <w:rPr>
                <w:rFonts w:ascii="宋体" w:hAnsi="宋体" w:hint="eastAsia"/>
                <w:color w:val="000000"/>
              </w:rPr>
              <w:t>泛型程序设计及STL的结构</w:t>
            </w:r>
          </w:p>
          <w:p w14:paraId="3198A527"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2</w:t>
            </w:r>
            <w:r>
              <w:rPr>
                <w:rFonts w:ascii="宋体" w:hAnsi="宋体"/>
                <w:color w:val="000000"/>
              </w:rPr>
              <w:t>）</w:t>
            </w:r>
            <w:r w:rsidRPr="00C22CCD">
              <w:rPr>
                <w:rFonts w:ascii="宋体" w:hAnsi="宋体" w:hint="eastAsia"/>
                <w:color w:val="000000"/>
              </w:rPr>
              <w:t>迭代器</w:t>
            </w:r>
          </w:p>
          <w:p w14:paraId="4804936C"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3</w:t>
            </w:r>
            <w:r>
              <w:rPr>
                <w:rFonts w:ascii="宋体" w:hAnsi="宋体"/>
                <w:color w:val="000000"/>
              </w:rPr>
              <w:t>）</w:t>
            </w:r>
            <w:r w:rsidRPr="00C22CCD">
              <w:rPr>
                <w:rFonts w:ascii="宋体" w:hAnsi="宋体" w:hint="eastAsia"/>
                <w:color w:val="000000"/>
              </w:rPr>
              <w:t>容器</w:t>
            </w:r>
          </w:p>
          <w:p w14:paraId="7298704C" w14:textId="77777777" w:rsidR="00100420" w:rsidRPr="00C22CCD"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4</w:t>
            </w:r>
            <w:r>
              <w:rPr>
                <w:rFonts w:ascii="宋体" w:hAnsi="宋体"/>
                <w:color w:val="000000"/>
              </w:rPr>
              <w:t>）</w:t>
            </w:r>
            <w:r w:rsidRPr="00C22CCD">
              <w:rPr>
                <w:rFonts w:ascii="宋体" w:hAnsi="宋体" w:hint="eastAsia"/>
                <w:color w:val="000000"/>
              </w:rPr>
              <w:t>函数对象</w:t>
            </w:r>
          </w:p>
          <w:p w14:paraId="5D18FA2F" w14:textId="77777777" w:rsidR="00100420" w:rsidRDefault="00100420" w:rsidP="00B80568">
            <w:pPr>
              <w:spacing w:line="300" w:lineRule="auto"/>
              <w:rPr>
                <w:rFonts w:ascii="宋体" w:hAnsi="宋体"/>
                <w:color w:val="000000"/>
              </w:rPr>
            </w:pPr>
            <w:r>
              <w:rPr>
                <w:rFonts w:ascii="宋体" w:hAnsi="宋体"/>
                <w:color w:val="000000"/>
              </w:rPr>
              <w:t>（</w:t>
            </w:r>
            <w:r>
              <w:rPr>
                <w:rFonts w:ascii="宋体" w:hAnsi="宋体" w:hint="eastAsia"/>
                <w:color w:val="000000"/>
              </w:rPr>
              <w:t>5</w:t>
            </w:r>
            <w:r>
              <w:rPr>
                <w:rFonts w:ascii="宋体" w:hAnsi="宋体"/>
                <w:color w:val="000000"/>
              </w:rPr>
              <w:t>）</w:t>
            </w:r>
            <w:r w:rsidRPr="00C22CCD">
              <w:rPr>
                <w:rFonts w:ascii="宋体" w:hAnsi="宋体" w:hint="eastAsia"/>
                <w:color w:val="000000"/>
              </w:rPr>
              <w:t>算法</w:t>
            </w:r>
          </w:p>
        </w:tc>
        <w:tc>
          <w:tcPr>
            <w:tcW w:w="476" w:type="pct"/>
            <w:vAlign w:val="center"/>
          </w:tcPr>
          <w:p w14:paraId="2242D08A" w14:textId="77777777" w:rsidR="00100420" w:rsidRDefault="00100420" w:rsidP="00B80568">
            <w:pPr>
              <w:spacing w:line="300" w:lineRule="auto"/>
              <w:jc w:val="center"/>
              <w:rPr>
                <w:bCs/>
              </w:rPr>
            </w:pPr>
            <w:r>
              <w:rPr>
                <w:rFonts w:hint="eastAsia"/>
                <w:bCs/>
              </w:rPr>
              <w:t>2</w:t>
            </w:r>
          </w:p>
        </w:tc>
        <w:tc>
          <w:tcPr>
            <w:tcW w:w="1428" w:type="pct"/>
            <w:vAlign w:val="center"/>
          </w:tcPr>
          <w:p w14:paraId="78471472" w14:textId="77777777" w:rsidR="00100420" w:rsidRPr="00C22CCD" w:rsidRDefault="00100420" w:rsidP="00B80568">
            <w:pPr>
              <w:spacing w:line="300" w:lineRule="auto"/>
              <w:rPr>
                <w:bCs/>
              </w:rPr>
            </w:pPr>
            <w:r w:rsidRPr="00C22CCD">
              <w:rPr>
                <w:rFonts w:hint="eastAsia"/>
                <w:bCs/>
              </w:rPr>
              <w:t>（</w:t>
            </w:r>
            <w:r w:rsidRPr="00C22CCD">
              <w:rPr>
                <w:rFonts w:hint="eastAsia"/>
                <w:bCs/>
              </w:rPr>
              <w:t>1</w:t>
            </w:r>
            <w:r w:rsidRPr="00C22CCD">
              <w:rPr>
                <w:rFonts w:hint="eastAsia"/>
                <w:bCs/>
              </w:rPr>
              <w:t>）了解泛型程序设计的概念；</w:t>
            </w:r>
          </w:p>
          <w:p w14:paraId="59E86335" w14:textId="77777777" w:rsidR="00100420" w:rsidRDefault="00100420" w:rsidP="00B80568">
            <w:pPr>
              <w:spacing w:line="300" w:lineRule="auto"/>
              <w:rPr>
                <w:bCs/>
              </w:rPr>
            </w:pPr>
            <w:r w:rsidRPr="00C22CCD">
              <w:rPr>
                <w:rFonts w:hint="eastAsia"/>
                <w:bCs/>
              </w:rPr>
              <w:t>（</w:t>
            </w:r>
            <w:r w:rsidRPr="00C22CCD">
              <w:rPr>
                <w:rFonts w:hint="eastAsia"/>
                <w:bCs/>
              </w:rPr>
              <w:t>2</w:t>
            </w:r>
            <w:r w:rsidRPr="00C22CCD">
              <w:rPr>
                <w:rFonts w:hint="eastAsia"/>
                <w:bCs/>
              </w:rPr>
              <w:t>）掌握</w:t>
            </w:r>
            <w:r w:rsidRPr="00C22CCD">
              <w:rPr>
                <w:rFonts w:hint="eastAsia"/>
                <w:bCs/>
              </w:rPr>
              <w:t>C++</w:t>
            </w:r>
            <w:r w:rsidRPr="00C22CCD">
              <w:rPr>
                <w:rFonts w:hint="eastAsia"/>
                <w:bCs/>
              </w:rPr>
              <w:t>标准模板库（</w:t>
            </w:r>
            <w:r w:rsidRPr="00C22CCD">
              <w:rPr>
                <w:rFonts w:hint="eastAsia"/>
                <w:bCs/>
              </w:rPr>
              <w:t>STL</w:t>
            </w:r>
            <w:r w:rsidRPr="00C22CCD">
              <w:rPr>
                <w:rFonts w:hint="eastAsia"/>
                <w:bCs/>
              </w:rPr>
              <w:t>）的使用方法。</w:t>
            </w:r>
          </w:p>
        </w:tc>
        <w:tc>
          <w:tcPr>
            <w:tcW w:w="764" w:type="pct"/>
            <w:vAlign w:val="center"/>
          </w:tcPr>
          <w:p w14:paraId="4332C397" w14:textId="77777777" w:rsidR="00100420" w:rsidRDefault="00100420" w:rsidP="00B80568">
            <w:pPr>
              <w:spacing w:line="300" w:lineRule="auto"/>
              <w:jc w:val="center"/>
              <w:rPr>
                <w:rFonts w:ascii="宋体" w:hAnsi="宋体"/>
                <w:bCs/>
              </w:rPr>
            </w:pPr>
            <w:r w:rsidRPr="00114CC1">
              <w:rPr>
                <w:rFonts w:ascii="宋体" w:hAnsi="宋体" w:hint="eastAsia"/>
                <w:bCs/>
              </w:rPr>
              <w:t>讲授</w:t>
            </w:r>
          </w:p>
          <w:p w14:paraId="0D8661CF" w14:textId="77777777" w:rsidR="00100420" w:rsidRDefault="00100420" w:rsidP="00B80568">
            <w:pPr>
              <w:spacing w:line="300" w:lineRule="auto"/>
              <w:jc w:val="center"/>
              <w:rPr>
                <w:rFonts w:ascii="宋体" w:hAnsi="宋体"/>
                <w:bCs/>
              </w:rPr>
            </w:pPr>
            <w:r>
              <w:rPr>
                <w:rFonts w:ascii="宋体" w:hAnsi="宋体" w:hint="eastAsia"/>
                <w:bCs/>
              </w:rPr>
              <w:t>案例</w:t>
            </w:r>
          </w:p>
          <w:p w14:paraId="7762EF87" w14:textId="77777777" w:rsidR="00100420" w:rsidRPr="00FB5181" w:rsidRDefault="00100420" w:rsidP="00B80568">
            <w:pPr>
              <w:spacing w:line="300" w:lineRule="auto"/>
              <w:jc w:val="center"/>
              <w:rPr>
                <w:bCs/>
              </w:rPr>
            </w:pPr>
            <w:r>
              <w:rPr>
                <w:rFonts w:ascii="宋体" w:hAnsi="宋体" w:hint="eastAsia"/>
                <w:bCs/>
              </w:rPr>
              <w:t>课堂讨论</w:t>
            </w:r>
          </w:p>
        </w:tc>
        <w:tc>
          <w:tcPr>
            <w:tcW w:w="640" w:type="pct"/>
            <w:vAlign w:val="center"/>
          </w:tcPr>
          <w:p w14:paraId="298C0A20" w14:textId="77777777" w:rsidR="00100420" w:rsidRDefault="00100420" w:rsidP="00B80568">
            <w:pPr>
              <w:spacing w:line="300" w:lineRule="auto"/>
              <w:jc w:val="center"/>
              <w:rPr>
                <w:bCs/>
              </w:rPr>
            </w:pPr>
            <w:r>
              <w:rPr>
                <w:rFonts w:hint="eastAsia"/>
                <w:bCs/>
              </w:rPr>
              <w:t>目标</w:t>
            </w:r>
            <w:r>
              <w:rPr>
                <w:bCs/>
              </w:rPr>
              <w:t>1.1</w:t>
            </w:r>
          </w:p>
          <w:p w14:paraId="7C6D3FAB" w14:textId="77777777" w:rsidR="00100420" w:rsidRDefault="00100420" w:rsidP="00B80568">
            <w:pPr>
              <w:spacing w:line="300" w:lineRule="auto"/>
              <w:jc w:val="center"/>
              <w:rPr>
                <w:bCs/>
              </w:rPr>
            </w:pPr>
            <w:r>
              <w:rPr>
                <w:rFonts w:hint="eastAsia"/>
              </w:rPr>
              <w:t>目标</w:t>
            </w:r>
            <w:r>
              <w:rPr>
                <w:rFonts w:hint="eastAsia"/>
              </w:rPr>
              <w:t>3.1</w:t>
            </w:r>
          </w:p>
        </w:tc>
      </w:tr>
      <w:tr w:rsidR="00100420" w14:paraId="7614CF18" w14:textId="77777777" w:rsidTr="00B80568">
        <w:trPr>
          <w:trHeight w:val="427"/>
          <w:jc w:val="center"/>
        </w:trPr>
        <w:tc>
          <w:tcPr>
            <w:tcW w:w="598" w:type="pct"/>
            <w:vAlign w:val="center"/>
          </w:tcPr>
          <w:p w14:paraId="0D927FD5" w14:textId="77777777" w:rsidR="00100420" w:rsidRDefault="00100420" w:rsidP="00B80568">
            <w:pPr>
              <w:spacing w:line="300" w:lineRule="auto"/>
              <w:rPr>
                <w:bCs/>
              </w:rPr>
            </w:pPr>
            <w:r w:rsidRPr="00C22CCD">
              <w:rPr>
                <w:rFonts w:hint="eastAsia"/>
                <w:bCs/>
              </w:rPr>
              <w:t>第</w:t>
            </w:r>
            <w:r w:rsidRPr="00C22CCD">
              <w:rPr>
                <w:rFonts w:hint="eastAsia"/>
                <w:bCs/>
              </w:rPr>
              <w:t>11</w:t>
            </w:r>
            <w:r w:rsidRPr="00C22CCD">
              <w:rPr>
                <w:rFonts w:hint="eastAsia"/>
                <w:bCs/>
              </w:rPr>
              <w:t>章</w:t>
            </w:r>
            <w:r w:rsidRPr="00C22CCD">
              <w:rPr>
                <w:rFonts w:hint="eastAsia"/>
                <w:bCs/>
              </w:rPr>
              <w:t xml:space="preserve"> </w:t>
            </w:r>
            <w:proofErr w:type="gramStart"/>
            <w:r w:rsidRPr="00C22CCD">
              <w:rPr>
                <w:rFonts w:hint="eastAsia"/>
                <w:bCs/>
              </w:rPr>
              <w:t>流类库</w:t>
            </w:r>
            <w:proofErr w:type="gramEnd"/>
            <w:r w:rsidRPr="00C22CCD">
              <w:rPr>
                <w:rFonts w:hint="eastAsia"/>
                <w:bCs/>
              </w:rPr>
              <w:t>与输入输出</w:t>
            </w:r>
          </w:p>
        </w:tc>
        <w:tc>
          <w:tcPr>
            <w:tcW w:w="1094" w:type="pct"/>
            <w:vAlign w:val="center"/>
          </w:tcPr>
          <w:p w14:paraId="483EC394" w14:textId="77777777" w:rsidR="00100420" w:rsidRDefault="00100420" w:rsidP="00B80568">
            <w:pPr>
              <w:spacing w:line="300" w:lineRule="auto"/>
              <w:rPr>
                <w:rFonts w:ascii="宋体" w:hAnsi="宋体"/>
                <w:color w:val="000000"/>
              </w:rPr>
            </w:pPr>
            <w:r>
              <w:rPr>
                <w:rFonts w:ascii="宋体" w:hAnsi="宋体"/>
                <w:color w:val="000000"/>
              </w:rPr>
              <w:t>（1）</w:t>
            </w:r>
            <w:r>
              <w:rPr>
                <w:rFonts w:ascii="宋体" w:hAnsi="宋体" w:hint="eastAsia"/>
                <w:color w:val="000000"/>
              </w:rPr>
              <w:t>I/O流的概念</w:t>
            </w:r>
          </w:p>
          <w:p w14:paraId="2AE1DD42" w14:textId="77777777" w:rsidR="00100420" w:rsidRDefault="00100420" w:rsidP="00B80568">
            <w:pPr>
              <w:spacing w:line="300" w:lineRule="auto"/>
              <w:rPr>
                <w:rFonts w:ascii="宋体" w:hAnsi="宋体"/>
                <w:color w:val="000000"/>
              </w:rPr>
            </w:pPr>
            <w:r>
              <w:rPr>
                <w:rFonts w:ascii="宋体" w:hAnsi="宋体"/>
                <w:color w:val="000000"/>
              </w:rPr>
              <w:t>（2）</w:t>
            </w:r>
            <w:r>
              <w:rPr>
                <w:rFonts w:ascii="宋体" w:hAnsi="宋体" w:hint="eastAsia"/>
                <w:color w:val="000000"/>
              </w:rPr>
              <w:t>输出流</w:t>
            </w:r>
          </w:p>
          <w:p w14:paraId="35F1F44F" w14:textId="77777777" w:rsidR="00100420" w:rsidRDefault="00100420" w:rsidP="00B80568">
            <w:pPr>
              <w:spacing w:line="300" w:lineRule="auto"/>
              <w:rPr>
                <w:rFonts w:ascii="宋体" w:hAnsi="宋体"/>
                <w:color w:val="000000"/>
              </w:rPr>
            </w:pPr>
            <w:r>
              <w:rPr>
                <w:rFonts w:ascii="宋体" w:hAnsi="宋体" w:hint="eastAsia"/>
                <w:color w:val="000000"/>
              </w:rPr>
              <w:t>（3）输入流</w:t>
            </w:r>
          </w:p>
          <w:p w14:paraId="1E36518B" w14:textId="77777777" w:rsidR="00100420" w:rsidRDefault="00100420" w:rsidP="00B80568">
            <w:pPr>
              <w:spacing w:line="300" w:lineRule="auto"/>
              <w:rPr>
                <w:rFonts w:ascii="宋体" w:hAnsi="宋体"/>
                <w:color w:val="000000"/>
              </w:rPr>
            </w:pPr>
            <w:r>
              <w:rPr>
                <w:rFonts w:ascii="宋体" w:hAnsi="宋体" w:hint="eastAsia"/>
                <w:color w:val="000000"/>
              </w:rPr>
              <w:t>（4）输入输出流</w:t>
            </w:r>
          </w:p>
        </w:tc>
        <w:tc>
          <w:tcPr>
            <w:tcW w:w="476" w:type="pct"/>
            <w:vAlign w:val="center"/>
          </w:tcPr>
          <w:p w14:paraId="24E308FB" w14:textId="77777777" w:rsidR="00100420" w:rsidRDefault="00100420" w:rsidP="00B80568">
            <w:pPr>
              <w:spacing w:line="300" w:lineRule="auto"/>
              <w:jc w:val="center"/>
              <w:rPr>
                <w:bCs/>
              </w:rPr>
            </w:pPr>
            <w:r>
              <w:rPr>
                <w:rFonts w:hint="eastAsia"/>
                <w:bCs/>
              </w:rPr>
              <w:t>1</w:t>
            </w:r>
          </w:p>
        </w:tc>
        <w:tc>
          <w:tcPr>
            <w:tcW w:w="1428" w:type="pct"/>
            <w:vAlign w:val="center"/>
          </w:tcPr>
          <w:p w14:paraId="34DC439A" w14:textId="77777777" w:rsidR="00100420" w:rsidRPr="00C22CCD" w:rsidRDefault="00100420" w:rsidP="00B80568">
            <w:pPr>
              <w:spacing w:line="300" w:lineRule="auto"/>
              <w:rPr>
                <w:rFonts w:ascii="宋体" w:hAnsi="宋体"/>
                <w:bCs/>
              </w:rPr>
            </w:pPr>
            <w:r w:rsidRPr="00C22CCD">
              <w:rPr>
                <w:rFonts w:ascii="宋体" w:hAnsi="宋体" w:hint="eastAsia"/>
                <w:bCs/>
              </w:rPr>
              <w:t>（1）理解I/O流的概念；</w:t>
            </w:r>
          </w:p>
          <w:p w14:paraId="011A2A30" w14:textId="77777777" w:rsidR="00100420" w:rsidRDefault="00100420" w:rsidP="00B80568">
            <w:pPr>
              <w:spacing w:line="300" w:lineRule="auto"/>
              <w:rPr>
                <w:rFonts w:ascii="宋体" w:hAnsi="宋体"/>
                <w:bCs/>
              </w:rPr>
            </w:pPr>
            <w:r w:rsidRPr="00C22CCD">
              <w:rPr>
                <w:rFonts w:ascii="宋体" w:hAnsi="宋体" w:hint="eastAsia"/>
                <w:bCs/>
              </w:rPr>
              <w:t>（2）学会使用I/O</w:t>
            </w:r>
            <w:proofErr w:type="gramStart"/>
            <w:r w:rsidRPr="00C22CCD">
              <w:rPr>
                <w:rFonts w:ascii="宋体" w:hAnsi="宋体" w:hint="eastAsia"/>
                <w:bCs/>
              </w:rPr>
              <w:t>流类库实现</w:t>
            </w:r>
            <w:proofErr w:type="gramEnd"/>
            <w:r w:rsidRPr="00C22CCD">
              <w:rPr>
                <w:rFonts w:ascii="宋体" w:hAnsi="宋体" w:hint="eastAsia"/>
                <w:bCs/>
              </w:rPr>
              <w:t>文件输入/输出及格式控制；</w:t>
            </w:r>
          </w:p>
        </w:tc>
        <w:tc>
          <w:tcPr>
            <w:tcW w:w="764" w:type="pct"/>
            <w:vAlign w:val="center"/>
          </w:tcPr>
          <w:p w14:paraId="63D1329A" w14:textId="77777777" w:rsidR="00100420" w:rsidRDefault="00100420" w:rsidP="00B80568">
            <w:pPr>
              <w:spacing w:line="300" w:lineRule="auto"/>
              <w:jc w:val="center"/>
              <w:rPr>
                <w:rFonts w:ascii="宋体" w:hAnsi="宋体"/>
                <w:bCs/>
              </w:rPr>
            </w:pPr>
            <w:r w:rsidRPr="00114CC1">
              <w:rPr>
                <w:rFonts w:ascii="宋体" w:hAnsi="宋体" w:hint="eastAsia"/>
                <w:bCs/>
              </w:rPr>
              <w:t>讲授</w:t>
            </w:r>
          </w:p>
          <w:p w14:paraId="6B8F1C81" w14:textId="77777777" w:rsidR="00100420" w:rsidRDefault="00100420" w:rsidP="00B80568">
            <w:pPr>
              <w:spacing w:line="300" w:lineRule="auto"/>
              <w:jc w:val="center"/>
              <w:rPr>
                <w:rFonts w:ascii="宋体" w:hAnsi="宋体"/>
                <w:bCs/>
              </w:rPr>
            </w:pPr>
            <w:r>
              <w:rPr>
                <w:rFonts w:ascii="宋体" w:hAnsi="宋体" w:hint="eastAsia"/>
                <w:bCs/>
              </w:rPr>
              <w:t>案例</w:t>
            </w:r>
          </w:p>
          <w:p w14:paraId="6C456F01" w14:textId="77777777" w:rsidR="00100420" w:rsidRDefault="00100420" w:rsidP="00B80568">
            <w:pPr>
              <w:spacing w:line="300" w:lineRule="auto"/>
              <w:jc w:val="center"/>
              <w:rPr>
                <w:rFonts w:ascii="宋体" w:hAnsi="宋体"/>
                <w:bCs/>
              </w:rPr>
            </w:pPr>
            <w:r>
              <w:rPr>
                <w:rFonts w:ascii="宋体" w:hAnsi="宋体" w:hint="eastAsia"/>
                <w:bCs/>
              </w:rPr>
              <w:t>课堂讨论</w:t>
            </w:r>
          </w:p>
          <w:p w14:paraId="3EC07A2A" w14:textId="77777777" w:rsidR="00100420" w:rsidRPr="00FB5181" w:rsidRDefault="00100420" w:rsidP="00B80568">
            <w:pPr>
              <w:spacing w:line="300" w:lineRule="auto"/>
              <w:jc w:val="center"/>
              <w:rPr>
                <w:bCs/>
              </w:rPr>
            </w:pPr>
            <w:r>
              <w:rPr>
                <w:rFonts w:ascii="宋体" w:hAnsi="宋体" w:hint="eastAsia"/>
                <w:bCs/>
              </w:rPr>
              <w:t>实验</w:t>
            </w:r>
          </w:p>
        </w:tc>
        <w:tc>
          <w:tcPr>
            <w:tcW w:w="640" w:type="pct"/>
            <w:vAlign w:val="center"/>
          </w:tcPr>
          <w:p w14:paraId="791B8063" w14:textId="77777777" w:rsidR="00100420" w:rsidRDefault="00100420" w:rsidP="00B80568">
            <w:pPr>
              <w:spacing w:line="300" w:lineRule="auto"/>
              <w:jc w:val="center"/>
              <w:rPr>
                <w:bCs/>
              </w:rPr>
            </w:pPr>
            <w:r>
              <w:rPr>
                <w:rFonts w:hint="eastAsia"/>
                <w:bCs/>
              </w:rPr>
              <w:t>目标</w:t>
            </w:r>
            <w:r>
              <w:rPr>
                <w:bCs/>
              </w:rPr>
              <w:t>1.1</w:t>
            </w:r>
          </w:p>
          <w:p w14:paraId="2F193BB8" w14:textId="77777777" w:rsidR="00100420" w:rsidRDefault="00100420" w:rsidP="00B80568">
            <w:pPr>
              <w:spacing w:line="300" w:lineRule="auto"/>
              <w:jc w:val="center"/>
              <w:rPr>
                <w:bCs/>
              </w:rPr>
            </w:pPr>
            <w:r>
              <w:rPr>
                <w:rFonts w:hint="eastAsia"/>
              </w:rPr>
              <w:t>目标</w:t>
            </w:r>
            <w:r>
              <w:rPr>
                <w:rFonts w:hint="eastAsia"/>
              </w:rPr>
              <w:t>3.1</w:t>
            </w:r>
          </w:p>
        </w:tc>
      </w:tr>
      <w:tr w:rsidR="00100420" w14:paraId="17A7E52E" w14:textId="77777777" w:rsidTr="00B80568">
        <w:trPr>
          <w:trHeight w:val="427"/>
          <w:jc w:val="center"/>
        </w:trPr>
        <w:tc>
          <w:tcPr>
            <w:tcW w:w="598" w:type="pct"/>
            <w:vAlign w:val="center"/>
          </w:tcPr>
          <w:p w14:paraId="1759AFFA" w14:textId="77777777" w:rsidR="00100420" w:rsidRDefault="00100420" w:rsidP="00B80568">
            <w:pPr>
              <w:spacing w:line="300" w:lineRule="auto"/>
              <w:rPr>
                <w:bCs/>
              </w:rPr>
            </w:pPr>
            <w:r w:rsidRPr="00C22CCD">
              <w:rPr>
                <w:rFonts w:hint="eastAsia"/>
                <w:bCs/>
              </w:rPr>
              <w:t>第</w:t>
            </w:r>
            <w:r w:rsidRPr="00C22CCD">
              <w:rPr>
                <w:rFonts w:hint="eastAsia"/>
                <w:bCs/>
              </w:rPr>
              <w:t>12</w:t>
            </w:r>
            <w:r w:rsidRPr="00C22CCD">
              <w:rPr>
                <w:rFonts w:hint="eastAsia"/>
                <w:bCs/>
              </w:rPr>
              <w:t>章</w:t>
            </w:r>
            <w:r w:rsidRPr="00C22CCD">
              <w:rPr>
                <w:rFonts w:hint="eastAsia"/>
                <w:bCs/>
              </w:rPr>
              <w:t xml:space="preserve"> </w:t>
            </w:r>
            <w:r w:rsidRPr="00C22CCD">
              <w:rPr>
                <w:rFonts w:hint="eastAsia"/>
                <w:bCs/>
              </w:rPr>
              <w:t>异常处理</w:t>
            </w:r>
          </w:p>
        </w:tc>
        <w:tc>
          <w:tcPr>
            <w:tcW w:w="1094" w:type="pct"/>
            <w:vAlign w:val="center"/>
          </w:tcPr>
          <w:p w14:paraId="66C0BECB" w14:textId="77777777" w:rsidR="00100420" w:rsidRDefault="00100420" w:rsidP="00B80568">
            <w:pPr>
              <w:spacing w:line="300" w:lineRule="auto"/>
              <w:rPr>
                <w:rFonts w:ascii="宋体" w:hAnsi="宋体"/>
                <w:color w:val="000000"/>
              </w:rPr>
            </w:pPr>
            <w:r>
              <w:rPr>
                <w:rFonts w:ascii="宋体" w:hAnsi="宋体" w:hint="eastAsia"/>
                <w:color w:val="000000"/>
              </w:rPr>
              <w:t>（1）异常处理的基本思想</w:t>
            </w:r>
          </w:p>
          <w:p w14:paraId="0B645BB3" w14:textId="77777777" w:rsidR="00100420" w:rsidRPr="005C2C3D" w:rsidRDefault="00100420" w:rsidP="00B80568">
            <w:pPr>
              <w:spacing w:line="300" w:lineRule="auto"/>
              <w:rPr>
                <w:rFonts w:ascii="宋体" w:hAnsi="宋体"/>
                <w:color w:val="000000"/>
              </w:rPr>
            </w:pPr>
            <w:r>
              <w:rPr>
                <w:rFonts w:ascii="宋体" w:hAnsi="宋体" w:hint="eastAsia"/>
                <w:color w:val="000000"/>
              </w:rPr>
              <w:t>（2）C++异常处理的实现</w:t>
            </w:r>
          </w:p>
        </w:tc>
        <w:tc>
          <w:tcPr>
            <w:tcW w:w="476" w:type="pct"/>
            <w:vAlign w:val="center"/>
          </w:tcPr>
          <w:p w14:paraId="241E8F5C" w14:textId="77777777" w:rsidR="00100420" w:rsidRDefault="00100420" w:rsidP="00B80568">
            <w:pPr>
              <w:spacing w:line="300" w:lineRule="auto"/>
              <w:jc w:val="center"/>
              <w:rPr>
                <w:bCs/>
              </w:rPr>
            </w:pPr>
            <w:r>
              <w:rPr>
                <w:rFonts w:hint="eastAsia"/>
                <w:bCs/>
              </w:rPr>
              <w:t>1</w:t>
            </w:r>
          </w:p>
        </w:tc>
        <w:tc>
          <w:tcPr>
            <w:tcW w:w="1428" w:type="pct"/>
            <w:vAlign w:val="center"/>
          </w:tcPr>
          <w:p w14:paraId="436E9224" w14:textId="77777777" w:rsidR="00100420" w:rsidRDefault="00100420" w:rsidP="00B80568">
            <w:pPr>
              <w:spacing w:line="300" w:lineRule="auto"/>
              <w:rPr>
                <w:rFonts w:ascii="宋体" w:hAnsi="宋体"/>
                <w:bCs/>
              </w:rPr>
            </w:pPr>
            <w:r w:rsidRPr="00C22CCD">
              <w:rPr>
                <w:rFonts w:ascii="宋体" w:hAnsi="宋体" w:hint="eastAsia"/>
                <w:bCs/>
              </w:rPr>
              <w:t>简单了解C++的异常处理机制。</w:t>
            </w:r>
          </w:p>
        </w:tc>
        <w:tc>
          <w:tcPr>
            <w:tcW w:w="764" w:type="pct"/>
            <w:vAlign w:val="center"/>
          </w:tcPr>
          <w:p w14:paraId="03E94121" w14:textId="77777777" w:rsidR="00100420" w:rsidRDefault="00100420" w:rsidP="00B80568">
            <w:pPr>
              <w:spacing w:line="300" w:lineRule="auto"/>
              <w:jc w:val="center"/>
              <w:rPr>
                <w:rFonts w:ascii="宋体" w:hAnsi="宋体"/>
                <w:bCs/>
              </w:rPr>
            </w:pPr>
            <w:r w:rsidRPr="00114CC1">
              <w:rPr>
                <w:rFonts w:ascii="宋体" w:hAnsi="宋体" w:hint="eastAsia"/>
                <w:bCs/>
              </w:rPr>
              <w:t>讲授</w:t>
            </w:r>
          </w:p>
          <w:p w14:paraId="26743E7F" w14:textId="77777777" w:rsidR="00100420" w:rsidRDefault="00100420" w:rsidP="00B80568">
            <w:pPr>
              <w:spacing w:line="300" w:lineRule="auto"/>
              <w:jc w:val="center"/>
              <w:rPr>
                <w:rFonts w:ascii="宋体" w:hAnsi="宋体"/>
                <w:bCs/>
              </w:rPr>
            </w:pPr>
            <w:r>
              <w:rPr>
                <w:rFonts w:ascii="宋体" w:hAnsi="宋体" w:hint="eastAsia"/>
                <w:bCs/>
              </w:rPr>
              <w:t>案例</w:t>
            </w:r>
          </w:p>
          <w:p w14:paraId="548E47C1" w14:textId="77777777" w:rsidR="00100420" w:rsidRPr="00B36374" w:rsidRDefault="00100420" w:rsidP="00B80568">
            <w:pPr>
              <w:spacing w:line="300" w:lineRule="auto"/>
              <w:jc w:val="center"/>
              <w:rPr>
                <w:rFonts w:ascii="宋体" w:hAnsi="宋体"/>
                <w:bCs/>
              </w:rPr>
            </w:pPr>
            <w:r>
              <w:rPr>
                <w:rFonts w:ascii="宋体" w:hAnsi="宋体" w:hint="eastAsia"/>
                <w:bCs/>
              </w:rPr>
              <w:t>课堂讨论</w:t>
            </w:r>
          </w:p>
        </w:tc>
        <w:tc>
          <w:tcPr>
            <w:tcW w:w="640" w:type="pct"/>
            <w:vAlign w:val="center"/>
          </w:tcPr>
          <w:p w14:paraId="7163AB19" w14:textId="77777777" w:rsidR="00100420" w:rsidRDefault="00100420" w:rsidP="00B80568">
            <w:pPr>
              <w:spacing w:line="300" w:lineRule="auto"/>
              <w:jc w:val="center"/>
              <w:rPr>
                <w:bCs/>
              </w:rPr>
            </w:pPr>
            <w:r>
              <w:rPr>
                <w:rFonts w:hint="eastAsia"/>
                <w:bCs/>
              </w:rPr>
              <w:t>目标</w:t>
            </w:r>
            <w:r>
              <w:rPr>
                <w:bCs/>
              </w:rPr>
              <w:t>1.1</w:t>
            </w:r>
          </w:p>
        </w:tc>
      </w:tr>
    </w:tbl>
    <w:p w14:paraId="1F0FDC5F" w14:textId="77777777" w:rsidR="00100420" w:rsidRDefault="00100420">
      <w:pPr>
        <w:pStyle w:val="af8"/>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000" w:firstRow="0" w:lastRow="0" w:firstColumn="0" w:lastColumn="0" w:noHBand="0" w:noVBand="0"/>
      </w:tblPr>
      <w:tblGrid>
        <w:gridCol w:w="427"/>
        <w:gridCol w:w="967"/>
        <w:gridCol w:w="3676"/>
        <w:gridCol w:w="487"/>
        <w:gridCol w:w="487"/>
        <w:gridCol w:w="1340"/>
        <w:gridCol w:w="912"/>
      </w:tblGrid>
      <w:tr w:rsidR="00100420" w14:paraId="4D248AD1" w14:textId="77777777" w:rsidTr="00B80568">
        <w:trPr>
          <w:trHeight w:val="569"/>
          <w:jc w:val="center"/>
        </w:trPr>
        <w:tc>
          <w:tcPr>
            <w:tcW w:w="256" w:type="pct"/>
            <w:tcBorders>
              <w:top w:val="single" w:sz="4" w:space="0" w:color="auto"/>
              <w:left w:val="single" w:sz="4" w:space="0" w:color="auto"/>
              <w:bottom w:val="single" w:sz="4" w:space="0" w:color="auto"/>
              <w:right w:val="single" w:sz="4" w:space="0" w:color="auto"/>
            </w:tcBorders>
            <w:vAlign w:val="center"/>
          </w:tcPr>
          <w:p w14:paraId="3E85E701" w14:textId="77777777" w:rsidR="00100420" w:rsidRDefault="00100420">
            <w:pPr>
              <w:jc w:val="center"/>
              <w:rPr>
                <w:b/>
                <w:bCs/>
              </w:rPr>
            </w:pPr>
            <w:r>
              <w:rPr>
                <w:b/>
                <w:bCs/>
              </w:rPr>
              <w:lastRenderedPageBreak/>
              <w:t>编号</w:t>
            </w:r>
          </w:p>
        </w:tc>
        <w:tc>
          <w:tcPr>
            <w:tcW w:w="631" w:type="pct"/>
            <w:tcBorders>
              <w:top w:val="single" w:sz="4" w:space="0" w:color="auto"/>
              <w:left w:val="nil"/>
              <w:bottom w:val="single" w:sz="4" w:space="0" w:color="auto"/>
              <w:right w:val="single" w:sz="4" w:space="0" w:color="auto"/>
            </w:tcBorders>
            <w:vAlign w:val="center"/>
          </w:tcPr>
          <w:p w14:paraId="31FBD793" w14:textId="77777777" w:rsidR="00100420" w:rsidRDefault="00100420">
            <w:pPr>
              <w:jc w:val="center"/>
              <w:rPr>
                <w:b/>
                <w:bCs/>
              </w:rPr>
            </w:pPr>
            <w:r>
              <w:rPr>
                <w:rFonts w:hint="eastAsia"/>
                <w:b/>
                <w:bCs/>
              </w:rPr>
              <w:t>实验项目</w:t>
            </w:r>
            <w:r>
              <w:rPr>
                <w:b/>
                <w:bCs/>
              </w:rPr>
              <w:t>名称</w:t>
            </w:r>
          </w:p>
        </w:tc>
        <w:tc>
          <w:tcPr>
            <w:tcW w:w="1979" w:type="pct"/>
            <w:tcBorders>
              <w:top w:val="single" w:sz="4" w:space="0" w:color="auto"/>
              <w:left w:val="nil"/>
              <w:bottom w:val="single" w:sz="4" w:space="0" w:color="auto"/>
              <w:right w:val="single" w:sz="4" w:space="0" w:color="auto"/>
            </w:tcBorders>
            <w:vAlign w:val="center"/>
          </w:tcPr>
          <w:p w14:paraId="2589DD73" w14:textId="77777777" w:rsidR="00100420" w:rsidRDefault="00100420">
            <w:pPr>
              <w:jc w:val="center"/>
              <w:rPr>
                <w:b/>
                <w:bCs/>
              </w:rPr>
            </w:pPr>
            <w:r>
              <w:rPr>
                <w:rFonts w:hint="eastAsia"/>
                <w:b/>
                <w:bCs/>
              </w:rPr>
              <w:t>教学内容</w:t>
            </w:r>
          </w:p>
        </w:tc>
        <w:tc>
          <w:tcPr>
            <w:tcW w:w="341" w:type="pct"/>
            <w:tcBorders>
              <w:top w:val="single" w:sz="4" w:space="0" w:color="auto"/>
              <w:left w:val="nil"/>
              <w:bottom w:val="single" w:sz="4" w:space="0" w:color="auto"/>
              <w:right w:val="single" w:sz="4" w:space="0" w:color="auto"/>
            </w:tcBorders>
            <w:vAlign w:val="center"/>
          </w:tcPr>
          <w:p w14:paraId="35013D59" w14:textId="77777777" w:rsidR="00100420" w:rsidRDefault="00100420">
            <w:pPr>
              <w:jc w:val="center"/>
              <w:rPr>
                <w:b/>
                <w:bCs/>
              </w:rPr>
            </w:pPr>
            <w:r>
              <w:rPr>
                <w:rFonts w:hint="eastAsia"/>
                <w:b/>
                <w:bCs/>
              </w:rPr>
              <w:t>学时</w:t>
            </w:r>
          </w:p>
        </w:tc>
        <w:tc>
          <w:tcPr>
            <w:tcW w:w="341" w:type="pct"/>
            <w:tcBorders>
              <w:top w:val="single" w:sz="4" w:space="0" w:color="auto"/>
              <w:left w:val="nil"/>
              <w:bottom w:val="single" w:sz="4" w:space="0" w:color="auto"/>
              <w:right w:val="single" w:sz="4" w:space="0" w:color="auto"/>
            </w:tcBorders>
            <w:vAlign w:val="center"/>
          </w:tcPr>
          <w:p w14:paraId="0B9B5E7F" w14:textId="77777777" w:rsidR="00100420" w:rsidRDefault="00100420">
            <w:pPr>
              <w:jc w:val="center"/>
              <w:rPr>
                <w:b/>
                <w:bCs/>
              </w:rPr>
            </w:pPr>
            <w:r>
              <w:rPr>
                <w:rFonts w:hint="eastAsia"/>
                <w:b/>
                <w:bCs/>
              </w:rPr>
              <w:t>实验类型</w:t>
            </w:r>
          </w:p>
        </w:tc>
        <w:tc>
          <w:tcPr>
            <w:tcW w:w="855" w:type="pct"/>
            <w:tcBorders>
              <w:top w:val="single" w:sz="4" w:space="0" w:color="auto"/>
              <w:left w:val="single" w:sz="4" w:space="0" w:color="auto"/>
              <w:bottom w:val="single" w:sz="4" w:space="0" w:color="auto"/>
              <w:right w:val="single" w:sz="4" w:space="0" w:color="auto"/>
            </w:tcBorders>
            <w:vAlign w:val="center"/>
          </w:tcPr>
          <w:p w14:paraId="6284D579" w14:textId="77777777" w:rsidR="00100420" w:rsidRDefault="00100420" w:rsidP="00B80568">
            <w:pPr>
              <w:jc w:val="center"/>
              <w:rPr>
                <w:b/>
                <w:bCs/>
              </w:rPr>
            </w:pPr>
            <w:r>
              <w:rPr>
                <w:rFonts w:hint="eastAsia"/>
                <w:b/>
                <w:bCs/>
              </w:rPr>
              <w:t>学生学习</w:t>
            </w:r>
          </w:p>
          <w:p w14:paraId="1CFE6AA9" w14:textId="77777777" w:rsidR="00100420" w:rsidRDefault="00100420" w:rsidP="00B80568">
            <w:pPr>
              <w:jc w:val="center"/>
              <w:rPr>
                <w:b/>
                <w:bCs/>
              </w:rPr>
            </w:pPr>
            <w:r>
              <w:rPr>
                <w:rFonts w:hint="eastAsia"/>
                <w:b/>
                <w:bCs/>
              </w:rPr>
              <w:t>预期成果</w:t>
            </w:r>
          </w:p>
        </w:tc>
        <w:tc>
          <w:tcPr>
            <w:tcW w:w="597" w:type="pct"/>
            <w:tcBorders>
              <w:top w:val="single" w:sz="4" w:space="0" w:color="auto"/>
              <w:left w:val="nil"/>
              <w:bottom w:val="single" w:sz="4" w:space="0" w:color="auto"/>
              <w:right w:val="single" w:sz="4" w:space="0" w:color="auto"/>
            </w:tcBorders>
            <w:vAlign w:val="center"/>
          </w:tcPr>
          <w:p w14:paraId="674E97DB" w14:textId="77777777" w:rsidR="00100420" w:rsidRDefault="00100420">
            <w:pPr>
              <w:rPr>
                <w:b/>
                <w:bCs/>
              </w:rPr>
            </w:pPr>
            <w:r>
              <w:rPr>
                <w:rFonts w:hint="eastAsia"/>
                <w:b/>
                <w:bCs/>
              </w:rPr>
              <w:t>课程目标</w:t>
            </w:r>
          </w:p>
        </w:tc>
      </w:tr>
      <w:tr w:rsidR="00100420" w14:paraId="383F6AF7" w14:textId="77777777" w:rsidTr="00B80568">
        <w:trPr>
          <w:trHeight w:val="569"/>
          <w:jc w:val="center"/>
        </w:trPr>
        <w:tc>
          <w:tcPr>
            <w:tcW w:w="256" w:type="pct"/>
            <w:tcBorders>
              <w:top w:val="single" w:sz="4" w:space="0" w:color="auto"/>
              <w:left w:val="single" w:sz="4" w:space="0" w:color="auto"/>
              <w:bottom w:val="single" w:sz="4" w:space="0" w:color="auto"/>
              <w:right w:val="single" w:sz="4" w:space="0" w:color="auto"/>
            </w:tcBorders>
            <w:vAlign w:val="center"/>
          </w:tcPr>
          <w:p w14:paraId="0DEE611A" w14:textId="77777777" w:rsidR="00100420" w:rsidRDefault="00100420">
            <w:pPr>
              <w:pStyle w:val="90"/>
              <w:ind w:firstLineChars="0" w:firstLine="0"/>
              <w:jc w:val="center"/>
              <w:rPr>
                <w:rFonts w:eastAsia="黑体"/>
              </w:rPr>
            </w:pPr>
            <w:r>
              <w:rPr>
                <w:rFonts w:eastAsia="黑体"/>
              </w:rPr>
              <w:t>1</w:t>
            </w:r>
          </w:p>
        </w:tc>
        <w:tc>
          <w:tcPr>
            <w:tcW w:w="631" w:type="pct"/>
            <w:tcBorders>
              <w:top w:val="single" w:sz="4" w:space="0" w:color="auto"/>
              <w:left w:val="nil"/>
              <w:bottom w:val="single" w:sz="4" w:space="0" w:color="auto"/>
              <w:right w:val="single" w:sz="4" w:space="0" w:color="auto"/>
            </w:tcBorders>
            <w:vAlign w:val="center"/>
          </w:tcPr>
          <w:p w14:paraId="0D0FC883" w14:textId="77777777" w:rsidR="00100420" w:rsidRDefault="00100420" w:rsidP="00B80568">
            <w:pPr>
              <w:jc w:val="left"/>
            </w:pPr>
            <w:r w:rsidRPr="00842496">
              <w:rPr>
                <w:rFonts w:hint="eastAsia"/>
              </w:rPr>
              <w:t>C++</w:t>
            </w:r>
            <w:r w:rsidRPr="00842496">
              <w:rPr>
                <w:rFonts w:hint="eastAsia"/>
              </w:rPr>
              <w:t>简单程序设计</w:t>
            </w:r>
          </w:p>
        </w:tc>
        <w:tc>
          <w:tcPr>
            <w:tcW w:w="1979" w:type="pct"/>
            <w:tcBorders>
              <w:top w:val="single" w:sz="4" w:space="0" w:color="auto"/>
              <w:left w:val="nil"/>
              <w:bottom w:val="single" w:sz="4" w:space="0" w:color="auto"/>
              <w:right w:val="single" w:sz="4" w:space="0" w:color="auto"/>
            </w:tcBorders>
            <w:vAlign w:val="center"/>
          </w:tcPr>
          <w:p w14:paraId="318C078F" w14:textId="77777777" w:rsidR="00100420" w:rsidRDefault="00100420" w:rsidP="00B80568">
            <w:pPr>
              <w:jc w:val="left"/>
            </w:pPr>
            <w:r>
              <w:rPr>
                <w:rFonts w:hint="eastAsia"/>
              </w:rPr>
              <w:t>（</w:t>
            </w:r>
            <w:r>
              <w:rPr>
                <w:rFonts w:hint="eastAsia"/>
              </w:rPr>
              <w:t>1</w:t>
            </w:r>
            <w:r>
              <w:rPr>
                <w:rFonts w:hint="eastAsia"/>
              </w:rPr>
              <w:t>）分别用</w:t>
            </w:r>
            <w:r>
              <w:rPr>
                <w:rFonts w:hint="eastAsia"/>
              </w:rPr>
              <w:t>while, do-while, for</w:t>
            </w:r>
            <w:r>
              <w:rPr>
                <w:rFonts w:hint="eastAsia"/>
              </w:rPr>
              <w:t>语句编程，求不大于</w:t>
            </w:r>
            <w:r>
              <w:rPr>
                <w:rFonts w:hint="eastAsia"/>
              </w:rPr>
              <w:t>n</w:t>
            </w:r>
            <w:r>
              <w:rPr>
                <w:rFonts w:hint="eastAsia"/>
              </w:rPr>
              <w:t>（</w:t>
            </w:r>
            <w:r>
              <w:rPr>
                <w:rFonts w:hint="eastAsia"/>
              </w:rPr>
              <w:t>n</w:t>
            </w:r>
            <w:r>
              <w:rPr>
                <w:rFonts w:hint="eastAsia"/>
              </w:rPr>
              <w:t>从键盘输入）的素数之</w:t>
            </w:r>
            <w:proofErr w:type="gramStart"/>
            <w:r>
              <w:rPr>
                <w:rFonts w:hint="eastAsia"/>
              </w:rPr>
              <w:t>和</w:t>
            </w:r>
            <w:proofErr w:type="gramEnd"/>
            <w:r>
              <w:rPr>
                <w:rFonts w:hint="eastAsia"/>
              </w:rPr>
              <w:t>。程序正确运行之后，去掉源程序中</w:t>
            </w:r>
            <w:r>
              <w:rPr>
                <w:rFonts w:hint="eastAsia"/>
              </w:rPr>
              <w:t>#include</w:t>
            </w:r>
            <w:r>
              <w:rPr>
                <w:rFonts w:hint="eastAsia"/>
              </w:rPr>
              <w:t>语句，重新编译，观察会有什么问题。</w:t>
            </w:r>
          </w:p>
          <w:p w14:paraId="640AB4BD" w14:textId="77777777" w:rsidR="00100420" w:rsidRDefault="00100420" w:rsidP="00B80568">
            <w:pPr>
              <w:jc w:val="left"/>
            </w:pPr>
            <w:r>
              <w:rPr>
                <w:rFonts w:hint="eastAsia"/>
              </w:rPr>
              <w:t>（</w:t>
            </w:r>
            <w:r>
              <w:rPr>
                <w:rFonts w:hint="eastAsia"/>
              </w:rPr>
              <w:t>2</w:t>
            </w:r>
            <w:r>
              <w:rPr>
                <w:rFonts w:hint="eastAsia"/>
              </w:rPr>
              <w:t>）编写程序计算图形的面积。程序可计算圆形、长方形、正方形的面积，运行时先提示用户选择图形的类型，然后，对圆形要求用户输入半径值，对长方形要求用户输入长和宽的值，对正方形要求用户输入边长的值，计算出面积的值后将其显示出来（精确到小数点后</w:t>
            </w:r>
            <w:r>
              <w:rPr>
                <w:rFonts w:hint="eastAsia"/>
              </w:rPr>
              <w:t>2</w:t>
            </w:r>
            <w:r>
              <w:rPr>
                <w:rFonts w:hint="eastAsia"/>
              </w:rPr>
              <w:t>位）。</w:t>
            </w:r>
          </w:p>
          <w:p w14:paraId="09C4B4EB" w14:textId="77777777" w:rsidR="00100420" w:rsidRDefault="00100420" w:rsidP="00B80568">
            <w:pPr>
              <w:jc w:val="left"/>
            </w:pPr>
            <w:r>
              <w:rPr>
                <w:rFonts w:hint="eastAsia"/>
              </w:rPr>
              <w:t>（</w:t>
            </w:r>
            <w:r>
              <w:rPr>
                <w:rFonts w:hint="eastAsia"/>
              </w:rPr>
              <w:t>3</w:t>
            </w:r>
            <w:r>
              <w:rPr>
                <w:rFonts w:hint="eastAsia"/>
              </w:rPr>
              <w:t>）编写程序模拟实现以下游戏：</w:t>
            </w:r>
          </w:p>
          <w:p w14:paraId="5A5D5151" w14:textId="77777777" w:rsidR="00100420" w:rsidRDefault="00100420" w:rsidP="00B80568">
            <w:pPr>
              <w:jc w:val="left"/>
            </w:pPr>
            <w:r>
              <w:rPr>
                <w:rFonts w:hint="eastAsia"/>
              </w:rPr>
              <w:t>现有两人玩猜拳游戏，每人可用拳头表示</w:t>
            </w:r>
            <w:r>
              <w:rPr>
                <w:rFonts w:hint="eastAsia"/>
              </w:rPr>
              <w:t>3</w:t>
            </w:r>
            <w:r>
              <w:rPr>
                <w:rFonts w:hint="eastAsia"/>
              </w:rPr>
              <w:t>种物体（石头、剪刀、布）中的一种，游戏胜负规则如下：</w:t>
            </w:r>
          </w:p>
          <w:p w14:paraId="4905883C" w14:textId="77777777" w:rsidR="00100420" w:rsidRDefault="00100420" w:rsidP="00B80568">
            <w:pPr>
              <w:jc w:val="left"/>
            </w:pPr>
            <w:r>
              <w:rPr>
                <w:rFonts w:hint="eastAsia"/>
              </w:rPr>
              <w:t>1</w:t>
            </w:r>
            <w:r>
              <w:rPr>
                <w:rFonts w:hint="eastAsia"/>
              </w:rPr>
              <w:t>）石头对剪刀：石头赢；</w:t>
            </w:r>
          </w:p>
          <w:p w14:paraId="744850A4" w14:textId="77777777" w:rsidR="00100420" w:rsidRDefault="00100420" w:rsidP="00B80568">
            <w:pPr>
              <w:jc w:val="left"/>
            </w:pPr>
            <w:r>
              <w:rPr>
                <w:rFonts w:hint="eastAsia"/>
              </w:rPr>
              <w:t>2</w:t>
            </w:r>
            <w:r>
              <w:rPr>
                <w:rFonts w:hint="eastAsia"/>
              </w:rPr>
              <w:t>）剪刀对布：剪刀赢；</w:t>
            </w:r>
          </w:p>
          <w:p w14:paraId="154AA488" w14:textId="77777777" w:rsidR="00100420" w:rsidRDefault="00100420" w:rsidP="00B80568">
            <w:pPr>
              <w:jc w:val="left"/>
            </w:pPr>
            <w:r>
              <w:rPr>
                <w:rFonts w:hint="eastAsia"/>
              </w:rPr>
              <w:t>3</w:t>
            </w:r>
            <w:r>
              <w:rPr>
                <w:rFonts w:hint="eastAsia"/>
              </w:rPr>
              <w:t>）布对石头：布赢。</w:t>
            </w:r>
          </w:p>
          <w:p w14:paraId="6B96C01C" w14:textId="77777777" w:rsidR="00100420" w:rsidRDefault="00100420" w:rsidP="00B80568">
            <w:pPr>
              <w:jc w:val="left"/>
            </w:pPr>
            <w:r>
              <w:rPr>
                <w:rFonts w:hint="eastAsia"/>
              </w:rPr>
              <w:t>（</w:t>
            </w:r>
            <w:r>
              <w:rPr>
                <w:rFonts w:hint="eastAsia"/>
              </w:rPr>
              <w:t>4</w:t>
            </w:r>
            <w:r>
              <w:rPr>
                <w:rFonts w:hint="eastAsia"/>
              </w:rPr>
              <w:t>）对以上任务，使用</w:t>
            </w:r>
            <w:r>
              <w:rPr>
                <w:rFonts w:hint="eastAsia"/>
              </w:rPr>
              <w:t>debug</w:t>
            </w:r>
            <w:r>
              <w:rPr>
                <w:rFonts w:hint="eastAsia"/>
              </w:rPr>
              <w:t>调试功能观察程序运行中各变量值的变化情况。</w:t>
            </w:r>
          </w:p>
        </w:tc>
        <w:tc>
          <w:tcPr>
            <w:tcW w:w="341" w:type="pct"/>
            <w:tcBorders>
              <w:top w:val="single" w:sz="4" w:space="0" w:color="auto"/>
              <w:left w:val="nil"/>
              <w:bottom w:val="single" w:sz="4" w:space="0" w:color="auto"/>
              <w:right w:val="single" w:sz="4" w:space="0" w:color="auto"/>
            </w:tcBorders>
            <w:vAlign w:val="center"/>
          </w:tcPr>
          <w:p w14:paraId="1154CFB0" w14:textId="77777777" w:rsidR="00100420" w:rsidRDefault="00100420" w:rsidP="00B80568">
            <w:pPr>
              <w:jc w:val="center"/>
            </w:pPr>
            <w:r>
              <w:rPr>
                <w:rFonts w:hint="eastAsia"/>
              </w:rPr>
              <w:t>2</w:t>
            </w:r>
          </w:p>
        </w:tc>
        <w:tc>
          <w:tcPr>
            <w:tcW w:w="341" w:type="pct"/>
            <w:tcBorders>
              <w:top w:val="single" w:sz="4" w:space="0" w:color="auto"/>
              <w:left w:val="nil"/>
              <w:bottom w:val="single" w:sz="4" w:space="0" w:color="auto"/>
              <w:right w:val="single" w:sz="4" w:space="0" w:color="auto"/>
            </w:tcBorders>
            <w:vAlign w:val="center"/>
          </w:tcPr>
          <w:p w14:paraId="7DB03A6C" w14:textId="77777777" w:rsidR="00100420" w:rsidRDefault="00100420" w:rsidP="00B80568">
            <w:pPr>
              <w:jc w:val="center"/>
            </w:pPr>
            <w:r>
              <w:rPr>
                <w:rFonts w:hint="eastAsia"/>
              </w:rPr>
              <w:t>设计</w:t>
            </w:r>
          </w:p>
        </w:tc>
        <w:tc>
          <w:tcPr>
            <w:tcW w:w="855" w:type="pct"/>
            <w:tcBorders>
              <w:top w:val="single" w:sz="4" w:space="0" w:color="auto"/>
              <w:left w:val="single" w:sz="4" w:space="0" w:color="auto"/>
              <w:bottom w:val="single" w:sz="4" w:space="0" w:color="auto"/>
              <w:right w:val="single" w:sz="4" w:space="0" w:color="auto"/>
            </w:tcBorders>
            <w:vAlign w:val="center"/>
          </w:tcPr>
          <w:p w14:paraId="6CBE36DF" w14:textId="77777777" w:rsidR="00100420" w:rsidRDefault="00100420" w:rsidP="00B80568">
            <w:pPr>
              <w:jc w:val="left"/>
            </w:pPr>
            <w:r>
              <w:rPr>
                <w:rFonts w:hint="eastAsia"/>
              </w:rPr>
              <w:t>（</w:t>
            </w:r>
            <w:r>
              <w:rPr>
                <w:rFonts w:hint="eastAsia"/>
              </w:rPr>
              <w:t>1</w:t>
            </w:r>
            <w:r>
              <w:rPr>
                <w:rFonts w:hint="eastAsia"/>
              </w:rPr>
              <w:t>）学会编写简单的</w:t>
            </w:r>
            <w:r>
              <w:rPr>
                <w:rFonts w:hint="eastAsia"/>
              </w:rPr>
              <w:t>C++</w:t>
            </w:r>
            <w:r>
              <w:rPr>
                <w:rFonts w:hint="eastAsia"/>
              </w:rPr>
              <w:t>程序，观察头文件的作用。</w:t>
            </w:r>
          </w:p>
          <w:p w14:paraId="584BE9BE" w14:textId="77777777" w:rsidR="00100420" w:rsidRDefault="00100420" w:rsidP="00B80568">
            <w:pPr>
              <w:jc w:val="left"/>
            </w:pPr>
            <w:r>
              <w:rPr>
                <w:rFonts w:hint="eastAsia"/>
              </w:rPr>
              <w:t>（</w:t>
            </w:r>
            <w:r>
              <w:rPr>
                <w:rFonts w:hint="eastAsia"/>
              </w:rPr>
              <w:t>2</w:t>
            </w:r>
            <w:r>
              <w:rPr>
                <w:rFonts w:hint="eastAsia"/>
              </w:rPr>
              <w:t>）复习</w:t>
            </w:r>
            <w:r>
              <w:rPr>
                <w:rFonts w:hint="eastAsia"/>
              </w:rPr>
              <w:t>C++</w:t>
            </w:r>
            <w:r>
              <w:rPr>
                <w:rFonts w:hint="eastAsia"/>
              </w:rPr>
              <w:t>基础语法（基本数据类型变量和常量，运算符，表达式）。</w:t>
            </w:r>
          </w:p>
          <w:p w14:paraId="73530B0B" w14:textId="77777777" w:rsidR="00100420" w:rsidRDefault="00100420" w:rsidP="00B80568">
            <w:pPr>
              <w:jc w:val="left"/>
            </w:pPr>
            <w:r>
              <w:rPr>
                <w:rFonts w:hint="eastAsia"/>
              </w:rPr>
              <w:t>（</w:t>
            </w:r>
            <w:r>
              <w:rPr>
                <w:rFonts w:hint="eastAsia"/>
              </w:rPr>
              <w:t>3</w:t>
            </w:r>
            <w:r>
              <w:rPr>
                <w:rFonts w:hint="eastAsia"/>
              </w:rPr>
              <w:t>）掌握</w:t>
            </w:r>
            <w:r>
              <w:rPr>
                <w:rFonts w:hint="eastAsia"/>
              </w:rPr>
              <w:t>C++</w:t>
            </w:r>
            <w:r>
              <w:rPr>
                <w:rFonts w:hint="eastAsia"/>
              </w:rPr>
              <w:t>程序的基本控制结构。</w:t>
            </w:r>
          </w:p>
          <w:p w14:paraId="53DB89D9" w14:textId="77777777" w:rsidR="00100420" w:rsidRDefault="00100420" w:rsidP="00B80568">
            <w:pPr>
              <w:jc w:val="left"/>
            </w:pPr>
            <w:r>
              <w:rPr>
                <w:rFonts w:hint="eastAsia"/>
              </w:rPr>
              <w:t>（</w:t>
            </w:r>
            <w:r>
              <w:rPr>
                <w:rFonts w:hint="eastAsia"/>
              </w:rPr>
              <w:t>4</w:t>
            </w:r>
            <w:r>
              <w:rPr>
                <w:rFonts w:hint="eastAsia"/>
              </w:rPr>
              <w:t>）练习使用简单的输入输出。</w:t>
            </w:r>
          </w:p>
          <w:p w14:paraId="2844368E" w14:textId="77777777" w:rsidR="00100420" w:rsidRDefault="00100420" w:rsidP="00B80568">
            <w:pPr>
              <w:jc w:val="left"/>
            </w:pPr>
            <w:r>
              <w:rPr>
                <w:rFonts w:hint="eastAsia"/>
              </w:rPr>
              <w:t>（</w:t>
            </w:r>
            <w:r>
              <w:rPr>
                <w:rFonts w:hint="eastAsia"/>
              </w:rPr>
              <w:t>5</w:t>
            </w:r>
            <w:r>
              <w:rPr>
                <w:rFonts w:hint="eastAsia"/>
              </w:rPr>
              <w:t>）学会使用开发环境中的</w:t>
            </w:r>
            <w:r>
              <w:rPr>
                <w:rFonts w:hint="eastAsia"/>
              </w:rPr>
              <w:t>debug</w:t>
            </w:r>
            <w:r>
              <w:rPr>
                <w:rFonts w:hint="eastAsia"/>
              </w:rPr>
              <w:t>调试功能：单步执行、设置断点、观察变量值。</w:t>
            </w:r>
          </w:p>
          <w:p w14:paraId="5BEDAE91" w14:textId="77777777" w:rsidR="00100420" w:rsidRDefault="00100420" w:rsidP="00B80568">
            <w:pPr>
              <w:jc w:val="left"/>
            </w:pPr>
            <w:r>
              <w:rPr>
                <w:rFonts w:hint="eastAsia"/>
              </w:rPr>
              <w:t>（</w:t>
            </w:r>
            <w:r>
              <w:rPr>
                <w:rFonts w:hint="eastAsia"/>
              </w:rPr>
              <w:t>6</w:t>
            </w:r>
            <w:r>
              <w:rPr>
                <w:rFonts w:hint="eastAsia"/>
              </w:rPr>
              <w:t>）养成良好的编程习惯，注意提高程序的可读性。</w:t>
            </w:r>
          </w:p>
        </w:tc>
        <w:tc>
          <w:tcPr>
            <w:tcW w:w="597" w:type="pct"/>
            <w:tcBorders>
              <w:top w:val="single" w:sz="4" w:space="0" w:color="auto"/>
              <w:left w:val="nil"/>
              <w:bottom w:val="single" w:sz="4" w:space="0" w:color="auto"/>
              <w:right w:val="single" w:sz="4" w:space="0" w:color="auto"/>
            </w:tcBorders>
            <w:vAlign w:val="center"/>
          </w:tcPr>
          <w:p w14:paraId="484EC75E" w14:textId="77777777" w:rsidR="00100420" w:rsidRDefault="00100420" w:rsidP="00B80568">
            <w:pPr>
              <w:jc w:val="center"/>
              <w:rPr>
                <w:bCs/>
              </w:rPr>
            </w:pPr>
            <w:r>
              <w:rPr>
                <w:rFonts w:hint="eastAsia"/>
                <w:bCs/>
              </w:rPr>
              <w:t>目标</w:t>
            </w:r>
            <w:r>
              <w:rPr>
                <w:bCs/>
              </w:rPr>
              <w:t>1.1</w:t>
            </w:r>
          </w:p>
          <w:p w14:paraId="1143410F" w14:textId="77777777" w:rsidR="00100420" w:rsidRDefault="00100420" w:rsidP="00B80568">
            <w:pPr>
              <w:spacing w:line="300" w:lineRule="auto"/>
              <w:jc w:val="center"/>
              <w:rPr>
                <w:bCs/>
              </w:rPr>
            </w:pPr>
            <w:r>
              <w:rPr>
                <w:rFonts w:hint="eastAsia"/>
                <w:bCs/>
              </w:rPr>
              <w:t>目标</w:t>
            </w:r>
            <w:r>
              <w:rPr>
                <w:bCs/>
              </w:rPr>
              <w:t>2.1</w:t>
            </w:r>
          </w:p>
          <w:p w14:paraId="5C23A31B" w14:textId="77777777" w:rsidR="00100420" w:rsidRDefault="00100420" w:rsidP="00B80568">
            <w:pPr>
              <w:jc w:val="center"/>
            </w:pPr>
            <w:r>
              <w:rPr>
                <w:rFonts w:hint="eastAsia"/>
              </w:rPr>
              <w:t>目标</w:t>
            </w:r>
            <w:r>
              <w:rPr>
                <w:rFonts w:hint="eastAsia"/>
              </w:rPr>
              <w:t>2.3</w:t>
            </w:r>
          </w:p>
          <w:p w14:paraId="5E3527A9" w14:textId="77777777" w:rsidR="00100420" w:rsidRDefault="00100420" w:rsidP="00B80568">
            <w:pPr>
              <w:jc w:val="center"/>
            </w:pPr>
            <w:r>
              <w:rPr>
                <w:rFonts w:hint="eastAsia"/>
              </w:rPr>
              <w:t>目标</w:t>
            </w:r>
            <w:r>
              <w:rPr>
                <w:rFonts w:hint="eastAsia"/>
              </w:rPr>
              <w:t>3.1</w:t>
            </w:r>
          </w:p>
        </w:tc>
      </w:tr>
      <w:tr w:rsidR="00100420" w14:paraId="72A63365" w14:textId="77777777" w:rsidTr="00B80568">
        <w:trPr>
          <w:trHeight w:val="569"/>
          <w:jc w:val="center"/>
        </w:trPr>
        <w:tc>
          <w:tcPr>
            <w:tcW w:w="256" w:type="pct"/>
            <w:tcBorders>
              <w:top w:val="single" w:sz="4" w:space="0" w:color="auto"/>
              <w:left w:val="single" w:sz="4" w:space="0" w:color="auto"/>
              <w:bottom w:val="single" w:sz="4" w:space="0" w:color="auto"/>
              <w:right w:val="single" w:sz="4" w:space="0" w:color="auto"/>
            </w:tcBorders>
            <w:vAlign w:val="center"/>
          </w:tcPr>
          <w:p w14:paraId="73F76722" w14:textId="77777777" w:rsidR="00100420" w:rsidRDefault="00100420">
            <w:pPr>
              <w:pStyle w:val="90"/>
              <w:ind w:firstLineChars="0" w:firstLine="0"/>
              <w:jc w:val="center"/>
              <w:rPr>
                <w:rFonts w:eastAsia="黑体"/>
              </w:rPr>
            </w:pPr>
            <w:r>
              <w:rPr>
                <w:rFonts w:eastAsia="黑体"/>
              </w:rPr>
              <w:t>2</w:t>
            </w:r>
          </w:p>
        </w:tc>
        <w:tc>
          <w:tcPr>
            <w:tcW w:w="631" w:type="pct"/>
            <w:tcBorders>
              <w:top w:val="single" w:sz="4" w:space="0" w:color="auto"/>
              <w:left w:val="nil"/>
              <w:bottom w:val="single" w:sz="4" w:space="0" w:color="auto"/>
              <w:right w:val="single" w:sz="4" w:space="0" w:color="auto"/>
            </w:tcBorders>
            <w:vAlign w:val="center"/>
          </w:tcPr>
          <w:p w14:paraId="753C88A5" w14:textId="77777777" w:rsidR="00100420" w:rsidRDefault="00100420" w:rsidP="00B80568">
            <w:pPr>
              <w:jc w:val="left"/>
            </w:pPr>
            <w:r w:rsidRPr="00842496">
              <w:rPr>
                <w:rFonts w:hint="eastAsia"/>
              </w:rPr>
              <w:t>函数的应用</w:t>
            </w:r>
          </w:p>
        </w:tc>
        <w:tc>
          <w:tcPr>
            <w:tcW w:w="1979" w:type="pct"/>
            <w:tcBorders>
              <w:top w:val="single" w:sz="4" w:space="0" w:color="auto"/>
              <w:left w:val="nil"/>
              <w:bottom w:val="single" w:sz="4" w:space="0" w:color="auto"/>
              <w:right w:val="single" w:sz="4" w:space="0" w:color="auto"/>
            </w:tcBorders>
            <w:vAlign w:val="center"/>
          </w:tcPr>
          <w:p w14:paraId="2E53278A" w14:textId="77777777" w:rsidR="00100420" w:rsidRDefault="00100420" w:rsidP="00B80568">
            <w:pPr>
              <w:jc w:val="left"/>
            </w:pPr>
            <w:r>
              <w:rPr>
                <w:rFonts w:hint="eastAsia"/>
              </w:rPr>
              <w:t>（</w:t>
            </w:r>
            <w:r>
              <w:rPr>
                <w:rFonts w:hint="eastAsia"/>
              </w:rPr>
              <w:t>1</w:t>
            </w:r>
            <w:r>
              <w:rPr>
                <w:rFonts w:hint="eastAsia"/>
              </w:rPr>
              <w:t>）编写一个函数，用于返回一个正整数</w:t>
            </w:r>
            <w:r>
              <w:rPr>
                <w:rFonts w:hint="eastAsia"/>
              </w:rPr>
              <w:t>n</w:t>
            </w:r>
            <w:r>
              <w:rPr>
                <w:rFonts w:hint="eastAsia"/>
              </w:rPr>
              <w:t>的第</w:t>
            </w:r>
            <w:r>
              <w:rPr>
                <w:rFonts w:hint="eastAsia"/>
              </w:rPr>
              <w:t>k</w:t>
            </w:r>
            <w:r>
              <w:rPr>
                <w:rFonts w:hint="eastAsia"/>
              </w:rPr>
              <w:t>位数码。注意，数码的位次顺序为从右到左，从</w:t>
            </w:r>
            <w:r>
              <w:rPr>
                <w:rFonts w:hint="eastAsia"/>
              </w:rPr>
              <w:t>0</w:t>
            </w:r>
            <w:r>
              <w:rPr>
                <w:rFonts w:hint="eastAsia"/>
              </w:rPr>
              <w:t>开始。</w:t>
            </w:r>
          </w:p>
          <w:p w14:paraId="4720ADE0" w14:textId="77777777" w:rsidR="00100420" w:rsidRDefault="00100420" w:rsidP="00B80568">
            <w:pPr>
              <w:jc w:val="left"/>
            </w:pPr>
            <w:r>
              <w:rPr>
                <w:rFonts w:hint="eastAsia"/>
              </w:rPr>
              <w:t>（</w:t>
            </w:r>
            <w:r>
              <w:rPr>
                <w:rFonts w:hint="eastAsia"/>
              </w:rPr>
              <w:t>2</w:t>
            </w:r>
            <w:r>
              <w:rPr>
                <w:rFonts w:hint="eastAsia"/>
              </w:rPr>
              <w:t>）编一个函数完成两个整数交换，形参分别采用变量、指针、引用，在主函数里观察三种形参的区别。</w:t>
            </w:r>
          </w:p>
          <w:p w14:paraId="4BBB54EC" w14:textId="77777777" w:rsidR="00100420" w:rsidRDefault="00100420" w:rsidP="00B80568">
            <w:pPr>
              <w:jc w:val="left"/>
            </w:pPr>
            <w:r>
              <w:rPr>
                <w:rFonts w:hint="eastAsia"/>
              </w:rPr>
              <w:t>（</w:t>
            </w:r>
            <w:r>
              <w:rPr>
                <w:rFonts w:hint="eastAsia"/>
              </w:rPr>
              <w:t>3</w:t>
            </w:r>
            <w:r>
              <w:rPr>
                <w:rFonts w:hint="eastAsia"/>
              </w:rPr>
              <w:t>）编写重载函数</w:t>
            </w:r>
            <w:proofErr w:type="spellStart"/>
            <w:r>
              <w:rPr>
                <w:rFonts w:hint="eastAsia"/>
              </w:rPr>
              <w:t>max_value</w:t>
            </w:r>
            <w:proofErr w:type="spellEnd"/>
            <w:r>
              <w:rPr>
                <w:rFonts w:hint="eastAsia"/>
              </w:rPr>
              <w:t>，可分</w:t>
            </w:r>
            <w:r>
              <w:rPr>
                <w:rFonts w:hint="eastAsia"/>
              </w:rPr>
              <w:lastRenderedPageBreak/>
              <w:t>别求取两个整数，三个整数，两个浮点数，一个浮点数一个整数的最大值。</w:t>
            </w:r>
          </w:p>
          <w:p w14:paraId="6CB5C6CF" w14:textId="77777777" w:rsidR="00100420" w:rsidRDefault="00100420" w:rsidP="00B80568">
            <w:pPr>
              <w:jc w:val="left"/>
            </w:pPr>
            <w:r>
              <w:rPr>
                <w:rFonts w:hint="eastAsia"/>
              </w:rPr>
              <w:t>（</w:t>
            </w:r>
            <w:r>
              <w:rPr>
                <w:rFonts w:hint="eastAsia"/>
              </w:rPr>
              <w:t>4</w:t>
            </w:r>
            <w:r>
              <w:rPr>
                <w:rFonts w:hint="eastAsia"/>
              </w:rPr>
              <w:t>）使用系统函数</w:t>
            </w:r>
            <w:r>
              <w:rPr>
                <w:rFonts w:hint="eastAsia"/>
              </w:rPr>
              <w:t>pow(</w:t>
            </w:r>
            <w:proofErr w:type="spellStart"/>
            <w:r>
              <w:rPr>
                <w:rFonts w:hint="eastAsia"/>
              </w:rPr>
              <w:t>x,y</w:t>
            </w:r>
            <w:proofErr w:type="spellEnd"/>
            <w:r>
              <w:rPr>
                <w:rFonts w:hint="eastAsia"/>
              </w:rPr>
              <w:t>)</w:t>
            </w:r>
            <w:r>
              <w:rPr>
                <w:rFonts w:hint="eastAsia"/>
              </w:rPr>
              <w:t>计算</w:t>
            </w:r>
            <w:proofErr w:type="spellStart"/>
            <w:r>
              <w:rPr>
                <w:rFonts w:hint="eastAsia"/>
              </w:rPr>
              <w:t>xy</w:t>
            </w:r>
            <w:proofErr w:type="spellEnd"/>
            <w:r>
              <w:rPr>
                <w:rFonts w:hint="eastAsia"/>
              </w:rPr>
              <w:t>的值。</w:t>
            </w:r>
          </w:p>
          <w:p w14:paraId="1498F4AE" w14:textId="77777777" w:rsidR="00100420" w:rsidRDefault="00100420" w:rsidP="00B80568">
            <w:pPr>
              <w:jc w:val="left"/>
            </w:pPr>
            <w:r>
              <w:rPr>
                <w:rFonts w:hint="eastAsia"/>
              </w:rPr>
              <w:t>（</w:t>
            </w:r>
            <w:r>
              <w:rPr>
                <w:rFonts w:hint="eastAsia"/>
              </w:rPr>
              <w:t>5</w:t>
            </w:r>
            <w:r>
              <w:rPr>
                <w:rFonts w:hint="eastAsia"/>
              </w:rPr>
              <w:t>）用递归的方法编写函数求</w:t>
            </w:r>
            <w:r>
              <w:rPr>
                <w:rFonts w:hint="eastAsia"/>
              </w:rPr>
              <w:t>Fibonacci</w:t>
            </w:r>
            <w:r>
              <w:rPr>
                <w:rFonts w:hint="eastAsia"/>
              </w:rPr>
              <w:t>级数的第</w:t>
            </w:r>
            <w:r>
              <w:rPr>
                <w:rFonts w:hint="eastAsia"/>
              </w:rPr>
              <w:t>n</w:t>
            </w:r>
            <w:r>
              <w:rPr>
                <w:rFonts w:hint="eastAsia"/>
              </w:rPr>
              <w:t>项，观察递归调用的过程。</w:t>
            </w:r>
          </w:p>
        </w:tc>
        <w:tc>
          <w:tcPr>
            <w:tcW w:w="341" w:type="pct"/>
            <w:tcBorders>
              <w:top w:val="single" w:sz="4" w:space="0" w:color="auto"/>
              <w:left w:val="nil"/>
              <w:bottom w:val="single" w:sz="4" w:space="0" w:color="auto"/>
              <w:right w:val="single" w:sz="4" w:space="0" w:color="auto"/>
            </w:tcBorders>
            <w:vAlign w:val="center"/>
          </w:tcPr>
          <w:p w14:paraId="4AEF65E4" w14:textId="77777777" w:rsidR="00100420" w:rsidRDefault="00100420" w:rsidP="00B80568">
            <w:pPr>
              <w:jc w:val="center"/>
            </w:pPr>
            <w:r>
              <w:rPr>
                <w:rFonts w:hint="eastAsia"/>
              </w:rPr>
              <w:lastRenderedPageBreak/>
              <w:t>2</w:t>
            </w:r>
          </w:p>
        </w:tc>
        <w:tc>
          <w:tcPr>
            <w:tcW w:w="341" w:type="pct"/>
            <w:tcBorders>
              <w:top w:val="single" w:sz="4" w:space="0" w:color="auto"/>
              <w:left w:val="nil"/>
              <w:bottom w:val="single" w:sz="4" w:space="0" w:color="auto"/>
              <w:right w:val="single" w:sz="4" w:space="0" w:color="auto"/>
            </w:tcBorders>
            <w:vAlign w:val="center"/>
          </w:tcPr>
          <w:p w14:paraId="5D24BBE2" w14:textId="77777777" w:rsidR="00100420" w:rsidRDefault="00100420" w:rsidP="00B80568">
            <w:pPr>
              <w:jc w:val="center"/>
            </w:pPr>
            <w:r>
              <w:rPr>
                <w:rFonts w:hint="eastAsia"/>
              </w:rPr>
              <w:t>设计</w:t>
            </w:r>
          </w:p>
        </w:tc>
        <w:tc>
          <w:tcPr>
            <w:tcW w:w="855" w:type="pct"/>
            <w:tcBorders>
              <w:top w:val="single" w:sz="4" w:space="0" w:color="auto"/>
              <w:left w:val="single" w:sz="4" w:space="0" w:color="auto"/>
              <w:bottom w:val="single" w:sz="4" w:space="0" w:color="auto"/>
              <w:right w:val="single" w:sz="4" w:space="0" w:color="auto"/>
            </w:tcBorders>
            <w:vAlign w:val="center"/>
          </w:tcPr>
          <w:p w14:paraId="6548C80F" w14:textId="77777777" w:rsidR="00100420" w:rsidRDefault="00100420" w:rsidP="00B80568">
            <w:pPr>
              <w:jc w:val="left"/>
            </w:pPr>
            <w:r>
              <w:rPr>
                <w:rFonts w:hint="eastAsia"/>
              </w:rPr>
              <w:t>（</w:t>
            </w:r>
            <w:r>
              <w:rPr>
                <w:rFonts w:hint="eastAsia"/>
              </w:rPr>
              <w:t>1</w:t>
            </w:r>
            <w:r>
              <w:rPr>
                <w:rFonts w:hint="eastAsia"/>
              </w:rPr>
              <w:t>）掌握函数的声明、定义和调用方法。</w:t>
            </w:r>
          </w:p>
          <w:p w14:paraId="342FC410" w14:textId="77777777" w:rsidR="00100420" w:rsidRDefault="00100420" w:rsidP="00B80568">
            <w:pPr>
              <w:jc w:val="left"/>
            </w:pPr>
            <w:r>
              <w:rPr>
                <w:rFonts w:hint="eastAsia"/>
              </w:rPr>
              <w:t>（</w:t>
            </w:r>
            <w:r>
              <w:rPr>
                <w:rFonts w:hint="eastAsia"/>
              </w:rPr>
              <w:t>2</w:t>
            </w:r>
            <w:r>
              <w:rPr>
                <w:rFonts w:hint="eastAsia"/>
              </w:rPr>
              <w:t>）理解函数调用过程中各种参数的传递过</w:t>
            </w:r>
            <w:r>
              <w:rPr>
                <w:rFonts w:hint="eastAsia"/>
              </w:rPr>
              <w:lastRenderedPageBreak/>
              <w:t>程。</w:t>
            </w:r>
          </w:p>
          <w:p w14:paraId="278160C5" w14:textId="77777777" w:rsidR="00100420" w:rsidRDefault="00100420" w:rsidP="00B80568">
            <w:pPr>
              <w:jc w:val="left"/>
            </w:pPr>
            <w:r>
              <w:rPr>
                <w:rFonts w:hint="eastAsia"/>
              </w:rPr>
              <w:t>（</w:t>
            </w:r>
            <w:r>
              <w:rPr>
                <w:rFonts w:hint="eastAsia"/>
              </w:rPr>
              <w:t>3</w:t>
            </w:r>
            <w:r>
              <w:rPr>
                <w:rFonts w:hint="eastAsia"/>
              </w:rPr>
              <w:t>）掌握重载函数的使用。</w:t>
            </w:r>
          </w:p>
          <w:p w14:paraId="296A3FEE" w14:textId="77777777" w:rsidR="00100420" w:rsidRDefault="00100420" w:rsidP="00B80568">
            <w:pPr>
              <w:jc w:val="left"/>
            </w:pPr>
            <w:r>
              <w:rPr>
                <w:rFonts w:hint="eastAsia"/>
              </w:rPr>
              <w:t>（</w:t>
            </w:r>
            <w:r>
              <w:rPr>
                <w:rFonts w:hint="eastAsia"/>
              </w:rPr>
              <w:t>4</w:t>
            </w:r>
            <w:r>
              <w:rPr>
                <w:rFonts w:hint="eastAsia"/>
              </w:rPr>
              <w:t>）练习使用系统函数。</w:t>
            </w:r>
          </w:p>
          <w:p w14:paraId="6C23698C" w14:textId="77777777" w:rsidR="00100420" w:rsidRDefault="00100420" w:rsidP="00B80568">
            <w:pPr>
              <w:jc w:val="left"/>
            </w:pPr>
            <w:r>
              <w:rPr>
                <w:rFonts w:hint="eastAsia"/>
              </w:rPr>
              <w:t>（</w:t>
            </w:r>
            <w:r>
              <w:rPr>
                <w:rFonts w:hint="eastAsia"/>
              </w:rPr>
              <w:t>5</w:t>
            </w:r>
            <w:r>
              <w:rPr>
                <w:rFonts w:hint="eastAsia"/>
              </w:rPr>
              <w:t>）学习使用</w:t>
            </w:r>
            <w:r>
              <w:rPr>
                <w:rFonts w:hint="eastAsia"/>
              </w:rPr>
              <w:t>VC++</w:t>
            </w:r>
            <w:r>
              <w:rPr>
                <w:rFonts w:hint="eastAsia"/>
              </w:rPr>
              <w:t>的</w:t>
            </w:r>
            <w:r>
              <w:rPr>
                <w:rFonts w:hint="eastAsia"/>
              </w:rPr>
              <w:t>debug</w:t>
            </w:r>
            <w:r>
              <w:rPr>
                <w:rFonts w:hint="eastAsia"/>
              </w:rPr>
              <w:t>功能，分析递归调用过程。</w:t>
            </w:r>
          </w:p>
        </w:tc>
        <w:tc>
          <w:tcPr>
            <w:tcW w:w="597" w:type="pct"/>
            <w:tcBorders>
              <w:top w:val="single" w:sz="4" w:space="0" w:color="auto"/>
              <w:left w:val="nil"/>
              <w:bottom w:val="single" w:sz="4" w:space="0" w:color="auto"/>
              <w:right w:val="single" w:sz="4" w:space="0" w:color="auto"/>
            </w:tcBorders>
            <w:vAlign w:val="center"/>
          </w:tcPr>
          <w:p w14:paraId="259502C4" w14:textId="77777777" w:rsidR="00100420" w:rsidRDefault="00100420" w:rsidP="00B80568">
            <w:pPr>
              <w:jc w:val="center"/>
              <w:rPr>
                <w:bCs/>
              </w:rPr>
            </w:pPr>
            <w:r>
              <w:rPr>
                <w:rFonts w:hint="eastAsia"/>
                <w:bCs/>
              </w:rPr>
              <w:lastRenderedPageBreak/>
              <w:t>目标</w:t>
            </w:r>
            <w:r>
              <w:rPr>
                <w:bCs/>
              </w:rPr>
              <w:t>1.1</w:t>
            </w:r>
          </w:p>
          <w:p w14:paraId="6097EA0D" w14:textId="77777777" w:rsidR="00100420" w:rsidRDefault="00100420" w:rsidP="00B80568">
            <w:pPr>
              <w:spacing w:line="300" w:lineRule="auto"/>
              <w:jc w:val="center"/>
              <w:rPr>
                <w:bCs/>
              </w:rPr>
            </w:pPr>
            <w:r>
              <w:rPr>
                <w:rFonts w:hint="eastAsia"/>
                <w:bCs/>
              </w:rPr>
              <w:t>目标</w:t>
            </w:r>
            <w:r>
              <w:rPr>
                <w:bCs/>
              </w:rPr>
              <w:t>2.1</w:t>
            </w:r>
          </w:p>
          <w:p w14:paraId="3EFACE30" w14:textId="77777777" w:rsidR="00100420" w:rsidRDefault="00100420" w:rsidP="00B80568">
            <w:pPr>
              <w:jc w:val="center"/>
            </w:pPr>
            <w:r>
              <w:rPr>
                <w:rFonts w:hint="eastAsia"/>
              </w:rPr>
              <w:t>目标</w:t>
            </w:r>
            <w:r>
              <w:rPr>
                <w:rFonts w:hint="eastAsia"/>
              </w:rPr>
              <w:t>2.2</w:t>
            </w:r>
          </w:p>
          <w:p w14:paraId="36C4DCA2" w14:textId="77777777" w:rsidR="00100420" w:rsidRDefault="00100420" w:rsidP="00B80568">
            <w:pPr>
              <w:jc w:val="center"/>
            </w:pPr>
            <w:r>
              <w:rPr>
                <w:rFonts w:hint="eastAsia"/>
              </w:rPr>
              <w:t>目标</w:t>
            </w:r>
            <w:r>
              <w:rPr>
                <w:rFonts w:hint="eastAsia"/>
              </w:rPr>
              <w:t>2.3</w:t>
            </w:r>
          </w:p>
          <w:p w14:paraId="3950FA7C" w14:textId="77777777" w:rsidR="00100420" w:rsidRDefault="00100420" w:rsidP="00B80568">
            <w:pPr>
              <w:jc w:val="center"/>
            </w:pPr>
            <w:r>
              <w:rPr>
                <w:rFonts w:hint="eastAsia"/>
              </w:rPr>
              <w:lastRenderedPageBreak/>
              <w:t>目标</w:t>
            </w:r>
            <w:r>
              <w:rPr>
                <w:rFonts w:hint="eastAsia"/>
              </w:rPr>
              <w:t>3.1</w:t>
            </w:r>
          </w:p>
        </w:tc>
      </w:tr>
      <w:tr w:rsidR="00100420" w14:paraId="7A9AA73F" w14:textId="77777777" w:rsidTr="00B80568">
        <w:trPr>
          <w:trHeight w:val="569"/>
          <w:jc w:val="center"/>
        </w:trPr>
        <w:tc>
          <w:tcPr>
            <w:tcW w:w="256" w:type="pct"/>
            <w:tcBorders>
              <w:top w:val="single" w:sz="4" w:space="0" w:color="auto"/>
              <w:left w:val="single" w:sz="4" w:space="0" w:color="auto"/>
              <w:bottom w:val="single" w:sz="4" w:space="0" w:color="auto"/>
              <w:right w:val="single" w:sz="4" w:space="0" w:color="auto"/>
            </w:tcBorders>
            <w:vAlign w:val="center"/>
          </w:tcPr>
          <w:p w14:paraId="6D0EAD6A" w14:textId="77777777" w:rsidR="00100420" w:rsidRDefault="00100420">
            <w:pPr>
              <w:pStyle w:val="90"/>
              <w:ind w:firstLineChars="0" w:firstLine="0"/>
              <w:jc w:val="center"/>
              <w:rPr>
                <w:rFonts w:eastAsia="黑体"/>
              </w:rPr>
            </w:pPr>
            <w:r>
              <w:rPr>
                <w:rFonts w:eastAsia="黑体" w:hint="eastAsia"/>
              </w:rPr>
              <w:lastRenderedPageBreak/>
              <w:t>3</w:t>
            </w:r>
          </w:p>
        </w:tc>
        <w:tc>
          <w:tcPr>
            <w:tcW w:w="631" w:type="pct"/>
            <w:tcBorders>
              <w:top w:val="single" w:sz="4" w:space="0" w:color="auto"/>
              <w:left w:val="nil"/>
              <w:bottom w:val="single" w:sz="4" w:space="0" w:color="auto"/>
              <w:right w:val="single" w:sz="4" w:space="0" w:color="auto"/>
            </w:tcBorders>
            <w:vAlign w:val="center"/>
          </w:tcPr>
          <w:p w14:paraId="671FA1EF" w14:textId="77777777" w:rsidR="00100420" w:rsidRDefault="00100420" w:rsidP="00B80568">
            <w:pPr>
              <w:jc w:val="left"/>
            </w:pPr>
            <w:r w:rsidRPr="00842496">
              <w:rPr>
                <w:rFonts w:hint="eastAsia"/>
              </w:rPr>
              <w:t>类与对象</w:t>
            </w:r>
          </w:p>
        </w:tc>
        <w:tc>
          <w:tcPr>
            <w:tcW w:w="1979" w:type="pct"/>
            <w:tcBorders>
              <w:top w:val="single" w:sz="4" w:space="0" w:color="auto"/>
              <w:left w:val="nil"/>
              <w:bottom w:val="single" w:sz="4" w:space="0" w:color="auto"/>
              <w:right w:val="single" w:sz="4" w:space="0" w:color="auto"/>
            </w:tcBorders>
            <w:vAlign w:val="center"/>
          </w:tcPr>
          <w:p w14:paraId="4394335A" w14:textId="77777777" w:rsidR="00100420" w:rsidRDefault="00100420" w:rsidP="00B80568">
            <w:pPr>
              <w:jc w:val="left"/>
            </w:pPr>
            <w:r>
              <w:rPr>
                <w:rFonts w:hint="eastAsia"/>
              </w:rPr>
              <w:t>（</w:t>
            </w:r>
            <w:r>
              <w:rPr>
                <w:rFonts w:hint="eastAsia"/>
              </w:rPr>
              <w:t>1</w:t>
            </w:r>
            <w:r>
              <w:rPr>
                <w:rFonts w:hint="eastAsia"/>
              </w:rPr>
              <w:t>）定义一个</w:t>
            </w:r>
            <w:r>
              <w:rPr>
                <w:rFonts w:hint="eastAsia"/>
              </w:rPr>
              <w:t>CPU</w:t>
            </w:r>
            <w:r>
              <w:rPr>
                <w:rFonts w:hint="eastAsia"/>
              </w:rPr>
              <w:t>类，包含等级（</w:t>
            </w:r>
            <w:r>
              <w:rPr>
                <w:rFonts w:hint="eastAsia"/>
              </w:rPr>
              <w:t>rank</w:t>
            </w:r>
            <w:r>
              <w:rPr>
                <w:rFonts w:hint="eastAsia"/>
              </w:rPr>
              <w:t>）、频率（</w:t>
            </w:r>
            <w:r>
              <w:rPr>
                <w:rFonts w:hint="eastAsia"/>
              </w:rPr>
              <w:t>frequency</w:t>
            </w:r>
            <w:r>
              <w:rPr>
                <w:rFonts w:hint="eastAsia"/>
              </w:rPr>
              <w:t>）、电压（</w:t>
            </w:r>
            <w:r>
              <w:rPr>
                <w:rFonts w:hint="eastAsia"/>
              </w:rPr>
              <w:t>voltage</w:t>
            </w:r>
            <w:r>
              <w:rPr>
                <w:rFonts w:hint="eastAsia"/>
              </w:rPr>
              <w:t>）等属性，有两个公有成员函数</w:t>
            </w:r>
            <w:r>
              <w:rPr>
                <w:rFonts w:hint="eastAsia"/>
              </w:rPr>
              <w:t>run(</w:t>
            </w:r>
            <w:r>
              <w:rPr>
                <w:rFonts w:hint="eastAsia"/>
              </w:rPr>
              <w:t>提示信息“</w:t>
            </w:r>
            <w:r>
              <w:rPr>
                <w:rFonts w:hint="eastAsia"/>
              </w:rPr>
              <w:t>CPU</w:t>
            </w:r>
            <w:r>
              <w:rPr>
                <w:rFonts w:hint="eastAsia"/>
              </w:rPr>
              <w:t>开始运行”</w:t>
            </w:r>
            <w:r>
              <w:rPr>
                <w:rFonts w:hint="eastAsia"/>
              </w:rPr>
              <w:t>)</w:t>
            </w:r>
            <w:r>
              <w:rPr>
                <w:rFonts w:hint="eastAsia"/>
              </w:rPr>
              <w:t>、</w:t>
            </w:r>
            <w:r>
              <w:rPr>
                <w:rFonts w:hint="eastAsia"/>
              </w:rPr>
              <w:t>stop(</w:t>
            </w:r>
            <w:r>
              <w:rPr>
                <w:rFonts w:hint="eastAsia"/>
              </w:rPr>
              <w:t>提示信息“</w:t>
            </w:r>
            <w:r>
              <w:rPr>
                <w:rFonts w:hint="eastAsia"/>
              </w:rPr>
              <w:t>CPU</w:t>
            </w:r>
            <w:r>
              <w:rPr>
                <w:rFonts w:hint="eastAsia"/>
              </w:rPr>
              <w:t>停止运行”</w:t>
            </w:r>
            <w:r>
              <w:rPr>
                <w:rFonts w:hint="eastAsia"/>
              </w:rPr>
              <w:t>)</w:t>
            </w:r>
            <w:r>
              <w:rPr>
                <w:rFonts w:hint="eastAsia"/>
              </w:rPr>
              <w:t>。其中，为枚举类型</w:t>
            </w:r>
            <w:r>
              <w:rPr>
                <w:rFonts w:hint="eastAsia"/>
              </w:rPr>
              <w:t>CPU</w:t>
            </w:r>
            <w:r>
              <w:rPr>
                <w:rFonts w:hint="eastAsia"/>
              </w:rPr>
              <w:t>＿</w:t>
            </w:r>
            <w:r>
              <w:rPr>
                <w:rFonts w:hint="eastAsia"/>
              </w:rPr>
              <w:t>Rank</w:t>
            </w:r>
            <w:r>
              <w:rPr>
                <w:rFonts w:hint="eastAsia"/>
              </w:rPr>
              <w:t>，定义为</w:t>
            </w:r>
            <w:proofErr w:type="spellStart"/>
            <w:r>
              <w:rPr>
                <w:rFonts w:hint="eastAsia"/>
              </w:rPr>
              <w:t>enum</w:t>
            </w:r>
            <w:proofErr w:type="spellEnd"/>
            <w:r>
              <w:rPr>
                <w:rFonts w:hint="eastAsia"/>
              </w:rPr>
              <w:t xml:space="preserve"> </w:t>
            </w:r>
            <w:proofErr w:type="spellStart"/>
            <w:r>
              <w:rPr>
                <w:rFonts w:hint="eastAsia"/>
              </w:rPr>
              <w:t>CPU_Rank</w:t>
            </w:r>
            <w:proofErr w:type="spellEnd"/>
            <w:r>
              <w:rPr>
                <w:rFonts w:hint="eastAsia"/>
              </w:rPr>
              <w:t>{P1=1,P2,P3,P4,P5,P6,P7}</w:t>
            </w:r>
            <w:r>
              <w:rPr>
                <w:rFonts w:hint="eastAsia"/>
              </w:rPr>
              <w:t>，</w:t>
            </w:r>
            <w:r>
              <w:rPr>
                <w:rFonts w:hint="eastAsia"/>
              </w:rPr>
              <w:t>frequency</w:t>
            </w:r>
            <w:r>
              <w:rPr>
                <w:rFonts w:hint="eastAsia"/>
              </w:rPr>
              <w:t>为单位是</w:t>
            </w:r>
            <w:r>
              <w:rPr>
                <w:rFonts w:hint="eastAsia"/>
              </w:rPr>
              <w:t>MHz</w:t>
            </w:r>
            <w:r>
              <w:rPr>
                <w:rFonts w:hint="eastAsia"/>
              </w:rPr>
              <w:t>的整型数，</w:t>
            </w:r>
            <w:r>
              <w:rPr>
                <w:rFonts w:hint="eastAsia"/>
              </w:rPr>
              <w:t>voltage</w:t>
            </w:r>
            <w:r>
              <w:rPr>
                <w:rFonts w:hint="eastAsia"/>
              </w:rPr>
              <w:t>为浮点型的电压值。在</w:t>
            </w:r>
            <w:r>
              <w:rPr>
                <w:rFonts w:hint="eastAsia"/>
              </w:rPr>
              <w:t>main</w:t>
            </w:r>
            <w:r>
              <w:rPr>
                <w:rFonts w:hint="eastAsia"/>
              </w:rPr>
              <w:t>函数中定义该类的一个对象，并调用其公有成员函数，观察构造函数和</w:t>
            </w:r>
            <w:proofErr w:type="gramStart"/>
            <w:r>
              <w:rPr>
                <w:rFonts w:hint="eastAsia"/>
              </w:rPr>
              <w:t>析构</w:t>
            </w:r>
            <w:proofErr w:type="gramEnd"/>
            <w:r>
              <w:rPr>
                <w:rFonts w:hint="eastAsia"/>
              </w:rPr>
              <w:t>函数的调用顺序。试试能不能在主函数中打印该对象的属性值，并分析原因。</w:t>
            </w:r>
          </w:p>
          <w:p w14:paraId="2782E242" w14:textId="77777777" w:rsidR="00100420" w:rsidRDefault="00100420" w:rsidP="00B80568">
            <w:pPr>
              <w:jc w:val="left"/>
            </w:pPr>
            <w:r>
              <w:rPr>
                <w:rFonts w:hint="eastAsia"/>
              </w:rPr>
              <w:t>（</w:t>
            </w:r>
            <w:r>
              <w:rPr>
                <w:rFonts w:hint="eastAsia"/>
              </w:rPr>
              <w:t>2</w:t>
            </w:r>
            <w:r>
              <w:rPr>
                <w:rFonts w:hint="eastAsia"/>
              </w:rPr>
              <w:t>）在上述</w:t>
            </w:r>
            <w:r>
              <w:rPr>
                <w:rFonts w:hint="eastAsia"/>
              </w:rPr>
              <w:t>CPU</w:t>
            </w:r>
            <w:r>
              <w:rPr>
                <w:rFonts w:hint="eastAsia"/>
              </w:rPr>
              <w:t>类中添加成员函数，分别用于设置及获取各属性的值，并在</w:t>
            </w:r>
            <w:r>
              <w:rPr>
                <w:rFonts w:hint="eastAsia"/>
              </w:rPr>
              <w:t>main</w:t>
            </w:r>
            <w:r>
              <w:rPr>
                <w:rFonts w:hint="eastAsia"/>
              </w:rPr>
              <w:t>函数中调用这些函数。观察当这些函数被设置成</w:t>
            </w:r>
            <w:r>
              <w:rPr>
                <w:rFonts w:hint="eastAsia"/>
              </w:rPr>
              <w:t>private</w:t>
            </w:r>
            <w:r>
              <w:rPr>
                <w:rFonts w:hint="eastAsia"/>
              </w:rPr>
              <w:t>或</w:t>
            </w:r>
            <w:r>
              <w:rPr>
                <w:rFonts w:hint="eastAsia"/>
              </w:rPr>
              <w:t>public</w:t>
            </w:r>
            <w:r>
              <w:rPr>
                <w:rFonts w:hint="eastAsia"/>
              </w:rPr>
              <w:t>时会有什么不同。</w:t>
            </w:r>
          </w:p>
          <w:p w14:paraId="632EBA4B" w14:textId="77777777" w:rsidR="00100420" w:rsidRDefault="00100420" w:rsidP="00B80568">
            <w:pPr>
              <w:jc w:val="left"/>
            </w:pPr>
            <w:r>
              <w:rPr>
                <w:rFonts w:hint="eastAsia"/>
              </w:rPr>
              <w:t>（</w:t>
            </w:r>
            <w:r>
              <w:rPr>
                <w:rFonts w:hint="eastAsia"/>
              </w:rPr>
              <w:t>3</w:t>
            </w:r>
            <w:r>
              <w:rPr>
                <w:rFonts w:hint="eastAsia"/>
              </w:rPr>
              <w:t>）定义一个简单的</w:t>
            </w:r>
            <w:r>
              <w:rPr>
                <w:rFonts w:hint="eastAsia"/>
              </w:rPr>
              <w:t>Computer</w:t>
            </w:r>
            <w:r>
              <w:rPr>
                <w:rFonts w:hint="eastAsia"/>
              </w:rPr>
              <w:t>类，有数据成员芯片（</w:t>
            </w:r>
            <w:proofErr w:type="spellStart"/>
            <w:r>
              <w:rPr>
                <w:rFonts w:hint="eastAsia"/>
              </w:rPr>
              <w:t>cpu</w:t>
            </w:r>
            <w:proofErr w:type="spellEnd"/>
            <w:r>
              <w:rPr>
                <w:rFonts w:hint="eastAsia"/>
              </w:rPr>
              <w:t>）、内存（</w:t>
            </w:r>
            <w:r>
              <w:rPr>
                <w:rFonts w:hint="eastAsia"/>
              </w:rPr>
              <w:t>ram</w:t>
            </w:r>
            <w:r>
              <w:rPr>
                <w:rFonts w:hint="eastAsia"/>
              </w:rPr>
              <w:t>）、光驱（</w:t>
            </w:r>
            <w:proofErr w:type="spellStart"/>
            <w:r>
              <w:rPr>
                <w:rFonts w:hint="eastAsia"/>
              </w:rPr>
              <w:t>cdrom</w:t>
            </w:r>
            <w:proofErr w:type="spellEnd"/>
            <w:r>
              <w:rPr>
                <w:rFonts w:hint="eastAsia"/>
              </w:rPr>
              <w:t>）等，有两个公有成员函数</w:t>
            </w:r>
            <w:r>
              <w:rPr>
                <w:rFonts w:hint="eastAsia"/>
              </w:rPr>
              <w:t>run</w:t>
            </w:r>
            <w:r>
              <w:rPr>
                <w:rFonts w:hint="eastAsia"/>
              </w:rPr>
              <w:t>、</w:t>
            </w:r>
            <w:r>
              <w:rPr>
                <w:rFonts w:hint="eastAsia"/>
              </w:rPr>
              <w:t>stop</w:t>
            </w:r>
            <w:r>
              <w:rPr>
                <w:rFonts w:hint="eastAsia"/>
              </w:rPr>
              <w:t>。</w:t>
            </w:r>
            <w:proofErr w:type="spellStart"/>
            <w:r>
              <w:rPr>
                <w:rFonts w:hint="eastAsia"/>
              </w:rPr>
              <w:t>cpu</w:t>
            </w:r>
            <w:proofErr w:type="spellEnd"/>
            <w:r>
              <w:rPr>
                <w:rFonts w:hint="eastAsia"/>
              </w:rPr>
              <w:t>为</w:t>
            </w:r>
            <w:r>
              <w:rPr>
                <w:rFonts w:hint="eastAsia"/>
              </w:rPr>
              <w:t>CPU</w:t>
            </w:r>
            <w:r>
              <w:rPr>
                <w:rFonts w:hint="eastAsia"/>
              </w:rPr>
              <w:t>类的一个对象，</w:t>
            </w:r>
            <w:r>
              <w:rPr>
                <w:rFonts w:hint="eastAsia"/>
              </w:rPr>
              <w:t>ram</w:t>
            </w:r>
            <w:r>
              <w:rPr>
                <w:rFonts w:hint="eastAsia"/>
              </w:rPr>
              <w:t>为</w:t>
            </w:r>
            <w:r>
              <w:rPr>
                <w:rFonts w:hint="eastAsia"/>
              </w:rPr>
              <w:t>RAM</w:t>
            </w:r>
            <w:r>
              <w:rPr>
                <w:rFonts w:hint="eastAsia"/>
              </w:rPr>
              <w:t>类的一个对象，</w:t>
            </w:r>
            <w:proofErr w:type="spellStart"/>
            <w:r>
              <w:rPr>
                <w:rFonts w:hint="eastAsia"/>
              </w:rPr>
              <w:t>cdrom</w:t>
            </w:r>
            <w:proofErr w:type="spellEnd"/>
            <w:r>
              <w:rPr>
                <w:rFonts w:hint="eastAsia"/>
              </w:rPr>
              <w:t>为</w:t>
            </w:r>
            <w:r>
              <w:rPr>
                <w:rFonts w:hint="eastAsia"/>
              </w:rPr>
              <w:t>CDROM</w:t>
            </w:r>
            <w:r>
              <w:rPr>
                <w:rFonts w:hint="eastAsia"/>
              </w:rPr>
              <w:t>类的一个对象。</w:t>
            </w:r>
            <w:r>
              <w:rPr>
                <w:rFonts w:hint="eastAsia"/>
              </w:rPr>
              <w:t>CPU</w:t>
            </w:r>
            <w:r>
              <w:rPr>
                <w:rFonts w:hint="eastAsia"/>
              </w:rPr>
              <w:t>类的定义见实验任务</w:t>
            </w:r>
            <w:r>
              <w:rPr>
                <w:rFonts w:hint="eastAsia"/>
              </w:rPr>
              <w:t>1</w:t>
            </w:r>
            <w:r>
              <w:rPr>
                <w:rFonts w:hint="eastAsia"/>
              </w:rPr>
              <w:t>，</w:t>
            </w:r>
            <w:r>
              <w:rPr>
                <w:rFonts w:hint="eastAsia"/>
              </w:rPr>
              <w:t>RAM</w:t>
            </w:r>
            <w:r>
              <w:rPr>
                <w:rFonts w:hint="eastAsia"/>
              </w:rPr>
              <w:t>、</w:t>
            </w:r>
            <w:r>
              <w:rPr>
                <w:rFonts w:hint="eastAsia"/>
              </w:rPr>
              <w:t>CDROM</w:t>
            </w:r>
            <w:r>
              <w:rPr>
                <w:rFonts w:hint="eastAsia"/>
              </w:rPr>
              <w:t>类可以自由设置一些属性，并提供类似的</w:t>
            </w:r>
            <w:r>
              <w:rPr>
                <w:rFonts w:hint="eastAsia"/>
              </w:rPr>
              <w:t>run</w:t>
            </w:r>
            <w:r>
              <w:rPr>
                <w:rFonts w:hint="eastAsia"/>
              </w:rPr>
              <w:t>、</w:t>
            </w:r>
            <w:r>
              <w:rPr>
                <w:rFonts w:hint="eastAsia"/>
              </w:rPr>
              <w:t>stop</w:t>
            </w:r>
            <w:r>
              <w:rPr>
                <w:rFonts w:hint="eastAsia"/>
              </w:rPr>
              <w:t>这两个成员函数。在</w:t>
            </w:r>
            <w:r>
              <w:rPr>
                <w:rFonts w:hint="eastAsia"/>
              </w:rPr>
              <w:t>main</w:t>
            </w:r>
            <w:r>
              <w:rPr>
                <w:rFonts w:hint="eastAsia"/>
              </w:rPr>
              <w:t>函数中测试这个类，分析成员函数的运行顺序。</w:t>
            </w:r>
          </w:p>
          <w:p w14:paraId="12ADB18E" w14:textId="77777777" w:rsidR="00100420" w:rsidRDefault="00100420" w:rsidP="00B80568">
            <w:pPr>
              <w:jc w:val="left"/>
            </w:pPr>
            <w:r>
              <w:rPr>
                <w:rFonts w:hint="eastAsia"/>
              </w:rPr>
              <w:lastRenderedPageBreak/>
              <w:t>（</w:t>
            </w:r>
            <w:r>
              <w:rPr>
                <w:rFonts w:hint="eastAsia"/>
              </w:rPr>
              <w:t>4</w:t>
            </w:r>
            <w:r>
              <w:rPr>
                <w:rFonts w:hint="eastAsia"/>
              </w:rPr>
              <w:t>）定义一个</w:t>
            </w:r>
            <w:r>
              <w:rPr>
                <w:rFonts w:hint="eastAsia"/>
              </w:rPr>
              <w:t>Point</w:t>
            </w:r>
            <w:r>
              <w:rPr>
                <w:rFonts w:hint="eastAsia"/>
              </w:rPr>
              <w:t>类，属性为坐标</w:t>
            </w:r>
            <w:r>
              <w:rPr>
                <w:rFonts w:hint="eastAsia"/>
              </w:rPr>
              <w:t>X</w:t>
            </w:r>
            <w:r>
              <w:rPr>
                <w:rFonts w:hint="eastAsia"/>
              </w:rPr>
              <w:t>、</w:t>
            </w:r>
            <w:r>
              <w:rPr>
                <w:rFonts w:hint="eastAsia"/>
              </w:rPr>
              <w:t>Y</w:t>
            </w:r>
            <w:r>
              <w:rPr>
                <w:rFonts w:hint="eastAsia"/>
              </w:rPr>
              <w:t>的值，包含有如下成员函数：构造函数、</w:t>
            </w:r>
            <w:proofErr w:type="gramStart"/>
            <w:r>
              <w:rPr>
                <w:rFonts w:hint="eastAsia"/>
              </w:rPr>
              <w:t>析构函数</w:t>
            </w:r>
            <w:proofErr w:type="gramEnd"/>
            <w:r>
              <w:rPr>
                <w:rFonts w:hint="eastAsia"/>
              </w:rPr>
              <w:t>、拷贝构造函数、设置与获取</w:t>
            </w:r>
            <w:r>
              <w:rPr>
                <w:rFonts w:hint="eastAsia"/>
              </w:rPr>
              <w:t>X</w:t>
            </w:r>
            <w:r>
              <w:rPr>
                <w:rFonts w:hint="eastAsia"/>
              </w:rPr>
              <w:t>和</w:t>
            </w:r>
            <w:r>
              <w:rPr>
                <w:rFonts w:hint="eastAsia"/>
              </w:rPr>
              <w:t>Y</w:t>
            </w:r>
            <w:r>
              <w:rPr>
                <w:rFonts w:hint="eastAsia"/>
              </w:rPr>
              <w:t>的值的函数，并测试之。</w:t>
            </w:r>
          </w:p>
          <w:p w14:paraId="2C81540D" w14:textId="77777777" w:rsidR="00100420" w:rsidRDefault="00100420" w:rsidP="00B80568">
            <w:pPr>
              <w:jc w:val="left"/>
            </w:pPr>
            <w:r>
              <w:rPr>
                <w:rFonts w:hint="eastAsia"/>
              </w:rPr>
              <w:t>（</w:t>
            </w:r>
            <w:r>
              <w:rPr>
                <w:rFonts w:hint="eastAsia"/>
              </w:rPr>
              <w:t>5</w:t>
            </w:r>
            <w:r>
              <w:rPr>
                <w:rFonts w:hint="eastAsia"/>
              </w:rPr>
              <w:t>）设计一个用于人事管理的</w:t>
            </w:r>
            <w:r>
              <w:rPr>
                <w:rFonts w:hint="eastAsia"/>
              </w:rPr>
              <w:t>People</w:t>
            </w:r>
            <w:r>
              <w:rPr>
                <w:rFonts w:hint="eastAsia"/>
              </w:rPr>
              <w:t>（人员）类。考虑到通用性，这里只抽象出所有类型人员都具有的属性：</w:t>
            </w:r>
            <w:r>
              <w:rPr>
                <w:rFonts w:hint="eastAsia"/>
              </w:rPr>
              <w:t>number(</w:t>
            </w:r>
            <w:r>
              <w:rPr>
                <w:rFonts w:hint="eastAsia"/>
              </w:rPr>
              <w:t>编号</w:t>
            </w:r>
            <w:r>
              <w:rPr>
                <w:rFonts w:hint="eastAsia"/>
              </w:rPr>
              <w:t>)</w:t>
            </w:r>
            <w:r>
              <w:rPr>
                <w:rFonts w:hint="eastAsia"/>
              </w:rPr>
              <w:t>、</w:t>
            </w:r>
            <w:r>
              <w:rPr>
                <w:rFonts w:hint="eastAsia"/>
              </w:rPr>
              <w:t>sex(</w:t>
            </w:r>
            <w:r>
              <w:rPr>
                <w:rFonts w:hint="eastAsia"/>
              </w:rPr>
              <w:t>性别</w:t>
            </w:r>
            <w:r>
              <w:rPr>
                <w:rFonts w:hint="eastAsia"/>
              </w:rPr>
              <w:t>)</w:t>
            </w:r>
            <w:r>
              <w:rPr>
                <w:rFonts w:hint="eastAsia"/>
              </w:rPr>
              <w:t>、</w:t>
            </w:r>
            <w:r>
              <w:rPr>
                <w:rFonts w:hint="eastAsia"/>
              </w:rPr>
              <w:t>birthday(</w:t>
            </w:r>
            <w:r>
              <w:rPr>
                <w:rFonts w:hint="eastAsia"/>
              </w:rPr>
              <w:t>出生日期</w:t>
            </w:r>
            <w:r>
              <w:rPr>
                <w:rFonts w:hint="eastAsia"/>
              </w:rPr>
              <w:t>)</w:t>
            </w:r>
            <w:r>
              <w:rPr>
                <w:rFonts w:hint="eastAsia"/>
              </w:rPr>
              <w:t>、</w:t>
            </w:r>
            <w:r>
              <w:rPr>
                <w:rFonts w:hint="eastAsia"/>
              </w:rPr>
              <w:t>id(</w:t>
            </w:r>
            <w:r>
              <w:rPr>
                <w:rFonts w:hint="eastAsia"/>
              </w:rPr>
              <w:t>身份证号</w:t>
            </w:r>
            <w:r>
              <w:rPr>
                <w:rFonts w:hint="eastAsia"/>
              </w:rPr>
              <w:t>)</w:t>
            </w:r>
            <w:r>
              <w:rPr>
                <w:rFonts w:hint="eastAsia"/>
              </w:rPr>
              <w:t>等等。其中“出生日期”定义为一个“日期”类内嵌子对象。</w:t>
            </w:r>
            <w:proofErr w:type="gramStart"/>
            <w:r>
              <w:rPr>
                <w:rFonts w:hint="eastAsia"/>
              </w:rPr>
              <w:t>用成员</w:t>
            </w:r>
            <w:proofErr w:type="gramEnd"/>
            <w:r>
              <w:rPr>
                <w:rFonts w:hint="eastAsia"/>
              </w:rPr>
              <w:t>函数实现对人员信息的录入和显示。要求包括：构造函数、</w:t>
            </w:r>
            <w:proofErr w:type="gramStart"/>
            <w:r>
              <w:rPr>
                <w:rFonts w:hint="eastAsia"/>
              </w:rPr>
              <w:t>析构函数</w:t>
            </w:r>
            <w:proofErr w:type="gramEnd"/>
            <w:r>
              <w:rPr>
                <w:rFonts w:hint="eastAsia"/>
              </w:rPr>
              <w:t>、拷贝构造函数、内联成员函数。</w:t>
            </w:r>
          </w:p>
        </w:tc>
        <w:tc>
          <w:tcPr>
            <w:tcW w:w="341" w:type="pct"/>
            <w:tcBorders>
              <w:top w:val="single" w:sz="4" w:space="0" w:color="auto"/>
              <w:left w:val="nil"/>
              <w:bottom w:val="single" w:sz="4" w:space="0" w:color="auto"/>
              <w:right w:val="single" w:sz="4" w:space="0" w:color="auto"/>
            </w:tcBorders>
            <w:vAlign w:val="center"/>
          </w:tcPr>
          <w:p w14:paraId="78824ACA" w14:textId="77777777" w:rsidR="00100420" w:rsidRDefault="00100420" w:rsidP="00B80568">
            <w:pPr>
              <w:jc w:val="center"/>
            </w:pPr>
            <w:r>
              <w:rPr>
                <w:rFonts w:hint="eastAsia"/>
              </w:rPr>
              <w:lastRenderedPageBreak/>
              <w:t>2</w:t>
            </w:r>
          </w:p>
        </w:tc>
        <w:tc>
          <w:tcPr>
            <w:tcW w:w="341" w:type="pct"/>
            <w:tcBorders>
              <w:top w:val="single" w:sz="4" w:space="0" w:color="auto"/>
              <w:left w:val="nil"/>
              <w:bottom w:val="single" w:sz="4" w:space="0" w:color="auto"/>
              <w:right w:val="single" w:sz="4" w:space="0" w:color="auto"/>
            </w:tcBorders>
            <w:vAlign w:val="center"/>
          </w:tcPr>
          <w:p w14:paraId="397C1FF1" w14:textId="77777777" w:rsidR="00100420" w:rsidRDefault="00100420" w:rsidP="00B80568">
            <w:pPr>
              <w:jc w:val="center"/>
            </w:pPr>
            <w:r>
              <w:rPr>
                <w:rFonts w:hint="eastAsia"/>
              </w:rPr>
              <w:t>设计</w:t>
            </w:r>
          </w:p>
        </w:tc>
        <w:tc>
          <w:tcPr>
            <w:tcW w:w="855" w:type="pct"/>
            <w:tcBorders>
              <w:top w:val="single" w:sz="4" w:space="0" w:color="auto"/>
              <w:left w:val="single" w:sz="4" w:space="0" w:color="auto"/>
              <w:bottom w:val="single" w:sz="4" w:space="0" w:color="auto"/>
              <w:right w:val="single" w:sz="4" w:space="0" w:color="auto"/>
            </w:tcBorders>
            <w:vAlign w:val="center"/>
          </w:tcPr>
          <w:p w14:paraId="69E2446E" w14:textId="77777777" w:rsidR="00100420" w:rsidRDefault="00100420" w:rsidP="00B80568">
            <w:pPr>
              <w:jc w:val="left"/>
            </w:pPr>
            <w:r>
              <w:rPr>
                <w:rFonts w:hint="eastAsia"/>
              </w:rPr>
              <w:t>（</w:t>
            </w:r>
            <w:r>
              <w:rPr>
                <w:rFonts w:hint="eastAsia"/>
              </w:rPr>
              <w:t>1</w:t>
            </w:r>
            <w:r>
              <w:rPr>
                <w:rFonts w:hint="eastAsia"/>
              </w:rPr>
              <w:t>）学会根据具体需求设计类的成员。</w:t>
            </w:r>
          </w:p>
          <w:p w14:paraId="28680EAC" w14:textId="77777777" w:rsidR="00100420" w:rsidRDefault="00100420" w:rsidP="00B80568">
            <w:pPr>
              <w:jc w:val="left"/>
            </w:pPr>
            <w:r>
              <w:rPr>
                <w:rFonts w:hint="eastAsia"/>
              </w:rPr>
              <w:t>（</w:t>
            </w:r>
            <w:r>
              <w:rPr>
                <w:rFonts w:hint="eastAsia"/>
              </w:rPr>
              <w:t>2</w:t>
            </w:r>
            <w:r>
              <w:rPr>
                <w:rFonts w:hint="eastAsia"/>
              </w:rPr>
              <w:t>）深入理解</w:t>
            </w:r>
            <w:r>
              <w:rPr>
                <w:rFonts w:hint="eastAsia"/>
              </w:rPr>
              <w:t>C++</w:t>
            </w:r>
            <w:r>
              <w:rPr>
                <w:rFonts w:hint="eastAsia"/>
              </w:rPr>
              <w:t>中类的封装性，掌握类的定义。</w:t>
            </w:r>
          </w:p>
          <w:p w14:paraId="3B07A6BD" w14:textId="77777777" w:rsidR="00100420" w:rsidRDefault="00100420" w:rsidP="00B80568">
            <w:pPr>
              <w:jc w:val="left"/>
            </w:pPr>
            <w:r>
              <w:rPr>
                <w:rFonts w:hint="eastAsia"/>
              </w:rPr>
              <w:t>（</w:t>
            </w:r>
            <w:r>
              <w:rPr>
                <w:rFonts w:hint="eastAsia"/>
              </w:rPr>
              <w:t>3</w:t>
            </w:r>
            <w:r>
              <w:rPr>
                <w:rFonts w:hint="eastAsia"/>
              </w:rPr>
              <w:t>）掌握类的对象的声明。</w:t>
            </w:r>
          </w:p>
          <w:p w14:paraId="2F947ABA" w14:textId="77777777" w:rsidR="00100420" w:rsidRDefault="00100420" w:rsidP="00B80568">
            <w:pPr>
              <w:jc w:val="left"/>
            </w:pPr>
            <w:r>
              <w:rPr>
                <w:rFonts w:hint="eastAsia"/>
              </w:rPr>
              <w:t>（</w:t>
            </w:r>
            <w:r>
              <w:rPr>
                <w:rFonts w:hint="eastAsia"/>
              </w:rPr>
              <w:t>4</w:t>
            </w:r>
            <w:r>
              <w:rPr>
                <w:rFonts w:hint="eastAsia"/>
              </w:rPr>
              <w:t>）掌握具有</w:t>
            </w:r>
            <w:proofErr w:type="gramStart"/>
            <w:r>
              <w:rPr>
                <w:rFonts w:hint="eastAsia"/>
              </w:rPr>
              <w:t>不同访问</w:t>
            </w:r>
            <w:proofErr w:type="gramEnd"/>
            <w:r>
              <w:rPr>
                <w:rFonts w:hint="eastAsia"/>
              </w:rPr>
              <w:t>属性的成员的访问方式。</w:t>
            </w:r>
          </w:p>
          <w:p w14:paraId="6E34F1C8" w14:textId="77777777" w:rsidR="00100420" w:rsidRDefault="00100420" w:rsidP="00B80568">
            <w:pPr>
              <w:jc w:val="left"/>
            </w:pPr>
            <w:r>
              <w:rPr>
                <w:rFonts w:hint="eastAsia"/>
              </w:rPr>
              <w:t>（</w:t>
            </w:r>
            <w:r>
              <w:rPr>
                <w:rFonts w:hint="eastAsia"/>
              </w:rPr>
              <w:t>5</w:t>
            </w:r>
            <w:r>
              <w:rPr>
                <w:rFonts w:hint="eastAsia"/>
              </w:rPr>
              <w:t>）掌握构造函数和</w:t>
            </w:r>
            <w:proofErr w:type="gramStart"/>
            <w:r>
              <w:rPr>
                <w:rFonts w:hint="eastAsia"/>
              </w:rPr>
              <w:t>析构</w:t>
            </w:r>
            <w:proofErr w:type="gramEnd"/>
            <w:r>
              <w:rPr>
                <w:rFonts w:hint="eastAsia"/>
              </w:rPr>
              <w:t>函数的使用。</w:t>
            </w:r>
          </w:p>
          <w:p w14:paraId="002C790D" w14:textId="77777777" w:rsidR="00100420" w:rsidRDefault="00100420" w:rsidP="00B80568">
            <w:pPr>
              <w:jc w:val="left"/>
            </w:pPr>
            <w:r>
              <w:rPr>
                <w:rFonts w:hint="eastAsia"/>
              </w:rPr>
              <w:t>（</w:t>
            </w:r>
            <w:r>
              <w:rPr>
                <w:rFonts w:hint="eastAsia"/>
              </w:rPr>
              <w:t>6</w:t>
            </w:r>
            <w:r>
              <w:rPr>
                <w:rFonts w:hint="eastAsia"/>
              </w:rPr>
              <w:t>）使用</w:t>
            </w:r>
            <w:r>
              <w:rPr>
                <w:rFonts w:hint="eastAsia"/>
              </w:rPr>
              <w:t>VC++</w:t>
            </w:r>
            <w:r>
              <w:rPr>
                <w:rFonts w:hint="eastAsia"/>
              </w:rPr>
              <w:t>的</w:t>
            </w:r>
            <w:r>
              <w:rPr>
                <w:rFonts w:hint="eastAsia"/>
              </w:rPr>
              <w:t>debug</w:t>
            </w:r>
            <w:r>
              <w:rPr>
                <w:rFonts w:hint="eastAsia"/>
              </w:rPr>
              <w:t>调试功能观察程序流程，跟踪观察类的构造函数、</w:t>
            </w:r>
            <w:proofErr w:type="gramStart"/>
            <w:r>
              <w:rPr>
                <w:rFonts w:hint="eastAsia"/>
              </w:rPr>
              <w:t>析构函数</w:t>
            </w:r>
            <w:proofErr w:type="gramEnd"/>
            <w:r>
              <w:rPr>
                <w:rFonts w:hint="eastAsia"/>
              </w:rPr>
              <w:t>、成员函数的执行顺序。</w:t>
            </w:r>
          </w:p>
        </w:tc>
        <w:tc>
          <w:tcPr>
            <w:tcW w:w="597" w:type="pct"/>
            <w:tcBorders>
              <w:top w:val="single" w:sz="4" w:space="0" w:color="auto"/>
              <w:left w:val="nil"/>
              <w:bottom w:val="single" w:sz="4" w:space="0" w:color="auto"/>
              <w:right w:val="single" w:sz="4" w:space="0" w:color="auto"/>
            </w:tcBorders>
            <w:vAlign w:val="center"/>
          </w:tcPr>
          <w:p w14:paraId="452C90B5" w14:textId="77777777" w:rsidR="00100420" w:rsidRDefault="00100420" w:rsidP="00B80568">
            <w:pPr>
              <w:jc w:val="center"/>
              <w:rPr>
                <w:bCs/>
              </w:rPr>
            </w:pPr>
            <w:r>
              <w:rPr>
                <w:rFonts w:hint="eastAsia"/>
                <w:bCs/>
              </w:rPr>
              <w:t>目标</w:t>
            </w:r>
            <w:r>
              <w:rPr>
                <w:bCs/>
              </w:rPr>
              <w:t>1.1</w:t>
            </w:r>
          </w:p>
          <w:p w14:paraId="59B8574E" w14:textId="77777777" w:rsidR="00100420" w:rsidRDefault="00100420" w:rsidP="00B80568">
            <w:pPr>
              <w:spacing w:line="300" w:lineRule="auto"/>
              <w:jc w:val="center"/>
              <w:rPr>
                <w:bCs/>
              </w:rPr>
            </w:pPr>
            <w:r>
              <w:rPr>
                <w:rFonts w:hint="eastAsia"/>
                <w:bCs/>
              </w:rPr>
              <w:t>目标</w:t>
            </w:r>
            <w:r>
              <w:rPr>
                <w:bCs/>
              </w:rPr>
              <w:t>2.1</w:t>
            </w:r>
          </w:p>
          <w:p w14:paraId="0FFA349D" w14:textId="77777777" w:rsidR="00100420" w:rsidRDefault="00100420" w:rsidP="00B80568">
            <w:pPr>
              <w:jc w:val="center"/>
            </w:pPr>
            <w:r>
              <w:rPr>
                <w:rFonts w:hint="eastAsia"/>
              </w:rPr>
              <w:t>目标</w:t>
            </w:r>
            <w:r>
              <w:rPr>
                <w:rFonts w:hint="eastAsia"/>
              </w:rPr>
              <w:t>2.2</w:t>
            </w:r>
          </w:p>
          <w:p w14:paraId="0CC12662" w14:textId="77777777" w:rsidR="00100420" w:rsidRDefault="00100420" w:rsidP="00B80568">
            <w:pPr>
              <w:jc w:val="center"/>
            </w:pPr>
            <w:r>
              <w:rPr>
                <w:rFonts w:hint="eastAsia"/>
              </w:rPr>
              <w:t>目标</w:t>
            </w:r>
            <w:r>
              <w:rPr>
                <w:rFonts w:hint="eastAsia"/>
              </w:rPr>
              <w:t>2.3</w:t>
            </w:r>
          </w:p>
          <w:p w14:paraId="68EA2BAE" w14:textId="77777777" w:rsidR="00100420" w:rsidRDefault="00100420" w:rsidP="00B80568">
            <w:pPr>
              <w:jc w:val="center"/>
            </w:pPr>
            <w:r>
              <w:rPr>
                <w:rFonts w:hint="eastAsia"/>
              </w:rPr>
              <w:t>目标</w:t>
            </w:r>
            <w:r>
              <w:rPr>
                <w:rFonts w:hint="eastAsia"/>
              </w:rPr>
              <w:t>3.1</w:t>
            </w:r>
          </w:p>
        </w:tc>
      </w:tr>
      <w:tr w:rsidR="00100420" w14:paraId="28035EAB" w14:textId="77777777" w:rsidTr="00B80568">
        <w:trPr>
          <w:trHeight w:val="569"/>
          <w:jc w:val="center"/>
        </w:trPr>
        <w:tc>
          <w:tcPr>
            <w:tcW w:w="256" w:type="pct"/>
            <w:tcBorders>
              <w:top w:val="single" w:sz="4" w:space="0" w:color="auto"/>
              <w:left w:val="single" w:sz="4" w:space="0" w:color="auto"/>
              <w:bottom w:val="single" w:sz="4" w:space="0" w:color="auto"/>
              <w:right w:val="single" w:sz="4" w:space="0" w:color="auto"/>
            </w:tcBorders>
            <w:vAlign w:val="center"/>
          </w:tcPr>
          <w:p w14:paraId="1A0F1174" w14:textId="77777777" w:rsidR="00100420" w:rsidRDefault="00100420">
            <w:pPr>
              <w:pStyle w:val="90"/>
              <w:ind w:firstLineChars="0" w:firstLine="0"/>
              <w:jc w:val="center"/>
              <w:rPr>
                <w:rFonts w:eastAsia="黑体"/>
              </w:rPr>
            </w:pPr>
            <w:r>
              <w:rPr>
                <w:rFonts w:eastAsia="黑体" w:hint="eastAsia"/>
              </w:rPr>
              <w:t>4</w:t>
            </w:r>
          </w:p>
        </w:tc>
        <w:tc>
          <w:tcPr>
            <w:tcW w:w="631" w:type="pct"/>
            <w:tcBorders>
              <w:top w:val="single" w:sz="4" w:space="0" w:color="auto"/>
              <w:left w:val="nil"/>
              <w:bottom w:val="single" w:sz="4" w:space="0" w:color="auto"/>
              <w:right w:val="single" w:sz="4" w:space="0" w:color="auto"/>
            </w:tcBorders>
            <w:vAlign w:val="center"/>
          </w:tcPr>
          <w:p w14:paraId="4F1D4277" w14:textId="77777777" w:rsidR="00100420" w:rsidRDefault="00100420" w:rsidP="00B80568">
            <w:pPr>
              <w:jc w:val="left"/>
            </w:pPr>
            <w:r w:rsidRPr="00842496">
              <w:rPr>
                <w:rFonts w:hint="eastAsia"/>
              </w:rPr>
              <w:t>数据的共享与保护</w:t>
            </w:r>
          </w:p>
        </w:tc>
        <w:tc>
          <w:tcPr>
            <w:tcW w:w="1979" w:type="pct"/>
            <w:tcBorders>
              <w:top w:val="single" w:sz="4" w:space="0" w:color="auto"/>
              <w:left w:val="nil"/>
              <w:bottom w:val="single" w:sz="4" w:space="0" w:color="auto"/>
              <w:right w:val="single" w:sz="4" w:space="0" w:color="auto"/>
            </w:tcBorders>
            <w:vAlign w:val="center"/>
          </w:tcPr>
          <w:p w14:paraId="308BB955" w14:textId="77777777" w:rsidR="00100420" w:rsidRDefault="00100420" w:rsidP="00B80568">
            <w:pPr>
              <w:jc w:val="left"/>
            </w:pPr>
            <w:r>
              <w:rPr>
                <w:rFonts w:hint="eastAsia"/>
              </w:rPr>
              <w:t>（</w:t>
            </w:r>
            <w:r>
              <w:rPr>
                <w:rFonts w:hint="eastAsia"/>
              </w:rPr>
              <w:t>1</w:t>
            </w:r>
            <w:r>
              <w:rPr>
                <w:rFonts w:hint="eastAsia"/>
              </w:rPr>
              <w:t>）输入、编译、运行教材例</w:t>
            </w:r>
            <w:r>
              <w:rPr>
                <w:rFonts w:hint="eastAsia"/>
              </w:rPr>
              <w:t>5-2</w:t>
            </w:r>
            <w:r>
              <w:rPr>
                <w:rFonts w:hint="eastAsia"/>
              </w:rPr>
              <w:t>，观察程序运行过程中各变量的值。</w:t>
            </w:r>
          </w:p>
          <w:p w14:paraId="7B51AD25" w14:textId="77777777" w:rsidR="00100420" w:rsidRDefault="00100420" w:rsidP="00B80568">
            <w:pPr>
              <w:jc w:val="left"/>
            </w:pPr>
            <w:r>
              <w:rPr>
                <w:rFonts w:hint="eastAsia"/>
              </w:rPr>
              <w:t>（</w:t>
            </w:r>
            <w:r>
              <w:rPr>
                <w:rFonts w:hint="eastAsia"/>
              </w:rPr>
              <w:t>2</w:t>
            </w:r>
            <w:r>
              <w:rPr>
                <w:rFonts w:hint="eastAsia"/>
              </w:rPr>
              <w:t>）定义一个</w:t>
            </w:r>
            <w:r>
              <w:rPr>
                <w:rFonts w:hint="eastAsia"/>
              </w:rPr>
              <w:t xml:space="preserve"> Cat</w:t>
            </w:r>
            <w:r>
              <w:rPr>
                <w:rFonts w:hint="eastAsia"/>
              </w:rPr>
              <w:t>类，拥有静态数据成员</w:t>
            </w:r>
            <w:proofErr w:type="spellStart"/>
            <w:r>
              <w:rPr>
                <w:rFonts w:hint="eastAsia"/>
              </w:rPr>
              <w:t>CountOfCats</w:t>
            </w:r>
            <w:proofErr w:type="spellEnd"/>
            <w:r>
              <w:rPr>
                <w:rFonts w:hint="eastAsia"/>
              </w:rPr>
              <w:t>，记录</w:t>
            </w:r>
            <w:r>
              <w:rPr>
                <w:rFonts w:hint="eastAsia"/>
              </w:rPr>
              <w:t>Cat</w:t>
            </w:r>
            <w:r>
              <w:rPr>
                <w:rFonts w:hint="eastAsia"/>
              </w:rPr>
              <w:t>的个体数目；静态成员函数</w:t>
            </w:r>
            <w:r>
              <w:rPr>
                <w:rFonts w:hint="eastAsia"/>
              </w:rPr>
              <w:t xml:space="preserve"> </w:t>
            </w:r>
            <w:proofErr w:type="spellStart"/>
            <w:r>
              <w:rPr>
                <w:rFonts w:hint="eastAsia"/>
              </w:rPr>
              <w:t>GetNumOfCats</w:t>
            </w:r>
            <w:proofErr w:type="spellEnd"/>
            <w:r>
              <w:rPr>
                <w:rFonts w:hint="eastAsia"/>
              </w:rPr>
              <w:t>()</w:t>
            </w:r>
            <w:r>
              <w:rPr>
                <w:rFonts w:hint="eastAsia"/>
              </w:rPr>
              <w:t>读取</w:t>
            </w:r>
            <w:proofErr w:type="spellStart"/>
            <w:r>
              <w:rPr>
                <w:rFonts w:hint="eastAsia"/>
              </w:rPr>
              <w:t>CountOfCats</w:t>
            </w:r>
            <w:proofErr w:type="spellEnd"/>
            <w:r>
              <w:rPr>
                <w:rFonts w:hint="eastAsia"/>
              </w:rPr>
              <w:t>的值。设计程序测试这个类，体会静态数据成员和静态成员函数的用法。</w:t>
            </w:r>
          </w:p>
          <w:p w14:paraId="076C5849" w14:textId="77777777" w:rsidR="00100420" w:rsidRDefault="00100420" w:rsidP="00B80568">
            <w:pPr>
              <w:jc w:val="left"/>
            </w:pPr>
            <w:r>
              <w:rPr>
                <w:rFonts w:hint="eastAsia"/>
              </w:rPr>
              <w:t>（</w:t>
            </w:r>
            <w:r>
              <w:rPr>
                <w:rFonts w:hint="eastAsia"/>
              </w:rPr>
              <w:t>3</w:t>
            </w:r>
            <w:r>
              <w:rPr>
                <w:rFonts w:hint="eastAsia"/>
              </w:rPr>
              <w:t>）定义</w:t>
            </w:r>
            <w:r>
              <w:rPr>
                <w:rFonts w:hint="eastAsia"/>
              </w:rPr>
              <w:t>Boat</w:t>
            </w:r>
            <w:r>
              <w:rPr>
                <w:rFonts w:hint="eastAsia"/>
              </w:rPr>
              <w:t>和</w:t>
            </w:r>
            <w:r>
              <w:rPr>
                <w:rFonts w:hint="eastAsia"/>
              </w:rPr>
              <w:t>Car</w:t>
            </w:r>
            <w:r>
              <w:rPr>
                <w:rFonts w:hint="eastAsia"/>
              </w:rPr>
              <w:t>两个类，二者都有</w:t>
            </w:r>
            <w:r>
              <w:rPr>
                <w:rFonts w:hint="eastAsia"/>
              </w:rPr>
              <w:t>weight</w:t>
            </w:r>
            <w:r>
              <w:rPr>
                <w:rFonts w:hint="eastAsia"/>
              </w:rPr>
              <w:t>属性，定义二者的</w:t>
            </w:r>
            <w:proofErr w:type="gramStart"/>
            <w:r>
              <w:rPr>
                <w:rFonts w:hint="eastAsia"/>
              </w:rPr>
              <w:t>一个友</w:t>
            </w:r>
            <w:proofErr w:type="gramEnd"/>
            <w:r>
              <w:rPr>
                <w:rFonts w:hint="eastAsia"/>
              </w:rPr>
              <w:t>元函数</w:t>
            </w:r>
            <w:proofErr w:type="spellStart"/>
            <w:r>
              <w:rPr>
                <w:rFonts w:hint="eastAsia"/>
              </w:rPr>
              <w:t>totalWeight</w:t>
            </w:r>
            <w:proofErr w:type="spellEnd"/>
            <w:r>
              <w:rPr>
                <w:rFonts w:hint="eastAsia"/>
              </w:rPr>
              <w:t>()</w:t>
            </w:r>
            <w:r>
              <w:rPr>
                <w:rFonts w:hint="eastAsia"/>
              </w:rPr>
              <w:t>，计算二者的重量</w:t>
            </w:r>
            <w:proofErr w:type="gramStart"/>
            <w:r>
              <w:rPr>
                <w:rFonts w:hint="eastAsia"/>
              </w:rPr>
              <w:t>和</w:t>
            </w:r>
            <w:proofErr w:type="gramEnd"/>
            <w:r>
              <w:rPr>
                <w:rFonts w:hint="eastAsia"/>
              </w:rPr>
              <w:t>。</w:t>
            </w:r>
          </w:p>
          <w:p w14:paraId="6283951A" w14:textId="77777777" w:rsidR="00100420" w:rsidRDefault="00100420" w:rsidP="00B80568">
            <w:pPr>
              <w:jc w:val="left"/>
            </w:pPr>
            <w:r>
              <w:rPr>
                <w:rFonts w:hint="eastAsia"/>
              </w:rPr>
              <w:t>（</w:t>
            </w:r>
            <w:r>
              <w:rPr>
                <w:rFonts w:hint="eastAsia"/>
              </w:rPr>
              <w:t>4</w:t>
            </w:r>
            <w:r>
              <w:rPr>
                <w:rFonts w:hint="eastAsia"/>
              </w:rPr>
              <w:t>）改写实验</w:t>
            </w:r>
            <w:r>
              <w:rPr>
                <w:rFonts w:hint="eastAsia"/>
              </w:rPr>
              <w:t>3</w:t>
            </w:r>
            <w:r>
              <w:rPr>
                <w:rFonts w:hint="eastAsia"/>
              </w:rPr>
              <w:t>中的</w:t>
            </w:r>
            <w:r>
              <w:rPr>
                <w:rFonts w:hint="eastAsia"/>
              </w:rPr>
              <w:t>Point</w:t>
            </w:r>
            <w:r>
              <w:rPr>
                <w:rFonts w:hint="eastAsia"/>
              </w:rPr>
              <w:t>类。在</w:t>
            </w:r>
            <w:proofErr w:type="spellStart"/>
            <w:r>
              <w:rPr>
                <w:rFonts w:hint="eastAsia"/>
              </w:rPr>
              <w:t>Point.h</w:t>
            </w:r>
            <w:proofErr w:type="spellEnd"/>
            <w:r>
              <w:rPr>
                <w:rFonts w:hint="eastAsia"/>
              </w:rPr>
              <w:t>中定义类的属性及成员函数声明；</w:t>
            </w:r>
            <w:r>
              <w:rPr>
                <w:rFonts w:hint="eastAsia"/>
              </w:rPr>
              <w:t xml:space="preserve"> </w:t>
            </w:r>
            <w:r>
              <w:rPr>
                <w:rFonts w:hint="eastAsia"/>
              </w:rPr>
              <w:t>在</w:t>
            </w:r>
            <w:r>
              <w:rPr>
                <w:rFonts w:hint="eastAsia"/>
              </w:rPr>
              <w:t>Point.cpp</w:t>
            </w:r>
            <w:r>
              <w:rPr>
                <w:rFonts w:hint="eastAsia"/>
              </w:rPr>
              <w:t>中实现类的成员函数；在</w:t>
            </w:r>
            <w:r>
              <w:rPr>
                <w:rFonts w:hint="eastAsia"/>
              </w:rPr>
              <w:t>Point_Test.cpp</w:t>
            </w:r>
            <w:r>
              <w:rPr>
                <w:rFonts w:hint="eastAsia"/>
              </w:rPr>
              <w:t>中测试这个类。注意多文件结构的编译、编辑方法、头文件的包含关系，观察相应的成员变量取值的变化情况。</w:t>
            </w:r>
          </w:p>
        </w:tc>
        <w:tc>
          <w:tcPr>
            <w:tcW w:w="341" w:type="pct"/>
            <w:tcBorders>
              <w:top w:val="single" w:sz="4" w:space="0" w:color="auto"/>
              <w:left w:val="nil"/>
              <w:bottom w:val="single" w:sz="4" w:space="0" w:color="auto"/>
              <w:right w:val="single" w:sz="4" w:space="0" w:color="auto"/>
            </w:tcBorders>
            <w:vAlign w:val="center"/>
          </w:tcPr>
          <w:p w14:paraId="6CFBE334" w14:textId="77777777" w:rsidR="00100420" w:rsidRDefault="00100420" w:rsidP="00B80568">
            <w:pPr>
              <w:jc w:val="center"/>
            </w:pPr>
            <w:r>
              <w:rPr>
                <w:rFonts w:hint="eastAsia"/>
              </w:rPr>
              <w:t>2</w:t>
            </w:r>
          </w:p>
        </w:tc>
        <w:tc>
          <w:tcPr>
            <w:tcW w:w="341" w:type="pct"/>
            <w:tcBorders>
              <w:top w:val="single" w:sz="4" w:space="0" w:color="auto"/>
              <w:left w:val="nil"/>
              <w:bottom w:val="single" w:sz="4" w:space="0" w:color="auto"/>
              <w:right w:val="single" w:sz="4" w:space="0" w:color="auto"/>
            </w:tcBorders>
            <w:vAlign w:val="center"/>
          </w:tcPr>
          <w:p w14:paraId="16483D27" w14:textId="77777777" w:rsidR="00100420" w:rsidRDefault="00100420" w:rsidP="00B80568">
            <w:pPr>
              <w:jc w:val="center"/>
            </w:pPr>
            <w:r>
              <w:rPr>
                <w:rFonts w:hint="eastAsia"/>
              </w:rPr>
              <w:t>验证</w:t>
            </w:r>
          </w:p>
          <w:p w14:paraId="6C5EAD00" w14:textId="77777777" w:rsidR="00100420" w:rsidRDefault="00100420" w:rsidP="00B80568">
            <w:pPr>
              <w:jc w:val="center"/>
            </w:pPr>
            <w:r>
              <w:rPr>
                <w:rFonts w:hint="eastAsia"/>
              </w:rPr>
              <w:t>设计</w:t>
            </w:r>
          </w:p>
        </w:tc>
        <w:tc>
          <w:tcPr>
            <w:tcW w:w="855" w:type="pct"/>
            <w:tcBorders>
              <w:top w:val="single" w:sz="4" w:space="0" w:color="auto"/>
              <w:left w:val="single" w:sz="4" w:space="0" w:color="auto"/>
              <w:bottom w:val="single" w:sz="4" w:space="0" w:color="auto"/>
              <w:right w:val="single" w:sz="4" w:space="0" w:color="auto"/>
            </w:tcBorders>
            <w:vAlign w:val="center"/>
          </w:tcPr>
          <w:p w14:paraId="071FBCCF" w14:textId="77777777" w:rsidR="00100420" w:rsidRDefault="00100420" w:rsidP="00B80568">
            <w:pPr>
              <w:jc w:val="left"/>
            </w:pPr>
            <w:r>
              <w:rPr>
                <w:rFonts w:hint="eastAsia"/>
              </w:rPr>
              <w:t>（</w:t>
            </w:r>
            <w:r>
              <w:rPr>
                <w:rFonts w:hint="eastAsia"/>
              </w:rPr>
              <w:t>1</w:t>
            </w:r>
            <w:r>
              <w:rPr>
                <w:rFonts w:hint="eastAsia"/>
              </w:rPr>
              <w:t>）理解变量的作用域、生存期和可见性。</w:t>
            </w:r>
          </w:p>
          <w:p w14:paraId="679B0293" w14:textId="77777777" w:rsidR="00100420" w:rsidRDefault="00100420" w:rsidP="00B80568">
            <w:pPr>
              <w:jc w:val="left"/>
            </w:pPr>
            <w:r>
              <w:rPr>
                <w:rFonts w:hint="eastAsia"/>
              </w:rPr>
              <w:t>（</w:t>
            </w:r>
            <w:r>
              <w:rPr>
                <w:rFonts w:hint="eastAsia"/>
              </w:rPr>
              <w:t>2</w:t>
            </w:r>
            <w:r>
              <w:rPr>
                <w:rFonts w:hint="eastAsia"/>
              </w:rPr>
              <w:t>）掌握类的静态成员的使用。</w:t>
            </w:r>
          </w:p>
          <w:p w14:paraId="40BEB624" w14:textId="77777777" w:rsidR="00100420" w:rsidRDefault="00100420" w:rsidP="00B80568">
            <w:pPr>
              <w:jc w:val="left"/>
            </w:pPr>
            <w:r>
              <w:rPr>
                <w:rFonts w:hint="eastAsia"/>
              </w:rPr>
              <w:t>（</w:t>
            </w:r>
            <w:r>
              <w:rPr>
                <w:rFonts w:hint="eastAsia"/>
              </w:rPr>
              <w:t>3</w:t>
            </w:r>
            <w:r>
              <w:rPr>
                <w:rFonts w:hint="eastAsia"/>
              </w:rPr>
              <w:t>）掌握友元的定义和使用方法。</w:t>
            </w:r>
          </w:p>
          <w:p w14:paraId="6F5E5CC4" w14:textId="77777777" w:rsidR="00100420" w:rsidRDefault="00100420" w:rsidP="00B80568">
            <w:pPr>
              <w:jc w:val="left"/>
            </w:pPr>
            <w:r>
              <w:rPr>
                <w:rFonts w:hint="eastAsia"/>
              </w:rPr>
              <w:t>（</w:t>
            </w:r>
            <w:r>
              <w:rPr>
                <w:rFonts w:hint="eastAsia"/>
              </w:rPr>
              <w:t>4</w:t>
            </w:r>
            <w:r>
              <w:rPr>
                <w:rFonts w:hint="eastAsia"/>
              </w:rPr>
              <w:t>）学习多文件结构在</w:t>
            </w:r>
            <w:r>
              <w:rPr>
                <w:rFonts w:hint="eastAsia"/>
              </w:rPr>
              <w:t>C++</w:t>
            </w:r>
            <w:r>
              <w:rPr>
                <w:rFonts w:hint="eastAsia"/>
              </w:rPr>
              <w:t>程序中的使用。</w:t>
            </w:r>
          </w:p>
        </w:tc>
        <w:tc>
          <w:tcPr>
            <w:tcW w:w="597" w:type="pct"/>
            <w:tcBorders>
              <w:top w:val="single" w:sz="4" w:space="0" w:color="auto"/>
              <w:left w:val="nil"/>
              <w:bottom w:val="single" w:sz="4" w:space="0" w:color="auto"/>
              <w:right w:val="single" w:sz="4" w:space="0" w:color="auto"/>
            </w:tcBorders>
            <w:vAlign w:val="center"/>
          </w:tcPr>
          <w:p w14:paraId="1219B54E" w14:textId="77777777" w:rsidR="00100420" w:rsidRDefault="00100420" w:rsidP="00B80568">
            <w:pPr>
              <w:jc w:val="center"/>
              <w:rPr>
                <w:bCs/>
              </w:rPr>
            </w:pPr>
            <w:r>
              <w:rPr>
                <w:rFonts w:hint="eastAsia"/>
                <w:bCs/>
              </w:rPr>
              <w:t>目标</w:t>
            </w:r>
            <w:r>
              <w:rPr>
                <w:bCs/>
              </w:rPr>
              <w:t>1.1</w:t>
            </w:r>
          </w:p>
          <w:p w14:paraId="7F4D2C9A" w14:textId="77777777" w:rsidR="00100420" w:rsidRDefault="00100420" w:rsidP="00B80568">
            <w:pPr>
              <w:spacing w:line="300" w:lineRule="auto"/>
              <w:jc w:val="center"/>
              <w:rPr>
                <w:bCs/>
              </w:rPr>
            </w:pPr>
            <w:r>
              <w:rPr>
                <w:rFonts w:hint="eastAsia"/>
                <w:bCs/>
              </w:rPr>
              <w:t>目标</w:t>
            </w:r>
            <w:r>
              <w:rPr>
                <w:bCs/>
              </w:rPr>
              <w:t>2.1</w:t>
            </w:r>
          </w:p>
          <w:p w14:paraId="4EB503C9" w14:textId="77777777" w:rsidR="00100420" w:rsidRDefault="00100420" w:rsidP="00B80568">
            <w:pPr>
              <w:jc w:val="center"/>
            </w:pPr>
            <w:r>
              <w:rPr>
                <w:rFonts w:hint="eastAsia"/>
              </w:rPr>
              <w:t>目标</w:t>
            </w:r>
            <w:r>
              <w:rPr>
                <w:rFonts w:hint="eastAsia"/>
              </w:rPr>
              <w:t>2.2</w:t>
            </w:r>
          </w:p>
          <w:p w14:paraId="115F08F8" w14:textId="77777777" w:rsidR="00100420" w:rsidRDefault="00100420" w:rsidP="00B80568">
            <w:pPr>
              <w:jc w:val="center"/>
            </w:pPr>
            <w:r>
              <w:rPr>
                <w:rFonts w:hint="eastAsia"/>
              </w:rPr>
              <w:t>目标</w:t>
            </w:r>
            <w:r>
              <w:rPr>
                <w:rFonts w:hint="eastAsia"/>
              </w:rPr>
              <w:t>2.3</w:t>
            </w:r>
          </w:p>
          <w:p w14:paraId="05E7C87F" w14:textId="77777777" w:rsidR="00100420" w:rsidRDefault="00100420" w:rsidP="00B80568">
            <w:pPr>
              <w:jc w:val="center"/>
            </w:pPr>
            <w:r>
              <w:rPr>
                <w:rFonts w:hint="eastAsia"/>
              </w:rPr>
              <w:t>目标</w:t>
            </w:r>
            <w:r>
              <w:rPr>
                <w:rFonts w:hint="eastAsia"/>
              </w:rPr>
              <w:t>3.1</w:t>
            </w:r>
          </w:p>
        </w:tc>
      </w:tr>
      <w:tr w:rsidR="00100420" w14:paraId="5A4A82E7" w14:textId="77777777" w:rsidTr="00B80568">
        <w:trPr>
          <w:trHeight w:val="569"/>
          <w:jc w:val="center"/>
        </w:trPr>
        <w:tc>
          <w:tcPr>
            <w:tcW w:w="256" w:type="pct"/>
            <w:tcBorders>
              <w:top w:val="single" w:sz="4" w:space="0" w:color="auto"/>
              <w:left w:val="single" w:sz="4" w:space="0" w:color="auto"/>
              <w:bottom w:val="single" w:sz="4" w:space="0" w:color="auto"/>
              <w:right w:val="single" w:sz="4" w:space="0" w:color="auto"/>
            </w:tcBorders>
            <w:vAlign w:val="center"/>
          </w:tcPr>
          <w:p w14:paraId="2453983F" w14:textId="77777777" w:rsidR="00100420" w:rsidRDefault="00100420">
            <w:pPr>
              <w:pStyle w:val="90"/>
              <w:ind w:firstLineChars="0" w:firstLine="0"/>
              <w:jc w:val="center"/>
              <w:rPr>
                <w:rFonts w:eastAsia="黑体"/>
              </w:rPr>
            </w:pPr>
            <w:r>
              <w:rPr>
                <w:rFonts w:eastAsia="黑体" w:hint="eastAsia"/>
              </w:rPr>
              <w:t>5</w:t>
            </w:r>
          </w:p>
        </w:tc>
        <w:tc>
          <w:tcPr>
            <w:tcW w:w="631" w:type="pct"/>
            <w:tcBorders>
              <w:top w:val="single" w:sz="4" w:space="0" w:color="auto"/>
              <w:left w:val="nil"/>
              <w:bottom w:val="single" w:sz="4" w:space="0" w:color="auto"/>
              <w:right w:val="single" w:sz="4" w:space="0" w:color="auto"/>
            </w:tcBorders>
            <w:vAlign w:val="center"/>
          </w:tcPr>
          <w:p w14:paraId="36045F5C" w14:textId="77777777" w:rsidR="00100420" w:rsidRDefault="00100420" w:rsidP="00B80568">
            <w:pPr>
              <w:jc w:val="left"/>
            </w:pPr>
            <w:r w:rsidRPr="00842496">
              <w:rPr>
                <w:rFonts w:hint="eastAsia"/>
              </w:rPr>
              <w:t>数组、指针与字符串</w:t>
            </w:r>
          </w:p>
        </w:tc>
        <w:tc>
          <w:tcPr>
            <w:tcW w:w="1979" w:type="pct"/>
            <w:tcBorders>
              <w:top w:val="single" w:sz="4" w:space="0" w:color="auto"/>
              <w:left w:val="nil"/>
              <w:bottom w:val="single" w:sz="4" w:space="0" w:color="auto"/>
              <w:right w:val="single" w:sz="4" w:space="0" w:color="auto"/>
            </w:tcBorders>
            <w:vAlign w:val="center"/>
          </w:tcPr>
          <w:p w14:paraId="60CB2848" w14:textId="77777777" w:rsidR="00100420" w:rsidRDefault="00100420" w:rsidP="00B80568">
            <w:pPr>
              <w:jc w:val="left"/>
            </w:pPr>
            <w:r>
              <w:rPr>
                <w:rFonts w:hint="eastAsia"/>
              </w:rPr>
              <w:t>（</w:t>
            </w:r>
            <w:r>
              <w:rPr>
                <w:rFonts w:hint="eastAsia"/>
              </w:rPr>
              <w:t>1</w:t>
            </w:r>
            <w:r>
              <w:rPr>
                <w:rFonts w:hint="eastAsia"/>
              </w:rPr>
              <w:t>）编写并测试</w:t>
            </w:r>
            <w:r>
              <w:rPr>
                <w:rFonts w:hint="eastAsia"/>
              </w:rPr>
              <w:t>3*3</w:t>
            </w:r>
            <w:r>
              <w:rPr>
                <w:rFonts w:hint="eastAsia"/>
              </w:rPr>
              <w:t>矩阵转置函数，使用数组保存</w:t>
            </w:r>
            <w:r>
              <w:rPr>
                <w:rFonts w:hint="eastAsia"/>
              </w:rPr>
              <w:t>3*3</w:t>
            </w:r>
            <w:r>
              <w:rPr>
                <w:rFonts w:hint="eastAsia"/>
              </w:rPr>
              <w:t>矩阵。</w:t>
            </w:r>
          </w:p>
          <w:p w14:paraId="6CD54684" w14:textId="77777777" w:rsidR="00100420" w:rsidRDefault="00100420" w:rsidP="00B80568">
            <w:pPr>
              <w:jc w:val="left"/>
            </w:pPr>
            <w:r>
              <w:rPr>
                <w:rFonts w:hint="eastAsia"/>
              </w:rPr>
              <w:t>（</w:t>
            </w:r>
            <w:r>
              <w:rPr>
                <w:rFonts w:hint="eastAsia"/>
              </w:rPr>
              <w:t>2</w:t>
            </w:r>
            <w:r>
              <w:rPr>
                <w:rFonts w:hint="eastAsia"/>
              </w:rPr>
              <w:t>）使用</w:t>
            </w:r>
            <w:r>
              <w:rPr>
                <w:rFonts w:hint="eastAsia"/>
              </w:rPr>
              <w:t>new</w:t>
            </w:r>
            <w:r>
              <w:rPr>
                <w:rFonts w:hint="eastAsia"/>
              </w:rPr>
              <w:t>动态分配内存生成数组来实现上题中函数的功能。</w:t>
            </w:r>
          </w:p>
          <w:p w14:paraId="4CFF3987" w14:textId="77777777" w:rsidR="00100420" w:rsidRDefault="00100420" w:rsidP="00B80568">
            <w:pPr>
              <w:jc w:val="left"/>
            </w:pPr>
            <w:r>
              <w:rPr>
                <w:rFonts w:hint="eastAsia"/>
              </w:rPr>
              <w:t>（</w:t>
            </w:r>
            <w:r>
              <w:rPr>
                <w:rFonts w:hint="eastAsia"/>
              </w:rPr>
              <w:t>3</w:t>
            </w:r>
            <w:r>
              <w:rPr>
                <w:rFonts w:hint="eastAsia"/>
              </w:rPr>
              <w:t>）编程实现两字符串的比较、复制、连接等操作。要求使用字符数组保存字符串，不要使用系统函数。</w:t>
            </w:r>
          </w:p>
          <w:p w14:paraId="764EC861" w14:textId="77777777" w:rsidR="00100420" w:rsidRDefault="00100420" w:rsidP="00B80568">
            <w:pPr>
              <w:jc w:val="left"/>
            </w:pPr>
            <w:r>
              <w:rPr>
                <w:rFonts w:hint="eastAsia"/>
              </w:rPr>
              <w:t>（</w:t>
            </w:r>
            <w:r>
              <w:rPr>
                <w:rFonts w:hint="eastAsia"/>
              </w:rPr>
              <w:t>4</w:t>
            </w:r>
            <w:r>
              <w:rPr>
                <w:rFonts w:hint="eastAsia"/>
              </w:rPr>
              <w:t>）使用</w:t>
            </w:r>
            <w:r>
              <w:rPr>
                <w:rFonts w:hint="eastAsia"/>
              </w:rPr>
              <w:t>string</w:t>
            </w:r>
            <w:r>
              <w:rPr>
                <w:rFonts w:hint="eastAsia"/>
              </w:rPr>
              <w:t>类定义字符串对象，实现两个字符串的比较、复制、连接等操作。</w:t>
            </w:r>
          </w:p>
          <w:p w14:paraId="476A375C" w14:textId="77777777" w:rsidR="00100420" w:rsidRDefault="00100420" w:rsidP="00B80568">
            <w:pPr>
              <w:jc w:val="left"/>
            </w:pPr>
            <w:r>
              <w:rPr>
                <w:rFonts w:hint="eastAsia"/>
              </w:rPr>
              <w:lastRenderedPageBreak/>
              <w:t>（</w:t>
            </w:r>
            <w:r>
              <w:rPr>
                <w:rFonts w:hint="eastAsia"/>
              </w:rPr>
              <w:t>5</w:t>
            </w:r>
            <w:r>
              <w:rPr>
                <w:rFonts w:hint="eastAsia"/>
              </w:rPr>
              <w:t>）修改实验</w:t>
            </w:r>
            <w:r>
              <w:rPr>
                <w:rFonts w:hint="eastAsia"/>
              </w:rPr>
              <w:t>3</w:t>
            </w:r>
            <w:r>
              <w:rPr>
                <w:rFonts w:hint="eastAsia"/>
              </w:rPr>
              <w:t>中的</w:t>
            </w:r>
            <w:r>
              <w:rPr>
                <w:rFonts w:hint="eastAsia"/>
              </w:rPr>
              <w:t>People</w:t>
            </w:r>
            <w:r>
              <w:rPr>
                <w:rFonts w:hint="eastAsia"/>
              </w:rPr>
              <w:t>（人员）类。具有的属性如下：姓名</w:t>
            </w:r>
            <w:r>
              <w:rPr>
                <w:rFonts w:hint="eastAsia"/>
              </w:rPr>
              <w:t>char name[11]</w:t>
            </w:r>
            <w:r>
              <w:rPr>
                <w:rFonts w:hint="eastAsia"/>
              </w:rPr>
              <w:t>、编号</w:t>
            </w:r>
            <w:r>
              <w:rPr>
                <w:rFonts w:hint="eastAsia"/>
              </w:rPr>
              <w:t>char number[7]</w:t>
            </w:r>
            <w:r>
              <w:rPr>
                <w:rFonts w:hint="eastAsia"/>
              </w:rPr>
              <w:t>、性别</w:t>
            </w:r>
            <w:r>
              <w:rPr>
                <w:rFonts w:hint="eastAsia"/>
              </w:rPr>
              <w:t>char sex[3]</w:t>
            </w:r>
            <w:r>
              <w:rPr>
                <w:rFonts w:hint="eastAsia"/>
              </w:rPr>
              <w:t>、出生日期</w:t>
            </w:r>
            <w:r>
              <w:rPr>
                <w:rFonts w:hint="eastAsia"/>
              </w:rPr>
              <w:t>birthday</w:t>
            </w:r>
            <w:r>
              <w:rPr>
                <w:rFonts w:hint="eastAsia"/>
              </w:rPr>
              <w:t>、身份证号</w:t>
            </w:r>
            <w:r>
              <w:rPr>
                <w:rFonts w:hint="eastAsia"/>
              </w:rPr>
              <w:t>char id[16]</w:t>
            </w:r>
            <w:r>
              <w:rPr>
                <w:rFonts w:hint="eastAsia"/>
              </w:rPr>
              <w:t>等等。其中“出生日期”定义为一个“</w:t>
            </w:r>
            <w:r>
              <w:rPr>
                <w:rFonts w:hint="eastAsia"/>
              </w:rPr>
              <w:t>date(</w:t>
            </w:r>
            <w:r>
              <w:rPr>
                <w:rFonts w:hint="eastAsia"/>
              </w:rPr>
              <w:t>日期</w:t>
            </w:r>
            <w:r>
              <w:rPr>
                <w:rFonts w:hint="eastAsia"/>
              </w:rPr>
              <w:t>)</w:t>
            </w:r>
            <w:r>
              <w:rPr>
                <w:rFonts w:hint="eastAsia"/>
              </w:rPr>
              <w:t>”类内嵌子对象。</w:t>
            </w:r>
            <w:proofErr w:type="gramStart"/>
            <w:r>
              <w:rPr>
                <w:rFonts w:hint="eastAsia"/>
              </w:rPr>
              <w:t>用成员</w:t>
            </w:r>
            <w:proofErr w:type="gramEnd"/>
            <w:r>
              <w:rPr>
                <w:rFonts w:hint="eastAsia"/>
              </w:rPr>
              <w:t>函数实现对人员信息的录入和显示。要求包括：构造函数、</w:t>
            </w:r>
            <w:proofErr w:type="gramStart"/>
            <w:r>
              <w:rPr>
                <w:rFonts w:hint="eastAsia"/>
              </w:rPr>
              <w:t>析构函数</w:t>
            </w:r>
            <w:proofErr w:type="gramEnd"/>
            <w:r>
              <w:rPr>
                <w:rFonts w:hint="eastAsia"/>
              </w:rPr>
              <w:t>、拷贝构造函数、内联成员函数。在测试程序中声明</w:t>
            </w:r>
            <w:r>
              <w:rPr>
                <w:rFonts w:hint="eastAsia"/>
              </w:rPr>
              <w:t>People</w:t>
            </w:r>
            <w:r>
              <w:rPr>
                <w:rFonts w:hint="eastAsia"/>
              </w:rPr>
              <w:t>类的对象数组，录入数据并显示。</w:t>
            </w:r>
          </w:p>
        </w:tc>
        <w:tc>
          <w:tcPr>
            <w:tcW w:w="341" w:type="pct"/>
            <w:tcBorders>
              <w:top w:val="single" w:sz="4" w:space="0" w:color="auto"/>
              <w:left w:val="nil"/>
              <w:bottom w:val="single" w:sz="4" w:space="0" w:color="auto"/>
              <w:right w:val="single" w:sz="4" w:space="0" w:color="auto"/>
            </w:tcBorders>
            <w:vAlign w:val="center"/>
          </w:tcPr>
          <w:p w14:paraId="50DAA3A8" w14:textId="77777777" w:rsidR="00100420" w:rsidRDefault="00100420" w:rsidP="00B80568">
            <w:pPr>
              <w:jc w:val="center"/>
            </w:pPr>
            <w:r>
              <w:rPr>
                <w:rFonts w:hint="eastAsia"/>
              </w:rPr>
              <w:lastRenderedPageBreak/>
              <w:t>2</w:t>
            </w:r>
          </w:p>
        </w:tc>
        <w:tc>
          <w:tcPr>
            <w:tcW w:w="341" w:type="pct"/>
            <w:tcBorders>
              <w:top w:val="single" w:sz="4" w:space="0" w:color="auto"/>
              <w:left w:val="nil"/>
              <w:bottom w:val="single" w:sz="4" w:space="0" w:color="auto"/>
              <w:right w:val="single" w:sz="4" w:space="0" w:color="auto"/>
            </w:tcBorders>
            <w:vAlign w:val="center"/>
          </w:tcPr>
          <w:p w14:paraId="6EC538B3" w14:textId="77777777" w:rsidR="00100420" w:rsidRDefault="00100420" w:rsidP="00B80568">
            <w:pPr>
              <w:jc w:val="center"/>
            </w:pPr>
            <w:r>
              <w:rPr>
                <w:rFonts w:hint="eastAsia"/>
              </w:rPr>
              <w:t>设计</w:t>
            </w:r>
          </w:p>
        </w:tc>
        <w:tc>
          <w:tcPr>
            <w:tcW w:w="855" w:type="pct"/>
            <w:tcBorders>
              <w:top w:val="single" w:sz="4" w:space="0" w:color="auto"/>
              <w:left w:val="single" w:sz="4" w:space="0" w:color="auto"/>
              <w:bottom w:val="single" w:sz="4" w:space="0" w:color="auto"/>
              <w:right w:val="single" w:sz="4" w:space="0" w:color="auto"/>
            </w:tcBorders>
            <w:vAlign w:val="center"/>
          </w:tcPr>
          <w:p w14:paraId="1F1D0E9C" w14:textId="77777777" w:rsidR="00100420" w:rsidRDefault="00100420" w:rsidP="00B80568">
            <w:pPr>
              <w:jc w:val="left"/>
            </w:pPr>
            <w:r>
              <w:rPr>
                <w:rFonts w:hint="eastAsia"/>
              </w:rPr>
              <w:t>（</w:t>
            </w:r>
            <w:r>
              <w:rPr>
                <w:rFonts w:hint="eastAsia"/>
              </w:rPr>
              <w:t>1</w:t>
            </w:r>
            <w:r>
              <w:rPr>
                <w:rFonts w:hint="eastAsia"/>
              </w:rPr>
              <w:t>）掌握数组的定义和使用。</w:t>
            </w:r>
          </w:p>
          <w:p w14:paraId="38C63995" w14:textId="77777777" w:rsidR="00100420" w:rsidRDefault="00100420" w:rsidP="00B80568">
            <w:pPr>
              <w:jc w:val="left"/>
            </w:pPr>
            <w:r>
              <w:rPr>
                <w:rFonts w:hint="eastAsia"/>
              </w:rPr>
              <w:t>（</w:t>
            </w:r>
            <w:r>
              <w:rPr>
                <w:rFonts w:hint="eastAsia"/>
              </w:rPr>
              <w:t>2</w:t>
            </w:r>
            <w:r>
              <w:rPr>
                <w:rFonts w:hint="eastAsia"/>
              </w:rPr>
              <w:t>）掌握指针的概念和使用方法。</w:t>
            </w:r>
          </w:p>
          <w:p w14:paraId="279BEAD6" w14:textId="77777777" w:rsidR="00100420" w:rsidRDefault="00100420" w:rsidP="00B80568">
            <w:pPr>
              <w:jc w:val="left"/>
            </w:pPr>
            <w:r>
              <w:rPr>
                <w:rFonts w:hint="eastAsia"/>
              </w:rPr>
              <w:t>（</w:t>
            </w:r>
            <w:r>
              <w:rPr>
                <w:rFonts w:hint="eastAsia"/>
              </w:rPr>
              <w:t>3</w:t>
            </w:r>
            <w:r>
              <w:rPr>
                <w:rFonts w:hint="eastAsia"/>
              </w:rPr>
              <w:t>）练习通过</w:t>
            </w:r>
            <w:r>
              <w:rPr>
                <w:rFonts w:hint="eastAsia"/>
              </w:rPr>
              <w:t>debug</w:t>
            </w:r>
            <w:r>
              <w:rPr>
                <w:rFonts w:hint="eastAsia"/>
              </w:rPr>
              <w:t>观察指针的</w:t>
            </w:r>
            <w:r>
              <w:rPr>
                <w:rFonts w:hint="eastAsia"/>
              </w:rPr>
              <w:lastRenderedPageBreak/>
              <w:t>内容及其所指的对象的内容。</w:t>
            </w:r>
          </w:p>
          <w:p w14:paraId="238CE830" w14:textId="77777777" w:rsidR="00100420" w:rsidRDefault="00100420" w:rsidP="00B80568">
            <w:pPr>
              <w:jc w:val="left"/>
            </w:pPr>
            <w:r>
              <w:rPr>
                <w:rFonts w:hint="eastAsia"/>
              </w:rPr>
              <w:t>（</w:t>
            </w:r>
            <w:r>
              <w:rPr>
                <w:rFonts w:hint="eastAsia"/>
              </w:rPr>
              <w:t>4</w:t>
            </w:r>
            <w:r>
              <w:rPr>
                <w:rFonts w:hint="eastAsia"/>
              </w:rPr>
              <w:t>）练习使用</w:t>
            </w:r>
            <w:r>
              <w:rPr>
                <w:rFonts w:hint="eastAsia"/>
              </w:rPr>
              <w:t>new</w:t>
            </w:r>
            <w:r>
              <w:rPr>
                <w:rFonts w:hint="eastAsia"/>
              </w:rPr>
              <w:t>动态分配内存定义数组，并体会指针在其中的作用。</w:t>
            </w:r>
          </w:p>
          <w:p w14:paraId="6FB4481C" w14:textId="77777777" w:rsidR="00100420" w:rsidRDefault="00100420" w:rsidP="00B80568">
            <w:pPr>
              <w:jc w:val="left"/>
            </w:pPr>
            <w:r>
              <w:rPr>
                <w:rFonts w:hint="eastAsia"/>
              </w:rPr>
              <w:t>（</w:t>
            </w:r>
            <w:r>
              <w:rPr>
                <w:rFonts w:hint="eastAsia"/>
              </w:rPr>
              <w:t>5</w:t>
            </w:r>
            <w:r>
              <w:rPr>
                <w:rFonts w:hint="eastAsia"/>
              </w:rPr>
              <w:t>）掌握字符串数据的组织和处理方法。</w:t>
            </w:r>
          </w:p>
        </w:tc>
        <w:tc>
          <w:tcPr>
            <w:tcW w:w="597" w:type="pct"/>
            <w:tcBorders>
              <w:top w:val="single" w:sz="4" w:space="0" w:color="auto"/>
              <w:left w:val="nil"/>
              <w:bottom w:val="single" w:sz="4" w:space="0" w:color="auto"/>
              <w:right w:val="single" w:sz="4" w:space="0" w:color="auto"/>
            </w:tcBorders>
            <w:vAlign w:val="center"/>
          </w:tcPr>
          <w:p w14:paraId="723F4FBB" w14:textId="77777777" w:rsidR="00100420" w:rsidRDefault="00100420" w:rsidP="00B80568">
            <w:pPr>
              <w:jc w:val="center"/>
              <w:rPr>
                <w:bCs/>
              </w:rPr>
            </w:pPr>
            <w:r>
              <w:rPr>
                <w:rFonts w:hint="eastAsia"/>
                <w:bCs/>
              </w:rPr>
              <w:lastRenderedPageBreak/>
              <w:t>目标</w:t>
            </w:r>
            <w:r>
              <w:rPr>
                <w:bCs/>
              </w:rPr>
              <w:t>1.1</w:t>
            </w:r>
          </w:p>
          <w:p w14:paraId="01E2B8FD" w14:textId="77777777" w:rsidR="00100420" w:rsidRDefault="00100420" w:rsidP="00B80568">
            <w:pPr>
              <w:spacing w:line="300" w:lineRule="auto"/>
              <w:jc w:val="center"/>
              <w:rPr>
                <w:bCs/>
              </w:rPr>
            </w:pPr>
            <w:r>
              <w:rPr>
                <w:rFonts w:hint="eastAsia"/>
                <w:bCs/>
              </w:rPr>
              <w:t>目标</w:t>
            </w:r>
            <w:r>
              <w:rPr>
                <w:bCs/>
              </w:rPr>
              <w:t>2.1</w:t>
            </w:r>
          </w:p>
          <w:p w14:paraId="71DF85B8" w14:textId="77777777" w:rsidR="00100420" w:rsidRDefault="00100420" w:rsidP="00B80568">
            <w:pPr>
              <w:jc w:val="center"/>
            </w:pPr>
            <w:r>
              <w:rPr>
                <w:rFonts w:hint="eastAsia"/>
              </w:rPr>
              <w:t>目标</w:t>
            </w:r>
            <w:r>
              <w:rPr>
                <w:rFonts w:hint="eastAsia"/>
              </w:rPr>
              <w:t>2.2</w:t>
            </w:r>
          </w:p>
          <w:p w14:paraId="2719CC73" w14:textId="77777777" w:rsidR="00100420" w:rsidRDefault="00100420" w:rsidP="00B80568">
            <w:pPr>
              <w:jc w:val="center"/>
            </w:pPr>
            <w:r>
              <w:rPr>
                <w:rFonts w:hint="eastAsia"/>
              </w:rPr>
              <w:t>目标</w:t>
            </w:r>
            <w:r>
              <w:rPr>
                <w:rFonts w:hint="eastAsia"/>
              </w:rPr>
              <w:t>2.3</w:t>
            </w:r>
          </w:p>
          <w:p w14:paraId="23C511D9" w14:textId="77777777" w:rsidR="00100420" w:rsidRDefault="00100420" w:rsidP="00B80568">
            <w:pPr>
              <w:jc w:val="center"/>
            </w:pPr>
            <w:r>
              <w:rPr>
                <w:rFonts w:hint="eastAsia"/>
              </w:rPr>
              <w:t>目标</w:t>
            </w:r>
            <w:r>
              <w:rPr>
                <w:rFonts w:hint="eastAsia"/>
              </w:rPr>
              <w:t>3.1</w:t>
            </w:r>
          </w:p>
        </w:tc>
      </w:tr>
      <w:tr w:rsidR="00100420" w14:paraId="7E867AC4" w14:textId="77777777" w:rsidTr="00B80568">
        <w:trPr>
          <w:trHeight w:val="569"/>
          <w:jc w:val="center"/>
        </w:trPr>
        <w:tc>
          <w:tcPr>
            <w:tcW w:w="256" w:type="pct"/>
            <w:tcBorders>
              <w:top w:val="single" w:sz="4" w:space="0" w:color="auto"/>
              <w:left w:val="single" w:sz="4" w:space="0" w:color="auto"/>
              <w:bottom w:val="single" w:sz="4" w:space="0" w:color="auto"/>
              <w:right w:val="single" w:sz="4" w:space="0" w:color="auto"/>
            </w:tcBorders>
            <w:vAlign w:val="center"/>
          </w:tcPr>
          <w:p w14:paraId="778CC649" w14:textId="77777777" w:rsidR="00100420" w:rsidRDefault="00100420" w:rsidP="00B80568">
            <w:pPr>
              <w:pStyle w:val="90"/>
              <w:ind w:firstLineChars="0" w:firstLine="0"/>
              <w:jc w:val="center"/>
              <w:rPr>
                <w:rFonts w:eastAsia="黑体"/>
              </w:rPr>
            </w:pPr>
            <w:r>
              <w:rPr>
                <w:rFonts w:eastAsia="黑体" w:hint="eastAsia"/>
              </w:rPr>
              <w:t>6</w:t>
            </w:r>
          </w:p>
        </w:tc>
        <w:tc>
          <w:tcPr>
            <w:tcW w:w="631" w:type="pct"/>
            <w:tcBorders>
              <w:top w:val="single" w:sz="4" w:space="0" w:color="auto"/>
              <w:left w:val="nil"/>
              <w:bottom w:val="single" w:sz="4" w:space="0" w:color="auto"/>
              <w:right w:val="single" w:sz="4" w:space="0" w:color="auto"/>
            </w:tcBorders>
            <w:vAlign w:val="center"/>
          </w:tcPr>
          <w:p w14:paraId="6E9FCDB6" w14:textId="77777777" w:rsidR="00100420" w:rsidRDefault="00100420" w:rsidP="00B80568">
            <w:pPr>
              <w:jc w:val="left"/>
            </w:pPr>
            <w:r w:rsidRPr="00842496">
              <w:rPr>
                <w:rFonts w:hint="eastAsia"/>
              </w:rPr>
              <w:t>继承与派生</w:t>
            </w:r>
          </w:p>
        </w:tc>
        <w:tc>
          <w:tcPr>
            <w:tcW w:w="1979" w:type="pct"/>
            <w:tcBorders>
              <w:top w:val="single" w:sz="4" w:space="0" w:color="auto"/>
              <w:left w:val="nil"/>
              <w:bottom w:val="single" w:sz="4" w:space="0" w:color="auto"/>
              <w:right w:val="single" w:sz="4" w:space="0" w:color="auto"/>
            </w:tcBorders>
            <w:vAlign w:val="center"/>
          </w:tcPr>
          <w:p w14:paraId="03A3AE3D" w14:textId="77777777" w:rsidR="00100420" w:rsidRDefault="00100420" w:rsidP="00B80568">
            <w:pPr>
              <w:jc w:val="left"/>
            </w:pPr>
            <w:r>
              <w:rPr>
                <w:rFonts w:hint="eastAsia"/>
              </w:rPr>
              <w:t>（</w:t>
            </w:r>
            <w:r>
              <w:rPr>
                <w:rFonts w:hint="eastAsia"/>
              </w:rPr>
              <w:t>1</w:t>
            </w:r>
            <w:r>
              <w:rPr>
                <w:rFonts w:hint="eastAsia"/>
              </w:rPr>
              <w:t>）定义</w:t>
            </w:r>
            <w:proofErr w:type="gramStart"/>
            <w:r>
              <w:rPr>
                <w:rFonts w:hint="eastAsia"/>
              </w:rPr>
              <w:t>一个基类</w:t>
            </w:r>
            <w:proofErr w:type="gramEnd"/>
            <w:r>
              <w:rPr>
                <w:rFonts w:hint="eastAsia"/>
              </w:rPr>
              <w:t>Animal</w:t>
            </w:r>
            <w:r>
              <w:rPr>
                <w:rFonts w:hint="eastAsia"/>
              </w:rPr>
              <w:t>，有私有整型成员</w:t>
            </w:r>
            <w:r>
              <w:rPr>
                <w:rFonts w:hint="eastAsia"/>
              </w:rPr>
              <w:t>age</w:t>
            </w:r>
            <w:r>
              <w:rPr>
                <w:rFonts w:hint="eastAsia"/>
              </w:rPr>
              <w:t>，构造其派生类</w:t>
            </w:r>
            <w:r>
              <w:rPr>
                <w:rFonts w:hint="eastAsia"/>
              </w:rPr>
              <w:t>dog</w:t>
            </w:r>
            <w:r>
              <w:rPr>
                <w:rFonts w:hint="eastAsia"/>
              </w:rPr>
              <w:t>，在其成员函数</w:t>
            </w:r>
            <w:proofErr w:type="spellStart"/>
            <w:r>
              <w:rPr>
                <w:rFonts w:hint="eastAsia"/>
              </w:rPr>
              <w:t>SetAge</w:t>
            </w:r>
            <w:proofErr w:type="spellEnd"/>
            <w:r>
              <w:rPr>
                <w:rFonts w:hint="eastAsia"/>
              </w:rPr>
              <w:t>(int n)</w:t>
            </w:r>
            <w:r>
              <w:rPr>
                <w:rFonts w:hint="eastAsia"/>
              </w:rPr>
              <w:t>中直接给</w:t>
            </w:r>
            <w:r>
              <w:rPr>
                <w:rFonts w:hint="eastAsia"/>
              </w:rPr>
              <w:t>age</w:t>
            </w:r>
            <w:r>
              <w:rPr>
                <w:rFonts w:hint="eastAsia"/>
              </w:rPr>
              <w:t>赋值，看看会有什么问题，把</w:t>
            </w:r>
            <w:r>
              <w:rPr>
                <w:rFonts w:hint="eastAsia"/>
              </w:rPr>
              <w:t>age</w:t>
            </w:r>
            <w:r>
              <w:rPr>
                <w:rFonts w:hint="eastAsia"/>
              </w:rPr>
              <w:t>改为公有成员变量，还会有问题吗？改为保护类型呢？改变继承方式呢？</w:t>
            </w:r>
          </w:p>
          <w:p w14:paraId="39601C06" w14:textId="77777777" w:rsidR="00100420" w:rsidRDefault="00100420" w:rsidP="00B80568">
            <w:pPr>
              <w:jc w:val="left"/>
            </w:pPr>
            <w:r>
              <w:rPr>
                <w:rFonts w:hint="eastAsia"/>
              </w:rPr>
              <w:t>（</w:t>
            </w:r>
            <w:r>
              <w:rPr>
                <w:rFonts w:hint="eastAsia"/>
              </w:rPr>
              <w:t>2</w:t>
            </w:r>
            <w:r>
              <w:rPr>
                <w:rFonts w:hint="eastAsia"/>
              </w:rPr>
              <w:t>）通过在上例的构造函数、</w:t>
            </w:r>
            <w:proofErr w:type="gramStart"/>
            <w:r>
              <w:rPr>
                <w:rFonts w:hint="eastAsia"/>
              </w:rPr>
              <w:t>析构函数</w:t>
            </w:r>
            <w:proofErr w:type="gramEnd"/>
            <w:r>
              <w:rPr>
                <w:rFonts w:hint="eastAsia"/>
              </w:rPr>
              <w:t>中添加提示信息，或利用</w:t>
            </w:r>
            <w:r>
              <w:rPr>
                <w:rFonts w:hint="eastAsia"/>
              </w:rPr>
              <w:t>debug</w:t>
            </w:r>
            <w:r>
              <w:rPr>
                <w:rFonts w:hint="eastAsia"/>
              </w:rPr>
              <w:t>调试功能观察构造函数和</w:t>
            </w:r>
            <w:proofErr w:type="gramStart"/>
            <w:r>
              <w:rPr>
                <w:rFonts w:hint="eastAsia"/>
              </w:rPr>
              <w:t>析构</w:t>
            </w:r>
            <w:proofErr w:type="gramEnd"/>
            <w:r>
              <w:rPr>
                <w:rFonts w:hint="eastAsia"/>
              </w:rPr>
              <w:t>函数的执行情况，并分析原因。</w:t>
            </w:r>
          </w:p>
          <w:p w14:paraId="371FDF0F" w14:textId="77777777" w:rsidR="00100420" w:rsidRDefault="00100420" w:rsidP="00B80568">
            <w:pPr>
              <w:jc w:val="left"/>
            </w:pPr>
            <w:r>
              <w:rPr>
                <w:rFonts w:hint="eastAsia"/>
              </w:rPr>
              <w:t>（</w:t>
            </w:r>
            <w:r>
              <w:rPr>
                <w:rFonts w:hint="eastAsia"/>
              </w:rPr>
              <w:t>3</w:t>
            </w:r>
            <w:r>
              <w:rPr>
                <w:rFonts w:hint="eastAsia"/>
              </w:rPr>
              <w:t>）定义一个车（</w:t>
            </w:r>
            <w:r>
              <w:rPr>
                <w:rFonts w:hint="eastAsia"/>
              </w:rPr>
              <w:t>vehicle</w:t>
            </w:r>
            <w:r>
              <w:rPr>
                <w:rFonts w:hint="eastAsia"/>
              </w:rPr>
              <w:t>）基类，具有</w:t>
            </w:r>
            <w:proofErr w:type="spellStart"/>
            <w:r>
              <w:rPr>
                <w:rFonts w:hint="eastAsia"/>
              </w:rPr>
              <w:t>MaxSpeed</w:t>
            </w:r>
            <w:proofErr w:type="spellEnd"/>
            <w:r>
              <w:rPr>
                <w:rFonts w:hint="eastAsia"/>
              </w:rPr>
              <w:t>、</w:t>
            </w:r>
            <w:r>
              <w:rPr>
                <w:rFonts w:hint="eastAsia"/>
              </w:rPr>
              <w:t>Weight</w:t>
            </w:r>
            <w:r>
              <w:rPr>
                <w:rFonts w:hint="eastAsia"/>
              </w:rPr>
              <w:t>等成员变量，</w:t>
            </w:r>
            <w:r>
              <w:rPr>
                <w:rFonts w:hint="eastAsia"/>
              </w:rPr>
              <w:t>Run</w:t>
            </w:r>
            <w:r>
              <w:rPr>
                <w:rFonts w:hint="eastAsia"/>
              </w:rPr>
              <w:t>、</w:t>
            </w:r>
            <w:r>
              <w:rPr>
                <w:rFonts w:hint="eastAsia"/>
              </w:rPr>
              <w:t>Stop</w:t>
            </w:r>
            <w:r>
              <w:rPr>
                <w:rFonts w:hint="eastAsia"/>
              </w:rPr>
              <w:t>等成员函数，由此派生出自行车（</w:t>
            </w:r>
            <w:r>
              <w:rPr>
                <w:rFonts w:hint="eastAsia"/>
              </w:rPr>
              <w:t>bicycle</w:t>
            </w:r>
            <w:r>
              <w:rPr>
                <w:rFonts w:hint="eastAsia"/>
              </w:rPr>
              <w:t>）类、汽车（</w:t>
            </w:r>
            <w:r>
              <w:rPr>
                <w:rFonts w:hint="eastAsia"/>
              </w:rPr>
              <w:t>motorcar</w:t>
            </w:r>
            <w:r>
              <w:rPr>
                <w:rFonts w:hint="eastAsia"/>
              </w:rPr>
              <w:t>）类。自行车类有高度（</w:t>
            </w:r>
            <w:r>
              <w:rPr>
                <w:rFonts w:hint="eastAsia"/>
              </w:rPr>
              <w:t>Height</w:t>
            </w:r>
            <w:r>
              <w:rPr>
                <w:rFonts w:hint="eastAsia"/>
              </w:rPr>
              <w:t>）等属性，汽车类有座位数（</w:t>
            </w:r>
            <w:proofErr w:type="spellStart"/>
            <w:r>
              <w:rPr>
                <w:rFonts w:hint="eastAsia"/>
              </w:rPr>
              <w:t>SeatNum</w:t>
            </w:r>
            <w:proofErr w:type="spellEnd"/>
            <w:r>
              <w:rPr>
                <w:rFonts w:hint="eastAsia"/>
              </w:rPr>
              <w:t>）等属性。再由</w:t>
            </w:r>
            <w:r>
              <w:rPr>
                <w:rFonts w:hint="eastAsia"/>
              </w:rPr>
              <w:t>bicycle</w:t>
            </w:r>
            <w:r>
              <w:rPr>
                <w:rFonts w:hint="eastAsia"/>
              </w:rPr>
              <w:t>和</w:t>
            </w:r>
            <w:r>
              <w:rPr>
                <w:rFonts w:hint="eastAsia"/>
              </w:rPr>
              <w:t>motorcar</w:t>
            </w:r>
            <w:r>
              <w:rPr>
                <w:rFonts w:hint="eastAsia"/>
              </w:rPr>
              <w:t>共同派生出摩托车（</w:t>
            </w:r>
            <w:r>
              <w:rPr>
                <w:rFonts w:hint="eastAsia"/>
              </w:rPr>
              <w:t>motorcycle</w:t>
            </w:r>
            <w:r>
              <w:rPr>
                <w:rFonts w:hint="eastAsia"/>
              </w:rPr>
              <w:t>）类，在继承过程中注意把</w:t>
            </w:r>
            <w:r>
              <w:rPr>
                <w:rFonts w:hint="eastAsia"/>
              </w:rPr>
              <w:t>vehicle</w:t>
            </w:r>
            <w:r>
              <w:rPr>
                <w:rFonts w:hint="eastAsia"/>
              </w:rPr>
              <w:t>设置为</w:t>
            </w:r>
            <w:proofErr w:type="gramStart"/>
            <w:r>
              <w:rPr>
                <w:rFonts w:hint="eastAsia"/>
              </w:rPr>
              <w:t>虚基类</w:t>
            </w:r>
            <w:proofErr w:type="gramEnd"/>
            <w:r>
              <w:rPr>
                <w:rFonts w:hint="eastAsia"/>
              </w:rPr>
              <w:t>。如果不把</w:t>
            </w:r>
            <w:proofErr w:type="spellStart"/>
            <w:r>
              <w:rPr>
                <w:rFonts w:hint="eastAsia"/>
              </w:rPr>
              <w:t>vehice</w:t>
            </w:r>
            <w:proofErr w:type="spellEnd"/>
            <w:r>
              <w:rPr>
                <w:rFonts w:hint="eastAsia"/>
              </w:rPr>
              <w:t>设置为</w:t>
            </w:r>
            <w:proofErr w:type="gramStart"/>
            <w:r>
              <w:rPr>
                <w:rFonts w:hint="eastAsia"/>
              </w:rPr>
              <w:t>虚基类</w:t>
            </w:r>
            <w:proofErr w:type="gramEnd"/>
            <w:r>
              <w:rPr>
                <w:rFonts w:hint="eastAsia"/>
              </w:rPr>
              <w:t>，会有什么问题？分析原因。</w:t>
            </w:r>
          </w:p>
        </w:tc>
        <w:tc>
          <w:tcPr>
            <w:tcW w:w="341" w:type="pct"/>
            <w:tcBorders>
              <w:top w:val="single" w:sz="4" w:space="0" w:color="auto"/>
              <w:left w:val="nil"/>
              <w:bottom w:val="single" w:sz="4" w:space="0" w:color="auto"/>
              <w:right w:val="single" w:sz="4" w:space="0" w:color="auto"/>
            </w:tcBorders>
            <w:vAlign w:val="center"/>
          </w:tcPr>
          <w:p w14:paraId="5CBD03DC" w14:textId="77777777" w:rsidR="00100420" w:rsidRDefault="00100420" w:rsidP="00B80568">
            <w:pPr>
              <w:jc w:val="center"/>
            </w:pPr>
            <w:r>
              <w:rPr>
                <w:rFonts w:hint="eastAsia"/>
              </w:rPr>
              <w:t>2</w:t>
            </w:r>
          </w:p>
        </w:tc>
        <w:tc>
          <w:tcPr>
            <w:tcW w:w="341" w:type="pct"/>
            <w:tcBorders>
              <w:top w:val="single" w:sz="4" w:space="0" w:color="auto"/>
              <w:left w:val="nil"/>
              <w:bottom w:val="single" w:sz="4" w:space="0" w:color="auto"/>
              <w:right w:val="single" w:sz="4" w:space="0" w:color="auto"/>
            </w:tcBorders>
            <w:vAlign w:val="center"/>
          </w:tcPr>
          <w:p w14:paraId="5A49FEB7" w14:textId="77777777" w:rsidR="00100420" w:rsidRDefault="00100420" w:rsidP="00B80568">
            <w:pPr>
              <w:jc w:val="center"/>
            </w:pPr>
            <w:r>
              <w:rPr>
                <w:rFonts w:hint="eastAsia"/>
              </w:rPr>
              <w:t>设计</w:t>
            </w:r>
          </w:p>
        </w:tc>
        <w:tc>
          <w:tcPr>
            <w:tcW w:w="855" w:type="pct"/>
            <w:tcBorders>
              <w:top w:val="single" w:sz="4" w:space="0" w:color="auto"/>
              <w:left w:val="single" w:sz="4" w:space="0" w:color="auto"/>
              <w:bottom w:val="single" w:sz="4" w:space="0" w:color="auto"/>
              <w:right w:val="single" w:sz="4" w:space="0" w:color="auto"/>
            </w:tcBorders>
            <w:vAlign w:val="center"/>
          </w:tcPr>
          <w:p w14:paraId="63BD8C9E" w14:textId="77777777" w:rsidR="00100420" w:rsidRDefault="00100420" w:rsidP="00B80568">
            <w:pPr>
              <w:jc w:val="left"/>
            </w:pPr>
            <w:r>
              <w:rPr>
                <w:rFonts w:hint="eastAsia"/>
              </w:rPr>
              <w:t>（</w:t>
            </w:r>
            <w:r>
              <w:rPr>
                <w:rFonts w:hint="eastAsia"/>
              </w:rPr>
              <w:t>1</w:t>
            </w:r>
            <w:r>
              <w:rPr>
                <w:rFonts w:hint="eastAsia"/>
              </w:rPr>
              <w:t>）理解类的继承关系，掌握派生类的定义。</w:t>
            </w:r>
          </w:p>
          <w:p w14:paraId="79C876F1" w14:textId="77777777" w:rsidR="00100420" w:rsidRDefault="00100420" w:rsidP="00B80568">
            <w:pPr>
              <w:jc w:val="left"/>
            </w:pPr>
            <w:r>
              <w:rPr>
                <w:rFonts w:hint="eastAsia"/>
              </w:rPr>
              <w:t>（</w:t>
            </w:r>
            <w:r>
              <w:rPr>
                <w:rFonts w:hint="eastAsia"/>
              </w:rPr>
              <w:t>2</w:t>
            </w:r>
            <w:r>
              <w:rPr>
                <w:rFonts w:hint="eastAsia"/>
              </w:rPr>
              <w:t>）掌握不同继承方式</w:t>
            </w:r>
            <w:proofErr w:type="gramStart"/>
            <w:r>
              <w:rPr>
                <w:rFonts w:hint="eastAsia"/>
              </w:rPr>
              <w:t>对基类成员</w:t>
            </w:r>
            <w:proofErr w:type="gramEnd"/>
            <w:r>
              <w:rPr>
                <w:rFonts w:hint="eastAsia"/>
              </w:rPr>
              <w:t>的访问控制。</w:t>
            </w:r>
          </w:p>
          <w:p w14:paraId="1A87EAD2" w14:textId="77777777" w:rsidR="00100420" w:rsidRDefault="00100420" w:rsidP="00B80568">
            <w:pPr>
              <w:jc w:val="left"/>
            </w:pPr>
            <w:r>
              <w:rPr>
                <w:rFonts w:hint="eastAsia"/>
              </w:rPr>
              <w:t>（</w:t>
            </w:r>
            <w:r>
              <w:rPr>
                <w:rFonts w:hint="eastAsia"/>
              </w:rPr>
              <w:t>3</w:t>
            </w:r>
            <w:r>
              <w:rPr>
                <w:rFonts w:hint="eastAsia"/>
              </w:rPr>
              <w:t>）理解二义性问题及解决办法。</w:t>
            </w:r>
          </w:p>
          <w:p w14:paraId="6B484A16" w14:textId="77777777" w:rsidR="00100420" w:rsidRDefault="00100420" w:rsidP="00B80568">
            <w:pPr>
              <w:jc w:val="left"/>
            </w:pPr>
            <w:r>
              <w:rPr>
                <w:rFonts w:hint="eastAsia"/>
              </w:rPr>
              <w:t>（</w:t>
            </w:r>
            <w:r>
              <w:rPr>
                <w:rFonts w:hint="eastAsia"/>
              </w:rPr>
              <w:t>4</w:t>
            </w:r>
            <w:r>
              <w:rPr>
                <w:rFonts w:hint="eastAsia"/>
              </w:rPr>
              <w:t>）掌握利用</w:t>
            </w:r>
            <w:proofErr w:type="gramStart"/>
            <w:r>
              <w:rPr>
                <w:rFonts w:hint="eastAsia"/>
              </w:rPr>
              <w:t>虚基类解决</w:t>
            </w:r>
            <w:proofErr w:type="gramEnd"/>
            <w:r>
              <w:rPr>
                <w:rFonts w:hint="eastAsia"/>
              </w:rPr>
              <w:t>二义性问题。</w:t>
            </w:r>
          </w:p>
        </w:tc>
        <w:tc>
          <w:tcPr>
            <w:tcW w:w="597" w:type="pct"/>
            <w:tcBorders>
              <w:top w:val="single" w:sz="4" w:space="0" w:color="auto"/>
              <w:left w:val="nil"/>
              <w:bottom w:val="single" w:sz="4" w:space="0" w:color="auto"/>
              <w:right w:val="single" w:sz="4" w:space="0" w:color="auto"/>
            </w:tcBorders>
            <w:vAlign w:val="center"/>
          </w:tcPr>
          <w:p w14:paraId="4F4F18FD" w14:textId="77777777" w:rsidR="00100420" w:rsidRDefault="00100420" w:rsidP="00B80568">
            <w:pPr>
              <w:jc w:val="center"/>
              <w:rPr>
                <w:bCs/>
              </w:rPr>
            </w:pPr>
            <w:r>
              <w:rPr>
                <w:rFonts w:hint="eastAsia"/>
                <w:bCs/>
              </w:rPr>
              <w:t>目标</w:t>
            </w:r>
            <w:r>
              <w:rPr>
                <w:bCs/>
              </w:rPr>
              <w:t>1.1</w:t>
            </w:r>
          </w:p>
          <w:p w14:paraId="287E8A70" w14:textId="77777777" w:rsidR="00100420" w:rsidRDefault="00100420" w:rsidP="00B80568">
            <w:pPr>
              <w:spacing w:line="300" w:lineRule="auto"/>
              <w:jc w:val="center"/>
              <w:rPr>
                <w:bCs/>
              </w:rPr>
            </w:pPr>
            <w:r>
              <w:rPr>
                <w:rFonts w:hint="eastAsia"/>
                <w:bCs/>
              </w:rPr>
              <w:t>目标</w:t>
            </w:r>
            <w:r>
              <w:rPr>
                <w:bCs/>
              </w:rPr>
              <w:t>2.1</w:t>
            </w:r>
          </w:p>
          <w:p w14:paraId="1991AD14" w14:textId="77777777" w:rsidR="00100420" w:rsidRDefault="00100420" w:rsidP="00B80568">
            <w:pPr>
              <w:jc w:val="center"/>
            </w:pPr>
            <w:r>
              <w:rPr>
                <w:rFonts w:hint="eastAsia"/>
              </w:rPr>
              <w:t>目标</w:t>
            </w:r>
            <w:r>
              <w:rPr>
                <w:rFonts w:hint="eastAsia"/>
              </w:rPr>
              <w:t>2.2</w:t>
            </w:r>
          </w:p>
          <w:p w14:paraId="04A98933" w14:textId="77777777" w:rsidR="00100420" w:rsidRDefault="00100420" w:rsidP="00B80568">
            <w:pPr>
              <w:jc w:val="center"/>
            </w:pPr>
            <w:r>
              <w:rPr>
                <w:rFonts w:hint="eastAsia"/>
              </w:rPr>
              <w:t>目标</w:t>
            </w:r>
            <w:r>
              <w:rPr>
                <w:rFonts w:hint="eastAsia"/>
              </w:rPr>
              <w:t>2.3</w:t>
            </w:r>
          </w:p>
          <w:p w14:paraId="77010E17" w14:textId="77777777" w:rsidR="00100420" w:rsidRDefault="00100420" w:rsidP="00B80568">
            <w:pPr>
              <w:jc w:val="center"/>
            </w:pPr>
            <w:r>
              <w:rPr>
                <w:rFonts w:hint="eastAsia"/>
              </w:rPr>
              <w:t>目标</w:t>
            </w:r>
            <w:r>
              <w:rPr>
                <w:rFonts w:hint="eastAsia"/>
              </w:rPr>
              <w:t>3.1</w:t>
            </w:r>
          </w:p>
        </w:tc>
      </w:tr>
      <w:tr w:rsidR="00100420" w14:paraId="6C9F70B2" w14:textId="77777777" w:rsidTr="00B80568">
        <w:trPr>
          <w:trHeight w:val="569"/>
          <w:jc w:val="center"/>
        </w:trPr>
        <w:tc>
          <w:tcPr>
            <w:tcW w:w="256" w:type="pct"/>
            <w:tcBorders>
              <w:top w:val="single" w:sz="4" w:space="0" w:color="auto"/>
              <w:left w:val="single" w:sz="4" w:space="0" w:color="auto"/>
              <w:bottom w:val="single" w:sz="4" w:space="0" w:color="auto"/>
              <w:right w:val="single" w:sz="4" w:space="0" w:color="auto"/>
            </w:tcBorders>
            <w:vAlign w:val="center"/>
          </w:tcPr>
          <w:p w14:paraId="0820BF7F" w14:textId="77777777" w:rsidR="00100420" w:rsidRDefault="00100420" w:rsidP="00B80568">
            <w:pPr>
              <w:pStyle w:val="90"/>
              <w:ind w:firstLineChars="0" w:firstLine="0"/>
              <w:jc w:val="center"/>
              <w:rPr>
                <w:rFonts w:eastAsia="黑体"/>
              </w:rPr>
            </w:pPr>
            <w:r>
              <w:rPr>
                <w:rFonts w:eastAsia="黑体" w:hint="eastAsia"/>
              </w:rPr>
              <w:t>7</w:t>
            </w:r>
          </w:p>
        </w:tc>
        <w:tc>
          <w:tcPr>
            <w:tcW w:w="631" w:type="pct"/>
            <w:tcBorders>
              <w:top w:val="single" w:sz="4" w:space="0" w:color="auto"/>
              <w:left w:val="nil"/>
              <w:bottom w:val="single" w:sz="4" w:space="0" w:color="auto"/>
              <w:right w:val="single" w:sz="4" w:space="0" w:color="auto"/>
            </w:tcBorders>
            <w:vAlign w:val="center"/>
          </w:tcPr>
          <w:p w14:paraId="6B5F1C36" w14:textId="77777777" w:rsidR="00100420" w:rsidRDefault="00100420" w:rsidP="00B80568">
            <w:pPr>
              <w:jc w:val="left"/>
            </w:pPr>
            <w:r w:rsidRPr="00842496">
              <w:rPr>
                <w:rFonts w:hint="eastAsia"/>
              </w:rPr>
              <w:t>多态性</w:t>
            </w:r>
          </w:p>
        </w:tc>
        <w:tc>
          <w:tcPr>
            <w:tcW w:w="1979" w:type="pct"/>
            <w:tcBorders>
              <w:top w:val="single" w:sz="4" w:space="0" w:color="auto"/>
              <w:left w:val="nil"/>
              <w:bottom w:val="single" w:sz="4" w:space="0" w:color="auto"/>
              <w:right w:val="single" w:sz="4" w:space="0" w:color="auto"/>
            </w:tcBorders>
            <w:vAlign w:val="center"/>
          </w:tcPr>
          <w:p w14:paraId="3ACA42D9" w14:textId="77777777" w:rsidR="00100420" w:rsidRDefault="00100420" w:rsidP="00B80568">
            <w:pPr>
              <w:jc w:val="left"/>
            </w:pPr>
            <w:r>
              <w:rPr>
                <w:rFonts w:hint="eastAsia"/>
              </w:rPr>
              <w:t>（</w:t>
            </w:r>
            <w:r>
              <w:rPr>
                <w:rFonts w:hint="eastAsia"/>
              </w:rPr>
              <w:t>1</w:t>
            </w:r>
            <w:r>
              <w:rPr>
                <w:rFonts w:hint="eastAsia"/>
              </w:rPr>
              <w:t>）定义</w:t>
            </w:r>
            <w:r>
              <w:rPr>
                <w:rFonts w:hint="eastAsia"/>
              </w:rPr>
              <w:t>Point</w:t>
            </w:r>
            <w:r>
              <w:rPr>
                <w:rFonts w:hint="eastAsia"/>
              </w:rPr>
              <w:t>类，有坐标</w:t>
            </w:r>
            <w:r>
              <w:rPr>
                <w:rFonts w:hint="eastAsia"/>
              </w:rPr>
              <w:t>x</w:t>
            </w:r>
            <w:r>
              <w:rPr>
                <w:rFonts w:hint="eastAsia"/>
              </w:rPr>
              <w:t>，</w:t>
            </w:r>
            <w:r>
              <w:rPr>
                <w:rFonts w:hint="eastAsia"/>
              </w:rPr>
              <w:t>y</w:t>
            </w:r>
            <w:r>
              <w:rPr>
                <w:rFonts w:hint="eastAsia"/>
              </w:rPr>
              <w:t>两个整型成员变量。对</w:t>
            </w:r>
            <w:r>
              <w:rPr>
                <w:rFonts w:hint="eastAsia"/>
              </w:rPr>
              <w:t>Point</w:t>
            </w:r>
            <w:r>
              <w:rPr>
                <w:rFonts w:hint="eastAsia"/>
              </w:rPr>
              <w:t>类重载＋、－、</w:t>
            </w:r>
            <w:r>
              <w:rPr>
                <w:rFonts w:hint="eastAsia"/>
              </w:rPr>
              <w:t>++</w:t>
            </w:r>
            <w:r>
              <w:rPr>
                <w:rFonts w:hint="eastAsia"/>
              </w:rPr>
              <w:t>（前置）、</w:t>
            </w:r>
            <w:r>
              <w:rPr>
                <w:rFonts w:hint="eastAsia"/>
              </w:rPr>
              <w:t>--</w:t>
            </w:r>
            <w:r>
              <w:rPr>
                <w:rFonts w:hint="eastAsia"/>
              </w:rPr>
              <w:t>（后置）四种运算符，实现对坐标值的运算与改变。（分别重载为成员函数、非成员函数）</w:t>
            </w:r>
          </w:p>
          <w:p w14:paraId="7C7342CA" w14:textId="77777777" w:rsidR="00100420" w:rsidRDefault="00100420" w:rsidP="00B80568">
            <w:pPr>
              <w:jc w:val="left"/>
            </w:pPr>
            <w:r>
              <w:rPr>
                <w:rFonts w:hint="eastAsia"/>
              </w:rPr>
              <w:t>（</w:t>
            </w:r>
            <w:r>
              <w:rPr>
                <w:rFonts w:hint="eastAsia"/>
              </w:rPr>
              <w:t>2</w:t>
            </w:r>
            <w:r>
              <w:rPr>
                <w:rFonts w:hint="eastAsia"/>
              </w:rPr>
              <w:t>）对实验</w:t>
            </w:r>
            <w:r>
              <w:rPr>
                <w:rFonts w:hint="eastAsia"/>
              </w:rPr>
              <w:t>5</w:t>
            </w:r>
            <w:r>
              <w:rPr>
                <w:rFonts w:hint="eastAsia"/>
              </w:rPr>
              <w:t>中的</w:t>
            </w:r>
            <w:r>
              <w:rPr>
                <w:rFonts w:hint="eastAsia"/>
              </w:rPr>
              <w:t>People</w:t>
            </w:r>
            <w:r>
              <w:rPr>
                <w:rFonts w:hint="eastAsia"/>
              </w:rPr>
              <w:t>类，重载“</w:t>
            </w:r>
            <w:r>
              <w:rPr>
                <w:rFonts w:hint="eastAsia"/>
              </w:rPr>
              <w:t>= =</w:t>
            </w:r>
            <w:r>
              <w:rPr>
                <w:rFonts w:hint="eastAsia"/>
              </w:rPr>
              <w:t>”运算符和“</w:t>
            </w:r>
            <w:r>
              <w:rPr>
                <w:rFonts w:hint="eastAsia"/>
              </w:rPr>
              <w:t>=</w:t>
            </w:r>
            <w:r>
              <w:rPr>
                <w:rFonts w:hint="eastAsia"/>
              </w:rPr>
              <w:t>”运算符，“</w:t>
            </w:r>
            <w:r>
              <w:rPr>
                <w:rFonts w:hint="eastAsia"/>
              </w:rPr>
              <w:t xml:space="preserve">= </w:t>
            </w:r>
            <w:r>
              <w:rPr>
                <w:rFonts w:hint="eastAsia"/>
              </w:rPr>
              <w:lastRenderedPageBreak/>
              <w:t>=</w:t>
            </w:r>
            <w:r>
              <w:rPr>
                <w:rFonts w:hint="eastAsia"/>
              </w:rPr>
              <w:t>”运算符判断两个</w:t>
            </w:r>
            <w:r>
              <w:rPr>
                <w:rFonts w:hint="eastAsia"/>
              </w:rPr>
              <w:t>People</w:t>
            </w:r>
            <w:proofErr w:type="gramStart"/>
            <w:r>
              <w:rPr>
                <w:rFonts w:hint="eastAsia"/>
              </w:rPr>
              <w:t>类对象</w:t>
            </w:r>
            <w:proofErr w:type="gramEnd"/>
            <w:r>
              <w:rPr>
                <w:rFonts w:hint="eastAsia"/>
              </w:rPr>
              <w:t>的</w:t>
            </w:r>
            <w:r>
              <w:rPr>
                <w:rFonts w:hint="eastAsia"/>
              </w:rPr>
              <w:t>id</w:t>
            </w:r>
            <w:r>
              <w:rPr>
                <w:rFonts w:hint="eastAsia"/>
              </w:rPr>
              <w:t>属性是否相等；“</w:t>
            </w:r>
            <w:r>
              <w:rPr>
                <w:rFonts w:hint="eastAsia"/>
              </w:rPr>
              <w:t>=</w:t>
            </w:r>
            <w:r>
              <w:rPr>
                <w:rFonts w:hint="eastAsia"/>
              </w:rPr>
              <w:t>”运算符实现</w:t>
            </w:r>
            <w:r>
              <w:rPr>
                <w:rFonts w:hint="eastAsia"/>
              </w:rPr>
              <w:t>People</w:t>
            </w:r>
            <w:proofErr w:type="gramStart"/>
            <w:r>
              <w:rPr>
                <w:rFonts w:hint="eastAsia"/>
              </w:rPr>
              <w:t>类对象</w:t>
            </w:r>
            <w:proofErr w:type="gramEnd"/>
            <w:r>
              <w:rPr>
                <w:rFonts w:hint="eastAsia"/>
              </w:rPr>
              <w:t>的赋值操作。</w:t>
            </w:r>
          </w:p>
          <w:p w14:paraId="6CD635EB" w14:textId="77777777" w:rsidR="00100420" w:rsidRDefault="00100420" w:rsidP="00B80568">
            <w:pPr>
              <w:jc w:val="left"/>
            </w:pPr>
            <w:r>
              <w:rPr>
                <w:rFonts w:hint="eastAsia"/>
              </w:rPr>
              <w:t>（</w:t>
            </w:r>
            <w:r>
              <w:rPr>
                <w:rFonts w:hint="eastAsia"/>
              </w:rPr>
              <w:t>3</w:t>
            </w:r>
            <w:r>
              <w:rPr>
                <w:rFonts w:hint="eastAsia"/>
              </w:rPr>
              <w:t>）修改实验</w:t>
            </w:r>
            <w:r>
              <w:rPr>
                <w:rFonts w:hint="eastAsia"/>
              </w:rPr>
              <w:t>6</w:t>
            </w:r>
            <w:r>
              <w:rPr>
                <w:rFonts w:hint="eastAsia"/>
              </w:rPr>
              <w:t>中内容（</w:t>
            </w:r>
            <w:r>
              <w:rPr>
                <w:rFonts w:hint="eastAsia"/>
              </w:rPr>
              <w:t>3</w:t>
            </w:r>
            <w:r>
              <w:rPr>
                <w:rFonts w:hint="eastAsia"/>
              </w:rPr>
              <w:t>），给</w:t>
            </w:r>
            <w:r>
              <w:rPr>
                <w:rFonts w:hint="eastAsia"/>
              </w:rPr>
              <w:t>bicycle</w:t>
            </w:r>
            <w:r>
              <w:rPr>
                <w:rFonts w:hint="eastAsia"/>
              </w:rPr>
              <w:t>、</w:t>
            </w:r>
            <w:r>
              <w:rPr>
                <w:rFonts w:hint="eastAsia"/>
              </w:rPr>
              <w:t>motorcar</w:t>
            </w:r>
            <w:r>
              <w:rPr>
                <w:rFonts w:hint="eastAsia"/>
              </w:rPr>
              <w:t>、</w:t>
            </w:r>
            <w:r>
              <w:rPr>
                <w:rFonts w:hint="eastAsia"/>
              </w:rPr>
              <w:t>motorcycle</w:t>
            </w:r>
            <w:r>
              <w:rPr>
                <w:rFonts w:hint="eastAsia"/>
              </w:rPr>
              <w:t>这三个类均定义</w:t>
            </w:r>
            <w:r>
              <w:rPr>
                <w:rFonts w:hint="eastAsia"/>
              </w:rPr>
              <w:t>Run</w:t>
            </w:r>
            <w:r>
              <w:rPr>
                <w:rFonts w:hint="eastAsia"/>
              </w:rPr>
              <w:t>、</w:t>
            </w:r>
            <w:r>
              <w:rPr>
                <w:rFonts w:hint="eastAsia"/>
              </w:rPr>
              <w:t>Stop</w:t>
            </w:r>
            <w:r>
              <w:rPr>
                <w:rFonts w:hint="eastAsia"/>
              </w:rPr>
              <w:t>等成员函数，观察虚函数的作用。</w:t>
            </w:r>
          </w:p>
        </w:tc>
        <w:tc>
          <w:tcPr>
            <w:tcW w:w="341" w:type="pct"/>
            <w:tcBorders>
              <w:top w:val="single" w:sz="4" w:space="0" w:color="auto"/>
              <w:left w:val="nil"/>
              <w:bottom w:val="single" w:sz="4" w:space="0" w:color="auto"/>
              <w:right w:val="single" w:sz="4" w:space="0" w:color="auto"/>
            </w:tcBorders>
            <w:vAlign w:val="center"/>
          </w:tcPr>
          <w:p w14:paraId="70DF5FFF" w14:textId="77777777" w:rsidR="00100420" w:rsidRDefault="00100420" w:rsidP="00B80568">
            <w:pPr>
              <w:jc w:val="center"/>
            </w:pPr>
            <w:r>
              <w:rPr>
                <w:rFonts w:hint="eastAsia"/>
              </w:rPr>
              <w:lastRenderedPageBreak/>
              <w:t>2</w:t>
            </w:r>
          </w:p>
        </w:tc>
        <w:tc>
          <w:tcPr>
            <w:tcW w:w="341" w:type="pct"/>
            <w:tcBorders>
              <w:top w:val="single" w:sz="4" w:space="0" w:color="auto"/>
              <w:left w:val="nil"/>
              <w:bottom w:val="single" w:sz="4" w:space="0" w:color="auto"/>
              <w:right w:val="single" w:sz="4" w:space="0" w:color="auto"/>
            </w:tcBorders>
            <w:vAlign w:val="center"/>
          </w:tcPr>
          <w:p w14:paraId="44729B91" w14:textId="77777777" w:rsidR="00100420" w:rsidRDefault="00100420" w:rsidP="00B80568">
            <w:r>
              <w:rPr>
                <w:rFonts w:hint="eastAsia"/>
              </w:rPr>
              <w:t>设计</w:t>
            </w:r>
          </w:p>
        </w:tc>
        <w:tc>
          <w:tcPr>
            <w:tcW w:w="855" w:type="pct"/>
            <w:tcBorders>
              <w:top w:val="single" w:sz="4" w:space="0" w:color="auto"/>
              <w:left w:val="single" w:sz="4" w:space="0" w:color="auto"/>
              <w:bottom w:val="single" w:sz="4" w:space="0" w:color="auto"/>
              <w:right w:val="single" w:sz="4" w:space="0" w:color="auto"/>
            </w:tcBorders>
            <w:vAlign w:val="center"/>
          </w:tcPr>
          <w:p w14:paraId="7BC6F319" w14:textId="77777777" w:rsidR="00100420" w:rsidRDefault="00100420" w:rsidP="00B80568">
            <w:pPr>
              <w:jc w:val="left"/>
            </w:pPr>
            <w:r>
              <w:rPr>
                <w:rFonts w:hint="eastAsia"/>
              </w:rPr>
              <w:t>（</w:t>
            </w:r>
            <w:r>
              <w:rPr>
                <w:rFonts w:hint="eastAsia"/>
              </w:rPr>
              <w:t>1</w:t>
            </w:r>
            <w:r>
              <w:rPr>
                <w:rFonts w:hint="eastAsia"/>
              </w:rPr>
              <w:t>）理解多态的概念。</w:t>
            </w:r>
          </w:p>
          <w:p w14:paraId="1A68F5BA" w14:textId="77777777" w:rsidR="00100420" w:rsidRDefault="00100420" w:rsidP="00B80568">
            <w:pPr>
              <w:jc w:val="left"/>
            </w:pPr>
            <w:r>
              <w:rPr>
                <w:rFonts w:hint="eastAsia"/>
              </w:rPr>
              <w:t>（</w:t>
            </w:r>
            <w:r>
              <w:rPr>
                <w:rFonts w:hint="eastAsia"/>
              </w:rPr>
              <w:t>2</w:t>
            </w:r>
            <w:r>
              <w:rPr>
                <w:rFonts w:hint="eastAsia"/>
              </w:rPr>
              <w:t>）掌握运算符重载的方法。</w:t>
            </w:r>
          </w:p>
          <w:p w14:paraId="47A7ACEC" w14:textId="77777777" w:rsidR="00100420" w:rsidRDefault="00100420" w:rsidP="00B80568">
            <w:pPr>
              <w:jc w:val="left"/>
            </w:pPr>
            <w:r>
              <w:rPr>
                <w:rFonts w:hint="eastAsia"/>
              </w:rPr>
              <w:t>（</w:t>
            </w:r>
            <w:r>
              <w:rPr>
                <w:rFonts w:hint="eastAsia"/>
              </w:rPr>
              <w:t>3</w:t>
            </w:r>
            <w:r>
              <w:rPr>
                <w:rFonts w:hint="eastAsia"/>
              </w:rPr>
              <w:t>）学习使用虚函数</w:t>
            </w:r>
            <w:r>
              <w:rPr>
                <w:rFonts w:hint="eastAsia"/>
              </w:rPr>
              <w:lastRenderedPageBreak/>
              <w:t>实现动态多态性。</w:t>
            </w:r>
          </w:p>
        </w:tc>
        <w:tc>
          <w:tcPr>
            <w:tcW w:w="597" w:type="pct"/>
            <w:tcBorders>
              <w:top w:val="single" w:sz="4" w:space="0" w:color="auto"/>
              <w:left w:val="nil"/>
              <w:bottom w:val="single" w:sz="4" w:space="0" w:color="auto"/>
              <w:right w:val="single" w:sz="4" w:space="0" w:color="auto"/>
            </w:tcBorders>
            <w:vAlign w:val="center"/>
          </w:tcPr>
          <w:p w14:paraId="06A1B719" w14:textId="77777777" w:rsidR="00100420" w:rsidRDefault="00100420" w:rsidP="00B80568">
            <w:pPr>
              <w:jc w:val="center"/>
              <w:rPr>
                <w:bCs/>
              </w:rPr>
            </w:pPr>
            <w:r>
              <w:rPr>
                <w:rFonts w:hint="eastAsia"/>
                <w:bCs/>
              </w:rPr>
              <w:lastRenderedPageBreak/>
              <w:t>目标</w:t>
            </w:r>
            <w:r>
              <w:rPr>
                <w:bCs/>
              </w:rPr>
              <w:t>1.1</w:t>
            </w:r>
          </w:p>
          <w:p w14:paraId="04F9FA00" w14:textId="77777777" w:rsidR="00100420" w:rsidRDefault="00100420" w:rsidP="00B80568">
            <w:pPr>
              <w:spacing w:line="300" w:lineRule="auto"/>
              <w:jc w:val="center"/>
              <w:rPr>
                <w:bCs/>
              </w:rPr>
            </w:pPr>
            <w:r>
              <w:rPr>
                <w:rFonts w:hint="eastAsia"/>
                <w:bCs/>
              </w:rPr>
              <w:t>目标</w:t>
            </w:r>
            <w:r>
              <w:rPr>
                <w:bCs/>
              </w:rPr>
              <w:t>2.1</w:t>
            </w:r>
          </w:p>
          <w:p w14:paraId="04F88328" w14:textId="77777777" w:rsidR="00100420" w:rsidRDefault="00100420" w:rsidP="00B80568">
            <w:pPr>
              <w:jc w:val="center"/>
            </w:pPr>
            <w:r>
              <w:rPr>
                <w:rFonts w:hint="eastAsia"/>
              </w:rPr>
              <w:t>目标</w:t>
            </w:r>
            <w:r>
              <w:rPr>
                <w:rFonts w:hint="eastAsia"/>
              </w:rPr>
              <w:t>2.2</w:t>
            </w:r>
          </w:p>
          <w:p w14:paraId="4CCC4F00" w14:textId="77777777" w:rsidR="00100420" w:rsidRDefault="00100420" w:rsidP="00B80568">
            <w:pPr>
              <w:jc w:val="center"/>
            </w:pPr>
            <w:r>
              <w:rPr>
                <w:rFonts w:hint="eastAsia"/>
              </w:rPr>
              <w:t>目标</w:t>
            </w:r>
            <w:r>
              <w:rPr>
                <w:rFonts w:hint="eastAsia"/>
              </w:rPr>
              <w:t>2.3</w:t>
            </w:r>
          </w:p>
          <w:p w14:paraId="54FF990D" w14:textId="77777777" w:rsidR="00100420" w:rsidRDefault="00100420" w:rsidP="00B80568">
            <w:pPr>
              <w:jc w:val="center"/>
            </w:pPr>
            <w:r>
              <w:rPr>
                <w:rFonts w:hint="eastAsia"/>
              </w:rPr>
              <w:lastRenderedPageBreak/>
              <w:t>目标</w:t>
            </w:r>
            <w:r>
              <w:rPr>
                <w:rFonts w:hint="eastAsia"/>
              </w:rPr>
              <w:t>3.1</w:t>
            </w:r>
          </w:p>
        </w:tc>
      </w:tr>
      <w:tr w:rsidR="00100420" w14:paraId="61536571" w14:textId="77777777" w:rsidTr="00B80568">
        <w:trPr>
          <w:trHeight w:val="569"/>
          <w:jc w:val="center"/>
        </w:trPr>
        <w:tc>
          <w:tcPr>
            <w:tcW w:w="256" w:type="pct"/>
            <w:tcBorders>
              <w:top w:val="single" w:sz="4" w:space="0" w:color="auto"/>
              <w:left w:val="single" w:sz="4" w:space="0" w:color="auto"/>
              <w:bottom w:val="single" w:sz="4" w:space="0" w:color="auto"/>
              <w:right w:val="single" w:sz="4" w:space="0" w:color="auto"/>
            </w:tcBorders>
            <w:vAlign w:val="center"/>
          </w:tcPr>
          <w:p w14:paraId="3BB348DC" w14:textId="77777777" w:rsidR="00100420" w:rsidRDefault="00100420">
            <w:pPr>
              <w:pStyle w:val="90"/>
              <w:ind w:firstLineChars="0" w:firstLine="0"/>
              <w:jc w:val="center"/>
              <w:rPr>
                <w:rFonts w:eastAsia="黑体"/>
              </w:rPr>
            </w:pPr>
            <w:r>
              <w:rPr>
                <w:rFonts w:eastAsia="黑体" w:hint="eastAsia"/>
              </w:rPr>
              <w:lastRenderedPageBreak/>
              <w:t>8</w:t>
            </w:r>
          </w:p>
        </w:tc>
        <w:tc>
          <w:tcPr>
            <w:tcW w:w="631" w:type="pct"/>
            <w:tcBorders>
              <w:top w:val="single" w:sz="4" w:space="0" w:color="auto"/>
              <w:left w:val="nil"/>
              <w:bottom w:val="single" w:sz="4" w:space="0" w:color="auto"/>
              <w:right w:val="single" w:sz="4" w:space="0" w:color="auto"/>
            </w:tcBorders>
            <w:vAlign w:val="center"/>
          </w:tcPr>
          <w:p w14:paraId="67FF04D9" w14:textId="77777777" w:rsidR="00100420" w:rsidRDefault="00100420" w:rsidP="00B80568">
            <w:pPr>
              <w:jc w:val="left"/>
            </w:pPr>
            <w:proofErr w:type="gramStart"/>
            <w:r w:rsidRPr="00842496">
              <w:rPr>
                <w:rFonts w:hint="eastAsia"/>
              </w:rPr>
              <w:t>流类库</w:t>
            </w:r>
            <w:proofErr w:type="gramEnd"/>
            <w:r w:rsidRPr="00842496">
              <w:rPr>
                <w:rFonts w:hint="eastAsia"/>
              </w:rPr>
              <w:t>与输入输出</w:t>
            </w:r>
          </w:p>
        </w:tc>
        <w:tc>
          <w:tcPr>
            <w:tcW w:w="1979" w:type="pct"/>
            <w:tcBorders>
              <w:top w:val="single" w:sz="4" w:space="0" w:color="auto"/>
              <w:left w:val="nil"/>
              <w:bottom w:val="single" w:sz="4" w:space="0" w:color="auto"/>
              <w:right w:val="single" w:sz="4" w:space="0" w:color="auto"/>
            </w:tcBorders>
            <w:vAlign w:val="center"/>
          </w:tcPr>
          <w:p w14:paraId="3D69EC5F" w14:textId="77777777" w:rsidR="00100420" w:rsidRDefault="00100420" w:rsidP="00B80568">
            <w:pPr>
              <w:jc w:val="left"/>
            </w:pPr>
            <w:r w:rsidRPr="00842496">
              <w:rPr>
                <w:rFonts w:hint="eastAsia"/>
              </w:rPr>
              <w:t>（</w:t>
            </w:r>
            <w:r w:rsidRPr="00842496">
              <w:rPr>
                <w:rFonts w:hint="eastAsia"/>
              </w:rPr>
              <w:t>1</w:t>
            </w:r>
            <w:r w:rsidRPr="00842496">
              <w:rPr>
                <w:rFonts w:hint="eastAsia"/>
              </w:rPr>
              <w:t>）</w:t>
            </w:r>
            <w:proofErr w:type="gramStart"/>
            <w:r w:rsidRPr="00842496">
              <w:rPr>
                <w:rFonts w:hint="eastAsia"/>
              </w:rPr>
              <w:t>流类库中</w:t>
            </w:r>
            <w:proofErr w:type="gramEnd"/>
            <w:r w:rsidRPr="00842496">
              <w:rPr>
                <w:rFonts w:hint="eastAsia"/>
              </w:rPr>
              <w:t>常用类及成员函数的使用</w:t>
            </w:r>
          </w:p>
          <w:p w14:paraId="239DD5CD" w14:textId="77777777" w:rsidR="00100420" w:rsidRPr="00842496" w:rsidRDefault="00100420" w:rsidP="00B80568">
            <w:pPr>
              <w:jc w:val="left"/>
            </w:pPr>
            <w:r w:rsidRPr="00842496">
              <w:rPr>
                <w:rFonts w:hint="eastAsia"/>
              </w:rPr>
              <w:t>（</w:t>
            </w:r>
            <w:r w:rsidRPr="00842496">
              <w:rPr>
                <w:rFonts w:hint="eastAsia"/>
              </w:rPr>
              <w:t>2</w:t>
            </w:r>
            <w:r w:rsidRPr="00842496">
              <w:rPr>
                <w:rFonts w:hint="eastAsia"/>
              </w:rPr>
              <w:t>）文件的输入输出操作</w:t>
            </w:r>
          </w:p>
        </w:tc>
        <w:tc>
          <w:tcPr>
            <w:tcW w:w="341" w:type="pct"/>
            <w:tcBorders>
              <w:top w:val="single" w:sz="4" w:space="0" w:color="auto"/>
              <w:left w:val="nil"/>
              <w:bottom w:val="single" w:sz="4" w:space="0" w:color="auto"/>
              <w:right w:val="single" w:sz="4" w:space="0" w:color="auto"/>
            </w:tcBorders>
            <w:vAlign w:val="center"/>
          </w:tcPr>
          <w:p w14:paraId="791FD26A" w14:textId="77777777" w:rsidR="00100420" w:rsidRDefault="00100420" w:rsidP="00B80568">
            <w:pPr>
              <w:jc w:val="center"/>
            </w:pPr>
            <w:r>
              <w:rPr>
                <w:rFonts w:hint="eastAsia"/>
              </w:rPr>
              <w:t>2</w:t>
            </w:r>
          </w:p>
        </w:tc>
        <w:tc>
          <w:tcPr>
            <w:tcW w:w="341" w:type="pct"/>
            <w:tcBorders>
              <w:top w:val="single" w:sz="4" w:space="0" w:color="auto"/>
              <w:left w:val="nil"/>
              <w:bottom w:val="single" w:sz="4" w:space="0" w:color="auto"/>
              <w:right w:val="single" w:sz="4" w:space="0" w:color="auto"/>
            </w:tcBorders>
            <w:vAlign w:val="center"/>
          </w:tcPr>
          <w:p w14:paraId="54D82E82" w14:textId="77777777" w:rsidR="00100420" w:rsidRDefault="00100420" w:rsidP="00B80568">
            <w:pPr>
              <w:jc w:val="center"/>
            </w:pPr>
            <w:r>
              <w:rPr>
                <w:rFonts w:hint="eastAsia"/>
              </w:rPr>
              <w:t>验证</w:t>
            </w:r>
          </w:p>
          <w:p w14:paraId="047D10C4" w14:textId="77777777" w:rsidR="00100420" w:rsidRDefault="00100420" w:rsidP="00B80568">
            <w:pPr>
              <w:jc w:val="center"/>
            </w:pPr>
            <w:r>
              <w:rPr>
                <w:rFonts w:hint="eastAsia"/>
              </w:rPr>
              <w:t>设计</w:t>
            </w:r>
          </w:p>
        </w:tc>
        <w:tc>
          <w:tcPr>
            <w:tcW w:w="855" w:type="pct"/>
            <w:tcBorders>
              <w:top w:val="single" w:sz="4" w:space="0" w:color="auto"/>
              <w:left w:val="single" w:sz="4" w:space="0" w:color="auto"/>
              <w:bottom w:val="single" w:sz="4" w:space="0" w:color="auto"/>
              <w:right w:val="single" w:sz="4" w:space="0" w:color="auto"/>
            </w:tcBorders>
            <w:vAlign w:val="center"/>
          </w:tcPr>
          <w:p w14:paraId="4CF8D305" w14:textId="77777777" w:rsidR="00100420" w:rsidRDefault="00100420" w:rsidP="00B80568">
            <w:pPr>
              <w:jc w:val="left"/>
            </w:pPr>
            <w:r>
              <w:rPr>
                <w:rFonts w:hint="eastAsia"/>
              </w:rPr>
              <w:t>（</w:t>
            </w:r>
            <w:r>
              <w:rPr>
                <w:rFonts w:hint="eastAsia"/>
              </w:rPr>
              <w:t>1</w:t>
            </w:r>
            <w:r>
              <w:rPr>
                <w:rFonts w:hint="eastAsia"/>
              </w:rPr>
              <w:t>）理解并</w:t>
            </w:r>
            <w:proofErr w:type="gramStart"/>
            <w:r>
              <w:rPr>
                <w:rFonts w:hint="eastAsia"/>
              </w:rPr>
              <w:t>掌握流类库中</w:t>
            </w:r>
            <w:proofErr w:type="gramEnd"/>
            <w:r>
              <w:rPr>
                <w:rFonts w:hint="eastAsia"/>
              </w:rPr>
              <w:t>常用的类及其成员函数的用法。</w:t>
            </w:r>
          </w:p>
          <w:p w14:paraId="00C439EB" w14:textId="77777777" w:rsidR="00100420" w:rsidRDefault="00100420" w:rsidP="00B80568">
            <w:pPr>
              <w:jc w:val="left"/>
            </w:pPr>
            <w:r>
              <w:rPr>
                <w:rFonts w:hint="eastAsia"/>
              </w:rPr>
              <w:t>（</w:t>
            </w:r>
            <w:r>
              <w:rPr>
                <w:rFonts w:hint="eastAsia"/>
              </w:rPr>
              <w:t>2</w:t>
            </w:r>
            <w:r>
              <w:rPr>
                <w:rFonts w:hint="eastAsia"/>
              </w:rPr>
              <w:t>）掌握</w:t>
            </w:r>
            <w:r>
              <w:rPr>
                <w:rFonts w:hint="eastAsia"/>
              </w:rPr>
              <w:t>C++</w:t>
            </w:r>
            <w:r>
              <w:rPr>
                <w:rFonts w:hint="eastAsia"/>
              </w:rPr>
              <w:t>标准的输入输出及格式控制。</w:t>
            </w:r>
          </w:p>
          <w:p w14:paraId="02EE8A59" w14:textId="77777777" w:rsidR="00100420" w:rsidRDefault="00100420" w:rsidP="00B80568">
            <w:pPr>
              <w:jc w:val="left"/>
            </w:pPr>
            <w:r>
              <w:rPr>
                <w:rFonts w:hint="eastAsia"/>
              </w:rPr>
              <w:t>（</w:t>
            </w:r>
            <w:r>
              <w:rPr>
                <w:rFonts w:hint="eastAsia"/>
              </w:rPr>
              <w:t>3</w:t>
            </w:r>
            <w:r>
              <w:rPr>
                <w:rFonts w:hint="eastAsia"/>
              </w:rPr>
              <w:t>）学习对文件（二进制文件、文本文件）的输入输出操作。</w:t>
            </w:r>
          </w:p>
        </w:tc>
        <w:tc>
          <w:tcPr>
            <w:tcW w:w="597" w:type="pct"/>
            <w:tcBorders>
              <w:top w:val="single" w:sz="4" w:space="0" w:color="auto"/>
              <w:left w:val="nil"/>
              <w:bottom w:val="single" w:sz="4" w:space="0" w:color="auto"/>
              <w:right w:val="single" w:sz="4" w:space="0" w:color="auto"/>
            </w:tcBorders>
            <w:vAlign w:val="center"/>
          </w:tcPr>
          <w:p w14:paraId="143E1EA0" w14:textId="77777777" w:rsidR="00100420" w:rsidRDefault="00100420" w:rsidP="00B80568">
            <w:pPr>
              <w:jc w:val="center"/>
              <w:rPr>
                <w:bCs/>
              </w:rPr>
            </w:pPr>
            <w:r>
              <w:rPr>
                <w:rFonts w:hint="eastAsia"/>
                <w:bCs/>
              </w:rPr>
              <w:t>目标</w:t>
            </w:r>
            <w:r>
              <w:rPr>
                <w:bCs/>
              </w:rPr>
              <w:t>1.1</w:t>
            </w:r>
          </w:p>
          <w:p w14:paraId="2E299822" w14:textId="77777777" w:rsidR="00100420" w:rsidRDefault="00100420" w:rsidP="00B80568">
            <w:pPr>
              <w:spacing w:line="300" w:lineRule="auto"/>
              <w:jc w:val="center"/>
              <w:rPr>
                <w:bCs/>
              </w:rPr>
            </w:pPr>
            <w:r>
              <w:rPr>
                <w:rFonts w:hint="eastAsia"/>
                <w:bCs/>
              </w:rPr>
              <w:t>目标</w:t>
            </w:r>
            <w:r>
              <w:rPr>
                <w:bCs/>
              </w:rPr>
              <w:t>2.1</w:t>
            </w:r>
          </w:p>
          <w:p w14:paraId="0CBE1DCB" w14:textId="77777777" w:rsidR="00100420" w:rsidRDefault="00100420" w:rsidP="00B80568">
            <w:pPr>
              <w:jc w:val="center"/>
            </w:pPr>
            <w:r>
              <w:rPr>
                <w:rFonts w:hint="eastAsia"/>
              </w:rPr>
              <w:t>目标</w:t>
            </w:r>
            <w:r>
              <w:rPr>
                <w:rFonts w:hint="eastAsia"/>
              </w:rPr>
              <w:t>2.3</w:t>
            </w:r>
          </w:p>
          <w:p w14:paraId="7489B0E0" w14:textId="77777777" w:rsidR="00100420" w:rsidRDefault="00100420" w:rsidP="00B80568">
            <w:pPr>
              <w:jc w:val="center"/>
            </w:pPr>
            <w:r>
              <w:rPr>
                <w:rFonts w:hint="eastAsia"/>
              </w:rPr>
              <w:t>目标</w:t>
            </w:r>
            <w:r>
              <w:rPr>
                <w:rFonts w:hint="eastAsia"/>
              </w:rPr>
              <w:t>3.1</w:t>
            </w:r>
          </w:p>
        </w:tc>
      </w:tr>
    </w:tbl>
    <w:p w14:paraId="57677D09" w14:textId="77777777" w:rsidR="00100420" w:rsidRDefault="00100420">
      <w:pPr>
        <w:pStyle w:val="af8"/>
        <w:spacing w:after="240" w:line="300" w:lineRule="auto"/>
        <w:jc w:val="left"/>
      </w:pPr>
      <w:r>
        <w:rPr>
          <w:rFonts w:ascii="黑体" w:eastAsia="黑体" w:hAnsi="黑体" w:hint="eastAsia"/>
          <w:sz w:val="28"/>
          <w:szCs w:val="28"/>
        </w:rPr>
        <w:t>六、课程评价</w:t>
      </w:r>
    </w:p>
    <w:p w14:paraId="3834AC12" w14:textId="77777777" w:rsidR="00100420" w:rsidRDefault="00100420">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993"/>
        <w:gridCol w:w="634"/>
        <w:gridCol w:w="695"/>
        <w:gridCol w:w="634"/>
        <w:gridCol w:w="760"/>
        <w:gridCol w:w="1229"/>
      </w:tblGrid>
      <w:tr w:rsidR="00100420" w14:paraId="636A3727" w14:textId="77777777" w:rsidTr="00B80568">
        <w:trPr>
          <w:trHeight w:val="425"/>
          <w:jc w:val="center"/>
        </w:trPr>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57B9F44C" w14:textId="77777777" w:rsidR="00100420" w:rsidRDefault="00100420" w:rsidP="00B80568">
            <w:pPr>
              <w:jc w:val="center"/>
            </w:pPr>
            <w:r>
              <w:rPr>
                <w:rFonts w:eastAsia="等线" w:hint="eastAsia"/>
                <w:b/>
                <w:sz w:val="24"/>
              </w:rPr>
              <w:t>课程目标</w:t>
            </w:r>
          </w:p>
        </w:tc>
        <w:tc>
          <w:tcPr>
            <w:tcW w:w="1804" w:type="pct"/>
            <w:vMerge w:val="restart"/>
            <w:tcBorders>
              <w:top w:val="single" w:sz="4" w:space="0" w:color="auto"/>
              <w:left w:val="single" w:sz="4" w:space="0" w:color="auto"/>
              <w:bottom w:val="single" w:sz="4" w:space="0" w:color="auto"/>
              <w:right w:val="single" w:sz="4" w:space="0" w:color="auto"/>
            </w:tcBorders>
            <w:vAlign w:val="center"/>
            <w:hideMark/>
          </w:tcPr>
          <w:p w14:paraId="13DDE593" w14:textId="77777777" w:rsidR="00100420" w:rsidRDefault="00100420" w:rsidP="00B80568">
            <w:pPr>
              <w:jc w:val="center"/>
              <w:rPr>
                <w:rFonts w:eastAsia="等线"/>
                <w:b/>
                <w:sz w:val="24"/>
              </w:rPr>
            </w:pPr>
            <w:r>
              <w:rPr>
                <w:rFonts w:eastAsia="等线" w:hint="eastAsia"/>
                <w:b/>
                <w:sz w:val="24"/>
              </w:rPr>
              <w:t>考核内容</w:t>
            </w:r>
          </w:p>
        </w:tc>
        <w:tc>
          <w:tcPr>
            <w:tcW w:w="2383" w:type="pct"/>
            <w:gridSpan w:val="5"/>
            <w:tcBorders>
              <w:top w:val="single" w:sz="4" w:space="0" w:color="auto"/>
              <w:left w:val="single" w:sz="4" w:space="0" w:color="auto"/>
              <w:bottom w:val="single" w:sz="4" w:space="0" w:color="auto"/>
              <w:right w:val="single" w:sz="4" w:space="0" w:color="auto"/>
            </w:tcBorders>
            <w:vAlign w:val="center"/>
            <w:hideMark/>
          </w:tcPr>
          <w:p w14:paraId="42BCE356" w14:textId="77777777" w:rsidR="00100420" w:rsidRPr="001A11A0" w:rsidRDefault="00100420" w:rsidP="00B80568">
            <w:pPr>
              <w:jc w:val="center"/>
              <w:rPr>
                <w:b/>
              </w:rPr>
            </w:pPr>
            <w:r w:rsidRPr="001A11A0">
              <w:rPr>
                <w:rFonts w:hint="eastAsia"/>
                <w:b/>
              </w:rPr>
              <w:t>课程目标在各考核方式中占比</w:t>
            </w:r>
          </w:p>
        </w:tc>
      </w:tr>
      <w:tr w:rsidR="00100420" w14:paraId="2DC19128" w14:textId="77777777" w:rsidTr="00B80568">
        <w:trPr>
          <w:trHeight w:val="612"/>
          <w:jc w:val="center"/>
        </w:trPr>
        <w:tc>
          <w:tcPr>
            <w:tcW w:w="814" w:type="pct"/>
            <w:vMerge/>
            <w:tcBorders>
              <w:top w:val="single" w:sz="4" w:space="0" w:color="auto"/>
              <w:left w:val="single" w:sz="4" w:space="0" w:color="auto"/>
              <w:bottom w:val="single" w:sz="4" w:space="0" w:color="auto"/>
              <w:right w:val="single" w:sz="4" w:space="0" w:color="auto"/>
            </w:tcBorders>
            <w:vAlign w:val="center"/>
            <w:hideMark/>
          </w:tcPr>
          <w:p w14:paraId="7CD2B5FF" w14:textId="77777777" w:rsidR="00100420" w:rsidRDefault="00100420" w:rsidP="00B80568">
            <w:pPr>
              <w:widowControl/>
            </w:pPr>
          </w:p>
        </w:tc>
        <w:tc>
          <w:tcPr>
            <w:tcW w:w="1804" w:type="pct"/>
            <w:vMerge/>
            <w:tcBorders>
              <w:top w:val="single" w:sz="4" w:space="0" w:color="auto"/>
              <w:left w:val="single" w:sz="4" w:space="0" w:color="auto"/>
              <w:bottom w:val="single" w:sz="4" w:space="0" w:color="auto"/>
              <w:right w:val="single" w:sz="4" w:space="0" w:color="auto"/>
            </w:tcBorders>
            <w:vAlign w:val="center"/>
            <w:hideMark/>
          </w:tcPr>
          <w:p w14:paraId="3A9CE7E1" w14:textId="77777777" w:rsidR="00100420" w:rsidRDefault="00100420" w:rsidP="00B80568">
            <w:pPr>
              <w:widowControl/>
              <w:rPr>
                <w:rFonts w:eastAsia="等线"/>
                <w:b/>
                <w:sz w:val="24"/>
              </w:rPr>
            </w:pPr>
          </w:p>
        </w:tc>
        <w:tc>
          <w:tcPr>
            <w:tcW w:w="382" w:type="pct"/>
            <w:tcBorders>
              <w:top w:val="single" w:sz="4" w:space="0" w:color="auto"/>
              <w:left w:val="single" w:sz="4" w:space="0" w:color="auto"/>
              <w:bottom w:val="single" w:sz="4" w:space="0" w:color="auto"/>
              <w:right w:val="single" w:sz="4" w:space="0" w:color="auto"/>
            </w:tcBorders>
            <w:vAlign w:val="center"/>
            <w:hideMark/>
          </w:tcPr>
          <w:p w14:paraId="3078807A" w14:textId="77777777" w:rsidR="00100420" w:rsidRDefault="00100420" w:rsidP="00B80568">
            <w:pPr>
              <w:rPr>
                <w:b/>
              </w:rPr>
            </w:pPr>
            <w:r>
              <w:rPr>
                <w:rFonts w:hint="eastAsia"/>
                <w:b/>
              </w:rPr>
              <w:t>平时表现</w:t>
            </w:r>
          </w:p>
        </w:tc>
        <w:tc>
          <w:tcPr>
            <w:tcW w:w="419" w:type="pct"/>
            <w:tcBorders>
              <w:top w:val="single" w:sz="4" w:space="0" w:color="auto"/>
              <w:left w:val="single" w:sz="4" w:space="0" w:color="auto"/>
              <w:bottom w:val="single" w:sz="4" w:space="0" w:color="auto"/>
              <w:right w:val="single" w:sz="4" w:space="0" w:color="auto"/>
            </w:tcBorders>
            <w:vAlign w:val="center"/>
            <w:hideMark/>
          </w:tcPr>
          <w:p w14:paraId="19E584B7" w14:textId="77777777" w:rsidR="00100420" w:rsidRDefault="00100420" w:rsidP="00B80568">
            <w:pPr>
              <w:rPr>
                <w:b/>
              </w:rPr>
            </w:pPr>
            <w:r>
              <w:rPr>
                <w:rFonts w:hint="eastAsia"/>
                <w:b/>
              </w:rPr>
              <w:t>课程作业</w:t>
            </w:r>
          </w:p>
        </w:tc>
        <w:tc>
          <w:tcPr>
            <w:tcW w:w="382" w:type="pct"/>
            <w:tcBorders>
              <w:top w:val="single" w:sz="4" w:space="0" w:color="auto"/>
              <w:left w:val="single" w:sz="4" w:space="0" w:color="auto"/>
              <w:bottom w:val="single" w:sz="4" w:space="0" w:color="auto"/>
              <w:right w:val="single" w:sz="4" w:space="0" w:color="auto"/>
            </w:tcBorders>
            <w:vAlign w:val="center"/>
            <w:hideMark/>
          </w:tcPr>
          <w:p w14:paraId="15212365" w14:textId="77777777" w:rsidR="00100420" w:rsidRDefault="00100420" w:rsidP="00B80568">
            <w:pPr>
              <w:rPr>
                <w:b/>
              </w:rPr>
            </w:pPr>
            <w:r>
              <w:rPr>
                <w:rFonts w:hint="eastAsia"/>
                <w:b/>
              </w:rPr>
              <w:t>课程实验</w:t>
            </w:r>
          </w:p>
        </w:tc>
        <w:tc>
          <w:tcPr>
            <w:tcW w:w="458" w:type="pct"/>
            <w:tcBorders>
              <w:top w:val="single" w:sz="4" w:space="0" w:color="auto"/>
              <w:left w:val="single" w:sz="4" w:space="0" w:color="auto"/>
              <w:bottom w:val="single" w:sz="4" w:space="0" w:color="auto"/>
              <w:right w:val="single" w:sz="4" w:space="0" w:color="auto"/>
            </w:tcBorders>
            <w:vAlign w:val="center"/>
            <w:hideMark/>
          </w:tcPr>
          <w:p w14:paraId="33579509" w14:textId="77777777" w:rsidR="00100420" w:rsidRDefault="00100420" w:rsidP="00B80568">
            <w:pPr>
              <w:rPr>
                <w:b/>
              </w:rPr>
            </w:pPr>
            <w:r>
              <w:rPr>
                <w:rFonts w:hint="eastAsia"/>
                <w:b/>
              </w:rPr>
              <w:t>考试</w:t>
            </w:r>
          </w:p>
        </w:tc>
        <w:tc>
          <w:tcPr>
            <w:tcW w:w="742" w:type="pct"/>
            <w:tcBorders>
              <w:top w:val="single" w:sz="4" w:space="0" w:color="auto"/>
              <w:left w:val="single" w:sz="4" w:space="0" w:color="auto"/>
              <w:bottom w:val="single" w:sz="4" w:space="0" w:color="auto"/>
              <w:right w:val="single" w:sz="4" w:space="0" w:color="auto"/>
            </w:tcBorders>
            <w:vAlign w:val="center"/>
          </w:tcPr>
          <w:p w14:paraId="41FD4EB7" w14:textId="77777777" w:rsidR="00100420" w:rsidRDefault="00100420" w:rsidP="00B80568">
            <w:pPr>
              <w:jc w:val="center"/>
              <w:rPr>
                <w:b/>
              </w:rPr>
            </w:pPr>
            <w:r>
              <w:rPr>
                <w:rFonts w:hint="eastAsia"/>
                <w:b/>
              </w:rPr>
              <w:t>合计</w:t>
            </w:r>
          </w:p>
        </w:tc>
      </w:tr>
      <w:tr w:rsidR="00100420" w14:paraId="2923841F" w14:textId="77777777" w:rsidTr="00B80568">
        <w:trPr>
          <w:trHeight w:val="528"/>
          <w:jc w:val="center"/>
        </w:trPr>
        <w:tc>
          <w:tcPr>
            <w:tcW w:w="814" w:type="pct"/>
            <w:tcBorders>
              <w:top w:val="single" w:sz="4" w:space="0" w:color="auto"/>
              <w:left w:val="single" w:sz="4" w:space="0" w:color="auto"/>
              <w:bottom w:val="single" w:sz="4" w:space="0" w:color="auto"/>
              <w:right w:val="single" w:sz="4" w:space="0" w:color="auto"/>
            </w:tcBorders>
            <w:vAlign w:val="center"/>
          </w:tcPr>
          <w:p w14:paraId="75EA7ABA" w14:textId="77777777" w:rsidR="00100420" w:rsidRDefault="00100420" w:rsidP="00B80568">
            <w:pPr>
              <w:jc w:val="center"/>
            </w:pPr>
            <w:r>
              <w:rPr>
                <w:rFonts w:hint="eastAsia"/>
              </w:rPr>
              <w:t>目标</w:t>
            </w:r>
            <w:r>
              <w:rPr>
                <w:rFonts w:hint="eastAsia"/>
              </w:rPr>
              <w:t>1.1</w:t>
            </w:r>
          </w:p>
        </w:tc>
        <w:tc>
          <w:tcPr>
            <w:tcW w:w="1804" w:type="pct"/>
            <w:tcBorders>
              <w:top w:val="single" w:sz="4" w:space="0" w:color="auto"/>
              <w:left w:val="single" w:sz="4" w:space="0" w:color="auto"/>
              <w:right w:val="single" w:sz="4" w:space="0" w:color="auto"/>
            </w:tcBorders>
            <w:vAlign w:val="center"/>
          </w:tcPr>
          <w:p w14:paraId="3F73318C" w14:textId="77777777" w:rsidR="00100420" w:rsidRPr="00151EF9" w:rsidRDefault="00100420" w:rsidP="00B80568">
            <w:pPr>
              <w:spacing w:line="360" w:lineRule="auto"/>
              <w:rPr>
                <w:rFonts w:ascii="宋体" w:hAnsi="宋体"/>
              </w:rPr>
            </w:pPr>
            <w:r w:rsidRPr="00342E2E">
              <w:rPr>
                <w:rFonts w:ascii="宋体" w:hAnsi="宋体" w:hint="eastAsia"/>
              </w:rPr>
              <w:t>C++ 语言的基本语法规则和面向对象程序设计思想</w:t>
            </w:r>
            <w:r>
              <w:rPr>
                <w:rFonts w:ascii="宋体" w:hAnsi="宋体" w:hint="eastAsia"/>
              </w:rPr>
              <w:t>的掌握情况。</w:t>
            </w:r>
          </w:p>
        </w:tc>
        <w:tc>
          <w:tcPr>
            <w:tcW w:w="382" w:type="pct"/>
            <w:tcBorders>
              <w:top w:val="single" w:sz="4" w:space="0" w:color="auto"/>
              <w:left w:val="single" w:sz="4" w:space="0" w:color="auto"/>
              <w:right w:val="single" w:sz="4" w:space="0" w:color="auto"/>
            </w:tcBorders>
            <w:vAlign w:val="center"/>
          </w:tcPr>
          <w:p w14:paraId="4140AAFD" w14:textId="77777777" w:rsidR="00100420" w:rsidRDefault="00100420" w:rsidP="00B80568">
            <w:pPr>
              <w:jc w:val="center"/>
            </w:pPr>
            <w:r>
              <w:rPr>
                <w:rFonts w:hint="eastAsia"/>
              </w:rPr>
              <w:t>3</w:t>
            </w:r>
            <w:r>
              <w:t>%</w:t>
            </w:r>
          </w:p>
        </w:tc>
        <w:tc>
          <w:tcPr>
            <w:tcW w:w="419" w:type="pct"/>
            <w:tcBorders>
              <w:top w:val="single" w:sz="4" w:space="0" w:color="auto"/>
              <w:left w:val="single" w:sz="4" w:space="0" w:color="auto"/>
              <w:right w:val="single" w:sz="4" w:space="0" w:color="auto"/>
            </w:tcBorders>
            <w:vAlign w:val="center"/>
          </w:tcPr>
          <w:p w14:paraId="68EC91A9" w14:textId="77777777" w:rsidR="00100420" w:rsidRDefault="00100420" w:rsidP="00B80568">
            <w:pPr>
              <w:jc w:val="center"/>
            </w:pPr>
            <w:r>
              <w:rPr>
                <w:rFonts w:hint="eastAsia"/>
              </w:rPr>
              <w:t>3</w:t>
            </w:r>
            <w:r>
              <w:t>%</w:t>
            </w:r>
          </w:p>
        </w:tc>
        <w:tc>
          <w:tcPr>
            <w:tcW w:w="382" w:type="pct"/>
            <w:tcBorders>
              <w:top w:val="single" w:sz="4" w:space="0" w:color="auto"/>
              <w:left w:val="single" w:sz="4" w:space="0" w:color="auto"/>
              <w:right w:val="single" w:sz="4" w:space="0" w:color="auto"/>
            </w:tcBorders>
            <w:vAlign w:val="center"/>
          </w:tcPr>
          <w:p w14:paraId="569CF3DC" w14:textId="77777777" w:rsidR="00100420" w:rsidRDefault="00100420" w:rsidP="00B80568">
            <w:pPr>
              <w:jc w:val="center"/>
            </w:pPr>
            <w:r>
              <w:rPr>
                <w:rFonts w:hint="eastAsia"/>
              </w:rPr>
              <w:t>2</w:t>
            </w:r>
            <w:r>
              <w:t>%</w:t>
            </w:r>
          </w:p>
        </w:tc>
        <w:tc>
          <w:tcPr>
            <w:tcW w:w="458" w:type="pct"/>
            <w:tcBorders>
              <w:top w:val="single" w:sz="4" w:space="0" w:color="auto"/>
              <w:left w:val="single" w:sz="4" w:space="0" w:color="auto"/>
              <w:right w:val="single" w:sz="4" w:space="0" w:color="auto"/>
            </w:tcBorders>
            <w:vAlign w:val="center"/>
          </w:tcPr>
          <w:p w14:paraId="5E44153D" w14:textId="77777777" w:rsidR="00100420" w:rsidRDefault="00100420" w:rsidP="00B80568">
            <w:pPr>
              <w:jc w:val="center"/>
            </w:pPr>
            <w:r>
              <w:rPr>
                <w:rFonts w:hint="eastAsia"/>
              </w:rPr>
              <w:t>12</w:t>
            </w:r>
            <w:r>
              <w:t>%</w:t>
            </w:r>
          </w:p>
        </w:tc>
        <w:tc>
          <w:tcPr>
            <w:tcW w:w="742" w:type="pct"/>
            <w:tcBorders>
              <w:top w:val="single" w:sz="4" w:space="0" w:color="auto"/>
              <w:left w:val="single" w:sz="4" w:space="0" w:color="auto"/>
              <w:right w:val="single" w:sz="4" w:space="0" w:color="auto"/>
            </w:tcBorders>
            <w:vAlign w:val="center"/>
          </w:tcPr>
          <w:p w14:paraId="74EFA896" w14:textId="77777777" w:rsidR="00100420" w:rsidRDefault="00100420" w:rsidP="00B80568">
            <w:pPr>
              <w:jc w:val="center"/>
            </w:pPr>
            <w:r>
              <w:rPr>
                <w:rFonts w:hint="eastAsia"/>
              </w:rPr>
              <w:t>20%</w:t>
            </w:r>
          </w:p>
        </w:tc>
      </w:tr>
      <w:tr w:rsidR="00100420" w14:paraId="26924E31" w14:textId="77777777" w:rsidTr="00B80568">
        <w:trPr>
          <w:trHeight w:val="491"/>
          <w:jc w:val="center"/>
        </w:trPr>
        <w:tc>
          <w:tcPr>
            <w:tcW w:w="814" w:type="pct"/>
            <w:tcBorders>
              <w:top w:val="single" w:sz="4" w:space="0" w:color="auto"/>
              <w:left w:val="single" w:sz="4" w:space="0" w:color="auto"/>
              <w:bottom w:val="single" w:sz="4" w:space="0" w:color="auto"/>
              <w:right w:val="single" w:sz="4" w:space="0" w:color="auto"/>
            </w:tcBorders>
            <w:vAlign w:val="center"/>
          </w:tcPr>
          <w:p w14:paraId="52905607" w14:textId="77777777" w:rsidR="00100420" w:rsidRDefault="00100420" w:rsidP="00B80568">
            <w:pPr>
              <w:jc w:val="center"/>
            </w:pPr>
            <w:r>
              <w:rPr>
                <w:rFonts w:hint="eastAsia"/>
              </w:rPr>
              <w:t>目标</w:t>
            </w:r>
            <w:r>
              <w:rPr>
                <w:rFonts w:hint="eastAsia"/>
              </w:rPr>
              <w:t>2.1</w:t>
            </w:r>
          </w:p>
        </w:tc>
        <w:tc>
          <w:tcPr>
            <w:tcW w:w="1804" w:type="pct"/>
            <w:tcBorders>
              <w:left w:val="single" w:sz="4" w:space="0" w:color="auto"/>
              <w:bottom w:val="single" w:sz="4" w:space="0" w:color="auto"/>
              <w:right w:val="single" w:sz="4" w:space="0" w:color="auto"/>
            </w:tcBorders>
            <w:vAlign w:val="center"/>
          </w:tcPr>
          <w:p w14:paraId="0641304D" w14:textId="77777777" w:rsidR="00100420" w:rsidRDefault="00100420" w:rsidP="00B80568">
            <w:pPr>
              <w:spacing w:line="360" w:lineRule="auto"/>
            </w:pPr>
            <w:r>
              <w:rPr>
                <w:rFonts w:ascii="宋体" w:hAnsi="宋体" w:hint="eastAsia"/>
              </w:rPr>
              <w:t>熟练利用集成开发环境编写、调试C++程序。</w:t>
            </w:r>
          </w:p>
        </w:tc>
        <w:tc>
          <w:tcPr>
            <w:tcW w:w="382" w:type="pct"/>
            <w:tcBorders>
              <w:left w:val="single" w:sz="4" w:space="0" w:color="auto"/>
              <w:bottom w:val="single" w:sz="4" w:space="0" w:color="auto"/>
              <w:right w:val="single" w:sz="4" w:space="0" w:color="auto"/>
            </w:tcBorders>
            <w:vAlign w:val="center"/>
          </w:tcPr>
          <w:p w14:paraId="0DE6A0B7" w14:textId="77777777" w:rsidR="00100420" w:rsidRDefault="00100420" w:rsidP="00B80568">
            <w:pPr>
              <w:jc w:val="center"/>
            </w:pPr>
            <w:r>
              <w:t>1%</w:t>
            </w:r>
          </w:p>
        </w:tc>
        <w:tc>
          <w:tcPr>
            <w:tcW w:w="419" w:type="pct"/>
            <w:tcBorders>
              <w:left w:val="single" w:sz="4" w:space="0" w:color="auto"/>
              <w:bottom w:val="single" w:sz="4" w:space="0" w:color="auto"/>
              <w:right w:val="single" w:sz="4" w:space="0" w:color="auto"/>
            </w:tcBorders>
            <w:vAlign w:val="center"/>
          </w:tcPr>
          <w:p w14:paraId="63B03C6F" w14:textId="77777777" w:rsidR="00100420" w:rsidRDefault="00100420" w:rsidP="00B80568">
            <w:pPr>
              <w:jc w:val="center"/>
            </w:pPr>
            <w:r>
              <w:t>2%</w:t>
            </w:r>
          </w:p>
        </w:tc>
        <w:tc>
          <w:tcPr>
            <w:tcW w:w="382" w:type="pct"/>
            <w:tcBorders>
              <w:left w:val="single" w:sz="4" w:space="0" w:color="auto"/>
              <w:bottom w:val="single" w:sz="4" w:space="0" w:color="auto"/>
              <w:right w:val="single" w:sz="4" w:space="0" w:color="auto"/>
            </w:tcBorders>
            <w:vAlign w:val="center"/>
          </w:tcPr>
          <w:p w14:paraId="7B0B51C0" w14:textId="77777777" w:rsidR="00100420" w:rsidRDefault="00100420" w:rsidP="00B80568">
            <w:pPr>
              <w:jc w:val="center"/>
            </w:pPr>
            <w:r>
              <w:t>7%</w:t>
            </w:r>
          </w:p>
        </w:tc>
        <w:tc>
          <w:tcPr>
            <w:tcW w:w="458" w:type="pct"/>
            <w:tcBorders>
              <w:left w:val="single" w:sz="4" w:space="0" w:color="auto"/>
              <w:bottom w:val="single" w:sz="4" w:space="0" w:color="auto"/>
              <w:right w:val="single" w:sz="4" w:space="0" w:color="auto"/>
            </w:tcBorders>
            <w:vAlign w:val="center"/>
          </w:tcPr>
          <w:p w14:paraId="7C4C345F" w14:textId="77777777" w:rsidR="00100420" w:rsidRDefault="00100420" w:rsidP="00B80568">
            <w:pPr>
              <w:jc w:val="center"/>
            </w:pPr>
          </w:p>
        </w:tc>
        <w:tc>
          <w:tcPr>
            <w:tcW w:w="742" w:type="pct"/>
            <w:tcBorders>
              <w:left w:val="single" w:sz="4" w:space="0" w:color="auto"/>
              <w:bottom w:val="single" w:sz="4" w:space="0" w:color="auto"/>
              <w:right w:val="single" w:sz="4" w:space="0" w:color="auto"/>
            </w:tcBorders>
            <w:vAlign w:val="center"/>
          </w:tcPr>
          <w:p w14:paraId="12822A02" w14:textId="77777777" w:rsidR="00100420" w:rsidRDefault="00100420" w:rsidP="00B80568">
            <w:pPr>
              <w:jc w:val="center"/>
            </w:pPr>
            <w:r>
              <w:rPr>
                <w:rFonts w:hint="eastAsia"/>
              </w:rPr>
              <w:t>10%</w:t>
            </w:r>
          </w:p>
        </w:tc>
      </w:tr>
      <w:tr w:rsidR="00100420" w14:paraId="2557F6BA" w14:textId="77777777" w:rsidTr="00B80568">
        <w:trPr>
          <w:trHeight w:val="491"/>
          <w:jc w:val="center"/>
        </w:trPr>
        <w:tc>
          <w:tcPr>
            <w:tcW w:w="814" w:type="pct"/>
            <w:tcBorders>
              <w:top w:val="single" w:sz="4" w:space="0" w:color="auto"/>
              <w:left w:val="single" w:sz="4" w:space="0" w:color="auto"/>
              <w:bottom w:val="single" w:sz="4" w:space="0" w:color="auto"/>
              <w:right w:val="single" w:sz="4" w:space="0" w:color="auto"/>
            </w:tcBorders>
            <w:vAlign w:val="center"/>
          </w:tcPr>
          <w:p w14:paraId="55CE81DF" w14:textId="77777777" w:rsidR="00100420" w:rsidRDefault="00100420" w:rsidP="00B80568">
            <w:pPr>
              <w:jc w:val="center"/>
            </w:pPr>
            <w:r>
              <w:rPr>
                <w:rFonts w:hint="eastAsia"/>
              </w:rPr>
              <w:t>目标</w:t>
            </w:r>
            <w:r>
              <w:rPr>
                <w:rFonts w:hint="eastAsia"/>
              </w:rPr>
              <w:t>2.2</w:t>
            </w:r>
          </w:p>
        </w:tc>
        <w:tc>
          <w:tcPr>
            <w:tcW w:w="1804" w:type="pct"/>
            <w:tcBorders>
              <w:left w:val="single" w:sz="4" w:space="0" w:color="auto"/>
              <w:bottom w:val="single" w:sz="4" w:space="0" w:color="auto"/>
              <w:right w:val="single" w:sz="4" w:space="0" w:color="auto"/>
            </w:tcBorders>
            <w:vAlign w:val="center"/>
          </w:tcPr>
          <w:p w14:paraId="6E591A35" w14:textId="77777777" w:rsidR="00100420" w:rsidRDefault="00100420" w:rsidP="00B80568">
            <w:pPr>
              <w:spacing w:line="360" w:lineRule="auto"/>
            </w:pPr>
            <w:r w:rsidRPr="00C91CD2">
              <w:rPr>
                <w:rFonts w:ascii="宋体" w:hAnsi="宋体" w:hint="eastAsia"/>
              </w:rPr>
              <w:t>阅读和分析</w:t>
            </w:r>
            <w:r>
              <w:rPr>
                <w:rFonts w:ascii="宋体" w:hAnsi="宋体" w:hint="eastAsia"/>
              </w:rPr>
              <w:t>C++</w:t>
            </w:r>
            <w:r w:rsidRPr="00C91CD2">
              <w:rPr>
                <w:rFonts w:ascii="宋体" w:hAnsi="宋体" w:hint="eastAsia"/>
              </w:rPr>
              <w:t xml:space="preserve"> 程序</w:t>
            </w:r>
            <w:r>
              <w:rPr>
                <w:rFonts w:ascii="宋体" w:hAnsi="宋体" w:hint="eastAsia"/>
              </w:rPr>
              <w:t>的能力</w:t>
            </w:r>
            <w:r w:rsidRPr="00C91CD2">
              <w:rPr>
                <w:rFonts w:ascii="宋体" w:hAnsi="宋体" w:hint="eastAsia"/>
              </w:rPr>
              <w:t>。</w:t>
            </w:r>
          </w:p>
        </w:tc>
        <w:tc>
          <w:tcPr>
            <w:tcW w:w="382" w:type="pct"/>
            <w:tcBorders>
              <w:left w:val="single" w:sz="4" w:space="0" w:color="auto"/>
              <w:bottom w:val="single" w:sz="4" w:space="0" w:color="auto"/>
              <w:right w:val="single" w:sz="4" w:space="0" w:color="auto"/>
            </w:tcBorders>
            <w:vAlign w:val="center"/>
          </w:tcPr>
          <w:p w14:paraId="6B4F470E" w14:textId="77777777" w:rsidR="00100420" w:rsidRDefault="00100420" w:rsidP="00B80568">
            <w:pPr>
              <w:jc w:val="center"/>
            </w:pPr>
            <w:r>
              <w:t>1%</w:t>
            </w:r>
          </w:p>
        </w:tc>
        <w:tc>
          <w:tcPr>
            <w:tcW w:w="419" w:type="pct"/>
            <w:tcBorders>
              <w:left w:val="single" w:sz="4" w:space="0" w:color="auto"/>
              <w:bottom w:val="single" w:sz="4" w:space="0" w:color="auto"/>
              <w:right w:val="single" w:sz="4" w:space="0" w:color="auto"/>
            </w:tcBorders>
            <w:vAlign w:val="center"/>
          </w:tcPr>
          <w:p w14:paraId="5B65E230" w14:textId="77777777" w:rsidR="00100420" w:rsidRDefault="00100420" w:rsidP="00B80568">
            <w:pPr>
              <w:jc w:val="center"/>
            </w:pPr>
            <w:r>
              <w:t>1%</w:t>
            </w:r>
          </w:p>
        </w:tc>
        <w:tc>
          <w:tcPr>
            <w:tcW w:w="382" w:type="pct"/>
            <w:tcBorders>
              <w:left w:val="single" w:sz="4" w:space="0" w:color="auto"/>
              <w:bottom w:val="single" w:sz="4" w:space="0" w:color="auto"/>
              <w:right w:val="single" w:sz="4" w:space="0" w:color="auto"/>
            </w:tcBorders>
            <w:vAlign w:val="center"/>
          </w:tcPr>
          <w:p w14:paraId="6EA34040" w14:textId="77777777" w:rsidR="00100420" w:rsidRDefault="00100420" w:rsidP="00B80568">
            <w:pPr>
              <w:jc w:val="center"/>
            </w:pPr>
            <w:r>
              <w:t>3%</w:t>
            </w:r>
          </w:p>
        </w:tc>
        <w:tc>
          <w:tcPr>
            <w:tcW w:w="458" w:type="pct"/>
            <w:tcBorders>
              <w:left w:val="single" w:sz="4" w:space="0" w:color="auto"/>
              <w:bottom w:val="single" w:sz="4" w:space="0" w:color="auto"/>
              <w:right w:val="single" w:sz="4" w:space="0" w:color="auto"/>
            </w:tcBorders>
            <w:vAlign w:val="center"/>
          </w:tcPr>
          <w:p w14:paraId="07E4B7E9" w14:textId="77777777" w:rsidR="00100420" w:rsidRDefault="00100420" w:rsidP="00B80568">
            <w:pPr>
              <w:jc w:val="center"/>
            </w:pPr>
            <w:r>
              <w:t>30%</w:t>
            </w:r>
          </w:p>
        </w:tc>
        <w:tc>
          <w:tcPr>
            <w:tcW w:w="742" w:type="pct"/>
            <w:tcBorders>
              <w:left w:val="single" w:sz="4" w:space="0" w:color="auto"/>
              <w:bottom w:val="single" w:sz="4" w:space="0" w:color="auto"/>
              <w:right w:val="single" w:sz="4" w:space="0" w:color="auto"/>
            </w:tcBorders>
            <w:vAlign w:val="center"/>
          </w:tcPr>
          <w:p w14:paraId="6C702568" w14:textId="77777777" w:rsidR="00100420" w:rsidRDefault="00100420" w:rsidP="00B80568">
            <w:pPr>
              <w:jc w:val="center"/>
            </w:pPr>
            <w:r>
              <w:rPr>
                <w:rFonts w:hint="eastAsia"/>
              </w:rPr>
              <w:t>35%</w:t>
            </w:r>
          </w:p>
        </w:tc>
      </w:tr>
      <w:tr w:rsidR="00100420" w14:paraId="7F91A262" w14:textId="77777777" w:rsidTr="00B80568">
        <w:trPr>
          <w:trHeight w:val="491"/>
          <w:jc w:val="center"/>
        </w:trPr>
        <w:tc>
          <w:tcPr>
            <w:tcW w:w="814" w:type="pct"/>
            <w:tcBorders>
              <w:top w:val="single" w:sz="4" w:space="0" w:color="auto"/>
              <w:left w:val="single" w:sz="4" w:space="0" w:color="auto"/>
              <w:bottom w:val="single" w:sz="4" w:space="0" w:color="auto"/>
              <w:right w:val="single" w:sz="4" w:space="0" w:color="auto"/>
            </w:tcBorders>
            <w:vAlign w:val="center"/>
          </w:tcPr>
          <w:p w14:paraId="3AA0FF6F" w14:textId="77777777" w:rsidR="00100420" w:rsidRDefault="00100420" w:rsidP="00B80568">
            <w:pPr>
              <w:jc w:val="center"/>
            </w:pPr>
            <w:r>
              <w:rPr>
                <w:rFonts w:hint="eastAsia"/>
              </w:rPr>
              <w:t>目标</w:t>
            </w:r>
            <w:r>
              <w:rPr>
                <w:rFonts w:hint="eastAsia"/>
              </w:rPr>
              <w:t>2.3</w:t>
            </w:r>
          </w:p>
        </w:tc>
        <w:tc>
          <w:tcPr>
            <w:tcW w:w="1804" w:type="pct"/>
            <w:tcBorders>
              <w:left w:val="single" w:sz="4" w:space="0" w:color="auto"/>
              <w:bottom w:val="single" w:sz="4" w:space="0" w:color="auto"/>
              <w:right w:val="single" w:sz="4" w:space="0" w:color="auto"/>
            </w:tcBorders>
            <w:vAlign w:val="center"/>
          </w:tcPr>
          <w:p w14:paraId="4D741233" w14:textId="77777777" w:rsidR="00100420" w:rsidRDefault="00100420" w:rsidP="00B80568">
            <w:pPr>
              <w:spacing w:line="360" w:lineRule="auto"/>
            </w:pPr>
            <w:r w:rsidRPr="00C91CD2">
              <w:rPr>
                <w:rFonts w:ascii="宋体" w:hAnsi="宋体" w:hint="eastAsia"/>
              </w:rPr>
              <w:t>利用</w:t>
            </w:r>
            <w:r>
              <w:rPr>
                <w:rFonts w:ascii="宋体" w:hAnsi="宋体" w:hint="eastAsia"/>
              </w:rPr>
              <w:t>C++</w:t>
            </w:r>
            <w:r w:rsidRPr="00C91CD2">
              <w:rPr>
                <w:rFonts w:ascii="宋体" w:hAnsi="宋体" w:hint="eastAsia"/>
              </w:rPr>
              <w:t>语言编程解决实际应</w:t>
            </w:r>
            <w:r w:rsidRPr="00C91CD2">
              <w:rPr>
                <w:rFonts w:ascii="宋体" w:hAnsi="宋体" w:hint="eastAsia"/>
              </w:rPr>
              <w:lastRenderedPageBreak/>
              <w:t>用问题</w:t>
            </w:r>
            <w:r>
              <w:rPr>
                <w:rFonts w:ascii="宋体" w:hAnsi="宋体" w:hint="eastAsia"/>
              </w:rPr>
              <w:t>的能力</w:t>
            </w:r>
            <w:r w:rsidRPr="00C91CD2">
              <w:rPr>
                <w:rFonts w:ascii="宋体" w:hAnsi="宋体" w:hint="eastAsia"/>
              </w:rPr>
              <w:t>。</w:t>
            </w:r>
          </w:p>
        </w:tc>
        <w:tc>
          <w:tcPr>
            <w:tcW w:w="382" w:type="pct"/>
            <w:tcBorders>
              <w:left w:val="single" w:sz="4" w:space="0" w:color="auto"/>
              <w:bottom w:val="single" w:sz="4" w:space="0" w:color="auto"/>
              <w:right w:val="single" w:sz="4" w:space="0" w:color="auto"/>
            </w:tcBorders>
            <w:vAlign w:val="center"/>
          </w:tcPr>
          <w:p w14:paraId="78EB164D" w14:textId="77777777" w:rsidR="00100420" w:rsidRDefault="00100420" w:rsidP="00B80568">
            <w:pPr>
              <w:jc w:val="center"/>
            </w:pPr>
            <w:r>
              <w:rPr>
                <w:rFonts w:hint="eastAsia"/>
              </w:rPr>
              <w:lastRenderedPageBreak/>
              <w:t>1</w:t>
            </w:r>
            <w:r>
              <w:t>%</w:t>
            </w:r>
          </w:p>
        </w:tc>
        <w:tc>
          <w:tcPr>
            <w:tcW w:w="419" w:type="pct"/>
            <w:tcBorders>
              <w:left w:val="single" w:sz="4" w:space="0" w:color="auto"/>
              <w:bottom w:val="single" w:sz="4" w:space="0" w:color="auto"/>
              <w:right w:val="single" w:sz="4" w:space="0" w:color="auto"/>
            </w:tcBorders>
            <w:vAlign w:val="center"/>
          </w:tcPr>
          <w:p w14:paraId="6DC377C3" w14:textId="77777777" w:rsidR="00100420" w:rsidRDefault="00100420" w:rsidP="00B80568">
            <w:pPr>
              <w:jc w:val="center"/>
            </w:pPr>
            <w:r>
              <w:rPr>
                <w:rFonts w:hint="eastAsia"/>
              </w:rPr>
              <w:t>2</w:t>
            </w:r>
            <w:r>
              <w:t>%</w:t>
            </w:r>
          </w:p>
        </w:tc>
        <w:tc>
          <w:tcPr>
            <w:tcW w:w="382" w:type="pct"/>
            <w:tcBorders>
              <w:left w:val="single" w:sz="4" w:space="0" w:color="auto"/>
              <w:bottom w:val="single" w:sz="4" w:space="0" w:color="auto"/>
              <w:right w:val="single" w:sz="4" w:space="0" w:color="auto"/>
            </w:tcBorders>
            <w:vAlign w:val="center"/>
          </w:tcPr>
          <w:p w14:paraId="7ED67457" w14:textId="77777777" w:rsidR="00100420" w:rsidRDefault="00100420" w:rsidP="00B80568">
            <w:pPr>
              <w:jc w:val="center"/>
            </w:pPr>
            <w:r>
              <w:rPr>
                <w:rFonts w:hint="eastAsia"/>
              </w:rPr>
              <w:t>4</w:t>
            </w:r>
            <w:r>
              <w:t>%</w:t>
            </w:r>
          </w:p>
        </w:tc>
        <w:tc>
          <w:tcPr>
            <w:tcW w:w="458" w:type="pct"/>
            <w:tcBorders>
              <w:left w:val="single" w:sz="4" w:space="0" w:color="auto"/>
              <w:bottom w:val="single" w:sz="4" w:space="0" w:color="auto"/>
              <w:right w:val="single" w:sz="4" w:space="0" w:color="auto"/>
            </w:tcBorders>
            <w:vAlign w:val="center"/>
          </w:tcPr>
          <w:p w14:paraId="043A1B3B" w14:textId="77777777" w:rsidR="00100420" w:rsidRDefault="00100420" w:rsidP="00B80568">
            <w:pPr>
              <w:jc w:val="center"/>
            </w:pPr>
            <w:r>
              <w:rPr>
                <w:rFonts w:hint="eastAsia"/>
              </w:rPr>
              <w:t>18</w:t>
            </w:r>
            <w:r>
              <w:t>%</w:t>
            </w:r>
          </w:p>
        </w:tc>
        <w:tc>
          <w:tcPr>
            <w:tcW w:w="742" w:type="pct"/>
            <w:tcBorders>
              <w:left w:val="single" w:sz="4" w:space="0" w:color="auto"/>
              <w:bottom w:val="single" w:sz="4" w:space="0" w:color="auto"/>
              <w:right w:val="single" w:sz="4" w:space="0" w:color="auto"/>
            </w:tcBorders>
            <w:vAlign w:val="center"/>
          </w:tcPr>
          <w:p w14:paraId="44335005" w14:textId="77777777" w:rsidR="00100420" w:rsidRDefault="00100420" w:rsidP="00B80568">
            <w:pPr>
              <w:jc w:val="center"/>
            </w:pPr>
            <w:r>
              <w:rPr>
                <w:rFonts w:hint="eastAsia"/>
              </w:rPr>
              <w:t>25%</w:t>
            </w:r>
          </w:p>
        </w:tc>
      </w:tr>
      <w:tr w:rsidR="00100420" w14:paraId="2318C4B8" w14:textId="77777777" w:rsidTr="00B80568">
        <w:trPr>
          <w:trHeight w:val="491"/>
          <w:jc w:val="center"/>
        </w:trPr>
        <w:tc>
          <w:tcPr>
            <w:tcW w:w="814" w:type="pct"/>
            <w:tcBorders>
              <w:top w:val="single" w:sz="4" w:space="0" w:color="auto"/>
              <w:left w:val="single" w:sz="4" w:space="0" w:color="auto"/>
              <w:bottom w:val="single" w:sz="4" w:space="0" w:color="auto"/>
              <w:right w:val="single" w:sz="4" w:space="0" w:color="auto"/>
            </w:tcBorders>
            <w:vAlign w:val="center"/>
          </w:tcPr>
          <w:p w14:paraId="110F9040" w14:textId="77777777" w:rsidR="00100420" w:rsidRDefault="00100420" w:rsidP="00B80568">
            <w:pPr>
              <w:jc w:val="center"/>
            </w:pPr>
            <w:r>
              <w:rPr>
                <w:rFonts w:hint="eastAsia"/>
              </w:rPr>
              <w:t>目标</w:t>
            </w:r>
            <w:r>
              <w:rPr>
                <w:rFonts w:hint="eastAsia"/>
              </w:rPr>
              <w:t>3.1</w:t>
            </w:r>
          </w:p>
        </w:tc>
        <w:tc>
          <w:tcPr>
            <w:tcW w:w="1804" w:type="pct"/>
            <w:tcBorders>
              <w:left w:val="single" w:sz="4" w:space="0" w:color="auto"/>
              <w:bottom w:val="single" w:sz="4" w:space="0" w:color="auto"/>
              <w:right w:val="single" w:sz="4" w:space="0" w:color="auto"/>
            </w:tcBorders>
            <w:vAlign w:val="center"/>
          </w:tcPr>
          <w:p w14:paraId="1D1DAA77" w14:textId="77777777" w:rsidR="00100420" w:rsidRDefault="00100420" w:rsidP="00B80568">
            <w:pPr>
              <w:spacing w:line="360" w:lineRule="auto"/>
            </w:pPr>
            <w:r>
              <w:rPr>
                <w:rFonts w:ascii="宋体" w:hAnsi="宋体" w:hint="eastAsia"/>
                <w:bCs/>
              </w:rPr>
              <w:t>尊重科学、学习科学、运用科学的精神和态度，在实践中不断拓展、创新的综合素养。</w:t>
            </w:r>
          </w:p>
        </w:tc>
        <w:tc>
          <w:tcPr>
            <w:tcW w:w="382" w:type="pct"/>
            <w:tcBorders>
              <w:left w:val="single" w:sz="4" w:space="0" w:color="auto"/>
              <w:bottom w:val="single" w:sz="4" w:space="0" w:color="auto"/>
              <w:right w:val="single" w:sz="4" w:space="0" w:color="auto"/>
            </w:tcBorders>
            <w:vAlign w:val="center"/>
          </w:tcPr>
          <w:p w14:paraId="16214816" w14:textId="77777777" w:rsidR="00100420" w:rsidRDefault="00100420" w:rsidP="00B80568">
            <w:pPr>
              <w:jc w:val="center"/>
            </w:pPr>
            <w:r>
              <w:t>4%</w:t>
            </w:r>
          </w:p>
        </w:tc>
        <w:tc>
          <w:tcPr>
            <w:tcW w:w="419" w:type="pct"/>
            <w:tcBorders>
              <w:left w:val="single" w:sz="4" w:space="0" w:color="auto"/>
              <w:bottom w:val="single" w:sz="4" w:space="0" w:color="auto"/>
              <w:right w:val="single" w:sz="4" w:space="0" w:color="auto"/>
            </w:tcBorders>
            <w:vAlign w:val="center"/>
          </w:tcPr>
          <w:p w14:paraId="15D737F4" w14:textId="77777777" w:rsidR="00100420" w:rsidRDefault="00100420" w:rsidP="00B80568">
            <w:pPr>
              <w:jc w:val="center"/>
            </w:pPr>
            <w:r>
              <w:t>2%</w:t>
            </w:r>
          </w:p>
        </w:tc>
        <w:tc>
          <w:tcPr>
            <w:tcW w:w="382" w:type="pct"/>
            <w:tcBorders>
              <w:left w:val="single" w:sz="4" w:space="0" w:color="auto"/>
              <w:bottom w:val="single" w:sz="4" w:space="0" w:color="auto"/>
              <w:right w:val="single" w:sz="4" w:space="0" w:color="auto"/>
            </w:tcBorders>
            <w:vAlign w:val="center"/>
          </w:tcPr>
          <w:p w14:paraId="7C8A5BCF" w14:textId="77777777" w:rsidR="00100420" w:rsidRDefault="00100420" w:rsidP="00B80568">
            <w:pPr>
              <w:jc w:val="center"/>
            </w:pPr>
            <w:r>
              <w:t>4%</w:t>
            </w:r>
          </w:p>
        </w:tc>
        <w:tc>
          <w:tcPr>
            <w:tcW w:w="458" w:type="pct"/>
            <w:tcBorders>
              <w:left w:val="single" w:sz="4" w:space="0" w:color="auto"/>
              <w:bottom w:val="single" w:sz="4" w:space="0" w:color="auto"/>
              <w:right w:val="single" w:sz="4" w:space="0" w:color="auto"/>
            </w:tcBorders>
            <w:vAlign w:val="center"/>
          </w:tcPr>
          <w:p w14:paraId="62F12209" w14:textId="77777777" w:rsidR="00100420" w:rsidRDefault="00100420" w:rsidP="00B80568">
            <w:pPr>
              <w:jc w:val="center"/>
            </w:pPr>
          </w:p>
        </w:tc>
        <w:tc>
          <w:tcPr>
            <w:tcW w:w="742" w:type="pct"/>
            <w:tcBorders>
              <w:left w:val="single" w:sz="4" w:space="0" w:color="auto"/>
              <w:bottom w:val="single" w:sz="4" w:space="0" w:color="auto"/>
              <w:right w:val="single" w:sz="4" w:space="0" w:color="auto"/>
            </w:tcBorders>
            <w:vAlign w:val="center"/>
          </w:tcPr>
          <w:p w14:paraId="57B3ADA0" w14:textId="77777777" w:rsidR="00100420" w:rsidRDefault="00100420" w:rsidP="00B80568">
            <w:pPr>
              <w:jc w:val="center"/>
            </w:pPr>
            <w:r>
              <w:rPr>
                <w:rFonts w:hint="eastAsia"/>
              </w:rPr>
              <w:t>10</w:t>
            </w:r>
            <w:r>
              <w:t>%</w:t>
            </w:r>
          </w:p>
        </w:tc>
      </w:tr>
      <w:tr w:rsidR="00100420" w14:paraId="553FB74A" w14:textId="77777777" w:rsidTr="00B80568">
        <w:trPr>
          <w:trHeight w:val="491"/>
          <w:jc w:val="center"/>
        </w:trPr>
        <w:tc>
          <w:tcPr>
            <w:tcW w:w="2617" w:type="pct"/>
            <w:gridSpan w:val="2"/>
            <w:tcBorders>
              <w:top w:val="single" w:sz="4" w:space="0" w:color="auto"/>
              <w:left w:val="single" w:sz="4" w:space="0" w:color="auto"/>
              <w:bottom w:val="single" w:sz="4" w:space="0" w:color="auto"/>
              <w:right w:val="single" w:sz="4" w:space="0" w:color="auto"/>
            </w:tcBorders>
            <w:vAlign w:val="center"/>
            <w:hideMark/>
          </w:tcPr>
          <w:p w14:paraId="083F8869" w14:textId="77777777" w:rsidR="00100420" w:rsidRDefault="00100420" w:rsidP="00B80568">
            <w:pPr>
              <w:rPr>
                <w:b/>
              </w:rPr>
            </w:pPr>
            <w:r>
              <w:rPr>
                <w:rFonts w:hint="eastAsia"/>
                <w:b/>
              </w:rPr>
              <w:t>合计</w:t>
            </w:r>
          </w:p>
        </w:tc>
        <w:tc>
          <w:tcPr>
            <w:tcW w:w="382" w:type="pct"/>
            <w:tcBorders>
              <w:top w:val="single" w:sz="4" w:space="0" w:color="auto"/>
              <w:left w:val="single" w:sz="4" w:space="0" w:color="auto"/>
              <w:bottom w:val="single" w:sz="4" w:space="0" w:color="auto"/>
              <w:right w:val="single" w:sz="4" w:space="0" w:color="auto"/>
            </w:tcBorders>
            <w:vAlign w:val="center"/>
          </w:tcPr>
          <w:p w14:paraId="0860D527" w14:textId="77777777" w:rsidR="00100420" w:rsidRDefault="00100420" w:rsidP="00B80568">
            <w:pPr>
              <w:jc w:val="center"/>
            </w:pPr>
            <w:r>
              <w:rPr>
                <w:rFonts w:hint="eastAsia"/>
              </w:rPr>
              <w:t>10</w:t>
            </w:r>
            <w:r>
              <w:t>%</w:t>
            </w:r>
          </w:p>
        </w:tc>
        <w:tc>
          <w:tcPr>
            <w:tcW w:w="419" w:type="pct"/>
            <w:tcBorders>
              <w:top w:val="single" w:sz="4" w:space="0" w:color="auto"/>
              <w:left w:val="single" w:sz="4" w:space="0" w:color="auto"/>
              <w:bottom w:val="single" w:sz="4" w:space="0" w:color="auto"/>
              <w:right w:val="single" w:sz="4" w:space="0" w:color="auto"/>
            </w:tcBorders>
            <w:vAlign w:val="center"/>
          </w:tcPr>
          <w:p w14:paraId="05DDE4B5" w14:textId="77777777" w:rsidR="00100420" w:rsidRDefault="00100420" w:rsidP="00B80568">
            <w:pPr>
              <w:jc w:val="center"/>
            </w:pPr>
            <w:r>
              <w:rPr>
                <w:rFonts w:hint="eastAsia"/>
              </w:rPr>
              <w:t>10</w:t>
            </w:r>
            <w:r>
              <w:t>%</w:t>
            </w:r>
          </w:p>
        </w:tc>
        <w:tc>
          <w:tcPr>
            <w:tcW w:w="382" w:type="pct"/>
            <w:tcBorders>
              <w:top w:val="single" w:sz="4" w:space="0" w:color="auto"/>
              <w:left w:val="single" w:sz="4" w:space="0" w:color="auto"/>
              <w:bottom w:val="single" w:sz="4" w:space="0" w:color="auto"/>
              <w:right w:val="single" w:sz="4" w:space="0" w:color="auto"/>
            </w:tcBorders>
            <w:vAlign w:val="center"/>
          </w:tcPr>
          <w:p w14:paraId="2C9B9553" w14:textId="77777777" w:rsidR="00100420" w:rsidRDefault="00100420" w:rsidP="00B80568">
            <w:pPr>
              <w:jc w:val="center"/>
            </w:pPr>
            <w:r>
              <w:rPr>
                <w:rFonts w:hint="eastAsia"/>
              </w:rPr>
              <w:t>20</w:t>
            </w:r>
            <w:r>
              <w:t>%</w:t>
            </w:r>
          </w:p>
        </w:tc>
        <w:tc>
          <w:tcPr>
            <w:tcW w:w="458" w:type="pct"/>
            <w:tcBorders>
              <w:top w:val="single" w:sz="4" w:space="0" w:color="auto"/>
              <w:left w:val="single" w:sz="4" w:space="0" w:color="auto"/>
              <w:bottom w:val="single" w:sz="4" w:space="0" w:color="auto"/>
              <w:right w:val="single" w:sz="4" w:space="0" w:color="auto"/>
            </w:tcBorders>
            <w:vAlign w:val="center"/>
          </w:tcPr>
          <w:p w14:paraId="67BC5303" w14:textId="77777777" w:rsidR="00100420" w:rsidRDefault="00100420" w:rsidP="00B80568">
            <w:pPr>
              <w:jc w:val="center"/>
            </w:pPr>
            <w:r>
              <w:rPr>
                <w:rFonts w:hint="eastAsia"/>
              </w:rPr>
              <w:t>60</w:t>
            </w:r>
            <w:r>
              <w:t>%</w:t>
            </w:r>
          </w:p>
        </w:tc>
        <w:tc>
          <w:tcPr>
            <w:tcW w:w="742" w:type="pct"/>
            <w:tcBorders>
              <w:top w:val="single" w:sz="4" w:space="0" w:color="auto"/>
              <w:left w:val="single" w:sz="4" w:space="0" w:color="auto"/>
              <w:bottom w:val="single" w:sz="4" w:space="0" w:color="auto"/>
              <w:right w:val="single" w:sz="4" w:space="0" w:color="auto"/>
            </w:tcBorders>
            <w:vAlign w:val="center"/>
          </w:tcPr>
          <w:p w14:paraId="3EC98D54" w14:textId="77777777" w:rsidR="00100420" w:rsidRDefault="00100420" w:rsidP="00B80568">
            <w:pPr>
              <w:jc w:val="center"/>
            </w:pPr>
            <w:r>
              <w:rPr>
                <w:rFonts w:hint="eastAsia"/>
              </w:rPr>
              <w:t>1</w:t>
            </w:r>
            <w:r>
              <w:t>00%</w:t>
            </w:r>
          </w:p>
        </w:tc>
      </w:tr>
    </w:tbl>
    <w:p w14:paraId="086781AE" w14:textId="77777777" w:rsidR="00100420" w:rsidRDefault="00100420">
      <w:pPr>
        <w:spacing w:line="480" w:lineRule="auto"/>
        <w:rPr>
          <w:b/>
          <w:sz w:val="24"/>
        </w:rPr>
      </w:pPr>
      <w:r>
        <w:rPr>
          <w:rFonts w:hint="eastAsia"/>
          <w:b/>
          <w:sz w:val="24"/>
        </w:rPr>
        <w:t>（二）考核方式评分标准</w:t>
      </w:r>
    </w:p>
    <w:p w14:paraId="05E6A3FE" w14:textId="77777777" w:rsidR="00100420" w:rsidRDefault="00100420">
      <w:pPr>
        <w:tabs>
          <w:tab w:val="left" w:pos="1824"/>
        </w:tabs>
        <w:spacing w:line="300" w:lineRule="auto"/>
        <w:ind w:firstLineChars="150" w:firstLine="316"/>
        <w:rPr>
          <w:b/>
          <w:color w:val="000000"/>
        </w:rPr>
      </w:pPr>
      <w:r>
        <w:rPr>
          <w:rFonts w:hint="eastAsia"/>
          <w:b/>
          <w:color w:val="000000"/>
        </w:rPr>
        <w:t>1.</w:t>
      </w:r>
      <w:r>
        <w:rPr>
          <w:b/>
          <w:color w:val="000000"/>
        </w:rPr>
        <w:t xml:space="preserve"> </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06"/>
        <w:gridCol w:w="1306"/>
        <w:gridCol w:w="1306"/>
        <w:gridCol w:w="1306"/>
        <w:gridCol w:w="1312"/>
        <w:gridCol w:w="1009"/>
      </w:tblGrid>
      <w:tr w:rsidR="00100420" w14:paraId="2601FEBC" w14:textId="77777777" w:rsidTr="00B80568">
        <w:trPr>
          <w:trHeight w:val="536"/>
        </w:trPr>
        <w:tc>
          <w:tcPr>
            <w:tcW w:w="453" w:type="pct"/>
            <w:vMerge w:val="restart"/>
            <w:tcBorders>
              <w:top w:val="single" w:sz="4" w:space="0" w:color="auto"/>
            </w:tcBorders>
            <w:vAlign w:val="center"/>
          </w:tcPr>
          <w:p w14:paraId="7C2DE817" w14:textId="77777777" w:rsidR="00100420" w:rsidRDefault="00100420">
            <w:pPr>
              <w:jc w:val="center"/>
              <w:rPr>
                <w:rFonts w:eastAsia="等线"/>
                <w:b/>
                <w:sz w:val="24"/>
              </w:rPr>
            </w:pPr>
            <w:r>
              <w:rPr>
                <w:rFonts w:eastAsia="等线" w:hint="eastAsia"/>
                <w:b/>
                <w:sz w:val="24"/>
              </w:rPr>
              <w:t>课程目标</w:t>
            </w:r>
          </w:p>
        </w:tc>
        <w:tc>
          <w:tcPr>
            <w:tcW w:w="3939" w:type="pct"/>
            <w:gridSpan w:val="5"/>
            <w:tcBorders>
              <w:top w:val="single" w:sz="4" w:space="0" w:color="auto"/>
            </w:tcBorders>
          </w:tcPr>
          <w:p w14:paraId="082DA9A1" w14:textId="77777777" w:rsidR="00100420" w:rsidRDefault="00100420">
            <w:pPr>
              <w:jc w:val="center"/>
              <w:rPr>
                <w:rFonts w:eastAsia="等线"/>
                <w:b/>
                <w:sz w:val="24"/>
              </w:rPr>
            </w:pPr>
            <w:r>
              <w:rPr>
                <w:rFonts w:eastAsia="等线" w:hint="eastAsia"/>
                <w:b/>
                <w:sz w:val="24"/>
              </w:rPr>
              <w:t>评分标准</w:t>
            </w:r>
          </w:p>
        </w:tc>
        <w:tc>
          <w:tcPr>
            <w:tcW w:w="608" w:type="pct"/>
            <w:tcBorders>
              <w:top w:val="single" w:sz="4" w:space="0" w:color="auto"/>
            </w:tcBorders>
          </w:tcPr>
          <w:p w14:paraId="5AD12EEC" w14:textId="77777777" w:rsidR="00100420" w:rsidRDefault="00100420">
            <w:pPr>
              <w:jc w:val="center"/>
              <w:rPr>
                <w:rFonts w:eastAsia="等线"/>
                <w:b/>
                <w:sz w:val="24"/>
              </w:rPr>
            </w:pPr>
            <w:r>
              <w:rPr>
                <w:rFonts w:eastAsia="等线" w:hint="eastAsia"/>
                <w:b/>
                <w:sz w:val="24"/>
              </w:rPr>
              <w:t>占比</w:t>
            </w:r>
          </w:p>
        </w:tc>
      </w:tr>
      <w:tr w:rsidR="00100420" w14:paraId="03A9DC15" w14:textId="77777777" w:rsidTr="00B80568">
        <w:trPr>
          <w:trHeight w:val="425"/>
        </w:trPr>
        <w:tc>
          <w:tcPr>
            <w:tcW w:w="453" w:type="pct"/>
            <w:vMerge/>
            <w:vAlign w:val="center"/>
          </w:tcPr>
          <w:p w14:paraId="35963476" w14:textId="77777777" w:rsidR="00100420" w:rsidRDefault="00100420">
            <w:pPr>
              <w:widowControl/>
              <w:snapToGrid w:val="0"/>
              <w:spacing w:line="480" w:lineRule="auto"/>
              <w:jc w:val="center"/>
              <w:rPr>
                <w:rFonts w:ascii="黑体" w:eastAsia="黑体" w:hAnsi="黑体"/>
              </w:rPr>
            </w:pPr>
          </w:p>
        </w:tc>
        <w:tc>
          <w:tcPr>
            <w:tcW w:w="787" w:type="pct"/>
            <w:vAlign w:val="center"/>
          </w:tcPr>
          <w:p w14:paraId="5E675541"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90-100</w:t>
            </w:r>
          </w:p>
          <w:p w14:paraId="3D3E75E8"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（优）</w:t>
            </w:r>
          </w:p>
        </w:tc>
        <w:tc>
          <w:tcPr>
            <w:tcW w:w="787" w:type="pct"/>
            <w:vAlign w:val="center"/>
          </w:tcPr>
          <w:p w14:paraId="203E1036"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80-89</w:t>
            </w:r>
          </w:p>
          <w:p w14:paraId="0800B3AC"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（良）</w:t>
            </w:r>
          </w:p>
        </w:tc>
        <w:tc>
          <w:tcPr>
            <w:tcW w:w="787" w:type="pct"/>
            <w:vAlign w:val="center"/>
          </w:tcPr>
          <w:p w14:paraId="1DF98EF9"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70-79</w:t>
            </w:r>
          </w:p>
          <w:p w14:paraId="09EEB6DC"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（中）</w:t>
            </w:r>
          </w:p>
        </w:tc>
        <w:tc>
          <w:tcPr>
            <w:tcW w:w="787" w:type="pct"/>
          </w:tcPr>
          <w:p w14:paraId="25E9C594"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60-69</w:t>
            </w:r>
          </w:p>
          <w:p w14:paraId="144D8653"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（及格）</w:t>
            </w:r>
          </w:p>
        </w:tc>
        <w:tc>
          <w:tcPr>
            <w:tcW w:w="790" w:type="pct"/>
            <w:vAlign w:val="center"/>
          </w:tcPr>
          <w:p w14:paraId="7D26E388"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0-59</w:t>
            </w:r>
          </w:p>
          <w:p w14:paraId="57F3E040"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（不及格）</w:t>
            </w:r>
          </w:p>
        </w:tc>
        <w:tc>
          <w:tcPr>
            <w:tcW w:w="608" w:type="pct"/>
          </w:tcPr>
          <w:p w14:paraId="41EEDD3A"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1</w:t>
            </w:r>
            <w:r>
              <w:rPr>
                <w:rFonts w:ascii="黑体" w:eastAsia="黑体" w:hAnsi="黑体"/>
                <w:color w:val="000000"/>
              </w:rPr>
              <w:t>0%</w:t>
            </w:r>
          </w:p>
        </w:tc>
      </w:tr>
      <w:tr w:rsidR="00100420" w14:paraId="493A39AA" w14:textId="77777777" w:rsidTr="00B80568">
        <w:trPr>
          <w:trHeight w:val="425"/>
        </w:trPr>
        <w:tc>
          <w:tcPr>
            <w:tcW w:w="453" w:type="pct"/>
            <w:vAlign w:val="center"/>
          </w:tcPr>
          <w:p w14:paraId="266CB539" w14:textId="77777777" w:rsidR="00100420" w:rsidRDefault="00100420" w:rsidP="00B80568">
            <w:pPr>
              <w:spacing w:line="320" w:lineRule="exact"/>
              <w:jc w:val="center"/>
              <w:rPr>
                <w:rFonts w:ascii="宋体" w:hAnsi="宋体"/>
                <w:szCs w:val="18"/>
              </w:rPr>
            </w:pPr>
            <w:r>
              <w:rPr>
                <w:rFonts w:ascii="宋体" w:hAnsi="宋体" w:hint="eastAsia"/>
                <w:szCs w:val="18"/>
              </w:rPr>
              <w:t>目标1.1</w:t>
            </w:r>
          </w:p>
        </w:tc>
        <w:tc>
          <w:tcPr>
            <w:tcW w:w="787" w:type="pct"/>
            <w:vAlign w:val="center"/>
          </w:tcPr>
          <w:p w14:paraId="337109E6" w14:textId="77777777" w:rsidR="00100420" w:rsidRDefault="00100420" w:rsidP="00B80568">
            <w:pPr>
              <w:widowControl/>
              <w:snapToGrid w:val="0"/>
              <w:spacing w:line="320" w:lineRule="exact"/>
              <w:jc w:val="left"/>
              <w:rPr>
                <w:color w:val="000000"/>
                <w:szCs w:val="18"/>
              </w:rPr>
            </w:pPr>
            <w:r w:rsidRPr="00C91CD2">
              <w:rPr>
                <w:rFonts w:ascii="宋体" w:hAnsi="宋体" w:hint="eastAsia"/>
              </w:rPr>
              <w:t>掌握</w:t>
            </w:r>
            <w:r>
              <w:rPr>
                <w:rFonts w:ascii="宋体" w:hAnsi="宋体" w:hint="eastAsia"/>
              </w:rPr>
              <w:t>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787" w:type="pct"/>
            <w:vAlign w:val="center"/>
          </w:tcPr>
          <w:p w14:paraId="12958D41" w14:textId="77777777" w:rsidR="00100420" w:rsidRDefault="00100420" w:rsidP="00B80568">
            <w:pPr>
              <w:widowControl/>
              <w:snapToGrid w:val="0"/>
              <w:spacing w:line="320" w:lineRule="exact"/>
              <w:jc w:val="left"/>
              <w:rPr>
                <w:color w:val="00B050"/>
                <w:szCs w:val="18"/>
              </w:rPr>
            </w:pPr>
            <w:r>
              <w:rPr>
                <w:rFonts w:ascii="宋体" w:hAnsi="宋体" w:hint="eastAsia"/>
              </w:rPr>
              <w:t>基本</w:t>
            </w:r>
            <w:r w:rsidRPr="00C91CD2">
              <w:rPr>
                <w:rFonts w:ascii="宋体" w:hAnsi="宋体" w:hint="eastAsia"/>
              </w:rPr>
              <w:t>掌握</w:t>
            </w:r>
            <w:r>
              <w:rPr>
                <w:rFonts w:ascii="宋体" w:hAnsi="宋体" w:hint="eastAsia"/>
              </w:rPr>
              <w:t>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787" w:type="pct"/>
            <w:vAlign w:val="center"/>
          </w:tcPr>
          <w:p w14:paraId="0E58C225" w14:textId="77777777" w:rsidR="00100420" w:rsidRDefault="00100420" w:rsidP="00B80568">
            <w:pPr>
              <w:jc w:val="left"/>
              <w:rPr>
                <w:color w:val="00B050"/>
                <w:szCs w:val="18"/>
              </w:rPr>
            </w:pPr>
            <w:r w:rsidRPr="00C91CD2">
              <w:rPr>
                <w:rFonts w:ascii="宋体" w:hAnsi="宋体" w:hint="eastAsia"/>
              </w:rPr>
              <w:t>掌握</w:t>
            </w:r>
            <w:r>
              <w:rPr>
                <w:rFonts w:ascii="宋体" w:hAnsi="宋体" w:hint="eastAsia"/>
              </w:rPr>
              <w:t>大部分C++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787" w:type="pct"/>
            <w:vAlign w:val="center"/>
          </w:tcPr>
          <w:p w14:paraId="7E1CBC83" w14:textId="77777777" w:rsidR="00100420" w:rsidRDefault="00100420" w:rsidP="00B80568">
            <w:pPr>
              <w:jc w:val="left"/>
              <w:rPr>
                <w:color w:val="00B050"/>
                <w:szCs w:val="18"/>
              </w:rPr>
            </w:pPr>
            <w:r w:rsidRPr="00C91CD2">
              <w:rPr>
                <w:rFonts w:ascii="宋体" w:hAnsi="宋体" w:hint="eastAsia"/>
              </w:rPr>
              <w:t>掌握</w:t>
            </w:r>
            <w:r>
              <w:rPr>
                <w:rFonts w:ascii="宋体" w:hAnsi="宋体" w:hint="eastAsia"/>
              </w:rPr>
              <w:t>一部分C++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790" w:type="pct"/>
            <w:vAlign w:val="center"/>
          </w:tcPr>
          <w:p w14:paraId="2F78DAD6" w14:textId="77777777" w:rsidR="00100420" w:rsidRDefault="00100420" w:rsidP="00B80568">
            <w:pPr>
              <w:jc w:val="left"/>
              <w:rPr>
                <w:color w:val="00B050"/>
                <w:szCs w:val="18"/>
              </w:rPr>
            </w:pPr>
            <w:r>
              <w:rPr>
                <w:rFonts w:ascii="宋体" w:hAnsi="宋体" w:hint="eastAsia"/>
              </w:rPr>
              <w:t>没能</w:t>
            </w:r>
            <w:r w:rsidRPr="00C91CD2">
              <w:rPr>
                <w:rFonts w:ascii="宋体" w:hAnsi="宋体" w:hint="eastAsia"/>
              </w:rPr>
              <w:t>掌握</w:t>
            </w:r>
            <w:r>
              <w:rPr>
                <w:rFonts w:ascii="宋体" w:hAnsi="宋体" w:hint="eastAsia"/>
              </w:rPr>
              <w:t>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608" w:type="pct"/>
          </w:tcPr>
          <w:p w14:paraId="4A701749" w14:textId="77777777" w:rsidR="00100420" w:rsidRDefault="00100420" w:rsidP="00B80568">
            <w:pPr>
              <w:jc w:val="left"/>
              <w:rPr>
                <w:rFonts w:ascii="宋体" w:hAnsi="宋体"/>
              </w:rPr>
            </w:pPr>
          </w:p>
        </w:tc>
      </w:tr>
      <w:tr w:rsidR="00100420" w14:paraId="7675267E" w14:textId="77777777" w:rsidTr="00B80568">
        <w:trPr>
          <w:trHeight w:val="425"/>
        </w:trPr>
        <w:tc>
          <w:tcPr>
            <w:tcW w:w="453" w:type="pct"/>
            <w:vAlign w:val="center"/>
          </w:tcPr>
          <w:p w14:paraId="59C3090C" w14:textId="77777777" w:rsidR="00100420" w:rsidRDefault="00100420" w:rsidP="00B80568">
            <w:pPr>
              <w:spacing w:line="320" w:lineRule="exact"/>
              <w:jc w:val="center"/>
              <w:rPr>
                <w:rFonts w:ascii="宋体" w:hAnsi="宋体"/>
                <w:szCs w:val="18"/>
              </w:rPr>
            </w:pPr>
            <w:r>
              <w:rPr>
                <w:rFonts w:ascii="宋体" w:hAnsi="宋体" w:hint="eastAsia"/>
                <w:szCs w:val="18"/>
              </w:rPr>
              <w:t>目标2.1</w:t>
            </w:r>
          </w:p>
        </w:tc>
        <w:tc>
          <w:tcPr>
            <w:tcW w:w="787" w:type="pct"/>
            <w:vAlign w:val="center"/>
          </w:tcPr>
          <w:p w14:paraId="2A3EE67B" w14:textId="77777777" w:rsidR="00100420" w:rsidRDefault="00100420" w:rsidP="00B80568">
            <w:pPr>
              <w:widowControl/>
              <w:snapToGrid w:val="0"/>
              <w:spacing w:line="320" w:lineRule="exact"/>
              <w:jc w:val="left"/>
              <w:rPr>
                <w:color w:val="000000"/>
                <w:szCs w:val="18"/>
              </w:rPr>
            </w:pPr>
            <w:r w:rsidRPr="00E03B0E">
              <w:rPr>
                <w:rFonts w:ascii="宋体" w:hAnsi="宋体" w:hint="eastAsia"/>
              </w:rPr>
              <w:t>能够</w:t>
            </w:r>
            <w:r>
              <w:rPr>
                <w:rFonts w:ascii="宋体" w:hAnsi="宋体" w:hint="eastAsia"/>
              </w:rPr>
              <w:t>熟练利用集成开发环境编写、调试C++程序。</w:t>
            </w:r>
          </w:p>
        </w:tc>
        <w:tc>
          <w:tcPr>
            <w:tcW w:w="787" w:type="pct"/>
            <w:vAlign w:val="center"/>
          </w:tcPr>
          <w:p w14:paraId="4A1CBD59" w14:textId="77777777" w:rsidR="00100420" w:rsidRDefault="00100420" w:rsidP="00B80568">
            <w:pPr>
              <w:widowControl/>
              <w:snapToGrid w:val="0"/>
              <w:spacing w:line="320" w:lineRule="exact"/>
              <w:jc w:val="left"/>
              <w:rPr>
                <w:color w:val="00B050"/>
                <w:szCs w:val="18"/>
              </w:rPr>
            </w:pPr>
            <w:r w:rsidRPr="00E03B0E">
              <w:rPr>
                <w:rFonts w:ascii="宋体" w:hAnsi="宋体" w:hint="eastAsia"/>
              </w:rPr>
              <w:t>能够</w:t>
            </w:r>
            <w:r>
              <w:rPr>
                <w:rFonts w:ascii="宋体" w:hAnsi="宋体" w:hint="eastAsia"/>
              </w:rPr>
              <w:t>利用集成开发环境编写、调试C++程序，但熟练程度不够。</w:t>
            </w:r>
          </w:p>
        </w:tc>
        <w:tc>
          <w:tcPr>
            <w:tcW w:w="787" w:type="pct"/>
            <w:vAlign w:val="center"/>
          </w:tcPr>
          <w:p w14:paraId="4B98CFCE" w14:textId="77777777" w:rsidR="00100420" w:rsidRDefault="00100420" w:rsidP="00B80568">
            <w:pPr>
              <w:widowControl/>
              <w:snapToGrid w:val="0"/>
              <w:spacing w:line="320" w:lineRule="exact"/>
              <w:jc w:val="left"/>
            </w:pPr>
            <w:r w:rsidRPr="00E03B0E">
              <w:rPr>
                <w:rFonts w:ascii="宋体" w:hAnsi="宋体" w:hint="eastAsia"/>
              </w:rPr>
              <w:t>能够</w:t>
            </w:r>
            <w:r>
              <w:rPr>
                <w:rFonts w:ascii="宋体" w:hAnsi="宋体" w:hint="eastAsia"/>
              </w:rPr>
              <w:t>利用集成开发环境编写、调试C++程序，但熟练程度一般。</w:t>
            </w:r>
          </w:p>
        </w:tc>
        <w:tc>
          <w:tcPr>
            <w:tcW w:w="787" w:type="pct"/>
            <w:vAlign w:val="center"/>
          </w:tcPr>
          <w:p w14:paraId="4068EED2" w14:textId="77777777" w:rsidR="00100420" w:rsidRPr="00296D0A" w:rsidRDefault="00100420" w:rsidP="00B80568">
            <w:pPr>
              <w:widowControl/>
              <w:snapToGrid w:val="0"/>
              <w:spacing w:line="320" w:lineRule="exact"/>
              <w:jc w:val="left"/>
            </w:pPr>
            <w:r>
              <w:rPr>
                <w:rFonts w:ascii="宋体" w:hAnsi="宋体" w:hint="eastAsia"/>
              </w:rPr>
              <w:t>基本</w:t>
            </w:r>
            <w:r w:rsidRPr="00E03B0E">
              <w:rPr>
                <w:rFonts w:ascii="宋体" w:hAnsi="宋体" w:hint="eastAsia"/>
              </w:rPr>
              <w:t>能够</w:t>
            </w:r>
            <w:r>
              <w:rPr>
                <w:rFonts w:ascii="宋体" w:hAnsi="宋体" w:hint="eastAsia"/>
              </w:rPr>
              <w:t>利用集成开发环境编写C++程序，但调试能力欠缺。</w:t>
            </w:r>
          </w:p>
        </w:tc>
        <w:tc>
          <w:tcPr>
            <w:tcW w:w="790" w:type="pct"/>
            <w:vAlign w:val="center"/>
          </w:tcPr>
          <w:p w14:paraId="149ED817" w14:textId="77777777" w:rsidR="00100420" w:rsidRDefault="00100420" w:rsidP="00B80568">
            <w:pPr>
              <w:widowControl/>
              <w:snapToGrid w:val="0"/>
              <w:spacing w:line="320" w:lineRule="exact"/>
              <w:jc w:val="left"/>
            </w:pPr>
            <w:r>
              <w:rPr>
                <w:rFonts w:ascii="宋体" w:hAnsi="宋体" w:hint="eastAsia"/>
              </w:rPr>
              <w:t>不能利用集成开发环境编写、调试C++程序。</w:t>
            </w:r>
          </w:p>
        </w:tc>
        <w:tc>
          <w:tcPr>
            <w:tcW w:w="608" w:type="pct"/>
          </w:tcPr>
          <w:p w14:paraId="2CD4B01D" w14:textId="77777777" w:rsidR="00100420" w:rsidRDefault="00100420" w:rsidP="00B80568">
            <w:pPr>
              <w:widowControl/>
              <w:snapToGrid w:val="0"/>
              <w:spacing w:line="320" w:lineRule="exact"/>
              <w:jc w:val="left"/>
              <w:rPr>
                <w:rFonts w:ascii="宋体" w:hAnsi="宋体"/>
              </w:rPr>
            </w:pPr>
          </w:p>
        </w:tc>
      </w:tr>
      <w:tr w:rsidR="00100420" w14:paraId="0D2081D6" w14:textId="77777777" w:rsidTr="00B80568">
        <w:trPr>
          <w:trHeight w:val="425"/>
        </w:trPr>
        <w:tc>
          <w:tcPr>
            <w:tcW w:w="453" w:type="pct"/>
            <w:vAlign w:val="center"/>
          </w:tcPr>
          <w:p w14:paraId="0752A770" w14:textId="77777777" w:rsidR="00100420" w:rsidRDefault="00100420" w:rsidP="00B80568">
            <w:pPr>
              <w:spacing w:line="320" w:lineRule="exact"/>
              <w:jc w:val="center"/>
              <w:rPr>
                <w:rFonts w:ascii="宋体" w:hAnsi="宋体"/>
                <w:szCs w:val="18"/>
              </w:rPr>
            </w:pPr>
            <w:r>
              <w:rPr>
                <w:rFonts w:ascii="宋体" w:hAnsi="宋体" w:hint="eastAsia"/>
                <w:szCs w:val="18"/>
              </w:rPr>
              <w:t>目标2.2</w:t>
            </w:r>
          </w:p>
        </w:tc>
        <w:tc>
          <w:tcPr>
            <w:tcW w:w="787" w:type="pct"/>
            <w:vAlign w:val="center"/>
          </w:tcPr>
          <w:p w14:paraId="08EE2A50" w14:textId="77777777" w:rsidR="00100420" w:rsidRDefault="00100420" w:rsidP="00B80568">
            <w:pPr>
              <w:widowControl/>
              <w:snapToGrid w:val="0"/>
              <w:spacing w:line="320" w:lineRule="exact"/>
              <w:jc w:val="left"/>
              <w:rPr>
                <w:color w:val="000000"/>
                <w:szCs w:val="18"/>
              </w:rPr>
            </w:pPr>
            <w:r w:rsidRPr="00C91CD2">
              <w:rPr>
                <w:rFonts w:ascii="宋体" w:hAnsi="宋体" w:hint="eastAsia"/>
              </w:rPr>
              <w:t>能够</w:t>
            </w:r>
            <w:r>
              <w:rPr>
                <w:rFonts w:ascii="宋体" w:hAnsi="宋体" w:hint="eastAsia"/>
              </w:rPr>
              <w:t>有效</w:t>
            </w:r>
            <w:r w:rsidRPr="00C91CD2">
              <w:rPr>
                <w:rFonts w:ascii="宋体" w:hAnsi="宋体" w:hint="eastAsia"/>
              </w:rPr>
              <w:t>阅读和</w:t>
            </w:r>
            <w:r>
              <w:rPr>
                <w:rFonts w:ascii="宋体" w:hAnsi="宋体" w:hint="eastAsia"/>
              </w:rPr>
              <w:t>正确</w:t>
            </w:r>
            <w:r w:rsidRPr="00C91CD2">
              <w:rPr>
                <w:rFonts w:ascii="宋体" w:hAnsi="宋体" w:hint="eastAsia"/>
              </w:rPr>
              <w:t>分析</w:t>
            </w:r>
            <w:r>
              <w:rPr>
                <w:rFonts w:ascii="宋体" w:hAnsi="宋体" w:hint="eastAsia"/>
              </w:rPr>
              <w:t>作业中的源程序</w:t>
            </w:r>
            <w:r w:rsidRPr="00C91CD2">
              <w:rPr>
                <w:rFonts w:ascii="宋体" w:hAnsi="宋体" w:hint="eastAsia"/>
              </w:rPr>
              <w:t>。</w:t>
            </w:r>
          </w:p>
        </w:tc>
        <w:tc>
          <w:tcPr>
            <w:tcW w:w="787" w:type="pct"/>
            <w:vAlign w:val="center"/>
          </w:tcPr>
          <w:p w14:paraId="33DA0280" w14:textId="77777777" w:rsidR="00100420" w:rsidRDefault="00100420" w:rsidP="00B80568">
            <w:pPr>
              <w:widowControl/>
              <w:snapToGrid w:val="0"/>
              <w:spacing w:line="320" w:lineRule="exact"/>
              <w:jc w:val="left"/>
              <w:rPr>
                <w:color w:val="00B050"/>
                <w:szCs w:val="18"/>
              </w:rPr>
            </w:pPr>
            <w:r>
              <w:rPr>
                <w:rFonts w:ascii="宋体" w:hAnsi="宋体" w:hint="eastAsia"/>
              </w:rPr>
              <w:t>基本</w:t>
            </w:r>
            <w:r w:rsidRPr="00C91CD2">
              <w:rPr>
                <w:rFonts w:ascii="宋体" w:hAnsi="宋体" w:hint="eastAsia"/>
              </w:rPr>
              <w:t>能够阅读和分析</w:t>
            </w:r>
            <w:r>
              <w:rPr>
                <w:rFonts w:ascii="宋体" w:hAnsi="宋体" w:hint="eastAsia"/>
              </w:rPr>
              <w:t>作业中的源程序</w:t>
            </w:r>
            <w:r w:rsidRPr="00C91CD2">
              <w:rPr>
                <w:rFonts w:ascii="宋体" w:hAnsi="宋体" w:hint="eastAsia"/>
              </w:rPr>
              <w:t>。</w:t>
            </w:r>
          </w:p>
        </w:tc>
        <w:tc>
          <w:tcPr>
            <w:tcW w:w="787" w:type="pct"/>
            <w:vAlign w:val="center"/>
          </w:tcPr>
          <w:p w14:paraId="4D9EAE42" w14:textId="77777777" w:rsidR="00100420" w:rsidRDefault="00100420" w:rsidP="00B80568">
            <w:pPr>
              <w:jc w:val="left"/>
              <w:rPr>
                <w:color w:val="00B050"/>
                <w:szCs w:val="18"/>
              </w:rPr>
            </w:pPr>
            <w:r>
              <w:rPr>
                <w:rFonts w:ascii="宋体" w:hAnsi="宋体" w:hint="eastAsia"/>
              </w:rPr>
              <w:t>基本</w:t>
            </w:r>
            <w:r w:rsidRPr="00C91CD2">
              <w:rPr>
                <w:rFonts w:ascii="宋体" w:hAnsi="宋体" w:hint="eastAsia"/>
              </w:rPr>
              <w:t>能够阅读</w:t>
            </w:r>
            <w:r>
              <w:rPr>
                <w:rFonts w:ascii="宋体" w:hAnsi="宋体" w:hint="eastAsia"/>
              </w:rPr>
              <w:t>作业中的源程序，但分析能力一般</w:t>
            </w:r>
            <w:r w:rsidRPr="00C91CD2">
              <w:rPr>
                <w:rFonts w:ascii="宋体" w:hAnsi="宋体" w:hint="eastAsia"/>
              </w:rPr>
              <w:t>。</w:t>
            </w:r>
          </w:p>
        </w:tc>
        <w:tc>
          <w:tcPr>
            <w:tcW w:w="787" w:type="pct"/>
            <w:vAlign w:val="center"/>
          </w:tcPr>
          <w:p w14:paraId="5B8FF7EF" w14:textId="77777777" w:rsidR="00100420" w:rsidRDefault="00100420" w:rsidP="00B80568">
            <w:pPr>
              <w:jc w:val="left"/>
              <w:rPr>
                <w:color w:val="00B050"/>
                <w:szCs w:val="18"/>
              </w:rPr>
            </w:pPr>
            <w:r>
              <w:rPr>
                <w:rFonts w:ascii="宋体" w:hAnsi="宋体" w:hint="eastAsia"/>
              </w:rPr>
              <w:t>基本</w:t>
            </w:r>
            <w:r w:rsidRPr="00C91CD2">
              <w:rPr>
                <w:rFonts w:ascii="宋体" w:hAnsi="宋体" w:hint="eastAsia"/>
              </w:rPr>
              <w:t>能够阅读</w:t>
            </w:r>
            <w:r>
              <w:rPr>
                <w:rFonts w:ascii="宋体" w:hAnsi="宋体" w:hint="eastAsia"/>
              </w:rPr>
              <w:t>作业中的大部分源程序，但缺乏分析能力</w:t>
            </w:r>
            <w:r w:rsidRPr="00C91CD2">
              <w:rPr>
                <w:rFonts w:ascii="宋体" w:hAnsi="宋体" w:hint="eastAsia"/>
              </w:rPr>
              <w:t>。</w:t>
            </w:r>
          </w:p>
        </w:tc>
        <w:tc>
          <w:tcPr>
            <w:tcW w:w="790" w:type="pct"/>
            <w:vAlign w:val="center"/>
          </w:tcPr>
          <w:p w14:paraId="3D27837C" w14:textId="77777777" w:rsidR="00100420" w:rsidRDefault="00100420" w:rsidP="00B80568">
            <w:pPr>
              <w:jc w:val="left"/>
              <w:rPr>
                <w:color w:val="00B050"/>
                <w:szCs w:val="18"/>
              </w:rPr>
            </w:pPr>
            <w:r>
              <w:rPr>
                <w:rFonts w:ascii="宋体" w:hAnsi="宋体" w:hint="eastAsia"/>
              </w:rPr>
              <w:t>无法完成作业中的阅读程序任务</w:t>
            </w:r>
            <w:r w:rsidRPr="00C91CD2">
              <w:rPr>
                <w:rFonts w:ascii="宋体" w:hAnsi="宋体" w:hint="eastAsia"/>
              </w:rPr>
              <w:t>。</w:t>
            </w:r>
          </w:p>
        </w:tc>
        <w:tc>
          <w:tcPr>
            <w:tcW w:w="608" w:type="pct"/>
          </w:tcPr>
          <w:p w14:paraId="2FEC08F6" w14:textId="77777777" w:rsidR="00100420" w:rsidRDefault="00100420" w:rsidP="00B80568">
            <w:pPr>
              <w:jc w:val="left"/>
              <w:rPr>
                <w:rFonts w:ascii="宋体" w:hAnsi="宋体"/>
              </w:rPr>
            </w:pPr>
          </w:p>
        </w:tc>
      </w:tr>
      <w:tr w:rsidR="00100420" w14:paraId="2C10BC02" w14:textId="77777777" w:rsidTr="00B80568">
        <w:trPr>
          <w:trHeight w:val="425"/>
        </w:trPr>
        <w:tc>
          <w:tcPr>
            <w:tcW w:w="453" w:type="pct"/>
            <w:vAlign w:val="center"/>
          </w:tcPr>
          <w:p w14:paraId="3321B89F" w14:textId="77777777" w:rsidR="00100420" w:rsidRDefault="00100420" w:rsidP="00B80568">
            <w:pPr>
              <w:spacing w:line="320" w:lineRule="exact"/>
              <w:jc w:val="center"/>
              <w:rPr>
                <w:rFonts w:ascii="宋体" w:hAnsi="宋体"/>
                <w:szCs w:val="18"/>
              </w:rPr>
            </w:pPr>
            <w:r>
              <w:rPr>
                <w:rFonts w:ascii="宋体" w:hAnsi="宋体" w:hint="eastAsia"/>
                <w:szCs w:val="18"/>
              </w:rPr>
              <w:t>目标2.3</w:t>
            </w:r>
          </w:p>
        </w:tc>
        <w:tc>
          <w:tcPr>
            <w:tcW w:w="787" w:type="pct"/>
            <w:vAlign w:val="center"/>
          </w:tcPr>
          <w:p w14:paraId="2FB48959" w14:textId="77777777" w:rsidR="00100420" w:rsidRDefault="00100420" w:rsidP="00B80568">
            <w:pPr>
              <w:widowControl/>
              <w:snapToGrid w:val="0"/>
              <w:spacing w:line="320" w:lineRule="exact"/>
              <w:jc w:val="left"/>
              <w:rPr>
                <w:color w:val="000000"/>
                <w:szCs w:val="18"/>
              </w:rPr>
            </w:pPr>
            <w:r w:rsidRPr="00C91CD2">
              <w:rPr>
                <w:rFonts w:ascii="宋体" w:hAnsi="宋体" w:hint="eastAsia"/>
              </w:rPr>
              <w:t>能够</w:t>
            </w:r>
            <w:r>
              <w:rPr>
                <w:rFonts w:ascii="宋体" w:hAnsi="宋体" w:hint="eastAsia"/>
              </w:rPr>
              <w:t>选择合适的方法，在规定的时间内完作业中代码的编写、调试</w:t>
            </w:r>
            <w:r w:rsidRPr="00C91CD2">
              <w:rPr>
                <w:rFonts w:ascii="宋体" w:hAnsi="宋体" w:hint="eastAsia"/>
              </w:rPr>
              <w:t>。</w:t>
            </w:r>
          </w:p>
        </w:tc>
        <w:tc>
          <w:tcPr>
            <w:tcW w:w="787" w:type="pct"/>
            <w:vAlign w:val="center"/>
          </w:tcPr>
          <w:p w14:paraId="3C05F027" w14:textId="77777777" w:rsidR="00100420" w:rsidRDefault="00100420" w:rsidP="00B80568">
            <w:pPr>
              <w:jc w:val="left"/>
              <w:rPr>
                <w:color w:val="00B050"/>
                <w:szCs w:val="18"/>
              </w:rPr>
            </w:pPr>
            <w:r w:rsidRPr="00C91CD2">
              <w:rPr>
                <w:rFonts w:ascii="宋体" w:hAnsi="宋体" w:hint="eastAsia"/>
              </w:rPr>
              <w:t>能够</w:t>
            </w:r>
            <w:r>
              <w:rPr>
                <w:rFonts w:ascii="宋体" w:hAnsi="宋体" w:hint="eastAsia"/>
              </w:rPr>
              <w:t>选在规定的时间内完成作业中代码的编写、调试</w:t>
            </w:r>
            <w:r w:rsidRPr="00C91CD2">
              <w:rPr>
                <w:rFonts w:ascii="宋体" w:hAnsi="宋体" w:hint="eastAsia"/>
              </w:rPr>
              <w:t>。</w:t>
            </w:r>
          </w:p>
        </w:tc>
        <w:tc>
          <w:tcPr>
            <w:tcW w:w="787" w:type="pct"/>
            <w:vAlign w:val="center"/>
          </w:tcPr>
          <w:p w14:paraId="4ADAD352" w14:textId="77777777" w:rsidR="00100420" w:rsidRPr="00296D0A" w:rsidRDefault="00100420" w:rsidP="00B80568">
            <w:pPr>
              <w:jc w:val="left"/>
            </w:pPr>
            <w:r>
              <w:rPr>
                <w:rFonts w:ascii="宋体" w:hAnsi="宋体" w:hint="eastAsia"/>
              </w:rPr>
              <w:t>基本</w:t>
            </w:r>
            <w:r w:rsidRPr="00C91CD2">
              <w:rPr>
                <w:rFonts w:ascii="宋体" w:hAnsi="宋体" w:hint="eastAsia"/>
              </w:rPr>
              <w:t>能够</w:t>
            </w:r>
            <w:r>
              <w:rPr>
                <w:rFonts w:ascii="宋体" w:hAnsi="宋体" w:hint="eastAsia"/>
              </w:rPr>
              <w:t>完成作业中代码的编写、调试，但存在一定的瑕疵</w:t>
            </w:r>
            <w:r w:rsidRPr="00C91CD2">
              <w:rPr>
                <w:rFonts w:ascii="宋体" w:hAnsi="宋体" w:hint="eastAsia"/>
              </w:rPr>
              <w:t>。</w:t>
            </w:r>
          </w:p>
        </w:tc>
        <w:tc>
          <w:tcPr>
            <w:tcW w:w="787" w:type="pct"/>
            <w:vAlign w:val="center"/>
          </w:tcPr>
          <w:p w14:paraId="47E9D1BF" w14:textId="77777777" w:rsidR="00100420" w:rsidRDefault="00100420" w:rsidP="00B80568">
            <w:pPr>
              <w:jc w:val="left"/>
            </w:pPr>
            <w:r w:rsidRPr="00C91CD2">
              <w:rPr>
                <w:rFonts w:ascii="宋体" w:hAnsi="宋体" w:hint="eastAsia"/>
              </w:rPr>
              <w:t>能够</w:t>
            </w:r>
            <w:r>
              <w:rPr>
                <w:rFonts w:ascii="宋体" w:hAnsi="宋体" w:hint="eastAsia"/>
              </w:rPr>
              <w:t>完成作业中部分代码的编写、调试</w:t>
            </w:r>
          </w:p>
        </w:tc>
        <w:tc>
          <w:tcPr>
            <w:tcW w:w="790" w:type="pct"/>
            <w:vAlign w:val="center"/>
          </w:tcPr>
          <w:p w14:paraId="702067DF" w14:textId="77777777" w:rsidR="00100420" w:rsidRDefault="00100420" w:rsidP="00B80568">
            <w:pPr>
              <w:jc w:val="left"/>
            </w:pPr>
            <w:r>
              <w:rPr>
                <w:rFonts w:ascii="宋体" w:hAnsi="宋体" w:hint="eastAsia"/>
              </w:rPr>
              <w:t>无法在规定的时间内完成作业中代码的编写、调试</w:t>
            </w:r>
            <w:r w:rsidRPr="00C91CD2">
              <w:rPr>
                <w:rFonts w:ascii="宋体" w:hAnsi="宋体" w:hint="eastAsia"/>
              </w:rPr>
              <w:t>。</w:t>
            </w:r>
          </w:p>
        </w:tc>
        <w:tc>
          <w:tcPr>
            <w:tcW w:w="608" w:type="pct"/>
          </w:tcPr>
          <w:p w14:paraId="263DCDE6" w14:textId="77777777" w:rsidR="00100420" w:rsidRDefault="00100420" w:rsidP="00B80568">
            <w:pPr>
              <w:jc w:val="left"/>
              <w:rPr>
                <w:rFonts w:ascii="宋体" w:hAnsi="宋体"/>
              </w:rPr>
            </w:pPr>
          </w:p>
        </w:tc>
      </w:tr>
      <w:tr w:rsidR="00100420" w14:paraId="21CFECC3" w14:textId="77777777" w:rsidTr="00B80568">
        <w:trPr>
          <w:trHeight w:val="425"/>
        </w:trPr>
        <w:tc>
          <w:tcPr>
            <w:tcW w:w="453" w:type="pct"/>
            <w:vAlign w:val="center"/>
          </w:tcPr>
          <w:p w14:paraId="19096F32" w14:textId="77777777" w:rsidR="00100420" w:rsidRDefault="00100420" w:rsidP="00B80568">
            <w:pPr>
              <w:spacing w:line="320" w:lineRule="exact"/>
              <w:jc w:val="center"/>
              <w:rPr>
                <w:rFonts w:ascii="宋体" w:hAnsi="宋体"/>
                <w:szCs w:val="18"/>
              </w:rPr>
            </w:pPr>
            <w:r>
              <w:rPr>
                <w:rFonts w:ascii="宋体" w:hAnsi="宋体" w:hint="eastAsia"/>
                <w:szCs w:val="18"/>
              </w:rPr>
              <w:t>目标3.1</w:t>
            </w:r>
          </w:p>
        </w:tc>
        <w:tc>
          <w:tcPr>
            <w:tcW w:w="787" w:type="pct"/>
            <w:vAlign w:val="center"/>
          </w:tcPr>
          <w:p w14:paraId="19FB9C2C" w14:textId="77777777" w:rsidR="00100420" w:rsidRDefault="00100420" w:rsidP="00B80568">
            <w:pPr>
              <w:widowControl/>
              <w:snapToGrid w:val="0"/>
              <w:spacing w:line="320" w:lineRule="exact"/>
              <w:jc w:val="left"/>
              <w:rPr>
                <w:rFonts w:ascii="宋体" w:hAnsi="宋体"/>
                <w:bCs/>
              </w:rPr>
            </w:pPr>
            <w:r>
              <w:rPr>
                <w:rFonts w:ascii="宋体" w:hAnsi="宋体" w:hint="eastAsia"/>
                <w:bCs/>
              </w:rPr>
              <w:t>能够针对</w:t>
            </w:r>
            <w:r>
              <w:rPr>
                <w:rFonts w:ascii="宋体" w:hAnsi="宋体" w:hint="eastAsia"/>
              </w:rPr>
              <w:t>作业</w:t>
            </w:r>
            <w:r>
              <w:rPr>
                <w:rFonts w:ascii="宋体" w:hAnsi="宋体" w:hint="eastAsia"/>
                <w:bCs/>
              </w:rPr>
              <w:t>中出现的问题展开有效的分析讨论，或发现</w:t>
            </w:r>
            <w:r>
              <w:rPr>
                <w:rFonts w:ascii="宋体" w:hAnsi="宋体" w:hint="eastAsia"/>
              </w:rPr>
              <w:lastRenderedPageBreak/>
              <w:t>作业</w:t>
            </w:r>
            <w:r>
              <w:rPr>
                <w:rFonts w:ascii="宋体" w:hAnsi="宋体" w:hint="eastAsia"/>
                <w:bCs/>
              </w:rPr>
              <w:t>中存在的问题，并进行适当拓展。</w:t>
            </w:r>
          </w:p>
        </w:tc>
        <w:tc>
          <w:tcPr>
            <w:tcW w:w="787" w:type="pct"/>
            <w:vAlign w:val="center"/>
          </w:tcPr>
          <w:p w14:paraId="64A2F0A4" w14:textId="77777777" w:rsidR="00100420" w:rsidRDefault="00100420" w:rsidP="00B80568">
            <w:pPr>
              <w:jc w:val="left"/>
            </w:pPr>
            <w:r>
              <w:rPr>
                <w:rFonts w:ascii="宋体" w:hAnsi="宋体" w:hint="eastAsia"/>
                <w:bCs/>
              </w:rPr>
              <w:lastRenderedPageBreak/>
              <w:t>能够针对</w:t>
            </w:r>
            <w:r>
              <w:rPr>
                <w:rFonts w:ascii="宋体" w:hAnsi="宋体" w:hint="eastAsia"/>
              </w:rPr>
              <w:t>作业</w:t>
            </w:r>
            <w:r>
              <w:rPr>
                <w:rFonts w:ascii="宋体" w:hAnsi="宋体" w:hint="eastAsia"/>
                <w:bCs/>
              </w:rPr>
              <w:t>中出现的问题展开有效的分析讨论，或发现</w:t>
            </w:r>
            <w:r>
              <w:rPr>
                <w:rFonts w:ascii="宋体" w:hAnsi="宋体" w:hint="eastAsia"/>
              </w:rPr>
              <w:t>作业</w:t>
            </w:r>
            <w:r>
              <w:rPr>
                <w:rFonts w:ascii="宋体" w:hAnsi="宋体" w:hint="eastAsia"/>
                <w:bCs/>
              </w:rPr>
              <w:t>中存在</w:t>
            </w:r>
            <w:r>
              <w:rPr>
                <w:rFonts w:ascii="宋体" w:hAnsi="宋体" w:hint="eastAsia"/>
                <w:bCs/>
              </w:rPr>
              <w:lastRenderedPageBreak/>
              <w:t>的问题。</w:t>
            </w:r>
          </w:p>
        </w:tc>
        <w:tc>
          <w:tcPr>
            <w:tcW w:w="787" w:type="pct"/>
            <w:vAlign w:val="center"/>
          </w:tcPr>
          <w:p w14:paraId="59F6A74E" w14:textId="77777777" w:rsidR="00100420" w:rsidRDefault="00100420" w:rsidP="00B80568">
            <w:pPr>
              <w:jc w:val="left"/>
            </w:pPr>
            <w:r>
              <w:rPr>
                <w:rFonts w:ascii="宋体" w:hAnsi="宋体" w:hint="eastAsia"/>
                <w:bCs/>
              </w:rPr>
              <w:lastRenderedPageBreak/>
              <w:t>能够针对</w:t>
            </w:r>
            <w:r>
              <w:rPr>
                <w:rFonts w:ascii="宋体" w:hAnsi="宋体" w:hint="eastAsia"/>
              </w:rPr>
              <w:t>作业</w:t>
            </w:r>
            <w:r>
              <w:rPr>
                <w:rFonts w:ascii="宋体" w:hAnsi="宋体" w:hint="eastAsia"/>
                <w:bCs/>
              </w:rPr>
              <w:t>中出现的问题展开有效的分析讨论。</w:t>
            </w:r>
          </w:p>
        </w:tc>
        <w:tc>
          <w:tcPr>
            <w:tcW w:w="787" w:type="pct"/>
            <w:vAlign w:val="center"/>
          </w:tcPr>
          <w:p w14:paraId="667D5278" w14:textId="77777777" w:rsidR="00100420" w:rsidRDefault="00100420" w:rsidP="00B80568">
            <w:pPr>
              <w:jc w:val="left"/>
            </w:pPr>
            <w:r>
              <w:rPr>
                <w:rFonts w:ascii="宋体" w:hAnsi="宋体" w:hint="eastAsia"/>
                <w:bCs/>
              </w:rPr>
              <w:t>能够针对</w:t>
            </w:r>
            <w:r>
              <w:rPr>
                <w:rFonts w:ascii="宋体" w:hAnsi="宋体" w:hint="eastAsia"/>
              </w:rPr>
              <w:t>作业</w:t>
            </w:r>
            <w:r>
              <w:rPr>
                <w:rFonts w:ascii="宋体" w:hAnsi="宋体" w:hint="eastAsia"/>
                <w:bCs/>
              </w:rPr>
              <w:t>中出现的问题进行一定的分析讨论。</w:t>
            </w:r>
          </w:p>
        </w:tc>
        <w:tc>
          <w:tcPr>
            <w:tcW w:w="790" w:type="pct"/>
            <w:vAlign w:val="center"/>
          </w:tcPr>
          <w:p w14:paraId="70D1BE73" w14:textId="77777777" w:rsidR="00100420" w:rsidRPr="00177066" w:rsidRDefault="00100420" w:rsidP="00B80568">
            <w:pPr>
              <w:jc w:val="left"/>
            </w:pPr>
            <w:r>
              <w:rPr>
                <w:rFonts w:ascii="宋体" w:hAnsi="宋体" w:hint="eastAsia"/>
                <w:bCs/>
              </w:rPr>
              <w:t>没有针对</w:t>
            </w:r>
            <w:r>
              <w:rPr>
                <w:rFonts w:ascii="宋体" w:hAnsi="宋体" w:hint="eastAsia"/>
              </w:rPr>
              <w:t>作业</w:t>
            </w:r>
            <w:r>
              <w:rPr>
                <w:rFonts w:ascii="宋体" w:hAnsi="宋体" w:hint="eastAsia"/>
                <w:bCs/>
              </w:rPr>
              <w:t>中出现的问题进行分析讨论。</w:t>
            </w:r>
          </w:p>
        </w:tc>
        <w:tc>
          <w:tcPr>
            <w:tcW w:w="608" w:type="pct"/>
          </w:tcPr>
          <w:p w14:paraId="39844175" w14:textId="77777777" w:rsidR="00100420" w:rsidRDefault="00100420" w:rsidP="00B80568">
            <w:pPr>
              <w:jc w:val="left"/>
              <w:rPr>
                <w:rFonts w:ascii="宋体" w:hAnsi="宋体"/>
                <w:bCs/>
              </w:rPr>
            </w:pPr>
          </w:p>
        </w:tc>
      </w:tr>
    </w:tbl>
    <w:p w14:paraId="40BAC4B7" w14:textId="77777777" w:rsidR="00100420" w:rsidRDefault="00100420">
      <w:pPr>
        <w:tabs>
          <w:tab w:val="left" w:pos="1824"/>
        </w:tabs>
        <w:spacing w:line="300" w:lineRule="auto"/>
        <w:ind w:firstLineChars="150" w:firstLine="316"/>
        <w:rPr>
          <w:b/>
          <w:color w:val="000000"/>
        </w:rPr>
      </w:pPr>
    </w:p>
    <w:p w14:paraId="58196C15" w14:textId="77777777" w:rsidR="00100420" w:rsidRDefault="00100420">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06"/>
        <w:gridCol w:w="1306"/>
        <w:gridCol w:w="1306"/>
        <w:gridCol w:w="1306"/>
        <w:gridCol w:w="1312"/>
        <w:gridCol w:w="1009"/>
      </w:tblGrid>
      <w:tr w:rsidR="00100420" w14:paraId="0538518A" w14:textId="77777777" w:rsidTr="00B80568">
        <w:trPr>
          <w:trHeight w:val="536"/>
        </w:trPr>
        <w:tc>
          <w:tcPr>
            <w:tcW w:w="453" w:type="pct"/>
            <w:vMerge w:val="restart"/>
            <w:tcBorders>
              <w:top w:val="single" w:sz="4" w:space="0" w:color="auto"/>
            </w:tcBorders>
            <w:vAlign w:val="center"/>
          </w:tcPr>
          <w:p w14:paraId="62544608" w14:textId="77777777" w:rsidR="00100420" w:rsidRDefault="00100420">
            <w:pPr>
              <w:jc w:val="center"/>
              <w:rPr>
                <w:rFonts w:eastAsia="等线"/>
                <w:b/>
                <w:sz w:val="24"/>
              </w:rPr>
            </w:pPr>
            <w:r>
              <w:rPr>
                <w:rFonts w:eastAsia="等线" w:hint="eastAsia"/>
                <w:b/>
                <w:sz w:val="24"/>
              </w:rPr>
              <w:t>课程目标</w:t>
            </w:r>
          </w:p>
        </w:tc>
        <w:tc>
          <w:tcPr>
            <w:tcW w:w="3939" w:type="pct"/>
            <w:gridSpan w:val="5"/>
            <w:tcBorders>
              <w:top w:val="single" w:sz="4" w:space="0" w:color="auto"/>
            </w:tcBorders>
          </w:tcPr>
          <w:p w14:paraId="560F8A08" w14:textId="77777777" w:rsidR="00100420" w:rsidRDefault="00100420">
            <w:pPr>
              <w:jc w:val="center"/>
              <w:rPr>
                <w:rFonts w:eastAsia="等线"/>
                <w:b/>
                <w:sz w:val="24"/>
              </w:rPr>
            </w:pPr>
            <w:r>
              <w:rPr>
                <w:rFonts w:eastAsia="等线" w:hint="eastAsia"/>
                <w:b/>
                <w:sz w:val="24"/>
              </w:rPr>
              <w:t>评分标准</w:t>
            </w:r>
          </w:p>
        </w:tc>
        <w:tc>
          <w:tcPr>
            <w:tcW w:w="608" w:type="pct"/>
            <w:tcBorders>
              <w:top w:val="single" w:sz="4" w:space="0" w:color="auto"/>
            </w:tcBorders>
          </w:tcPr>
          <w:p w14:paraId="2D2F28AD" w14:textId="77777777" w:rsidR="00100420" w:rsidRDefault="00100420">
            <w:pPr>
              <w:jc w:val="center"/>
              <w:rPr>
                <w:rFonts w:eastAsia="等线"/>
                <w:b/>
                <w:sz w:val="24"/>
              </w:rPr>
            </w:pPr>
            <w:r>
              <w:rPr>
                <w:rFonts w:eastAsia="等线" w:hint="eastAsia"/>
                <w:b/>
                <w:sz w:val="24"/>
              </w:rPr>
              <w:t>占比</w:t>
            </w:r>
          </w:p>
        </w:tc>
      </w:tr>
      <w:tr w:rsidR="00100420" w14:paraId="64AD503E" w14:textId="77777777" w:rsidTr="00B80568">
        <w:trPr>
          <w:trHeight w:val="425"/>
        </w:trPr>
        <w:tc>
          <w:tcPr>
            <w:tcW w:w="453" w:type="pct"/>
            <w:vMerge/>
            <w:vAlign w:val="center"/>
          </w:tcPr>
          <w:p w14:paraId="5C9CC2B2" w14:textId="77777777" w:rsidR="00100420" w:rsidRDefault="00100420">
            <w:pPr>
              <w:widowControl/>
              <w:snapToGrid w:val="0"/>
              <w:spacing w:line="480" w:lineRule="auto"/>
              <w:jc w:val="center"/>
              <w:rPr>
                <w:rFonts w:ascii="黑体" w:eastAsia="黑体" w:hAnsi="黑体"/>
              </w:rPr>
            </w:pPr>
          </w:p>
        </w:tc>
        <w:tc>
          <w:tcPr>
            <w:tcW w:w="787" w:type="pct"/>
            <w:vAlign w:val="center"/>
          </w:tcPr>
          <w:p w14:paraId="04E5FCE9"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90-100</w:t>
            </w:r>
          </w:p>
          <w:p w14:paraId="06242CBF"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（优）</w:t>
            </w:r>
          </w:p>
        </w:tc>
        <w:tc>
          <w:tcPr>
            <w:tcW w:w="787" w:type="pct"/>
            <w:vAlign w:val="center"/>
          </w:tcPr>
          <w:p w14:paraId="34D55468"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80-89</w:t>
            </w:r>
          </w:p>
          <w:p w14:paraId="7713FC62"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（良）</w:t>
            </w:r>
          </w:p>
        </w:tc>
        <w:tc>
          <w:tcPr>
            <w:tcW w:w="787" w:type="pct"/>
            <w:vAlign w:val="center"/>
          </w:tcPr>
          <w:p w14:paraId="54C63D4D"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70-79</w:t>
            </w:r>
          </w:p>
          <w:p w14:paraId="542A9CFF"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（中）</w:t>
            </w:r>
          </w:p>
        </w:tc>
        <w:tc>
          <w:tcPr>
            <w:tcW w:w="787" w:type="pct"/>
          </w:tcPr>
          <w:p w14:paraId="01D5BD4E"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60-69</w:t>
            </w:r>
          </w:p>
          <w:p w14:paraId="7FCC0491"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（及格）</w:t>
            </w:r>
          </w:p>
        </w:tc>
        <w:tc>
          <w:tcPr>
            <w:tcW w:w="790" w:type="pct"/>
            <w:vAlign w:val="center"/>
          </w:tcPr>
          <w:p w14:paraId="50D82776"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0-59</w:t>
            </w:r>
          </w:p>
          <w:p w14:paraId="0F6EC34B"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（不及格）</w:t>
            </w:r>
          </w:p>
        </w:tc>
        <w:tc>
          <w:tcPr>
            <w:tcW w:w="608" w:type="pct"/>
          </w:tcPr>
          <w:p w14:paraId="2746DD87"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2</w:t>
            </w:r>
            <w:r>
              <w:rPr>
                <w:rFonts w:ascii="黑体" w:eastAsia="黑体" w:hAnsi="黑体"/>
                <w:color w:val="000000"/>
              </w:rPr>
              <w:t>0%</w:t>
            </w:r>
          </w:p>
        </w:tc>
      </w:tr>
      <w:tr w:rsidR="00100420" w14:paraId="4311CF17" w14:textId="77777777" w:rsidTr="00B80568">
        <w:trPr>
          <w:trHeight w:val="425"/>
        </w:trPr>
        <w:tc>
          <w:tcPr>
            <w:tcW w:w="453" w:type="pct"/>
            <w:vAlign w:val="center"/>
          </w:tcPr>
          <w:p w14:paraId="67EC504F" w14:textId="77777777" w:rsidR="00100420" w:rsidRDefault="00100420" w:rsidP="00B80568">
            <w:pPr>
              <w:spacing w:line="320" w:lineRule="exact"/>
              <w:jc w:val="center"/>
              <w:rPr>
                <w:rFonts w:ascii="宋体" w:hAnsi="宋体"/>
                <w:szCs w:val="18"/>
              </w:rPr>
            </w:pPr>
            <w:r>
              <w:rPr>
                <w:rFonts w:ascii="宋体" w:hAnsi="宋体" w:hint="eastAsia"/>
                <w:szCs w:val="18"/>
              </w:rPr>
              <w:t>目标1.1</w:t>
            </w:r>
          </w:p>
        </w:tc>
        <w:tc>
          <w:tcPr>
            <w:tcW w:w="787" w:type="pct"/>
            <w:vAlign w:val="center"/>
          </w:tcPr>
          <w:p w14:paraId="6FD1D537" w14:textId="77777777" w:rsidR="00100420" w:rsidRDefault="00100420" w:rsidP="00B80568">
            <w:pPr>
              <w:widowControl/>
              <w:snapToGrid w:val="0"/>
              <w:spacing w:line="320" w:lineRule="exact"/>
              <w:jc w:val="left"/>
              <w:rPr>
                <w:color w:val="000000"/>
                <w:szCs w:val="18"/>
              </w:rPr>
            </w:pPr>
            <w:r w:rsidRPr="00C91CD2">
              <w:rPr>
                <w:rFonts w:ascii="宋体" w:hAnsi="宋体" w:hint="eastAsia"/>
              </w:rPr>
              <w:t>掌握</w:t>
            </w:r>
            <w:r>
              <w:rPr>
                <w:rFonts w:ascii="宋体" w:hAnsi="宋体" w:hint="eastAsia"/>
              </w:rPr>
              <w:t>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787" w:type="pct"/>
            <w:vAlign w:val="center"/>
          </w:tcPr>
          <w:p w14:paraId="5FED9C1C" w14:textId="77777777" w:rsidR="00100420" w:rsidRDefault="00100420" w:rsidP="00B80568">
            <w:pPr>
              <w:widowControl/>
              <w:snapToGrid w:val="0"/>
              <w:spacing w:line="320" w:lineRule="exact"/>
              <w:jc w:val="left"/>
              <w:rPr>
                <w:color w:val="00B050"/>
                <w:szCs w:val="18"/>
              </w:rPr>
            </w:pPr>
            <w:r>
              <w:rPr>
                <w:rFonts w:ascii="宋体" w:hAnsi="宋体" w:hint="eastAsia"/>
              </w:rPr>
              <w:t>基本</w:t>
            </w:r>
            <w:r w:rsidRPr="00C91CD2">
              <w:rPr>
                <w:rFonts w:ascii="宋体" w:hAnsi="宋体" w:hint="eastAsia"/>
              </w:rPr>
              <w:t>掌握</w:t>
            </w:r>
            <w:r>
              <w:rPr>
                <w:rFonts w:ascii="宋体" w:hAnsi="宋体" w:hint="eastAsia"/>
              </w:rPr>
              <w:t>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787" w:type="pct"/>
            <w:vAlign w:val="center"/>
          </w:tcPr>
          <w:p w14:paraId="398AC533" w14:textId="77777777" w:rsidR="00100420" w:rsidRDefault="00100420" w:rsidP="00B80568">
            <w:pPr>
              <w:jc w:val="left"/>
              <w:rPr>
                <w:color w:val="00B050"/>
                <w:szCs w:val="18"/>
              </w:rPr>
            </w:pPr>
            <w:r w:rsidRPr="00C91CD2">
              <w:rPr>
                <w:rFonts w:ascii="宋体" w:hAnsi="宋体" w:hint="eastAsia"/>
              </w:rPr>
              <w:t>掌握</w:t>
            </w:r>
            <w:r>
              <w:rPr>
                <w:rFonts w:ascii="宋体" w:hAnsi="宋体" w:hint="eastAsia"/>
              </w:rPr>
              <w:t>大部分C++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787" w:type="pct"/>
            <w:vAlign w:val="center"/>
          </w:tcPr>
          <w:p w14:paraId="1BBC0601" w14:textId="77777777" w:rsidR="00100420" w:rsidRDefault="00100420" w:rsidP="00B80568">
            <w:pPr>
              <w:jc w:val="left"/>
              <w:rPr>
                <w:color w:val="00B050"/>
                <w:szCs w:val="18"/>
              </w:rPr>
            </w:pPr>
            <w:r w:rsidRPr="00C91CD2">
              <w:rPr>
                <w:rFonts w:ascii="宋体" w:hAnsi="宋体" w:hint="eastAsia"/>
              </w:rPr>
              <w:t>掌握</w:t>
            </w:r>
            <w:r>
              <w:rPr>
                <w:rFonts w:ascii="宋体" w:hAnsi="宋体" w:hint="eastAsia"/>
              </w:rPr>
              <w:t>一部分C++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790" w:type="pct"/>
            <w:vAlign w:val="center"/>
          </w:tcPr>
          <w:p w14:paraId="173F0AFD" w14:textId="77777777" w:rsidR="00100420" w:rsidRDefault="00100420" w:rsidP="00B80568">
            <w:pPr>
              <w:jc w:val="left"/>
              <w:rPr>
                <w:color w:val="00B050"/>
                <w:szCs w:val="18"/>
              </w:rPr>
            </w:pPr>
            <w:r>
              <w:rPr>
                <w:rFonts w:ascii="宋体" w:hAnsi="宋体" w:hint="eastAsia"/>
              </w:rPr>
              <w:t>没能</w:t>
            </w:r>
            <w:r w:rsidRPr="00C91CD2">
              <w:rPr>
                <w:rFonts w:ascii="宋体" w:hAnsi="宋体" w:hint="eastAsia"/>
              </w:rPr>
              <w:t>掌握</w:t>
            </w:r>
            <w:r>
              <w:rPr>
                <w:rFonts w:ascii="宋体" w:hAnsi="宋体" w:hint="eastAsia"/>
              </w:rPr>
              <w:t>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608" w:type="pct"/>
          </w:tcPr>
          <w:p w14:paraId="68954F58" w14:textId="77777777" w:rsidR="00100420" w:rsidRDefault="00100420" w:rsidP="00B80568">
            <w:pPr>
              <w:jc w:val="left"/>
              <w:rPr>
                <w:rFonts w:ascii="宋体" w:hAnsi="宋体"/>
              </w:rPr>
            </w:pPr>
          </w:p>
        </w:tc>
      </w:tr>
      <w:tr w:rsidR="00100420" w14:paraId="044F818F" w14:textId="77777777" w:rsidTr="00B80568">
        <w:trPr>
          <w:trHeight w:val="425"/>
        </w:trPr>
        <w:tc>
          <w:tcPr>
            <w:tcW w:w="453" w:type="pct"/>
            <w:vAlign w:val="center"/>
          </w:tcPr>
          <w:p w14:paraId="1D428351" w14:textId="77777777" w:rsidR="00100420" w:rsidRDefault="00100420" w:rsidP="00B80568">
            <w:pPr>
              <w:spacing w:line="320" w:lineRule="exact"/>
              <w:jc w:val="center"/>
              <w:rPr>
                <w:rFonts w:ascii="宋体" w:hAnsi="宋体"/>
                <w:szCs w:val="18"/>
              </w:rPr>
            </w:pPr>
            <w:r>
              <w:rPr>
                <w:rFonts w:ascii="宋体" w:hAnsi="宋体" w:hint="eastAsia"/>
                <w:szCs w:val="18"/>
              </w:rPr>
              <w:t>目标2.1</w:t>
            </w:r>
          </w:p>
        </w:tc>
        <w:tc>
          <w:tcPr>
            <w:tcW w:w="787" w:type="pct"/>
            <w:vAlign w:val="center"/>
          </w:tcPr>
          <w:p w14:paraId="1BB48BBA" w14:textId="77777777" w:rsidR="00100420" w:rsidRDefault="00100420" w:rsidP="00B80568">
            <w:pPr>
              <w:widowControl/>
              <w:snapToGrid w:val="0"/>
              <w:spacing w:line="320" w:lineRule="exact"/>
              <w:jc w:val="left"/>
              <w:rPr>
                <w:color w:val="000000"/>
                <w:szCs w:val="18"/>
              </w:rPr>
            </w:pPr>
            <w:r w:rsidRPr="00E03B0E">
              <w:rPr>
                <w:rFonts w:ascii="宋体" w:hAnsi="宋体" w:hint="eastAsia"/>
              </w:rPr>
              <w:t>能够</w:t>
            </w:r>
            <w:r>
              <w:rPr>
                <w:rFonts w:ascii="宋体" w:hAnsi="宋体" w:hint="eastAsia"/>
              </w:rPr>
              <w:t>熟练利用集成开发环境编写、调试C++程序。</w:t>
            </w:r>
          </w:p>
        </w:tc>
        <w:tc>
          <w:tcPr>
            <w:tcW w:w="787" w:type="pct"/>
            <w:vAlign w:val="center"/>
          </w:tcPr>
          <w:p w14:paraId="7861151D" w14:textId="77777777" w:rsidR="00100420" w:rsidRDefault="00100420" w:rsidP="00B80568">
            <w:pPr>
              <w:widowControl/>
              <w:snapToGrid w:val="0"/>
              <w:spacing w:line="320" w:lineRule="exact"/>
              <w:jc w:val="left"/>
              <w:rPr>
                <w:color w:val="00B050"/>
                <w:szCs w:val="18"/>
              </w:rPr>
            </w:pPr>
            <w:r w:rsidRPr="00E03B0E">
              <w:rPr>
                <w:rFonts w:ascii="宋体" w:hAnsi="宋体" w:hint="eastAsia"/>
              </w:rPr>
              <w:t>能够</w:t>
            </w:r>
            <w:r>
              <w:rPr>
                <w:rFonts w:ascii="宋体" w:hAnsi="宋体" w:hint="eastAsia"/>
              </w:rPr>
              <w:t>利用集成开发环境编写、调试C++程序，但熟练程度不够。</w:t>
            </w:r>
          </w:p>
        </w:tc>
        <w:tc>
          <w:tcPr>
            <w:tcW w:w="787" w:type="pct"/>
            <w:vAlign w:val="center"/>
          </w:tcPr>
          <w:p w14:paraId="3F7402BB" w14:textId="77777777" w:rsidR="00100420" w:rsidRDefault="00100420" w:rsidP="00B80568">
            <w:pPr>
              <w:widowControl/>
              <w:snapToGrid w:val="0"/>
              <w:spacing w:line="320" w:lineRule="exact"/>
              <w:jc w:val="left"/>
            </w:pPr>
            <w:r w:rsidRPr="00E03B0E">
              <w:rPr>
                <w:rFonts w:ascii="宋体" w:hAnsi="宋体" w:hint="eastAsia"/>
              </w:rPr>
              <w:t>能够</w:t>
            </w:r>
            <w:r>
              <w:rPr>
                <w:rFonts w:ascii="宋体" w:hAnsi="宋体" w:hint="eastAsia"/>
              </w:rPr>
              <w:t>利用集成开发环境编写、调试C++程序，但熟练程度一般。</w:t>
            </w:r>
          </w:p>
        </w:tc>
        <w:tc>
          <w:tcPr>
            <w:tcW w:w="787" w:type="pct"/>
            <w:vAlign w:val="center"/>
          </w:tcPr>
          <w:p w14:paraId="609989E3" w14:textId="77777777" w:rsidR="00100420" w:rsidRPr="00296D0A" w:rsidRDefault="00100420" w:rsidP="00B80568">
            <w:pPr>
              <w:widowControl/>
              <w:snapToGrid w:val="0"/>
              <w:spacing w:line="320" w:lineRule="exact"/>
              <w:jc w:val="left"/>
            </w:pPr>
            <w:r>
              <w:rPr>
                <w:rFonts w:ascii="宋体" w:hAnsi="宋体" w:hint="eastAsia"/>
              </w:rPr>
              <w:t>基本</w:t>
            </w:r>
            <w:r w:rsidRPr="00E03B0E">
              <w:rPr>
                <w:rFonts w:ascii="宋体" w:hAnsi="宋体" w:hint="eastAsia"/>
              </w:rPr>
              <w:t>能够</w:t>
            </w:r>
            <w:r>
              <w:rPr>
                <w:rFonts w:ascii="宋体" w:hAnsi="宋体" w:hint="eastAsia"/>
              </w:rPr>
              <w:t>利用集成开发环境编写C++程序，但调试能力欠缺。</w:t>
            </w:r>
          </w:p>
        </w:tc>
        <w:tc>
          <w:tcPr>
            <w:tcW w:w="790" w:type="pct"/>
            <w:vAlign w:val="center"/>
          </w:tcPr>
          <w:p w14:paraId="7D4BAE04" w14:textId="77777777" w:rsidR="00100420" w:rsidRDefault="00100420" w:rsidP="00B80568">
            <w:pPr>
              <w:widowControl/>
              <w:snapToGrid w:val="0"/>
              <w:spacing w:line="320" w:lineRule="exact"/>
              <w:jc w:val="left"/>
            </w:pPr>
            <w:r>
              <w:rPr>
                <w:rFonts w:ascii="宋体" w:hAnsi="宋体" w:hint="eastAsia"/>
              </w:rPr>
              <w:t>不能利用集成开发环境编写、调试C++程序。</w:t>
            </w:r>
          </w:p>
        </w:tc>
        <w:tc>
          <w:tcPr>
            <w:tcW w:w="608" w:type="pct"/>
          </w:tcPr>
          <w:p w14:paraId="5B5FC683" w14:textId="77777777" w:rsidR="00100420" w:rsidRDefault="00100420" w:rsidP="00B80568">
            <w:pPr>
              <w:widowControl/>
              <w:snapToGrid w:val="0"/>
              <w:spacing w:line="320" w:lineRule="exact"/>
              <w:jc w:val="left"/>
              <w:rPr>
                <w:rFonts w:ascii="宋体" w:hAnsi="宋体"/>
              </w:rPr>
            </w:pPr>
          </w:p>
        </w:tc>
      </w:tr>
      <w:tr w:rsidR="00100420" w14:paraId="0B6E306A" w14:textId="77777777" w:rsidTr="00B80568">
        <w:trPr>
          <w:trHeight w:val="425"/>
        </w:trPr>
        <w:tc>
          <w:tcPr>
            <w:tcW w:w="453" w:type="pct"/>
            <w:vAlign w:val="center"/>
          </w:tcPr>
          <w:p w14:paraId="792A08FD" w14:textId="77777777" w:rsidR="00100420" w:rsidRDefault="00100420" w:rsidP="00B80568">
            <w:pPr>
              <w:spacing w:line="320" w:lineRule="exact"/>
              <w:jc w:val="center"/>
              <w:rPr>
                <w:rFonts w:ascii="宋体" w:hAnsi="宋体"/>
                <w:szCs w:val="18"/>
              </w:rPr>
            </w:pPr>
            <w:r>
              <w:rPr>
                <w:rFonts w:ascii="宋体" w:hAnsi="宋体" w:hint="eastAsia"/>
                <w:szCs w:val="18"/>
              </w:rPr>
              <w:t>目标2.2</w:t>
            </w:r>
          </w:p>
        </w:tc>
        <w:tc>
          <w:tcPr>
            <w:tcW w:w="787" w:type="pct"/>
            <w:vAlign w:val="center"/>
          </w:tcPr>
          <w:p w14:paraId="5CA7BB08" w14:textId="77777777" w:rsidR="00100420" w:rsidRDefault="00100420" w:rsidP="00B80568">
            <w:pPr>
              <w:widowControl/>
              <w:snapToGrid w:val="0"/>
              <w:spacing w:line="320" w:lineRule="exact"/>
              <w:jc w:val="left"/>
              <w:rPr>
                <w:color w:val="000000"/>
                <w:szCs w:val="18"/>
              </w:rPr>
            </w:pPr>
            <w:r w:rsidRPr="00C91CD2">
              <w:rPr>
                <w:rFonts w:ascii="宋体" w:hAnsi="宋体" w:hint="eastAsia"/>
              </w:rPr>
              <w:t>能够</w:t>
            </w:r>
            <w:r>
              <w:rPr>
                <w:rFonts w:ascii="宋体" w:hAnsi="宋体" w:hint="eastAsia"/>
              </w:rPr>
              <w:t>有效</w:t>
            </w:r>
            <w:r w:rsidRPr="00C91CD2">
              <w:rPr>
                <w:rFonts w:ascii="宋体" w:hAnsi="宋体" w:hint="eastAsia"/>
              </w:rPr>
              <w:t>阅读和</w:t>
            </w:r>
            <w:r>
              <w:rPr>
                <w:rFonts w:ascii="宋体" w:hAnsi="宋体" w:hint="eastAsia"/>
              </w:rPr>
              <w:t>正确</w:t>
            </w:r>
            <w:r w:rsidRPr="00C91CD2">
              <w:rPr>
                <w:rFonts w:ascii="宋体" w:hAnsi="宋体" w:hint="eastAsia"/>
              </w:rPr>
              <w:t>分析</w:t>
            </w:r>
            <w:r>
              <w:rPr>
                <w:rFonts w:ascii="宋体" w:hAnsi="宋体" w:hint="eastAsia"/>
              </w:rPr>
              <w:t>实验任务中的源程序</w:t>
            </w:r>
            <w:r w:rsidRPr="00C91CD2">
              <w:rPr>
                <w:rFonts w:ascii="宋体" w:hAnsi="宋体" w:hint="eastAsia"/>
              </w:rPr>
              <w:t>。</w:t>
            </w:r>
          </w:p>
        </w:tc>
        <w:tc>
          <w:tcPr>
            <w:tcW w:w="787" w:type="pct"/>
            <w:vAlign w:val="center"/>
          </w:tcPr>
          <w:p w14:paraId="29BF1C1E" w14:textId="77777777" w:rsidR="00100420" w:rsidRDefault="00100420" w:rsidP="00B80568">
            <w:pPr>
              <w:widowControl/>
              <w:snapToGrid w:val="0"/>
              <w:spacing w:line="320" w:lineRule="exact"/>
              <w:jc w:val="left"/>
              <w:rPr>
                <w:color w:val="00B050"/>
                <w:szCs w:val="18"/>
              </w:rPr>
            </w:pPr>
            <w:r>
              <w:rPr>
                <w:rFonts w:ascii="宋体" w:hAnsi="宋体" w:hint="eastAsia"/>
              </w:rPr>
              <w:t>基本</w:t>
            </w:r>
            <w:r w:rsidRPr="00C91CD2">
              <w:rPr>
                <w:rFonts w:ascii="宋体" w:hAnsi="宋体" w:hint="eastAsia"/>
              </w:rPr>
              <w:t>能够阅读和分析</w:t>
            </w:r>
            <w:r>
              <w:rPr>
                <w:rFonts w:ascii="宋体" w:hAnsi="宋体" w:hint="eastAsia"/>
              </w:rPr>
              <w:t>实验任务中的源程序</w:t>
            </w:r>
            <w:r w:rsidRPr="00C91CD2">
              <w:rPr>
                <w:rFonts w:ascii="宋体" w:hAnsi="宋体" w:hint="eastAsia"/>
              </w:rPr>
              <w:t>。</w:t>
            </w:r>
          </w:p>
        </w:tc>
        <w:tc>
          <w:tcPr>
            <w:tcW w:w="787" w:type="pct"/>
            <w:vAlign w:val="center"/>
          </w:tcPr>
          <w:p w14:paraId="23A66831" w14:textId="77777777" w:rsidR="00100420" w:rsidRDefault="00100420" w:rsidP="00B80568">
            <w:pPr>
              <w:jc w:val="left"/>
              <w:rPr>
                <w:color w:val="00B050"/>
                <w:szCs w:val="18"/>
              </w:rPr>
            </w:pPr>
            <w:r>
              <w:rPr>
                <w:rFonts w:ascii="宋体" w:hAnsi="宋体" w:hint="eastAsia"/>
              </w:rPr>
              <w:t>基本</w:t>
            </w:r>
            <w:r w:rsidRPr="00C91CD2">
              <w:rPr>
                <w:rFonts w:ascii="宋体" w:hAnsi="宋体" w:hint="eastAsia"/>
              </w:rPr>
              <w:t>能够阅读</w:t>
            </w:r>
            <w:r>
              <w:rPr>
                <w:rFonts w:ascii="宋体" w:hAnsi="宋体" w:hint="eastAsia"/>
              </w:rPr>
              <w:t>实验任务中的源程序，但分析能力一般</w:t>
            </w:r>
            <w:r w:rsidRPr="00C91CD2">
              <w:rPr>
                <w:rFonts w:ascii="宋体" w:hAnsi="宋体" w:hint="eastAsia"/>
              </w:rPr>
              <w:t>。</w:t>
            </w:r>
          </w:p>
        </w:tc>
        <w:tc>
          <w:tcPr>
            <w:tcW w:w="787" w:type="pct"/>
            <w:vAlign w:val="center"/>
          </w:tcPr>
          <w:p w14:paraId="41F7E99B" w14:textId="77777777" w:rsidR="00100420" w:rsidRDefault="00100420" w:rsidP="00B80568">
            <w:pPr>
              <w:jc w:val="left"/>
              <w:rPr>
                <w:color w:val="00B050"/>
                <w:szCs w:val="18"/>
              </w:rPr>
            </w:pPr>
            <w:r>
              <w:rPr>
                <w:rFonts w:ascii="宋体" w:hAnsi="宋体" w:hint="eastAsia"/>
              </w:rPr>
              <w:t>基本</w:t>
            </w:r>
            <w:r w:rsidRPr="00C91CD2">
              <w:rPr>
                <w:rFonts w:ascii="宋体" w:hAnsi="宋体" w:hint="eastAsia"/>
              </w:rPr>
              <w:t>能够阅读</w:t>
            </w:r>
            <w:r>
              <w:rPr>
                <w:rFonts w:ascii="宋体" w:hAnsi="宋体" w:hint="eastAsia"/>
              </w:rPr>
              <w:t>实验任务中的大部分源程序，但缺乏分析能力</w:t>
            </w:r>
            <w:r w:rsidRPr="00C91CD2">
              <w:rPr>
                <w:rFonts w:ascii="宋体" w:hAnsi="宋体" w:hint="eastAsia"/>
              </w:rPr>
              <w:t>。</w:t>
            </w:r>
          </w:p>
        </w:tc>
        <w:tc>
          <w:tcPr>
            <w:tcW w:w="790" w:type="pct"/>
            <w:vAlign w:val="center"/>
          </w:tcPr>
          <w:p w14:paraId="5EC9B5ED" w14:textId="77777777" w:rsidR="00100420" w:rsidRDefault="00100420" w:rsidP="00B80568">
            <w:pPr>
              <w:jc w:val="left"/>
              <w:rPr>
                <w:color w:val="00B050"/>
                <w:szCs w:val="18"/>
              </w:rPr>
            </w:pPr>
            <w:r>
              <w:rPr>
                <w:rFonts w:ascii="宋体" w:hAnsi="宋体" w:hint="eastAsia"/>
              </w:rPr>
              <w:t>无法完成实验任务中的阅读程序任务</w:t>
            </w:r>
            <w:r w:rsidRPr="00C91CD2">
              <w:rPr>
                <w:rFonts w:ascii="宋体" w:hAnsi="宋体" w:hint="eastAsia"/>
              </w:rPr>
              <w:t>。</w:t>
            </w:r>
          </w:p>
        </w:tc>
        <w:tc>
          <w:tcPr>
            <w:tcW w:w="608" w:type="pct"/>
          </w:tcPr>
          <w:p w14:paraId="7B551E09" w14:textId="77777777" w:rsidR="00100420" w:rsidRDefault="00100420" w:rsidP="00B80568">
            <w:pPr>
              <w:jc w:val="left"/>
              <w:rPr>
                <w:rFonts w:ascii="宋体" w:hAnsi="宋体"/>
              </w:rPr>
            </w:pPr>
          </w:p>
        </w:tc>
      </w:tr>
      <w:tr w:rsidR="00100420" w14:paraId="513473BF" w14:textId="77777777" w:rsidTr="00B80568">
        <w:trPr>
          <w:trHeight w:val="425"/>
        </w:trPr>
        <w:tc>
          <w:tcPr>
            <w:tcW w:w="453" w:type="pct"/>
            <w:vAlign w:val="center"/>
          </w:tcPr>
          <w:p w14:paraId="1D4410C7" w14:textId="77777777" w:rsidR="00100420" w:rsidRDefault="00100420" w:rsidP="00B80568">
            <w:pPr>
              <w:spacing w:line="320" w:lineRule="exact"/>
              <w:jc w:val="center"/>
              <w:rPr>
                <w:rFonts w:ascii="宋体" w:hAnsi="宋体"/>
                <w:szCs w:val="18"/>
              </w:rPr>
            </w:pPr>
            <w:r>
              <w:rPr>
                <w:rFonts w:ascii="宋体" w:hAnsi="宋体" w:hint="eastAsia"/>
                <w:szCs w:val="18"/>
              </w:rPr>
              <w:t>目标2.3</w:t>
            </w:r>
          </w:p>
        </w:tc>
        <w:tc>
          <w:tcPr>
            <w:tcW w:w="787" w:type="pct"/>
            <w:vAlign w:val="center"/>
          </w:tcPr>
          <w:p w14:paraId="57445398" w14:textId="77777777" w:rsidR="00100420" w:rsidRDefault="00100420" w:rsidP="00B80568">
            <w:pPr>
              <w:widowControl/>
              <w:snapToGrid w:val="0"/>
              <w:spacing w:line="320" w:lineRule="exact"/>
              <w:jc w:val="left"/>
              <w:rPr>
                <w:color w:val="000000"/>
                <w:szCs w:val="18"/>
              </w:rPr>
            </w:pPr>
            <w:r w:rsidRPr="00C91CD2">
              <w:rPr>
                <w:rFonts w:ascii="宋体" w:hAnsi="宋体" w:hint="eastAsia"/>
              </w:rPr>
              <w:t>能够</w:t>
            </w:r>
            <w:r>
              <w:rPr>
                <w:rFonts w:ascii="宋体" w:hAnsi="宋体" w:hint="eastAsia"/>
              </w:rPr>
              <w:t>选择合适的方法，在规定的时间内完成实验任务中代码的编写、调试</w:t>
            </w:r>
            <w:r w:rsidRPr="00C91CD2">
              <w:rPr>
                <w:rFonts w:ascii="宋体" w:hAnsi="宋体" w:hint="eastAsia"/>
              </w:rPr>
              <w:t>。</w:t>
            </w:r>
          </w:p>
        </w:tc>
        <w:tc>
          <w:tcPr>
            <w:tcW w:w="787" w:type="pct"/>
            <w:vAlign w:val="center"/>
          </w:tcPr>
          <w:p w14:paraId="7347DBFC" w14:textId="77777777" w:rsidR="00100420" w:rsidRDefault="00100420" w:rsidP="00B80568">
            <w:pPr>
              <w:jc w:val="left"/>
              <w:rPr>
                <w:color w:val="00B050"/>
                <w:szCs w:val="18"/>
              </w:rPr>
            </w:pPr>
            <w:r w:rsidRPr="00C91CD2">
              <w:rPr>
                <w:rFonts w:ascii="宋体" w:hAnsi="宋体" w:hint="eastAsia"/>
              </w:rPr>
              <w:t>能够</w:t>
            </w:r>
            <w:r>
              <w:rPr>
                <w:rFonts w:ascii="宋体" w:hAnsi="宋体" w:hint="eastAsia"/>
              </w:rPr>
              <w:t>选在规定的时间内完成实验任务中代码的编写、调试</w:t>
            </w:r>
            <w:r w:rsidRPr="00C91CD2">
              <w:rPr>
                <w:rFonts w:ascii="宋体" w:hAnsi="宋体" w:hint="eastAsia"/>
              </w:rPr>
              <w:t>。</w:t>
            </w:r>
          </w:p>
        </w:tc>
        <w:tc>
          <w:tcPr>
            <w:tcW w:w="787" w:type="pct"/>
            <w:vAlign w:val="center"/>
          </w:tcPr>
          <w:p w14:paraId="26CF56B9" w14:textId="77777777" w:rsidR="00100420" w:rsidRPr="00296D0A" w:rsidRDefault="00100420" w:rsidP="00B80568">
            <w:pPr>
              <w:jc w:val="left"/>
            </w:pPr>
            <w:r>
              <w:rPr>
                <w:rFonts w:ascii="宋体" w:hAnsi="宋体" w:hint="eastAsia"/>
              </w:rPr>
              <w:t>基本</w:t>
            </w:r>
            <w:r w:rsidRPr="00C91CD2">
              <w:rPr>
                <w:rFonts w:ascii="宋体" w:hAnsi="宋体" w:hint="eastAsia"/>
              </w:rPr>
              <w:t>能够</w:t>
            </w:r>
            <w:r>
              <w:rPr>
                <w:rFonts w:ascii="宋体" w:hAnsi="宋体" w:hint="eastAsia"/>
              </w:rPr>
              <w:t>完成实验任务中代码的编写、调试，但存在一定的瑕疵</w:t>
            </w:r>
            <w:r w:rsidRPr="00C91CD2">
              <w:rPr>
                <w:rFonts w:ascii="宋体" w:hAnsi="宋体" w:hint="eastAsia"/>
              </w:rPr>
              <w:t>。</w:t>
            </w:r>
          </w:p>
        </w:tc>
        <w:tc>
          <w:tcPr>
            <w:tcW w:w="787" w:type="pct"/>
            <w:vAlign w:val="center"/>
          </w:tcPr>
          <w:p w14:paraId="7B3EBA90" w14:textId="77777777" w:rsidR="00100420" w:rsidRDefault="00100420" w:rsidP="00B80568">
            <w:pPr>
              <w:jc w:val="left"/>
            </w:pPr>
            <w:r w:rsidRPr="00C91CD2">
              <w:rPr>
                <w:rFonts w:ascii="宋体" w:hAnsi="宋体" w:hint="eastAsia"/>
              </w:rPr>
              <w:t>能够</w:t>
            </w:r>
            <w:r>
              <w:rPr>
                <w:rFonts w:ascii="宋体" w:hAnsi="宋体" w:hint="eastAsia"/>
              </w:rPr>
              <w:t>完成实验任务中部分代码的编写、调试</w:t>
            </w:r>
          </w:p>
        </w:tc>
        <w:tc>
          <w:tcPr>
            <w:tcW w:w="790" w:type="pct"/>
            <w:vAlign w:val="center"/>
          </w:tcPr>
          <w:p w14:paraId="308831D5" w14:textId="77777777" w:rsidR="00100420" w:rsidRDefault="00100420" w:rsidP="00B80568">
            <w:pPr>
              <w:jc w:val="left"/>
            </w:pPr>
            <w:r>
              <w:rPr>
                <w:rFonts w:ascii="宋体" w:hAnsi="宋体" w:hint="eastAsia"/>
              </w:rPr>
              <w:t>无法在规定的时间内完成实验任务中代码的编写、调试</w:t>
            </w:r>
            <w:r w:rsidRPr="00C91CD2">
              <w:rPr>
                <w:rFonts w:ascii="宋体" w:hAnsi="宋体" w:hint="eastAsia"/>
              </w:rPr>
              <w:t>。</w:t>
            </w:r>
          </w:p>
        </w:tc>
        <w:tc>
          <w:tcPr>
            <w:tcW w:w="608" w:type="pct"/>
          </w:tcPr>
          <w:p w14:paraId="73EC743E" w14:textId="77777777" w:rsidR="00100420" w:rsidRDefault="00100420" w:rsidP="00B80568">
            <w:pPr>
              <w:jc w:val="left"/>
              <w:rPr>
                <w:rFonts w:ascii="宋体" w:hAnsi="宋体"/>
              </w:rPr>
            </w:pPr>
          </w:p>
        </w:tc>
      </w:tr>
      <w:tr w:rsidR="00100420" w14:paraId="26D13F98" w14:textId="77777777" w:rsidTr="00B80568">
        <w:trPr>
          <w:trHeight w:val="425"/>
        </w:trPr>
        <w:tc>
          <w:tcPr>
            <w:tcW w:w="453" w:type="pct"/>
            <w:vAlign w:val="center"/>
          </w:tcPr>
          <w:p w14:paraId="64493EBA" w14:textId="77777777" w:rsidR="00100420" w:rsidRDefault="00100420" w:rsidP="00B80568">
            <w:pPr>
              <w:spacing w:line="320" w:lineRule="exact"/>
              <w:jc w:val="center"/>
              <w:rPr>
                <w:rFonts w:ascii="宋体" w:hAnsi="宋体"/>
                <w:szCs w:val="18"/>
              </w:rPr>
            </w:pPr>
            <w:r>
              <w:rPr>
                <w:rFonts w:ascii="宋体" w:hAnsi="宋体" w:hint="eastAsia"/>
                <w:szCs w:val="18"/>
              </w:rPr>
              <w:t>目标3.1</w:t>
            </w:r>
          </w:p>
        </w:tc>
        <w:tc>
          <w:tcPr>
            <w:tcW w:w="787" w:type="pct"/>
            <w:vAlign w:val="center"/>
          </w:tcPr>
          <w:p w14:paraId="68F84554" w14:textId="77777777" w:rsidR="00100420" w:rsidRDefault="00100420" w:rsidP="00B80568">
            <w:pPr>
              <w:widowControl/>
              <w:snapToGrid w:val="0"/>
              <w:spacing w:line="320" w:lineRule="exact"/>
              <w:jc w:val="left"/>
              <w:rPr>
                <w:rFonts w:ascii="宋体" w:hAnsi="宋体"/>
                <w:bCs/>
              </w:rPr>
            </w:pPr>
            <w:r>
              <w:rPr>
                <w:rFonts w:ascii="宋体" w:hAnsi="宋体" w:hint="eastAsia"/>
                <w:bCs/>
              </w:rPr>
              <w:t>能够针对实验过程中出现的问题展开有效的分析讨论，或发现实验任务中存在的问题，并进</w:t>
            </w:r>
            <w:r>
              <w:rPr>
                <w:rFonts w:ascii="宋体" w:hAnsi="宋体" w:hint="eastAsia"/>
                <w:bCs/>
              </w:rPr>
              <w:lastRenderedPageBreak/>
              <w:t>行适当拓展。</w:t>
            </w:r>
          </w:p>
        </w:tc>
        <w:tc>
          <w:tcPr>
            <w:tcW w:w="787" w:type="pct"/>
            <w:vAlign w:val="center"/>
          </w:tcPr>
          <w:p w14:paraId="1788869A" w14:textId="77777777" w:rsidR="00100420" w:rsidRDefault="00100420" w:rsidP="00B80568">
            <w:pPr>
              <w:jc w:val="left"/>
            </w:pPr>
            <w:r>
              <w:rPr>
                <w:rFonts w:ascii="宋体" w:hAnsi="宋体" w:hint="eastAsia"/>
                <w:bCs/>
              </w:rPr>
              <w:lastRenderedPageBreak/>
              <w:t>能够针对实验过程中出现的问题展开有效的分析讨论，或发现实验任务中存在的问题。</w:t>
            </w:r>
          </w:p>
        </w:tc>
        <w:tc>
          <w:tcPr>
            <w:tcW w:w="787" w:type="pct"/>
            <w:vAlign w:val="center"/>
          </w:tcPr>
          <w:p w14:paraId="6BA088AD" w14:textId="77777777" w:rsidR="00100420" w:rsidRDefault="00100420" w:rsidP="00B80568">
            <w:pPr>
              <w:jc w:val="left"/>
            </w:pPr>
            <w:r>
              <w:rPr>
                <w:rFonts w:ascii="宋体" w:hAnsi="宋体" w:hint="eastAsia"/>
                <w:bCs/>
              </w:rPr>
              <w:t>能够针对实验过程中出现的问题展开有效的分析讨论。</w:t>
            </w:r>
          </w:p>
        </w:tc>
        <w:tc>
          <w:tcPr>
            <w:tcW w:w="787" w:type="pct"/>
            <w:vAlign w:val="center"/>
          </w:tcPr>
          <w:p w14:paraId="08A840AC" w14:textId="77777777" w:rsidR="00100420" w:rsidRDefault="00100420" w:rsidP="00B80568">
            <w:pPr>
              <w:jc w:val="left"/>
            </w:pPr>
            <w:r>
              <w:rPr>
                <w:rFonts w:ascii="宋体" w:hAnsi="宋体" w:hint="eastAsia"/>
                <w:bCs/>
              </w:rPr>
              <w:t>能够针对实验过程中出现的问题进行一定的分析讨论。</w:t>
            </w:r>
          </w:p>
        </w:tc>
        <w:tc>
          <w:tcPr>
            <w:tcW w:w="790" w:type="pct"/>
            <w:vAlign w:val="center"/>
          </w:tcPr>
          <w:p w14:paraId="39C5C8A6" w14:textId="77777777" w:rsidR="00100420" w:rsidRPr="00177066" w:rsidRDefault="00100420" w:rsidP="00B80568">
            <w:pPr>
              <w:jc w:val="left"/>
            </w:pPr>
            <w:r>
              <w:rPr>
                <w:rFonts w:ascii="宋体" w:hAnsi="宋体" w:hint="eastAsia"/>
                <w:bCs/>
              </w:rPr>
              <w:t>没有针对实验过程中出现的问题进行分析讨论。</w:t>
            </w:r>
          </w:p>
        </w:tc>
        <w:tc>
          <w:tcPr>
            <w:tcW w:w="608" w:type="pct"/>
          </w:tcPr>
          <w:p w14:paraId="73AF4AB0" w14:textId="77777777" w:rsidR="00100420" w:rsidRDefault="00100420" w:rsidP="00B80568">
            <w:pPr>
              <w:jc w:val="left"/>
              <w:rPr>
                <w:rFonts w:ascii="宋体" w:hAnsi="宋体"/>
                <w:bCs/>
              </w:rPr>
            </w:pPr>
          </w:p>
        </w:tc>
      </w:tr>
    </w:tbl>
    <w:p w14:paraId="44817539" w14:textId="77777777" w:rsidR="00100420" w:rsidRDefault="00100420">
      <w:pPr>
        <w:tabs>
          <w:tab w:val="left" w:pos="1824"/>
        </w:tabs>
        <w:spacing w:line="300" w:lineRule="auto"/>
        <w:ind w:firstLineChars="150" w:firstLine="316"/>
        <w:rPr>
          <w:b/>
          <w:color w:val="000000"/>
        </w:rPr>
      </w:pPr>
    </w:p>
    <w:p w14:paraId="357ADEBB" w14:textId="77777777" w:rsidR="00100420" w:rsidRDefault="00100420">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306"/>
        <w:gridCol w:w="1306"/>
        <w:gridCol w:w="1306"/>
        <w:gridCol w:w="1306"/>
        <w:gridCol w:w="1312"/>
        <w:gridCol w:w="1009"/>
      </w:tblGrid>
      <w:tr w:rsidR="00100420" w14:paraId="78587B6A" w14:textId="77777777" w:rsidTr="00B80568">
        <w:trPr>
          <w:trHeight w:val="536"/>
        </w:trPr>
        <w:tc>
          <w:tcPr>
            <w:tcW w:w="453" w:type="pct"/>
            <w:vMerge w:val="restart"/>
            <w:tcBorders>
              <w:top w:val="single" w:sz="4" w:space="0" w:color="auto"/>
            </w:tcBorders>
            <w:vAlign w:val="center"/>
          </w:tcPr>
          <w:p w14:paraId="45BF694D" w14:textId="77777777" w:rsidR="00100420" w:rsidRDefault="00100420">
            <w:pPr>
              <w:jc w:val="center"/>
              <w:rPr>
                <w:rFonts w:eastAsia="等线"/>
                <w:b/>
                <w:sz w:val="24"/>
              </w:rPr>
            </w:pPr>
            <w:r>
              <w:rPr>
                <w:rFonts w:eastAsia="等线" w:hint="eastAsia"/>
                <w:b/>
                <w:sz w:val="24"/>
              </w:rPr>
              <w:t>课程目标</w:t>
            </w:r>
          </w:p>
        </w:tc>
        <w:tc>
          <w:tcPr>
            <w:tcW w:w="3939" w:type="pct"/>
            <w:gridSpan w:val="5"/>
            <w:tcBorders>
              <w:top w:val="single" w:sz="4" w:space="0" w:color="auto"/>
            </w:tcBorders>
          </w:tcPr>
          <w:p w14:paraId="5B377FBE" w14:textId="77777777" w:rsidR="00100420" w:rsidRDefault="00100420">
            <w:pPr>
              <w:jc w:val="center"/>
              <w:rPr>
                <w:rFonts w:eastAsia="等线"/>
                <w:b/>
                <w:sz w:val="24"/>
              </w:rPr>
            </w:pPr>
            <w:r>
              <w:rPr>
                <w:rFonts w:eastAsia="等线" w:hint="eastAsia"/>
                <w:b/>
                <w:sz w:val="24"/>
              </w:rPr>
              <w:t>评分标准</w:t>
            </w:r>
          </w:p>
        </w:tc>
        <w:tc>
          <w:tcPr>
            <w:tcW w:w="608" w:type="pct"/>
            <w:tcBorders>
              <w:top w:val="single" w:sz="4" w:space="0" w:color="auto"/>
            </w:tcBorders>
          </w:tcPr>
          <w:p w14:paraId="7B2C94E1" w14:textId="77777777" w:rsidR="00100420" w:rsidRDefault="00100420">
            <w:pPr>
              <w:jc w:val="center"/>
              <w:rPr>
                <w:rFonts w:eastAsia="等线"/>
                <w:b/>
                <w:sz w:val="24"/>
              </w:rPr>
            </w:pPr>
            <w:r>
              <w:rPr>
                <w:rFonts w:eastAsia="等线" w:hint="eastAsia"/>
                <w:b/>
                <w:sz w:val="24"/>
              </w:rPr>
              <w:t>占比</w:t>
            </w:r>
          </w:p>
        </w:tc>
      </w:tr>
      <w:tr w:rsidR="00100420" w14:paraId="509C8206" w14:textId="77777777" w:rsidTr="00B80568">
        <w:trPr>
          <w:trHeight w:val="425"/>
        </w:trPr>
        <w:tc>
          <w:tcPr>
            <w:tcW w:w="453" w:type="pct"/>
            <w:vMerge/>
            <w:vAlign w:val="center"/>
          </w:tcPr>
          <w:p w14:paraId="75837F20" w14:textId="77777777" w:rsidR="00100420" w:rsidRDefault="00100420">
            <w:pPr>
              <w:widowControl/>
              <w:snapToGrid w:val="0"/>
              <w:spacing w:line="480" w:lineRule="auto"/>
              <w:jc w:val="center"/>
              <w:rPr>
                <w:rFonts w:ascii="黑体" w:eastAsia="黑体" w:hAnsi="黑体"/>
              </w:rPr>
            </w:pPr>
          </w:p>
        </w:tc>
        <w:tc>
          <w:tcPr>
            <w:tcW w:w="787" w:type="pct"/>
            <w:vAlign w:val="center"/>
          </w:tcPr>
          <w:p w14:paraId="50B0E4F0"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90-100</w:t>
            </w:r>
          </w:p>
          <w:p w14:paraId="2D4B9DD6"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（优）</w:t>
            </w:r>
          </w:p>
        </w:tc>
        <w:tc>
          <w:tcPr>
            <w:tcW w:w="787" w:type="pct"/>
            <w:vAlign w:val="center"/>
          </w:tcPr>
          <w:p w14:paraId="48F2DBA1"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80-89</w:t>
            </w:r>
          </w:p>
          <w:p w14:paraId="27E094DE"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（良）</w:t>
            </w:r>
          </w:p>
        </w:tc>
        <w:tc>
          <w:tcPr>
            <w:tcW w:w="787" w:type="pct"/>
            <w:vAlign w:val="center"/>
          </w:tcPr>
          <w:p w14:paraId="6DBBD945"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70-79</w:t>
            </w:r>
          </w:p>
          <w:p w14:paraId="5A8B16FD"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（中）</w:t>
            </w:r>
          </w:p>
        </w:tc>
        <w:tc>
          <w:tcPr>
            <w:tcW w:w="787" w:type="pct"/>
          </w:tcPr>
          <w:p w14:paraId="24FDC98B"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60-69</w:t>
            </w:r>
          </w:p>
          <w:p w14:paraId="3729A6F9"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（及格）</w:t>
            </w:r>
          </w:p>
        </w:tc>
        <w:tc>
          <w:tcPr>
            <w:tcW w:w="790" w:type="pct"/>
            <w:vAlign w:val="center"/>
          </w:tcPr>
          <w:p w14:paraId="53F77140"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0-59</w:t>
            </w:r>
          </w:p>
          <w:p w14:paraId="56C09970"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（不及格）</w:t>
            </w:r>
          </w:p>
        </w:tc>
        <w:tc>
          <w:tcPr>
            <w:tcW w:w="608" w:type="pct"/>
          </w:tcPr>
          <w:p w14:paraId="35CB3AD3" w14:textId="77777777" w:rsidR="00100420" w:rsidRDefault="00100420">
            <w:pPr>
              <w:widowControl/>
              <w:snapToGrid w:val="0"/>
              <w:jc w:val="center"/>
              <w:rPr>
                <w:rFonts w:ascii="黑体" w:eastAsia="黑体" w:hAnsi="黑体"/>
                <w:color w:val="000000"/>
              </w:rPr>
            </w:pPr>
            <w:r>
              <w:rPr>
                <w:rFonts w:ascii="黑体" w:eastAsia="黑体" w:hAnsi="黑体" w:hint="eastAsia"/>
                <w:color w:val="000000"/>
              </w:rPr>
              <w:t>6</w:t>
            </w:r>
            <w:r>
              <w:rPr>
                <w:rFonts w:ascii="黑体" w:eastAsia="黑体" w:hAnsi="黑体"/>
                <w:color w:val="000000"/>
              </w:rPr>
              <w:t>0%</w:t>
            </w:r>
          </w:p>
        </w:tc>
      </w:tr>
      <w:tr w:rsidR="00100420" w14:paraId="5C24BE83" w14:textId="77777777" w:rsidTr="00B80568">
        <w:trPr>
          <w:trHeight w:val="425"/>
        </w:trPr>
        <w:tc>
          <w:tcPr>
            <w:tcW w:w="453" w:type="pct"/>
            <w:vAlign w:val="center"/>
          </w:tcPr>
          <w:p w14:paraId="1F350410" w14:textId="77777777" w:rsidR="00100420" w:rsidRDefault="00100420" w:rsidP="00B80568">
            <w:pPr>
              <w:spacing w:line="320" w:lineRule="exact"/>
              <w:jc w:val="center"/>
              <w:rPr>
                <w:rFonts w:ascii="宋体" w:hAnsi="宋体"/>
                <w:szCs w:val="18"/>
              </w:rPr>
            </w:pPr>
            <w:r>
              <w:rPr>
                <w:rFonts w:ascii="宋体" w:hAnsi="宋体" w:hint="eastAsia"/>
                <w:szCs w:val="18"/>
              </w:rPr>
              <w:t>目标1.1</w:t>
            </w:r>
          </w:p>
        </w:tc>
        <w:tc>
          <w:tcPr>
            <w:tcW w:w="787" w:type="pct"/>
            <w:vAlign w:val="center"/>
          </w:tcPr>
          <w:p w14:paraId="4FE99228" w14:textId="77777777" w:rsidR="00100420" w:rsidRDefault="00100420" w:rsidP="00B80568">
            <w:pPr>
              <w:widowControl/>
              <w:snapToGrid w:val="0"/>
              <w:spacing w:line="320" w:lineRule="exact"/>
              <w:rPr>
                <w:color w:val="000000"/>
                <w:szCs w:val="18"/>
              </w:rPr>
            </w:pPr>
            <w:r w:rsidRPr="00C91CD2">
              <w:rPr>
                <w:rFonts w:ascii="宋体" w:hAnsi="宋体" w:hint="eastAsia"/>
              </w:rPr>
              <w:t>掌握</w:t>
            </w:r>
            <w:r>
              <w:rPr>
                <w:rFonts w:ascii="宋体" w:hAnsi="宋体" w:hint="eastAsia"/>
              </w:rPr>
              <w:t>了C++</w:t>
            </w:r>
            <w:r w:rsidRPr="00C91CD2">
              <w:rPr>
                <w:rFonts w:ascii="宋体" w:hAnsi="宋体" w:hint="eastAsia"/>
              </w:rPr>
              <w:t xml:space="preserve"> 语言的基本语法规则</w:t>
            </w:r>
            <w:r>
              <w:rPr>
                <w:rFonts w:ascii="宋体" w:hAnsi="宋体" w:hint="eastAsia"/>
              </w:rPr>
              <w:t>和面向对象程序设计思想</w:t>
            </w:r>
            <w:r w:rsidRPr="00C91CD2">
              <w:rPr>
                <w:rFonts w:ascii="宋体" w:hAnsi="宋体" w:hint="eastAsia"/>
              </w:rPr>
              <w:t>。</w:t>
            </w:r>
          </w:p>
        </w:tc>
        <w:tc>
          <w:tcPr>
            <w:tcW w:w="787" w:type="pct"/>
            <w:vAlign w:val="center"/>
          </w:tcPr>
          <w:p w14:paraId="4E98F926" w14:textId="77777777" w:rsidR="00100420" w:rsidRDefault="00100420" w:rsidP="00B80568">
            <w:pPr>
              <w:widowControl/>
              <w:snapToGrid w:val="0"/>
              <w:spacing w:line="320" w:lineRule="exact"/>
              <w:rPr>
                <w:color w:val="00B050"/>
                <w:szCs w:val="18"/>
              </w:rPr>
            </w:pPr>
            <w:r w:rsidRPr="00C91CD2">
              <w:rPr>
                <w:rFonts w:ascii="宋体" w:hAnsi="宋体" w:hint="eastAsia"/>
              </w:rPr>
              <w:t>掌握</w:t>
            </w:r>
            <w:r>
              <w:rPr>
                <w:rFonts w:ascii="宋体" w:hAnsi="宋体" w:hint="eastAsia"/>
              </w:rPr>
              <w:t>了C++</w:t>
            </w:r>
            <w:r w:rsidRPr="00C91CD2">
              <w:rPr>
                <w:rFonts w:ascii="宋体" w:hAnsi="宋体" w:hint="eastAsia"/>
              </w:rPr>
              <w:t xml:space="preserve"> 语言的基本语法规则</w:t>
            </w:r>
            <w:r>
              <w:rPr>
                <w:rFonts w:ascii="宋体" w:hAnsi="宋体" w:hint="eastAsia"/>
              </w:rPr>
              <w:t>和面向对象程序设计思想，但部分内容没有深入理解</w:t>
            </w:r>
            <w:r w:rsidRPr="00C91CD2">
              <w:rPr>
                <w:rFonts w:ascii="宋体" w:hAnsi="宋体" w:hint="eastAsia"/>
              </w:rPr>
              <w:t>。</w:t>
            </w:r>
          </w:p>
        </w:tc>
        <w:tc>
          <w:tcPr>
            <w:tcW w:w="787" w:type="pct"/>
            <w:vAlign w:val="center"/>
          </w:tcPr>
          <w:p w14:paraId="5D9B00DE" w14:textId="77777777" w:rsidR="00100420" w:rsidRDefault="00100420" w:rsidP="00B80568">
            <w:pPr>
              <w:rPr>
                <w:color w:val="00B050"/>
                <w:szCs w:val="18"/>
              </w:rPr>
            </w:pPr>
            <w:r>
              <w:rPr>
                <w:rFonts w:ascii="宋体" w:hAnsi="宋体" w:hint="eastAsia"/>
              </w:rPr>
              <w:t>熟悉C++</w:t>
            </w:r>
            <w:r w:rsidRPr="00C91CD2">
              <w:rPr>
                <w:rFonts w:ascii="宋体" w:hAnsi="宋体" w:hint="eastAsia"/>
              </w:rPr>
              <w:t xml:space="preserve"> 语言的基本语法规则</w:t>
            </w:r>
            <w:r>
              <w:rPr>
                <w:rFonts w:ascii="宋体" w:hAnsi="宋体" w:hint="eastAsia"/>
              </w:rPr>
              <w:t>和面向对象程序设计思想，但缺乏理解</w:t>
            </w:r>
            <w:r w:rsidRPr="00C91CD2">
              <w:rPr>
                <w:rFonts w:ascii="宋体" w:hAnsi="宋体" w:hint="eastAsia"/>
              </w:rPr>
              <w:t>。</w:t>
            </w:r>
          </w:p>
        </w:tc>
        <w:tc>
          <w:tcPr>
            <w:tcW w:w="787" w:type="pct"/>
            <w:vAlign w:val="center"/>
          </w:tcPr>
          <w:p w14:paraId="1E7D2B3A" w14:textId="77777777" w:rsidR="00100420" w:rsidRDefault="00100420" w:rsidP="00B80568">
            <w:pPr>
              <w:rPr>
                <w:color w:val="00B050"/>
                <w:szCs w:val="18"/>
              </w:rPr>
            </w:pPr>
            <w:r>
              <w:rPr>
                <w:rFonts w:ascii="宋体" w:hAnsi="宋体" w:hint="eastAsia"/>
              </w:rPr>
              <w:t>能熟记C++</w:t>
            </w:r>
            <w:r w:rsidRPr="00C91CD2">
              <w:rPr>
                <w:rFonts w:ascii="宋体" w:hAnsi="宋体" w:hint="eastAsia"/>
              </w:rPr>
              <w:t xml:space="preserve"> 语言的</w:t>
            </w:r>
            <w:r>
              <w:rPr>
                <w:rFonts w:ascii="宋体" w:hAnsi="宋体" w:hint="eastAsia"/>
              </w:rPr>
              <w:t>大部分</w:t>
            </w:r>
            <w:r w:rsidRPr="00C91CD2">
              <w:rPr>
                <w:rFonts w:ascii="宋体" w:hAnsi="宋体" w:hint="eastAsia"/>
              </w:rPr>
              <w:t>语法规则</w:t>
            </w:r>
            <w:r>
              <w:rPr>
                <w:rFonts w:ascii="宋体" w:hAnsi="宋体" w:hint="eastAsia"/>
              </w:rPr>
              <w:t>和面向对象程序设计思想</w:t>
            </w:r>
            <w:r w:rsidRPr="00C91CD2">
              <w:rPr>
                <w:rFonts w:ascii="宋体" w:hAnsi="宋体" w:hint="eastAsia"/>
              </w:rPr>
              <w:t>。</w:t>
            </w:r>
          </w:p>
        </w:tc>
        <w:tc>
          <w:tcPr>
            <w:tcW w:w="790" w:type="pct"/>
            <w:vAlign w:val="center"/>
          </w:tcPr>
          <w:p w14:paraId="42F01D19" w14:textId="77777777" w:rsidR="00100420" w:rsidRDefault="00100420" w:rsidP="00B80568">
            <w:pPr>
              <w:rPr>
                <w:color w:val="00B050"/>
                <w:szCs w:val="18"/>
              </w:rPr>
            </w:pPr>
            <w:r>
              <w:rPr>
                <w:rFonts w:ascii="宋体" w:hAnsi="宋体" w:hint="eastAsia"/>
              </w:rPr>
              <w:t>对C++</w:t>
            </w:r>
            <w:r w:rsidRPr="00C91CD2">
              <w:rPr>
                <w:rFonts w:ascii="宋体" w:hAnsi="宋体" w:hint="eastAsia"/>
              </w:rPr>
              <w:t xml:space="preserve"> 语言的基本语法规则</w:t>
            </w:r>
            <w:r>
              <w:rPr>
                <w:rFonts w:ascii="宋体" w:hAnsi="宋体" w:hint="eastAsia"/>
              </w:rPr>
              <w:t>和面向对象程序设计思想不够熟悉</w:t>
            </w:r>
            <w:r w:rsidRPr="00C91CD2">
              <w:rPr>
                <w:rFonts w:ascii="宋体" w:hAnsi="宋体" w:hint="eastAsia"/>
              </w:rPr>
              <w:t>。</w:t>
            </w:r>
          </w:p>
        </w:tc>
        <w:tc>
          <w:tcPr>
            <w:tcW w:w="608" w:type="pct"/>
          </w:tcPr>
          <w:p w14:paraId="1099176F" w14:textId="77777777" w:rsidR="00100420" w:rsidRDefault="00100420" w:rsidP="00B80568">
            <w:pPr>
              <w:rPr>
                <w:rFonts w:ascii="宋体" w:hAnsi="宋体"/>
              </w:rPr>
            </w:pPr>
          </w:p>
        </w:tc>
      </w:tr>
      <w:tr w:rsidR="00100420" w14:paraId="1190D2C3" w14:textId="77777777" w:rsidTr="00B80568">
        <w:trPr>
          <w:trHeight w:val="425"/>
        </w:trPr>
        <w:tc>
          <w:tcPr>
            <w:tcW w:w="453" w:type="pct"/>
            <w:vAlign w:val="center"/>
          </w:tcPr>
          <w:p w14:paraId="08AD827B" w14:textId="77777777" w:rsidR="00100420" w:rsidRDefault="00100420" w:rsidP="00B80568">
            <w:pPr>
              <w:spacing w:line="320" w:lineRule="exact"/>
              <w:jc w:val="center"/>
              <w:rPr>
                <w:rFonts w:ascii="宋体" w:hAnsi="宋体"/>
                <w:szCs w:val="18"/>
              </w:rPr>
            </w:pPr>
            <w:r>
              <w:rPr>
                <w:rFonts w:ascii="宋体" w:hAnsi="宋体" w:hint="eastAsia"/>
                <w:szCs w:val="18"/>
              </w:rPr>
              <w:t>目标2.2</w:t>
            </w:r>
          </w:p>
        </w:tc>
        <w:tc>
          <w:tcPr>
            <w:tcW w:w="787" w:type="pct"/>
            <w:vAlign w:val="center"/>
          </w:tcPr>
          <w:p w14:paraId="037368D4" w14:textId="77777777" w:rsidR="00100420" w:rsidRDefault="00100420" w:rsidP="00B80568">
            <w:pPr>
              <w:widowControl/>
              <w:snapToGrid w:val="0"/>
              <w:spacing w:line="320" w:lineRule="exact"/>
              <w:rPr>
                <w:color w:val="000000"/>
                <w:szCs w:val="18"/>
              </w:rPr>
            </w:pPr>
            <w:r w:rsidRPr="00C91CD2">
              <w:rPr>
                <w:rFonts w:ascii="宋体" w:hAnsi="宋体" w:hint="eastAsia"/>
              </w:rPr>
              <w:t>能够</w:t>
            </w:r>
            <w:r>
              <w:rPr>
                <w:rFonts w:ascii="宋体" w:hAnsi="宋体" w:hint="eastAsia"/>
              </w:rPr>
              <w:t>正确</w:t>
            </w:r>
            <w:r w:rsidRPr="00C91CD2">
              <w:rPr>
                <w:rFonts w:ascii="宋体" w:hAnsi="宋体" w:hint="eastAsia"/>
              </w:rPr>
              <w:t>阅读和</w:t>
            </w:r>
            <w:r>
              <w:rPr>
                <w:rFonts w:ascii="宋体" w:hAnsi="宋体" w:hint="eastAsia"/>
              </w:rPr>
              <w:t>深入</w:t>
            </w:r>
            <w:r w:rsidRPr="00C91CD2">
              <w:rPr>
                <w:rFonts w:ascii="宋体" w:hAnsi="宋体" w:hint="eastAsia"/>
              </w:rPr>
              <w:t>分析</w:t>
            </w:r>
            <w:r>
              <w:rPr>
                <w:rFonts w:ascii="宋体" w:hAnsi="宋体" w:hint="eastAsia"/>
              </w:rPr>
              <w:t>C++</w:t>
            </w:r>
            <w:r w:rsidRPr="00C91CD2">
              <w:rPr>
                <w:rFonts w:ascii="宋体" w:hAnsi="宋体" w:hint="eastAsia"/>
              </w:rPr>
              <w:t xml:space="preserve"> 程序。</w:t>
            </w:r>
          </w:p>
        </w:tc>
        <w:tc>
          <w:tcPr>
            <w:tcW w:w="787" w:type="pct"/>
            <w:vAlign w:val="center"/>
          </w:tcPr>
          <w:p w14:paraId="7D892CB5" w14:textId="77777777" w:rsidR="00100420" w:rsidRDefault="00100420" w:rsidP="00B80568">
            <w:pPr>
              <w:widowControl/>
              <w:snapToGrid w:val="0"/>
              <w:spacing w:line="320" w:lineRule="exact"/>
              <w:rPr>
                <w:color w:val="00B050"/>
                <w:szCs w:val="18"/>
              </w:rPr>
            </w:pPr>
            <w:r w:rsidRPr="00C91CD2">
              <w:rPr>
                <w:rFonts w:ascii="宋体" w:hAnsi="宋体" w:hint="eastAsia"/>
              </w:rPr>
              <w:t>能够阅读和分析</w:t>
            </w:r>
            <w:r>
              <w:rPr>
                <w:rFonts w:ascii="宋体" w:hAnsi="宋体" w:hint="eastAsia"/>
              </w:rPr>
              <w:t>C++</w:t>
            </w:r>
            <w:r w:rsidRPr="00C91CD2">
              <w:rPr>
                <w:rFonts w:ascii="宋体" w:hAnsi="宋体" w:hint="eastAsia"/>
              </w:rPr>
              <w:t xml:space="preserve"> 程序。</w:t>
            </w:r>
          </w:p>
        </w:tc>
        <w:tc>
          <w:tcPr>
            <w:tcW w:w="787" w:type="pct"/>
            <w:vAlign w:val="center"/>
          </w:tcPr>
          <w:p w14:paraId="12851597" w14:textId="77777777" w:rsidR="00100420" w:rsidRDefault="00100420" w:rsidP="00B80568">
            <w:pPr>
              <w:rPr>
                <w:color w:val="00B050"/>
                <w:szCs w:val="18"/>
              </w:rPr>
            </w:pPr>
            <w:r w:rsidRPr="00C91CD2">
              <w:rPr>
                <w:rFonts w:ascii="宋体" w:hAnsi="宋体" w:hint="eastAsia"/>
              </w:rPr>
              <w:t>能够阅读</w:t>
            </w:r>
            <w:r>
              <w:rPr>
                <w:rFonts w:ascii="宋体" w:hAnsi="宋体" w:hint="eastAsia"/>
              </w:rPr>
              <w:t>C++程序，但对程序的</w:t>
            </w:r>
            <w:r w:rsidRPr="00C91CD2">
              <w:rPr>
                <w:rFonts w:ascii="宋体" w:hAnsi="宋体" w:hint="eastAsia"/>
              </w:rPr>
              <w:t>分析</w:t>
            </w:r>
            <w:r>
              <w:rPr>
                <w:rFonts w:ascii="宋体" w:hAnsi="宋体" w:hint="eastAsia"/>
              </w:rPr>
              <w:t>能力一般</w:t>
            </w:r>
            <w:r w:rsidRPr="00C91CD2">
              <w:rPr>
                <w:rFonts w:ascii="宋体" w:hAnsi="宋体" w:hint="eastAsia"/>
              </w:rPr>
              <w:t>。</w:t>
            </w:r>
          </w:p>
        </w:tc>
        <w:tc>
          <w:tcPr>
            <w:tcW w:w="787" w:type="pct"/>
            <w:vAlign w:val="center"/>
          </w:tcPr>
          <w:p w14:paraId="169A02D2" w14:textId="77777777" w:rsidR="00100420" w:rsidRDefault="00100420" w:rsidP="00B80568">
            <w:pPr>
              <w:rPr>
                <w:color w:val="00B050"/>
                <w:szCs w:val="18"/>
              </w:rPr>
            </w:pPr>
            <w:r w:rsidRPr="00C91CD2">
              <w:rPr>
                <w:rFonts w:ascii="宋体" w:hAnsi="宋体" w:hint="eastAsia"/>
              </w:rPr>
              <w:t>能够阅读</w:t>
            </w:r>
            <w:r>
              <w:rPr>
                <w:rFonts w:ascii="宋体" w:hAnsi="宋体" w:hint="eastAsia"/>
              </w:rPr>
              <w:t>部分C++</w:t>
            </w:r>
            <w:r w:rsidRPr="00C91CD2">
              <w:rPr>
                <w:rFonts w:ascii="宋体" w:hAnsi="宋体" w:hint="eastAsia"/>
              </w:rPr>
              <w:t xml:space="preserve"> 程序</w:t>
            </w:r>
            <w:r>
              <w:rPr>
                <w:rFonts w:ascii="宋体" w:hAnsi="宋体" w:hint="eastAsia"/>
              </w:rPr>
              <w:t>，但缺乏分析能力</w:t>
            </w:r>
            <w:r w:rsidRPr="00C91CD2">
              <w:rPr>
                <w:rFonts w:ascii="宋体" w:hAnsi="宋体" w:hint="eastAsia"/>
              </w:rPr>
              <w:t>。</w:t>
            </w:r>
          </w:p>
        </w:tc>
        <w:tc>
          <w:tcPr>
            <w:tcW w:w="790" w:type="pct"/>
            <w:vAlign w:val="center"/>
          </w:tcPr>
          <w:p w14:paraId="2D6AF846" w14:textId="77777777" w:rsidR="00100420" w:rsidRPr="00EB3770" w:rsidRDefault="00100420" w:rsidP="00B80568">
            <w:pPr>
              <w:rPr>
                <w:color w:val="00B050"/>
                <w:szCs w:val="18"/>
              </w:rPr>
            </w:pPr>
            <w:r>
              <w:rPr>
                <w:rFonts w:ascii="宋体" w:hAnsi="宋体" w:hint="eastAsia"/>
              </w:rPr>
              <w:t>无法正确</w:t>
            </w:r>
            <w:r w:rsidRPr="00C91CD2">
              <w:rPr>
                <w:rFonts w:ascii="宋体" w:hAnsi="宋体" w:hint="eastAsia"/>
              </w:rPr>
              <w:t>阅读</w:t>
            </w:r>
            <w:r>
              <w:rPr>
                <w:rFonts w:ascii="宋体" w:hAnsi="宋体" w:hint="eastAsia"/>
              </w:rPr>
              <w:t>或</w:t>
            </w:r>
            <w:r w:rsidRPr="00C91CD2">
              <w:rPr>
                <w:rFonts w:ascii="宋体" w:hAnsi="宋体" w:hint="eastAsia"/>
              </w:rPr>
              <w:t>分析</w:t>
            </w:r>
            <w:r>
              <w:rPr>
                <w:rFonts w:ascii="宋体" w:hAnsi="宋体" w:hint="eastAsia"/>
              </w:rPr>
              <w:t>C++</w:t>
            </w:r>
            <w:r w:rsidRPr="00C91CD2">
              <w:rPr>
                <w:rFonts w:ascii="宋体" w:hAnsi="宋体" w:hint="eastAsia"/>
              </w:rPr>
              <w:t xml:space="preserve"> 程序。</w:t>
            </w:r>
          </w:p>
        </w:tc>
        <w:tc>
          <w:tcPr>
            <w:tcW w:w="608" w:type="pct"/>
          </w:tcPr>
          <w:p w14:paraId="7BC361EE" w14:textId="77777777" w:rsidR="00100420" w:rsidRDefault="00100420" w:rsidP="00B80568">
            <w:pPr>
              <w:rPr>
                <w:rFonts w:ascii="宋体" w:hAnsi="宋体"/>
              </w:rPr>
            </w:pPr>
          </w:p>
        </w:tc>
      </w:tr>
      <w:tr w:rsidR="00100420" w14:paraId="614BFA8E" w14:textId="77777777" w:rsidTr="00B80568">
        <w:trPr>
          <w:trHeight w:val="425"/>
        </w:trPr>
        <w:tc>
          <w:tcPr>
            <w:tcW w:w="453" w:type="pct"/>
            <w:vAlign w:val="center"/>
          </w:tcPr>
          <w:p w14:paraId="7BF23A82" w14:textId="77777777" w:rsidR="00100420" w:rsidRDefault="00100420" w:rsidP="00B80568">
            <w:pPr>
              <w:spacing w:line="320" w:lineRule="exact"/>
              <w:jc w:val="center"/>
              <w:rPr>
                <w:rFonts w:ascii="宋体" w:hAnsi="宋体"/>
                <w:szCs w:val="18"/>
              </w:rPr>
            </w:pPr>
            <w:r>
              <w:rPr>
                <w:rFonts w:ascii="宋体" w:hAnsi="宋体" w:hint="eastAsia"/>
                <w:szCs w:val="18"/>
              </w:rPr>
              <w:t>目标2.3</w:t>
            </w:r>
          </w:p>
        </w:tc>
        <w:tc>
          <w:tcPr>
            <w:tcW w:w="787" w:type="pct"/>
            <w:vAlign w:val="center"/>
          </w:tcPr>
          <w:p w14:paraId="16BB8BDC" w14:textId="77777777" w:rsidR="00100420" w:rsidRDefault="00100420" w:rsidP="00B80568">
            <w:pPr>
              <w:widowControl/>
              <w:snapToGrid w:val="0"/>
              <w:spacing w:line="320" w:lineRule="exact"/>
              <w:rPr>
                <w:color w:val="000000"/>
                <w:szCs w:val="18"/>
              </w:rPr>
            </w:pPr>
            <w:r w:rsidRPr="00C91CD2">
              <w:rPr>
                <w:rFonts w:ascii="宋体" w:hAnsi="宋体" w:hint="eastAsia"/>
              </w:rPr>
              <w:t>能够</w:t>
            </w:r>
            <w:r>
              <w:rPr>
                <w:rFonts w:ascii="宋体" w:hAnsi="宋体" w:hint="eastAsia"/>
              </w:rPr>
              <w:t>灵活运用C++</w:t>
            </w:r>
            <w:r w:rsidRPr="00C91CD2">
              <w:rPr>
                <w:rFonts w:ascii="宋体" w:hAnsi="宋体" w:hint="eastAsia"/>
              </w:rPr>
              <w:t>语言编程解决实际问题。</w:t>
            </w:r>
          </w:p>
        </w:tc>
        <w:tc>
          <w:tcPr>
            <w:tcW w:w="787" w:type="pct"/>
            <w:vAlign w:val="center"/>
          </w:tcPr>
          <w:p w14:paraId="33F12980" w14:textId="77777777" w:rsidR="00100420" w:rsidRDefault="00100420" w:rsidP="00B80568">
            <w:pPr>
              <w:rPr>
                <w:color w:val="00B050"/>
                <w:szCs w:val="18"/>
              </w:rPr>
            </w:pPr>
            <w:r w:rsidRPr="00C91CD2">
              <w:rPr>
                <w:rFonts w:ascii="宋体" w:hAnsi="宋体" w:hint="eastAsia"/>
              </w:rPr>
              <w:t>能够</w:t>
            </w:r>
            <w:r>
              <w:rPr>
                <w:rFonts w:ascii="宋体" w:hAnsi="宋体" w:hint="eastAsia"/>
              </w:rPr>
              <w:t>运用C++</w:t>
            </w:r>
            <w:r w:rsidRPr="00C91CD2">
              <w:rPr>
                <w:rFonts w:ascii="宋体" w:hAnsi="宋体" w:hint="eastAsia"/>
              </w:rPr>
              <w:t>语言编程解决实际问题</w:t>
            </w:r>
            <w:r>
              <w:rPr>
                <w:rFonts w:ascii="宋体" w:hAnsi="宋体" w:hint="eastAsia"/>
              </w:rPr>
              <w:t>，但存在一定的瑕疵</w:t>
            </w:r>
            <w:r w:rsidRPr="00C91CD2">
              <w:rPr>
                <w:rFonts w:ascii="宋体" w:hAnsi="宋体" w:hint="eastAsia"/>
              </w:rPr>
              <w:t>。</w:t>
            </w:r>
          </w:p>
        </w:tc>
        <w:tc>
          <w:tcPr>
            <w:tcW w:w="787" w:type="pct"/>
            <w:vAlign w:val="center"/>
          </w:tcPr>
          <w:p w14:paraId="45D1DE47" w14:textId="77777777" w:rsidR="00100420" w:rsidRPr="001A7E05" w:rsidRDefault="00100420" w:rsidP="00B80568">
            <w:r>
              <w:rPr>
                <w:rFonts w:ascii="宋体" w:hAnsi="宋体" w:hint="eastAsia"/>
              </w:rPr>
              <w:t>基本</w:t>
            </w:r>
            <w:r w:rsidRPr="00C91CD2">
              <w:rPr>
                <w:rFonts w:ascii="宋体" w:hAnsi="宋体" w:hint="eastAsia"/>
              </w:rPr>
              <w:t>能够</w:t>
            </w:r>
            <w:r>
              <w:rPr>
                <w:rFonts w:ascii="宋体" w:hAnsi="宋体" w:hint="eastAsia"/>
              </w:rPr>
              <w:t>运用C++</w:t>
            </w:r>
            <w:r w:rsidRPr="00C91CD2">
              <w:rPr>
                <w:rFonts w:ascii="宋体" w:hAnsi="宋体" w:hint="eastAsia"/>
              </w:rPr>
              <w:t>语言编程解决实际问题</w:t>
            </w:r>
            <w:r>
              <w:rPr>
                <w:rFonts w:ascii="宋体" w:hAnsi="宋体" w:hint="eastAsia"/>
              </w:rPr>
              <w:t>，但存在一定的问题</w:t>
            </w:r>
            <w:r w:rsidRPr="00C91CD2">
              <w:rPr>
                <w:rFonts w:ascii="宋体" w:hAnsi="宋体" w:hint="eastAsia"/>
              </w:rPr>
              <w:t>。</w:t>
            </w:r>
          </w:p>
        </w:tc>
        <w:tc>
          <w:tcPr>
            <w:tcW w:w="787" w:type="pct"/>
            <w:vAlign w:val="center"/>
          </w:tcPr>
          <w:p w14:paraId="1F492E46" w14:textId="77777777" w:rsidR="00100420" w:rsidRDefault="00100420" w:rsidP="00B80568">
            <w:r w:rsidRPr="00C91CD2">
              <w:rPr>
                <w:rFonts w:ascii="宋体" w:hAnsi="宋体" w:hint="eastAsia"/>
              </w:rPr>
              <w:t>能够</w:t>
            </w:r>
            <w:r>
              <w:rPr>
                <w:rFonts w:ascii="宋体" w:hAnsi="宋体" w:hint="eastAsia"/>
              </w:rPr>
              <w:t>利用C++</w:t>
            </w:r>
            <w:r w:rsidRPr="00C91CD2">
              <w:rPr>
                <w:rFonts w:ascii="宋体" w:hAnsi="宋体" w:hint="eastAsia"/>
              </w:rPr>
              <w:t>语言编程解决</w:t>
            </w:r>
            <w:r>
              <w:rPr>
                <w:rFonts w:ascii="宋体" w:hAnsi="宋体" w:hint="eastAsia"/>
              </w:rPr>
              <w:t>基础</w:t>
            </w:r>
            <w:r w:rsidRPr="00C91CD2">
              <w:rPr>
                <w:rFonts w:ascii="宋体" w:hAnsi="宋体" w:hint="eastAsia"/>
              </w:rPr>
              <w:t>问题。</w:t>
            </w:r>
          </w:p>
        </w:tc>
        <w:tc>
          <w:tcPr>
            <w:tcW w:w="790" w:type="pct"/>
            <w:vAlign w:val="center"/>
          </w:tcPr>
          <w:p w14:paraId="5580FD28" w14:textId="77777777" w:rsidR="00100420" w:rsidRDefault="00100420" w:rsidP="00B80568">
            <w:r>
              <w:rPr>
                <w:rFonts w:ascii="宋体" w:hAnsi="宋体" w:hint="eastAsia"/>
              </w:rPr>
              <w:t>不能利用C++</w:t>
            </w:r>
            <w:r w:rsidRPr="00C91CD2">
              <w:rPr>
                <w:rFonts w:ascii="宋体" w:hAnsi="宋体" w:hint="eastAsia"/>
              </w:rPr>
              <w:t>语言编程解决实际问题。</w:t>
            </w:r>
          </w:p>
        </w:tc>
        <w:tc>
          <w:tcPr>
            <w:tcW w:w="608" w:type="pct"/>
          </w:tcPr>
          <w:p w14:paraId="507CDD8B" w14:textId="77777777" w:rsidR="00100420" w:rsidRDefault="00100420" w:rsidP="00B80568">
            <w:pPr>
              <w:rPr>
                <w:rFonts w:ascii="宋体" w:hAnsi="宋体"/>
              </w:rPr>
            </w:pPr>
          </w:p>
        </w:tc>
      </w:tr>
    </w:tbl>
    <w:p w14:paraId="0D1206B3" w14:textId="77777777" w:rsidR="00100420" w:rsidRDefault="00100420">
      <w:pPr>
        <w:pStyle w:val="af8"/>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0797B901" w14:textId="77777777" w:rsidR="00100420" w:rsidRPr="00B7228E" w:rsidRDefault="00100420" w:rsidP="00B7228E">
      <w:pPr>
        <w:spacing w:line="288" w:lineRule="auto"/>
        <w:ind w:firstLineChars="200" w:firstLine="420"/>
      </w:pPr>
      <w:r w:rsidRPr="00B7228E">
        <w:rPr>
          <w:rFonts w:hint="eastAsia"/>
        </w:rPr>
        <w:t>1</w:t>
      </w:r>
      <w:r w:rsidRPr="00B7228E">
        <w:t>.</w:t>
      </w:r>
      <w:r w:rsidRPr="00B7228E">
        <w:rPr>
          <w:rFonts w:hint="eastAsia"/>
        </w:rPr>
        <w:t>(</w:t>
      </w:r>
      <w:r w:rsidRPr="00B7228E">
        <w:rPr>
          <w:rFonts w:hint="eastAsia"/>
        </w:rPr>
        <w:t>美</w:t>
      </w:r>
      <w:r w:rsidRPr="00B7228E">
        <w:rPr>
          <w:rFonts w:hint="eastAsia"/>
        </w:rPr>
        <w:t>)</w:t>
      </w:r>
      <w:r w:rsidRPr="00B7228E">
        <w:rPr>
          <w:rFonts w:hint="eastAsia"/>
        </w:rPr>
        <w:t>李普曼</w:t>
      </w:r>
      <w:r w:rsidRPr="00B7228E">
        <w:rPr>
          <w:rFonts w:hint="eastAsia"/>
        </w:rPr>
        <w:t xml:space="preserve"> </w:t>
      </w:r>
      <w:r w:rsidRPr="00B7228E">
        <w:rPr>
          <w:rFonts w:hint="eastAsia"/>
        </w:rPr>
        <w:t>等著</w:t>
      </w:r>
      <w:r w:rsidRPr="00B7228E">
        <w:rPr>
          <w:rFonts w:hint="eastAsia"/>
        </w:rPr>
        <w:t xml:space="preserve">. </w:t>
      </w:r>
      <w:r w:rsidRPr="00B7228E">
        <w:rPr>
          <w:rFonts w:hint="eastAsia"/>
        </w:rPr>
        <w:t>《</w:t>
      </w:r>
      <w:r w:rsidRPr="00B7228E">
        <w:rPr>
          <w:rFonts w:hint="eastAsia"/>
        </w:rPr>
        <w:t>C++ Primer</w:t>
      </w:r>
      <w:r w:rsidRPr="00B7228E">
        <w:rPr>
          <w:rFonts w:hint="eastAsia"/>
        </w:rPr>
        <w:t>中文版（第</w:t>
      </w:r>
      <w:r w:rsidRPr="00B7228E">
        <w:rPr>
          <w:rFonts w:hint="eastAsia"/>
        </w:rPr>
        <w:t>5</w:t>
      </w:r>
      <w:r w:rsidRPr="00B7228E">
        <w:rPr>
          <w:rFonts w:hint="eastAsia"/>
        </w:rPr>
        <w:t>版）》</w:t>
      </w:r>
      <w:r w:rsidRPr="00B7228E">
        <w:rPr>
          <w:rFonts w:hint="eastAsia"/>
        </w:rPr>
        <w:t xml:space="preserve">. </w:t>
      </w:r>
      <w:r w:rsidRPr="00B7228E">
        <w:rPr>
          <w:rFonts w:hint="eastAsia"/>
        </w:rPr>
        <w:t>电子工业出版社</w:t>
      </w:r>
      <w:r w:rsidRPr="00B7228E">
        <w:rPr>
          <w:rFonts w:hint="eastAsia"/>
        </w:rPr>
        <w:t xml:space="preserve">,2013. </w:t>
      </w:r>
    </w:p>
    <w:p w14:paraId="62A102C6" w14:textId="77777777" w:rsidR="00100420" w:rsidRPr="00B7228E" w:rsidRDefault="00100420" w:rsidP="00B7228E">
      <w:pPr>
        <w:spacing w:line="288" w:lineRule="auto"/>
        <w:ind w:firstLineChars="200" w:firstLine="420"/>
      </w:pPr>
      <w:r w:rsidRPr="00B7228E">
        <w:rPr>
          <w:rFonts w:hint="eastAsia"/>
        </w:rPr>
        <w:t>2.(</w:t>
      </w:r>
      <w:r w:rsidRPr="00B7228E">
        <w:rPr>
          <w:rFonts w:hint="eastAsia"/>
        </w:rPr>
        <w:t>美</w:t>
      </w:r>
      <w:r w:rsidRPr="00B7228E">
        <w:rPr>
          <w:rFonts w:hint="eastAsia"/>
        </w:rPr>
        <w:t xml:space="preserve">) Stephen </w:t>
      </w:r>
      <w:proofErr w:type="spellStart"/>
      <w:r w:rsidRPr="00B7228E">
        <w:rPr>
          <w:rFonts w:hint="eastAsia"/>
        </w:rPr>
        <w:t>Prata</w:t>
      </w:r>
      <w:proofErr w:type="spellEnd"/>
      <w:r w:rsidRPr="00B7228E">
        <w:rPr>
          <w:rFonts w:hint="eastAsia"/>
        </w:rPr>
        <w:t xml:space="preserve"> </w:t>
      </w:r>
      <w:r w:rsidRPr="00B7228E">
        <w:rPr>
          <w:rFonts w:hint="eastAsia"/>
        </w:rPr>
        <w:t>著</w:t>
      </w:r>
      <w:r w:rsidRPr="00B7228E">
        <w:rPr>
          <w:rFonts w:hint="eastAsia"/>
        </w:rPr>
        <w:t xml:space="preserve">. </w:t>
      </w:r>
      <w:r w:rsidRPr="00B7228E">
        <w:rPr>
          <w:rFonts w:hint="eastAsia"/>
        </w:rPr>
        <w:t>《</w:t>
      </w:r>
      <w:r w:rsidRPr="00B7228E">
        <w:rPr>
          <w:rFonts w:hint="eastAsia"/>
        </w:rPr>
        <w:t>C++ Primer Plus(</w:t>
      </w:r>
      <w:r w:rsidRPr="00B7228E">
        <w:rPr>
          <w:rFonts w:hint="eastAsia"/>
        </w:rPr>
        <w:t>第</w:t>
      </w:r>
      <w:r w:rsidRPr="00B7228E">
        <w:rPr>
          <w:rFonts w:hint="eastAsia"/>
        </w:rPr>
        <w:t>6</w:t>
      </w:r>
      <w:r w:rsidRPr="00B7228E">
        <w:rPr>
          <w:rFonts w:hint="eastAsia"/>
        </w:rPr>
        <w:t>版</w:t>
      </w:r>
      <w:r w:rsidRPr="00B7228E">
        <w:rPr>
          <w:rFonts w:hint="eastAsia"/>
        </w:rPr>
        <w:t>)</w:t>
      </w:r>
      <w:r w:rsidRPr="00B7228E">
        <w:rPr>
          <w:rFonts w:hint="eastAsia"/>
        </w:rPr>
        <w:t>中文版》</w:t>
      </w:r>
      <w:r w:rsidRPr="00B7228E">
        <w:rPr>
          <w:rFonts w:hint="eastAsia"/>
        </w:rPr>
        <w:t xml:space="preserve">. </w:t>
      </w:r>
      <w:r w:rsidRPr="00B7228E">
        <w:rPr>
          <w:rFonts w:hint="eastAsia"/>
        </w:rPr>
        <w:t>人民邮电出版社</w:t>
      </w:r>
      <w:r w:rsidRPr="00B7228E">
        <w:rPr>
          <w:rFonts w:hint="eastAsia"/>
        </w:rPr>
        <w:t>,2012.</w:t>
      </w:r>
    </w:p>
    <w:p w14:paraId="55F45499" w14:textId="77777777" w:rsidR="00100420" w:rsidRPr="00B7228E" w:rsidRDefault="00100420" w:rsidP="00B7228E">
      <w:pPr>
        <w:spacing w:line="288" w:lineRule="auto"/>
        <w:ind w:firstLineChars="200" w:firstLine="420"/>
      </w:pPr>
      <w:r w:rsidRPr="00B7228E">
        <w:rPr>
          <w:rFonts w:hint="eastAsia"/>
        </w:rPr>
        <w:t>3.(</w:t>
      </w:r>
      <w:r w:rsidRPr="00B7228E">
        <w:rPr>
          <w:rFonts w:hint="eastAsia"/>
        </w:rPr>
        <w:t>美</w:t>
      </w:r>
      <w:r w:rsidRPr="00B7228E">
        <w:rPr>
          <w:rFonts w:hint="eastAsia"/>
        </w:rPr>
        <w:t>)</w:t>
      </w:r>
      <w:r w:rsidRPr="00B7228E">
        <w:rPr>
          <w:rFonts w:hint="eastAsia"/>
        </w:rPr>
        <w:t>本贾尼·斯特劳斯特鲁普（</w:t>
      </w:r>
      <w:r w:rsidRPr="00B7228E">
        <w:rPr>
          <w:rFonts w:hint="eastAsia"/>
        </w:rPr>
        <w:t xml:space="preserve">Bjarne </w:t>
      </w:r>
      <w:proofErr w:type="spellStart"/>
      <w:r w:rsidRPr="00B7228E">
        <w:rPr>
          <w:rFonts w:hint="eastAsia"/>
        </w:rPr>
        <w:t>Stroustrup</w:t>
      </w:r>
      <w:proofErr w:type="spellEnd"/>
      <w:r w:rsidRPr="00B7228E">
        <w:rPr>
          <w:rFonts w:hint="eastAsia"/>
        </w:rPr>
        <w:t>）著</w:t>
      </w:r>
      <w:r w:rsidRPr="00B7228E">
        <w:rPr>
          <w:rFonts w:hint="eastAsia"/>
        </w:rPr>
        <w:t xml:space="preserve">. </w:t>
      </w:r>
      <w:r w:rsidRPr="00B7228E">
        <w:rPr>
          <w:rFonts w:hint="eastAsia"/>
        </w:rPr>
        <w:t>《</w:t>
      </w:r>
      <w:r w:rsidRPr="00B7228E">
        <w:rPr>
          <w:rFonts w:hint="eastAsia"/>
        </w:rPr>
        <w:t>C++</w:t>
      </w:r>
      <w:r w:rsidRPr="00B7228E">
        <w:rPr>
          <w:rFonts w:hint="eastAsia"/>
        </w:rPr>
        <w:t>程序设计语言（特别版）》</w:t>
      </w:r>
      <w:r w:rsidRPr="00B7228E">
        <w:rPr>
          <w:rFonts w:hint="eastAsia"/>
        </w:rPr>
        <w:t xml:space="preserve">. </w:t>
      </w:r>
      <w:r w:rsidRPr="00B7228E">
        <w:rPr>
          <w:rFonts w:hint="eastAsia"/>
        </w:rPr>
        <w:t>机械工业出版社</w:t>
      </w:r>
      <w:r w:rsidRPr="00B7228E">
        <w:rPr>
          <w:rFonts w:hint="eastAsia"/>
        </w:rPr>
        <w:t>,2002.</w:t>
      </w:r>
    </w:p>
    <w:p w14:paraId="195E564A" w14:textId="77777777" w:rsidR="00100420" w:rsidRPr="00B7228E" w:rsidRDefault="00100420" w:rsidP="00B7228E">
      <w:pPr>
        <w:spacing w:line="288" w:lineRule="auto"/>
        <w:ind w:firstLineChars="200" w:firstLine="420"/>
      </w:pPr>
      <w:r w:rsidRPr="00B7228E">
        <w:t>4.</w:t>
      </w:r>
      <w:r w:rsidRPr="00B7228E">
        <w:rPr>
          <w:rFonts w:hint="eastAsia"/>
        </w:rPr>
        <w:t>(</w:t>
      </w:r>
      <w:r w:rsidRPr="00B7228E">
        <w:rPr>
          <w:rFonts w:hint="eastAsia"/>
        </w:rPr>
        <w:t>美</w:t>
      </w:r>
      <w:r w:rsidRPr="00B7228E">
        <w:rPr>
          <w:rFonts w:hint="eastAsia"/>
        </w:rPr>
        <w:t>)</w:t>
      </w:r>
      <w:r w:rsidRPr="00B7228E">
        <w:rPr>
          <w:rFonts w:hint="eastAsia"/>
        </w:rPr>
        <w:t>本贾尼·斯特劳斯特鲁普（</w:t>
      </w:r>
      <w:r w:rsidRPr="00B7228E">
        <w:rPr>
          <w:rFonts w:hint="eastAsia"/>
        </w:rPr>
        <w:t xml:space="preserve">Bjarne </w:t>
      </w:r>
      <w:proofErr w:type="spellStart"/>
      <w:r w:rsidRPr="00B7228E">
        <w:rPr>
          <w:rFonts w:hint="eastAsia"/>
        </w:rPr>
        <w:t>Stroustrup</w:t>
      </w:r>
      <w:proofErr w:type="spellEnd"/>
      <w:r w:rsidRPr="00B7228E">
        <w:rPr>
          <w:rFonts w:hint="eastAsia"/>
        </w:rPr>
        <w:t>）著</w:t>
      </w:r>
      <w:r w:rsidRPr="00B7228E">
        <w:rPr>
          <w:rFonts w:hint="eastAsia"/>
        </w:rPr>
        <w:t xml:space="preserve">. </w:t>
      </w:r>
      <w:r w:rsidRPr="00B7228E">
        <w:rPr>
          <w:rFonts w:hint="eastAsia"/>
        </w:rPr>
        <w:t>《</w:t>
      </w:r>
      <w:r w:rsidRPr="00B7228E">
        <w:rPr>
          <w:rFonts w:hint="eastAsia"/>
        </w:rPr>
        <w:t>C++</w:t>
      </w:r>
      <w:r w:rsidRPr="00B7228E">
        <w:rPr>
          <w:rFonts w:hint="eastAsia"/>
        </w:rPr>
        <w:t>程序设计原理与实践》</w:t>
      </w:r>
      <w:r w:rsidRPr="00B7228E">
        <w:rPr>
          <w:rFonts w:hint="eastAsia"/>
        </w:rPr>
        <w:t xml:space="preserve">. </w:t>
      </w:r>
      <w:r w:rsidRPr="00B7228E">
        <w:rPr>
          <w:rFonts w:hint="eastAsia"/>
        </w:rPr>
        <w:t>机械工业出版社</w:t>
      </w:r>
      <w:r w:rsidRPr="00B7228E">
        <w:rPr>
          <w:rFonts w:hint="eastAsia"/>
        </w:rPr>
        <w:t>,2010.</w:t>
      </w:r>
    </w:p>
    <w:p w14:paraId="53210D27" w14:textId="77777777" w:rsidR="00100420" w:rsidRPr="00B7228E" w:rsidRDefault="00100420" w:rsidP="00B7228E">
      <w:pPr>
        <w:spacing w:line="288" w:lineRule="auto"/>
        <w:ind w:firstLineChars="200" w:firstLine="420"/>
      </w:pPr>
      <w:r w:rsidRPr="00B7228E">
        <w:t>5.</w:t>
      </w:r>
      <w:r w:rsidRPr="00B7228E">
        <w:rPr>
          <w:rFonts w:hint="eastAsia"/>
        </w:rPr>
        <w:t>郑莉</w:t>
      </w:r>
      <w:r w:rsidRPr="00B7228E">
        <w:rPr>
          <w:rFonts w:hint="eastAsia"/>
        </w:rPr>
        <w:t xml:space="preserve">. </w:t>
      </w:r>
      <w:r w:rsidRPr="00B7228E">
        <w:rPr>
          <w:rFonts w:hint="eastAsia"/>
        </w:rPr>
        <w:t>《</w:t>
      </w:r>
      <w:r w:rsidRPr="00B7228E">
        <w:rPr>
          <w:rFonts w:hint="eastAsia"/>
        </w:rPr>
        <w:t>C++</w:t>
      </w:r>
      <w:r w:rsidRPr="00B7228E">
        <w:rPr>
          <w:rFonts w:hint="eastAsia"/>
        </w:rPr>
        <w:t>语言程序设计（第</w:t>
      </w:r>
      <w:r w:rsidRPr="00B7228E">
        <w:rPr>
          <w:rFonts w:hint="eastAsia"/>
        </w:rPr>
        <w:t>4</w:t>
      </w:r>
      <w:r w:rsidRPr="00B7228E">
        <w:rPr>
          <w:rFonts w:hint="eastAsia"/>
        </w:rPr>
        <w:t>版）》</w:t>
      </w:r>
      <w:r w:rsidRPr="00B7228E">
        <w:rPr>
          <w:rFonts w:hint="eastAsia"/>
        </w:rPr>
        <w:t xml:space="preserve">. </w:t>
      </w:r>
      <w:r w:rsidRPr="00B7228E">
        <w:rPr>
          <w:rFonts w:hint="eastAsia"/>
        </w:rPr>
        <w:t>清华大学出版社</w:t>
      </w:r>
      <w:r w:rsidRPr="00B7228E">
        <w:rPr>
          <w:rFonts w:hint="eastAsia"/>
        </w:rPr>
        <w:t>,2010.</w:t>
      </w:r>
    </w:p>
    <w:p w14:paraId="182E821D" w14:textId="0B257C09" w:rsidR="00100420" w:rsidRPr="00B7228E" w:rsidRDefault="00100420" w:rsidP="00B7228E">
      <w:pPr>
        <w:spacing w:line="288" w:lineRule="auto"/>
        <w:ind w:firstLineChars="200" w:firstLine="420"/>
      </w:pPr>
      <w:r w:rsidRPr="00B7228E">
        <w:t>6.</w:t>
      </w:r>
      <w:r w:rsidRPr="00B7228E">
        <w:rPr>
          <w:rFonts w:hint="eastAsia"/>
        </w:rPr>
        <w:t>谭浩强</w:t>
      </w:r>
      <w:r w:rsidRPr="00B7228E">
        <w:rPr>
          <w:rFonts w:hint="eastAsia"/>
        </w:rPr>
        <w:t>. C++</w:t>
      </w:r>
      <w:r w:rsidRPr="00B7228E">
        <w:rPr>
          <w:rFonts w:hint="eastAsia"/>
        </w:rPr>
        <w:t>程序设计（第</w:t>
      </w:r>
      <w:r w:rsidRPr="00B7228E">
        <w:rPr>
          <w:rFonts w:hint="eastAsia"/>
        </w:rPr>
        <w:t>2</w:t>
      </w:r>
      <w:r w:rsidRPr="00B7228E">
        <w:rPr>
          <w:rFonts w:hint="eastAsia"/>
        </w:rPr>
        <w:t>版）</w:t>
      </w:r>
      <w:r w:rsidRPr="00B7228E">
        <w:rPr>
          <w:rFonts w:hint="eastAsia"/>
        </w:rPr>
        <w:t xml:space="preserve">. </w:t>
      </w:r>
      <w:r w:rsidRPr="00B7228E">
        <w:rPr>
          <w:rFonts w:hint="eastAsia"/>
        </w:rPr>
        <w:t>清华大学出版社，</w:t>
      </w:r>
      <w:r w:rsidRPr="00B7228E">
        <w:rPr>
          <w:rFonts w:hint="eastAsia"/>
        </w:rPr>
        <w:t>2011</w:t>
      </w:r>
    </w:p>
    <w:p w14:paraId="4B425260" w14:textId="0C6DA2F9" w:rsidR="00100420" w:rsidRDefault="00100420">
      <w:pPr>
        <w:spacing w:line="300" w:lineRule="auto"/>
        <w:rPr>
          <w:sz w:val="24"/>
        </w:rPr>
      </w:pPr>
      <w:r>
        <w:rPr>
          <w:b/>
          <w:bCs/>
          <w:sz w:val="24"/>
        </w:rPr>
        <w:t>制定人</w:t>
      </w:r>
      <w:r>
        <w:rPr>
          <w:sz w:val="24"/>
        </w:rPr>
        <w:t>：</w:t>
      </w:r>
      <w:proofErr w:type="gramStart"/>
      <w:r>
        <w:rPr>
          <w:rFonts w:hint="eastAsia"/>
          <w:sz w:val="24"/>
        </w:rPr>
        <w:t>金子龙</w:t>
      </w:r>
      <w:proofErr w:type="gramEnd"/>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b/>
          <w:bCs/>
          <w:sz w:val="24"/>
        </w:rPr>
        <w:t>审定人</w:t>
      </w:r>
      <w:r>
        <w:rPr>
          <w:sz w:val="24"/>
        </w:rPr>
        <w:t>：</w:t>
      </w:r>
      <w:r w:rsidRPr="00A65C66">
        <w:rPr>
          <w:rFonts w:ascii="宋体" w:hAnsi="宋体" w:hint="eastAsia"/>
          <w:bCs/>
          <w:sz w:val="24"/>
        </w:rPr>
        <w:t>庄伟</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b/>
          <w:bCs/>
          <w:sz w:val="24"/>
        </w:rPr>
        <w:t>批准人</w:t>
      </w:r>
      <w:r>
        <w:rPr>
          <w:sz w:val="24"/>
        </w:rPr>
        <w:t>：</w:t>
      </w:r>
      <w:r w:rsidRPr="00A65C66">
        <w:rPr>
          <w:rFonts w:hint="eastAsia"/>
          <w:sz w:val="24"/>
        </w:rPr>
        <w:t>张小瑞</w:t>
      </w:r>
      <w:r>
        <w:rPr>
          <w:b/>
          <w:bCs/>
          <w:sz w:val="24"/>
        </w:rPr>
        <w:t xml:space="preserve">                   </w:t>
      </w:r>
      <w:r>
        <w:rPr>
          <w:rFonts w:hint="eastAsia"/>
          <w:b/>
          <w:bCs/>
          <w:sz w:val="24"/>
        </w:rPr>
        <w:t xml:space="preserve"> </w:t>
      </w:r>
    </w:p>
    <w:p w14:paraId="4A5EFD6C" w14:textId="77777777" w:rsidR="00100420" w:rsidRDefault="00100420">
      <w:pPr>
        <w:spacing w:line="300" w:lineRule="auto"/>
        <w:ind w:firstLineChars="200" w:firstLine="480"/>
        <w:jc w:val="right"/>
        <w:rPr>
          <w:sz w:val="24"/>
        </w:rPr>
      </w:pPr>
      <w:r>
        <w:rPr>
          <w:sz w:val="24"/>
        </w:rPr>
        <w:t xml:space="preserve">                                    </w:t>
      </w:r>
      <w:r>
        <w:rPr>
          <w:rFonts w:hint="eastAsia"/>
          <w:sz w:val="24"/>
        </w:rPr>
        <w:t>20</w:t>
      </w:r>
      <w:r>
        <w:rPr>
          <w:sz w:val="24"/>
        </w:rPr>
        <w:t>18</w:t>
      </w:r>
      <w:r>
        <w:rPr>
          <w:rFonts w:hint="eastAsia"/>
          <w:sz w:val="24"/>
        </w:rPr>
        <w:t>年</w:t>
      </w:r>
      <w:r>
        <w:rPr>
          <w:rFonts w:hint="eastAsia"/>
          <w:sz w:val="24"/>
        </w:rPr>
        <w:t xml:space="preserve"> </w:t>
      </w:r>
      <w:r>
        <w:rPr>
          <w:sz w:val="24"/>
        </w:rPr>
        <w:t>6</w:t>
      </w:r>
      <w:r>
        <w:rPr>
          <w:rFonts w:hint="eastAsia"/>
          <w:sz w:val="24"/>
        </w:rPr>
        <w:t>月</w:t>
      </w:r>
      <w:r>
        <w:rPr>
          <w:rFonts w:hint="eastAsia"/>
          <w:sz w:val="24"/>
        </w:rPr>
        <w:t xml:space="preserve"> </w:t>
      </w:r>
      <w:r>
        <w:rPr>
          <w:sz w:val="24"/>
        </w:rPr>
        <w:t>1</w:t>
      </w:r>
      <w:r>
        <w:rPr>
          <w:rFonts w:hint="eastAsia"/>
          <w:sz w:val="24"/>
        </w:rPr>
        <w:t>日</w:t>
      </w:r>
    </w:p>
    <w:p w14:paraId="0DD3A31E" w14:textId="77777777" w:rsidR="00100420" w:rsidRDefault="00100420">
      <w:pPr>
        <w:widowControl/>
        <w:jc w:val="left"/>
        <w:rPr>
          <w:rFonts w:eastAsia="黑体"/>
          <w:b/>
          <w:bCs/>
          <w:sz w:val="32"/>
          <w:szCs w:val="32"/>
          <w:lang w:val="zh-CN"/>
        </w:rPr>
      </w:pPr>
      <w:r>
        <w:rPr>
          <w:rFonts w:eastAsia="黑体"/>
        </w:rPr>
        <w:br w:type="page"/>
      </w:r>
    </w:p>
    <w:p w14:paraId="1835413A" w14:textId="392CFC31" w:rsidR="00AE6812" w:rsidRDefault="00AE6812" w:rsidP="00DE5F4D">
      <w:pPr>
        <w:pStyle w:val="afc"/>
        <w:spacing w:after="240"/>
        <w:rPr>
          <w:rFonts w:ascii="Times New Roman" w:eastAsia="黑体" w:hAnsi="Times New Roman"/>
        </w:rPr>
      </w:pPr>
      <w:bookmarkStart w:id="25" w:name="_Toc58346628"/>
      <w:r>
        <w:rPr>
          <w:rFonts w:ascii="Times New Roman" w:eastAsia="黑体" w:hAnsi="Times New Roman"/>
        </w:rPr>
        <w:lastRenderedPageBreak/>
        <w:t>《</w:t>
      </w:r>
      <w:r w:rsidRPr="004748D2">
        <w:rPr>
          <w:rFonts w:ascii="Times New Roman" w:eastAsia="黑体" w:hAnsi="Times New Roman" w:hint="eastAsia"/>
        </w:rPr>
        <w:t>无线传感网技术</w:t>
      </w:r>
      <w:r>
        <w:rPr>
          <w:rFonts w:ascii="Times New Roman" w:eastAsia="黑体" w:hAnsi="Times New Roman"/>
        </w:rPr>
        <w:t>》课程教学大纲</w:t>
      </w:r>
      <w:bookmarkEnd w:id="25"/>
    </w:p>
    <w:p w14:paraId="4E141075" w14:textId="77777777" w:rsidR="00AE6812" w:rsidRDefault="00AE6812" w:rsidP="00DE5F4D">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1560"/>
        <w:gridCol w:w="1120"/>
        <w:gridCol w:w="1170"/>
        <w:gridCol w:w="574"/>
        <w:gridCol w:w="538"/>
        <w:gridCol w:w="1356"/>
      </w:tblGrid>
      <w:tr w:rsidR="00AE6812" w14:paraId="647CFBAF" w14:textId="77777777" w:rsidTr="00EF5859">
        <w:trPr>
          <w:trHeight w:val="397"/>
        </w:trPr>
        <w:tc>
          <w:tcPr>
            <w:tcW w:w="1193" w:type="pct"/>
            <w:vAlign w:val="center"/>
          </w:tcPr>
          <w:p w14:paraId="72C82FCB" w14:textId="77777777" w:rsidR="00AE6812" w:rsidRDefault="00AE6812">
            <w:pPr>
              <w:spacing w:line="300" w:lineRule="auto"/>
              <w:jc w:val="left"/>
              <w:rPr>
                <w:b/>
              </w:rPr>
            </w:pPr>
            <w:r>
              <w:rPr>
                <w:b/>
              </w:rPr>
              <w:t>课程名称（中文）</w:t>
            </w:r>
          </w:p>
        </w:tc>
        <w:tc>
          <w:tcPr>
            <w:tcW w:w="3807" w:type="pct"/>
            <w:gridSpan w:val="6"/>
            <w:vAlign w:val="center"/>
          </w:tcPr>
          <w:p w14:paraId="04DE700B" w14:textId="77777777" w:rsidR="00AE6812" w:rsidRDefault="00AE6812" w:rsidP="00796FEC">
            <w:pPr>
              <w:spacing w:line="300" w:lineRule="auto"/>
              <w:jc w:val="center"/>
              <w:rPr>
                <w:rFonts w:ascii="宋体" w:hAnsi="宋体"/>
              </w:rPr>
            </w:pPr>
            <w:r>
              <w:rPr>
                <w:rFonts w:hint="eastAsia"/>
              </w:rPr>
              <w:t>无线</w:t>
            </w:r>
            <w:proofErr w:type="gramStart"/>
            <w:r>
              <w:rPr>
                <w:rFonts w:hint="eastAsia"/>
              </w:rPr>
              <w:t>传感网</w:t>
            </w:r>
            <w:proofErr w:type="gramEnd"/>
            <w:r>
              <w:rPr>
                <w:rFonts w:hint="eastAsia"/>
              </w:rPr>
              <w:t>技术</w:t>
            </w:r>
          </w:p>
        </w:tc>
      </w:tr>
      <w:tr w:rsidR="00AE6812" w14:paraId="17E64DA8" w14:textId="77777777" w:rsidTr="00EF5859">
        <w:trPr>
          <w:trHeight w:val="397"/>
        </w:trPr>
        <w:tc>
          <w:tcPr>
            <w:tcW w:w="1193" w:type="pct"/>
            <w:vAlign w:val="center"/>
          </w:tcPr>
          <w:p w14:paraId="29D0506D" w14:textId="77777777" w:rsidR="00AE6812" w:rsidRDefault="00AE6812">
            <w:pPr>
              <w:spacing w:line="300" w:lineRule="auto"/>
              <w:jc w:val="left"/>
              <w:rPr>
                <w:b/>
              </w:rPr>
            </w:pPr>
            <w:r>
              <w:rPr>
                <w:b/>
              </w:rPr>
              <w:t>课程名称（英文）</w:t>
            </w:r>
          </w:p>
        </w:tc>
        <w:tc>
          <w:tcPr>
            <w:tcW w:w="3807" w:type="pct"/>
            <w:gridSpan w:val="6"/>
            <w:vAlign w:val="center"/>
          </w:tcPr>
          <w:p w14:paraId="37AA35FF" w14:textId="59A8032D" w:rsidR="00AE6812" w:rsidRDefault="00AE6812" w:rsidP="00796FEC">
            <w:pPr>
              <w:spacing w:line="300" w:lineRule="auto"/>
              <w:jc w:val="center"/>
            </w:pPr>
            <w:r w:rsidRPr="00C3336A">
              <w:t>Wireless Sensor Network</w:t>
            </w:r>
          </w:p>
        </w:tc>
      </w:tr>
      <w:tr w:rsidR="00AE6812" w14:paraId="1FA89202" w14:textId="77777777" w:rsidTr="008A74D1">
        <w:trPr>
          <w:trHeight w:val="397"/>
        </w:trPr>
        <w:tc>
          <w:tcPr>
            <w:tcW w:w="1193" w:type="pct"/>
            <w:vAlign w:val="center"/>
          </w:tcPr>
          <w:p w14:paraId="793DED96" w14:textId="77777777" w:rsidR="00AE6812" w:rsidRDefault="00AE6812">
            <w:pPr>
              <w:spacing w:line="300" w:lineRule="auto"/>
              <w:jc w:val="left"/>
            </w:pPr>
            <w:r>
              <w:rPr>
                <w:b/>
              </w:rPr>
              <w:t>课程</w:t>
            </w:r>
            <w:r>
              <w:rPr>
                <w:rFonts w:hint="eastAsia"/>
                <w:b/>
              </w:rPr>
              <w:t>类别：</w:t>
            </w:r>
          </w:p>
        </w:tc>
        <w:tc>
          <w:tcPr>
            <w:tcW w:w="940" w:type="pct"/>
            <w:vAlign w:val="center"/>
          </w:tcPr>
          <w:p w14:paraId="57D07F3D" w14:textId="368C2E8B" w:rsidR="00AE6812" w:rsidRDefault="008A74D1">
            <w:pPr>
              <w:spacing w:line="300" w:lineRule="auto"/>
              <w:rPr>
                <w:b/>
              </w:rPr>
            </w:pPr>
            <w:r w:rsidRPr="008A74D1">
              <w:rPr>
                <w:rFonts w:ascii="宋体" w:hAnsi="宋体" w:hint="eastAsia"/>
                <w:color w:val="000000"/>
              </w:rPr>
              <w:t>专业主干课程</w:t>
            </w:r>
          </w:p>
        </w:tc>
        <w:tc>
          <w:tcPr>
            <w:tcW w:w="675" w:type="pct"/>
            <w:vAlign w:val="center"/>
          </w:tcPr>
          <w:p w14:paraId="74AE28CA" w14:textId="77777777" w:rsidR="00AE6812" w:rsidRDefault="00AE6812">
            <w:pPr>
              <w:spacing w:line="300" w:lineRule="auto"/>
              <w:rPr>
                <w:b/>
              </w:rPr>
            </w:pPr>
            <w:r>
              <w:rPr>
                <w:rFonts w:hint="eastAsia"/>
                <w:b/>
              </w:rPr>
              <w:t>课程性质</w:t>
            </w:r>
          </w:p>
        </w:tc>
        <w:tc>
          <w:tcPr>
            <w:tcW w:w="705" w:type="pct"/>
            <w:vAlign w:val="center"/>
          </w:tcPr>
          <w:p w14:paraId="585FC139" w14:textId="77777777" w:rsidR="00AE6812" w:rsidRPr="000423BF" w:rsidRDefault="00AE6812">
            <w:pPr>
              <w:spacing w:line="300" w:lineRule="auto"/>
              <w:rPr>
                <w:bCs/>
              </w:rPr>
            </w:pPr>
            <w:r w:rsidRPr="000423BF">
              <w:rPr>
                <w:rFonts w:hint="eastAsia"/>
                <w:bCs/>
              </w:rPr>
              <w:t>必修</w:t>
            </w:r>
          </w:p>
        </w:tc>
        <w:tc>
          <w:tcPr>
            <w:tcW w:w="670" w:type="pct"/>
            <w:gridSpan w:val="2"/>
            <w:vAlign w:val="center"/>
          </w:tcPr>
          <w:p w14:paraId="6C847AA6" w14:textId="77777777" w:rsidR="00AE6812" w:rsidRDefault="00AE6812">
            <w:pPr>
              <w:spacing w:line="300" w:lineRule="auto"/>
              <w:jc w:val="center"/>
            </w:pPr>
            <w:r>
              <w:rPr>
                <w:rFonts w:hint="eastAsia"/>
                <w:b/>
              </w:rPr>
              <w:t>授课语言</w:t>
            </w:r>
          </w:p>
        </w:tc>
        <w:tc>
          <w:tcPr>
            <w:tcW w:w="817" w:type="pct"/>
            <w:vAlign w:val="center"/>
          </w:tcPr>
          <w:p w14:paraId="3162356E" w14:textId="77777777" w:rsidR="00AE6812" w:rsidRDefault="00AE6812">
            <w:pPr>
              <w:spacing w:line="300" w:lineRule="auto"/>
            </w:pPr>
            <w:r>
              <w:rPr>
                <w:rFonts w:hint="eastAsia"/>
              </w:rPr>
              <w:t>中文</w:t>
            </w:r>
            <w:r>
              <w:rPr>
                <w:rFonts w:hint="eastAsia"/>
              </w:rPr>
              <w:t>/</w:t>
            </w:r>
            <w:r>
              <w:rPr>
                <w:rFonts w:hint="eastAsia"/>
              </w:rPr>
              <w:t>英文</w:t>
            </w:r>
          </w:p>
        </w:tc>
      </w:tr>
      <w:tr w:rsidR="00AE6812" w14:paraId="6DF362C6" w14:textId="77777777" w:rsidTr="00EF5859">
        <w:trPr>
          <w:trHeight w:val="397"/>
        </w:trPr>
        <w:tc>
          <w:tcPr>
            <w:tcW w:w="1193" w:type="pct"/>
            <w:vAlign w:val="center"/>
          </w:tcPr>
          <w:p w14:paraId="20F6106C" w14:textId="77777777" w:rsidR="00AE6812" w:rsidRDefault="00AE6812">
            <w:pPr>
              <w:spacing w:line="300" w:lineRule="auto"/>
              <w:jc w:val="left"/>
              <w:rPr>
                <w:b/>
              </w:rPr>
            </w:pPr>
            <w:r>
              <w:rPr>
                <w:rFonts w:hint="eastAsia"/>
                <w:b/>
              </w:rPr>
              <w:t>授课学期</w:t>
            </w:r>
          </w:p>
        </w:tc>
        <w:tc>
          <w:tcPr>
            <w:tcW w:w="1615" w:type="pct"/>
            <w:gridSpan w:val="2"/>
            <w:vAlign w:val="center"/>
          </w:tcPr>
          <w:p w14:paraId="1AE0D3D5" w14:textId="77777777" w:rsidR="00AE6812" w:rsidRDefault="00AE6812" w:rsidP="00DE5F4D">
            <w:pPr>
              <w:rPr>
                <w:b/>
              </w:rPr>
            </w:pPr>
            <w:r>
              <w:rPr>
                <w:rFonts w:ascii="宋体" w:hAnsi="宋体" w:hint="eastAsia"/>
                <w:color w:val="000000"/>
              </w:rPr>
              <w:t>第</w:t>
            </w:r>
            <w:r>
              <w:rPr>
                <w:rFonts w:ascii="宋体" w:hAnsi="宋体"/>
                <w:color w:val="000000"/>
              </w:rPr>
              <w:t>6</w:t>
            </w:r>
            <w:r>
              <w:rPr>
                <w:rFonts w:ascii="宋体" w:hAnsi="宋体" w:hint="eastAsia"/>
                <w:color w:val="000000"/>
              </w:rPr>
              <w:t>学期</w:t>
            </w:r>
          </w:p>
        </w:tc>
        <w:tc>
          <w:tcPr>
            <w:tcW w:w="1051" w:type="pct"/>
            <w:gridSpan w:val="2"/>
            <w:vAlign w:val="center"/>
          </w:tcPr>
          <w:p w14:paraId="3E2B48A1" w14:textId="77777777" w:rsidR="00AE6812" w:rsidRDefault="00AE6812">
            <w:pPr>
              <w:spacing w:line="300" w:lineRule="auto"/>
              <w:jc w:val="center"/>
              <w:rPr>
                <w:b/>
              </w:rPr>
            </w:pPr>
            <w:r>
              <w:rPr>
                <w:rFonts w:hint="eastAsia"/>
                <w:b/>
              </w:rPr>
              <w:t>学分</w:t>
            </w:r>
          </w:p>
        </w:tc>
        <w:tc>
          <w:tcPr>
            <w:tcW w:w="1141" w:type="pct"/>
            <w:gridSpan w:val="2"/>
            <w:vAlign w:val="center"/>
          </w:tcPr>
          <w:p w14:paraId="1D8E0F73" w14:textId="77777777" w:rsidR="00AE6812" w:rsidRDefault="00AE6812">
            <w:pPr>
              <w:spacing w:line="300" w:lineRule="auto"/>
              <w:jc w:val="center"/>
            </w:pPr>
            <w:r>
              <w:t>4</w:t>
            </w:r>
          </w:p>
        </w:tc>
      </w:tr>
      <w:tr w:rsidR="00AE6812" w14:paraId="64638931" w14:textId="77777777" w:rsidTr="008A74D1">
        <w:trPr>
          <w:trHeight w:val="397"/>
        </w:trPr>
        <w:tc>
          <w:tcPr>
            <w:tcW w:w="1193" w:type="pct"/>
            <w:vMerge w:val="restart"/>
            <w:vAlign w:val="center"/>
          </w:tcPr>
          <w:p w14:paraId="2D214862" w14:textId="77777777" w:rsidR="00AE6812" w:rsidRDefault="00AE6812">
            <w:pPr>
              <w:spacing w:line="300" w:lineRule="auto"/>
              <w:jc w:val="left"/>
              <w:rPr>
                <w:b/>
              </w:rPr>
            </w:pPr>
            <w:r>
              <w:rPr>
                <w:b/>
              </w:rPr>
              <w:t>课程学时及分配</w:t>
            </w:r>
          </w:p>
        </w:tc>
        <w:tc>
          <w:tcPr>
            <w:tcW w:w="940" w:type="pct"/>
            <w:vAlign w:val="center"/>
          </w:tcPr>
          <w:p w14:paraId="70E29437" w14:textId="77777777" w:rsidR="00AE6812" w:rsidRDefault="00AE6812">
            <w:pPr>
              <w:spacing w:line="300" w:lineRule="auto"/>
              <w:jc w:val="center"/>
              <w:rPr>
                <w:b/>
              </w:rPr>
            </w:pPr>
            <w:r>
              <w:rPr>
                <w:b/>
              </w:rPr>
              <w:t>总学时</w:t>
            </w:r>
          </w:p>
        </w:tc>
        <w:tc>
          <w:tcPr>
            <w:tcW w:w="675" w:type="pct"/>
            <w:vAlign w:val="center"/>
          </w:tcPr>
          <w:p w14:paraId="3F5D0029" w14:textId="77777777" w:rsidR="00AE6812" w:rsidRDefault="00AE6812">
            <w:pPr>
              <w:spacing w:line="300" w:lineRule="auto"/>
              <w:jc w:val="center"/>
              <w:rPr>
                <w:b/>
              </w:rPr>
            </w:pPr>
            <w:r>
              <w:rPr>
                <w:b/>
              </w:rPr>
              <w:t>讲课</w:t>
            </w:r>
          </w:p>
        </w:tc>
        <w:tc>
          <w:tcPr>
            <w:tcW w:w="1051" w:type="pct"/>
            <w:gridSpan w:val="2"/>
            <w:vAlign w:val="center"/>
          </w:tcPr>
          <w:p w14:paraId="6DDBFA3C" w14:textId="77777777" w:rsidR="00AE6812" w:rsidRDefault="00AE6812">
            <w:pPr>
              <w:spacing w:line="300" w:lineRule="auto"/>
              <w:jc w:val="center"/>
            </w:pPr>
            <w:r>
              <w:rPr>
                <w:rFonts w:hint="eastAsia"/>
                <w:b/>
              </w:rPr>
              <w:t>实验</w:t>
            </w:r>
          </w:p>
        </w:tc>
        <w:tc>
          <w:tcPr>
            <w:tcW w:w="1141" w:type="pct"/>
            <w:gridSpan w:val="2"/>
            <w:vAlign w:val="center"/>
          </w:tcPr>
          <w:p w14:paraId="2B1BCBBB" w14:textId="77777777" w:rsidR="00AE6812" w:rsidRDefault="00AE6812">
            <w:pPr>
              <w:spacing w:line="300" w:lineRule="auto"/>
              <w:jc w:val="center"/>
              <w:rPr>
                <w:highlight w:val="yellow"/>
              </w:rPr>
            </w:pPr>
            <w:r>
              <w:rPr>
                <w:rFonts w:hint="eastAsia"/>
                <w:b/>
              </w:rPr>
              <w:t>课外</w:t>
            </w:r>
          </w:p>
        </w:tc>
      </w:tr>
      <w:tr w:rsidR="00AE6812" w14:paraId="38143D1A" w14:textId="77777777" w:rsidTr="008A74D1">
        <w:trPr>
          <w:trHeight w:val="397"/>
        </w:trPr>
        <w:tc>
          <w:tcPr>
            <w:tcW w:w="1193" w:type="pct"/>
            <w:vMerge/>
            <w:vAlign w:val="center"/>
          </w:tcPr>
          <w:p w14:paraId="599308D9" w14:textId="77777777" w:rsidR="00AE6812" w:rsidRDefault="00AE6812">
            <w:pPr>
              <w:spacing w:line="300" w:lineRule="auto"/>
              <w:jc w:val="left"/>
              <w:rPr>
                <w:b/>
              </w:rPr>
            </w:pPr>
          </w:p>
        </w:tc>
        <w:tc>
          <w:tcPr>
            <w:tcW w:w="940" w:type="pct"/>
            <w:vAlign w:val="center"/>
          </w:tcPr>
          <w:p w14:paraId="78C743D2" w14:textId="77777777" w:rsidR="00AE6812" w:rsidRDefault="00AE6812">
            <w:pPr>
              <w:spacing w:line="300" w:lineRule="auto"/>
              <w:jc w:val="center"/>
            </w:pPr>
            <w:r>
              <w:t>64</w:t>
            </w:r>
          </w:p>
        </w:tc>
        <w:tc>
          <w:tcPr>
            <w:tcW w:w="675" w:type="pct"/>
            <w:vAlign w:val="center"/>
          </w:tcPr>
          <w:p w14:paraId="0F81CB13" w14:textId="77777777" w:rsidR="00AE6812" w:rsidRDefault="00AE6812">
            <w:pPr>
              <w:spacing w:line="300" w:lineRule="auto"/>
              <w:jc w:val="center"/>
            </w:pPr>
            <w:r>
              <w:t>52</w:t>
            </w:r>
          </w:p>
        </w:tc>
        <w:tc>
          <w:tcPr>
            <w:tcW w:w="1051" w:type="pct"/>
            <w:gridSpan w:val="2"/>
            <w:vAlign w:val="center"/>
          </w:tcPr>
          <w:p w14:paraId="01584E14" w14:textId="77777777" w:rsidR="00AE6812" w:rsidRDefault="00AE6812">
            <w:pPr>
              <w:spacing w:line="300" w:lineRule="auto"/>
              <w:jc w:val="center"/>
            </w:pPr>
            <w:r>
              <w:t>12</w:t>
            </w:r>
          </w:p>
        </w:tc>
        <w:tc>
          <w:tcPr>
            <w:tcW w:w="1141" w:type="pct"/>
            <w:gridSpan w:val="2"/>
            <w:vAlign w:val="center"/>
          </w:tcPr>
          <w:p w14:paraId="33B81541" w14:textId="77777777" w:rsidR="00AE6812" w:rsidRDefault="00AE6812">
            <w:pPr>
              <w:spacing w:line="300" w:lineRule="auto"/>
              <w:jc w:val="center"/>
            </w:pPr>
            <w:r>
              <w:t>0</w:t>
            </w:r>
          </w:p>
        </w:tc>
      </w:tr>
      <w:tr w:rsidR="00AE6812" w14:paraId="1DFB70DF" w14:textId="77777777" w:rsidTr="00EF5859">
        <w:trPr>
          <w:trHeight w:val="397"/>
        </w:trPr>
        <w:tc>
          <w:tcPr>
            <w:tcW w:w="1193" w:type="pct"/>
            <w:vAlign w:val="center"/>
          </w:tcPr>
          <w:p w14:paraId="7B78CF4B" w14:textId="77777777" w:rsidR="00AE6812" w:rsidRDefault="00AE6812">
            <w:pPr>
              <w:spacing w:line="300" w:lineRule="auto"/>
              <w:jc w:val="left"/>
              <w:rPr>
                <w:b/>
              </w:rPr>
            </w:pPr>
            <w:r>
              <w:rPr>
                <w:b/>
              </w:rPr>
              <w:t>适用专业</w:t>
            </w:r>
          </w:p>
        </w:tc>
        <w:tc>
          <w:tcPr>
            <w:tcW w:w="3807" w:type="pct"/>
            <w:gridSpan w:val="6"/>
            <w:vAlign w:val="center"/>
          </w:tcPr>
          <w:p w14:paraId="64B56548" w14:textId="77777777" w:rsidR="00AE6812" w:rsidRDefault="00AE6812" w:rsidP="00796FEC">
            <w:pPr>
              <w:spacing w:line="300" w:lineRule="auto"/>
              <w:jc w:val="center"/>
            </w:pPr>
            <w:r>
              <w:rPr>
                <w:rFonts w:ascii="宋体" w:hAnsi="宋体" w:hint="eastAsia"/>
              </w:rPr>
              <w:t>物联网工程、网络工程、计算机科学及与技术</w:t>
            </w:r>
          </w:p>
        </w:tc>
      </w:tr>
      <w:tr w:rsidR="00AE6812" w14:paraId="138EA803" w14:textId="77777777" w:rsidTr="00EF5859">
        <w:trPr>
          <w:trHeight w:val="397"/>
        </w:trPr>
        <w:tc>
          <w:tcPr>
            <w:tcW w:w="1193" w:type="pct"/>
            <w:vAlign w:val="center"/>
          </w:tcPr>
          <w:p w14:paraId="5225DC33" w14:textId="77777777" w:rsidR="00AE6812" w:rsidRDefault="00AE6812">
            <w:pPr>
              <w:spacing w:line="300" w:lineRule="auto"/>
              <w:jc w:val="left"/>
              <w:rPr>
                <w:b/>
              </w:rPr>
            </w:pPr>
            <w:r>
              <w:rPr>
                <w:rFonts w:hint="eastAsia"/>
                <w:b/>
              </w:rPr>
              <w:t>授课学院</w:t>
            </w:r>
          </w:p>
        </w:tc>
        <w:tc>
          <w:tcPr>
            <w:tcW w:w="3807" w:type="pct"/>
            <w:gridSpan w:val="6"/>
            <w:vAlign w:val="center"/>
          </w:tcPr>
          <w:p w14:paraId="117D6B6B" w14:textId="77777777" w:rsidR="00AE6812" w:rsidRDefault="00AE6812" w:rsidP="00796FEC">
            <w:pPr>
              <w:spacing w:line="300" w:lineRule="auto"/>
              <w:jc w:val="center"/>
            </w:pPr>
            <w:r>
              <w:rPr>
                <w:rFonts w:hint="eastAsia"/>
              </w:rPr>
              <w:t>计算机与软件学院</w:t>
            </w:r>
          </w:p>
        </w:tc>
      </w:tr>
      <w:tr w:rsidR="00AE6812" w14:paraId="050FBE9C" w14:textId="77777777" w:rsidTr="00EF5859">
        <w:trPr>
          <w:trHeight w:val="397"/>
        </w:trPr>
        <w:tc>
          <w:tcPr>
            <w:tcW w:w="1193" w:type="pct"/>
            <w:vAlign w:val="center"/>
          </w:tcPr>
          <w:p w14:paraId="62D04125" w14:textId="77777777" w:rsidR="00AE6812" w:rsidRDefault="00AE6812">
            <w:pPr>
              <w:spacing w:line="300" w:lineRule="auto"/>
              <w:jc w:val="left"/>
              <w:rPr>
                <w:b/>
              </w:rPr>
            </w:pPr>
            <w:r>
              <w:rPr>
                <w:b/>
              </w:rPr>
              <w:t>先修</w:t>
            </w:r>
            <w:r>
              <w:rPr>
                <w:rFonts w:hint="eastAsia"/>
                <w:b/>
              </w:rPr>
              <w:t>课程</w:t>
            </w:r>
          </w:p>
        </w:tc>
        <w:tc>
          <w:tcPr>
            <w:tcW w:w="3807" w:type="pct"/>
            <w:gridSpan w:val="6"/>
            <w:vAlign w:val="center"/>
          </w:tcPr>
          <w:p w14:paraId="6A602246" w14:textId="77777777" w:rsidR="00AE6812" w:rsidRDefault="00AE6812" w:rsidP="00796FEC">
            <w:pPr>
              <w:jc w:val="center"/>
              <w:rPr>
                <w:highlight w:val="yellow"/>
              </w:rPr>
            </w:pPr>
            <w:r>
              <w:rPr>
                <w:rFonts w:hAnsi="宋体" w:hint="eastAsia"/>
                <w:color w:val="000000"/>
              </w:rPr>
              <w:t>物联网</w:t>
            </w:r>
            <w:r>
              <w:rPr>
                <w:rFonts w:hAnsi="宋体"/>
                <w:color w:val="000000"/>
              </w:rPr>
              <w:t>通信技术</w:t>
            </w:r>
            <w:r>
              <w:rPr>
                <w:rFonts w:hAnsi="宋体" w:hint="eastAsia"/>
                <w:color w:val="000000"/>
              </w:rPr>
              <w:t>、</w:t>
            </w:r>
            <w:r>
              <w:rPr>
                <w:rFonts w:hAnsi="宋体"/>
                <w:color w:val="000000"/>
              </w:rPr>
              <w:t>物联网传感技术</w:t>
            </w:r>
          </w:p>
        </w:tc>
      </w:tr>
      <w:tr w:rsidR="00AE6812" w14:paraId="54E85E0A" w14:textId="77777777" w:rsidTr="00EF5859">
        <w:trPr>
          <w:trHeight w:val="397"/>
        </w:trPr>
        <w:tc>
          <w:tcPr>
            <w:tcW w:w="1193" w:type="pct"/>
            <w:vAlign w:val="center"/>
          </w:tcPr>
          <w:p w14:paraId="48101EB8" w14:textId="77777777" w:rsidR="00AE6812" w:rsidRDefault="00AE6812">
            <w:pPr>
              <w:spacing w:line="300" w:lineRule="auto"/>
              <w:jc w:val="left"/>
              <w:rPr>
                <w:b/>
              </w:rPr>
            </w:pPr>
            <w:r>
              <w:rPr>
                <w:rFonts w:hint="eastAsia"/>
                <w:b/>
              </w:rPr>
              <w:t>后续课程</w:t>
            </w:r>
          </w:p>
        </w:tc>
        <w:tc>
          <w:tcPr>
            <w:tcW w:w="3807" w:type="pct"/>
            <w:gridSpan w:val="6"/>
            <w:vAlign w:val="center"/>
          </w:tcPr>
          <w:p w14:paraId="2D774D97" w14:textId="77777777" w:rsidR="00AE6812" w:rsidRDefault="00AE6812" w:rsidP="00796FEC">
            <w:pPr>
              <w:spacing w:line="300" w:lineRule="auto"/>
              <w:jc w:val="center"/>
              <w:rPr>
                <w:highlight w:val="yellow"/>
              </w:rPr>
            </w:pPr>
            <w:r>
              <w:rPr>
                <w:rFonts w:hAnsi="宋体" w:hint="eastAsia"/>
                <w:color w:val="000000"/>
              </w:rPr>
              <w:t>物联网系统综合设计</w:t>
            </w:r>
          </w:p>
        </w:tc>
      </w:tr>
      <w:tr w:rsidR="00AE6812" w14:paraId="43DA7208" w14:textId="77777777" w:rsidTr="00EF5859">
        <w:trPr>
          <w:trHeight w:val="397"/>
        </w:trPr>
        <w:tc>
          <w:tcPr>
            <w:tcW w:w="1193" w:type="pct"/>
            <w:vAlign w:val="center"/>
          </w:tcPr>
          <w:p w14:paraId="716C8AB5" w14:textId="77777777" w:rsidR="00AE6812" w:rsidRDefault="00AE6812">
            <w:pPr>
              <w:spacing w:line="300" w:lineRule="auto"/>
              <w:jc w:val="left"/>
              <w:rPr>
                <w:b/>
              </w:rPr>
            </w:pPr>
            <w:r>
              <w:rPr>
                <w:rFonts w:hint="eastAsia"/>
                <w:b/>
              </w:rPr>
              <w:t>课程简介</w:t>
            </w:r>
          </w:p>
        </w:tc>
        <w:tc>
          <w:tcPr>
            <w:tcW w:w="3807" w:type="pct"/>
            <w:gridSpan w:val="6"/>
            <w:vAlign w:val="center"/>
          </w:tcPr>
          <w:p w14:paraId="6C12433A" w14:textId="77777777" w:rsidR="00AE6812" w:rsidRDefault="00AE6812">
            <w:pPr>
              <w:rPr>
                <w:rFonts w:hAnsi="宋体"/>
                <w:color w:val="000000"/>
              </w:rPr>
            </w:pPr>
            <w:r>
              <w:rPr>
                <w:rFonts w:ascii="宋体" w:hAnsi="宋体" w:hint="eastAsia"/>
                <w:b/>
                <w:szCs w:val="18"/>
              </w:rPr>
              <w:t>课程基本定位</w:t>
            </w:r>
            <w:r>
              <w:rPr>
                <w:rFonts w:ascii="宋体" w:hAnsi="宋体" w:hint="eastAsia"/>
                <w:szCs w:val="18"/>
              </w:rPr>
              <w:t>：</w:t>
            </w:r>
            <w:r w:rsidRPr="000959A5">
              <w:rPr>
                <w:rFonts w:hint="eastAsia"/>
              </w:rPr>
              <w:t>本课程是物联网工程专业的主干课程。无线传感器网络是集传感器技术、微电机技术、现代网络和无线通信技术于一体的综合信息处理平台，具有广泛的应用前景，是计算机信息领域最活跃的研究热点之一。通过本课程的学习，要求学生掌握无线传感器网络的体系结构和网络管理技术，着重掌握无线传感器网络的通信协议，了解无线传感器网络的节点定位、目标跟踪和时间同步等几大支撑技术，为在基于无线传感器网络的</w:t>
            </w:r>
            <w:r>
              <w:rPr>
                <w:rFonts w:hint="eastAsia"/>
              </w:rPr>
              <w:t>系统开发和应用中，深入利用关键技术，设计优质的应用系统打下基础</w:t>
            </w:r>
            <w:r>
              <w:rPr>
                <w:rFonts w:hAnsi="宋体"/>
                <w:color w:val="000000"/>
              </w:rPr>
              <w:t>。</w:t>
            </w:r>
          </w:p>
          <w:p w14:paraId="13AA037B" w14:textId="77777777" w:rsidR="00AE6812" w:rsidRPr="00926614" w:rsidRDefault="00AE6812">
            <w:r w:rsidRPr="00926614">
              <w:rPr>
                <w:b/>
              </w:rPr>
              <w:t>复杂工程问题</w:t>
            </w:r>
            <w:r w:rsidRPr="00926614">
              <w:rPr>
                <w:rFonts w:hint="eastAsia"/>
              </w:rPr>
              <w:t>：本课程中的“基于</w:t>
            </w:r>
            <w:r w:rsidRPr="00926614">
              <w:rPr>
                <w:rFonts w:hint="eastAsia"/>
              </w:rPr>
              <w:t>A</w:t>
            </w:r>
            <w:r w:rsidRPr="00926614">
              <w:t>TOS</w:t>
            </w:r>
            <w:r w:rsidRPr="00926614">
              <w:rPr>
                <w:rFonts w:hint="eastAsia"/>
              </w:rPr>
              <w:t>射频广播的传感器节点数据汇集实验”是在理解无线传感器网络中网状网路由、拓扑控制、分布式采集和</w:t>
            </w:r>
            <w:proofErr w:type="spellStart"/>
            <w:r w:rsidRPr="00926614">
              <w:rPr>
                <w:rFonts w:hint="eastAsia"/>
              </w:rPr>
              <w:t>Tiny</w:t>
            </w:r>
            <w:r w:rsidRPr="00926614">
              <w:t>OS</w:t>
            </w:r>
            <w:proofErr w:type="spellEnd"/>
            <w:r w:rsidRPr="00926614">
              <w:t>操作系统的</w:t>
            </w:r>
            <w:r w:rsidRPr="00926614">
              <w:rPr>
                <w:rFonts w:hint="eastAsia"/>
              </w:rPr>
              <w:t>基础上，根据任务需求，</w:t>
            </w:r>
            <w:r w:rsidRPr="00926614">
              <w:t>选择不同类型的传感器组合</w:t>
            </w:r>
            <w:r w:rsidRPr="00926614">
              <w:rPr>
                <w:rFonts w:hint="eastAsia"/>
              </w:rPr>
              <w:t>，</w:t>
            </w:r>
            <w:r w:rsidRPr="00926614">
              <w:t>给出解决分布式</w:t>
            </w:r>
            <w:r w:rsidRPr="00926614">
              <w:rPr>
                <w:rFonts w:hint="eastAsia"/>
              </w:rPr>
              <w:t>气象</w:t>
            </w:r>
            <w:r w:rsidRPr="00926614">
              <w:t>感知应用</w:t>
            </w:r>
            <w:r w:rsidRPr="00926614">
              <w:rPr>
                <w:rFonts w:hint="eastAsia"/>
              </w:rPr>
              <w:t>中</w:t>
            </w:r>
            <w:r w:rsidRPr="00926614">
              <w:t>的技术方案</w:t>
            </w:r>
            <w:r w:rsidRPr="00926614">
              <w:rPr>
                <w:rFonts w:hint="eastAsia"/>
              </w:rPr>
              <w:t>。</w:t>
            </w:r>
            <w:r w:rsidRPr="00926614">
              <w:t>同时</w:t>
            </w:r>
            <w:r w:rsidRPr="00926614">
              <w:rPr>
                <w:rFonts w:hint="eastAsia"/>
              </w:rPr>
              <w:t>，</w:t>
            </w:r>
            <w:r w:rsidRPr="00926614">
              <w:t>所设计的技术方案</w:t>
            </w:r>
            <w:r w:rsidRPr="00926614">
              <w:rPr>
                <w:rFonts w:hint="eastAsia"/>
              </w:rPr>
              <w:t>涉及</w:t>
            </w:r>
            <w:r w:rsidRPr="00926614">
              <w:t>生态</w:t>
            </w:r>
            <w:r w:rsidRPr="00926614">
              <w:rPr>
                <w:rFonts w:hint="eastAsia"/>
              </w:rPr>
              <w:t>、</w:t>
            </w:r>
            <w:r w:rsidRPr="00926614">
              <w:t>健康</w:t>
            </w:r>
            <w:r w:rsidRPr="00926614">
              <w:rPr>
                <w:rFonts w:hint="eastAsia"/>
              </w:rPr>
              <w:t>、</w:t>
            </w:r>
            <w:r w:rsidRPr="00926614">
              <w:t>安全</w:t>
            </w:r>
            <w:r w:rsidRPr="00926614">
              <w:rPr>
                <w:rFonts w:hint="eastAsia"/>
              </w:rPr>
              <w:t>、</w:t>
            </w:r>
            <w:r w:rsidRPr="00926614">
              <w:t>法律等因素</w:t>
            </w:r>
            <w:r w:rsidRPr="00926614">
              <w:rPr>
                <w:rFonts w:hint="eastAsia"/>
              </w:rPr>
              <w:t>，</w:t>
            </w:r>
            <w:r w:rsidRPr="00926614">
              <w:t>现有的专业标准和规范不能完全包含上述要素</w:t>
            </w:r>
            <w:r w:rsidRPr="00926614">
              <w:rPr>
                <w:rFonts w:hint="eastAsia"/>
              </w:rPr>
              <w:t>，</w:t>
            </w:r>
            <w:r w:rsidRPr="00926614">
              <w:t>需要通过查阅文献</w:t>
            </w:r>
            <w:r w:rsidRPr="00926614">
              <w:rPr>
                <w:rFonts w:hint="eastAsia"/>
              </w:rPr>
              <w:t>、</w:t>
            </w:r>
            <w:r w:rsidRPr="00926614">
              <w:t>小组讨论</w:t>
            </w:r>
            <w:r w:rsidRPr="00926614">
              <w:rPr>
                <w:rFonts w:hint="eastAsia"/>
              </w:rPr>
              <w:t>，理清各要素的关联和冲突，经过</w:t>
            </w:r>
            <w:r w:rsidRPr="00926614">
              <w:t>深入分析后给出</w:t>
            </w:r>
            <w:r w:rsidRPr="00926614">
              <w:rPr>
                <w:rFonts w:hint="eastAsia"/>
              </w:rPr>
              <w:t>解决</w:t>
            </w:r>
            <w:r w:rsidRPr="00926614">
              <w:t>矛盾和冲突的可行方案</w:t>
            </w:r>
            <w:r w:rsidRPr="00926614">
              <w:rPr>
                <w:rFonts w:hint="eastAsia"/>
              </w:rPr>
              <w:t>，</w:t>
            </w:r>
            <w:r w:rsidRPr="00926614">
              <w:t>并通过实验平台进行代码调试和系统测试</w:t>
            </w:r>
            <w:r w:rsidRPr="00926614">
              <w:rPr>
                <w:rFonts w:hint="eastAsia"/>
              </w:rPr>
              <w:t>。</w:t>
            </w:r>
          </w:p>
          <w:p w14:paraId="7C543F73" w14:textId="77777777" w:rsidR="00AE6812" w:rsidRDefault="00AE6812">
            <w:pPr>
              <w:rPr>
                <w:rFonts w:ascii="宋体" w:hAnsi="宋体"/>
                <w:b/>
                <w:szCs w:val="18"/>
              </w:rPr>
            </w:pPr>
            <w:r>
              <w:rPr>
                <w:rFonts w:ascii="宋体" w:hAnsi="宋体" w:hint="eastAsia"/>
                <w:b/>
                <w:szCs w:val="18"/>
              </w:rPr>
              <w:t>核心学习结果：</w:t>
            </w:r>
            <w:r w:rsidRPr="000959A5">
              <w:rPr>
                <w:rFonts w:hint="eastAsia"/>
              </w:rPr>
              <w:t>本课程要求学习了解无线传感器网络的体系结构和网络管理技术，掌握无线传感器网络中的物理层协议、</w:t>
            </w:r>
            <w:r w:rsidRPr="000959A5">
              <w:rPr>
                <w:rFonts w:hint="eastAsia"/>
              </w:rPr>
              <w:t>MAC</w:t>
            </w:r>
            <w:r w:rsidRPr="000959A5">
              <w:rPr>
                <w:rFonts w:hint="eastAsia"/>
              </w:rPr>
              <w:t>协议、路由协议、拓扑控制协议以及无线网络协议</w:t>
            </w:r>
            <w:r w:rsidRPr="000959A5">
              <w:rPr>
                <w:rFonts w:hint="eastAsia"/>
              </w:rPr>
              <w:t>IEEE802.15.4</w:t>
            </w:r>
            <w:r w:rsidRPr="000959A5">
              <w:rPr>
                <w:rFonts w:hint="eastAsia"/>
              </w:rPr>
              <w:t>等通信协议，了解无线传感器网络的节点定位、目标跟踪和时间同步等几大支撑技术，掌握基于无线传感器网络的智能应用的基本设计方法，掌握其软硬件开发平台和仿真环境的使用。希望通过本课程的学习，加深对无线传感器网络的理解，为进一步研究和从事无线传感器网络应用开发和工程实践提供良好的基础和参考</w:t>
            </w:r>
            <w:r>
              <w:rPr>
                <w:rFonts w:hint="eastAsia"/>
              </w:rPr>
              <w:t>。</w:t>
            </w:r>
          </w:p>
          <w:p w14:paraId="471320B4" w14:textId="77777777" w:rsidR="00AE6812" w:rsidRDefault="00AE6812" w:rsidP="00DE5F4D">
            <w:pPr>
              <w:rPr>
                <w:rFonts w:ascii="宋体" w:hAnsi="宋体"/>
                <w:szCs w:val="18"/>
              </w:rPr>
            </w:pPr>
            <w:r>
              <w:rPr>
                <w:rFonts w:ascii="宋体" w:hAnsi="宋体" w:hint="eastAsia"/>
                <w:b/>
                <w:szCs w:val="18"/>
              </w:rPr>
              <w:t>主要教学方法：</w:t>
            </w:r>
            <w:r>
              <w:rPr>
                <w:rFonts w:ascii="宋体" w:hAnsi="宋体" w:hint="eastAsia"/>
                <w:bCs/>
                <w:szCs w:val="18"/>
              </w:rPr>
              <w:t>讲授、实验、案例、专题研讨</w:t>
            </w:r>
          </w:p>
        </w:tc>
      </w:tr>
      <w:tr w:rsidR="00AE6812" w14:paraId="5C539082" w14:textId="77777777" w:rsidTr="00EF5859">
        <w:trPr>
          <w:trHeight w:val="349"/>
        </w:trPr>
        <w:tc>
          <w:tcPr>
            <w:tcW w:w="1193" w:type="pct"/>
            <w:vAlign w:val="center"/>
          </w:tcPr>
          <w:p w14:paraId="2E55722D" w14:textId="77777777" w:rsidR="00AE6812" w:rsidRDefault="00AE6812">
            <w:pPr>
              <w:spacing w:line="300" w:lineRule="auto"/>
              <w:jc w:val="left"/>
              <w:rPr>
                <w:b/>
              </w:rPr>
            </w:pPr>
            <w:r>
              <w:rPr>
                <w:b/>
              </w:rPr>
              <w:lastRenderedPageBreak/>
              <w:t>大纲更新时间</w:t>
            </w:r>
          </w:p>
        </w:tc>
        <w:tc>
          <w:tcPr>
            <w:tcW w:w="3807" w:type="pct"/>
            <w:gridSpan w:val="6"/>
            <w:vAlign w:val="center"/>
          </w:tcPr>
          <w:p w14:paraId="1F09F6F3" w14:textId="77777777" w:rsidR="00AE6812" w:rsidRDefault="00AE6812" w:rsidP="00DE5F4D">
            <w:pPr>
              <w:spacing w:line="300" w:lineRule="auto"/>
            </w:pPr>
            <w:r>
              <w:rPr>
                <w:rFonts w:hint="eastAsia"/>
              </w:rPr>
              <w:t>201</w:t>
            </w:r>
            <w:r>
              <w:t>8</w:t>
            </w:r>
            <w:r>
              <w:rPr>
                <w:rFonts w:hint="eastAsia"/>
              </w:rPr>
              <w:t>.</w:t>
            </w:r>
            <w:r>
              <w:t>4</w:t>
            </w:r>
            <w:r>
              <w:rPr>
                <w:rFonts w:hint="eastAsia"/>
              </w:rPr>
              <w:t>.</w:t>
            </w:r>
            <w:r>
              <w:t>5</w:t>
            </w:r>
          </w:p>
        </w:tc>
      </w:tr>
    </w:tbl>
    <w:p w14:paraId="0CDBA8F7" w14:textId="77777777" w:rsidR="00AE6812" w:rsidRDefault="00AE6812">
      <w:pPr>
        <w:pStyle w:val="af8"/>
        <w:spacing w:after="240" w:line="300" w:lineRule="auto"/>
        <w:jc w:val="left"/>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AE6812" w14:paraId="1A5BA7C4" w14:textId="77777777" w:rsidTr="00DE5F4D">
        <w:trPr>
          <w:trHeight w:val="429"/>
          <w:jc w:val="center"/>
        </w:trPr>
        <w:tc>
          <w:tcPr>
            <w:tcW w:w="734" w:type="pct"/>
            <w:vAlign w:val="center"/>
          </w:tcPr>
          <w:p w14:paraId="61EDC81F" w14:textId="77777777" w:rsidR="00AE6812" w:rsidRDefault="00AE6812">
            <w:pPr>
              <w:spacing w:line="300" w:lineRule="auto"/>
              <w:jc w:val="center"/>
              <w:rPr>
                <w:rFonts w:ascii="宋体" w:hAnsi="宋体"/>
                <w:b/>
              </w:rPr>
            </w:pPr>
            <w:r>
              <w:rPr>
                <w:rFonts w:ascii="宋体" w:hAnsi="宋体" w:hint="eastAsia"/>
                <w:b/>
              </w:rPr>
              <w:t>课程总目标</w:t>
            </w:r>
          </w:p>
        </w:tc>
        <w:tc>
          <w:tcPr>
            <w:tcW w:w="3378" w:type="pct"/>
            <w:vAlign w:val="center"/>
          </w:tcPr>
          <w:p w14:paraId="7A233688" w14:textId="77777777" w:rsidR="00AE6812" w:rsidRDefault="00AE6812">
            <w:pPr>
              <w:spacing w:line="300" w:lineRule="auto"/>
              <w:jc w:val="center"/>
              <w:rPr>
                <w:rFonts w:ascii="宋体" w:hAnsi="宋体"/>
                <w:b/>
              </w:rPr>
            </w:pPr>
            <w:r>
              <w:rPr>
                <w:rFonts w:ascii="宋体" w:hAnsi="宋体" w:hint="eastAsia"/>
                <w:b/>
              </w:rPr>
              <w:t>课程子目标</w:t>
            </w:r>
          </w:p>
        </w:tc>
        <w:tc>
          <w:tcPr>
            <w:tcW w:w="888" w:type="pct"/>
            <w:vAlign w:val="center"/>
          </w:tcPr>
          <w:p w14:paraId="33F0077A" w14:textId="77777777" w:rsidR="00AE6812" w:rsidRDefault="00AE6812">
            <w:pPr>
              <w:spacing w:line="300" w:lineRule="auto"/>
              <w:jc w:val="center"/>
              <w:rPr>
                <w:rFonts w:ascii="宋体" w:hAnsi="宋体"/>
                <w:b/>
              </w:rPr>
            </w:pPr>
            <w:r>
              <w:rPr>
                <w:rFonts w:ascii="宋体" w:hAnsi="宋体" w:hint="eastAsia"/>
                <w:b/>
              </w:rPr>
              <w:t>达成方法</w:t>
            </w:r>
          </w:p>
        </w:tc>
      </w:tr>
      <w:tr w:rsidR="00AE6812" w14:paraId="2BEDA1C4" w14:textId="77777777" w:rsidTr="00DE5F4D">
        <w:trPr>
          <w:trHeight w:val="1401"/>
          <w:jc w:val="center"/>
        </w:trPr>
        <w:tc>
          <w:tcPr>
            <w:tcW w:w="734" w:type="pct"/>
            <w:vAlign w:val="center"/>
          </w:tcPr>
          <w:p w14:paraId="493FD8E1" w14:textId="77777777" w:rsidR="00AE6812" w:rsidRDefault="00AE6812">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316FFEF0" w14:textId="77777777" w:rsidR="00AE6812" w:rsidRDefault="00AE6812">
            <w:pPr>
              <w:spacing w:line="300" w:lineRule="auto"/>
              <w:rPr>
                <w:rFonts w:ascii="宋体" w:hAnsi="宋体"/>
                <w:bCs/>
              </w:rPr>
            </w:pPr>
            <w:r>
              <w:rPr>
                <w:rFonts w:ascii="宋体" w:hAnsi="宋体" w:hint="eastAsia"/>
                <w:b/>
              </w:rPr>
              <w:t>1.1：</w:t>
            </w:r>
            <w:r>
              <w:rPr>
                <w:rFonts w:hint="eastAsia"/>
              </w:rPr>
              <w:t>理解</w:t>
            </w:r>
            <w:r w:rsidRPr="000959A5">
              <w:rPr>
                <w:rFonts w:hint="eastAsia"/>
              </w:rPr>
              <w:t>无线传感器网络</w:t>
            </w:r>
            <w:r w:rsidRPr="00954643">
              <w:rPr>
                <w:rFonts w:hint="eastAsia"/>
              </w:rPr>
              <w:t>基本概念、发展历程</w:t>
            </w:r>
            <w:r>
              <w:rPr>
                <w:rFonts w:hint="eastAsia"/>
              </w:rPr>
              <w:t>、</w:t>
            </w:r>
            <w:r w:rsidRPr="000959A5">
              <w:rPr>
                <w:rFonts w:hint="eastAsia"/>
              </w:rPr>
              <w:t>体系结构和网络管理技术</w:t>
            </w:r>
            <w:r>
              <w:rPr>
                <w:rFonts w:hint="eastAsia"/>
              </w:rPr>
              <w:t>，</w:t>
            </w:r>
            <w:r>
              <w:rPr>
                <w:rFonts w:ascii="宋体" w:hAnsi="宋体" w:hint="eastAsia"/>
                <w:bCs/>
              </w:rPr>
              <w:t>理解</w:t>
            </w:r>
            <w:r w:rsidRPr="00CE46B3">
              <w:rPr>
                <w:rFonts w:ascii="宋体" w:hAnsi="宋体" w:hint="eastAsia"/>
                <w:bCs/>
              </w:rPr>
              <w:t>传感器网络应用类型和典型应用场合</w:t>
            </w:r>
            <w:r>
              <w:rPr>
                <w:rFonts w:ascii="宋体" w:hAnsi="宋体" w:hint="eastAsia"/>
                <w:bCs/>
              </w:rPr>
              <w:t>，熟悉</w:t>
            </w:r>
            <w:r w:rsidRPr="00CE46B3">
              <w:rPr>
                <w:rFonts w:ascii="宋体" w:hAnsi="宋体" w:hint="eastAsia"/>
                <w:bCs/>
              </w:rPr>
              <w:t>传感器网络的研究进展与关键技术</w:t>
            </w:r>
            <w:r>
              <w:rPr>
                <w:rFonts w:ascii="宋体" w:hAnsi="宋体" w:hint="eastAsia"/>
                <w:bCs/>
              </w:rPr>
              <w:t>。</w:t>
            </w:r>
          </w:p>
          <w:p w14:paraId="309416CE" w14:textId="77777777" w:rsidR="00AE6812" w:rsidRDefault="00AE6812">
            <w:pPr>
              <w:spacing w:line="300" w:lineRule="auto"/>
              <w:rPr>
                <w:rFonts w:ascii="宋体" w:hAnsi="宋体"/>
                <w:b/>
              </w:rPr>
            </w:pPr>
            <w:r>
              <w:rPr>
                <w:rFonts w:ascii="宋体" w:hAnsi="宋体" w:hint="eastAsia"/>
                <w:b/>
              </w:rPr>
              <w:t>1.2：</w:t>
            </w:r>
            <w:r w:rsidRPr="000959A5">
              <w:rPr>
                <w:rFonts w:hint="eastAsia"/>
              </w:rPr>
              <w:t>掌握无线传感器网络中的物理层协议、</w:t>
            </w:r>
            <w:r w:rsidRPr="000959A5">
              <w:rPr>
                <w:rFonts w:hint="eastAsia"/>
              </w:rPr>
              <w:t>MAC</w:t>
            </w:r>
            <w:r w:rsidRPr="000959A5">
              <w:rPr>
                <w:rFonts w:hint="eastAsia"/>
              </w:rPr>
              <w:t>协议、路由协议、拓扑控制协议以及无线网络协议</w:t>
            </w:r>
            <w:r w:rsidRPr="000959A5">
              <w:rPr>
                <w:rFonts w:hint="eastAsia"/>
              </w:rPr>
              <w:t>IEEE802.15.4</w:t>
            </w:r>
            <w:r w:rsidRPr="000959A5">
              <w:rPr>
                <w:rFonts w:hint="eastAsia"/>
              </w:rPr>
              <w:t>等通信协议</w:t>
            </w:r>
            <w:r>
              <w:rPr>
                <w:rFonts w:ascii="宋体" w:hAnsi="宋体" w:hint="eastAsia"/>
                <w:bCs/>
              </w:rPr>
              <w:t>；</w:t>
            </w:r>
          </w:p>
          <w:p w14:paraId="3C3B999A" w14:textId="77777777" w:rsidR="00AE6812" w:rsidRPr="00C2240D" w:rsidRDefault="00AE6812">
            <w:pPr>
              <w:spacing w:line="300" w:lineRule="auto"/>
              <w:rPr>
                <w:rFonts w:ascii="宋体" w:hAnsi="宋体"/>
                <w:b/>
                <w:bCs/>
              </w:rPr>
            </w:pPr>
            <w:r>
              <w:rPr>
                <w:rFonts w:ascii="宋体" w:hAnsi="宋体" w:hint="eastAsia"/>
                <w:b/>
              </w:rPr>
              <w:t>1.3：</w:t>
            </w:r>
            <w:r>
              <w:rPr>
                <w:rFonts w:hint="eastAsia"/>
              </w:rPr>
              <w:t>掌握</w:t>
            </w:r>
            <w:r w:rsidRPr="000959A5">
              <w:rPr>
                <w:rFonts w:hint="eastAsia"/>
              </w:rPr>
              <w:t>无线传感器网络的节点定位、目标跟踪和时间同步等支撑技术</w:t>
            </w:r>
            <w:r>
              <w:rPr>
                <w:rFonts w:hint="eastAsia"/>
              </w:rPr>
              <w:t>的原理和应用。</w:t>
            </w:r>
          </w:p>
          <w:p w14:paraId="55808EB2" w14:textId="77777777" w:rsidR="00AE6812" w:rsidRDefault="00AE6812" w:rsidP="00DE5F4D">
            <w:pPr>
              <w:spacing w:line="300" w:lineRule="auto"/>
              <w:rPr>
                <w:rFonts w:ascii="宋体" w:hAnsi="宋体"/>
                <w:bCs/>
              </w:rPr>
            </w:pPr>
            <w:r>
              <w:rPr>
                <w:rFonts w:ascii="宋体" w:hAnsi="宋体" w:hint="eastAsia"/>
                <w:b/>
              </w:rPr>
              <w:t>1.4：</w:t>
            </w:r>
            <w:r w:rsidRPr="0099158C">
              <w:rPr>
                <w:rFonts w:hint="eastAsia"/>
              </w:rPr>
              <w:t>掌握</w:t>
            </w:r>
            <w:proofErr w:type="spellStart"/>
            <w:r w:rsidRPr="0099158C">
              <w:t>NesC</w:t>
            </w:r>
            <w:proofErr w:type="spellEnd"/>
            <w:r w:rsidRPr="0099158C">
              <w:rPr>
                <w:rFonts w:hint="eastAsia"/>
              </w:rPr>
              <w:t>语言的</w:t>
            </w:r>
            <w:r>
              <w:rPr>
                <w:rFonts w:hint="eastAsia"/>
              </w:rPr>
              <w:t>语法、</w:t>
            </w:r>
            <w:r w:rsidRPr="0099158C">
              <w:rPr>
                <w:rFonts w:hint="eastAsia"/>
              </w:rPr>
              <w:t>应用程序框架</w:t>
            </w:r>
            <w:r>
              <w:rPr>
                <w:rFonts w:hint="eastAsia"/>
              </w:rPr>
              <w:t>、</w:t>
            </w:r>
            <w:r w:rsidRPr="0099158C">
              <w:rPr>
                <w:rFonts w:hint="eastAsia"/>
              </w:rPr>
              <w:t>接口、组件和模块的实现</w:t>
            </w:r>
            <w:r>
              <w:rPr>
                <w:rFonts w:hint="eastAsia"/>
              </w:rPr>
              <w:t>方法</w:t>
            </w:r>
            <w:r w:rsidRPr="00954643">
              <w:rPr>
                <w:rFonts w:hint="eastAsia"/>
              </w:rPr>
              <w:t>。</w:t>
            </w:r>
          </w:p>
        </w:tc>
        <w:tc>
          <w:tcPr>
            <w:tcW w:w="888" w:type="pct"/>
          </w:tcPr>
          <w:p w14:paraId="3FEF3621" w14:textId="77777777" w:rsidR="00AE6812" w:rsidRDefault="00AE6812">
            <w:pPr>
              <w:spacing w:line="300" w:lineRule="auto"/>
              <w:rPr>
                <w:rFonts w:ascii="宋体" w:hAnsi="宋体"/>
                <w:bCs/>
                <w:szCs w:val="18"/>
              </w:rPr>
            </w:pPr>
            <w:r>
              <w:rPr>
                <w:rFonts w:ascii="宋体" w:hAnsi="宋体" w:hint="eastAsia"/>
                <w:bCs/>
                <w:szCs w:val="18"/>
              </w:rPr>
              <w:t>讲授、实验、案例、专题研讨。</w:t>
            </w:r>
          </w:p>
          <w:p w14:paraId="56FC664E" w14:textId="77777777" w:rsidR="00AE6812" w:rsidRPr="00740C2A" w:rsidRDefault="00AE6812">
            <w:pPr>
              <w:spacing w:line="300" w:lineRule="auto"/>
              <w:rPr>
                <w:rFonts w:ascii="宋体" w:hAnsi="宋体"/>
                <w:bCs/>
                <w:szCs w:val="18"/>
              </w:rPr>
            </w:pPr>
          </w:p>
        </w:tc>
      </w:tr>
      <w:tr w:rsidR="00AE6812" w14:paraId="12CA56C4" w14:textId="77777777" w:rsidTr="00DE5F4D">
        <w:trPr>
          <w:trHeight w:val="1816"/>
          <w:jc w:val="center"/>
        </w:trPr>
        <w:tc>
          <w:tcPr>
            <w:tcW w:w="734" w:type="pct"/>
            <w:vAlign w:val="center"/>
          </w:tcPr>
          <w:p w14:paraId="5663B777" w14:textId="77777777" w:rsidR="00AE6812" w:rsidRDefault="00AE6812">
            <w:pPr>
              <w:spacing w:line="300" w:lineRule="auto"/>
              <w:jc w:val="center"/>
              <w:rPr>
                <w:rFonts w:ascii="宋体" w:hAnsi="宋体"/>
                <w:b/>
                <w:kern w:val="0"/>
              </w:rPr>
            </w:pPr>
            <w:r>
              <w:rPr>
                <w:rFonts w:ascii="宋体" w:hAnsi="宋体" w:hint="eastAsia"/>
                <w:b/>
                <w:kern w:val="0"/>
              </w:rPr>
              <w:t>2.能力</w:t>
            </w:r>
          </w:p>
        </w:tc>
        <w:tc>
          <w:tcPr>
            <w:tcW w:w="3378" w:type="pct"/>
          </w:tcPr>
          <w:p w14:paraId="4A823336" w14:textId="77777777" w:rsidR="00AE6812" w:rsidRPr="00A12C69" w:rsidRDefault="00AE6812" w:rsidP="00DE5F4D">
            <w:pPr>
              <w:spacing w:before="240" w:line="300" w:lineRule="auto"/>
              <w:rPr>
                <w:rFonts w:ascii="宋体" w:hAnsi="宋体"/>
                <w:bCs/>
              </w:rPr>
            </w:pPr>
            <w:r w:rsidRPr="000423BF">
              <w:rPr>
                <w:rFonts w:ascii="宋体" w:hAnsi="宋体" w:hint="eastAsia"/>
                <w:b/>
              </w:rPr>
              <w:t>2</w:t>
            </w:r>
            <w:r w:rsidRPr="000423BF">
              <w:rPr>
                <w:rFonts w:ascii="宋体" w:hAnsi="宋体"/>
                <w:b/>
              </w:rPr>
              <w:t>.1</w:t>
            </w:r>
            <w:r>
              <w:rPr>
                <w:rFonts w:ascii="宋体" w:hAnsi="宋体" w:hint="eastAsia"/>
                <w:b/>
              </w:rPr>
              <w:t>：</w:t>
            </w:r>
            <w:r w:rsidRPr="00A12C69">
              <w:rPr>
                <w:rFonts w:ascii="宋体" w:hAnsi="宋体"/>
                <w:bCs/>
              </w:rPr>
              <w:t>具有在</w:t>
            </w:r>
            <w:proofErr w:type="spellStart"/>
            <w:r w:rsidRPr="00A12C69">
              <w:rPr>
                <w:rFonts w:ascii="宋体" w:hAnsi="宋体" w:hint="eastAsia"/>
                <w:bCs/>
              </w:rPr>
              <w:t>T</w:t>
            </w:r>
            <w:r w:rsidRPr="00A12C69">
              <w:rPr>
                <w:rFonts w:ascii="宋体" w:hAnsi="宋体"/>
                <w:bCs/>
              </w:rPr>
              <w:t>inyOS</w:t>
            </w:r>
            <w:proofErr w:type="spellEnd"/>
            <w:r w:rsidRPr="00A12C69">
              <w:rPr>
                <w:rFonts w:ascii="宋体" w:hAnsi="宋体"/>
                <w:bCs/>
              </w:rPr>
              <w:t>操作系统下</w:t>
            </w:r>
            <w:r w:rsidRPr="00A12C69">
              <w:rPr>
                <w:rFonts w:ascii="宋体" w:hAnsi="宋体" w:hint="eastAsia"/>
                <w:bCs/>
              </w:rPr>
              <w:t>，面向解决典型功能的</w:t>
            </w:r>
            <w:r w:rsidRPr="00A12C69">
              <w:rPr>
                <w:rFonts w:ascii="宋体" w:hAnsi="宋体"/>
                <w:bCs/>
              </w:rPr>
              <w:t>设计和调试</w:t>
            </w:r>
            <w:proofErr w:type="gramStart"/>
            <w:r w:rsidRPr="00A12C69">
              <w:rPr>
                <w:rFonts w:ascii="宋体" w:hAnsi="宋体"/>
                <w:bCs/>
              </w:rPr>
              <w:t>传感网关键</w:t>
            </w:r>
            <w:proofErr w:type="gramEnd"/>
            <w:r w:rsidRPr="00A12C69">
              <w:rPr>
                <w:rFonts w:ascii="宋体" w:hAnsi="宋体"/>
                <w:bCs/>
              </w:rPr>
              <w:t>组件</w:t>
            </w:r>
            <w:r w:rsidRPr="00A12C69">
              <w:rPr>
                <w:rFonts w:ascii="宋体" w:hAnsi="宋体" w:hint="eastAsia"/>
                <w:bCs/>
              </w:rPr>
              <w:t>、</w:t>
            </w:r>
            <w:r w:rsidRPr="00A12C69">
              <w:rPr>
                <w:rFonts w:ascii="宋体" w:hAnsi="宋体"/>
                <w:bCs/>
              </w:rPr>
              <w:t>模块和配件的能力</w:t>
            </w:r>
            <w:r>
              <w:rPr>
                <w:rFonts w:ascii="宋体" w:hAnsi="宋体" w:hint="eastAsia"/>
                <w:bCs/>
              </w:rPr>
              <w:t>。</w:t>
            </w:r>
          </w:p>
          <w:p w14:paraId="7FF3766E" w14:textId="77777777" w:rsidR="00AE6812" w:rsidRDefault="00AE6812" w:rsidP="00DE5F4D">
            <w:pPr>
              <w:spacing w:line="300" w:lineRule="auto"/>
              <w:rPr>
                <w:rFonts w:ascii="楷体" w:eastAsia="楷体" w:hAnsi="楷体" w:cs="宋体"/>
                <w:kern w:val="0"/>
                <w:sz w:val="15"/>
                <w:szCs w:val="15"/>
                <w:lang w:bidi="ar"/>
              </w:rPr>
            </w:pPr>
            <w:r>
              <w:rPr>
                <w:rFonts w:ascii="宋体" w:hAnsi="宋体" w:hint="eastAsia"/>
                <w:b/>
              </w:rPr>
              <w:t>2.</w:t>
            </w:r>
            <w:r>
              <w:rPr>
                <w:rFonts w:ascii="宋体" w:hAnsi="宋体"/>
                <w:b/>
              </w:rPr>
              <w:t>2</w:t>
            </w:r>
            <w:r>
              <w:rPr>
                <w:rFonts w:ascii="宋体" w:hAnsi="宋体" w:hint="eastAsia"/>
                <w:b/>
              </w:rPr>
              <w:t>：</w:t>
            </w:r>
            <w:r>
              <w:rPr>
                <w:rFonts w:ascii="宋体" w:hAnsi="宋体" w:hint="eastAsia"/>
                <w:bCs/>
              </w:rPr>
              <w:t>能够就无线传感器网络复杂工程问题的分析，在实践环节中，充分发挥组织、协调能力，与小组成员有效沟通，合作解决问题。</w:t>
            </w:r>
          </w:p>
        </w:tc>
        <w:tc>
          <w:tcPr>
            <w:tcW w:w="888" w:type="pct"/>
          </w:tcPr>
          <w:p w14:paraId="3A1355AB" w14:textId="77777777" w:rsidR="00AE6812" w:rsidRDefault="00AE6812" w:rsidP="00DE5F4D">
            <w:pPr>
              <w:spacing w:line="300" w:lineRule="auto"/>
              <w:rPr>
                <w:rFonts w:ascii="宋体" w:hAnsi="宋体"/>
                <w:bCs/>
              </w:rPr>
            </w:pPr>
            <w:r>
              <w:rPr>
                <w:rFonts w:ascii="宋体" w:hAnsi="宋体" w:hint="eastAsia"/>
                <w:bCs/>
                <w:szCs w:val="18"/>
              </w:rPr>
              <w:t>实验、案例、专题研讨。</w:t>
            </w:r>
          </w:p>
        </w:tc>
      </w:tr>
      <w:tr w:rsidR="00AE6812" w14:paraId="58B54EBD" w14:textId="77777777" w:rsidTr="00DE5F4D">
        <w:trPr>
          <w:trHeight w:val="416"/>
          <w:jc w:val="center"/>
        </w:trPr>
        <w:tc>
          <w:tcPr>
            <w:tcW w:w="734" w:type="pct"/>
            <w:vAlign w:val="center"/>
          </w:tcPr>
          <w:p w14:paraId="776F6847" w14:textId="77777777" w:rsidR="00AE6812" w:rsidRDefault="00AE6812">
            <w:pPr>
              <w:spacing w:line="300" w:lineRule="auto"/>
              <w:jc w:val="center"/>
              <w:rPr>
                <w:rFonts w:ascii="宋体" w:hAnsi="宋体"/>
                <w:b/>
                <w:kern w:val="0"/>
              </w:rPr>
            </w:pPr>
            <w:r>
              <w:rPr>
                <w:rFonts w:ascii="宋体" w:hAnsi="宋体" w:hint="eastAsia"/>
                <w:b/>
                <w:kern w:val="0"/>
              </w:rPr>
              <w:t>3.素养</w:t>
            </w:r>
          </w:p>
        </w:tc>
        <w:tc>
          <w:tcPr>
            <w:tcW w:w="3378" w:type="pct"/>
          </w:tcPr>
          <w:p w14:paraId="08006C26" w14:textId="77777777" w:rsidR="00AE6812" w:rsidRDefault="00AE6812">
            <w:pPr>
              <w:spacing w:line="300" w:lineRule="auto"/>
              <w:rPr>
                <w:rFonts w:ascii="宋体" w:hAnsi="宋体"/>
                <w:b/>
              </w:rPr>
            </w:pPr>
            <w:r>
              <w:rPr>
                <w:rFonts w:ascii="宋体" w:hAnsi="宋体" w:hint="eastAsia"/>
                <w:b/>
              </w:rPr>
              <w:t>3.1：</w:t>
            </w:r>
            <w:r w:rsidRPr="00B52E81">
              <w:rPr>
                <w:rFonts w:hint="eastAsia"/>
              </w:rPr>
              <w:t>培养学生自强不息、脚踏实地</w:t>
            </w:r>
            <w:r w:rsidRPr="00B52E81">
              <w:t>、</w:t>
            </w:r>
            <w:r w:rsidRPr="00B52E81">
              <w:rPr>
                <w:rFonts w:hint="eastAsia"/>
              </w:rPr>
              <w:t>明德格物、立己达人，追求真理的</w:t>
            </w:r>
            <w:r w:rsidRPr="00B52E81">
              <w:t>精神</w:t>
            </w:r>
            <w:r>
              <w:rPr>
                <w:rFonts w:hint="eastAsia"/>
              </w:rPr>
              <w:t>。</w:t>
            </w:r>
          </w:p>
        </w:tc>
        <w:tc>
          <w:tcPr>
            <w:tcW w:w="888" w:type="pct"/>
          </w:tcPr>
          <w:p w14:paraId="1341A721" w14:textId="77777777" w:rsidR="00AE6812" w:rsidRDefault="00AE6812">
            <w:pPr>
              <w:spacing w:line="300" w:lineRule="auto"/>
              <w:rPr>
                <w:rFonts w:ascii="宋体" w:hAnsi="宋体"/>
                <w:b/>
              </w:rPr>
            </w:pPr>
            <w:r>
              <w:rPr>
                <w:rFonts w:ascii="宋体" w:hAnsi="宋体" w:hint="eastAsia"/>
                <w:bCs/>
                <w:szCs w:val="18"/>
              </w:rPr>
              <w:t>实验、</w:t>
            </w:r>
            <w:r>
              <w:rPr>
                <w:rFonts w:ascii="宋体" w:hAnsi="宋体" w:hint="eastAsia"/>
                <w:bCs/>
              </w:rPr>
              <w:t>专题讨论。</w:t>
            </w:r>
          </w:p>
        </w:tc>
      </w:tr>
    </w:tbl>
    <w:p w14:paraId="3E9A99E1" w14:textId="77777777" w:rsidR="00AE6812" w:rsidRDefault="00AE6812">
      <w:pPr>
        <w:pStyle w:val="af8"/>
        <w:spacing w:after="240" w:line="300" w:lineRule="auto"/>
        <w:jc w:val="left"/>
      </w:pPr>
      <w:r>
        <w:rPr>
          <w:rFonts w:ascii="黑体" w:eastAsia="黑体" w:hAnsi="黑体" w:hint="eastAsia"/>
          <w:sz w:val="28"/>
          <w:szCs w:val="28"/>
        </w:rPr>
        <w:t>三、课程目标及对毕业要求指标点的支撑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3096"/>
        <w:gridCol w:w="3798"/>
      </w:tblGrid>
      <w:tr w:rsidR="00AE6812" w14:paraId="0B00D454" w14:textId="77777777" w:rsidTr="00DE5F4D">
        <w:trPr>
          <w:trHeight w:val="429"/>
          <w:jc w:val="center"/>
        </w:trPr>
        <w:tc>
          <w:tcPr>
            <w:tcW w:w="845" w:type="pct"/>
            <w:vAlign w:val="center"/>
          </w:tcPr>
          <w:p w14:paraId="4C0E11D2" w14:textId="77777777" w:rsidR="00AE6812" w:rsidRDefault="00AE6812">
            <w:pPr>
              <w:spacing w:line="300" w:lineRule="auto"/>
              <w:jc w:val="center"/>
              <w:rPr>
                <w:rFonts w:ascii="宋体" w:hAnsi="宋体"/>
                <w:b/>
              </w:rPr>
            </w:pPr>
            <w:r>
              <w:rPr>
                <w:rFonts w:ascii="宋体" w:hAnsi="宋体" w:hint="eastAsia"/>
                <w:b/>
              </w:rPr>
              <w:t>序号</w:t>
            </w:r>
          </w:p>
        </w:tc>
        <w:tc>
          <w:tcPr>
            <w:tcW w:w="1866" w:type="pct"/>
            <w:vAlign w:val="center"/>
          </w:tcPr>
          <w:p w14:paraId="52CE9143" w14:textId="77777777" w:rsidR="00AE6812" w:rsidRDefault="00AE6812">
            <w:pPr>
              <w:spacing w:line="300" w:lineRule="auto"/>
              <w:jc w:val="center"/>
              <w:rPr>
                <w:rFonts w:ascii="宋体" w:hAnsi="宋体"/>
                <w:b/>
              </w:rPr>
            </w:pPr>
            <w:r>
              <w:rPr>
                <w:rFonts w:ascii="宋体" w:hAnsi="宋体" w:hint="eastAsia"/>
                <w:b/>
              </w:rPr>
              <w:t>支撑的毕业要求指标点</w:t>
            </w:r>
          </w:p>
        </w:tc>
        <w:tc>
          <w:tcPr>
            <w:tcW w:w="2289" w:type="pct"/>
            <w:vAlign w:val="center"/>
          </w:tcPr>
          <w:p w14:paraId="59A7875D" w14:textId="77777777" w:rsidR="00AE6812" w:rsidRDefault="00AE6812">
            <w:pPr>
              <w:spacing w:line="300" w:lineRule="auto"/>
              <w:jc w:val="center"/>
              <w:rPr>
                <w:rFonts w:ascii="宋体" w:hAnsi="宋体"/>
                <w:b/>
              </w:rPr>
            </w:pPr>
            <w:r>
              <w:rPr>
                <w:rFonts w:ascii="宋体" w:hAnsi="宋体" w:hint="eastAsia"/>
                <w:b/>
              </w:rPr>
              <w:t>课程目标</w:t>
            </w:r>
          </w:p>
        </w:tc>
      </w:tr>
      <w:tr w:rsidR="00AE6812" w14:paraId="3B0AE7D9" w14:textId="77777777" w:rsidTr="00DE5F4D">
        <w:trPr>
          <w:trHeight w:val="1860"/>
          <w:jc w:val="center"/>
        </w:trPr>
        <w:tc>
          <w:tcPr>
            <w:tcW w:w="845" w:type="pct"/>
            <w:vAlign w:val="center"/>
          </w:tcPr>
          <w:p w14:paraId="39DE5051" w14:textId="77777777" w:rsidR="00AE6812" w:rsidRDefault="00AE6812">
            <w:pPr>
              <w:spacing w:line="300" w:lineRule="auto"/>
              <w:jc w:val="center"/>
              <w:rPr>
                <w:rFonts w:ascii="宋体" w:hAnsi="宋体"/>
                <w:b/>
                <w:kern w:val="0"/>
              </w:rPr>
            </w:pPr>
            <w:r>
              <w:rPr>
                <w:rFonts w:ascii="宋体" w:hAnsi="宋体" w:hint="eastAsia"/>
                <w:b/>
                <w:kern w:val="0"/>
              </w:rPr>
              <w:t>1</w:t>
            </w:r>
          </w:p>
        </w:tc>
        <w:tc>
          <w:tcPr>
            <w:tcW w:w="1866" w:type="pct"/>
            <w:vAlign w:val="center"/>
          </w:tcPr>
          <w:p w14:paraId="20BBF6F0" w14:textId="77777777" w:rsidR="00AE6812" w:rsidRPr="00A84B6A" w:rsidRDefault="00AE6812" w:rsidP="00DE5F4D">
            <w:pPr>
              <w:widowControl/>
              <w:jc w:val="left"/>
              <w:rPr>
                <w:rFonts w:ascii="宋体" w:hAnsi="宋体" w:cs="宋体"/>
                <w:b/>
                <w:kern w:val="0"/>
              </w:rPr>
            </w:pPr>
            <w:r w:rsidRPr="00A84B6A">
              <w:rPr>
                <w:rFonts w:ascii="宋体" w:hAnsi="宋体" w:cs="宋体" w:hint="eastAsia"/>
                <w:b/>
                <w:kern w:val="0"/>
              </w:rPr>
              <w:t>毕业要求</w:t>
            </w:r>
            <w:r w:rsidRPr="00A84B6A">
              <w:rPr>
                <w:rFonts w:ascii="宋体" w:hAnsi="宋体" w:cs="宋体"/>
                <w:b/>
                <w:kern w:val="0"/>
              </w:rPr>
              <w:t>1</w:t>
            </w:r>
            <w:r>
              <w:rPr>
                <w:rFonts w:ascii="宋体" w:hAnsi="宋体" w:cs="宋体"/>
                <w:b/>
                <w:kern w:val="0"/>
              </w:rPr>
              <w:t>.</w:t>
            </w:r>
            <w:r w:rsidRPr="00A84B6A">
              <w:rPr>
                <w:rFonts w:ascii="宋体" w:hAnsi="宋体" w:cs="宋体"/>
                <w:b/>
                <w:kern w:val="0"/>
              </w:rPr>
              <w:t>4</w:t>
            </w:r>
            <w:r w:rsidRPr="00A84B6A">
              <w:rPr>
                <w:rFonts w:ascii="宋体" w:hAnsi="宋体" w:cs="宋体" w:hint="eastAsia"/>
                <w:b/>
                <w:kern w:val="0"/>
              </w:rPr>
              <w:t>:</w:t>
            </w:r>
            <w:r w:rsidRPr="00A84B6A">
              <w:rPr>
                <w:rFonts w:ascii="宋体" w:hAnsi="宋体" w:cs="宋体"/>
                <w:b/>
                <w:kern w:val="0"/>
              </w:rPr>
              <w:t xml:space="preserve"> </w:t>
            </w:r>
            <w:r w:rsidRPr="00D63B9E">
              <w:t>能够运用工程基础</w:t>
            </w:r>
            <w:r w:rsidRPr="00D63B9E">
              <w:rPr>
                <w:rFonts w:hint="eastAsia"/>
              </w:rPr>
              <w:t>和专业</w:t>
            </w:r>
            <w:r w:rsidRPr="00D63B9E">
              <w:t>知识对</w:t>
            </w:r>
            <w:r w:rsidRPr="00D63B9E">
              <w:rPr>
                <w:rFonts w:hint="eastAsia"/>
              </w:rPr>
              <w:t>物联网</w:t>
            </w:r>
            <w:r w:rsidRPr="00D63B9E">
              <w:t>工程领域的</w:t>
            </w:r>
            <w:r w:rsidRPr="00D63B9E">
              <w:rPr>
                <w:rFonts w:hint="eastAsia"/>
              </w:rPr>
              <w:t>智慧标识和感知、信息传送和智能处理环节</w:t>
            </w:r>
            <w:r w:rsidRPr="00D63B9E">
              <w:t>的</w:t>
            </w:r>
            <w:r w:rsidRPr="00D63B9E">
              <w:rPr>
                <w:rFonts w:hint="eastAsia"/>
              </w:rPr>
              <w:t>复杂</w:t>
            </w:r>
            <w:r w:rsidRPr="00D63B9E">
              <w:t>工程问题解决方案进行比较与综合。</w:t>
            </w:r>
          </w:p>
        </w:tc>
        <w:tc>
          <w:tcPr>
            <w:tcW w:w="2289" w:type="pct"/>
            <w:vAlign w:val="center"/>
          </w:tcPr>
          <w:p w14:paraId="65FD21E9" w14:textId="77777777" w:rsidR="00AE6812" w:rsidRDefault="00AE6812" w:rsidP="00DE5F4D">
            <w:pPr>
              <w:spacing w:line="300" w:lineRule="auto"/>
              <w:jc w:val="center"/>
              <w:rPr>
                <w:rFonts w:ascii="宋体" w:hAnsi="宋体"/>
              </w:rPr>
            </w:pPr>
            <w:r>
              <w:rPr>
                <w:rFonts w:ascii="宋体" w:hAnsi="宋体" w:hint="eastAsia"/>
              </w:rPr>
              <w:t>课程目标1.2、1.3、1.4</w:t>
            </w:r>
          </w:p>
        </w:tc>
      </w:tr>
      <w:tr w:rsidR="00AE6812" w14:paraId="7723E5DB" w14:textId="77777777" w:rsidTr="00DE5F4D">
        <w:trPr>
          <w:trHeight w:val="1828"/>
          <w:jc w:val="center"/>
        </w:trPr>
        <w:tc>
          <w:tcPr>
            <w:tcW w:w="845" w:type="pct"/>
            <w:vAlign w:val="center"/>
          </w:tcPr>
          <w:p w14:paraId="2C6D4181" w14:textId="77777777" w:rsidR="00AE6812" w:rsidRDefault="00AE6812">
            <w:pPr>
              <w:spacing w:line="300" w:lineRule="auto"/>
              <w:jc w:val="center"/>
              <w:rPr>
                <w:rFonts w:ascii="宋体" w:hAnsi="宋体"/>
                <w:b/>
                <w:kern w:val="0"/>
              </w:rPr>
            </w:pPr>
            <w:r>
              <w:rPr>
                <w:rFonts w:ascii="宋体" w:hAnsi="宋体" w:hint="eastAsia"/>
                <w:b/>
                <w:kern w:val="0"/>
              </w:rPr>
              <w:lastRenderedPageBreak/>
              <w:t>2</w:t>
            </w:r>
          </w:p>
        </w:tc>
        <w:tc>
          <w:tcPr>
            <w:tcW w:w="1866" w:type="pct"/>
            <w:vAlign w:val="center"/>
          </w:tcPr>
          <w:p w14:paraId="7676CB40" w14:textId="77777777" w:rsidR="00AE6812" w:rsidRPr="00A84B6A" w:rsidRDefault="00AE6812" w:rsidP="00DE5F4D">
            <w:pPr>
              <w:widowControl/>
              <w:jc w:val="left"/>
              <w:rPr>
                <w:rFonts w:ascii="宋体" w:hAnsi="宋体" w:cs="宋体"/>
                <w:b/>
                <w:kern w:val="0"/>
              </w:rPr>
            </w:pPr>
            <w:r w:rsidRPr="00A84B6A">
              <w:rPr>
                <w:rFonts w:ascii="宋体" w:hAnsi="宋体" w:cs="宋体" w:hint="eastAsia"/>
                <w:b/>
                <w:kern w:val="0"/>
              </w:rPr>
              <w:t>毕业要求</w:t>
            </w:r>
            <w:r w:rsidRPr="00A84B6A">
              <w:rPr>
                <w:rFonts w:ascii="宋体" w:hAnsi="宋体" w:cs="宋体"/>
                <w:b/>
                <w:kern w:val="0"/>
              </w:rPr>
              <w:t>5</w:t>
            </w:r>
            <w:r>
              <w:rPr>
                <w:rFonts w:ascii="宋体" w:hAnsi="宋体" w:cs="宋体"/>
                <w:b/>
                <w:kern w:val="0"/>
              </w:rPr>
              <w:t>.3</w:t>
            </w:r>
            <w:r w:rsidRPr="00A84B6A">
              <w:rPr>
                <w:rFonts w:ascii="宋体" w:hAnsi="宋体" w:cs="宋体" w:hint="eastAsia"/>
                <w:b/>
                <w:kern w:val="0"/>
              </w:rPr>
              <w:t>:</w:t>
            </w:r>
            <w:r w:rsidRPr="00A84B6A">
              <w:rPr>
                <w:rFonts w:hint="eastAsia"/>
              </w:rPr>
              <w:t xml:space="preserve"> </w:t>
            </w:r>
            <w:r w:rsidRPr="00D63B9E">
              <w:t>能够在解决</w:t>
            </w:r>
            <w:r w:rsidRPr="00D63B9E">
              <w:rPr>
                <w:rFonts w:hint="eastAsia"/>
              </w:rPr>
              <w:t>物联网工程领域的智慧标识和感知、信息传送和智能处理环节的</w:t>
            </w:r>
            <w:r w:rsidRPr="00D63B9E">
              <w:t>复杂工程问题中</w:t>
            </w:r>
            <w:r w:rsidRPr="00D63B9E">
              <w:rPr>
                <w:rFonts w:hint="eastAsia"/>
              </w:rPr>
              <w:t>开发或选用恰当的研发</w:t>
            </w:r>
            <w:r w:rsidRPr="00D63B9E">
              <w:t>工具</w:t>
            </w:r>
            <w:r w:rsidRPr="00D63B9E">
              <w:rPr>
                <w:rFonts w:hint="eastAsia"/>
              </w:rPr>
              <w:t>，对专业问题进行模拟和预测，理解其</w:t>
            </w:r>
            <w:r w:rsidRPr="00D63B9E">
              <w:t>优势和不足。</w:t>
            </w:r>
          </w:p>
        </w:tc>
        <w:tc>
          <w:tcPr>
            <w:tcW w:w="2289" w:type="pct"/>
            <w:vAlign w:val="center"/>
          </w:tcPr>
          <w:p w14:paraId="46604AD7" w14:textId="77777777" w:rsidR="00AE6812" w:rsidRDefault="00AE6812" w:rsidP="00DE5F4D">
            <w:pPr>
              <w:spacing w:line="300" w:lineRule="auto"/>
              <w:jc w:val="center"/>
              <w:rPr>
                <w:rFonts w:ascii="宋体" w:hAnsi="宋体"/>
              </w:rPr>
            </w:pPr>
            <w:r>
              <w:rPr>
                <w:rFonts w:ascii="宋体" w:hAnsi="宋体" w:hint="eastAsia"/>
              </w:rPr>
              <w:t>课程目标</w:t>
            </w:r>
            <w:r>
              <w:rPr>
                <w:rFonts w:ascii="宋体" w:hAnsi="宋体"/>
              </w:rPr>
              <w:t>2</w:t>
            </w:r>
            <w:r>
              <w:rPr>
                <w:rFonts w:ascii="宋体" w:hAnsi="宋体" w:hint="eastAsia"/>
              </w:rPr>
              <w:t>.</w:t>
            </w:r>
            <w:r>
              <w:rPr>
                <w:rFonts w:ascii="宋体" w:hAnsi="宋体"/>
              </w:rPr>
              <w:t>1</w:t>
            </w:r>
          </w:p>
        </w:tc>
      </w:tr>
      <w:tr w:rsidR="00AE6812" w14:paraId="01837FAF" w14:textId="77777777" w:rsidTr="00DE5F4D">
        <w:trPr>
          <w:trHeight w:val="1826"/>
          <w:jc w:val="center"/>
        </w:trPr>
        <w:tc>
          <w:tcPr>
            <w:tcW w:w="845" w:type="pct"/>
            <w:vAlign w:val="center"/>
          </w:tcPr>
          <w:p w14:paraId="3735F4E6" w14:textId="77777777" w:rsidR="00AE6812" w:rsidRDefault="00AE6812">
            <w:pPr>
              <w:spacing w:line="300" w:lineRule="auto"/>
              <w:jc w:val="center"/>
              <w:rPr>
                <w:rFonts w:ascii="宋体" w:hAnsi="宋体"/>
                <w:b/>
                <w:kern w:val="0"/>
              </w:rPr>
            </w:pPr>
            <w:r>
              <w:rPr>
                <w:rFonts w:ascii="宋体" w:hAnsi="宋体" w:hint="eastAsia"/>
                <w:b/>
                <w:kern w:val="0"/>
              </w:rPr>
              <w:t>3</w:t>
            </w:r>
          </w:p>
        </w:tc>
        <w:tc>
          <w:tcPr>
            <w:tcW w:w="1866" w:type="pct"/>
            <w:vAlign w:val="center"/>
          </w:tcPr>
          <w:p w14:paraId="2C00FC97" w14:textId="77777777" w:rsidR="00AE6812" w:rsidRDefault="00AE6812" w:rsidP="00DE5F4D">
            <w:pPr>
              <w:widowControl/>
              <w:jc w:val="left"/>
              <w:rPr>
                <w:rFonts w:ascii="宋体" w:hAnsi="宋体" w:cs="宋体"/>
                <w:b/>
                <w:kern w:val="0"/>
              </w:rPr>
            </w:pPr>
            <w:r>
              <w:rPr>
                <w:rFonts w:ascii="宋体" w:hAnsi="宋体" w:cs="宋体" w:hint="eastAsia"/>
                <w:b/>
                <w:kern w:val="0"/>
              </w:rPr>
              <w:t>毕业要求</w:t>
            </w:r>
            <w:r>
              <w:rPr>
                <w:rFonts w:ascii="宋体" w:hAnsi="宋体" w:cs="宋体"/>
                <w:b/>
                <w:kern w:val="0"/>
              </w:rPr>
              <w:t>10.2</w:t>
            </w:r>
            <w:r>
              <w:rPr>
                <w:rFonts w:ascii="宋体" w:hAnsi="宋体" w:cs="宋体" w:hint="eastAsia"/>
                <w:b/>
                <w:kern w:val="0"/>
              </w:rPr>
              <w:t>：</w:t>
            </w:r>
            <w:r w:rsidRPr="00D63B9E">
              <w:t>对</w:t>
            </w:r>
            <w:r w:rsidRPr="00D63B9E">
              <w:rPr>
                <w:rFonts w:hint="eastAsia"/>
              </w:rPr>
              <w:t>物联网工程领域</w:t>
            </w:r>
            <w:r w:rsidRPr="00D63B9E">
              <w:t>及行业的国际发展趋势有初步了解，了解</w:t>
            </w:r>
            <w:r w:rsidRPr="00D63B9E">
              <w:rPr>
                <w:rFonts w:hint="eastAsia"/>
              </w:rPr>
              <w:t>物联网</w:t>
            </w:r>
            <w:r w:rsidRPr="00D63B9E">
              <w:t>专业相关的技术热点，并能够发表观点</w:t>
            </w:r>
            <w:r w:rsidRPr="00D63B9E">
              <w:rPr>
                <w:rFonts w:hint="eastAsia"/>
              </w:rPr>
              <w:t>。</w:t>
            </w:r>
          </w:p>
        </w:tc>
        <w:tc>
          <w:tcPr>
            <w:tcW w:w="2289" w:type="pct"/>
            <w:vAlign w:val="center"/>
          </w:tcPr>
          <w:p w14:paraId="3CE6E8F3" w14:textId="77777777" w:rsidR="00AE6812" w:rsidRDefault="00AE6812" w:rsidP="00DE5F4D">
            <w:pPr>
              <w:spacing w:line="300" w:lineRule="auto"/>
              <w:jc w:val="center"/>
              <w:rPr>
                <w:rFonts w:ascii="宋体" w:hAnsi="宋体"/>
                <w:bCs/>
                <w:sz w:val="18"/>
                <w:szCs w:val="18"/>
              </w:rPr>
            </w:pPr>
            <w:r>
              <w:rPr>
                <w:rFonts w:ascii="宋体" w:hAnsi="宋体" w:hint="eastAsia"/>
              </w:rPr>
              <w:t>课程目标1.</w:t>
            </w:r>
            <w:r>
              <w:rPr>
                <w:rFonts w:ascii="宋体" w:hAnsi="宋体"/>
              </w:rPr>
              <w:t>1</w:t>
            </w:r>
          </w:p>
        </w:tc>
      </w:tr>
      <w:tr w:rsidR="00AE6812" w14:paraId="66566097" w14:textId="77777777" w:rsidTr="00DE5F4D">
        <w:trPr>
          <w:trHeight w:val="1170"/>
          <w:jc w:val="center"/>
        </w:trPr>
        <w:tc>
          <w:tcPr>
            <w:tcW w:w="845" w:type="pct"/>
            <w:vAlign w:val="center"/>
          </w:tcPr>
          <w:p w14:paraId="2CC6020A" w14:textId="77777777" w:rsidR="00AE6812" w:rsidRDefault="00AE6812">
            <w:pPr>
              <w:spacing w:line="300" w:lineRule="auto"/>
              <w:jc w:val="center"/>
              <w:rPr>
                <w:rFonts w:ascii="宋体" w:hAnsi="宋体"/>
                <w:b/>
                <w:kern w:val="0"/>
              </w:rPr>
            </w:pPr>
            <w:r>
              <w:rPr>
                <w:rFonts w:ascii="宋体" w:hAnsi="宋体" w:hint="eastAsia"/>
                <w:b/>
                <w:kern w:val="0"/>
              </w:rPr>
              <w:t>4</w:t>
            </w:r>
          </w:p>
        </w:tc>
        <w:tc>
          <w:tcPr>
            <w:tcW w:w="1866" w:type="pct"/>
            <w:vAlign w:val="center"/>
          </w:tcPr>
          <w:p w14:paraId="43490C94" w14:textId="77777777" w:rsidR="00AE6812" w:rsidRDefault="00AE6812">
            <w:pPr>
              <w:widowControl/>
              <w:jc w:val="left"/>
              <w:rPr>
                <w:rFonts w:ascii="宋体" w:hAnsi="宋体" w:cs="宋体"/>
                <w:b/>
                <w:kern w:val="0"/>
              </w:rPr>
            </w:pPr>
            <w:r>
              <w:rPr>
                <w:rFonts w:ascii="宋体" w:hAnsi="宋体" w:cs="宋体" w:hint="eastAsia"/>
                <w:b/>
                <w:kern w:val="0"/>
              </w:rPr>
              <w:t>毕业要求1</w:t>
            </w:r>
            <w:r>
              <w:rPr>
                <w:rFonts w:ascii="宋体" w:hAnsi="宋体" w:cs="宋体"/>
                <w:b/>
                <w:kern w:val="0"/>
              </w:rPr>
              <w:t>2.2</w:t>
            </w:r>
            <w:r>
              <w:rPr>
                <w:rFonts w:ascii="宋体" w:hAnsi="宋体" w:cs="宋体" w:hint="eastAsia"/>
                <w:b/>
                <w:kern w:val="0"/>
              </w:rPr>
              <w:t>：</w:t>
            </w:r>
            <w:r w:rsidRPr="00D63B9E">
              <w:t>能根据个人或职业发展的需求，</w:t>
            </w:r>
            <w:r w:rsidRPr="00D63B9E">
              <w:rPr>
                <w:rFonts w:hint="eastAsia"/>
              </w:rPr>
              <w:t>理解</w:t>
            </w:r>
            <w:r w:rsidRPr="00D63B9E">
              <w:t>物联网技术发展中取得重大突破的历史背景</w:t>
            </w:r>
            <w:r w:rsidRPr="00D63B9E">
              <w:rPr>
                <w:rFonts w:hint="eastAsia"/>
              </w:rPr>
              <w:t>、</w:t>
            </w:r>
            <w:r w:rsidRPr="00D63B9E">
              <w:t>热点问题</w:t>
            </w:r>
            <w:r w:rsidRPr="00D63B9E">
              <w:rPr>
                <w:rFonts w:hint="eastAsia"/>
              </w:rPr>
              <w:t>、</w:t>
            </w:r>
            <w:r w:rsidRPr="00D63B9E">
              <w:t>技术发展的前沿和趋势</w:t>
            </w:r>
            <w:r w:rsidRPr="00D63B9E">
              <w:rPr>
                <w:rFonts w:hint="eastAsia"/>
              </w:rPr>
              <w:t>，</w:t>
            </w:r>
            <w:r w:rsidRPr="00D63B9E">
              <w:t>具备不断学习和适应</w:t>
            </w:r>
            <w:r w:rsidRPr="00D63B9E">
              <w:rPr>
                <w:rFonts w:hint="eastAsia"/>
              </w:rPr>
              <w:t>物联网</w:t>
            </w:r>
            <w:r w:rsidRPr="00D63B9E">
              <w:t>技术快速发展的能力</w:t>
            </w:r>
            <w:r w:rsidRPr="00D63B9E">
              <w:rPr>
                <w:rFonts w:hint="eastAsia"/>
              </w:rPr>
              <w:t>以及</w:t>
            </w:r>
            <w:r w:rsidRPr="00D63B9E">
              <w:t>归纳总结</w:t>
            </w:r>
            <w:r w:rsidRPr="00D63B9E">
              <w:rPr>
                <w:rFonts w:hint="eastAsia"/>
              </w:rPr>
              <w:t>、</w:t>
            </w:r>
            <w:r w:rsidRPr="00D63B9E">
              <w:t>提出问题的能力。</w:t>
            </w:r>
          </w:p>
        </w:tc>
        <w:tc>
          <w:tcPr>
            <w:tcW w:w="2289" w:type="pct"/>
            <w:vAlign w:val="center"/>
          </w:tcPr>
          <w:p w14:paraId="64747207" w14:textId="77777777" w:rsidR="00AE6812" w:rsidRDefault="00AE6812" w:rsidP="00DE5F4D">
            <w:pPr>
              <w:widowControl/>
              <w:jc w:val="center"/>
              <w:rPr>
                <w:rFonts w:ascii="宋体" w:hAnsi="宋体"/>
              </w:rPr>
            </w:pPr>
            <w:r>
              <w:rPr>
                <w:rFonts w:ascii="宋体" w:hAnsi="宋体" w:hint="eastAsia"/>
              </w:rPr>
              <w:t>课程目标</w:t>
            </w:r>
            <w:r>
              <w:rPr>
                <w:rFonts w:ascii="宋体" w:hAnsi="宋体"/>
              </w:rPr>
              <w:t>2</w:t>
            </w:r>
            <w:r>
              <w:rPr>
                <w:rFonts w:ascii="宋体" w:hAnsi="宋体" w:hint="eastAsia"/>
              </w:rPr>
              <w:t>.</w:t>
            </w:r>
            <w:r>
              <w:rPr>
                <w:rFonts w:ascii="宋体" w:hAnsi="宋体"/>
              </w:rPr>
              <w:t>2</w:t>
            </w:r>
          </w:p>
          <w:p w14:paraId="62475A0C" w14:textId="77777777" w:rsidR="00AE6812" w:rsidRDefault="00AE6812" w:rsidP="00DE5F4D">
            <w:pPr>
              <w:widowControl/>
              <w:jc w:val="center"/>
              <w:rPr>
                <w:rFonts w:ascii="宋体" w:hAnsi="宋体"/>
                <w:bCs/>
                <w:sz w:val="18"/>
                <w:szCs w:val="18"/>
              </w:rPr>
            </w:pPr>
            <w:r>
              <w:rPr>
                <w:rFonts w:ascii="宋体" w:hAnsi="宋体"/>
              </w:rPr>
              <w:t>课程目标</w:t>
            </w:r>
            <w:r>
              <w:rPr>
                <w:rFonts w:ascii="宋体" w:hAnsi="宋体" w:hint="eastAsia"/>
              </w:rPr>
              <w:t xml:space="preserve"> </w:t>
            </w:r>
            <w:r>
              <w:rPr>
                <w:rFonts w:ascii="宋体" w:hAnsi="宋体"/>
              </w:rPr>
              <w:t>3.1</w:t>
            </w:r>
          </w:p>
        </w:tc>
      </w:tr>
    </w:tbl>
    <w:p w14:paraId="1AC45FB8" w14:textId="77777777" w:rsidR="00AE6812" w:rsidRDefault="00AE6812">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2081"/>
        <w:gridCol w:w="800"/>
        <w:gridCol w:w="1930"/>
        <w:gridCol w:w="1560"/>
        <w:gridCol w:w="1027"/>
      </w:tblGrid>
      <w:tr w:rsidR="00AE6812" w14:paraId="4587B150" w14:textId="77777777" w:rsidTr="00DE5F4D">
        <w:trPr>
          <w:jc w:val="center"/>
        </w:trPr>
        <w:tc>
          <w:tcPr>
            <w:tcW w:w="542" w:type="pct"/>
            <w:vAlign w:val="center"/>
          </w:tcPr>
          <w:p w14:paraId="7A98C7AB" w14:textId="77777777" w:rsidR="00AE6812" w:rsidRDefault="00AE6812">
            <w:pPr>
              <w:spacing w:line="300" w:lineRule="auto"/>
              <w:jc w:val="center"/>
              <w:rPr>
                <w:b/>
                <w:bCs/>
              </w:rPr>
            </w:pPr>
            <w:r>
              <w:rPr>
                <w:rFonts w:hint="eastAsia"/>
                <w:b/>
                <w:bCs/>
              </w:rPr>
              <w:t>章标题</w:t>
            </w:r>
          </w:p>
        </w:tc>
        <w:tc>
          <w:tcPr>
            <w:tcW w:w="1254" w:type="pct"/>
            <w:vAlign w:val="center"/>
          </w:tcPr>
          <w:p w14:paraId="5230E34E" w14:textId="77777777" w:rsidR="00AE6812" w:rsidRDefault="00AE6812">
            <w:pPr>
              <w:spacing w:line="300" w:lineRule="auto"/>
              <w:jc w:val="center"/>
              <w:rPr>
                <w:b/>
                <w:bCs/>
              </w:rPr>
            </w:pPr>
            <w:r>
              <w:rPr>
                <w:rFonts w:hint="eastAsia"/>
                <w:b/>
                <w:bCs/>
              </w:rPr>
              <w:t>教学内容</w:t>
            </w:r>
          </w:p>
        </w:tc>
        <w:tc>
          <w:tcPr>
            <w:tcW w:w="482" w:type="pct"/>
            <w:vAlign w:val="center"/>
          </w:tcPr>
          <w:p w14:paraId="388D0EAA" w14:textId="77777777" w:rsidR="00AE6812" w:rsidRDefault="00AE6812">
            <w:pPr>
              <w:spacing w:line="300" w:lineRule="auto"/>
              <w:jc w:val="center"/>
              <w:rPr>
                <w:b/>
                <w:bCs/>
              </w:rPr>
            </w:pPr>
            <w:r>
              <w:rPr>
                <w:rFonts w:hint="eastAsia"/>
                <w:b/>
                <w:bCs/>
              </w:rPr>
              <w:t>学时</w:t>
            </w:r>
          </w:p>
        </w:tc>
        <w:tc>
          <w:tcPr>
            <w:tcW w:w="1163" w:type="pct"/>
          </w:tcPr>
          <w:p w14:paraId="167855BE" w14:textId="77777777" w:rsidR="00AE6812" w:rsidRDefault="00AE6812">
            <w:pPr>
              <w:spacing w:line="300" w:lineRule="auto"/>
              <w:jc w:val="center"/>
              <w:rPr>
                <w:b/>
                <w:bCs/>
              </w:rPr>
            </w:pPr>
            <w:r>
              <w:rPr>
                <w:rFonts w:hint="eastAsia"/>
                <w:b/>
                <w:bCs/>
              </w:rPr>
              <w:t>预期学习成果</w:t>
            </w:r>
          </w:p>
          <w:p w14:paraId="217E2687" w14:textId="77777777" w:rsidR="00AE6812" w:rsidRDefault="00AE6812" w:rsidP="00DE5F4D">
            <w:pPr>
              <w:spacing w:line="300" w:lineRule="auto"/>
              <w:jc w:val="center"/>
              <w:rPr>
                <w:b/>
                <w:bCs/>
              </w:rPr>
            </w:pPr>
            <w:r>
              <w:rPr>
                <w:rFonts w:hint="eastAsia"/>
              </w:rPr>
              <w:t>（描述学生在学完本节内容后其知识、能力或素养预期成果达到的程度）</w:t>
            </w:r>
          </w:p>
        </w:tc>
        <w:tc>
          <w:tcPr>
            <w:tcW w:w="940" w:type="pct"/>
            <w:vAlign w:val="center"/>
          </w:tcPr>
          <w:p w14:paraId="7F98CDF9" w14:textId="77777777" w:rsidR="00AE6812" w:rsidRDefault="00AE6812">
            <w:pPr>
              <w:spacing w:line="300" w:lineRule="auto"/>
              <w:jc w:val="center"/>
              <w:rPr>
                <w:b/>
                <w:bCs/>
              </w:rPr>
            </w:pPr>
            <w:r>
              <w:rPr>
                <w:rFonts w:hint="eastAsia"/>
                <w:b/>
                <w:bCs/>
              </w:rPr>
              <w:t>教学方式</w:t>
            </w:r>
          </w:p>
          <w:p w14:paraId="2422CDDB" w14:textId="77777777" w:rsidR="00AE6812" w:rsidRDefault="00AE6812" w:rsidP="00DE5F4D">
            <w:pPr>
              <w:spacing w:line="300" w:lineRule="auto"/>
              <w:jc w:val="center"/>
              <w:rPr>
                <w:b/>
                <w:bCs/>
              </w:rPr>
            </w:pPr>
            <w:r>
              <w:rPr>
                <w:rFonts w:ascii="宋体" w:hAnsi="宋体"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19" w:type="pct"/>
            <w:vAlign w:val="center"/>
          </w:tcPr>
          <w:p w14:paraId="664022E6" w14:textId="77777777" w:rsidR="00AE6812" w:rsidRDefault="00AE6812">
            <w:pPr>
              <w:spacing w:line="300" w:lineRule="auto"/>
              <w:jc w:val="center"/>
              <w:rPr>
                <w:b/>
                <w:bCs/>
              </w:rPr>
            </w:pPr>
            <w:r>
              <w:rPr>
                <w:rFonts w:hint="eastAsia"/>
                <w:b/>
                <w:bCs/>
              </w:rPr>
              <w:t>课程目标</w:t>
            </w:r>
          </w:p>
        </w:tc>
      </w:tr>
      <w:tr w:rsidR="00AE6812" w14:paraId="7480540B" w14:textId="77777777" w:rsidTr="00DE5F4D">
        <w:trPr>
          <w:trHeight w:val="473"/>
          <w:jc w:val="center"/>
        </w:trPr>
        <w:tc>
          <w:tcPr>
            <w:tcW w:w="542" w:type="pct"/>
            <w:vAlign w:val="center"/>
          </w:tcPr>
          <w:p w14:paraId="01AA2927" w14:textId="77777777" w:rsidR="00AE6812" w:rsidRDefault="00AE6812">
            <w:pPr>
              <w:spacing w:line="300" w:lineRule="auto"/>
              <w:rPr>
                <w:bCs/>
              </w:rPr>
            </w:pPr>
            <w:r>
              <w:rPr>
                <w:rFonts w:hint="eastAsia"/>
                <w:bCs/>
              </w:rPr>
              <w:t>第一章</w:t>
            </w:r>
          </w:p>
        </w:tc>
        <w:tc>
          <w:tcPr>
            <w:tcW w:w="1254" w:type="pct"/>
            <w:vAlign w:val="center"/>
          </w:tcPr>
          <w:p w14:paraId="77F95D89" w14:textId="77777777" w:rsidR="00AE6812" w:rsidRPr="005B05AE" w:rsidRDefault="00AE6812">
            <w:pPr>
              <w:spacing w:line="300" w:lineRule="auto"/>
              <w:rPr>
                <w:bCs/>
              </w:rPr>
            </w:pPr>
            <w:r w:rsidRPr="005B05AE">
              <w:rPr>
                <w:rFonts w:hint="eastAsia"/>
                <w:bCs/>
              </w:rPr>
              <w:t>无线传感器</w:t>
            </w:r>
            <w:r w:rsidRPr="005B05AE">
              <w:rPr>
                <w:bCs/>
              </w:rPr>
              <w:t>网络</w:t>
            </w:r>
            <w:r w:rsidRPr="005B05AE">
              <w:rPr>
                <w:rFonts w:hint="eastAsia"/>
                <w:bCs/>
              </w:rPr>
              <w:t>概述</w:t>
            </w:r>
          </w:p>
        </w:tc>
        <w:tc>
          <w:tcPr>
            <w:tcW w:w="482" w:type="pct"/>
            <w:vAlign w:val="center"/>
          </w:tcPr>
          <w:p w14:paraId="34863C98" w14:textId="77777777" w:rsidR="00AE6812" w:rsidRDefault="00AE6812">
            <w:pPr>
              <w:spacing w:line="300" w:lineRule="auto"/>
              <w:jc w:val="center"/>
              <w:rPr>
                <w:bCs/>
              </w:rPr>
            </w:pPr>
            <w:r>
              <w:rPr>
                <w:bCs/>
              </w:rPr>
              <w:t>4</w:t>
            </w:r>
          </w:p>
        </w:tc>
        <w:tc>
          <w:tcPr>
            <w:tcW w:w="1163" w:type="pct"/>
          </w:tcPr>
          <w:p w14:paraId="1CCF60EC" w14:textId="77777777" w:rsidR="00AE6812" w:rsidRDefault="00AE6812" w:rsidP="00DE5F4D">
            <w:pPr>
              <w:spacing w:line="300" w:lineRule="auto"/>
              <w:rPr>
                <w:rFonts w:ascii="宋体" w:hAnsi="宋体"/>
                <w:color w:val="00B050"/>
              </w:rPr>
            </w:pPr>
            <w:r w:rsidRPr="00CE46B3">
              <w:rPr>
                <w:rFonts w:ascii="宋体" w:hAnsi="宋体" w:hint="eastAsia"/>
                <w:bCs/>
              </w:rPr>
              <w:t>掌握传感器网络结构；掌握传感器节点结构；了解传感器网络协议</w:t>
            </w:r>
            <w:proofErr w:type="gramStart"/>
            <w:r w:rsidRPr="00CE46B3">
              <w:rPr>
                <w:rFonts w:ascii="宋体" w:hAnsi="宋体" w:hint="eastAsia"/>
                <w:bCs/>
              </w:rPr>
              <w:t>栈</w:t>
            </w:r>
            <w:proofErr w:type="gramEnd"/>
            <w:r>
              <w:rPr>
                <w:rFonts w:ascii="宋体" w:hAnsi="宋体" w:hint="eastAsia"/>
                <w:bCs/>
              </w:rPr>
              <w:t>；</w:t>
            </w:r>
            <w:r w:rsidRPr="00CE46B3">
              <w:rPr>
                <w:rFonts w:ascii="宋体" w:hAnsi="宋体" w:hint="eastAsia"/>
                <w:bCs/>
              </w:rPr>
              <w:t>理解与现有无线网络的区别</w:t>
            </w:r>
            <w:r>
              <w:rPr>
                <w:rFonts w:ascii="宋体" w:hAnsi="宋体" w:hint="eastAsia"/>
                <w:bCs/>
              </w:rPr>
              <w:t>。</w:t>
            </w:r>
            <w:r w:rsidRPr="00CE46B3">
              <w:rPr>
                <w:rFonts w:ascii="宋体" w:hAnsi="宋体" w:hint="eastAsia"/>
                <w:bCs/>
              </w:rPr>
              <w:t>掌握传感器节点的限制；掌握传感器网络的特点</w:t>
            </w:r>
            <w:r>
              <w:rPr>
                <w:rFonts w:ascii="宋体" w:hAnsi="宋体" w:hint="eastAsia"/>
                <w:bCs/>
              </w:rPr>
              <w:t>；</w:t>
            </w:r>
            <w:r w:rsidRPr="00CE46B3">
              <w:rPr>
                <w:rFonts w:ascii="宋体" w:hAnsi="宋体" w:hint="eastAsia"/>
                <w:bCs/>
              </w:rPr>
              <w:t>掌握典型的传感器网络关键技</w:t>
            </w:r>
            <w:r w:rsidRPr="00CE46B3">
              <w:rPr>
                <w:rFonts w:ascii="宋体" w:hAnsi="宋体" w:hint="eastAsia"/>
                <w:bCs/>
              </w:rPr>
              <w:lastRenderedPageBreak/>
              <w:t>术</w:t>
            </w:r>
            <w:r>
              <w:rPr>
                <w:rFonts w:ascii="宋体" w:hAnsi="宋体" w:hint="eastAsia"/>
                <w:bCs/>
              </w:rPr>
              <w:t>；</w:t>
            </w:r>
            <w:r w:rsidRPr="00CE46B3">
              <w:rPr>
                <w:rFonts w:ascii="宋体" w:hAnsi="宋体" w:hint="eastAsia"/>
                <w:bCs/>
              </w:rPr>
              <w:t>了解传感器网络的军事应用；了解传感器网络的环境监测应用；了解传感器网络的医疗护理应用；了解传感器网络的智能家居应用</w:t>
            </w:r>
            <w:r>
              <w:rPr>
                <w:rFonts w:ascii="宋体" w:hAnsi="宋体" w:hint="eastAsia"/>
                <w:bCs/>
              </w:rPr>
              <w:t>。</w:t>
            </w:r>
          </w:p>
        </w:tc>
        <w:tc>
          <w:tcPr>
            <w:tcW w:w="940" w:type="pct"/>
          </w:tcPr>
          <w:p w14:paraId="5AC5FF12" w14:textId="77777777" w:rsidR="00AE6812" w:rsidRDefault="00AE6812">
            <w:pPr>
              <w:spacing w:line="300" w:lineRule="auto"/>
              <w:rPr>
                <w:bCs/>
                <w:sz w:val="13"/>
                <w:szCs w:val="13"/>
              </w:rPr>
            </w:pPr>
            <w:r>
              <w:rPr>
                <w:rFonts w:ascii="宋体" w:hAnsi="宋体"/>
              </w:rPr>
              <w:lastRenderedPageBreak/>
              <w:t>讲授</w:t>
            </w:r>
            <w:r>
              <w:rPr>
                <w:rFonts w:ascii="宋体" w:hAnsi="宋体" w:hint="eastAsia"/>
              </w:rPr>
              <w:t>、案例、专题研</w:t>
            </w:r>
            <w:r>
              <w:rPr>
                <w:rFonts w:ascii="宋体" w:hAnsi="宋体"/>
              </w:rPr>
              <w:t>讨</w:t>
            </w:r>
          </w:p>
        </w:tc>
        <w:tc>
          <w:tcPr>
            <w:tcW w:w="619" w:type="pct"/>
            <w:vAlign w:val="center"/>
          </w:tcPr>
          <w:p w14:paraId="78D73E5C" w14:textId="77777777" w:rsidR="00AE6812" w:rsidRDefault="00AE6812">
            <w:pPr>
              <w:spacing w:line="300" w:lineRule="auto"/>
              <w:jc w:val="center"/>
              <w:rPr>
                <w:bCs/>
              </w:rPr>
            </w:pPr>
            <w:r>
              <w:rPr>
                <w:rFonts w:hint="eastAsia"/>
                <w:bCs/>
              </w:rPr>
              <w:t>目标</w:t>
            </w:r>
            <w:r>
              <w:rPr>
                <w:rFonts w:hint="eastAsia"/>
                <w:bCs/>
              </w:rPr>
              <w:t>1.1</w:t>
            </w:r>
          </w:p>
        </w:tc>
      </w:tr>
      <w:tr w:rsidR="00AE6812" w14:paraId="0622DAC9" w14:textId="77777777" w:rsidTr="00DE5F4D">
        <w:trPr>
          <w:trHeight w:val="473"/>
          <w:jc w:val="center"/>
        </w:trPr>
        <w:tc>
          <w:tcPr>
            <w:tcW w:w="542" w:type="pct"/>
            <w:vAlign w:val="center"/>
          </w:tcPr>
          <w:p w14:paraId="7A251750" w14:textId="77777777" w:rsidR="00AE6812" w:rsidRDefault="00AE6812">
            <w:pPr>
              <w:spacing w:line="300" w:lineRule="auto"/>
              <w:rPr>
                <w:bCs/>
              </w:rPr>
            </w:pPr>
            <w:r>
              <w:rPr>
                <w:rFonts w:hint="eastAsia"/>
                <w:bCs/>
              </w:rPr>
              <w:t>第二章</w:t>
            </w:r>
          </w:p>
        </w:tc>
        <w:tc>
          <w:tcPr>
            <w:tcW w:w="1254" w:type="pct"/>
            <w:vAlign w:val="center"/>
          </w:tcPr>
          <w:p w14:paraId="7BFC58DC" w14:textId="77777777" w:rsidR="00AE6812" w:rsidRPr="00E16CC9" w:rsidRDefault="00AE6812">
            <w:pPr>
              <w:spacing w:line="300" w:lineRule="auto"/>
              <w:rPr>
                <w:bCs/>
              </w:rPr>
            </w:pPr>
            <w:r w:rsidRPr="00E16CC9">
              <w:rPr>
                <w:rFonts w:hint="eastAsia"/>
                <w:bCs/>
              </w:rPr>
              <w:t>路由协议</w:t>
            </w:r>
          </w:p>
        </w:tc>
        <w:tc>
          <w:tcPr>
            <w:tcW w:w="482" w:type="pct"/>
            <w:vAlign w:val="center"/>
          </w:tcPr>
          <w:p w14:paraId="1AE9F96B" w14:textId="77777777" w:rsidR="00AE6812" w:rsidRDefault="00AE6812">
            <w:pPr>
              <w:spacing w:line="300" w:lineRule="auto"/>
              <w:jc w:val="center"/>
              <w:rPr>
                <w:bCs/>
              </w:rPr>
            </w:pPr>
            <w:r>
              <w:rPr>
                <w:bCs/>
              </w:rPr>
              <w:t>4</w:t>
            </w:r>
          </w:p>
        </w:tc>
        <w:tc>
          <w:tcPr>
            <w:tcW w:w="1163" w:type="pct"/>
          </w:tcPr>
          <w:p w14:paraId="1D123D56" w14:textId="77777777" w:rsidR="00AE6812" w:rsidRDefault="00AE6812">
            <w:pPr>
              <w:spacing w:line="300" w:lineRule="auto"/>
              <w:rPr>
                <w:bCs/>
              </w:rPr>
            </w:pPr>
            <w:r>
              <w:rPr>
                <w:rFonts w:ascii="宋体" w:hAnsi="宋体" w:hint="eastAsia"/>
                <w:bCs/>
              </w:rPr>
              <w:t>理解无线传感器网络路由协议的特点、分类方法。掌握定向扩散路由、定向扩散路由、地理位置路由和GEAR路由的基本思想和应用方法。</w:t>
            </w:r>
          </w:p>
        </w:tc>
        <w:tc>
          <w:tcPr>
            <w:tcW w:w="940" w:type="pct"/>
          </w:tcPr>
          <w:p w14:paraId="5FC7E04F" w14:textId="77777777" w:rsidR="00AE6812" w:rsidRDefault="00AE6812">
            <w:pPr>
              <w:spacing w:line="300" w:lineRule="auto"/>
              <w:rPr>
                <w:bCs/>
              </w:rPr>
            </w:pPr>
            <w:r>
              <w:rPr>
                <w:rFonts w:ascii="宋体" w:hAnsi="宋体"/>
              </w:rPr>
              <w:t>讲授</w:t>
            </w:r>
            <w:r>
              <w:rPr>
                <w:rFonts w:ascii="宋体" w:hAnsi="宋体" w:hint="eastAsia"/>
              </w:rPr>
              <w:t>、案例、作业</w:t>
            </w:r>
          </w:p>
        </w:tc>
        <w:tc>
          <w:tcPr>
            <w:tcW w:w="619" w:type="pct"/>
            <w:vAlign w:val="center"/>
          </w:tcPr>
          <w:p w14:paraId="11F52F43" w14:textId="77777777" w:rsidR="00AE6812" w:rsidRDefault="00AE6812" w:rsidP="00DE5F4D">
            <w:pPr>
              <w:spacing w:line="300" w:lineRule="auto"/>
              <w:jc w:val="center"/>
              <w:rPr>
                <w:bCs/>
              </w:rPr>
            </w:pPr>
            <w:r>
              <w:rPr>
                <w:rFonts w:hint="eastAsia"/>
                <w:bCs/>
              </w:rPr>
              <w:t>目标</w:t>
            </w:r>
            <w:r>
              <w:rPr>
                <w:rFonts w:hint="eastAsia"/>
                <w:bCs/>
              </w:rPr>
              <w:t>1.</w:t>
            </w:r>
            <w:r>
              <w:rPr>
                <w:bCs/>
              </w:rPr>
              <w:t>2</w:t>
            </w:r>
          </w:p>
        </w:tc>
      </w:tr>
      <w:tr w:rsidR="00AE6812" w14:paraId="74A0E0D6" w14:textId="77777777" w:rsidTr="00DE5F4D">
        <w:trPr>
          <w:trHeight w:val="473"/>
          <w:jc w:val="center"/>
        </w:trPr>
        <w:tc>
          <w:tcPr>
            <w:tcW w:w="542" w:type="pct"/>
            <w:vAlign w:val="center"/>
          </w:tcPr>
          <w:p w14:paraId="02300267" w14:textId="77777777" w:rsidR="00AE6812" w:rsidRDefault="00AE6812">
            <w:pPr>
              <w:spacing w:line="300" w:lineRule="auto"/>
              <w:rPr>
                <w:bCs/>
              </w:rPr>
            </w:pPr>
            <w:r>
              <w:rPr>
                <w:rFonts w:hint="eastAsia"/>
                <w:bCs/>
              </w:rPr>
              <w:t>第三章</w:t>
            </w:r>
          </w:p>
        </w:tc>
        <w:tc>
          <w:tcPr>
            <w:tcW w:w="1254" w:type="pct"/>
            <w:vAlign w:val="center"/>
          </w:tcPr>
          <w:p w14:paraId="06D8D16F" w14:textId="77777777" w:rsidR="00AE6812" w:rsidRPr="00E16CC9" w:rsidRDefault="00AE6812">
            <w:pPr>
              <w:spacing w:line="300" w:lineRule="auto"/>
              <w:rPr>
                <w:rFonts w:ascii="宋体" w:hAnsi="宋体"/>
                <w:color w:val="000000"/>
              </w:rPr>
            </w:pPr>
            <w:r w:rsidRPr="00E16CC9">
              <w:rPr>
                <w:rFonts w:hint="eastAsia"/>
                <w:bCs/>
              </w:rPr>
              <w:t>M</w:t>
            </w:r>
            <w:r w:rsidRPr="00E16CC9">
              <w:rPr>
                <w:bCs/>
              </w:rPr>
              <w:t>AC</w:t>
            </w:r>
            <w:r w:rsidRPr="00E16CC9">
              <w:rPr>
                <w:rFonts w:hint="eastAsia"/>
                <w:bCs/>
              </w:rPr>
              <w:t>协议</w:t>
            </w:r>
          </w:p>
        </w:tc>
        <w:tc>
          <w:tcPr>
            <w:tcW w:w="482" w:type="pct"/>
            <w:vAlign w:val="center"/>
          </w:tcPr>
          <w:p w14:paraId="46E742A7" w14:textId="77777777" w:rsidR="00AE6812" w:rsidRDefault="00AE6812">
            <w:pPr>
              <w:spacing w:line="300" w:lineRule="auto"/>
              <w:jc w:val="center"/>
              <w:rPr>
                <w:bCs/>
              </w:rPr>
            </w:pPr>
            <w:r>
              <w:rPr>
                <w:bCs/>
              </w:rPr>
              <w:t>4</w:t>
            </w:r>
          </w:p>
        </w:tc>
        <w:tc>
          <w:tcPr>
            <w:tcW w:w="1163" w:type="pct"/>
          </w:tcPr>
          <w:p w14:paraId="30F4DB66" w14:textId="77777777" w:rsidR="00AE6812" w:rsidRDefault="00AE6812">
            <w:pPr>
              <w:spacing w:line="300" w:lineRule="auto"/>
              <w:rPr>
                <w:bCs/>
              </w:rPr>
            </w:pPr>
            <w:r>
              <w:rPr>
                <w:rFonts w:ascii="宋体" w:hAnsi="宋体" w:hint="eastAsia"/>
                <w:bCs/>
              </w:rPr>
              <w:t>理解W</w:t>
            </w:r>
            <w:r>
              <w:rPr>
                <w:rFonts w:ascii="宋体" w:hAnsi="宋体"/>
                <w:bCs/>
              </w:rPr>
              <w:t>SN的介质访问控制协议</w:t>
            </w:r>
            <w:r>
              <w:rPr>
                <w:rFonts w:ascii="宋体" w:hAnsi="宋体" w:hint="eastAsia"/>
                <w:bCs/>
              </w:rPr>
              <w:t>基本</w:t>
            </w:r>
            <w:r>
              <w:rPr>
                <w:rFonts w:ascii="宋体" w:hAnsi="宋体"/>
                <w:bCs/>
              </w:rPr>
              <w:t>概念</w:t>
            </w:r>
            <w:r w:rsidRPr="00CE46B3">
              <w:rPr>
                <w:rFonts w:ascii="宋体" w:hAnsi="宋体" w:hint="eastAsia"/>
                <w:bCs/>
              </w:rPr>
              <w:t>；</w:t>
            </w:r>
            <w:r>
              <w:rPr>
                <w:rFonts w:ascii="宋体" w:hAnsi="宋体" w:hint="eastAsia"/>
                <w:bCs/>
              </w:rPr>
              <w:t>理解M</w:t>
            </w:r>
            <w:r>
              <w:rPr>
                <w:rFonts w:ascii="宋体" w:hAnsi="宋体"/>
                <w:bCs/>
              </w:rPr>
              <w:t>AC协议设计需要考虑的重要方面</w:t>
            </w:r>
            <w:r>
              <w:rPr>
                <w:rFonts w:ascii="宋体" w:hAnsi="宋体" w:hint="eastAsia"/>
                <w:bCs/>
              </w:rPr>
              <w:t>；掌握S-MAC协议、T-MAC协议设计思想和机制；理解</w:t>
            </w:r>
            <w:r>
              <w:rPr>
                <w:rFonts w:ascii="宋体" w:hAnsi="宋体"/>
                <w:bCs/>
              </w:rPr>
              <w:t>Sift MAC协议</w:t>
            </w:r>
            <w:r>
              <w:rPr>
                <w:rFonts w:ascii="宋体" w:hAnsi="宋体" w:hint="eastAsia"/>
                <w:bCs/>
              </w:rPr>
              <w:t>、</w:t>
            </w:r>
            <w:r>
              <w:rPr>
                <w:rFonts w:ascii="宋体" w:hAnsi="宋体"/>
                <w:bCs/>
              </w:rPr>
              <w:t>TRAMA协议和</w:t>
            </w:r>
            <w:r>
              <w:rPr>
                <w:rFonts w:ascii="宋体" w:hAnsi="宋体" w:hint="eastAsia"/>
                <w:bCs/>
              </w:rPr>
              <w:t>DMAC协议的核心思想。</w:t>
            </w:r>
          </w:p>
        </w:tc>
        <w:tc>
          <w:tcPr>
            <w:tcW w:w="940" w:type="pct"/>
          </w:tcPr>
          <w:p w14:paraId="3C91A156" w14:textId="77777777" w:rsidR="00AE6812" w:rsidRDefault="00AE6812" w:rsidP="00DE5F4D">
            <w:pPr>
              <w:spacing w:line="300" w:lineRule="auto"/>
              <w:rPr>
                <w:bCs/>
              </w:rPr>
            </w:pPr>
            <w:r>
              <w:rPr>
                <w:rFonts w:ascii="宋体" w:hAnsi="宋体"/>
              </w:rPr>
              <w:t>讲授</w:t>
            </w:r>
            <w:r>
              <w:rPr>
                <w:rFonts w:ascii="宋体" w:hAnsi="宋体" w:hint="eastAsia"/>
              </w:rPr>
              <w:t>、案例、作业</w:t>
            </w:r>
          </w:p>
        </w:tc>
        <w:tc>
          <w:tcPr>
            <w:tcW w:w="619" w:type="pct"/>
            <w:vAlign w:val="center"/>
          </w:tcPr>
          <w:p w14:paraId="39E72C72" w14:textId="77777777" w:rsidR="00AE6812" w:rsidRDefault="00AE6812" w:rsidP="00DE5F4D">
            <w:pPr>
              <w:spacing w:line="300" w:lineRule="auto"/>
              <w:jc w:val="center"/>
              <w:rPr>
                <w:bCs/>
              </w:rPr>
            </w:pPr>
            <w:r>
              <w:rPr>
                <w:rFonts w:hint="eastAsia"/>
                <w:bCs/>
              </w:rPr>
              <w:t>目标</w:t>
            </w:r>
            <w:r>
              <w:rPr>
                <w:rFonts w:hint="eastAsia"/>
                <w:bCs/>
              </w:rPr>
              <w:t>1.2</w:t>
            </w:r>
          </w:p>
        </w:tc>
      </w:tr>
      <w:tr w:rsidR="00AE6812" w14:paraId="1266513A" w14:textId="77777777" w:rsidTr="00DE5F4D">
        <w:trPr>
          <w:trHeight w:val="427"/>
          <w:jc w:val="center"/>
        </w:trPr>
        <w:tc>
          <w:tcPr>
            <w:tcW w:w="542" w:type="pct"/>
            <w:vAlign w:val="center"/>
          </w:tcPr>
          <w:p w14:paraId="5ADE6043" w14:textId="77777777" w:rsidR="00AE6812" w:rsidRDefault="00AE6812">
            <w:pPr>
              <w:spacing w:line="300" w:lineRule="auto"/>
              <w:rPr>
                <w:bCs/>
              </w:rPr>
            </w:pPr>
            <w:r>
              <w:rPr>
                <w:rFonts w:hint="eastAsia"/>
                <w:bCs/>
              </w:rPr>
              <w:t>第四章</w:t>
            </w:r>
          </w:p>
        </w:tc>
        <w:tc>
          <w:tcPr>
            <w:tcW w:w="1254" w:type="pct"/>
            <w:vAlign w:val="center"/>
          </w:tcPr>
          <w:p w14:paraId="201FC12F" w14:textId="77777777" w:rsidR="00AE6812" w:rsidRPr="00E16CC9" w:rsidRDefault="00AE6812">
            <w:pPr>
              <w:spacing w:line="300" w:lineRule="auto"/>
              <w:rPr>
                <w:bCs/>
              </w:rPr>
            </w:pPr>
            <w:r w:rsidRPr="00E16CC9">
              <w:rPr>
                <w:rFonts w:hint="eastAsia"/>
                <w:bCs/>
              </w:rPr>
              <w:t>拓扑控制</w:t>
            </w:r>
          </w:p>
        </w:tc>
        <w:tc>
          <w:tcPr>
            <w:tcW w:w="482" w:type="pct"/>
            <w:vAlign w:val="center"/>
          </w:tcPr>
          <w:p w14:paraId="7D42EF8D" w14:textId="77777777" w:rsidR="00AE6812" w:rsidRDefault="00AE6812">
            <w:pPr>
              <w:spacing w:line="300" w:lineRule="auto"/>
              <w:jc w:val="center"/>
              <w:rPr>
                <w:bCs/>
              </w:rPr>
            </w:pPr>
            <w:r>
              <w:rPr>
                <w:bCs/>
              </w:rPr>
              <w:t>6</w:t>
            </w:r>
          </w:p>
        </w:tc>
        <w:tc>
          <w:tcPr>
            <w:tcW w:w="1163" w:type="pct"/>
          </w:tcPr>
          <w:p w14:paraId="0BECFF5E" w14:textId="77777777" w:rsidR="00AE6812" w:rsidRDefault="00AE6812">
            <w:pPr>
              <w:spacing w:line="300" w:lineRule="auto"/>
              <w:rPr>
                <w:bCs/>
              </w:rPr>
            </w:pPr>
            <w:r>
              <w:rPr>
                <w:rFonts w:ascii="宋体" w:hAnsi="宋体" w:hint="eastAsia"/>
                <w:bCs/>
              </w:rPr>
              <w:t>掌握基于节点度的典型算法和基于邻近图的典型算法</w:t>
            </w:r>
            <w:r w:rsidRPr="00CE46B3">
              <w:rPr>
                <w:rFonts w:ascii="宋体" w:hAnsi="宋体" w:hint="eastAsia"/>
                <w:bCs/>
              </w:rPr>
              <w:t>；</w:t>
            </w:r>
            <w:r>
              <w:rPr>
                <w:rFonts w:ascii="宋体" w:hAnsi="宋体" w:hint="eastAsia"/>
                <w:bCs/>
              </w:rPr>
              <w:t>理解邻近图RNG、LMST经典理论</w:t>
            </w:r>
            <w:r>
              <w:rPr>
                <w:rFonts w:ascii="宋体" w:hAnsi="宋体" w:hint="eastAsia"/>
                <w:color w:val="000000"/>
              </w:rPr>
              <w:t>；</w:t>
            </w:r>
            <w:r>
              <w:rPr>
                <w:rFonts w:ascii="宋体" w:hAnsi="宋体" w:hint="eastAsia"/>
                <w:bCs/>
              </w:rPr>
              <w:t>掌握LEACH</w:t>
            </w:r>
            <w:proofErr w:type="gramStart"/>
            <w:r>
              <w:rPr>
                <w:rFonts w:ascii="宋体" w:hAnsi="宋体" w:hint="eastAsia"/>
                <w:bCs/>
              </w:rPr>
              <w:t>簇头选举</w:t>
            </w:r>
            <w:proofErr w:type="gramEnd"/>
            <w:r>
              <w:rPr>
                <w:rFonts w:ascii="宋体" w:hAnsi="宋体" w:hint="eastAsia"/>
                <w:bCs/>
              </w:rPr>
              <w:t>方法，了解LEACH改进算法；掌握GAF算法虚拟单元格划</w:t>
            </w:r>
            <w:r>
              <w:rPr>
                <w:rFonts w:ascii="宋体" w:hAnsi="宋体" w:hint="eastAsia"/>
                <w:bCs/>
              </w:rPr>
              <w:lastRenderedPageBreak/>
              <w:t>分方法，掌握TOPDISC的三色和四色算法，掌握ASCENT算法状态转换方式。</w:t>
            </w:r>
          </w:p>
        </w:tc>
        <w:tc>
          <w:tcPr>
            <w:tcW w:w="940" w:type="pct"/>
            <w:vAlign w:val="center"/>
          </w:tcPr>
          <w:p w14:paraId="1E0D7877" w14:textId="77777777" w:rsidR="00AE6812" w:rsidRDefault="00AE6812" w:rsidP="00DE5F4D">
            <w:pPr>
              <w:spacing w:line="300" w:lineRule="auto"/>
              <w:rPr>
                <w:bCs/>
              </w:rPr>
            </w:pPr>
            <w:r>
              <w:rPr>
                <w:rFonts w:ascii="宋体" w:hAnsi="宋体"/>
              </w:rPr>
              <w:lastRenderedPageBreak/>
              <w:t>讲授</w:t>
            </w:r>
            <w:r>
              <w:rPr>
                <w:rFonts w:ascii="宋体" w:hAnsi="宋体" w:hint="eastAsia"/>
              </w:rPr>
              <w:t>、案例、作业</w:t>
            </w:r>
          </w:p>
        </w:tc>
        <w:tc>
          <w:tcPr>
            <w:tcW w:w="619" w:type="pct"/>
            <w:vAlign w:val="center"/>
          </w:tcPr>
          <w:p w14:paraId="05D3335E" w14:textId="77777777" w:rsidR="00AE6812" w:rsidRDefault="00AE6812" w:rsidP="00DE5F4D">
            <w:pPr>
              <w:spacing w:line="300" w:lineRule="auto"/>
              <w:jc w:val="center"/>
              <w:rPr>
                <w:bCs/>
              </w:rPr>
            </w:pPr>
            <w:r>
              <w:rPr>
                <w:rFonts w:hint="eastAsia"/>
                <w:bCs/>
              </w:rPr>
              <w:t>目标</w:t>
            </w:r>
            <w:r>
              <w:rPr>
                <w:rFonts w:hint="eastAsia"/>
                <w:bCs/>
              </w:rPr>
              <w:t>1.</w:t>
            </w:r>
            <w:r>
              <w:rPr>
                <w:bCs/>
              </w:rPr>
              <w:t>2</w:t>
            </w:r>
          </w:p>
        </w:tc>
      </w:tr>
      <w:tr w:rsidR="00AE6812" w14:paraId="3E546949" w14:textId="77777777" w:rsidTr="00DE5F4D">
        <w:trPr>
          <w:trHeight w:val="427"/>
          <w:jc w:val="center"/>
        </w:trPr>
        <w:tc>
          <w:tcPr>
            <w:tcW w:w="542" w:type="pct"/>
            <w:vAlign w:val="center"/>
          </w:tcPr>
          <w:p w14:paraId="7A46DAC2" w14:textId="77777777" w:rsidR="00AE6812" w:rsidRDefault="00AE6812">
            <w:pPr>
              <w:spacing w:line="300" w:lineRule="auto"/>
              <w:rPr>
                <w:bCs/>
              </w:rPr>
            </w:pPr>
            <w:r>
              <w:rPr>
                <w:rFonts w:hint="eastAsia"/>
                <w:bCs/>
              </w:rPr>
              <w:t>第五章</w:t>
            </w:r>
          </w:p>
        </w:tc>
        <w:tc>
          <w:tcPr>
            <w:tcW w:w="1254" w:type="pct"/>
            <w:vAlign w:val="center"/>
          </w:tcPr>
          <w:p w14:paraId="0B4349A1" w14:textId="77777777" w:rsidR="00AE6812" w:rsidRPr="00E16CC9" w:rsidRDefault="00AE6812">
            <w:pPr>
              <w:spacing w:line="300" w:lineRule="auto"/>
              <w:rPr>
                <w:rFonts w:ascii="宋体" w:hAnsi="宋体"/>
                <w:color w:val="000000"/>
              </w:rPr>
            </w:pPr>
            <w:r w:rsidRPr="00E16CC9">
              <w:rPr>
                <w:bCs/>
              </w:rPr>
              <w:t>IEEE802.15.4</w:t>
            </w:r>
            <w:r w:rsidRPr="00E16CC9">
              <w:rPr>
                <w:bCs/>
              </w:rPr>
              <w:t>标准</w:t>
            </w:r>
          </w:p>
        </w:tc>
        <w:tc>
          <w:tcPr>
            <w:tcW w:w="482" w:type="pct"/>
            <w:vAlign w:val="center"/>
          </w:tcPr>
          <w:p w14:paraId="2F6C506C" w14:textId="77777777" w:rsidR="00AE6812" w:rsidRDefault="00AE6812">
            <w:pPr>
              <w:spacing w:line="300" w:lineRule="auto"/>
              <w:jc w:val="center"/>
              <w:rPr>
                <w:bCs/>
              </w:rPr>
            </w:pPr>
            <w:r>
              <w:rPr>
                <w:bCs/>
              </w:rPr>
              <w:t>4</w:t>
            </w:r>
          </w:p>
        </w:tc>
        <w:tc>
          <w:tcPr>
            <w:tcW w:w="1163" w:type="pct"/>
          </w:tcPr>
          <w:p w14:paraId="69561C25" w14:textId="77777777" w:rsidR="00AE6812" w:rsidRDefault="00AE6812">
            <w:pPr>
              <w:spacing w:line="300" w:lineRule="auto"/>
              <w:rPr>
                <w:bCs/>
              </w:rPr>
            </w:pPr>
            <w:r>
              <w:rPr>
                <w:rFonts w:ascii="宋体" w:hAnsi="宋体" w:hint="eastAsia"/>
                <w:bCs/>
              </w:rPr>
              <w:t>了解IEEE802.15工作组四个主要任务，了解</w:t>
            </w:r>
            <w:r>
              <w:rPr>
                <w:rFonts w:ascii="宋体" w:hAnsi="宋体"/>
                <w:bCs/>
              </w:rPr>
              <w:t>IEEE802.15.4标准的基本概念</w:t>
            </w:r>
            <w:r>
              <w:rPr>
                <w:rFonts w:ascii="宋体" w:hAnsi="宋体" w:hint="eastAsia"/>
                <w:bCs/>
              </w:rPr>
              <w:t>、</w:t>
            </w:r>
            <w:r>
              <w:rPr>
                <w:rFonts w:ascii="宋体" w:hAnsi="宋体"/>
                <w:bCs/>
              </w:rPr>
              <w:t>网络协议</w:t>
            </w:r>
            <w:proofErr w:type="gramStart"/>
            <w:r>
              <w:rPr>
                <w:rFonts w:ascii="宋体" w:hAnsi="宋体"/>
                <w:bCs/>
              </w:rPr>
              <w:t>栈</w:t>
            </w:r>
            <w:proofErr w:type="gramEnd"/>
            <w:r>
              <w:rPr>
                <w:rFonts w:ascii="宋体" w:hAnsi="宋体" w:hint="eastAsia"/>
                <w:bCs/>
              </w:rPr>
              <w:t>和M</w:t>
            </w:r>
            <w:r>
              <w:rPr>
                <w:rFonts w:ascii="宋体" w:hAnsi="宋体"/>
                <w:bCs/>
              </w:rPr>
              <w:t>AC子层</w:t>
            </w:r>
            <w:r>
              <w:rPr>
                <w:rFonts w:ascii="宋体" w:hAnsi="宋体" w:hint="eastAsia"/>
                <w:color w:val="000000"/>
              </w:rPr>
              <w:t>。</w:t>
            </w:r>
          </w:p>
        </w:tc>
        <w:tc>
          <w:tcPr>
            <w:tcW w:w="940" w:type="pct"/>
            <w:vAlign w:val="center"/>
          </w:tcPr>
          <w:p w14:paraId="27829A46" w14:textId="77777777" w:rsidR="00AE6812" w:rsidRDefault="00AE6812" w:rsidP="00DE5F4D">
            <w:pPr>
              <w:spacing w:line="300" w:lineRule="auto"/>
              <w:rPr>
                <w:bCs/>
              </w:rPr>
            </w:pPr>
            <w:r>
              <w:rPr>
                <w:rFonts w:hint="eastAsia"/>
                <w:bCs/>
              </w:rPr>
              <w:t>讲授、案例、作业</w:t>
            </w:r>
          </w:p>
        </w:tc>
        <w:tc>
          <w:tcPr>
            <w:tcW w:w="619" w:type="pct"/>
            <w:vAlign w:val="center"/>
          </w:tcPr>
          <w:p w14:paraId="5865394F" w14:textId="77777777" w:rsidR="00AE6812" w:rsidRDefault="00AE6812" w:rsidP="00DE5F4D">
            <w:pPr>
              <w:spacing w:line="300" w:lineRule="auto"/>
              <w:jc w:val="center"/>
              <w:rPr>
                <w:bCs/>
              </w:rPr>
            </w:pPr>
            <w:r>
              <w:rPr>
                <w:rFonts w:hint="eastAsia"/>
                <w:bCs/>
              </w:rPr>
              <w:t>目标</w:t>
            </w:r>
            <w:r>
              <w:rPr>
                <w:rFonts w:hint="eastAsia"/>
                <w:bCs/>
              </w:rPr>
              <w:t>1.</w:t>
            </w:r>
            <w:r>
              <w:rPr>
                <w:bCs/>
              </w:rPr>
              <w:t>2</w:t>
            </w:r>
          </w:p>
        </w:tc>
      </w:tr>
      <w:tr w:rsidR="00AE6812" w14:paraId="0A41DDE3" w14:textId="77777777" w:rsidTr="00DE5F4D">
        <w:trPr>
          <w:trHeight w:val="427"/>
          <w:jc w:val="center"/>
        </w:trPr>
        <w:tc>
          <w:tcPr>
            <w:tcW w:w="542" w:type="pct"/>
            <w:vAlign w:val="center"/>
          </w:tcPr>
          <w:p w14:paraId="4757EA57" w14:textId="77777777" w:rsidR="00AE6812" w:rsidRDefault="00AE6812">
            <w:pPr>
              <w:spacing w:line="300" w:lineRule="auto"/>
              <w:rPr>
                <w:bCs/>
              </w:rPr>
            </w:pPr>
            <w:r>
              <w:rPr>
                <w:rFonts w:hint="eastAsia"/>
                <w:bCs/>
              </w:rPr>
              <w:t>第六章</w:t>
            </w:r>
          </w:p>
        </w:tc>
        <w:tc>
          <w:tcPr>
            <w:tcW w:w="1254" w:type="pct"/>
            <w:vAlign w:val="center"/>
          </w:tcPr>
          <w:p w14:paraId="12C5D6C3" w14:textId="77777777" w:rsidR="00AE6812" w:rsidRPr="00B87DBD" w:rsidRDefault="00AE6812">
            <w:pPr>
              <w:spacing w:line="300" w:lineRule="auto"/>
              <w:rPr>
                <w:rFonts w:ascii="宋体" w:hAnsi="宋体"/>
                <w:color w:val="000000"/>
              </w:rPr>
            </w:pPr>
            <w:r w:rsidRPr="00B87DBD">
              <w:rPr>
                <w:rFonts w:hint="eastAsia"/>
                <w:bCs/>
              </w:rPr>
              <w:t>定位</w:t>
            </w:r>
            <w:r w:rsidRPr="00B87DBD">
              <w:rPr>
                <w:bCs/>
              </w:rPr>
              <w:t>技术</w:t>
            </w:r>
          </w:p>
        </w:tc>
        <w:tc>
          <w:tcPr>
            <w:tcW w:w="482" w:type="pct"/>
            <w:vAlign w:val="center"/>
          </w:tcPr>
          <w:p w14:paraId="4ACCB16F" w14:textId="77777777" w:rsidR="00AE6812" w:rsidRDefault="00AE6812">
            <w:pPr>
              <w:spacing w:line="300" w:lineRule="auto"/>
              <w:jc w:val="center"/>
              <w:rPr>
                <w:bCs/>
              </w:rPr>
            </w:pPr>
            <w:r>
              <w:rPr>
                <w:bCs/>
              </w:rPr>
              <w:t>8</w:t>
            </w:r>
          </w:p>
        </w:tc>
        <w:tc>
          <w:tcPr>
            <w:tcW w:w="1163" w:type="pct"/>
          </w:tcPr>
          <w:p w14:paraId="29BFCAD0" w14:textId="77777777" w:rsidR="00AE6812" w:rsidRDefault="00AE6812">
            <w:pPr>
              <w:spacing w:line="300" w:lineRule="auto"/>
              <w:rPr>
                <w:bCs/>
              </w:rPr>
            </w:pPr>
            <w:r>
              <w:rPr>
                <w:rFonts w:ascii="宋体" w:hAnsi="宋体" w:hint="eastAsia"/>
                <w:bCs/>
              </w:rPr>
              <w:t>理解传感器节点定位的基本概念</w:t>
            </w:r>
            <w:r w:rsidRPr="00CE46B3">
              <w:rPr>
                <w:rFonts w:ascii="宋体" w:hAnsi="宋体" w:hint="eastAsia"/>
                <w:bCs/>
              </w:rPr>
              <w:t>；</w:t>
            </w:r>
            <w:r>
              <w:rPr>
                <w:rFonts w:ascii="宋体" w:hAnsi="宋体" w:hint="eastAsia"/>
                <w:bCs/>
              </w:rPr>
              <w:t>掌握邻居节点、跳数、跳段距离等基本术语</w:t>
            </w:r>
            <w:r w:rsidRPr="00CE46B3">
              <w:rPr>
                <w:rFonts w:ascii="宋体" w:hAnsi="宋体" w:hint="eastAsia"/>
                <w:bCs/>
              </w:rPr>
              <w:t>；</w:t>
            </w:r>
            <w:r>
              <w:rPr>
                <w:rFonts w:ascii="宋体" w:hAnsi="宋体" w:hint="eastAsia"/>
                <w:bCs/>
              </w:rPr>
              <w:t>掌握计算节点位置的基本方法；掌握定位算法的分类</w:t>
            </w:r>
            <w:r>
              <w:rPr>
                <w:rFonts w:ascii="宋体" w:hAnsi="宋体" w:hint="eastAsia"/>
                <w:color w:val="000000"/>
              </w:rPr>
              <w:t>；</w:t>
            </w:r>
            <w:r>
              <w:rPr>
                <w:rFonts w:ascii="宋体" w:hAnsi="宋体" w:hint="eastAsia"/>
                <w:bCs/>
              </w:rPr>
              <w:t>掌握基于TOA/TDOA、AOA、基于RSSI的定位方法；掌握D</w:t>
            </w:r>
            <w:r>
              <w:rPr>
                <w:rFonts w:ascii="宋体" w:hAnsi="宋体"/>
                <w:bCs/>
              </w:rPr>
              <w:t>V-HOP</w:t>
            </w:r>
            <w:r>
              <w:rPr>
                <w:rFonts w:ascii="宋体" w:hAnsi="宋体" w:hint="eastAsia"/>
                <w:bCs/>
              </w:rPr>
              <w:t>定位方法与工程实例</w:t>
            </w:r>
            <w:r w:rsidRPr="00CE46B3">
              <w:rPr>
                <w:rFonts w:ascii="宋体" w:hAnsi="宋体" w:hint="eastAsia"/>
                <w:bCs/>
              </w:rPr>
              <w:t>；</w:t>
            </w:r>
            <w:r>
              <w:rPr>
                <w:rFonts w:ascii="宋体" w:hAnsi="宋体" w:hint="eastAsia"/>
                <w:bCs/>
              </w:rPr>
              <w:t>掌握A</w:t>
            </w:r>
            <w:r>
              <w:rPr>
                <w:rFonts w:ascii="宋体" w:hAnsi="宋体"/>
                <w:bCs/>
              </w:rPr>
              <w:t>PIT算法的基本思想与测试举例</w:t>
            </w:r>
            <w:r>
              <w:rPr>
                <w:rFonts w:ascii="宋体" w:hAnsi="宋体" w:hint="eastAsia"/>
                <w:bCs/>
              </w:rPr>
              <w:t>。</w:t>
            </w:r>
          </w:p>
        </w:tc>
        <w:tc>
          <w:tcPr>
            <w:tcW w:w="940" w:type="pct"/>
            <w:vAlign w:val="center"/>
          </w:tcPr>
          <w:p w14:paraId="3DD45F16" w14:textId="77777777" w:rsidR="00AE6812" w:rsidRDefault="00AE6812" w:rsidP="00DE5F4D">
            <w:pPr>
              <w:spacing w:line="300" w:lineRule="auto"/>
              <w:rPr>
                <w:bCs/>
              </w:rPr>
            </w:pPr>
            <w:r>
              <w:rPr>
                <w:rFonts w:hint="eastAsia"/>
                <w:bCs/>
              </w:rPr>
              <w:t>讲授、案例、作业</w:t>
            </w:r>
          </w:p>
        </w:tc>
        <w:tc>
          <w:tcPr>
            <w:tcW w:w="619" w:type="pct"/>
            <w:vAlign w:val="center"/>
          </w:tcPr>
          <w:p w14:paraId="17509A73" w14:textId="77777777" w:rsidR="00AE6812" w:rsidRDefault="00AE6812" w:rsidP="00DE5F4D">
            <w:pPr>
              <w:spacing w:line="300" w:lineRule="auto"/>
              <w:jc w:val="center"/>
              <w:rPr>
                <w:bCs/>
              </w:rPr>
            </w:pPr>
            <w:r>
              <w:rPr>
                <w:rFonts w:hint="eastAsia"/>
                <w:bCs/>
              </w:rPr>
              <w:t>目标</w:t>
            </w:r>
            <w:r>
              <w:rPr>
                <w:rFonts w:hint="eastAsia"/>
                <w:bCs/>
              </w:rPr>
              <w:t>1.</w:t>
            </w:r>
            <w:r>
              <w:rPr>
                <w:bCs/>
              </w:rPr>
              <w:t>3</w:t>
            </w:r>
          </w:p>
        </w:tc>
      </w:tr>
      <w:tr w:rsidR="00AE6812" w14:paraId="60E5A166" w14:textId="77777777" w:rsidTr="00DE5F4D">
        <w:trPr>
          <w:trHeight w:val="427"/>
          <w:jc w:val="center"/>
        </w:trPr>
        <w:tc>
          <w:tcPr>
            <w:tcW w:w="542" w:type="pct"/>
            <w:vAlign w:val="center"/>
          </w:tcPr>
          <w:p w14:paraId="1BE9F21B" w14:textId="77777777" w:rsidR="00AE6812" w:rsidRPr="00E072B6" w:rsidRDefault="00AE6812">
            <w:pPr>
              <w:spacing w:line="300" w:lineRule="auto"/>
              <w:rPr>
                <w:bCs/>
              </w:rPr>
            </w:pPr>
            <w:r w:rsidRPr="00E072B6">
              <w:rPr>
                <w:rFonts w:hint="eastAsia"/>
                <w:bCs/>
              </w:rPr>
              <w:t>第七章</w:t>
            </w:r>
          </w:p>
        </w:tc>
        <w:tc>
          <w:tcPr>
            <w:tcW w:w="1254" w:type="pct"/>
            <w:vAlign w:val="center"/>
          </w:tcPr>
          <w:p w14:paraId="78F9C8D3" w14:textId="77777777" w:rsidR="00AE6812" w:rsidRPr="00E072B6" w:rsidRDefault="00AE6812">
            <w:pPr>
              <w:spacing w:line="300" w:lineRule="auto"/>
              <w:rPr>
                <w:rFonts w:ascii="宋体" w:hAnsi="宋体"/>
                <w:color w:val="000000"/>
              </w:rPr>
            </w:pPr>
            <w:r w:rsidRPr="00E072B6">
              <w:rPr>
                <w:rFonts w:hint="eastAsia"/>
                <w:bCs/>
              </w:rPr>
              <w:t>时间同步</w:t>
            </w:r>
          </w:p>
        </w:tc>
        <w:tc>
          <w:tcPr>
            <w:tcW w:w="482" w:type="pct"/>
            <w:vAlign w:val="center"/>
          </w:tcPr>
          <w:p w14:paraId="219A50BF" w14:textId="77777777" w:rsidR="00AE6812" w:rsidRDefault="00AE6812">
            <w:pPr>
              <w:spacing w:line="300" w:lineRule="auto"/>
              <w:jc w:val="center"/>
              <w:rPr>
                <w:bCs/>
              </w:rPr>
            </w:pPr>
            <w:r>
              <w:rPr>
                <w:bCs/>
              </w:rPr>
              <w:t>8</w:t>
            </w:r>
          </w:p>
        </w:tc>
        <w:tc>
          <w:tcPr>
            <w:tcW w:w="1163" w:type="pct"/>
          </w:tcPr>
          <w:p w14:paraId="3818803C" w14:textId="77777777" w:rsidR="00AE6812" w:rsidRDefault="00AE6812">
            <w:pPr>
              <w:spacing w:line="300" w:lineRule="auto"/>
              <w:rPr>
                <w:bCs/>
              </w:rPr>
            </w:pPr>
            <w:r>
              <w:rPr>
                <w:rFonts w:ascii="宋体" w:hAnsi="宋体" w:hint="eastAsia"/>
                <w:bCs/>
              </w:rPr>
              <w:t>理解传感器网络时间同步的要求；理解时间同步的主要性能参数；掌握</w:t>
            </w:r>
            <w:r>
              <w:rPr>
                <w:rFonts w:ascii="宋体" w:hAnsi="宋体"/>
                <w:bCs/>
              </w:rPr>
              <w:t>RBS时间同步的基本原理</w:t>
            </w:r>
            <w:r>
              <w:rPr>
                <w:rFonts w:ascii="宋体" w:hAnsi="宋体" w:hint="eastAsia"/>
                <w:bCs/>
              </w:rPr>
              <w:t>，掌握</w:t>
            </w:r>
            <w:r>
              <w:rPr>
                <w:rFonts w:ascii="宋体" w:hAnsi="宋体"/>
                <w:bCs/>
              </w:rPr>
              <w:t>TPSN时间同步协议的过程</w:t>
            </w:r>
            <w:r>
              <w:rPr>
                <w:rFonts w:ascii="宋体" w:hAnsi="宋体" w:hint="eastAsia"/>
                <w:bCs/>
              </w:rPr>
              <w:t>、</w:t>
            </w:r>
            <w:r>
              <w:rPr>
                <w:rFonts w:ascii="宋体" w:hAnsi="宋体"/>
                <w:bCs/>
              </w:rPr>
              <w:t>机制和优势</w:t>
            </w:r>
            <w:r>
              <w:rPr>
                <w:rFonts w:ascii="宋体" w:hAnsi="宋体" w:hint="eastAsia"/>
                <w:bCs/>
              </w:rPr>
              <w:t>，理解</w:t>
            </w:r>
            <w:r>
              <w:rPr>
                <w:rFonts w:ascii="宋体" w:hAnsi="宋体" w:hint="eastAsia"/>
                <w:bCs/>
              </w:rPr>
              <w:lastRenderedPageBreak/>
              <w:t>D</w:t>
            </w:r>
            <w:r>
              <w:rPr>
                <w:rFonts w:ascii="宋体" w:hAnsi="宋体"/>
                <w:bCs/>
              </w:rPr>
              <w:t>MTS时间同步机制</w:t>
            </w:r>
            <w:r>
              <w:rPr>
                <w:rFonts w:ascii="宋体" w:hAnsi="宋体" w:hint="eastAsia"/>
                <w:color w:val="000000"/>
              </w:rPr>
              <w:t>。</w:t>
            </w:r>
          </w:p>
        </w:tc>
        <w:tc>
          <w:tcPr>
            <w:tcW w:w="940" w:type="pct"/>
            <w:vAlign w:val="center"/>
          </w:tcPr>
          <w:p w14:paraId="1EFC5743" w14:textId="77777777" w:rsidR="00AE6812" w:rsidRDefault="00AE6812" w:rsidP="00DE5F4D">
            <w:pPr>
              <w:spacing w:line="300" w:lineRule="auto"/>
              <w:rPr>
                <w:bCs/>
              </w:rPr>
            </w:pPr>
            <w:r>
              <w:rPr>
                <w:rFonts w:hint="eastAsia"/>
                <w:bCs/>
              </w:rPr>
              <w:lastRenderedPageBreak/>
              <w:t>讲授、案例、作业</w:t>
            </w:r>
          </w:p>
        </w:tc>
        <w:tc>
          <w:tcPr>
            <w:tcW w:w="619" w:type="pct"/>
            <w:vAlign w:val="center"/>
          </w:tcPr>
          <w:p w14:paraId="51AC7A88" w14:textId="77777777" w:rsidR="00AE6812" w:rsidRDefault="00AE6812" w:rsidP="00DE5F4D">
            <w:pPr>
              <w:spacing w:line="300" w:lineRule="auto"/>
              <w:jc w:val="center"/>
              <w:rPr>
                <w:bCs/>
              </w:rPr>
            </w:pPr>
            <w:r>
              <w:rPr>
                <w:rFonts w:hint="eastAsia"/>
                <w:bCs/>
              </w:rPr>
              <w:t>目标</w:t>
            </w:r>
            <w:r>
              <w:rPr>
                <w:rFonts w:hint="eastAsia"/>
                <w:bCs/>
              </w:rPr>
              <w:t>1.</w:t>
            </w:r>
            <w:r>
              <w:rPr>
                <w:bCs/>
              </w:rPr>
              <w:t>3</w:t>
            </w:r>
          </w:p>
        </w:tc>
      </w:tr>
      <w:tr w:rsidR="00AE6812" w14:paraId="3953E8E4" w14:textId="77777777" w:rsidTr="00DE5F4D">
        <w:trPr>
          <w:trHeight w:val="427"/>
          <w:jc w:val="center"/>
        </w:trPr>
        <w:tc>
          <w:tcPr>
            <w:tcW w:w="542" w:type="pct"/>
            <w:vAlign w:val="center"/>
          </w:tcPr>
          <w:p w14:paraId="646DB8C5" w14:textId="77777777" w:rsidR="00AE6812" w:rsidRDefault="00AE6812">
            <w:pPr>
              <w:spacing w:line="300" w:lineRule="auto"/>
              <w:rPr>
                <w:bCs/>
              </w:rPr>
            </w:pPr>
            <w:r>
              <w:rPr>
                <w:rFonts w:hint="eastAsia"/>
                <w:bCs/>
              </w:rPr>
              <w:t>第八章</w:t>
            </w:r>
          </w:p>
        </w:tc>
        <w:tc>
          <w:tcPr>
            <w:tcW w:w="1254" w:type="pct"/>
            <w:vAlign w:val="center"/>
          </w:tcPr>
          <w:p w14:paraId="60563AED" w14:textId="77777777" w:rsidR="00AE6812" w:rsidRPr="00E072B6" w:rsidRDefault="00AE6812">
            <w:pPr>
              <w:spacing w:line="300" w:lineRule="auto"/>
              <w:rPr>
                <w:rFonts w:ascii="宋体" w:hAnsi="宋体"/>
                <w:color w:val="000000"/>
              </w:rPr>
            </w:pPr>
            <w:r w:rsidRPr="00E072B6">
              <w:rPr>
                <w:rFonts w:hint="eastAsia"/>
                <w:bCs/>
              </w:rPr>
              <w:t>数据管理</w:t>
            </w:r>
          </w:p>
        </w:tc>
        <w:tc>
          <w:tcPr>
            <w:tcW w:w="482" w:type="pct"/>
            <w:vAlign w:val="center"/>
          </w:tcPr>
          <w:p w14:paraId="671F7C5F" w14:textId="77777777" w:rsidR="00AE6812" w:rsidRDefault="00AE6812">
            <w:pPr>
              <w:spacing w:line="300" w:lineRule="auto"/>
              <w:jc w:val="center"/>
              <w:rPr>
                <w:bCs/>
              </w:rPr>
            </w:pPr>
            <w:r>
              <w:rPr>
                <w:bCs/>
              </w:rPr>
              <w:t>2</w:t>
            </w:r>
          </w:p>
        </w:tc>
        <w:tc>
          <w:tcPr>
            <w:tcW w:w="1163" w:type="pct"/>
          </w:tcPr>
          <w:p w14:paraId="3DF34664" w14:textId="77777777" w:rsidR="00AE6812" w:rsidRDefault="00AE6812">
            <w:pPr>
              <w:spacing w:line="300" w:lineRule="auto"/>
              <w:rPr>
                <w:bCs/>
              </w:rPr>
            </w:pPr>
            <w:r>
              <w:rPr>
                <w:rFonts w:ascii="宋体" w:hAnsi="宋体" w:hint="eastAsia"/>
                <w:bCs/>
              </w:rPr>
              <w:t>理解传感器网络数据管理的基本结构，掌握典型的数据</w:t>
            </w:r>
            <w:r>
              <w:rPr>
                <w:rFonts w:ascii="宋体" w:hAnsi="宋体"/>
                <w:bCs/>
              </w:rPr>
              <w:t>模型和查询语言</w:t>
            </w:r>
            <w:r>
              <w:rPr>
                <w:rFonts w:ascii="宋体" w:hAnsi="宋体" w:hint="eastAsia"/>
                <w:bCs/>
              </w:rPr>
              <w:t>，理解数据存储和索引技术。</w:t>
            </w:r>
          </w:p>
        </w:tc>
        <w:tc>
          <w:tcPr>
            <w:tcW w:w="940" w:type="pct"/>
            <w:vAlign w:val="center"/>
          </w:tcPr>
          <w:p w14:paraId="38E04A2A" w14:textId="77777777" w:rsidR="00AE6812" w:rsidRDefault="00AE6812" w:rsidP="00DE5F4D">
            <w:pPr>
              <w:spacing w:line="300" w:lineRule="auto"/>
              <w:rPr>
                <w:bCs/>
              </w:rPr>
            </w:pPr>
            <w:r>
              <w:rPr>
                <w:rFonts w:hint="eastAsia"/>
                <w:bCs/>
              </w:rPr>
              <w:t>讲授、案例</w:t>
            </w:r>
          </w:p>
        </w:tc>
        <w:tc>
          <w:tcPr>
            <w:tcW w:w="619" w:type="pct"/>
            <w:vAlign w:val="center"/>
          </w:tcPr>
          <w:p w14:paraId="0F89ECF3" w14:textId="77777777" w:rsidR="00AE6812" w:rsidRDefault="00AE6812" w:rsidP="00DE5F4D">
            <w:pPr>
              <w:spacing w:line="300" w:lineRule="auto"/>
              <w:jc w:val="center"/>
              <w:rPr>
                <w:bCs/>
              </w:rPr>
            </w:pPr>
            <w:r>
              <w:rPr>
                <w:rFonts w:hint="eastAsia"/>
                <w:bCs/>
              </w:rPr>
              <w:t>目标</w:t>
            </w:r>
            <w:r>
              <w:rPr>
                <w:rFonts w:hint="eastAsia"/>
                <w:bCs/>
              </w:rPr>
              <w:t>1.</w:t>
            </w:r>
            <w:r>
              <w:rPr>
                <w:bCs/>
              </w:rPr>
              <w:t>3</w:t>
            </w:r>
          </w:p>
        </w:tc>
      </w:tr>
      <w:tr w:rsidR="00AE6812" w14:paraId="787AAC1B" w14:textId="77777777" w:rsidTr="00DE5F4D">
        <w:trPr>
          <w:trHeight w:val="427"/>
          <w:jc w:val="center"/>
        </w:trPr>
        <w:tc>
          <w:tcPr>
            <w:tcW w:w="542" w:type="pct"/>
            <w:vAlign w:val="center"/>
          </w:tcPr>
          <w:p w14:paraId="631A38A9" w14:textId="77777777" w:rsidR="00AE6812" w:rsidRDefault="00AE6812">
            <w:pPr>
              <w:spacing w:line="300" w:lineRule="auto"/>
              <w:rPr>
                <w:bCs/>
              </w:rPr>
            </w:pPr>
            <w:r>
              <w:rPr>
                <w:rFonts w:hint="eastAsia"/>
                <w:bCs/>
              </w:rPr>
              <w:t>第九章</w:t>
            </w:r>
          </w:p>
        </w:tc>
        <w:tc>
          <w:tcPr>
            <w:tcW w:w="1254" w:type="pct"/>
            <w:vAlign w:val="center"/>
          </w:tcPr>
          <w:p w14:paraId="7FFC9052" w14:textId="77777777" w:rsidR="00AE6812" w:rsidRPr="00871CCC" w:rsidRDefault="00AE6812">
            <w:pPr>
              <w:spacing w:line="300" w:lineRule="auto"/>
              <w:rPr>
                <w:rFonts w:ascii="宋体" w:hAnsi="宋体"/>
                <w:color w:val="000000"/>
              </w:rPr>
            </w:pPr>
            <w:r w:rsidRPr="00871CCC">
              <w:rPr>
                <w:rFonts w:hint="eastAsia"/>
                <w:bCs/>
              </w:rPr>
              <w:t>硬件平台</w:t>
            </w:r>
          </w:p>
        </w:tc>
        <w:tc>
          <w:tcPr>
            <w:tcW w:w="482" w:type="pct"/>
            <w:vAlign w:val="center"/>
          </w:tcPr>
          <w:p w14:paraId="17398D55" w14:textId="77777777" w:rsidR="00AE6812" w:rsidRDefault="00AE6812">
            <w:pPr>
              <w:spacing w:line="300" w:lineRule="auto"/>
              <w:jc w:val="center"/>
              <w:rPr>
                <w:bCs/>
              </w:rPr>
            </w:pPr>
            <w:r>
              <w:rPr>
                <w:bCs/>
              </w:rPr>
              <w:t>2</w:t>
            </w:r>
          </w:p>
        </w:tc>
        <w:tc>
          <w:tcPr>
            <w:tcW w:w="1163" w:type="pct"/>
          </w:tcPr>
          <w:p w14:paraId="15EFACF4" w14:textId="77777777" w:rsidR="00AE6812" w:rsidRDefault="00AE6812">
            <w:pPr>
              <w:spacing w:line="300" w:lineRule="auto"/>
              <w:rPr>
                <w:bCs/>
              </w:rPr>
            </w:pPr>
            <w:r>
              <w:rPr>
                <w:rFonts w:ascii="宋体" w:hAnsi="宋体" w:hint="eastAsia"/>
                <w:bCs/>
              </w:rPr>
              <w:t>理解</w:t>
            </w:r>
            <w:proofErr w:type="gramStart"/>
            <w:r>
              <w:rPr>
                <w:rFonts w:ascii="宋体" w:hAnsi="宋体" w:hint="eastAsia"/>
                <w:bCs/>
              </w:rPr>
              <w:t>传感网</w:t>
            </w:r>
            <w:proofErr w:type="gramEnd"/>
            <w:r>
              <w:rPr>
                <w:rFonts w:ascii="宋体" w:hAnsi="宋体" w:hint="eastAsia"/>
                <w:bCs/>
              </w:rPr>
              <w:t>节点设计需要考虑的几个方面，掌握传感器模块的工作原理，理解典型节点的硬件结构和主要特点。</w:t>
            </w:r>
          </w:p>
        </w:tc>
        <w:tc>
          <w:tcPr>
            <w:tcW w:w="940" w:type="pct"/>
            <w:vAlign w:val="center"/>
          </w:tcPr>
          <w:p w14:paraId="26CAD386" w14:textId="77777777" w:rsidR="00AE6812" w:rsidRDefault="00AE6812" w:rsidP="00DE5F4D">
            <w:pPr>
              <w:spacing w:line="300" w:lineRule="auto"/>
              <w:rPr>
                <w:bCs/>
              </w:rPr>
            </w:pPr>
            <w:r>
              <w:rPr>
                <w:rFonts w:hint="eastAsia"/>
                <w:bCs/>
              </w:rPr>
              <w:t>讲授、案例、专题研讨</w:t>
            </w:r>
          </w:p>
        </w:tc>
        <w:tc>
          <w:tcPr>
            <w:tcW w:w="619" w:type="pct"/>
            <w:vAlign w:val="center"/>
          </w:tcPr>
          <w:p w14:paraId="4E218F13" w14:textId="77777777" w:rsidR="00AE6812" w:rsidRDefault="00AE6812" w:rsidP="00DE5F4D">
            <w:pPr>
              <w:spacing w:line="300" w:lineRule="auto"/>
              <w:jc w:val="center"/>
              <w:rPr>
                <w:bCs/>
              </w:rPr>
            </w:pPr>
            <w:r>
              <w:rPr>
                <w:rFonts w:hint="eastAsia"/>
                <w:bCs/>
              </w:rPr>
              <w:t>目标</w:t>
            </w:r>
            <w:r>
              <w:rPr>
                <w:rFonts w:hint="eastAsia"/>
                <w:bCs/>
              </w:rPr>
              <w:t>1.</w:t>
            </w:r>
            <w:r>
              <w:rPr>
                <w:bCs/>
              </w:rPr>
              <w:t>1</w:t>
            </w:r>
          </w:p>
        </w:tc>
      </w:tr>
      <w:tr w:rsidR="00AE6812" w14:paraId="1D58B5D8" w14:textId="77777777" w:rsidTr="00DE5F4D">
        <w:trPr>
          <w:trHeight w:val="427"/>
          <w:jc w:val="center"/>
        </w:trPr>
        <w:tc>
          <w:tcPr>
            <w:tcW w:w="542" w:type="pct"/>
            <w:vAlign w:val="center"/>
          </w:tcPr>
          <w:p w14:paraId="152990B5" w14:textId="77777777" w:rsidR="00AE6812" w:rsidRDefault="00AE6812">
            <w:pPr>
              <w:spacing w:line="300" w:lineRule="auto"/>
              <w:rPr>
                <w:bCs/>
              </w:rPr>
            </w:pPr>
            <w:r>
              <w:rPr>
                <w:rFonts w:hint="eastAsia"/>
                <w:bCs/>
              </w:rPr>
              <w:t>第十章</w:t>
            </w:r>
          </w:p>
        </w:tc>
        <w:tc>
          <w:tcPr>
            <w:tcW w:w="1254" w:type="pct"/>
            <w:vAlign w:val="center"/>
          </w:tcPr>
          <w:p w14:paraId="76A11DD5" w14:textId="77777777" w:rsidR="00AE6812" w:rsidRPr="00871CCC" w:rsidRDefault="00AE6812">
            <w:pPr>
              <w:spacing w:line="300" w:lineRule="auto"/>
              <w:rPr>
                <w:rFonts w:ascii="宋体" w:hAnsi="宋体"/>
                <w:color w:val="000000"/>
              </w:rPr>
            </w:pPr>
            <w:proofErr w:type="spellStart"/>
            <w:r w:rsidRPr="00871CCC">
              <w:rPr>
                <w:rFonts w:ascii="宋体" w:hAnsi="宋体" w:hint="eastAsia"/>
                <w:bCs/>
              </w:rPr>
              <w:t>NesC</w:t>
            </w:r>
            <w:proofErr w:type="spellEnd"/>
            <w:r w:rsidRPr="00871CCC">
              <w:rPr>
                <w:rFonts w:ascii="宋体" w:hAnsi="宋体" w:hint="eastAsia"/>
                <w:bCs/>
              </w:rPr>
              <w:t>与</w:t>
            </w:r>
            <w:proofErr w:type="spellStart"/>
            <w:r w:rsidRPr="00871CCC">
              <w:rPr>
                <w:rFonts w:ascii="宋体" w:hAnsi="宋体" w:hint="eastAsia"/>
                <w:bCs/>
              </w:rPr>
              <w:t>T</w:t>
            </w:r>
            <w:r w:rsidRPr="00871CCC">
              <w:rPr>
                <w:rFonts w:ascii="宋体" w:hAnsi="宋体"/>
                <w:bCs/>
              </w:rPr>
              <w:t>inyOS</w:t>
            </w:r>
            <w:proofErr w:type="spellEnd"/>
            <w:r w:rsidRPr="00871CCC">
              <w:rPr>
                <w:rFonts w:ascii="宋体" w:hAnsi="宋体"/>
                <w:bCs/>
              </w:rPr>
              <w:t>操作系统</w:t>
            </w:r>
          </w:p>
        </w:tc>
        <w:tc>
          <w:tcPr>
            <w:tcW w:w="482" w:type="pct"/>
            <w:vAlign w:val="center"/>
          </w:tcPr>
          <w:p w14:paraId="1E02696B" w14:textId="77777777" w:rsidR="00AE6812" w:rsidRDefault="00AE6812">
            <w:pPr>
              <w:spacing w:line="300" w:lineRule="auto"/>
              <w:jc w:val="center"/>
              <w:rPr>
                <w:bCs/>
              </w:rPr>
            </w:pPr>
            <w:r>
              <w:rPr>
                <w:bCs/>
              </w:rPr>
              <w:t>12</w:t>
            </w:r>
          </w:p>
        </w:tc>
        <w:tc>
          <w:tcPr>
            <w:tcW w:w="1163" w:type="pct"/>
          </w:tcPr>
          <w:p w14:paraId="5D92FD38" w14:textId="77777777" w:rsidR="00AE6812" w:rsidRDefault="00AE6812">
            <w:pPr>
              <w:spacing w:line="300" w:lineRule="auto"/>
              <w:rPr>
                <w:bCs/>
              </w:rPr>
            </w:pPr>
            <w:r>
              <w:rPr>
                <w:rFonts w:ascii="宋体" w:hAnsi="宋体" w:hint="eastAsia"/>
                <w:bCs/>
              </w:rPr>
              <w:t>掌握</w:t>
            </w:r>
            <w:proofErr w:type="spellStart"/>
            <w:r>
              <w:rPr>
                <w:rFonts w:ascii="宋体" w:hAnsi="宋体"/>
                <w:bCs/>
              </w:rPr>
              <w:t>NesC</w:t>
            </w:r>
            <w:proofErr w:type="spellEnd"/>
            <w:r>
              <w:rPr>
                <w:rFonts w:ascii="宋体" w:hAnsi="宋体" w:hint="eastAsia"/>
                <w:bCs/>
              </w:rPr>
              <w:t>语言的应用程序框架、</w:t>
            </w:r>
            <w:r>
              <w:rPr>
                <w:rFonts w:ascii="宋体" w:hAnsi="宋体"/>
                <w:bCs/>
              </w:rPr>
              <w:t>语法</w:t>
            </w:r>
            <w:r>
              <w:rPr>
                <w:rFonts w:ascii="宋体" w:hAnsi="宋体" w:hint="eastAsia"/>
                <w:bCs/>
              </w:rPr>
              <w:t>；掌握基于</w:t>
            </w:r>
            <w:proofErr w:type="spellStart"/>
            <w:r>
              <w:rPr>
                <w:rFonts w:ascii="宋体" w:hAnsi="宋体"/>
                <w:bCs/>
              </w:rPr>
              <w:t>NesC</w:t>
            </w:r>
            <w:proofErr w:type="spellEnd"/>
            <w:r>
              <w:rPr>
                <w:rFonts w:ascii="宋体" w:hAnsi="宋体" w:hint="eastAsia"/>
                <w:bCs/>
              </w:rPr>
              <w:t>语言开发的B</w:t>
            </w:r>
            <w:r>
              <w:rPr>
                <w:rFonts w:ascii="宋体" w:hAnsi="宋体"/>
                <w:bCs/>
              </w:rPr>
              <w:t>link应用</w:t>
            </w:r>
            <w:r>
              <w:rPr>
                <w:rFonts w:ascii="宋体" w:hAnsi="宋体" w:hint="eastAsia"/>
                <w:bCs/>
              </w:rPr>
              <w:t>；掌握接口、组件和模块的实现，理解</w:t>
            </w:r>
            <w:proofErr w:type="spellStart"/>
            <w:r>
              <w:rPr>
                <w:rFonts w:ascii="宋体" w:hAnsi="宋体" w:hint="eastAsia"/>
                <w:bCs/>
              </w:rPr>
              <w:t>T</w:t>
            </w:r>
            <w:r>
              <w:rPr>
                <w:rFonts w:ascii="宋体" w:hAnsi="宋体"/>
                <w:bCs/>
              </w:rPr>
              <w:t>inyOS</w:t>
            </w:r>
            <w:proofErr w:type="spellEnd"/>
            <w:r>
              <w:rPr>
                <w:rFonts w:ascii="宋体" w:hAnsi="宋体"/>
                <w:bCs/>
              </w:rPr>
              <w:t>操作系统</w:t>
            </w:r>
            <w:r>
              <w:rPr>
                <w:rFonts w:ascii="宋体" w:hAnsi="宋体" w:hint="eastAsia"/>
                <w:bCs/>
              </w:rPr>
              <w:t>的设计思路。</w:t>
            </w:r>
          </w:p>
        </w:tc>
        <w:tc>
          <w:tcPr>
            <w:tcW w:w="940" w:type="pct"/>
            <w:vAlign w:val="center"/>
          </w:tcPr>
          <w:p w14:paraId="6B0934E4" w14:textId="77777777" w:rsidR="00AE6812" w:rsidRDefault="00AE6812">
            <w:pPr>
              <w:spacing w:line="300" w:lineRule="auto"/>
              <w:rPr>
                <w:bCs/>
              </w:rPr>
            </w:pPr>
            <w:r>
              <w:rPr>
                <w:rFonts w:hint="eastAsia"/>
                <w:bCs/>
              </w:rPr>
              <w:t>中英文讲授、英文案例、作业</w:t>
            </w:r>
          </w:p>
        </w:tc>
        <w:tc>
          <w:tcPr>
            <w:tcW w:w="619" w:type="pct"/>
            <w:vAlign w:val="center"/>
          </w:tcPr>
          <w:p w14:paraId="5B3F1014" w14:textId="77777777" w:rsidR="00AE6812" w:rsidRDefault="00AE6812">
            <w:pPr>
              <w:spacing w:line="300" w:lineRule="auto"/>
              <w:jc w:val="center"/>
              <w:rPr>
                <w:bCs/>
              </w:rPr>
            </w:pPr>
            <w:r>
              <w:rPr>
                <w:rFonts w:hint="eastAsia"/>
                <w:bCs/>
              </w:rPr>
              <w:t>目标</w:t>
            </w:r>
            <w:r>
              <w:rPr>
                <w:rFonts w:hint="eastAsia"/>
                <w:bCs/>
              </w:rPr>
              <w:t>1</w:t>
            </w:r>
            <w:r>
              <w:rPr>
                <w:bCs/>
              </w:rPr>
              <w:t>.4</w:t>
            </w:r>
          </w:p>
        </w:tc>
      </w:tr>
    </w:tbl>
    <w:p w14:paraId="6F44EC7E" w14:textId="77777777" w:rsidR="00AE6812" w:rsidRDefault="00AE6812">
      <w:pPr>
        <w:pStyle w:val="af8"/>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tbl>
      <w:tblPr>
        <w:tblW w:w="5000" w:type="pct"/>
        <w:jc w:val="center"/>
        <w:tblLook w:val="0000" w:firstRow="0" w:lastRow="0" w:firstColumn="0" w:lastColumn="0" w:noHBand="0" w:noVBand="0"/>
      </w:tblPr>
      <w:tblGrid>
        <w:gridCol w:w="621"/>
        <w:gridCol w:w="1112"/>
        <w:gridCol w:w="2419"/>
        <w:gridCol w:w="614"/>
        <w:gridCol w:w="982"/>
        <w:gridCol w:w="1473"/>
        <w:gridCol w:w="1075"/>
      </w:tblGrid>
      <w:tr w:rsidR="00AE6812" w14:paraId="700F0FF9" w14:textId="77777777" w:rsidTr="00DE5F4D">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4231937C" w14:textId="77777777" w:rsidR="00AE6812" w:rsidRDefault="00AE6812">
            <w:pPr>
              <w:jc w:val="center"/>
              <w:rPr>
                <w:b/>
                <w:bCs/>
              </w:rPr>
            </w:pPr>
            <w:r>
              <w:rPr>
                <w:b/>
                <w:bCs/>
              </w:rPr>
              <w:t>编号</w:t>
            </w:r>
          </w:p>
        </w:tc>
        <w:tc>
          <w:tcPr>
            <w:tcW w:w="670" w:type="pct"/>
            <w:tcBorders>
              <w:top w:val="single" w:sz="4" w:space="0" w:color="auto"/>
              <w:left w:val="nil"/>
              <w:bottom w:val="single" w:sz="4" w:space="0" w:color="auto"/>
              <w:right w:val="single" w:sz="4" w:space="0" w:color="auto"/>
            </w:tcBorders>
            <w:vAlign w:val="center"/>
          </w:tcPr>
          <w:p w14:paraId="02F3E3AD" w14:textId="77777777" w:rsidR="00AE6812" w:rsidRDefault="00AE6812">
            <w:pPr>
              <w:jc w:val="center"/>
              <w:rPr>
                <w:b/>
                <w:bCs/>
              </w:rPr>
            </w:pPr>
            <w:r>
              <w:rPr>
                <w:rFonts w:hint="eastAsia"/>
                <w:b/>
                <w:bCs/>
              </w:rPr>
              <w:t>实践（实验）项目</w:t>
            </w:r>
            <w:r>
              <w:rPr>
                <w:b/>
                <w:bCs/>
              </w:rPr>
              <w:t>名称</w:t>
            </w:r>
          </w:p>
        </w:tc>
        <w:tc>
          <w:tcPr>
            <w:tcW w:w="1458" w:type="pct"/>
            <w:tcBorders>
              <w:top w:val="single" w:sz="4" w:space="0" w:color="auto"/>
              <w:left w:val="nil"/>
              <w:bottom w:val="single" w:sz="4" w:space="0" w:color="auto"/>
              <w:right w:val="single" w:sz="4" w:space="0" w:color="auto"/>
            </w:tcBorders>
            <w:vAlign w:val="center"/>
          </w:tcPr>
          <w:p w14:paraId="61721F57" w14:textId="77777777" w:rsidR="00AE6812" w:rsidRDefault="00AE6812">
            <w:pPr>
              <w:jc w:val="center"/>
              <w:rPr>
                <w:b/>
                <w:bCs/>
              </w:rPr>
            </w:pPr>
            <w:r>
              <w:rPr>
                <w:rFonts w:hint="eastAsia"/>
                <w:b/>
                <w:bCs/>
              </w:rPr>
              <w:t>教学内容</w:t>
            </w:r>
          </w:p>
        </w:tc>
        <w:tc>
          <w:tcPr>
            <w:tcW w:w="370" w:type="pct"/>
            <w:tcBorders>
              <w:top w:val="single" w:sz="4" w:space="0" w:color="auto"/>
              <w:left w:val="nil"/>
              <w:bottom w:val="single" w:sz="4" w:space="0" w:color="auto"/>
              <w:right w:val="single" w:sz="4" w:space="0" w:color="auto"/>
            </w:tcBorders>
            <w:vAlign w:val="center"/>
          </w:tcPr>
          <w:p w14:paraId="72292EFC" w14:textId="77777777" w:rsidR="00AE6812" w:rsidRDefault="00AE6812">
            <w:pPr>
              <w:jc w:val="center"/>
              <w:rPr>
                <w:b/>
                <w:bCs/>
              </w:rPr>
            </w:pPr>
            <w:r>
              <w:rPr>
                <w:rFonts w:hint="eastAsia"/>
                <w:b/>
                <w:bCs/>
              </w:rPr>
              <w:t>学时</w:t>
            </w:r>
          </w:p>
        </w:tc>
        <w:tc>
          <w:tcPr>
            <w:tcW w:w="592" w:type="pct"/>
            <w:tcBorders>
              <w:top w:val="single" w:sz="4" w:space="0" w:color="auto"/>
              <w:left w:val="nil"/>
              <w:bottom w:val="single" w:sz="4" w:space="0" w:color="auto"/>
              <w:right w:val="single" w:sz="4" w:space="0" w:color="auto"/>
            </w:tcBorders>
            <w:vAlign w:val="center"/>
          </w:tcPr>
          <w:p w14:paraId="30FC7D59" w14:textId="77777777" w:rsidR="00AE6812" w:rsidRDefault="00AE6812">
            <w:pPr>
              <w:jc w:val="center"/>
              <w:rPr>
                <w:b/>
                <w:bCs/>
              </w:rPr>
            </w:pPr>
            <w:r>
              <w:rPr>
                <w:rFonts w:hint="eastAsia"/>
                <w:b/>
                <w:bCs/>
              </w:rPr>
              <w:t>实验类型</w:t>
            </w:r>
          </w:p>
        </w:tc>
        <w:tc>
          <w:tcPr>
            <w:tcW w:w="888" w:type="pct"/>
            <w:tcBorders>
              <w:top w:val="single" w:sz="4" w:space="0" w:color="auto"/>
              <w:left w:val="single" w:sz="4" w:space="0" w:color="auto"/>
              <w:bottom w:val="single" w:sz="4" w:space="0" w:color="auto"/>
              <w:right w:val="single" w:sz="4" w:space="0" w:color="auto"/>
            </w:tcBorders>
            <w:vAlign w:val="center"/>
          </w:tcPr>
          <w:p w14:paraId="6161864A" w14:textId="77777777" w:rsidR="00AE6812" w:rsidRDefault="00AE6812">
            <w:pPr>
              <w:jc w:val="center"/>
              <w:rPr>
                <w:b/>
                <w:bCs/>
              </w:rPr>
            </w:pPr>
            <w:r>
              <w:rPr>
                <w:rFonts w:hint="eastAsia"/>
                <w:b/>
                <w:bCs/>
              </w:rPr>
              <w:t>预期学习成果</w:t>
            </w:r>
          </w:p>
        </w:tc>
        <w:tc>
          <w:tcPr>
            <w:tcW w:w="649" w:type="pct"/>
            <w:tcBorders>
              <w:top w:val="single" w:sz="4" w:space="0" w:color="auto"/>
              <w:left w:val="nil"/>
              <w:bottom w:val="single" w:sz="4" w:space="0" w:color="auto"/>
              <w:right w:val="single" w:sz="4" w:space="0" w:color="auto"/>
            </w:tcBorders>
            <w:vAlign w:val="center"/>
          </w:tcPr>
          <w:p w14:paraId="75699F3E" w14:textId="77777777" w:rsidR="00AE6812" w:rsidRDefault="00AE6812">
            <w:pPr>
              <w:rPr>
                <w:b/>
                <w:bCs/>
              </w:rPr>
            </w:pPr>
            <w:r>
              <w:rPr>
                <w:rFonts w:hint="eastAsia"/>
                <w:b/>
                <w:bCs/>
              </w:rPr>
              <w:t>课程目标</w:t>
            </w:r>
          </w:p>
        </w:tc>
      </w:tr>
      <w:tr w:rsidR="00AE6812" w14:paraId="07C8B16B" w14:textId="77777777" w:rsidTr="00DE5F4D">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0CE4A671" w14:textId="77777777" w:rsidR="00AE6812" w:rsidRDefault="00AE6812" w:rsidP="00DE5F4D">
            <w:pPr>
              <w:pStyle w:val="61"/>
              <w:ind w:firstLineChars="0" w:firstLine="0"/>
              <w:jc w:val="center"/>
              <w:rPr>
                <w:rFonts w:eastAsia="黑体"/>
              </w:rPr>
            </w:pPr>
            <w:r>
              <w:rPr>
                <w:rFonts w:eastAsia="黑体" w:hint="eastAsia"/>
              </w:rPr>
              <w:t>1</w:t>
            </w:r>
          </w:p>
        </w:tc>
        <w:tc>
          <w:tcPr>
            <w:tcW w:w="670" w:type="pct"/>
            <w:tcBorders>
              <w:top w:val="single" w:sz="4" w:space="0" w:color="auto"/>
              <w:left w:val="nil"/>
              <w:bottom w:val="single" w:sz="4" w:space="0" w:color="auto"/>
              <w:right w:val="single" w:sz="4" w:space="0" w:color="auto"/>
            </w:tcBorders>
            <w:vAlign w:val="center"/>
          </w:tcPr>
          <w:p w14:paraId="3AD1EE94" w14:textId="77777777" w:rsidR="00AE6812" w:rsidRDefault="00AE6812" w:rsidP="00DE5F4D">
            <w:pPr>
              <w:jc w:val="left"/>
            </w:pPr>
            <w:r w:rsidRPr="00A6566E">
              <w:rPr>
                <w:rFonts w:hint="eastAsia"/>
              </w:rPr>
              <w:t>CC2530 LED</w:t>
            </w:r>
            <w:r w:rsidRPr="00A6566E">
              <w:rPr>
                <w:rFonts w:hint="eastAsia"/>
              </w:rPr>
              <w:t>组件实验</w:t>
            </w:r>
          </w:p>
        </w:tc>
        <w:tc>
          <w:tcPr>
            <w:tcW w:w="1458" w:type="pct"/>
            <w:tcBorders>
              <w:top w:val="single" w:sz="4" w:space="0" w:color="auto"/>
              <w:left w:val="nil"/>
              <w:bottom w:val="single" w:sz="4" w:space="0" w:color="auto"/>
              <w:right w:val="single" w:sz="4" w:space="0" w:color="auto"/>
            </w:tcBorders>
            <w:vAlign w:val="center"/>
          </w:tcPr>
          <w:p w14:paraId="22BA8014" w14:textId="77777777" w:rsidR="00AE6812" w:rsidRDefault="00AE6812" w:rsidP="00DE5F4D">
            <w:pPr>
              <w:jc w:val="left"/>
            </w:pPr>
            <w:proofErr w:type="spellStart"/>
            <w:r>
              <w:rPr>
                <w:rFonts w:hint="eastAsia"/>
              </w:rPr>
              <w:t>T</w:t>
            </w:r>
            <w:r>
              <w:t>inyOS</w:t>
            </w:r>
            <w:proofErr w:type="spellEnd"/>
            <w:r>
              <w:t>运行环境</w:t>
            </w:r>
            <w:r>
              <w:rPr>
                <w:rFonts w:hint="eastAsia"/>
              </w:rPr>
              <w:t>，</w:t>
            </w:r>
            <w:r>
              <w:rPr>
                <w:rFonts w:hint="eastAsia"/>
              </w:rPr>
              <w:t>C</w:t>
            </w:r>
            <w:r>
              <w:t>C2530</w:t>
            </w:r>
            <w:r>
              <w:t>硬件结构和引脚定义</w:t>
            </w:r>
            <w:r>
              <w:rPr>
                <w:rFonts w:hint="eastAsia"/>
              </w:rPr>
              <w:t>，</w:t>
            </w:r>
            <w:r>
              <w:rPr>
                <w:rFonts w:hint="eastAsia"/>
              </w:rPr>
              <w:t>L</w:t>
            </w:r>
            <w:r>
              <w:t>ED</w:t>
            </w:r>
            <w:r>
              <w:t>组件的使用</w:t>
            </w:r>
          </w:p>
        </w:tc>
        <w:tc>
          <w:tcPr>
            <w:tcW w:w="370" w:type="pct"/>
            <w:tcBorders>
              <w:top w:val="single" w:sz="4" w:space="0" w:color="auto"/>
              <w:left w:val="nil"/>
              <w:bottom w:val="single" w:sz="4" w:space="0" w:color="auto"/>
              <w:right w:val="single" w:sz="4" w:space="0" w:color="auto"/>
            </w:tcBorders>
            <w:vAlign w:val="center"/>
          </w:tcPr>
          <w:p w14:paraId="67D050B6" w14:textId="77777777" w:rsidR="00AE6812" w:rsidRDefault="00AE6812" w:rsidP="00DE5F4D">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3DB540F7" w14:textId="77777777" w:rsidR="00AE6812" w:rsidRDefault="00AE6812" w:rsidP="00DE5F4D">
            <w:pPr>
              <w:jc w:val="center"/>
            </w:pPr>
            <w:r>
              <w:rPr>
                <w:rFonts w:hint="eastAsia"/>
              </w:rPr>
              <w:t>验证</w:t>
            </w:r>
            <w:r>
              <w:t>性</w:t>
            </w:r>
          </w:p>
        </w:tc>
        <w:tc>
          <w:tcPr>
            <w:tcW w:w="888" w:type="pct"/>
            <w:tcBorders>
              <w:top w:val="single" w:sz="4" w:space="0" w:color="auto"/>
              <w:left w:val="single" w:sz="4" w:space="0" w:color="auto"/>
              <w:bottom w:val="single" w:sz="4" w:space="0" w:color="auto"/>
              <w:right w:val="single" w:sz="4" w:space="0" w:color="auto"/>
            </w:tcBorders>
            <w:vAlign w:val="center"/>
          </w:tcPr>
          <w:p w14:paraId="6D8A1E51" w14:textId="77777777" w:rsidR="00AE6812" w:rsidRDefault="00AE6812" w:rsidP="00DE5F4D">
            <w:pPr>
              <w:jc w:val="left"/>
            </w:pPr>
            <w:r w:rsidRPr="00A6566E">
              <w:rPr>
                <w:rFonts w:hint="eastAsia"/>
              </w:rPr>
              <w:t>掌握</w:t>
            </w:r>
            <w:r w:rsidRPr="00A6566E">
              <w:rPr>
                <w:rFonts w:hint="eastAsia"/>
              </w:rPr>
              <w:t>CC2530</w:t>
            </w:r>
            <w:r w:rsidRPr="00A6566E">
              <w:rPr>
                <w:rFonts w:hint="eastAsia"/>
              </w:rPr>
              <w:t>芯片</w:t>
            </w:r>
            <w:r w:rsidRPr="00A6566E">
              <w:rPr>
                <w:rFonts w:hint="eastAsia"/>
              </w:rPr>
              <w:t>LED</w:t>
            </w:r>
            <w:r w:rsidRPr="00A6566E">
              <w:rPr>
                <w:rFonts w:hint="eastAsia"/>
              </w:rPr>
              <w:t>对应的</w:t>
            </w:r>
            <w:r w:rsidRPr="00A6566E">
              <w:rPr>
                <w:rFonts w:hint="eastAsia"/>
              </w:rPr>
              <w:t>GPIO</w:t>
            </w:r>
            <w:r w:rsidRPr="00A6566E">
              <w:rPr>
                <w:rFonts w:hint="eastAsia"/>
              </w:rPr>
              <w:t>引脚</w:t>
            </w:r>
            <w:r>
              <w:rPr>
                <w:rFonts w:hint="eastAsia"/>
              </w:rPr>
              <w:t>；</w:t>
            </w:r>
            <w:r w:rsidRPr="00A6566E">
              <w:rPr>
                <w:rFonts w:hint="eastAsia"/>
              </w:rPr>
              <w:t>熟练掌握</w:t>
            </w:r>
            <w:r w:rsidRPr="00A6566E">
              <w:rPr>
                <w:rFonts w:hint="eastAsia"/>
              </w:rPr>
              <w:t>LED</w:t>
            </w:r>
            <w:r>
              <w:rPr>
                <w:rFonts w:hint="eastAsia"/>
              </w:rPr>
              <w:t>组件</w:t>
            </w:r>
            <w:r w:rsidRPr="00A6566E">
              <w:rPr>
                <w:rFonts w:hint="eastAsia"/>
              </w:rPr>
              <w:t>的使用</w:t>
            </w:r>
          </w:p>
        </w:tc>
        <w:tc>
          <w:tcPr>
            <w:tcW w:w="649" w:type="pct"/>
            <w:tcBorders>
              <w:top w:val="single" w:sz="4" w:space="0" w:color="auto"/>
              <w:left w:val="nil"/>
              <w:bottom w:val="single" w:sz="4" w:space="0" w:color="auto"/>
              <w:right w:val="single" w:sz="4" w:space="0" w:color="auto"/>
            </w:tcBorders>
            <w:vAlign w:val="center"/>
          </w:tcPr>
          <w:p w14:paraId="66B9FA6A" w14:textId="77777777" w:rsidR="00AE6812" w:rsidRDefault="00AE6812" w:rsidP="00DE5F4D">
            <w:pPr>
              <w:jc w:val="center"/>
            </w:pPr>
            <w:r>
              <w:rPr>
                <w:rFonts w:hint="eastAsia"/>
              </w:rPr>
              <w:t xml:space="preserve"> </w:t>
            </w:r>
            <w:r>
              <w:rPr>
                <w:rFonts w:hint="eastAsia"/>
              </w:rPr>
              <w:t>目标</w:t>
            </w:r>
            <w:r>
              <w:rPr>
                <w:rFonts w:hint="eastAsia"/>
              </w:rPr>
              <w:t>2</w:t>
            </w:r>
            <w:r>
              <w:t>.1</w:t>
            </w:r>
          </w:p>
        </w:tc>
      </w:tr>
      <w:tr w:rsidR="00AE6812" w14:paraId="590C7BC8" w14:textId="77777777" w:rsidTr="00DE5F4D">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394B017B" w14:textId="77777777" w:rsidR="00AE6812" w:rsidRDefault="00AE6812" w:rsidP="00DE5F4D">
            <w:pPr>
              <w:pStyle w:val="61"/>
              <w:ind w:firstLineChars="0" w:firstLine="0"/>
              <w:jc w:val="center"/>
              <w:rPr>
                <w:rFonts w:eastAsia="黑体"/>
              </w:rPr>
            </w:pPr>
            <w:r>
              <w:rPr>
                <w:rFonts w:eastAsia="黑体" w:hint="eastAsia"/>
              </w:rPr>
              <w:t>2</w:t>
            </w:r>
          </w:p>
        </w:tc>
        <w:tc>
          <w:tcPr>
            <w:tcW w:w="670" w:type="pct"/>
            <w:tcBorders>
              <w:top w:val="single" w:sz="4" w:space="0" w:color="auto"/>
              <w:left w:val="nil"/>
              <w:bottom w:val="single" w:sz="4" w:space="0" w:color="auto"/>
              <w:right w:val="single" w:sz="4" w:space="0" w:color="auto"/>
            </w:tcBorders>
            <w:vAlign w:val="center"/>
          </w:tcPr>
          <w:p w14:paraId="0D849A96" w14:textId="77777777" w:rsidR="00AE6812" w:rsidRDefault="00AE6812" w:rsidP="00DE5F4D">
            <w:pPr>
              <w:jc w:val="left"/>
              <w:rPr>
                <w:rFonts w:ascii="黑体" w:eastAsia="黑体" w:hAnsi="黑体"/>
                <w:b/>
                <w:sz w:val="30"/>
                <w:szCs w:val="30"/>
              </w:rPr>
            </w:pPr>
            <w:r w:rsidRPr="00A6566E">
              <w:rPr>
                <w:rFonts w:hint="eastAsia"/>
              </w:rPr>
              <w:t>CC2530</w:t>
            </w:r>
            <w:r w:rsidRPr="00A6566E">
              <w:rPr>
                <w:rFonts w:hint="eastAsia"/>
              </w:rPr>
              <w:t>定时器组件实验</w:t>
            </w:r>
          </w:p>
        </w:tc>
        <w:tc>
          <w:tcPr>
            <w:tcW w:w="1458" w:type="pct"/>
            <w:tcBorders>
              <w:top w:val="single" w:sz="4" w:space="0" w:color="auto"/>
              <w:left w:val="nil"/>
              <w:bottom w:val="single" w:sz="4" w:space="0" w:color="auto"/>
              <w:right w:val="single" w:sz="4" w:space="0" w:color="auto"/>
            </w:tcBorders>
            <w:vAlign w:val="center"/>
          </w:tcPr>
          <w:p w14:paraId="332B2A3C" w14:textId="77777777" w:rsidR="00AE6812" w:rsidRDefault="00AE6812" w:rsidP="00DE5F4D">
            <w:pPr>
              <w:jc w:val="left"/>
            </w:pPr>
            <w:r w:rsidRPr="00A6566E">
              <w:rPr>
                <w:rFonts w:hint="eastAsia"/>
              </w:rPr>
              <w:t>CC2530</w:t>
            </w:r>
            <w:r w:rsidRPr="00A6566E">
              <w:rPr>
                <w:rFonts w:hint="eastAsia"/>
              </w:rPr>
              <w:t>芯片的定时器</w:t>
            </w:r>
            <w:r>
              <w:rPr>
                <w:rFonts w:hint="eastAsia"/>
              </w:rPr>
              <w:t>硬件结构，定时器组件的使用</w:t>
            </w:r>
          </w:p>
        </w:tc>
        <w:tc>
          <w:tcPr>
            <w:tcW w:w="370" w:type="pct"/>
            <w:tcBorders>
              <w:top w:val="single" w:sz="4" w:space="0" w:color="auto"/>
              <w:left w:val="nil"/>
              <w:bottom w:val="single" w:sz="4" w:space="0" w:color="auto"/>
              <w:right w:val="single" w:sz="4" w:space="0" w:color="auto"/>
            </w:tcBorders>
            <w:vAlign w:val="center"/>
          </w:tcPr>
          <w:p w14:paraId="1A000D0D" w14:textId="77777777" w:rsidR="00AE6812" w:rsidRDefault="00AE6812" w:rsidP="00DE5F4D">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0F01699E" w14:textId="77777777" w:rsidR="00AE6812" w:rsidRDefault="00AE6812" w:rsidP="00DE5F4D">
            <w:pPr>
              <w:jc w:val="center"/>
            </w:pPr>
            <w:r>
              <w:rPr>
                <w:rFonts w:hint="eastAsia"/>
              </w:rPr>
              <w:t>验证</w:t>
            </w:r>
            <w:r>
              <w:t>性</w:t>
            </w:r>
          </w:p>
        </w:tc>
        <w:tc>
          <w:tcPr>
            <w:tcW w:w="888" w:type="pct"/>
            <w:tcBorders>
              <w:top w:val="single" w:sz="4" w:space="0" w:color="auto"/>
              <w:left w:val="single" w:sz="4" w:space="0" w:color="auto"/>
              <w:bottom w:val="single" w:sz="4" w:space="0" w:color="auto"/>
              <w:right w:val="single" w:sz="4" w:space="0" w:color="auto"/>
            </w:tcBorders>
            <w:vAlign w:val="center"/>
          </w:tcPr>
          <w:p w14:paraId="443D8739" w14:textId="77777777" w:rsidR="00AE6812" w:rsidRDefault="00AE6812" w:rsidP="00DE5F4D">
            <w:pPr>
              <w:jc w:val="left"/>
            </w:pPr>
            <w:r>
              <w:rPr>
                <w:rFonts w:hint="eastAsia"/>
              </w:rPr>
              <w:t>理解</w:t>
            </w:r>
            <w:r w:rsidRPr="00A6566E">
              <w:rPr>
                <w:rFonts w:hint="eastAsia"/>
              </w:rPr>
              <w:t>CC2530</w:t>
            </w:r>
            <w:r w:rsidRPr="00A6566E">
              <w:rPr>
                <w:rFonts w:hint="eastAsia"/>
              </w:rPr>
              <w:t>芯片的定时器</w:t>
            </w:r>
            <w:r>
              <w:rPr>
                <w:rFonts w:hint="eastAsia"/>
              </w:rPr>
              <w:t>基本功</w:t>
            </w:r>
            <w:r>
              <w:rPr>
                <w:rFonts w:hint="eastAsia"/>
              </w:rPr>
              <w:lastRenderedPageBreak/>
              <w:t>能，掌握</w:t>
            </w:r>
            <w:r w:rsidRPr="00A6566E">
              <w:rPr>
                <w:rFonts w:hint="eastAsia"/>
              </w:rPr>
              <w:t>使用定时器</w:t>
            </w:r>
            <w:r>
              <w:rPr>
                <w:rFonts w:hint="eastAsia"/>
              </w:rPr>
              <w:t>组件的使用和调试</w:t>
            </w:r>
          </w:p>
        </w:tc>
        <w:tc>
          <w:tcPr>
            <w:tcW w:w="649" w:type="pct"/>
            <w:tcBorders>
              <w:top w:val="single" w:sz="4" w:space="0" w:color="auto"/>
              <w:left w:val="nil"/>
              <w:bottom w:val="single" w:sz="4" w:space="0" w:color="auto"/>
              <w:right w:val="single" w:sz="4" w:space="0" w:color="auto"/>
            </w:tcBorders>
            <w:vAlign w:val="center"/>
          </w:tcPr>
          <w:p w14:paraId="077971B9" w14:textId="77777777" w:rsidR="00AE6812" w:rsidRDefault="00AE6812" w:rsidP="00DE5F4D">
            <w:pPr>
              <w:jc w:val="center"/>
            </w:pPr>
            <w:r>
              <w:rPr>
                <w:rFonts w:hint="eastAsia"/>
              </w:rPr>
              <w:lastRenderedPageBreak/>
              <w:t>目标</w:t>
            </w:r>
            <w:r>
              <w:rPr>
                <w:rFonts w:hint="eastAsia"/>
              </w:rPr>
              <w:t>2</w:t>
            </w:r>
            <w:r>
              <w:t>.1</w:t>
            </w:r>
          </w:p>
        </w:tc>
      </w:tr>
      <w:tr w:rsidR="00AE6812" w14:paraId="7245046F" w14:textId="77777777" w:rsidTr="00DE5F4D">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4EF57CA0" w14:textId="77777777" w:rsidR="00AE6812" w:rsidRDefault="00AE6812" w:rsidP="00DE5F4D">
            <w:pPr>
              <w:pStyle w:val="61"/>
              <w:ind w:firstLineChars="0" w:firstLine="0"/>
              <w:jc w:val="center"/>
              <w:rPr>
                <w:rFonts w:eastAsia="黑体"/>
              </w:rPr>
            </w:pPr>
            <w:r>
              <w:rPr>
                <w:rFonts w:eastAsia="黑体" w:hint="eastAsia"/>
              </w:rPr>
              <w:t>3</w:t>
            </w:r>
          </w:p>
        </w:tc>
        <w:tc>
          <w:tcPr>
            <w:tcW w:w="670" w:type="pct"/>
            <w:tcBorders>
              <w:top w:val="single" w:sz="4" w:space="0" w:color="auto"/>
              <w:left w:val="nil"/>
              <w:bottom w:val="single" w:sz="4" w:space="0" w:color="auto"/>
              <w:right w:val="single" w:sz="4" w:space="0" w:color="auto"/>
            </w:tcBorders>
            <w:vAlign w:val="center"/>
          </w:tcPr>
          <w:p w14:paraId="3ABADF37" w14:textId="77777777" w:rsidR="00AE6812" w:rsidRPr="00A6566E" w:rsidRDefault="00AE6812" w:rsidP="00DE5F4D">
            <w:pPr>
              <w:jc w:val="left"/>
            </w:pPr>
            <w:r w:rsidRPr="00A6566E">
              <w:rPr>
                <w:rFonts w:hint="eastAsia"/>
              </w:rPr>
              <w:t>CC2530</w:t>
            </w:r>
            <w:r w:rsidRPr="00A6566E">
              <w:rPr>
                <w:rFonts w:hint="eastAsia"/>
              </w:rPr>
              <w:t>串口调试组件实验</w:t>
            </w:r>
          </w:p>
        </w:tc>
        <w:tc>
          <w:tcPr>
            <w:tcW w:w="1458" w:type="pct"/>
            <w:tcBorders>
              <w:top w:val="single" w:sz="4" w:space="0" w:color="auto"/>
              <w:left w:val="nil"/>
              <w:bottom w:val="single" w:sz="4" w:space="0" w:color="auto"/>
              <w:right w:val="single" w:sz="4" w:space="0" w:color="auto"/>
            </w:tcBorders>
            <w:vAlign w:val="center"/>
          </w:tcPr>
          <w:p w14:paraId="2E1219B2" w14:textId="77777777" w:rsidR="00AE6812" w:rsidRDefault="00AE6812" w:rsidP="00DE5F4D">
            <w:pPr>
              <w:jc w:val="left"/>
            </w:pPr>
            <w:r w:rsidRPr="00A6566E">
              <w:rPr>
                <w:rFonts w:hint="eastAsia"/>
              </w:rPr>
              <w:t>CC2530</w:t>
            </w:r>
            <w:r w:rsidRPr="00A6566E">
              <w:rPr>
                <w:rFonts w:hint="eastAsia"/>
              </w:rPr>
              <w:t>串口</w:t>
            </w:r>
            <w:r>
              <w:rPr>
                <w:rFonts w:hint="eastAsia"/>
              </w:rPr>
              <w:t>的功能，串口调试组件的使用与测试</w:t>
            </w:r>
          </w:p>
        </w:tc>
        <w:tc>
          <w:tcPr>
            <w:tcW w:w="370" w:type="pct"/>
            <w:tcBorders>
              <w:top w:val="single" w:sz="4" w:space="0" w:color="auto"/>
              <w:left w:val="nil"/>
              <w:bottom w:val="single" w:sz="4" w:space="0" w:color="auto"/>
              <w:right w:val="single" w:sz="4" w:space="0" w:color="auto"/>
            </w:tcBorders>
            <w:vAlign w:val="center"/>
          </w:tcPr>
          <w:p w14:paraId="07709DE8" w14:textId="77777777" w:rsidR="00AE6812" w:rsidRDefault="00AE6812" w:rsidP="00DE5F4D">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06667167" w14:textId="77777777" w:rsidR="00AE6812" w:rsidRDefault="00AE6812" w:rsidP="00DE5F4D">
            <w:pPr>
              <w:jc w:val="center"/>
            </w:pPr>
            <w:r>
              <w:rPr>
                <w:rFonts w:hint="eastAsia"/>
              </w:rPr>
              <w:t>验证</w:t>
            </w:r>
            <w:r>
              <w:t>性</w:t>
            </w:r>
          </w:p>
        </w:tc>
        <w:tc>
          <w:tcPr>
            <w:tcW w:w="888" w:type="pct"/>
            <w:tcBorders>
              <w:top w:val="single" w:sz="4" w:space="0" w:color="auto"/>
              <w:left w:val="single" w:sz="4" w:space="0" w:color="auto"/>
              <w:bottom w:val="single" w:sz="4" w:space="0" w:color="auto"/>
              <w:right w:val="single" w:sz="4" w:space="0" w:color="auto"/>
            </w:tcBorders>
            <w:vAlign w:val="center"/>
          </w:tcPr>
          <w:p w14:paraId="23191EAA" w14:textId="77777777" w:rsidR="00AE6812" w:rsidRDefault="00AE6812" w:rsidP="00DE5F4D">
            <w:pPr>
              <w:jc w:val="left"/>
            </w:pPr>
            <w:r w:rsidRPr="00A6566E">
              <w:rPr>
                <w:rFonts w:hint="eastAsia"/>
              </w:rPr>
              <w:t>掌握</w:t>
            </w:r>
            <w:r w:rsidRPr="00A6566E">
              <w:rPr>
                <w:rFonts w:hint="eastAsia"/>
              </w:rPr>
              <w:t>CC2530</w:t>
            </w:r>
            <w:r w:rsidRPr="00A6566E">
              <w:rPr>
                <w:rFonts w:hint="eastAsia"/>
              </w:rPr>
              <w:t>芯片</w:t>
            </w:r>
            <w:r>
              <w:rPr>
                <w:rFonts w:hint="eastAsia"/>
              </w:rPr>
              <w:t>串口使用方法，</w:t>
            </w:r>
            <w:r w:rsidRPr="00A6566E">
              <w:rPr>
                <w:rFonts w:hint="eastAsia"/>
              </w:rPr>
              <w:t>熟练掌握</w:t>
            </w:r>
            <w:proofErr w:type="spellStart"/>
            <w:r>
              <w:t>NesC</w:t>
            </w:r>
            <w:proofErr w:type="spellEnd"/>
            <w:r>
              <w:t>的串口组件</w:t>
            </w:r>
            <w:r>
              <w:rPr>
                <w:rFonts w:hint="eastAsia"/>
              </w:rPr>
              <w:t>，掌握串口调试语句</w:t>
            </w:r>
            <w:r>
              <w:rPr>
                <w:rFonts w:hint="eastAsia"/>
              </w:rPr>
              <w:t>A</w:t>
            </w:r>
            <w:r>
              <w:t xml:space="preserve">DBG( x, </w:t>
            </w:r>
            <w:proofErr w:type="spellStart"/>
            <w:r>
              <w:t>args</w:t>
            </w:r>
            <w:proofErr w:type="spellEnd"/>
            <w:r>
              <w:t>)</w:t>
            </w:r>
          </w:p>
        </w:tc>
        <w:tc>
          <w:tcPr>
            <w:tcW w:w="649" w:type="pct"/>
            <w:tcBorders>
              <w:top w:val="single" w:sz="4" w:space="0" w:color="auto"/>
              <w:left w:val="nil"/>
              <w:bottom w:val="single" w:sz="4" w:space="0" w:color="auto"/>
              <w:right w:val="single" w:sz="4" w:space="0" w:color="auto"/>
            </w:tcBorders>
            <w:vAlign w:val="center"/>
          </w:tcPr>
          <w:p w14:paraId="15BA139C" w14:textId="77777777" w:rsidR="00AE6812" w:rsidRDefault="00AE6812" w:rsidP="00DE5F4D">
            <w:pPr>
              <w:jc w:val="center"/>
            </w:pPr>
            <w:r>
              <w:rPr>
                <w:rFonts w:hint="eastAsia"/>
              </w:rPr>
              <w:t>目标</w:t>
            </w:r>
            <w:r>
              <w:rPr>
                <w:rFonts w:hint="eastAsia"/>
              </w:rPr>
              <w:t>2</w:t>
            </w:r>
            <w:r>
              <w:t>.1</w:t>
            </w:r>
          </w:p>
          <w:p w14:paraId="1E8F15D3" w14:textId="77777777" w:rsidR="00AE6812" w:rsidRDefault="00AE6812" w:rsidP="00DE5F4D">
            <w:pPr>
              <w:jc w:val="center"/>
            </w:pPr>
            <w:r>
              <w:rPr>
                <w:rFonts w:hint="eastAsia"/>
              </w:rPr>
              <w:t>目标</w:t>
            </w:r>
            <w:r>
              <w:rPr>
                <w:rFonts w:hint="eastAsia"/>
              </w:rPr>
              <w:t>2</w:t>
            </w:r>
            <w:r>
              <w:t>.2</w:t>
            </w:r>
          </w:p>
        </w:tc>
      </w:tr>
      <w:tr w:rsidR="00AE6812" w14:paraId="6D888EA7" w14:textId="77777777" w:rsidTr="00DE5F4D">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5CC80CC9" w14:textId="77777777" w:rsidR="00AE6812" w:rsidRDefault="00AE6812" w:rsidP="00DE5F4D">
            <w:pPr>
              <w:pStyle w:val="61"/>
              <w:ind w:firstLineChars="0" w:firstLine="0"/>
              <w:jc w:val="center"/>
              <w:rPr>
                <w:rFonts w:eastAsia="黑体"/>
              </w:rPr>
            </w:pPr>
            <w:r>
              <w:rPr>
                <w:rFonts w:eastAsia="黑体" w:hint="eastAsia"/>
              </w:rPr>
              <w:t>4</w:t>
            </w:r>
          </w:p>
        </w:tc>
        <w:tc>
          <w:tcPr>
            <w:tcW w:w="670" w:type="pct"/>
            <w:tcBorders>
              <w:top w:val="single" w:sz="4" w:space="0" w:color="auto"/>
              <w:left w:val="nil"/>
              <w:bottom w:val="single" w:sz="4" w:space="0" w:color="auto"/>
              <w:right w:val="single" w:sz="4" w:space="0" w:color="auto"/>
            </w:tcBorders>
            <w:vAlign w:val="center"/>
          </w:tcPr>
          <w:p w14:paraId="019F5B9B" w14:textId="77777777" w:rsidR="00AE6812" w:rsidRDefault="00AE6812" w:rsidP="00DE5F4D">
            <w:pPr>
              <w:jc w:val="left"/>
              <w:rPr>
                <w:rFonts w:ascii="黑体" w:eastAsia="黑体" w:hAnsi="黑体"/>
                <w:b/>
                <w:sz w:val="30"/>
                <w:szCs w:val="30"/>
              </w:rPr>
            </w:pPr>
            <w:r w:rsidRPr="007507C1">
              <w:rPr>
                <w:rFonts w:hint="eastAsia"/>
              </w:rPr>
              <w:t>CC2530 Flash</w:t>
            </w:r>
            <w:r w:rsidRPr="007507C1">
              <w:rPr>
                <w:rFonts w:hint="eastAsia"/>
              </w:rPr>
              <w:t>组件读写实验</w:t>
            </w:r>
          </w:p>
        </w:tc>
        <w:tc>
          <w:tcPr>
            <w:tcW w:w="1458" w:type="pct"/>
            <w:tcBorders>
              <w:top w:val="single" w:sz="4" w:space="0" w:color="auto"/>
              <w:left w:val="nil"/>
              <w:bottom w:val="single" w:sz="4" w:space="0" w:color="auto"/>
              <w:right w:val="single" w:sz="4" w:space="0" w:color="auto"/>
            </w:tcBorders>
            <w:vAlign w:val="center"/>
          </w:tcPr>
          <w:p w14:paraId="598A01F4" w14:textId="77777777" w:rsidR="00AE6812" w:rsidRDefault="00AE6812" w:rsidP="00DE5F4D">
            <w:pPr>
              <w:jc w:val="left"/>
            </w:pPr>
            <w:r w:rsidRPr="00A6566E">
              <w:rPr>
                <w:rFonts w:hint="eastAsia"/>
              </w:rPr>
              <w:t>CC2530</w:t>
            </w:r>
            <w:r>
              <w:t xml:space="preserve"> </w:t>
            </w:r>
            <w:r>
              <w:t>存储芯片结构和功能</w:t>
            </w:r>
            <w:r>
              <w:rPr>
                <w:rFonts w:hint="eastAsia"/>
              </w:rPr>
              <w:t>，</w:t>
            </w:r>
            <w:r>
              <w:t>读写组件的调用和调试</w:t>
            </w:r>
          </w:p>
        </w:tc>
        <w:tc>
          <w:tcPr>
            <w:tcW w:w="370" w:type="pct"/>
            <w:tcBorders>
              <w:top w:val="single" w:sz="4" w:space="0" w:color="auto"/>
              <w:left w:val="nil"/>
              <w:bottom w:val="single" w:sz="4" w:space="0" w:color="auto"/>
              <w:right w:val="single" w:sz="4" w:space="0" w:color="auto"/>
            </w:tcBorders>
            <w:vAlign w:val="center"/>
          </w:tcPr>
          <w:p w14:paraId="1E79D3C5" w14:textId="77777777" w:rsidR="00AE6812" w:rsidRDefault="00AE6812" w:rsidP="00DE5F4D">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42BE019C" w14:textId="77777777" w:rsidR="00AE6812" w:rsidRDefault="00AE6812" w:rsidP="00DE5F4D">
            <w:pPr>
              <w:jc w:val="center"/>
            </w:pPr>
            <w:r>
              <w:rPr>
                <w:rFonts w:hint="eastAsia"/>
              </w:rPr>
              <w:t>验证</w:t>
            </w:r>
            <w:r>
              <w:t>性</w:t>
            </w:r>
          </w:p>
        </w:tc>
        <w:tc>
          <w:tcPr>
            <w:tcW w:w="888" w:type="pct"/>
            <w:tcBorders>
              <w:top w:val="single" w:sz="4" w:space="0" w:color="auto"/>
              <w:left w:val="single" w:sz="4" w:space="0" w:color="auto"/>
              <w:bottom w:val="single" w:sz="4" w:space="0" w:color="auto"/>
              <w:right w:val="single" w:sz="4" w:space="0" w:color="auto"/>
            </w:tcBorders>
            <w:vAlign w:val="center"/>
          </w:tcPr>
          <w:p w14:paraId="0E509DBC" w14:textId="77777777" w:rsidR="00AE6812" w:rsidRDefault="00AE6812" w:rsidP="00DE5F4D">
            <w:pPr>
              <w:jc w:val="left"/>
            </w:pPr>
            <w:r w:rsidRPr="00A6566E">
              <w:rPr>
                <w:rFonts w:hint="eastAsia"/>
              </w:rPr>
              <w:t>掌握</w:t>
            </w:r>
            <w:proofErr w:type="spellStart"/>
            <w:r>
              <w:rPr>
                <w:rFonts w:hint="eastAsia"/>
              </w:rPr>
              <w:t>TinyOS</w:t>
            </w:r>
            <w:proofErr w:type="spellEnd"/>
            <w:r>
              <w:rPr>
                <w:rFonts w:hint="eastAsia"/>
              </w:rPr>
              <w:t>库文件</w:t>
            </w:r>
            <w:proofErr w:type="spellStart"/>
            <w:r w:rsidRPr="007507C1">
              <w:t>HalFlashP</w:t>
            </w:r>
            <w:proofErr w:type="spellEnd"/>
            <w:r w:rsidRPr="007507C1">
              <w:t>的用法</w:t>
            </w:r>
            <w:r>
              <w:rPr>
                <w:rFonts w:hint="eastAsia"/>
              </w:rPr>
              <w:t>，</w:t>
            </w:r>
            <w:r w:rsidRPr="007507C1">
              <w:rPr>
                <w:rFonts w:hint="eastAsia"/>
              </w:rPr>
              <w:t>掌握</w:t>
            </w:r>
            <w:r w:rsidRPr="007507C1">
              <w:rPr>
                <w:rFonts w:hint="eastAsia"/>
              </w:rPr>
              <w:t>CC2530</w:t>
            </w:r>
            <w:r w:rsidRPr="007507C1">
              <w:rPr>
                <w:rFonts w:hint="eastAsia"/>
              </w:rPr>
              <w:t>芯片</w:t>
            </w:r>
            <w:r w:rsidRPr="007507C1">
              <w:rPr>
                <w:rFonts w:hint="eastAsia"/>
              </w:rPr>
              <w:t>Flash</w:t>
            </w:r>
            <w:r w:rsidRPr="007507C1">
              <w:rPr>
                <w:rFonts w:hint="eastAsia"/>
              </w:rPr>
              <w:t>的读写操作</w:t>
            </w:r>
          </w:p>
        </w:tc>
        <w:tc>
          <w:tcPr>
            <w:tcW w:w="649" w:type="pct"/>
            <w:tcBorders>
              <w:top w:val="single" w:sz="4" w:space="0" w:color="auto"/>
              <w:left w:val="nil"/>
              <w:bottom w:val="single" w:sz="4" w:space="0" w:color="auto"/>
              <w:right w:val="single" w:sz="4" w:space="0" w:color="auto"/>
            </w:tcBorders>
            <w:vAlign w:val="center"/>
          </w:tcPr>
          <w:p w14:paraId="45BFE387" w14:textId="77777777" w:rsidR="00AE6812" w:rsidRDefault="00AE6812" w:rsidP="00DE5F4D">
            <w:pPr>
              <w:jc w:val="center"/>
            </w:pPr>
            <w:r>
              <w:rPr>
                <w:rFonts w:hint="eastAsia"/>
              </w:rPr>
              <w:t>目标</w:t>
            </w:r>
            <w:r>
              <w:rPr>
                <w:rFonts w:hint="eastAsia"/>
              </w:rPr>
              <w:t>2</w:t>
            </w:r>
            <w:r>
              <w:t>.1</w:t>
            </w:r>
          </w:p>
        </w:tc>
      </w:tr>
      <w:tr w:rsidR="00AE6812" w14:paraId="48B143C2" w14:textId="77777777" w:rsidTr="00DE5F4D">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2AD589FD" w14:textId="77777777" w:rsidR="00AE6812" w:rsidRDefault="00AE6812" w:rsidP="00DE5F4D">
            <w:pPr>
              <w:pStyle w:val="61"/>
              <w:ind w:firstLineChars="0" w:firstLine="0"/>
              <w:jc w:val="center"/>
              <w:rPr>
                <w:rFonts w:eastAsia="黑体"/>
              </w:rPr>
            </w:pPr>
            <w:r>
              <w:rPr>
                <w:rFonts w:eastAsia="黑体" w:hint="eastAsia"/>
              </w:rPr>
              <w:t>5</w:t>
            </w:r>
          </w:p>
        </w:tc>
        <w:tc>
          <w:tcPr>
            <w:tcW w:w="670" w:type="pct"/>
            <w:tcBorders>
              <w:top w:val="single" w:sz="4" w:space="0" w:color="auto"/>
              <w:left w:val="nil"/>
              <w:bottom w:val="single" w:sz="4" w:space="0" w:color="auto"/>
              <w:right w:val="single" w:sz="4" w:space="0" w:color="auto"/>
            </w:tcBorders>
            <w:vAlign w:val="center"/>
          </w:tcPr>
          <w:p w14:paraId="5D1B8959" w14:textId="77777777" w:rsidR="00AE6812" w:rsidRDefault="00AE6812" w:rsidP="00DE5F4D">
            <w:pPr>
              <w:jc w:val="left"/>
              <w:rPr>
                <w:rFonts w:ascii="黑体" w:eastAsia="黑体" w:hAnsi="黑体"/>
                <w:b/>
                <w:sz w:val="30"/>
                <w:szCs w:val="30"/>
              </w:rPr>
            </w:pPr>
            <w:r w:rsidRPr="007507C1">
              <w:rPr>
                <w:rFonts w:hint="eastAsia"/>
              </w:rPr>
              <w:t>ATOS</w:t>
            </w:r>
            <w:r w:rsidRPr="007507C1">
              <w:rPr>
                <w:rFonts w:hint="eastAsia"/>
              </w:rPr>
              <w:t>点对点通信实验</w:t>
            </w:r>
          </w:p>
        </w:tc>
        <w:tc>
          <w:tcPr>
            <w:tcW w:w="1458" w:type="pct"/>
            <w:tcBorders>
              <w:top w:val="single" w:sz="4" w:space="0" w:color="auto"/>
              <w:left w:val="nil"/>
              <w:bottom w:val="single" w:sz="4" w:space="0" w:color="auto"/>
              <w:right w:val="single" w:sz="4" w:space="0" w:color="auto"/>
            </w:tcBorders>
            <w:vAlign w:val="center"/>
          </w:tcPr>
          <w:p w14:paraId="0470FE64" w14:textId="77777777" w:rsidR="00AE6812" w:rsidRDefault="00AE6812" w:rsidP="00DE5F4D">
            <w:pPr>
              <w:jc w:val="left"/>
            </w:pPr>
            <w:r>
              <w:rPr>
                <w:rFonts w:hint="eastAsia"/>
              </w:rPr>
              <w:t>点对点通信原理和过程，通信模块的使用，通信组件的配置</w:t>
            </w:r>
          </w:p>
        </w:tc>
        <w:tc>
          <w:tcPr>
            <w:tcW w:w="370" w:type="pct"/>
            <w:tcBorders>
              <w:top w:val="single" w:sz="4" w:space="0" w:color="auto"/>
              <w:left w:val="nil"/>
              <w:bottom w:val="single" w:sz="4" w:space="0" w:color="auto"/>
              <w:right w:val="single" w:sz="4" w:space="0" w:color="auto"/>
            </w:tcBorders>
            <w:vAlign w:val="center"/>
          </w:tcPr>
          <w:p w14:paraId="7DDBFABF" w14:textId="77777777" w:rsidR="00AE6812" w:rsidRDefault="00AE6812" w:rsidP="00DE5F4D">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7B2F68F8" w14:textId="77777777" w:rsidR="00AE6812" w:rsidRDefault="00AE6812" w:rsidP="00DE5F4D">
            <w:pPr>
              <w:jc w:val="center"/>
            </w:pPr>
            <w:r>
              <w:t>综合性</w:t>
            </w:r>
          </w:p>
        </w:tc>
        <w:tc>
          <w:tcPr>
            <w:tcW w:w="888" w:type="pct"/>
            <w:tcBorders>
              <w:top w:val="single" w:sz="4" w:space="0" w:color="auto"/>
              <w:left w:val="single" w:sz="4" w:space="0" w:color="auto"/>
              <w:bottom w:val="single" w:sz="4" w:space="0" w:color="auto"/>
              <w:right w:val="single" w:sz="4" w:space="0" w:color="auto"/>
            </w:tcBorders>
            <w:vAlign w:val="center"/>
          </w:tcPr>
          <w:p w14:paraId="64DAEE66" w14:textId="77777777" w:rsidR="00AE6812" w:rsidRDefault="00AE6812" w:rsidP="00DE5F4D">
            <w:pPr>
              <w:jc w:val="left"/>
            </w:pPr>
            <w:r w:rsidRPr="007507C1">
              <w:rPr>
                <w:rFonts w:hint="eastAsia"/>
              </w:rPr>
              <w:t>掌握</w:t>
            </w:r>
            <w:r w:rsidRPr="007507C1">
              <w:t>节点对点通信过程</w:t>
            </w:r>
            <w:r>
              <w:rPr>
                <w:rFonts w:hint="eastAsia"/>
              </w:rPr>
              <w:t>，</w:t>
            </w:r>
            <w:r w:rsidRPr="007507C1">
              <w:rPr>
                <w:rFonts w:hint="eastAsia"/>
              </w:rPr>
              <w:t>掌握</w:t>
            </w:r>
            <w:r w:rsidRPr="007507C1">
              <w:rPr>
                <w:rFonts w:hint="eastAsia"/>
              </w:rPr>
              <w:t>ATOS</w:t>
            </w:r>
            <w:r w:rsidRPr="007507C1">
              <w:rPr>
                <w:rFonts w:hint="eastAsia"/>
              </w:rPr>
              <w:t>平台通讯模块</w:t>
            </w:r>
            <w:r w:rsidRPr="007507C1">
              <w:t>（</w:t>
            </w:r>
            <w:r w:rsidRPr="007507C1">
              <w:t>Active Message</w:t>
            </w:r>
            <w:r w:rsidRPr="007507C1">
              <w:t>）的使用</w:t>
            </w:r>
            <w:r>
              <w:rPr>
                <w:rFonts w:hint="eastAsia"/>
              </w:rPr>
              <w:t>，</w:t>
            </w:r>
            <w:r w:rsidRPr="007507C1">
              <w:rPr>
                <w:rFonts w:hint="eastAsia"/>
              </w:rPr>
              <w:t>掌握</w:t>
            </w:r>
            <w:r w:rsidRPr="007507C1">
              <w:rPr>
                <w:rFonts w:hint="eastAsia"/>
              </w:rPr>
              <w:t>ATOS</w:t>
            </w:r>
            <w:r w:rsidRPr="007507C1">
              <w:rPr>
                <w:rFonts w:hint="eastAsia"/>
              </w:rPr>
              <w:t>平台</w:t>
            </w:r>
            <w:r w:rsidRPr="007507C1">
              <w:t>Platform</w:t>
            </w:r>
            <w:r>
              <w:t xml:space="preserve"> </w:t>
            </w:r>
            <w:proofErr w:type="spellStart"/>
            <w:r w:rsidRPr="007507C1">
              <w:t>MacC</w:t>
            </w:r>
            <w:proofErr w:type="spellEnd"/>
            <w:r w:rsidRPr="007507C1">
              <w:rPr>
                <w:rFonts w:hint="eastAsia"/>
              </w:rPr>
              <w:t>组件中的接口</w:t>
            </w:r>
          </w:p>
        </w:tc>
        <w:tc>
          <w:tcPr>
            <w:tcW w:w="649" w:type="pct"/>
            <w:tcBorders>
              <w:top w:val="single" w:sz="4" w:space="0" w:color="auto"/>
              <w:left w:val="nil"/>
              <w:bottom w:val="single" w:sz="4" w:space="0" w:color="auto"/>
              <w:right w:val="single" w:sz="4" w:space="0" w:color="auto"/>
            </w:tcBorders>
            <w:vAlign w:val="center"/>
          </w:tcPr>
          <w:p w14:paraId="3DF8A615" w14:textId="77777777" w:rsidR="00AE6812" w:rsidRDefault="00AE6812" w:rsidP="00DE5F4D">
            <w:pPr>
              <w:jc w:val="center"/>
            </w:pPr>
            <w:r>
              <w:rPr>
                <w:rFonts w:hint="eastAsia"/>
              </w:rPr>
              <w:t>目标</w:t>
            </w:r>
            <w:r>
              <w:rPr>
                <w:rFonts w:hint="eastAsia"/>
              </w:rPr>
              <w:t>2</w:t>
            </w:r>
            <w:r>
              <w:t>.1</w:t>
            </w:r>
          </w:p>
          <w:p w14:paraId="0708441B" w14:textId="77777777" w:rsidR="00AE6812" w:rsidRDefault="00AE6812" w:rsidP="00DE5F4D">
            <w:pPr>
              <w:jc w:val="center"/>
            </w:pPr>
            <w:r>
              <w:rPr>
                <w:rFonts w:hint="eastAsia"/>
              </w:rPr>
              <w:t>目标</w:t>
            </w:r>
            <w:r>
              <w:rPr>
                <w:rFonts w:hint="eastAsia"/>
              </w:rPr>
              <w:t>2</w:t>
            </w:r>
            <w:r>
              <w:t>.2</w:t>
            </w:r>
          </w:p>
          <w:p w14:paraId="6329766E" w14:textId="77777777" w:rsidR="00AE6812" w:rsidRPr="00353BEB" w:rsidRDefault="00AE6812" w:rsidP="00DE5F4D">
            <w:pPr>
              <w:jc w:val="center"/>
            </w:pPr>
            <w:r>
              <w:t>目标</w:t>
            </w:r>
            <w:r>
              <w:rPr>
                <w:rFonts w:hint="eastAsia"/>
              </w:rPr>
              <w:t>3</w:t>
            </w:r>
            <w:r>
              <w:t>.1</w:t>
            </w:r>
          </w:p>
        </w:tc>
      </w:tr>
      <w:tr w:rsidR="00AE6812" w14:paraId="3A34991E" w14:textId="77777777" w:rsidTr="00DE5F4D">
        <w:trPr>
          <w:trHeight w:val="569"/>
          <w:jc w:val="center"/>
        </w:trPr>
        <w:tc>
          <w:tcPr>
            <w:tcW w:w="374" w:type="pct"/>
            <w:tcBorders>
              <w:top w:val="single" w:sz="4" w:space="0" w:color="auto"/>
              <w:left w:val="single" w:sz="4" w:space="0" w:color="auto"/>
              <w:bottom w:val="single" w:sz="4" w:space="0" w:color="auto"/>
              <w:right w:val="single" w:sz="4" w:space="0" w:color="auto"/>
            </w:tcBorders>
            <w:vAlign w:val="center"/>
          </w:tcPr>
          <w:p w14:paraId="53815599" w14:textId="77777777" w:rsidR="00AE6812" w:rsidRDefault="00AE6812" w:rsidP="00DE5F4D">
            <w:pPr>
              <w:pStyle w:val="61"/>
              <w:ind w:firstLineChars="0" w:firstLine="0"/>
              <w:jc w:val="center"/>
              <w:rPr>
                <w:rFonts w:eastAsia="黑体"/>
              </w:rPr>
            </w:pPr>
            <w:r>
              <w:rPr>
                <w:rFonts w:eastAsia="黑体" w:hint="eastAsia"/>
              </w:rPr>
              <w:t>6</w:t>
            </w:r>
          </w:p>
        </w:tc>
        <w:tc>
          <w:tcPr>
            <w:tcW w:w="670" w:type="pct"/>
            <w:tcBorders>
              <w:top w:val="single" w:sz="4" w:space="0" w:color="auto"/>
              <w:left w:val="nil"/>
              <w:bottom w:val="single" w:sz="4" w:space="0" w:color="auto"/>
              <w:right w:val="single" w:sz="4" w:space="0" w:color="auto"/>
            </w:tcBorders>
            <w:vAlign w:val="center"/>
          </w:tcPr>
          <w:p w14:paraId="23BDAC8B" w14:textId="77777777" w:rsidR="00AE6812" w:rsidRDefault="00AE6812" w:rsidP="00DE5F4D">
            <w:pPr>
              <w:jc w:val="left"/>
            </w:pPr>
            <w:r w:rsidRPr="007507C1">
              <w:rPr>
                <w:rFonts w:hint="eastAsia"/>
              </w:rPr>
              <w:t>ATOS</w:t>
            </w:r>
            <w:r w:rsidRPr="007507C1">
              <w:rPr>
                <w:rFonts w:hint="eastAsia"/>
              </w:rPr>
              <w:t>射频广播实验</w:t>
            </w:r>
          </w:p>
        </w:tc>
        <w:tc>
          <w:tcPr>
            <w:tcW w:w="1458" w:type="pct"/>
            <w:tcBorders>
              <w:top w:val="single" w:sz="4" w:space="0" w:color="auto"/>
              <w:left w:val="nil"/>
              <w:bottom w:val="single" w:sz="4" w:space="0" w:color="auto"/>
              <w:right w:val="single" w:sz="4" w:space="0" w:color="auto"/>
            </w:tcBorders>
            <w:vAlign w:val="center"/>
          </w:tcPr>
          <w:p w14:paraId="3E9121CB" w14:textId="77777777" w:rsidR="00AE6812" w:rsidRDefault="00AE6812" w:rsidP="00DE5F4D">
            <w:pPr>
              <w:jc w:val="left"/>
            </w:pPr>
            <w:r>
              <w:rPr>
                <w:rFonts w:hint="eastAsia"/>
              </w:rPr>
              <w:t>点对多点通信原理和过程，广播组件的使用和测试</w:t>
            </w:r>
          </w:p>
        </w:tc>
        <w:tc>
          <w:tcPr>
            <w:tcW w:w="370" w:type="pct"/>
            <w:tcBorders>
              <w:top w:val="single" w:sz="4" w:space="0" w:color="auto"/>
              <w:left w:val="nil"/>
              <w:bottom w:val="single" w:sz="4" w:space="0" w:color="auto"/>
              <w:right w:val="single" w:sz="4" w:space="0" w:color="auto"/>
            </w:tcBorders>
            <w:vAlign w:val="center"/>
          </w:tcPr>
          <w:p w14:paraId="60CA45A8" w14:textId="77777777" w:rsidR="00AE6812" w:rsidRDefault="00AE6812" w:rsidP="00DE5F4D">
            <w:pPr>
              <w:jc w:val="center"/>
            </w:pPr>
            <w:r>
              <w:rPr>
                <w:rFonts w:hint="eastAsia"/>
              </w:rPr>
              <w:t>2</w:t>
            </w:r>
          </w:p>
        </w:tc>
        <w:tc>
          <w:tcPr>
            <w:tcW w:w="592" w:type="pct"/>
            <w:tcBorders>
              <w:top w:val="single" w:sz="4" w:space="0" w:color="auto"/>
              <w:left w:val="nil"/>
              <w:bottom w:val="single" w:sz="4" w:space="0" w:color="auto"/>
              <w:right w:val="single" w:sz="4" w:space="0" w:color="auto"/>
            </w:tcBorders>
            <w:vAlign w:val="center"/>
          </w:tcPr>
          <w:p w14:paraId="4ADF20DD" w14:textId="77777777" w:rsidR="00AE6812" w:rsidRDefault="00AE6812" w:rsidP="00DE5F4D">
            <w:pPr>
              <w:jc w:val="center"/>
            </w:pPr>
            <w:r>
              <w:t>综合性</w:t>
            </w:r>
          </w:p>
        </w:tc>
        <w:tc>
          <w:tcPr>
            <w:tcW w:w="888" w:type="pct"/>
            <w:tcBorders>
              <w:top w:val="single" w:sz="4" w:space="0" w:color="auto"/>
              <w:left w:val="single" w:sz="4" w:space="0" w:color="auto"/>
              <w:bottom w:val="single" w:sz="4" w:space="0" w:color="auto"/>
              <w:right w:val="single" w:sz="4" w:space="0" w:color="auto"/>
            </w:tcBorders>
            <w:vAlign w:val="center"/>
          </w:tcPr>
          <w:p w14:paraId="6CFC8829" w14:textId="77777777" w:rsidR="00AE6812" w:rsidRDefault="00AE6812" w:rsidP="00DE5F4D">
            <w:pPr>
              <w:jc w:val="left"/>
            </w:pPr>
            <w:r w:rsidRPr="007507C1">
              <w:rPr>
                <w:rFonts w:hint="eastAsia"/>
              </w:rPr>
              <w:t>熟练掌握</w:t>
            </w:r>
            <w:r w:rsidRPr="007507C1">
              <w:rPr>
                <w:rFonts w:hint="eastAsia"/>
              </w:rPr>
              <w:t>CC2530</w:t>
            </w:r>
            <w:r>
              <w:rPr>
                <w:rFonts w:hint="eastAsia"/>
              </w:rPr>
              <w:t>广播模式和通信组件，掌握实现节点与基站同步</w:t>
            </w:r>
            <w:r>
              <w:rPr>
                <w:rFonts w:hint="eastAsia"/>
              </w:rPr>
              <w:t>B</w:t>
            </w:r>
            <w:r>
              <w:t>linking</w:t>
            </w:r>
            <w:r>
              <w:t>的技术方法并进行代码修改和调试</w:t>
            </w:r>
          </w:p>
        </w:tc>
        <w:tc>
          <w:tcPr>
            <w:tcW w:w="649" w:type="pct"/>
            <w:tcBorders>
              <w:top w:val="single" w:sz="4" w:space="0" w:color="auto"/>
              <w:left w:val="nil"/>
              <w:bottom w:val="single" w:sz="4" w:space="0" w:color="auto"/>
              <w:right w:val="single" w:sz="4" w:space="0" w:color="auto"/>
            </w:tcBorders>
            <w:vAlign w:val="center"/>
          </w:tcPr>
          <w:p w14:paraId="2F0090D8" w14:textId="77777777" w:rsidR="00AE6812" w:rsidRDefault="00AE6812" w:rsidP="00DE5F4D">
            <w:pPr>
              <w:jc w:val="center"/>
            </w:pPr>
            <w:r>
              <w:rPr>
                <w:rFonts w:hint="eastAsia"/>
              </w:rPr>
              <w:t>目标</w:t>
            </w:r>
            <w:r>
              <w:rPr>
                <w:rFonts w:hint="eastAsia"/>
              </w:rPr>
              <w:t>2</w:t>
            </w:r>
            <w:r>
              <w:t>.1</w:t>
            </w:r>
          </w:p>
          <w:p w14:paraId="43C1835D" w14:textId="77777777" w:rsidR="00AE6812" w:rsidRDefault="00AE6812" w:rsidP="00DE5F4D">
            <w:pPr>
              <w:jc w:val="center"/>
            </w:pPr>
            <w:r>
              <w:rPr>
                <w:rFonts w:hint="eastAsia"/>
              </w:rPr>
              <w:t>目标</w:t>
            </w:r>
            <w:r>
              <w:rPr>
                <w:rFonts w:hint="eastAsia"/>
              </w:rPr>
              <w:t>2</w:t>
            </w:r>
            <w:r>
              <w:t>.2</w:t>
            </w:r>
          </w:p>
          <w:p w14:paraId="71D958E7" w14:textId="77777777" w:rsidR="00AE6812" w:rsidRDefault="00AE6812" w:rsidP="00DE5F4D">
            <w:pPr>
              <w:jc w:val="center"/>
            </w:pPr>
            <w:r>
              <w:t>目标</w:t>
            </w:r>
            <w:r>
              <w:rPr>
                <w:rFonts w:hint="eastAsia"/>
              </w:rPr>
              <w:t>3</w:t>
            </w:r>
            <w:r>
              <w:t>.1</w:t>
            </w:r>
          </w:p>
        </w:tc>
      </w:tr>
    </w:tbl>
    <w:p w14:paraId="0EE2EFD7" w14:textId="77777777" w:rsidR="00AE6812" w:rsidRDefault="00AE6812">
      <w:pPr>
        <w:pStyle w:val="af8"/>
        <w:spacing w:after="240" w:line="300" w:lineRule="auto"/>
        <w:jc w:val="left"/>
      </w:pPr>
      <w:r>
        <w:rPr>
          <w:rFonts w:ascii="黑体" w:eastAsia="黑体" w:hAnsi="黑体" w:hint="eastAsia"/>
          <w:sz w:val="28"/>
          <w:szCs w:val="28"/>
        </w:rPr>
        <w:t>六、课程评价</w:t>
      </w:r>
    </w:p>
    <w:p w14:paraId="3317B9B6" w14:textId="77777777" w:rsidR="00AE6812" w:rsidRDefault="00AE6812">
      <w:pPr>
        <w:spacing w:line="480" w:lineRule="auto"/>
        <w:rPr>
          <w:b/>
          <w:sz w:val="24"/>
        </w:rPr>
      </w:pPr>
      <w:r>
        <w:rPr>
          <w:rFonts w:hint="eastAsia"/>
          <w:b/>
          <w:sz w:val="24"/>
        </w:rPr>
        <w:lastRenderedPageBreak/>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2780"/>
        <w:gridCol w:w="1029"/>
        <w:gridCol w:w="1288"/>
        <w:gridCol w:w="1160"/>
        <w:gridCol w:w="848"/>
      </w:tblGrid>
      <w:tr w:rsidR="00AE6812" w14:paraId="169BD408" w14:textId="77777777" w:rsidTr="00DE5F4D">
        <w:trPr>
          <w:trHeight w:val="425"/>
          <w:jc w:val="center"/>
        </w:trPr>
        <w:tc>
          <w:tcPr>
            <w:tcW w:w="729" w:type="pct"/>
            <w:vMerge w:val="restart"/>
            <w:tcBorders>
              <w:top w:val="single" w:sz="4" w:space="0" w:color="auto"/>
              <w:left w:val="single" w:sz="4" w:space="0" w:color="auto"/>
              <w:bottom w:val="single" w:sz="4" w:space="0" w:color="auto"/>
              <w:right w:val="single" w:sz="4" w:space="0" w:color="auto"/>
            </w:tcBorders>
            <w:vAlign w:val="center"/>
          </w:tcPr>
          <w:p w14:paraId="303C5435" w14:textId="77777777" w:rsidR="00AE6812" w:rsidRDefault="00AE6812">
            <w:pPr>
              <w:jc w:val="center"/>
            </w:pPr>
            <w:r>
              <w:rPr>
                <w:rFonts w:eastAsia="等线" w:hint="eastAsia"/>
                <w:b/>
                <w:sz w:val="24"/>
              </w:rPr>
              <w:t>课程目标</w:t>
            </w:r>
          </w:p>
        </w:tc>
        <w:tc>
          <w:tcPr>
            <w:tcW w:w="1687" w:type="pct"/>
            <w:vMerge w:val="restart"/>
            <w:tcBorders>
              <w:top w:val="single" w:sz="4" w:space="0" w:color="auto"/>
              <w:left w:val="single" w:sz="4" w:space="0" w:color="auto"/>
              <w:bottom w:val="single" w:sz="4" w:space="0" w:color="auto"/>
              <w:right w:val="single" w:sz="4" w:space="0" w:color="auto"/>
            </w:tcBorders>
            <w:vAlign w:val="center"/>
          </w:tcPr>
          <w:p w14:paraId="15774DF9" w14:textId="77777777" w:rsidR="00AE6812" w:rsidRDefault="00AE6812">
            <w:pPr>
              <w:jc w:val="center"/>
              <w:rPr>
                <w:rFonts w:eastAsia="等线"/>
                <w:b/>
                <w:sz w:val="24"/>
              </w:rPr>
            </w:pPr>
            <w:r>
              <w:rPr>
                <w:rFonts w:eastAsia="等线" w:hint="eastAsia"/>
                <w:b/>
                <w:sz w:val="24"/>
              </w:rPr>
              <w:t>考核内容</w:t>
            </w:r>
          </w:p>
        </w:tc>
        <w:tc>
          <w:tcPr>
            <w:tcW w:w="2127" w:type="pct"/>
            <w:gridSpan w:val="3"/>
            <w:tcBorders>
              <w:top w:val="single" w:sz="4" w:space="0" w:color="auto"/>
              <w:left w:val="single" w:sz="4" w:space="0" w:color="auto"/>
              <w:bottom w:val="single" w:sz="4" w:space="0" w:color="auto"/>
              <w:right w:val="single" w:sz="4" w:space="0" w:color="auto"/>
            </w:tcBorders>
            <w:vAlign w:val="center"/>
          </w:tcPr>
          <w:p w14:paraId="1CF6FF55" w14:textId="77777777" w:rsidR="00AE6812" w:rsidRDefault="00AE6812">
            <w:pPr>
              <w:jc w:val="center"/>
              <w:rPr>
                <w:rFonts w:eastAsia="等线"/>
                <w:b/>
                <w:sz w:val="24"/>
              </w:rPr>
            </w:pPr>
            <w:r>
              <w:rPr>
                <w:rFonts w:hint="eastAsia"/>
                <w:b/>
              </w:rPr>
              <w:t>考核方式及占比（</w:t>
            </w:r>
            <w:r>
              <w:rPr>
                <w:b/>
              </w:rPr>
              <w:t>%</w:t>
            </w:r>
            <w:r>
              <w:rPr>
                <w:rFonts w:hint="eastAsia"/>
                <w:b/>
              </w:rPr>
              <w:t>）</w:t>
            </w:r>
          </w:p>
        </w:tc>
        <w:tc>
          <w:tcPr>
            <w:tcW w:w="457" w:type="pct"/>
            <w:tcBorders>
              <w:top w:val="single" w:sz="4" w:space="0" w:color="auto"/>
              <w:left w:val="single" w:sz="4" w:space="0" w:color="auto"/>
              <w:right w:val="single" w:sz="4" w:space="0" w:color="auto"/>
            </w:tcBorders>
            <w:vAlign w:val="center"/>
          </w:tcPr>
          <w:p w14:paraId="4AAE2A5B" w14:textId="77777777" w:rsidR="00AE6812" w:rsidRDefault="00AE6812">
            <w:pPr>
              <w:jc w:val="center"/>
              <w:rPr>
                <w:rFonts w:eastAsia="等线"/>
                <w:b/>
                <w:sz w:val="24"/>
              </w:rPr>
            </w:pPr>
            <w:r>
              <w:rPr>
                <w:rFonts w:hint="eastAsia"/>
                <w:b/>
              </w:rPr>
              <w:t>成绩（</w:t>
            </w:r>
            <w:r>
              <w:rPr>
                <w:b/>
              </w:rPr>
              <w:t>%</w:t>
            </w:r>
            <w:r>
              <w:rPr>
                <w:rFonts w:hint="eastAsia"/>
                <w:b/>
              </w:rPr>
              <w:t>）</w:t>
            </w:r>
          </w:p>
        </w:tc>
      </w:tr>
      <w:tr w:rsidR="00AE6812" w14:paraId="46D733E7" w14:textId="77777777" w:rsidTr="00DE5F4D">
        <w:trPr>
          <w:trHeight w:val="962"/>
          <w:jc w:val="center"/>
        </w:trPr>
        <w:tc>
          <w:tcPr>
            <w:tcW w:w="729" w:type="pct"/>
            <w:vMerge/>
            <w:tcBorders>
              <w:top w:val="single" w:sz="4" w:space="0" w:color="auto"/>
              <w:left w:val="single" w:sz="4" w:space="0" w:color="auto"/>
              <w:bottom w:val="single" w:sz="4" w:space="0" w:color="auto"/>
              <w:right w:val="single" w:sz="4" w:space="0" w:color="auto"/>
            </w:tcBorders>
            <w:vAlign w:val="center"/>
          </w:tcPr>
          <w:p w14:paraId="7321EAC1" w14:textId="77777777" w:rsidR="00AE6812" w:rsidRDefault="00AE6812">
            <w:pPr>
              <w:widowControl/>
            </w:pPr>
          </w:p>
        </w:tc>
        <w:tc>
          <w:tcPr>
            <w:tcW w:w="1687" w:type="pct"/>
            <w:vMerge/>
            <w:tcBorders>
              <w:top w:val="single" w:sz="4" w:space="0" w:color="auto"/>
              <w:left w:val="single" w:sz="4" w:space="0" w:color="auto"/>
              <w:bottom w:val="single" w:sz="4" w:space="0" w:color="auto"/>
              <w:right w:val="single" w:sz="4" w:space="0" w:color="auto"/>
            </w:tcBorders>
            <w:vAlign w:val="center"/>
          </w:tcPr>
          <w:p w14:paraId="7737E2A0" w14:textId="77777777" w:rsidR="00AE6812" w:rsidRDefault="00AE6812">
            <w:pPr>
              <w:widowControl/>
              <w:rPr>
                <w:rFonts w:eastAsia="等线"/>
                <w:b/>
                <w:sz w:val="24"/>
              </w:rPr>
            </w:pPr>
          </w:p>
        </w:tc>
        <w:tc>
          <w:tcPr>
            <w:tcW w:w="631" w:type="pct"/>
            <w:tcBorders>
              <w:top w:val="single" w:sz="4" w:space="0" w:color="auto"/>
              <w:left w:val="single" w:sz="4" w:space="0" w:color="auto"/>
              <w:bottom w:val="single" w:sz="4" w:space="0" w:color="auto"/>
              <w:right w:val="single" w:sz="4" w:space="0" w:color="auto"/>
            </w:tcBorders>
            <w:vAlign w:val="center"/>
          </w:tcPr>
          <w:p w14:paraId="35FDFF59" w14:textId="77777777" w:rsidR="00AE6812" w:rsidRDefault="00AE6812">
            <w:pPr>
              <w:rPr>
                <w:b/>
              </w:rPr>
            </w:pPr>
            <w:r>
              <w:rPr>
                <w:rFonts w:hint="eastAsia"/>
                <w:b/>
              </w:rPr>
              <w:t>作业</w:t>
            </w:r>
            <w:r>
              <w:rPr>
                <w:rFonts w:hint="eastAsia"/>
                <w:b/>
              </w:rPr>
              <w:t>/</w:t>
            </w:r>
            <w:r>
              <w:rPr>
                <w:rFonts w:hint="eastAsia"/>
                <w:b/>
              </w:rPr>
              <w:t>汇报答辩</w:t>
            </w:r>
          </w:p>
        </w:tc>
        <w:tc>
          <w:tcPr>
            <w:tcW w:w="787" w:type="pct"/>
            <w:tcBorders>
              <w:top w:val="single" w:sz="4" w:space="0" w:color="auto"/>
              <w:left w:val="single" w:sz="4" w:space="0" w:color="auto"/>
              <w:bottom w:val="single" w:sz="4" w:space="0" w:color="auto"/>
              <w:right w:val="single" w:sz="4" w:space="0" w:color="auto"/>
            </w:tcBorders>
            <w:vAlign w:val="center"/>
          </w:tcPr>
          <w:p w14:paraId="6C39D079" w14:textId="77777777" w:rsidR="00AE6812" w:rsidRPr="007812A2" w:rsidRDefault="00AE6812">
            <w:pPr>
              <w:rPr>
                <w:b/>
              </w:rPr>
            </w:pPr>
            <w:r w:rsidRPr="007812A2">
              <w:rPr>
                <w:rFonts w:hint="eastAsia"/>
                <w:b/>
              </w:rPr>
              <w:t>课程实验</w:t>
            </w:r>
          </w:p>
        </w:tc>
        <w:tc>
          <w:tcPr>
            <w:tcW w:w="710" w:type="pct"/>
            <w:tcBorders>
              <w:top w:val="single" w:sz="4" w:space="0" w:color="auto"/>
              <w:left w:val="single" w:sz="4" w:space="0" w:color="auto"/>
              <w:bottom w:val="single" w:sz="4" w:space="0" w:color="auto"/>
              <w:right w:val="single" w:sz="4" w:space="0" w:color="auto"/>
            </w:tcBorders>
            <w:vAlign w:val="center"/>
          </w:tcPr>
          <w:p w14:paraId="00FF9551" w14:textId="77777777" w:rsidR="00AE6812" w:rsidRDefault="00AE6812">
            <w:pPr>
              <w:rPr>
                <w:b/>
              </w:rPr>
            </w:pPr>
            <w:r>
              <w:rPr>
                <w:rFonts w:hint="eastAsia"/>
                <w:b/>
              </w:rPr>
              <w:t>考试</w:t>
            </w:r>
          </w:p>
        </w:tc>
        <w:tc>
          <w:tcPr>
            <w:tcW w:w="457" w:type="pct"/>
            <w:tcBorders>
              <w:left w:val="single" w:sz="4" w:space="0" w:color="auto"/>
              <w:bottom w:val="single" w:sz="4" w:space="0" w:color="auto"/>
              <w:right w:val="single" w:sz="4" w:space="0" w:color="auto"/>
            </w:tcBorders>
            <w:vAlign w:val="center"/>
          </w:tcPr>
          <w:p w14:paraId="680FF281" w14:textId="77777777" w:rsidR="00AE6812" w:rsidRDefault="00AE6812">
            <w:pPr>
              <w:rPr>
                <w:b/>
              </w:rPr>
            </w:pPr>
          </w:p>
        </w:tc>
      </w:tr>
      <w:tr w:rsidR="00AE6812" w14:paraId="36D5CAE4" w14:textId="77777777" w:rsidTr="00DE5F4D">
        <w:trPr>
          <w:trHeight w:val="528"/>
          <w:jc w:val="center"/>
        </w:trPr>
        <w:tc>
          <w:tcPr>
            <w:tcW w:w="729" w:type="pct"/>
            <w:tcBorders>
              <w:top w:val="single" w:sz="4" w:space="0" w:color="auto"/>
              <w:left w:val="single" w:sz="4" w:space="0" w:color="auto"/>
              <w:bottom w:val="single" w:sz="4" w:space="0" w:color="auto"/>
              <w:right w:val="single" w:sz="4" w:space="0" w:color="auto"/>
            </w:tcBorders>
            <w:vAlign w:val="center"/>
          </w:tcPr>
          <w:p w14:paraId="48EEFF95" w14:textId="77777777" w:rsidR="00AE6812" w:rsidRDefault="00AE6812">
            <w:r>
              <w:rPr>
                <w:rFonts w:hint="eastAsia"/>
              </w:rPr>
              <w:t>目标</w:t>
            </w:r>
            <w:r>
              <w:rPr>
                <w:rFonts w:hint="eastAsia"/>
              </w:rPr>
              <w:t>1.1</w:t>
            </w:r>
          </w:p>
        </w:tc>
        <w:tc>
          <w:tcPr>
            <w:tcW w:w="1687" w:type="pct"/>
            <w:tcBorders>
              <w:top w:val="single" w:sz="4" w:space="0" w:color="auto"/>
              <w:left w:val="single" w:sz="4" w:space="0" w:color="auto"/>
              <w:right w:val="single" w:sz="4" w:space="0" w:color="auto"/>
            </w:tcBorders>
            <w:vAlign w:val="center"/>
          </w:tcPr>
          <w:p w14:paraId="13CFC8BB" w14:textId="77777777" w:rsidR="00AE6812" w:rsidRDefault="00AE6812">
            <w:pPr>
              <w:spacing w:line="360" w:lineRule="auto"/>
              <w:rPr>
                <w:rFonts w:ascii="宋体" w:hAnsi="宋体"/>
              </w:rPr>
            </w:pPr>
            <w:r>
              <w:rPr>
                <w:rFonts w:ascii="宋体" w:hAnsi="宋体" w:hint="eastAsia"/>
                <w:bCs/>
              </w:rPr>
              <w:t>是否</w:t>
            </w:r>
            <w:r w:rsidRPr="005B05AE">
              <w:rPr>
                <w:rFonts w:ascii="宋体" w:hAnsi="宋体" w:hint="eastAsia"/>
                <w:bCs/>
              </w:rPr>
              <w:t>理解无线传感器网络基本概念、发展历程、体系结构和网络管理技术，理解传感器网络应用类型和典型应用场合，熟悉传感器网络的研究进展与关键技术</w:t>
            </w:r>
            <w:r>
              <w:rPr>
                <w:rFonts w:ascii="宋体" w:hAnsi="宋体" w:hint="eastAsia"/>
                <w:bCs/>
              </w:rPr>
              <w:t>。</w:t>
            </w:r>
          </w:p>
        </w:tc>
        <w:tc>
          <w:tcPr>
            <w:tcW w:w="631" w:type="pct"/>
            <w:tcBorders>
              <w:top w:val="single" w:sz="4" w:space="0" w:color="auto"/>
              <w:left w:val="single" w:sz="4" w:space="0" w:color="auto"/>
              <w:right w:val="single" w:sz="4" w:space="0" w:color="auto"/>
            </w:tcBorders>
            <w:vAlign w:val="center"/>
          </w:tcPr>
          <w:p w14:paraId="255459FE" w14:textId="77777777" w:rsidR="00AE6812" w:rsidRDefault="00AE6812">
            <w:r>
              <w:t>5</w:t>
            </w:r>
            <w:r>
              <w:rPr>
                <w:rFonts w:hint="eastAsia"/>
              </w:rPr>
              <w:t>%</w:t>
            </w:r>
          </w:p>
        </w:tc>
        <w:tc>
          <w:tcPr>
            <w:tcW w:w="787" w:type="pct"/>
            <w:tcBorders>
              <w:top w:val="single" w:sz="4" w:space="0" w:color="auto"/>
              <w:left w:val="single" w:sz="4" w:space="0" w:color="auto"/>
              <w:right w:val="single" w:sz="4" w:space="0" w:color="auto"/>
            </w:tcBorders>
            <w:vAlign w:val="center"/>
          </w:tcPr>
          <w:p w14:paraId="300D379F" w14:textId="77777777" w:rsidR="00AE6812" w:rsidRDefault="00AE6812"/>
        </w:tc>
        <w:tc>
          <w:tcPr>
            <w:tcW w:w="710" w:type="pct"/>
            <w:tcBorders>
              <w:top w:val="single" w:sz="4" w:space="0" w:color="auto"/>
              <w:left w:val="single" w:sz="4" w:space="0" w:color="auto"/>
              <w:right w:val="single" w:sz="4" w:space="0" w:color="auto"/>
            </w:tcBorders>
            <w:vAlign w:val="center"/>
          </w:tcPr>
          <w:p w14:paraId="061B9A25" w14:textId="77777777" w:rsidR="00AE6812" w:rsidRDefault="00AE6812">
            <w:r>
              <w:t>5</w:t>
            </w:r>
            <w:r>
              <w:rPr>
                <w:rFonts w:hint="eastAsia"/>
              </w:rPr>
              <w:t>%</w:t>
            </w:r>
          </w:p>
        </w:tc>
        <w:tc>
          <w:tcPr>
            <w:tcW w:w="457" w:type="pct"/>
            <w:tcBorders>
              <w:top w:val="single" w:sz="4" w:space="0" w:color="auto"/>
              <w:left w:val="single" w:sz="4" w:space="0" w:color="auto"/>
              <w:right w:val="single" w:sz="4" w:space="0" w:color="auto"/>
            </w:tcBorders>
            <w:vAlign w:val="center"/>
          </w:tcPr>
          <w:p w14:paraId="6BF52693" w14:textId="77777777" w:rsidR="00AE6812" w:rsidRDefault="00AE6812">
            <w:r>
              <w:t>10</w:t>
            </w:r>
            <w:r>
              <w:rPr>
                <w:rFonts w:hint="eastAsia"/>
              </w:rPr>
              <w:t>%</w:t>
            </w:r>
          </w:p>
        </w:tc>
      </w:tr>
      <w:tr w:rsidR="00AE6812" w14:paraId="0923F01F" w14:textId="77777777" w:rsidTr="00DE5F4D">
        <w:trPr>
          <w:trHeight w:val="528"/>
          <w:jc w:val="center"/>
        </w:trPr>
        <w:tc>
          <w:tcPr>
            <w:tcW w:w="729" w:type="pct"/>
            <w:tcBorders>
              <w:top w:val="single" w:sz="4" w:space="0" w:color="auto"/>
              <w:left w:val="single" w:sz="4" w:space="0" w:color="auto"/>
              <w:bottom w:val="single" w:sz="4" w:space="0" w:color="auto"/>
              <w:right w:val="single" w:sz="4" w:space="0" w:color="auto"/>
            </w:tcBorders>
            <w:vAlign w:val="center"/>
          </w:tcPr>
          <w:p w14:paraId="42D55F79" w14:textId="77777777" w:rsidR="00AE6812" w:rsidRDefault="00AE6812">
            <w:r>
              <w:rPr>
                <w:rFonts w:hint="eastAsia"/>
              </w:rPr>
              <w:t>目标</w:t>
            </w:r>
            <w:r>
              <w:rPr>
                <w:rFonts w:hint="eastAsia"/>
              </w:rPr>
              <w:t>1.2</w:t>
            </w:r>
          </w:p>
        </w:tc>
        <w:tc>
          <w:tcPr>
            <w:tcW w:w="1687" w:type="pct"/>
            <w:tcBorders>
              <w:top w:val="single" w:sz="4" w:space="0" w:color="auto"/>
              <w:left w:val="single" w:sz="4" w:space="0" w:color="auto"/>
              <w:right w:val="single" w:sz="4" w:space="0" w:color="auto"/>
            </w:tcBorders>
            <w:vAlign w:val="center"/>
          </w:tcPr>
          <w:p w14:paraId="0EBC8C36" w14:textId="77777777" w:rsidR="00AE6812" w:rsidRDefault="00AE6812">
            <w:pPr>
              <w:spacing w:line="300" w:lineRule="auto"/>
              <w:rPr>
                <w:rFonts w:ascii="宋体" w:hAnsi="宋体"/>
              </w:rPr>
            </w:pPr>
            <w:r>
              <w:rPr>
                <w:rFonts w:ascii="宋体" w:hAnsi="宋体" w:hint="eastAsia"/>
                <w:bCs/>
              </w:rPr>
              <w:t>是否</w:t>
            </w:r>
            <w:r w:rsidRPr="005B05AE">
              <w:rPr>
                <w:rFonts w:hint="eastAsia"/>
              </w:rPr>
              <w:t>掌握无线传感器网络中的物理层协议、</w:t>
            </w:r>
            <w:r w:rsidRPr="005B05AE">
              <w:rPr>
                <w:rFonts w:hint="eastAsia"/>
              </w:rPr>
              <w:t>MAC</w:t>
            </w:r>
            <w:r w:rsidRPr="005B05AE">
              <w:rPr>
                <w:rFonts w:hint="eastAsia"/>
              </w:rPr>
              <w:t>协议、路由协议、拓扑控制协议以及无线网络协议</w:t>
            </w:r>
            <w:r w:rsidRPr="005B05AE">
              <w:rPr>
                <w:rFonts w:hint="eastAsia"/>
              </w:rPr>
              <w:t>IEEE802.15.4</w:t>
            </w:r>
            <w:r w:rsidRPr="005B05AE">
              <w:rPr>
                <w:rFonts w:hint="eastAsia"/>
              </w:rPr>
              <w:t>等通信协议</w:t>
            </w:r>
            <w:r>
              <w:rPr>
                <w:rFonts w:ascii="宋体" w:hAnsi="宋体" w:hint="eastAsia"/>
                <w:bCs/>
              </w:rPr>
              <w:t>。</w:t>
            </w:r>
          </w:p>
        </w:tc>
        <w:tc>
          <w:tcPr>
            <w:tcW w:w="631" w:type="pct"/>
            <w:tcBorders>
              <w:top w:val="single" w:sz="4" w:space="0" w:color="auto"/>
              <w:left w:val="single" w:sz="4" w:space="0" w:color="auto"/>
              <w:right w:val="single" w:sz="4" w:space="0" w:color="auto"/>
            </w:tcBorders>
            <w:vAlign w:val="center"/>
          </w:tcPr>
          <w:p w14:paraId="725BB2A1" w14:textId="77777777" w:rsidR="00AE6812" w:rsidRDefault="00AE6812">
            <w:r>
              <w:t>5</w:t>
            </w:r>
            <w:r>
              <w:rPr>
                <w:rFonts w:hint="eastAsia"/>
              </w:rPr>
              <w:t>%</w:t>
            </w:r>
          </w:p>
        </w:tc>
        <w:tc>
          <w:tcPr>
            <w:tcW w:w="787" w:type="pct"/>
            <w:tcBorders>
              <w:top w:val="single" w:sz="4" w:space="0" w:color="auto"/>
              <w:left w:val="single" w:sz="4" w:space="0" w:color="auto"/>
              <w:right w:val="single" w:sz="4" w:space="0" w:color="auto"/>
            </w:tcBorders>
            <w:vAlign w:val="center"/>
          </w:tcPr>
          <w:p w14:paraId="42E0C179" w14:textId="77777777" w:rsidR="00AE6812" w:rsidRDefault="00AE6812"/>
        </w:tc>
        <w:tc>
          <w:tcPr>
            <w:tcW w:w="710" w:type="pct"/>
            <w:tcBorders>
              <w:top w:val="single" w:sz="4" w:space="0" w:color="auto"/>
              <w:left w:val="single" w:sz="4" w:space="0" w:color="auto"/>
              <w:right w:val="single" w:sz="4" w:space="0" w:color="auto"/>
            </w:tcBorders>
            <w:vAlign w:val="center"/>
          </w:tcPr>
          <w:p w14:paraId="436B29E1" w14:textId="77777777" w:rsidR="00AE6812" w:rsidRDefault="00AE6812" w:rsidP="00DE5F4D">
            <w:r>
              <w:t>15</w:t>
            </w:r>
            <w:r>
              <w:rPr>
                <w:rFonts w:hint="eastAsia"/>
              </w:rPr>
              <w:t>%</w:t>
            </w:r>
          </w:p>
        </w:tc>
        <w:tc>
          <w:tcPr>
            <w:tcW w:w="457" w:type="pct"/>
            <w:tcBorders>
              <w:top w:val="single" w:sz="4" w:space="0" w:color="auto"/>
              <w:left w:val="single" w:sz="4" w:space="0" w:color="auto"/>
              <w:right w:val="single" w:sz="4" w:space="0" w:color="auto"/>
            </w:tcBorders>
            <w:vAlign w:val="center"/>
          </w:tcPr>
          <w:p w14:paraId="01327E4D" w14:textId="77777777" w:rsidR="00AE6812" w:rsidRDefault="00AE6812">
            <w:r>
              <w:t>20</w:t>
            </w:r>
            <w:r>
              <w:rPr>
                <w:rFonts w:hint="eastAsia"/>
              </w:rPr>
              <w:t>%</w:t>
            </w:r>
          </w:p>
        </w:tc>
      </w:tr>
      <w:tr w:rsidR="00AE6812" w14:paraId="224A3681" w14:textId="77777777" w:rsidTr="00DE5F4D">
        <w:trPr>
          <w:trHeight w:val="528"/>
          <w:jc w:val="center"/>
        </w:trPr>
        <w:tc>
          <w:tcPr>
            <w:tcW w:w="729" w:type="pct"/>
            <w:tcBorders>
              <w:top w:val="single" w:sz="4" w:space="0" w:color="auto"/>
              <w:left w:val="single" w:sz="4" w:space="0" w:color="auto"/>
              <w:bottom w:val="single" w:sz="4" w:space="0" w:color="auto"/>
              <w:right w:val="single" w:sz="4" w:space="0" w:color="auto"/>
            </w:tcBorders>
            <w:vAlign w:val="center"/>
          </w:tcPr>
          <w:p w14:paraId="42BF85D1" w14:textId="77777777" w:rsidR="00AE6812" w:rsidRDefault="00AE6812">
            <w:r>
              <w:rPr>
                <w:rFonts w:hint="eastAsia"/>
              </w:rPr>
              <w:t>目标</w:t>
            </w:r>
            <w:r>
              <w:rPr>
                <w:rFonts w:hint="eastAsia"/>
              </w:rPr>
              <w:t>1.3</w:t>
            </w:r>
          </w:p>
        </w:tc>
        <w:tc>
          <w:tcPr>
            <w:tcW w:w="1687" w:type="pct"/>
            <w:tcBorders>
              <w:top w:val="single" w:sz="4" w:space="0" w:color="auto"/>
              <w:left w:val="single" w:sz="4" w:space="0" w:color="auto"/>
              <w:right w:val="single" w:sz="4" w:space="0" w:color="auto"/>
            </w:tcBorders>
            <w:vAlign w:val="center"/>
          </w:tcPr>
          <w:p w14:paraId="487D7CE1" w14:textId="77777777" w:rsidR="00AE6812" w:rsidRDefault="00AE6812">
            <w:pPr>
              <w:spacing w:line="300" w:lineRule="auto"/>
              <w:rPr>
                <w:rFonts w:ascii="宋体" w:hAnsi="宋体"/>
              </w:rPr>
            </w:pPr>
            <w:r>
              <w:rPr>
                <w:rFonts w:ascii="宋体" w:hAnsi="宋体" w:hint="eastAsia"/>
                <w:bCs/>
              </w:rPr>
              <w:t>是否</w:t>
            </w:r>
            <w:r w:rsidRPr="005B05AE">
              <w:rPr>
                <w:rFonts w:ascii="宋体" w:hAnsi="宋体" w:hint="eastAsia"/>
                <w:bCs/>
              </w:rPr>
              <w:t>掌握无线传感器网络的节点定位、目标跟踪和时间同步等支撑技术的原理和应用</w:t>
            </w:r>
            <w:r>
              <w:rPr>
                <w:rFonts w:ascii="宋体" w:hAnsi="宋体" w:hint="eastAsia"/>
                <w:bCs/>
              </w:rPr>
              <w:t>。</w:t>
            </w:r>
          </w:p>
        </w:tc>
        <w:tc>
          <w:tcPr>
            <w:tcW w:w="631" w:type="pct"/>
            <w:tcBorders>
              <w:top w:val="single" w:sz="4" w:space="0" w:color="auto"/>
              <w:left w:val="single" w:sz="4" w:space="0" w:color="auto"/>
              <w:right w:val="single" w:sz="4" w:space="0" w:color="auto"/>
            </w:tcBorders>
            <w:vAlign w:val="center"/>
          </w:tcPr>
          <w:p w14:paraId="112C8CB9" w14:textId="77777777" w:rsidR="00AE6812" w:rsidRDefault="00AE6812">
            <w:r>
              <w:t>5</w:t>
            </w:r>
            <w:r>
              <w:rPr>
                <w:rFonts w:hint="eastAsia"/>
              </w:rPr>
              <w:t>%</w:t>
            </w:r>
          </w:p>
        </w:tc>
        <w:tc>
          <w:tcPr>
            <w:tcW w:w="787" w:type="pct"/>
            <w:tcBorders>
              <w:top w:val="single" w:sz="4" w:space="0" w:color="auto"/>
              <w:left w:val="single" w:sz="4" w:space="0" w:color="auto"/>
              <w:right w:val="single" w:sz="4" w:space="0" w:color="auto"/>
            </w:tcBorders>
            <w:vAlign w:val="center"/>
          </w:tcPr>
          <w:p w14:paraId="751F4588" w14:textId="77777777" w:rsidR="00AE6812" w:rsidRDefault="00AE6812"/>
        </w:tc>
        <w:tc>
          <w:tcPr>
            <w:tcW w:w="710" w:type="pct"/>
            <w:tcBorders>
              <w:top w:val="single" w:sz="4" w:space="0" w:color="auto"/>
              <w:left w:val="single" w:sz="4" w:space="0" w:color="auto"/>
              <w:right w:val="single" w:sz="4" w:space="0" w:color="auto"/>
            </w:tcBorders>
            <w:vAlign w:val="center"/>
          </w:tcPr>
          <w:p w14:paraId="4BBB78AD" w14:textId="77777777" w:rsidR="00AE6812" w:rsidRDefault="00AE6812" w:rsidP="00DE5F4D">
            <w:r>
              <w:t>15</w:t>
            </w:r>
            <w:r>
              <w:rPr>
                <w:rFonts w:hint="eastAsia"/>
              </w:rPr>
              <w:t>%</w:t>
            </w:r>
          </w:p>
        </w:tc>
        <w:tc>
          <w:tcPr>
            <w:tcW w:w="457" w:type="pct"/>
            <w:tcBorders>
              <w:top w:val="single" w:sz="4" w:space="0" w:color="auto"/>
              <w:left w:val="single" w:sz="4" w:space="0" w:color="auto"/>
              <w:right w:val="single" w:sz="4" w:space="0" w:color="auto"/>
            </w:tcBorders>
            <w:vAlign w:val="center"/>
          </w:tcPr>
          <w:p w14:paraId="721171DE" w14:textId="77777777" w:rsidR="00AE6812" w:rsidRDefault="00AE6812">
            <w:r>
              <w:t>20</w:t>
            </w:r>
            <w:r>
              <w:rPr>
                <w:rFonts w:hint="eastAsia"/>
              </w:rPr>
              <w:t>%</w:t>
            </w:r>
          </w:p>
        </w:tc>
      </w:tr>
      <w:tr w:rsidR="00AE6812" w14:paraId="611B1DD0" w14:textId="77777777" w:rsidTr="00DE5F4D">
        <w:trPr>
          <w:trHeight w:val="528"/>
          <w:jc w:val="center"/>
        </w:trPr>
        <w:tc>
          <w:tcPr>
            <w:tcW w:w="729" w:type="pct"/>
            <w:tcBorders>
              <w:top w:val="single" w:sz="4" w:space="0" w:color="auto"/>
              <w:left w:val="single" w:sz="4" w:space="0" w:color="auto"/>
              <w:bottom w:val="single" w:sz="4" w:space="0" w:color="auto"/>
              <w:right w:val="single" w:sz="4" w:space="0" w:color="auto"/>
            </w:tcBorders>
            <w:vAlign w:val="center"/>
          </w:tcPr>
          <w:p w14:paraId="1419B939" w14:textId="77777777" w:rsidR="00AE6812" w:rsidRDefault="00AE6812">
            <w:r>
              <w:rPr>
                <w:rFonts w:hint="eastAsia"/>
              </w:rPr>
              <w:t>目标</w:t>
            </w:r>
            <w:r>
              <w:rPr>
                <w:rFonts w:hint="eastAsia"/>
              </w:rPr>
              <w:t>1.4</w:t>
            </w:r>
          </w:p>
        </w:tc>
        <w:tc>
          <w:tcPr>
            <w:tcW w:w="1687" w:type="pct"/>
            <w:tcBorders>
              <w:top w:val="single" w:sz="4" w:space="0" w:color="auto"/>
              <w:left w:val="single" w:sz="4" w:space="0" w:color="auto"/>
              <w:right w:val="single" w:sz="4" w:space="0" w:color="auto"/>
            </w:tcBorders>
            <w:vAlign w:val="center"/>
          </w:tcPr>
          <w:p w14:paraId="39E388B0" w14:textId="77777777" w:rsidR="00AE6812" w:rsidRDefault="00AE6812">
            <w:pPr>
              <w:spacing w:line="360" w:lineRule="auto"/>
              <w:rPr>
                <w:rFonts w:ascii="宋体" w:hAnsi="宋体"/>
              </w:rPr>
            </w:pPr>
            <w:r>
              <w:rPr>
                <w:rFonts w:ascii="宋体" w:hAnsi="宋体" w:hint="eastAsia"/>
                <w:bCs/>
              </w:rPr>
              <w:t>是否</w:t>
            </w:r>
            <w:r w:rsidRPr="005B05AE">
              <w:rPr>
                <w:rFonts w:hint="eastAsia"/>
              </w:rPr>
              <w:t>掌握</w:t>
            </w:r>
            <w:proofErr w:type="spellStart"/>
            <w:r w:rsidRPr="005B05AE">
              <w:rPr>
                <w:rFonts w:hint="eastAsia"/>
              </w:rPr>
              <w:t>NesC</w:t>
            </w:r>
            <w:proofErr w:type="spellEnd"/>
            <w:r w:rsidRPr="005B05AE">
              <w:rPr>
                <w:rFonts w:hint="eastAsia"/>
              </w:rPr>
              <w:t>语言的语法、应用程序框架、接口、组件和模块的实现方法</w:t>
            </w:r>
            <w:r>
              <w:rPr>
                <w:rFonts w:ascii="宋体" w:hAnsi="宋体" w:hint="eastAsia"/>
                <w:bCs/>
              </w:rPr>
              <w:t>。</w:t>
            </w:r>
          </w:p>
        </w:tc>
        <w:tc>
          <w:tcPr>
            <w:tcW w:w="631" w:type="pct"/>
            <w:tcBorders>
              <w:top w:val="single" w:sz="4" w:space="0" w:color="auto"/>
              <w:left w:val="single" w:sz="4" w:space="0" w:color="auto"/>
              <w:right w:val="single" w:sz="4" w:space="0" w:color="auto"/>
            </w:tcBorders>
            <w:vAlign w:val="center"/>
          </w:tcPr>
          <w:p w14:paraId="68FF9EA1" w14:textId="77777777" w:rsidR="00AE6812" w:rsidRDefault="00AE6812">
            <w:r>
              <w:t>5</w:t>
            </w:r>
            <w:r>
              <w:rPr>
                <w:rFonts w:hint="eastAsia"/>
              </w:rPr>
              <w:t>%</w:t>
            </w:r>
          </w:p>
        </w:tc>
        <w:tc>
          <w:tcPr>
            <w:tcW w:w="787" w:type="pct"/>
            <w:tcBorders>
              <w:top w:val="single" w:sz="4" w:space="0" w:color="auto"/>
              <w:left w:val="single" w:sz="4" w:space="0" w:color="auto"/>
              <w:right w:val="single" w:sz="4" w:space="0" w:color="auto"/>
            </w:tcBorders>
            <w:vAlign w:val="center"/>
          </w:tcPr>
          <w:p w14:paraId="31756666" w14:textId="77777777" w:rsidR="00AE6812" w:rsidRDefault="00AE6812"/>
        </w:tc>
        <w:tc>
          <w:tcPr>
            <w:tcW w:w="710" w:type="pct"/>
            <w:tcBorders>
              <w:top w:val="single" w:sz="4" w:space="0" w:color="auto"/>
              <w:left w:val="single" w:sz="4" w:space="0" w:color="auto"/>
              <w:right w:val="single" w:sz="4" w:space="0" w:color="auto"/>
            </w:tcBorders>
            <w:vAlign w:val="center"/>
          </w:tcPr>
          <w:p w14:paraId="7FE61DB5" w14:textId="77777777" w:rsidR="00AE6812" w:rsidRDefault="00AE6812">
            <w:r>
              <w:t>15</w:t>
            </w:r>
            <w:r>
              <w:rPr>
                <w:rFonts w:hint="eastAsia"/>
              </w:rPr>
              <w:t>%</w:t>
            </w:r>
          </w:p>
        </w:tc>
        <w:tc>
          <w:tcPr>
            <w:tcW w:w="457" w:type="pct"/>
            <w:tcBorders>
              <w:top w:val="single" w:sz="4" w:space="0" w:color="auto"/>
              <w:left w:val="single" w:sz="4" w:space="0" w:color="auto"/>
              <w:right w:val="single" w:sz="4" w:space="0" w:color="auto"/>
            </w:tcBorders>
            <w:vAlign w:val="center"/>
          </w:tcPr>
          <w:p w14:paraId="3A0EB3F9" w14:textId="77777777" w:rsidR="00AE6812" w:rsidRDefault="00AE6812">
            <w:r>
              <w:t>20</w:t>
            </w:r>
            <w:r>
              <w:rPr>
                <w:rFonts w:hint="eastAsia"/>
              </w:rPr>
              <w:t>%</w:t>
            </w:r>
          </w:p>
        </w:tc>
      </w:tr>
      <w:tr w:rsidR="00AE6812" w14:paraId="4B760CA2" w14:textId="77777777" w:rsidTr="00DE5F4D">
        <w:trPr>
          <w:trHeight w:val="491"/>
          <w:jc w:val="center"/>
        </w:trPr>
        <w:tc>
          <w:tcPr>
            <w:tcW w:w="729" w:type="pct"/>
            <w:tcBorders>
              <w:top w:val="single" w:sz="4" w:space="0" w:color="auto"/>
              <w:left w:val="single" w:sz="4" w:space="0" w:color="auto"/>
              <w:bottom w:val="single" w:sz="4" w:space="0" w:color="auto"/>
              <w:right w:val="single" w:sz="4" w:space="0" w:color="auto"/>
            </w:tcBorders>
            <w:vAlign w:val="center"/>
          </w:tcPr>
          <w:p w14:paraId="6853A3E7" w14:textId="77777777" w:rsidR="00AE6812" w:rsidRDefault="00AE6812" w:rsidP="00DE5F4D">
            <w:r>
              <w:rPr>
                <w:rFonts w:hint="eastAsia"/>
              </w:rPr>
              <w:t>目标</w:t>
            </w:r>
            <w:r>
              <w:rPr>
                <w:rFonts w:hint="eastAsia"/>
              </w:rPr>
              <w:t>2</w:t>
            </w:r>
            <w:r>
              <w:t>.1</w:t>
            </w:r>
          </w:p>
        </w:tc>
        <w:tc>
          <w:tcPr>
            <w:tcW w:w="1687" w:type="pct"/>
            <w:tcBorders>
              <w:left w:val="single" w:sz="4" w:space="0" w:color="auto"/>
              <w:bottom w:val="single" w:sz="4" w:space="0" w:color="auto"/>
              <w:right w:val="single" w:sz="4" w:space="0" w:color="auto"/>
            </w:tcBorders>
            <w:vAlign w:val="center"/>
          </w:tcPr>
          <w:p w14:paraId="6BC3D1F9" w14:textId="77777777" w:rsidR="00AE6812" w:rsidRDefault="00AE6812" w:rsidP="00DE5F4D">
            <w:pPr>
              <w:spacing w:line="300" w:lineRule="auto"/>
            </w:pPr>
            <w:r>
              <w:rPr>
                <w:rFonts w:ascii="宋体" w:hAnsi="宋体" w:hint="eastAsia"/>
                <w:bCs/>
              </w:rPr>
              <w:t>是否能够</w:t>
            </w:r>
            <w:r w:rsidRPr="005B05AE">
              <w:rPr>
                <w:rFonts w:hint="eastAsia"/>
              </w:rPr>
              <w:t>在</w:t>
            </w:r>
            <w:proofErr w:type="spellStart"/>
            <w:r w:rsidRPr="005B05AE">
              <w:rPr>
                <w:rFonts w:hint="eastAsia"/>
              </w:rPr>
              <w:t>TinyOS</w:t>
            </w:r>
            <w:proofErr w:type="spellEnd"/>
            <w:r w:rsidRPr="005B05AE">
              <w:rPr>
                <w:rFonts w:hint="eastAsia"/>
              </w:rPr>
              <w:t>操作系统下，</w:t>
            </w:r>
            <w:r>
              <w:rPr>
                <w:rFonts w:hint="eastAsia"/>
              </w:rPr>
              <w:t>设计和调试</w:t>
            </w:r>
            <w:r w:rsidRPr="005B05AE">
              <w:rPr>
                <w:rFonts w:hint="eastAsia"/>
              </w:rPr>
              <w:t>面向解决典型功能的</w:t>
            </w:r>
            <w:proofErr w:type="gramStart"/>
            <w:r w:rsidRPr="005B05AE">
              <w:rPr>
                <w:rFonts w:hint="eastAsia"/>
              </w:rPr>
              <w:t>传感网关键</w:t>
            </w:r>
            <w:proofErr w:type="gramEnd"/>
            <w:r w:rsidRPr="005B05AE">
              <w:rPr>
                <w:rFonts w:hint="eastAsia"/>
              </w:rPr>
              <w:t>组件、模块和配件的能力</w:t>
            </w:r>
          </w:p>
        </w:tc>
        <w:tc>
          <w:tcPr>
            <w:tcW w:w="631" w:type="pct"/>
            <w:tcBorders>
              <w:left w:val="single" w:sz="4" w:space="0" w:color="auto"/>
              <w:bottom w:val="single" w:sz="4" w:space="0" w:color="auto"/>
              <w:right w:val="single" w:sz="4" w:space="0" w:color="auto"/>
            </w:tcBorders>
            <w:vAlign w:val="center"/>
          </w:tcPr>
          <w:p w14:paraId="525B1D5D" w14:textId="77777777" w:rsidR="00AE6812" w:rsidRDefault="00AE6812" w:rsidP="00DE5F4D"/>
        </w:tc>
        <w:tc>
          <w:tcPr>
            <w:tcW w:w="787" w:type="pct"/>
            <w:tcBorders>
              <w:left w:val="single" w:sz="4" w:space="0" w:color="auto"/>
              <w:bottom w:val="single" w:sz="4" w:space="0" w:color="auto"/>
              <w:right w:val="single" w:sz="4" w:space="0" w:color="auto"/>
            </w:tcBorders>
            <w:vAlign w:val="center"/>
          </w:tcPr>
          <w:p w14:paraId="0C8265CF" w14:textId="77777777" w:rsidR="00AE6812" w:rsidRDefault="00AE6812" w:rsidP="00DE5F4D">
            <w:r>
              <w:rPr>
                <w:rFonts w:hint="eastAsia"/>
              </w:rPr>
              <w:t>2</w:t>
            </w:r>
            <w:r>
              <w:t>0</w:t>
            </w:r>
            <w:r>
              <w:rPr>
                <w:rFonts w:hint="eastAsia"/>
              </w:rPr>
              <w:t>%</w:t>
            </w:r>
          </w:p>
        </w:tc>
        <w:tc>
          <w:tcPr>
            <w:tcW w:w="710" w:type="pct"/>
            <w:tcBorders>
              <w:left w:val="single" w:sz="4" w:space="0" w:color="auto"/>
              <w:bottom w:val="single" w:sz="4" w:space="0" w:color="auto"/>
              <w:right w:val="single" w:sz="4" w:space="0" w:color="auto"/>
            </w:tcBorders>
            <w:vAlign w:val="center"/>
          </w:tcPr>
          <w:p w14:paraId="018874B2" w14:textId="77777777" w:rsidR="00AE6812" w:rsidRDefault="00AE6812" w:rsidP="00DE5F4D"/>
        </w:tc>
        <w:tc>
          <w:tcPr>
            <w:tcW w:w="457" w:type="pct"/>
            <w:tcBorders>
              <w:left w:val="single" w:sz="4" w:space="0" w:color="auto"/>
              <w:bottom w:val="single" w:sz="4" w:space="0" w:color="auto"/>
              <w:right w:val="single" w:sz="4" w:space="0" w:color="auto"/>
            </w:tcBorders>
            <w:vAlign w:val="center"/>
          </w:tcPr>
          <w:p w14:paraId="6AF17082" w14:textId="77777777" w:rsidR="00AE6812" w:rsidRDefault="00AE6812" w:rsidP="00DE5F4D">
            <w:r>
              <w:t>20</w:t>
            </w:r>
            <w:r>
              <w:rPr>
                <w:rFonts w:hint="eastAsia"/>
              </w:rPr>
              <w:t>%</w:t>
            </w:r>
          </w:p>
        </w:tc>
      </w:tr>
      <w:tr w:rsidR="00AE6812" w14:paraId="5F59A7D2" w14:textId="77777777" w:rsidTr="00DE5F4D">
        <w:trPr>
          <w:trHeight w:val="491"/>
          <w:jc w:val="center"/>
        </w:trPr>
        <w:tc>
          <w:tcPr>
            <w:tcW w:w="729" w:type="pct"/>
            <w:tcBorders>
              <w:top w:val="single" w:sz="4" w:space="0" w:color="auto"/>
              <w:left w:val="single" w:sz="4" w:space="0" w:color="auto"/>
              <w:bottom w:val="single" w:sz="4" w:space="0" w:color="auto"/>
              <w:right w:val="single" w:sz="4" w:space="0" w:color="auto"/>
            </w:tcBorders>
            <w:vAlign w:val="center"/>
          </w:tcPr>
          <w:p w14:paraId="0ACF8D54" w14:textId="77777777" w:rsidR="00AE6812" w:rsidRDefault="00AE6812" w:rsidP="00DE5F4D">
            <w:r>
              <w:rPr>
                <w:rFonts w:hint="eastAsia"/>
              </w:rPr>
              <w:t>目标</w:t>
            </w:r>
            <w:r>
              <w:rPr>
                <w:rFonts w:hint="eastAsia"/>
              </w:rPr>
              <w:t>2.</w:t>
            </w:r>
            <w:r>
              <w:t>2</w:t>
            </w:r>
          </w:p>
        </w:tc>
        <w:tc>
          <w:tcPr>
            <w:tcW w:w="1687" w:type="pct"/>
            <w:tcBorders>
              <w:left w:val="single" w:sz="4" w:space="0" w:color="auto"/>
              <w:bottom w:val="single" w:sz="4" w:space="0" w:color="auto"/>
              <w:right w:val="single" w:sz="4" w:space="0" w:color="auto"/>
            </w:tcBorders>
            <w:vAlign w:val="center"/>
          </w:tcPr>
          <w:p w14:paraId="576D8743" w14:textId="77777777" w:rsidR="00AE6812" w:rsidRDefault="00AE6812" w:rsidP="00DE5F4D">
            <w:pPr>
              <w:spacing w:line="300" w:lineRule="auto"/>
            </w:pPr>
            <w:r>
              <w:rPr>
                <w:rFonts w:ascii="宋体" w:hAnsi="宋体" w:hint="eastAsia"/>
                <w:bCs/>
              </w:rPr>
              <w:t>是否</w:t>
            </w:r>
            <w:r w:rsidRPr="005B05AE">
              <w:rPr>
                <w:rFonts w:ascii="宋体" w:hAnsi="宋体" w:hint="eastAsia"/>
                <w:bCs/>
              </w:rPr>
              <w:t>能够就无线传感器网络复杂工程问题的分析，在实践环节中，充分发挥组织、协调能力，与小组成员有效沟通，合作解决问题</w:t>
            </w:r>
            <w:r>
              <w:rPr>
                <w:rFonts w:ascii="宋体" w:hAnsi="宋体" w:hint="eastAsia"/>
                <w:bCs/>
              </w:rPr>
              <w:t>。</w:t>
            </w:r>
          </w:p>
        </w:tc>
        <w:tc>
          <w:tcPr>
            <w:tcW w:w="631" w:type="pct"/>
            <w:tcBorders>
              <w:left w:val="single" w:sz="4" w:space="0" w:color="auto"/>
              <w:bottom w:val="single" w:sz="4" w:space="0" w:color="auto"/>
              <w:right w:val="single" w:sz="4" w:space="0" w:color="auto"/>
            </w:tcBorders>
            <w:vAlign w:val="center"/>
          </w:tcPr>
          <w:p w14:paraId="1FEAF493" w14:textId="77777777" w:rsidR="00AE6812" w:rsidRDefault="00AE6812" w:rsidP="00DE5F4D"/>
        </w:tc>
        <w:tc>
          <w:tcPr>
            <w:tcW w:w="787" w:type="pct"/>
            <w:tcBorders>
              <w:left w:val="single" w:sz="4" w:space="0" w:color="auto"/>
              <w:bottom w:val="single" w:sz="4" w:space="0" w:color="auto"/>
              <w:right w:val="single" w:sz="4" w:space="0" w:color="auto"/>
            </w:tcBorders>
            <w:vAlign w:val="center"/>
          </w:tcPr>
          <w:p w14:paraId="13B58013" w14:textId="77777777" w:rsidR="00AE6812" w:rsidRDefault="00AE6812" w:rsidP="00DE5F4D">
            <w:r>
              <w:t>5</w:t>
            </w:r>
            <w:r>
              <w:rPr>
                <w:rFonts w:hint="eastAsia"/>
              </w:rPr>
              <w:t>%</w:t>
            </w:r>
          </w:p>
        </w:tc>
        <w:tc>
          <w:tcPr>
            <w:tcW w:w="710" w:type="pct"/>
            <w:tcBorders>
              <w:left w:val="single" w:sz="4" w:space="0" w:color="auto"/>
              <w:bottom w:val="single" w:sz="4" w:space="0" w:color="auto"/>
              <w:right w:val="single" w:sz="4" w:space="0" w:color="auto"/>
            </w:tcBorders>
            <w:vAlign w:val="center"/>
          </w:tcPr>
          <w:p w14:paraId="34FF161F" w14:textId="77777777" w:rsidR="00AE6812" w:rsidRDefault="00AE6812" w:rsidP="00DE5F4D"/>
        </w:tc>
        <w:tc>
          <w:tcPr>
            <w:tcW w:w="457" w:type="pct"/>
            <w:tcBorders>
              <w:left w:val="single" w:sz="4" w:space="0" w:color="auto"/>
              <w:bottom w:val="single" w:sz="4" w:space="0" w:color="auto"/>
              <w:right w:val="single" w:sz="4" w:space="0" w:color="auto"/>
            </w:tcBorders>
            <w:vAlign w:val="center"/>
          </w:tcPr>
          <w:p w14:paraId="39006619" w14:textId="77777777" w:rsidR="00AE6812" w:rsidRDefault="00AE6812" w:rsidP="00DE5F4D">
            <w:r>
              <w:t>5</w:t>
            </w:r>
            <w:r>
              <w:rPr>
                <w:rFonts w:hint="eastAsia"/>
              </w:rPr>
              <w:t>%</w:t>
            </w:r>
          </w:p>
        </w:tc>
      </w:tr>
      <w:tr w:rsidR="00AE6812" w14:paraId="1D89CDD8" w14:textId="77777777" w:rsidTr="00DE5F4D">
        <w:trPr>
          <w:trHeight w:val="491"/>
          <w:jc w:val="center"/>
        </w:trPr>
        <w:tc>
          <w:tcPr>
            <w:tcW w:w="729" w:type="pct"/>
            <w:tcBorders>
              <w:top w:val="single" w:sz="4" w:space="0" w:color="auto"/>
              <w:left w:val="single" w:sz="4" w:space="0" w:color="auto"/>
              <w:bottom w:val="single" w:sz="4" w:space="0" w:color="auto"/>
              <w:right w:val="single" w:sz="4" w:space="0" w:color="auto"/>
            </w:tcBorders>
            <w:vAlign w:val="center"/>
          </w:tcPr>
          <w:p w14:paraId="0D87FBDC" w14:textId="77777777" w:rsidR="00AE6812" w:rsidRDefault="00AE6812" w:rsidP="00DE5F4D">
            <w:r>
              <w:rPr>
                <w:rFonts w:hint="eastAsia"/>
              </w:rPr>
              <w:lastRenderedPageBreak/>
              <w:t>目标</w:t>
            </w:r>
            <w:r>
              <w:rPr>
                <w:rFonts w:hint="eastAsia"/>
              </w:rPr>
              <w:t>3.1</w:t>
            </w:r>
          </w:p>
        </w:tc>
        <w:tc>
          <w:tcPr>
            <w:tcW w:w="1687" w:type="pct"/>
            <w:tcBorders>
              <w:left w:val="single" w:sz="4" w:space="0" w:color="auto"/>
              <w:bottom w:val="single" w:sz="4" w:space="0" w:color="auto"/>
              <w:right w:val="single" w:sz="4" w:space="0" w:color="auto"/>
            </w:tcBorders>
            <w:vAlign w:val="center"/>
          </w:tcPr>
          <w:p w14:paraId="34D5CEDC" w14:textId="77777777" w:rsidR="00AE6812" w:rsidRDefault="00AE6812" w:rsidP="00DE5F4D">
            <w:pPr>
              <w:spacing w:line="360" w:lineRule="auto"/>
            </w:pPr>
            <w:r>
              <w:rPr>
                <w:rFonts w:ascii="宋体" w:hAnsi="宋体" w:hint="eastAsia"/>
                <w:bCs/>
              </w:rPr>
              <w:t>课程讨论环节和分组实验环节是否能够反映</w:t>
            </w:r>
            <w:r w:rsidRPr="005B05AE">
              <w:rPr>
                <w:rFonts w:ascii="宋体" w:hAnsi="宋体" w:hint="eastAsia"/>
                <w:bCs/>
              </w:rPr>
              <w:t>自主学习、终身学习以及自我完善的意识</w:t>
            </w:r>
            <w:r>
              <w:rPr>
                <w:rFonts w:ascii="宋体" w:hAnsi="宋体" w:hint="eastAsia"/>
                <w:bCs/>
              </w:rPr>
              <w:t>。</w:t>
            </w:r>
          </w:p>
        </w:tc>
        <w:tc>
          <w:tcPr>
            <w:tcW w:w="631" w:type="pct"/>
            <w:tcBorders>
              <w:left w:val="single" w:sz="4" w:space="0" w:color="auto"/>
              <w:bottom w:val="single" w:sz="4" w:space="0" w:color="auto"/>
              <w:right w:val="single" w:sz="4" w:space="0" w:color="auto"/>
            </w:tcBorders>
            <w:vAlign w:val="center"/>
          </w:tcPr>
          <w:p w14:paraId="096DA0A5" w14:textId="77777777" w:rsidR="00AE6812" w:rsidRDefault="00AE6812" w:rsidP="00DE5F4D"/>
        </w:tc>
        <w:tc>
          <w:tcPr>
            <w:tcW w:w="787" w:type="pct"/>
            <w:tcBorders>
              <w:left w:val="single" w:sz="4" w:space="0" w:color="auto"/>
              <w:bottom w:val="single" w:sz="4" w:space="0" w:color="auto"/>
              <w:right w:val="single" w:sz="4" w:space="0" w:color="auto"/>
            </w:tcBorders>
            <w:vAlign w:val="center"/>
          </w:tcPr>
          <w:p w14:paraId="4DB8A1CC" w14:textId="77777777" w:rsidR="00AE6812" w:rsidRDefault="00AE6812" w:rsidP="00DE5F4D">
            <w:r>
              <w:t>5</w:t>
            </w:r>
            <w:r>
              <w:rPr>
                <w:rFonts w:hint="eastAsia"/>
              </w:rPr>
              <w:t>%</w:t>
            </w:r>
          </w:p>
        </w:tc>
        <w:tc>
          <w:tcPr>
            <w:tcW w:w="710" w:type="pct"/>
            <w:tcBorders>
              <w:left w:val="single" w:sz="4" w:space="0" w:color="auto"/>
              <w:bottom w:val="single" w:sz="4" w:space="0" w:color="auto"/>
              <w:right w:val="single" w:sz="4" w:space="0" w:color="auto"/>
            </w:tcBorders>
            <w:vAlign w:val="center"/>
          </w:tcPr>
          <w:p w14:paraId="3F23F05E" w14:textId="77777777" w:rsidR="00AE6812" w:rsidRDefault="00AE6812" w:rsidP="00DE5F4D"/>
        </w:tc>
        <w:tc>
          <w:tcPr>
            <w:tcW w:w="457" w:type="pct"/>
            <w:tcBorders>
              <w:left w:val="single" w:sz="4" w:space="0" w:color="auto"/>
              <w:bottom w:val="single" w:sz="4" w:space="0" w:color="auto"/>
              <w:right w:val="single" w:sz="4" w:space="0" w:color="auto"/>
            </w:tcBorders>
            <w:vAlign w:val="center"/>
          </w:tcPr>
          <w:p w14:paraId="60C91725" w14:textId="77777777" w:rsidR="00AE6812" w:rsidRDefault="00AE6812" w:rsidP="00DE5F4D">
            <w:r>
              <w:t>5</w:t>
            </w:r>
            <w:r>
              <w:rPr>
                <w:rFonts w:hint="eastAsia"/>
              </w:rPr>
              <w:t>%</w:t>
            </w:r>
          </w:p>
        </w:tc>
      </w:tr>
      <w:tr w:rsidR="00AE6812" w14:paraId="45952B3C" w14:textId="77777777" w:rsidTr="00DE5F4D">
        <w:trPr>
          <w:trHeight w:val="491"/>
          <w:jc w:val="center"/>
        </w:trPr>
        <w:tc>
          <w:tcPr>
            <w:tcW w:w="2416" w:type="pct"/>
            <w:gridSpan w:val="2"/>
            <w:tcBorders>
              <w:top w:val="single" w:sz="4" w:space="0" w:color="auto"/>
              <w:left w:val="single" w:sz="4" w:space="0" w:color="auto"/>
              <w:bottom w:val="single" w:sz="4" w:space="0" w:color="auto"/>
              <w:right w:val="single" w:sz="4" w:space="0" w:color="auto"/>
            </w:tcBorders>
            <w:vAlign w:val="center"/>
          </w:tcPr>
          <w:p w14:paraId="4AAAA46B" w14:textId="77777777" w:rsidR="00AE6812" w:rsidRDefault="00AE6812" w:rsidP="00DE5F4D">
            <w:pPr>
              <w:rPr>
                <w:b/>
              </w:rPr>
            </w:pPr>
            <w:r>
              <w:rPr>
                <w:rFonts w:hint="eastAsia"/>
                <w:b/>
              </w:rPr>
              <w:t>合计</w:t>
            </w:r>
          </w:p>
        </w:tc>
        <w:tc>
          <w:tcPr>
            <w:tcW w:w="631" w:type="pct"/>
            <w:tcBorders>
              <w:top w:val="single" w:sz="4" w:space="0" w:color="auto"/>
              <w:left w:val="single" w:sz="4" w:space="0" w:color="auto"/>
              <w:bottom w:val="single" w:sz="4" w:space="0" w:color="auto"/>
              <w:right w:val="single" w:sz="4" w:space="0" w:color="auto"/>
            </w:tcBorders>
            <w:vAlign w:val="center"/>
          </w:tcPr>
          <w:p w14:paraId="0F728B9E" w14:textId="77777777" w:rsidR="00AE6812" w:rsidRDefault="00AE6812" w:rsidP="00DE5F4D">
            <w:r>
              <w:t>20</w:t>
            </w:r>
            <w:r>
              <w:rPr>
                <w:rFonts w:hint="eastAsia"/>
              </w:rPr>
              <w:t>%</w:t>
            </w:r>
          </w:p>
        </w:tc>
        <w:tc>
          <w:tcPr>
            <w:tcW w:w="787" w:type="pct"/>
            <w:tcBorders>
              <w:top w:val="single" w:sz="4" w:space="0" w:color="auto"/>
              <w:left w:val="single" w:sz="4" w:space="0" w:color="auto"/>
              <w:bottom w:val="single" w:sz="4" w:space="0" w:color="auto"/>
              <w:right w:val="single" w:sz="4" w:space="0" w:color="auto"/>
            </w:tcBorders>
            <w:vAlign w:val="center"/>
          </w:tcPr>
          <w:p w14:paraId="3862F1B5" w14:textId="77777777" w:rsidR="00AE6812" w:rsidRDefault="00AE6812" w:rsidP="00DE5F4D">
            <w:r>
              <w:t>30</w:t>
            </w:r>
            <w:r>
              <w:rPr>
                <w:rFonts w:hint="eastAsia"/>
              </w:rPr>
              <w:t>%</w:t>
            </w:r>
          </w:p>
        </w:tc>
        <w:tc>
          <w:tcPr>
            <w:tcW w:w="710" w:type="pct"/>
            <w:tcBorders>
              <w:top w:val="single" w:sz="4" w:space="0" w:color="auto"/>
              <w:left w:val="single" w:sz="4" w:space="0" w:color="auto"/>
              <w:bottom w:val="single" w:sz="4" w:space="0" w:color="auto"/>
              <w:right w:val="single" w:sz="4" w:space="0" w:color="auto"/>
            </w:tcBorders>
            <w:vAlign w:val="center"/>
          </w:tcPr>
          <w:p w14:paraId="46DF8744" w14:textId="77777777" w:rsidR="00AE6812" w:rsidRDefault="00AE6812" w:rsidP="00DE5F4D">
            <w:r>
              <w:t>50</w:t>
            </w:r>
            <w:r>
              <w:rPr>
                <w:rFonts w:hint="eastAsia"/>
              </w:rPr>
              <w:t>%</w:t>
            </w:r>
          </w:p>
        </w:tc>
        <w:tc>
          <w:tcPr>
            <w:tcW w:w="457" w:type="pct"/>
            <w:tcBorders>
              <w:top w:val="single" w:sz="4" w:space="0" w:color="auto"/>
              <w:left w:val="single" w:sz="4" w:space="0" w:color="auto"/>
              <w:bottom w:val="single" w:sz="4" w:space="0" w:color="auto"/>
              <w:right w:val="single" w:sz="4" w:space="0" w:color="auto"/>
            </w:tcBorders>
            <w:vAlign w:val="center"/>
          </w:tcPr>
          <w:p w14:paraId="085525BB" w14:textId="77777777" w:rsidR="00AE6812" w:rsidRDefault="00AE6812" w:rsidP="00DE5F4D">
            <w:r>
              <w:rPr>
                <w:rFonts w:hint="eastAsia"/>
              </w:rPr>
              <w:t>100%</w:t>
            </w:r>
          </w:p>
        </w:tc>
      </w:tr>
    </w:tbl>
    <w:p w14:paraId="06A86E66" w14:textId="77777777" w:rsidR="00AE6812" w:rsidRDefault="00AE6812">
      <w:pPr>
        <w:spacing w:line="480" w:lineRule="auto"/>
        <w:rPr>
          <w:b/>
          <w:sz w:val="24"/>
        </w:rPr>
      </w:pPr>
      <w:r>
        <w:rPr>
          <w:rFonts w:hint="eastAsia"/>
          <w:b/>
          <w:sz w:val="24"/>
        </w:rPr>
        <w:t>（二）考核方式评分标准</w:t>
      </w:r>
    </w:p>
    <w:p w14:paraId="069FEB1E" w14:textId="77777777" w:rsidR="00AE6812" w:rsidRDefault="00AE6812">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400B89E2" w14:textId="77777777" w:rsidR="00AE6812" w:rsidRDefault="00AE6812">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）本课程通过中英文知识讲授、实验、课程考试等环节组成，最终要求学生能够认真完成作业和讨论，通过课程考试。</w:t>
      </w:r>
    </w:p>
    <w:p w14:paraId="15B56E7B" w14:textId="77777777" w:rsidR="00AE6812" w:rsidRDefault="00AE6812">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）总评成绩由期末考试、作业和实验环节构成，各项课程子目标成绩按五等百分制评定，根据考核方式及占比表中规定的比例折算得到个人最终成绩。</w:t>
      </w:r>
    </w:p>
    <w:p w14:paraId="6C5C342E" w14:textId="77777777" w:rsidR="00AE6812" w:rsidRDefault="00AE6812">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284ABE33" w14:textId="77777777" w:rsidR="00AE6812" w:rsidRDefault="00AE6812">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AE6812" w14:paraId="45D72B2D" w14:textId="77777777" w:rsidTr="00DE5F4D">
        <w:trPr>
          <w:trHeight w:val="536"/>
        </w:trPr>
        <w:tc>
          <w:tcPr>
            <w:tcW w:w="739" w:type="pct"/>
            <w:vMerge w:val="restart"/>
            <w:tcBorders>
              <w:top w:val="single" w:sz="4" w:space="0" w:color="auto"/>
            </w:tcBorders>
            <w:vAlign w:val="center"/>
          </w:tcPr>
          <w:p w14:paraId="566F7D2C" w14:textId="77777777" w:rsidR="00AE6812" w:rsidRDefault="00AE6812">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0E21E83D" w14:textId="77777777" w:rsidR="00AE6812" w:rsidRDefault="00AE6812">
            <w:pPr>
              <w:jc w:val="center"/>
              <w:rPr>
                <w:rFonts w:eastAsia="等线"/>
                <w:b/>
                <w:sz w:val="24"/>
              </w:rPr>
            </w:pPr>
            <w:r>
              <w:rPr>
                <w:rFonts w:eastAsia="等线" w:hint="eastAsia"/>
                <w:b/>
                <w:sz w:val="24"/>
              </w:rPr>
              <w:t>评分标准</w:t>
            </w:r>
          </w:p>
        </w:tc>
      </w:tr>
      <w:tr w:rsidR="00AE6812" w14:paraId="7BE19855" w14:textId="77777777" w:rsidTr="00DE5F4D">
        <w:trPr>
          <w:trHeight w:val="425"/>
        </w:trPr>
        <w:tc>
          <w:tcPr>
            <w:tcW w:w="739" w:type="pct"/>
            <w:vMerge/>
            <w:vAlign w:val="center"/>
          </w:tcPr>
          <w:p w14:paraId="6AA02DF8" w14:textId="77777777" w:rsidR="00AE6812" w:rsidRDefault="00AE6812">
            <w:pPr>
              <w:widowControl/>
              <w:snapToGrid w:val="0"/>
              <w:spacing w:line="480" w:lineRule="auto"/>
              <w:jc w:val="center"/>
              <w:rPr>
                <w:rFonts w:ascii="黑体" w:eastAsia="黑体" w:hAnsi="黑体"/>
              </w:rPr>
            </w:pPr>
          </w:p>
        </w:tc>
        <w:tc>
          <w:tcPr>
            <w:tcW w:w="854" w:type="pct"/>
            <w:vAlign w:val="center"/>
          </w:tcPr>
          <w:p w14:paraId="1E106E05"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90-100</w:t>
            </w:r>
          </w:p>
          <w:p w14:paraId="77597102"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3D514699"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80-89</w:t>
            </w:r>
          </w:p>
          <w:p w14:paraId="720E3292"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25B706D3"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70-79</w:t>
            </w:r>
          </w:p>
          <w:p w14:paraId="798D82D3"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44E0BF01"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60-69</w:t>
            </w:r>
          </w:p>
          <w:p w14:paraId="7D0C67FF"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（及格）</w:t>
            </w:r>
          </w:p>
        </w:tc>
        <w:tc>
          <w:tcPr>
            <w:tcW w:w="820" w:type="pct"/>
            <w:vAlign w:val="center"/>
          </w:tcPr>
          <w:p w14:paraId="5FFE8B49"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0-59</w:t>
            </w:r>
          </w:p>
          <w:p w14:paraId="43324DDB"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（不及格）</w:t>
            </w:r>
          </w:p>
        </w:tc>
      </w:tr>
      <w:tr w:rsidR="00AE6812" w14:paraId="41B8A60F" w14:textId="77777777" w:rsidTr="00DE5F4D">
        <w:trPr>
          <w:trHeight w:val="425"/>
        </w:trPr>
        <w:tc>
          <w:tcPr>
            <w:tcW w:w="739" w:type="pct"/>
          </w:tcPr>
          <w:p w14:paraId="189DE38D" w14:textId="77777777" w:rsidR="00AE6812" w:rsidRDefault="00AE6812">
            <w:pPr>
              <w:spacing w:line="320" w:lineRule="exact"/>
              <w:rPr>
                <w:rFonts w:ascii="宋体" w:hAnsi="宋体"/>
                <w:szCs w:val="18"/>
              </w:rPr>
            </w:pPr>
            <w:r>
              <w:rPr>
                <w:rFonts w:ascii="宋体" w:hAnsi="宋体" w:hint="eastAsia"/>
                <w:szCs w:val="18"/>
              </w:rPr>
              <w:t>目标1.2：</w:t>
            </w:r>
          </w:p>
        </w:tc>
        <w:tc>
          <w:tcPr>
            <w:tcW w:w="854" w:type="pct"/>
          </w:tcPr>
          <w:p w14:paraId="7C2F56A2" w14:textId="77777777" w:rsidR="00AE6812" w:rsidRDefault="00AE6812">
            <w:pPr>
              <w:widowControl/>
              <w:snapToGrid w:val="0"/>
              <w:spacing w:line="320" w:lineRule="exact"/>
              <w:rPr>
                <w:color w:val="000000"/>
                <w:szCs w:val="18"/>
              </w:rPr>
            </w:pPr>
            <w:r>
              <w:rPr>
                <w:rFonts w:ascii="宋体" w:hAnsi="宋体" w:hint="eastAsia"/>
                <w:bCs/>
              </w:rPr>
              <w:t>能够深入</w:t>
            </w:r>
            <w:r w:rsidRPr="00954643">
              <w:rPr>
                <w:rFonts w:hint="eastAsia"/>
              </w:rPr>
              <w:t>理解</w:t>
            </w:r>
            <w:r w:rsidRPr="00A70058">
              <w:rPr>
                <w:rFonts w:hint="eastAsia"/>
              </w:rPr>
              <w:t>无线传感器网络中的物理层协议、</w:t>
            </w:r>
            <w:r w:rsidRPr="00A70058">
              <w:rPr>
                <w:rFonts w:hint="eastAsia"/>
              </w:rPr>
              <w:t>MAC</w:t>
            </w:r>
            <w:r w:rsidRPr="00A70058">
              <w:rPr>
                <w:rFonts w:hint="eastAsia"/>
              </w:rPr>
              <w:t>协议、路由协议、拓扑控制协议</w:t>
            </w:r>
            <w:r>
              <w:rPr>
                <w:rFonts w:ascii="宋体" w:hAnsi="宋体" w:hint="eastAsia"/>
                <w:bCs/>
              </w:rPr>
              <w:t>。</w:t>
            </w:r>
          </w:p>
        </w:tc>
        <w:tc>
          <w:tcPr>
            <w:tcW w:w="918" w:type="pct"/>
          </w:tcPr>
          <w:p w14:paraId="3F1B90D1" w14:textId="77777777" w:rsidR="00AE6812" w:rsidRDefault="00AE6812">
            <w:pPr>
              <w:widowControl/>
              <w:snapToGrid w:val="0"/>
              <w:spacing w:line="320" w:lineRule="exact"/>
              <w:rPr>
                <w:color w:val="00B050"/>
                <w:szCs w:val="18"/>
              </w:rPr>
            </w:pPr>
            <w:r>
              <w:rPr>
                <w:rFonts w:ascii="宋体" w:hAnsi="宋体" w:hint="eastAsia"/>
                <w:bCs/>
              </w:rPr>
              <w:t>能够较好地</w:t>
            </w:r>
            <w:r w:rsidRPr="00954643">
              <w:rPr>
                <w:rFonts w:hint="eastAsia"/>
              </w:rPr>
              <w:t>理解</w:t>
            </w:r>
            <w:r w:rsidRPr="00A70058">
              <w:rPr>
                <w:rFonts w:hint="eastAsia"/>
              </w:rPr>
              <w:t>无线传感器网络中的物理层协议、</w:t>
            </w:r>
            <w:r w:rsidRPr="00A70058">
              <w:rPr>
                <w:rFonts w:hint="eastAsia"/>
              </w:rPr>
              <w:t>MAC</w:t>
            </w:r>
            <w:r w:rsidRPr="00A70058">
              <w:rPr>
                <w:rFonts w:hint="eastAsia"/>
              </w:rPr>
              <w:t>协议、路由协议、拓扑控制协议</w:t>
            </w:r>
            <w:r>
              <w:rPr>
                <w:rFonts w:ascii="宋体" w:hAnsi="宋体" w:hint="eastAsia"/>
                <w:bCs/>
              </w:rPr>
              <w:t>。</w:t>
            </w:r>
          </w:p>
        </w:tc>
        <w:tc>
          <w:tcPr>
            <w:tcW w:w="844" w:type="pct"/>
          </w:tcPr>
          <w:p w14:paraId="1F8F8775" w14:textId="77777777" w:rsidR="00AE6812" w:rsidRDefault="00AE6812">
            <w:r>
              <w:rPr>
                <w:rFonts w:ascii="宋体" w:hAnsi="宋体" w:hint="eastAsia"/>
                <w:bCs/>
              </w:rPr>
              <w:t>能够</w:t>
            </w:r>
            <w:r w:rsidRPr="00954643">
              <w:rPr>
                <w:rFonts w:hint="eastAsia"/>
              </w:rPr>
              <w:t>理解</w:t>
            </w:r>
            <w:r w:rsidRPr="00A70058">
              <w:rPr>
                <w:rFonts w:hint="eastAsia"/>
              </w:rPr>
              <w:t>无线传感器网络中的物理层协议、</w:t>
            </w:r>
            <w:r w:rsidRPr="00A70058">
              <w:rPr>
                <w:rFonts w:hint="eastAsia"/>
              </w:rPr>
              <w:t>MAC</w:t>
            </w:r>
            <w:r w:rsidRPr="00A70058">
              <w:rPr>
                <w:rFonts w:hint="eastAsia"/>
              </w:rPr>
              <w:t>协议、路由协议、拓扑控制协议</w:t>
            </w:r>
            <w:r>
              <w:rPr>
                <w:rFonts w:ascii="宋体" w:hAnsi="宋体" w:hint="eastAsia"/>
                <w:bCs/>
              </w:rPr>
              <w:t>。</w:t>
            </w:r>
          </w:p>
        </w:tc>
        <w:tc>
          <w:tcPr>
            <w:tcW w:w="825" w:type="pct"/>
          </w:tcPr>
          <w:p w14:paraId="604C4BB3" w14:textId="77777777" w:rsidR="00AE6812" w:rsidRDefault="00AE6812">
            <w:r>
              <w:rPr>
                <w:rFonts w:ascii="宋体" w:hAnsi="宋体" w:hint="eastAsia"/>
                <w:bCs/>
              </w:rPr>
              <w:t>基本理解</w:t>
            </w:r>
            <w:r w:rsidRPr="00A70058">
              <w:rPr>
                <w:rFonts w:hint="eastAsia"/>
              </w:rPr>
              <w:t>无线传感器网络中的物理层协议、</w:t>
            </w:r>
            <w:r w:rsidRPr="00A70058">
              <w:rPr>
                <w:rFonts w:hint="eastAsia"/>
              </w:rPr>
              <w:t>MAC</w:t>
            </w:r>
            <w:r w:rsidRPr="00A70058">
              <w:rPr>
                <w:rFonts w:hint="eastAsia"/>
              </w:rPr>
              <w:t>协议、路由协议、拓扑控制协议</w:t>
            </w:r>
            <w:r>
              <w:rPr>
                <w:rFonts w:ascii="宋体" w:hAnsi="宋体" w:hint="eastAsia"/>
                <w:bCs/>
              </w:rPr>
              <w:t>。</w:t>
            </w:r>
          </w:p>
        </w:tc>
        <w:tc>
          <w:tcPr>
            <w:tcW w:w="820" w:type="pct"/>
          </w:tcPr>
          <w:p w14:paraId="6A00F4B5" w14:textId="77777777" w:rsidR="00AE6812" w:rsidRDefault="00AE6812">
            <w:r>
              <w:rPr>
                <w:rFonts w:ascii="宋体" w:hAnsi="宋体" w:hint="eastAsia"/>
                <w:bCs/>
              </w:rPr>
              <w:t>不理解</w:t>
            </w:r>
            <w:r w:rsidRPr="00A70058">
              <w:rPr>
                <w:rFonts w:hint="eastAsia"/>
              </w:rPr>
              <w:t>无线传感器网络中的物理层协议、</w:t>
            </w:r>
            <w:r w:rsidRPr="00A70058">
              <w:rPr>
                <w:rFonts w:hint="eastAsia"/>
              </w:rPr>
              <w:t>MAC</w:t>
            </w:r>
            <w:r w:rsidRPr="00A70058">
              <w:rPr>
                <w:rFonts w:hint="eastAsia"/>
              </w:rPr>
              <w:t>协议、路由协议、拓扑控制协议</w:t>
            </w:r>
            <w:r>
              <w:rPr>
                <w:rFonts w:ascii="宋体" w:hAnsi="宋体" w:hint="eastAsia"/>
                <w:bCs/>
              </w:rPr>
              <w:t>。</w:t>
            </w:r>
          </w:p>
        </w:tc>
      </w:tr>
      <w:tr w:rsidR="00AE6812" w14:paraId="7FEEA776" w14:textId="77777777" w:rsidTr="00DE5F4D">
        <w:trPr>
          <w:trHeight w:val="425"/>
        </w:trPr>
        <w:tc>
          <w:tcPr>
            <w:tcW w:w="739" w:type="pct"/>
          </w:tcPr>
          <w:p w14:paraId="63C77346" w14:textId="77777777" w:rsidR="00AE6812" w:rsidRDefault="00AE6812">
            <w:pPr>
              <w:spacing w:line="320" w:lineRule="exact"/>
              <w:rPr>
                <w:rFonts w:ascii="宋体" w:hAnsi="宋体"/>
                <w:szCs w:val="18"/>
              </w:rPr>
            </w:pPr>
            <w:r>
              <w:rPr>
                <w:rFonts w:ascii="宋体" w:hAnsi="宋体" w:hint="eastAsia"/>
                <w:szCs w:val="18"/>
              </w:rPr>
              <w:t>目标1.3：</w:t>
            </w:r>
          </w:p>
        </w:tc>
        <w:tc>
          <w:tcPr>
            <w:tcW w:w="854" w:type="pct"/>
          </w:tcPr>
          <w:p w14:paraId="759E3EDC" w14:textId="77777777" w:rsidR="00AE6812" w:rsidRDefault="00AE6812" w:rsidP="00DE5F4D">
            <w:pPr>
              <w:widowControl/>
              <w:snapToGrid w:val="0"/>
              <w:spacing w:line="320" w:lineRule="exact"/>
              <w:rPr>
                <w:color w:val="000000"/>
                <w:szCs w:val="18"/>
              </w:rPr>
            </w:pPr>
            <w:r>
              <w:rPr>
                <w:rFonts w:ascii="宋体" w:hAnsi="宋体" w:hint="eastAsia"/>
                <w:bCs/>
              </w:rPr>
              <w:t>能够深入理解</w:t>
            </w:r>
            <w:r w:rsidRPr="00A70058">
              <w:rPr>
                <w:rFonts w:hint="eastAsia"/>
              </w:rPr>
              <w:t>无线传感器网络的节点定位、目标跟踪和时间同步等支撑技术的原理和应用</w:t>
            </w:r>
            <w:r>
              <w:rPr>
                <w:rFonts w:ascii="宋体" w:hAnsi="宋体" w:hint="eastAsia"/>
                <w:bCs/>
              </w:rPr>
              <w:t>。</w:t>
            </w:r>
          </w:p>
        </w:tc>
        <w:tc>
          <w:tcPr>
            <w:tcW w:w="918" w:type="pct"/>
          </w:tcPr>
          <w:p w14:paraId="52DE767B" w14:textId="77777777" w:rsidR="00AE6812" w:rsidRDefault="00AE6812" w:rsidP="00DE5F4D">
            <w:pPr>
              <w:widowControl/>
              <w:snapToGrid w:val="0"/>
              <w:spacing w:line="320" w:lineRule="exact"/>
              <w:rPr>
                <w:color w:val="00B050"/>
                <w:szCs w:val="18"/>
              </w:rPr>
            </w:pPr>
            <w:r>
              <w:rPr>
                <w:rFonts w:ascii="宋体" w:hAnsi="宋体" w:hint="eastAsia"/>
                <w:bCs/>
              </w:rPr>
              <w:t>较好地理解</w:t>
            </w:r>
            <w:r w:rsidRPr="00A70058">
              <w:rPr>
                <w:rFonts w:hint="eastAsia"/>
              </w:rPr>
              <w:t>无线传感器网络的节点定位、目标跟踪和时间同步等支撑技术的原理和应用</w:t>
            </w:r>
            <w:r>
              <w:rPr>
                <w:rFonts w:ascii="宋体" w:hAnsi="宋体" w:hint="eastAsia"/>
                <w:bCs/>
              </w:rPr>
              <w:t>。</w:t>
            </w:r>
          </w:p>
        </w:tc>
        <w:tc>
          <w:tcPr>
            <w:tcW w:w="844" w:type="pct"/>
          </w:tcPr>
          <w:p w14:paraId="3B743090" w14:textId="77777777" w:rsidR="00AE6812" w:rsidRDefault="00AE6812">
            <w:pPr>
              <w:widowControl/>
              <w:snapToGrid w:val="0"/>
              <w:spacing w:line="320" w:lineRule="exact"/>
              <w:rPr>
                <w:color w:val="00B050"/>
                <w:szCs w:val="18"/>
              </w:rPr>
            </w:pPr>
            <w:r>
              <w:rPr>
                <w:rFonts w:ascii="宋体" w:hAnsi="宋体" w:hint="eastAsia"/>
                <w:bCs/>
              </w:rPr>
              <w:t>能够理解</w:t>
            </w:r>
            <w:r w:rsidRPr="00A70058">
              <w:rPr>
                <w:rFonts w:hint="eastAsia"/>
              </w:rPr>
              <w:t>无线传感器网络的节点定位、目标跟踪和时间同步等支撑技术的原理和应用</w:t>
            </w:r>
            <w:r>
              <w:rPr>
                <w:rFonts w:ascii="宋体" w:hAnsi="宋体" w:hint="eastAsia"/>
                <w:bCs/>
              </w:rPr>
              <w:t>。</w:t>
            </w:r>
          </w:p>
        </w:tc>
        <w:tc>
          <w:tcPr>
            <w:tcW w:w="825" w:type="pct"/>
          </w:tcPr>
          <w:p w14:paraId="7377E305" w14:textId="77777777" w:rsidR="00AE6812" w:rsidRDefault="00AE6812">
            <w:pPr>
              <w:widowControl/>
              <w:snapToGrid w:val="0"/>
              <w:spacing w:line="320" w:lineRule="exact"/>
              <w:rPr>
                <w:color w:val="00B050"/>
                <w:szCs w:val="18"/>
              </w:rPr>
            </w:pPr>
            <w:r>
              <w:rPr>
                <w:rFonts w:ascii="宋体" w:hAnsi="宋体" w:hint="eastAsia"/>
                <w:bCs/>
              </w:rPr>
              <w:t>基本理解</w:t>
            </w:r>
            <w:r w:rsidRPr="00A70058">
              <w:rPr>
                <w:rFonts w:hint="eastAsia"/>
              </w:rPr>
              <w:t>无线传感器网络的节点定位、目标跟踪和时间同步等支撑技术的原理和应用</w:t>
            </w:r>
            <w:r>
              <w:rPr>
                <w:rFonts w:ascii="宋体" w:hAnsi="宋体" w:hint="eastAsia"/>
                <w:bCs/>
              </w:rPr>
              <w:t>。</w:t>
            </w:r>
          </w:p>
        </w:tc>
        <w:tc>
          <w:tcPr>
            <w:tcW w:w="820" w:type="pct"/>
          </w:tcPr>
          <w:p w14:paraId="594D276F" w14:textId="77777777" w:rsidR="00AE6812" w:rsidRDefault="00AE6812">
            <w:pPr>
              <w:widowControl/>
              <w:snapToGrid w:val="0"/>
              <w:spacing w:line="320" w:lineRule="exact"/>
              <w:rPr>
                <w:color w:val="00B050"/>
                <w:szCs w:val="18"/>
              </w:rPr>
            </w:pPr>
            <w:r>
              <w:rPr>
                <w:rFonts w:ascii="宋体" w:hAnsi="宋体" w:hint="eastAsia"/>
                <w:bCs/>
              </w:rPr>
              <w:t>不理解</w:t>
            </w:r>
            <w:r w:rsidRPr="00A70058">
              <w:rPr>
                <w:rFonts w:hint="eastAsia"/>
              </w:rPr>
              <w:t>无线传感器网络的节点定位、目标跟踪和时间同步等支撑技术的原理和应用</w:t>
            </w:r>
            <w:r>
              <w:rPr>
                <w:rFonts w:ascii="宋体" w:hAnsi="宋体" w:hint="eastAsia"/>
                <w:bCs/>
              </w:rPr>
              <w:t>。</w:t>
            </w:r>
          </w:p>
        </w:tc>
      </w:tr>
      <w:tr w:rsidR="00AE6812" w14:paraId="02C3E242" w14:textId="77777777" w:rsidTr="00DE5F4D">
        <w:trPr>
          <w:trHeight w:val="425"/>
        </w:trPr>
        <w:tc>
          <w:tcPr>
            <w:tcW w:w="739" w:type="pct"/>
          </w:tcPr>
          <w:p w14:paraId="019B476B" w14:textId="77777777" w:rsidR="00AE6812" w:rsidRDefault="00AE6812">
            <w:pPr>
              <w:spacing w:line="320" w:lineRule="exact"/>
              <w:rPr>
                <w:rFonts w:ascii="宋体" w:hAnsi="宋体"/>
                <w:szCs w:val="18"/>
              </w:rPr>
            </w:pPr>
            <w:r>
              <w:rPr>
                <w:rFonts w:ascii="宋体" w:hAnsi="宋体" w:hint="eastAsia"/>
                <w:szCs w:val="18"/>
              </w:rPr>
              <w:t>目标1.4：</w:t>
            </w:r>
          </w:p>
        </w:tc>
        <w:tc>
          <w:tcPr>
            <w:tcW w:w="854" w:type="pct"/>
          </w:tcPr>
          <w:p w14:paraId="3D0F7690" w14:textId="77777777" w:rsidR="00AE6812" w:rsidRDefault="00AE6812" w:rsidP="00DE5F4D">
            <w:pPr>
              <w:widowControl/>
              <w:snapToGrid w:val="0"/>
              <w:spacing w:line="320" w:lineRule="exact"/>
              <w:rPr>
                <w:color w:val="000000"/>
                <w:szCs w:val="18"/>
              </w:rPr>
            </w:pPr>
            <w:r>
              <w:rPr>
                <w:rFonts w:ascii="宋体" w:hAnsi="宋体" w:hint="eastAsia"/>
                <w:bCs/>
              </w:rPr>
              <w:t>能够深入</w:t>
            </w:r>
            <w:r w:rsidRPr="00A70058">
              <w:rPr>
                <w:rFonts w:ascii="宋体" w:hAnsi="宋体" w:hint="eastAsia"/>
                <w:bCs/>
              </w:rPr>
              <w:t>掌握</w:t>
            </w:r>
            <w:r>
              <w:rPr>
                <w:rFonts w:ascii="宋体" w:hAnsi="宋体" w:hint="eastAsia"/>
                <w:bCs/>
              </w:rPr>
              <w:t>纯英文I</w:t>
            </w:r>
            <w:r>
              <w:rPr>
                <w:rFonts w:ascii="宋体" w:hAnsi="宋体"/>
                <w:bCs/>
              </w:rPr>
              <w:t>DE平台</w:t>
            </w:r>
            <w:r>
              <w:rPr>
                <w:rFonts w:ascii="宋体" w:hAnsi="宋体" w:hint="eastAsia"/>
                <w:bCs/>
              </w:rPr>
              <w:t>下</w:t>
            </w:r>
            <w:proofErr w:type="spellStart"/>
            <w:r w:rsidRPr="00A70058">
              <w:rPr>
                <w:rFonts w:ascii="宋体" w:hAnsi="宋体" w:hint="eastAsia"/>
                <w:bCs/>
              </w:rPr>
              <w:t>NesC</w:t>
            </w:r>
            <w:proofErr w:type="spellEnd"/>
            <w:r w:rsidRPr="00A70058">
              <w:rPr>
                <w:rFonts w:ascii="宋体" w:hAnsi="宋体" w:hint="eastAsia"/>
                <w:bCs/>
              </w:rPr>
              <w:t>语言的语法、应用程序框架、接口、组</w:t>
            </w:r>
            <w:r w:rsidRPr="00A70058">
              <w:rPr>
                <w:rFonts w:ascii="宋体" w:hAnsi="宋体" w:hint="eastAsia"/>
                <w:bCs/>
              </w:rPr>
              <w:lastRenderedPageBreak/>
              <w:t>件和模块的实现方法</w:t>
            </w:r>
            <w:r>
              <w:rPr>
                <w:rFonts w:ascii="宋体" w:hAnsi="宋体" w:hint="eastAsia"/>
                <w:bCs/>
              </w:rPr>
              <w:t>。</w:t>
            </w:r>
          </w:p>
        </w:tc>
        <w:tc>
          <w:tcPr>
            <w:tcW w:w="918" w:type="pct"/>
          </w:tcPr>
          <w:p w14:paraId="15444FFA" w14:textId="77777777" w:rsidR="00AE6812" w:rsidRDefault="00AE6812">
            <w:pPr>
              <w:widowControl/>
              <w:snapToGrid w:val="0"/>
              <w:spacing w:line="320" w:lineRule="exact"/>
              <w:rPr>
                <w:color w:val="00B050"/>
                <w:szCs w:val="18"/>
              </w:rPr>
            </w:pPr>
            <w:r>
              <w:rPr>
                <w:rFonts w:ascii="宋体" w:hAnsi="宋体" w:hint="eastAsia"/>
                <w:bCs/>
              </w:rPr>
              <w:lastRenderedPageBreak/>
              <w:t>能够较好地</w:t>
            </w:r>
            <w:r w:rsidRPr="00A70058">
              <w:rPr>
                <w:rFonts w:ascii="宋体" w:hAnsi="宋体" w:hint="eastAsia"/>
                <w:bCs/>
              </w:rPr>
              <w:t>掌握</w:t>
            </w:r>
            <w:r>
              <w:rPr>
                <w:rFonts w:ascii="宋体" w:hAnsi="宋体" w:hint="eastAsia"/>
                <w:bCs/>
              </w:rPr>
              <w:t>纯英文I</w:t>
            </w:r>
            <w:r>
              <w:rPr>
                <w:rFonts w:ascii="宋体" w:hAnsi="宋体"/>
                <w:bCs/>
              </w:rPr>
              <w:t>DE平台</w:t>
            </w:r>
            <w:r>
              <w:rPr>
                <w:rFonts w:ascii="宋体" w:hAnsi="宋体" w:hint="eastAsia"/>
                <w:bCs/>
              </w:rPr>
              <w:t>下</w:t>
            </w:r>
            <w:proofErr w:type="spellStart"/>
            <w:r w:rsidRPr="00A70058">
              <w:rPr>
                <w:rFonts w:ascii="宋体" w:hAnsi="宋体" w:hint="eastAsia"/>
                <w:bCs/>
              </w:rPr>
              <w:t>NesC</w:t>
            </w:r>
            <w:proofErr w:type="spellEnd"/>
            <w:r w:rsidRPr="00A70058">
              <w:rPr>
                <w:rFonts w:ascii="宋体" w:hAnsi="宋体" w:hint="eastAsia"/>
                <w:bCs/>
              </w:rPr>
              <w:t>语言的语法、应用程序框架、接口、组件</w:t>
            </w:r>
            <w:r w:rsidRPr="00A70058">
              <w:rPr>
                <w:rFonts w:ascii="宋体" w:hAnsi="宋体" w:hint="eastAsia"/>
                <w:bCs/>
              </w:rPr>
              <w:lastRenderedPageBreak/>
              <w:t>和模块的实现方法</w:t>
            </w:r>
            <w:r>
              <w:rPr>
                <w:rFonts w:ascii="宋体" w:hAnsi="宋体" w:hint="eastAsia"/>
                <w:bCs/>
              </w:rPr>
              <w:t>。</w:t>
            </w:r>
          </w:p>
        </w:tc>
        <w:tc>
          <w:tcPr>
            <w:tcW w:w="844" w:type="pct"/>
          </w:tcPr>
          <w:p w14:paraId="78BCEAB5" w14:textId="77777777" w:rsidR="00AE6812" w:rsidRDefault="00AE6812">
            <w:r>
              <w:rPr>
                <w:rFonts w:ascii="宋体" w:hAnsi="宋体" w:hint="eastAsia"/>
                <w:bCs/>
              </w:rPr>
              <w:lastRenderedPageBreak/>
              <w:t>能够</w:t>
            </w:r>
            <w:r w:rsidRPr="00A70058">
              <w:rPr>
                <w:rFonts w:ascii="宋体" w:hAnsi="宋体" w:hint="eastAsia"/>
                <w:bCs/>
              </w:rPr>
              <w:t>掌握</w:t>
            </w:r>
            <w:r>
              <w:rPr>
                <w:rFonts w:ascii="宋体" w:hAnsi="宋体" w:hint="eastAsia"/>
                <w:bCs/>
              </w:rPr>
              <w:t>纯英文I</w:t>
            </w:r>
            <w:r>
              <w:rPr>
                <w:rFonts w:ascii="宋体" w:hAnsi="宋体"/>
                <w:bCs/>
              </w:rPr>
              <w:t>DE平台</w:t>
            </w:r>
            <w:r>
              <w:rPr>
                <w:rFonts w:ascii="宋体" w:hAnsi="宋体" w:hint="eastAsia"/>
                <w:bCs/>
              </w:rPr>
              <w:t>下</w:t>
            </w:r>
            <w:proofErr w:type="spellStart"/>
            <w:r w:rsidRPr="00A70058">
              <w:rPr>
                <w:rFonts w:ascii="宋体" w:hAnsi="宋体" w:hint="eastAsia"/>
                <w:bCs/>
              </w:rPr>
              <w:t>NesC</w:t>
            </w:r>
            <w:proofErr w:type="spellEnd"/>
            <w:r w:rsidRPr="00A70058">
              <w:rPr>
                <w:rFonts w:ascii="宋体" w:hAnsi="宋体" w:hint="eastAsia"/>
                <w:bCs/>
              </w:rPr>
              <w:t>语言的语法、应用程序框架、接口、组件和</w:t>
            </w:r>
            <w:r w:rsidRPr="00A70058">
              <w:rPr>
                <w:rFonts w:ascii="宋体" w:hAnsi="宋体" w:hint="eastAsia"/>
                <w:bCs/>
              </w:rPr>
              <w:lastRenderedPageBreak/>
              <w:t>模块的实现方法</w:t>
            </w:r>
            <w:r>
              <w:rPr>
                <w:rFonts w:ascii="宋体" w:hAnsi="宋体" w:hint="eastAsia"/>
                <w:bCs/>
              </w:rPr>
              <w:t>。</w:t>
            </w:r>
          </w:p>
        </w:tc>
        <w:tc>
          <w:tcPr>
            <w:tcW w:w="825" w:type="pct"/>
          </w:tcPr>
          <w:p w14:paraId="02850723" w14:textId="77777777" w:rsidR="00AE6812" w:rsidRDefault="00AE6812">
            <w:r>
              <w:rPr>
                <w:rFonts w:ascii="宋体" w:hAnsi="宋体" w:hint="eastAsia"/>
                <w:bCs/>
              </w:rPr>
              <w:lastRenderedPageBreak/>
              <w:t>基本</w:t>
            </w:r>
            <w:r w:rsidRPr="00A70058">
              <w:rPr>
                <w:rFonts w:ascii="宋体" w:hAnsi="宋体" w:hint="eastAsia"/>
                <w:bCs/>
              </w:rPr>
              <w:t>掌握</w:t>
            </w:r>
            <w:r>
              <w:rPr>
                <w:rFonts w:ascii="宋体" w:hAnsi="宋体" w:hint="eastAsia"/>
                <w:bCs/>
              </w:rPr>
              <w:t>纯英文I</w:t>
            </w:r>
            <w:r>
              <w:rPr>
                <w:rFonts w:ascii="宋体" w:hAnsi="宋体"/>
                <w:bCs/>
              </w:rPr>
              <w:t>DE平台</w:t>
            </w:r>
            <w:r>
              <w:rPr>
                <w:rFonts w:ascii="宋体" w:hAnsi="宋体" w:hint="eastAsia"/>
                <w:bCs/>
              </w:rPr>
              <w:t>下</w:t>
            </w:r>
            <w:proofErr w:type="spellStart"/>
            <w:r w:rsidRPr="00A70058">
              <w:rPr>
                <w:rFonts w:ascii="宋体" w:hAnsi="宋体" w:hint="eastAsia"/>
                <w:bCs/>
              </w:rPr>
              <w:t>NesC</w:t>
            </w:r>
            <w:proofErr w:type="spellEnd"/>
            <w:r w:rsidRPr="00A70058">
              <w:rPr>
                <w:rFonts w:ascii="宋体" w:hAnsi="宋体" w:hint="eastAsia"/>
                <w:bCs/>
              </w:rPr>
              <w:t>语言的语法、应用程序框架、接口、组</w:t>
            </w:r>
            <w:r w:rsidRPr="00A70058">
              <w:rPr>
                <w:rFonts w:ascii="宋体" w:hAnsi="宋体" w:hint="eastAsia"/>
                <w:bCs/>
              </w:rPr>
              <w:lastRenderedPageBreak/>
              <w:t>件和模块的实现方法</w:t>
            </w:r>
            <w:r>
              <w:rPr>
                <w:rFonts w:ascii="宋体" w:hAnsi="宋体" w:hint="eastAsia"/>
                <w:bCs/>
              </w:rPr>
              <w:t>。</w:t>
            </w:r>
          </w:p>
        </w:tc>
        <w:tc>
          <w:tcPr>
            <w:tcW w:w="820" w:type="pct"/>
          </w:tcPr>
          <w:p w14:paraId="446F740D" w14:textId="77777777" w:rsidR="00AE6812" w:rsidRDefault="00AE6812">
            <w:r>
              <w:rPr>
                <w:rFonts w:ascii="宋体" w:hAnsi="宋体" w:hint="eastAsia"/>
                <w:bCs/>
              </w:rPr>
              <w:lastRenderedPageBreak/>
              <w:t>未</w:t>
            </w:r>
            <w:r w:rsidRPr="00A70058">
              <w:rPr>
                <w:rFonts w:ascii="宋体" w:hAnsi="宋体" w:hint="eastAsia"/>
                <w:bCs/>
              </w:rPr>
              <w:t>掌握</w:t>
            </w:r>
            <w:r>
              <w:rPr>
                <w:rFonts w:ascii="宋体" w:hAnsi="宋体" w:hint="eastAsia"/>
                <w:bCs/>
              </w:rPr>
              <w:t>纯英文I</w:t>
            </w:r>
            <w:r>
              <w:rPr>
                <w:rFonts w:ascii="宋体" w:hAnsi="宋体"/>
                <w:bCs/>
              </w:rPr>
              <w:t>DE平台</w:t>
            </w:r>
            <w:r>
              <w:rPr>
                <w:rFonts w:ascii="宋体" w:hAnsi="宋体" w:hint="eastAsia"/>
                <w:bCs/>
              </w:rPr>
              <w:t>下</w:t>
            </w:r>
            <w:proofErr w:type="spellStart"/>
            <w:r w:rsidRPr="00A70058">
              <w:rPr>
                <w:rFonts w:ascii="宋体" w:hAnsi="宋体" w:hint="eastAsia"/>
                <w:bCs/>
              </w:rPr>
              <w:t>NesC</w:t>
            </w:r>
            <w:proofErr w:type="spellEnd"/>
            <w:r w:rsidRPr="00A70058">
              <w:rPr>
                <w:rFonts w:ascii="宋体" w:hAnsi="宋体" w:hint="eastAsia"/>
                <w:bCs/>
              </w:rPr>
              <w:t>语言的语法、应用程序框架、接口、组</w:t>
            </w:r>
            <w:r w:rsidRPr="00A70058">
              <w:rPr>
                <w:rFonts w:ascii="宋体" w:hAnsi="宋体" w:hint="eastAsia"/>
                <w:bCs/>
              </w:rPr>
              <w:lastRenderedPageBreak/>
              <w:t>件和模块的实现方法</w:t>
            </w:r>
            <w:r>
              <w:rPr>
                <w:rFonts w:ascii="宋体" w:hAnsi="宋体" w:hint="eastAsia"/>
                <w:bCs/>
              </w:rPr>
              <w:t>。</w:t>
            </w:r>
          </w:p>
        </w:tc>
      </w:tr>
    </w:tbl>
    <w:p w14:paraId="2FCBA5B1" w14:textId="77777777" w:rsidR="00AE6812" w:rsidRDefault="00AE6812">
      <w:pPr>
        <w:tabs>
          <w:tab w:val="left" w:pos="1824"/>
        </w:tabs>
        <w:spacing w:line="300" w:lineRule="auto"/>
        <w:ind w:firstLineChars="150" w:firstLine="316"/>
        <w:rPr>
          <w:b/>
          <w:color w:val="000000"/>
        </w:rPr>
      </w:pPr>
    </w:p>
    <w:p w14:paraId="32A0351F" w14:textId="77777777" w:rsidR="00AE6812" w:rsidRDefault="00AE6812">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）课程实验评分标准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AE6812" w14:paraId="1052C1E8" w14:textId="77777777" w:rsidTr="00DE5F4D">
        <w:trPr>
          <w:trHeight w:val="536"/>
        </w:trPr>
        <w:tc>
          <w:tcPr>
            <w:tcW w:w="739" w:type="pct"/>
            <w:vMerge w:val="restart"/>
            <w:tcBorders>
              <w:top w:val="single" w:sz="4" w:space="0" w:color="auto"/>
            </w:tcBorders>
            <w:vAlign w:val="center"/>
          </w:tcPr>
          <w:p w14:paraId="4722AB1F" w14:textId="77777777" w:rsidR="00AE6812" w:rsidRDefault="00AE6812">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180B9B55" w14:textId="77777777" w:rsidR="00AE6812" w:rsidRDefault="00AE6812">
            <w:pPr>
              <w:jc w:val="center"/>
              <w:rPr>
                <w:rFonts w:eastAsia="等线"/>
                <w:b/>
                <w:sz w:val="24"/>
              </w:rPr>
            </w:pPr>
            <w:r>
              <w:rPr>
                <w:rFonts w:eastAsia="等线" w:hint="eastAsia"/>
                <w:b/>
                <w:sz w:val="24"/>
              </w:rPr>
              <w:t>评分标准</w:t>
            </w:r>
          </w:p>
        </w:tc>
      </w:tr>
      <w:tr w:rsidR="00AE6812" w14:paraId="10DFEC3D" w14:textId="77777777" w:rsidTr="00DE5F4D">
        <w:trPr>
          <w:trHeight w:val="425"/>
        </w:trPr>
        <w:tc>
          <w:tcPr>
            <w:tcW w:w="739" w:type="pct"/>
            <w:vMerge/>
            <w:vAlign w:val="center"/>
          </w:tcPr>
          <w:p w14:paraId="51E59355" w14:textId="77777777" w:rsidR="00AE6812" w:rsidRDefault="00AE6812">
            <w:pPr>
              <w:widowControl/>
              <w:snapToGrid w:val="0"/>
              <w:spacing w:line="480" w:lineRule="auto"/>
              <w:jc w:val="center"/>
              <w:rPr>
                <w:rFonts w:ascii="黑体" w:eastAsia="黑体" w:hAnsi="黑体"/>
              </w:rPr>
            </w:pPr>
          </w:p>
        </w:tc>
        <w:tc>
          <w:tcPr>
            <w:tcW w:w="854" w:type="pct"/>
            <w:vAlign w:val="center"/>
          </w:tcPr>
          <w:p w14:paraId="6F520A9A"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90-100</w:t>
            </w:r>
          </w:p>
          <w:p w14:paraId="396DB746"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411CBFB0"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80-89</w:t>
            </w:r>
          </w:p>
          <w:p w14:paraId="06F292D1"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22F7012B"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70-79</w:t>
            </w:r>
          </w:p>
          <w:p w14:paraId="78F48CA9"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58C51885"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60-69</w:t>
            </w:r>
          </w:p>
          <w:p w14:paraId="1C4A7A2A"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（及格）</w:t>
            </w:r>
          </w:p>
        </w:tc>
        <w:tc>
          <w:tcPr>
            <w:tcW w:w="820" w:type="pct"/>
            <w:vAlign w:val="center"/>
          </w:tcPr>
          <w:p w14:paraId="703D5A8C"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0-59</w:t>
            </w:r>
          </w:p>
          <w:p w14:paraId="7CC79D06"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（不及格）</w:t>
            </w:r>
          </w:p>
        </w:tc>
      </w:tr>
      <w:tr w:rsidR="00AE6812" w:rsidRPr="00A70058" w14:paraId="64B06FD4" w14:textId="77777777" w:rsidTr="00DE5F4D">
        <w:trPr>
          <w:trHeight w:val="425"/>
        </w:trPr>
        <w:tc>
          <w:tcPr>
            <w:tcW w:w="739" w:type="pct"/>
          </w:tcPr>
          <w:p w14:paraId="797699C7" w14:textId="77777777" w:rsidR="00AE6812" w:rsidRPr="00A70058" w:rsidRDefault="00AE6812">
            <w:pPr>
              <w:spacing w:line="320" w:lineRule="exact"/>
              <w:rPr>
                <w:rFonts w:ascii="宋体" w:hAnsi="宋体"/>
                <w:szCs w:val="18"/>
              </w:rPr>
            </w:pPr>
            <w:r w:rsidRPr="00A70058">
              <w:rPr>
                <w:rFonts w:ascii="宋体" w:hAnsi="宋体" w:hint="eastAsia"/>
                <w:szCs w:val="18"/>
              </w:rPr>
              <w:t>目标2.1：</w:t>
            </w:r>
            <w:r w:rsidRPr="00A70058">
              <w:rPr>
                <w:rFonts w:ascii="宋体" w:hAnsi="宋体"/>
                <w:szCs w:val="18"/>
              </w:rPr>
              <w:t xml:space="preserve"> </w:t>
            </w:r>
          </w:p>
        </w:tc>
        <w:tc>
          <w:tcPr>
            <w:tcW w:w="854" w:type="pct"/>
          </w:tcPr>
          <w:p w14:paraId="55F65B48" w14:textId="77777777" w:rsidR="00AE6812" w:rsidRPr="00A70058" w:rsidRDefault="00AE6812">
            <w:pPr>
              <w:widowControl/>
              <w:snapToGrid w:val="0"/>
              <w:spacing w:line="320" w:lineRule="exact"/>
              <w:rPr>
                <w:szCs w:val="18"/>
              </w:rPr>
            </w:pPr>
            <w:r w:rsidRPr="00A70058">
              <w:rPr>
                <w:rFonts w:ascii="宋体" w:hAnsi="宋体" w:hint="eastAsia"/>
                <w:bCs/>
              </w:rPr>
              <w:t>具有很强地在</w:t>
            </w:r>
            <w:proofErr w:type="spellStart"/>
            <w:r w:rsidRPr="00A70058">
              <w:rPr>
                <w:rFonts w:ascii="宋体" w:hAnsi="宋体" w:hint="eastAsia"/>
                <w:bCs/>
              </w:rPr>
              <w:t>TinyOS</w:t>
            </w:r>
            <w:proofErr w:type="spellEnd"/>
            <w:r w:rsidRPr="00A70058">
              <w:rPr>
                <w:rFonts w:ascii="宋体" w:hAnsi="宋体" w:hint="eastAsia"/>
                <w:bCs/>
              </w:rPr>
              <w:t>操作系统下，面向解决典型功能的设计和调试</w:t>
            </w:r>
            <w:proofErr w:type="gramStart"/>
            <w:r w:rsidRPr="00A70058">
              <w:rPr>
                <w:rFonts w:ascii="宋体" w:hAnsi="宋体" w:hint="eastAsia"/>
                <w:bCs/>
              </w:rPr>
              <w:t>传感网关键</w:t>
            </w:r>
            <w:proofErr w:type="gramEnd"/>
            <w:r w:rsidRPr="00A70058">
              <w:rPr>
                <w:rFonts w:ascii="宋体" w:hAnsi="宋体" w:hint="eastAsia"/>
                <w:bCs/>
              </w:rPr>
              <w:t>组件、模块和配件的能力。</w:t>
            </w:r>
          </w:p>
        </w:tc>
        <w:tc>
          <w:tcPr>
            <w:tcW w:w="918" w:type="pct"/>
          </w:tcPr>
          <w:p w14:paraId="6718B9E3" w14:textId="77777777" w:rsidR="00AE6812" w:rsidRPr="00A70058" w:rsidRDefault="00AE6812">
            <w:r w:rsidRPr="00A70058">
              <w:rPr>
                <w:rFonts w:ascii="宋体" w:hAnsi="宋体" w:hint="eastAsia"/>
                <w:bCs/>
              </w:rPr>
              <w:t>具有较强地在</w:t>
            </w:r>
            <w:proofErr w:type="spellStart"/>
            <w:r w:rsidRPr="00A70058">
              <w:rPr>
                <w:rFonts w:ascii="宋体" w:hAnsi="宋体" w:hint="eastAsia"/>
                <w:bCs/>
              </w:rPr>
              <w:t>TinyOS</w:t>
            </w:r>
            <w:proofErr w:type="spellEnd"/>
            <w:r w:rsidRPr="00A70058">
              <w:rPr>
                <w:rFonts w:ascii="宋体" w:hAnsi="宋体" w:hint="eastAsia"/>
                <w:bCs/>
              </w:rPr>
              <w:t>操作系统下，面向解决典型功能的设计和调试</w:t>
            </w:r>
            <w:proofErr w:type="gramStart"/>
            <w:r w:rsidRPr="00A70058">
              <w:rPr>
                <w:rFonts w:ascii="宋体" w:hAnsi="宋体" w:hint="eastAsia"/>
                <w:bCs/>
              </w:rPr>
              <w:t>传感网关键</w:t>
            </w:r>
            <w:proofErr w:type="gramEnd"/>
            <w:r w:rsidRPr="00A70058">
              <w:rPr>
                <w:rFonts w:ascii="宋体" w:hAnsi="宋体" w:hint="eastAsia"/>
                <w:bCs/>
              </w:rPr>
              <w:t>组件、模块和配件的能力。</w:t>
            </w:r>
          </w:p>
        </w:tc>
        <w:tc>
          <w:tcPr>
            <w:tcW w:w="844" w:type="pct"/>
          </w:tcPr>
          <w:p w14:paraId="3AA02669" w14:textId="77777777" w:rsidR="00AE6812" w:rsidRPr="00A70058" w:rsidRDefault="00AE6812">
            <w:r w:rsidRPr="00A70058">
              <w:rPr>
                <w:rFonts w:ascii="宋体" w:hAnsi="宋体" w:hint="eastAsia"/>
                <w:bCs/>
              </w:rPr>
              <w:t>具有一般</w:t>
            </w:r>
            <w:r>
              <w:rPr>
                <w:rFonts w:ascii="宋体" w:hAnsi="宋体" w:hint="eastAsia"/>
                <w:bCs/>
              </w:rPr>
              <w:t>的</w:t>
            </w:r>
            <w:r w:rsidRPr="00A70058">
              <w:rPr>
                <w:rFonts w:ascii="宋体" w:hAnsi="宋体" w:hint="eastAsia"/>
                <w:bCs/>
              </w:rPr>
              <w:t>在</w:t>
            </w:r>
            <w:proofErr w:type="spellStart"/>
            <w:r w:rsidRPr="00A70058">
              <w:rPr>
                <w:rFonts w:ascii="宋体" w:hAnsi="宋体" w:hint="eastAsia"/>
                <w:bCs/>
              </w:rPr>
              <w:t>TinyOS</w:t>
            </w:r>
            <w:proofErr w:type="spellEnd"/>
            <w:r w:rsidRPr="00A70058">
              <w:rPr>
                <w:rFonts w:ascii="宋体" w:hAnsi="宋体" w:hint="eastAsia"/>
                <w:bCs/>
              </w:rPr>
              <w:t>操作系统下，面向解决典型功能的设计和调试</w:t>
            </w:r>
            <w:proofErr w:type="gramStart"/>
            <w:r w:rsidRPr="00A70058">
              <w:rPr>
                <w:rFonts w:ascii="宋体" w:hAnsi="宋体" w:hint="eastAsia"/>
                <w:bCs/>
              </w:rPr>
              <w:t>传感网关键</w:t>
            </w:r>
            <w:proofErr w:type="gramEnd"/>
            <w:r w:rsidRPr="00A70058">
              <w:rPr>
                <w:rFonts w:ascii="宋体" w:hAnsi="宋体" w:hint="eastAsia"/>
                <w:bCs/>
              </w:rPr>
              <w:t>组件、模块和配件的能力。</w:t>
            </w:r>
          </w:p>
        </w:tc>
        <w:tc>
          <w:tcPr>
            <w:tcW w:w="825" w:type="pct"/>
          </w:tcPr>
          <w:p w14:paraId="2CEE6808" w14:textId="77777777" w:rsidR="00AE6812" w:rsidRPr="00A70058" w:rsidRDefault="00AE6812">
            <w:r w:rsidRPr="00A70058">
              <w:rPr>
                <w:rFonts w:ascii="宋体" w:hAnsi="宋体" w:hint="eastAsia"/>
                <w:bCs/>
              </w:rPr>
              <w:t>基本具有在</w:t>
            </w:r>
            <w:proofErr w:type="spellStart"/>
            <w:r w:rsidRPr="00A70058">
              <w:rPr>
                <w:rFonts w:ascii="宋体" w:hAnsi="宋体" w:hint="eastAsia"/>
                <w:bCs/>
              </w:rPr>
              <w:t>TinyOS</w:t>
            </w:r>
            <w:proofErr w:type="spellEnd"/>
            <w:r w:rsidRPr="00A70058">
              <w:rPr>
                <w:rFonts w:ascii="宋体" w:hAnsi="宋体" w:hint="eastAsia"/>
                <w:bCs/>
              </w:rPr>
              <w:t>操作系统下，面向解决典型功能的设计和调试</w:t>
            </w:r>
            <w:proofErr w:type="gramStart"/>
            <w:r w:rsidRPr="00A70058">
              <w:rPr>
                <w:rFonts w:ascii="宋体" w:hAnsi="宋体" w:hint="eastAsia"/>
                <w:bCs/>
              </w:rPr>
              <w:t>传感网关键</w:t>
            </w:r>
            <w:proofErr w:type="gramEnd"/>
            <w:r w:rsidRPr="00A70058">
              <w:rPr>
                <w:rFonts w:ascii="宋体" w:hAnsi="宋体" w:hint="eastAsia"/>
                <w:bCs/>
              </w:rPr>
              <w:t>组件、模块和配件的能力。</w:t>
            </w:r>
          </w:p>
        </w:tc>
        <w:tc>
          <w:tcPr>
            <w:tcW w:w="820" w:type="pct"/>
          </w:tcPr>
          <w:p w14:paraId="5119C53C" w14:textId="77777777" w:rsidR="00AE6812" w:rsidRPr="00A70058" w:rsidRDefault="00AE6812">
            <w:r w:rsidRPr="00A70058">
              <w:rPr>
                <w:rFonts w:ascii="宋体" w:hAnsi="宋体" w:hint="eastAsia"/>
                <w:bCs/>
              </w:rPr>
              <w:t>不具</w:t>
            </w:r>
            <w:r>
              <w:rPr>
                <w:rFonts w:ascii="宋体" w:hAnsi="宋体" w:hint="eastAsia"/>
                <w:bCs/>
              </w:rPr>
              <w:t>有</w:t>
            </w:r>
            <w:r w:rsidRPr="006F2624">
              <w:rPr>
                <w:rFonts w:ascii="宋体" w:hAnsi="宋体" w:hint="eastAsia"/>
                <w:bCs/>
              </w:rPr>
              <w:t>在</w:t>
            </w:r>
            <w:proofErr w:type="spellStart"/>
            <w:r w:rsidRPr="006F2624">
              <w:rPr>
                <w:rFonts w:ascii="宋体" w:hAnsi="宋体" w:hint="eastAsia"/>
                <w:bCs/>
              </w:rPr>
              <w:t>TinyOS</w:t>
            </w:r>
            <w:proofErr w:type="spellEnd"/>
            <w:r w:rsidRPr="006F2624">
              <w:rPr>
                <w:rFonts w:ascii="宋体" w:hAnsi="宋体" w:hint="eastAsia"/>
                <w:bCs/>
              </w:rPr>
              <w:t>操作系统下，面向解决典型功能的设计和调试</w:t>
            </w:r>
            <w:proofErr w:type="gramStart"/>
            <w:r w:rsidRPr="006F2624">
              <w:rPr>
                <w:rFonts w:ascii="宋体" w:hAnsi="宋体" w:hint="eastAsia"/>
                <w:bCs/>
              </w:rPr>
              <w:t>传感网关键</w:t>
            </w:r>
            <w:proofErr w:type="gramEnd"/>
            <w:r w:rsidRPr="006F2624">
              <w:rPr>
                <w:rFonts w:ascii="宋体" w:hAnsi="宋体" w:hint="eastAsia"/>
                <w:bCs/>
              </w:rPr>
              <w:t>组件、模块和配件的能力</w:t>
            </w:r>
            <w:r w:rsidRPr="00A70058">
              <w:rPr>
                <w:rFonts w:ascii="宋体" w:hAnsi="宋体" w:hint="eastAsia"/>
                <w:bCs/>
              </w:rPr>
              <w:t>。</w:t>
            </w:r>
          </w:p>
        </w:tc>
      </w:tr>
      <w:tr w:rsidR="00AE6812" w:rsidRPr="00A70058" w14:paraId="1F19A823" w14:textId="77777777" w:rsidTr="00DE5F4D">
        <w:trPr>
          <w:trHeight w:val="425"/>
        </w:trPr>
        <w:tc>
          <w:tcPr>
            <w:tcW w:w="739" w:type="pct"/>
          </w:tcPr>
          <w:p w14:paraId="5FBEFA78" w14:textId="77777777" w:rsidR="00AE6812" w:rsidRPr="00A70058" w:rsidRDefault="00AE6812" w:rsidP="00DE5F4D">
            <w:pPr>
              <w:spacing w:line="320" w:lineRule="exact"/>
              <w:rPr>
                <w:rFonts w:ascii="宋体" w:hAnsi="宋体"/>
                <w:szCs w:val="18"/>
              </w:rPr>
            </w:pPr>
            <w:r w:rsidRPr="00A70058">
              <w:rPr>
                <w:rFonts w:ascii="宋体" w:hAnsi="宋体" w:hint="eastAsia"/>
                <w:szCs w:val="18"/>
              </w:rPr>
              <w:t>目标2.2：</w:t>
            </w:r>
          </w:p>
        </w:tc>
        <w:tc>
          <w:tcPr>
            <w:tcW w:w="854" w:type="pct"/>
          </w:tcPr>
          <w:p w14:paraId="3C9BC15C" w14:textId="77777777" w:rsidR="00AE6812" w:rsidRDefault="00AE6812" w:rsidP="00DE5F4D">
            <w:pPr>
              <w:widowControl/>
              <w:snapToGrid w:val="0"/>
              <w:spacing w:line="320" w:lineRule="exact"/>
              <w:rPr>
                <w:color w:val="000000"/>
                <w:szCs w:val="18"/>
              </w:rPr>
            </w:pPr>
            <w:r>
              <w:rPr>
                <w:rFonts w:ascii="宋体" w:hAnsi="宋体" w:hint="eastAsia"/>
                <w:bCs/>
              </w:rPr>
              <w:t>能够就</w:t>
            </w:r>
            <w:r w:rsidRPr="006F2624">
              <w:rPr>
                <w:rFonts w:ascii="宋体" w:hAnsi="宋体" w:hint="eastAsia"/>
                <w:bCs/>
              </w:rPr>
              <w:t>无线传感器网络</w:t>
            </w:r>
            <w:r>
              <w:rPr>
                <w:rFonts w:ascii="宋体" w:hAnsi="宋体" w:hint="eastAsia"/>
                <w:bCs/>
              </w:rPr>
              <w:t>复杂工程问题的分析，在学习小组中，充分发挥组织、协调能力，与小组成员有效沟通，合作解决问题。</w:t>
            </w:r>
          </w:p>
        </w:tc>
        <w:tc>
          <w:tcPr>
            <w:tcW w:w="918" w:type="pct"/>
          </w:tcPr>
          <w:p w14:paraId="3E55B240" w14:textId="77777777" w:rsidR="00AE6812" w:rsidRDefault="00AE6812" w:rsidP="00DE5F4D">
            <w:r>
              <w:rPr>
                <w:rFonts w:ascii="宋体" w:hAnsi="宋体" w:hint="eastAsia"/>
                <w:bCs/>
              </w:rPr>
              <w:t>能够就</w:t>
            </w:r>
            <w:r w:rsidRPr="006F2624">
              <w:rPr>
                <w:rFonts w:ascii="宋体" w:hAnsi="宋体" w:hint="eastAsia"/>
                <w:bCs/>
              </w:rPr>
              <w:t>无线传感器网络</w:t>
            </w:r>
            <w:r>
              <w:rPr>
                <w:rFonts w:ascii="宋体" w:hAnsi="宋体" w:hint="eastAsia"/>
                <w:bCs/>
              </w:rPr>
              <w:t>复杂工程问题的分析，在学习小组中，发挥组织、协调能力，与小组成员沟通，合作解决问题。</w:t>
            </w:r>
          </w:p>
        </w:tc>
        <w:tc>
          <w:tcPr>
            <w:tcW w:w="844" w:type="pct"/>
          </w:tcPr>
          <w:p w14:paraId="78A41431" w14:textId="77777777" w:rsidR="00AE6812" w:rsidRDefault="00AE6812" w:rsidP="00DE5F4D">
            <w:r>
              <w:rPr>
                <w:rFonts w:ascii="宋体" w:hAnsi="宋体" w:hint="eastAsia"/>
                <w:bCs/>
              </w:rPr>
              <w:t>能够就</w:t>
            </w:r>
            <w:r w:rsidRPr="006F2624">
              <w:rPr>
                <w:rFonts w:ascii="宋体" w:hAnsi="宋体" w:hint="eastAsia"/>
                <w:bCs/>
              </w:rPr>
              <w:t>无线传感器网络</w:t>
            </w:r>
            <w:r>
              <w:rPr>
                <w:rFonts w:ascii="宋体" w:hAnsi="宋体" w:hint="eastAsia"/>
                <w:bCs/>
              </w:rPr>
              <w:t>复杂工程问题的分析，在学习小组中，与小组成员沟通，合作解决问题。</w:t>
            </w:r>
          </w:p>
        </w:tc>
        <w:tc>
          <w:tcPr>
            <w:tcW w:w="825" w:type="pct"/>
          </w:tcPr>
          <w:p w14:paraId="49A79EED" w14:textId="77777777" w:rsidR="00AE6812" w:rsidRDefault="00AE6812" w:rsidP="00DE5F4D">
            <w:r>
              <w:rPr>
                <w:rFonts w:ascii="宋体" w:hAnsi="宋体" w:hint="eastAsia"/>
                <w:bCs/>
              </w:rPr>
              <w:t>能够就</w:t>
            </w:r>
            <w:r w:rsidRPr="006F2624">
              <w:rPr>
                <w:rFonts w:ascii="宋体" w:hAnsi="宋体" w:hint="eastAsia"/>
                <w:bCs/>
              </w:rPr>
              <w:t>无线传感器网络</w:t>
            </w:r>
            <w:r>
              <w:rPr>
                <w:rFonts w:ascii="宋体" w:hAnsi="宋体" w:hint="eastAsia"/>
                <w:bCs/>
              </w:rPr>
              <w:t>复杂工程问题的分析，在学习小组中，与小组成员沟通，协助解决问题。</w:t>
            </w:r>
          </w:p>
        </w:tc>
        <w:tc>
          <w:tcPr>
            <w:tcW w:w="820" w:type="pct"/>
          </w:tcPr>
          <w:p w14:paraId="3E88BF24" w14:textId="77777777" w:rsidR="00AE6812" w:rsidRDefault="00AE6812" w:rsidP="00DE5F4D">
            <w:r>
              <w:rPr>
                <w:rFonts w:ascii="宋体" w:hAnsi="宋体" w:hint="eastAsia"/>
                <w:bCs/>
              </w:rPr>
              <w:t>未能就</w:t>
            </w:r>
            <w:r w:rsidRPr="006F2624">
              <w:rPr>
                <w:rFonts w:ascii="宋体" w:hAnsi="宋体" w:hint="eastAsia"/>
                <w:bCs/>
              </w:rPr>
              <w:t>无线传感器网络</w:t>
            </w:r>
            <w:r>
              <w:rPr>
                <w:rFonts w:ascii="宋体" w:hAnsi="宋体" w:hint="eastAsia"/>
                <w:bCs/>
              </w:rPr>
              <w:t>复杂工程问题的分析，在学习小组中，与小组成员沟通，协助解决问题。</w:t>
            </w:r>
          </w:p>
        </w:tc>
      </w:tr>
      <w:tr w:rsidR="00AE6812" w:rsidRPr="00A70058" w14:paraId="42098399" w14:textId="77777777" w:rsidTr="00DE5F4D">
        <w:trPr>
          <w:trHeight w:val="1266"/>
        </w:trPr>
        <w:tc>
          <w:tcPr>
            <w:tcW w:w="739" w:type="pct"/>
          </w:tcPr>
          <w:p w14:paraId="36541B4F" w14:textId="77777777" w:rsidR="00AE6812" w:rsidRPr="00A70058" w:rsidRDefault="00AE6812">
            <w:pPr>
              <w:spacing w:line="320" w:lineRule="exact"/>
              <w:rPr>
                <w:rFonts w:ascii="宋体" w:hAnsi="宋体"/>
                <w:szCs w:val="18"/>
              </w:rPr>
            </w:pPr>
            <w:r w:rsidRPr="00A70058">
              <w:rPr>
                <w:rFonts w:ascii="宋体" w:hAnsi="宋体" w:hint="eastAsia"/>
                <w:szCs w:val="18"/>
              </w:rPr>
              <w:t>目标3.1：</w:t>
            </w:r>
          </w:p>
        </w:tc>
        <w:tc>
          <w:tcPr>
            <w:tcW w:w="854" w:type="pct"/>
          </w:tcPr>
          <w:p w14:paraId="53A8824F" w14:textId="77777777" w:rsidR="00AE6812" w:rsidRPr="00A70058" w:rsidRDefault="00AE6812">
            <w:pPr>
              <w:widowControl/>
              <w:snapToGrid w:val="0"/>
              <w:spacing w:line="320" w:lineRule="exact"/>
              <w:rPr>
                <w:szCs w:val="18"/>
              </w:rPr>
            </w:pPr>
            <w:r w:rsidRPr="00A70058">
              <w:rPr>
                <w:rFonts w:ascii="宋体" w:hAnsi="宋体" w:hint="eastAsia"/>
                <w:bCs/>
              </w:rPr>
              <w:t>实验报告格式规范，文字严谨，内容正确，条理性好，无抄袭痕迹，图文并茂；能正确问答所提的问题。</w:t>
            </w:r>
          </w:p>
        </w:tc>
        <w:tc>
          <w:tcPr>
            <w:tcW w:w="918" w:type="pct"/>
          </w:tcPr>
          <w:p w14:paraId="029BFE06" w14:textId="77777777" w:rsidR="00AE6812" w:rsidRPr="00A70058" w:rsidRDefault="00AE6812">
            <w:pPr>
              <w:widowControl/>
              <w:snapToGrid w:val="0"/>
              <w:spacing w:line="320" w:lineRule="exact"/>
              <w:rPr>
                <w:szCs w:val="18"/>
              </w:rPr>
            </w:pPr>
            <w:r w:rsidRPr="00A70058">
              <w:rPr>
                <w:rFonts w:ascii="宋体" w:hAnsi="宋体" w:hint="eastAsia"/>
                <w:bCs/>
              </w:rPr>
              <w:t>实验报告格式规范，文字严谨，内容比较正确，条理性好，无抄袭痕迹，图文并茂；能比较正确问答所提的问题。</w:t>
            </w:r>
          </w:p>
        </w:tc>
        <w:tc>
          <w:tcPr>
            <w:tcW w:w="844" w:type="pct"/>
          </w:tcPr>
          <w:p w14:paraId="356CE02E" w14:textId="77777777" w:rsidR="00AE6812" w:rsidRPr="00A70058" w:rsidRDefault="00AE6812">
            <w:pPr>
              <w:widowControl/>
              <w:snapToGrid w:val="0"/>
              <w:spacing w:line="320" w:lineRule="exact"/>
              <w:rPr>
                <w:szCs w:val="18"/>
              </w:rPr>
            </w:pPr>
            <w:r w:rsidRPr="00A70058">
              <w:rPr>
                <w:rFonts w:ascii="宋体" w:hAnsi="宋体" w:hint="eastAsia"/>
                <w:bCs/>
              </w:rPr>
              <w:t>实验报告格式比较规范，文字比较严谨，内容正确，条理性好，无抄袭痕迹，图文并茂；能比较正确问答所提的问题。</w:t>
            </w:r>
          </w:p>
        </w:tc>
        <w:tc>
          <w:tcPr>
            <w:tcW w:w="825" w:type="pct"/>
          </w:tcPr>
          <w:p w14:paraId="2CE120CD" w14:textId="77777777" w:rsidR="00AE6812" w:rsidRPr="00A70058" w:rsidRDefault="00AE6812">
            <w:pPr>
              <w:widowControl/>
              <w:snapToGrid w:val="0"/>
              <w:spacing w:line="320" w:lineRule="exact"/>
              <w:rPr>
                <w:szCs w:val="18"/>
              </w:rPr>
            </w:pPr>
            <w:r w:rsidRPr="00A70058">
              <w:rPr>
                <w:rFonts w:ascii="宋体" w:hAnsi="宋体" w:hint="eastAsia"/>
                <w:bCs/>
              </w:rPr>
              <w:t>实验报告格式基本规范，文字严谨，内容基本正确，条理性好，无抄袭痕迹，图文并茂；能基本正确问答所提的问题。</w:t>
            </w:r>
          </w:p>
        </w:tc>
        <w:tc>
          <w:tcPr>
            <w:tcW w:w="820" w:type="pct"/>
          </w:tcPr>
          <w:p w14:paraId="53B42C04" w14:textId="77777777" w:rsidR="00AE6812" w:rsidRPr="00A70058" w:rsidRDefault="00AE6812">
            <w:pPr>
              <w:widowControl/>
              <w:snapToGrid w:val="0"/>
              <w:spacing w:line="320" w:lineRule="exact"/>
              <w:rPr>
                <w:szCs w:val="18"/>
              </w:rPr>
            </w:pPr>
            <w:r w:rsidRPr="00A70058">
              <w:rPr>
                <w:rFonts w:ascii="宋体" w:hAnsi="宋体" w:hint="eastAsia"/>
                <w:bCs/>
              </w:rPr>
              <w:t>实验报告有明显的抄袭痕迹，不能正确问答所提的问题。</w:t>
            </w:r>
          </w:p>
        </w:tc>
      </w:tr>
    </w:tbl>
    <w:p w14:paraId="020A5EE0" w14:textId="77777777" w:rsidR="00AE6812" w:rsidRDefault="00AE6812">
      <w:pPr>
        <w:tabs>
          <w:tab w:val="left" w:pos="1824"/>
        </w:tabs>
        <w:spacing w:line="300" w:lineRule="auto"/>
        <w:ind w:firstLineChars="150" w:firstLine="316"/>
        <w:rPr>
          <w:b/>
          <w:color w:val="000000"/>
        </w:rPr>
      </w:pPr>
    </w:p>
    <w:p w14:paraId="62E66621" w14:textId="77777777" w:rsidR="00AE6812" w:rsidRDefault="00AE6812">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522"/>
        <w:gridCol w:w="1523"/>
        <w:gridCol w:w="1523"/>
        <w:gridCol w:w="1523"/>
        <w:gridCol w:w="1523"/>
      </w:tblGrid>
      <w:tr w:rsidR="00AE6812" w14:paraId="45805D61" w14:textId="77777777" w:rsidTr="00DE5F4D">
        <w:trPr>
          <w:trHeight w:val="536"/>
        </w:trPr>
        <w:tc>
          <w:tcPr>
            <w:tcW w:w="403" w:type="pct"/>
            <w:vMerge w:val="restart"/>
            <w:tcBorders>
              <w:top w:val="single" w:sz="4" w:space="0" w:color="auto"/>
            </w:tcBorders>
            <w:vAlign w:val="center"/>
          </w:tcPr>
          <w:p w14:paraId="3BE8E705" w14:textId="77777777" w:rsidR="00AE6812" w:rsidRDefault="00AE6812">
            <w:pPr>
              <w:jc w:val="center"/>
              <w:rPr>
                <w:rFonts w:eastAsia="等线"/>
                <w:b/>
                <w:sz w:val="24"/>
              </w:rPr>
            </w:pPr>
            <w:r>
              <w:rPr>
                <w:rFonts w:eastAsia="等线" w:hint="eastAsia"/>
                <w:b/>
                <w:sz w:val="24"/>
              </w:rPr>
              <w:lastRenderedPageBreak/>
              <w:t>课程目标</w:t>
            </w:r>
          </w:p>
        </w:tc>
        <w:tc>
          <w:tcPr>
            <w:tcW w:w="4597" w:type="pct"/>
            <w:gridSpan w:val="5"/>
            <w:tcBorders>
              <w:top w:val="single" w:sz="4" w:space="0" w:color="auto"/>
            </w:tcBorders>
          </w:tcPr>
          <w:p w14:paraId="70F36BED" w14:textId="77777777" w:rsidR="00AE6812" w:rsidRDefault="00AE6812">
            <w:pPr>
              <w:jc w:val="center"/>
              <w:rPr>
                <w:rFonts w:eastAsia="等线"/>
                <w:b/>
                <w:sz w:val="24"/>
              </w:rPr>
            </w:pPr>
            <w:r>
              <w:rPr>
                <w:rFonts w:eastAsia="等线" w:hint="eastAsia"/>
                <w:b/>
                <w:sz w:val="24"/>
              </w:rPr>
              <w:t>评分标准</w:t>
            </w:r>
          </w:p>
        </w:tc>
      </w:tr>
      <w:tr w:rsidR="00AE6812" w14:paraId="1CE39550" w14:textId="77777777" w:rsidTr="00DE5F4D">
        <w:trPr>
          <w:trHeight w:val="425"/>
        </w:trPr>
        <w:tc>
          <w:tcPr>
            <w:tcW w:w="403" w:type="pct"/>
            <w:vMerge/>
            <w:vAlign w:val="center"/>
          </w:tcPr>
          <w:p w14:paraId="688B3CDC" w14:textId="77777777" w:rsidR="00AE6812" w:rsidRDefault="00AE6812">
            <w:pPr>
              <w:widowControl/>
              <w:snapToGrid w:val="0"/>
              <w:spacing w:line="480" w:lineRule="auto"/>
              <w:jc w:val="center"/>
              <w:rPr>
                <w:rFonts w:ascii="黑体" w:eastAsia="黑体" w:hAnsi="黑体"/>
              </w:rPr>
            </w:pPr>
          </w:p>
        </w:tc>
        <w:tc>
          <w:tcPr>
            <w:tcW w:w="919" w:type="pct"/>
            <w:vAlign w:val="center"/>
          </w:tcPr>
          <w:p w14:paraId="40AAAFF8"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90-100</w:t>
            </w:r>
          </w:p>
          <w:p w14:paraId="6F2D9415"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（优）</w:t>
            </w:r>
          </w:p>
        </w:tc>
        <w:tc>
          <w:tcPr>
            <w:tcW w:w="919" w:type="pct"/>
            <w:vAlign w:val="center"/>
          </w:tcPr>
          <w:p w14:paraId="4296E569"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80-89</w:t>
            </w:r>
          </w:p>
          <w:p w14:paraId="31EBC9AF"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（良）</w:t>
            </w:r>
          </w:p>
        </w:tc>
        <w:tc>
          <w:tcPr>
            <w:tcW w:w="919" w:type="pct"/>
            <w:vAlign w:val="center"/>
          </w:tcPr>
          <w:p w14:paraId="3DA4FE90"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70-79</w:t>
            </w:r>
          </w:p>
          <w:p w14:paraId="7DC6B8CB"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（中）</w:t>
            </w:r>
          </w:p>
        </w:tc>
        <w:tc>
          <w:tcPr>
            <w:tcW w:w="919" w:type="pct"/>
          </w:tcPr>
          <w:p w14:paraId="4BAC45D2"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60-69</w:t>
            </w:r>
          </w:p>
          <w:p w14:paraId="2AFF6FB8"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（及格）</w:t>
            </w:r>
          </w:p>
        </w:tc>
        <w:tc>
          <w:tcPr>
            <w:tcW w:w="920" w:type="pct"/>
            <w:vAlign w:val="center"/>
          </w:tcPr>
          <w:p w14:paraId="246DA4EF"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0-59</w:t>
            </w:r>
          </w:p>
          <w:p w14:paraId="1D5D3C6B" w14:textId="77777777" w:rsidR="00AE6812" w:rsidRDefault="00AE6812">
            <w:pPr>
              <w:widowControl/>
              <w:snapToGrid w:val="0"/>
              <w:jc w:val="center"/>
              <w:rPr>
                <w:rFonts w:ascii="黑体" w:eastAsia="黑体" w:hAnsi="黑体"/>
                <w:color w:val="000000"/>
              </w:rPr>
            </w:pPr>
            <w:r>
              <w:rPr>
                <w:rFonts w:ascii="黑体" w:eastAsia="黑体" w:hAnsi="黑体" w:hint="eastAsia"/>
                <w:color w:val="000000"/>
              </w:rPr>
              <w:t>（不及格）</w:t>
            </w:r>
          </w:p>
        </w:tc>
      </w:tr>
      <w:tr w:rsidR="00AE6812" w14:paraId="08586980" w14:textId="77777777" w:rsidTr="00DE5F4D">
        <w:trPr>
          <w:trHeight w:val="425"/>
        </w:trPr>
        <w:tc>
          <w:tcPr>
            <w:tcW w:w="403" w:type="pct"/>
          </w:tcPr>
          <w:p w14:paraId="61E3D9A1" w14:textId="77777777" w:rsidR="00AE6812" w:rsidRDefault="00AE6812">
            <w:pPr>
              <w:spacing w:line="320" w:lineRule="exact"/>
              <w:rPr>
                <w:rFonts w:ascii="宋体" w:hAnsi="宋体"/>
                <w:szCs w:val="18"/>
              </w:rPr>
            </w:pPr>
            <w:r>
              <w:rPr>
                <w:rFonts w:ascii="宋体" w:hAnsi="宋体" w:hint="eastAsia"/>
                <w:szCs w:val="18"/>
              </w:rPr>
              <w:t>目标1.1：</w:t>
            </w:r>
            <w:r>
              <w:rPr>
                <w:rFonts w:ascii="宋体" w:hAnsi="宋体"/>
                <w:szCs w:val="18"/>
              </w:rPr>
              <w:t xml:space="preserve"> </w:t>
            </w:r>
          </w:p>
        </w:tc>
        <w:tc>
          <w:tcPr>
            <w:tcW w:w="919" w:type="pct"/>
          </w:tcPr>
          <w:p w14:paraId="7D20DED6" w14:textId="77777777" w:rsidR="00AE6812" w:rsidRDefault="00AE6812">
            <w:pPr>
              <w:widowControl/>
              <w:snapToGrid w:val="0"/>
              <w:spacing w:line="320" w:lineRule="exact"/>
              <w:rPr>
                <w:color w:val="000000"/>
                <w:szCs w:val="18"/>
              </w:rPr>
            </w:pPr>
            <w:r>
              <w:rPr>
                <w:rFonts w:ascii="宋体" w:hAnsi="宋体" w:hint="eastAsia"/>
                <w:bCs/>
              </w:rPr>
              <w:t>很透彻地</w:t>
            </w:r>
            <w:r w:rsidRPr="006F2624">
              <w:rPr>
                <w:rFonts w:ascii="宋体" w:hAnsi="宋体" w:hint="eastAsia"/>
                <w:bCs/>
              </w:rPr>
              <w:t>理解无线传感器网络基本概念、发展历程、体系结构和网络管理技术，理解传感器网络应用类型和典型应用场合，熟悉传感器网络的研究进展与关键技术</w:t>
            </w:r>
            <w:r>
              <w:rPr>
                <w:rFonts w:ascii="宋体" w:hAnsi="宋体" w:hint="eastAsia"/>
                <w:bCs/>
              </w:rPr>
              <w:t>。</w:t>
            </w:r>
          </w:p>
        </w:tc>
        <w:tc>
          <w:tcPr>
            <w:tcW w:w="919" w:type="pct"/>
          </w:tcPr>
          <w:p w14:paraId="7111A06A" w14:textId="77777777" w:rsidR="00AE6812" w:rsidRDefault="00AE6812">
            <w:pPr>
              <w:widowControl/>
              <w:snapToGrid w:val="0"/>
              <w:spacing w:line="320" w:lineRule="exact"/>
              <w:rPr>
                <w:color w:val="00B050"/>
                <w:szCs w:val="18"/>
              </w:rPr>
            </w:pPr>
            <w:r>
              <w:rPr>
                <w:rFonts w:ascii="宋体" w:hAnsi="宋体" w:hint="eastAsia"/>
                <w:bCs/>
              </w:rPr>
              <w:t>比较透彻地</w:t>
            </w:r>
            <w:r w:rsidRPr="006F2624">
              <w:rPr>
                <w:rFonts w:ascii="宋体" w:hAnsi="宋体" w:hint="eastAsia"/>
                <w:bCs/>
              </w:rPr>
              <w:t>理解无线传感器网络基本概念、发展历程、体系结构和网络管理技术，理解传感器网络应用类型和典型应用场合，熟悉传感器网络的研究进展与关键技术</w:t>
            </w:r>
            <w:r>
              <w:rPr>
                <w:rFonts w:ascii="宋体" w:hAnsi="宋体" w:hint="eastAsia"/>
                <w:bCs/>
              </w:rPr>
              <w:t>。</w:t>
            </w:r>
          </w:p>
        </w:tc>
        <w:tc>
          <w:tcPr>
            <w:tcW w:w="919" w:type="pct"/>
          </w:tcPr>
          <w:p w14:paraId="4C43F945" w14:textId="77777777" w:rsidR="00AE6812" w:rsidRDefault="00AE6812">
            <w:pPr>
              <w:widowControl/>
              <w:snapToGrid w:val="0"/>
              <w:spacing w:line="320" w:lineRule="exact"/>
              <w:rPr>
                <w:color w:val="00B050"/>
                <w:szCs w:val="18"/>
              </w:rPr>
            </w:pPr>
            <w:r>
              <w:rPr>
                <w:rFonts w:ascii="宋体" w:hAnsi="宋体" w:hint="eastAsia"/>
                <w:bCs/>
              </w:rPr>
              <w:t>能够</w:t>
            </w:r>
            <w:r w:rsidRPr="006F2624">
              <w:rPr>
                <w:rFonts w:ascii="宋体" w:hAnsi="宋体" w:hint="eastAsia"/>
                <w:bCs/>
              </w:rPr>
              <w:t>理解无线传感器网络基本概念、发展历程、体系结构和网络管理技术，理解传感器网络应用类型和典型应用场合，熟悉传感器网络的研究进展与关键技术</w:t>
            </w:r>
            <w:r>
              <w:rPr>
                <w:rFonts w:ascii="宋体" w:hAnsi="宋体" w:hint="eastAsia"/>
                <w:bCs/>
              </w:rPr>
              <w:t>。</w:t>
            </w:r>
          </w:p>
        </w:tc>
        <w:tc>
          <w:tcPr>
            <w:tcW w:w="919" w:type="pct"/>
          </w:tcPr>
          <w:p w14:paraId="66BEA228" w14:textId="77777777" w:rsidR="00AE6812" w:rsidRDefault="00AE6812">
            <w:pPr>
              <w:widowControl/>
              <w:snapToGrid w:val="0"/>
              <w:spacing w:line="320" w:lineRule="exact"/>
              <w:rPr>
                <w:color w:val="00B050"/>
                <w:szCs w:val="18"/>
              </w:rPr>
            </w:pPr>
            <w:r>
              <w:rPr>
                <w:rFonts w:ascii="宋体" w:hAnsi="宋体" w:hint="eastAsia"/>
                <w:bCs/>
              </w:rPr>
              <w:t>基本</w:t>
            </w:r>
            <w:r w:rsidRPr="006F2624">
              <w:rPr>
                <w:rFonts w:ascii="宋体" w:hAnsi="宋体" w:hint="eastAsia"/>
                <w:bCs/>
              </w:rPr>
              <w:t>理解无线传感器网络基本概念、发展历程、体系结构和网络管理技术，理解传感器网络应用类型和典型应用场合，熟悉传感器网络的研究进展与关键技术</w:t>
            </w:r>
            <w:r>
              <w:rPr>
                <w:rFonts w:ascii="宋体" w:hAnsi="宋体" w:hint="eastAsia"/>
                <w:bCs/>
              </w:rPr>
              <w:t>。</w:t>
            </w:r>
          </w:p>
        </w:tc>
        <w:tc>
          <w:tcPr>
            <w:tcW w:w="920" w:type="pct"/>
          </w:tcPr>
          <w:p w14:paraId="3A5FCD6C" w14:textId="77777777" w:rsidR="00AE6812" w:rsidRDefault="00AE6812">
            <w:pPr>
              <w:widowControl/>
              <w:snapToGrid w:val="0"/>
              <w:spacing w:line="320" w:lineRule="exact"/>
              <w:rPr>
                <w:color w:val="00B050"/>
                <w:szCs w:val="18"/>
              </w:rPr>
            </w:pPr>
            <w:r>
              <w:rPr>
                <w:rFonts w:ascii="宋体" w:hAnsi="宋体" w:hint="eastAsia"/>
                <w:bCs/>
              </w:rPr>
              <w:t>不理解</w:t>
            </w:r>
            <w:r w:rsidRPr="006F2624">
              <w:rPr>
                <w:rFonts w:hint="eastAsia"/>
              </w:rPr>
              <w:t>理解无线传感器网络基本概念、发展历程、体系结构和网络管理技术，理解传感器网络应用类型和典型应用场合，熟悉传感器网络的研究进展与关键技术</w:t>
            </w:r>
            <w:r>
              <w:rPr>
                <w:rFonts w:ascii="宋体" w:hAnsi="宋体" w:hint="eastAsia"/>
                <w:bCs/>
              </w:rPr>
              <w:t>。</w:t>
            </w:r>
          </w:p>
        </w:tc>
      </w:tr>
      <w:tr w:rsidR="00AE6812" w14:paraId="41C12730" w14:textId="77777777" w:rsidTr="00DE5F4D">
        <w:trPr>
          <w:trHeight w:val="425"/>
        </w:trPr>
        <w:tc>
          <w:tcPr>
            <w:tcW w:w="403" w:type="pct"/>
          </w:tcPr>
          <w:p w14:paraId="42D40EFE" w14:textId="77777777" w:rsidR="00AE6812" w:rsidRDefault="00AE6812" w:rsidP="00DE5F4D">
            <w:pPr>
              <w:spacing w:line="320" w:lineRule="exact"/>
              <w:rPr>
                <w:rFonts w:ascii="宋体" w:hAnsi="宋体"/>
                <w:szCs w:val="18"/>
              </w:rPr>
            </w:pPr>
            <w:r>
              <w:rPr>
                <w:rFonts w:ascii="宋体" w:hAnsi="宋体" w:hint="eastAsia"/>
                <w:szCs w:val="18"/>
              </w:rPr>
              <w:t>目标1.2：</w:t>
            </w:r>
          </w:p>
        </w:tc>
        <w:tc>
          <w:tcPr>
            <w:tcW w:w="919" w:type="pct"/>
          </w:tcPr>
          <w:p w14:paraId="5C5008A7" w14:textId="77777777" w:rsidR="00AE6812" w:rsidRDefault="00AE6812" w:rsidP="00DE5F4D">
            <w:pPr>
              <w:widowControl/>
              <w:snapToGrid w:val="0"/>
              <w:spacing w:line="320" w:lineRule="exact"/>
              <w:rPr>
                <w:color w:val="000000"/>
                <w:szCs w:val="18"/>
              </w:rPr>
            </w:pPr>
            <w:r>
              <w:rPr>
                <w:rFonts w:ascii="宋体" w:hAnsi="宋体" w:hint="eastAsia"/>
                <w:bCs/>
              </w:rPr>
              <w:t>能够深入</w:t>
            </w:r>
            <w:r w:rsidRPr="00954643">
              <w:rPr>
                <w:rFonts w:hint="eastAsia"/>
              </w:rPr>
              <w:t>理解</w:t>
            </w:r>
            <w:r w:rsidRPr="00A70058">
              <w:rPr>
                <w:rFonts w:hint="eastAsia"/>
              </w:rPr>
              <w:t>无线传感器网络中的物理层协议、</w:t>
            </w:r>
            <w:r w:rsidRPr="00A70058">
              <w:rPr>
                <w:rFonts w:hint="eastAsia"/>
              </w:rPr>
              <w:t>MAC</w:t>
            </w:r>
            <w:r w:rsidRPr="00A70058">
              <w:rPr>
                <w:rFonts w:hint="eastAsia"/>
              </w:rPr>
              <w:t>协议、路由协议、拓扑控制协议</w:t>
            </w:r>
            <w:r>
              <w:rPr>
                <w:rFonts w:ascii="宋体" w:hAnsi="宋体" w:hint="eastAsia"/>
                <w:bCs/>
              </w:rPr>
              <w:t>。</w:t>
            </w:r>
          </w:p>
        </w:tc>
        <w:tc>
          <w:tcPr>
            <w:tcW w:w="919" w:type="pct"/>
          </w:tcPr>
          <w:p w14:paraId="0568DB78" w14:textId="77777777" w:rsidR="00AE6812" w:rsidRDefault="00AE6812" w:rsidP="00DE5F4D">
            <w:pPr>
              <w:widowControl/>
              <w:snapToGrid w:val="0"/>
              <w:spacing w:line="320" w:lineRule="exact"/>
              <w:rPr>
                <w:color w:val="00B050"/>
                <w:szCs w:val="18"/>
              </w:rPr>
            </w:pPr>
            <w:r>
              <w:rPr>
                <w:rFonts w:ascii="宋体" w:hAnsi="宋体" w:hint="eastAsia"/>
                <w:bCs/>
              </w:rPr>
              <w:t>能够较好地</w:t>
            </w:r>
            <w:r w:rsidRPr="00954643">
              <w:rPr>
                <w:rFonts w:hint="eastAsia"/>
              </w:rPr>
              <w:t>理解</w:t>
            </w:r>
            <w:r w:rsidRPr="00A70058">
              <w:rPr>
                <w:rFonts w:hint="eastAsia"/>
              </w:rPr>
              <w:t>无线传感器网络中的物理层协议、</w:t>
            </w:r>
            <w:r w:rsidRPr="00A70058">
              <w:rPr>
                <w:rFonts w:hint="eastAsia"/>
              </w:rPr>
              <w:t>MAC</w:t>
            </w:r>
            <w:r w:rsidRPr="00A70058">
              <w:rPr>
                <w:rFonts w:hint="eastAsia"/>
              </w:rPr>
              <w:t>协议、路由协议、拓扑控制协议</w:t>
            </w:r>
            <w:r>
              <w:rPr>
                <w:rFonts w:ascii="宋体" w:hAnsi="宋体" w:hint="eastAsia"/>
                <w:bCs/>
              </w:rPr>
              <w:t>。</w:t>
            </w:r>
          </w:p>
        </w:tc>
        <w:tc>
          <w:tcPr>
            <w:tcW w:w="919" w:type="pct"/>
          </w:tcPr>
          <w:p w14:paraId="22B8342E" w14:textId="77777777" w:rsidR="00AE6812" w:rsidRDefault="00AE6812" w:rsidP="00DE5F4D">
            <w:r>
              <w:rPr>
                <w:rFonts w:ascii="宋体" w:hAnsi="宋体" w:hint="eastAsia"/>
                <w:bCs/>
              </w:rPr>
              <w:t>能够</w:t>
            </w:r>
            <w:r w:rsidRPr="00954643">
              <w:rPr>
                <w:rFonts w:hint="eastAsia"/>
              </w:rPr>
              <w:t>理解</w:t>
            </w:r>
            <w:r w:rsidRPr="00A70058">
              <w:rPr>
                <w:rFonts w:hint="eastAsia"/>
              </w:rPr>
              <w:t>无线传感器网络中的物理层协议、</w:t>
            </w:r>
            <w:r w:rsidRPr="00A70058">
              <w:rPr>
                <w:rFonts w:hint="eastAsia"/>
              </w:rPr>
              <w:t>MAC</w:t>
            </w:r>
            <w:r w:rsidRPr="00A70058">
              <w:rPr>
                <w:rFonts w:hint="eastAsia"/>
              </w:rPr>
              <w:t>协议、路由协议、拓扑控制协议</w:t>
            </w:r>
            <w:r>
              <w:rPr>
                <w:rFonts w:ascii="宋体" w:hAnsi="宋体" w:hint="eastAsia"/>
                <w:bCs/>
              </w:rPr>
              <w:t>。</w:t>
            </w:r>
          </w:p>
        </w:tc>
        <w:tc>
          <w:tcPr>
            <w:tcW w:w="919" w:type="pct"/>
          </w:tcPr>
          <w:p w14:paraId="0FB69B49" w14:textId="77777777" w:rsidR="00AE6812" w:rsidRDefault="00AE6812" w:rsidP="00DE5F4D">
            <w:r>
              <w:rPr>
                <w:rFonts w:ascii="宋体" w:hAnsi="宋体" w:hint="eastAsia"/>
                <w:bCs/>
              </w:rPr>
              <w:t>基本理解</w:t>
            </w:r>
            <w:r w:rsidRPr="00A70058">
              <w:rPr>
                <w:rFonts w:hint="eastAsia"/>
              </w:rPr>
              <w:t>无线传感器网络中的物理层协议、</w:t>
            </w:r>
            <w:r w:rsidRPr="00A70058">
              <w:rPr>
                <w:rFonts w:hint="eastAsia"/>
              </w:rPr>
              <w:t>MAC</w:t>
            </w:r>
            <w:r w:rsidRPr="00A70058">
              <w:rPr>
                <w:rFonts w:hint="eastAsia"/>
              </w:rPr>
              <w:t>协议、路由协议、拓扑控制协议</w:t>
            </w:r>
            <w:r>
              <w:rPr>
                <w:rFonts w:ascii="宋体" w:hAnsi="宋体" w:hint="eastAsia"/>
                <w:bCs/>
              </w:rPr>
              <w:t>。</w:t>
            </w:r>
          </w:p>
        </w:tc>
        <w:tc>
          <w:tcPr>
            <w:tcW w:w="920" w:type="pct"/>
          </w:tcPr>
          <w:p w14:paraId="6B6FF970" w14:textId="77777777" w:rsidR="00AE6812" w:rsidRDefault="00AE6812" w:rsidP="00DE5F4D">
            <w:r>
              <w:rPr>
                <w:rFonts w:ascii="宋体" w:hAnsi="宋体" w:hint="eastAsia"/>
                <w:bCs/>
              </w:rPr>
              <w:t>不理解</w:t>
            </w:r>
            <w:r w:rsidRPr="00A70058">
              <w:rPr>
                <w:rFonts w:hint="eastAsia"/>
              </w:rPr>
              <w:t>无线传感器网络中的物理层协议、</w:t>
            </w:r>
            <w:r w:rsidRPr="00A70058">
              <w:rPr>
                <w:rFonts w:hint="eastAsia"/>
              </w:rPr>
              <w:t>MAC</w:t>
            </w:r>
            <w:r w:rsidRPr="00A70058">
              <w:rPr>
                <w:rFonts w:hint="eastAsia"/>
              </w:rPr>
              <w:t>协议、路由协议、拓扑控制协议</w:t>
            </w:r>
            <w:r>
              <w:rPr>
                <w:rFonts w:ascii="宋体" w:hAnsi="宋体" w:hint="eastAsia"/>
                <w:bCs/>
              </w:rPr>
              <w:t>。</w:t>
            </w:r>
          </w:p>
        </w:tc>
      </w:tr>
      <w:tr w:rsidR="00AE6812" w14:paraId="7F55F168" w14:textId="77777777" w:rsidTr="00DE5F4D">
        <w:trPr>
          <w:trHeight w:val="425"/>
        </w:trPr>
        <w:tc>
          <w:tcPr>
            <w:tcW w:w="403" w:type="pct"/>
          </w:tcPr>
          <w:p w14:paraId="2A092CB0" w14:textId="77777777" w:rsidR="00AE6812" w:rsidRDefault="00AE6812" w:rsidP="00DE5F4D">
            <w:pPr>
              <w:spacing w:line="320" w:lineRule="exact"/>
              <w:rPr>
                <w:rFonts w:ascii="宋体" w:hAnsi="宋体"/>
                <w:szCs w:val="18"/>
              </w:rPr>
            </w:pPr>
            <w:r>
              <w:rPr>
                <w:rFonts w:ascii="宋体" w:hAnsi="宋体" w:hint="eastAsia"/>
                <w:szCs w:val="18"/>
              </w:rPr>
              <w:t>目标1.3：</w:t>
            </w:r>
          </w:p>
        </w:tc>
        <w:tc>
          <w:tcPr>
            <w:tcW w:w="919" w:type="pct"/>
          </w:tcPr>
          <w:p w14:paraId="3D042405" w14:textId="77777777" w:rsidR="00AE6812" w:rsidRDefault="00AE6812" w:rsidP="00DE5F4D">
            <w:pPr>
              <w:widowControl/>
              <w:snapToGrid w:val="0"/>
              <w:spacing w:line="320" w:lineRule="exact"/>
              <w:rPr>
                <w:color w:val="000000"/>
                <w:szCs w:val="18"/>
              </w:rPr>
            </w:pPr>
            <w:r>
              <w:rPr>
                <w:rFonts w:ascii="宋体" w:hAnsi="宋体" w:hint="eastAsia"/>
                <w:bCs/>
              </w:rPr>
              <w:t>能够深入理解</w:t>
            </w:r>
            <w:r w:rsidRPr="00A70058">
              <w:rPr>
                <w:rFonts w:hint="eastAsia"/>
              </w:rPr>
              <w:t>无线传感器网络的节点定位、目标跟踪和时间同步等支撑技术的原理和应用</w:t>
            </w:r>
            <w:r>
              <w:rPr>
                <w:rFonts w:ascii="宋体" w:hAnsi="宋体" w:hint="eastAsia"/>
                <w:bCs/>
              </w:rPr>
              <w:t>。</w:t>
            </w:r>
          </w:p>
        </w:tc>
        <w:tc>
          <w:tcPr>
            <w:tcW w:w="919" w:type="pct"/>
          </w:tcPr>
          <w:p w14:paraId="62E6A39D" w14:textId="77777777" w:rsidR="00AE6812" w:rsidRDefault="00AE6812" w:rsidP="00DE5F4D">
            <w:pPr>
              <w:widowControl/>
              <w:snapToGrid w:val="0"/>
              <w:spacing w:line="320" w:lineRule="exact"/>
              <w:rPr>
                <w:color w:val="00B050"/>
                <w:szCs w:val="18"/>
              </w:rPr>
            </w:pPr>
            <w:r>
              <w:rPr>
                <w:rFonts w:ascii="宋体" w:hAnsi="宋体" w:hint="eastAsia"/>
                <w:bCs/>
              </w:rPr>
              <w:t>较好地理解</w:t>
            </w:r>
            <w:r w:rsidRPr="00A70058">
              <w:rPr>
                <w:rFonts w:hint="eastAsia"/>
              </w:rPr>
              <w:t>无线传感器网络的节点定位、目标跟踪和时间同步等支撑技术的原理和应用</w:t>
            </w:r>
            <w:r>
              <w:rPr>
                <w:rFonts w:ascii="宋体" w:hAnsi="宋体" w:hint="eastAsia"/>
                <w:bCs/>
              </w:rPr>
              <w:t>。</w:t>
            </w:r>
          </w:p>
        </w:tc>
        <w:tc>
          <w:tcPr>
            <w:tcW w:w="919" w:type="pct"/>
          </w:tcPr>
          <w:p w14:paraId="451FA908" w14:textId="77777777" w:rsidR="00AE6812" w:rsidRDefault="00AE6812" w:rsidP="00DE5F4D">
            <w:pPr>
              <w:widowControl/>
              <w:snapToGrid w:val="0"/>
              <w:spacing w:line="320" w:lineRule="exact"/>
              <w:rPr>
                <w:color w:val="00B050"/>
                <w:szCs w:val="18"/>
              </w:rPr>
            </w:pPr>
            <w:r>
              <w:rPr>
                <w:rFonts w:ascii="宋体" w:hAnsi="宋体" w:hint="eastAsia"/>
                <w:bCs/>
              </w:rPr>
              <w:t>能够理解</w:t>
            </w:r>
            <w:r w:rsidRPr="00A70058">
              <w:rPr>
                <w:rFonts w:hint="eastAsia"/>
              </w:rPr>
              <w:t>无线传感器网络的节点定位、目标跟踪和时间同步等支撑技术的原理和应用</w:t>
            </w:r>
            <w:r>
              <w:rPr>
                <w:rFonts w:ascii="宋体" w:hAnsi="宋体" w:hint="eastAsia"/>
                <w:bCs/>
              </w:rPr>
              <w:t>。</w:t>
            </w:r>
          </w:p>
        </w:tc>
        <w:tc>
          <w:tcPr>
            <w:tcW w:w="919" w:type="pct"/>
          </w:tcPr>
          <w:p w14:paraId="6AA4806E" w14:textId="77777777" w:rsidR="00AE6812" w:rsidRDefault="00AE6812" w:rsidP="00DE5F4D">
            <w:pPr>
              <w:widowControl/>
              <w:snapToGrid w:val="0"/>
              <w:spacing w:line="320" w:lineRule="exact"/>
              <w:rPr>
                <w:color w:val="00B050"/>
                <w:szCs w:val="18"/>
              </w:rPr>
            </w:pPr>
            <w:r>
              <w:rPr>
                <w:rFonts w:ascii="宋体" w:hAnsi="宋体" w:hint="eastAsia"/>
                <w:bCs/>
              </w:rPr>
              <w:t>基本理解</w:t>
            </w:r>
            <w:r w:rsidRPr="00A70058">
              <w:rPr>
                <w:rFonts w:hint="eastAsia"/>
              </w:rPr>
              <w:t>无线传感器网络的节点定位、目标跟踪和时间同步等支撑技术的原理和应用</w:t>
            </w:r>
            <w:r>
              <w:rPr>
                <w:rFonts w:ascii="宋体" w:hAnsi="宋体" w:hint="eastAsia"/>
                <w:bCs/>
              </w:rPr>
              <w:t>。</w:t>
            </w:r>
          </w:p>
        </w:tc>
        <w:tc>
          <w:tcPr>
            <w:tcW w:w="920" w:type="pct"/>
          </w:tcPr>
          <w:p w14:paraId="43DFE4B6" w14:textId="77777777" w:rsidR="00AE6812" w:rsidRDefault="00AE6812" w:rsidP="00DE5F4D">
            <w:pPr>
              <w:widowControl/>
              <w:snapToGrid w:val="0"/>
              <w:spacing w:line="320" w:lineRule="exact"/>
              <w:rPr>
                <w:color w:val="00B050"/>
                <w:szCs w:val="18"/>
              </w:rPr>
            </w:pPr>
            <w:r>
              <w:rPr>
                <w:rFonts w:ascii="宋体" w:hAnsi="宋体" w:hint="eastAsia"/>
                <w:bCs/>
              </w:rPr>
              <w:t>不理解</w:t>
            </w:r>
            <w:r w:rsidRPr="00A70058">
              <w:rPr>
                <w:rFonts w:hint="eastAsia"/>
              </w:rPr>
              <w:t>无线传感器网络的节点定位、目标跟踪和时间同步等支撑技术的原理和应用</w:t>
            </w:r>
            <w:r>
              <w:rPr>
                <w:rFonts w:ascii="宋体" w:hAnsi="宋体" w:hint="eastAsia"/>
                <w:bCs/>
              </w:rPr>
              <w:t>。</w:t>
            </w:r>
          </w:p>
        </w:tc>
      </w:tr>
      <w:tr w:rsidR="00AE6812" w14:paraId="18497487" w14:textId="77777777" w:rsidTr="00DE5F4D">
        <w:trPr>
          <w:trHeight w:val="425"/>
        </w:trPr>
        <w:tc>
          <w:tcPr>
            <w:tcW w:w="403" w:type="pct"/>
          </w:tcPr>
          <w:p w14:paraId="1F1B1413" w14:textId="77777777" w:rsidR="00AE6812" w:rsidRDefault="00AE6812" w:rsidP="00DE5F4D">
            <w:pPr>
              <w:spacing w:line="320" w:lineRule="exact"/>
              <w:rPr>
                <w:rFonts w:ascii="宋体" w:hAnsi="宋体"/>
                <w:szCs w:val="18"/>
              </w:rPr>
            </w:pPr>
            <w:r>
              <w:rPr>
                <w:rFonts w:ascii="宋体" w:hAnsi="宋体" w:hint="eastAsia"/>
                <w:szCs w:val="18"/>
              </w:rPr>
              <w:t>目标1.4：</w:t>
            </w:r>
          </w:p>
        </w:tc>
        <w:tc>
          <w:tcPr>
            <w:tcW w:w="919" w:type="pct"/>
          </w:tcPr>
          <w:p w14:paraId="6CDDE8F4" w14:textId="77777777" w:rsidR="00AE6812" w:rsidRDefault="00AE6812" w:rsidP="00DE5F4D">
            <w:pPr>
              <w:widowControl/>
              <w:snapToGrid w:val="0"/>
              <w:spacing w:line="320" w:lineRule="exact"/>
              <w:rPr>
                <w:color w:val="000000"/>
                <w:szCs w:val="18"/>
              </w:rPr>
            </w:pPr>
            <w:r>
              <w:rPr>
                <w:rFonts w:ascii="宋体" w:hAnsi="宋体" w:hint="eastAsia"/>
                <w:bCs/>
              </w:rPr>
              <w:t>能够深入</w:t>
            </w:r>
            <w:r w:rsidRPr="00A70058">
              <w:rPr>
                <w:rFonts w:ascii="宋体" w:hAnsi="宋体" w:hint="eastAsia"/>
                <w:bCs/>
              </w:rPr>
              <w:t>掌握</w:t>
            </w:r>
            <w:proofErr w:type="spellStart"/>
            <w:r w:rsidRPr="00A70058">
              <w:rPr>
                <w:rFonts w:ascii="宋体" w:hAnsi="宋体" w:hint="eastAsia"/>
                <w:bCs/>
              </w:rPr>
              <w:t>NesC</w:t>
            </w:r>
            <w:proofErr w:type="spellEnd"/>
            <w:r w:rsidRPr="00A70058">
              <w:rPr>
                <w:rFonts w:ascii="宋体" w:hAnsi="宋体" w:hint="eastAsia"/>
                <w:bCs/>
              </w:rPr>
              <w:t>语言的</w:t>
            </w:r>
            <w:r>
              <w:rPr>
                <w:rFonts w:ascii="宋体" w:hAnsi="宋体" w:hint="eastAsia"/>
                <w:bCs/>
              </w:rPr>
              <w:t>英文</w:t>
            </w:r>
            <w:r w:rsidRPr="00A70058">
              <w:rPr>
                <w:rFonts w:ascii="宋体" w:hAnsi="宋体" w:hint="eastAsia"/>
                <w:bCs/>
              </w:rPr>
              <w:t>语法、</w:t>
            </w:r>
            <w:r>
              <w:rPr>
                <w:rFonts w:ascii="宋体" w:hAnsi="宋体" w:hint="eastAsia"/>
                <w:bCs/>
              </w:rPr>
              <w:t>A</w:t>
            </w:r>
            <w:r>
              <w:rPr>
                <w:rFonts w:ascii="宋体" w:hAnsi="宋体"/>
                <w:bCs/>
              </w:rPr>
              <w:t xml:space="preserve">pplication </w:t>
            </w:r>
            <w:r>
              <w:rPr>
                <w:rFonts w:ascii="宋体" w:hAnsi="宋体" w:hint="eastAsia"/>
                <w:bCs/>
              </w:rPr>
              <w:t>F</w:t>
            </w:r>
            <w:r>
              <w:rPr>
                <w:rFonts w:ascii="宋体" w:hAnsi="宋体"/>
                <w:bCs/>
              </w:rPr>
              <w:t>rameworks</w:t>
            </w:r>
            <w:r w:rsidRPr="00A70058">
              <w:rPr>
                <w:rFonts w:ascii="宋体" w:hAnsi="宋体" w:hint="eastAsia"/>
                <w:bCs/>
              </w:rPr>
              <w:t>、</w:t>
            </w:r>
            <w:r>
              <w:rPr>
                <w:rFonts w:ascii="宋体" w:hAnsi="宋体" w:hint="eastAsia"/>
                <w:bCs/>
              </w:rPr>
              <w:t>i</w:t>
            </w:r>
            <w:r>
              <w:rPr>
                <w:rFonts w:ascii="宋体" w:hAnsi="宋体"/>
                <w:bCs/>
              </w:rPr>
              <w:t>nterfaces</w:t>
            </w:r>
            <w:r w:rsidRPr="00A70058">
              <w:rPr>
                <w:rFonts w:ascii="宋体" w:hAnsi="宋体" w:hint="eastAsia"/>
                <w:bCs/>
              </w:rPr>
              <w:t>、</w:t>
            </w:r>
            <w:r>
              <w:rPr>
                <w:rFonts w:ascii="宋体" w:hAnsi="宋体" w:hint="eastAsia"/>
                <w:bCs/>
              </w:rPr>
              <w:t>c</w:t>
            </w:r>
            <w:r>
              <w:rPr>
                <w:rFonts w:ascii="宋体" w:hAnsi="宋体"/>
                <w:bCs/>
              </w:rPr>
              <w:t>onfiguratio</w:t>
            </w:r>
            <w:r>
              <w:rPr>
                <w:rFonts w:ascii="宋体" w:hAnsi="宋体"/>
                <w:bCs/>
              </w:rPr>
              <w:lastRenderedPageBreak/>
              <w:t>ns</w:t>
            </w:r>
            <w:r w:rsidRPr="00A70058">
              <w:rPr>
                <w:rFonts w:ascii="宋体" w:hAnsi="宋体" w:hint="eastAsia"/>
                <w:bCs/>
              </w:rPr>
              <w:t>和</w:t>
            </w:r>
            <w:r>
              <w:rPr>
                <w:rFonts w:ascii="宋体" w:hAnsi="宋体" w:hint="eastAsia"/>
                <w:bCs/>
              </w:rPr>
              <w:t>m</w:t>
            </w:r>
            <w:r>
              <w:rPr>
                <w:rFonts w:ascii="宋体" w:hAnsi="宋体"/>
                <w:bCs/>
              </w:rPr>
              <w:t>odules</w:t>
            </w:r>
            <w:r w:rsidRPr="00A70058">
              <w:rPr>
                <w:rFonts w:ascii="宋体" w:hAnsi="宋体" w:hint="eastAsia"/>
                <w:bCs/>
              </w:rPr>
              <w:t>的实现方法</w:t>
            </w:r>
            <w:r>
              <w:rPr>
                <w:rFonts w:ascii="宋体" w:hAnsi="宋体" w:hint="eastAsia"/>
                <w:bCs/>
              </w:rPr>
              <w:t>。</w:t>
            </w:r>
          </w:p>
        </w:tc>
        <w:tc>
          <w:tcPr>
            <w:tcW w:w="919" w:type="pct"/>
          </w:tcPr>
          <w:p w14:paraId="183EC07E" w14:textId="77777777" w:rsidR="00AE6812" w:rsidRDefault="00AE6812" w:rsidP="00DE5F4D">
            <w:pPr>
              <w:widowControl/>
              <w:snapToGrid w:val="0"/>
              <w:spacing w:line="320" w:lineRule="exact"/>
              <w:rPr>
                <w:color w:val="00B050"/>
                <w:szCs w:val="18"/>
              </w:rPr>
            </w:pPr>
            <w:r>
              <w:rPr>
                <w:rFonts w:ascii="宋体" w:hAnsi="宋体" w:hint="eastAsia"/>
                <w:bCs/>
              </w:rPr>
              <w:lastRenderedPageBreak/>
              <w:t>能够较好地</w:t>
            </w:r>
            <w:r w:rsidRPr="00A70058">
              <w:rPr>
                <w:rFonts w:ascii="宋体" w:hAnsi="宋体" w:hint="eastAsia"/>
                <w:bCs/>
              </w:rPr>
              <w:t>掌握</w:t>
            </w:r>
            <w:proofErr w:type="spellStart"/>
            <w:r w:rsidRPr="00A70058">
              <w:rPr>
                <w:rFonts w:ascii="宋体" w:hAnsi="宋体" w:hint="eastAsia"/>
                <w:bCs/>
              </w:rPr>
              <w:t>NesC</w:t>
            </w:r>
            <w:proofErr w:type="spellEnd"/>
            <w:r w:rsidRPr="00A70058">
              <w:rPr>
                <w:rFonts w:ascii="宋体" w:hAnsi="宋体" w:hint="eastAsia"/>
                <w:bCs/>
              </w:rPr>
              <w:t>语言的</w:t>
            </w:r>
            <w:r>
              <w:rPr>
                <w:rFonts w:ascii="宋体" w:hAnsi="宋体" w:hint="eastAsia"/>
                <w:bCs/>
              </w:rPr>
              <w:t>英文</w:t>
            </w:r>
            <w:r w:rsidRPr="00A70058">
              <w:rPr>
                <w:rFonts w:ascii="宋体" w:hAnsi="宋体" w:hint="eastAsia"/>
                <w:bCs/>
              </w:rPr>
              <w:t>语法、</w:t>
            </w:r>
            <w:r>
              <w:rPr>
                <w:rFonts w:ascii="宋体" w:hAnsi="宋体" w:hint="eastAsia"/>
                <w:bCs/>
              </w:rPr>
              <w:t>A</w:t>
            </w:r>
            <w:r>
              <w:rPr>
                <w:rFonts w:ascii="宋体" w:hAnsi="宋体"/>
                <w:bCs/>
              </w:rPr>
              <w:t xml:space="preserve">pplication </w:t>
            </w:r>
            <w:r>
              <w:rPr>
                <w:rFonts w:ascii="宋体" w:hAnsi="宋体" w:hint="eastAsia"/>
                <w:bCs/>
              </w:rPr>
              <w:t>F</w:t>
            </w:r>
            <w:r>
              <w:rPr>
                <w:rFonts w:ascii="宋体" w:hAnsi="宋体"/>
                <w:bCs/>
              </w:rPr>
              <w:t>rameworks</w:t>
            </w:r>
            <w:r w:rsidRPr="00A70058">
              <w:rPr>
                <w:rFonts w:ascii="宋体" w:hAnsi="宋体" w:hint="eastAsia"/>
                <w:bCs/>
              </w:rPr>
              <w:t>、</w:t>
            </w:r>
            <w:r>
              <w:rPr>
                <w:rFonts w:ascii="宋体" w:hAnsi="宋体" w:hint="eastAsia"/>
                <w:bCs/>
              </w:rPr>
              <w:t>i</w:t>
            </w:r>
            <w:r>
              <w:rPr>
                <w:rFonts w:ascii="宋体" w:hAnsi="宋体"/>
                <w:bCs/>
              </w:rPr>
              <w:t>nterfaces</w:t>
            </w:r>
            <w:r w:rsidRPr="00A70058">
              <w:rPr>
                <w:rFonts w:ascii="宋体" w:hAnsi="宋体" w:hint="eastAsia"/>
                <w:bCs/>
              </w:rPr>
              <w:t>、</w:t>
            </w:r>
            <w:r>
              <w:rPr>
                <w:rFonts w:ascii="宋体" w:hAnsi="宋体" w:hint="eastAsia"/>
                <w:bCs/>
              </w:rPr>
              <w:t>c</w:t>
            </w:r>
            <w:r>
              <w:rPr>
                <w:rFonts w:ascii="宋体" w:hAnsi="宋体"/>
                <w:bCs/>
              </w:rPr>
              <w:t>onfiguratio</w:t>
            </w:r>
            <w:r>
              <w:rPr>
                <w:rFonts w:ascii="宋体" w:hAnsi="宋体"/>
                <w:bCs/>
              </w:rPr>
              <w:lastRenderedPageBreak/>
              <w:t>ns</w:t>
            </w:r>
            <w:r w:rsidRPr="00A70058">
              <w:rPr>
                <w:rFonts w:ascii="宋体" w:hAnsi="宋体" w:hint="eastAsia"/>
                <w:bCs/>
              </w:rPr>
              <w:t>和</w:t>
            </w:r>
            <w:r>
              <w:rPr>
                <w:rFonts w:ascii="宋体" w:hAnsi="宋体" w:hint="eastAsia"/>
                <w:bCs/>
              </w:rPr>
              <w:t>m</w:t>
            </w:r>
            <w:r>
              <w:rPr>
                <w:rFonts w:ascii="宋体" w:hAnsi="宋体"/>
                <w:bCs/>
              </w:rPr>
              <w:t>odules</w:t>
            </w:r>
            <w:r w:rsidRPr="00A70058">
              <w:rPr>
                <w:rFonts w:ascii="宋体" w:hAnsi="宋体" w:hint="eastAsia"/>
                <w:bCs/>
              </w:rPr>
              <w:t>的实现方法</w:t>
            </w:r>
            <w:r>
              <w:rPr>
                <w:rFonts w:ascii="宋体" w:hAnsi="宋体" w:hint="eastAsia"/>
                <w:bCs/>
              </w:rPr>
              <w:t>。</w:t>
            </w:r>
          </w:p>
        </w:tc>
        <w:tc>
          <w:tcPr>
            <w:tcW w:w="919" w:type="pct"/>
          </w:tcPr>
          <w:p w14:paraId="3A6B7252" w14:textId="77777777" w:rsidR="00AE6812" w:rsidRDefault="00AE6812" w:rsidP="00DE5F4D">
            <w:r>
              <w:rPr>
                <w:rFonts w:ascii="宋体" w:hAnsi="宋体" w:hint="eastAsia"/>
                <w:bCs/>
              </w:rPr>
              <w:lastRenderedPageBreak/>
              <w:t>能够</w:t>
            </w:r>
            <w:r w:rsidRPr="00A70058">
              <w:rPr>
                <w:rFonts w:ascii="宋体" w:hAnsi="宋体" w:hint="eastAsia"/>
                <w:bCs/>
              </w:rPr>
              <w:t>掌握</w:t>
            </w:r>
            <w:proofErr w:type="spellStart"/>
            <w:r w:rsidRPr="00A70058">
              <w:rPr>
                <w:rFonts w:ascii="宋体" w:hAnsi="宋体" w:hint="eastAsia"/>
                <w:bCs/>
              </w:rPr>
              <w:t>NesC</w:t>
            </w:r>
            <w:proofErr w:type="spellEnd"/>
            <w:r w:rsidRPr="00A70058">
              <w:rPr>
                <w:rFonts w:ascii="宋体" w:hAnsi="宋体" w:hint="eastAsia"/>
                <w:bCs/>
              </w:rPr>
              <w:t>语言的</w:t>
            </w:r>
            <w:r>
              <w:rPr>
                <w:rFonts w:ascii="宋体" w:hAnsi="宋体" w:hint="eastAsia"/>
                <w:bCs/>
              </w:rPr>
              <w:t>英文</w:t>
            </w:r>
            <w:r w:rsidRPr="00A70058">
              <w:rPr>
                <w:rFonts w:ascii="宋体" w:hAnsi="宋体" w:hint="eastAsia"/>
                <w:bCs/>
              </w:rPr>
              <w:t>语法、</w:t>
            </w:r>
            <w:r>
              <w:rPr>
                <w:rFonts w:ascii="宋体" w:hAnsi="宋体" w:hint="eastAsia"/>
                <w:bCs/>
              </w:rPr>
              <w:t>A</w:t>
            </w:r>
            <w:r>
              <w:rPr>
                <w:rFonts w:ascii="宋体" w:hAnsi="宋体"/>
                <w:bCs/>
              </w:rPr>
              <w:t xml:space="preserve">pplication </w:t>
            </w:r>
            <w:r>
              <w:rPr>
                <w:rFonts w:ascii="宋体" w:hAnsi="宋体" w:hint="eastAsia"/>
                <w:bCs/>
              </w:rPr>
              <w:t>F</w:t>
            </w:r>
            <w:r>
              <w:rPr>
                <w:rFonts w:ascii="宋体" w:hAnsi="宋体"/>
                <w:bCs/>
              </w:rPr>
              <w:t>rameworks</w:t>
            </w:r>
            <w:r w:rsidRPr="00A70058">
              <w:rPr>
                <w:rFonts w:ascii="宋体" w:hAnsi="宋体" w:hint="eastAsia"/>
                <w:bCs/>
              </w:rPr>
              <w:t>、</w:t>
            </w:r>
            <w:r>
              <w:rPr>
                <w:rFonts w:ascii="宋体" w:hAnsi="宋体" w:hint="eastAsia"/>
                <w:bCs/>
              </w:rPr>
              <w:t>i</w:t>
            </w:r>
            <w:r>
              <w:rPr>
                <w:rFonts w:ascii="宋体" w:hAnsi="宋体"/>
                <w:bCs/>
              </w:rPr>
              <w:t>nterfaces</w:t>
            </w:r>
            <w:r w:rsidRPr="00A70058">
              <w:rPr>
                <w:rFonts w:ascii="宋体" w:hAnsi="宋体" w:hint="eastAsia"/>
                <w:bCs/>
              </w:rPr>
              <w:t>、</w:t>
            </w:r>
            <w:r>
              <w:rPr>
                <w:rFonts w:ascii="宋体" w:hAnsi="宋体" w:hint="eastAsia"/>
                <w:bCs/>
              </w:rPr>
              <w:t>c</w:t>
            </w:r>
            <w:r>
              <w:rPr>
                <w:rFonts w:ascii="宋体" w:hAnsi="宋体"/>
                <w:bCs/>
              </w:rPr>
              <w:t>onfigurations</w:t>
            </w:r>
            <w:r w:rsidRPr="00A70058">
              <w:rPr>
                <w:rFonts w:ascii="宋体" w:hAnsi="宋体" w:hint="eastAsia"/>
                <w:bCs/>
              </w:rPr>
              <w:t>和</w:t>
            </w:r>
            <w:r>
              <w:rPr>
                <w:rFonts w:ascii="宋体" w:hAnsi="宋体" w:hint="eastAsia"/>
                <w:bCs/>
              </w:rPr>
              <w:t>m</w:t>
            </w:r>
            <w:r>
              <w:rPr>
                <w:rFonts w:ascii="宋体" w:hAnsi="宋体"/>
                <w:bCs/>
              </w:rPr>
              <w:t>odules</w:t>
            </w:r>
            <w:r w:rsidRPr="00A70058">
              <w:rPr>
                <w:rFonts w:ascii="宋体" w:hAnsi="宋体" w:hint="eastAsia"/>
                <w:bCs/>
              </w:rPr>
              <w:lastRenderedPageBreak/>
              <w:t>的实现方法</w:t>
            </w:r>
            <w:r>
              <w:rPr>
                <w:rFonts w:ascii="宋体" w:hAnsi="宋体" w:hint="eastAsia"/>
                <w:bCs/>
              </w:rPr>
              <w:t>。</w:t>
            </w:r>
          </w:p>
        </w:tc>
        <w:tc>
          <w:tcPr>
            <w:tcW w:w="919" w:type="pct"/>
          </w:tcPr>
          <w:p w14:paraId="470D97BE" w14:textId="77777777" w:rsidR="00AE6812" w:rsidRDefault="00AE6812" w:rsidP="00DE5F4D">
            <w:r>
              <w:rPr>
                <w:rFonts w:ascii="宋体" w:hAnsi="宋体" w:hint="eastAsia"/>
                <w:bCs/>
              </w:rPr>
              <w:lastRenderedPageBreak/>
              <w:t>基本</w:t>
            </w:r>
            <w:r w:rsidRPr="00A70058">
              <w:rPr>
                <w:rFonts w:ascii="宋体" w:hAnsi="宋体" w:hint="eastAsia"/>
                <w:bCs/>
              </w:rPr>
              <w:t>掌握</w:t>
            </w:r>
            <w:proofErr w:type="spellStart"/>
            <w:r w:rsidRPr="00A70058">
              <w:rPr>
                <w:rFonts w:ascii="宋体" w:hAnsi="宋体" w:hint="eastAsia"/>
                <w:bCs/>
              </w:rPr>
              <w:t>NesC</w:t>
            </w:r>
            <w:proofErr w:type="spellEnd"/>
            <w:r w:rsidRPr="00A70058">
              <w:rPr>
                <w:rFonts w:ascii="宋体" w:hAnsi="宋体" w:hint="eastAsia"/>
                <w:bCs/>
              </w:rPr>
              <w:t>语言的</w:t>
            </w:r>
            <w:r>
              <w:rPr>
                <w:rFonts w:ascii="宋体" w:hAnsi="宋体" w:hint="eastAsia"/>
                <w:bCs/>
              </w:rPr>
              <w:t>英文</w:t>
            </w:r>
            <w:r w:rsidRPr="00A70058">
              <w:rPr>
                <w:rFonts w:ascii="宋体" w:hAnsi="宋体" w:hint="eastAsia"/>
                <w:bCs/>
              </w:rPr>
              <w:t>语法、</w:t>
            </w:r>
            <w:r>
              <w:rPr>
                <w:rFonts w:ascii="宋体" w:hAnsi="宋体" w:hint="eastAsia"/>
                <w:bCs/>
              </w:rPr>
              <w:t>A</w:t>
            </w:r>
            <w:r>
              <w:rPr>
                <w:rFonts w:ascii="宋体" w:hAnsi="宋体"/>
                <w:bCs/>
              </w:rPr>
              <w:t xml:space="preserve">pplication </w:t>
            </w:r>
            <w:r>
              <w:rPr>
                <w:rFonts w:ascii="宋体" w:hAnsi="宋体" w:hint="eastAsia"/>
                <w:bCs/>
              </w:rPr>
              <w:t>F</w:t>
            </w:r>
            <w:r>
              <w:rPr>
                <w:rFonts w:ascii="宋体" w:hAnsi="宋体"/>
                <w:bCs/>
              </w:rPr>
              <w:t>rameworks</w:t>
            </w:r>
            <w:r w:rsidRPr="00A70058">
              <w:rPr>
                <w:rFonts w:ascii="宋体" w:hAnsi="宋体" w:hint="eastAsia"/>
                <w:bCs/>
              </w:rPr>
              <w:t>、</w:t>
            </w:r>
            <w:r>
              <w:rPr>
                <w:rFonts w:ascii="宋体" w:hAnsi="宋体" w:hint="eastAsia"/>
                <w:bCs/>
              </w:rPr>
              <w:t>i</w:t>
            </w:r>
            <w:r>
              <w:rPr>
                <w:rFonts w:ascii="宋体" w:hAnsi="宋体"/>
                <w:bCs/>
              </w:rPr>
              <w:t>nterfaces</w:t>
            </w:r>
            <w:r w:rsidRPr="00A70058">
              <w:rPr>
                <w:rFonts w:ascii="宋体" w:hAnsi="宋体" w:hint="eastAsia"/>
                <w:bCs/>
              </w:rPr>
              <w:t>、</w:t>
            </w:r>
            <w:r>
              <w:rPr>
                <w:rFonts w:ascii="宋体" w:hAnsi="宋体" w:hint="eastAsia"/>
                <w:bCs/>
              </w:rPr>
              <w:t>c</w:t>
            </w:r>
            <w:r>
              <w:rPr>
                <w:rFonts w:ascii="宋体" w:hAnsi="宋体"/>
                <w:bCs/>
              </w:rPr>
              <w:t>onfigurations</w:t>
            </w:r>
            <w:r w:rsidRPr="00A70058">
              <w:rPr>
                <w:rFonts w:ascii="宋体" w:hAnsi="宋体" w:hint="eastAsia"/>
                <w:bCs/>
              </w:rPr>
              <w:t>和</w:t>
            </w:r>
            <w:r>
              <w:rPr>
                <w:rFonts w:ascii="宋体" w:hAnsi="宋体" w:hint="eastAsia"/>
                <w:bCs/>
              </w:rPr>
              <w:t>m</w:t>
            </w:r>
            <w:r>
              <w:rPr>
                <w:rFonts w:ascii="宋体" w:hAnsi="宋体"/>
                <w:bCs/>
              </w:rPr>
              <w:t>odules</w:t>
            </w:r>
            <w:r w:rsidRPr="00A70058">
              <w:rPr>
                <w:rFonts w:ascii="宋体" w:hAnsi="宋体" w:hint="eastAsia"/>
                <w:bCs/>
              </w:rPr>
              <w:lastRenderedPageBreak/>
              <w:t>的实现方法</w:t>
            </w:r>
            <w:r>
              <w:rPr>
                <w:rFonts w:ascii="宋体" w:hAnsi="宋体" w:hint="eastAsia"/>
                <w:bCs/>
              </w:rPr>
              <w:t>。</w:t>
            </w:r>
          </w:p>
        </w:tc>
        <w:tc>
          <w:tcPr>
            <w:tcW w:w="920" w:type="pct"/>
          </w:tcPr>
          <w:p w14:paraId="6F8339B3" w14:textId="77777777" w:rsidR="00AE6812" w:rsidRDefault="00AE6812" w:rsidP="00DE5F4D">
            <w:r>
              <w:rPr>
                <w:rFonts w:ascii="宋体" w:hAnsi="宋体" w:hint="eastAsia"/>
                <w:bCs/>
              </w:rPr>
              <w:lastRenderedPageBreak/>
              <w:t>未</w:t>
            </w:r>
            <w:r w:rsidRPr="00A70058">
              <w:rPr>
                <w:rFonts w:ascii="宋体" w:hAnsi="宋体" w:hint="eastAsia"/>
                <w:bCs/>
              </w:rPr>
              <w:t>掌握</w:t>
            </w:r>
            <w:proofErr w:type="spellStart"/>
            <w:r w:rsidRPr="00A70058">
              <w:rPr>
                <w:rFonts w:ascii="宋体" w:hAnsi="宋体" w:hint="eastAsia"/>
                <w:bCs/>
              </w:rPr>
              <w:t>NesC</w:t>
            </w:r>
            <w:proofErr w:type="spellEnd"/>
            <w:r w:rsidRPr="00A70058">
              <w:rPr>
                <w:rFonts w:ascii="宋体" w:hAnsi="宋体" w:hint="eastAsia"/>
                <w:bCs/>
              </w:rPr>
              <w:t>语言的</w:t>
            </w:r>
            <w:r>
              <w:rPr>
                <w:rFonts w:ascii="宋体" w:hAnsi="宋体" w:hint="eastAsia"/>
                <w:bCs/>
              </w:rPr>
              <w:t>英文</w:t>
            </w:r>
            <w:r w:rsidRPr="00A70058">
              <w:rPr>
                <w:rFonts w:ascii="宋体" w:hAnsi="宋体" w:hint="eastAsia"/>
                <w:bCs/>
              </w:rPr>
              <w:t>语法、</w:t>
            </w:r>
            <w:r>
              <w:rPr>
                <w:rFonts w:ascii="宋体" w:hAnsi="宋体" w:hint="eastAsia"/>
                <w:bCs/>
              </w:rPr>
              <w:t>A</w:t>
            </w:r>
            <w:r>
              <w:rPr>
                <w:rFonts w:ascii="宋体" w:hAnsi="宋体"/>
                <w:bCs/>
              </w:rPr>
              <w:t xml:space="preserve">pplication </w:t>
            </w:r>
            <w:r>
              <w:rPr>
                <w:rFonts w:ascii="宋体" w:hAnsi="宋体" w:hint="eastAsia"/>
                <w:bCs/>
              </w:rPr>
              <w:t>F</w:t>
            </w:r>
            <w:r>
              <w:rPr>
                <w:rFonts w:ascii="宋体" w:hAnsi="宋体"/>
                <w:bCs/>
              </w:rPr>
              <w:t>rameworks</w:t>
            </w:r>
            <w:r w:rsidRPr="00A70058">
              <w:rPr>
                <w:rFonts w:ascii="宋体" w:hAnsi="宋体" w:hint="eastAsia"/>
                <w:bCs/>
              </w:rPr>
              <w:t>、</w:t>
            </w:r>
            <w:r>
              <w:rPr>
                <w:rFonts w:ascii="宋体" w:hAnsi="宋体" w:hint="eastAsia"/>
                <w:bCs/>
              </w:rPr>
              <w:t>i</w:t>
            </w:r>
            <w:r>
              <w:rPr>
                <w:rFonts w:ascii="宋体" w:hAnsi="宋体"/>
                <w:bCs/>
              </w:rPr>
              <w:t>nterfaces</w:t>
            </w:r>
            <w:r w:rsidRPr="00A70058">
              <w:rPr>
                <w:rFonts w:ascii="宋体" w:hAnsi="宋体" w:hint="eastAsia"/>
                <w:bCs/>
              </w:rPr>
              <w:t>、</w:t>
            </w:r>
            <w:r>
              <w:rPr>
                <w:rFonts w:ascii="宋体" w:hAnsi="宋体" w:hint="eastAsia"/>
                <w:bCs/>
              </w:rPr>
              <w:t>c</w:t>
            </w:r>
            <w:r>
              <w:rPr>
                <w:rFonts w:ascii="宋体" w:hAnsi="宋体"/>
                <w:bCs/>
              </w:rPr>
              <w:t>onfigurations</w:t>
            </w:r>
            <w:r w:rsidRPr="00A70058">
              <w:rPr>
                <w:rFonts w:ascii="宋体" w:hAnsi="宋体" w:hint="eastAsia"/>
                <w:bCs/>
              </w:rPr>
              <w:t>和</w:t>
            </w:r>
            <w:r>
              <w:rPr>
                <w:rFonts w:ascii="宋体" w:hAnsi="宋体" w:hint="eastAsia"/>
                <w:bCs/>
              </w:rPr>
              <w:t>m</w:t>
            </w:r>
            <w:r>
              <w:rPr>
                <w:rFonts w:ascii="宋体" w:hAnsi="宋体"/>
                <w:bCs/>
              </w:rPr>
              <w:t>odules</w:t>
            </w:r>
            <w:r w:rsidRPr="00A70058">
              <w:rPr>
                <w:rFonts w:ascii="宋体" w:hAnsi="宋体" w:hint="eastAsia"/>
                <w:bCs/>
              </w:rPr>
              <w:lastRenderedPageBreak/>
              <w:t>的实现方法</w:t>
            </w:r>
            <w:r>
              <w:rPr>
                <w:rFonts w:ascii="宋体" w:hAnsi="宋体" w:hint="eastAsia"/>
                <w:bCs/>
              </w:rPr>
              <w:t>。</w:t>
            </w:r>
          </w:p>
        </w:tc>
      </w:tr>
    </w:tbl>
    <w:p w14:paraId="5508131E" w14:textId="77777777" w:rsidR="00AE6812" w:rsidRDefault="00AE6812">
      <w:pPr>
        <w:tabs>
          <w:tab w:val="left" w:pos="1824"/>
        </w:tabs>
        <w:spacing w:line="300" w:lineRule="auto"/>
        <w:ind w:firstLineChars="150" w:firstLine="316"/>
        <w:rPr>
          <w:b/>
          <w:color w:val="000000"/>
        </w:rPr>
      </w:pPr>
    </w:p>
    <w:p w14:paraId="31D248F4" w14:textId="77777777" w:rsidR="00AE6812" w:rsidRDefault="00AE6812">
      <w:pPr>
        <w:pStyle w:val="af8"/>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6B45976C" w14:textId="77777777" w:rsidR="00AE6812" w:rsidRPr="000959A5" w:rsidRDefault="00AE6812" w:rsidP="00DE5F4D">
      <w:pPr>
        <w:spacing w:line="288" w:lineRule="auto"/>
        <w:ind w:firstLineChars="200" w:firstLine="420"/>
      </w:pPr>
      <w:r w:rsidRPr="000959A5">
        <w:rPr>
          <w:rFonts w:hint="eastAsia"/>
        </w:rPr>
        <w:t>1</w:t>
      </w:r>
      <w:r w:rsidRPr="000959A5">
        <w:rPr>
          <w:rFonts w:hint="eastAsia"/>
        </w:rPr>
        <w:t>、</w:t>
      </w:r>
      <w:r w:rsidRPr="002E237F">
        <w:rPr>
          <w:rFonts w:hint="eastAsia"/>
        </w:rPr>
        <w:t>无线传感器网络，电子工业出版社，</w:t>
      </w:r>
      <w:r w:rsidRPr="002E237F">
        <w:rPr>
          <w:rFonts w:hint="eastAsia"/>
        </w:rPr>
        <w:t xml:space="preserve">Ian F. </w:t>
      </w:r>
      <w:proofErr w:type="spellStart"/>
      <w:r w:rsidRPr="002E237F">
        <w:rPr>
          <w:rFonts w:hint="eastAsia"/>
        </w:rPr>
        <w:t>Akyildiz</w:t>
      </w:r>
      <w:proofErr w:type="spellEnd"/>
      <w:r w:rsidRPr="002E237F">
        <w:rPr>
          <w:rFonts w:hint="eastAsia"/>
        </w:rPr>
        <w:t>(</w:t>
      </w:r>
      <w:r w:rsidRPr="002E237F">
        <w:rPr>
          <w:rFonts w:hint="eastAsia"/>
        </w:rPr>
        <w:t>伊恩</w:t>
      </w:r>
      <w:r w:rsidRPr="002E237F">
        <w:rPr>
          <w:rFonts w:hint="eastAsia"/>
        </w:rPr>
        <w:t xml:space="preserve"> F. </w:t>
      </w:r>
      <w:r w:rsidRPr="002E237F">
        <w:rPr>
          <w:rFonts w:hint="eastAsia"/>
        </w:rPr>
        <w:t>阿基迪兹</w:t>
      </w:r>
      <w:r w:rsidRPr="002E237F">
        <w:rPr>
          <w:rFonts w:hint="eastAsia"/>
        </w:rPr>
        <w:t xml:space="preserve"> ), Mehmet Can </w:t>
      </w:r>
      <w:proofErr w:type="spellStart"/>
      <w:r w:rsidRPr="002E237F">
        <w:rPr>
          <w:rFonts w:hint="eastAsia"/>
        </w:rPr>
        <w:t>Vuran</w:t>
      </w:r>
      <w:proofErr w:type="spellEnd"/>
      <w:r w:rsidRPr="002E237F">
        <w:rPr>
          <w:rFonts w:hint="eastAsia"/>
        </w:rPr>
        <w:t xml:space="preserve">( </w:t>
      </w:r>
      <w:r w:rsidRPr="002E237F">
        <w:rPr>
          <w:rFonts w:hint="eastAsia"/>
        </w:rPr>
        <w:t>梅</w:t>
      </w:r>
      <w:proofErr w:type="gramStart"/>
      <w:r w:rsidRPr="002E237F">
        <w:rPr>
          <w:rFonts w:hint="eastAsia"/>
        </w:rPr>
        <w:t>梅</w:t>
      </w:r>
      <w:proofErr w:type="gramEnd"/>
      <w:r w:rsidRPr="002E237F">
        <w:rPr>
          <w:rFonts w:hint="eastAsia"/>
        </w:rPr>
        <w:t>特</w:t>
      </w:r>
      <w:r w:rsidRPr="002E237F">
        <w:rPr>
          <w:rFonts w:hint="eastAsia"/>
        </w:rPr>
        <w:t xml:space="preserve"> C. </w:t>
      </w:r>
      <w:proofErr w:type="gramStart"/>
      <w:r w:rsidRPr="002E237F">
        <w:rPr>
          <w:rFonts w:hint="eastAsia"/>
        </w:rPr>
        <w:t>沃安</w:t>
      </w:r>
      <w:proofErr w:type="gramEnd"/>
      <w:r w:rsidRPr="002E237F">
        <w:rPr>
          <w:rFonts w:hint="eastAsia"/>
        </w:rPr>
        <w:t xml:space="preserve">) </w:t>
      </w:r>
      <w:r w:rsidRPr="002E237F">
        <w:rPr>
          <w:rFonts w:hint="eastAsia"/>
        </w:rPr>
        <w:t>编，徐</w:t>
      </w:r>
      <w:proofErr w:type="gramStart"/>
      <w:r w:rsidRPr="002E237F">
        <w:rPr>
          <w:rFonts w:hint="eastAsia"/>
        </w:rPr>
        <w:t xml:space="preserve">平平　</w:t>
      </w:r>
      <w:proofErr w:type="gramEnd"/>
      <w:r w:rsidRPr="002E237F">
        <w:rPr>
          <w:rFonts w:hint="eastAsia"/>
        </w:rPr>
        <w:t>等译，</w:t>
      </w:r>
      <w:r w:rsidRPr="002E237F">
        <w:rPr>
          <w:rFonts w:hint="eastAsia"/>
        </w:rPr>
        <w:t xml:space="preserve"> 2013</w:t>
      </w:r>
      <w:r>
        <w:rPr>
          <w:rFonts w:hint="eastAsia"/>
        </w:rPr>
        <w:t>.</w:t>
      </w:r>
      <w:r w:rsidRPr="000959A5">
        <w:t xml:space="preserve"> </w:t>
      </w:r>
    </w:p>
    <w:p w14:paraId="67CF01D1" w14:textId="77777777" w:rsidR="00AE6812" w:rsidRPr="000959A5" w:rsidRDefault="00AE6812" w:rsidP="00DE5F4D">
      <w:pPr>
        <w:spacing w:line="288" w:lineRule="auto"/>
        <w:ind w:firstLineChars="200" w:firstLine="420"/>
      </w:pPr>
      <w:r w:rsidRPr="000959A5">
        <w:rPr>
          <w:rFonts w:hint="eastAsia"/>
        </w:rPr>
        <w:t>2</w:t>
      </w:r>
      <w:r w:rsidRPr="000959A5">
        <w:rPr>
          <w:rFonts w:hint="eastAsia"/>
        </w:rPr>
        <w:t>、无线传感器网络原理与实践，化学工业出版社</w:t>
      </w:r>
      <w:r>
        <w:rPr>
          <w:rFonts w:hint="eastAsia"/>
        </w:rPr>
        <w:t>，</w:t>
      </w:r>
      <w:r w:rsidRPr="000959A5">
        <w:rPr>
          <w:rFonts w:hint="eastAsia"/>
        </w:rPr>
        <w:t>陈敏编著，</w:t>
      </w:r>
      <w:r w:rsidRPr="000959A5">
        <w:rPr>
          <w:rFonts w:hint="eastAsia"/>
        </w:rPr>
        <w:t>2011</w:t>
      </w:r>
      <w:r>
        <w:rPr>
          <w:rFonts w:hint="eastAsia"/>
        </w:rPr>
        <w:t>。</w:t>
      </w:r>
    </w:p>
    <w:p w14:paraId="0B85AB3C" w14:textId="77777777" w:rsidR="00AE6812" w:rsidRDefault="00AE6812" w:rsidP="00DE5F4D">
      <w:pPr>
        <w:spacing w:line="288" w:lineRule="auto"/>
        <w:ind w:firstLineChars="200" w:firstLine="420"/>
      </w:pPr>
      <w:r w:rsidRPr="000959A5">
        <w:rPr>
          <w:rFonts w:hint="eastAsia"/>
        </w:rPr>
        <w:t>3</w:t>
      </w:r>
      <w:r w:rsidRPr="000959A5">
        <w:rPr>
          <w:rFonts w:hint="eastAsia"/>
        </w:rPr>
        <w:t>、无线传感器网络操作系统</w:t>
      </w:r>
      <w:proofErr w:type="spellStart"/>
      <w:r w:rsidRPr="000959A5">
        <w:rPr>
          <w:rFonts w:hint="eastAsia"/>
        </w:rPr>
        <w:t>TinyOS</w:t>
      </w:r>
      <w:proofErr w:type="spellEnd"/>
      <w:r w:rsidRPr="000959A5">
        <w:rPr>
          <w:rFonts w:hint="eastAsia"/>
        </w:rPr>
        <w:t>，清华大学出版社</w:t>
      </w:r>
      <w:r>
        <w:rPr>
          <w:rFonts w:hint="eastAsia"/>
        </w:rPr>
        <w:t>，</w:t>
      </w:r>
      <w:r w:rsidRPr="000959A5">
        <w:rPr>
          <w:rFonts w:hint="eastAsia"/>
        </w:rPr>
        <w:t>潘浩编著，</w:t>
      </w:r>
      <w:r w:rsidRPr="000959A5">
        <w:rPr>
          <w:rFonts w:hint="eastAsia"/>
        </w:rPr>
        <w:t>2011</w:t>
      </w:r>
      <w:r>
        <w:rPr>
          <w:rFonts w:hint="eastAsia"/>
        </w:rPr>
        <w:t>。</w:t>
      </w:r>
    </w:p>
    <w:p w14:paraId="2206DD63" w14:textId="77777777" w:rsidR="00AE6812" w:rsidRPr="00E04D9F" w:rsidRDefault="00AE6812">
      <w:pPr>
        <w:ind w:left="540"/>
        <w:rPr>
          <w:rFonts w:ascii="宋体" w:hAnsi="宋体"/>
          <w:color w:val="000000"/>
        </w:rPr>
      </w:pPr>
    </w:p>
    <w:p w14:paraId="7C67E877" w14:textId="77777777" w:rsidR="00AE6812" w:rsidRDefault="00AE6812">
      <w:pPr>
        <w:widowControl/>
        <w:snapToGrid w:val="0"/>
        <w:spacing w:beforeLines="50" w:before="156" w:afterLines="50" w:after="156"/>
        <w:rPr>
          <w:rFonts w:ascii="黑体" w:eastAsia="黑体" w:hAnsi="黑体"/>
        </w:rPr>
      </w:pPr>
    </w:p>
    <w:p w14:paraId="394E24B4" w14:textId="48CB019F" w:rsidR="00AE6812" w:rsidRDefault="00AE6812">
      <w:pPr>
        <w:spacing w:line="300" w:lineRule="auto"/>
        <w:rPr>
          <w:b/>
          <w:bCs/>
          <w:sz w:val="24"/>
        </w:rPr>
      </w:pPr>
      <w:r>
        <w:rPr>
          <w:b/>
          <w:bCs/>
          <w:sz w:val="24"/>
        </w:rPr>
        <w:t>制定人</w:t>
      </w:r>
      <w:r>
        <w:rPr>
          <w:sz w:val="24"/>
        </w:rPr>
        <w:t>：</w:t>
      </w:r>
      <w:r w:rsidRPr="00E62233">
        <w:rPr>
          <w:rFonts w:ascii="宋体" w:hAnsi="宋体" w:hint="eastAsia"/>
          <w:bCs/>
          <w:sz w:val="24"/>
        </w:rPr>
        <w:t xml:space="preserve">庄伟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b/>
          <w:bCs/>
          <w:sz w:val="24"/>
        </w:rPr>
        <w:t>审定人</w:t>
      </w:r>
      <w:r>
        <w:rPr>
          <w:sz w:val="24"/>
        </w:rPr>
        <w:t>：</w:t>
      </w:r>
      <w:proofErr w:type="gramStart"/>
      <w:r>
        <w:rPr>
          <w:rFonts w:hint="eastAsia"/>
          <w:sz w:val="24"/>
        </w:rPr>
        <w:t>谈玲</w:t>
      </w:r>
      <w:proofErr w:type="gramEnd"/>
      <w:r>
        <w:rPr>
          <w:rFonts w:ascii="宋体" w:hAnsi="宋体" w:hint="eastAsia"/>
          <w:b/>
          <w:sz w:val="24"/>
        </w:rPr>
        <w:t xml:space="preserve">               </w:t>
      </w:r>
      <w:r>
        <w:rPr>
          <w:b/>
          <w:bCs/>
          <w:sz w:val="24"/>
        </w:rPr>
        <w:t>批准人</w:t>
      </w:r>
      <w:r>
        <w:rPr>
          <w:sz w:val="24"/>
        </w:rPr>
        <w:t>：</w:t>
      </w:r>
      <w:r>
        <w:rPr>
          <w:rFonts w:hint="eastAsia"/>
          <w:sz w:val="24"/>
        </w:rPr>
        <w:t>张小瑞</w:t>
      </w:r>
    </w:p>
    <w:p w14:paraId="05E2D075" w14:textId="77777777" w:rsidR="00AE6812" w:rsidRDefault="00AE6812">
      <w:pPr>
        <w:spacing w:line="300" w:lineRule="auto"/>
        <w:ind w:firstLineChars="200" w:firstLine="480"/>
        <w:jc w:val="right"/>
        <w:rPr>
          <w:sz w:val="24"/>
        </w:rPr>
      </w:pPr>
      <w:r>
        <w:rPr>
          <w:sz w:val="24"/>
        </w:rPr>
        <w:t xml:space="preserve">                                    </w:t>
      </w:r>
      <w:r>
        <w:rPr>
          <w:rFonts w:hint="eastAsia"/>
          <w:sz w:val="24"/>
        </w:rPr>
        <w:t>201</w:t>
      </w:r>
      <w:r>
        <w:rPr>
          <w:sz w:val="24"/>
        </w:rPr>
        <w:t>8</w:t>
      </w:r>
      <w:r>
        <w:rPr>
          <w:rFonts w:hint="eastAsia"/>
          <w:sz w:val="24"/>
        </w:rPr>
        <w:t>年</w:t>
      </w:r>
      <w:r>
        <w:rPr>
          <w:sz w:val="24"/>
        </w:rPr>
        <w:t>4</w:t>
      </w:r>
      <w:r>
        <w:rPr>
          <w:rFonts w:hint="eastAsia"/>
          <w:sz w:val="24"/>
        </w:rPr>
        <w:t>月</w:t>
      </w:r>
      <w:r>
        <w:rPr>
          <w:rFonts w:hint="eastAsia"/>
          <w:sz w:val="24"/>
        </w:rPr>
        <w:t xml:space="preserve"> </w:t>
      </w:r>
      <w:r>
        <w:rPr>
          <w:sz w:val="24"/>
        </w:rPr>
        <w:t xml:space="preserve">5 </w:t>
      </w:r>
      <w:r>
        <w:rPr>
          <w:rFonts w:hint="eastAsia"/>
          <w:sz w:val="24"/>
        </w:rPr>
        <w:t>日</w:t>
      </w:r>
    </w:p>
    <w:p w14:paraId="39EB3B20" w14:textId="6963BB6B" w:rsidR="00AE6812" w:rsidRDefault="00AE6812">
      <w:pPr>
        <w:widowControl/>
        <w:jc w:val="left"/>
        <w:rPr>
          <w:rFonts w:eastAsia="黑体"/>
          <w:b/>
          <w:bCs/>
          <w:sz w:val="32"/>
          <w:szCs w:val="32"/>
          <w:lang w:val="zh-CN"/>
        </w:rPr>
      </w:pPr>
    </w:p>
    <w:p w14:paraId="30FA73F6" w14:textId="77777777" w:rsidR="00AE6812" w:rsidRDefault="00AE6812">
      <w:pPr>
        <w:widowControl/>
        <w:jc w:val="left"/>
        <w:rPr>
          <w:rFonts w:eastAsia="黑体"/>
          <w:b/>
          <w:bCs/>
          <w:sz w:val="32"/>
          <w:szCs w:val="32"/>
          <w:lang w:val="zh-CN"/>
        </w:rPr>
      </w:pPr>
      <w:r>
        <w:rPr>
          <w:rFonts w:eastAsia="黑体"/>
        </w:rPr>
        <w:br w:type="page"/>
      </w:r>
    </w:p>
    <w:p w14:paraId="7BA8C8EA" w14:textId="02985FE1" w:rsidR="0027742A" w:rsidRDefault="0027742A" w:rsidP="00F07669">
      <w:pPr>
        <w:pStyle w:val="afc"/>
        <w:spacing w:after="240"/>
        <w:rPr>
          <w:rFonts w:ascii="Times New Roman" w:eastAsia="黑体" w:hAnsi="Times New Roman"/>
        </w:rPr>
      </w:pPr>
      <w:bookmarkStart w:id="26" w:name="_Toc58346629"/>
      <w:r>
        <w:rPr>
          <w:rFonts w:ascii="Times New Roman" w:eastAsia="黑体" w:hAnsi="Times New Roman"/>
        </w:rPr>
        <w:lastRenderedPageBreak/>
        <w:t>《</w:t>
      </w:r>
      <w:r w:rsidRPr="00FA72BD">
        <w:rPr>
          <w:rFonts w:ascii="Times New Roman" w:eastAsia="黑体" w:hAnsi="Times New Roman" w:hint="eastAsia"/>
        </w:rPr>
        <w:t>物联网工程导论</w:t>
      </w:r>
      <w:r>
        <w:rPr>
          <w:rFonts w:ascii="Times New Roman" w:eastAsia="黑体" w:hAnsi="Times New Roman"/>
        </w:rPr>
        <w:t>》课程教学大纲</w:t>
      </w:r>
      <w:bookmarkEnd w:id="26"/>
    </w:p>
    <w:p w14:paraId="1530A5F5" w14:textId="77777777" w:rsidR="0027742A" w:rsidRDefault="0027742A" w:rsidP="00DE5F4D">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560"/>
        <w:gridCol w:w="1122"/>
        <w:gridCol w:w="1170"/>
        <w:gridCol w:w="574"/>
        <w:gridCol w:w="854"/>
        <w:gridCol w:w="1037"/>
      </w:tblGrid>
      <w:tr w:rsidR="0027742A" w14:paraId="0D455954" w14:textId="77777777" w:rsidTr="00EF5859">
        <w:trPr>
          <w:trHeight w:val="397"/>
        </w:trPr>
        <w:tc>
          <w:tcPr>
            <w:tcW w:w="1193" w:type="pct"/>
            <w:vAlign w:val="center"/>
          </w:tcPr>
          <w:p w14:paraId="065B5FAE" w14:textId="77777777" w:rsidR="0027742A" w:rsidRDefault="0027742A">
            <w:pPr>
              <w:spacing w:line="300" w:lineRule="auto"/>
              <w:jc w:val="left"/>
              <w:rPr>
                <w:b/>
              </w:rPr>
            </w:pPr>
            <w:r>
              <w:rPr>
                <w:b/>
              </w:rPr>
              <w:t>课程名称（中文）</w:t>
            </w:r>
          </w:p>
        </w:tc>
        <w:tc>
          <w:tcPr>
            <w:tcW w:w="3807" w:type="pct"/>
            <w:gridSpan w:val="6"/>
            <w:vAlign w:val="center"/>
          </w:tcPr>
          <w:p w14:paraId="7A72481C" w14:textId="77777777" w:rsidR="0027742A" w:rsidRDefault="0027742A" w:rsidP="00796FEC">
            <w:pPr>
              <w:spacing w:line="300" w:lineRule="auto"/>
              <w:jc w:val="center"/>
              <w:rPr>
                <w:rFonts w:ascii="宋体" w:hAnsi="宋体"/>
              </w:rPr>
            </w:pPr>
            <w:r>
              <w:rPr>
                <w:rFonts w:ascii="宋体" w:hAnsi="宋体" w:hint="eastAsia"/>
              </w:rPr>
              <w:t>物联网工程导论</w:t>
            </w:r>
          </w:p>
        </w:tc>
      </w:tr>
      <w:tr w:rsidR="0027742A" w14:paraId="045D0688" w14:textId="77777777" w:rsidTr="00EF5859">
        <w:trPr>
          <w:trHeight w:val="397"/>
        </w:trPr>
        <w:tc>
          <w:tcPr>
            <w:tcW w:w="1193" w:type="pct"/>
            <w:vAlign w:val="center"/>
          </w:tcPr>
          <w:p w14:paraId="3880A86F" w14:textId="77777777" w:rsidR="0027742A" w:rsidRDefault="0027742A">
            <w:pPr>
              <w:spacing w:line="300" w:lineRule="auto"/>
              <w:jc w:val="left"/>
              <w:rPr>
                <w:b/>
              </w:rPr>
            </w:pPr>
            <w:r>
              <w:rPr>
                <w:b/>
              </w:rPr>
              <w:t>课程名称（英文）</w:t>
            </w:r>
          </w:p>
        </w:tc>
        <w:tc>
          <w:tcPr>
            <w:tcW w:w="3807" w:type="pct"/>
            <w:gridSpan w:val="6"/>
            <w:vAlign w:val="center"/>
          </w:tcPr>
          <w:p w14:paraId="3ACA77A7" w14:textId="77777777" w:rsidR="0027742A" w:rsidRDefault="0027742A" w:rsidP="00796FEC">
            <w:pPr>
              <w:spacing w:line="300" w:lineRule="auto"/>
              <w:jc w:val="center"/>
            </w:pPr>
            <w:r w:rsidRPr="00047280">
              <w:t>Introduction to Internet of Things</w:t>
            </w:r>
          </w:p>
        </w:tc>
      </w:tr>
      <w:tr w:rsidR="0027742A" w14:paraId="74D8922B" w14:textId="77777777" w:rsidTr="008A74D1">
        <w:trPr>
          <w:trHeight w:val="397"/>
        </w:trPr>
        <w:tc>
          <w:tcPr>
            <w:tcW w:w="1193" w:type="pct"/>
            <w:vAlign w:val="center"/>
          </w:tcPr>
          <w:p w14:paraId="7FD0401B" w14:textId="77777777" w:rsidR="0027742A" w:rsidRDefault="0027742A">
            <w:pPr>
              <w:spacing w:line="300" w:lineRule="auto"/>
              <w:jc w:val="left"/>
            </w:pPr>
            <w:r>
              <w:rPr>
                <w:b/>
              </w:rPr>
              <w:t>课程</w:t>
            </w:r>
            <w:r>
              <w:rPr>
                <w:rFonts w:hint="eastAsia"/>
                <w:b/>
              </w:rPr>
              <w:t>类别：</w:t>
            </w:r>
          </w:p>
        </w:tc>
        <w:tc>
          <w:tcPr>
            <w:tcW w:w="940" w:type="pct"/>
            <w:vAlign w:val="center"/>
          </w:tcPr>
          <w:p w14:paraId="73384E8E" w14:textId="37C58B61" w:rsidR="0027742A" w:rsidRDefault="008A74D1">
            <w:pPr>
              <w:spacing w:line="300" w:lineRule="auto"/>
              <w:rPr>
                <w:b/>
              </w:rPr>
            </w:pPr>
            <w:r w:rsidRPr="008A74D1">
              <w:rPr>
                <w:rFonts w:ascii="宋体" w:hAnsi="宋体" w:hint="eastAsia"/>
                <w:color w:val="000000"/>
              </w:rPr>
              <w:t>专业主干课程</w:t>
            </w:r>
          </w:p>
        </w:tc>
        <w:tc>
          <w:tcPr>
            <w:tcW w:w="676" w:type="pct"/>
            <w:vAlign w:val="center"/>
          </w:tcPr>
          <w:p w14:paraId="522A9C70" w14:textId="77777777" w:rsidR="0027742A" w:rsidRDefault="0027742A">
            <w:pPr>
              <w:spacing w:line="300" w:lineRule="auto"/>
              <w:rPr>
                <w:b/>
              </w:rPr>
            </w:pPr>
            <w:r>
              <w:rPr>
                <w:rFonts w:hint="eastAsia"/>
                <w:b/>
              </w:rPr>
              <w:t>课程性质</w:t>
            </w:r>
          </w:p>
        </w:tc>
        <w:tc>
          <w:tcPr>
            <w:tcW w:w="705" w:type="pct"/>
            <w:vAlign w:val="center"/>
          </w:tcPr>
          <w:p w14:paraId="47C06275" w14:textId="77777777" w:rsidR="0027742A" w:rsidRPr="00AD1B4F" w:rsidRDefault="0027742A">
            <w:pPr>
              <w:spacing w:line="300" w:lineRule="auto"/>
              <w:rPr>
                <w:bCs/>
              </w:rPr>
            </w:pPr>
            <w:r w:rsidRPr="00AD1B4F">
              <w:rPr>
                <w:rFonts w:hint="eastAsia"/>
                <w:bCs/>
              </w:rPr>
              <w:t>必修</w:t>
            </w:r>
          </w:p>
        </w:tc>
        <w:tc>
          <w:tcPr>
            <w:tcW w:w="861" w:type="pct"/>
            <w:gridSpan w:val="2"/>
            <w:vAlign w:val="center"/>
          </w:tcPr>
          <w:p w14:paraId="3A8E0051" w14:textId="77777777" w:rsidR="0027742A" w:rsidRDefault="0027742A">
            <w:pPr>
              <w:spacing w:line="300" w:lineRule="auto"/>
              <w:jc w:val="center"/>
            </w:pPr>
            <w:r>
              <w:rPr>
                <w:rFonts w:hint="eastAsia"/>
                <w:b/>
              </w:rPr>
              <w:t>授课语言</w:t>
            </w:r>
          </w:p>
        </w:tc>
        <w:tc>
          <w:tcPr>
            <w:tcW w:w="625" w:type="pct"/>
            <w:vAlign w:val="center"/>
          </w:tcPr>
          <w:p w14:paraId="74AEE6C9" w14:textId="77777777" w:rsidR="0027742A" w:rsidRDefault="0027742A">
            <w:pPr>
              <w:spacing w:line="300" w:lineRule="auto"/>
            </w:pPr>
            <w:r>
              <w:rPr>
                <w:rFonts w:hint="eastAsia"/>
              </w:rPr>
              <w:t>中文</w:t>
            </w:r>
          </w:p>
        </w:tc>
      </w:tr>
      <w:tr w:rsidR="0027742A" w14:paraId="5741D47D" w14:textId="77777777" w:rsidTr="008A74D1">
        <w:trPr>
          <w:trHeight w:val="397"/>
        </w:trPr>
        <w:tc>
          <w:tcPr>
            <w:tcW w:w="1193" w:type="pct"/>
            <w:vAlign w:val="center"/>
          </w:tcPr>
          <w:p w14:paraId="336C8437" w14:textId="77777777" w:rsidR="0027742A" w:rsidRDefault="0027742A">
            <w:pPr>
              <w:spacing w:line="300" w:lineRule="auto"/>
              <w:jc w:val="left"/>
              <w:rPr>
                <w:b/>
              </w:rPr>
            </w:pPr>
            <w:r>
              <w:rPr>
                <w:rFonts w:hint="eastAsia"/>
                <w:b/>
              </w:rPr>
              <w:t>授课学期</w:t>
            </w:r>
          </w:p>
        </w:tc>
        <w:tc>
          <w:tcPr>
            <w:tcW w:w="1616" w:type="pct"/>
            <w:gridSpan w:val="2"/>
            <w:vAlign w:val="center"/>
          </w:tcPr>
          <w:p w14:paraId="651910EA" w14:textId="77777777" w:rsidR="0027742A" w:rsidRDefault="0027742A" w:rsidP="00DE5F4D">
            <w:pPr>
              <w:rPr>
                <w:b/>
              </w:rPr>
            </w:pPr>
            <w:r>
              <w:rPr>
                <w:rFonts w:ascii="宋体" w:hAnsi="宋体" w:hint="eastAsia"/>
                <w:color w:val="000000"/>
              </w:rPr>
              <w:t>第5学期</w:t>
            </w:r>
          </w:p>
        </w:tc>
        <w:tc>
          <w:tcPr>
            <w:tcW w:w="1051" w:type="pct"/>
            <w:gridSpan w:val="2"/>
            <w:vAlign w:val="center"/>
          </w:tcPr>
          <w:p w14:paraId="0DAAC02C" w14:textId="77777777" w:rsidR="0027742A" w:rsidRDefault="0027742A">
            <w:pPr>
              <w:spacing w:line="300" w:lineRule="auto"/>
              <w:jc w:val="center"/>
              <w:rPr>
                <w:b/>
              </w:rPr>
            </w:pPr>
            <w:r>
              <w:rPr>
                <w:rFonts w:hint="eastAsia"/>
                <w:b/>
              </w:rPr>
              <w:t>学分</w:t>
            </w:r>
          </w:p>
        </w:tc>
        <w:tc>
          <w:tcPr>
            <w:tcW w:w="1140" w:type="pct"/>
            <w:gridSpan w:val="2"/>
            <w:vAlign w:val="center"/>
          </w:tcPr>
          <w:p w14:paraId="6A9AFF52" w14:textId="77777777" w:rsidR="0027742A" w:rsidRPr="00AD1B4F" w:rsidRDefault="0027742A">
            <w:pPr>
              <w:spacing w:line="300" w:lineRule="auto"/>
              <w:jc w:val="center"/>
            </w:pPr>
            <w:r w:rsidRPr="00AD1B4F">
              <w:t>1</w:t>
            </w:r>
          </w:p>
        </w:tc>
      </w:tr>
      <w:tr w:rsidR="0027742A" w14:paraId="008C8470" w14:textId="77777777" w:rsidTr="008A74D1">
        <w:trPr>
          <w:trHeight w:val="397"/>
        </w:trPr>
        <w:tc>
          <w:tcPr>
            <w:tcW w:w="1193" w:type="pct"/>
            <w:vMerge w:val="restart"/>
            <w:vAlign w:val="center"/>
          </w:tcPr>
          <w:p w14:paraId="1381A83D" w14:textId="77777777" w:rsidR="0027742A" w:rsidRDefault="0027742A">
            <w:pPr>
              <w:spacing w:line="300" w:lineRule="auto"/>
              <w:jc w:val="left"/>
              <w:rPr>
                <w:b/>
              </w:rPr>
            </w:pPr>
            <w:r>
              <w:rPr>
                <w:b/>
              </w:rPr>
              <w:t>课程学时及分配</w:t>
            </w:r>
          </w:p>
        </w:tc>
        <w:tc>
          <w:tcPr>
            <w:tcW w:w="940" w:type="pct"/>
            <w:vAlign w:val="center"/>
          </w:tcPr>
          <w:p w14:paraId="701FE40E" w14:textId="77777777" w:rsidR="0027742A" w:rsidRDefault="0027742A">
            <w:pPr>
              <w:spacing w:line="300" w:lineRule="auto"/>
              <w:jc w:val="center"/>
              <w:rPr>
                <w:b/>
              </w:rPr>
            </w:pPr>
            <w:r>
              <w:rPr>
                <w:b/>
              </w:rPr>
              <w:t>总学时</w:t>
            </w:r>
          </w:p>
        </w:tc>
        <w:tc>
          <w:tcPr>
            <w:tcW w:w="676" w:type="pct"/>
            <w:vAlign w:val="center"/>
          </w:tcPr>
          <w:p w14:paraId="127CDA42" w14:textId="77777777" w:rsidR="0027742A" w:rsidRDefault="0027742A">
            <w:pPr>
              <w:spacing w:line="300" w:lineRule="auto"/>
              <w:jc w:val="center"/>
              <w:rPr>
                <w:b/>
              </w:rPr>
            </w:pPr>
            <w:r>
              <w:rPr>
                <w:b/>
              </w:rPr>
              <w:t>讲课</w:t>
            </w:r>
          </w:p>
        </w:tc>
        <w:tc>
          <w:tcPr>
            <w:tcW w:w="1051" w:type="pct"/>
            <w:gridSpan w:val="2"/>
            <w:vAlign w:val="center"/>
          </w:tcPr>
          <w:p w14:paraId="5ACDE27A" w14:textId="77777777" w:rsidR="0027742A" w:rsidRDefault="0027742A">
            <w:pPr>
              <w:spacing w:line="300" w:lineRule="auto"/>
              <w:jc w:val="center"/>
            </w:pPr>
            <w:r>
              <w:rPr>
                <w:rFonts w:hint="eastAsia"/>
                <w:b/>
              </w:rPr>
              <w:t>实验</w:t>
            </w:r>
          </w:p>
        </w:tc>
        <w:tc>
          <w:tcPr>
            <w:tcW w:w="1140" w:type="pct"/>
            <w:gridSpan w:val="2"/>
            <w:vAlign w:val="center"/>
          </w:tcPr>
          <w:p w14:paraId="27764D9F" w14:textId="77777777" w:rsidR="0027742A" w:rsidRDefault="0027742A">
            <w:pPr>
              <w:spacing w:line="300" w:lineRule="auto"/>
              <w:jc w:val="center"/>
              <w:rPr>
                <w:highlight w:val="yellow"/>
              </w:rPr>
            </w:pPr>
            <w:r>
              <w:rPr>
                <w:rFonts w:hint="eastAsia"/>
                <w:b/>
              </w:rPr>
              <w:t>课外</w:t>
            </w:r>
          </w:p>
        </w:tc>
      </w:tr>
      <w:tr w:rsidR="0027742A" w14:paraId="7B5D7312" w14:textId="77777777" w:rsidTr="008A74D1">
        <w:trPr>
          <w:trHeight w:val="397"/>
        </w:trPr>
        <w:tc>
          <w:tcPr>
            <w:tcW w:w="1193" w:type="pct"/>
            <w:vMerge/>
            <w:vAlign w:val="center"/>
          </w:tcPr>
          <w:p w14:paraId="29C16E97" w14:textId="77777777" w:rsidR="0027742A" w:rsidRDefault="0027742A">
            <w:pPr>
              <w:spacing w:line="300" w:lineRule="auto"/>
              <w:jc w:val="left"/>
              <w:rPr>
                <w:b/>
              </w:rPr>
            </w:pPr>
          </w:p>
        </w:tc>
        <w:tc>
          <w:tcPr>
            <w:tcW w:w="940" w:type="pct"/>
            <w:vAlign w:val="center"/>
          </w:tcPr>
          <w:p w14:paraId="7CBC6FA5" w14:textId="77777777" w:rsidR="0027742A" w:rsidRDefault="0027742A">
            <w:pPr>
              <w:spacing w:line="300" w:lineRule="auto"/>
              <w:jc w:val="center"/>
            </w:pPr>
            <w:r>
              <w:t>16</w:t>
            </w:r>
          </w:p>
        </w:tc>
        <w:tc>
          <w:tcPr>
            <w:tcW w:w="676" w:type="pct"/>
            <w:vAlign w:val="center"/>
          </w:tcPr>
          <w:p w14:paraId="6413FBA5" w14:textId="77777777" w:rsidR="0027742A" w:rsidRDefault="0027742A">
            <w:pPr>
              <w:spacing w:line="300" w:lineRule="auto"/>
              <w:jc w:val="center"/>
            </w:pPr>
            <w:r>
              <w:t>16</w:t>
            </w:r>
          </w:p>
        </w:tc>
        <w:tc>
          <w:tcPr>
            <w:tcW w:w="1051" w:type="pct"/>
            <w:gridSpan w:val="2"/>
            <w:vAlign w:val="center"/>
          </w:tcPr>
          <w:p w14:paraId="6DA9E459" w14:textId="77777777" w:rsidR="0027742A" w:rsidRDefault="0027742A">
            <w:pPr>
              <w:spacing w:line="300" w:lineRule="auto"/>
              <w:jc w:val="center"/>
            </w:pPr>
            <w:r>
              <w:t>0</w:t>
            </w:r>
          </w:p>
        </w:tc>
        <w:tc>
          <w:tcPr>
            <w:tcW w:w="1140" w:type="pct"/>
            <w:gridSpan w:val="2"/>
            <w:vAlign w:val="center"/>
          </w:tcPr>
          <w:p w14:paraId="29AA0A64" w14:textId="77777777" w:rsidR="0027742A" w:rsidRDefault="0027742A">
            <w:pPr>
              <w:spacing w:line="300" w:lineRule="auto"/>
              <w:jc w:val="center"/>
            </w:pPr>
            <w:r>
              <w:t>0</w:t>
            </w:r>
          </w:p>
        </w:tc>
      </w:tr>
      <w:tr w:rsidR="0027742A" w14:paraId="74139E64" w14:textId="77777777" w:rsidTr="00EF5859">
        <w:trPr>
          <w:trHeight w:val="397"/>
        </w:trPr>
        <w:tc>
          <w:tcPr>
            <w:tcW w:w="1193" w:type="pct"/>
            <w:vAlign w:val="center"/>
          </w:tcPr>
          <w:p w14:paraId="4B146416" w14:textId="77777777" w:rsidR="0027742A" w:rsidRDefault="0027742A">
            <w:pPr>
              <w:spacing w:line="300" w:lineRule="auto"/>
              <w:jc w:val="left"/>
              <w:rPr>
                <w:b/>
              </w:rPr>
            </w:pPr>
            <w:r>
              <w:rPr>
                <w:b/>
              </w:rPr>
              <w:t>适用专业</w:t>
            </w:r>
          </w:p>
        </w:tc>
        <w:tc>
          <w:tcPr>
            <w:tcW w:w="3807" w:type="pct"/>
            <w:gridSpan w:val="6"/>
            <w:vAlign w:val="center"/>
          </w:tcPr>
          <w:p w14:paraId="68508538" w14:textId="77777777" w:rsidR="0027742A" w:rsidRDefault="0027742A" w:rsidP="00796FEC">
            <w:pPr>
              <w:spacing w:line="300" w:lineRule="auto"/>
              <w:jc w:val="center"/>
            </w:pPr>
            <w:r>
              <w:rPr>
                <w:rFonts w:ascii="宋体" w:hAnsi="宋体" w:hint="eastAsia"/>
              </w:rPr>
              <w:t>物联网工程、网络工程、计算机科学及与技术</w:t>
            </w:r>
          </w:p>
        </w:tc>
      </w:tr>
      <w:tr w:rsidR="0027742A" w14:paraId="37AF388D" w14:textId="77777777" w:rsidTr="00EF5859">
        <w:trPr>
          <w:trHeight w:val="397"/>
        </w:trPr>
        <w:tc>
          <w:tcPr>
            <w:tcW w:w="1193" w:type="pct"/>
            <w:vAlign w:val="center"/>
          </w:tcPr>
          <w:p w14:paraId="2FB0557F" w14:textId="77777777" w:rsidR="0027742A" w:rsidRDefault="0027742A">
            <w:pPr>
              <w:spacing w:line="300" w:lineRule="auto"/>
              <w:jc w:val="left"/>
              <w:rPr>
                <w:b/>
              </w:rPr>
            </w:pPr>
            <w:r>
              <w:rPr>
                <w:rFonts w:hint="eastAsia"/>
                <w:b/>
              </w:rPr>
              <w:t>授课学院</w:t>
            </w:r>
          </w:p>
        </w:tc>
        <w:tc>
          <w:tcPr>
            <w:tcW w:w="3807" w:type="pct"/>
            <w:gridSpan w:val="6"/>
            <w:vAlign w:val="center"/>
          </w:tcPr>
          <w:p w14:paraId="1ACCA3A9" w14:textId="77777777" w:rsidR="0027742A" w:rsidRDefault="0027742A" w:rsidP="00796FEC">
            <w:pPr>
              <w:spacing w:line="300" w:lineRule="auto"/>
              <w:jc w:val="center"/>
            </w:pPr>
            <w:r>
              <w:rPr>
                <w:rFonts w:hint="eastAsia"/>
              </w:rPr>
              <w:t>计算机与软件学院</w:t>
            </w:r>
          </w:p>
        </w:tc>
      </w:tr>
      <w:tr w:rsidR="0027742A" w14:paraId="5D926A8F" w14:textId="77777777" w:rsidTr="00EF5859">
        <w:trPr>
          <w:trHeight w:val="397"/>
        </w:trPr>
        <w:tc>
          <w:tcPr>
            <w:tcW w:w="1193" w:type="pct"/>
            <w:vAlign w:val="center"/>
          </w:tcPr>
          <w:p w14:paraId="58194EDD" w14:textId="77777777" w:rsidR="0027742A" w:rsidRDefault="0027742A">
            <w:pPr>
              <w:spacing w:line="300" w:lineRule="auto"/>
              <w:jc w:val="left"/>
              <w:rPr>
                <w:b/>
              </w:rPr>
            </w:pPr>
            <w:r>
              <w:rPr>
                <w:b/>
              </w:rPr>
              <w:t>先修</w:t>
            </w:r>
            <w:r>
              <w:rPr>
                <w:rFonts w:hint="eastAsia"/>
                <w:b/>
              </w:rPr>
              <w:t>课程</w:t>
            </w:r>
          </w:p>
        </w:tc>
        <w:tc>
          <w:tcPr>
            <w:tcW w:w="3807" w:type="pct"/>
            <w:gridSpan w:val="6"/>
            <w:vAlign w:val="center"/>
          </w:tcPr>
          <w:p w14:paraId="5DF365BA" w14:textId="77777777" w:rsidR="0027742A" w:rsidRDefault="0027742A" w:rsidP="00796FEC">
            <w:pPr>
              <w:jc w:val="center"/>
              <w:rPr>
                <w:highlight w:val="yellow"/>
              </w:rPr>
            </w:pPr>
            <w:r>
              <w:rPr>
                <w:rFonts w:ascii="宋体" w:hAnsi="宋体" w:hint="eastAsia"/>
                <w:color w:val="000000"/>
              </w:rPr>
              <w:t>大学物理</w:t>
            </w:r>
          </w:p>
        </w:tc>
      </w:tr>
      <w:tr w:rsidR="0027742A" w14:paraId="344EF80F" w14:textId="77777777" w:rsidTr="00EF5859">
        <w:trPr>
          <w:trHeight w:val="397"/>
        </w:trPr>
        <w:tc>
          <w:tcPr>
            <w:tcW w:w="1193" w:type="pct"/>
            <w:vAlign w:val="center"/>
          </w:tcPr>
          <w:p w14:paraId="550ECF8F" w14:textId="77777777" w:rsidR="0027742A" w:rsidRDefault="0027742A">
            <w:pPr>
              <w:spacing w:line="300" w:lineRule="auto"/>
              <w:jc w:val="left"/>
              <w:rPr>
                <w:b/>
              </w:rPr>
            </w:pPr>
            <w:r>
              <w:rPr>
                <w:rFonts w:hint="eastAsia"/>
                <w:b/>
              </w:rPr>
              <w:t>后续课程</w:t>
            </w:r>
          </w:p>
        </w:tc>
        <w:tc>
          <w:tcPr>
            <w:tcW w:w="3807" w:type="pct"/>
            <w:gridSpan w:val="6"/>
            <w:vAlign w:val="center"/>
          </w:tcPr>
          <w:p w14:paraId="343D7219" w14:textId="77777777" w:rsidR="0027742A" w:rsidRDefault="0027742A">
            <w:pPr>
              <w:spacing w:line="300" w:lineRule="auto"/>
              <w:rPr>
                <w:highlight w:val="yellow"/>
              </w:rPr>
            </w:pPr>
            <w:r>
              <w:rPr>
                <w:rFonts w:hAnsi="宋体" w:hint="eastAsia"/>
                <w:color w:val="000000"/>
              </w:rPr>
              <w:t>物联网</w:t>
            </w:r>
            <w:r>
              <w:rPr>
                <w:rFonts w:hAnsi="宋体"/>
                <w:color w:val="000000"/>
              </w:rPr>
              <w:t>通信技术</w:t>
            </w:r>
            <w:r>
              <w:rPr>
                <w:rFonts w:hAnsi="宋体" w:hint="eastAsia"/>
                <w:color w:val="000000"/>
              </w:rPr>
              <w:t>、</w:t>
            </w:r>
            <w:r>
              <w:rPr>
                <w:rFonts w:hAnsi="宋体"/>
                <w:color w:val="000000"/>
              </w:rPr>
              <w:t>物联网传感技术</w:t>
            </w:r>
            <w:r>
              <w:rPr>
                <w:rFonts w:hAnsi="宋体" w:hint="eastAsia"/>
                <w:color w:val="000000"/>
              </w:rPr>
              <w:t>、</w:t>
            </w:r>
            <w:r>
              <w:rPr>
                <w:rFonts w:hAnsi="宋体" w:hint="eastAsia"/>
                <w:color w:val="000000"/>
              </w:rPr>
              <w:t>R</w:t>
            </w:r>
            <w:r>
              <w:rPr>
                <w:rFonts w:hAnsi="宋体"/>
                <w:color w:val="000000"/>
              </w:rPr>
              <w:t>FID</w:t>
            </w:r>
            <w:r>
              <w:rPr>
                <w:rFonts w:hAnsi="宋体"/>
                <w:color w:val="000000"/>
              </w:rPr>
              <w:t>原理及应用</w:t>
            </w:r>
            <w:r>
              <w:rPr>
                <w:rFonts w:hAnsi="宋体" w:hint="eastAsia"/>
                <w:color w:val="000000"/>
              </w:rPr>
              <w:t>、</w:t>
            </w:r>
            <w:r>
              <w:rPr>
                <w:rFonts w:hAnsi="宋体"/>
                <w:color w:val="000000"/>
              </w:rPr>
              <w:t>无线</w:t>
            </w:r>
            <w:proofErr w:type="gramStart"/>
            <w:r>
              <w:rPr>
                <w:rFonts w:hAnsi="宋体"/>
                <w:color w:val="000000"/>
              </w:rPr>
              <w:t>传感网</w:t>
            </w:r>
            <w:proofErr w:type="gramEnd"/>
            <w:r>
              <w:rPr>
                <w:rFonts w:hAnsi="宋体"/>
                <w:color w:val="000000"/>
              </w:rPr>
              <w:t>技术</w:t>
            </w:r>
          </w:p>
        </w:tc>
      </w:tr>
      <w:tr w:rsidR="0027742A" w14:paraId="57C53AE5" w14:textId="77777777" w:rsidTr="00EF5859">
        <w:trPr>
          <w:trHeight w:val="397"/>
        </w:trPr>
        <w:tc>
          <w:tcPr>
            <w:tcW w:w="1193" w:type="pct"/>
            <w:vAlign w:val="center"/>
          </w:tcPr>
          <w:p w14:paraId="548F1C28" w14:textId="77777777" w:rsidR="0027742A" w:rsidRDefault="0027742A">
            <w:pPr>
              <w:spacing w:line="300" w:lineRule="auto"/>
              <w:jc w:val="left"/>
              <w:rPr>
                <w:b/>
              </w:rPr>
            </w:pPr>
            <w:r>
              <w:rPr>
                <w:rFonts w:hint="eastAsia"/>
                <w:b/>
              </w:rPr>
              <w:t>课程简介</w:t>
            </w:r>
          </w:p>
        </w:tc>
        <w:tc>
          <w:tcPr>
            <w:tcW w:w="3807" w:type="pct"/>
            <w:gridSpan w:val="6"/>
            <w:vAlign w:val="center"/>
          </w:tcPr>
          <w:p w14:paraId="11381A07" w14:textId="77777777" w:rsidR="0027742A" w:rsidRDefault="0027742A">
            <w:pPr>
              <w:rPr>
                <w:rFonts w:hAnsi="宋体"/>
                <w:color w:val="000000"/>
              </w:rPr>
            </w:pPr>
            <w:r>
              <w:rPr>
                <w:rFonts w:ascii="宋体" w:hAnsi="宋体" w:hint="eastAsia"/>
                <w:b/>
                <w:szCs w:val="18"/>
              </w:rPr>
              <w:t>课程基本定位</w:t>
            </w:r>
            <w:r>
              <w:rPr>
                <w:rFonts w:ascii="宋体" w:hAnsi="宋体" w:hint="eastAsia"/>
                <w:szCs w:val="18"/>
              </w:rPr>
              <w:t>：</w:t>
            </w:r>
            <w:r w:rsidRPr="00150BFF">
              <w:rPr>
                <w:rFonts w:hint="eastAsia"/>
              </w:rPr>
              <w:t>《物联网工程导论》为学科基础性课程。探讨物联网发展的社会背景与技术背景，阐明物联网发展与社会信息化发展的关系，分析物联网与互联网的区别与联系，说明物联网建设的预期目标，描述物联网在感知中国和世界的作用，指出物联网发展中的利与弊。物联网技术是即计算机、互联网技术之后的新的技术革</w:t>
            </w:r>
            <w:r>
              <w:rPr>
                <w:rFonts w:hint="eastAsia"/>
              </w:rPr>
              <w:t>命，融传感技术，计算机技术，网络技术和应用技术等诸多技术为一体</w:t>
            </w:r>
            <w:r>
              <w:rPr>
                <w:rFonts w:hAnsi="宋体"/>
                <w:color w:val="000000"/>
              </w:rPr>
              <w:t>。</w:t>
            </w:r>
          </w:p>
          <w:p w14:paraId="304B3CCF" w14:textId="77777777" w:rsidR="0027742A" w:rsidRPr="00FA72BD" w:rsidRDefault="0027742A">
            <w:r w:rsidRPr="00FA72BD">
              <w:rPr>
                <w:b/>
              </w:rPr>
              <w:t>复杂工程问题</w:t>
            </w:r>
            <w:r w:rsidRPr="00FA72BD">
              <w:rPr>
                <w:rFonts w:hint="eastAsia"/>
                <w:b/>
              </w:rPr>
              <w:t>：</w:t>
            </w:r>
            <w:r w:rsidRPr="00FA72BD">
              <w:rPr>
                <w:rFonts w:hint="eastAsia"/>
              </w:rPr>
              <w:t>本课程中的“物联网智能系统应用设计研究报告”是在理解物联网领域中标识、感知、传输、信息处理和控制的基础上，利用无线传感器网络、</w:t>
            </w:r>
            <w:r w:rsidRPr="00FA72BD">
              <w:rPr>
                <w:rFonts w:hint="eastAsia"/>
              </w:rPr>
              <w:t>R</w:t>
            </w:r>
            <w:r w:rsidRPr="00FA72BD">
              <w:t>FID</w:t>
            </w:r>
            <w:r w:rsidRPr="00FA72BD">
              <w:t>射频识别</w:t>
            </w:r>
            <w:r w:rsidRPr="00FA72BD">
              <w:rPr>
                <w:rFonts w:hint="eastAsia"/>
              </w:rPr>
              <w:t>、</w:t>
            </w:r>
            <w:r w:rsidRPr="00FA72BD">
              <w:t>智能机器人技术</w:t>
            </w:r>
            <w:r w:rsidRPr="00FA72BD">
              <w:rPr>
                <w:rFonts w:hint="eastAsia"/>
              </w:rPr>
              <w:t>，</w:t>
            </w:r>
            <w:r w:rsidRPr="00FA72BD">
              <w:t>融合个性需要</w:t>
            </w:r>
            <w:r w:rsidRPr="00FA72BD">
              <w:rPr>
                <w:rFonts w:hint="eastAsia"/>
              </w:rPr>
              <w:t>，</w:t>
            </w:r>
            <w:r w:rsidRPr="00FA72BD">
              <w:t>给出解决生活中的应用在智能家居</w:t>
            </w:r>
            <w:r w:rsidRPr="00FA72BD">
              <w:rPr>
                <w:rFonts w:hint="eastAsia"/>
              </w:rPr>
              <w:t>、</w:t>
            </w:r>
            <w:r w:rsidRPr="00FA72BD">
              <w:t>智能交通</w:t>
            </w:r>
            <w:r w:rsidRPr="00FA72BD">
              <w:rPr>
                <w:rFonts w:hint="eastAsia"/>
              </w:rPr>
              <w:t>、</w:t>
            </w:r>
            <w:r w:rsidRPr="00FA72BD">
              <w:t>智能农业或智慧医疗中的一项问题的技术方案</w:t>
            </w:r>
            <w:r w:rsidRPr="00FA72BD">
              <w:rPr>
                <w:rFonts w:hint="eastAsia"/>
              </w:rPr>
              <w:t>。</w:t>
            </w:r>
            <w:r w:rsidRPr="00FA72BD">
              <w:t>同时</w:t>
            </w:r>
            <w:r w:rsidRPr="00FA72BD">
              <w:rPr>
                <w:rFonts w:hint="eastAsia"/>
              </w:rPr>
              <w:t>，</w:t>
            </w:r>
            <w:r w:rsidRPr="00FA72BD">
              <w:t>所设计的技术方案</w:t>
            </w:r>
            <w:r w:rsidRPr="00FA72BD">
              <w:rPr>
                <w:rFonts w:hint="eastAsia"/>
              </w:rPr>
              <w:t>涉及</w:t>
            </w:r>
            <w:r w:rsidRPr="00FA72BD">
              <w:t>生态</w:t>
            </w:r>
            <w:r w:rsidRPr="00FA72BD">
              <w:rPr>
                <w:rFonts w:hint="eastAsia"/>
              </w:rPr>
              <w:t>、</w:t>
            </w:r>
            <w:r w:rsidRPr="00FA72BD">
              <w:t>健康</w:t>
            </w:r>
            <w:r w:rsidRPr="00FA72BD">
              <w:rPr>
                <w:rFonts w:hint="eastAsia"/>
              </w:rPr>
              <w:t>、</w:t>
            </w:r>
            <w:r w:rsidRPr="00FA72BD">
              <w:t>安全</w:t>
            </w:r>
            <w:r w:rsidRPr="00FA72BD">
              <w:rPr>
                <w:rFonts w:hint="eastAsia"/>
              </w:rPr>
              <w:t>、</w:t>
            </w:r>
            <w:r w:rsidRPr="00FA72BD">
              <w:t>法律等因素</w:t>
            </w:r>
            <w:r w:rsidRPr="00FA72BD">
              <w:rPr>
                <w:rFonts w:hint="eastAsia"/>
              </w:rPr>
              <w:t>，</w:t>
            </w:r>
            <w:r w:rsidRPr="00FA72BD">
              <w:t>现有的专业标准和规范不能完全包含上述要素</w:t>
            </w:r>
            <w:r w:rsidRPr="00FA72BD">
              <w:rPr>
                <w:rFonts w:hint="eastAsia"/>
              </w:rPr>
              <w:t>，</w:t>
            </w:r>
            <w:r w:rsidRPr="00FA72BD">
              <w:t>需要通过查阅文献</w:t>
            </w:r>
            <w:r w:rsidRPr="00FA72BD">
              <w:rPr>
                <w:rFonts w:hint="eastAsia"/>
              </w:rPr>
              <w:t>、</w:t>
            </w:r>
            <w:r w:rsidRPr="00FA72BD">
              <w:t>小组讨论</w:t>
            </w:r>
            <w:r w:rsidRPr="00FA72BD">
              <w:rPr>
                <w:rFonts w:hint="eastAsia"/>
              </w:rPr>
              <w:t>，理清各要素的关联和冲突，经过</w:t>
            </w:r>
            <w:r w:rsidRPr="00FA72BD">
              <w:t>深入分析后给出</w:t>
            </w:r>
            <w:r w:rsidRPr="00FA72BD">
              <w:rPr>
                <w:rFonts w:hint="eastAsia"/>
              </w:rPr>
              <w:t>解决</w:t>
            </w:r>
            <w:r w:rsidRPr="00FA72BD">
              <w:t>矛盾和冲突的可行方案</w:t>
            </w:r>
            <w:r w:rsidRPr="00FA72BD">
              <w:rPr>
                <w:rFonts w:hint="eastAsia"/>
              </w:rPr>
              <w:t>。</w:t>
            </w:r>
          </w:p>
          <w:p w14:paraId="5168A8DD" w14:textId="77777777" w:rsidR="0027742A" w:rsidRDefault="0027742A">
            <w:pPr>
              <w:rPr>
                <w:rFonts w:ascii="宋体" w:hAnsi="宋体"/>
                <w:b/>
                <w:szCs w:val="18"/>
              </w:rPr>
            </w:pPr>
            <w:r>
              <w:rPr>
                <w:rFonts w:ascii="宋体" w:hAnsi="宋体" w:hint="eastAsia"/>
                <w:b/>
                <w:szCs w:val="18"/>
              </w:rPr>
              <w:t>核心学习结果：</w:t>
            </w:r>
            <w:r w:rsidRPr="00150BFF">
              <w:rPr>
                <w:rFonts w:hint="eastAsia"/>
              </w:rPr>
              <w:t>本课程旨在对物联网技术的基本内涵</w:t>
            </w:r>
            <w:r>
              <w:rPr>
                <w:rFonts w:hint="eastAsia"/>
              </w:rPr>
              <w:t>、技术应用以及前沿进展做概括性介绍。要求了解支撑物联网的技术：</w:t>
            </w:r>
            <w:r w:rsidRPr="00150BFF">
              <w:rPr>
                <w:rFonts w:hint="eastAsia"/>
              </w:rPr>
              <w:t>计算机技术</w:t>
            </w:r>
            <w:r w:rsidRPr="00150BFF">
              <w:t>-</w:t>
            </w:r>
            <w:r w:rsidRPr="00150BFF">
              <w:rPr>
                <w:rFonts w:hint="eastAsia"/>
              </w:rPr>
              <w:t>物联网的计算工具；通信技术</w:t>
            </w:r>
            <w:r w:rsidRPr="00150BFF">
              <w:t>-</w:t>
            </w:r>
            <w:r w:rsidRPr="00150BFF">
              <w:rPr>
                <w:rFonts w:hint="eastAsia"/>
              </w:rPr>
              <w:t>物联网的通信工具；集成电路</w:t>
            </w:r>
            <w:r w:rsidRPr="00150BFF">
              <w:t>-</w:t>
            </w:r>
            <w:r w:rsidRPr="00150BFF">
              <w:rPr>
                <w:rFonts w:hint="eastAsia"/>
              </w:rPr>
              <w:t>物联网的基石；互联网</w:t>
            </w:r>
            <w:r w:rsidRPr="00150BFF">
              <w:t>-</w:t>
            </w:r>
            <w:r w:rsidRPr="00150BFF">
              <w:rPr>
                <w:rFonts w:hint="eastAsia"/>
              </w:rPr>
              <w:t>物联网的运行环境；无线传感器网络；物联网的物品标识技术，射频标签；物联网在的工业、农业、军事、医疗、家居等领域的应用；物联网的发展前景。</w:t>
            </w:r>
          </w:p>
          <w:p w14:paraId="3723140E" w14:textId="77777777" w:rsidR="0027742A" w:rsidRDefault="0027742A" w:rsidP="00DE5F4D">
            <w:pPr>
              <w:rPr>
                <w:rFonts w:ascii="宋体" w:hAnsi="宋体"/>
                <w:szCs w:val="18"/>
              </w:rPr>
            </w:pPr>
            <w:r>
              <w:rPr>
                <w:rFonts w:ascii="宋体" w:hAnsi="宋体" w:hint="eastAsia"/>
                <w:b/>
                <w:szCs w:val="18"/>
              </w:rPr>
              <w:t>主要教学方法：</w:t>
            </w:r>
            <w:r>
              <w:rPr>
                <w:rFonts w:ascii="宋体" w:hAnsi="宋体" w:hint="eastAsia"/>
                <w:bCs/>
                <w:szCs w:val="18"/>
              </w:rPr>
              <w:t>讲授、案例、专题研讨</w:t>
            </w:r>
          </w:p>
        </w:tc>
      </w:tr>
      <w:tr w:rsidR="0027742A" w14:paraId="301410FA" w14:textId="77777777" w:rsidTr="00EF5859">
        <w:trPr>
          <w:trHeight w:val="349"/>
        </w:trPr>
        <w:tc>
          <w:tcPr>
            <w:tcW w:w="1193" w:type="pct"/>
            <w:vAlign w:val="center"/>
          </w:tcPr>
          <w:p w14:paraId="44714CEA" w14:textId="77777777" w:rsidR="0027742A" w:rsidRDefault="0027742A">
            <w:pPr>
              <w:spacing w:line="300" w:lineRule="auto"/>
              <w:jc w:val="left"/>
              <w:rPr>
                <w:b/>
              </w:rPr>
            </w:pPr>
            <w:r>
              <w:rPr>
                <w:b/>
              </w:rPr>
              <w:t>大纲更新时间</w:t>
            </w:r>
          </w:p>
        </w:tc>
        <w:tc>
          <w:tcPr>
            <w:tcW w:w="3807" w:type="pct"/>
            <w:gridSpan w:val="6"/>
            <w:vAlign w:val="center"/>
          </w:tcPr>
          <w:p w14:paraId="49A09229" w14:textId="77777777" w:rsidR="0027742A" w:rsidRDefault="0027742A" w:rsidP="00DE5F4D">
            <w:pPr>
              <w:spacing w:line="300" w:lineRule="auto"/>
            </w:pPr>
            <w:r>
              <w:rPr>
                <w:rFonts w:hint="eastAsia"/>
              </w:rPr>
              <w:t>201</w:t>
            </w:r>
            <w:r>
              <w:t>8</w:t>
            </w:r>
            <w:r>
              <w:rPr>
                <w:rFonts w:hint="eastAsia"/>
              </w:rPr>
              <w:t>.</w:t>
            </w:r>
            <w:r>
              <w:t>6</w:t>
            </w:r>
            <w:r>
              <w:rPr>
                <w:rFonts w:hint="eastAsia"/>
              </w:rPr>
              <w:t>.</w:t>
            </w:r>
            <w:r>
              <w:t>5</w:t>
            </w:r>
          </w:p>
        </w:tc>
      </w:tr>
    </w:tbl>
    <w:p w14:paraId="0CDC17BF" w14:textId="77777777" w:rsidR="0027742A" w:rsidRDefault="0027742A">
      <w:pPr>
        <w:pStyle w:val="af8"/>
        <w:spacing w:after="240" w:line="300" w:lineRule="auto"/>
        <w:jc w:val="left"/>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27742A" w14:paraId="5E109A80" w14:textId="77777777" w:rsidTr="00DE5F4D">
        <w:trPr>
          <w:trHeight w:val="429"/>
          <w:jc w:val="center"/>
        </w:trPr>
        <w:tc>
          <w:tcPr>
            <w:tcW w:w="734" w:type="pct"/>
            <w:vAlign w:val="center"/>
          </w:tcPr>
          <w:p w14:paraId="7287B474" w14:textId="77777777" w:rsidR="0027742A" w:rsidRDefault="0027742A">
            <w:pPr>
              <w:spacing w:line="300" w:lineRule="auto"/>
              <w:jc w:val="center"/>
              <w:rPr>
                <w:rFonts w:ascii="宋体" w:hAnsi="宋体"/>
                <w:b/>
              </w:rPr>
            </w:pPr>
            <w:r>
              <w:rPr>
                <w:rFonts w:ascii="宋体" w:hAnsi="宋体" w:hint="eastAsia"/>
                <w:b/>
              </w:rPr>
              <w:lastRenderedPageBreak/>
              <w:t>课程总目标</w:t>
            </w:r>
          </w:p>
        </w:tc>
        <w:tc>
          <w:tcPr>
            <w:tcW w:w="3378" w:type="pct"/>
            <w:vAlign w:val="center"/>
          </w:tcPr>
          <w:p w14:paraId="5B22BD93" w14:textId="77777777" w:rsidR="0027742A" w:rsidRDefault="0027742A">
            <w:pPr>
              <w:spacing w:line="300" w:lineRule="auto"/>
              <w:jc w:val="center"/>
              <w:rPr>
                <w:rFonts w:ascii="宋体" w:hAnsi="宋体"/>
                <w:b/>
              </w:rPr>
            </w:pPr>
            <w:r>
              <w:rPr>
                <w:rFonts w:ascii="宋体" w:hAnsi="宋体" w:hint="eastAsia"/>
                <w:b/>
              </w:rPr>
              <w:t>课程子目标</w:t>
            </w:r>
          </w:p>
        </w:tc>
        <w:tc>
          <w:tcPr>
            <w:tcW w:w="888" w:type="pct"/>
            <w:vAlign w:val="center"/>
          </w:tcPr>
          <w:p w14:paraId="5ECF9EEC" w14:textId="77777777" w:rsidR="0027742A" w:rsidRDefault="0027742A">
            <w:pPr>
              <w:spacing w:line="300" w:lineRule="auto"/>
              <w:jc w:val="center"/>
              <w:rPr>
                <w:rFonts w:ascii="宋体" w:hAnsi="宋体"/>
                <w:b/>
              </w:rPr>
            </w:pPr>
            <w:r>
              <w:rPr>
                <w:rFonts w:ascii="宋体" w:hAnsi="宋体" w:hint="eastAsia"/>
                <w:b/>
              </w:rPr>
              <w:t>达成方法</w:t>
            </w:r>
          </w:p>
        </w:tc>
      </w:tr>
      <w:tr w:rsidR="0027742A" w14:paraId="6A27CDF6" w14:textId="77777777" w:rsidTr="00DE5F4D">
        <w:trPr>
          <w:trHeight w:val="1401"/>
          <w:jc w:val="center"/>
        </w:trPr>
        <w:tc>
          <w:tcPr>
            <w:tcW w:w="734" w:type="pct"/>
            <w:vAlign w:val="center"/>
          </w:tcPr>
          <w:p w14:paraId="3E040761" w14:textId="77777777" w:rsidR="0027742A" w:rsidRDefault="0027742A">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3B9BD6C6" w14:textId="77777777" w:rsidR="0027742A" w:rsidRDefault="0027742A">
            <w:pPr>
              <w:spacing w:line="300" w:lineRule="auto"/>
              <w:rPr>
                <w:rFonts w:ascii="宋体" w:hAnsi="宋体"/>
                <w:bCs/>
              </w:rPr>
            </w:pPr>
            <w:r>
              <w:rPr>
                <w:rFonts w:ascii="宋体" w:hAnsi="宋体" w:hint="eastAsia"/>
                <w:b/>
              </w:rPr>
              <w:t>1.1：</w:t>
            </w:r>
            <w:r>
              <w:rPr>
                <w:rFonts w:hint="eastAsia"/>
              </w:rPr>
              <w:t>了解</w:t>
            </w:r>
            <w:r w:rsidRPr="00954643">
              <w:rPr>
                <w:rFonts w:hint="eastAsia"/>
              </w:rPr>
              <w:t>物联网技术的基本概念、发展历程</w:t>
            </w:r>
            <w:r>
              <w:rPr>
                <w:rFonts w:hint="eastAsia"/>
              </w:rPr>
              <w:t>、行业标准、政策法规</w:t>
            </w:r>
            <w:r w:rsidRPr="00954643">
              <w:rPr>
                <w:rFonts w:hint="eastAsia"/>
              </w:rPr>
              <w:t>以及分类</w:t>
            </w:r>
            <w:r>
              <w:rPr>
                <w:rFonts w:hint="eastAsia"/>
              </w:rPr>
              <w:t>。</w:t>
            </w:r>
          </w:p>
          <w:p w14:paraId="648B4F28" w14:textId="77777777" w:rsidR="0027742A" w:rsidRDefault="0027742A">
            <w:pPr>
              <w:spacing w:line="300" w:lineRule="auto"/>
              <w:rPr>
                <w:rFonts w:ascii="宋体" w:hAnsi="宋体"/>
                <w:b/>
              </w:rPr>
            </w:pPr>
            <w:r>
              <w:rPr>
                <w:rFonts w:ascii="宋体" w:hAnsi="宋体" w:hint="eastAsia"/>
                <w:b/>
              </w:rPr>
              <w:t>1.2：</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sidRPr="00954643">
              <w:rPr>
                <w:rFonts w:hint="eastAsia"/>
              </w:rPr>
              <w:t>技术</w:t>
            </w:r>
            <w:r>
              <w:rPr>
                <w:rFonts w:hint="eastAsia"/>
              </w:rPr>
              <w:t>，</w:t>
            </w:r>
            <w:r w:rsidRPr="00954643">
              <w:rPr>
                <w:rFonts w:hint="eastAsia"/>
              </w:rPr>
              <w:t>理解物联网从智慧物流技术衍生出来，并逐渐与各种智能设备融合</w:t>
            </w:r>
            <w:r>
              <w:rPr>
                <w:rFonts w:hint="eastAsia"/>
              </w:rPr>
              <w:t>。</w:t>
            </w:r>
          </w:p>
          <w:p w14:paraId="4F689A95" w14:textId="77777777" w:rsidR="0027742A" w:rsidRPr="00C2240D" w:rsidRDefault="0027742A">
            <w:pPr>
              <w:spacing w:line="300" w:lineRule="auto"/>
              <w:rPr>
                <w:rFonts w:ascii="宋体" w:hAnsi="宋体"/>
                <w:b/>
                <w:bCs/>
              </w:rPr>
            </w:pPr>
            <w:r>
              <w:rPr>
                <w:rFonts w:ascii="宋体" w:hAnsi="宋体" w:hint="eastAsia"/>
                <w:b/>
              </w:rPr>
              <w:t>1.3：</w:t>
            </w:r>
            <w:r w:rsidRPr="00954643">
              <w:rPr>
                <w:rFonts w:hint="eastAsia"/>
              </w:rPr>
              <w:t>了解无线传感器网络的基本概念、发展历程以及分类</w:t>
            </w:r>
            <w:r>
              <w:rPr>
                <w:rFonts w:ascii="宋体" w:hAnsi="宋体" w:hint="eastAsia"/>
                <w:bCs/>
              </w:rPr>
              <w:t>，</w:t>
            </w:r>
            <w:r>
              <w:rPr>
                <w:rFonts w:hint="eastAsia"/>
              </w:rPr>
              <w:t>了解</w:t>
            </w:r>
            <w:r w:rsidRPr="00954643">
              <w:t>射频标签与自动识别技术，</w:t>
            </w:r>
            <w:r w:rsidRPr="00954643">
              <w:rPr>
                <w:rFonts w:hint="eastAsia"/>
              </w:rPr>
              <w:t>熟悉</w:t>
            </w:r>
            <w:r w:rsidRPr="00954643">
              <w:t>RFID</w:t>
            </w:r>
            <w:r w:rsidRPr="00954643">
              <w:t>技术应用于产业发展</w:t>
            </w:r>
            <w:r>
              <w:rPr>
                <w:rFonts w:hint="eastAsia"/>
              </w:rPr>
              <w:t>。</w:t>
            </w:r>
          </w:p>
          <w:p w14:paraId="7AFF12ED" w14:textId="77777777" w:rsidR="0027742A" w:rsidRDefault="0027742A">
            <w:pPr>
              <w:spacing w:line="300" w:lineRule="auto"/>
              <w:rPr>
                <w:rFonts w:ascii="宋体" w:hAnsi="宋体"/>
                <w:bCs/>
              </w:rPr>
            </w:pPr>
            <w:r>
              <w:rPr>
                <w:rFonts w:ascii="宋体" w:hAnsi="宋体" w:hint="eastAsia"/>
                <w:b/>
              </w:rPr>
              <w:t>1.4：</w:t>
            </w:r>
            <w:r w:rsidRPr="00954643">
              <w:rPr>
                <w:rFonts w:hint="eastAsia"/>
              </w:rPr>
              <w:t>熟悉物联网信息</w:t>
            </w:r>
            <w:proofErr w:type="gramStart"/>
            <w:r w:rsidRPr="00954643">
              <w:rPr>
                <w:rFonts w:hint="eastAsia"/>
              </w:rPr>
              <w:t>安全典型</w:t>
            </w:r>
            <w:proofErr w:type="gramEnd"/>
            <w:r w:rsidRPr="00954643">
              <w:rPr>
                <w:rFonts w:hint="eastAsia"/>
              </w:rPr>
              <w:t>技术，</w:t>
            </w:r>
            <w:r>
              <w:rPr>
                <w:rFonts w:hint="eastAsia"/>
              </w:rPr>
              <w:t>理解物联</w:t>
            </w:r>
            <w:r w:rsidRPr="00954643">
              <w:rPr>
                <w:rFonts w:hint="eastAsia"/>
              </w:rPr>
              <w:t>网信息安全的重要性和常见问题。</w:t>
            </w:r>
          </w:p>
          <w:p w14:paraId="26861545" w14:textId="77777777" w:rsidR="0027742A" w:rsidRDefault="0027742A">
            <w:pPr>
              <w:spacing w:line="300" w:lineRule="auto"/>
              <w:rPr>
                <w:rFonts w:ascii="宋体" w:hAnsi="宋体"/>
                <w:bCs/>
              </w:rPr>
            </w:pPr>
            <w:r>
              <w:rPr>
                <w:rFonts w:ascii="宋体" w:hAnsi="宋体" w:hint="eastAsia"/>
                <w:b/>
              </w:rPr>
              <w:t>1.5：</w:t>
            </w:r>
            <w:r w:rsidRPr="00954643">
              <w:rPr>
                <w:rFonts w:hint="eastAsia"/>
              </w:rPr>
              <w:t>掌握</w:t>
            </w:r>
            <w:r w:rsidRPr="00954643">
              <w:t>物联网在现代物流、医疗、工业、农业等领域</w:t>
            </w:r>
            <w:r>
              <w:t>的</w:t>
            </w:r>
            <w:r w:rsidRPr="00954643">
              <w:t>应用</w:t>
            </w:r>
            <w:r w:rsidRPr="00954643">
              <w:rPr>
                <w:rFonts w:hint="eastAsia"/>
              </w:rPr>
              <w:t>。</w:t>
            </w:r>
          </w:p>
        </w:tc>
        <w:tc>
          <w:tcPr>
            <w:tcW w:w="888" w:type="pct"/>
          </w:tcPr>
          <w:p w14:paraId="00EAC59F" w14:textId="77777777" w:rsidR="0027742A" w:rsidRDefault="0027742A">
            <w:pPr>
              <w:spacing w:line="300" w:lineRule="auto"/>
              <w:rPr>
                <w:rFonts w:ascii="宋体" w:hAnsi="宋体"/>
                <w:bCs/>
                <w:szCs w:val="18"/>
              </w:rPr>
            </w:pPr>
            <w:r>
              <w:rPr>
                <w:rFonts w:ascii="宋体" w:hAnsi="宋体" w:hint="eastAsia"/>
                <w:bCs/>
                <w:szCs w:val="18"/>
              </w:rPr>
              <w:t>讲授、案例、专题研讨。</w:t>
            </w:r>
          </w:p>
          <w:p w14:paraId="49AC182A" w14:textId="77777777" w:rsidR="0027742A" w:rsidRDefault="0027742A">
            <w:pPr>
              <w:spacing w:line="300" w:lineRule="auto"/>
              <w:rPr>
                <w:rFonts w:ascii="宋体" w:hAnsi="宋体"/>
                <w:bCs/>
                <w:szCs w:val="18"/>
              </w:rPr>
            </w:pPr>
          </w:p>
        </w:tc>
      </w:tr>
      <w:tr w:rsidR="0027742A" w14:paraId="1A26DD99" w14:textId="77777777" w:rsidTr="00DE5F4D">
        <w:trPr>
          <w:trHeight w:val="1170"/>
          <w:jc w:val="center"/>
        </w:trPr>
        <w:tc>
          <w:tcPr>
            <w:tcW w:w="734" w:type="pct"/>
            <w:vAlign w:val="center"/>
          </w:tcPr>
          <w:p w14:paraId="14153F58" w14:textId="77777777" w:rsidR="0027742A" w:rsidRDefault="0027742A">
            <w:pPr>
              <w:spacing w:line="300" w:lineRule="auto"/>
              <w:jc w:val="center"/>
              <w:rPr>
                <w:rFonts w:ascii="宋体" w:hAnsi="宋体"/>
                <w:b/>
                <w:kern w:val="0"/>
              </w:rPr>
            </w:pPr>
            <w:r>
              <w:rPr>
                <w:rFonts w:ascii="宋体" w:hAnsi="宋体" w:hint="eastAsia"/>
                <w:b/>
                <w:kern w:val="0"/>
              </w:rPr>
              <w:t>2.能力</w:t>
            </w:r>
          </w:p>
        </w:tc>
        <w:tc>
          <w:tcPr>
            <w:tcW w:w="3378" w:type="pct"/>
          </w:tcPr>
          <w:p w14:paraId="0E2BD8CE" w14:textId="77777777" w:rsidR="0027742A" w:rsidRDefault="0027742A" w:rsidP="00DE5F4D">
            <w:pPr>
              <w:spacing w:line="300" w:lineRule="auto"/>
              <w:rPr>
                <w:rFonts w:ascii="楷体" w:eastAsia="楷体" w:hAnsi="楷体" w:cs="宋体"/>
                <w:kern w:val="0"/>
                <w:sz w:val="15"/>
                <w:szCs w:val="15"/>
                <w:lang w:bidi="ar"/>
              </w:rPr>
            </w:pPr>
            <w:r>
              <w:rPr>
                <w:rFonts w:ascii="宋体" w:hAnsi="宋体" w:hint="eastAsia"/>
                <w:b/>
              </w:rPr>
              <w:t>2.</w:t>
            </w:r>
            <w:r>
              <w:rPr>
                <w:rFonts w:ascii="宋体" w:hAnsi="宋体"/>
                <w:b/>
              </w:rPr>
              <w:t>1</w:t>
            </w:r>
            <w:r>
              <w:rPr>
                <w:rFonts w:ascii="宋体" w:hAnsi="宋体" w:hint="eastAsia"/>
                <w:b/>
              </w:rPr>
              <w:t>：</w:t>
            </w:r>
            <w:r>
              <w:rPr>
                <w:rFonts w:ascii="宋体" w:hAnsi="宋体" w:hint="eastAsia"/>
                <w:bCs/>
              </w:rPr>
              <w:t>能够就物联网系统复杂工程问题的分析，在学习小组中，充分发挥组织、协调能力，与小组成员有效沟通，合作解决问题。</w:t>
            </w:r>
          </w:p>
        </w:tc>
        <w:tc>
          <w:tcPr>
            <w:tcW w:w="888" w:type="pct"/>
          </w:tcPr>
          <w:p w14:paraId="43291567" w14:textId="77777777" w:rsidR="0027742A" w:rsidRDefault="0027742A" w:rsidP="00DE5F4D">
            <w:pPr>
              <w:spacing w:line="300" w:lineRule="auto"/>
              <w:rPr>
                <w:rFonts w:ascii="宋体" w:hAnsi="宋体"/>
                <w:bCs/>
              </w:rPr>
            </w:pPr>
            <w:r>
              <w:rPr>
                <w:rFonts w:ascii="宋体" w:hAnsi="宋体" w:hint="eastAsia"/>
                <w:bCs/>
                <w:szCs w:val="18"/>
              </w:rPr>
              <w:t>案例、专题研讨。</w:t>
            </w:r>
          </w:p>
        </w:tc>
      </w:tr>
      <w:tr w:rsidR="0027742A" w14:paraId="5B6BEF38" w14:textId="77777777" w:rsidTr="00DE5F4D">
        <w:trPr>
          <w:trHeight w:val="416"/>
          <w:jc w:val="center"/>
        </w:trPr>
        <w:tc>
          <w:tcPr>
            <w:tcW w:w="734" w:type="pct"/>
            <w:vAlign w:val="center"/>
          </w:tcPr>
          <w:p w14:paraId="600FED81" w14:textId="77777777" w:rsidR="0027742A" w:rsidRDefault="0027742A">
            <w:pPr>
              <w:spacing w:line="300" w:lineRule="auto"/>
              <w:jc w:val="center"/>
              <w:rPr>
                <w:rFonts w:ascii="宋体" w:hAnsi="宋体"/>
                <w:b/>
                <w:kern w:val="0"/>
              </w:rPr>
            </w:pPr>
            <w:r>
              <w:rPr>
                <w:rFonts w:ascii="宋体" w:hAnsi="宋体" w:hint="eastAsia"/>
                <w:b/>
                <w:kern w:val="0"/>
              </w:rPr>
              <w:t>3.素养</w:t>
            </w:r>
          </w:p>
        </w:tc>
        <w:tc>
          <w:tcPr>
            <w:tcW w:w="3378" w:type="pct"/>
          </w:tcPr>
          <w:p w14:paraId="5E174D2C" w14:textId="77777777" w:rsidR="0027742A" w:rsidRDefault="0027742A">
            <w:pPr>
              <w:spacing w:line="300" w:lineRule="auto"/>
              <w:rPr>
                <w:rFonts w:ascii="宋体" w:hAnsi="宋体"/>
                <w:b/>
              </w:rPr>
            </w:pPr>
            <w:r>
              <w:rPr>
                <w:rFonts w:ascii="宋体" w:hAnsi="宋体" w:hint="eastAsia"/>
                <w:b/>
              </w:rPr>
              <w:t>3.1：</w:t>
            </w:r>
            <w:r w:rsidRPr="00B52E81">
              <w:rPr>
                <w:rFonts w:hint="eastAsia"/>
              </w:rPr>
              <w:t>培养学生具有较开阔</w:t>
            </w:r>
            <w:r w:rsidRPr="00B52E81">
              <w:t>的国际视野</w:t>
            </w:r>
            <w:r w:rsidRPr="00B52E81">
              <w:rPr>
                <w:rFonts w:hint="eastAsia"/>
              </w:rPr>
              <w:t>，能及时跟踪本专业技术热点和发展前沿，富有创新精神</w:t>
            </w:r>
            <w:r>
              <w:rPr>
                <w:rFonts w:hint="eastAsia"/>
              </w:rPr>
              <w:t>。</w:t>
            </w:r>
          </w:p>
        </w:tc>
        <w:tc>
          <w:tcPr>
            <w:tcW w:w="888" w:type="pct"/>
          </w:tcPr>
          <w:p w14:paraId="3EF86C9F" w14:textId="77777777" w:rsidR="0027742A" w:rsidRDefault="0027742A">
            <w:pPr>
              <w:spacing w:line="300" w:lineRule="auto"/>
              <w:rPr>
                <w:rFonts w:ascii="宋体" w:hAnsi="宋体"/>
                <w:b/>
              </w:rPr>
            </w:pPr>
            <w:r>
              <w:rPr>
                <w:rFonts w:ascii="宋体" w:hAnsi="宋体" w:hint="eastAsia"/>
                <w:bCs/>
                <w:szCs w:val="18"/>
              </w:rPr>
              <w:t>案例、</w:t>
            </w:r>
            <w:r>
              <w:rPr>
                <w:rFonts w:ascii="宋体" w:hAnsi="宋体" w:hint="eastAsia"/>
                <w:bCs/>
              </w:rPr>
              <w:t>专题讨论。</w:t>
            </w:r>
          </w:p>
        </w:tc>
      </w:tr>
    </w:tbl>
    <w:p w14:paraId="56C520EB" w14:textId="77777777" w:rsidR="0027742A" w:rsidRDefault="0027742A">
      <w:pPr>
        <w:pStyle w:val="af8"/>
        <w:spacing w:after="240" w:line="300" w:lineRule="auto"/>
        <w:jc w:val="left"/>
      </w:pPr>
      <w:r>
        <w:rPr>
          <w:rFonts w:ascii="黑体" w:eastAsia="黑体" w:hAnsi="黑体" w:hint="eastAsia"/>
          <w:sz w:val="28"/>
          <w:szCs w:val="28"/>
        </w:rPr>
        <w:t>三、课程目标及对毕业要求指标点的支撑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3096"/>
        <w:gridCol w:w="3798"/>
      </w:tblGrid>
      <w:tr w:rsidR="0027742A" w14:paraId="5671EA8F" w14:textId="77777777" w:rsidTr="00DE5F4D">
        <w:trPr>
          <w:trHeight w:val="429"/>
          <w:jc w:val="center"/>
        </w:trPr>
        <w:tc>
          <w:tcPr>
            <w:tcW w:w="845" w:type="pct"/>
            <w:vAlign w:val="center"/>
          </w:tcPr>
          <w:p w14:paraId="638CAE96" w14:textId="77777777" w:rsidR="0027742A" w:rsidRDefault="0027742A">
            <w:pPr>
              <w:spacing w:line="300" w:lineRule="auto"/>
              <w:jc w:val="center"/>
              <w:rPr>
                <w:rFonts w:ascii="宋体" w:hAnsi="宋体"/>
                <w:b/>
              </w:rPr>
            </w:pPr>
            <w:r>
              <w:rPr>
                <w:rFonts w:ascii="宋体" w:hAnsi="宋体" w:hint="eastAsia"/>
                <w:b/>
              </w:rPr>
              <w:t>序号</w:t>
            </w:r>
          </w:p>
        </w:tc>
        <w:tc>
          <w:tcPr>
            <w:tcW w:w="1866" w:type="pct"/>
            <w:vAlign w:val="center"/>
          </w:tcPr>
          <w:p w14:paraId="27129AD1" w14:textId="77777777" w:rsidR="0027742A" w:rsidRDefault="0027742A">
            <w:pPr>
              <w:spacing w:line="300" w:lineRule="auto"/>
              <w:jc w:val="center"/>
              <w:rPr>
                <w:rFonts w:ascii="宋体" w:hAnsi="宋体"/>
                <w:b/>
              </w:rPr>
            </w:pPr>
            <w:r>
              <w:rPr>
                <w:rFonts w:ascii="宋体" w:hAnsi="宋体" w:hint="eastAsia"/>
                <w:b/>
              </w:rPr>
              <w:t>支撑的毕业要求指标点</w:t>
            </w:r>
          </w:p>
        </w:tc>
        <w:tc>
          <w:tcPr>
            <w:tcW w:w="2290" w:type="pct"/>
            <w:vAlign w:val="center"/>
          </w:tcPr>
          <w:p w14:paraId="0FCA141A" w14:textId="77777777" w:rsidR="0027742A" w:rsidRDefault="0027742A">
            <w:pPr>
              <w:spacing w:line="300" w:lineRule="auto"/>
              <w:jc w:val="center"/>
              <w:rPr>
                <w:rFonts w:ascii="宋体" w:hAnsi="宋体"/>
                <w:b/>
              </w:rPr>
            </w:pPr>
            <w:r>
              <w:rPr>
                <w:rFonts w:ascii="宋体" w:hAnsi="宋体" w:hint="eastAsia"/>
                <w:b/>
              </w:rPr>
              <w:t>课程目标</w:t>
            </w:r>
          </w:p>
        </w:tc>
      </w:tr>
      <w:tr w:rsidR="0027742A" w14:paraId="6D089C65" w14:textId="77777777" w:rsidTr="00DE5F4D">
        <w:trPr>
          <w:trHeight w:val="1860"/>
          <w:jc w:val="center"/>
        </w:trPr>
        <w:tc>
          <w:tcPr>
            <w:tcW w:w="845" w:type="pct"/>
            <w:vAlign w:val="center"/>
          </w:tcPr>
          <w:p w14:paraId="6B4043DE" w14:textId="77777777" w:rsidR="0027742A" w:rsidRDefault="0027742A">
            <w:pPr>
              <w:spacing w:line="300" w:lineRule="auto"/>
              <w:jc w:val="center"/>
              <w:rPr>
                <w:rFonts w:ascii="宋体" w:hAnsi="宋体"/>
                <w:b/>
                <w:kern w:val="0"/>
              </w:rPr>
            </w:pPr>
            <w:r>
              <w:rPr>
                <w:rFonts w:ascii="宋体" w:hAnsi="宋体" w:hint="eastAsia"/>
                <w:b/>
                <w:kern w:val="0"/>
              </w:rPr>
              <w:t>1</w:t>
            </w:r>
          </w:p>
        </w:tc>
        <w:tc>
          <w:tcPr>
            <w:tcW w:w="1866" w:type="pct"/>
            <w:vAlign w:val="center"/>
          </w:tcPr>
          <w:p w14:paraId="1B788646" w14:textId="77777777" w:rsidR="0027742A" w:rsidRDefault="0027742A" w:rsidP="00DE5F4D">
            <w:pPr>
              <w:widowControl/>
              <w:jc w:val="left"/>
              <w:rPr>
                <w:rFonts w:ascii="宋体" w:hAnsi="宋体" w:cs="宋体"/>
                <w:b/>
                <w:kern w:val="0"/>
              </w:rPr>
            </w:pPr>
            <w:r>
              <w:rPr>
                <w:rFonts w:ascii="宋体" w:hAnsi="宋体" w:cs="宋体" w:hint="eastAsia"/>
                <w:b/>
                <w:kern w:val="0"/>
              </w:rPr>
              <w:t>毕业要求</w:t>
            </w:r>
            <w:r>
              <w:rPr>
                <w:rFonts w:ascii="宋体" w:hAnsi="宋体" w:cs="宋体"/>
                <w:b/>
                <w:kern w:val="0"/>
              </w:rPr>
              <w:t>1.4</w:t>
            </w:r>
            <w:r>
              <w:rPr>
                <w:rFonts w:ascii="宋体" w:hAnsi="宋体" w:cs="宋体" w:hint="eastAsia"/>
                <w:b/>
                <w:kern w:val="0"/>
              </w:rPr>
              <w:t>:</w:t>
            </w:r>
            <w:r>
              <w:rPr>
                <w:rFonts w:ascii="宋体" w:hAnsi="宋体" w:cs="宋体"/>
                <w:b/>
                <w:kern w:val="0"/>
              </w:rPr>
              <w:t xml:space="preserve"> </w:t>
            </w:r>
            <w:r w:rsidRPr="00D63B9E">
              <w:t>能够运用工程基础</w:t>
            </w:r>
            <w:r w:rsidRPr="00D63B9E">
              <w:rPr>
                <w:rFonts w:hint="eastAsia"/>
              </w:rPr>
              <w:t>和专业</w:t>
            </w:r>
            <w:r w:rsidRPr="00D63B9E">
              <w:t>知识对</w:t>
            </w:r>
            <w:r w:rsidRPr="00D63B9E">
              <w:rPr>
                <w:rFonts w:hint="eastAsia"/>
              </w:rPr>
              <w:t>物联网</w:t>
            </w:r>
            <w:r w:rsidRPr="00D63B9E">
              <w:t>工程领域的</w:t>
            </w:r>
            <w:r w:rsidRPr="00D63B9E">
              <w:rPr>
                <w:rFonts w:hint="eastAsia"/>
              </w:rPr>
              <w:t>智慧标识和感知、信息传送和智能处理环节</w:t>
            </w:r>
            <w:r w:rsidRPr="00D63B9E">
              <w:t>的</w:t>
            </w:r>
            <w:r w:rsidRPr="00D63B9E">
              <w:rPr>
                <w:rFonts w:hint="eastAsia"/>
              </w:rPr>
              <w:t>复杂</w:t>
            </w:r>
            <w:r w:rsidRPr="00D63B9E">
              <w:t>工程问题解决方案进行比较与综合。</w:t>
            </w:r>
          </w:p>
        </w:tc>
        <w:tc>
          <w:tcPr>
            <w:tcW w:w="2290" w:type="pct"/>
            <w:vAlign w:val="center"/>
          </w:tcPr>
          <w:p w14:paraId="79C3F12F" w14:textId="77777777" w:rsidR="0027742A" w:rsidRDefault="0027742A" w:rsidP="00DE5F4D">
            <w:pPr>
              <w:spacing w:line="300" w:lineRule="auto"/>
              <w:jc w:val="center"/>
              <w:rPr>
                <w:rFonts w:ascii="宋体" w:hAnsi="宋体"/>
              </w:rPr>
            </w:pPr>
            <w:r>
              <w:rPr>
                <w:rFonts w:ascii="宋体" w:hAnsi="宋体" w:hint="eastAsia"/>
              </w:rPr>
              <w:t>课程目标1.2、1.3、1.4</w:t>
            </w:r>
          </w:p>
        </w:tc>
      </w:tr>
      <w:tr w:rsidR="0027742A" w14:paraId="3236BB4B" w14:textId="77777777" w:rsidTr="00DE5F4D">
        <w:trPr>
          <w:trHeight w:val="1828"/>
          <w:jc w:val="center"/>
        </w:trPr>
        <w:tc>
          <w:tcPr>
            <w:tcW w:w="845" w:type="pct"/>
            <w:vAlign w:val="center"/>
          </w:tcPr>
          <w:p w14:paraId="7E64C680" w14:textId="77777777" w:rsidR="0027742A" w:rsidRDefault="0027742A">
            <w:pPr>
              <w:spacing w:line="300" w:lineRule="auto"/>
              <w:jc w:val="center"/>
              <w:rPr>
                <w:rFonts w:ascii="宋体" w:hAnsi="宋体"/>
                <w:b/>
                <w:kern w:val="0"/>
              </w:rPr>
            </w:pPr>
            <w:r>
              <w:rPr>
                <w:rFonts w:ascii="宋体" w:hAnsi="宋体" w:hint="eastAsia"/>
                <w:b/>
                <w:kern w:val="0"/>
              </w:rPr>
              <w:t>2</w:t>
            </w:r>
          </w:p>
        </w:tc>
        <w:tc>
          <w:tcPr>
            <w:tcW w:w="1866" w:type="pct"/>
            <w:vAlign w:val="center"/>
          </w:tcPr>
          <w:p w14:paraId="7B20076B" w14:textId="77777777" w:rsidR="0027742A" w:rsidRDefault="0027742A" w:rsidP="00DE5F4D">
            <w:pPr>
              <w:widowControl/>
              <w:jc w:val="left"/>
              <w:rPr>
                <w:rFonts w:ascii="宋体" w:hAnsi="宋体" w:cs="宋体"/>
                <w:b/>
                <w:kern w:val="0"/>
              </w:rPr>
            </w:pPr>
            <w:r>
              <w:rPr>
                <w:rFonts w:ascii="宋体" w:hAnsi="宋体" w:cs="宋体" w:hint="eastAsia"/>
                <w:b/>
                <w:kern w:val="0"/>
              </w:rPr>
              <w:t>毕业要求</w:t>
            </w:r>
            <w:r>
              <w:rPr>
                <w:rFonts w:ascii="宋体" w:hAnsi="宋体" w:cs="宋体"/>
                <w:b/>
                <w:kern w:val="0"/>
              </w:rPr>
              <w:t>6.1</w:t>
            </w:r>
            <w:r>
              <w:rPr>
                <w:rFonts w:ascii="宋体" w:hAnsi="宋体" w:cs="宋体" w:hint="eastAsia"/>
                <w:b/>
                <w:kern w:val="0"/>
              </w:rPr>
              <w:t>:</w:t>
            </w:r>
            <w:r>
              <w:rPr>
                <w:rFonts w:hint="eastAsia"/>
              </w:rPr>
              <w:t xml:space="preserve"> </w:t>
            </w:r>
            <w:r w:rsidRPr="00D63B9E">
              <w:rPr>
                <w:rFonts w:hint="eastAsia"/>
              </w:rPr>
              <w:t>能够理解物联网工程领域的国家和行业标准体系、知识产权、产业政策和法律法规，考虑不同社会文化对解决复杂工程问题活动的影响。</w:t>
            </w:r>
          </w:p>
        </w:tc>
        <w:tc>
          <w:tcPr>
            <w:tcW w:w="2290" w:type="pct"/>
            <w:vAlign w:val="center"/>
          </w:tcPr>
          <w:p w14:paraId="16C99BDE" w14:textId="77777777" w:rsidR="0027742A" w:rsidRDefault="0027742A" w:rsidP="00DE5F4D">
            <w:pPr>
              <w:spacing w:line="300" w:lineRule="auto"/>
              <w:jc w:val="center"/>
              <w:rPr>
                <w:rFonts w:ascii="宋体" w:hAnsi="宋体"/>
              </w:rPr>
            </w:pPr>
            <w:r>
              <w:rPr>
                <w:rFonts w:ascii="宋体" w:hAnsi="宋体" w:hint="eastAsia"/>
              </w:rPr>
              <w:t>课程目标1.</w:t>
            </w:r>
            <w:r>
              <w:rPr>
                <w:rFonts w:ascii="宋体" w:hAnsi="宋体"/>
              </w:rPr>
              <w:t>1</w:t>
            </w:r>
          </w:p>
          <w:p w14:paraId="4F6D6133" w14:textId="77777777" w:rsidR="0027742A" w:rsidRDefault="0027742A" w:rsidP="00DE5F4D">
            <w:pPr>
              <w:spacing w:line="300" w:lineRule="auto"/>
              <w:jc w:val="center"/>
              <w:rPr>
                <w:rFonts w:ascii="宋体" w:hAnsi="宋体"/>
              </w:rPr>
            </w:pPr>
            <w:r>
              <w:rPr>
                <w:rFonts w:ascii="宋体" w:hAnsi="宋体" w:hint="eastAsia"/>
              </w:rPr>
              <w:t>课程目标2.</w:t>
            </w:r>
            <w:r>
              <w:rPr>
                <w:rFonts w:ascii="宋体" w:hAnsi="宋体"/>
              </w:rPr>
              <w:t>1</w:t>
            </w:r>
          </w:p>
        </w:tc>
      </w:tr>
      <w:tr w:rsidR="0027742A" w14:paraId="7B1E301E" w14:textId="77777777" w:rsidTr="00DE5F4D">
        <w:trPr>
          <w:trHeight w:val="1826"/>
          <w:jc w:val="center"/>
        </w:trPr>
        <w:tc>
          <w:tcPr>
            <w:tcW w:w="845" w:type="pct"/>
            <w:vAlign w:val="center"/>
          </w:tcPr>
          <w:p w14:paraId="78BBF6F2" w14:textId="77777777" w:rsidR="0027742A" w:rsidRDefault="0027742A">
            <w:pPr>
              <w:spacing w:line="300" w:lineRule="auto"/>
              <w:jc w:val="center"/>
              <w:rPr>
                <w:rFonts w:ascii="宋体" w:hAnsi="宋体"/>
                <w:b/>
                <w:kern w:val="0"/>
              </w:rPr>
            </w:pPr>
            <w:r>
              <w:rPr>
                <w:rFonts w:ascii="宋体" w:hAnsi="宋体" w:hint="eastAsia"/>
                <w:b/>
                <w:kern w:val="0"/>
              </w:rPr>
              <w:lastRenderedPageBreak/>
              <w:t>3</w:t>
            </w:r>
          </w:p>
        </w:tc>
        <w:tc>
          <w:tcPr>
            <w:tcW w:w="1866" w:type="pct"/>
            <w:vAlign w:val="center"/>
          </w:tcPr>
          <w:p w14:paraId="5DFDA5C9" w14:textId="77777777" w:rsidR="0027742A" w:rsidRDefault="0027742A" w:rsidP="00DE5F4D">
            <w:pPr>
              <w:widowControl/>
              <w:jc w:val="left"/>
              <w:rPr>
                <w:rFonts w:ascii="宋体" w:hAnsi="宋体" w:cs="宋体"/>
                <w:b/>
                <w:kern w:val="0"/>
              </w:rPr>
            </w:pPr>
            <w:r>
              <w:rPr>
                <w:rFonts w:ascii="宋体" w:hAnsi="宋体" w:cs="宋体" w:hint="eastAsia"/>
                <w:b/>
                <w:kern w:val="0"/>
              </w:rPr>
              <w:t>毕业要求</w:t>
            </w:r>
            <w:r>
              <w:rPr>
                <w:rFonts w:ascii="宋体" w:hAnsi="宋体" w:cs="宋体"/>
                <w:b/>
                <w:kern w:val="0"/>
              </w:rPr>
              <w:t>10.2</w:t>
            </w:r>
            <w:r>
              <w:rPr>
                <w:rFonts w:ascii="宋体" w:hAnsi="宋体" w:cs="宋体" w:hint="eastAsia"/>
                <w:b/>
                <w:kern w:val="0"/>
              </w:rPr>
              <w:t>：</w:t>
            </w:r>
            <w:r w:rsidRPr="00D63B9E">
              <w:t>对</w:t>
            </w:r>
            <w:r w:rsidRPr="00D63B9E">
              <w:rPr>
                <w:rFonts w:hint="eastAsia"/>
              </w:rPr>
              <w:t>物联网工程领域</w:t>
            </w:r>
            <w:r w:rsidRPr="00D63B9E">
              <w:t>及行业的国际发展趋势有初步了解，了解</w:t>
            </w:r>
            <w:r w:rsidRPr="00D63B9E">
              <w:rPr>
                <w:rFonts w:hint="eastAsia"/>
              </w:rPr>
              <w:t>物联网</w:t>
            </w:r>
            <w:r w:rsidRPr="00D63B9E">
              <w:t>专业相关的技术热点，并能够发表观点</w:t>
            </w:r>
            <w:r w:rsidRPr="00D63B9E">
              <w:rPr>
                <w:rFonts w:hint="eastAsia"/>
              </w:rPr>
              <w:t>。</w:t>
            </w:r>
          </w:p>
        </w:tc>
        <w:tc>
          <w:tcPr>
            <w:tcW w:w="2290" w:type="pct"/>
            <w:vAlign w:val="center"/>
          </w:tcPr>
          <w:p w14:paraId="66CE043B" w14:textId="77777777" w:rsidR="0027742A" w:rsidRDefault="0027742A">
            <w:pPr>
              <w:spacing w:line="300" w:lineRule="auto"/>
              <w:jc w:val="center"/>
              <w:rPr>
                <w:rFonts w:ascii="宋体" w:hAnsi="宋体"/>
              </w:rPr>
            </w:pPr>
            <w:r>
              <w:rPr>
                <w:rFonts w:ascii="宋体" w:hAnsi="宋体" w:hint="eastAsia"/>
              </w:rPr>
              <w:t>课程目标1.5</w:t>
            </w:r>
          </w:p>
          <w:p w14:paraId="08854113" w14:textId="77777777" w:rsidR="0027742A" w:rsidRDefault="0027742A" w:rsidP="00DE5F4D">
            <w:pPr>
              <w:spacing w:line="300" w:lineRule="auto"/>
              <w:jc w:val="center"/>
              <w:rPr>
                <w:rFonts w:ascii="宋体" w:hAnsi="宋体"/>
                <w:bCs/>
                <w:sz w:val="18"/>
                <w:szCs w:val="18"/>
              </w:rPr>
            </w:pPr>
            <w:r>
              <w:rPr>
                <w:rFonts w:ascii="宋体" w:hAnsi="宋体"/>
              </w:rPr>
              <w:t>课程目标</w:t>
            </w:r>
            <w:r>
              <w:rPr>
                <w:rFonts w:ascii="宋体" w:hAnsi="宋体" w:hint="eastAsia"/>
              </w:rPr>
              <w:t>3</w:t>
            </w:r>
            <w:r>
              <w:rPr>
                <w:rFonts w:ascii="宋体" w:hAnsi="宋体"/>
              </w:rPr>
              <w:t>.1</w:t>
            </w:r>
          </w:p>
        </w:tc>
      </w:tr>
    </w:tbl>
    <w:p w14:paraId="5028F445" w14:textId="77777777" w:rsidR="0027742A" w:rsidRDefault="0027742A">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2081"/>
        <w:gridCol w:w="800"/>
        <w:gridCol w:w="1930"/>
        <w:gridCol w:w="1560"/>
        <w:gridCol w:w="1027"/>
      </w:tblGrid>
      <w:tr w:rsidR="0027742A" w14:paraId="2DEEA12D" w14:textId="77777777" w:rsidTr="00DE5F4D">
        <w:trPr>
          <w:jc w:val="center"/>
        </w:trPr>
        <w:tc>
          <w:tcPr>
            <w:tcW w:w="542" w:type="pct"/>
            <w:vAlign w:val="center"/>
          </w:tcPr>
          <w:p w14:paraId="4E2FE131" w14:textId="77777777" w:rsidR="0027742A" w:rsidRDefault="0027742A">
            <w:pPr>
              <w:spacing w:line="300" w:lineRule="auto"/>
              <w:jc w:val="center"/>
              <w:rPr>
                <w:b/>
                <w:bCs/>
              </w:rPr>
            </w:pPr>
            <w:r>
              <w:rPr>
                <w:rFonts w:hint="eastAsia"/>
                <w:b/>
                <w:bCs/>
              </w:rPr>
              <w:t>章标题</w:t>
            </w:r>
          </w:p>
        </w:tc>
        <w:tc>
          <w:tcPr>
            <w:tcW w:w="1254" w:type="pct"/>
            <w:vAlign w:val="center"/>
          </w:tcPr>
          <w:p w14:paraId="1DDF04BF" w14:textId="77777777" w:rsidR="0027742A" w:rsidRDefault="0027742A">
            <w:pPr>
              <w:spacing w:line="300" w:lineRule="auto"/>
              <w:jc w:val="center"/>
              <w:rPr>
                <w:b/>
                <w:bCs/>
              </w:rPr>
            </w:pPr>
            <w:r>
              <w:rPr>
                <w:rFonts w:hint="eastAsia"/>
                <w:b/>
                <w:bCs/>
              </w:rPr>
              <w:t>教学内容</w:t>
            </w:r>
          </w:p>
        </w:tc>
        <w:tc>
          <w:tcPr>
            <w:tcW w:w="482" w:type="pct"/>
            <w:vAlign w:val="center"/>
          </w:tcPr>
          <w:p w14:paraId="0FC5D51A" w14:textId="77777777" w:rsidR="0027742A" w:rsidRDefault="0027742A">
            <w:pPr>
              <w:spacing w:line="300" w:lineRule="auto"/>
              <w:jc w:val="center"/>
              <w:rPr>
                <w:b/>
                <w:bCs/>
              </w:rPr>
            </w:pPr>
            <w:r>
              <w:rPr>
                <w:rFonts w:hint="eastAsia"/>
                <w:b/>
                <w:bCs/>
              </w:rPr>
              <w:t>学时</w:t>
            </w:r>
          </w:p>
        </w:tc>
        <w:tc>
          <w:tcPr>
            <w:tcW w:w="1163" w:type="pct"/>
          </w:tcPr>
          <w:p w14:paraId="338D0563" w14:textId="77777777" w:rsidR="0027742A" w:rsidRDefault="0027742A">
            <w:pPr>
              <w:spacing w:line="300" w:lineRule="auto"/>
              <w:jc w:val="center"/>
              <w:rPr>
                <w:b/>
                <w:bCs/>
              </w:rPr>
            </w:pPr>
            <w:r>
              <w:rPr>
                <w:rFonts w:hint="eastAsia"/>
                <w:b/>
                <w:bCs/>
              </w:rPr>
              <w:t>预期学习成果</w:t>
            </w:r>
          </w:p>
          <w:p w14:paraId="4414709F" w14:textId="77777777" w:rsidR="0027742A" w:rsidRDefault="0027742A" w:rsidP="00DE5F4D">
            <w:pPr>
              <w:spacing w:line="300" w:lineRule="auto"/>
              <w:jc w:val="center"/>
              <w:rPr>
                <w:b/>
                <w:bCs/>
              </w:rPr>
            </w:pPr>
            <w:r>
              <w:rPr>
                <w:rFonts w:hint="eastAsia"/>
              </w:rPr>
              <w:t>（描述学生在学完本节内容后其知识、能力或素养预期成果达到的程度）</w:t>
            </w:r>
          </w:p>
        </w:tc>
        <w:tc>
          <w:tcPr>
            <w:tcW w:w="940" w:type="pct"/>
            <w:vAlign w:val="center"/>
          </w:tcPr>
          <w:p w14:paraId="5F314C71" w14:textId="77777777" w:rsidR="0027742A" w:rsidRDefault="0027742A">
            <w:pPr>
              <w:spacing w:line="300" w:lineRule="auto"/>
              <w:jc w:val="center"/>
              <w:rPr>
                <w:b/>
                <w:bCs/>
              </w:rPr>
            </w:pPr>
            <w:r>
              <w:rPr>
                <w:rFonts w:hint="eastAsia"/>
                <w:b/>
                <w:bCs/>
              </w:rPr>
              <w:t>教学方式</w:t>
            </w:r>
          </w:p>
          <w:p w14:paraId="014E6C3D" w14:textId="77777777" w:rsidR="0027742A" w:rsidRDefault="0027742A" w:rsidP="00DE5F4D">
            <w:pPr>
              <w:spacing w:line="300" w:lineRule="auto"/>
              <w:jc w:val="center"/>
              <w:rPr>
                <w:b/>
                <w:bCs/>
              </w:rPr>
            </w:pPr>
            <w:r>
              <w:rPr>
                <w:rFonts w:ascii="宋体" w:hAnsi="宋体"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19" w:type="pct"/>
            <w:vAlign w:val="center"/>
          </w:tcPr>
          <w:p w14:paraId="389B03D4" w14:textId="77777777" w:rsidR="0027742A" w:rsidRDefault="0027742A">
            <w:pPr>
              <w:spacing w:line="300" w:lineRule="auto"/>
              <w:jc w:val="center"/>
              <w:rPr>
                <w:b/>
                <w:bCs/>
              </w:rPr>
            </w:pPr>
            <w:r>
              <w:rPr>
                <w:rFonts w:hint="eastAsia"/>
                <w:b/>
                <w:bCs/>
              </w:rPr>
              <w:t>课程目标</w:t>
            </w:r>
          </w:p>
        </w:tc>
      </w:tr>
      <w:tr w:rsidR="0027742A" w14:paraId="6BA41639" w14:textId="77777777" w:rsidTr="00DE5F4D">
        <w:trPr>
          <w:trHeight w:val="473"/>
          <w:jc w:val="center"/>
        </w:trPr>
        <w:tc>
          <w:tcPr>
            <w:tcW w:w="542" w:type="pct"/>
            <w:vAlign w:val="center"/>
          </w:tcPr>
          <w:p w14:paraId="36AA1364" w14:textId="77777777" w:rsidR="0027742A" w:rsidRDefault="0027742A">
            <w:pPr>
              <w:spacing w:line="300" w:lineRule="auto"/>
              <w:rPr>
                <w:bCs/>
              </w:rPr>
            </w:pPr>
            <w:r>
              <w:rPr>
                <w:rFonts w:hint="eastAsia"/>
                <w:bCs/>
              </w:rPr>
              <w:t>第一章</w:t>
            </w:r>
          </w:p>
        </w:tc>
        <w:tc>
          <w:tcPr>
            <w:tcW w:w="1254" w:type="pct"/>
            <w:vAlign w:val="center"/>
          </w:tcPr>
          <w:p w14:paraId="35B6A737" w14:textId="77777777" w:rsidR="0027742A" w:rsidRPr="001558C2" w:rsidRDefault="0027742A">
            <w:pPr>
              <w:spacing w:line="300" w:lineRule="auto"/>
              <w:rPr>
                <w:bCs/>
              </w:rPr>
            </w:pPr>
            <w:r w:rsidRPr="001558C2">
              <w:rPr>
                <w:bCs/>
              </w:rPr>
              <w:t>信息技术、信息产业与物联网</w:t>
            </w:r>
          </w:p>
        </w:tc>
        <w:tc>
          <w:tcPr>
            <w:tcW w:w="482" w:type="pct"/>
            <w:vAlign w:val="center"/>
          </w:tcPr>
          <w:p w14:paraId="3B39B230" w14:textId="77777777" w:rsidR="0027742A" w:rsidRDefault="0027742A">
            <w:pPr>
              <w:spacing w:line="300" w:lineRule="auto"/>
              <w:jc w:val="center"/>
              <w:rPr>
                <w:bCs/>
              </w:rPr>
            </w:pPr>
            <w:r>
              <w:rPr>
                <w:rFonts w:hint="eastAsia"/>
                <w:bCs/>
              </w:rPr>
              <w:t>2</w:t>
            </w:r>
          </w:p>
        </w:tc>
        <w:tc>
          <w:tcPr>
            <w:tcW w:w="1163" w:type="pct"/>
          </w:tcPr>
          <w:p w14:paraId="2F75A0AC" w14:textId="77777777" w:rsidR="0027742A" w:rsidRDefault="0027742A" w:rsidP="00DE5F4D">
            <w:pPr>
              <w:spacing w:line="300" w:lineRule="auto"/>
              <w:rPr>
                <w:rFonts w:ascii="宋体" w:hAnsi="宋体"/>
                <w:color w:val="00B050"/>
              </w:rPr>
            </w:pPr>
            <w:r w:rsidRPr="005D700C">
              <w:rPr>
                <w:rFonts w:ascii="宋体" w:hAnsi="宋体" w:hint="eastAsia"/>
                <w:bCs/>
              </w:rPr>
              <w:t>掌握物联网技术的基本概念、发展历程</w:t>
            </w:r>
            <w:r>
              <w:rPr>
                <w:rFonts w:ascii="宋体" w:hAnsi="宋体" w:hint="eastAsia"/>
                <w:bCs/>
              </w:rPr>
              <w:t>、政策法规</w:t>
            </w:r>
            <w:r w:rsidRPr="005D700C">
              <w:rPr>
                <w:rFonts w:ascii="宋体" w:hAnsi="宋体" w:hint="eastAsia"/>
                <w:bCs/>
              </w:rPr>
              <w:t>以及分类</w:t>
            </w:r>
            <w:r w:rsidRPr="005D700C">
              <w:rPr>
                <w:rFonts w:ascii="宋体" w:hAnsi="宋体"/>
                <w:bCs/>
              </w:rPr>
              <w:t>；</w:t>
            </w:r>
            <w:r>
              <w:rPr>
                <w:rFonts w:ascii="宋体" w:hAnsi="宋体" w:hint="eastAsia"/>
                <w:bCs/>
              </w:rPr>
              <w:t>了解发展历史、现状及趋势；理解</w:t>
            </w:r>
            <w:r w:rsidRPr="005D700C">
              <w:rPr>
                <w:rFonts w:ascii="宋体" w:hAnsi="宋体" w:hint="eastAsia"/>
                <w:bCs/>
              </w:rPr>
              <w:t>物联网技术与互联网技术之间的联系与区别</w:t>
            </w:r>
            <w:r>
              <w:rPr>
                <w:rFonts w:ascii="宋体" w:hAnsi="宋体" w:hint="eastAsia"/>
                <w:bCs/>
              </w:rPr>
              <w:t>。</w:t>
            </w:r>
          </w:p>
        </w:tc>
        <w:tc>
          <w:tcPr>
            <w:tcW w:w="940" w:type="pct"/>
          </w:tcPr>
          <w:p w14:paraId="4EA1BA07" w14:textId="77777777" w:rsidR="0027742A" w:rsidRDefault="0027742A">
            <w:pPr>
              <w:spacing w:line="300" w:lineRule="auto"/>
              <w:rPr>
                <w:bCs/>
                <w:sz w:val="13"/>
                <w:szCs w:val="13"/>
              </w:rPr>
            </w:pPr>
            <w:r>
              <w:rPr>
                <w:rFonts w:ascii="宋体" w:hAnsi="宋体"/>
              </w:rPr>
              <w:t>讲授</w:t>
            </w:r>
            <w:r>
              <w:rPr>
                <w:rFonts w:ascii="宋体" w:hAnsi="宋体" w:hint="eastAsia"/>
              </w:rPr>
              <w:t>、案例、专题研</w:t>
            </w:r>
            <w:r>
              <w:rPr>
                <w:rFonts w:ascii="宋体" w:hAnsi="宋体"/>
              </w:rPr>
              <w:t>讨</w:t>
            </w:r>
          </w:p>
        </w:tc>
        <w:tc>
          <w:tcPr>
            <w:tcW w:w="619" w:type="pct"/>
            <w:vAlign w:val="center"/>
          </w:tcPr>
          <w:p w14:paraId="2D6A8CB0" w14:textId="77777777" w:rsidR="0027742A" w:rsidRDefault="0027742A">
            <w:pPr>
              <w:spacing w:line="300" w:lineRule="auto"/>
              <w:jc w:val="center"/>
              <w:rPr>
                <w:bCs/>
              </w:rPr>
            </w:pPr>
            <w:r>
              <w:rPr>
                <w:rFonts w:hint="eastAsia"/>
                <w:bCs/>
              </w:rPr>
              <w:t>目标</w:t>
            </w:r>
            <w:r>
              <w:rPr>
                <w:rFonts w:hint="eastAsia"/>
                <w:bCs/>
              </w:rPr>
              <w:t>1.1</w:t>
            </w:r>
          </w:p>
        </w:tc>
      </w:tr>
      <w:tr w:rsidR="0027742A" w14:paraId="4445B708" w14:textId="77777777" w:rsidTr="00DE5F4D">
        <w:trPr>
          <w:trHeight w:val="473"/>
          <w:jc w:val="center"/>
        </w:trPr>
        <w:tc>
          <w:tcPr>
            <w:tcW w:w="542" w:type="pct"/>
            <w:vAlign w:val="center"/>
          </w:tcPr>
          <w:p w14:paraId="10F58431" w14:textId="77777777" w:rsidR="0027742A" w:rsidRDefault="0027742A">
            <w:pPr>
              <w:spacing w:line="300" w:lineRule="auto"/>
              <w:rPr>
                <w:bCs/>
              </w:rPr>
            </w:pPr>
            <w:r>
              <w:rPr>
                <w:rFonts w:hint="eastAsia"/>
                <w:bCs/>
              </w:rPr>
              <w:t>第二章</w:t>
            </w:r>
          </w:p>
        </w:tc>
        <w:tc>
          <w:tcPr>
            <w:tcW w:w="1254" w:type="pct"/>
            <w:vAlign w:val="center"/>
          </w:tcPr>
          <w:p w14:paraId="35DD0C77" w14:textId="77777777" w:rsidR="0027742A" w:rsidRPr="00A76FC6" w:rsidRDefault="0027742A">
            <w:pPr>
              <w:spacing w:line="300" w:lineRule="auto"/>
              <w:rPr>
                <w:bCs/>
              </w:rPr>
            </w:pPr>
            <w:r w:rsidRPr="00A76FC6">
              <w:rPr>
                <w:bCs/>
              </w:rPr>
              <w:t>支撑物联网的信息技术</w:t>
            </w:r>
          </w:p>
        </w:tc>
        <w:tc>
          <w:tcPr>
            <w:tcW w:w="482" w:type="pct"/>
            <w:vAlign w:val="center"/>
          </w:tcPr>
          <w:p w14:paraId="7C3401B3" w14:textId="77777777" w:rsidR="0027742A" w:rsidRDefault="0027742A">
            <w:pPr>
              <w:spacing w:line="300" w:lineRule="auto"/>
              <w:jc w:val="center"/>
              <w:rPr>
                <w:bCs/>
              </w:rPr>
            </w:pPr>
            <w:r>
              <w:rPr>
                <w:bCs/>
              </w:rPr>
              <w:t>4</w:t>
            </w:r>
          </w:p>
        </w:tc>
        <w:tc>
          <w:tcPr>
            <w:tcW w:w="1163" w:type="pct"/>
          </w:tcPr>
          <w:p w14:paraId="72323360" w14:textId="77777777" w:rsidR="0027742A" w:rsidRDefault="0027742A">
            <w:pPr>
              <w:spacing w:line="300" w:lineRule="auto"/>
              <w:rPr>
                <w:bCs/>
              </w:rPr>
            </w:pPr>
            <w:r w:rsidRPr="005D700C">
              <w:rPr>
                <w:rFonts w:ascii="宋体" w:hAnsi="宋体" w:hint="eastAsia"/>
                <w:bCs/>
              </w:rPr>
              <w:t>理解</w:t>
            </w:r>
            <w:r>
              <w:rPr>
                <w:rFonts w:ascii="宋体" w:hAnsi="宋体" w:hint="eastAsia"/>
                <w:bCs/>
              </w:rPr>
              <w:t>物联网领域典型的</w:t>
            </w:r>
            <w:r w:rsidRPr="005D700C">
              <w:rPr>
                <w:rFonts w:ascii="宋体" w:hAnsi="宋体" w:hint="eastAsia"/>
                <w:bCs/>
              </w:rPr>
              <w:t>识别技术、编码技术、传输技术</w:t>
            </w:r>
            <w:r>
              <w:rPr>
                <w:rFonts w:ascii="宋体" w:hAnsi="宋体" w:hint="eastAsia"/>
                <w:bCs/>
              </w:rPr>
              <w:t>；了解</w:t>
            </w:r>
            <w:r w:rsidRPr="005D700C">
              <w:rPr>
                <w:rFonts w:ascii="宋体" w:hAnsi="宋体" w:hint="eastAsia"/>
                <w:bCs/>
              </w:rPr>
              <w:t>RFID智能标签工作原理</w:t>
            </w:r>
            <w:r>
              <w:rPr>
                <w:rFonts w:ascii="宋体" w:hAnsi="宋体" w:hint="eastAsia"/>
                <w:bCs/>
              </w:rPr>
              <w:t>。</w:t>
            </w:r>
          </w:p>
        </w:tc>
        <w:tc>
          <w:tcPr>
            <w:tcW w:w="940" w:type="pct"/>
          </w:tcPr>
          <w:p w14:paraId="0AE9D3C1" w14:textId="77777777" w:rsidR="0027742A" w:rsidRDefault="0027742A">
            <w:pPr>
              <w:spacing w:line="300" w:lineRule="auto"/>
              <w:rPr>
                <w:bCs/>
              </w:rPr>
            </w:pPr>
            <w:r>
              <w:rPr>
                <w:rFonts w:ascii="宋体" w:hAnsi="宋体"/>
              </w:rPr>
              <w:t>讲授</w:t>
            </w:r>
            <w:r>
              <w:rPr>
                <w:rFonts w:ascii="宋体" w:hAnsi="宋体" w:hint="eastAsia"/>
              </w:rPr>
              <w:t>、案例、作业</w:t>
            </w:r>
          </w:p>
        </w:tc>
        <w:tc>
          <w:tcPr>
            <w:tcW w:w="619" w:type="pct"/>
            <w:vAlign w:val="center"/>
          </w:tcPr>
          <w:p w14:paraId="476D398D" w14:textId="77777777" w:rsidR="0027742A" w:rsidRDefault="0027742A" w:rsidP="00DE5F4D">
            <w:pPr>
              <w:spacing w:line="300" w:lineRule="auto"/>
              <w:jc w:val="center"/>
              <w:rPr>
                <w:bCs/>
              </w:rPr>
            </w:pPr>
            <w:r>
              <w:rPr>
                <w:rFonts w:hint="eastAsia"/>
                <w:bCs/>
              </w:rPr>
              <w:t>目标</w:t>
            </w:r>
            <w:r>
              <w:rPr>
                <w:rFonts w:hint="eastAsia"/>
                <w:bCs/>
              </w:rPr>
              <w:t>1.</w:t>
            </w:r>
            <w:r>
              <w:rPr>
                <w:bCs/>
              </w:rPr>
              <w:t>2</w:t>
            </w:r>
          </w:p>
        </w:tc>
      </w:tr>
      <w:tr w:rsidR="0027742A" w14:paraId="51AE6091" w14:textId="77777777" w:rsidTr="00DE5F4D">
        <w:trPr>
          <w:trHeight w:val="473"/>
          <w:jc w:val="center"/>
        </w:trPr>
        <w:tc>
          <w:tcPr>
            <w:tcW w:w="542" w:type="pct"/>
            <w:vAlign w:val="center"/>
          </w:tcPr>
          <w:p w14:paraId="418B7B75" w14:textId="77777777" w:rsidR="0027742A" w:rsidRDefault="0027742A">
            <w:pPr>
              <w:spacing w:line="300" w:lineRule="auto"/>
              <w:rPr>
                <w:bCs/>
              </w:rPr>
            </w:pPr>
            <w:r>
              <w:rPr>
                <w:rFonts w:hint="eastAsia"/>
                <w:bCs/>
              </w:rPr>
              <w:t>第三章</w:t>
            </w:r>
          </w:p>
        </w:tc>
        <w:tc>
          <w:tcPr>
            <w:tcW w:w="1254" w:type="pct"/>
            <w:vAlign w:val="center"/>
          </w:tcPr>
          <w:p w14:paraId="1F0C1145" w14:textId="77777777" w:rsidR="0027742A" w:rsidRPr="00A76FC6" w:rsidRDefault="0027742A">
            <w:pPr>
              <w:spacing w:line="300" w:lineRule="auto"/>
              <w:rPr>
                <w:rFonts w:ascii="宋体" w:hAnsi="宋体"/>
                <w:color w:val="000000"/>
              </w:rPr>
            </w:pPr>
            <w:r w:rsidRPr="00A76FC6">
              <w:rPr>
                <w:bCs/>
              </w:rPr>
              <w:t>互联网：物联网的运行环境</w:t>
            </w:r>
          </w:p>
        </w:tc>
        <w:tc>
          <w:tcPr>
            <w:tcW w:w="482" w:type="pct"/>
            <w:vAlign w:val="center"/>
          </w:tcPr>
          <w:p w14:paraId="2CFF4EC5" w14:textId="77777777" w:rsidR="0027742A" w:rsidRDefault="0027742A">
            <w:pPr>
              <w:spacing w:line="300" w:lineRule="auto"/>
              <w:jc w:val="center"/>
              <w:rPr>
                <w:bCs/>
              </w:rPr>
            </w:pPr>
            <w:r>
              <w:rPr>
                <w:bCs/>
              </w:rPr>
              <w:t>2</w:t>
            </w:r>
          </w:p>
        </w:tc>
        <w:tc>
          <w:tcPr>
            <w:tcW w:w="1163" w:type="pct"/>
          </w:tcPr>
          <w:p w14:paraId="597DB913" w14:textId="77777777" w:rsidR="0027742A" w:rsidRDefault="0027742A">
            <w:pPr>
              <w:spacing w:line="300" w:lineRule="auto"/>
              <w:rPr>
                <w:bCs/>
              </w:rPr>
            </w:pPr>
            <w:r>
              <w:rPr>
                <w:rFonts w:ascii="宋体" w:hAnsi="宋体" w:hint="eastAsia"/>
                <w:bCs/>
              </w:rPr>
              <w:t>了解</w:t>
            </w:r>
            <w:r w:rsidRPr="00E35D3F">
              <w:rPr>
                <w:rFonts w:ascii="宋体" w:hAnsi="宋体" w:hint="eastAsia"/>
                <w:bCs/>
              </w:rPr>
              <w:t>计算机网络发展的三条主线</w:t>
            </w:r>
            <w:r>
              <w:rPr>
                <w:rFonts w:ascii="宋体" w:hAnsi="宋体" w:hint="eastAsia"/>
                <w:bCs/>
              </w:rPr>
              <w:t>，了解</w:t>
            </w:r>
            <w:r w:rsidRPr="00E35D3F">
              <w:rPr>
                <w:rFonts w:ascii="宋体" w:hAnsi="宋体"/>
                <w:bCs/>
              </w:rPr>
              <w:t>Web</w:t>
            </w:r>
            <w:r w:rsidRPr="00E35D3F">
              <w:rPr>
                <w:rFonts w:ascii="宋体" w:hAnsi="宋体" w:hint="eastAsia"/>
                <w:bCs/>
              </w:rPr>
              <w:t>服务的核心技术</w:t>
            </w:r>
            <w:r>
              <w:rPr>
                <w:rFonts w:ascii="宋体" w:hAnsi="宋体" w:hint="eastAsia"/>
                <w:bCs/>
              </w:rPr>
              <w:t>，</w:t>
            </w:r>
            <w:r w:rsidRPr="005D700C">
              <w:rPr>
                <w:rFonts w:ascii="宋体" w:hAnsi="宋体" w:hint="eastAsia"/>
                <w:bCs/>
              </w:rPr>
              <w:t>理解物联网从智慧物流技术衍生出来，并逐渐与各种智能设备融合</w:t>
            </w:r>
            <w:r>
              <w:rPr>
                <w:rFonts w:ascii="宋体" w:hAnsi="宋体" w:hint="eastAsia"/>
                <w:bCs/>
              </w:rPr>
              <w:t>。</w:t>
            </w:r>
          </w:p>
        </w:tc>
        <w:tc>
          <w:tcPr>
            <w:tcW w:w="940" w:type="pct"/>
          </w:tcPr>
          <w:p w14:paraId="4732021E" w14:textId="77777777" w:rsidR="0027742A" w:rsidRDefault="0027742A" w:rsidP="00DE5F4D">
            <w:pPr>
              <w:spacing w:line="300" w:lineRule="auto"/>
              <w:rPr>
                <w:bCs/>
              </w:rPr>
            </w:pPr>
            <w:r>
              <w:rPr>
                <w:rFonts w:ascii="宋体" w:hAnsi="宋体"/>
              </w:rPr>
              <w:t>讲授</w:t>
            </w:r>
            <w:r>
              <w:rPr>
                <w:rFonts w:ascii="宋体" w:hAnsi="宋体" w:hint="eastAsia"/>
              </w:rPr>
              <w:t>、案例、作业</w:t>
            </w:r>
          </w:p>
        </w:tc>
        <w:tc>
          <w:tcPr>
            <w:tcW w:w="619" w:type="pct"/>
            <w:vAlign w:val="center"/>
          </w:tcPr>
          <w:p w14:paraId="6488082C" w14:textId="77777777" w:rsidR="0027742A" w:rsidRDefault="0027742A" w:rsidP="00DE5F4D">
            <w:pPr>
              <w:spacing w:line="300" w:lineRule="auto"/>
              <w:jc w:val="center"/>
              <w:rPr>
                <w:bCs/>
              </w:rPr>
            </w:pPr>
            <w:r>
              <w:rPr>
                <w:rFonts w:hint="eastAsia"/>
                <w:bCs/>
              </w:rPr>
              <w:t>目标</w:t>
            </w:r>
            <w:r>
              <w:rPr>
                <w:rFonts w:hint="eastAsia"/>
                <w:bCs/>
              </w:rPr>
              <w:t>1.2</w:t>
            </w:r>
          </w:p>
        </w:tc>
      </w:tr>
      <w:tr w:rsidR="0027742A" w14:paraId="72F873CA" w14:textId="77777777" w:rsidTr="00DE5F4D">
        <w:trPr>
          <w:trHeight w:val="427"/>
          <w:jc w:val="center"/>
        </w:trPr>
        <w:tc>
          <w:tcPr>
            <w:tcW w:w="542" w:type="pct"/>
            <w:vAlign w:val="center"/>
          </w:tcPr>
          <w:p w14:paraId="29BB79B0" w14:textId="77777777" w:rsidR="0027742A" w:rsidRDefault="0027742A">
            <w:pPr>
              <w:spacing w:line="300" w:lineRule="auto"/>
              <w:rPr>
                <w:bCs/>
              </w:rPr>
            </w:pPr>
            <w:r>
              <w:rPr>
                <w:rFonts w:hint="eastAsia"/>
                <w:bCs/>
              </w:rPr>
              <w:t>第四章</w:t>
            </w:r>
          </w:p>
        </w:tc>
        <w:tc>
          <w:tcPr>
            <w:tcW w:w="1254" w:type="pct"/>
            <w:vAlign w:val="center"/>
          </w:tcPr>
          <w:p w14:paraId="183814B4" w14:textId="77777777" w:rsidR="0027742A" w:rsidRPr="00C17867" w:rsidRDefault="0027742A">
            <w:pPr>
              <w:spacing w:line="300" w:lineRule="auto"/>
              <w:rPr>
                <w:bCs/>
              </w:rPr>
            </w:pPr>
            <w:r w:rsidRPr="00C17867">
              <w:rPr>
                <w:bCs/>
              </w:rPr>
              <w:t>无线传感器网络：物</w:t>
            </w:r>
            <w:r w:rsidRPr="00C17867">
              <w:rPr>
                <w:bCs/>
              </w:rPr>
              <w:lastRenderedPageBreak/>
              <w:t>联网的末梢神经</w:t>
            </w:r>
          </w:p>
        </w:tc>
        <w:tc>
          <w:tcPr>
            <w:tcW w:w="482" w:type="pct"/>
            <w:vAlign w:val="center"/>
          </w:tcPr>
          <w:p w14:paraId="3A7F06F9" w14:textId="77777777" w:rsidR="0027742A" w:rsidRDefault="0027742A">
            <w:pPr>
              <w:spacing w:line="300" w:lineRule="auto"/>
              <w:jc w:val="center"/>
              <w:rPr>
                <w:bCs/>
              </w:rPr>
            </w:pPr>
            <w:r>
              <w:rPr>
                <w:bCs/>
              </w:rPr>
              <w:lastRenderedPageBreak/>
              <w:t>6</w:t>
            </w:r>
          </w:p>
        </w:tc>
        <w:tc>
          <w:tcPr>
            <w:tcW w:w="1163" w:type="pct"/>
          </w:tcPr>
          <w:p w14:paraId="363B402C" w14:textId="77777777" w:rsidR="0027742A" w:rsidRDefault="0027742A">
            <w:pPr>
              <w:spacing w:line="300" w:lineRule="auto"/>
              <w:rPr>
                <w:bCs/>
              </w:rPr>
            </w:pPr>
            <w:r>
              <w:rPr>
                <w:rFonts w:ascii="宋体" w:hAnsi="宋体" w:hint="eastAsia"/>
                <w:bCs/>
              </w:rPr>
              <w:t>理解</w:t>
            </w:r>
            <w:r w:rsidRPr="003926F0">
              <w:rPr>
                <w:rFonts w:ascii="宋体" w:hAnsi="宋体" w:hint="eastAsia"/>
                <w:bCs/>
              </w:rPr>
              <w:t>无线自组网与</w:t>
            </w:r>
            <w:r w:rsidRPr="003926F0">
              <w:rPr>
                <w:rFonts w:ascii="宋体" w:hAnsi="宋体" w:hint="eastAsia"/>
                <w:bCs/>
              </w:rPr>
              <w:lastRenderedPageBreak/>
              <w:t>无线传感器网络的基本概念</w:t>
            </w:r>
            <w:r>
              <w:rPr>
                <w:rFonts w:ascii="宋体" w:hAnsi="宋体" w:hint="eastAsia"/>
                <w:bCs/>
              </w:rPr>
              <w:t>，</w:t>
            </w:r>
            <w:r w:rsidRPr="005D700C">
              <w:rPr>
                <w:rFonts w:ascii="宋体" w:hAnsi="宋体" w:hint="eastAsia"/>
                <w:bCs/>
              </w:rPr>
              <w:t>了解无线传感器网络的基本概念、发展历程以及分类</w:t>
            </w:r>
            <w:r>
              <w:rPr>
                <w:rFonts w:ascii="宋体" w:hAnsi="宋体" w:hint="eastAsia"/>
                <w:bCs/>
              </w:rPr>
              <w:t>，</w:t>
            </w:r>
            <w:r w:rsidRPr="005D700C">
              <w:rPr>
                <w:rFonts w:ascii="宋体" w:hAnsi="宋体" w:hint="eastAsia"/>
                <w:bCs/>
              </w:rPr>
              <w:t>了解</w:t>
            </w:r>
            <w:r w:rsidRPr="005D700C">
              <w:rPr>
                <w:rFonts w:ascii="宋体" w:hAnsi="宋体"/>
                <w:bCs/>
              </w:rPr>
              <w:t>无线</w:t>
            </w:r>
            <w:proofErr w:type="gramStart"/>
            <w:r w:rsidRPr="005D700C">
              <w:rPr>
                <w:rFonts w:ascii="宋体" w:hAnsi="宋体"/>
                <w:bCs/>
              </w:rPr>
              <w:t>传感网理论</w:t>
            </w:r>
            <w:proofErr w:type="gramEnd"/>
            <w:r w:rsidRPr="005D700C">
              <w:rPr>
                <w:rFonts w:ascii="宋体" w:hAnsi="宋体"/>
                <w:bCs/>
              </w:rPr>
              <w:t>与应用研究</w:t>
            </w:r>
            <w:r>
              <w:rPr>
                <w:rFonts w:ascii="宋体" w:hAnsi="宋体" w:hint="eastAsia"/>
                <w:color w:val="000000"/>
              </w:rPr>
              <w:t>。</w:t>
            </w:r>
          </w:p>
        </w:tc>
        <w:tc>
          <w:tcPr>
            <w:tcW w:w="940" w:type="pct"/>
            <w:vAlign w:val="center"/>
          </w:tcPr>
          <w:p w14:paraId="1A1996ED" w14:textId="77777777" w:rsidR="0027742A" w:rsidRDefault="0027742A" w:rsidP="00DE5F4D">
            <w:pPr>
              <w:spacing w:line="300" w:lineRule="auto"/>
              <w:rPr>
                <w:bCs/>
              </w:rPr>
            </w:pPr>
            <w:r>
              <w:rPr>
                <w:rFonts w:ascii="宋体" w:hAnsi="宋体"/>
              </w:rPr>
              <w:lastRenderedPageBreak/>
              <w:t>讲授</w:t>
            </w:r>
            <w:r>
              <w:rPr>
                <w:rFonts w:ascii="宋体" w:hAnsi="宋体" w:hint="eastAsia"/>
              </w:rPr>
              <w:t>、案例、作</w:t>
            </w:r>
            <w:r>
              <w:rPr>
                <w:rFonts w:ascii="宋体" w:hAnsi="宋体" w:hint="eastAsia"/>
              </w:rPr>
              <w:lastRenderedPageBreak/>
              <w:t>业</w:t>
            </w:r>
          </w:p>
        </w:tc>
        <w:tc>
          <w:tcPr>
            <w:tcW w:w="619" w:type="pct"/>
            <w:vAlign w:val="center"/>
          </w:tcPr>
          <w:p w14:paraId="62BFCBC0" w14:textId="77777777" w:rsidR="0027742A" w:rsidRDefault="0027742A" w:rsidP="00DE5F4D">
            <w:pPr>
              <w:spacing w:line="300" w:lineRule="auto"/>
              <w:jc w:val="center"/>
              <w:rPr>
                <w:bCs/>
              </w:rPr>
            </w:pPr>
            <w:r>
              <w:rPr>
                <w:rFonts w:hint="eastAsia"/>
                <w:bCs/>
              </w:rPr>
              <w:lastRenderedPageBreak/>
              <w:t>目标</w:t>
            </w:r>
            <w:r>
              <w:rPr>
                <w:rFonts w:hint="eastAsia"/>
                <w:bCs/>
              </w:rPr>
              <w:t>1.</w:t>
            </w:r>
            <w:r>
              <w:rPr>
                <w:bCs/>
              </w:rPr>
              <w:t>3</w:t>
            </w:r>
          </w:p>
        </w:tc>
      </w:tr>
      <w:tr w:rsidR="0027742A" w14:paraId="2AC0B4AE" w14:textId="77777777" w:rsidTr="00DE5F4D">
        <w:trPr>
          <w:trHeight w:val="427"/>
          <w:jc w:val="center"/>
        </w:trPr>
        <w:tc>
          <w:tcPr>
            <w:tcW w:w="542" w:type="pct"/>
            <w:vAlign w:val="center"/>
          </w:tcPr>
          <w:p w14:paraId="407F13EE" w14:textId="77777777" w:rsidR="0027742A" w:rsidRDefault="0027742A">
            <w:pPr>
              <w:spacing w:line="300" w:lineRule="auto"/>
              <w:rPr>
                <w:bCs/>
              </w:rPr>
            </w:pPr>
            <w:r>
              <w:rPr>
                <w:rFonts w:hint="eastAsia"/>
                <w:bCs/>
              </w:rPr>
              <w:t>第五章</w:t>
            </w:r>
          </w:p>
        </w:tc>
        <w:tc>
          <w:tcPr>
            <w:tcW w:w="1254" w:type="pct"/>
            <w:vAlign w:val="center"/>
          </w:tcPr>
          <w:p w14:paraId="662C5B90" w14:textId="77777777" w:rsidR="0027742A" w:rsidRPr="00A2010E" w:rsidRDefault="0027742A">
            <w:pPr>
              <w:spacing w:line="300" w:lineRule="auto"/>
              <w:rPr>
                <w:rFonts w:ascii="宋体" w:hAnsi="宋体"/>
                <w:color w:val="000000"/>
              </w:rPr>
            </w:pPr>
            <w:r w:rsidRPr="00A2010E">
              <w:rPr>
                <w:bCs/>
              </w:rPr>
              <w:t>数字地球、数字城市：物联网的空间信息支撑技术</w:t>
            </w:r>
          </w:p>
        </w:tc>
        <w:tc>
          <w:tcPr>
            <w:tcW w:w="482" w:type="pct"/>
            <w:vAlign w:val="center"/>
          </w:tcPr>
          <w:p w14:paraId="4EC195CD" w14:textId="77777777" w:rsidR="0027742A" w:rsidRDefault="0027742A">
            <w:pPr>
              <w:spacing w:line="300" w:lineRule="auto"/>
              <w:jc w:val="center"/>
              <w:rPr>
                <w:bCs/>
              </w:rPr>
            </w:pPr>
            <w:r>
              <w:rPr>
                <w:bCs/>
              </w:rPr>
              <w:t>4</w:t>
            </w:r>
          </w:p>
        </w:tc>
        <w:tc>
          <w:tcPr>
            <w:tcW w:w="1163" w:type="pct"/>
          </w:tcPr>
          <w:p w14:paraId="739CC84A" w14:textId="77777777" w:rsidR="0027742A" w:rsidRDefault="0027742A">
            <w:pPr>
              <w:spacing w:line="300" w:lineRule="auto"/>
              <w:rPr>
                <w:bCs/>
              </w:rPr>
            </w:pPr>
            <w:r w:rsidRPr="005D700C">
              <w:rPr>
                <w:rFonts w:ascii="宋体" w:hAnsi="宋体" w:hint="eastAsia"/>
                <w:bCs/>
              </w:rPr>
              <w:t>了解</w:t>
            </w:r>
            <w:r w:rsidRPr="005D700C">
              <w:rPr>
                <w:rFonts w:ascii="宋体" w:hAnsi="宋体"/>
                <w:bCs/>
              </w:rPr>
              <w:t>数字地球、数字城市的研究与发展</w:t>
            </w:r>
            <w:r>
              <w:rPr>
                <w:rFonts w:ascii="宋体" w:hAnsi="宋体" w:hint="eastAsia"/>
                <w:bCs/>
              </w:rPr>
              <w:t>，理解</w:t>
            </w:r>
            <w:r w:rsidRPr="005D700C">
              <w:rPr>
                <w:rFonts w:ascii="宋体" w:hAnsi="宋体" w:hint="eastAsia"/>
                <w:bCs/>
              </w:rPr>
              <w:t>GPS/IMU定位技术、无线传输技术</w:t>
            </w:r>
            <w:r>
              <w:rPr>
                <w:rFonts w:ascii="宋体" w:hAnsi="宋体" w:hint="eastAsia"/>
                <w:color w:val="000000"/>
              </w:rPr>
              <w:t>。</w:t>
            </w:r>
          </w:p>
        </w:tc>
        <w:tc>
          <w:tcPr>
            <w:tcW w:w="940" w:type="pct"/>
            <w:vAlign w:val="center"/>
          </w:tcPr>
          <w:p w14:paraId="60BCB185" w14:textId="77777777" w:rsidR="0027742A" w:rsidRDefault="0027742A" w:rsidP="00DE5F4D">
            <w:pPr>
              <w:spacing w:line="300" w:lineRule="auto"/>
              <w:rPr>
                <w:bCs/>
              </w:rPr>
            </w:pPr>
            <w:r>
              <w:rPr>
                <w:rFonts w:hint="eastAsia"/>
                <w:bCs/>
              </w:rPr>
              <w:t>讲授、案例、作业</w:t>
            </w:r>
          </w:p>
        </w:tc>
        <w:tc>
          <w:tcPr>
            <w:tcW w:w="619" w:type="pct"/>
            <w:vAlign w:val="center"/>
          </w:tcPr>
          <w:p w14:paraId="41F33839" w14:textId="77777777" w:rsidR="0027742A" w:rsidRDefault="0027742A" w:rsidP="00DE5F4D">
            <w:pPr>
              <w:spacing w:line="300" w:lineRule="auto"/>
              <w:jc w:val="center"/>
              <w:rPr>
                <w:bCs/>
              </w:rPr>
            </w:pPr>
            <w:r>
              <w:rPr>
                <w:rFonts w:hint="eastAsia"/>
                <w:bCs/>
              </w:rPr>
              <w:t>目标</w:t>
            </w:r>
            <w:r>
              <w:rPr>
                <w:rFonts w:hint="eastAsia"/>
                <w:bCs/>
              </w:rPr>
              <w:t>1.</w:t>
            </w:r>
            <w:r>
              <w:rPr>
                <w:bCs/>
              </w:rPr>
              <w:t>2</w:t>
            </w:r>
          </w:p>
        </w:tc>
      </w:tr>
      <w:tr w:rsidR="0027742A" w14:paraId="3E80EBF7" w14:textId="77777777" w:rsidTr="00DE5F4D">
        <w:trPr>
          <w:trHeight w:val="427"/>
          <w:jc w:val="center"/>
        </w:trPr>
        <w:tc>
          <w:tcPr>
            <w:tcW w:w="542" w:type="pct"/>
            <w:vAlign w:val="center"/>
          </w:tcPr>
          <w:p w14:paraId="3DE0461C" w14:textId="77777777" w:rsidR="0027742A" w:rsidRDefault="0027742A">
            <w:pPr>
              <w:spacing w:line="300" w:lineRule="auto"/>
              <w:rPr>
                <w:bCs/>
              </w:rPr>
            </w:pPr>
            <w:r>
              <w:rPr>
                <w:rFonts w:hint="eastAsia"/>
                <w:bCs/>
              </w:rPr>
              <w:t>第六章</w:t>
            </w:r>
          </w:p>
        </w:tc>
        <w:tc>
          <w:tcPr>
            <w:tcW w:w="1254" w:type="pct"/>
            <w:vAlign w:val="center"/>
          </w:tcPr>
          <w:p w14:paraId="5FEE8446" w14:textId="77777777" w:rsidR="0027742A" w:rsidRPr="00A76FC6" w:rsidRDefault="0027742A">
            <w:pPr>
              <w:spacing w:line="300" w:lineRule="auto"/>
              <w:rPr>
                <w:rFonts w:ascii="宋体" w:hAnsi="宋体"/>
                <w:color w:val="000000"/>
              </w:rPr>
            </w:pPr>
            <w:r w:rsidRPr="00A76FC6">
              <w:rPr>
                <w:bCs/>
              </w:rPr>
              <w:t>射频标签：物联网的物品标识技术</w:t>
            </w:r>
          </w:p>
        </w:tc>
        <w:tc>
          <w:tcPr>
            <w:tcW w:w="482" w:type="pct"/>
            <w:vAlign w:val="center"/>
          </w:tcPr>
          <w:p w14:paraId="5C55650B" w14:textId="77777777" w:rsidR="0027742A" w:rsidRDefault="0027742A">
            <w:pPr>
              <w:spacing w:line="300" w:lineRule="auto"/>
              <w:jc w:val="center"/>
              <w:rPr>
                <w:bCs/>
              </w:rPr>
            </w:pPr>
            <w:r>
              <w:rPr>
                <w:bCs/>
              </w:rPr>
              <w:t>6</w:t>
            </w:r>
          </w:p>
        </w:tc>
        <w:tc>
          <w:tcPr>
            <w:tcW w:w="1163" w:type="pct"/>
          </w:tcPr>
          <w:p w14:paraId="53123B40" w14:textId="77777777" w:rsidR="0027742A" w:rsidRDefault="0027742A">
            <w:pPr>
              <w:spacing w:line="300" w:lineRule="auto"/>
              <w:rPr>
                <w:bCs/>
              </w:rPr>
            </w:pPr>
            <w:r>
              <w:rPr>
                <w:rFonts w:ascii="宋体" w:hAnsi="宋体" w:hint="eastAsia"/>
                <w:bCs/>
              </w:rPr>
              <w:t>了解</w:t>
            </w:r>
            <w:r w:rsidRPr="003926F0">
              <w:rPr>
                <w:rFonts w:ascii="宋体" w:hAnsi="宋体" w:hint="eastAsia"/>
                <w:bCs/>
              </w:rPr>
              <w:t>条形码扫描器</w:t>
            </w:r>
            <w:r>
              <w:rPr>
                <w:rFonts w:ascii="宋体" w:hAnsi="宋体" w:hint="eastAsia"/>
                <w:bCs/>
              </w:rPr>
              <w:t>，理解</w:t>
            </w:r>
            <w:r w:rsidRPr="003926F0">
              <w:rPr>
                <w:rFonts w:ascii="宋体" w:hAnsi="宋体"/>
                <w:bCs/>
              </w:rPr>
              <w:t>IC</w:t>
            </w:r>
            <w:r w:rsidRPr="003926F0">
              <w:rPr>
                <w:rFonts w:ascii="宋体" w:hAnsi="宋体" w:hint="eastAsia"/>
                <w:bCs/>
              </w:rPr>
              <w:t>卡的基本原理与应用</w:t>
            </w:r>
            <w:r>
              <w:rPr>
                <w:rFonts w:ascii="宋体" w:hAnsi="宋体" w:hint="eastAsia"/>
                <w:bCs/>
              </w:rPr>
              <w:t>，理解R</w:t>
            </w:r>
            <w:r>
              <w:rPr>
                <w:rFonts w:ascii="宋体" w:hAnsi="宋体"/>
                <w:bCs/>
              </w:rPr>
              <w:t>FID射频识别技术的原理</w:t>
            </w:r>
            <w:r>
              <w:rPr>
                <w:rFonts w:ascii="宋体" w:hAnsi="宋体" w:hint="eastAsia"/>
                <w:bCs/>
              </w:rPr>
              <w:t>，</w:t>
            </w:r>
            <w:r w:rsidRPr="005D700C">
              <w:rPr>
                <w:rFonts w:ascii="宋体" w:hAnsi="宋体" w:hint="eastAsia"/>
                <w:bCs/>
              </w:rPr>
              <w:t>熟悉</w:t>
            </w:r>
            <w:r w:rsidRPr="005D700C">
              <w:rPr>
                <w:rFonts w:ascii="宋体" w:hAnsi="宋体"/>
                <w:bCs/>
              </w:rPr>
              <w:t>RFID技术应用于产业发展</w:t>
            </w:r>
            <w:r>
              <w:rPr>
                <w:rFonts w:ascii="宋体" w:hAnsi="宋体" w:hint="eastAsia"/>
                <w:color w:val="000000"/>
              </w:rPr>
              <w:t>。</w:t>
            </w:r>
          </w:p>
        </w:tc>
        <w:tc>
          <w:tcPr>
            <w:tcW w:w="940" w:type="pct"/>
            <w:vAlign w:val="center"/>
          </w:tcPr>
          <w:p w14:paraId="7D77E16F" w14:textId="77777777" w:rsidR="0027742A" w:rsidRDefault="0027742A" w:rsidP="00DE5F4D">
            <w:pPr>
              <w:spacing w:line="300" w:lineRule="auto"/>
              <w:rPr>
                <w:bCs/>
              </w:rPr>
            </w:pPr>
            <w:r>
              <w:rPr>
                <w:rFonts w:hint="eastAsia"/>
                <w:bCs/>
              </w:rPr>
              <w:t>讲授、案例、作业</w:t>
            </w:r>
          </w:p>
        </w:tc>
        <w:tc>
          <w:tcPr>
            <w:tcW w:w="619" w:type="pct"/>
            <w:vAlign w:val="center"/>
          </w:tcPr>
          <w:p w14:paraId="7B1061B2" w14:textId="77777777" w:rsidR="0027742A" w:rsidRDefault="0027742A" w:rsidP="00DE5F4D">
            <w:pPr>
              <w:spacing w:line="300" w:lineRule="auto"/>
              <w:jc w:val="center"/>
              <w:rPr>
                <w:bCs/>
              </w:rPr>
            </w:pPr>
            <w:r>
              <w:rPr>
                <w:rFonts w:hint="eastAsia"/>
                <w:bCs/>
              </w:rPr>
              <w:t>目标</w:t>
            </w:r>
            <w:r>
              <w:rPr>
                <w:rFonts w:hint="eastAsia"/>
                <w:bCs/>
              </w:rPr>
              <w:t>1.</w:t>
            </w:r>
            <w:r>
              <w:rPr>
                <w:bCs/>
              </w:rPr>
              <w:t>3</w:t>
            </w:r>
          </w:p>
        </w:tc>
      </w:tr>
      <w:tr w:rsidR="0027742A" w14:paraId="01088790" w14:textId="77777777" w:rsidTr="00DE5F4D">
        <w:trPr>
          <w:trHeight w:val="427"/>
          <w:jc w:val="center"/>
        </w:trPr>
        <w:tc>
          <w:tcPr>
            <w:tcW w:w="542" w:type="pct"/>
            <w:vAlign w:val="center"/>
          </w:tcPr>
          <w:p w14:paraId="72E937C5" w14:textId="77777777" w:rsidR="0027742A" w:rsidRDefault="0027742A">
            <w:pPr>
              <w:spacing w:line="300" w:lineRule="auto"/>
              <w:rPr>
                <w:bCs/>
              </w:rPr>
            </w:pPr>
            <w:r>
              <w:rPr>
                <w:rFonts w:hint="eastAsia"/>
                <w:bCs/>
              </w:rPr>
              <w:t>第七章</w:t>
            </w:r>
          </w:p>
        </w:tc>
        <w:tc>
          <w:tcPr>
            <w:tcW w:w="1254" w:type="pct"/>
            <w:vAlign w:val="center"/>
          </w:tcPr>
          <w:p w14:paraId="780D86FC" w14:textId="77777777" w:rsidR="0027742A" w:rsidRPr="00A76FC6" w:rsidRDefault="0027742A">
            <w:pPr>
              <w:spacing w:line="300" w:lineRule="auto"/>
              <w:rPr>
                <w:rFonts w:ascii="宋体" w:hAnsi="宋体"/>
                <w:color w:val="000000"/>
              </w:rPr>
            </w:pPr>
            <w:r w:rsidRPr="00A76FC6">
              <w:rPr>
                <w:bCs/>
              </w:rPr>
              <w:t>智能机器人：物联网家族中的重要成员</w:t>
            </w:r>
          </w:p>
        </w:tc>
        <w:tc>
          <w:tcPr>
            <w:tcW w:w="482" w:type="pct"/>
            <w:vAlign w:val="center"/>
          </w:tcPr>
          <w:p w14:paraId="3A006CA8" w14:textId="77777777" w:rsidR="0027742A" w:rsidRDefault="0027742A">
            <w:pPr>
              <w:spacing w:line="300" w:lineRule="auto"/>
              <w:jc w:val="center"/>
              <w:rPr>
                <w:bCs/>
              </w:rPr>
            </w:pPr>
            <w:r>
              <w:rPr>
                <w:bCs/>
              </w:rPr>
              <w:t>2</w:t>
            </w:r>
          </w:p>
        </w:tc>
        <w:tc>
          <w:tcPr>
            <w:tcW w:w="1163" w:type="pct"/>
          </w:tcPr>
          <w:p w14:paraId="3D552D4B" w14:textId="77777777" w:rsidR="0027742A" w:rsidRDefault="0027742A">
            <w:pPr>
              <w:spacing w:line="300" w:lineRule="auto"/>
              <w:rPr>
                <w:bCs/>
              </w:rPr>
            </w:pPr>
            <w:r w:rsidRPr="005D700C">
              <w:rPr>
                <w:rFonts w:ascii="宋体" w:hAnsi="宋体" w:hint="eastAsia"/>
                <w:bCs/>
              </w:rPr>
              <w:t>理解智能机器人技术典型应用</w:t>
            </w:r>
            <w:r>
              <w:rPr>
                <w:rFonts w:ascii="宋体" w:hAnsi="宋体" w:hint="eastAsia"/>
                <w:bCs/>
              </w:rPr>
              <w:t>，</w:t>
            </w:r>
            <w:r w:rsidRPr="005D700C">
              <w:rPr>
                <w:rFonts w:ascii="宋体" w:hAnsi="宋体" w:hint="eastAsia"/>
                <w:bCs/>
              </w:rPr>
              <w:t>熟悉常见的控制方法和信息处理方法</w:t>
            </w:r>
            <w:r>
              <w:rPr>
                <w:rFonts w:ascii="宋体" w:hAnsi="宋体" w:hint="eastAsia"/>
                <w:color w:val="000000"/>
              </w:rPr>
              <w:t>。</w:t>
            </w:r>
          </w:p>
        </w:tc>
        <w:tc>
          <w:tcPr>
            <w:tcW w:w="940" w:type="pct"/>
            <w:vAlign w:val="center"/>
          </w:tcPr>
          <w:p w14:paraId="07B75BEF" w14:textId="77777777" w:rsidR="0027742A" w:rsidRDefault="0027742A" w:rsidP="00DE5F4D">
            <w:pPr>
              <w:spacing w:line="300" w:lineRule="auto"/>
              <w:rPr>
                <w:bCs/>
              </w:rPr>
            </w:pPr>
            <w:r>
              <w:rPr>
                <w:rFonts w:hint="eastAsia"/>
                <w:bCs/>
              </w:rPr>
              <w:t>讲授、案例</w:t>
            </w:r>
          </w:p>
        </w:tc>
        <w:tc>
          <w:tcPr>
            <w:tcW w:w="619" w:type="pct"/>
            <w:vAlign w:val="center"/>
          </w:tcPr>
          <w:p w14:paraId="204E9074" w14:textId="77777777" w:rsidR="0027742A" w:rsidRDefault="0027742A" w:rsidP="00DE5F4D">
            <w:pPr>
              <w:spacing w:line="300" w:lineRule="auto"/>
              <w:jc w:val="center"/>
              <w:rPr>
                <w:bCs/>
              </w:rPr>
            </w:pPr>
            <w:r>
              <w:rPr>
                <w:rFonts w:hint="eastAsia"/>
                <w:bCs/>
              </w:rPr>
              <w:t>目标</w:t>
            </w:r>
            <w:r>
              <w:rPr>
                <w:rFonts w:hint="eastAsia"/>
                <w:bCs/>
              </w:rPr>
              <w:t>1.</w:t>
            </w:r>
            <w:r>
              <w:rPr>
                <w:bCs/>
              </w:rPr>
              <w:t>2</w:t>
            </w:r>
          </w:p>
        </w:tc>
      </w:tr>
      <w:tr w:rsidR="0027742A" w14:paraId="017E9BE6" w14:textId="77777777" w:rsidTr="00DE5F4D">
        <w:trPr>
          <w:trHeight w:val="427"/>
          <w:jc w:val="center"/>
        </w:trPr>
        <w:tc>
          <w:tcPr>
            <w:tcW w:w="542" w:type="pct"/>
            <w:vAlign w:val="center"/>
          </w:tcPr>
          <w:p w14:paraId="3F45557C" w14:textId="77777777" w:rsidR="0027742A" w:rsidRDefault="0027742A">
            <w:pPr>
              <w:spacing w:line="300" w:lineRule="auto"/>
              <w:rPr>
                <w:bCs/>
              </w:rPr>
            </w:pPr>
            <w:r>
              <w:rPr>
                <w:rFonts w:hint="eastAsia"/>
                <w:bCs/>
              </w:rPr>
              <w:t>第八章</w:t>
            </w:r>
          </w:p>
        </w:tc>
        <w:tc>
          <w:tcPr>
            <w:tcW w:w="1254" w:type="pct"/>
            <w:vAlign w:val="center"/>
          </w:tcPr>
          <w:p w14:paraId="61ED5C66" w14:textId="77777777" w:rsidR="0027742A" w:rsidRPr="00A76FC6" w:rsidRDefault="0027742A">
            <w:pPr>
              <w:spacing w:line="300" w:lineRule="auto"/>
              <w:rPr>
                <w:rFonts w:ascii="宋体" w:hAnsi="宋体"/>
                <w:color w:val="000000"/>
              </w:rPr>
            </w:pPr>
            <w:r w:rsidRPr="00A76FC6">
              <w:rPr>
                <w:bCs/>
              </w:rPr>
              <w:t>物联网中的信息安全技术：物联网安全的保障</w:t>
            </w:r>
          </w:p>
        </w:tc>
        <w:tc>
          <w:tcPr>
            <w:tcW w:w="482" w:type="pct"/>
            <w:vAlign w:val="center"/>
          </w:tcPr>
          <w:p w14:paraId="69FE9F00" w14:textId="77777777" w:rsidR="0027742A" w:rsidRDefault="0027742A">
            <w:pPr>
              <w:spacing w:line="300" w:lineRule="auto"/>
              <w:jc w:val="center"/>
              <w:rPr>
                <w:bCs/>
              </w:rPr>
            </w:pPr>
            <w:r>
              <w:rPr>
                <w:rFonts w:hint="eastAsia"/>
                <w:bCs/>
              </w:rPr>
              <w:t>2</w:t>
            </w:r>
          </w:p>
        </w:tc>
        <w:tc>
          <w:tcPr>
            <w:tcW w:w="1163" w:type="pct"/>
          </w:tcPr>
          <w:p w14:paraId="6826BD0E" w14:textId="77777777" w:rsidR="0027742A" w:rsidRDefault="0027742A">
            <w:pPr>
              <w:spacing w:line="300" w:lineRule="auto"/>
              <w:rPr>
                <w:bCs/>
              </w:rPr>
            </w:pPr>
            <w:r>
              <w:rPr>
                <w:rFonts w:ascii="宋体" w:hAnsi="宋体" w:hint="eastAsia"/>
                <w:bCs/>
              </w:rPr>
              <w:t>了解信息安全</w:t>
            </w:r>
            <w:r w:rsidRPr="003926F0">
              <w:rPr>
                <w:rFonts w:ascii="宋体" w:hAnsi="宋体" w:hint="eastAsia"/>
                <w:bCs/>
              </w:rPr>
              <w:t>的基本概念</w:t>
            </w:r>
            <w:r>
              <w:rPr>
                <w:rFonts w:ascii="宋体" w:hAnsi="宋体" w:hint="eastAsia"/>
                <w:bCs/>
              </w:rPr>
              <w:t>，</w:t>
            </w:r>
            <w:r w:rsidRPr="005D700C">
              <w:rPr>
                <w:rFonts w:ascii="宋体" w:hAnsi="宋体" w:hint="eastAsia"/>
                <w:bCs/>
              </w:rPr>
              <w:t>熟悉物联网信息</w:t>
            </w:r>
            <w:proofErr w:type="gramStart"/>
            <w:r w:rsidRPr="005D700C">
              <w:rPr>
                <w:rFonts w:ascii="宋体" w:hAnsi="宋体" w:hint="eastAsia"/>
                <w:bCs/>
              </w:rPr>
              <w:t>安全典型</w:t>
            </w:r>
            <w:proofErr w:type="gramEnd"/>
            <w:r w:rsidRPr="005D700C">
              <w:rPr>
                <w:rFonts w:ascii="宋体" w:hAnsi="宋体" w:hint="eastAsia"/>
                <w:bCs/>
              </w:rPr>
              <w:t>技术</w:t>
            </w:r>
            <w:r>
              <w:rPr>
                <w:rFonts w:ascii="宋体" w:hAnsi="宋体" w:hint="eastAsia"/>
                <w:bCs/>
              </w:rPr>
              <w:t>。</w:t>
            </w:r>
          </w:p>
        </w:tc>
        <w:tc>
          <w:tcPr>
            <w:tcW w:w="940" w:type="pct"/>
            <w:vAlign w:val="center"/>
          </w:tcPr>
          <w:p w14:paraId="312FBE2B" w14:textId="77777777" w:rsidR="0027742A" w:rsidRDefault="0027742A" w:rsidP="00DE5F4D">
            <w:pPr>
              <w:spacing w:line="300" w:lineRule="auto"/>
              <w:rPr>
                <w:bCs/>
              </w:rPr>
            </w:pPr>
            <w:r>
              <w:rPr>
                <w:rFonts w:hint="eastAsia"/>
                <w:bCs/>
              </w:rPr>
              <w:t>讲授、案例</w:t>
            </w:r>
          </w:p>
        </w:tc>
        <w:tc>
          <w:tcPr>
            <w:tcW w:w="619" w:type="pct"/>
            <w:vAlign w:val="center"/>
          </w:tcPr>
          <w:p w14:paraId="0F9F49AC" w14:textId="77777777" w:rsidR="0027742A" w:rsidRDefault="0027742A" w:rsidP="00DE5F4D">
            <w:pPr>
              <w:spacing w:line="300" w:lineRule="auto"/>
              <w:jc w:val="center"/>
              <w:rPr>
                <w:bCs/>
              </w:rPr>
            </w:pPr>
            <w:r>
              <w:rPr>
                <w:rFonts w:hint="eastAsia"/>
                <w:bCs/>
              </w:rPr>
              <w:t>目标</w:t>
            </w:r>
            <w:r>
              <w:rPr>
                <w:rFonts w:hint="eastAsia"/>
                <w:bCs/>
              </w:rPr>
              <w:t>1.4</w:t>
            </w:r>
          </w:p>
          <w:p w14:paraId="6CD9FAFD" w14:textId="77777777" w:rsidR="0027742A" w:rsidRDefault="0027742A" w:rsidP="00DE5F4D">
            <w:pPr>
              <w:spacing w:line="300" w:lineRule="auto"/>
              <w:jc w:val="center"/>
              <w:rPr>
                <w:bCs/>
              </w:rPr>
            </w:pPr>
            <w:r>
              <w:rPr>
                <w:rFonts w:hint="eastAsia"/>
                <w:bCs/>
              </w:rPr>
              <w:t>目标</w:t>
            </w:r>
            <w:r>
              <w:rPr>
                <w:bCs/>
              </w:rPr>
              <w:t>3</w:t>
            </w:r>
            <w:r>
              <w:rPr>
                <w:rFonts w:hint="eastAsia"/>
                <w:bCs/>
              </w:rPr>
              <w:t>.</w:t>
            </w:r>
            <w:r>
              <w:rPr>
                <w:bCs/>
              </w:rPr>
              <w:t>1</w:t>
            </w:r>
          </w:p>
        </w:tc>
      </w:tr>
      <w:tr w:rsidR="0027742A" w14:paraId="30576FFF" w14:textId="77777777" w:rsidTr="00DE5F4D">
        <w:trPr>
          <w:trHeight w:val="427"/>
          <w:jc w:val="center"/>
        </w:trPr>
        <w:tc>
          <w:tcPr>
            <w:tcW w:w="542" w:type="pct"/>
            <w:vAlign w:val="center"/>
          </w:tcPr>
          <w:p w14:paraId="712F6DE4" w14:textId="77777777" w:rsidR="0027742A" w:rsidRDefault="0027742A">
            <w:pPr>
              <w:spacing w:line="300" w:lineRule="auto"/>
              <w:rPr>
                <w:bCs/>
              </w:rPr>
            </w:pPr>
            <w:r>
              <w:rPr>
                <w:rFonts w:hint="eastAsia"/>
                <w:bCs/>
              </w:rPr>
              <w:t>第九章</w:t>
            </w:r>
          </w:p>
        </w:tc>
        <w:tc>
          <w:tcPr>
            <w:tcW w:w="1254" w:type="pct"/>
            <w:vAlign w:val="center"/>
          </w:tcPr>
          <w:p w14:paraId="4397AB88" w14:textId="77777777" w:rsidR="0027742A" w:rsidRPr="00A76FC6" w:rsidRDefault="0027742A">
            <w:pPr>
              <w:spacing w:line="300" w:lineRule="auto"/>
              <w:rPr>
                <w:rFonts w:ascii="宋体" w:hAnsi="宋体"/>
                <w:color w:val="000000"/>
              </w:rPr>
            </w:pPr>
            <w:r>
              <w:rPr>
                <w:rFonts w:hint="eastAsia"/>
                <w:bCs/>
              </w:rPr>
              <w:t>物联网国内外</w:t>
            </w:r>
            <w:r>
              <w:rPr>
                <w:bCs/>
              </w:rPr>
              <w:t>前沿技术综述</w:t>
            </w:r>
          </w:p>
        </w:tc>
        <w:tc>
          <w:tcPr>
            <w:tcW w:w="482" w:type="pct"/>
            <w:vAlign w:val="center"/>
          </w:tcPr>
          <w:p w14:paraId="2C9C4E68" w14:textId="77777777" w:rsidR="0027742A" w:rsidRDefault="0027742A">
            <w:pPr>
              <w:spacing w:line="300" w:lineRule="auto"/>
              <w:jc w:val="center"/>
              <w:rPr>
                <w:bCs/>
              </w:rPr>
            </w:pPr>
            <w:r>
              <w:rPr>
                <w:bCs/>
              </w:rPr>
              <w:t>4</w:t>
            </w:r>
          </w:p>
        </w:tc>
        <w:tc>
          <w:tcPr>
            <w:tcW w:w="1163" w:type="pct"/>
          </w:tcPr>
          <w:p w14:paraId="0378C8FF" w14:textId="77777777" w:rsidR="0027742A" w:rsidRDefault="0027742A">
            <w:pPr>
              <w:spacing w:line="300" w:lineRule="auto"/>
              <w:rPr>
                <w:bCs/>
              </w:rPr>
            </w:pPr>
            <w:r w:rsidRPr="005D700C">
              <w:rPr>
                <w:rFonts w:ascii="宋体" w:hAnsi="宋体" w:hint="eastAsia"/>
                <w:bCs/>
              </w:rPr>
              <w:t>掌握</w:t>
            </w:r>
            <w:r w:rsidRPr="005D700C">
              <w:rPr>
                <w:rFonts w:ascii="宋体" w:hAnsi="宋体"/>
                <w:bCs/>
              </w:rPr>
              <w:t>物联网在现代物流、医疗、工业、农业等领域</w:t>
            </w:r>
            <w:r>
              <w:rPr>
                <w:rFonts w:ascii="宋体" w:hAnsi="宋体"/>
                <w:bCs/>
              </w:rPr>
              <w:t>的典型</w:t>
            </w:r>
            <w:r w:rsidRPr="005D700C">
              <w:rPr>
                <w:rFonts w:ascii="宋体" w:hAnsi="宋体"/>
                <w:bCs/>
              </w:rPr>
              <w:t>应用</w:t>
            </w:r>
            <w:r>
              <w:rPr>
                <w:rFonts w:ascii="宋体" w:hAnsi="宋体" w:hint="eastAsia"/>
                <w:bCs/>
              </w:rPr>
              <w:t>，</w:t>
            </w:r>
            <w:r w:rsidRPr="005D700C">
              <w:rPr>
                <w:rFonts w:ascii="宋体" w:hAnsi="宋体" w:hint="eastAsia"/>
                <w:bCs/>
              </w:rPr>
              <w:t>掌握物联网在当前社会和未来的应用</w:t>
            </w:r>
            <w:r>
              <w:rPr>
                <w:rFonts w:ascii="宋体" w:hAnsi="宋体" w:hint="eastAsia"/>
                <w:bCs/>
              </w:rPr>
              <w:t>。</w:t>
            </w:r>
          </w:p>
        </w:tc>
        <w:tc>
          <w:tcPr>
            <w:tcW w:w="940" w:type="pct"/>
            <w:vAlign w:val="center"/>
          </w:tcPr>
          <w:p w14:paraId="4BC3909D" w14:textId="77777777" w:rsidR="0027742A" w:rsidRDefault="0027742A" w:rsidP="00DE5F4D">
            <w:pPr>
              <w:spacing w:line="300" w:lineRule="auto"/>
              <w:rPr>
                <w:bCs/>
              </w:rPr>
            </w:pPr>
            <w:r>
              <w:rPr>
                <w:rFonts w:hint="eastAsia"/>
                <w:bCs/>
              </w:rPr>
              <w:t>讲授、案例、专题研讨</w:t>
            </w:r>
          </w:p>
        </w:tc>
        <w:tc>
          <w:tcPr>
            <w:tcW w:w="619" w:type="pct"/>
            <w:vAlign w:val="center"/>
          </w:tcPr>
          <w:p w14:paraId="288FB6CC" w14:textId="77777777" w:rsidR="0027742A" w:rsidRDefault="0027742A">
            <w:pPr>
              <w:spacing w:line="300" w:lineRule="auto"/>
              <w:jc w:val="center"/>
              <w:rPr>
                <w:bCs/>
              </w:rPr>
            </w:pPr>
            <w:r>
              <w:rPr>
                <w:rFonts w:hint="eastAsia"/>
                <w:bCs/>
              </w:rPr>
              <w:t>目标</w:t>
            </w:r>
            <w:r>
              <w:rPr>
                <w:rFonts w:hint="eastAsia"/>
                <w:bCs/>
              </w:rPr>
              <w:t>1.</w:t>
            </w:r>
            <w:r>
              <w:rPr>
                <w:bCs/>
              </w:rPr>
              <w:t>5</w:t>
            </w:r>
          </w:p>
          <w:p w14:paraId="2C6468D5" w14:textId="77777777" w:rsidR="0027742A" w:rsidRDefault="0027742A">
            <w:pPr>
              <w:spacing w:line="300" w:lineRule="auto"/>
              <w:jc w:val="center"/>
              <w:rPr>
                <w:bCs/>
              </w:rPr>
            </w:pPr>
            <w:r>
              <w:rPr>
                <w:rFonts w:hint="eastAsia"/>
                <w:bCs/>
              </w:rPr>
              <w:t>目标</w:t>
            </w:r>
            <w:r>
              <w:rPr>
                <w:bCs/>
              </w:rPr>
              <w:t>2</w:t>
            </w:r>
            <w:r>
              <w:rPr>
                <w:rFonts w:hint="eastAsia"/>
                <w:bCs/>
              </w:rPr>
              <w:t>.</w:t>
            </w:r>
            <w:r>
              <w:rPr>
                <w:bCs/>
              </w:rPr>
              <w:t>1</w:t>
            </w:r>
          </w:p>
          <w:p w14:paraId="23167A1D" w14:textId="77777777" w:rsidR="0027742A" w:rsidRDefault="0027742A" w:rsidP="00DE5F4D">
            <w:pPr>
              <w:spacing w:line="300" w:lineRule="auto"/>
              <w:jc w:val="center"/>
              <w:rPr>
                <w:bCs/>
              </w:rPr>
            </w:pPr>
            <w:r>
              <w:rPr>
                <w:rFonts w:hint="eastAsia"/>
                <w:bCs/>
              </w:rPr>
              <w:t>目标</w:t>
            </w:r>
            <w:r>
              <w:rPr>
                <w:bCs/>
              </w:rPr>
              <w:t>3</w:t>
            </w:r>
            <w:r>
              <w:rPr>
                <w:rFonts w:hint="eastAsia"/>
                <w:bCs/>
              </w:rPr>
              <w:t>.</w:t>
            </w:r>
            <w:r>
              <w:rPr>
                <w:bCs/>
              </w:rPr>
              <w:t>1</w:t>
            </w:r>
          </w:p>
        </w:tc>
      </w:tr>
    </w:tbl>
    <w:p w14:paraId="25704BBA" w14:textId="77777777" w:rsidR="0027742A" w:rsidRDefault="0027742A">
      <w:pPr>
        <w:pStyle w:val="af8"/>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实践（实验）教学环节及基本要求</w:t>
      </w:r>
    </w:p>
    <w:p w14:paraId="6015D9FD" w14:textId="77777777" w:rsidR="0027742A" w:rsidRPr="00641981" w:rsidRDefault="0027742A" w:rsidP="00DE5F4D">
      <w:pPr>
        <w:ind w:firstLineChars="200" w:firstLine="420"/>
      </w:pPr>
      <w:r>
        <w:lastRenderedPageBreak/>
        <w:t>无</w:t>
      </w:r>
    </w:p>
    <w:p w14:paraId="41589A53" w14:textId="77777777" w:rsidR="0027742A" w:rsidRDefault="0027742A">
      <w:pPr>
        <w:pStyle w:val="af8"/>
        <w:spacing w:after="240" w:line="300" w:lineRule="auto"/>
        <w:jc w:val="left"/>
      </w:pPr>
      <w:r>
        <w:rPr>
          <w:rFonts w:ascii="黑体" w:eastAsia="黑体" w:hAnsi="黑体" w:hint="eastAsia"/>
          <w:sz w:val="28"/>
          <w:szCs w:val="28"/>
        </w:rPr>
        <w:t>六、课程评价</w:t>
      </w:r>
    </w:p>
    <w:p w14:paraId="7F252CB4" w14:textId="77777777" w:rsidR="0027742A" w:rsidRDefault="0027742A">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2781"/>
        <w:gridCol w:w="1028"/>
        <w:gridCol w:w="1289"/>
        <w:gridCol w:w="1160"/>
        <w:gridCol w:w="848"/>
      </w:tblGrid>
      <w:tr w:rsidR="0027742A" w14:paraId="04A81664" w14:textId="77777777" w:rsidTr="00DE5F4D">
        <w:trPr>
          <w:trHeight w:val="425"/>
          <w:jc w:val="center"/>
        </w:trPr>
        <w:tc>
          <w:tcPr>
            <w:tcW w:w="730" w:type="pct"/>
            <w:vMerge w:val="restart"/>
            <w:tcBorders>
              <w:top w:val="single" w:sz="4" w:space="0" w:color="auto"/>
              <w:left w:val="single" w:sz="4" w:space="0" w:color="auto"/>
              <w:bottom w:val="single" w:sz="4" w:space="0" w:color="auto"/>
              <w:right w:val="single" w:sz="4" w:space="0" w:color="auto"/>
            </w:tcBorders>
            <w:vAlign w:val="center"/>
          </w:tcPr>
          <w:p w14:paraId="5030EB54" w14:textId="77777777" w:rsidR="0027742A" w:rsidRDefault="0027742A">
            <w:pPr>
              <w:jc w:val="center"/>
            </w:pPr>
            <w:r>
              <w:rPr>
                <w:rFonts w:eastAsia="等线" w:hint="eastAsia"/>
                <w:b/>
                <w:sz w:val="24"/>
              </w:rPr>
              <w:t>课程目标</w:t>
            </w:r>
          </w:p>
        </w:tc>
        <w:tc>
          <w:tcPr>
            <w:tcW w:w="1689" w:type="pct"/>
            <w:vMerge w:val="restart"/>
            <w:tcBorders>
              <w:top w:val="single" w:sz="4" w:space="0" w:color="auto"/>
              <w:left w:val="single" w:sz="4" w:space="0" w:color="auto"/>
              <w:bottom w:val="single" w:sz="4" w:space="0" w:color="auto"/>
              <w:right w:val="single" w:sz="4" w:space="0" w:color="auto"/>
            </w:tcBorders>
            <w:vAlign w:val="center"/>
          </w:tcPr>
          <w:p w14:paraId="7FC0CBC1" w14:textId="77777777" w:rsidR="0027742A" w:rsidRDefault="0027742A">
            <w:pPr>
              <w:jc w:val="center"/>
              <w:rPr>
                <w:rFonts w:eastAsia="等线"/>
                <w:b/>
                <w:sz w:val="24"/>
              </w:rPr>
            </w:pPr>
            <w:r>
              <w:rPr>
                <w:rFonts w:eastAsia="等线" w:hint="eastAsia"/>
                <w:b/>
                <w:sz w:val="24"/>
              </w:rPr>
              <w:t>考核内容</w:t>
            </w:r>
          </w:p>
        </w:tc>
        <w:tc>
          <w:tcPr>
            <w:tcW w:w="2132" w:type="pct"/>
            <w:gridSpan w:val="3"/>
            <w:tcBorders>
              <w:top w:val="single" w:sz="4" w:space="0" w:color="auto"/>
              <w:left w:val="single" w:sz="4" w:space="0" w:color="auto"/>
              <w:bottom w:val="single" w:sz="4" w:space="0" w:color="auto"/>
              <w:right w:val="single" w:sz="4" w:space="0" w:color="auto"/>
            </w:tcBorders>
            <w:vAlign w:val="center"/>
          </w:tcPr>
          <w:p w14:paraId="2255ADF1" w14:textId="77777777" w:rsidR="0027742A" w:rsidRDefault="0027742A">
            <w:pPr>
              <w:jc w:val="center"/>
              <w:rPr>
                <w:rFonts w:eastAsia="等线"/>
                <w:b/>
                <w:sz w:val="24"/>
              </w:rPr>
            </w:pPr>
            <w:r>
              <w:rPr>
                <w:rFonts w:hint="eastAsia"/>
                <w:b/>
              </w:rPr>
              <w:t>考核方式及占比（</w:t>
            </w:r>
            <w:r>
              <w:rPr>
                <w:b/>
              </w:rPr>
              <w:t>%</w:t>
            </w:r>
            <w:r>
              <w:rPr>
                <w:rFonts w:hint="eastAsia"/>
                <w:b/>
              </w:rPr>
              <w:t>）</w:t>
            </w:r>
          </w:p>
        </w:tc>
        <w:tc>
          <w:tcPr>
            <w:tcW w:w="449" w:type="pct"/>
            <w:tcBorders>
              <w:top w:val="single" w:sz="4" w:space="0" w:color="auto"/>
              <w:left w:val="single" w:sz="4" w:space="0" w:color="auto"/>
              <w:right w:val="single" w:sz="4" w:space="0" w:color="auto"/>
            </w:tcBorders>
            <w:vAlign w:val="center"/>
          </w:tcPr>
          <w:p w14:paraId="4BFEAFB8" w14:textId="77777777" w:rsidR="0027742A" w:rsidRDefault="0027742A">
            <w:pPr>
              <w:jc w:val="center"/>
              <w:rPr>
                <w:rFonts w:eastAsia="等线"/>
                <w:b/>
                <w:sz w:val="24"/>
              </w:rPr>
            </w:pPr>
            <w:r>
              <w:rPr>
                <w:rFonts w:hint="eastAsia"/>
                <w:b/>
              </w:rPr>
              <w:t>成绩（</w:t>
            </w:r>
            <w:r>
              <w:rPr>
                <w:b/>
              </w:rPr>
              <w:t>%</w:t>
            </w:r>
            <w:r>
              <w:rPr>
                <w:rFonts w:hint="eastAsia"/>
                <w:b/>
              </w:rPr>
              <w:t>）</w:t>
            </w:r>
          </w:p>
        </w:tc>
      </w:tr>
      <w:tr w:rsidR="0027742A" w14:paraId="49ACD376" w14:textId="77777777" w:rsidTr="00DE5F4D">
        <w:trPr>
          <w:trHeight w:val="962"/>
          <w:jc w:val="center"/>
        </w:trPr>
        <w:tc>
          <w:tcPr>
            <w:tcW w:w="730" w:type="pct"/>
            <w:vMerge/>
            <w:tcBorders>
              <w:top w:val="single" w:sz="4" w:space="0" w:color="auto"/>
              <w:left w:val="single" w:sz="4" w:space="0" w:color="auto"/>
              <w:bottom w:val="single" w:sz="4" w:space="0" w:color="auto"/>
              <w:right w:val="single" w:sz="4" w:space="0" w:color="auto"/>
            </w:tcBorders>
            <w:vAlign w:val="center"/>
          </w:tcPr>
          <w:p w14:paraId="3F6FA710" w14:textId="77777777" w:rsidR="0027742A" w:rsidRDefault="0027742A">
            <w:pPr>
              <w:widowControl/>
            </w:pPr>
          </w:p>
        </w:tc>
        <w:tc>
          <w:tcPr>
            <w:tcW w:w="1689" w:type="pct"/>
            <w:vMerge/>
            <w:tcBorders>
              <w:top w:val="single" w:sz="4" w:space="0" w:color="auto"/>
              <w:left w:val="single" w:sz="4" w:space="0" w:color="auto"/>
              <w:bottom w:val="single" w:sz="4" w:space="0" w:color="auto"/>
              <w:right w:val="single" w:sz="4" w:space="0" w:color="auto"/>
            </w:tcBorders>
            <w:vAlign w:val="center"/>
          </w:tcPr>
          <w:p w14:paraId="3968D526" w14:textId="77777777" w:rsidR="0027742A" w:rsidRDefault="0027742A">
            <w:pPr>
              <w:widowControl/>
              <w:rPr>
                <w:rFonts w:eastAsia="等线"/>
                <w:b/>
                <w:sz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05C5DF76" w14:textId="77777777" w:rsidR="0027742A" w:rsidRDefault="0027742A">
            <w:pPr>
              <w:rPr>
                <w:b/>
              </w:rPr>
            </w:pPr>
            <w:r>
              <w:rPr>
                <w:rFonts w:hint="eastAsia"/>
                <w:b/>
              </w:rPr>
              <w:t>作业</w:t>
            </w:r>
          </w:p>
        </w:tc>
        <w:tc>
          <w:tcPr>
            <w:tcW w:w="789" w:type="pct"/>
            <w:tcBorders>
              <w:top w:val="single" w:sz="4" w:space="0" w:color="auto"/>
              <w:left w:val="single" w:sz="4" w:space="0" w:color="auto"/>
              <w:bottom w:val="single" w:sz="4" w:space="0" w:color="auto"/>
              <w:right w:val="single" w:sz="4" w:space="0" w:color="auto"/>
            </w:tcBorders>
            <w:vAlign w:val="center"/>
          </w:tcPr>
          <w:p w14:paraId="131A5E61" w14:textId="77777777" w:rsidR="0027742A" w:rsidRDefault="0027742A">
            <w:pPr>
              <w:rPr>
                <w:b/>
              </w:rPr>
            </w:pPr>
            <w:r w:rsidRPr="00641981">
              <w:rPr>
                <w:rFonts w:hint="eastAsia"/>
                <w:b/>
              </w:rPr>
              <w:t>课内讨论</w:t>
            </w:r>
          </w:p>
        </w:tc>
        <w:tc>
          <w:tcPr>
            <w:tcW w:w="711" w:type="pct"/>
            <w:tcBorders>
              <w:top w:val="single" w:sz="4" w:space="0" w:color="auto"/>
              <w:left w:val="single" w:sz="4" w:space="0" w:color="auto"/>
              <w:bottom w:val="single" w:sz="4" w:space="0" w:color="auto"/>
              <w:right w:val="single" w:sz="4" w:space="0" w:color="auto"/>
            </w:tcBorders>
            <w:vAlign w:val="center"/>
          </w:tcPr>
          <w:p w14:paraId="75A35EAA" w14:textId="77777777" w:rsidR="0027742A" w:rsidRDefault="0027742A">
            <w:pPr>
              <w:rPr>
                <w:b/>
              </w:rPr>
            </w:pPr>
            <w:r>
              <w:rPr>
                <w:rFonts w:hint="eastAsia"/>
                <w:b/>
              </w:rPr>
              <w:t>课程报告</w:t>
            </w:r>
          </w:p>
        </w:tc>
        <w:tc>
          <w:tcPr>
            <w:tcW w:w="449" w:type="pct"/>
            <w:tcBorders>
              <w:left w:val="single" w:sz="4" w:space="0" w:color="auto"/>
              <w:bottom w:val="single" w:sz="4" w:space="0" w:color="auto"/>
              <w:right w:val="single" w:sz="4" w:space="0" w:color="auto"/>
            </w:tcBorders>
            <w:vAlign w:val="center"/>
          </w:tcPr>
          <w:p w14:paraId="17739F24" w14:textId="77777777" w:rsidR="0027742A" w:rsidRDefault="0027742A">
            <w:pPr>
              <w:rPr>
                <w:b/>
              </w:rPr>
            </w:pPr>
          </w:p>
        </w:tc>
      </w:tr>
      <w:tr w:rsidR="0027742A" w14:paraId="17420E5D" w14:textId="77777777" w:rsidTr="00DE5F4D">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0639363B" w14:textId="77777777" w:rsidR="0027742A" w:rsidRDefault="0027742A">
            <w:r>
              <w:rPr>
                <w:rFonts w:hint="eastAsia"/>
              </w:rPr>
              <w:t>目标</w:t>
            </w:r>
            <w:r>
              <w:rPr>
                <w:rFonts w:hint="eastAsia"/>
              </w:rPr>
              <w:t>1.1</w:t>
            </w:r>
          </w:p>
        </w:tc>
        <w:tc>
          <w:tcPr>
            <w:tcW w:w="1689" w:type="pct"/>
            <w:tcBorders>
              <w:top w:val="single" w:sz="4" w:space="0" w:color="auto"/>
              <w:left w:val="single" w:sz="4" w:space="0" w:color="auto"/>
              <w:right w:val="single" w:sz="4" w:space="0" w:color="auto"/>
            </w:tcBorders>
            <w:vAlign w:val="center"/>
          </w:tcPr>
          <w:p w14:paraId="5BE2192C" w14:textId="77777777" w:rsidR="0027742A" w:rsidRDefault="0027742A">
            <w:pPr>
              <w:spacing w:line="360" w:lineRule="auto"/>
              <w:rPr>
                <w:rFonts w:ascii="宋体" w:hAnsi="宋体"/>
              </w:rPr>
            </w:pPr>
            <w:r>
              <w:rPr>
                <w:rFonts w:ascii="宋体" w:hAnsi="宋体" w:hint="eastAsia"/>
                <w:bCs/>
              </w:rPr>
              <w:t>是否理解</w:t>
            </w:r>
            <w:r w:rsidRPr="00954643">
              <w:rPr>
                <w:rFonts w:hint="eastAsia"/>
              </w:rPr>
              <w:t>物联网技术的基本概念、发展历程</w:t>
            </w:r>
            <w:r>
              <w:rPr>
                <w:rFonts w:hint="eastAsia"/>
              </w:rPr>
              <w:t>、行业标准、政策法规</w:t>
            </w:r>
            <w:r w:rsidRPr="00954643">
              <w:rPr>
                <w:rFonts w:hint="eastAsia"/>
              </w:rPr>
              <w:t>以及分类</w:t>
            </w:r>
            <w:r>
              <w:rPr>
                <w:rFonts w:ascii="宋体" w:hAnsi="宋体" w:hint="eastAsia"/>
                <w:bCs/>
              </w:rPr>
              <w:t>。</w:t>
            </w:r>
          </w:p>
        </w:tc>
        <w:tc>
          <w:tcPr>
            <w:tcW w:w="632" w:type="pct"/>
            <w:tcBorders>
              <w:top w:val="single" w:sz="4" w:space="0" w:color="auto"/>
              <w:left w:val="single" w:sz="4" w:space="0" w:color="auto"/>
              <w:right w:val="single" w:sz="4" w:space="0" w:color="auto"/>
            </w:tcBorders>
            <w:vAlign w:val="center"/>
          </w:tcPr>
          <w:p w14:paraId="0BEC9F7A" w14:textId="77777777" w:rsidR="0027742A" w:rsidRDefault="0027742A"/>
        </w:tc>
        <w:tc>
          <w:tcPr>
            <w:tcW w:w="789" w:type="pct"/>
            <w:tcBorders>
              <w:top w:val="single" w:sz="4" w:space="0" w:color="auto"/>
              <w:left w:val="single" w:sz="4" w:space="0" w:color="auto"/>
              <w:right w:val="single" w:sz="4" w:space="0" w:color="auto"/>
            </w:tcBorders>
            <w:vAlign w:val="center"/>
          </w:tcPr>
          <w:p w14:paraId="0FAED3C7" w14:textId="77777777" w:rsidR="0027742A" w:rsidRDefault="0027742A">
            <w:r>
              <w:t>5</w:t>
            </w:r>
            <w:r>
              <w:rPr>
                <w:rFonts w:hint="eastAsia"/>
              </w:rPr>
              <w:t>%</w:t>
            </w:r>
          </w:p>
        </w:tc>
        <w:tc>
          <w:tcPr>
            <w:tcW w:w="711" w:type="pct"/>
            <w:tcBorders>
              <w:top w:val="single" w:sz="4" w:space="0" w:color="auto"/>
              <w:left w:val="single" w:sz="4" w:space="0" w:color="auto"/>
              <w:right w:val="single" w:sz="4" w:space="0" w:color="auto"/>
            </w:tcBorders>
            <w:vAlign w:val="center"/>
          </w:tcPr>
          <w:p w14:paraId="40FF4592" w14:textId="77777777" w:rsidR="0027742A" w:rsidRDefault="0027742A">
            <w:r>
              <w:t>5</w:t>
            </w:r>
            <w:r>
              <w:rPr>
                <w:rFonts w:hint="eastAsia"/>
              </w:rPr>
              <w:t>%</w:t>
            </w:r>
          </w:p>
        </w:tc>
        <w:tc>
          <w:tcPr>
            <w:tcW w:w="449" w:type="pct"/>
            <w:tcBorders>
              <w:top w:val="single" w:sz="4" w:space="0" w:color="auto"/>
              <w:left w:val="single" w:sz="4" w:space="0" w:color="auto"/>
              <w:right w:val="single" w:sz="4" w:space="0" w:color="auto"/>
            </w:tcBorders>
            <w:vAlign w:val="center"/>
          </w:tcPr>
          <w:p w14:paraId="1C1CC86F" w14:textId="77777777" w:rsidR="0027742A" w:rsidRDefault="0027742A">
            <w:r>
              <w:t>10</w:t>
            </w:r>
            <w:r>
              <w:rPr>
                <w:rFonts w:hint="eastAsia"/>
              </w:rPr>
              <w:t>%</w:t>
            </w:r>
          </w:p>
        </w:tc>
      </w:tr>
      <w:tr w:rsidR="0027742A" w14:paraId="27B48A3B" w14:textId="77777777" w:rsidTr="00DE5F4D">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5C2DB690" w14:textId="77777777" w:rsidR="0027742A" w:rsidRDefault="0027742A">
            <w:r>
              <w:rPr>
                <w:rFonts w:hint="eastAsia"/>
              </w:rPr>
              <w:t>目标</w:t>
            </w:r>
            <w:r>
              <w:rPr>
                <w:rFonts w:hint="eastAsia"/>
              </w:rPr>
              <w:t>1.2</w:t>
            </w:r>
          </w:p>
        </w:tc>
        <w:tc>
          <w:tcPr>
            <w:tcW w:w="1689" w:type="pct"/>
            <w:tcBorders>
              <w:top w:val="single" w:sz="4" w:space="0" w:color="auto"/>
              <w:left w:val="single" w:sz="4" w:space="0" w:color="auto"/>
              <w:right w:val="single" w:sz="4" w:space="0" w:color="auto"/>
            </w:tcBorders>
            <w:vAlign w:val="center"/>
          </w:tcPr>
          <w:p w14:paraId="60C195AA" w14:textId="77777777" w:rsidR="0027742A" w:rsidRDefault="0027742A">
            <w:pPr>
              <w:spacing w:line="300" w:lineRule="auto"/>
              <w:rPr>
                <w:rFonts w:ascii="宋体" w:hAnsi="宋体"/>
              </w:rPr>
            </w:pPr>
            <w:r>
              <w:rPr>
                <w:rFonts w:ascii="宋体" w:hAnsi="宋体" w:hint="eastAsia"/>
                <w:bCs/>
              </w:rPr>
              <w:t>是否</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sidRPr="00954643">
              <w:rPr>
                <w:rFonts w:hint="eastAsia"/>
              </w:rPr>
              <w:t>技术</w:t>
            </w:r>
            <w:r>
              <w:rPr>
                <w:rFonts w:hint="eastAsia"/>
              </w:rPr>
              <w:t>，是否</w:t>
            </w:r>
            <w:r w:rsidRPr="00954643">
              <w:rPr>
                <w:rFonts w:hint="eastAsia"/>
              </w:rPr>
              <w:t>理解物联网从智慧物流技术衍生出来，并逐渐与各种智能设备融合</w:t>
            </w:r>
            <w:r>
              <w:rPr>
                <w:rFonts w:ascii="宋体" w:hAnsi="宋体" w:hint="eastAsia"/>
                <w:bCs/>
              </w:rPr>
              <w:t>。</w:t>
            </w:r>
          </w:p>
        </w:tc>
        <w:tc>
          <w:tcPr>
            <w:tcW w:w="632" w:type="pct"/>
            <w:tcBorders>
              <w:top w:val="single" w:sz="4" w:space="0" w:color="auto"/>
              <w:left w:val="single" w:sz="4" w:space="0" w:color="auto"/>
              <w:right w:val="single" w:sz="4" w:space="0" w:color="auto"/>
            </w:tcBorders>
            <w:vAlign w:val="center"/>
          </w:tcPr>
          <w:p w14:paraId="7D979569" w14:textId="77777777" w:rsidR="0027742A" w:rsidRDefault="0027742A">
            <w:r>
              <w:t>5</w:t>
            </w:r>
            <w:r>
              <w:rPr>
                <w:rFonts w:hint="eastAsia"/>
              </w:rPr>
              <w:t>%</w:t>
            </w:r>
          </w:p>
        </w:tc>
        <w:tc>
          <w:tcPr>
            <w:tcW w:w="789" w:type="pct"/>
            <w:tcBorders>
              <w:top w:val="single" w:sz="4" w:space="0" w:color="auto"/>
              <w:left w:val="single" w:sz="4" w:space="0" w:color="auto"/>
              <w:right w:val="single" w:sz="4" w:space="0" w:color="auto"/>
            </w:tcBorders>
            <w:vAlign w:val="center"/>
          </w:tcPr>
          <w:p w14:paraId="3B4BEA9C" w14:textId="77777777" w:rsidR="0027742A" w:rsidRDefault="0027742A">
            <w:r>
              <w:t>5</w:t>
            </w:r>
            <w:r>
              <w:rPr>
                <w:rFonts w:hint="eastAsia"/>
              </w:rPr>
              <w:t>%</w:t>
            </w:r>
          </w:p>
        </w:tc>
        <w:tc>
          <w:tcPr>
            <w:tcW w:w="711" w:type="pct"/>
            <w:tcBorders>
              <w:top w:val="single" w:sz="4" w:space="0" w:color="auto"/>
              <w:left w:val="single" w:sz="4" w:space="0" w:color="auto"/>
              <w:right w:val="single" w:sz="4" w:space="0" w:color="auto"/>
            </w:tcBorders>
            <w:vAlign w:val="center"/>
          </w:tcPr>
          <w:p w14:paraId="6A743A1C" w14:textId="77777777" w:rsidR="0027742A" w:rsidRDefault="0027742A">
            <w:r>
              <w:t>10</w:t>
            </w:r>
            <w:r>
              <w:rPr>
                <w:rFonts w:hint="eastAsia"/>
              </w:rPr>
              <w:t>%</w:t>
            </w:r>
          </w:p>
        </w:tc>
        <w:tc>
          <w:tcPr>
            <w:tcW w:w="449" w:type="pct"/>
            <w:tcBorders>
              <w:top w:val="single" w:sz="4" w:space="0" w:color="auto"/>
              <w:left w:val="single" w:sz="4" w:space="0" w:color="auto"/>
              <w:right w:val="single" w:sz="4" w:space="0" w:color="auto"/>
            </w:tcBorders>
            <w:vAlign w:val="center"/>
          </w:tcPr>
          <w:p w14:paraId="07E64367" w14:textId="77777777" w:rsidR="0027742A" w:rsidRDefault="0027742A">
            <w:r>
              <w:t>20</w:t>
            </w:r>
            <w:r>
              <w:rPr>
                <w:rFonts w:hint="eastAsia"/>
              </w:rPr>
              <w:t>%</w:t>
            </w:r>
          </w:p>
        </w:tc>
      </w:tr>
      <w:tr w:rsidR="0027742A" w14:paraId="5835196D" w14:textId="77777777" w:rsidTr="00DE5F4D">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5427BBAB" w14:textId="77777777" w:rsidR="0027742A" w:rsidRDefault="0027742A">
            <w:r>
              <w:rPr>
                <w:rFonts w:hint="eastAsia"/>
              </w:rPr>
              <w:t>目标</w:t>
            </w:r>
            <w:r>
              <w:rPr>
                <w:rFonts w:hint="eastAsia"/>
              </w:rPr>
              <w:t>1.3</w:t>
            </w:r>
          </w:p>
        </w:tc>
        <w:tc>
          <w:tcPr>
            <w:tcW w:w="1689" w:type="pct"/>
            <w:tcBorders>
              <w:top w:val="single" w:sz="4" w:space="0" w:color="auto"/>
              <w:left w:val="single" w:sz="4" w:space="0" w:color="auto"/>
              <w:right w:val="single" w:sz="4" w:space="0" w:color="auto"/>
            </w:tcBorders>
            <w:vAlign w:val="center"/>
          </w:tcPr>
          <w:p w14:paraId="13577ED8" w14:textId="77777777" w:rsidR="0027742A" w:rsidRDefault="0027742A">
            <w:pPr>
              <w:spacing w:line="300" w:lineRule="auto"/>
              <w:rPr>
                <w:rFonts w:ascii="宋体" w:hAnsi="宋体"/>
              </w:rPr>
            </w:pPr>
            <w:r>
              <w:rPr>
                <w:rFonts w:ascii="宋体" w:hAnsi="宋体" w:hint="eastAsia"/>
                <w:bCs/>
              </w:rPr>
              <w:t>是否理解</w:t>
            </w:r>
            <w:r w:rsidRPr="00954643">
              <w:rPr>
                <w:rFonts w:hint="eastAsia"/>
              </w:rPr>
              <w:t>无线传感器网络的基本概念、发展历程以及分类</w:t>
            </w:r>
            <w:r>
              <w:rPr>
                <w:rFonts w:ascii="宋体" w:hAnsi="宋体" w:hint="eastAsia"/>
                <w:bCs/>
              </w:rPr>
              <w:t>，是否</w:t>
            </w:r>
            <w:r>
              <w:rPr>
                <w:rFonts w:hint="eastAsia"/>
              </w:rPr>
              <w:t>了解</w:t>
            </w:r>
            <w:r w:rsidRPr="00954643">
              <w:t>射频标签与自动识别技术，</w:t>
            </w:r>
            <w:r>
              <w:t>是否</w:t>
            </w:r>
            <w:r w:rsidRPr="00954643">
              <w:rPr>
                <w:rFonts w:hint="eastAsia"/>
              </w:rPr>
              <w:t>熟悉</w:t>
            </w:r>
            <w:r w:rsidRPr="00954643">
              <w:t>RFID</w:t>
            </w:r>
            <w:r w:rsidRPr="00954643">
              <w:t>技术应用于产业发展</w:t>
            </w:r>
            <w:r>
              <w:rPr>
                <w:rFonts w:ascii="宋体" w:hAnsi="宋体" w:hint="eastAsia"/>
                <w:bCs/>
              </w:rPr>
              <w:t>。</w:t>
            </w:r>
          </w:p>
        </w:tc>
        <w:tc>
          <w:tcPr>
            <w:tcW w:w="632" w:type="pct"/>
            <w:tcBorders>
              <w:top w:val="single" w:sz="4" w:space="0" w:color="auto"/>
              <w:left w:val="single" w:sz="4" w:space="0" w:color="auto"/>
              <w:right w:val="single" w:sz="4" w:space="0" w:color="auto"/>
            </w:tcBorders>
            <w:vAlign w:val="center"/>
          </w:tcPr>
          <w:p w14:paraId="1EA9D147" w14:textId="77777777" w:rsidR="0027742A" w:rsidRDefault="0027742A">
            <w:r>
              <w:t>5</w:t>
            </w:r>
            <w:r>
              <w:rPr>
                <w:rFonts w:hint="eastAsia"/>
              </w:rPr>
              <w:t>%</w:t>
            </w:r>
          </w:p>
        </w:tc>
        <w:tc>
          <w:tcPr>
            <w:tcW w:w="789" w:type="pct"/>
            <w:tcBorders>
              <w:top w:val="single" w:sz="4" w:space="0" w:color="auto"/>
              <w:left w:val="single" w:sz="4" w:space="0" w:color="auto"/>
              <w:right w:val="single" w:sz="4" w:space="0" w:color="auto"/>
            </w:tcBorders>
            <w:vAlign w:val="center"/>
          </w:tcPr>
          <w:p w14:paraId="73CE5C18" w14:textId="77777777" w:rsidR="0027742A" w:rsidRDefault="0027742A">
            <w:r>
              <w:t>5</w:t>
            </w:r>
            <w:r>
              <w:rPr>
                <w:rFonts w:hint="eastAsia"/>
              </w:rPr>
              <w:t>%</w:t>
            </w:r>
          </w:p>
        </w:tc>
        <w:tc>
          <w:tcPr>
            <w:tcW w:w="711" w:type="pct"/>
            <w:tcBorders>
              <w:top w:val="single" w:sz="4" w:space="0" w:color="auto"/>
              <w:left w:val="single" w:sz="4" w:space="0" w:color="auto"/>
              <w:right w:val="single" w:sz="4" w:space="0" w:color="auto"/>
            </w:tcBorders>
            <w:vAlign w:val="center"/>
          </w:tcPr>
          <w:p w14:paraId="4EAFF39D" w14:textId="77777777" w:rsidR="0027742A" w:rsidRDefault="0027742A">
            <w:r>
              <w:t>10</w:t>
            </w:r>
            <w:r>
              <w:rPr>
                <w:rFonts w:hint="eastAsia"/>
              </w:rPr>
              <w:t>%</w:t>
            </w:r>
          </w:p>
        </w:tc>
        <w:tc>
          <w:tcPr>
            <w:tcW w:w="449" w:type="pct"/>
            <w:tcBorders>
              <w:top w:val="single" w:sz="4" w:space="0" w:color="auto"/>
              <w:left w:val="single" w:sz="4" w:space="0" w:color="auto"/>
              <w:right w:val="single" w:sz="4" w:space="0" w:color="auto"/>
            </w:tcBorders>
            <w:vAlign w:val="center"/>
          </w:tcPr>
          <w:p w14:paraId="4F21A148" w14:textId="77777777" w:rsidR="0027742A" w:rsidRDefault="0027742A">
            <w:r>
              <w:t>20</w:t>
            </w:r>
            <w:r>
              <w:rPr>
                <w:rFonts w:hint="eastAsia"/>
              </w:rPr>
              <w:t>%</w:t>
            </w:r>
          </w:p>
        </w:tc>
      </w:tr>
      <w:tr w:rsidR="0027742A" w14:paraId="34CE39F6" w14:textId="77777777" w:rsidTr="00DE5F4D">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081D5560" w14:textId="77777777" w:rsidR="0027742A" w:rsidRDefault="0027742A">
            <w:r>
              <w:rPr>
                <w:rFonts w:hint="eastAsia"/>
              </w:rPr>
              <w:t>目标</w:t>
            </w:r>
            <w:r>
              <w:rPr>
                <w:rFonts w:hint="eastAsia"/>
              </w:rPr>
              <w:t>1.4</w:t>
            </w:r>
          </w:p>
        </w:tc>
        <w:tc>
          <w:tcPr>
            <w:tcW w:w="1689" w:type="pct"/>
            <w:tcBorders>
              <w:top w:val="single" w:sz="4" w:space="0" w:color="auto"/>
              <w:left w:val="single" w:sz="4" w:space="0" w:color="auto"/>
              <w:right w:val="single" w:sz="4" w:space="0" w:color="auto"/>
            </w:tcBorders>
            <w:vAlign w:val="center"/>
          </w:tcPr>
          <w:p w14:paraId="6860F121" w14:textId="77777777" w:rsidR="0027742A" w:rsidRDefault="0027742A">
            <w:pPr>
              <w:spacing w:line="360" w:lineRule="auto"/>
              <w:rPr>
                <w:rFonts w:ascii="宋体" w:hAnsi="宋体"/>
              </w:rPr>
            </w:pPr>
            <w:r>
              <w:rPr>
                <w:rFonts w:ascii="宋体" w:hAnsi="宋体" w:hint="eastAsia"/>
                <w:bCs/>
              </w:rPr>
              <w:t>是否</w:t>
            </w:r>
            <w:r w:rsidRPr="00954643">
              <w:rPr>
                <w:rFonts w:hint="eastAsia"/>
              </w:rPr>
              <w:t>熟悉物联网信息</w:t>
            </w:r>
            <w:proofErr w:type="gramStart"/>
            <w:r w:rsidRPr="00954643">
              <w:rPr>
                <w:rFonts w:hint="eastAsia"/>
              </w:rPr>
              <w:t>安全典型</w:t>
            </w:r>
            <w:proofErr w:type="gramEnd"/>
            <w:r w:rsidRPr="00954643">
              <w:rPr>
                <w:rFonts w:hint="eastAsia"/>
              </w:rPr>
              <w:t>技术，</w:t>
            </w:r>
            <w:r>
              <w:rPr>
                <w:rFonts w:hint="eastAsia"/>
              </w:rPr>
              <w:t>理解物联</w:t>
            </w:r>
            <w:r w:rsidRPr="00954643">
              <w:rPr>
                <w:rFonts w:hint="eastAsia"/>
              </w:rPr>
              <w:t>网信息安全的重要性和常见问题</w:t>
            </w:r>
            <w:r>
              <w:rPr>
                <w:rFonts w:ascii="宋体" w:hAnsi="宋体" w:hint="eastAsia"/>
                <w:bCs/>
              </w:rPr>
              <w:t>。</w:t>
            </w:r>
          </w:p>
        </w:tc>
        <w:tc>
          <w:tcPr>
            <w:tcW w:w="632" w:type="pct"/>
            <w:tcBorders>
              <w:top w:val="single" w:sz="4" w:space="0" w:color="auto"/>
              <w:left w:val="single" w:sz="4" w:space="0" w:color="auto"/>
              <w:right w:val="single" w:sz="4" w:space="0" w:color="auto"/>
            </w:tcBorders>
            <w:vAlign w:val="center"/>
          </w:tcPr>
          <w:p w14:paraId="6A0F7419" w14:textId="77777777" w:rsidR="0027742A" w:rsidRDefault="0027742A">
            <w:r>
              <w:t>5</w:t>
            </w:r>
            <w:r>
              <w:rPr>
                <w:rFonts w:hint="eastAsia"/>
              </w:rPr>
              <w:t>%</w:t>
            </w:r>
          </w:p>
        </w:tc>
        <w:tc>
          <w:tcPr>
            <w:tcW w:w="789" w:type="pct"/>
            <w:tcBorders>
              <w:top w:val="single" w:sz="4" w:space="0" w:color="auto"/>
              <w:left w:val="single" w:sz="4" w:space="0" w:color="auto"/>
              <w:right w:val="single" w:sz="4" w:space="0" w:color="auto"/>
            </w:tcBorders>
            <w:vAlign w:val="center"/>
          </w:tcPr>
          <w:p w14:paraId="6DE5DF9C" w14:textId="77777777" w:rsidR="0027742A" w:rsidRDefault="0027742A"/>
        </w:tc>
        <w:tc>
          <w:tcPr>
            <w:tcW w:w="711" w:type="pct"/>
            <w:tcBorders>
              <w:top w:val="single" w:sz="4" w:space="0" w:color="auto"/>
              <w:left w:val="single" w:sz="4" w:space="0" w:color="auto"/>
              <w:right w:val="single" w:sz="4" w:space="0" w:color="auto"/>
            </w:tcBorders>
            <w:vAlign w:val="center"/>
          </w:tcPr>
          <w:p w14:paraId="26C05F88" w14:textId="77777777" w:rsidR="0027742A" w:rsidRDefault="0027742A">
            <w:r>
              <w:t>5</w:t>
            </w:r>
            <w:r>
              <w:rPr>
                <w:rFonts w:hint="eastAsia"/>
              </w:rPr>
              <w:t>%</w:t>
            </w:r>
          </w:p>
        </w:tc>
        <w:tc>
          <w:tcPr>
            <w:tcW w:w="449" w:type="pct"/>
            <w:tcBorders>
              <w:top w:val="single" w:sz="4" w:space="0" w:color="auto"/>
              <w:left w:val="single" w:sz="4" w:space="0" w:color="auto"/>
              <w:right w:val="single" w:sz="4" w:space="0" w:color="auto"/>
            </w:tcBorders>
            <w:vAlign w:val="center"/>
          </w:tcPr>
          <w:p w14:paraId="3D1DA1A0" w14:textId="77777777" w:rsidR="0027742A" w:rsidRDefault="0027742A">
            <w:r>
              <w:t>10</w:t>
            </w:r>
            <w:r>
              <w:rPr>
                <w:rFonts w:hint="eastAsia"/>
              </w:rPr>
              <w:t>%</w:t>
            </w:r>
          </w:p>
        </w:tc>
      </w:tr>
      <w:tr w:rsidR="0027742A" w14:paraId="608CAB46" w14:textId="77777777" w:rsidTr="00DE5F4D">
        <w:trPr>
          <w:trHeight w:val="528"/>
          <w:jc w:val="center"/>
        </w:trPr>
        <w:tc>
          <w:tcPr>
            <w:tcW w:w="730" w:type="pct"/>
            <w:tcBorders>
              <w:top w:val="single" w:sz="4" w:space="0" w:color="auto"/>
              <w:left w:val="single" w:sz="4" w:space="0" w:color="auto"/>
              <w:bottom w:val="single" w:sz="4" w:space="0" w:color="auto"/>
              <w:right w:val="single" w:sz="4" w:space="0" w:color="auto"/>
            </w:tcBorders>
            <w:vAlign w:val="center"/>
          </w:tcPr>
          <w:p w14:paraId="66926D1A" w14:textId="77777777" w:rsidR="0027742A" w:rsidRDefault="0027742A">
            <w:r>
              <w:rPr>
                <w:rFonts w:hint="eastAsia"/>
              </w:rPr>
              <w:t>目标</w:t>
            </w:r>
            <w:r>
              <w:rPr>
                <w:rFonts w:hint="eastAsia"/>
              </w:rPr>
              <w:t>1.5</w:t>
            </w:r>
          </w:p>
        </w:tc>
        <w:tc>
          <w:tcPr>
            <w:tcW w:w="1689" w:type="pct"/>
            <w:tcBorders>
              <w:top w:val="single" w:sz="4" w:space="0" w:color="auto"/>
              <w:left w:val="single" w:sz="4" w:space="0" w:color="auto"/>
              <w:right w:val="single" w:sz="4" w:space="0" w:color="auto"/>
            </w:tcBorders>
            <w:vAlign w:val="center"/>
          </w:tcPr>
          <w:p w14:paraId="1A707D60" w14:textId="77777777" w:rsidR="0027742A" w:rsidRDefault="0027742A">
            <w:pPr>
              <w:spacing w:line="360" w:lineRule="auto"/>
              <w:rPr>
                <w:rFonts w:ascii="宋体" w:hAnsi="宋体"/>
                <w:bCs/>
              </w:rPr>
            </w:pPr>
            <w:r>
              <w:rPr>
                <w:rFonts w:ascii="宋体" w:hAnsi="宋体" w:hint="eastAsia"/>
                <w:bCs/>
              </w:rPr>
              <w:t>是否</w:t>
            </w:r>
            <w:r w:rsidRPr="00954643">
              <w:rPr>
                <w:rFonts w:hint="eastAsia"/>
              </w:rPr>
              <w:t>掌握</w:t>
            </w:r>
            <w:r w:rsidRPr="00954643">
              <w:t>物联网在现代物流、医疗、工业、农业等领域</w:t>
            </w:r>
            <w:r>
              <w:t>的</w:t>
            </w:r>
            <w:r w:rsidRPr="00954643">
              <w:t>应用</w:t>
            </w:r>
            <w:r>
              <w:rPr>
                <w:rFonts w:ascii="宋体" w:hAnsi="宋体" w:hint="eastAsia"/>
                <w:bCs/>
              </w:rPr>
              <w:t>。</w:t>
            </w:r>
          </w:p>
        </w:tc>
        <w:tc>
          <w:tcPr>
            <w:tcW w:w="632" w:type="pct"/>
            <w:tcBorders>
              <w:top w:val="single" w:sz="4" w:space="0" w:color="auto"/>
              <w:left w:val="single" w:sz="4" w:space="0" w:color="auto"/>
              <w:right w:val="single" w:sz="4" w:space="0" w:color="auto"/>
            </w:tcBorders>
            <w:vAlign w:val="center"/>
          </w:tcPr>
          <w:p w14:paraId="68869A2C" w14:textId="77777777" w:rsidR="0027742A" w:rsidRDefault="0027742A"/>
        </w:tc>
        <w:tc>
          <w:tcPr>
            <w:tcW w:w="789" w:type="pct"/>
            <w:tcBorders>
              <w:top w:val="single" w:sz="4" w:space="0" w:color="auto"/>
              <w:left w:val="single" w:sz="4" w:space="0" w:color="auto"/>
              <w:right w:val="single" w:sz="4" w:space="0" w:color="auto"/>
            </w:tcBorders>
            <w:vAlign w:val="center"/>
          </w:tcPr>
          <w:p w14:paraId="0ED58312" w14:textId="77777777" w:rsidR="0027742A" w:rsidRDefault="0027742A">
            <w:r>
              <w:t>5</w:t>
            </w:r>
            <w:r>
              <w:rPr>
                <w:rFonts w:hint="eastAsia"/>
              </w:rPr>
              <w:t>%</w:t>
            </w:r>
          </w:p>
        </w:tc>
        <w:tc>
          <w:tcPr>
            <w:tcW w:w="711" w:type="pct"/>
            <w:tcBorders>
              <w:top w:val="single" w:sz="4" w:space="0" w:color="auto"/>
              <w:left w:val="single" w:sz="4" w:space="0" w:color="auto"/>
              <w:right w:val="single" w:sz="4" w:space="0" w:color="auto"/>
            </w:tcBorders>
            <w:vAlign w:val="center"/>
          </w:tcPr>
          <w:p w14:paraId="30121166" w14:textId="77777777" w:rsidR="0027742A" w:rsidRDefault="0027742A" w:rsidP="00DE5F4D">
            <w:r>
              <w:rPr>
                <w:rFonts w:hint="eastAsia"/>
              </w:rPr>
              <w:t>1</w:t>
            </w:r>
            <w:r>
              <w:t>5</w:t>
            </w:r>
            <w:r>
              <w:rPr>
                <w:rFonts w:hint="eastAsia"/>
              </w:rPr>
              <w:t>%</w:t>
            </w:r>
          </w:p>
        </w:tc>
        <w:tc>
          <w:tcPr>
            <w:tcW w:w="449" w:type="pct"/>
            <w:tcBorders>
              <w:top w:val="single" w:sz="4" w:space="0" w:color="auto"/>
              <w:left w:val="single" w:sz="4" w:space="0" w:color="auto"/>
              <w:right w:val="single" w:sz="4" w:space="0" w:color="auto"/>
            </w:tcBorders>
            <w:vAlign w:val="center"/>
          </w:tcPr>
          <w:p w14:paraId="403230F3" w14:textId="77777777" w:rsidR="0027742A" w:rsidRDefault="0027742A">
            <w:r>
              <w:t>20</w:t>
            </w:r>
            <w:r>
              <w:rPr>
                <w:rFonts w:hint="eastAsia"/>
              </w:rPr>
              <w:t>%</w:t>
            </w:r>
          </w:p>
        </w:tc>
      </w:tr>
      <w:tr w:rsidR="0027742A" w14:paraId="631CEAD4" w14:textId="77777777" w:rsidTr="00DE5F4D">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0F9383D6" w14:textId="77777777" w:rsidR="0027742A" w:rsidRDefault="0027742A">
            <w:r>
              <w:rPr>
                <w:rFonts w:hint="eastAsia"/>
              </w:rPr>
              <w:t>目标</w:t>
            </w:r>
            <w:r>
              <w:rPr>
                <w:rFonts w:hint="eastAsia"/>
              </w:rPr>
              <w:t>2.1</w:t>
            </w:r>
          </w:p>
        </w:tc>
        <w:tc>
          <w:tcPr>
            <w:tcW w:w="1689" w:type="pct"/>
            <w:tcBorders>
              <w:left w:val="single" w:sz="4" w:space="0" w:color="auto"/>
              <w:bottom w:val="single" w:sz="4" w:space="0" w:color="auto"/>
              <w:right w:val="single" w:sz="4" w:space="0" w:color="auto"/>
            </w:tcBorders>
            <w:vAlign w:val="center"/>
          </w:tcPr>
          <w:p w14:paraId="29354F55" w14:textId="77777777" w:rsidR="0027742A" w:rsidRDefault="0027742A">
            <w:pPr>
              <w:spacing w:line="300" w:lineRule="auto"/>
            </w:pPr>
            <w:r>
              <w:rPr>
                <w:rFonts w:ascii="宋体" w:hAnsi="宋体" w:hint="eastAsia"/>
                <w:bCs/>
              </w:rPr>
              <w:t>是否能够就物联网系统复杂工程问题的分析，在学习小组中，充分发挥组织、协调能力，与小组成员有效沟通，合作解决问题。</w:t>
            </w:r>
          </w:p>
        </w:tc>
        <w:tc>
          <w:tcPr>
            <w:tcW w:w="632" w:type="pct"/>
            <w:tcBorders>
              <w:left w:val="single" w:sz="4" w:space="0" w:color="auto"/>
              <w:bottom w:val="single" w:sz="4" w:space="0" w:color="auto"/>
              <w:right w:val="single" w:sz="4" w:space="0" w:color="auto"/>
            </w:tcBorders>
            <w:vAlign w:val="center"/>
          </w:tcPr>
          <w:p w14:paraId="7D313842" w14:textId="77777777" w:rsidR="0027742A" w:rsidRDefault="0027742A"/>
        </w:tc>
        <w:tc>
          <w:tcPr>
            <w:tcW w:w="789" w:type="pct"/>
            <w:tcBorders>
              <w:left w:val="single" w:sz="4" w:space="0" w:color="auto"/>
              <w:bottom w:val="single" w:sz="4" w:space="0" w:color="auto"/>
              <w:right w:val="single" w:sz="4" w:space="0" w:color="auto"/>
            </w:tcBorders>
            <w:vAlign w:val="center"/>
          </w:tcPr>
          <w:p w14:paraId="644827A6" w14:textId="77777777" w:rsidR="0027742A" w:rsidRDefault="0027742A">
            <w:r>
              <w:t>5</w:t>
            </w:r>
            <w:r>
              <w:rPr>
                <w:rFonts w:hint="eastAsia"/>
              </w:rPr>
              <w:t>%</w:t>
            </w:r>
          </w:p>
        </w:tc>
        <w:tc>
          <w:tcPr>
            <w:tcW w:w="711" w:type="pct"/>
            <w:tcBorders>
              <w:left w:val="single" w:sz="4" w:space="0" w:color="auto"/>
              <w:bottom w:val="single" w:sz="4" w:space="0" w:color="auto"/>
              <w:right w:val="single" w:sz="4" w:space="0" w:color="auto"/>
            </w:tcBorders>
            <w:vAlign w:val="center"/>
          </w:tcPr>
          <w:p w14:paraId="3F25E5E5" w14:textId="77777777" w:rsidR="0027742A" w:rsidRDefault="0027742A">
            <w:r>
              <w:t>5</w:t>
            </w:r>
            <w:r>
              <w:rPr>
                <w:rFonts w:hint="eastAsia"/>
              </w:rPr>
              <w:t>%</w:t>
            </w:r>
          </w:p>
        </w:tc>
        <w:tc>
          <w:tcPr>
            <w:tcW w:w="449" w:type="pct"/>
            <w:tcBorders>
              <w:left w:val="single" w:sz="4" w:space="0" w:color="auto"/>
              <w:bottom w:val="single" w:sz="4" w:space="0" w:color="auto"/>
              <w:right w:val="single" w:sz="4" w:space="0" w:color="auto"/>
            </w:tcBorders>
            <w:vAlign w:val="center"/>
          </w:tcPr>
          <w:p w14:paraId="2BF14CD2" w14:textId="77777777" w:rsidR="0027742A" w:rsidRDefault="0027742A">
            <w:r>
              <w:t>10</w:t>
            </w:r>
            <w:r>
              <w:rPr>
                <w:rFonts w:hint="eastAsia"/>
              </w:rPr>
              <w:t>%</w:t>
            </w:r>
          </w:p>
        </w:tc>
      </w:tr>
      <w:tr w:rsidR="0027742A" w14:paraId="5B9FEC3C" w14:textId="77777777" w:rsidTr="00DE5F4D">
        <w:trPr>
          <w:trHeight w:val="491"/>
          <w:jc w:val="center"/>
        </w:trPr>
        <w:tc>
          <w:tcPr>
            <w:tcW w:w="730" w:type="pct"/>
            <w:tcBorders>
              <w:top w:val="single" w:sz="4" w:space="0" w:color="auto"/>
              <w:left w:val="single" w:sz="4" w:space="0" w:color="auto"/>
              <w:bottom w:val="single" w:sz="4" w:space="0" w:color="auto"/>
              <w:right w:val="single" w:sz="4" w:space="0" w:color="auto"/>
            </w:tcBorders>
            <w:vAlign w:val="center"/>
          </w:tcPr>
          <w:p w14:paraId="6769BF59" w14:textId="77777777" w:rsidR="0027742A" w:rsidRDefault="0027742A" w:rsidP="00DE5F4D">
            <w:r>
              <w:rPr>
                <w:rFonts w:hint="eastAsia"/>
              </w:rPr>
              <w:lastRenderedPageBreak/>
              <w:t>目标</w:t>
            </w:r>
            <w:r>
              <w:rPr>
                <w:rFonts w:hint="eastAsia"/>
              </w:rPr>
              <w:t>3.1</w:t>
            </w:r>
          </w:p>
        </w:tc>
        <w:tc>
          <w:tcPr>
            <w:tcW w:w="1689" w:type="pct"/>
            <w:tcBorders>
              <w:left w:val="single" w:sz="4" w:space="0" w:color="auto"/>
              <w:bottom w:val="single" w:sz="4" w:space="0" w:color="auto"/>
              <w:right w:val="single" w:sz="4" w:space="0" w:color="auto"/>
            </w:tcBorders>
            <w:vAlign w:val="center"/>
          </w:tcPr>
          <w:p w14:paraId="5EDEAE98" w14:textId="77777777" w:rsidR="0027742A" w:rsidRDefault="0027742A" w:rsidP="00DE5F4D">
            <w:pPr>
              <w:spacing w:line="360" w:lineRule="auto"/>
            </w:pPr>
            <w:r>
              <w:rPr>
                <w:rFonts w:ascii="宋体" w:hAnsi="宋体" w:hint="eastAsia"/>
                <w:bCs/>
              </w:rPr>
              <w:t>课程讨论环节和课程报告是否能够反映求真务实、切问近思等科学精神。</w:t>
            </w:r>
          </w:p>
        </w:tc>
        <w:tc>
          <w:tcPr>
            <w:tcW w:w="632" w:type="pct"/>
            <w:tcBorders>
              <w:left w:val="single" w:sz="4" w:space="0" w:color="auto"/>
              <w:bottom w:val="single" w:sz="4" w:space="0" w:color="auto"/>
              <w:right w:val="single" w:sz="4" w:space="0" w:color="auto"/>
            </w:tcBorders>
            <w:vAlign w:val="center"/>
          </w:tcPr>
          <w:p w14:paraId="1FDCE153" w14:textId="77777777" w:rsidR="0027742A" w:rsidRDefault="0027742A" w:rsidP="00DE5F4D"/>
        </w:tc>
        <w:tc>
          <w:tcPr>
            <w:tcW w:w="789" w:type="pct"/>
            <w:tcBorders>
              <w:left w:val="single" w:sz="4" w:space="0" w:color="auto"/>
              <w:bottom w:val="single" w:sz="4" w:space="0" w:color="auto"/>
              <w:right w:val="single" w:sz="4" w:space="0" w:color="auto"/>
            </w:tcBorders>
            <w:vAlign w:val="center"/>
          </w:tcPr>
          <w:p w14:paraId="77BCFA66" w14:textId="77777777" w:rsidR="0027742A" w:rsidRDefault="0027742A" w:rsidP="00DE5F4D">
            <w:r>
              <w:t>5</w:t>
            </w:r>
            <w:r>
              <w:rPr>
                <w:rFonts w:hint="eastAsia"/>
              </w:rPr>
              <w:t>%</w:t>
            </w:r>
          </w:p>
        </w:tc>
        <w:tc>
          <w:tcPr>
            <w:tcW w:w="711" w:type="pct"/>
            <w:tcBorders>
              <w:left w:val="single" w:sz="4" w:space="0" w:color="auto"/>
              <w:bottom w:val="single" w:sz="4" w:space="0" w:color="auto"/>
              <w:right w:val="single" w:sz="4" w:space="0" w:color="auto"/>
            </w:tcBorders>
            <w:vAlign w:val="center"/>
          </w:tcPr>
          <w:p w14:paraId="27DF25AD" w14:textId="77777777" w:rsidR="0027742A" w:rsidRDefault="0027742A" w:rsidP="00DE5F4D">
            <w:r>
              <w:t>5</w:t>
            </w:r>
            <w:r>
              <w:rPr>
                <w:rFonts w:hint="eastAsia"/>
              </w:rPr>
              <w:t>%</w:t>
            </w:r>
          </w:p>
        </w:tc>
        <w:tc>
          <w:tcPr>
            <w:tcW w:w="449" w:type="pct"/>
            <w:tcBorders>
              <w:left w:val="single" w:sz="4" w:space="0" w:color="auto"/>
              <w:bottom w:val="single" w:sz="4" w:space="0" w:color="auto"/>
              <w:right w:val="single" w:sz="4" w:space="0" w:color="auto"/>
            </w:tcBorders>
            <w:vAlign w:val="center"/>
          </w:tcPr>
          <w:p w14:paraId="36B512D3" w14:textId="77777777" w:rsidR="0027742A" w:rsidRDefault="0027742A" w:rsidP="00DE5F4D">
            <w:r>
              <w:t>10</w:t>
            </w:r>
            <w:r>
              <w:rPr>
                <w:rFonts w:hint="eastAsia"/>
              </w:rPr>
              <w:t>%</w:t>
            </w:r>
          </w:p>
        </w:tc>
      </w:tr>
      <w:tr w:rsidR="0027742A" w14:paraId="08DCB8C1" w14:textId="77777777" w:rsidTr="00DE5F4D">
        <w:trPr>
          <w:trHeight w:val="491"/>
          <w:jc w:val="center"/>
        </w:trPr>
        <w:tc>
          <w:tcPr>
            <w:tcW w:w="2419" w:type="pct"/>
            <w:gridSpan w:val="2"/>
            <w:tcBorders>
              <w:top w:val="single" w:sz="4" w:space="0" w:color="auto"/>
              <w:left w:val="single" w:sz="4" w:space="0" w:color="auto"/>
              <w:bottom w:val="single" w:sz="4" w:space="0" w:color="auto"/>
              <w:right w:val="single" w:sz="4" w:space="0" w:color="auto"/>
            </w:tcBorders>
            <w:vAlign w:val="center"/>
          </w:tcPr>
          <w:p w14:paraId="2136B3DB" w14:textId="77777777" w:rsidR="0027742A" w:rsidRDefault="0027742A">
            <w:pPr>
              <w:rPr>
                <w:b/>
              </w:rPr>
            </w:pPr>
            <w:r>
              <w:rPr>
                <w:rFonts w:hint="eastAsia"/>
                <w:b/>
              </w:rPr>
              <w:t>合计</w:t>
            </w:r>
          </w:p>
        </w:tc>
        <w:tc>
          <w:tcPr>
            <w:tcW w:w="632" w:type="pct"/>
            <w:tcBorders>
              <w:top w:val="single" w:sz="4" w:space="0" w:color="auto"/>
              <w:left w:val="single" w:sz="4" w:space="0" w:color="auto"/>
              <w:bottom w:val="single" w:sz="4" w:space="0" w:color="auto"/>
              <w:right w:val="single" w:sz="4" w:space="0" w:color="auto"/>
            </w:tcBorders>
            <w:vAlign w:val="center"/>
          </w:tcPr>
          <w:p w14:paraId="4A9EAE47" w14:textId="77777777" w:rsidR="0027742A" w:rsidRDefault="0027742A">
            <w:r>
              <w:t>15</w:t>
            </w:r>
            <w:r>
              <w:rPr>
                <w:rFonts w:hint="eastAsia"/>
              </w:rPr>
              <w:t>%</w:t>
            </w:r>
          </w:p>
        </w:tc>
        <w:tc>
          <w:tcPr>
            <w:tcW w:w="789" w:type="pct"/>
            <w:tcBorders>
              <w:top w:val="single" w:sz="4" w:space="0" w:color="auto"/>
              <w:left w:val="single" w:sz="4" w:space="0" w:color="auto"/>
              <w:bottom w:val="single" w:sz="4" w:space="0" w:color="auto"/>
              <w:right w:val="single" w:sz="4" w:space="0" w:color="auto"/>
            </w:tcBorders>
            <w:vAlign w:val="center"/>
          </w:tcPr>
          <w:p w14:paraId="4490ABD7" w14:textId="77777777" w:rsidR="0027742A" w:rsidRDefault="0027742A">
            <w:r>
              <w:t>30</w:t>
            </w:r>
            <w:r>
              <w:rPr>
                <w:rFonts w:hint="eastAsia"/>
              </w:rPr>
              <w:t>%</w:t>
            </w:r>
          </w:p>
        </w:tc>
        <w:tc>
          <w:tcPr>
            <w:tcW w:w="711" w:type="pct"/>
            <w:tcBorders>
              <w:top w:val="single" w:sz="4" w:space="0" w:color="auto"/>
              <w:left w:val="single" w:sz="4" w:space="0" w:color="auto"/>
              <w:bottom w:val="single" w:sz="4" w:space="0" w:color="auto"/>
              <w:right w:val="single" w:sz="4" w:space="0" w:color="auto"/>
            </w:tcBorders>
            <w:vAlign w:val="center"/>
          </w:tcPr>
          <w:p w14:paraId="7D1D2CF8" w14:textId="77777777" w:rsidR="0027742A" w:rsidRDefault="0027742A">
            <w:r>
              <w:t>55</w:t>
            </w:r>
            <w:r>
              <w:rPr>
                <w:rFonts w:hint="eastAsia"/>
              </w:rPr>
              <w:t>%</w:t>
            </w:r>
          </w:p>
        </w:tc>
        <w:tc>
          <w:tcPr>
            <w:tcW w:w="449" w:type="pct"/>
            <w:tcBorders>
              <w:top w:val="single" w:sz="4" w:space="0" w:color="auto"/>
              <w:left w:val="single" w:sz="4" w:space="0" w:color="auto"/>
              <w:bottom w:val="single" w:sz="4" w:space="0" w:color="auto"/>
              <w:right w:val="single" w:sz="4" w:space="0" w:color="auto"/>
            </w:tcBorders>
            <w:vAlign w:val="center"/>
          </w:tcPr>
          <w:p w14:paraId="63532C70" w14:textId="77777777" w:rsidR="0027742A" w:rsidRDefault="0027742A">
            <w:r>
              <w:rPr>
                <w:rFonts w:hint="eastAsia"/>
              </w:rPr>
              <w:t>100%</w:t>
            </w:r>
          </w:p>
        </w:tc>
      </w:tr>
    </w:tbl>
    <w:p w14:paraId="16A88574" w14:textId="77777777" w:rsidR="0027742A" w:rsidRDefault="0027742A">
      <w:pPr>
        <w:spacing w:line="480" w:lineRule="auto"/>
        <w:rPr>
          <w:b/>
          <w:sz w:val="24"/>
        </w:rPr>
      </w:pPr>
      <w:r>
        <w:rPr>
          <w:rFonts w:hint="eastAsia"/>
          <w:b/>
          <w:sz w:val="24"/>
        </w:rPr>
        <w:t>（二）考核方式评分标准</w:t>
      </w:r>
    </w:p>
    <w:p w14:paraId="5A14759A" w14:textId="77777777" w:rsidR="0027742A" w:rsidRDefault="0027742A">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5DF07334" w14:textId="77777777" w:rsidR="0027742A" w:rsidRDefault="0027742A">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）本课程通过知识讲授、课内讨论、课程报告等环节组成，最终要求学生能够认真完成作业和讨论，通过课程报告。</w:t>
      </w:r>
    </w:p>
    <w:p w14:paraId="6C807F0F" w14:textId="77777777" w:rsidR="0027742A" w:rsidRDefault="0027742A">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）总评成绩由作业、课内讨论和课程报告构成，各项课程子目标成绩按五等百分制评定，根据考核方式及占比表中规定的比例折算得到个人最终成绩。</w:t>
      </w:r>
    </w:p>
    <w:p w14:paraId="1897553E" w14:textId="77777777" w:rsidR="0027742A" w:rsidRDefault="0027742A">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00ADE97E" w14:textId="77777777" w:rsidR="0027742A" w:rsidRDefault="0027742A">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27742A" w14:paraId="4A867E7D" w14:textId="77777777" w:rsidTr="00DE5F4D">
        <w:trPr>
          <w:trHeight w:val="536"/>
        </w:trPr>
        <w:tc>
          <w:tcPr>
            <w:tcW w:w="739" w:type="pct"/>
            <w:vMerge w:val="restart"/>
            <w:tcBorders>
              <w:top w:val="single" w:sz="4" w:space="0" w:color="auto"/>
            </w:tcBorders>
            <w:vAlign w:val="center"/>
          </w:tcPr>
          <w:p w14:paraId="2AE34291" w14:textId="77777777" w:rsidR="0027742A" w:rsidRDefault="0027742A">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6B7D8C91" w14:textId="77777777" w:rsidR="0027742A" w:rsidRDefault="0027742A">
            <w:pPr>
              <w:jc w:val="center"/>
              <w:rPr>
                <w:rFonts w:eastAsia="等线"/>
                <w:b/>
                <w:sz w:val="24"/>
              </w:rPr>
            </w:pPr>
            <w:r>
              <w:rPr>
                <w:rFonts w:eastAsia="等线" w:hint="eastAsia"/>
                <w:b/>
                <w:sz w:val="24"/>
              </w:rPr>
              <w:t>评分标准</w:t>
            </w:r>
          </w:p>
        </w:tc>
      </w:tr>
      <w:tr w:rsidR="0027742A" w14:paraId="602D2443" w14:textId="77777777" w:rsidTr="00DE5F4D">
        <w:trPr>
          <w:trHeight w:val="425"/>
        </w:trPr>
        <w:tc>
          <w:tcPr>
            <w:tcW w:w="739" w:type="pct"/>
            <w:vMerge/>
            <w:vAlign w:val="center"/>
          </w:tcPr>
          <w:p w14:paraId="24AF618C" w14:textId="77777777" w:rsidR="0027742A" w:rsidRDefault="0027742A">
            <w:pPr>
              <w:widowControl/>
              <w:snapToGrid w:val="0"/>
              <w:spacing w:line="480" w:lineRule="auto"/>
              <w:jc w:val="center"/>
              <w:rPr>
                <w:rFonts w:ascii="黑体" w:eastAsia="黑体" w:hAnsi="黑体"/>
              </w:rPr>
            </w:pPr>
          </w:p>
        </w:tc>
        <w:tc>
          <w:tcPr>
            <w:tcW w:w="854" w:type="pct"/>
            <w:vAlign w:val="center"/>
          </w:tcPr>
          <w:p w14:paraId="773DED0E"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90-100</w:t>
            </w:r>
          </w:p>
          <w:p w14:paraId="1DBC30F1"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57AE54F5"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80-89</w:t>
            </w:r>
          </w:p>
          <w:p w14:paraId="55FE18D0"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100ACD4A"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70-79</w:t>
            </w:r>
          </w:p>
          <w:p w14:paraId="09724EAD"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0140FE92"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60-69</w:t>
            </w:r>
          </w:p>
          <w:p w14:paraId="3572D199"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10DFBB05"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0-59</w:t>
            </w:r>
          </w:p>
          <w:p w14:paraId="721664FD"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（不及格）</w:t>
            </w:r>
          </w:p>
        </w:tc>
      </w:tr>
      <w:tr w:rsidR="0027742A" w14:paraId="355D8E7F" w14:textId="77777777" w:rsidTr="00DE5F4D">
        <w:trPr>
          <w:trHeight w:val="425"/>
        </w:trPr>
        <w:tc>
          <w:tcPr>
            <w:tcW w:w="739" w:type="pct"/>
          </w:tcPr>
          <w:p w14:paraId="3ED4FCFA" w14:textId="77777777" w:rsidR="0027742A" w:rsidRDefault="0027742A">
            <w:pPr>
              <w:spacing w:line="320" w:lineRule="exact"/>
              <w:rPr>
                <w:rFonts w:ascii="宋体" w:hAnsi="宋体"/>
                <w:szCs w:val="18"/>
              </w:rPr>
            </w:pPr>
            <w:r>
              <w:rPr>
                <w:rFonts w:ascii="宋体" w:hAnsi="宋体" w:hint="eastAsia"/>
                <w:szCs w:val="18"/>
              </w:rPr>
              <w:t>目标1.2：</w:t>
            </w:r>
          </w:p>
        </w:tc>
        <w:tc>
          <w:tcPr>
            <w:tcW w:w="854" w:type="pct"/>
          </w:tcPr>
          <w:p w14:paraId="0BF9C61C" w14:textId="77777777" w:rsidR="0027742A" w:rsidRDefault="0027742A">
            <w:pPr>
              <w:widowControl/>
              <w:snapToGrid w:val="0"/>
              <w:spacing w:line="320" w:lineRule="exact"/>
              <w:rPr>
                <w:color w:val="000000"/>
                <w:szCs w:val="18"/>
              </w:rPr>
            </w:pPr>
            <w:r>
              <w:rPr>
                <w:rFonts w:ascii="宋体" w:hAnsi="宋体" w:hint="eastAsia"/>
                <w:bCs/>
              </w:rPr>
              <w:t>能够深入</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Pr>
                <w:rFonts w:ascii="宋体" w:hAnsi="宋体" w:hint="eastAsia"/>
                <w:bCs/>
              </w:rPr>
              <w:t>基础知识和技术原理。</w:t>
            </w:r>
          </w:p>
        </w:tc>
        <w:tc>
          <w:tcPr>
            <w:tcW w:w="918" w:type="pct"/>
          </w:tcPr>
          <w:p w14:paraId="0831D7FF" w14:textId="77777777" w:rsidR="0027742A" w:rsidRDefault="0027742A">
            <w:pPr>
              <w:widowControl/>
              <w:snapToGrid w:val="0"/>
              <w:spacing w:line="320" w:lineRule="exact"/>
              <w:rPr>
                <w:color w:val="00B050"/>
                <w:szCs w:val="18"/>
              </w:rPr>
            </w:pPr>
            <w:r>
              <w:rPr>
                <w:rFonts w:ascii="宋体" w:hAnsi="宋体" w:hint="eastAsia"/>
                <w:bCs/>
              </w:rPr>
              <w:t>能够较好地</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Pr>
                <w:rFonts w:ascii="宋体" w:hAnsi="宋体" w:hint="eastAsia"/>
                <w:bCs/>
              </w:rPr>
              <w:t>基础知识和技术原理。</w:t>
            </w:r>
          </w:p>
        </w:tc>
        <w:tc>
          <w:tcPr>
            <w:tcW w:w="844" w:type="pct"/>
          </w:tcPr>
          <w:p w14:paraId="7B381179" w14:textId="77777777" w:rsidR="0027742A" w:rsidRDefault="0027742A">
            <w:r>
              <w:rPr>
                <w:rFonts w:ascii="宋体" w:hAnsi="宋体" w:hint="eastAsia"/>
                <w:bCs/>
              </w:rPr>
              <w:t>能够</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Pr>
                <w:rFonts w:ascii="宋体" w:hAnsi="宋体" w:hint="eastAsia"/>
                <w:bCs/>
              </w:rPr>
              <w:t>基础知识和技术原理。</w:t>
            </w:r>
          </w:p>
        </w:tc>
        <w:tc>
          <w:tcPr>
            <w:tcW w:w="825" w:type="pct"/>
          </w:tcPr>
          <w:p w14:paraId="310345DF" w14:textId="77777777" w:rsidR="0027742A" w:rsidRDefault="0027742A">
            <w:r>
              <w:rPr>
                <w:rFonts w:ascii="宋体" w:hAnsi="宋体" w:hint="eastAsia"/>
                <w:bCs/>
              </w:rPr>
              <w:t>基本</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Pr>
                <w:rFonts w:ascii="宋体" w:hAnsi="宋体" w:hint="eastAsia"/>
                <w:bCs/>
              </w:rPr>
              <w:t>基础知识和技术原理。</w:t>
            </w:r>
          </w:p>
        </w:tc>
        <w:tc>
          <w:tcPr>
            <w:tcW w:w="819" w:type="pct"/>
          </w:tcPr>
          <w:p w14:paraId="659C39AD" w14:textId="77777777" w:rsidR="0027742A" w:rsidRDefault="0027742A">
            <w:r>
              <w:rPr>
                <w:rFonts w:ascii="宋体" w:hAnsi="宋体" w:hint="eastAsia"/>
                <w:bCs/>
              </w:rPr>
              <w:t>不</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Pr>
                <w:rFonts w:ascii="宋体" w:hAnsi="宋体" w:hint="eastAsia"/>
                <w:bCs/>
              </w:rPr>
              <w:t>基础知识和技术原理。</w:t>
            </w:r>
          </w:p>
        </w:tc>
      </w:tr>
      <w:tr w:rsidR="0027742A" w14:paraId="34252E8B" w14:textId="77777777" w:rsidTr="00DE5F4D">
        <w:trPr>
          <w:trHeight w:val="425"/>
        </w:trPr>
        <w:tc>
          <w:tcPr>
            <w:tcW w:w="739" w:type="pct"/>
          </w:tcPr>
          <w:p w14:paraId="61306026" w14:textId="77777777" w:rsidR="0027742A" w:rsidRDefault="0027742A">
            <w:pPr>
              <w:spacing w:line="320" w:lineRule="exact"/>
              <w:rPr>
                <w:rFonts w:ascii="宋体" w:hAnsi="宋体"/>
                <w:szCs w:val="18"/>
              </w:rPr>
            </w:pPr>
            <w:r>
              <w:rPr>
                <w:rFonts w:ascii="宋体" w:hAnsi="宋体" w:hint="eastAsia"/>
                <w:szCs w:val="18"/>
              </w:rPr>
              <w:t>目标1.3：</w:t>
            </w:r>
          </w:p>
        </w:tc>
        <w:tc>
          <w:tcPr>
            <w:tcW w:w="854" w:type="pct"/>
          </w:tcPr>
          <w:p w14:paraId="17E56C9F" w14:textId="77777777" w:rsidR="0027742A" w:rsidRDefault="0027742A" w:rsidP="00DE5F4D">
            <w:pPr>
              <w:widowControl/>
              <w:snapToGrid w:val="0"/>
              <w:spacing w:line="320" w:lineRule="exact"/>
              <w:rPr>
                <w:color w:val="000000"/>
                <w:szCs w:val="18"/>
              </w:rPr>
            </w:pPr>
            <w:r>
              <w:rPr>
                <w:rFonts w:ascii="宋体" w:hAnsi="宋体" w:hint="eastAsia"/>
                <w:bCs/>
              </w:rPr>
              <w:t>能够深入理解</w:t>
            </w:r>
            <w:r w:rsidRPr="00954643">
              <w:rPr>
                <w:rFonts w:hint="eastAsia"/>
              </w:rPr>
              <w:t>无线传感器网络</w:t>
            </w:r>
            <w:r>
              <w:rPr>
                <w:rFonts w:hint="eastAsia"/>
              </w:rPr>
              <w:t>和蛇皮识别技术</w:t>
            </w:r>
            <w:r w:rsidRPr="00954643">
              <w:rPr>
                <w:rFonts w:hint="eastAsia"/>
              </w:rPr>
              <w:t>的基本概念、发展历程</w:t>
            </w:r>
            <w:r>
              <w:rPr>
                <w:rFonts w:hint="eastAsia"/>
              </w:rPr>
              <w:t>和技术原理</w:t>
            </w:r>
            <w:r>
              <w:rPr>
                <w:rFonts w:ascii="宋体" w:hAnsi="宋体" w:hint="eastAsia"/>
                <w:bCs/>
              </w:rPr>
              <w:t>。</w:t>
            </w:r>
          </w:p>
        </w:tc>
        <w:tc>
          <w:tcPr>
            <w:tcW w:w="918" w:type="pct"/>
          </w:tcPr>
          <w:p w14:paraId="5784C8EE" w14:textId="77777777" w:rsidR="0027742A" w:rsidRDefault="0027742A" w:rsidP="00DE5F4D">
            <w:pPr>
              <w:widowControl/>
              <w:snapToGrid w:val="0"/>
              <w:spacing w:line="320" w:lineRule="exact"/>
              <w:rPr>
                <w:color w:val="00B050"/>
                <w:szCs w:val="18"/>
              </w:rPr>
            </w:pPr>
            <w:r>
              <w:rPr>
                <w:rFonts w:ascii="宋体" w:hAnsi="宋体" w:hint="eastAsia"/>
                <w:bCs/>
              </w:rPr>
              <w:t>较好地理解</w:t>
            </w:r>
            <w:r w:rsidRPr="00954643">
              <w:rPr>
                <w:rFonts w:hint="eastAsia"/>
              </w:rPr>
              <w:t>无线传感器网络</w:t>
            </w:r>
            <w:r>
              <w:rPr>
                <w:rFonts w:hint="eastAsia"/>
              </w:rPr>
              <w:t>和蛇皮识别技术</w:t>
            </w:r>
            <w:r w:rsidRPr="00954643">
              <w:rPr>
                <w:rFonts w:hint="eastAsia"/>
              </w:rPr>
              <w:t>的基本概念、发展历程</w:t>
            </w:r>
            <w:r>
              <w:rPr>
                <w:rFonts w:hint="eastAsia"/>
              </w:rPr>
              <w:t>和技术原理</w:t>
            </w:r>
            <w:r>
              <w:rPr>
                <w:rFonts w:ascii="宋体" w:hAnsi="宋体" w:hint="eastAsia"/>
                <w:bCs/>
              </w:rPr>
              <w:t>。</w:t>
            </w:r>
          </w:p>
        </w:tc>
        <w:tc>
          <w:tcPr>
            <w:tcW w:w="844" w:type="pct"/>
          </w:tcPr>
          <w:p w14:paraId="1C1D4301" w14:textId="77777777" w:rsidR="0027742A" w:rsidRDefault="0027742A">
            <w:pPr>
              <w:widowControl/>
              <w:snapToGrid w:val="0"/>
              <w:spacing w:line="320" w:lineRule="exact"/>
              <w:rPr>
                <w:color w:val="00B050"/>
                <w:szCs w:val="18"/>
              </w:rPr>
            </w:pPr>
            <w:r>
              <w:rPr>
                <w:rFonts w:ascii="宋体" w:hAnsi="宋体" w:hint="eastAsia"/>
                <w:bCs/>
              </w:rPr>
              <w:t>能够理解</w:t>
            </w:r>
            <w:r w:rsidRPr="00954643">
              <w:rPr>
                <w:rFonts w:hint="eastAsia"/>
              </w:rPr>
              <w:t>无线传感器网络</w:t>
            </w:r>
            <w:r>
              <w:rPr>
                <w:rFonts w:hint="eastAsia"/>
              </w:rPr>
              <w:t>和蛇皮识别技术</w:t>
            </w:r>
            <w:r w:rsidRPr="00954643">
              <w:rPr>
                <w:rFonts w:hint="eastAsia"/>
              </w:rPr>
              <w:t>的基本概念、发展历程</w:t>
            </w:r>
            <w:r>
              <w:rPr>
                <w:rFonts w:hint="eastAsia"/>
              </w:rPr>
              <w:t>和技术原理</w:t>
            </w:r>
            <w:r>
              <w:rPr>
                <w:rFonts w:ascii="宋体" w:hAnsi="宋体" w:hint="eastAsia"/>
                <w:bCs/>
              </w:rPr>
              <w:t>。</w:t>
            </w:r>
          </w:p>
        </w:tc>
        <w:tc>
          <w:tcPr>
            <w:tcW w:w="825" w:type="pct"/>
          </w:tcPr>
          <w:p w14:paraId="29A05076" w14:textId="77777777" w:rsidR="0027742A" w:rsidRDefault="0027742A">
            <w:pPr>
              <w:widowControl/>
              <w:snapToGrid w:val="0"/>
              <w:spacing w:line="320" w:lineRule="exact"/>
              <w:rPr>
                <w:color w:val="00B050"/>
                <w:szCs w:val="18"/>
              </w:rPr>
            </w:pPr>
            <w:r>
              <w:rPr>
                <w:rFonts w:ascii="宋体" w:hAnsi="宋体" w:hint="eastAsia"/>
                <w:bCs/>
              </w:rPr>
              <w:t>基本理解</w:t>
            </w:r>
            <w:r w:rsidRPr="00954643">
              <w:rPr>
                <w:rFonts w:hint="eastAsia"/>
              </w:rPr>
              <w:t>无线传感器网络</w:t>
            </w:r>
            <w:r>
              <w:rPr>
                <w:rFonts w:hint="eastAsia"/>
              </w:rPr>
              <w:t>和蛇皮识别技术</w:t>
            </w:r>
            <w:r w:rsidRPr="00954643">
              <w:rPr>
                <w:rFonts w:hint="eastAsia"/>
              </w:rPr>
              <w:t>的基本概念、发展历程</w:t>
            </w:r>
            <w:r>
              <w:rPr>
                <w:rFonts w:hint="eastAsia"/>
              </w:rPr>
              <w:t>和技术原理</w:t>
            </w:r>
            <w:r>
              <w:rPr>
                <w:rFonts w:ascii="宋体" w:hAnsi="宋体" w:hint="eastAsia"/>
                <w:bCs/>
              </w:rPr>
              <w:t>。</w:t>
            </w:r>
          </w:p>
        </w:tc>
        <w:tc>
          <w:tcPr>
            <w:tcW w:w="819" w:type="pct"/>
          </w:tcPr>
          <w:p w14:paraId="063B8335" w14:textId="77777777" w:rsidR="0027742A" w:rsidRDefault="0027742A">
            <w:pPr>
              <w:widowControl/>
              <w:snapToGrid w:val="0"/>
              <w:spacing w:line="320" w:lineRule="exact"/>
              <w:rPr>
                <w:color w:val="00B050"/>
                <w:szCs w:val="18"/>
              </w:rPr>
            </w:pPr>
            <w:r>
              <w:rPr>
                <w:rFonts w:ascii="宋体" w:hAnsi="宋体" w:hint="eastAsia"/>
                <w:bCs/>
              </w:rPr>
              <w:t>不理解</w:t>
            </w:r>
            <w:r w:rsidRPr="00954643">
              <w:rPr>
                <w:rFonts w:hint="eastAsia"/>
              </w:rPr>
              <w:t>无线传感器网络</w:t>
            </w:r>
            <w:r>
              <w:rPr>
                <w:rFonts w:hint="eastAsia"/>
              </w:rPr>
              <w:t>和蛇皮识别技术</w:t>
            </w:r>
            <w:r w:rsidRPr="00954643">
              <w:rPr>
                <w:rFonts w:hint="eastAsia"/>
              </w:rPr>
              <w:t>的基本概念、发展历程</w:t>
            </w:r>
            <w:r>
              <w:rPr>
                <w:rFonts w:hint="eastAsia"/>
              </w:rPr>
              <w:t>和技术原理</w:t>
            </w:r>
            <w:r>
              <w:rPr>
                <w:rFonts w:ascii="宋体" w:hAnsi="宋体" w:hint="eastAsia"/>
                <w:bCs/>
              </w:rPr>
              <w:t>。</w:t>
            </w:r>
          </w:p>
        </w:tc>
      </w:tr>
      <w:tr w:rsidR="0027742A" w14:paraId="542BA605" w14:textId="77777777" w:rsidTr="00DE5F4D">
        <w:trPr>
          <w:trHeight w:val="425"/>
        </w:trPr>
        <w:tc>
          <w:tcPr>
            <w:tcW w:w="739" w:type="pct"/>
          </w:tcPr>
          <w:p w14:paraId="11775D5F" w14:textId="77777777" w:rsidR="0027742A" w:rsidRDefault="0027742A">
            <w:pPr>
              <w:spacing w:line="320" w:lineRule="exact"/>
              <w:rPr>
                <w:rFonts w:ascii="宋体" w:hAnsi="宋体"/>
                <w:szCs w:val="18"/>
              </w:rPr>
            </w:pPr>
            <w:r>
              <w:rPr>
                <w:rFonts w:ascii="宋体" w:hAnsi="宋体" w:hint="eastAsia"/>
                <w:szCs w:val="18"/>
              </w:rPr>
              <w:t>目标1.4：</w:t>
            </w:r>
          </w:p>
        </w:tc>
        <w:tc>
          <w:tcPr>
            <w:tcW w:w="854" w:type="pct"/>
          </w:tcPr>
          <w:p w14:paraId="2B45B4F1" w14:textId="77777777" w:rsidR="0027742A" w:rsidRDefault="0027742A" w:rsidP="00DE5F4D">
            <w:pPr>
              <w:widowControl/>
              <w:snapToGrid w:val="0"/>
              <w:spacing w:line="320" w:lineRule="exact"/>
              <w:rPr>
                <w:color w:val="000000"/>
                <w:szCs w:val="18"/>
              </w:rPr>
            </w:pPr>
            <w:r>
              <w:rPr>
                <w:rFonts w:ascii="宋体" w:hAnsi="宋体" w:hint="eastAsia"/>
                <w:bCs/>
              </w:rPr>
              <w:t>能够深入理解</w:t>
            </w:r>
            <w:r>
              <w:rPr>
                <w:rFonts w:hint="eastAsia"/>
              </w:rPr>
              <w:t>物联网信息</w:t>
            </w:r>
            <w:proofErr w:type="gramStart"/>
            <w:r>
              <w:rPr>
                <w:rFonts w:hint="eastAsia"/>
              </w:rPr>
              <w:t>安全典型</w:t>
            </w:r>
            <w:proofErr w:type="gramEnd"/>
            <w:r>
              <w:rPr>
                <w:rFonts w:hint="eastAsia"/>
              </w:rPr>
              <w:t>技术、物联</w:t>
            </w:r>
            <w:r w:rsidRPr="00954643">
              <w:rPr>
                <w:rFonts w:hint="eastAsia"/>
              </w:rPr>
              <w:t>网信息安全的重要性和常见问题</w:t>
            </w:r>
            <w:r>
              <w:rPr>
                <w:rFonts w:ascii="宋体" w:hAnsi="宋体" w:hint="eastAsia"/>
                <w:bCs/>
              </w:rPr>
              <w:t>。</w:t>
            </w:r>
          </w:p>
        </w:tc>
        <w:tc>
          <w:tcPr>
            <w:tcW w:w="918" w:type="pct"/>
          </w:tcPr>
          <w:p w14:paraId="2C3B5A91" w14:textId="77777777" w:rsidR="0027742A" w:rsidRDefault="0027742A">
            <w:pPr>
              <w:widowControl/>
              <w:snapToGrid w:val="0"/>
              <w:spacing w:line="320" w:lineRule="exact"/>
              <w:rPr>
                <w:color w:val="00B050"/>
                <w:szCs w:val="18"/>
              </w:rPr>
            </w:pPr>
            <w:r>
              <w:rPr>
                <w:rFonts w:ascii="宋体" w:hAnsi="宋体" w:hint="eastAsia"/>
                <w:bCs/>
              </w:rPr>
              <w:t>能够较好地理解</w:t>
            </w:r>
            <w:r>
              <w:rPr>
                <w:rFonts w:hint="eastAsia"/>
              </w:rPr>
              <w:t>物联网信息</w:t>
            </w:r>
            <w:proofErr w:type="gramStart"/>
            <w:r>
              <w:rPr>
                <w:rFonts w:hint="eastAsia"/>
              </w:rPr>
              <w:t>安全典型</w:t>
            </w:r>
            <w:proofErr w:type="gramEnd"/>
            <w:r>
              <w:rPr>
                <w:rFonts w:hint="eastAsia"/>
              </w:rPr>
              <w:t>技术、物联</w:t>
            </w:r>
            <w:r w:rsidRPr="00954643">
              <w:rPr>
                <w:rFonts w:hint="eastAsia"/>
              </w:rPr>
              <w:t>网信息安全的重要性和常见问题</w:t>
            </w:r>
            <w:r>
              <w:rPr>
                <w:rFonts w:ascii="宋体" w:hAnsi="宋体" w:hint="eastAsia"/>
                <w:bCs/>
              </w:rPr>
              <w:t>。</w:t>
            </w:r>
          </w:p>
        </w:tc>
        <w:tc>
          <w:tcPr>
            <w:tcW w:w="844" w:type="pct"/>
          </w:tcPr>
          <w:p w14:paraId="7C0E3E6B" w14:textId="77777777" w:rsidR="0027742A" w:rsidRDefault="0027742A">
            <w:r>
              <w:rPr>
                <w:rFonts w:ascii="宋体" w:hAnsi="宋体" w:hint="eastAsia"/>
                <w:bCs/>
              </w:rPr>
              <w:t>能够理解</w:t>
            </w:r>
            <w:r>
              <w:rPr>
                <w:rFonts w:hint="eastAsia"/>
              </w:rPr>
              <w:t>物联网信息</w:t>
            </w:r>
            <w:proofErr w:type="gramStart"/>
            <w:r>
              <w:rPr>
                <w:rFonts w:hint="eastAsia"/>
              </w:rPr>
              <w:t>安全典型</w:t>
            </w:r>
            <w:proofErr w:type="gramEnd"/>
            <w:r>
              <w:rPr>
                <w:rFonts w:hint="eastAsia"/>
              </w:rPr>
              <w:t>技术、物联</w:t>
            </w:r>
            <w:r w:rsidRPr="00954643">
              <w:rPr>
                <w:rFonts w:hint="eastAsia"/>
              </w:rPr>
              <w:t>网信息安全的重要性和常见问题</w:t>
            </w:r>
            <w:r>
              <w:rPr>
                <w:rFonts w:ascii="宋体" w:hAnsi="宋体" w:hint="eastAsia"/>
                <w:bCs/>
              </w:rPr>
              <w:t>。</w:t>
            </w:r>
          </w:p>
        </w:tc>
        <w:tc>
          <w:tcPr>
            <w:tcW w:w="825" w:type="pct"/>
          </w:tcPr>
          <w:p w14:paraId="497D9598" w14:textId="77777777" w:rsidR="0027742A" w:rsidRDefault="0027742A">
            <w:r>
              <w:rPr>
                <w:rFonts w:ascii="宋体" w:hAnsi="宋体" w:hint="eastAsia"/>
                <w:bCs/>
              </w:rPr>
              <w:t>基本理解</w:t>
            </w:r>
            <w:r>
              <w:rPr>
                <w:rFonts w:hint="eastAsia"/>
              </w:rPr>
              <w:t>物联网信息</w:t>
            </w:r>
            <w:proofErr w:type="gramStart"/>
            <w:r>
              <w:rPr>
                <w:rFonts w:hint="eastAsia"/>
              </w:rPr>
              <w:t>安全典型</w:t>
            </w:r>
            <w:proofErr w:type="gramEnd"/>
            <w:r>
              <w:rPr>
                <w:rFonts w:hint="eastAsia"/>
              </w:rPr>
              <w:t>技术、物联</w:t>
            </w:r>
            <w:r w:rsidRPr="00954643">
              <w:rPr>
                <w:rFonts w:hint="eastAsia"/>
              </w:rPr>
              <w:t>网信息安全的重要性和常见问题</w:t>
            </w:r>
            <w:r>
              <w:rPr>
                <w:rFonts w:ascii="宋体" w:hAnsi="宋体" w:hint="eastAsia"/>
                <w:bCs/>
              </w:rPr>
              <w:t>。</w:t>
            </w:r>
          </w:p>
        </w:tc>
        <w:tc>
          <w:tcPr>
            <w:tcW w:w="819" w:type="pct"/>
          </w:tcPr>
          <w:p w14:paraId="71E0B278" w14:textId="77777777" w:rsidR="0027742A" w:rsidRDefault="0027742A">
            <w:r>
              <w:rPr>
                <w:rFonts w:ascii="宋体" w:hAnsi="宋体" w:hint="eastAsia"/>
                <w:bCs/>
              </w:rPr>
              <w:t>不理解</w:t>
            </w:r>
            <w:r>
              <w:rPr>
                <w:rFonts w:hint="eastAsia"/>
              </w:rPr>
              <w:t>物联网信息</w:t>
            </w:r>
            <w:proofErr w:type="gramStart"/>
            <w:r>
              <w:rPr>
                <w:rFonts w:hint="eastAsia"/>
              </w:rPr>
              <w:t>安全典型</w:t>
            </w:r>
            <w:proofErr w:type="gramEnd"/>
            <w:r>
              <w:rPr>
                <w:rFonts w:hint="eastAsia"/>
              </w:rPr>
              <w:t>技术、物联</w:t>
            </w:r>
            <w:r w:rsidRPr="00954643">
              <w:rPr>
                <w:rFonts w:hint="eastAsia"/>
              </w:rPr>
              <w:t>网信息安全的重要性和常见问题</w:t>
            </w:r>
            <w:r>
              <w:rPr>
                <w:rFonts w:ascii="宋体" w:hAnsi="宋体" w:hint="eastAsia"/>
                <w:bCs/>
              </w:rPr>
              <w:t>。</w:t>
            </w:r>
          </w:p>
        </w:tc>
      </w:tr>
    </w:tbl>
    <w:p w14:paraId="298CF48B" w14:textId="77777777" w:rsidR="0027742A" w:rsidRDefault="0027742A">
      <w:pPr>
        <w:tabs>
          <w:tab w:val="left" w:pos="1824"/>
        </w:tabs>
        <w:spacing w:line="300" w:lineRule="auto"/>
        <w:ind w:firstLineChars="150" w:firstLine="316"/>
        <w:rPr>
          <w:b/>
          <w:color w:val="000000"/>
        </w:rPr>
      </w:pPr>
    </w:p>
    <w:p w14:paraId="1F8E5376" w14:textId="77777777" w:rsidR="0027742A" w:rsidRDefault="0027742A">
      <w:pPr>
        <w:tabs>
          <w:tab w:val="left" w:pos="1824"/>
        </w:tabs>
        <w:spacing w:line="300" w:lineRule="auto"/>
        <w:ind w:firstLineChars="150" w:firstLine="316"/>
        <w:rPr>
          <w:b/>
          <w:color w:val="000000"/>
        </w:rPr>
      </w:pPr>
      <w:r>
        <w:rPr>
          <w:rFonts w:hint="eastAsia"/>
          <w:b/>
          <w:color w:val="000000"/>
        </w:rPr>
        <w:lastRenderedPageBreak/>
        <w:t>（</w:t>
      </w:r>
      <w:r>
        <w:rPr>
          <w:rFonts w:hint="eastAsia"/>
          <w:b/>
          <w:color w:val="000000"/>
        </w:rPr>
        <w:t>2</w:t>
      </w:r>
      <w:r>
        <w:rPr>
          <w:rFonts w:hint="eastAsia"/>
          <w:b/>
          <w:color w:val="000000"/>
        </w:rPr>
        <w:t>）课程实验评分标准</w:t>
      </w:r>
    </w:p>
    <w:p w14:paraId="32249CFA" w14:textId="77777777" w:rsidR="0027742A" w:rsidRDefault="0027742A" w:rsidP="00DE5F4D">
      <w:pPr>
        <w:tabs>
          <w:tab w:val="left" w:pos="1824"/>
        </w:tabs>
        <w:spacing w:line="300" w:lineRule="auto"/>
        <w:ind w:firstLineChars="350" w:firstLine="738"/>
        <w:rPr>
          <w:b/>
          <w:color w:val="000000"/>
        </w:rPr>
      </w:pPr>
      <w:r>
        <w:rPr>
          <w:b/>
          <w:color w:val="000000"/>
        </w:rPr>
        <w:t>无</w:t>
      </w:r>
    </w:p>
    <w:p w14:paraId="41A6E4C2" w14:textId="77777777" w:rsidR="0027742A" w:rsidRDefault="0027742A">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）课程考试评分标准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27742A" w14:paraId="23074238" w14:textId="77777777" w:rsidTr="00DE5F4D">
        <w:trPr>
          <w:trHeight w:val="536"/>
        </w:trPr>
        <w:tc>
          <w:tcPr>
            <w:tcW w:w="739" w:type="pct"/>
            <w:vMerge w:val="restart"/>
            <w:tcBorders>
              <w:top w:val="single" w:sz="4" w:space="0" w:color="auto"/>
            </w:tcBorders>
            <w:vAlign w:val="center"/>
          </w:tcPr>
          <w:p w14:paraId="3AA2BA52" w14:textId="77777777" w:rsidR="0027742A" w:rsidRDefault="0027742A">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0FD2BF72" w14:textId="77777777" w:rsidR="0027742A" w:rsidRDefault="0027742A">
            <w:pPr>
              <w:jc w:val="center"/>
              <w:rPr>
                <w:rFonts w:eastAsia="等线"/>
                <w:b/>
                <w:sz w:val="24"/>
              </w:rPr>
            </w:pPr>
            <w:r>
              <w:rPr>
                <w:rFonts w:eastAsia="等线" w:hint="eastAsia"/>
                <w:b/>
                <w:sz w:val="24"/>
              </w:rPr>
              <w:t>评分标准</w:t>
            </w:r>
          </w:p>
        </w:tc>
      </w:tr>
      <w:tr w:rsidR="0027742A" w14:paraId="58B61680" w14:textId="77777777" w:rsidTr="00DE5F4D">
        <w:trPr>
          <w:trHeight w:val="425"/>
        </w:trPr>
        <w:tc>
          <w:tcPr>
            <w:tcW w:w="739" w:type="pct"/>
            <w:vMerge/>
            <w:vAlign w:val="center"/>
          </w:tcPr>
          <w:p w14:paraId="688434F5" w14:textId="77777777" w:rsidR="0027742A" w:rsidRDefault="0027742A">
            <w:pPr>
              <w:widowControl/>
              <w:snapToGrid w:val="0"/>
              <w:spacing w:line="480" w:lineRule="auto"/>
              <w:jc w:val="center"/>
              <w:rPr>
                <w:rFonts w:ascii="黑体" w:eastAsia="黑体" w:hAnsi="黑体"/>
              </w:rPr>
            </w:pPr>
          </w:p>
        </w:tc>
        <w:tc>
          <w:tcPr>
            <w:tcW w:w="854" w:type="pct"/>
            <w:vAlign w:val="center"/>
          </w:tcPr>
          <w:p w14:paraId="32F09A4F"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90-100</w:t>
            </w:r>
          </w:p>
          <w:p w14:paraId="535C937A"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219293CD"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80-89</w:t>
            </w:r>
          </w:p>
          <w:p w14:paraId="0F3CE935"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2ECB3F8A"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70-79</w:t>
            </w:r>
          </w:p>
          <w:p w14:paraId="46516E32"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3CFD3E92"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60-69</w:t>
            </w:r>
          </w:p>
          <w:p w14:paraId="5A5628AD"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（及格）</w:t>
            </w:r>
          </w:p>
        </w:tc>
        <w:tc>
          <w:tcPr>
            <w:tcW w:w="820" w:type="pct"/>
            <w:vAlign w:val="center"/>
          </w:tcPr>
          <w:p w14:paraId="3663532F"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0-59</w:t>
            </w:r>
          </w:p>
          <w:p w14:paraId="1B7AFFDA" w14:textId="77777777" w:rsidR="0027742A" w:rsidRDefault="0027742A">
            <w:pPr>
              <w:widowControl/>
              <w:snapToGrid w:val="0"/>
              <w:jc w:val="center"/>
              <w:rPr>
                <w:rFonts w:ascii="黑体" w:eastAsia="黑体" w:hAnsi="黑体"/>
                <w:color w:val="000000"/>
              </w:rPr>
            </w:pPr>
            <w:r>
              <w:rPr>
                <w:rFonts w:ascii="黑体" w:eastAsia="黑体" w:hAnsi="黑体" w:hint="eastAsia"/>
                <w:color w:val="000000"/>
              </w:rPr>
              <w:t>（不及格）</w:t>
            </w:r>
          </w:p>
        </w:tc>
      </w:tr>
      <w:tr w:rsidR="0027742A" w14:paraId="30682D24" w14:textId="77777777" w:rsidTr="00DE5F4D">
        <w:trPr>
          <w:trHeight w:val="425"/>
        </w:trPr>
        <w:tc>
          <w:tcPr>
            <w:tcW w:w="739" w:type="pct"/>
          </w:tcPr>
          <w:p w14:paraId="5C8A1134" w14:textId="77777777" w:rsidR="0027742A" w:rsidRDefault="0027742A">
            <w:pPr>
              <w:spacing w:line="320" w:lineRule="exact"/>
              <w:rPr>
                <w:rFonts w:ascii="宋体" w:hAnsi="宋体"/>
                <w:szCs w:val="18"/>
              </w:rPr>
            </w:pPr>
            <w:r>
              <w:rPr>
                <w:rFonts w:ascii="宋体" w:hAnsi="宋体" w:hint="eastAsia"/>
                <w:szCs w:val="18"/>
              </w:rPr>
              <w:t>目标1.1：</w:t>
            </w:r>
            <w:r>
              <w:rPr>
                <w:rFonts w:ascii="宋体" w:hAnsi="宋体"/>
                <w:szCs w:val="18"/>
              </w:rPr>
              <w:t xml:space="preserve"> </w:t>
            </w:r>
          </w:p>
        </w:tc>
        <w:tc>
          <w:tcPr>
            <w:tcW w:w="854" w:type="pct"/>
          </w:tcPr>
          <w:p w14:paraId="37C2D687" w14:textId="77777777" w:rsidR="0027742A" w:rsidRDefault="0027742A">
            <w:pPr>
              <w:widowControl/>
              <w:snapToGrid w:val="0"/>
              <w:spacing w:line="320" w:lineRule="exact"/>
              <w:rPr>
                <w:color w:val="000000"/>
                <w:szCs w:val="18"/>
              </w:rPr>
            </w:pPr>
            <w:r>
              <w:rPr>
                <w:rFonts w:ascii="宋体" w:hAnsi="宋体" w:hint="eastAsia"/>
                <w:bCs/>
              </w:rPr>
              <w:t>很透彻地理解</w:t>
            </w:r>
            <w:r w:rsidRPr="00954643">
              <w:rPr>
                <w:rFonts w:hint="eastAsia"/>
              </w:rPr>
              <w:t>物联网技术的基本概念、发展历程</w:t>
            </w:r>
            <w:r>
              <w:rPr>
                <w:rFonts w:hint="eastAsia"/>
              </w:rPr>
              <w:t>、行业标准、政策法规</w:t>
            </w:r>
            <w:r w:rsidRPr="00954643">
              <w:rPr>
                <w:rFonts w:hint="eastAsia"/>
              </w:rPr>
              <w:t>以及分类</w:t>
            </w:r>
            <w:r>
              <w:rPr>
                <w:rFonts w:ascii="宋体" w:hAnsi="宋体" w:hint="eastAsia"/>
                <w:bCs/>
              </w:rPr>
              <w:t>。</w:t>
            </w:r>
          </w:p>
        </w:tc>
        <w:tc>
          <w:tcPr>
            <w:tcW w:w="918" w:type="pct"/>
          </w:tcPr>
          <w:p w14:paraId="48ACBC54" w14:textId="77777777" w:rsidR="0027742A" w:rsidRDefault="0027742A">
            <w:pPr>
              <w:widowControl/>
              <w:snapToGrid w:val="0"/>
              <w:spacing w:line="320" w:lineRule="exact"/>
              <w:rPr>
                <w:color w:val="00B050"/>
                <w:szCs w:val="18"/>
              </w:rPr>
            </w:pPr>
            <w:r>
              <w:rPr>
                <w:rFonts w:ascii="宋体" w:hAnsi="宋体" w:hint="eastAsia"/>
                <w:bCs/>
              </w:rPr>
              <w:t>比较透彻地理解</w:t>
            </w:r>
            <w:r w:rsidRPr="00954643">
              <w:rPr>
                <w:rFonts w:hint="eastAsia"/>
              </w:rPr>
              <w:t>物联网技术的基本概念、发展历程</w:t>
            </w:r>
            <w:r>
              <w:rPr>
                <w:rFonts w:hint="eastAsia"/>
              </w:rPr>
              <w:t>、行业标准、政策法规</w:t>
            </w:r>
            <w:r w:rsidRPr="00954643">
              <w:rPr>
                <w:rFonts w:hint="eastAsia"/>
              </w:rPr>
              <w:t>以及分类</w:t>
            </w:r>
            <w:r>
              <w:rPr>
                <w:rFonts w:ascii="宋体" w:hAnsi="宋体" w:hint="eastAsia"/>
                <w:bCs/>
              </w:rPr>
              <w:t>。</w:t>
            </w:r>
          </w:p>
        </w:tc>
        <w:tc>
          <w:tcPr>
            <w:tcW w:w="844" w:type="pct"/>
          </w:tcPr>
          <w:p w14:paraId="25C1C0B4" w14:textId="77777777" w:rsidR="0027742A" w:rsidRDefault="0027742A">
            <w:pPr>
              <w:widowControl/>
              <w:snapToGrid w:val="0"/>
              <w:spacing w:line="320" w:lineRule="exact"/>
              <w:rPr>
                <w:color w:val="00B050"/>
                <w:szCs w:val="18"/>
              </w:rPr>
            </w:pPr>
            <w:r>
              <w:rPr>
                <w:rFonts w:ascii="宋体" w:hAnsi="宋体" w:hint="eastAsia"/>
                <w:bCs/>
              </w:rPr>
              <w:t>能够理解</w:t>
            </w:r>
            <w:r w:rsidRPr="00954643">
              <w:rPr>
                <w:rFonts w:hint="eastAsia"/>
              </w:rPr>
              <w:t>物联网技术的基本概念、发展历程</w:t>
            </w:r>
            <w:r>
              <w:rPr>
                <w:rFonts w:hint="eastAsia"/>
              </w:rPr>
              <w:t>、行业标准、政策法规</w:t>
            </w:r>
            <w:r w:rsidRPr="00954643">
              <w:rPr>
                <w:rFonts w:hint="eastAsia"/>
              </w:rPr>
              <w:t>以及分类</w:t>
            </w:r>
            <w:r>
              <w:rPr>
                <w:rFonts w:ascii="宋体" w:hAnsi="宋体" w:hint="eastAsia"/>
                <w:bCs/>
              </w:rPr>
              <w:t>。</w:t>
            </w:r>
          </w:p>
        </w:tc>
        <w:tc>
          <w:tcPr>
            <w:tcW w:w="825" w:type="pct"/>
          </w:tcPr>
          <w:p w14:paraId="150A793C" w14:textId="77777777" w:rsidR="0027742A" w:rsidRDefault="0027742A">
            <w:pPr>
              <w:widowControl/>
              <w:snapToGrid w:val="0"/>
              <w:spacing w:line="320" w:lineRule="exact"/>
              <w:rPr>
                <w:color w:val="00B050"/>
                <w:szCs w:val="18"/>
              </w:rPr>
            </w:pPr>
            <w:r>
              <w:rPr>
                <w:rFonts w:ascii="宋体" w:hAnsi="宋体" w:hint="eastAsia"/>
                <w:bCs/>
              </w:rPr>
              <w:t>基本理解</w:t>
            </w:r>
            <w:r w:rsidRPr="00954643">
              <w:rPr>
                <w:rFonts w:hint="eastAsia"/>
              </w:rPr>
              <w:t>物联网技术的基本概念、发展历程</w:t>
            </w:r>
            <w:r>
              <w:rPr>
                <w:rFonts w:hint="eastAsia"/>
              </w:rPr>
              <w:t>、行业标准、政策法规</w:t>
            </w:r>
            <w:r w:rsidRPr="00954643">
              <w:rPr>
                <w:rFonts w:hint="eastAsia"/>
              </w:rPr>
              <w:t>以及分类</w:t>
            </w:r>
            <w:r>
              <w:rPr>
                <w:rFonts w:ascii="宋体" w:hAnsi="宋体" w:hint="eastAsia"/>
                <w:bCs/>
              </w:rPr>
              <w:t>。</w:t>
            </w:r>
          </w:p>
        </w:tc>
        <w:tc>
          <w:tcPr>
            <w:tcW w:w="820" w:type="pct"/>
          </w:tcPr>
          <w:p w14:paraId="4DD99CFB" w14:textId="77777777" w:rsidR="0027742A" w:rsidRDefault="0027742A">
            <w:pPr>
              <w:widowControl/>
              <w:snapToGrid w:val="0"/>
              <w:spacing w:line="320" w:lineRule="exact"/>
              <w:rPr>
                <w:color w:val="00B050"/>
                <w:szCs w:val="18"/>
              </w:rPr>
            </w:pPr>
            <w:r>
              <w:rPr>
                <w:rFonts w:ascii="宋体" w:hAnsi="宋体" w:hint="eastAsia"/>
                <w:bCs/>
              </w:rPr>
              <w:t>不理解</w:t>
            </w:r>
            <w:r w:rsidRPr="00954643">
              <w:rPr>
                <w:rFonts w:hint="eastAsia"/>
              </w:rPr>
              <w:t>物联网技术的基本概念、发展历程</w:t>
            </w:r>
            <w:r>
              <w:rPr>
                <w:rFonts w:hint="eastAsia"/>
              </w:rPr>
              <w:t>、行业标准、政策法规</w:t>
            </w:r>
            <w:r w:rsidRPr="00954643">
              <w:rPr>
                <w:rFonts w:hint="eastAsia"/>
              </w:rPr>
              <w:t>以及分类</w:t>
            </w:r>
            <w:r>
              <w:rPr>
                <w:rFonts w:ascii="宋体" w:hAnsi="宋体" w:hint="eastAsia"/>
                <w:bCs/>
              </w:rPr>
              <w:t>。</w:t>
            </w:r>
          </w:p>
        </w:tc>
      </w:tr>
      <w:tr w:rsidR="0027742A" w14:paraId="0390F764" w14:textId="77777777" w:rsidTr="00DE5F4D">
        <w:trPr>
          <w:trHeight w:val="425"/>
        </w:trPr>
        <w:tc>
          <w:tcPr>
            <w:tcW w:w="739" w:type="pct"/>
          </w:tcPr>
          <w:p w14:paraId="27987D65" w14:textId="77777777" w:rsidR="0027742A" w:rsidRDefault="0027742A" w:rsidP="00DE5F4D">
            <w:pPr>
              <w:spacing w:line="320" w:lineRule="exact"/>
              <w:rPr>
                <w:rFonts w:ascii="宋体" w:hAnsi="宋体"/>
                <w:szCs w:val="18"/>
              </w:rPr>
            </w:pPr>
            <w:r>
              <w:rPr>
                <w:rFonts w:ascii="宋体" w:hAnsi="宋体" w:hint="eastAsia"/>
                <w:szCs w:val="18"/>
              </w:rPr>
              <w:t>目标1.2：</w:t>
            </w:r>
          </w:p>
        </w:tc>
        <w:tc>
          <w:tcPr>
            <w:tcW w:w="854" w:type="pct"/>
          </w:tcPr>
          <w:p w14:paraId="200F51D4" w14:textId="77777777" w:rsidR="0027742A" w:rsidRDefault="0027742A" w:rsidP="00DE5F4D">
            <w:pPr>
              <w:widowControl/>
              <w:snapToGrid w:val="0"/>
              <w:spacing w:line="320" w:lineRule="exact"/>
              <w:rPr>
                <w:color w:val="000000"/>
                <w:szCs w:val="18"/>
              </w:rPr>
            </w:pPr>
            <w:r>
              <w:rPr>
                <w:rFonts w:ascii="宋体" w:hAnsi="宋体" w:hint="eastAsia"/>
                <w:bCs/>
              </w:rPr>
              <w:t>能够深入</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Pr>
                <w:rFonts w:ascii="宋体" w:hAnsi="宋体" w:hint="eastAsia"/>
                <w:bCs/>
              </w:rPr>
              <w:t>基础知识和技术原理。</w:t>
            </w:r>
          </w:p>
        </w:tc>
        <w:tc>
          <w:tcPr>
            <w:tcW w:w="918" w:type="pct"/>
          </w:tcPr>
          <w:p w14:paraId="06C2E618" w14:textId="77777777" w:rsidR="0027742A" w:rsidRDefault="0027742A" w:rsidP="00DE5F4D">
            <w:pPr>
              <w:widowControl/>
              <w:snapToGrid w:val="0"/>
              <w:spacing w:line="320" w:lineRule="exact"/>
              <w:rPr>
                <w:color w:val="00B050"/>
                <w:szCs w:val="18"/>
              </w:rPr>
            </w:pPr>
            <w:r>
              <w:rPr>
                <w:rFonts w:ascii="宋体" w:hAnsi="宋体" w:hint="eastAsia"/>
                <w:bCs/>
              </w:rPr>
              <w:t>能够较好地</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Pr>
                <w:rFonts w:ascii="宋体" w:hAnsi="宋体" w:hint="eastAsia"/>
                <w:bCs/>
              </w:rPr>
              <w:t>基础知识和技术原理。</w:t>
            </w:r>
          </w:p>
        </w:tc>
        <w:tc>
          <w:tcPr>
            <w:tcW w:w="844" w:type="pct"/>
          </w:tcPr>
          <w:p w14:paraId="7E01E368" w14:textId="77777777" w:rsidR="0027742A" w:rsidRDefault="0027742A" w:rsidP="00DE5F4D">
            <w:r>
              <w:rPr>
                <w:rFonts w:ascii="宋体" w:hAnsi="宋体" w:hint="eastAsia"/>
                <w:bCs/>
              </w:rPr>
              <w:t>能够</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Pr>
                <w:rFonts w:ascii="宋体" w:hAnsi="宋体" w:hint="eastAsia"/>
                <w:bCs/>
              </w:rPr>
              <w:t>基础知识和技术原理。</w:t>
            </w:r>
          </w:p>
        </w:tc>
        <w:tc>
          <w:tcPr>
            <w:tcW w:w="825" w:type="pct"/>
          </w:tcPr>
          <w:p w14:paraId="297E11EE" w14:textId="77777777" w:rsidR="0027742A" w:rsidRDefault="0027742A" w:rsidP="00DE5F4D">
            <w:r>
              <w:rPr>
                <w:rFonts w:ascii="宋体" w:hAnsi="宋体" w:hint="eastAsia"/>
                <w:bCs/>
              </w:rPr>
              <w:t>基本</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Pr>
                <w:rFonts w:ascii="宋体" w:hAnsi="宋体" w:hint="eastAsia"/>
                <w:bCs/>
              </w:rPr>
              <w:t>基础知识和技术原理。</w:t>
            </w:r>
          </w:p>
        </w:tc>
        <w:tc>
          <w:tcPr>
            <w:tcW w:w="820" w:type="pct"/>
          </w:tcPr>
          <w:p w14:paraId="6482A8C2" w14:textId="77777777" w:rsidR="0027742A" w:rsidRDefault="0027742A" w:rsidP="00DE5F4D">
            <w:r>
              <w:rPr>
                <w:rFonts w:ascii="宋体" w:hAnsi="宋体" w:hint="eastAsia"/>
                <w:bCs/>
              </w:rPr>
              <w:t>不</w:t>
            </w:r>
            <w:r w:rsidRPr="00954643">
              <w:rPr>
                <w:rFonts w:hint="eastAsia"/>
              </w:rPr>
              <w:t>理解</w:t>
            </w:r>
            <w:r>
              <w:rPr>
                <w:rFonts w:hint="eastAsia"/>
              </w:rPr>
              <w:t>物联网领域典型的标识</w:t>
            </w:r>
            <w:r w:rsidRPr="00954643">
              <w:rPr>
                <w:rFonts w:hint="eastAsia"/>
              </w:rPr>
              <w:t>技术、</w:t>
            </w:r>
            <w:r>
              <w:rPr>
                <w:rFonts w:hint="eastAsia"/>
              </w:rPr>
              <w:t>感知</w:t>
            </w:r>
            <w:r w:rsidRPr="00954643">
              <w:rPr>
                <w:rFonts w:hint="eastAsia"/>
              </w:rPr>
              <w:t>技术</w:t>
            </w:r>
            <w:r>
              <w:rPr>
                <w:rFonts w:hint="eastAsia"/>
              </w:rPr>
              <w:t>和</w:t>
            </w:r>
            <w:r w:rsidRPr="00954643">
              <w:rPr>
                <w:rFonts w:hint="eastAsia"/>
              </w:rPr>
              <w:t>传输</w:t>
            </w:r>
            <w:r>
              <w:rPr>
                <w:rFonts w:hint="eastAsia"/>
              </w:rPr>
              <w:t>和控制</w:t>
            </w:r>
            <w:r>
              <w:rPr>
                <w:rFonts w:ascii="宋体" w:hAnsi="宋体" w:hint="eastAsia"/>
                <w:bCs/>
              </w:rPr>
              <w:t>基础知识和技术原理。</w:t>
            </w:r>
          </w:p>
        </w:tc>
      </w:tr>
      <w:tr w:rsidR="0027742A" w14:paraId="147D97A3" w14:textId="77777777" w:rsidTr="00DE5F4D">
        <w:trPr>
          <w:trHeight w:val="425"/>
        </w:trPr>
        <w:tc>
          <w:tcPr>
            <w:tcW w:w="739" w:type="pct"/>
          </w:tcPr>
          <w:p w14:paraId="6B6F73CB" w14:textId="77777777" w:rsidR="0027742A" w:rsidRDefault="0027742A" w:rsidP="00DE5F4D">
            <w:pPr>
              <w:spacing w:line="320" w:lineRule="exact"/>
              <w:rPr>
                <w:rFonts w:ascii="宋体" w:hAnsi="宋体"/>
                <w:szCs w:val="18"/>
              </w:rPr>
            </w:pPr>
            <w:r>
              <w:rPr>
                <w:rFonts w:ascii="宋体" w:hAnsi="宋体" w:hint="eastAsia"/>
                <w:szCs w:val="18"/>
              </w:rPr>
              <w:t>目标1.3：</w:t>
            </w:r>
          </w:p>
        </w:tc>
        <w:tc>
          <w:tcPr>
            <w:tcW w:w="854" w:type="pct"/>
          </w:tcPr>
          <w:p w14:paraId="2DBA22FD" w14:textId="77777777" w:rsidR="0027742A" w:rsidRDefault="0027742A" w:rsidP="00DE5F4D">
            <w:pPr>
              <w:widowControl/>
              <w:snapToGrid w:val="0"/>
              <w:spacing w:line="320" w:lineRule="exact"/>
              <w:rPr>
                <w:color w:val="000000"/>
                <w:szCs w:val="18"/>
              </w:rPr>
            </w:pPr>
            <w:r>
              <w:rPr>
                <w:rFonts w:ascii="宋体" w:hAnsi="宋体" w:hint="eastAsia"/>
                <w:bCs/>
              </w:rPr>
              <w:t>能够深入理解</w:t>
            </w:r>
            <w:r w:rsidRPr="00954643">
              <w:rPr>
                <w:rFonts w:hint="eastAsia"/>
              </w:rPr>
              <w:t>无线传感器网络</w:t>
            </w:r>
            <w:r>
              <w:rPr>
                <w:rFonts w:hint="eastAsia"/>
              </w:rPr>
              <w:t>和蛇皮识别技术</w:t>
            </w:r>
            <w:r w:rsidRPr="00954643">
              <w:rPr>
                <w:rFonts w:hint="eastAsia"/>
              </w:rPr>
              <w:t>的基本概念、发展历程</w:t>
            </w:r>
            <w:r>
              <w:rPr>
                <w:rFonts w:hint="eastAsia"/>
              </w:rPr>
              <w:t>和技术原理</w:t>
            </w:r>
            <w:r>
              <w:rPr>
                <w:rFonts w:ascii="宋体" w:hAnsi="宋体" w:hint="eastAsia"/>
                <w:bCs/>
              </w:rPr>
              <w:t>。</w:t>
            </w:r>
          </w:p>
        </w:tc>
        <w:tc>
          <w:tcPr>
            <w:tcW w:w="918" w:type="pct"/>
          </w:tcPr>
          <w:p w14:paraId="58DD21A5" w14:textId="77777777" w:rsidR="0027742A" w:rsidRDefault="0027742A" w:rsidP="00DE5F4D">
            <w:pPr>
              <w:widowControl/>
              <w:snapToGrid w:val="0"/>
              <w:spacing w:line="320" w:lineRule="exact"/>
              <w:rPr>
                <w:color w:val="00B050"/>
                <w:szCs w:val="18"/>
              </w:rPr>
            </w:pPr>
            <w:r>
              <w:rPr>
                <w:rFonts w:ascii="宋体" w:hAnsi="宋体" w:hint="eastAsia"/>
                <w:bCs/>
              </w:rPr>
              <w:t>较好地理解</w:t>
            </w:r>
            <w:r w:rsidRPr="00954643">
              <w:rPr>
                <w:rFonts w:hint="eastAsia"/>
              </w:rPr>
              <w:t>无线传感器网络</w:t>
            </w:r>
            <w:r>
              <w:rPr>
                <w:rFonts w:hint="eastAsia"/>
              </w:rPr>
              <w:t>和蛇皮识别技术</w:t>
            </w:r>
            <w:r w:rsidRPr="00954643">
              <w:rPr>
                <w:rFonts w:hint="eastAsia"/>
              </w:rPr>
              <w:t>的基本概念、发展历程</w:t>
            </w:r>
            <w:r>
              <w:rPr>
                <w:rFonts w:hint="eastAsia"/>
              </w:rPr>
              <w:t>和技术原理</w:t>
            </w:r>
            <w:r>
              <w:rPr>
                <w:rFonts w:ascii="宋体" w:hAnsi="宋体" w:hint="eastAsia"/>
                <w:bCs/>
              </w:rPr>
              <w:t>。</w:t>
            </w:r>
          </w:p>
        </w:tc>
        <w:tc>
          <w:tcPr>
            <w:tcW w:w="844" w:type="pct"/>
          </w:tcPr>
          <w:p w14:paraId="366099B3" w14:textId="77777777" w:rsidR="0027742A" w:rsidRDefault="0027742A" w:rsidP="00DE5F4D">
            <w:pPr>
              <w:widowControl/>
              <w:snapToGrid w:val="0"/>
              <w:spacing w:line="320" w:lineRule="exact"/>
              <w:rPr>
                <w:color w:val="00B050"/>
                <w:szCs w:val="18"/>
              </w:rPr>
            </w:pPr>
            <w:r>
              <w:rPr>
                <w:rFonts w:ascii="宋体" w:hAnsi="宋体" w:hint="eastAsia"/>
                <w:bCs/>
              </w:rPr>
              <w:t>能够理解</w:t>
            </w:r>
            <w:r w:rsidRPr="00954643">
              <w:rPr>
                <w:rFonts w:hint="eastAsia"/>
              </w:rPr>
              <w:t>无线传感器网络</w:t>
            </w:r>
            <w:r>
              <w:rPr>
                <w:rFonts w:hint="eastAsia"/>
              </w:rPr>
              <w:t>和蛇皮识别技术</w:t>
            </w:r>
            <w:r w:rsidRPr="00954643">
              <w:rPr>
                <w:rFonts w:hint="eastAsia"/>
              </w:rPr>
              <w:t>的基本概念、发展历程</w:t>
            </w:r>
            <w:r>
              <w:rPr>
                <w:rFonts w:hint="eastAsia"/>
              </w:rPr>
              <w:t>和技术原理</w:t>
            </w:r>
            <w:r>
              <w:rPr>
                <w:rFonts w:ascii="宋体" w:hAnsi="宋体" w:hint="eastAsia"/>
                <w:bCs/>
              </w:rPr>
              <w:t>。</w:t>
            </w:r>
          </w:p>
        </w:tc>
        <w:tc>
          <w:tcPr>
            <w:tcW w:w="825" w:type="pct"/>
          </w:tcPr>
          <w:p w14:paraId="32F52AF0" w14:textId="77777777" w:rsidR="0027742A" w:rsidRDefault="0027742A" w:rsidP="00DE5F4D">
            <w:pPr>
              <w:widowControl/>
              <w:snapToGrid w:val="0"/>
              <w:spacing w:line="320" w:lineRule="exact"/>
              <w:rPr>
                <w:color w:val="00B050"/>
                <w:szCs w:val="18"/>
              </w:rPr>
            </w:pPr>
            <w:r>
              <w:rPr>
                <w:rFonts w:ascii="宋体" w:hAnsi="宋体" w:hint="eastAsia"/>
                <w:bCs/>
              </w:rPr>
              <w:t>基本理解</w:t>
            </w:r>
            <w:r w:rsidRPr="00954643">
              <w:rPr>
                <w:rFonts w:hint="eastAsia"/>
              </w:rPr>
              <w:t>无线传感器网络</w:t>
            </w:r>
            <w:r>
              <w:rPr>
                <w:rFonts w:hint="eastAsia"/>
              </w:rPr>
              <w:t>和蛇皮识别技术</w:t>
            </w:r>
            <w:r w:rsidRPr="00954643">
              <w:rPr>
                <w:rFonts w:hint="eastAsia"/>
              </w:rPr>
              <w:t>的基本概念、发展历程</w:t>
            </w:r>
            <w:r>
              <w:rPr>
                <w:rFonts w:hint="eastAsia"/>
              </w:rPr>
              <w:t>和技术原理</w:t>
            </w:r>
            <w:r>
              <w:rPr>
                <w:rFonts w:ascii="宋体" w:hAnsi="宋体" w:hint="eastAsia"/>
                <w:bCs/>
              </w:rPr>
              <w:t>。</w:t>
            </w:r>
          </w:p>
        </w:tc>
        <w:tc>
          <w:tcPr>
            <w:tcW w:w="820" w:type="pct"/>
          </w:tcPr>
          <w:p w14:paraId="027D1AE6" w14:textId="77777777" w:rsidR="0027742A" w:rsidRDefault="0027742A" w:rsidP="00DE5F4D">
            <w:pPr>
              <w:widowControl/>
              <w:snapToGrid w:val="0"/>
              <w:spacing w:line="320" w:lineRule="exact"/>
              <w:rPr>
                <w:color w:val="00B050"/>
                <w:szCs w:val="18"/>
              </w:rPr>
            </w:pPr>
            <w:r>
              <w:rPr>
                <w:rFonts w:ascii="宋体" w:hAnsi="宋体" w:hint="eastAsia"/>
                <w:bCs/>
              </w:rPr>
              <w:t>不理解</w:t>
            </w:r>
            <w:r w:rsidRPr="00954643">
              <w:rPr>
                <w:rFonts w:hint="eastAsia"/>
              </w:rPr>
              <w:t>无线传感器网络</w:t>
            </w:r>
            <w:r>
              <w:rPr>
                <w:rFonts w:hint="eastAsia"/>
              </w:rPr>
              <w:t>和蛇皮识别技术</w:t>
            </w:r>
            <w:r w:rsidRPr="00954643">
              <w:rPr>
                <w:rFonts w:hint="eastAsia"/>
              </w:rPr>
              <w:t>的基本概念、发展历程</w:t>
            </w:r>
            <w:r>
              <w:rPr>
                <w:rFonts w:hint="eastAsia"/>
              </w:rPr>
              <w:t>和技术原理</w:t>
            </w:r>
            <w:r>
              <w:rPr>
                <w:rFonts w:ascii="宋体" w:hAnsi="宋体" w:hint="eastAsia"/>
                <w:bCs/>
              </w:rPr>
              <w:t>。</w:t>
            </w:r>
          </w:p>
        </w:tc>
      </w:tr>
      <w:tr w:rsidR="0027742A" w14:paraId="51397127" w14:textId="77777777" w:rsidTr="00DE5F4D">
        <w:trPr>
          <w:trHeight w:val="425"/>
        </w:trPr>
        <w:tc>
          <w:tcPr>
            <w:tcW w:w="739" w:type="pct"/>
          </w:tcPr>
          <w:p w14:paraId="312F16E5" w14:textId="77777777" w:rsidR="0027742A" w:rsidRDefault="0027742A" w:rsidP="00DE5F4D">
            <w:pPr>
              <w:spacing w:line="320" w:lineRule="exact"/>
              <w:rPr>
                <w:rFonts w:ascii="宋体" w:hAnsi="宋体"/>
                <w:szCs w:val="18"/>
              </w:rPr>
            </w:pPr>
            <w:r>
              <w:rPr>
                <w:rFonts w:ascii="宋体" w:hAnsi="宋体" w:hint="eastAsia"/>
                <w:szCs w:val="18"/>
              </w:rPr>
              <w:t>目标1.4：</w:t>
            </w:r>
          </w:p>
        </w:tc>
        <w:tc>
          <w:tcPr>
            <w:tcW w:w="854" w:type="pct"/>
          </w:tcPr>
          <w:p w14:paraId="768E0F07" w14:textId="77777777" w:rsidR="0027742A" w:rsidRDefault="0027742A" w:rsidP="00DE5F4D">
            <w:pPr>
              <w:widowControl/>
              <w:snapToGrid w:val="0"/>
              <w:spacing w:line="320" w:lineRule="exact"/>
              <w:rPr>
                <w:color w:val="000000"/>
                <w:szCs w:val="18"/>
              </w:rPr>
            </w:pPr>
            <w:r>
              <w:rPr>
                <w:rFonts w:ascii="宋体" w:hAnsi="宋体" w:hint="eastAsia"/>
                <w:bCs/>
              </w:rPr>
              <w:t>能够深入理解</w:t>
            </w:r>
            <w:r>
              <w:rPr>
                <w:rFonts w:hint="eastAsia"/>
              </w:rPr>
              <w:t>物联网信息安全的典型技术、物联</w:t>
            </w:r>
            <w:r w:rsidRPr="00954643">
              <w:rPr>
                <w:rFonts w:hint="eastAsia"/>
              </w:rPr>
              <w:t>网信息安全的重要性和常见问题</w:t>
            </w:r>
            <w:r>
              <w:rPr>
                <w:rFonts w:ascii="宋体" w:hAnsi="宋体" w:hint="eastAsia"/>
                <w:bCs/>
              </w:rPr>
              <w:t>。</w:t>
            </w:r>
          </w:p>
        </w:tc>
        <w:tc>
          <w:tcPr>
            <w:tcW w:w="918" w:type="pct"/>
          </w:tcPr>
          <w:p w14:paraId="42E37674" w14:textId="77777777" w:rsidR="0027742A" w:rsidRDefault="0027742A" w:rsidP="00DE5F4D">
            <w:pPr>
              <w:widowControl/>
              <w:snapToGrid w:val="0"/>
              <w:spacing w:line="320" w:lineRule="exact"/>
              <w:rPr>
                <w:color w:val="00B050"/>
                <w:szCs w:val="18"/>
              </w:rPr>
            </w:pPr>
            <w:r>
              <w:rPr>
                <w:rFonts w:ascii="宋体" w:hAnsi="宋体" w:hint="eastAsia"/>
                <w:bCs/>
              </w:rPr>
              <w:t>能够较好地理解</w:t>
            </w:r>
            <w:r>
              <w:rPr>
                <w:rFonts w:hint="eastAsia"/>
              </w:rPr>
              <w:t>物联网信息安全的典型技术、物联</w:t>
            </w:r>
            <w:r w:rsidRPr="00954643">
              <w:rPr>
                <w:rFonts w:hint="eastAsia"/>
              </w:rPr>
              <w:t>网信息安全的重要性和常见问题</w:t>
            </w:r>
            <w:r>
              <w:rPr>
                <w:rFonts w:ascii="宋体" w:hAnsi="宋体" w:hint="eastAsia"/>
                <w:bCs/>
              </w:rPr>
              <w:t>。</w:t>
            </w:r>
          </w:p>
        </w:tc>
        <w:tc>
          <w:tcPr>
            <w:tcW w:w="844" w:type="pct"/>
          </w:tcPr>
          <w:p w14:paraId="2B44242C" w14:textId="77777777" w:rsidR="0027742A" w:rsidRDefault="0027742A" w:rsidP="00DE5F4D">
            <w:r>
              <w:rPr>
                <w:rFonts w:ascii="宋体" w:hAnsi="宋体" w:hint="eastAsia"/>
                <w:bCs/>
              </w:rPr>
              <w:t>能够理解</w:t>
            </w:r>
            <w:r>
              <w:rPr>
                <w:rFonts w:hint="eastAsia"/>
              </w:rPr>
              <w:t>物联网信息安全的典型技术、物联</w:t>
            </w:r>
            <w:r w:rsidRPr="00954643">
              <w:rPr>
                <w:rFonts w:hint="eastAsia"/>
              </w:rPr>
              <w:t>网信息安全的重要性和常见问题</w:t>
            </w:r>
            <w:r>
              <w:rPr>
                <w:rFonts w:ascii="宋体" w:hAnsi="宋体" w:hint="eastAsia"/>
                <w:bCs/>
              </w:rPr>
              <w:t>。</w:t>
            </w:r>
          </w:p>
        </w:tc>
        <w:tc>
          <w:tcPr>
            <w:tcW w:w="825" w:type="pct"/>
          </w:tcPr>
          <w:p w14:paraId="702C7244" w14:textId="77777777" w:rsidR="0027742A" w:rsidRDefault="0027742A" w:rsidP="00DE5F4D">
            <w:r>
              <w:rPr>
                <w:rFonts w:ascii="宋体" w:hAnsi="宋体" w:hint="eastAsia"/>
                <w:bCs/>
              </w:rPr>
              <w:t>基本理解</w:t>
            </w:r>
            <w:r>
              <w:rPr>
                <w:rFonts w:hint="eastAsia"/>
              </w:rPr>
              <w:t>物联网信息安全的典型技术、物联</w:t>
            </w:r>
            <w:r w:rsidRPr="00954643">
              <w:rPr>
                <w:rFonts w:hint="eastAsia"/>
              </w:rPr>
              <w:t>网信息安全的重要性和常见问题</w:t>
            </w:r>
            <w:r>
              <w:rPr>
                <w:rFonts w:ascii="宋体" w:hAnsi="宋体" w:hint="eastAsia"/>
                <w:bCs/>
              </w:rPr>
              <w:t>。</w:t>
            </w:r>
          </w:p>
        </w:tc>
        <w:tc>
          <w:tcPr>
            <w:tcW w:w="820" w:type="pct"/>
          </w:tcPr>
          <w:p w14:paraId="74288313" w14:textId="77777777" w:rsidR="0027742A" w:rsidRDefault="0027742A" w:rsidP="00DE5F4D">
            <w:r>
              <w:rPr>
                <w:rFonts w:ascii="宋体" w:hAnsi="宋体" w:hint="eastAsia"/>
                <w:bCs/>
              </w:rPr>
              <w:t>不理解</w:t>
            </w:r>
            <w:r>
              <w:rPr>
                <w:rFonts w:hint="eastAsia"/>
              </w:rPr>
              <w:t>物联网信息安全的典型技术、物联</w:t>
            </w:r>
            <w:r w:rsidRPr="00954643">
              <w:rPr>
                <w:rFonts w:hint="eastAsia"/>
              </w:rPr>
              <w:t>网信息安全的重要性和常见问题</w:t>
            </w:r>
            <w:r>
              <w:rPr>
                <w:rFonts w:ascii="宋体" w:hAnsi="宋体" w:hint="eastAsia"/>
                <w:bCs/>
              </w:rPr>
              <w:t>。</w:t>
            </w:r>
          </w:p>
        </w:tc>
      </w:tr>
      <w:tr w:rsidR="0027742A" w14:paraId="33AEE9B3" w14:textId="77777777" w:rsidTr="00DE5F4D">
        <w:trPr>
          <w:trHeight w:val="425"/>
        </w:trPr>
        <w:tc>
          <w:tcPr>
            <w:tcW w:w="739" w:type="pct"/>
          </w:tcPr>
          <w:p w14:paraId="23B6CBBF" w14:textId="77777777" w:rsidR="0027742A" w:rsidRDefault="0027742A">
            <w:pPr>
              <w:spacing w:line="320" w:lineRule="exact"/>
              <w:rPr>
                <w:rFonts w:ascii="宋体" w:hAnsi="宋体"/>
                <w:szCs w:val="18"/>
              </w:rPr>
            </w:pPr>
            <w:r>
              <w:rPr>
                <w:rFonts w:ascii="宋体" w:hAnsi="宋体" w:hint="eastAsia"/>
                <w:szCs w:val="18"/>
              </w:rPr>
              <w:t>目标1.5：</w:t>
            </w:r>
          </w:p>
        </w:tc>
        <w:tc>
          <w:tcPr>
            <w:tcW w:w="854" w:type="pct"/>
          </w:tcPr>
          <w:p w14:paraId="36B32B6A" w14:textId="77777777" w:rsidR="0027742A" w:rsidRDefault="0027742A" w:rsidP="00DE5F4D">
            <w:pPr>
              <w:widowControl/>
              <w:snapToGrid w:val="0"/>
              <w:spacing w:line="320" w:lineRule="exact"/>
              <w:rPr>
                <w:rFonts w:ascii="宋体" w:hAnsi="宋体"/>
                <w:bCs/>
              </w:rPr>
            </w:pPr>
            <w:r>
              <w:rPr>
                <w:rFonts w:hint="eastAsia"/>
              </w:rPr>
              <w:t>能够综合掌握</w:t>
            </w:r>
            <w:r w:rsidRPr="00954643">
              <w:t>物联网在现代物流、医疗、工业、农业等领域</w:t>
            </w:r>
            <w:r>
              <w:t>的</w:t>
            </w:r>
            <w:r w:rsidRPr="00954643">
              <w:t>应用</w:t>
            </w:r>
            <w:r>
              <w:rPr>
                <w:rFonts w:ascii="宋体" w:hAnsi="宋体" w:hint="eastAsia"/>
                <w:bCs/>
              </w:rPr>
              <w:t>。</w:t>
            </w:r>
          </w:p>
        </w:tc>
        <w:tc>
          <w:tcPr>
            <w:tcW w:w="918" w:type="pct"/>
          </w:tcPr>
          <w:p w14:paraId="129550DC" w14:textId="77777777" w:rsidR="0027742A" w:rsidRDefault="0027742A">
            <w:r>
              <w:rPr>
                <w:rFonts w:ascii="宋体" w:hAnsi="宋体" w:hint="eastAsia"/>
                <w:bCs/>
              </w:rPr>
              <w:t>较好地</w:t>
            </w:r>
            <w:r>
              <w:rPr>
                <w:rFonts w:hint="eastAsia"/>
              </w:rPr>
              <w:t>掌握</w:t>
            </w:r>
            <w:r w:rsidRPr="00954643">
              <w:t>物联网在现代物流、医疗、工业、农业等领域</w:t>
            </w:r>
            <w:r>
              <w:t>的</w:t>
            </w:r>
            <w:r w:rsidRPr="00954643">
              <w:t>应用</w:t>
            </w:r>
            <w:r>
              <w:rPr>
                <w:rFonts w:ascii="宋体" w:hAnsi="宋体" w:hint="eastAsia"/>
                <w:bCs/>
              </w:rPr>
              <w:t>。</w:t>
            </w:r>
          </w:p>
        </w:tc>
        <w:tc>
          <w:tcPr>
            <w:tcW w:w="844" w:type="pct"/>
          </w:tcPr>
          <w:p w14:paraId="054BC91D" w14:textId="77777777" w:rsidR="0027742A" w:rsidRDefault="0027742A">
            <w:r>
              <w:rPr>
                <w:rFonts w:ascii="宋体" w:hAnsi="宋体" w:hint="eastAsia"/>
                <w:bCs/>
              </w:rPr>
              <w:t>能够</w:t>
            </w:r>
            <w:r>
              <w:rPr>
                <w:rFonts w:hint="eastAsia"/>
              </w:rPr>
              <w:t>掌握</w:t>
            </w:r>
            <w:r w:rsidRPr="00954643">
              <w:t>物联网在现代物流、医疗、工业、农业等领域</w:t>
            </w:r>
            <w:r>
              <w:t>的</w:t>
            </w:r>
            <w:r w:rsidRPr="00954643">
              <w:t>应用</w:t>
            </w:r>
            <w:r>
              <w:rPr>
                <w:rFonts w:ascii="宋体" w:hAnsi="宋体" w:hint="eastAsia"/>
                <w:bCs/>
              </w:rPr>
              <w:t>。</w:t>
            </w:r>
          </w:p>
        </w:tc>
        <w:tc>
          <w:tcPr>
            <w:tcW w:w="825" w:type="pct"/>
          </w:tcPr>
          <w:p w14:paraId="476F120F" w14:textId="77777777" w:rsidR="0027742A" w:rsidRDefault="0027742A">
            <w:r>
              <w:rPr>
                <w:rFonts w:ascii="宋体" w:hAnsi="宋体" w:hint="eastAsia"/>
                <w:bCs/>
              </w:rPr>
              <w:t>基本</w:t>
            </w:r>
            <w:r>
              <w:rPr>
                <w:rFonts w:hint="eastAsia"/>
              </w:rPr>
              <w:t>掌握</w:t>
            </w:r>
            <w:r w:rsidRPr="00954643">
              <w:t>物联网在现代物流、医疗、工业、农业等领域</w:t>
            </w:r>
            <w:r>
              <w:t>的</w:t>
            </w:r>
            <w:r w:rsidRPr="00954643">
              <w:t>应用</w:t>
            </w:r>
            <w:r>
              <w:rPr>
                <w:rFonts w:ascii="宋体" w:hAnsi="宋体" w:hint="eastAsia"/>
                <w:bCs/>
              </w:rPr>
              <w:t>。</w:t>
            </w:r>
          </w:p>
        </w:tc>
        <w:tc>
          <w:tcPr>
            <w:tcW w:w="820" w:type="pct"/>
          </w:tcPr>
          <w:p w14:paraId="0B14AFF4" w14:textId="77777777" w:rsidR="0027742A" w:rsidRDefault="0027742A">
            <w:r>
              <w:rPr>
                <w:rFonts w:hint="eastAsia"/>
              </w:rPr>
              <w:t>没有掌握</w:t>
            </w:r>
            <w:r w:rsidRPr="00954643">
              <w:t>物联网在现代物流、医疗、工业、农业等领域</w:t>
            </w:r>
            <w:r>
              <w:t>的</w:t>
            </w:r>
            <w:r w:rsidRPr="00954643">
              <w:t>应用</w:t>
            </w:r>
            <w:r>
              <w:rPr>
                <w:rFonts w:ascii="宋体" w:hAnsi="宋体" w:hint="eastAsia"/>
                <w:bCs/>
              </w:rPr>
              <w:t>。</w:t>
            </w:r>
          </w:p>
        </w:tc>
      </w:tr>
      <w:tr w:rsidR="0027742A" w14:paraId="1FD999CC" w14:textId="77777777" w:rsidTr="00DE5F4D">
        <w:trPr>
          <w:trHeight w:val="425"/>
        </w:trPr>
        <w:tc>
          <w:tcPr>
            <w:tcW w:w="739" w:type="pct"/>
          </w:tcPr>
          <w:p w14:paraId="58484B7F" w14:textId="77777777" w:rsidR="0027742A" w:rsidRDefault="0027742A">
            <w:pPr>
              <w:spacing w:line="320" w:lineRule="exact"/>
              <w:rPr>
                <w:rFonts w:ascii="宋体" w:hAnsi="宋体"/>
                <w:szCs w:val="18"/>
              </w:rPr>
            </w:pPr>
            <w:r>
              <w:rPr>
                <w:rFonts w:ascii="宋体" w:hAnsi="宋体" w:hint="eastAsia"/>
                <w:szCs w:val="18"/>
              </w:rPr>
              <w:lastRenderedPageBreak/>
              <w:t>目标2.1：</w:t>
            </w:r>
            <w:r>
              <w:rPr>
                <w:rFonts w:ascii="宋体" w:hAnsi="宋体"/>
                <w:szCs w:val="18"/>
              </w:rPr>
              <w:t xml:space="preserve"> </w:t>
            </w:r>
          </w:p>
        </w:tc>
        <w:tc>
          <w:tcPr>
            <w:tcW w:w="854" w:type="pct"/>
          </w:tcPr>
          <w:p w14:paraId="68852E50" w14:textId="77777777" w:rsidR="0027742A" w:rsidRDefault="0027742A">
            <w:pPr>
              <w:widowControl/>
              <w:snapToGrid w:val="0"/>
              <w:spacing w:line="320" w:lineRule="exact"/>
              <w:rPr>
                <w:color w:val="000000"/>
                <w:szCs w:val="18"/>
              </w:rPr>
            </w:pPr>
            <w:r>
              <w:rPr>
                <w:rFonts w:ascii="宋体" w:hAnsi="宋体" w:hint="eastAsia"/>
                <w:bCs/>
              </w:rPr>
              <w:t>能够就物联网系统复杂工程问题的分析，在学习小组中，充分发挥组织、协调能力，与小组成员有效沟通，合作解决问题。</w:t>
            </w:r>
          </w:p>
        </w:tc>
        <w:tc>
          <w:tcPr>
            <w:tcW w:w="918" w:type="pct"/>
          </w:tcPr>
          <w:p w14:paraId="584E9179" w14:textId="77777777" w:rsidR="0027742A" w:rsidRDefault="0027742A" w:rsidP="00DE5F4D">
            <w:r>
              <w:rPr>
                <w:rFonts w:ascii="宋体" w:hAnsi="宋体" w:hint="eastAsia"/>
                <w:bCs/>
              </w:rPr>
              <w:t>能够就物联网系统复杂工程问题的分析，在学习小组中，发挥组织、协调能力，与小组成员沟通，合作解决问题。</w:t>
            </w:r>
          </w:p>
        </w:tc>
        <w:tc>
          <w:tcPr>
            <w:tcW w:w="844" w:type="pct"/>
          </w:tcPr>
          <w:p w14:paraId="592FA3B3" w14:textId="77777777" w:rsidR="0027742A" w:rsidRDefault="0027742A" w:rsidP="00DE5F4D">
            <w:r>
              <w:rPr>
                <w:rFonts w:ascii="宋体" w:hAnsi="宋体" w:hint="eastAsia"/>
                <w:bCs/>
              </w:rPr>
              <w:t>能够就物联网系统复杂工程问题的分析，在学习小组中，与小组成员沟通，合作解决问题。</w:t>
            </w:r>
          </w:p>
        </w:tc>
        <w:tc>
          <w:tcPr>
            <w:tcW w:w="825" w:type="pct"/>
          </w:tcPr>
          <w:p w14:paraId="13A7F494" w14:textId="77777777" w:rsidR="0027742A" w:rsidRDefault="0027742A" w:rsidP="00DE5F4D">
            <w:r>
              <w:rPr>
                <w:rFonts w:ascii="宋体" w:hAnsi="宋体" w:hint="eastAsia"/>
                <w:bCs/>
              </w:rPr>
              <w:t>能够就物联网系统复杂工程问题的分析，在学习小组中，与小组成员沟通，协助解决问题。</w:t>
            </w:r>
          </w:p>
        </w:tc>
        <w:tc>
          <w:tcPr>
            <w:tcW w:w="820" w:type="pct"/>
          </w:tcPr>
          <w:p w14:paraId="2D5E907B" w14:textId="77777777" w:rsidR="0027742A" w:rsidRDefault="0027742A">
            <w:r>
              <w:rPr>
                <w:rFonts w:ascii="宋体" w:hAnsi="宋体" w:hint="eastAsia"/>
                <w:bCs/>
              </w:rPr>
              <w:t>未能就物联网系统复杂工程问题的分析，在学习小组中，与小组成员沟通，协助解决问题。</w:t>
            </w:r>
          </w:p>
        </w:tc>
      </w:tr>
      <w:tr w:rsidR="0027742A" w14:paraId="5F274BD3" w14:textId="77777777" w:rsidTr="00DE5F4D">
        <w:trPr>
          <w:trHeight w:val="425"/>
        </w:trPr>
        <w:tc>
          <w:tcPr>
            <w:tcW w:w="739" w:type="pct"/>
          </w:tcPr>
          <w:p w14:paraId="79EDFC26" w14:textId="77777777" w:rsidR="0027742A" w:rsidRDefault="0027742A" w:rsidP="00DE5F4D">
            <w:pPr>
              <w:spacing w:line="320" w:lineRule="exact"/>
              <w:rPr>
                <w:rFonts w:ascii="宋体" w:hAnsi="宋体"/>
                <w:szCs w:val="18"/>
              </w:rPr>
            </w:pPr>
            <w:r>
              <w:rPr>
                <w:rFonts w:ascii="宋体" w:hAnsi="宋体" w:hint="eastAsia"/>
                <w:szCs w:val="18"/>
              </w:rPr>
              <w:t>目标</w:t>
            </w:r>
            <w:r>
              <w:rPr>
                <w:rFonts w:ascii="宋体" w:hAnsi="宋体"/>
                <w:szCs w:val="18"/>
              </w:rPr>
              <w:t>3</w:t>
            </w:r>
            <w:r>
              <w:rPr>
                <w:rFonts w:ascii="宋体" w:hAnsi="宋体" w:hint="eastAsia"/>
                <w:szCs w:val="18"/>
              </w:rPr>
              <w:t>.</w:t>
            </w:r>
            <w:r>
              <w:rPr>
                <w:rFonts w:ascii="宋体" w:hAnsi="宋体"/>
                <w:szCs w:val="18"/>
              </w:rPr>
              <w:t>1</w:t>
            </w:r>
            <w:r>
              <w:rPr>
                <w:rFonts w:ascii="宋体" w:hAnsi="宋体" w:hint="eastAsia"/>
                <w:szCs w:val="18"/>
              </w:rPr>
              <w:t>：</w:t>
            </w:r>
          </w:p>
        </w:tc>
        <w:tc>
          <w:tcPr>
            <w:tcW w:w="854" w:type="pct"/>
          </w:tcPr>
          <w:p w14:paraId="39EF443A" w14:textId="77777777" w:rsidR="0027742A" w:rsidRDefault="0027742A">
            <w:pPr>
              <w:widowControl/>
              <w:snapToGrid w:val="0"/>
              <w:spacing w:line="320" w:lineRule="exact"/>
              <w:rPr>
                <w:color w:val="000000"/>
                <w:szCs w:val="18"/>
              </w:rPr>
            </w:pPr>
            <w:r>
              <w:rPr>
                <w:rFonts w:ascii="宋体" w:hAnsi="宋体" w:hint="eastAsia"/>
                <w:bCs/>
              </w:rPr>
              <w:t>能够切实反映求真务实、切问近思等科学精神。</w:t>
            </w:r>
          </w:p>
        </w:tc>
        <w:tc>
          <w:tcPr>
            <w:tcW w:w="918" w:type="pct"/>
          </w:tcPr>
          <w:p w14:paraId="2B1939D1" w14:textId="77777777" w:rsidR="0027742A" w:rsidRDefault="0027742A">
            <w:r>
              <w:rPr>
                <w:rFonts w:ascii="宋体" w:hAnsi="宋体" w:hint="eastAsia"/>
                <w:bCs/>
              </w:rPr>
              <w:t>能够较好地反映求真务实、切问近思等科学精神。</w:t>
            </w:r>
          </w:p>
        </w:tc>
        <w:tc>
          <w:tcPr>
            <w:tcW w:w="844" w:type="pct"/>
          </w:tcPr>
          <w:p w14:paraId="01CBCB1D" w14:textId="77777777" w:rsidR="0027742A" w:rsidRDefault="0027742A" w:rsidP="00DE5F4D">
            <w:r>
              <w:rPr>
                <w:rFonts w:ascii="宋体" w:hAnsi="宋体" w:hint="eastAsia"/>
                <w:bCs/>
              </w:rPr>
              <w:t>能够反映求真务实、切问近思等科学精神。</w:t>
            </w:r>
          </w:p>
        </w:tc>
        <w:tc>
          <w:tcPr>
            <w:tcW w:w="825" w:type="pct"/>
          </w:tcPr>
          <w:p w14:paraId="023BD641" w14:textId="77777777" w:rsidR="0027742A" w:rsidRDefault="0027742A" w:rsidP="00DE5F4D">
            <w:r>
              <w:rPr>
                <w:rFonts w:ascii="宋体" w:hAnsi="宋体" w:hint="eastAsia"/>
                <w:bCs/>
              </w:rPr>
              <w:t>基本体现求真务实、切问近思等科学精神。</w:t>
            </w:r>
          </w:p>
        </w:tc>
        <w:tc>
          <w:tcPr>
            <w:tcW w:w="820" w:type="pct"/>
          </w:tcPr>
          <w:p w14:paraId="4C97305D" w14:textId="77777777" w:rsidR="0027742A" w:rsidRDefault="0027742A">
            <w:r>
              <w:rPr>
                <w:rFonts w:ascii="宋体" w:hAnsi="宋体" w:hint="eastAsia"/>
                <w:bCs/>
              </w:rPr>
              <w:t>未能反映求真务实、切问近思等科学精神。</w:t>
            </w:r>
          </w:p>
        </w:tc>
      </w:tr>
    </w:tbl>
    <w:p w14:paraId="0194D35E" w14:textId="77777777" w:rsidR="0027742A" w:rsidRDefault="0027742A">
      <w:pPr>
        <w:tabs>
          <w:tab w:val="left" w:pos="1824"/>
        </w:tabs>
        <w:spacing w:line="300" w:lineRule="auto"/>
        <w:ind w:firstLineChars="150" w:firstLine="316"/>
        <w:rPr>
          <w:b/>
          <w:color w:val="000000"/>
        </w:rPr>
      </w:pPr>
    </w:p>
    <w:p w14:paraId="457D7E56" w14:textId="77777777" w:rsidR="0027742A" w:rsidRDefault="0027742A">
      <w:pPr>
        <w:pStyle w:val="af8"/>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7A648421" w14:textId="77777777" w:rsidR="0027742A" w:rsidRDefault="0027742A">
      <w:pPr>
        <w:ind w:left="540"/>
        <w:rPr>
          <w:rFonts w:ascii="宋体" w:hAnsi="宋体"/>
          <w:color w:val="000000"/>
        </w:rPr>
      </w:pPr>
      <w:r>
        <w:rPr>
          <w:rFonts w:ascii="黑体" w:eastAsia="黑体" w:hAnsi="黑体" w:hint="eastAsia"/>
        </w:rPr>
        <w:t>1、</w:t>
      </w:r>
      <w:r>
        <w:rPr>
          <w:rFonts w:ascii="宋体" w:hAnsi="宋体" w:hint="eastAsia"/>
          <w:color w:val="000000"/>
        </w:rPr>
        <w:t>物联网导论（第</w:t>
      </w:r>
      <w:r>
        <w:rPr>
          <w:rFonts w:ascii="宋体" w:hAnsi="宋体"/>
          <w:color w:val="000000"/>
        </w:rPr>
        <w:t>3</w:t>
      </w:r>
      <w:r>
        <w:rPr>
          <w:rFonts w:ascii="宋体" w:hAnsi="宋体" w:hint="eastAsia"/>
          <w:color w:val="000000"/>
        </w:rPr>
        <w:t>版），刘云</w:t>
      </w:r>
      <w:proofErr w:type="gramStart"/>
      <w:r>
        <w:rPr>
          <w:rFonts w:ascii="宋体" w:hAnsi="宋体" w:hint="eastAsia"/>
          <w:color w:val="000000"/>
        </w:rPr>
        <w:t>浩</w:t>
      </w:r>
      <w:proofErr w:type="gramEnd"/>
      <w:r>
        <w:rPr>
          <w:rFonts w:ascii="宋体" w:hAnsi="宋体" w:hint="eastAsia"/>
          <w:color w:val="000000"/>
        </w:rPr>
        <w:t xml:space="preserve"> 主编，</w:t>
      </w:r>
      <w:r w:rsidRPr="001B27BC">
        <w:rPr>
          <w:rFonts w:ascii="宋体" w:hAnsi="宋体" w:hint="eastAsia"/>
          <w:color w:val="000000"/>
        </w:rPr>
        <w:t>科学出版社</w:t>
      </w:r>
      <w:r>
        <w:rPr>
          <w:rFonts w:ascii="宋体" w:hAnsi="宋体" w:hint="eastAsia"/>
          <w:color w:val="000000"/>
        </w:rPr>
        <w:t>，201</w:t>
      </w:r>
      <w:r>
        <w:rPr>
          <w:rFonts w:ascii="宋体" w:hAnsi="宋体"/>
          <w:color w:val="000000"/>
        </w:rPr>
        <w:t>8</w:t>
      </w:r>
      <w:r>
        <w:rPr>
          <w:rFonts w:ascii="宋体" w:hAnsi="宋体" w:hint="eastAsia"/>
          <w:color w:val="000000"/>
        </w:rPr>
        <w:t>年</w:t>
      </w:r>
    </w:p>
    <w:p w14:paraId="7D2DD7F3" w14:textId="77777777" w:rsidR="0027742A" w:rsidRDefault="0027742A">
      <w:pPr>
        <w:ind w:left="540"/>
        <w:rPr>
          <w:rFonts w:ascii="黑体" w:eastAsia="黑体" w:hAnsi="黑体"/>
        </w:rPr>
      </w:pPr>
      <w:r>
        <w:rPr>
          <w:rFonts w:ascii="黑体" w:eastAsia="黑体" w:hAnsi="黑体" w:hint="eastAsia"/>
        </w:rPr>
        <w:t>2、</w:t>
      </w:r>
      <w:r w:rsidRPr="005D700C">
        <w:rPr>
          <w:rFonts w:ascii="宋体" w:hAnsi="宋体" w:hint="eastAsia"/>
          <w:bCs/>
        </w:rPr>
        <w:t>物联网工程导论，</w:t>
      </w:r>
      <w:hyperlink r:id="rId13" w:tgtFrame="_blank" w:history="1">
        <w:r w:rsidRPr="005D700C">
          <w:rPr>
            <w:rFonts w:ascii="宋体" w:hAnsi="宋体" w:hint="eastAsia"/>
            <w:bCs/>
          </w:rPr>
          <w:t>西安电子科技大学出版社</w:t>
        </w:r>
      </w:hyperlink>
      <w:r w:rsidRPr="005D700C">
        <w:rPr>
          <w:rFonts w:ascii="宋体" w:hAnsi="宋体" w:hint="eastAsia"/>
          <w:bCs/>
        </w:rPr>
        <w:t>；</w:t>
      </w:r>
      <w:hyperlink r:id="rId14" w:tgtFrame="_blank" w:history="1">
        <w:r w:rsidRPr="005D700C">
          <w:rPr>
            <w:rFonts w:ascii="宋体" w:hAnsi="宋体" w:hint="eastAsia"/>
            <w:bCs/>
          </w:rPr>
          <w:t>王志良</w:t>
        </w:r>
      </w:hyperlink>
      <w:r w:rsidRPr="005D700C">
        <w:rPr>
          <w:rFonts w:ascii="宋体" w:hAnsi="宋体" w:hint="eastAsia"/>
          <w:bCs/>
        </w:rPr>
        <w:t>，</w:t>
      </w:r>
      <w:hyperlink r:id="rId15" w:tgtFrame="_blank" w:history="1">
        <w:r w:rsidRPr="005D700C">
          <w:rPr>
            <w:rFonts w:ascii="宋体" w:hAnsi="宋体" w:hint="eastAsia"/>
            <w:bCs/>
          </w:rPr>
          <w:t>石志国</w:t>
        </w:r>
      </w:hyperlink>
      <w:r w:rsidRPr="005D700C">
        <w:rPr>
          <w:rFonts w:ascii="宋体" w:hAnsi="宋体"/>
          <w:bCs/>
        </w:rPr>
        <w:t> </w:t>
      </w:r>
      <w:r w:rsidRPr="005D700C">
        <w:rPr>
          <w:rFonts w:ascii="宋体" w:hAnsi="宋体" w:hint="eastAsia"/>
          <w:bCs/>
        </w:rPr>
        <w:t>主编，</w:t>
      </w:r>
      <w:r w:rsidRPr="005D700C">
        <w:rPr>
          <w:rFonts w:ascii="宋体" w:hAnsi="宋体"/>
          <w:bCs/>
        </w:rPr>
        <w:t>2011</w:t>
      </w:r>
      <w:r w:rsidRPr="005D700C">
        <w:rPr>
          <w:rFonts w:ascii="宋体" w:hAnsi="宋体" w:hint="eastAsia"/>
          <w:bCs/>
        </w:rPr>
        <w:t>年</w:t>
      </w:r>
    </w:p>
    <w:p w14:paraId="62C2901E" w14:textId="77777777" w:rsidR="0027742A" w:rsidRDefault="0027742A">
      <w:pPr>
        <w:ind w:left="540"/>
        <w:rPr>
          <w:rFonts w:ascii="宋体" w:hAnsi="宋体"/>
          <w:color w:val="000000"/>
        </w:rPr>
      </w:pPr>
      <w:r>
        <w:rPr>
          <w:rFonts w:ascii="黑体" w:eastAsia="黑体" w:hAnsi="黑体" w:hint="eastAsia"/>
        </w:rPr>
        <w:t>3、</w:t>
      </w:r>
      <w:r w:rsidRPr="005D700C">
        <w:rPr>
          <w:rFonts w:ascii="宋体" w:hAnsi="宋体" w:hint="eastAsia"/>
          <w:bCs/>
        </w:rPr>
        <w:t>物联网技术导论（</w:t>
      </w:r>
      <w:r w:rsidRPr="005D700C">
        <w:rPr>
          <w:rFonts w:ascii="宋体" w:hAnsi="宋体"/>
          <w:bCs/>
        </w:rPr>
        <w:t>21</w:t>
      </w:r>
      <w:r w:rsidRPr="005D700C">
        <w:rPr>
          <w:rFonts w:ascii="宋体" w:hAnsi="宋体" w:hint="eastAsia"/>
          <w:bCs/>
        </w:rPr>
        <w:t>世纪高等学校规划教材·物联网），王汝传，孙力娟　主编，清华大学出版社，</w:t>
      </w:r>
      <w:r w:rsidRPr="005D700C">
        <w:rPr>
          <w:rFonts w:ascii="宋体" w:hAnsi="宋体"/>
          <w:bCs/>
        </w:rPr>
        <w:t>2011</w:t>
      </w:r>
      <w:r w:rsidRPr="005D700C">
        <w:rPr>
          <w:rFonts w:ascii="宋体" w:hAnsi="宋体" w:hint="eastAsia"/>
          <w:bCs/>
        </w:rPr>
        <w:t>年</w:t>
      </w:r>
      <w:r>
        <w:rPr>
          <w:rFonts w:ascii="宋体" w:hAnsi="宋体" w:hint="eastAsia"/>
          <w:color w:val="000000"/>
        </w:rPr>
        <w:t xml:space="preserve"> </w:t>
      </w:r>
    </w:p>
    <w:p w14:paraId="5D1FBF11" w14:textId="77777777" w:rsidR="0027742A" w:rsidRDefault="0027742A">
      <w:pPr>
        <w:widowControl/>
        <w:snapToGrid w:val="0"/>
        <w:spacing w:beforeLines="50" w:before="156" w:afterLines="50" w:after="156"/>
        <w:rPr>
          <w:rFonts w:ascii="黑体" w:eastAsia="黑体" w:hAnsi="黑体"/>
        </w:rPr>
      </w:pPr>
    </w:p>
    <w:p w14:paraId="25F1C5CB" w14:textId="137EF6A3" w:rsidR="0027742A" w:rsidRDefault="0027742A">
      <w:pPr>
        <w:spacing w:line="300" w:lineRule="auto"/>
        <w:rPr>
          <w:b/>
          <w:bCs/>
          <w:sz w:val="24"/>
        </w:rPr>
      </w:pPr>
      <w:r>
        <w:rPr>
          <w:b/>
          <w:bCs/>
          <w:sz w:val="24"/>
        </w:rPr>
        <w:t>制定人</w:t>
      </w:r>
      <w:r>
        <w:rPr>
          <w:sz w:val="24"/>
        </w:rPr>
        <w:t>：</w:t>
      </w:r>
      <w:r w:rsidRPr="00493D45">
        <w:rPr>
          <w:rFonts w:ascii="宋体" w:hAnsi="宋体" w:hint="eastAsia"/>
          <w:bCs/>
          <w:sz w:val="24"/>
        </w:rPr>
        <w:t xml:space="preserve">庄伟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b/>
          <w:bCs/>
          <w:sz w:val="24"/>
        </w:rPr>
        <w:t>审定人</w:t>
      </w:r>
      <w:r>
        <w:rPr>
          <w:sz w:val="24"/>
        </w:rPr>
        <w:t>：</w:t>
      </w:r>
      <w:proofErr w:type="gramStart"/>
      <w:r>
        <w:rPr>
          <w:rFonts w:hint="eastAsia"/>
          <w:sz w:val="24"/>
        </w:rPr>
        <w:t>谈玲</w:t>
      </w:r>
      <w:proofErr w:type="gramEnd"/>
      <w:r>
        <w:rPr>
          <w:rFonts w:ascii="宋体" w:hAnsi="宋体" w:hint="eastAsia"/>
          <w:b/>
          <w:sz w:val="24"/>
        </w:rPr>
        <w:t xml:space="preserve">              </w:t>
      </w:r>
      <w:r>
        <w:rPr>
          <w:b/>
          <w:bCs/>
          <w:sz w:val="24"/>
        </w:rPr>
        <w:t>批准人</w:t>
      </w:r>
      <w:r>
        <w:rPr>
          <w:sz w:val="24"/>
        </w:rPr>
        <w:t>：</w:t>
      </w:r>
      <w:r>
        <w:rPr>
          <w:b/>
          <w:bCs/>
          <w:sz w:val="24"/>
        </w:rPr>
        <w:t xml:space="preserve"> </w:t>
      </w:r>
      <w:r w:rsidRPr="00493D45">
        <w:rPr>
          <w:rFonts w:hint="eastAsia"/>
          <w:sz w:val="24"/>
        </w:rPr>
        <w:t>张小瑞</w:t>
      </w:r>
    </w:p>
    <w:p w14:paraId="473DD5B0" w14:textId="77777777" w:rsidR="0027742A" w:rsidRDefault="0027742A">
      <w:pPr>
        <w:spacing w:line="300" w:lineRule="auto"/>
        <w:ind w:firstLineChars="200" w:firstLine="480"/>
        <w:jc w:val="right"/>
        <w:rPr>
          <w:sz w:val="24"/>
        </w:rPr>
      </w:pPr>
      <w:r>
        <w:rPr>
          <w:sz w:val="24"/>
        </w:rPr>
        <w:t xml:space="preserve">                                    </w:t>
      </w:r>
      <w:r>
        <w:rPr>
          <w:rFonts w:hint="eastAsia"/>
          <w:sz w:val="24"/>
        </w:rPr>
        <w:t>201</w:t>
      </w:r>
      <w:r>
        <w:rPr>
          <w:sz w:val="24"/>
        </w:rPr>
        <w:t>8</w:t>
      </w:r>
      <w:r>
        <w:rPr>
          <w:rFonts w:hint="eastAsia"/>
          <w:sz w:val="24"/>
        </w:rPr>
        <w:t>年</w:t>
      </w:r>
      <w:r>
        <w:rPr>
          <w:rFonts w:hint="eastAsia"/>
          <w:sz w:val="24"/>
        </w:rPr>
        <w:t xml:space="preserve"> </w:t>
      </w:r>
      <w:r>
        <w:rPr>
          <w:sz w:val="24"/>
        </w:rPr>
        <w:t>6</w:t>
      </w:r>
      <w:r>
        <w:rPr>
          <w:rFonts w:hint="eastAsia"/>
          <w:sz w:val="24"/>
        </w:rPr>
        <w:t>月</w:t>
      </w:r>
      <w:r>
        <w:rPr>
          <w:rFonts w:hint="eastAsia"/>
          <w:sz w:val="24"/>
        </w:rPr>
        <w:t xml:space="preserve"> </w:t>
      </w:r>
      <w:r>
        <w:rPr>
          <w:sz w:val="24"/>
        </w:rPr>
        <w:t xml:space="preserve">5 </w:t>
      </w:r>
      <w:r>
        <w:rPr>
          <w:rFonts w:hint="eastAsia"/>
          <w:sz w:val="24"/>
        </w:rPr>
        <w:t>日</w:t>
      </w:r>
    </w:p>
    <w:p w14:paraId="288450D8" w14:textId="2A3B8BB8" w:rsidR="0027742A" w:rsidRDefault="0027742A">
      <w:pPr>
        <w:widowControl/>
        <w:jc w:val="left"/>
        <w:rPr>
          <w:rFonts w:eastAsia="黑体"/>
          <w:b/>
          <w:bCs/>
          <w:sz w:val="32"/>
          <w:szCs w:val="32"/>
          <w:lang w:val="zh-CN"/>
        </w:rPr>
      </w:pPr>
    </w:p>
    <w:p w14:paraId="0F5D9637" w14:textId="77777777" w:rsidR="0027742A" w:rsidRDefault="0027742A">
      <w:pPr>
        <w:widowControl/>
        <w:jc w:val="left"/>
        <w:rPr>
          <w:rFonts w:eastAsia="黑体"/>
          <w:b/>
          <w:bCs/>
          <w:sz w:val="32"/>
          <w:szCs w:val="32"/>
          <w:lang w:val="zh-CN"/>
        </w:rPr>
      </w:pPr>
      <w:r>
        <w:rPr>
          <w:rFonts w:eastAsia="黑体"/>
        </w:rPr>
        <w:br w:type="page"/>
      </w:r>
    </w:p>
    <w:p w14:paraId="5ABCBFEF" w14:textId="49CCAC7E" w:rsidR="00140F38" w:rsidRDefault="00140F38" w:rsidP="000D4FB8">
      <w:pPr>
        <w:pStyle w:val="afc"/>
        <w:spacing w:after="240"/>
        <w:rPr>
          <w:rFonts w:ascii="Times New Roman" w:eastAsia="黑体" w:hAnsi="Times New Roman"/>
        </w:rPr>
      </w:pPr>
      <w:bookmarkStart w:id="27" w:name="_Toc58346630"/>
      <w:bookmarkEnd w:id="23"/>
      <w:bookmarkEnd w:id="24"/>
      <w:r>
        <w:rPr>
          <w:rFonts w:ascii="Times New Roman" w:eastAsia="黑体" w:hAnsi="Times New Roman" w:hint="eastAsia"/>
        </w:rPr>
        <w:lastRenderedPageBreak/>
        <w:t>《毕业设计（论文）》</w:t>
      </w:r>
      <w:r>
        <w:rPr>
          <w:rFonts w:ascii="Times New Roman" w:eastAsia="黑体" w:hAnsi="Times New Roman"/>
        </w:rPr>
        <w:t>教学大纲</w:t>
      </w:r>
      <w:bookmarkEnd w:id="27"/>
    </w:p>
    <w:p w14:paraId="161C0859" w14:textId="77777777" w:rsidR="00140F38" w:rsidRDefault="00140F38" w:rsidP="00140F38">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701"/>
        <w:gridCol w:w="1135"/>
        <w:gridCol w:w="1014"/>
        <w:gridCol w:w="574"/>
        <w:gridCol w:w="854"/>
        <w:gridCol w:w="1039"/>
      </w:tblGrid>
      <w:tr w:rsidR="00140F38" w14:paraId="005A1187" w14:textId="77777777" w:rsidTr="00EF5859">
        <w:trPr>
          <w:trHeight w:val="397"/>
        </w:trPr>
        <w:tc>
          <w:tcPr>
            <w:tcW w:w="1193" w:type="pct"/>
            <w:vAlign w:val="center"/>
          </w:tcPr>
          <w:p w14:paraId="4C78ED9D" w14:textId="77777777" w:rsidR="00140F38" w:rsidRDefault="00140F38">
            <w:pPr>
              <w:spacing w:line="300" w:lineRule="auto"/>
              <w:jc w:val="left"/>
              <w:rPr>
                <w:b/>
              </w:rPr>
            </w:pPr>
            <w:r>
              <w:rPr>
                <w:b/>
              </w:rPr>
              <w:t>课程名称（中文）</w:t>
            </w:r>
          </w:p>
        </w:tc>
        <w:tc>
          <w:tcPr>
            <w:tcW w:w="3807" w:type="pct"/>
            <w:gridSpan w:val="6"/>
            <w:vAlign w:val="center"/>
          </w:tcPr>
          <w:p w14:paraId="56406B1D" w14:textId="77777777" w:rsidR="00140F38" w:rsidRDefault="00140F38" w:rsidP="00796FEC">
            <w:pPr>
              <w:spacing w:line="300" w:lineRule="auto"/>
              <w:jc w:val="center"/>
              <w:rPr>
                <w:rFonts w:ascii="宋体" w:hAnsi="宋体"/>
              </w:rPr>
            </w:pPr>
            <w:r>
              <w:rPr>
                <w:rFonts w:ascii="宋体" w:hAnsi="宋体" w:hint="eastAsia"/>
              </w:rPr>
              <w:t>毕业设计（论文）</w:t>
            </w:r>
          </w:p>
        </w:tc>
      </w:tr>
      <w:tr w:rsidR="00140F38" w14:paraId="0E3B4140" w14:textId="77777777" w:rsidTr="00EF5859">
        <w:trPr>
          <w:trHeight w:val="397"/>
        </w:trPr>
        <w:tc>
          <w:tcPr>
            <w:tcW w:w="1193" w:type="pct"/>
            <w:vAlign w:val="center"/>
          </w:tcPr>
          <w:p w14:paraId="1A5F214A" w14:textId="77777777" w:rsidR="00140F38" w:rsidRDefault="00140F38">
            <w:pPr>
              <w:spacing w:line="300" w:lineRule="auto"/>
              <w:jc w:val="left"/>
              <w:rPr>
                <w:b/>
              </w:rPr>
            </w:pPr>
            <w:r>
              <w:rPr>
                <w:b/>
              </w:rPr>
              <w:t>课程名称（英文）</w:t>
            </w:r>
          </w:p>
        </w:tc>
        <w:tc>
          <w:tcPr>
            <w:tcW w:w="3807" w:type="pct"/>
            <w:gridSpan w:val="6"/>
            <w:vAlign w:val="center"/>
          </w:tcPr>
          <w:p w14:paraId="4E8CE508" w14:textId="77777777" w:rsidR="00140F38" w:rsidRDefault="00140F38" w:rsidP="00796FEC">
            <w:pPr>
              <w:spacing w:line="300" w:lineRule="auto"/>
              <w:jc w:val="center"/>
            </w:pPr>
            <w:r>
              <w:rPr>
                <w:rFonts w:eastAsia="黑体" w:hint="eastAsia"/>
                <w:color w:val="000000"/>
              </w:rPr>
              <w:t>Graduation Design</w:t>
            </w:r>
            <w:r>
              <w:rPr>
                <w:rFonts w:eastAsia="黑体" w:hint="eastAsia"/>
                <w:color w:val="000000"/>
              </w:rPr>
              <w:t>（</w:t>
            </w:r>
            <w:r>
              <w:rPr>
                <w:rFonts w:eastAsia="黑体" w:hint="eastAsia"/>
                <w:color w:val="000000"/>
              </w:rPr>
              <w:t>Dissertation</w:t>
            </w:r>
            <w:r>
              <w:rPr>
                <w:rFonts w:eastAsia="黑体" w:hint="eastAsia"/>
                <w:color w:val="000000"/>
              </w:rPr>
              <w:t>）</w:t>
            </w:r>
          </w:p>
        </w:tc>
      </w:tr>
      <w:tr w:rsidR="00140F38" w14:paraId="373C3345" w14:textId="77777777" w:rsidTr="00EF5859">
        <w:trPr>
          <w:trHeight w:val="397"/>
        </w:trPr>
        <w:tc>
          <w:tcPr>
            <w:tcW w:w="1193" w:type="pct"/>
            <w:vAlign w:val="center"/>
          </w:tcPr>
          <w:p w14:paraId="1242FC09" w14:textId="77777777" w:rsidR="00140F38" w:rsidRDefault="00140F38">
            <w:pPr>
              <w:spacing w:line="300" w:lineRule="auto"/>
              <w:jc w:val="left"/>
            </w:pPr>
            <w:r>
              <w:rPr>
                <w:b/>
              </w:rPr>
              <w:t>课程</w:t>
            </w:r>
            <w:r>
              <w:rPr>
                <w:rFonts w:hint="eastAsia"/>
                <w:b/>
              </w:rPr>
              <w:t>类别：</w:t>
            </w:r>
          </w:p>
        </w:tc>
        <w:tc>
          <w:tcPr>
            <w:tcW w:w="1025" w:type="pct"/>
            <w:vAlign w:val="center"/>
          </w:tcPr>
          <w:p w14:paraId="2ECB9932" w14:textId="6AD304C0" w:rsidR="00140F38" w:rsidRPr="00F07669" w:rsidRDefault="00F07669" w:rsidP="00F07669">
            <w:pPr>
              <w:widowControl/>
              <w:rPr>
                <w:color w:val="000000"/>
                <w:kern w:val="0"/>
                <w:szCs w:val="21"/>
              </w:rPr>
            </w:pPr>
            <w:r>
              <w:rPr>
                <w:rFonts w:hint="eastAsia"/>
                <w:color w:val="000000"/>
                <w:szCs w:val="21"/>
              </w:rPr>
              <w:t>通用实践课程</w:t>
            </w:r>
          </w:p>
        </w:tc>
        <w:tc>
          <w:tcPr>
            <w:tcW w:w="684" w:type="pct"/>
            <w:vAlign w:val="center"/>
          </w:tcPr>
          <w:p w14:paraId="53C0E848" w14:textId="77777777" w:rsidR="00140F38" w:rsidRDefault="00140F38">
            <w:pPr>
              <w:spacing w:line="300" w:lineRule="auto"/>
              <w:rPr>
                <w:b/>
              </w:rPr>
            </w:pPr>
            <w:r>
              <w:rPr>
                <w:rFonts w:hint="eastAsia"/>
                <w:b/>
              </w:rPr>
              <w:t>课程性质</w:t>
            </w:r>
          </w:p>
        </w:tc>
        <w:tc>
          <w:tcPr>
            <w:tcW w:w="611" w:type="pct"/>
            <w:vAlign w:val="center"/>
          </w:tcPr>
          <w:p w14:paraId="2A9BF92F" w14:textId="77777777" w:rsidR="00140F38" w:rsidRDefault="00140F38">
            <w:pPr>
              <w:spacing w:line="300" w:lineRule="auto"/>
            </w:pPr>
            <w:r>
              <w:rPr>
                <w:rFonts w:hint="eastAsia"/>
              </w:rPr>
              <w:t>必修</w:t>
            </w:r>
          </w:p>
        </w:tc>
        <w:tc>
          <w:tcPr>
            <w:tcW w:w="861" w:type="pct"/>
            <w:gridSpan w:val="2"/>
            <w:vAlign w:val="center"/>
          </w:tcPr>
          <w:p w14:paraId="3CB3508C" w14:textId="77777777" w:rsidR="00140F38" w:rsidRDefault="00140F38">
            <w:pPr>
              <w:spacing w:line="300" w:lineRule="auto"/>
              <w:jc w:val="center"/>
            </w:pPr>
            <w:r>
              <w:rPr>
                <w:rFonts w:hint="eastAsia"/>
                <w:b/>
              </w:rPr>
              <w:t>授课语言</w:t>
            </w:r>
          </w:p>
        </w:tc>
        <w:tc>
          <w:tcPr>
            <w:tcW w:w="626" w:type="pct"/>
            <w:vAlign w:val="center"/>
          </w:tcPr>
          <w:p w14:paraId="4625E7D8" w14:textId="77777777" w:rsidR="00140F38" w:rsidRDefault="00140F38">
            <w:pPr>
              <w:spacing w:line="300" w:lineRule="auto"/>
            </w:pPr>
            <w:r>
              <w:rPr>
                <w:rFonts w:hint="eastAsia"/>
              </w:rPr>
              <w:t>中文</w:t>
            </w:r>
          </w:p>
        </w:tc>
      </w:tr>
      <w:tr w:rsidR="00140F38" w14:paraId="75BE5436" w14:textId="77777777" w:rsidTr="00EF5859">
        <w:trPr>
          <w:trHeight w:val="397"/>
        </w:trPr>
        <w:tc>
          <w:tcPr>
            <w:tcW w:w="1193" w:type="pct"/>
            <w:vAlign w:val="center"/>
          </w:tcPr>
          <w:p w14:paraId="1B87A3D4" w14:textId="77777777" w:rsidR="00140F38" w:rsidRDefault="00140F38">
            <w:pPr>
              <w:spacing w:line="300" w:lineRule="auto"/>
              <w:jc w:val="left"/>
              <w:rPr>
                <w:b/>
              </w:rPr>
            </w:pPr>
            <w:r>
              <w:rPr>
                <w:rFonts w:hint="eastAsia"/>
                <w:b/>
              </w:rPr>
              <w:t>授课学期</w:t>
            </w:r>
          </w:p>
        </w:tc>
        <w:tc>
          <w:tcPr>
            <w:tcW w:w="1709" w:type="pct"/>
            <w:gridSpan w:val="2"/>
            <w:vAlign w:val="center"/>
          </w:tcPr>
          <w:p w14:paraId="3DA4B39D" w14:textId="77777777" w:rsidR="00140F38" w:rsidRDefault="00140F38">
            <w:pPr>
              <w:rPr>
                <w:b/>
              </w:rPr>
            </w:pPr>
            <w:r>
              <w:rPr>
                <w:rFonts w:ascii="宋体" w:hAnsi="宋体" w:hint="eastAsia"/>
                <w:color w:val="000000"/>
              </w:rPr>
              <w:t>第7、8学期</w:t>
            </w:r>
          </w:p>
        </w:tc>
        <w:tc>
          <w:tcPr>
            <w:tcW w:w="957" w:type="pct"/>
            <w:gridSpan w:val="2"/>
            <w:vAlign w:val="center"/>
          </w:tcPr>
          <w:p w14:paraId="728B5F54" w14:textId="77777777" w:rsidR="00140F38" w:rsidRDefault="00140F38">
            <w:pPr>
              <w:spacing w:line="300" w:lineRule="auto"/>
              <w:jc w:val="center"/>
              <w:rPr>
                <w:b/>
              </w:rPr>
            </w:pPr>
            <w:r>
              <w:rPr>
                <w:rFonts w:hint="eastAsia"/>
                <w:b/>
              </w:rPr>
              <w:t>学分</w:t>
            </w:r>
          </w:p>
        </w:tc>
        <w:tc>
          <w:tcPr>
            <w:tcW w:w="1141" w:type="pct"/>
            <w:gridSpan w:val="2"/>
            <w:vAlign w:val="center"/>
          </w:tcPr>
          <w:p w14:paraId="67D51CCA" w14:textId="77777777" w:rsidR="00140F38" w:rsidRDefault="00140F38" w:rsidP="009851B4">
            <w:pPr>
              <w:spacing w:line="300" w:lineRule="auto"/>
              <w:jc w:val="center"/>
            </w:pPr>
            <w:r>
              <w:rPr>
                <w:rFonts w:hint="eastAsia"/>
              </w:rPr>
              <w:t>12</w:t>
            </w:r>
          </w:p>
        </w:tc>
      </w:tr>
      <w:tr w:rsidR="00140F38" w14:paraId="081F7217" w14:textId="77777777" w:rsidTr="00EF5859">
        <w:trPr>
          <w:trHeight w:val="397"/>
        </w:trPr>
        <w:tc>
          <w:tcPr>
            <w:tcW w:w="1193" w:type="pct"/>
            <w:vMerge w:val="restart"/>
            <w:vAlign w:val="center"/>
          </w:tcPr>
          <w:p w14:paraId="21B18BDD" w14:textId="77777777" w:rsidR="00140F38" w:rsidRDefault="00140F38">
            <w:pPr>
              <w:spacing w:line="300" w:lineRule="auto"/>
              <w:jc w:val="left"/>
              <w:rPr>
                <w:b/>
              </w:rPr>
            </w:pPr>
            <w:r>
              <w:rPr>
                <w:b/>
              </w:rPr>
              <w:t>课程学时及分配</w:t>
            </w:r>
          </w:p>
        </w:tc>
        <w:tc>
          <w:tcPr>
            <w:tcW w:w="1025" w:type="pct"/>
            <w:vAlign w:val="center"/>
          </w:tcPr>
          <w:p w14:paraId="334F54A9" w14:textId="77777777" w:rsidR="00140F38" w:rsidRDefault="00140F38">
            <w:pPr>
              <w:spacing w:line="300" w:lineRule="auto"/>
              <w:jc w:val="center"/>
              <w:rPr>
                <w:b/>
              </w:rPr>
            </w:pPr>
            <w:r>
              <w:rPr>
                <w:b/>
              </w:rPr>
              <w:t>总学时</w:t>
            </w:r>
          </w:p>
        </w:tc>
        <w:tc>
          <w:tcPr>
            <w:tcW w:w="684" w:type="pct"/>
            <w:vAlign w:val="center"/>
          </w:tcPr>
          <w:p w14:paraId="056F93CA" w14:textId="77777777" w:rsidR="00140F38" w:rsidRDefault="00140F38">
            <w:pPr>
              <w:spacing w:line="300" w:lineRule="auto"/>
              <w:jc w:val="center"/>
              <w:rPr>
                <w:b/>
              </w:rPr>
            </w:pPr>
            <w:r>
              <w:rPr>
                <w:b/>
              </w:rPr>
              <w:t>讲课</w:t>
            </w:r>
          </w:p>
        </w:tc>
        <w:tc>
          <w:tcPr>
            <w:tcW w:w="957" w:type="pct"/>
            <w:gridSpan w:val="2"/>
            <w:vAlign w:val="center"/>
          </w:tcPr>
          <w:p w14:paraId="24856F4C" w14:textId="77777777" w:rsidR="00140F38" w:rsidRDefault="00140F38">
            <w:pPr>
              <w:spacing w:line="300" w:lineRule="auto"/>
              <w:jc w:val="center"/>
            </w:pPr>
            <w:r>
              <w:rPr>
                <w:rFonts w:hint="eastAsia"/>
                <w:b/>
              </w:rPr>
              <w:t>实验</w:t>
            </w:r>
          </w:p>
        </w:tc>
        <w:tc>
          <w:tcPr>
            <w:tcW w:w="1141" w:type="pct"/>
            <w:gridSpan w:val="2"/>
            <w:vAlign w:val="center"/>
          </w:tcPr>
          <w:p w14:paraId="2E0B71F4" w14:textId="77777777" w:rsidR="00140F38" w:rsidRDefault="00140F38">
            <w:pPr>
              <w:spacing w:line="300" w:lineRule="auto"/>
              <w:jc w:val="center"/>
              <w:rPr>
                <w:highlight w:val="yellow"/>
              </w:rPr>
            </w:pPr>
            <w:r>
              <w:rPr>
                <w:rFonts w:hint="eastAsia"/>
                <w:b/>
              </w:rPr>
              <w:t>课外</w:t>
            </w:r>
          </w:p>
        </w:tc>
      </w:tr>
      <w:tr w:rsidR="00140F38" w14:paraId="010A9824" w14:textId="77777777" w:rsidTr="00EF5859">
        <w:trPr>
          <w:trHeight w:val="397"/>
        </w:trPr>
        <w:tc>
          <w:tcPr>
            <w:tcW w:w="1193" w:type="pct"/>
            <w:vMerge/>
            <w:vAlign w:val="center"/>
          </w:tcPr>
          <w:p w14:paraId="396884AB" w14:textId="77777777" w:rsidR="00140F38" w:rsidRDefault="00140F38">
            <w:pPr>
              <w:spacing w:line="300" w:lineRule="auto"/>
              <w:jc w:val="left"/>
              <w:rPr>
                <w:b/>
              </w:rPr>
            </w:pPr>
          </w:p>
        </w:tc>
        <w:tc>
          <w:tcPr>
            <w:tcW w:w="1025" w:type="pct"/>
            <w:vAlign w:val="center"/>
          </w:tcPr>
          <w:p w14:paraId="79B66351" w14:textId="77777777" w:rsidR="00140F38" w:rsidRDefault="00140F38">
            <w:pPr>
              <w:spacing w:line="300" w:lineRule="auto"/>
              <w:jc w:val="center"/>
            </w:pPr>
            <w:r>
              <w:rPr>
                <w:rFonts w:hint="eastAsia"/>
              </w:rPr>
              <w:t>12W</w:t>
            </w:r>
          </w:p>
        </w:tc>
        <w:tc>
          <w:tcPr>
            <w:tcW w:w="684" w:type="pct"/>
            <w:vAlign w:val="center"/>
          </w:tcPr>
          <w:p w14:paraId="650D1A67" w14:textId="77777777" w:rsidR="00140F38" w:rsidRDefault="00140F38">
            <w:pPr>
              <w:spacing w:line="300" w:lineRule="auto"/>
              <w:jc w:val="center"/>
            </w:pPr>
            <w:r>
              <w:rPr>
                <w:rFonts w:hint="eastAsia"/>
              </w:rPr>
              <w:t>0</w:t>
            </w:r>
          </w:p>
        </w:tc>
        <w:tc>
          <w:tcPr>
            <w:tcW w:w="957" w:type="pct"/>
            <w:gridSpan w:val="2"/>
            <w:vAlign w:val="center"/>
          </w:tcPr>
          <w:p w14:paraId="42BAC48C" w14:textId="77777777" w:rsidR="00140F38" w:rsidRDefault="00140F38">
            <w:pPr>
              <w:spacing w:line="300" w:lineRule="auto"/>
              <w:jc w:val="center"/>
            </w:pPr>
            <w:r>
              <w:rPr>
                <w:rFonts w:hint="eastAsia"/>
              </w:rPr>
              <w:t>12W</w:t>
            </w:r>
          </w:p>
        </w:tc>
        <w:tc>
          <w:tcPr>
            <w:tcW w:w="1141" w:type="pct"/>
            <w:gridSpan w:val="2"/>
            <w:vAlign w:val="center"/>
          </w:tcPr>
          <w:p w14:paraId="1213149D" w14:textId="77777777" w:rsidR="00140F38" w:rsidRDefault="00140F38">
            <w:pPr>
              <w:spacing w:line="300" w:lineRule="auto"/>
              <w:jc w:val="center"/>
              <w:rPr>
                <w:highlight w:val="yellow"/>
              </w:rPr>
            </w:pPr>
            <w:r>
              <w:rPr>
                <w:rFonts w:hint="eastAsia"/>
              </w:rPr>
              <w:t>0</w:t>
            </w:r>
          </w:p>
        </w:tc>
      </w:tr>
      <w:tr w:rsidR="00140F38" w14:paraId="60243D01" w14:textId="77777777" w:rsidTr="00EF5859">
        <w:trPr>
          <w:trHeight w:val="397"/>
        </w:trPr>
        <w:tc>
          <w:tcPr>
            <w:tcW w:w="1193" w:type="pct"/>
            <w:vAlign w:val="center"/>
          </w:tcPr>
          <w:p w14:paraId="0E7B4D09" w14:textId="77777777" w:rsidR="00140F38" w:rsidRDefault="00140F38">
            <w:pPr>
              <w:spacing w:line="300" w:lineRule="auto"/>
              <w:jc w:val="left"/>
              <w:rPr>
                <w:b/>
              </w:rPr>
            </w:pPr>
            <w:r>
              <w:rPr>
                <w:b/>
              </w:rPr>
              <w:t>适用专业</w:t>
            </w:r>
          </w:p>
        </w:tc>
        <w:tc>
          <w:tcPr>
            <w:tcW w:w="3807" w:type="pct"/>
            <w:gridSpan w:val="6"/>
            <w:vAlign w:val="center"/>
          </w:tcPr>
          <w:p w14:paraId="2B470F57" w14:textId="77777777" w:rsidR="00140F38" w:rsidRDefault="00140F38" w:rsidP="00796FEC">
            <w:pPr>
              <w:spacing w:line="300" w:lineRule="auto"/>
              <w:jc w:val="center"/>
            </w:pPr>
            <w:r>
              <w:rPr>
                <w:rFonts w:ascii="宋体" w:hAnsi="宋体" w:hint="eastAsia"/>
              </w:rPr>
              <w:t>物联网工程</w:t>
            </w:r>
          </w:p>
        </w:tc>
      </w:tr>
      <w:tr w:rsidR="00140F38" w14:paraId="12AF0EED" w14:textId="77777777" w:rsidTr="00EF5859">
        <w:trPr>
          <w:trHeight w:val="397"/>
        </w:trPr>
        <w:tc>
          <w:tcPr>
            <w:tcW w:w="1193" w:type="pct"/>
            <w:vAlign w:val="center"/>
          </w:tcPr>
          <w:p w14:paraId="694540FD" w14:textId="77777777" w:rsidR="00140F38" w:rsidRDefault="00140F38">
            <w:pPr>
              <w:spacing w:line="300" w:lineRule="auto"/>
              <w:jc w:val="left"/>
              <w:rPr>
                <w:b/>
              </w:rPr>
            </w:pPr>
            <w:r>
              <w:rPr>
                <w:rFonts w:hint="eastAsia"/>
                <w:b/>
              </w:rPr>
              <w:t>授课学院</w:t>
            </w:r>
          </w:p>
        </w:tc>
        <w:tc>
          <w:tcPr>
            <w:tcW w:w="3807" w:type="pct"/>
            <w:gridSpan w:val="6"/>
            <w:vAlign w:val="center"/>
          </w:tcPr>
          <w:p w14:paraId="20DB288B" w14:textId="77777777" w:rsidR="00140F38" w:rsidRDefault="00140F38" w:rsidP="00796FEC">
            <w:pPr>
              <w:spacing w:line="300" w:lineRule="auto"/>
              <w:jc w:val="center"/>
            </w:pPr>
            <w:r>
              <w:rPr>
                <w:rFonts w:hint="eastAsia"/>
              </w:rPr>
              <w:t>计算机与软件学院</w:t>
            </w:r>
          </w:p>
        </w:tc>
      </w:tr>
      <w:tr w:rsidR="00140F38" w14:paraId="2021B0A1" w14:textId="77777777" w:rsidTr="00EF5859">
        <w:trPr>
          <w:trHeight w:val="397"/>
        </w:trPr>
        <w:tc>
          <w:tcPr>
            <w:tcW w:w="1193" w:type="pct"/>
            <w:vAlign w:val="center"/>
          </w:tcPr>
          <w:p w14:paraId="60DC56F0" w14:textId="77777777" w:rsidR="00140F38" w:rsidRDefault="00140F38">
            <w:pPr>
              <w:spacing w:line="300" w:lineRule="auto"/>
              <w:jc w:val="left"/>
              <w:rPr>
                <w:b/>
              </w:rPr>
            </w:pPr>
            <w:r>
              <w:rPr>
                <w:b/>
              </w:rPr>
              <w:t>先修</w:t>
            </w:r>
            <w:r>
              <w:rPr>
                <w:rFonts w:hint="eastAsia"/>
                <w:b/>
              </w:rPr>
              <w:t>课程</w:t>
            </w:r>
          </w:p>
        </w:tc>
        <w:tc>
          <w:tcPr>
            <w:tcW w:w="3807" w:type="pct"/>
            <w:gridSpan w:val="6"/>
            <w:vAlign w:val="center"/>
          </w:tcPr>
          <w:p w14:paraId="000021EA" w14:textId="77777777" w:rsidR="00140F38" w:rsidRDefault="00140F38">
            <w:r>
              <w:rPr>
                <w:rFonts w:ascii="宋体" w:hAnsi="宋体" w:hint="eastAsia"/>
              </w:rPr>
              <w:t>程序设计基础、算法设计与分析、计算机网络、信号与系统、物联网通信技术、无线</w:t>
            </w:r>
            <w:proofErr w:type="gramStart"/>
            <w:r>
              <w:rPr>
                <w:rFonts w:ascii="宋体" w:hAnsi="宋体" w:hint="eastAsia"/>
              </w:rPr>
              <w:t>传感网</w:t>
            </w:r>
            <w:proofErr w:type="gramEnd"/>
            <w:r>
              <w:rPr>
                <w:rFonts w:ascii="宋体" w:hAnsi="宋体" w:hint="eastAsia"/>
              </w:rPr>
              <w:t>技术、单片机原理及应用</w:t>
            </w:r>
          </w:p>
        </w:tc>
      </w:tr>
      <w:tr w:rsidR="00140F38" w14:paraId="3B314D9B" w14:textId="77777777" w:rsidTr="00EF5859">
        <w:trPr>
          <w:trHeight w:val="397"/>
        </w:trPr>
        <w:tc>
          <w:tcPr>
            <w:tcW w:w="1193" w:type="pct"/>
            <w:vAlign w:val="center"/>
          </w:tcPr>
          <w:p w14:paraId="4781C0D1" w14:textId="77777777" w:rsidR="00140F38" w:rsidRDefault="00140F38">
            <w:pPr>
              <w:spacing w:line="300" w:lineRule="auto"/>
              <w:jc w:val="left"/>
              <w:rPr>
                <w:b/>
              </w:rPr>
            </w:pPr>
            <w:r>
              <w:rPr>
                <w:rFonts w:hint="eastAsia"/>
                <w:b/>
              </w:rPr>
              <w:t>后续课程</w:t>
            </w:r>
          </w:p>
        </w:tc>
        <w:tc>
          <w:tcPr>
            <w:tcW w:w="3807" w:type="pct"/>
            <w:gridSpan w:val="6"/>
            <w:vAlign w:val="center"/>
          </w:tcPr>
          <w:p w14:paraId="57CEFF9F" w14:textId="77777777" w:rsidR="00140F38" w:rsidRDefault="00140F38">
            <w:pPr>
              <w:spacing w:line="300" w:lineRule="auto"/>
            </w:pPr>
            <w:r>
              <w:rPr>
                <w:rFonts w:hint="eastAsia"/>
              </w:rPr>
              <w:t>无</w:t>
            </w:r>
          </w:p>
        </w:tc>
      </w:tr>
      <w:tr w:rsidR="00140F38" w14:paraId="6531514F" w14:textId="77777777" w:rsidTr="00EF5859">
        <w:trPr>
          <w:trHeight w:val="397"/>
        </w:trPr>
        <w:tc>
          <w:tcPr>
            <w:tcW w:w="1193" w:type="pct"/>
            <w:vAlign w:val="center"/>
          </w:tcPr>
          <w:p w14:paraId="6D7AFACA" w14:textId="77777777" w:rsidR="00140F38" w:rsidRDefault="00140F38">
            <w:pPr>
              <w:spacing w:line="300" w:lineRule="auto"/>
              <w:jc w:val="left"/>
              <w:rPr>
                <w:b/>
              </w:rPr>
            </w:pPr>
            <w:r>
              <w:rPr>
                <w:rFonts w:hint="eastAsia"/>
                <w:b/>
              </w:rPr>
              <w:t>课程简介</w:t>
            </w:r>
          </w:p>
        </w:tc>
        <w:tc>
          <w:tcPr>
            <w:tcW w:w="3807" w:type="pct"/>
            <w:gridSpan w:val="6"/>
            <w:vAlign w:val="center"/>
          </w:tcPr>
          <w:p w14:paraId="21F3FC2A" w14:textId="77777777" w:rsidR="00140F38" w:rsidRDefault="00140F38">
            <w:r>
              <w:rPr>
                <w:rFonts w:ascii="宋体" w:hAnsi="宋体" w:hint="eastAsia"/>
                <w:b/>
                <w:szCs w:val="18"/>
              </w:rPr>
              <w:t>课程基本定位</w:t>
            </w:r>
            <w:r>
              <w:rPr>
                <w:rFonts w:ascii="宋体" w:hAnsi="宋体" w:hint="eastAsia"/>
                <w:szCs w:val="18"/>
              </w:rPr>
              <w:t>：</w:t>
            </w:r>
            <w:r>
              <w:rPr>
                <w:rFonts w:hint="eastAsia"/>
              </w:rPr>
              <w:t>毕业设计（论文）是高等院校本科教育人才培养计划的重要组成部分，是本科教学过程中最后一个重要的教学环节。毕业设计（论文）是按照培养目标要求组织学生开展科学研究或项目开发的重要途径，是培养学生综合运用本专业理论知识与技能进行分析和解决问题，进而巩固与加深所学专业知识的实践教学环节，是提高和检验学生学习质量的重要手段。</w:t>
            </w:r>
          </w:p>
          <w:p w14:paraId="281D9693" w14:textId="77777777" w:rsidR="00140F38" w:rsidRDefault="00140F38">
            <w:r>
              <w:rPr>
                <w:rFonts w:ascii="宋体" w:hAnsi="宋体" w:hint="eastAsia"/>
                <w:b/>
                <w:szCs w:val="18"/>
              </w:rPr>
              <w:t>课程复杂工程问题：</w:t>
            </w:r>
            <w:r>
              <w:rPr>
                <w:rFonts w:hint="eastAsia"/>
                <w:color w:val="000000"/>
              </w:rPr>
              <w:t>本课程中的“</w:t>
            </w:r>
            <w:r w:rsidRPr="00D03547">
              <w:rPr>
                <w:rFonts w:hint="eastAsia"/>
                <w:color w:val="000000"/>
              </w:rPr>
              <w:t>车联网无线数据通信与探测设计</w:t>
            </w:r>
            <w:r>
              <w:rPr>
                <w:rFonts w:hint="eastAsia"/>
                <w:color w:val="000000"/>
              </w:rPr>
              <w:t>”需要综合</w:t>
            </w:r>
            <w:r w:rsidRPr="00D03547">
              <w:rPr>
                <w:rFonts w:hint="eastAsia"/>
                <w:color w:val="000000"/>
              </w:rPr>
              <w:t>运用到载波传输、信道编码、干扰控制、同步等工程知识，</w:t>
            </w:r>
            <w:r w:rsidRPr="0002218F">
              <w:rPr>
                <w:rFonts w:hint="eastAsia"/>
                <w:color w:val="000000"/>
              </w:rPr>
              <w:t>将收发机、雷达探测、通信处理模块与信号通道作为载体</w:t>
            </w:r>
            <w:r>
              <w:rPr>
                <w:rFonts w:hint="eastAsia"/>
                <w:color w:val="000000"/>
              </w:rPr>
              <w:t>，</w:t>
            </w:r>
            <w:r w:rsidRPr="00D03547">
              <w:rPr>
                <w:rFonts w:hint="eastAsia"/>
                <w:color w:val="000000"/>
              </w:rPr>
              <w:t>经过计算和信号处理分析才能完成</w:t>
            </w:r>
            <w:r>
              <w:rPr>
                <w:rFonts w:hint="eastAsia"/>
                <w:color w:val="000000"/>
              </w:rPr>
              <w:t>。</w:t>
            </w:r>
            <w:r w:rsidRPr="00D03547">
              <w:rPr>
                <w:rFonts w:hint="eastAsia"/>
                <w:color w:val="000000"/>
              </w:rPr>
              <w:t>同时，所设计的技术方案涉及生态、健康、安全、法律等因素，现有的专业标准和规范不能完全包含上述要素，需要通过查阅文献、小组讨论，理清各要素的关联和冲突，经过深入分析后给出解决矛盾和冲突的可行方案</w:t>
            </w:r>
            <w:r>
              <w:rPr>
                <w:rFonts w:hint="eastAsia"/>
                <w:color w:val="000000"/>
              </w:rPr>
              <w:t>。</w:t>
            </w:r>
          </w:p>
          <w:p w14:paraId="12264B8A" w14:textId="77777777" w:rsidR="00140F38" w:rsidRDefault="00140F38">
            <w:pPr>
              <w:rPr>
                <w:rFonts w:ascii="宋体" w:hAnsi="宋体"/>
                <w:b/>
                <w:szCs w:val="18"/>
              </w:rPr>
            </w:pPr>
            <w:r>
              <w:rPr>
                <w:rFonts w:ascii="宋体" w:hAnsi="宋体" w:hint="eastAsia"/>
                <w:b/>
                <w:szCs w:val="18"/>
              </w:rPr>
              <w:t>核心学习结果：</w:t>
            </w:r>
            <w:r>
              <w:rPr>
                <w:rFonts w:ascii="宋体" w:hAnsi="宋体" w:hint="eastAsia"/>
                <w:bCs/>
              </w:rPr>
              <w:t>根据课题任务，</w:t>
            </w:r>
            <w:r>
              <w:rPr>
                <w:rFonts w:hAnsi="宋体" w:hint="eastAsia"/>
                <w:color w:val="000000"/>
              </w:rPr>
              <w:t>结合自主学习，</w:t>
            </w:r>
            <w:r>
              <w:rPr>
                <w:rFonts w:ascii="宋体" w:hAnsi="宋体" w:hint="eastAsia"/>
                <w:bCs/>
              </w:rPr>
              <w:t>能够独立制定合理、可行的技术方案，并通过软件或硬件系统演示加以论证和分析。</w:t>
            </w:r>
          </w:p>
          <w:p w14:paraId="622CA135" w14:textId="77777777" w:rsidR="00140F38" w:rsidRDefault="00140F38">
            <w:pPr>
              <w:rPr>
                <w:rFonts w:ascii="宋体" w:hAnsi="宋体"/>
                <w:szCs w:val="18"/>
              </w:rPr>
            </w:pPr>
            <w:r>
              <w:rPr>
                <w:rFonts w:ascii="宋体" w:hAnsi="宋体" w:hint="eastAsia"/>
                <w:b/>
                <w:szCs w:val="18"/>
              </w:rPr>
              <w:t>主要教学方法：</w:t>
            </w:r>
            <w:r>
              <w:rPr>
                <w:rFonts w:ascii="宋体" w:hAnsi="宋体" w:hint="eastAsia"/>
                <w:szCs w:val="18"/>
              </w:rPr>
              <w:t>讲授、</w:t>
            </w:r>
            <w:r>
              <w:rPr>
                <w:rFonts w:ascii="宋体" w:hAnsi="宋体" w:hint="eastAsia"/>
                <w:bCs/>
                <w:szCs w:val="18"/>
              </w:rPr>
              <w:t>实验、研讨</w:t>
            </w:r>
          </w:p>
        </w:tc>
      </w:tr>
      <w:tr w:rsidR="00140F38" w14:paraId="71E8ED02" w14:textId="77777777" w:rsidTr="00EF5859">
        <w:trPr>
          <w:trHeight w:val="349"/>
        </w:trPr>
        <w:tc>
          <w:tcPr>
            <w:tcW w:w="1193" w:type="pct"/>
            <w:vAlign w:val="center"/>
          </w:tcPr>
          <w:p w14:paraId="3009227C" w14:textId="77777777" w:rsidR="00140F38" w:rsidRDefault="00140F38">
            <w:pPr>
              <w:spacing w:line="300" w:lineRule="auto"/>
              <w:jc w:val="left"/>
              <w:rPr>
                <w:b/>
              </w:rPr>
            </w:pPr>
            <w:r>
              <w:rPr>
                <w:b/>
              </w:rPr>
              <w:t>大纲更新时间</w:t>
            </w:r>
          </w:p>
        </w:tc>
        <w:tc>
          <w:tcPr>
            <w:tcW w:w="3807" w:type="pct"/>
            <w:gridSpan w:val="6"/>
            <w:vAlign w:val="center"/>
          </w:tcPr>
          <w:p w14:paraId="697CC044" w14:textId="77777777" w:rsidR="00140F38" w:rsidRDefault="00140F38" w:rsidP="009851B4">
            <w:pPr>
              <w:spacing w:line="300" w:lineRule="auto"/>
            </w:pPr>
            <w:r>
              <w:rPr>
                <w:rFonts w:hint="eastAsia"/>
              </w:rPr>
              <w:t>201</w:t>
            </w:r>
            <w:r>
              <w:t>8</w:t>
            </w:r>
            <w:r>
              <w:rPr>
                <w:rFonts w:hint="eastAsia"/>
              </w:rPr>
              <w:t>.</w:t>
            </w:r>
            <w:r>
              <w:t>6</w:t>
            </w:r>
            <w:r>
              <w:rPr>
                <w:rFonts w:hint="eastAsia"/>
              </w:rPr>
              <w:t>.20</w:t>
            </w:r>
          </w:p>
        </w:tc>
      </w:tr>
    </w:tbl>
    <w:p w14:paraId="0FD94CAE" w14:textId="77777777" w:rsidR="00140F38" w:rsidRDefault="00140F38">
      <w:pPr>
        <w:pStyle w:val="af8"/>
        <w:spacing w:after="240" w:line="300" w:lineRule="auto"/>
        <w:jc w:val="left"/>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140F38" w14:paraId="5A70650E" w14:textId="77777777" w:rsidTr="00F005AA">
        <w:trPr>
          <w:trHeight w:val="429"/>
          <w:jc w:val="center"/>
        </w:trPr>
        <w:tc>
          <w:tcPr>
            <w:tcW w:w="734" w:type="pct"/>
            <w:vAlign w:val="center"/>
          </w:tcPr>
          <w:p w14:paraId="1E5F78DE" w14:textId="77777777" w:rsidR="00140F38" w:rsidRDefault="00140F38">
            <w:pPr>
              <w:spacing w:line="300" w:lineRule="auto"/>
              <w:jc w:val="center"/>
              <w:rPr>
                <w:rFonts w:ascii="宋体" w:hAnsi="宋体"/>
                <w:b/>
              </w:rPr>
            </w:pPr>
            <w:r>
              <w:rPr>
                <w:rFonts w:ascii="宋体" w:hAnsi="宋体" w:hint="eastAsia"/>
                <w:b/>
              </w:rPr>
              <w:t>课程总目标</w:t>
            </w:r>
          </w:p>
        </w:tc>
        <w:tc>
          <w:tcPr>
            <w:tcW w:w="3378" w:type="pct"/>
            <w:vAlign w:val="center"/>
          </w:tcPr>
          <w:p w14:paraId="4FACA554" w14:textId="77777777" w:rsidR="00140F38" w:rsidRDefault="00140F38">
            <w:pPr>
              <w:spacing w:line="300" w:lineRule="auto"/>
              <w:jc w:val="center"/>
              <w:rPr>
                <w:rFonts w:ascii="宋体" w:hAnsi="宋体"/>
                <w:b/>
              </w:rPr>
            </w:pPr>
            <w:r>
              <w:rPr>
                <w:rFonts w:ascii="宋体" w:hAnsi="宋体" w:hint="eastAsia"/>
                <w:b/>
              </w:rPr>
              <w:t>课程子目标</w:t>
            </w:r>
          </w:p>
        </w:tc>
        <w:tc>
          <w:tcPr>
            <w:tcW w:w="888" w:type="pct"/>
            <w:vAlign w:val="center"/>
          </w:tcPr>
          <w:p w14:paraId="2D4F68B3" w14:textId="77777777" w:rsidR="00140F38" w:rsidRDefault="00140F38">
            <w:pPr>
              <w:spacing w:line="300" w:lineRule="auto"/>
              <w:jc w:val="center"/>
              <w:rPr>
                <w:rFonts w:ascii="宋体" w:hAnsi="宋体"/>
                <w:b/>
              </w:rPr>
            </w:pPr>
            <w:r>
              <w:rPr>
                <w:rFonts w:ascii="宋体" w:hAnsi="宋体" w:hint="eastAsia"/>
                <w:b/>
              </w:rPr>
              <w:t>达成方法</w:t>
            </w:r>
          </w:p>
        </w:tc>
      </w:tr>
      <w:tr w:rsidR="00140F38" w14:paraId="4506252B" w14:textId="77777777" w:rsidTr="00F005AA">
        <w:trPr>
          <w:trHeight w:val="1401"/>
          <w:jc w:val="center"/>
        </w:trPr>
        <w:tc>
          <w:tcPr>
            <w:tcW w:w="734" w:type="pct"/>
            <w:vAlign w:val="center"/>
          </w:tcPr>
          <w:p w14:paraId="24E1B59C" w14:textId="77777777" w:rsidR="00140F38" w:rsidRDefault="00140F38">
            <w:pPr>
              <w:spacing w:line="300" w:lineRule="auto"/>
              <w:jc w:val="center"/>
              <w:rPr>
                <w:rFonts w:ascii="宋体" w:hAnsi="宋体"/>
                <w:b/>
                <w:kern w:val="0"/>
              </w:rPr>
            </w:pPr>
            <w:r>
              <w:rPr>
                <w:rFonts w:ascii="宋体" w:hAnsi="宋体" w:hint="eastAsia"/>
                <w:b/>
                <w:kern w:val="0"/>
              </w:rPr>
              <w:lastRenderedPageBreak/>
              <w:t>1.知识</w:t>
            </w:r>
          </w:p>
        </w:tc>
        <w:tc>
          <w:tcPr>
            <w:tcW w:w="3378" w:type="pct"/>
            <w:vAlign w:val="center"/>
          </w:tcPr>
          <w:p w14:paraId="0200EE41" w14:textId="77777777" w:rsidR="00140F38" w:rsidRDefault="00140F38">
            <w:pPr>
              <w:spacing w:line="300" w:lineRule="auto"/>
              <w:rPr>
                <w:kern w:val="0"/>
              </w:rPr>
            </w:pPr>
            <w:r>
              <w:rPr>
                <w:rFonts w:ascii="宋体" w:hAnsi="宋体" w:hint="eastAsia"/>
                <w:b/>
              </w:rPr>
              <w:t>1.1：</w:t>
            </w:r>
            <w:r>
              <w:rPr>
                <w:rFonts w:hint="eastAsia"/>
                <w:kern w:val="0"/>
              </w:rPr>
              <w:t>了解</w:t>
            </w:r>
            <w:r>
              <w:rPr>
                <w:rFonts w:ascii="宋体" w:hAnsi="宋体" w:hint="eastAsia"/>
                <w:bCs/>
              </w:rPr>
              <w:t>物联网工程</w:t>
            </w:r>
            <w:r>
              <w:rPr>
                <w:rFonts w:hint="eastAsia"/>
                <w:kern w:val="0"/>
              </w:rPr>
              <w:t>专业相关的技术热点及国际发展趋势，并能够在毕业论文的撰写中发表观点；</w:t>
            </w:r>
          </w:p>
          <w:p w14:paraId="78C0D926" w14:textId="77777777" w:rsidR="00140F38" w:rsidRDefault="00140F38">
            <w:pPr>
              <w:spacing w:line="300" w:lineRule="auto"/>
              <w:rPr>
                <w:rFonts w:ascii="宋体" w:hAnsi="宋体"/>
                <w:bCs/>
              </w:rPr>
            </w:pPr>
            <w:r>
              <w:rPr>
                <w:rFonts w:ascii="宋体" w:hAnsi="宋体" w:hint="eastAsia"/>
                <w:b/>
              </w:rPr>
              <w:t>1.2：</w:t>
            </w:r>
            <w:r>
              <w:rPr>
                <w:rFonts w:ascii="宋体" w:hAnsi="宋体" w:hint="eastAsia"/>
                <w:bCs/>
              </w:rPr>
              <w:t>熟悉物联网工程毕业设计中相关仿真软件及实验工具的基本操作；</w:t>
            </w:r>
          </w:p>
          <w:p w14:paraId="19578716" w14:textId="77777777" w:rsidR="00140F38" w:rsidRDefault="00140F38">
            <w:pPr>
              <w:spacing w:line="300" w:lineRule="auto"/>
              <w:rPr>
                <w:rFonts w:ascii="宋体" w:hAnsi="宋体"/>
                <w:bCs/>
              </w:rPr>
            </w:pPr>
            <w:r>
              <w:rPr>
                <w:rFonts w:ascii="宋体" w:hAnsi="宋体" w:hint="eastAsia"/>
                <w:b/>
              </w:rPr>
              <w:t>1.3：</w:t>
            </w:r>
            <w:r>
              <w:rPr>
                <w:rFonts w:hint="eastAsia"/>
                <w:kern w:val="0"/>
              </w:rPr>
              <w:t>正确认识物联网工程实践对于社会的贡献和影响，理解用技术手段降低其负面影响的作用与局限性。</w:t>
            </w:r>
          </w:p>
        </w:tc>
        <w:tc>
          <w:tcPr>
            <w:tcW w:w="888" w:type="pct"/>
          </w:tcPr>
          <w:p w14:paraId="4DE62059" w14:textId="77777777" w:rsidR="00140F38" w:rsidRDefault="00140F38">
            <w:pPr>
              <w:spacing w:line="300" w:lineRule="auto"/>
              <w:rPr>
                <w:rFonts w:ascii="宋体" w:hAnsi="宋体"/>
                <w:bCs/>
                <w:szCs w:val="18"/>
              </w:rPr>
            </w:pPr>
            <w:r>
              <w:rPr>
                <w:rFonts w:ascii="宋体" w:hAnsi="宋体" w:hint="eastAsia"/>
                <w:bCs/>
                <w:szCs w:val="18"/>
              </w:rPr>
              <w:t>讲授、实际操作、研讨</w:t>
            </w:r>
          </w:p>
          <w:p w14:paraId="1073C981" w14:textId="77777777" w:rsidR="00140F38" w:rsidRDefault="00140F38">
            <w:pPr>
              <w:spacing w:line="300" w:lineRule="auto"/>
              <w:rPr>
                <w:rFonts w:ascii="宋体" w:hAnsi="宋体"/>
                <w:bCs/>
                <w:szCs w:val="18"/>
              </w:rPr>
            </w:pPr>
          </w:p>
        </w:tc>
      </w:tr>
      <w:tr w:rsidR="00140F38" w14:paraId="78093F13" w14:textId="77777777" w:rsidTr="00F005AA">
        <w:trPr>
          <w:trHeight w:val="1170"/>
          <w:jc w:val="center"/>
        </w:trPr>
        <w:tc>
          <w:tcPr>
            <w:tcW w:w="734" w:type="pct"/>
            <w:vAlign w:val="center"/>
          </w:tcPr>
          <w:p w14:paraId="17CCAB28" w14:textId="77777777" w:rsidR="00140F38" w:rsidRDefault="00140F38">
            <w:pPr>
              <w:spacing w:line="300" w:lineRule="auto"/>
              <w:jc w:val="center"/>
              <w:rPr>
                <w:rFonts w:ascii="宋体" w:hAnsi="宋体"/>
                <w:b/>
                <w:kern w:val="0"/>
              </w:rPr>
            </w:pPr>
            <w:r>
              <w:rPr>
                <w:rFonts w:ascii="宋体" w:hAnsi="宋体" w:hint="eastAsia"/>
                <w:b/>
                <w:kern w:val="0"/>
              </w:rPr>
              <w:t>2.能力</w:t>
            </w:r>
          </w:p>
        </w:tc>
        <w:tc>
          <w:tcPr>
            <w:tcW w:w="3378" w:type="pct"/>
          </w:tcPr>
          <w:p w14:paraId="21CECA6A" w14:textId="77777777" w:rsidR="00140F38" w:rsidRDefault="00140F38">
            <w:pPr>
              <w:spacing w:line="300" w:lineRule="auto"/>
              <w:rPr>
                <w:rFonts w:ascii="宋体" w:hAnsi="宋体"/>
                <w:b/>
              </w:rPr>
            </w:pPr>
            <w:r>
              <w:rPr>
                <w:rFonts w:ascii="宋体" w:hAnsi="宋体" w:hint="eastAsia"/>
                <w:b/>
              </w:rPr>
              <w:t>2.1：</w:t>
            </w:r>
            <w:r>
              <w:rPr>
                <w:rFonts w:hint="eastAsia"/>
              </w:rPr>
              <w:t>能够针对具体的毕业设计任务，查阅相关的文献资料，掌握文献检索、资料查询的基本方法以及获取新知识的能力；</w:t>
            </w:r>
          </w:p>
          <w:p w14:paraId="153816C8" w14:textId="77777777" w:rsidR="00140F38" w:rsidRDefault="00140F38">
            <w:pPr>
              <w:spacing w:line="300" w:lineRule="auto"/>
              <w:rPr>
                <w:rFonts w:ascii="宋体" w:hAnsi="宋体"/>
                <w:bCs/>
              </w:rPr>
            </w:pPr>
            <w:r>
              <w:rPr>
                <w:rFonts w:ascii="宋体" w:hAnsi="宋体" w:hint="eastAsia"/>
                <w:b/>
              </w:rPr>
              <w:t>2.2：</w:t>
            </w:r>
            <w:r>
              <w:rPr>
                <w:rFonts w:ascii="宋体" w:hAnsi="宋体" w:hint="eastAsia"/>
                <w:bCs/>
              </w:rPr>
              <w:t>能够</w:t>
            </w:r>
            <w:r>
              <w:rPr>
                <w:rFonts w:hint="eastAsia"/>
              </w:rPr>
              <w:t>针对具体的毕业设计课题，</w:t>
            </w:r>
            <w:r>
              <w:rPr>
                <w:rFonts w:ascii="宋体" w:hAnsi="宋体" w:hint="eastAsia"/>
              </w:rPr>
              <w:t>独立或合作</w:t>
            </w:r>
            <w:r>
              <w:rPr>
                <w:rFonts w:hint="eastAsia"/>
              </w:rPr>
              <w:t>设计具体的解决方案，并能够进行</w:t>
            </w:r>
            <w:r>
              <w:t>计算机软件、硬件或应用系统设计和开发</w:t>
            </w:r>
            <w:r>
              <w:rPr>
                <w:rFonts w:hint="eastAsia"/>
              </w:rPr>
              <w:t>；</w:t>
            </w:r>
          </w:p>
          <w:p w14:paraId="23CEBB11" w14:textId="77777777" w:rsidR="00140F38" w:rsidRDefault="00140F38">
            <w:pPr>
              <w:spacing w:line="300" w:lineRule="auto"/>
            </w:pPr>
            <w:r>
              <w:rPr>
                <w:rFonts w:ascii="宋体" w:hAnsi="宋体" w:hint="eastAsia"/>
                <w:b/>
              </w:rPr>
              <w:t>2.3：</w:t>
            </w:r>
            <w:r>
              <w:rPr>
                <w:rFonts w:ascii="宋体" w:hAnsi="宋体" w:hint="eastAsia"/>
                <w:bCs/>
              </w:rPr>
              <w:t>能够</w:t>
            </w:r>
            <w:r>
              <w:rPr>
                <w:rFonts w:hint="eastAsia"/>
              </w:rPr>
              <w:t>掌握物联网工程项目全生命周期各过程管理的基本方法和技术；</w:t>
            </w:r>
          </w:p>
          <w:p w14:paraId="4CEB4ECC" w14:textId="77777777" w:rsidR="00140F38" w:rsidRDefault="00140F38">
            <w:pPr>
              <w:spacing w:line="300" w:lineRule="auto"/>
              <w:rPr>
                <w:rFonts w:ascii="楷体" w:hAnsi="楷体" w:cs="宋体"/>
                <w:kern w:val="0"/>
                <w:sz w:val="15"/>
                <w:szCs w:val="15"/>
                <w:lang w:bidi="ar"/>
              </w:rPr>
            </w:pPr>
            <w:r>
              <w:rPr>
                <w:rFonts w:ascii="宋体" w:hAnsi="宋体" w:hint="eastAsia"/>
                <w:b/>
              </w:rPr>
              <w:t>2.4：</w:t>
            </w:r>
            <w:r>
              <w:rPr>
                <w:rFonts w:ascii="宋体" w:hAnsi="宋体" w:hint="eastAsia"/>
                <w:bCs/>
              </w:rPr>
              <w:t>能够</w:t>
            </w:r>
            <w:r>
              <w:rPr>
                <w:rFonts w:hint="eastAsia"/>
              </w:rPr>
              <w:t>撰写毕业论文</w:t>
            </w:r>
            <w:r>
              <w:rPr>
                <w:rFonts w:ascii="宋体" w:hAnsi="宋体" w:hint="eastAsia"/>
                <w:bCs/>
              </w:rPr>
              <w:t>，在答辩时</w:t>
            </w:r>
            <w:r>
              <w:rPr>
                <w:rFonts w:hint="eastAsia"/>
              </w:rPr>
              <w:t>能够陈述发言、就毕业设计相关问题进行交流，清晰表达研究成果；</w:t>
            </w:r>
          </w:p>
          <w:p w14:paraId="7A3AB6DB" w14:textId="77777777" w:rsidR="00140F38" w:rsidRDefault="00140F38">
            <w:pPr>
              <w:spacing w:line="300" w:lineRule="auto"/>
              <w:rPr>
                <w:rFonts w:ascii="宋体" w:hAnsi="宋体"/>
                <w:bCs/>
              </w:rPr>
            </w:pPr>
            <w:r>
              <w:rPr>
                <w:rFonts w:ascii="宋体" w:hAnsi="宋体" w:hint="eastAsia"/>
                <w:b/>
              </w:rPr>
              <w:t>2.5：</w:t>
            </w:r>
            <w:r>
              <w:rPr>
                <w:rFonts w:ascii="宋体" w:hAnsi="宋体" w:hint="eastAsia"/>
                <w:bCs/>
              </w:rPr>
              <w:t>能根据个人或职业发展的需求，具备不断学习和跟踪研究物联网工程前沿的能力。</w:t>
            </w:r>
          </w:p>
        </w:tc>
        <w:tc>
          <w:tcPr>
            <w:tcW w:w="888" w:type="pct"/>
          </w:tcPr>
          <w:p w14:paraId="3985EC17" w14:textId="77777777" w:rsidR="00140F38" w:rsidRDefault="00140F38">
            <w:pPr>
              <w:spacing w:line="300" w:lineRule="auto"/>
              <w:rPr>
                <w:rFonts w:ascii="宋体" w:hAnsi="宋体"/>
                <w:bCs/>
              </w:rPr>
            </w:pPr>
            <w:r>
              <w:rPr>
                <w:rFonts w:ascii="宋体" w:hAnsi="宋体" w:hint="eastAsia"/>
                <w:bCs/>
              </w:rPr>
              <w:t>实验、撰写论文、答辩</w:t>
            </w:r>
          </w:p>
          <w:p w14:paraId="61BF03FF" w14:textId="77777777" w:rsidR="00140F38" w:rsidRDefault="00140F38">
            <w:pPr>
              <w:spacing w:line="300" w:lineRule="auto"/>
              <w:rPr>
                <w:rFonts w:ascii="宋体" w:hAnsi="宋体"/>
                <w:bCs/>
              </w:rPr>
            </w:pPr>
          </w:p>
        </w:tc>
      </w:tr>
      <w:tr w:rsidR="00140F38" w14:paraId="011F0A6E" w14:textId="77777777" w:rsidTr="00F005AA">
        <w:trPr>
          <w:trHeight w:val="416"/>
          <w:jc w:val="center"/>
        </w:trPr>
        <w:tc>
          <w:tcPr>
            <w:tcW w:w="734" w:type="pct"/>
            <w:vMerge w:val="restart"/>
            <w:vAlign w:val="center"/>
          </w:tcPr>
          <w:p w14:paraId="15C5BC42" w14:textId="77777777" w:rsidR="00140F38" w:rsidRDefault="00140F38">
            <w:pPr>
              <w:spacing w:line="300" w:lineRule="auto"/>
              <w:jc w:val="center"/>
              <w:rPr>
                <w:rFonts w:ascii="宋体" w:hAnsi="宋体"/>
                <w:b/>
                <w:kern w:val="0"/>
              </w:rPr>
            </w:pPr>
            <w:r>
              <w:rPr>
                <w:rFonts w:ascii="宋体" w:hAnsi="宋体" w:hint="eastAsia"/>
                <w:b/>
                <w:kern w:val="0"/>
              </w:rPr>
              <w:t>3.素养</w:t>
            </w:r>
          </w:p>
        </w:tc>
        <w:tc>
          <w:tcPr>
            <w:tcW w:w="3378" w:type="pct"/>
            <w:vAlign w:val="center"/>
          </w:tcPr>
          <w:p w14:paraId="5DD3E94C" w14:textId="77777777" w:rsidR="00140F38" w:rsidRPr="00203E1E" w:rsidRDefault="00140F38">
            <w:pPr>
              <w:spacing w:line="300" w:lineRule="auto"/>
              <w:rPr>
                <w:rFonts w:ascii="宋体" w:hAnsi="宋体"/>
                <w:b/>
              </w:rPr>
            </w:pPr>
            <w:r>
              <w:rPr>
                <w:rFonts w:ascii="宋体" w:hAnsi="宋体" w:hint="eastAsia"/>
                <w:b/>
              </w:rPr>
              <w:t>3.1：</w:t>
            </w:r>
            <w:r w:rsidRPr="00B52E81">
              <w:rPr>
                <w:rFonts w:hint="eastAsia"/>
              </w:rPr>
              <w:t>培养学生健全的人格、强烈的社会责任感，积极的团队合作精神</w:t>
            </w:r>
            <w:r>
              <w:rPr>
                <w:rFonts w:hint="eastAsia"/>
              </w:rPr>
              <w:t>；</w:t>
            </w:r>
          </w:p>
        </w:tc>
        <w:tc>
          <w:tcPr>
            <w:tcW w:w="888" w:type="pct"/>
            <w:vMerge w:val="restart"/>
          </w:tcPr>
          <w:p w14:paraId="25A9E0BA" w14:textId="77777777" w:rsidR="00140F38" w:rsidRDefault="00140F38">
            <w:pPr>
              <w:spacing w:line="300" w:lineRule="auto"/>
              <w:rPr>
                <w:rFonts w:ascii="宋体" w:hAnsi="宋体"/>
                <w:b/>
              </w:rPr>
            </w:pPr>
            <w:r>
              <w:rPr>
                <w:rFonts w:ascii="宋体" w:hAnsi="宋体" w:hint="eastAsia"/>
                <w:bCs/>
              </w:rPr>
              <w:t>毕业设计（论文）答辩</w:t>
            </w:r>
          </w:p>
        </w:tc>
      </w:tr>
      <w:tr w:rsidR="00140F38" w14:paraId="1BA246C6" w14:textId="77777777" w:rsidTr="00F005AA">
        <w:trPr>
          <w:trHeight w:val="416"/>
          <w:jc w:val="center"/>
        </w:trPr>
        <w:tc>
          <w:tcPr>
            <w:tcW w:w="734" w:type="pct"/>
            <w:vMerge/>
            <w:vAlign w:val="center"/>
          </w:tcPr>
          <w:p w14:paraId="1EDFBCAF" w14:textId="77777777" w:rsidR="00140F38" w:rsidRDefault="00140F38">
            <w:pPr>
              <w:spacing w:line="300" w:lineRule="auto"/>
              <w:jc w:val="center"/>
              <w:rPr>
                <w:rFonts w:ascii="宋体" w:hAnsi="宋体"/>
                <w:b/>
                <w:kern w:val="0"/>
              </w:rPr>
            </w:pPr>
          </w:p>
        </w:tc>
        <w:tc>
          <w:tcPr>
            <w:tcW w:w="3378" w:type="pct"/>
            <w:vAlign w:val="center"/>
          </w:tcPr>
          <w:p w14:paraId="08564B30" w14:textId="77777777" w:rsidR="00140F38" w:rsidRDefault="00140F38">
            <w:pPr>
              <w:spacing w:line="300" w:lineRule="auto"/>
              <w:rPr>
                <w:rFonts w:ascii="宋体" w:hAnsi="宋体"/>
                <w:b/>
              </w:rPr>
            </w:pPr>
            <w:r>
              <w:rPr>
                <w:rFonts w:ascii="宋体" w:hAnsi="宋体" w:hint="eastAsia"/>
                <w:b/>
              </w:rPr>
              <w:t>3</w:t>
            </w:r>
            <w:r>
              <w:rPr>
                <w:rFonts w:ascii="宋体" w:hAnsi="宋体"/>
                <w:b/>
              </w:rPr>
              <w:t>.2</w:t>
            </w:r>
            <w:r>
              <w:rPr>
                <w:rFonts w:ascii="宋体" w:hAnsi="宋体" w:hint="eastAsia"/>
                <w:b/>
              </w:rPr>
              <w:t>：</w:t>
            </w:r>
            <w:r w:rsidRPr="00476C9F">
              <w:rPr>
                <w:rFonts w:ascii="宋体" w:hAnsi="宋体" w:hint="eastAsia"/>
              </w:rPr>
              <w:t>培养学生具有较开阔的国际视野，能及时跟踪本专业技术热点和发展前沿，富有创新精神</w:t>
            </w:r>
            <w:r>
              <w:rPr>
                <w:rFonts w:ascii="宋体" w:hAnsi="宋体" w:hint="eastAsia"/>
              </w:rPr>
              <w:t>。</w:t>
            </w:r>
          </w:p>
        </w:tc>
        <w:tc>
          <w:tcPr>
            <w:tcW w:w="888" w:type="pct"/>
            <w:vMerge/>
          </w:tcPr>
          <w:p w14:paraId="718F2599" w14:textId="77777777" w:rsidR="00140F38" w:rsidRDefault="00140F38">
            <w:pPr>
              <w:spacing w:line="300" w:lineRule="auto"/>
              <w:rPr>
                <w:rFonts w:ascii="宋体" w:hAnsi="宋体"/>
                <w:bCs/>
              </w:rPr>
            </w:pPr>
          </w:p>
        </w:tc>
      </w:tr>
    </w:tbl>
    <w:p w14:paraId="3B81D041" w14:textId="77777777" w:rsidR="00140F38" w:rsidRDefault="00140F38">
      <w:pPr>
        <w:pStyle w:val="af8"/>
        <w:spacing w:after="240" w:line="300" w:lineRule="auto"/>
        <w:jc w:val="left"/>
      </w:pPr>
      <w:r>
        <w:rPr>
          <w:rFonts w:ascii="黑体" w:eastAsia="黑体" w:hAnsi="黑体" w:hint="eastAsia"/>
          <w:sz w:val="28"/>
          <w:szCs w:val="28"/>
        </w:rPr>
        <w:t>三、课程目标对毕业要求指标点的支撑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2597"/>
        <w:gridCol w:w="3798"/>
      </w:tblGrid>
      <w:tr w:rsidR="00140F38" w14:paraId="0BD4B080" w14:textId="77777777" w:rsidTr="00F005AA">
        <w:trPr>
          <w:trHeight w:val="429"/>
          <w:jc w:val="center"/>
        </w:trPr>
        <w:tc>
          <w:tcPr>
            <w:tcW w:w="1146" w:type="pct"/>
            <w:vAlign w:val="center"/>
          </w:tcPr>
          <w:p w14:paraId="7E1F1B89" w14:textId="77777777" w:rsidR="00140F38" w:rsidRDefault="00140F38">
            <w:pPr>
              <w:spacing w:line="300" w:lineRule="auto"/>
              <w:jc w:val="center"/>
              <w:rPr>
                <w:rFonts w:ascii="宋体" w:hAnsi="宋体"/>
                <w:b/>
              </w:rPr>
            </w:pPr>
            <w:r>
              <w:rPr>
                <w:rFonts w:ascii="宋体" w:hAnsi="宋体" w:hint="eastAsia"/>
                <w:b/>
              </w:rPr>
              <w:t>序号</w:t>
            </w:r>
          </w:p>
        </w:tc>
        <w:tc>
          <w:tcPr>
            <w:tcW w:w="1565" w:type="pct"/>
            <w:vAlign w:val="center"/>
          </w:tcPr>
          <w:p w14:paraId="0A705361" w14:textId="77777777" w:rsidR="00140F38" w:rsidRDefault="00140F38">
            <w:pPr>
              <w:spacing w:line="300" w:lineRule="auto"/>
              <w:jc w:val="center"/>
              <w:rPr>
                <w:rFonts w:ascii="宋体" w:hAnsi="宋体"/>
                <w:b/>
              </w:rPr>
            </w:pPr>
            <w:r>
              <w:rPr>
                <w:rFonts w:ascii="宋体" w:hAnsi="宋体" w:hint="eastAsia"/>
                <w:b/>
              </w:rPr>
              <w:t>支撑的毕业要求指标点</w:t>
            </w:r>
          </w:p>
        </w:tc>
        <w:tc>
          <w:tcPr>
            <w:tcW w:w="2290" w:type="pct"/>
            <w:vAlign w:val="center"/>
          </w:tcPr>
          <w:p w14:paraId="123B666A" w14:textId="77777777" w:rsidR="00140F38" w:rsidRDefault="00140F38">
            <w:pPr>
              <w:spacing w:line="300" w:lineRule="auto"/>
              <w:jc w:val="center"/>
              <w:rPr>
                <w:rFonts w:ascii="宋体" w:hAnsi="宋体"/>
                <w:b/>
              </w:rPr>
            </w:pPr>
            <w:r>
              <w:rPr>
                <w:rFonts w:ascii="宋体" w:hAnsi="宋体" w:hint="eastAsia"/>
                <w:b/>
              </w:rPr>
              <w:t>课程目标</w:t>
            </w:r>
          </w:p>
        </w:tc>
      </w:tr>
      <w:tr w:rsidR="00140F38" w14:paraId="4755120E" w14:textId="77777777" w:rsidTr="00F005AA">
        <w:trPr>
          <w:trHeight w:val="1401"/>
          <w:jc w:val="center"/>
        </w:trPr>
        <w:tc>
          <w:tcPr>
            <w:tcW w:w="1146" w:type="pct"/>
            <w:vAlign w:val="center"/>
          </w:tcPr>
          <w:p w14:paraId="7983D69E" w14:textId="77777777" w:rsidR="00140F38" w:rsidRDefault="00140F38">
            <w:pPr>
              <w:spacing w:line="300" w:lineRule="auto"/>
              <w:jc w:val="center"/>
              <w:rPr>
                <w:rFonts w:ascii="宋体" w:hAnsi="宋体"/>
                <w:b/>
                <w:kern w:val="0"/>
              </w:rPr>
            </w:pPr>
            <w:r>
              <w:rPr>
                <w:rFonts w:ascii="宋体" w:hAnsi="宋体" w:hint="eastAsia"/>
                <w:b/>
                <w:kern w:val="0"/>
              </w:rPr>
              <w:t>1</w:t>
            </w:r>
          </w:p>
        </w:tc>
        <w:tc>
          <w:tcPr>
            <w:tcW w:w="1565" w:type="pct"/>
            <w:vAlign w:val="center"/>
          </w:tcPr>
          <w:p w14:paraId="51CD6D79" w14:textId="77777777" w:rsidR="00140F38" w:rsidRDefault="00140F38" w:rsidP="009851B4">
            <w:pPr>
              <w:widowControl/>
              <w:rPr>
                <w:rFonts w:ascii="宋体" w:hAnsi="宋体" w:cs="宋体"/>
                <w:b/>
                <w:kern w:val="0"/>
              </w:rPr>
            </w:pPr>
            <w:r>
              <w:rPr>
                <w:rFonts w:ascii="宋体" w:hAnsi="宋体" w:cs="宋体" w:hint="eastAsia"/>
                <w:b/>
                <w:kern w:val="0"/>
              </w:rPr>
              <w:t>指标点3</w:t>
            </w:r>
            <w:r>
              <w:rPr>
                <w:rFonts w:ascii="宋体" w:hAnsi="宋体" w:cs="宋体"/>
                <w:b/>
                <w:kern w:val="0"/>
              </w:rPr>
              <w:t>.</w:t>
            </w:r>
            <w:r>
              <w:rPr>
                <w:rFonts w:ascii="宋体" w:hAnsi="宋体" w:cs="宋体" w:hint="eastAsia"/>
                <w:b/>
                <w:kern w:val="0"/>
              </w:rPr>
              <w:t>4:</w:t>
            </w:r>
            <w:r>
              <w:rPr>
                <w:rFonts w:hint="eastAsia"/>
              </w:rPr>
              <w:t xml:space="preserve"> </w:t>
            </w:r>
            <w:r w:rsidRPr="00AA54D0">
              <w:t>在设计</w:t>
            </w:r>
            <w:r w:rsidRPr="00AA54D0">
              <w:t>/</w:t>
            </w:r>
            <w:r w:rsidRPr="00AA54D0">
              <w:t>开发解决方案过程中，考虑</w:t>
            </w:r>
            <w:r w:rsidRPr="00AA54D0">
              <w:rPr>
                <w:rFonts w:hint="eastAsia"/>
              </w:rPr>
              <w:t>物联网工程领域的智慧标识和感知、信息传送和智能处理环节的</w:t>
            </w:r>
            <w:r w:rsidRPr="00AA54D0">
              <w:t>复杂工程问题相关的社会、健康、安全、法律、文化及环境等因素。</w:t>
            </w:r>
          </w:p>
        </w:tc>
        <w:tc>
          <w:tcPr>
            <w:tcW w:w="2290" w:type="pct"/>
            <w:vAlign w:val="center"/>
          </w:tcPr>
          <w:p w14:paraId="50EDA162" w14:textId="77777777" w:rsidR="00140F38" w:rsidRPr="00C66609" w:rsidRDefault="00140F38" w:rsidP="009851B4">
            <w:pPr>
              <w:spacing w:line="300" w:lineRule="auto"/>
              <w:jc w:val="center"/>
              <w:textAlignment w:val="center"/>
              <w:rPr>
                <w:rFonts w:ascii="宋体" w:hAnsi="宋体"/>
                <w:bCs/>
              </w:rPr>
            </w:pPr>
            <w:r w:rsidRPr="00C66609">
              <w:rPr>
                <w:rFonts w:ascii="宋体" w:hAnsi="宋体" w:hint="eastAsia"/>
                <w:bCs/>
              </w:rPr>
              <w:t>课程目标1.1</w:t>
            </w:r>
          </w:p>
        </w:tc>
      </w:tr>
      <w:tr w:rsidR="00140F38" w14:paraId="34586E26" w14:textId="77777777" w:rsidTr="00F005AA">
        <w:trPr>
          <w:trHeight w:val="1170"/>
          <w:jc w:val="center"/>
        </w:trPr>
        <w:tc>
          <w:tcPr>
            <w:tcW w:w="1146" w:type="pct"/>
            <w:vAlign w:val="center"/>
          </w:tcPr>
          <w:p w14:paraId="25A27AAE" w14:textId="77777777" w:rsidR="00140F38" w:rsidRDefault="00140F38">
            <w:pPr>
              <w:spacing w:line="300" w:lineRule="auto"/>
              <w:jc w:val="center"/>
              <w:rPr>
                <w:rFonts w:ascii="宋体" w:hAnsi="宋体"/>
                <w:b/>
                <w:kern w:val="0"/>
              </w:rPr>
            </w:pPr>
            <w:r>
              <w:rPr>
                <w:rFonts w:ascii="宋体" w:hAnsi="宋体" w:hint="eastAsia"/>
                <w:b/>
                <w:kern w:val="0"/>
              </w:rPr>
              <w:t>2</w:t>
            </w:r>
          </w:p>
        </w:tc>
        <w:tc>
          <w:tcPr>
            <w:tcW w:w="1565" w:type="pct"/>
            <w:vAlign w:val="center"/>
          </w:tcPr>
          <w:p w14:paraId="654925A6" w14:textId="77777777" w:rsidR="00140F38" w:rsidRDefault="00140F38" w:rsidP="009851B4">
            <w:pPr>
              <w:widowControl/>
              <w:rPr>
                <w:rFonts w:ascii="宋体" w:hAnsi="宋体" w:cs="宋体"/>
                <w:b/>
                <w:kern w:val="0"/>
              </w:rPr>
            </w:pPr>
            <w:r>
              <w:rPr>
                <w:rFonts w:ascii="宋体" w:hAnsi="宋体" w:cs="宋体" w:hint="eastAsia"/>
                <w:b/>
                <w:kern w:val="0"/>
              </w:rPr>
              <w:t>指标点4</w:t>
            </w:r>
            <w:r>
              <w:rPr>
                <w:rFonts w:ascii="宋体" w:hAnsi="宋体" w:cs="宋体"/>
                <w:b/>
                <w:kern w:val="0"/>
              </w:rPr>
              <w:t>.</w:t>
            </w:r>
            <w:r>
              <w:rPr>
                <w:rFonts w:ascii="宋体" w:hAnsi="宋体" w:cs="宋体" w:hint="eastAsia"/>
                <w:b/>
                <w:kern w:val="0"/>
              </w:rPr>
              <w:t>4：</w:t>
            </w:r>
            <w:r w:rsidRPr="00AA54D0">
              <w:t>能够根据</w:t>
            </w:r>
            <w:r w:rsidRPr="00AA54D0">
              <w:rPr>
                <w:rFonts w:hint="eastAsia"/>
              </w:rPr>
              <w:t>物联网</w:t>
            </w:r>
            <w:r w:rsidRPr="00AA54D0">
              <w:t>工程领域的</w:t>
            </w:r>
            <w:r w:rsidRPr="00AA54D0">
              <w:rPr>
                <w:rFonts w:hint="eastAsia"/>
              </w:rPr>
              <w:t>智慧标识和感知、信息传送和智能处理环节的</w:t>
            </w:r>
            <w:r w:rsidRPr="00AA54D0">
              <w:t>实验结果进行分</w:t>
            </w:r>
            <w:r w:rsidRPr="00AA54D0">
              <w:lastRenderedPageBreak/>
              <w:t>析和解释，并通过信息综合得到合理有效的结论</w:t>
            </w:r>
            <w:r w:rsidRPr="00AA54D0">
              <w:rPr>
                <w:rFonts w:hint="eastAsia"/>
              </w:rPr>
              <w:t>。</w:t>
            </w:r>
          </w:p>
        </w:tc>
        <w:tc>
          <w:tcPr>
            <w:tcW w:w="2290" w:type="pct"/>
            <w:vAlign w:val="center"/>
          </w:tcPr>
          <w:p w14:paraId="4236333C" w14:textId="77777777" w:rsidR="00140F38" w:rsidRPr="00C66609" w:rsidRDefault="00140F38" w:rsidP="009851B4">
            <w:pPr>
              <w:spacing w:line="300" w:lineRule="auto"/>
              <w:jc w:val="center"/>
              <w:textAlignment w:val="center"/>
              <w:rPr>
                <w:rFonts w:ascii="宋体" w:hAnsi="宋体"/>
                <w:bCs/>
                <w:sz w:val="18"/>
                <w:szCs w:val="18"/>
              </w:rPr>
            </w:pPr>
            <w:r w:rsidRPr="00C66609">
              <w:rPr>
                <w:rFonts w:ascii="宋体" w:hAnsi="宋体" w:hint="eastAsia"/>
                <w:bCs/>
              </w:rPr>
              <w:lastRenderedPageBreak/>
              <w:t>课程目标1.2</w:t>
            </w:r>
          </w:p>
        </w:tc>
      </w:tr>
      <w:tr w:rsidR="00140F38" w14:paraId="347B4C28" w14:textId="77777777" w:rsidTr="00F005AA">
        <w:trPr>
          <w:trHeight w:val="416"/>
          <w:jc w:val="center"/>
        </w:trPr>
        <w:tc>
          <w:tcPr>
            <w:tcW w:w="1146" w:type="pct"/>
            <w:vAlign w:val="center"/>
          </w:tcPr>
          <w:p w14:paraId="3F866A1E" w14:textId="77777777" w:rsidR="00140F38" w:rsidRDefault="00140F38">
            <w:pPr>
              <w:spacing w:line="300" w:lineRule="auto"/>
              <w:jc w:val="center"/>
              <w:rPr>
                <w:rFonts w:ascii="宋体" w:hAnsi="宋体"/>
                <w:b/>
                <w:kern w:val="0"/>
              </w:rPr>
            </w:pPr>
            <w:r>
              <w:rPr>
                <w:rFonts w:ascii="宋体" w:hAnsi="宋体" w:hint="eastAsia"/>
                <w:b/>
                <w:kern w:val="0"/>
              </w:rPr>
              <w:t>3</w:t>
            </w:r>
          </w:p>
        </w:tc>
        <w:tc>
          <w:tcPr>
            <w:tcW w:w="1565" w:type="pct"/>
            <w:vAlign w:val="center"/>
          </w:tcPr>
          <w:p w14:paraId="22A1D139" w14:textId="77777777" w:rsidR="00140F38" w:rsidRDefault="00140F38" w:rsidP="009851B4">
            <w:pPr>
              <w:widowControl/>
              <w:rPr>
                <w:rFonts w:ascii="宋体" w:hAnsi="宋体" w:cs="宋体"/>
                <w:b/>
                <w:kern w:val="0"/>
              </w:rPr>
            </w:pPr>
            <w:r>
              <w:rPr>
                <w:rFonts w:ascii="宋体" w:hAnsi="宋体" w:cs="宋体" w:hint="eastAsia"/>
                <w:b/>
                <w:kern w:val="0"/>
              </w:rPr>
              <w:t>指标点6</w:t>
            </w:r>
            <w:r>
              <w:rPr>
                <w:rFonts w:ascii="宋体" w:hAnsi="宋体" w:cs="宋体"/>
                <w:b/>
                <w:kern w:val="0"/>
              </w:rPr>
              <w:t>.</w:t>
            </w:r>
            <w:r>
              <w:rPr>
                <w:rFonts w:ascii="宋体" w:hAnsi="宋体" w:cs="宋体" w:hint="eastAsia"/>
                <w:b/>
                <w:kern w:val="0"/>
              </w:rPr>
              <w:t>2：</w:t>
            </w:r>
            <w:r w:rsidRPr="00AA54D0">
              <w:t>能够评价物联网工程专业实践和解决方案对社会、健康、安全、法律以及文化的影响，并理解应承担的责任。</w:t>
            </w:r>
          </w:p>
        </w:tc>
        <w:tc>
          <w:tcPr>
            <w:tcW w:w="2290" w:type="pct"/>
            <w:vAlign w:val="center"/>
          </w:tcPr>
          <w:p w14:paraId="34E446C2" w14:textId="77777777" w:rsidR="00140F38" w:rsidRPr="00C66609" w:rsidRDefault="00140F38" w:rsidP="009851B4">
            <w:pPr>
              <w:spacing w:line="300" w:lineRule="auto"/>
              <w:jc w:val="center"/>
              <w:textAlignment w:val="center"/>
              <w:rPr>
                <w:rFonts w:ascii="宋体" w:hAnsi="宋体"/>
                <w:bCs/>
                <w:sz w:val="18"/>
                <w:szCs w:val="18"/>
              </w:rPr>
            </w:pPr>
            <w:r w:rsidRPr="00C66609">
              <w:rPr>
                <w:rFonts w:ascii="宋体" w:hAnsi="宋体" w:hint="eastAsia"/>
                <w:bCs/>
              </w:rPr>
              <w:t>课程目标1.3</w:t>
            </w:r>
          </w:p>
        </w:tc>
      </w:tr>
      <w:tr w:rsidR="00140F38" w14:paraId="4040A116" w14:textId="77777777" w:rsidTr="00F005AA">
        <w:trPr>
          <w:trHeight w:val="1170"/>
          <w:jc w:val="center"/>
        </w:trPr>
        <w:tc>
          <w:tcPr>
            <w:tcW w:w="1146" w:type="pct"/>
            <w:vAlign w:val="center"/>
          </w:tcPr>
          <w:p w14:paraId="79255F89" w14:textId="77777777" w:rsidR="00140F38" w:rsidRDefault="00140F38">
            <w:pPr>
              <w:spacing w:line="300" w:lineRule="auto"/>
              <w:jc w:val="center"/>
              <w:rPr>
                <w:rFonts w:ascii="宋体" w:hAnsi="宋体"/>
                <w:b/>
                <w:kern w:val="0"/>
              </w:rPr>
            </w:pPr>
            <w:r>
              <w:rPr>
                <w:rFonts w:ascii="宋体" w:hAnsi="宋体" w:hint="eastAsia"/>
                <w:b/>
                <w:kern w:val="0"/>
              </w:rPr>
              <w:t>4</w:t>
            </w:r>
          </w:p>
        </w:tc>
        <w:tc>
          <w:tcPr>
            <w:tcW w:w="1565" w:type="pct"/>
            <w:vAlign w:val="center"/>
          </w:tcPr>
          <w:p w14:paraId="29CF1623" w14:textId="77777777" w:rsidR="00140F38" w:rsidRDefault="00140F38" w:rsidP="009851B4">
            <w:pPr>
              <w:widowControl/>
              <w:rPr>
                <w:rFonts w:ascii="宋体" w:hAnsi="宋体" w:cs="宋体"/>
                <w:b/>
                <w:kern w:val="0"/>
              </w:rPr>
            </w:pPr>
            <w:r>
              <w:rPr>
                <w:rFonts w:ascii="宋体" w:hAnsi="宋体" w:cs="宋体" w:hint="eastAsia"/>
                <w:b/>
                <w:kern w:val="0"/>
              </w:rPr>
              <w:t>指标点9</w:t>
            </w:r>
            <w:r>
              <w:rPr>
                <w:rFonts w:ascii="宋体" w:hAnsi="宋体" w:cs="宋体"/>
                <w:b/>
                <w:kern w:val="0"/>
              </w:rPr>
              <w:t>.</w:t>
            </w:r>
            <w:r>
              <w:rPr>
                <w:rFonts w:ascii="宋体" w:hAnsi="宋体" w:cs="宋体" w:hint="eastAsia"/>
                <w:b/>
                <w:kern w:val="0"/>
              </w:rPr>
              <w:t>3：</w:t>
            </w:r>
            <w:r w:rsidRPr="00AA54D0">
              <w:t>具备多学科背景知识，能够承担负责人的角色，在多学科背景下的团队中与团队成员沟通，了解团队成员想法，并能够协调和组织。</w:t>
            </w:r>
          </w:p>
        </w:tc>
        <w:tc>
          <w:tcPr>
            <w:tcW w:w="2290" w:type="pct"/>
            <w:vAlign w:val="center"/>
          </w:tcPr>
          <w:p w14:paraId="089110DD" w14:textId="77777777" w:rsidR="00140F38" w:rsidRPr="00C66609" w:rsidRDefault="00140F38" w:rsidP="009851B4">
            <w:pPr>
              <w:widowControl/>
              <w:jc w:val="center"/>
              <w:rPr>
                <w:rFonts w:ascii="宋体" w:hAnsi="宋体"/>
                <w:bCs/>
                <w:sz w:val="18"/>
                <w:szCs w:val="18"/>
              </w:rPr>
            </w:pPr>
            <w:r w:rsidRPr="00C66609">
              <w:rPr>
                <w:rFonts w:ascii="宋体" w:hAnsi="宋体" w:hint="eastAsia"/>
                <w:bCs/>
              </w:rPr>
              <w:t>课程目标2.2</w:t>
            </w:r>
          </w:p>
        </w:tc>
      </w:tr>
      <w:tr w:rsidR="00140F38" w14:paraId="3C664194" w14:textId="77777777" w:rsidTr="00F005AA">
        <w:trPr>
          <w:trHeight w:val="1170"/>
          <w:jc w:val="center"/>
        </w:trPr>
        <w:tc>
          <w:tcPr>
            <w:tcW w:w="1146" w:type="pct"/>
            <w:vAlign w:val="center"/>
          </w:tcPr>
          <w:p w14:paraId="0A70A8AE" w14:textId="77777777" w:rsidR="00140F38" w:rsidRDefault="00140F38">
            <w:pPr>
              <w:spacing w:line="300" w:lineRule="auto"/>
              <w:jc w:val="center"/>
              <w:rPr>
                <w:rFonts w:ascii="宋体" w:hAnsi="宋体"/>
                <w:b/>
                <w:kern w:val="0"/>
              </w:rPr>
            </w:pPr>
            <w:r>
              <w:rPr>
                <w:rFonts w:ascii="宋体" w:hAnsi="宋体" w:hint="eastAsia"/>
                <w:b/>
                <w:kern w:val="0"/>
              </w:rPr>
              <w:t>5</w:t>
            </w:r>
          </w:p>
        </w:tc>
        <w:tc>
          <w:tcPr>
            <w:tcW w:w="1565" w:type="pct"/>
            <w:vAlign w:val="center"/>
          </w:tcPr>
          <w:p w14:paraId="1F03CCF7" w14:textId="77777777" w:rsidR="00140F38" w:rsidRDefault="00140F38" w:rsidP="009851B4">
            <w:pPr>
              <w:widowControl/>
              <w:rPr>
                <w:rFonts w:ascii="宋体" w:hAnsi="宋体" w:cs="宋体"/>
                <w:b/>
                <w:kern w:val="0"/>
              </w:rPr>
            </w:pPr>
            <w:r>
              <w:rPr>
                <w:rFonts w:ascii="宋体" w:hAnsi="宋体" w:cs="宋体" w:hint="eastAsia"/>
                <w:b/>
                <w:kern w:val="0"/>
              </w:rPr>
              <w:t>指标点10</w:t>
            </w:r>
            <w:r>
              <w:rPr>
                <w:rFonts w:ascii="宋体" w:hAnsi="宋体" w:cs="宋体"/>
                <w:b/>
                <w:kern w:val="0"/>
              </w:rPr>
              <w:t>.</w:t>
            </w:r>
            <w:r>
              <w:rPr>
                <w:rFonts w:ascii="宋体" w:hAnsi="宋体" w:cs="宋体" w:hint="eastAsia"/>
                <w:b/>
                <w:kern w:val="0"/>
              </w:rPr>
              <w:t>3：</w:t>
            </w:r>
            <w:r w:rsidRPr="00AA54D0">
              <w:t>能够</w:t>
            </w:r>
            <w:r w:rsidRPr="00AA54D0">
              <w:rPr>
                <w:rFonts w:hint="eastAsia"/>
              </w:rPr>
              <w:t>就物联网工程领域的智慧标识和感知、信息传送和智能处理环节的</w:t>
            </w:r>
            <w:r w:rsidRPr="00AA54D0">
              <w:t>复杂工程问题与业界同行及社会公众通过撰写报告和设计文稿、陈述发言、清晰表达或回应</w:t>
            </w:r>
            <w:r w:rsidRPr="00AA54D0">
              <w:rPr>
                <w:rFonts w:hint="eastAsia"/>
              </w:rPr>
              <w:t>质疑</w:t>
            </w:r>
            <w:r w:rsidRPr="00AA54D0">
              <w:t>等方式进行有效沟通与交流。</w:t>
            </w:r>
          </w:p>
        </w:tc>
        <w:tc>
          <w:tcPr>
            <w:tcW w:w="2290" w:type="pct"/>
            <w:vAlign w:val="center"/>
          </w:tcPr>
          <w:p w14:paraId="6FDAEA95" w14:textId="77777777" w:rsidR="00140F38" w:rsidRPr="00C66609" w:rsidRDefault="00140F38" w:rsidP="009851B4">
            <w:pPr>
              <w:widowControl/>
              <w:jc w:val="center"/>
              <w:textAlignment w:val="center"/>
              <w:rPr>
                <w:rFonts w:ascii="宋体" w:hAnsi="宋体"/>
                <w:bCs/>
              </w:rPr>
            </w:pPr>
            <w:r w:rsidRPr="00C66609">
              <w:rPr>
                <w:rFonts w:ascii="宋体" w:hAnsi="宋体" w:hint="eastAsia"/>
                <w:bCs/>
              </w:rPr>
              <w:t>课程目标2.4、3.1</w:t>
            </w:r>
          </w:p>
        </w:tc>
      </w:tr>
      <w:tr w:rsidR="00140F38" w14:paraId="644C9449" w14:textId="77777777" w:rsidTr="00F005AA">
        <w:trPr>
          <w:trHeight w:val="1170"/>
          <w:jc w:val="center"/>
        </w:trPr>
        <w:tc>
          <w:tcPr>
            <w:tcW w:w="1146" w:type="pct"/>
            <w:vAlign w:val="center"/>
          </w:tcPr>
          <w:p w14:paraId="39EE9086" w14:textId="77777777" w:rsidR="00140F38" w:rsidRDefault="00140F38">
            <w:pPr>
              <w:spacing w:line="300" w:lineRule="auto"/>
              <w:jc w:val="center"/>
              <w:rPr>
                <w:rFonts w:ascii="宋体" w:hAnsi="宋体"/>
                <w:b/>
                <w:kern w:val="0"/>
              </w:rPr>
            </w:pPr>
            <w:r>
              <w:rPr>
                <w:rFonts w:ascii="宋体" w:hAnsi="宋体" w:hint="eastAsia"/>
                <w:b/>
                <w:kern w:val="0"/>
              </w:rPr>
              <w:t>6</w:t>
            </w:r>
          </w:p>
        </w:tc>
        <w:tc>
          <w:tcPr>
            <w:tcW w:w="1565" w:type="pct"/>
            <w:vAlign w:val="center"/>
          </w:tcPr>
          <w:p w14:paraId="102B42A5" w14:textId="77777777" w:rsidR="00140F38" w:rsidRDefault="00140F38" w:rsidP="009851B4">
            <w:pPr>
              <w:widowControl/>
              <w:rPr>
                <w:rFonts w:ascii="宋体" w:hAnsi="宋体" w:cs="宋体"/>
                <w:b/>
                <w:kern w:val="0"/>
              </w:rPr>
            </w:pPr>
            <w:r>
              <w:rPr>
                <w:rFonts w:ascii="宋体" w:hAnsi="宋体" w:cs="宋体" w:hint="eastAsia"/>
                <w:b/>
                <w:kern w:val="0"/>
              </w:rPr>
              <w:t>指标点11</w:t>
            </w:r>
            <w:r>
              <w:rPr>
                <w:rFonts w:ascii="宋体" w:hAnsi="宋体" w:cs="宋体"/>
                <w:b/>
                <w:kern w:val="0"/>
              </w:rPr>
              <w:t>.2</w:t>
            </w:r>
            <w:r>
              <w:rPr>
                <w:rFonts w:ascii="宋体" w:hAnsi="宋体" w:cs="宋体" w:hint="eastAsia"/>
                <w:b/>
                <w:kern w:val="0"/>
              </w:rPr>
              <w:t>：</w:t>
            </w:r>
            <w:r w:rsidRPr="00AA54D0">
              <w:t>掌握物联网工程项目全生命周期各过程管理的基本方法和技术</w:t>
            </w:r>
            <w:r w:rsidRPr="00AA54D0">
              <w:rPr>
                <w:rFonts w:hint="eastAsia"/>
              </w:rPr>
              <w:t>。</w:t>
            </w:r>
          </w:p>
        </w:tc>
        <w:tc>
          <w:tcPr>
            <w:tcW w:w="2290" w:type="pct"/>
            <w:vAlign w:val="center"/>
          </w:tcPr>
          <w:p w14:paraId="66A85EE0" w14:textId="77777777" w:rsidR="00140F38" w:rsidRPr="00C66609" w:rsidRDefault="00140F38" w:rsidP="009851B4">
            <w:pPr>
              <w:widowControl/>
              <w:jc w:val="center"/>
              <w:textAlignment w:val="center"/>
              <w:rPr>
                <w:rFonts w:ascii="宋体" w:hAnsi="宋体"/>
                <w:bCs/>
              </w:rPr>
            </w:pPr>
            <w:r w:rsidRPr="00C66609">
              <w:rPr>
                <w:rFonts w:ascii="宋体" w:hAnsi="宋体" w:hint="eastAsia"/>
                <w:bCs/>
              </w:rPr>
              <w:t>课程目标2.3</w:t>
            </w:r>
          </w:p>
        </w:tc>
      </w:tr>
      <w:tr w:rsidR="00140F38" w14:paraId="4B667BBB" w14:textId="77777777" w:rsidTr="00F005AA">
        <w:trPr>
          <w:trHeight w:val="1170"/>
          <w:jc w:val="center"/>
        </w:trPr>
        <w:tc>
          <w:tcPr>
            <w:tcW w:w="1146" w:type="pct"/>
            <w:vAlign w:val="center"/>
          </w:tcPr>
          <w:p w14:paraId="68E19759" w14:textId="77777777" w:rsidR="00140F38" w:rsidRDefault="00140F38">
            <w:pPr>
              <w:spacing w:line="300" w:lineRule="auto"/>
              <w:jc w:val="center"/>
              <w:rPr>
                <w:rFonts w:ascii="宋体" w:hAnsi="宋体"/>
                <w:b/>
                <w:kern w:val="0"/>
              </w:rPr>
            </w:pPr>
            <w:r>
              <w:rPr>
                <w:rFonts w:ascii="宋体" w:hAnsi="宋体" w:hint="eastAsia"/>
                <w:b/>
                <w:kern w:val="0"/>
              </w:rPr>
              <w:t>7</w:t>
            </w:r>
          </w:p>
        </w:tc>
        <w:tc>
          <w:tcPr>
            <w:tcW w:w="1565" w:type="pct"/>
            <w:vAlign w:val="center"/>
          </w:tcPr>
          <w:p w14:paraId="31782193" w14:textId="77777777" w:rsidR="00140F38" w:rsidRDefault="00140F38" w:rsidP="009851B4">
            <w:pPr>
              <w:widowControl/>
              <w:rPr>
                <w:rFonts w:ascii="宋体" w:hAnsi="宋体" w:cs="宋体"/>
                <w:b/>
                <w:kern w:val="0"/>
              </w:rPr>
            </w:pPr>
            <w:r>
              <w:rPr>
                <w:rFonts w:ascii="宋体" w:hAnsi="宋体" w:cs="宋体" w:hint="eastAsia"/>
                <w:b/>
                <w:kern w:val="0"/>
              </w:rPr>
              <w:t>指标点12</w:t>
            </w:r>
            <w:r>
              <w:rPr>
                <w:rFonts w:ascii="宋体" w:hAnsi="宋体" w:cs="宋体"/>
                <w:b/>
                <w:kern w:val="0"/>
              </w:rPr>
              <w:t>.</w:t>
            </w:r>
            <w:r>
              <w:rPr>
                <w:rFonts w:ascii="宋体" w:hAnsi="宋体" w:cs="宋体" w:hint="eastAsia"/>
                <w:b/>
                <w:kern w:val="0"/>
              </w:rPr>
              <w:t>2：</w:t>
            </w:r>
            <w:r w:rsidRPr="00AA54D0">
              <w:t>能根据个人或职业发展的需求，</w:t>
            </w:r>
            <w:r w:rsidRPr="00AA54D0">
              <w:rPr>
                <w:rFonts w:hint="eastAsia"/>
              </w:rPr>
              <w:t>理解</w:t>
            </w:r>
            <w:r w:rsidRPr="00AA54D0">
              <w:t>物联网技术发展中取得重大突破的历史背景</w:t>
            </w:r>
            <w:r w:rsidRPr="00AA54D0">
              <w:rPr>
                <w:rFonts w:hint="eastAsia"/>
              </w:rPr>
              <w:t>、</w:t>
            </w:r>
            <w:r w:rsidRPr="00AA54D0">
              <w:t>热点问题</w:t>
            </w:r>
            <w:r w:rsidRPr="00AA54D0">
              <w:rPr>
                <w:rFonts w:hint="eastAsia"/>
              </w:rPr>
              <w:t>、</w:t>
            </w:r>
            <w:r w:rsidRPr="00AA54D0">
              <w:t>技术发展的前沿和趋势</w:t>
            </w:r>
            <w:r w:rsidRPr="00AA54D0">
              <w:rPr>
                <w:rFonts w:hint="eastAsia"/>
              </w:rPr>
              <w:t>，</w:t>
            </w:r>
            <w:r w:rsidRPr="00AA54D0">
              <w:t>具备不断学习和适应</w:t>
            </w:r>
            <w:r w:rsidRPr="00AA54D0">
              <w:rPr>
                <w:rFonts w:hint="eastAsia"/>
              </w:rPr>
              <w:t>物联网</w:t>
            </w:r>
            <w:r w:rsidRPr="00AA54D0">
              <w:t>技术快速发展的能力</w:t>
            </w:r>
            <w:r w:rsidRPr="00AA54D0">
              <w:rPr>
                <w:rFonts w:hint="eastAsia"/>
              </w:rPr>
              <w:t>以及</w:t>
            </w:r>
            <w:r w:rsidRPr="00AA54D0">
              <w:t>归纳总结</w:t>
            </w:r>
            <w:r w:rsidRPr="00AA54D0">
              <w:rPr>
                <w:rFonts w:hint="eastAsia"/>
              </w:rPr>
              <w:t>、</w:t>
            </w:r>
            <w:r w:rsidRPr="00AA54D0">
              <w:t>提出问题的能力。</w:t>
            </w:r>
          </w:p>
        </w:tc>
        <w:tc>
          <w:tcPr>
            <w:tcW w:w="2290" w:type="pct"/>
            <w:vAlign w:val="center"/>
          </w:tcPr>
          <w:p w14:paraId="68ACE1FC" w14:textId="77777777" w:rsidR="00140F38" w:rsidRPr="00C66609" w:rsidRDefault="00140F38" w:rsidP="009851B4">
            <w:pPr>
              <w:widowControl/>
              <w:jc w:val="center"/>
              <w:textAlignment w:val="center"/>
              <w:rPr>
                <w:rFonts w:ascii="宋体" w:hAnsi="宋体"/>
                <w:bCs/>
              </w:rPr>
            </w:pPr>
            <w:r w:rsidRPr="00C66609">
              <w:rPr>
                <w:rFonts w:ascii="宋体" w:hAnsi="宋体" w:hint="eastAsia"/>
                <w:bCs/>
              </w:rPr>
              <w:t>课程目标2.1、2.5</w:t>
            </w:r>
          </w:p>
        </w:tc>
      </w:tr>
    </w:tbl>
    <w:p w14:paraId="35A58016" w14:textId="77777777" w:rsidR="00140F38" w:rsidRDefault="00140F38">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实践环节及基本要求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1923"/>
        <w:gridCol w:w="820"/>
        <w:gridCol w:w="1896"/>
        <w:gridCol w:w="1540"/>
        <w:gridCol w:w="1022"/>
      </w:tblGrid>
      <w:tr w:rsidR="00140F38" w14:paraId="73BA7810" w14:textId="77777777" w:rsidTr="00F005AA">
        <w:trPr>
          <w:jc w:val="center"/>
        </w:trPr>
        <w:tc>
          <w:tcPr>
            <w:tcW w:w="660" w:type="pct"/>
            <w:vAlign w:val="center"/>
          </w:tcPr>
          <w:p w14:paraId="292FACF3" w14:textId="77777777" w:rsidR="00140F38" w:rsidRDefault="00140F38">
            <w:pPr>
              <w:spacing w:line="300" w:lineRule="auto"/>
              <w:jc w:val="center"/>
              <w:rPr>
                <w:b/>
                <w:bCs/>
              </w:rPr>
            </w:pPr>
            <w:r>
              <w:rPr>
                <w:rFonts w:hint="eastAsia"/>
                <w:b/>
                <w:bCs/>
              </w:rPr>
              <w:t>单元标题</w:t>
            </w:r>
          </w:p>
        </w:tc>
        <w:tc>
          <w:tcPr>
            <w:tcW w:w="1159" w:type="pct"/>
            <w:vAlign w:val="center"/>
          </w:tcPr>
          <w:p w14:paraId="250AC1C4" w14:textId="77777777" w:rsidR="00140F38" w:rsidRDefault="00140F38">
            <w:pPr>
              <w:spacing w:line="300" w:lineRule="auto"/>
              <w:jc w:val="center"/>
              <w:rPr>
                <w:b/>
                <w:bCs/>
              </w:rPr>
            </w:pPr>
            <w:r>
              <w:rPr>
                <w:rFonts w:hint="eastAsia"/>
                <w:b/>
                <w:bCs/>
              </w:rPr>
              <w:t>教学内容</w:t>
            </w:r>
          </w:p>
        </w:tc>
        <w:tc>
          <w:tcPr>
            <w:tcW w:w="494" w:type="pct"/>
            <w:vAlign w:val="center"/>
          </w:tcPr>
          <w:p w14:paraId="28B84DBA" w14:textId="77777777" w:rsidR="00140F38" w:rsidRDefault="00140F38">
            <w:pPr>
              <w:spacing w:line="300" w:lineRule="auto"/>
              <w:jc w:val="center"/>
              <w:rPr>
                <w:b/>
                <w:bCs/>
              </w:rPr>
            </w:pPr>
            <w:r>
              <w:rPr>
                <w:rFonts w:hint="eastAsia"/>
                <w:b/>
                <w:bCs/>
              </w:rPr>
              <w:t>学时</w:t>
            </w:r>
          </w:p>
        </w:tc>
        <w:tc>
          <w:tcPr>
            <w:tcW w:w="1143" w:type="pct"/>
          </w:tcPr>
          <w:p w14:paraId="418AA406" w14:textId="77777777" w:rsidR="00140F38" w:rsidRDefault="00140F38">
            <w:pPr>
              <w:spacing w:line="300" w:lineRule="auto"/>
              <w:jc w:val="center"/>
              <w:rPr>
                <w:b/>
                <w:bCs/>
              </w:rPr>
            </w:pPr>
            <w:r>
              <w:rPr>
                <w:rFonts w:hint="eastAsia"/>
                <w:b/>
                <w:bCs/>
              </w:rPr>
              <w:t>预期学习成果</w:t>
            </w:r>
          </w:p>
          <w:p w14:paraId="7EC350A5" w14:textId="77777777" w:rsidR="00140F38" w:rsidRDefault="00140F38">
            <w:pPr>
              <w:spacing w:line="300" w:lineRule="auto"/>
              <w:jc w:val="center"/>
              <w:rPr>
                <w:b/>
                <w:bCs/>
              </w:rPr>
            </w:pPr>
            <w:r>
              <w:rPr>
                <w:rFonts w:hint="eastAsia"/>
                <w:b/>
                <w:bCs/>
              </w:rPr>
              <w:t>(</w:t>
            </w:r>
            <w:r>
              <w:rPr>
                <w:rFonts w:hint="eastAsia"/>
              </w:rPr>
              <w:t>描述学生在学完本节内容后其知</w:t>
            </w:r>
            <w:r>
              <w:rPr>
                <w:rFonts w:hint="eastAsia"/>
              </w:rPr>
              <w:lastRenderedPageBreak/>
              <w:t>识、能力或素养预期成果达到的程度，后同</w:t>
            </w:r>
            <w:r>
              <w:rPr>
                <w:rFonts w:hint="eastAsia"/>
                <w:b/>
                <w:bCs/>
              </w:rPr>
              <w:t>)</w:t>
            </w:r>
          </w:p>
        </w:tc>
        <w:tc>
          <w:tcPr>
            <w:tcW w:w="928" w:type="pct"/>
            <w:vAlign w:val="center"/>
          </w:tcPr>
          <w:p w14:paraId="25F9BB4F" w14:textId="77777777" w:rsidR="00140F38" w:rsidRDefault="00140F38">
            <w:pPr>
              <w:spacing w:line="300" w:lineRule="auto"/>
              <w:jc w:val="center"/>
              <w:rPr>
                <w:b/>
                <w:bCs/>
              </w:rPr>
            </w:pPr>
            <w:r>
              <w:rPr>
                <w:rFonts w:hint="eastAsia"/>
                <w:b/>
                <w:bCs/>
              </w:rPr>
              <w:lastRenderedPageBreak/>
              <w:t>教学方式</w:t>
            </w:r>
          </w:p>
          <w:p w14:paraId="789398CB" w14:textId="77777777" w:rsidR="00140F38" w:rsidRDefault="00140F38">
            <w:pPr>
              <w:spacing w:line="300" w:lineRule="auto"/>
              <w:jc w:val="center"/>
              <w:rPr>
                <w:b/>
                <w:bCs/>
              </w:rPr>
            </w:pPr>
            <w:r>
              <w:rPr>
                <w:rFonts w:hint="eastAsia"/>
                <w:b/>
                <w:bCs/>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w:t>
            </w:r>
            <w:r>
              <w:rPr>
                <w:rFonts w:ascii="宋体" w:hAnsi="宋体" w:hint="eastAsia"/>
              </w:rPr>
              <w:lastRenderedPageBreak/>
              <w:t>实验、实地调研等，但不限于此）</w:t>
            </w:r>
          </w:p>
        </w:tc>
        <w:tc>
          <w:tcPr>
            <w:tcW w:w="617" w:type="pct"/>
            <w:vAlign w:val="center"/>
          </w:tcPr>
          <w:p w14:paraId="51598E71" w14:textId="77777777" w:rsidR="00140F38" w:rsidRDefault="00140F38">
            <w:pPr>
              <w:spacing w:line="300" w:lineRule="auto"/>
              <w:jc w:val="center"/>
              <w:rPr>
                <w:b/>
                <w:bCs/>
              </w:rPr>
            </w:pPr>
            <w:r>
              <w:rPr>
                <w:rFonts w:hint="eastAsia"/>
                <w:b/>
                <w:bCs/>
              </w:rPr>
              <w:lastRenderedPageBreak/>
              <w:t>课程目标</w:t>
            </w:r>
          </w:p>
        </w:tc>
      </w:tr>
      <w:tr w:rsidR="00140F38" w14:paraId="552837F9" w14:textId="77777777" w:rsidTr="00F005AA">
        <w:trPr>
          <w:trHeight w:val="473"/>
          <w:jc w:val="center"/>
        </w:trPr>
        <w:tc>
          <w:tcPr>
            <w:tcW w:w="660" w:type="pct"/>
            <w:vAlign w:val="center"/>
          </w:tcPr>
          <w:p w14:paraId="539CF70C" w14:textId="77777777" w:rsidR="00140F38" w:rsidRDefault="00140F38">
            <w:pPr>
              <w:spacing w:line="300" w:lineRule="auto"/>
              <w:rPr>
                <w:bCs/>
              </w:rPr>
            </w:pPr>
            <w:r>
              <w:rPr>
                <w:rFonts w:hint="eastAsia"/>
                <w:bCs/>
              </w:rPr>
              <w:t>第一单元</w:t>
            </w:r>
          </w:p>
        </w:tc>
        <w:tc>
          <w:tcPr>
            <w:tcW w:w="1159" w:type="pct"/>
            <w:vAlign w:val="center"/>
          </w:tcPr>
          <w:p w14:paraId="47BE5D4D" w14:textId="77777777" w:rsidR="00140F38" w:rsidRDefault="00140F38">
            <w:pPr>
              <w:spacing w:line="300" w:lineRule="auto"/>
              <w:rPr>
                <w:bCs/>
              </w:rPr>
            </w:pPr>
            <w:r>
              <w:rPr>
                <w:kern w:val="0"/>
              </w:rPr>
              <w:t>根据课题任务制定合理、可行的工作计划</w:t>
            </w:r>
          </w:p>
        </w:tc>
        <w:tc>
          <w:tcPr>
            <w:tcW w:w="494" w:type="pct"/>
            <w:vAlign w:val="center"/>
          </w:tcPr>
          <w:p w14:paraId="6D0E39EC" w14:textId="77777777" w:rsidR="00140F38" w:rsidRDefault="00140F38">
            <w:pPr>
              <w:spacing w:line="300" w:lineRule="auto"/>
              <w:jc w:val="center"/>
              <w:rPr>
                <w:bCs/>
              </w:rPr>
            </w:pPr>
            <w:r>
              <w:rPr>
                <w:rFonts w:hint="eastAsia"/>
                <w:bCs/>
              </w:rPr>
              <w:t>1W</w:t>
            </w:r>
          </w:p>
        </w:tc>
        <w:tc>
          <w:tcPr>
            <w:tcW w:w="1143" w:type="pct"/>
          </w:tcPr>
          <w:p w14:paraId="55D1029A" w14:textId="77777777" w:rsidR="00140F38" w:rsidRDefault="00140F38">
            <w:pPr>
              <w:spacing w:line="300" w:lineRule="auto"/>
              <w:rPr>
                <w:rFonts w:ascii="宋体" w:hAnsi="宋体"/>
                <w:color w:val="00B050"/>
              </w:rPr>
            </w:pPr>
            <w:r>
              <w:rPr>
                <w:rFonts w:ascii="宋体" w:hAnsi="宋体" w:hint="eastAsia"/>
                <w:bCs/>
              </w:rPr>
              <w:t>理解课题任务架构、认识整个课题任务的工作计划</w:t>
            </w:r>
          </w:p>
        </w:tc>
        <w:tc>
          <w:tcPr>
            <w:tcW w:w="928" w:type="pct"/>
          </w:tcPr>
          <w:p w14:paraId="4E5DAF20" w14:textId="77777777" w:rsidR="00140F38" w:rsidRDefault="00140F38">
            <w:pPr>
              <w:spacing w:line="300" w:lineRule="auto"/>
              <w:rPr>
                <w:bCs/>
                <w:sz w:val="13"/>
                <w:szCs w:val="13"/>
              </w:rPr>
            </w:pPr>
            <w:r>
              <w:rPr>
                <w:rFonts w:ascii="宋体" w:hAnsi="宋体"/>
              </w:rPr>
              <w:t>讲授</w:t>
            </w:r>
          </w:p>
        </w:tc>
        <w:tc>
          <w:tcPr>
            <w:tcW w:w="617" w:type="pct"/>
            <w:vAlign w:val="center"/>
          </w:tcPr>
          <w:p w14:paraId="7B144F04" w14:textId="77777777" w:rsidR="00140F38" w:rsidRDefault="00140F38">
            <w:pPr>
              <w:spacing w:line="300" w:lineRule="auto"/>
              <w:jc w:val="center"/>
              <w:rPr>
                <w:bCs/>
              </w:rPr>
            </w:pPr>
            <w:r>
              <w:rPr>
                <w:rFonts w:hint="eastAsia"/>
                <w:bCs/>
              </w:rPr>
              <w:t>目标</w:t>
            </w:r>
            <w:r>
              <w:rPr>
                <w:rFonts w:hint="eastAsia"/>
                <w:bCs/>
              </w:rPr>
              <w:t>1.1</w:t>
            </w:r>
          </w:p>
        </w:tc>
      </w:tr>
      <w:tr w:rsidR="00140F38" w14:paraId="0AD4DD15" w14:textId="77777777" w:rsidTr="00F005AA">
        <w:trPr>
          <w:trHeight w:val="473"/>
          <w:jc w:val="center"/>
        </w:trPr>
        <w:tc>
          <w:tcPr>
            <w:tcW w:w="660" w:type="pct"/>
            <w:vAlign w:val="center"/>
          </w:tcPr>
          <w:p w14:paraId="02F83E7A" w14:textId="77777777" w:rsidR="00140F38" w:rsidRDefault="00140F38">
            <w:pPr>
              <w:spacing w:line="300" w:lineRule="auto"/>
              <w:rPr>
                <w:bCs/>
              </w:rPr>
            </w:pPr>
            <w:r>
              <w:rPr>
                <w:rFonts w:hint="eastAsia"/>
                <w:bCs/>
              </w:rPr>
              <w:t>第二单元</w:t>
            </w:r>
          </w:p>
        </w:tc>
        <w:tc>
          <w:tcPr>
            <w:tcW w:w="1159" w:type="pct"/>
            <w:vAlign w:val="center"/>
          </w:tcPr>
          <w:p w14:paraId="08817AD5" w14:textId="77777777" w:rsidR="00140F38" w:rsidRDefault="00140F38">
            <w:pPr>
              <w:spacing w:line="300" w:lineRule="auto"/>
              <w:rPr>
                <w:bCs/>
              </w:rPr>
            </w:pPr>
            <w:r>
              <w:rPr>
                <w:kern w:val="0"/>
              </w:rPr>
              <w:t>进行必要的调研和资料搜集、文献阅读</w:t>
            </w:r>
            <w:r>
              <w:rPr>
                <w:rFonts w:hint="eastAsia"/>
                <w:kern w:val="0"/>
              </w:rPr>
              <w:t>，撰写开题报告</w:t>
            </w:r>
          </w:p>
        </w:tc>
        <w:tc>
          <w:tcPr>
            <w:tcW w:w="494" w:type="pct"/>
            <w:vAlign w:val="center"/>
          </w:tcPr>
          <w:p w14:paraId="6A51ECCF" w14:textId="77777777" w:rsidR="00140F38" w:rsidRDefault="00140F38">
            <w:pPr>
              <w:spacing w:line="300" w:lineRule="auto"/>
              <w:jc w:val="center"/>
              <w:rPr>
                <w:bCs/>
              </w:rPr>
            </w:pPr>
            <w:r>
              <w:rPr>
                <w:rFonts w:hint="eastAsia"/>
                <w:bCs/>
              </w:rPr>
              <w:t>3W</w:t>
            </w:r>
          </w:p>
        </w:tc>
        <w:tc>
          <w:tcPr>
            <w:tcW w:w="1143" w:type="pct"/>
          </w:tcPr>
          <w:p w14:paraId="63F6B135" w14:textId="77777777" w:rsidR="00140F38" w:rsidRDefault="00140F38">
            <w:pPr>
              <w:spacing w:line="300" w:lineRule="auto"/>
              <w:rPr>
                <w:bCs/>
              </w:rPr>
            </w:pPr>
            <w:r>
              <w:rPr>
                <w:rFonts w:ascii="宋体" w:hAnsi="宋体" w:hint="eastAsia"/>
                <w:bCs/>
              </w:rPr>
              <w:t>根据文献调研，完成开题报告的撰写</w:t>
            </w:r>
          </w:p>
        </w:tc>
        <w:tc>
          <w:tcPr>
            <w:tcW w:w="928" w:type="pct"/>
          </w:tcPr>
          <w:p w14:paraId="09F91E04" w14:textId="77777777" w:rsidR="00140F38" w:rsidRDefault="00140F38">
            <w:pPr>
              <w:spacing w:line="300" w:lineRule="auto"/>
              <w:rPr>
                <w:bCs/>
              </w:rPr>
            </w:pPr>
            <w:r>
              <w:rPr>
                <w:rFonts w:ascii="宋体" w:hAnsi="宋体"/>
              </w:rPr>
              <w:t>讲授</w:t>
            </w:r>
            <w:r>
              <w:rPr>
                <w:rFonts w:ascii="宋体" w:hAnsi="宋体" w:hint="eastAsia"/>
              </w:rPr>
              <w:t>、案例</w:t>
            </w:r>
          </w:p>
        </w:tc>
        <w:tc>
          <w:tcPr>
            <w:tcW w:w="617" w:type="pct"/>
            <w:vAlign w:val="center"/>
          </w:tcPr>
          <w:p w14:paraId="3501382D" w14:textId="77777777" w:rsidR="00140F38" w:rsidRDefault="00140F38">
            <w:pPr>
              <w:spacing w:line="300" w:lineRule="auto"/>
              <w:jc w:val="center"/>
              <w:rPr>
                <w:bCs/>
              </w:rPr>
            </w:pPr>
            <w:r>
              <w:rPr>
                <w:rFonts w:hint="eastAsia"/>
                <w:bCs/>
              </w:rPr>
              <w:t>目标</w:t>
            </w:r>
            <w:r>
              <w:rPr>
                <w:rFonts w:hint="eastAsia"/>
                <w:bCs/>
              </w:rPr>
              <w:t>2.1</w:t>
            </w:r>
          </w:p>
        </w:tc>
      </w:tr>
      <w:tr w:rsidR="00140F38" w14:paraId="74C56C2A" w14:textId="77777777" w:rsidTr="00F005AA">
        <w:trPr>
          <w:trHeight w:val="473"/>
          <w:jc w:val="center"/>
        </w:trPr>
        <w:tc>
          <w:tcPr>
            <w:tcW w:w="660" w:type="pct"/>
            <w:vAlign w:val="center"/>
          </w:tcPr>
          <w:p w14:paraId="23323417" w14:textId="77777777" w:rsidR="00140F38" w:rsidRDefault="00140F38">
            <w:pPr>
              <w:spacing w:line="300" w:lineRule="auto"/>
              <w:rPr>
                <w:bCs/>
              </w:rPr>
            </w:pPr>
            <w:r>
              <w:rPr>
                <w:rFonts w:hint="eastAsia"/>
                <w:bCs/>
              </w:rPr>
              <w:t>第三单元</w:t>
            </w:r>
          </w:p>
        </w:tc>
        <w:tc>
          <w:tcPr>
            <w:tcW w:w="1159" w:type="pct"/>
            <w:vAlign w:val="center"/>
          </w:tcPr>
          <w:p w14:paraId="58051871" w14:textId="77777777" w:rsidR="00140F38" w:rsidRDefault="00140F38">
            <w:pPr>
              <w:spacing w:line="300" w:lineRule="auto"/>
              <w:rPr>
                <w:rFonts w:ascii="宋体" w:hAnsi="宋体"/>
                <w:color w:val="000000"/>
              </w:rPr>
            </w:pPr>
            <w:r>
              <w:rPr>
                <w:kern w:val="0"/>
              </w:rPr>
              <w:t>制定适当的技术方案，并通过与其它方案的比较加以论证</w:t>
            </w:r>
          </w:p>
        </w:tc>
        <w:tc>
          <w:tcPr>
            <w:tcW w:w="494" w:type="pct"/>
            <w:vAlign w:val="center"/>
          </w:tcPr>
          <w:p w14:paraId="568788D5" w14:textId="77777777" w:rsidR="00140F38" w:rsidRDefault="00140F38">
            <w:pPr>
              <w:spacing w:line="300" w:lineRule="auto"/>
              <w:jc w:val="center"/>
              <w:rPr>
                <w:bCs/>
              </w:rPr>
            </w:pPr>
            <w:r>
              <w:rPr>
                <w:rFonts w:hint="eastAsia"/>
                <w:bCs/>
              </w:rPr>
              <w:t>5W</w:t>
            </w:r>
          </w:p>
        </w:tc>
        <w:tc>
          <w:tcPr>
            <w:tcW w:w="1143" w:type="pct"/>
          </w:tcPr>
          <w:p w14:paraId="28992ECB" w14:textId="77777777" w:rsidR="00140F38" w:rsidRDefault="00140F38">
            <w:pPr>
              <w:spacing w:line="300" w:lineRule="auto"/>
              <w:rPr>
                <w:bCs/>
              </w:rPr>
            </w:pPr>
            <w:r>
              <w:rPr>
                <w:rFonts w:ascii="宋体" w:hAnsi="宋体" w:hint="eastAsia"/>
                <w:bCs/>
              </w:rPr>
              <w:t>结合课题需要，能</w:t>
            </w:r>
            <w:r>
              <w:rPr>
                <w:rFonts w:hint="eastAsia"/>
                <w:kern w:val="0"/>
              </w:rPr>
              <w:t>通过专业仪器、工具或软件，对课题内容建立模型或实验方案，测试其稳定性、有效性和局限性</w:t>
            </w:r>
          </w:p>
        </w:tc>
        <w:tc>
          <w:tcPr>
            <w:tcW w:w="928" w:type="pct"/>
          </w:tcPr>
          <w:p w14:paraId="17A4EC4D" w14:textId="77777777" w:rsidR="00140F38" w:rsidRDefault="00140F38">
            <w:pPr>
              <w:spacing w:line="300" w:lineRule="auto"/>
              <w:rPr>
                <w:bCs/>
              </w:rPr>
            </w:pPr>
            <w:r>
              <w:rPr>
                <w:rFonts w:ascii="宋体" w:hAnsi="宋体"/>
              </w:rPr>
              <w:t>讲授</w:t>
            </w:r>
            <w:r>
              <w:rPr>
                <w:rFonts w:ascii="宋体" w:hAnsi="宋体" w:hint="eastAsia"/>
              </w:rPr>
              <w:t>、案例、实验</w:t>
            </w:r>
          </w:p>
        </w:tc>
        <w:tc>
          <w:tcPr>
            <w:tcW w:w="617" w:type="pct"/>
            <w:vAlign w:val="center"/>
          </w:tcPr>
          <w:p w14:paraId="2D0A158C" w14:textId="77777777" w:rsidR="00140F38" w:rsidRDefault="00140F38">
            <w:pPr>
              <w:spacing w:line="300" w:lineRule="auto"/>
              <w:jc w:val="center"/>
              <w:rPr>
                <w:bCs/>
              </w:rPr>
            </w:pPr>
            <w:r>
              <w:rPr>
                <w:rFonts w:hint="eastAsia"/>
                <w:bCs/>
              </w:rPr>
              <w:t>目标</w:t>
            </w:r>
            <w:r>
              <w:rPr>
                <w:rFonts w:hint="eastAsia"/>
                <w:bCs/>
              </w:rPr>
              <w:t>2.2</w:t>
            </w:r>
          </w:p>
          <w:p w14:paraId="76E971F3" w14:textId="77777777" w:rsidR="00140F38" w:rsidRDefault="00140F38">
            <w:pPr>
              <w:spacing w:line="300" w:lineRule="auto"/>
              <w:jc w:val="center"/>
              <w:rPr>
                <w:bCs/>
              </w:rPr>
            </w:pPr>
            <w:r>
              <w:rPr>
                <w:rFonts w:hint="eastAsia"/>
                <w:bCs/>
              </w:rPr>
              <w:t>目标</w:t>
            </w:r>
            <w:r>
              <w:rPr>
                <w:rFonts w:hint="eastAsia"/>
                <w:bCs/>
              </w:rPr>
              <w:t>2.4</w:t>
            </w:r>
          </w:p>
        </w:tc>
      </w:tr>
      <w:tr w:rsidR="00140F38" w14:paraId="0616E577" w14:textId="77777777" w:rsidTr="00F005AA">
        <w:trPr>
          <w:trHeight w:val="427"/>
          <w:jc w:val="center"/>
        </w:trPr>
        <w:tc>
          <w:tcPr>
            <w:tcW w:w="660" w:type="pct"/>
            <w:vAlign w:val="center"/>
          </w:tcPr>
          <w:p w14:paraId="54D36EE2" w14:textId="77777777" w:rsidR="00140F38" w:rsidRDefault="00140F38">
            <w:pPr>
              <w:spacing w:line="300" w:lineRule="auto"/>
              <w:rPr>
                <w:bCs/>
              </w:rPr>
            </w:pPr>
            <w:r>
              <w:rPr>
                <w:rFonts w:hint="eastAsia"/>
                <w:bCs/>
              </w:rPr>
              <w:t>第四单元</w:t>
            </w:r>
          </w:p>
        </w:tc>
        <w:tc>
          <w:tcPr>
            <w:tcW w:w="1159" w:type="pct"/>
            <w:vAlign w:val="center"/>
          </w:tcPr>
          <w:p w14:paraId="4E51B608" w14:textId="77777777" w:rsidR="00140F38" w:rsidRDefault="00140F38">
            <w:pPr>
              <w:spacing w:line="300" w:lineRule="auto"/>
              <w:rPr>
                <w:bCs/>
              </w:rPr>
            </w:pPr>
            <w:r>
              <w:rPr>
                <w:kern w:val="0"/>
              </w:rPr>
              <w:t>对课题成果进行总结，撰写</w:t>
            </w:r>
            <w:r>
              <w:rPr>
                <w:rFonts w:hint="eastAsia"/>
                <w:kern w:val="0"/>
              </w:rPr>
              <w:t>毕业设计（</w:t>
            </w:r>
            <w:r>
              <w:rPr>
                <w:kern w:val="0"/>
              </w:rPr>
              <w:t>论文</w:t>
            </w:r>
            <w:r>
              <w:rPr>
                <w:rFonts w:hint="eastAsia"/>
                <w:kern w:val="0"/>
              </w:rPr>
              <w:t>）</w:t>
            </w:r>
          </w:p>
        </w:tc>
        <w:tc>
          <w:tcPr>
            <w:tcW w:w="494" w:type="pct"/>
            <w:vAlign w:val="center"/>
          </w:tcPr>
          <w:p w14:paraId="2FC13A42" w14:textId="77777777" w:rsidR="00140F38" w:rsidRDefault="00140F38">
            <w:pPr>
              <w:spacing w:line="300" w:lineRule="auto"/>
              <w:jc w:val="center"/>
              <w:rPr>
                <w:bCs/>
              </w:rPr>
            </w:pPr>
            <w:r>
              <w:rPr>
                <w:rFonts w:hint="eastAsia"/>
                <w:bCs/>
              </w:rPr>
              <w:t>2W</w:t>
            </w:r>
          </w:p>
        </w:tc>
        <w:tc>
          <w:tcPr>
            <w:tcW w:w="1143" w:type="pct"/>
          </w:tcPr>
          <w:p w14:paraId="22E4B84A" w14:textId="77777777" w:rsidR="00140F38" w:rsidRDefault="00140F38">
            <w:pPr>
              <w:spacing w:line="300" w:lineRule="auto"/>
              <w:rPr>
                <w:bCs/>
              </w:rPr>
            </w:pPr>
            <w:r>
              <w:rPr>
                <w:rFonts w:hint="eastAsia"/>
                <w:kern w:val="0"/>
              </w:rPr>
              <w:t>本科毕业设计（论文）的正文字数原则上不少于</w:t>
            </w:r>
            <w:r>
              <w:rPr>
                <w:rFonts w:hint="eastAsia"/>
                <w:kern w:val="0"/>
              </w:rPr>
              <w:t>12000</w:t>
            </w:r>
            <w:r>
              <w:rPr>
                <w:rFonts w:hint="eastAsia"/>
                <w:kern w:val="0"/>
              </w:rPr>
              <w:t>字，字数要求均含图表</w:t>
            </w:r>
          </w:p>
        </w:tc>
        <w:tc>
          <w:tcPr>
            <w:tcW w:w="928" w:type="pct"/>
            <w:vAlign w:val="center"/>
          </w:tcPr>
          <w:p w14:paraId="3B7EBF35" w14:textId="77777777" w:rsidR="00140F38" w:rsidRDefault="00140F38">
            <w:pPr>
              <w:spacing w:line="300" w:lineRule="auto"/>
              <w:rPr>
                <w:bCs/>
              </w:rPr>
            </w:pPr>
            <w:r>
              <w:rPr>
                <w:rFonts w:ascii="宋体" w:hAnsi="宋体"/>
              </w:rPr>
              <w:t>讲授</w:t>
            </w:r>
            <w:r>
              <w:rPr>
                <w:rFonts w:ascii="宋体" w:hAnsi="宋体" w:hint="eastAsia"/>
              </w:rPr>
              <w:t>、案例、实验</w:t>
            </w:r>
          </w:p>
        </w:tc>
        <w:tc>
          <w:tcPr>
            <w:tcW w:w="617" w:type="pct"/>
            <w:vAlign w:val="center"/>
          </w:tcPr>
          <w:p w14:paraId="087A234F" w14:textId="77777777" w:rsidR="00140F38" w:rsidRDefault="00140F38">
            <w:pPr>
              <w:spacing w:line="300" w:lineRule="auto"/>
              <w:jc w:val="center"/>
              <w:rPr>
                <w:bCs/>
              </w:rPr>
            </w:pPr>
            <w:r>
              <w:rPr>
                <w:rFonts w:hint="eastAsia"/>
                <w:bCs/>
              </w:rPr>
              <w:t>目标</w:t>
            </w:r>
            <w:r>
              <w:rPr>
                <w:rFonts w:hint="eastAsia"/>
                <w:bCs/>
              </w:rPr>
              <w:t>2.3</w:t>
            </w:r>
          </w:p>
          <w:p w14:paraId="50A93303" w14:textId="77777777" w:rsidR="00140F38" w:rsidRDefault="00140F38">
            <w:pPr>
              <w:spacing w:line="300" w:lineRule="auto"/>
              <w:jc w:val="center"/>
              <w:rPr>
                <w:bCs/>
              </w:rPr>
            </w:pPr>
            <w:r>
              <w:rPr>
                <w:rFonts w:hint="eastAsia"/>
                <w:bCs/>
              </w:rPr>
              <w:t>目标</w:t>
            </w:r>
            <w:r>
              <w:rPr>
                <w:rFonts w:hint="eastAsia"/>
                <w:bCs/>
              </w:rPr>
              <w:t>2.4</w:t>
            </w:r>
          </w:p>
        </w:tc>
      </w:tr>
      <w:tr w:rsidR="00140F38" w14:paraId="168A1203" w14:textId="77777777" w:rsidTr="00F005AA">
        <w:trPr>
          <w:trHeight w:val="427"/>
          <w:jc w:val="center"/>
        </w:trPr>
        <w:tc>
          <w:tcPr>
            <w:tcW w:w="660" w:type="pct"/>
            <w:vAlign w:val="center"/>
          </w:tcPr>
          <w:p w14:paraId="376DC4DF" w14:textId="77777777" w:rsidR="00140F38" w:rsidRDefault="00140F38">
            <w:pPr>
              <w:spacing w:line="300" w:lineRule="auto"/>
              <w:rPr>
                <w:bCs/>
              </w:rPr>
            </w:pPr>
            <w:r>
              <w:rPr>
                <w:rFonts w:hint="eastAsia"/>
                <w:bCs/>
              </w:rPr>
              <w:t>第五单元</w:t>
            </w:r>
          </w:p>
        </w:tc>
        <w:tc>
          <w:tcPr>
            <w:tcW w:w="1159" w:type="pct"/>
            <w:vAlign w:val="center"/>
          </w:tcPr>
          <w:p w14:paraId="09267329" w14:textId="77777777" w:rsidR="00140F38" w:rsidRDefault="00140F38">
            <w:pPr>
              <w:spacing w:line="300" w:lineRule="auto"/>
              <w:rPr>
                <w:rFonts w:ascii="宋体" w:hAnsi="宋体"/>
                <w:color w:val="000000"/>
              </w:rPr>
            </w:pPr>
            <w:r>
              <w:rPr>
                <w:rFonts w:hint="eastAsia"/>
                <w:kern w:val="0"/>
              </w:rPr>
              <w:t>毕业设计（</w:t>
            </w:r>
            <w:r>
              <w:rPr>
                <w:kern w:val="0"/>
              </w:rPr>
              <w:t>论文</w:t>
            </w:r>
            <w:r>
              <w:rPr>
                <w:rFonts w:hint="eastAsia"/>
                <w:kern w:val="0"/>
              </w:rPr>
              <w:t>）</w:t>
            </w:r>
            <w:r>
              <w:rPr>
                <w:rFonts w:ascii="宋体" w:hAnsi="宋体" w:hint="eastAsia"/>
                <w:color w:val="000000"/>
              </w:rPr>
              <w:t>答辩</w:t>
            </w:r>
          </w:p>
        </w:tc>
        <w:tc>
          <w:tcPr>
            <w:tcW w:w="494" w:type="pct"/>
            <w:vAlign w:val="center"/>
          </w:tcPr>
          <w:p w14:paraId="231C9EB3" w14:textId="77777777" w:rsidR="00140F38" w:rsidRDefault="00140F38">
            <w:pPr>
              <w:spacing w:line="300" w:lineRule="auto"/>
              <w:jc w:val="center"/>
              <w:rPr>
                <w:bCs/>
              </w:rPr>
            </w:pPr>
            <w:r>
              <w:rPr>
                <w:rFonts w:hint="eastAsia"/>
                <w:bCs/>
              </w:rPr>
              <w:t>1W</w:t>
            </w:r>
          </w:p>
        </w:tc>
        <w:tc>
          <w:tcPr>
            <w:tcW w:w="1143" w:type="pct"/>
          </w:tcPr>
          <w:p w14:paraId="1C00F25A" w14:textId="77777777" w:rsidR="00140F38" w:rsidRDefault="00140F38">
            <w:pPr>
              <w:spacing w:line="300" w:lineRule="auto"/>
              <w:rPr>
                <w:bCs/>
              </w:rPr>
            </w:pPr>
            <w:r>
              <w:rPr>
                <w:rFonts w:ascii="宋体" w:hAnsi="宋体" w:hint="eastAsia"/>
                <w:bCs/>
              </w:rPr>
              <w:t>成绩、评语、修改意见</w:t>
            </w:r>
          </w:p>
        </w:tc>
        <w:tc>
          <w:tcPr>
            <w:tcW w:w="928" w:type="pct"/>
            <w:vAlign w:val="center"/>
          </w:tcPr>
          <w:p w14:paraId="6B5E1872" w14:textId="77777777" w:rsidR="00140F38" w:rsidRDefault="00140F38">
            <w:pPr>
              <w:spacing w:line="300" w:lineRule="auto"/>
              <w:rPr>
                <w:bCs/>
              </w:rPr>
            </w:pPr>
            <w:r>
              <w:rPr>
                <w:rFonts w:ascii="宋体" w:hAnsi="宋体" w:hint="eastAsia"/>
              </w:rPr>
              <w:t>成绩记录，修改问题</w:t>
            </w:r>
          </w:p>
        </w:tc>
        <w:tc>
          <w:tcPr>
            <w:tcW w:w="617" w:type="pct"/>
            <w:vAlign w:val="center"/>
          </w:tcPr>
          <w:p w14:paraId="13DCBEA2" w14:textId="77777777" w:rsidR="00140F38" w:rsidRDefault="00140F38">
            <w:pPr>
              <w:spacing w:line="300" w:lineRule="auto"/>
              <w:jc w:val="center"/>
              <w:rPr>
                <w:bCs/>
              </w:rPr>
            </w:pPr>
            <w:r>
              <w:rPr>
                <w:rFonts w:hint="eastAsia"/>
                <w:bCs/>
              </w:rPr>
              <w:t>目标</w:t>
            </w:r>
            <w:r>
              <w:rPr>
                <w:rFonts w:hint="eastAsia"/>
                <w:bCs/>
              </w:rPr>
              <w:t>2.5</w:t>
            </w:r>
          </w:p>
        </w:tc>
      </w:tr>
    </w:tbl>
    <w:p w14:paraId="49E1C9AB" w14:textId="77777777" w:rsidR="00140F38" w:rsidRDefault="00140F38">
      <w:pPr>
        <w:pStyle w:val="af8"/>
        <w:spacing w:after="240" w:line="300" w:lineRule="auto"/>
        <w:jc w:val="left"/>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课程评价</w:t>
      </w:r>
    </w:p>
    <w:p w14:paraId="76027105" w14:textId="77777777" w:rsidR="00140F38" w:rsidRDefault="00140F38">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3140"/>
        <w:gridCol w:w="1015"/>
        <w:gridCol w:w="1015"/>
        <w:gridCol w:w="1037"/>
        <w:gridCol w:w="848"/>
      </w:tblGrid>
      <w:tr w:rsidR="00140F38" w14:paraId="19CF8A27" w14:textId="77777777" w:rsidTr="00F005AA">
        <w:trPr>
          <w:trHeight w:val="425"/>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14:paraId="56B6CD18" w14:textId="77777777" w:rsidR="00140F38" w:rsidRDefault="00140F38" w:rsidP="009851B4">
            <w:pPr>
              <w:jc w:val="center"/>
            </w:pPr>
            <w:r>
              <w:rPr>
                <w:rFonts w:eastAsia="等线" w:hint="eastAsia"/>
                <w:b/>
                <w:sz w:val="24"/>
              </w:rPr>
              <w:t>课程目标</w:t>
            </w:r>
          </w:p>
        </w:tc>
        <w:tc>
          <w:tcPr>
            <w:tcW w:w="1906" w:type="pct"/>
            <w:vMerge w:val="restart"/>
            <w:tcBorders>
              <w:top w:val="single" w:sz="4" w:space="0" w:color="auto"/>
              <w:left w:val="single" w:sz="4" w:space="0" w:color="auto"/>
              <w:bottom w:val="single" w:sz="4" w:space="0" w:color="auto"/>
              <w:right w:val="single" w:sz="4" w:space="0" w:color="auto"/>
            </w:tcBorders>
            <w:vAlign w:val="center"/>
          </w:tcPr>
          <w:p w14:paraId="3DE6EA5C" w14:textId="77777777" w:rsidR="00140F38" w:rsidRDefault="00140F38" w:rsidP="009851B4">
            <w:pPr>
              <w:jc w:val="center"/>
              <w:rPr>
                <w:rFonts w:eastAsia="等线"/>
                <w:b/>
                <w:sz w:val="24"/>
              </w:rPr>
            </w:pPr>
            <w:r>
              <w:rPr>
                <w:rFonts w:eastAsia="等线" w:hint="eastAsia"/>
                <w:b/>
                <w:sz w:val="24"/>
              </w:rPr>
              <w:t>考核内容</w:t>
            </w:r>
          </w:p>
        </w:tc>
        <w:tc>
          <w:tcPr>
            <w:tcW w:w="1888" w:type="pct"/>
            <w:gridSpan w:val="3"/>
            <w:tcBorders>
              <w:top w:val="single" w:sz="4" w:space="0" w:color="auto"/>
              <w:left w:val="single" w:sz="4" w:space="0" w:color="auto"/>
              <w:bottom w:val="single" w:sz="4" w:space="0" w:color="auto"/>
              <w:right w:val="single" w:sz="4" w:space="0" w:color="auto"/>
            </w:tcBorders>
            <w:vAlign w:val="center"/>
          </w:tcPr>
          <w:p w14:paraId="5EB9A0B0" w14:textId="77777777" w:rsidR="00140F38" w:rsidRDefault="00140F38" w:rsidP="009851B4">
            <w:pPr>
              <w:jc w:val="center"/>
              <w:rPr>
                <w:rFonts w:eastAsia="等线"/>
                <w:b/>
                <w:sz w:val="24"/>
              </w:rPr>
            </w:pPr>
            <w:r>
              <w:rPr>
                <w:rFonts w:hint="eastAsia"/>
                <w:b/>
              </w:rPr>
              <w:t>考核方式及占比（</w:t>
            </w:r>
            <w:r>
              <w:rPr>
                <w:b/>
              </w:rPr>
              <w:t>%</w:t>
            </w:r>
            <w:r>
              <w:rPr>
                <w:rFonts w:hint="eastAsia"/>
                <w:b/>
              </w:rPr>
              <w:t>）</w:t>
            </w:r>
          </w:p>
        </w:tc>
        <w:tc>
          <w:tcPr>
            <w:tcW w:w="444" w:type="pct"/>
            <w:vMerge w:val="restart"/>
            <w:tcBorders>
              <w:top w:val="single" w:sz="4" w:space="0" w:color="auto"/>
              <w:left w:val="single" w:sz="4" w:space="0" w:color="auto"/>
              <w:right w:val="single" w:sz="4" w:space="0" w:color="auto"/>
            </w:tcBorders>
            <w:vAlign w:val="center"/>
          </w:tcPr>
          <w:p w14:paraId="125674E7" w14:textId="77777777" w:rsidR="00140F38" w:rsidRDefault="00140F38" w:rsidP="009851B4">
            <w:pPr>
              <w:jc w:val="center"/>
              <w:rPr>
                <w:rFonts w:eastAsia="等线"/>
                <w:b/>
                <w:sz w:val="24"/>
              </w:rPr>
            </w:pPr>
            <w:r>
              <w:rPr>
                <w:rFonts w:hint="eastAsia"/>
                <w:b/>
              </w:rPr>
              <w:t>成绩（</w:t>
            </w:r>
            <w:r>
              <w:rPr>
                <w:b/>
              </w:rPr>
              <w:t>%</w:t>
            </w:r>
            <w:r>
              <w:rPr>
                <w:rFonts w:hint="eastAsia"/>
                <w:b/>
              </w:rPr>
              <w:t>）</w:t>
            </w:r>
          </w:p>
        </w:tc>
      </w:tr>
      <w:tr w:rsidR="00140F38" w14:paraId="14A51565" w14:textId="77777777" w:rsidTr="00F005AA">
        <w:trPr>
          <w:trHeight w:val="962"/>
          <w:jc w:val="center"/>
        </w:trPr>
        <w:tc>
          <w:tcPr>
            <w:tcW w:w="761" w:type="pct"/>
            <w:vMerge/>
            <w:tcBorders>
              <w:top w:val="single" w:sz="4" w:space="0" w:color="auto"/>
              <w:left w:val="single" w:sz="4" w:space="0" w:color="auto"/>
              <w:bottom w:val="single" w:sz="4" w:space="0" w:color="auto"/>
              <w:right w:val="single" w:sz="4" w:space="0" w:color="auto"/>
            </w:tcBorders>
            <w:vAlign w:val="center"/>
          </w:tcPr>
          <w:p w14:paraId="49F3B18A" w14:textId="77777777" w:rsidR="00140F38" w:rsidRDefault="00140F38" w:rsidP="009851B4">
            <w:pPr>
              <w:widowControl/>
            </w:pPr>
          </w:p>
        </w:tc>
        <w:tc>
          <w:tcPr>
            <w:tcW w:w="1906" w:type="pct"/>
            <w:vMerge/>
            <w:tcBorders>
              <w:top w:val="single" w:sz="4" w:space="0" w:color="auto"/>
              <w:left w:val="single" w:sz="4" w:space="0" w:color="auto"/>
              <w:bottom w:val="single" w:sz="4" w:space="0" w:color="auto"/>
              <w:right w:val="single" w:sz="4" w:space="0" w:color="auto"/>
            </w:tcBorders>
            <w:vAlign w:val="center"/>
          </w:tcPr>
          <w:p w14:paraId="24EEDDE4" w14:textId="77777777" w:rsidR="00140F38" w:rsidRDefault="00140F38" w:rsidP="009851B4">
            <w:pPr>
              <w:widowControl/>
              <w:rPr>
                <w:rFonts w:eastAsia="等线"/>
                <w:b/>
                <w:sz w:val="24"/>
              </w:rPr>
            </w:pPr>
          </w:p>
        </w:tc>
        <w:tc>
          <w:tcPr>
            <w:tcW w:w="625" w:type="pct"/>
            <w:tcBorders>
              <w:top w:val="single" w:sz="4" w:space="0" w:color="auto"/>
              <w:left w:val="single" w:sz="4" w:space="0" w:color="auto"/>
              <w:bottom w:val="single" w:sz="4" w:space="0" w:color="auto"/>
              <w:right w:val="single" w:sz="4" w:space="0" w:color="auto"/>
            </w:tcBorders>
            <w:vAlign w:val="center"/>
          </w:tcPr>
          <w:p w14:paraId="7AC336BC" w14:textId="77777777" w:rsidR="00140F38" w:rsidRDefault="00140F38" w:rsidP="009851B4">
            <w:pPr>
              <w:rPr>
                <w:b/>
              </w:rPr>
            </w:pPr>
            <w:r w:rsidRPr="007A1418">
              <w:rPr>
                <w:rFonts w:hint="eastAsia"/>
                <w:b/>
              </w:rPr>
              <w:t>指导教师成绩</w:t>
            </w:r>
          </w:p>
        </w:tc>
        <w:tc>
          <w:tcPr>
            <w:tcW w:w="625" w:type="pct"/>
            <w:tcBorders>
              <w:top w:val="single" w:sz="4" w:space="0" w:color="auto"/>
              <w:left w:val="single" w:sz="4" w:space="0" w:color="auto"/>
              <w:bottom w:val="single" w:sz="4" w:space="0" w:color="auto"/>
              <w:right w:val="single" w:sz="4" w:space="0" w:color="auto"/>
            </w:tcBorders>
            <w:vAlign w:val="center"/>
          </w:tcPr>
          <w:p w14:paraId="2E17D25E" w14:textId="77777777" w:rsidR="00140F38" w:rsidRDefault="00140F38" w:rsidP="009851B4">
            <w:pPr>
              <w:rPr>
                <w:b/>
              </w:rPr>
            </w:pPr>
            <w:r w:rsidRPr="007A1418">
              <w:rPr>
                <w:rFonts w:hint="eastAsia"/>
                <w:b/>
              </w:rPr>
              <w:t>评阅教师成绩</w:t>
            </w:r>
          </w:p>
        </w:tc>
        <w:tc>
          <w:tcPr>
            <w:tcW w:w="638" w:type="pct"/>
            <w:tcBorders>
              <w:top w:val="single" w:sz="4" w:space="0" w:color="auto"/>
              <w:left w:val="single" w:sz="4" w:space="0" w:color="auto"/>
              <w:bottom w:val="single" w:sz="4" w:space="0" w:color="auto"/>
              <w:right w:val="single" w:sz="4" w:space="0" w:color="auto"/>
            </w:tcBorders>
            <w:vAlign w:val="center"/>
          </w:tcPr>
          <w:p w14:paraId="62EE3497" w14:textId="77777777" w:rsidR="00140F38" w:rsidRDefault="00140F38" w:rsidP="009851B4">
            <w:pPr>
              <w:rPr>
                <w:b/>
              </w:rPr>
            </w:pPr>
            <w:r w:rsidRPr="007A1418">
              <w:rPr>
                <w:rFonts w:hint="eastAsia"/>
                <w:b/>
              </w:rPr>
              <w:t>答辩成绩</w:t>
            </w:r>
          </w:p>
        </w:tc>
        <w:tc>
          <w:tcPr>
            <w:tcW w:w="444" w:type="pct"/>
            <w:vMerge/>
            <w:tcBorders>
              <w:left w:val="single" w:sz="4" w:space="0" w:color="auto"/>
              <w:bottom w:val="single" w:sz="4" w:space="0" w:color="auto"/>
              <w:right w:val="single" w:sz="4" w:space="0" w:color="auto"/>
            </w:tcBorders>
            <w:vAlign w:val="center"/>
          </w:tcPr>
          <w:p w14:paraId="676479E4" w14:textId="77777777" w:rsidR="00140F38" w:rsidRDefault="00140F38" w:rsidP="009851B4">
            <w:pPr>
              <w:rPr>
                <w:b/>
              </w:rPr>
            </w:pPr>
          </w:p>
        </w:tc>
      </w:tr>
      <w:tr w:rsidR="00140F38" w14:paraId="29AC71FC" w14:textId="77777777" w:rsidTr="00F005AA">
        <w:trPr>
          <w:trHeight w:val="528"/>
          <w:jc w:val="center"/>
        </w:trPr>
        <w:tc>
          <w:tcPr>
            <w:tcW w:w="761" w:type="pct"/>
            <w:tcBorders>
              <w:top w:val="single" w:sz="4" w:space="0" w:color="auto"/>
              <w:left w:val="single" w:sz="4" w:space="0" w:color="auto"/>
              <w:bottom w:val="single" w:sz="4" w:space="0" w:color="auto"/>
              <w:right w:val="single" w:sz="4" w:space="0" w:color="auto"/>
            </w:tcBorders>
            <w:vAlign w:val="center"/>
          </w:tcPr>
          <w:p w14:paraId="1C3276F2" w14:textId="77777777" w:rsidR="00140F38" w:rsidRDefault="00140F38" w:rsidP="009851B4">
            <w:r>
              <w:rPr>
                <w:rFonts w:hint="eastAsia"/>
              </w:rPr>
              <w:t>目标</w:t>
            </w:r>
            <w:r>
              <w:rPr>
                <w:rFonts w:hint="eastAsia"/>
              </w:rPr>
              <w:t>1.1</w:t>
            </w:r>
          </w:p>
        </w:tc>
        <w:tc>
          <w:tcPr>
            <w:tcW w:w="1906" w:type="pct"/>
            <w:tcBorders>
              <w:top w:val="single" w:sz="4" w:space="0" w:color="auto"/>
              <w:left w:val="single" w:sz="4" w:space="0" w:color="auto"/>
              <w:right w:val="single" w:sz="4" w:space="0" w:color="auto"/>
            </w:tcBorders>
            <w:vAlign w:val="center"/>
          </w:tcPr>
          <w:p w14:paraId="5709DEAE" w14:textId="77777777" w:rsidR="00140F38" w:rsidRPr="004B7C1D" w:rsidRDefault="00140F38" w:rsidP="009851B4">
            <w:pPr>
              <w:jc w:val="left"/>
              <w:rPr>
                <w:kern w:val="0"/>
              </w:rPr>
            </w:pPr>
            <w:r w:rsidRPr="004B7C1D">
              <w:rPr>
                <w:rFonts w:hint="eastAsia"/>
                <w:kern w:val="0"/>
              </w:rPr>
              <w:t>选题</w:t>
            </w:r>
            <w:r>
              <w:rPr>
                <w:rFonts w:hint="eastAsia"/>
                <w:kern w:val="0"/>
              </w:rPr>
              <w:t>是否</w:t>
            </w:r>
            <w:r w:rsidRPr="004B7C1D">
              <w:rPr>
                <w:rFonts w:hint="eastAsia"/>
                <w:kern w:val="0"/>
              </w:rPr>
              <w:t>符合专业培养目标，</w:t>
            </w:r>
            <w:r>
              <w:rPr>
                <w:rFonts w:hint="eastAsia"/>
                <w:kern w:val="0"/>
              </w:rPr>
              <w:t>能够</w:t>
            </w:r>
            <w:r w:rsidRPr="004B7C1D">
              <w:rPr>
                <w:rFonts w:hint="eastAsia"/>
                <w:kern w:val="0"/>
              </w:rPr>
              <w:t>达到科学研究和实践能力培养和锻炼的目的</w:t>
            </w:r>
            <w:r>
              <w:rPr>
                <w:rFonts w:hint="eastAsia"/>
                <w:kern w:val="0"/>
              </w:rPr>
              <w:t>；</w:t>
            </w:r>
          </w:p>
        </w:tc>
        <w:tc>
          <w:tcPr>
            <w:tcW w:w="625" w:type="pct"/>
            <w:tcBorders>
              <w:top w:val="single" w:sz="4" w:space="0" w:color="auto"/>
              <w:left w:val="single" w:sz="4" w:space="0" w:color="auto"/>
              <w:right w:val="single" w:sz="4" w:space="0" w:color="auto"/>
            </w:tcBorders>
            <w:vAlign w:val="center"/>
          </w:tcPr>
          <w:p w14:paraId="30B09EF7" w14:textId="77777777" w:rsidR="00140F38" w:rsidRDefault="00140F38" w:rsidP="009851B4">
            <w:r>
              <w:rPr>
                <w:rFonts w:hint="eastAsia"/>
              </w:rPr>
              <w:t>2.5%</w:t>
            </w:r>
          </w:p>
        </w:tc>
        <w:tc>
          <w:tcPr>
            <w:tcW w:w="625" w:type="pct"/>
            <w:tcBorders>
              <w:top w:val="single" w:sz="4" w:space="0" w:color="auto"/>
              <w:left w:val="single" w:sz="4" w:space="0" w:color="auto"/>
              <w:right w:val="single" w:sz="4" w:space="0" w:color="auto"/>
            </w:tcBorders>
            <w:vAlign w:val="center"/>
          </w:tcPr>
          <w:p w14:paraId="02CF36D6" w14:textId="77777777" w:rsidR="00140F38" w:rsidRDefault="00140F38" w:rsidP="009851B4">
            <w:r>
              <w:rPr>
                <w:rFonts w:hint="eastAsia"/>
              </w:rPr>
              <w:t>2.5%</w:t>
            </w:r>
          </w:p>
        </w:tc>
        <w:tc>
          <w:tcPr>
            <w:tcW w:w="638" w:type="pct"/>
            <w:tcBorders>
              <w:top w:val="single" w:sz="4" w:space="0" w:color="auto"/>
              <w:left w:val="single" w:sz="4" w:space="0" w:color="auto"/>
              <w:right w:val="single" w:sz="4" w:space="0" w:color="auto"/>
            </w:tcBorders>
            <w:vAlign w:val="center"/>
          </w:tcPr>
          <w:p w14:paraId="62775FB2" w14:textId="77777777" w:rsidR="00140F38" w:rsidRPr="00942B8B" w:rsidRDefault="00140F38" w:rsidP="009851B4">
            <w:r w:rsidRPr="00942B8B">
              <w:rPr>
                <w:rFonts w:hint="eastAsia"/>
              </w:rPr>
              <w:t>5%</w:t>
            </w:r>
          </w:p>
        </w:tc>
        <w:tc>
          <w:tcPr>
            <w:tcW w:w="444" w:type="pct"/>
            <w:tcBorders>
              <w:top w:val="single" w:sz="4" w:space="0" w:color="auto"/>
              <w:left w:val="single" w:sz="4" w:space="0" w:color="auto"/>
              <w:right w:val="single" w:sz="4" w:space="0" w:color="auto"/>
            </w:tcBorders>
            <w:vAlign w:val="center"/>
          </w:tcPr>
          <w:p w14:paraId="189F1319" w14:textId="77777777" w:rsidR="00140F38" w:rsidRDefault="00140F38" w:rsidP="009851B4">
            <w:r>
              <w:t>10</w:t>
            </w:r>
            <w:r>
              <w:rPr>
                <w:rFonts w:hint="eastAsia"/>
              </w:rPr>
              <w:t>%</w:t>
            </w:r>
          </w:p>
        </w:tc>
      </w:tr>
      <w:tr w:rsidR="00140F38" w14:paraId="392CDC12" w14:textId="77777777" w:rsidTr="00F005AA">
        <w:trPr>
          <w:trHeight w:val="528"/>
          <w:jc w:val="center"/>
        </w:trPr>
        <w:tc>
          <w:tcPr>
            <w:tcW w:w="761" w:type="pct"/>
            <w:tcBorders>
              <w:top w:val="single" w:sz="4" w:space="0" w:color="auto"/>
              <w:left w:val="single" w:sz="4" w:space="0" w:color="auto"/>
              <w:bottom w:val="single" w:sz="4" w:space="0" w:color="auto"/>
              <w:right w:val="single" w:sz="4" w:space="0" w:color="auto"/>
            </w:tcBorders>
            <w:vAlign w:val="center"/>
          </w:tcPr>
          <w:p w14:paraId="579DAA76" w14:textId="77777777" w:rsidR="00140F38" w:rsidRDefault="00140F38" w:rsidP="009851B4">
            <w:r>
              <w:rPr>
                <w:rFonts w:hint="eastAsia"/>
              </w:rPr>
              <w:t>目标</w:t>
            </w:r>
            <w:r>
              <w:rPr>
                <w:rFonts w:hint="eastAsia"/>
              </w:rPr>
              <w:t>1.2</w:t>
            </w:r>
          </w:p>
        </w:tc>
        <w:tc>
          <w:tcPr>
            <w:tcW w:w="1906" w:type="pct"/>
            <w:tcBorders>
              <w:top w:val="single" w:sz="4" w:space="0" w:color="auto"/>
              <w:left w:val="single" w:sz="4" w:space="0" w:color="auto"/>
              <w:right w:val="single" w:sz="4" w:space="0" w:color="auto"/>
            </w:tcBorders>
            <w:vAlign w:val="center"/>
          </w:tcPr>
          <w:p w14:paraId="56A14982" w14:textId="77777777" w:rsidR="00140F38" w:rsidRPr="004B7C1D" w:rsidRDefault="00140F38" w:rsidP="009851B4">
            <w:pPr>
              <w:rPr>
                <w:kern w:val="0"/>
              </w:rPr>
            </w:pPr>
            <w:r>
              <w:rPr>
                <w:rFonts w:hint="eastAsia"/>
              </w:rPr>
              <w:t>是否熟悉物联网领域的</w:t>
            </w:r>
            <w:r w:rsidRPr="009F4409">
              <w:rPr>
                <w:rFonts w:hint="eastAsia"/>
              </w:rPr>
              <w:t>系统平台</w:t>
            </w:r>
            <w:r>
              <w:rPr>
                <w:rFonts w:hint="eastAsia"/>
              </w:rPr>
              <w:t>或</w:t>
            </w:r>
            <w:r w:rsidRPr="009F4409">
              <w:rPr>
                <w:rFonts w:hint="eastAsia"/>
              </w:rPr>
              <w:t>仿真软件</w:t>
            </w:r>
            <w:r>
              <w:rPr>
                <w:rFonts w:hint="eastAsia"/>
              </w:rPr>
              <w:t>，能够综合运用物联网的基本理论和设计方法；</w:t>
            </w:r>
          </w:p>
        </w:tc>
        <w:tc>
          <w:tcPr>
            <w:tcW w:w="625" w:type="pct"/>
            <w:tcBorders>
              <w:top w:val="single" w:sz="4" w:space="0" w:color="auto"/>
              <w:left w:val="single" w:sz="4" w:space="0" w:color="auto"/>
              <w:right w:val="single" w:sz="4" w:space="0" w:color="auto"/>
            </w:tcBorders>
            <w:vAlign w:val="center"/>
          </w:tcPr>
          <w:p w14:paraId="048DD580" w14:textId="77777777" w:rsidR="00140F38" w:rsidRDefault="00140F38" w:rsidP="009851B4">
            <w:r>
              <w:rPr>
                <w:rFonts w:hint="eastAsia"/>
              </w:rPr>
              <w:t>2.5%</w:t>
            </w:r>
          </w:p>
        </w:tc>
        <w:tc>
          <w:tcPr>
            <w:tcW w:w="625" w:type="pct"/>
            <w:tcBorders>
              <w:top w:val="single" w:sz="4" w:space="0" w:color="auto"/>
              <w:left w:val="single" w:sz="4" w:space="0" w:color="auto"/>
              <w:right w:val="single" w:sz="4" w:space="0" w:color="auto"/>
            </w:tcBorders>
            <w:vAlign w:val="center"/>
          </w:tcPr>
          <w:p w14:paraId="504437BC" w14:textId="77777777" w:rsidR="00140F38" w:rsidRDefault="00140F38" w:rsidP="009851B4"/>
        </w:tc>
        <w:tc>
          <w:tcPr>
            <w:tcW w:w="638" w:type="pct"/>
            <w:tcBorders>
              <w:top w:val="single" w:sz="4" w:space="0" w:color="auto"/>
              <w:left w:val="single" w:sz="4" w:space="0" w:color="auto"/>
              <w:right w:val="single" w:sz="4" w:space="0" w:color="auto"/>
            </w:tcBorders>
            <w:vAlign w:val="center"/>
          </w:tcPr>
          <w:p w14:paraId="641B15E4" w14:textId="77777777" w:rsidR="00140F38" w:rsidRDefault="00140F38" w:rsidP="009851B4"/>
        </w:tc>
        <w:tc>
          <w:tcPr>
            <w:tcW w:w="444" w:type="pct"/>
            <w:tcBorders>
              <w:top w:val="single" w:sz="4" w:space="0" w:color="auto"/>
              <w:left w:val="single" w:sz="4" w:space="0" w:color="auto"/>
              <w:right w:val="single" w:sz="4" w:space="0" w:color="auto"/>
            </w:tcBorders>
            <w:vAlign w:val="center"/>
          </w:tcPr>
          <w:p w14:paraId="7E23A98F" w14:textId="77777777" w:rsidR="00140F38" w:rsidRDefault="00140F38" w:rsidP="009851B4">
            <w:r>
              <w:t>2</w:t>
            </w:r>
            <w:r>
              <w:rPr>
                <w:rFonts w:hint="eastAsia"/>
              </w:rPr>
              <w:t>.5%</w:t>
            </w:r>
          </w:p>
        </w:tc>
      </w:tr>
      <w:tr w:rsidR="00140F38" w14:paraId="0CB96AC4" w14:textId="77777777" w:rsidTr="00F005AA">
        <w:trPr>
          <w:trHeight w:val="528"/>
          <w:jc w:val="center"/>
        </w:trPr>
        <w:tc>
          <w:tcPr>
            <w:tcW w:w="761" w:type="pct"/>
            <w:tcBorders>
              <w:top w:val="single" w:sz="4" w:space="0" w:color="auto"/>
              <w:left w:val="single" w:sz="4" w:space="0" w:color="auto"/>
              <w:bottom w:val="single" w:sz="4" w:space="0" w:color="auto"/>
              <w:right w:val="single" w:sz="4" w:space="0" w:color="auto"/>
            </w:tcBorders>
            <w:vAlign w:val="center"/>
          </w:tcPr>
          <w:p w14:paraId="0903619B" w14:textId="77777777" w:rsidR="00140F38" w:rsidRDefault="00140F38" w:rsidP="009851B4">
            <w:r>
              <w:rPr>
                <w:rFonts w:hint="eastAsia"/>
              </w:rPr>
              <w:lastRenderedPageBreak/>
              <w:t>目标</w:t>
            </w:r>
            <w:r>
              <w:rPr>
                <w:rFonts w:hint="eastAsia"/>
              </w:rPr>
              <w:t>1.3</w:t>
            </w:r>
          </w:p>
        </w:tc>
        <w:tc>
          <w:tcPr>
            <w:tcW w:w="1906" w:type="pct"/>
            <w:tcBorders>
              <w:top w:val="single" w:sz="4" w:space="0" w:color="auto"/>
              <w:left w:val="single" w:sz="4" w:space="0" w:color="auto"/>
              <w:right w:val="single" w:sz="4" w:space="0" w:color="auto"/>
            </w:tcBorders>
            <w:vAlign w:val="center"/>
          </w:tcPr>
          <w:p w14:paraId="61C41A39" w14:textId="77777777" w:rsidR="00140F38" w:rsidRPr="004B7C1D" w:rsidRDefault="00140F38" w:rsidP="009851B4">
            <w:pPr>
              <w:jc w:val="left"/>
              <w:rPr>
                <w:kern w:val="0"/>
              </w:rPr>
            </w:pPr>
            <w:r>
              <w:rPr>
                <w:rFonts w:ascii="宋体" w:hAnsi="宋体" w:hint="eastAsia"/>
                <w:bCs/>
              </w:rPr>
              <w:t>是否</w:t>
            </w:r>
            <w:r w:rsidRPr="004B7C1D">
              <w:rPr>
                <w:rFonts w:hint="eastAsia"/>
                <w:kern w:val="0"/>
              </w:rPr>
              <w:t>能较好地理解课题任务</w:t>
            </w:r>
            <w:r>
              <w:rPr>
                <w:rFonts w:hint="eastAsia"/>
                <w:kern w:val="0"/>
              </w:rPr>
              <w:t>，合理设计</w:t>
            </w:r>
            <w:r w:rsidRPr="004B7C1D">
              <w:rPr>
                <w:rFonts w:hint="eastAsia"/>
                <w:kern w:val="0"/>
              </w:rPr>
              <w:t>研究方案</w:t>
            </w:r>
            <w:r>
              <w:rPr>
                <w:rFonts w:hint="eastAsia"/>
              </w:rPr>
              <w:t>；</w:t>
            </w:r>
          </w:p>
        </w:tc>
        <w:tc>
          <w:tcPr>
            <w:tcW w:w="625" w:type="pct"/>
            <w:tcBorders>
              <w:top w:val="single" w:sz="4" w:space="0" w:color="auto"/>
              <w:left w:val="single" w:sz="4" w:space="0" w:color="auto"/>
              <w:right w:val="single" w:sz="4" w:space="0" w:color="auto"/>
            </w:tcBorders>
            <w:vAlign w:val="center"/>
          </w:tcPr>
          <w:p w14:paraId="3B2EEF46" w14:textId="77777777" w:rsidR="00140F38" w:rsidRDefault="00140F38" w:rsidP="009851B4">
            <w:r>
              <w:rPr>
                <w:rFonts w:hint="eastAsia"/>
              </w:rPr>
              <w:t>2.5%</w:t>
            </w:r>
          </w:p>
        </w:tc>
        <w:tc>
          <w:tcPr>
            <w:tcW w:w="625" w:type="pct"/>
            <w:tcBorders>
              <w:top w:val="single" w:sz="4" w:space="0" w:color="auto"/>
              <w:left w:val="single" w:sz="4" w:space="0" w:color="auto"/>
              <w:right w:val="single" w:sz="4" w:space="0" w:color="auto"/>
            </w:tcBorders>
            <w:vAlign w:val="center"/>
          </w:tcPr>
          <w:p w14:paraId="129E1FDB" w14:textId="77777777" w:rsidR="00140F38" w:rsidRDefault="00140F38" w:rsidP="009851B4"/>
        </w:tc>
        <w:tc>
          <w:tcPr>
            <w:tcW w:w="638" w:type="pct"/>
            <w:tcBorders>
              <w:top w:val="single" w:sz="4" w:space="0" w:color="auto"/>
              <w:left w:val="single" w:sz="4" w:space="0" w:color="auto"/>
              <w:right w:val="single" w:sz="4" w:space="0" w:color="auto"/>
            </w:tcBorders>
            <w:vAlign w:val="center"/>
          </w:tcPr>
          <w:p w14:paraId="5738DCB7" w14:textId="77777777" w:rsidR="00140F38" w:rsidRDefault="00140F38" w:rsidP="009851B4">
            <w:r>
              <w:rPr>
                <w:rFonts w:hint="eastAsia"/>
              </w:rPr>
              <w:t>5%</w:t>
            </w:r>
          </w:p>
        </w:tc>
        <w:tc>
          <w:tcPr>
            <w:tcW w:w="444" w:type="pct"/>
            <w:tcBorders>
              <w:top w:val="single" w:sz="4" w:space="0" w:color="auto"/>
              <w:left w:val="single" w:sz="4" w:space="0" w:color="auto"/>
              <w:right w:val="single" w:sz="4" w:space="0" w:color="auto"/>
            </w:tcBorders>
            <w:vAlign w:val="center"/>
          </w:tcPr>
          <w:p w14:paraId="3B782F3F" w14:textId="77777777" w:rsidR="00140F38" w:rsidRDefault="00140F38" w:rsidP="009851B4">
            <w:r>
              <w:rPr>
                <w:rFonts w:hint="eastAsia"/>
              </w:rPr>
              <w:t>7.5%</w:t>
            </w:r>
          </w:p>
        </w:tc>
      </w:tr>
      <w:tr w:rsidR="00140F38" w14:paraId="44B8CC49" w14:textId="77777777" w:rsidTr="00F005AA">
        <w:trPr>
          <w:trHeight w:val="528"/>
          <w:jc w:val="center"/>
        </w:trPr>
        <w:tc>
          <w:tcPr>
            <w:tcW w:w="761" w:type="pct"/>
            <w:tcBorders>
              <w:top w:val="single" w:sz="4" w:space="0" w:color="auto"/>
              <w:left w:val="single" w:sz="4" w:space="0" w:color="auto"/>
              <w:bottom w:val="single" w:sz="4" w:space="0" w:color="auto"/>
              <w:right w:val="single" w:sz="4" w:space="0" w:color="auto"/>
            </w:tcBorders>
            <w:vAlign w:val="center"/>
          </w:tcPr>
          <w:p w14:paraId="4041A3BD" w14:textId="77777777" w:rsidR="00140F38" w:rsidRDefault="00140F38" w:rsidP="009851B4">
            <w:r>
              <w:rPr>
                <w:rFonts w:hint="eastAsia"/>
              </w:rPr>
              <w:t>目标</w:t>
            </w:r>
            <w:r>
              <w:rPr>
                <w:rFonts w:hint="eastAsia"/>
              </w:rPr>
              <w:t>2.1</w:t>
            </w:r>
          </w:p>
        </w:tc>
        <w:tc>
          <w:tcPr>
            <w:tcW w:w="1906" w:type="pct"/>
            <w:tcBorders>
              <w:top w:val="single" w:sz="4" w:space="0" w:color="auto"/>
              <w:left w:val="single" w:sz="4" w:space="0" w:color="auto"/>
              <w:right w:val="single" w:sz="4" w:space="0" w:color="auto"/>
            </w:tcBorders>
            <w:vAlign w:val="center"/>
          </w:tcPr>
          <w:p w14:paraId="31336EE4" w14:textId="77777777" w:rsidR="00140F38" w:rsidRDefault="00140F38" w:rsidP="009851B4">
            <w:pPr>
              <w:spacing w:line="300" w:lineRule="auto"/>
              <w:rPr>
                <w:rFonts w:ascii="宋体" w:hAnsi="宋体"/>
              </w:rPr>
            </w:pPr>
            <w:r>
              <w:rPr>
                <w:rFonts w:hint="eastAsia"/>
                <w:kern w:val="0"/>
              </w:rPr>
              <w:t>是否能够</w:t>
            </w:r>
            <w:r w:rsidRPr="004B7C1D">
              <w:rPr>
                <w:rFonts w:hint="eastAsia"/>
                <w:kern w:val="0"/>
              </w:rPr>
              <w:t>独立地利用多种方式查阅中外文文献</w:t>
            </w:r>
            <w:r>
              <w:rPr>
                <w:rFonts w:hint="eastAsia"/>
                <w:kern w:val="0"/>
              </w:rPr>
              <w:t>，</w:t>
            </w:r>
            <w:r w:rsidRPr="004B7C1D">
              <w:rPr>
                <w:rFonts w:hint="eastAsia"/>
                <w:kern w:val="0"/>
              </w:rPr>
              <w:t>正确翻译外文资料</w:t>
            </w:r>
            <w:r>
              <w:rPr>
                <w:rFonts w:hint="eastAsia"/>
                <w:kern w:val="0"/>
              </w:rPr>
              <w:t>，</w:t>
            </w:r>
            <w:r w:rsidRPr="004B7C1D">
              <w:rPr>
                <w:rFonts w:hint="eastAsia"/>
                <w:kern w:val="0"/>
              </w:rPr>
              <w:t>能对资料进行分析、综合、归纳整理</w:t>
            </w:r>
            <w:r>
              <w:rPr>
                <w:rFonts w:ascii="宋体" w:hAnsi="宋体" w:hint="eastAsia"/>
                <w:bCs/>
              </w:rPr>
              <w:t>；</w:t>
            </w:r>
          </w:p>
        </w:tc>
        <w:tc>
          <w:tcPr>
            <w:tcW w:w="625" w:type="pct"/>
            <w:tcBorders>
              <w:top w:val="single" w:sz="4" w:space="0" w:color="auto"/>
              <w:left w:val="single" w:sz="4" w:space="0" w:color="auto"/>
              <w:right w:val="single" w:sz="4" w:space="0" w:color="auto"/>
            </w:tcBorders>
            <w:vAlign w:val="center"/>
          </w:tcPr>
          <w:p w14:paraId="1D31E384" w14:textId="77777777" w:rsidR="00140F38" w:rsidRDefault="00140F38" w:rsidP="009851B4">
            <w:r>
              <w:rPr>
                <w:rFonts w:hint="eastAsia"/>
              </w:rPr>
              <w:t>2.5%</w:t>
            </w:r>
          </w:p>
        </w:tc>
        <w:tc>
          <w:tcPr>
            <w:tcW w:w="625" w:type="pct"/>
            <w:tcBorders>
              <w:top w:val="single" w:sz="4" w:space="0" w:color="auto"/>
              <w:left w:val="single" w:sz="4" w:space="0" w:color="auto"/>
              <w:right w:val="single" w:sz="4" w:space="0" w:color="auto"/>
            </w:tcBorders>
            <w:vAlign w:val="center"/>
          </w:tcPr>
          <w:p w14:paraId="1DF20BC2" w14:textId="77777777" w:rsidR="00140F38" w:rsidRDefault="00140F38" w:rsidP="009851B4">
            <w:r>
              <w:rPr>
                <w:rFonts w:hint="eastAsia"/>
              </w:rPr>
              <w:t>2.5%</w:t>
            </w:r>
          </w:p>
        </w:tc>
        <w:tc>
          <w:tcPr>
            <w:tcW w:w="638" w:type="pct"/>
            <w:tcBorders>
              <w:top w:val="single" w:sz="4" w:space="0" w:color="auto"/>
              <w:left w:val="single" w:sz="4" w:space="0" w:color="auto"/>
              <w:right w:val="single" w:sz="4" w:space="0" w:color="auto"/>
            </w:tcBorders>
            <w:vAlign w:val="center"/>
          </w:tcPr>
          <w:p w14:paraId="69B9CBEB" w14:textId="77777777" w:rsidR="00140F38" w:rsidRDefault="00140F38" w:rsidP="009851B4"/>
        </w:tc>
        <w:tc>
          <w:tcPr>
            <w:tcW w:w="444" w:type="pct"/>
            <w:tcBorders>
              <w:top w:val="single" w:sz="4" w:space="0" w:color="auto"/>
              <w:left w:val="single" w:sz="4" w:space="0" w:color="auto"/>
              <w:right w:val="single" w:sz="4" w:space="0" w:color="auto"/>
            </w:tcBorders>
            <w:vAlign w:val="center"/>
          </w:tcPr>
          <w:p w14:paraId="17D0EA4A" w14:textId="77777777" w:rsidR="00140F38" w:rsidRDefault="00140F38" w:rsidP="009851B4">
            <w:r>
              <w:rPr>
                <w:rFonts w:hint="eastAsia"/>
              </w:rPr>
              <w:t>5%</w:t>
            </w:r>
          </w:p>
        </w:tc>
      </w:tr>
      <w:tr w:rsidR="00140F38" w14:paraId="26388A36" w14:textId="77777777" w:rsidTr="00F005AA">
        <w:trPr>
          <w:trHeight w:val="491"/>
          <w:jc w:val="center"/>
        </w:trPr>
        <w:tc>
          <w:tcPr>
            <w:tcW w:w="761" w:type="pct"/>
            <w:tcBorders>
              <w:top w:val="single" w:sz="4" w:space="0" w:color="auto"/>
              <w:left w:val="single" w:sz="4" w:space="0" w:color="auto"/>
              <w:bottom w:val="single" w:sz="4" w:space="0" w:color="auto"/>
              <w:right w:val="single" w:sz="4" w:space="0" w:color="auto"/>
            </w:tcBorders>
            <w:vAlign w:val="center"/>
          </w:tcPr>
          <w:p w14:paraId="0081D73A" w14:textId="77777777" w:rsidR="00140F38" w:rsidRDefault="00140F38" w:rsidP="009851B4">
            <w:r>
              <w:rPr>
                <w:rFonts w:hint="eastAsia"/>
              </w:rPr>
              <w:t>目标</w:t>
            </w:r>
            <w:r>
              <w:rPr>
                <w:rFonts w:hint="eastAsia"/>
              </w:rPr>
              <w:t>2.2</w:t>
            </w:r>
          </w:p>
        </w:tc>
        <w:tc>
          <w:tcPr>
            <w:tcW w:w="1906" w:type="pct"/>
            <w:tcBorders>
              <w:left w:val="single" w:sz="4" w:space="0" w:color="auto"/>
              <w:bottom w:val="single" w:sz="4" w:space="0" w:color="auto"/>
              <w:right w:val="single" w:sz="4" w:space="0" w:color="auto"/>
            </w:tcBorders>
            <w:vAlign w:val="center"/>
          </w:tcPr>
          <w:p w14:paraId="102A8339" w14:textId="77777777" w:rsidR="00140F38" w:rsidRDefault="00140F38" w:rsidP="009851B4">
            <w:pPr>
              <w:spacing w:line="300" w:lineRule="auto"/>
              <w:rPr>
                <w:rFonts w:ascii="宋体" w:hAnsi="宋体"/>
              </w:rPr>
            </w:pPr>
            <w:r>
              <w:rPr>
                <w:rFonts w:ascii="宋体" w:hAnsi="宋体" w:hint="eastAsia"/>
                <w:bCs/>
              </w:rPr>
              <w:t>是否</w:t>
            </w:r>
            <w:r w:rsidRPr="004B7C1D">
              <w:rPr>
                <w:rFonts w:hint="eastAsia"/>
                <w:kern w:val="0"/>
              </w:rPr>
              <w:t>有较强的动手能力、分析能力和数据处理能力</w:t>
            </w:r>
            <w:r>
              <w:rPr>
                <w:rFonts w:hint="eastAsia"/>
                <w:kern w:val="0"/>
              </w:rPr>
              <w:t>，并</w:t>
            </w:r>
            <w:r w:rsidRPr="004B7C1D">
              <w:rPr>
                <w:rFonts w:hint="eastAsia"/>
                <w:kern w:val="0"/>
              </w:rPr>
              <w:t>能综合运用所学知识发现与解决实际问题</w:t>
            </w:r>
            <w:r>
              <w:rPr>
                <w:rFonts w:ascii="宋体" w:hAnsi="宋体" w:hint="eastAsia"/>
                <w:bCs/>
              </w:rPr>
              <w:t>；</w:t>
            </w:r>
          </w:p>
        </w:tc>
        <w:tc>
          <w:tcPr>
            <w:tcW w:w="625" w:type="pct"/>
            <w:tcBorders>
              <w:left w:val="single" w:sz="4" w:space="0" w:color="auto"/>
              <w:bottom w:val="single" w:sz="4" w:space="0" w:color="auto"/>
              <w:right w:val="single" w:sz="4" w:space="0" w:color="auto"/>
            </w:tcBorders>
            <w:vAlign w:val="center"/>
          </w:tcPr>
          <w:p w14:paraId="49F8C932" w14:textId="77777777" w:rsidR="00140F38" w:rsidRDefault="00140F38" w:rsidP="009851B4">
            <w:r>
              <w:rPr>
                <w:rFonts w:hint="eastAsia"/>
              </w:rPr>
              <w:t>5%</w:t>
            </w:r>
          </w:p>
        </w:tc>
        <w:tc>
          <w:tcPr>
            <w:tcW w:w="625" w:type="pct"/>
            <w:tcBorders>
              <w:left w:val="single" w:sz="4" w:space="0" w:color="auto"/>
              <w:bottom w:val="single" w:sz="4" w:space="0" w:color="auto"/>
              <w:right w:val="single" w:sz="4" w:space="0" w:color="auto"/>
            </w:tcBorders>
            <w:vAlign w:val="center"/>
          </w:tcPr>
          <w:p w14:paraId="684B5DF0" w14:textId="77777777" w:rsidR="00140F38" w:rsidRDefault="00140F38" w:rsidP="009851B4">
            <w:r>
              <w:rPr>
                <w:rFonts w:hint="eastAsia"/>
              </w:rPr>
              <w:t>5%</w:t>
            </w:r>
          </w:p>
        </w:tc>
        <w:tc>
          <w:tcPr>
            <w:tcW w:w="638" w:type="pct"/>
            <w:tcBorders>
              <w:left w:val="single" w:sz="4" w:space="0" w:color="auto"/>
              <w:bottom w:val="single" w:sz="4" w:space="0" w:color="auto"/>
              <w:right w:val="single" w:sz="4" w:space="0" w:color="auto"/>
            </w:tcBorders>
            <w:vAlign w:val="center"/>
          </w:tcPr>
          <w:p w14:paraId="2E5FAF62" w14:textId="77777777" w:rsidR="00140F38" w:rsidRDefault="00140F38" w:rsidP="009851B4">
            <w:r>
              <w:rPr>
                <w:rFonts w:hint="eastAsia"/>
              </w:rPr>
              <w:t>10%</w:t>
            </w:r>
          </w:p>
        </w:tc>
        <w:tc>
          <w:tcPr>
            <w:tcW w:w="444" w:type="pct"/>
            <w:tcBorders>
              <w:left w:val="single" w:sz="4" w:space="0" w:color="auto"/>
              <w:bottom w:val="single" w:sz="4" w:space="0" w:color="auto"/>
              <w:right w:val="single" w:sz="4" w:space="0" w:color="auto"/>
            </w:tcBorders>
            <w:vAlign w:val="center"/>
          </w:tcPr>
          <w:p w14:paraId="27D80B5C" w14:textId="77777777" w:rsidR="00140F38" w:rsidRDefault="00140F38" w:rsidP="009851B4">
            <w:r>
              <w:t>20</w:t>
            </w:r>
            <w:r>
              <w:rPr>
                <w:rFonts w:hint="eastAsia"/>
              </w:rPr>
              <w:t>%</w:t>
            </w:r>
          </w:p>
        </w:tc>
      </w:tr>
      <w:tr w:rsidR="00140F38" w14:paraId="34806339" w14:textId="77777777" w:rsidTr="00F005AA">
        <w:trPr>
          <w:trHeight w:val="491"/>
          <w:jc w:val="center"/>
        </w:trPr>
        <w:tc>
          <w:tcPr>
            <w:tcW w:w="761" w:type="pct"/>
            <w:tcBorders>
              <w:top w:val="single" w:sz="4" w:space="0" w:color="auto"/>
              <w:left w:val="single" w:sz="4" w:space="0" w:color="auto"/>
              <w:bottom w:val="single" w:sz="4" w:space="0" w:color="auto"/>
              <w:right w:val="single" w:sz="4" w:space="0" w:color="auto"/>
            </w:tcBorders>
            <w:vAlign w:val="center"/>
          </w:tcPr>
          <w:p w14:paraId="621AFF86" w14:textId="77777777" w:rsidR="00140F38" w:rsidRDefault="00140F38" w:rsidP="009851B4">
            <w:r>
              <w:rPr>
                <w:rFonts w:hint="eastAsia"/>
              </w:rPr>
              <w:t>目标</w:t>
            </w:r>
            <w:r>
              <w:rPr>
                <w:rFonts w:hint="eastAsia"/>
              </w:rPr>
              <w:t>2.3</w:t>
            </w:r>
          </w:p>
        </w:tc>
        <w:tc>
          <w:tcPr>
            <w:tcW w:w="1906" w:type="pct"/>
            <w:tcBorders>
              <w:left w:val="single" w:sz="4" w:space="0" w:color="auto"/>
              <w:bottom w:val="single" w:sz="4" w:space="0" w:color="auto"/>
              <w:right w:val="single" w:sz="4" w:space="0" w:color="auto"/>
            </w:tcBorders>
            <w:vAlign w:val="center"/>
          </w:tcPr>
          <w:p w14:paraId="40C9A394" w14:textId="77777777" w:rsidR="00140F38" w:rsidRDefault="00140F38" w:rsidP="009851B4">
            <w:pPr>
              <w:spacing w:line="360" w:lineRule="auto"/>
            </w:pPr>
            <w:r>
              <w:rPr>
                <w:rFonts w:ascii="宋体" w:hAnsi="宋体" w:hint="eastAsia"/>
                <w:bCs/>
              </w:rPr>
              <w:t>是否</w:t>
            </w:r>
            <w:r w:rsidRPr="004B7C1D">
              <w:rPr>
                <w:rFonts w:hint="eastAsia"/>
                <w:kern w:val="0"/>
              </w:rPr>
              <w:t>能按期完成任务书规定的各项任务，工作量饱满，</w:t>
            </w:r>
            <w:r>
              <w:rPr>
                <w:rFonts w:ascii="宋体" w:hAnsi="宋体" w:hint="eastAsia"/>
                <w:bCs/>
              </w:rPr>
              <w:t>并就报告内容正确回答问题；</w:t>
            </w:r>
          </w:p>
        </w:tc>
        <w:tc>
          <w:tcPr>
            <w:tcW w:w="625" w:type="pct"/>
            <w:tcBorders>
              <w:left w:val="single" w:sz="4" w:space="0" w:color="auto"/>
              <w:bottom w:val="single" w:sz="4" w:space="0" w:color="auto"/>
              <w:right w:val="single" w:sz="4" w:space="0" w:color="auto"/>
            </w:tcBorders>
            <w:vAlign w:val="center"/>
          </w:tcPr>
          <w:p w14:paraId="12952DD3" w14:textId="77777777" w:rsidR="00140F38" w:rsidRDefault="00140F38" w:rsidP="009851B4">
            <w:r>
              <w:rPr>
                <w:rFonts w:hint="eastAsia"/>
              </w:rPr>
              <w:t>5%</w:t>
            </w:r>
          </w:p>
        </w:tc>
        <w:tc>
          <w:tcPr>
            <w:tcW w:w="625" w:type="pct"/>
            <w:tcBorders>
              <w:left w:val="single" w:sz="4" w:space="0" w:color="auto"/>
              <w:bottom w:val="single" w:sz="4" w:space="0" w:color="auto"/>
              <w:right w:val="single" w:sz="4" w:space="0" w:color="auto"/>
            </w:tcBorders>
            <w:vAlign w:val="center"/>
          </w:tcPr>
          <w:p w14:paraId="000BAEF4" w14:textId="77777777" w:rsidR="00140F38" w:rsidRDefault="00140F38" w:rsidP="009851B4"/>
        </w:tc>
        <w:tc>
          <w:tcPr>
            <w:tcW w:w="638" w:type="pct"/>
            <w:tcBorders>
              <w:left w:val="single" w:sz="4" w:space="0" w:color="auto"/>
              <w:bottom w:val="single" w:sz="4" w:space="0" w:color="auto"/>
              <w:right w:val="single" w:sz="4" w:space="0" w:color="auto"/>
            </w:tcBorders>
            <w:vAlign w:val="center"/>
          </w:tcPr>
          <w:p w14:paraId="5B437C10" w14:textId="77777777" w:rsidR="00140F38" w:rsidRDefault="00140F38" w:rsidP="009851B4"/>
        </w:tc>
        <w:tc>
          <w:tcPr>
            <w:tcW w:w="444" w:type="pct"/>
            <w:tcBorders>
              <w:left w:val="single" w:sz="4" w:space="0" w:color="auto"/>
              <w:bottom w:val="single" w:sz="4" w:space="0" w:color="auto"/>
              <w:right w:val="single" w:sz="4" w:space="0" w:color="auto"/>
            </w:tcBorders>
            <w:vAlign w:val="center"/>
          </w:tcPr>
          <w:p w14:paraId="46FB5F36" w14:textId="77777777" w:rsidR="00140F38" w:rsidRDefault="00140F38" w:rsidP="009851B4">
            <w:r>
              <w:t>5</w:t>
            </w:r>
            <w:r>
              <w:rPr>
                <w:rFonts w:hint="eastAsia"/>
              </w:rPr>
              <w:t>%</w:t>
            </w:r>
          </w:p>
        </w:tc>
      </w:tr>
      <w:tr w:rsidR="00140F38" w14:paraId="5A72D9D6" w14:textId="77777777" w:rsidTr="00F005AA">
        <w:trPr>
          <w:trHeight w:val="491"/>
          <w:jc w:val="center"/>
        </w:trPr>
        <w:tc>
          <w:tcPr>
            <w:tcW w:w="761" w:type="pct"/>
            <w:tcBorders>
              <w:top w:val="single" w:sz="4" w:space="0" w:color="auto"/>
              <w:left w:val="single" w:sz="4" w:space="0" w:color="auto"/>
              <w:bottom w:val="single" w:sz="4" w:space="0" w:color="auto"/>
              <w:right w:val="single" w:sz="4" w:space="0" w:color="auto"/>
            </w:tcBorders>
            <w:vAlign w:val="center"/>
          </w:tcPr>
          <w:p w14:paraId="3C6B5BEC" w14:textId="77777777" w:rsidR="00140F38" w:rsidRDefault="00140F38" w:rsidP="009851B4">
            <w:r>
              <w:rPr>
                <w:rFonts w:hint="eastAsia"/>
              </w:rPr>
              <w:t>目标</w:t>
            </w:r>
            <w:r>
              <w:rPr>
                <w:rFonts w:hint="eastAsia"/>
              </w:rPr>
              <w:t>2.4</w:t>
            </w:r>
          </w:p>
        </w:tc>
        <w:tc>
          <w:tcPr>
            <w:tcW w:w="1906" w:type="pct"/>
            <w:tcBorders>
              <w:left w:val="single" w:sz="4" w:space="0" w:color="auto"/>
              <w:bottom w:val="single" w:sz="4" w:space="0" w:color="auto"/>
              <w:right w:val="single" w:sz="4" w:space="0" w:color="auto"/>
            </w:tcBorders>
            <w:vAlign w:val="center"/>
          </w:tcPr>
          <w:p w14:paraId="7DB23AE2" w14:textId="77777777" w:rsidR="00140F38" w:rsidRDefault="00140F38" w:rsidP="009851B4">
            <w:pPr>
              <w:spacing w:line="360" w:lineRule="auto"/>
              <w:rPr>
                <w:rFonts w:ascii="宋体" w:hAnsi="宋体"/>
              </w:rPr>
            </w:pPr>
            <w:r w:rsidRPr="004B7C1D">
              <w:rPr>
                <w:rFonts w:hint="eastAsia"/>
                <w:kern w:val="0"/>
              </w:rPr>
              <w:t>论文（设计）</w:t>
            </w:r>
            <w:r>
              <w:rPr>
                <w:rFonts w:ascii="宋体" w:hAnsi="宋体" w:hint="eastAsia"/>
                <w:bCs/>
              </w:rPr>
              <w:t>是否</w:t>
            </w:r>
            <w:r w:rsidRPr="004B7C1D">
              <w:rPr>
                <w:rFonts w:hint="eastAsia"/>
                <w:kern w:val="0"/>
              </w:rPr>
              <w:t>行文流畅，思路清晰，术语、格式、图表、数据、公式、引用、标注及参考文献的引用及著录规范</w:t>
            </w:r>
            <w:r>
              <w:rPr>
                <w:rFonts w:hint="eastAsia"/>
                <w:kern w:val="0"/>
              </w:rPr>
              <w:t>；</w:t>
            </w:r>
          </w:p>
        </w:tc>
        <w:tc>
          <w:tcPr>
            <w:tcW w:w="625" w:type="pct"/>
            <w:tcBorders>
              <w:left w:val="single" w:sz="4" w:space="0" w:color="auto"/>
              <w:bottom w:val="single" w:sz="4" w:space="0" w:color="auto"/>
              <w:right w:val="single" w:sz="4" w:space="0" w:color="auto"/>
            </w:tcBorders>
            <w:vAlign w:val="center"/>
          </w:tcPr>
          <w:p w14:paraId="3989DB40" w14:textId="77777777" w:rsidR="00140F38" w:rsidRDefault="00140F38" w:rsidP="009851B4">
            <w:r>
              <w:t>5</w:t>
            </w:r>
            <w:r>
              <w:rPr>
                <w:rFonts w:hint="eastAsia"/>
              </w:rPr>
              <w:t>%</w:t>
            </w:r>
          </w:p>
        </w:tc>
        <w:tc>
          <w:tcPr>
            <w:tcW w:w="625" w:type="pct"/>
            <w:tcBorders>
              <w:left w:val="single" w:sz="4" w:space="0" w:color="auto"/>
              <w:bottom w:val="single" w:sz="4" w:space="0" w:color="auto"/>
              <w:right w:val="single" w:sz="4" w:space="0" w:color="auto"/>
            </w:tcBorders>
            <w:vAlign w:val="center"/>
          </w:tcPr>
          <w:p w14:paraId="78ACF67F" w14:textId="77777777" w:rsidR="00140F38" w:rsidRDefault="00140F38" w:rsidP="009851B4">
            <w:r>
              <w:rPr>
                <w:rFonts w:hint="eastAsia"/>
              </w:rPr>
              <w:t>5%</w:t>
            </w:r>
          </w:p>
        </w:tc>
        <w:tc>
          <w:tcPr>
            <w:tcW w:w="638" w:type="pct"/>
            <w:tcBorders>
              <w:left w:val="single" w:sz="4" w:space="0" w:color="auto"/>
              <w:bottom w:val="single" w:sz="4" w:space="0" w:color="auto"/>
              <w:right w:val="single" w:sz="4" w:space="0" w:color="auto"/>
            </w:tcBorders>
            <w:vAlign w:val="center"/>
          </w:tcPr>
          <w:p w14:paraId="1E795495" w14:textId="77777777" w:rsidR="00140F38" w:rsidRDefault="00140F38" w:rsidP="009851B4">
            <w:r>
              <w:rPr>
                <w:rFonts w:hint="eastAsia"/>
              </w:rPr>
              <w:t>10</w:t>
            </w:r>
            <w:r>
              <w:t>%</w:t>
            </w:r>
          </w:p>
        </w:tc>
        <w:tc>
          <w:tcPr>
            <w:tcW w:w="444" w:type="pct"/>
            <w:tcBorders>
              <w:left w:val="single" w:sz="4" w:space="0" w:color="auto"/>
              <w:bottom w:val="single" w:sz="4" w:space="0" w:color="auto"/>
              <w:right w:val="single" w:sz="4" w:space="0" w:color="auto"/>
            </w:tcBorders>
            <w:vAlign w:val="center"/>
          </w:tcPr>
          <w:p w14:paraId="2FAEA814" w14:textId="77777777" w:rsidR="00140F38" w:rsidRDefault="00140F38" w:rsidP="009851B4">
            <w:r>
              <w:t>25</w:t>
            </w:r>
            <w:r>
              <w:rPr>
                <w:rFonts w:hint="eastAsia"/>
              </w:rPr>
              <w:t>%</w:t>
            </w:r>
          </w:p>
        </w:tc>
      </w:tr>
      <w:tr w:rsidR="00140F38" w14:paraId="1CE7A255" w14:textId="77777777" w:rsidTr="00F005AA">
        <w:trPr>
          <w:trHeight w:val="491"/>
          <w:jc w:val="center"/>
        </w:trPr>
        <w:tc>
          <w:tcPr>
            <w:tcW w:w="761" w:type="pct"/>
            <w:tcBorders>
              <w:top w:val="single" w:sz="4" w:space="0" w:color="auto"/>
              <w:left w:val="single" w:sz="4" w:space="0" w:color="auto"/>
              <w:bottom w:val="single" w:sz="4" w:space="0" w:color="auto"/>
              <w:right w:val="single" w:sz="4" w:space="0" w:color="auto"/>
            </w:tcBorders>
            <w:vAlign w:val="center"/>
          </w:tcPr>
          <w:p w14:paraId="031BC707" w14:textId="77777777" w:rsidR="00140F38" w:rsidRDefault="00140F38" w:rsidP="009851B4">
            <w:r>
              <w:rPr>
                <w:rFonts w:hint="eastAsia"/>
              </w:rPr>
              <w:t>目标</w:t>
            </w:r>
            <w:r>
              <w:rPr>
                <w:rFonts w:hint="eastAsia"/>
              </w:rPr>
              <w:t>2.5</w:t>
            </w:r>
          </w:p>
        </w:tc>
        <w:tc>
          <w:tcPr>
            <w:tcW w:w="1906" w:type="pct"/>
            <w:tcBorders>
              <w:left w:val="single" w:sz="4" w:space="0" w:color="auto"/>
              <w:bottom w:val="single" w:sz="4" w:space="0" w:color="auto"/>
              <w:right w:val="single" w:sz="4" w:space="0" w:color="auto"/>
            </w:tcBorders>
            <w:vAlign w:val="center"/>
          </w:tcPr>
          <w:p w14:paraId="5BAF1AAD" w14:textId="77777777" w:rsidR="00140F38" w:rsidRDefault="00140F38" w:rsidP="009851B4">
            <w:pPr>
              <w:spacing w:line="360" w:lineRule="auto"/>
            </w:pPr>
            <w:r w:rsidRPr="004B7C1D">
              <w:rPr>
                <w:rFonts w:hint="eastAsia"/>
                <w:kern w:val="0"/>
              </w:rPr>
              <w:t>论文（设计）</w:t>
            </w:r>
            <w:r>
              <w:rPr>
                <w:rFonts w:hint="eastAsia"/>
                <w:kern w:val="0"/>
              </w:rPr>
              <w:t>是否</w:t>
            </w:r>
            <w:r w:rsidRPr="004B7C1D">
              <w:rPr>
                <w:rFonts w:hint="eastAsia"/>
                <w:kern w:val="0"/>
              </w:rPr>
              <w:t>结构合理，论证充分，逻辑性强，资料翔实，论述层次清晰；</w:t>
            </w:r>
            <w:r>
              <w:rPr>
                <w:rFonts w:hint="eastAsia"/>
              </w:rPr>
              <w:t xml:space="preserve"> </w:t>
            </w:r>
          </w:p>
        </w:tc>
        <w:tc>
          <w:tcPr>
            <w:tcW w:w="625" w:type="pct"/>
            <w:tcBorders>
              <w:left w:val="single" w:sz="4" w:space="0" w:color="auto"/>
              <w:bottom w:val="single" w:sz="4" w:space="0" w:color="auto"/>
              <w:right w:val="single" w:sz="4" w:space="0" w:color="auto"/>
            </w:tcBorders>
            <w:vAlign w:val="center"/>
          </w:tcPr>
          <w:p w14:paraId="679F5576" w14:textId="77777777" w:rsidR="00140F38" w:rsidRDefault="00140F38" w:rsidP="009851B4">
            <w:r>
              <w:rPr>
                <w:rFonts w:hint="eastAsia"/>
              </w:rPr>
              <w:t>10%</w:t>
            </w:r>
          </w:p>
        </w:tc>
        <w:tc>
          <w:tcPr>
            <w:tcW w:w="625" w:type="pct"/>
            <w:tcBorders>
              <w:left w:val="single" w:sz="4" w:space="0" w:color="auto"/>
              <w:bottom w:val="single" w:sz="4" w:space="0" w:color="auto"/>
              <w:right w:val="single" w:sz="4" w:space="0" w:color="auto"/>
            </w:tcBorders>
            <w:vAlign w:val="center"/>
          </w:tcPr>
          <w:p w14:paraId="669E6EF3" w14:textId="77777777" w:rsidR="00140F38" w:rsidRDefault="00140F38" w:rsidP="009851B4">
            <w:r>
              <w:rPr>
                <w:rFonts w:hint="eastAsia"/>
              </w:rPr>
              <w:t>5%</w:t>
            </w:r>
          </w:p>
        </w:tc>
        <w:tc>
          <w:tcPr>
            <w:tcW w:w="638" w:type="pct"/>
            <w:tcBorders>
              <w:left w:val="single" w:sz="4" w:space="0" w:color="auto"/>
              <w:bottom w:val="single" w:sz="4" w:space="0" w:color="auto"/>
              <w:right w:val="single" w:sz="4" w:space="0" w:color="auto"/>
            </w:tcBorders>
            <w:vAlign w:val="center"/>
          </w:tcPr>
          <w:p w14:paraId="67134D5F" w14:textId="77777777" w:rsidR="00140F38" w:rsidRDefault="00140F38" w:rsidP="009851B4">
            <w:r>
              <w:rPr>
                <w:rFonts w:hint="eastAsia"/>
              </w:rPr>
              <w:t>5</w:t>
            </w:r>
            <w:r>
              <w:t>%</w:t>
            </w:r>
          </w:p>
        </w:tc>
        <w:tc>
          <w:tcPr>
            <w:tcW w:w="444" w:type="pct"/>
            <w:tcBorders>
              <w:left w:val="single" w:sz="4" w:space="0" w:color="auto"/>
              <w:bottom w:val="single" w:sz="4" w:space="0" w:color="auto"/>
              <w:right w:val="single" w:sz="4" w:space="0" w:color="auto"/>
            </w:tcBorders>
            <w:vAlign w:val="center"/>
          </w:tcPr>
          <w:p w14:paraId="6A8C2155" w14:textId="77777777" w:rsidR="00140F38" w:rsidRDefault="00140F38" w:rsidP="009851B4">
            <w:r>
              <w:t>20</w:t>
            </w:r>
            <w:r>
              <w:rPr>
                <w:rFonts w:hint="eastAsia"/>
              </w:rPr>
              <w:t>%</w:t>
            </w:r>
          </w:p>
        </w:tc>
      </w:tr>
      <w:tr w:rsidR="00140F38" w14:paraId="3075CB82" w14:textId="77777777" w:rsidTr="00F005AA">
        <w:trPr>
          <w:trHeight w:val="491"/>
          <w:jc w:val="center"/>
        </w:trPr>
        <w:tc>
          <w:tcPr>
            <w:tcW w:w="761" w:type="pct"/>
            <w:tcBorders>
              <w:top w:val="single" w:sz="4" w:space="0" w:color="auto"/>
              <w:left w:val="single" w:sz="4" w:space="0" w:color="auto"/>
              <w:bottom w:val="single" w:sz="4" w:space="0" w:color="auto"/>
              <w:right w:val="single" w:sz="4" w:space="0" w:color="auto"/>
            </w:tcBorders>
            <w:vAlign w:val="center"/>
          </w:tcPr>
          <w:p w14:paraId="7D4B524B" w14:textId="77777777" w:rsidR="00140F38" w:rsidRDefault="00140F38" w:rsidP="009851B4">
            <w:r>
              <w:rPr>
                <w:rFonts w:hint="eastAsia"/>
              </w:rPr>
              <w:t>目标</w:t>
            </w:r>
            <w:r>
              <w:rPr>
                <w:rFonts w:hint="eastAsia"/>
              </w:rPr>
              <w:t>3.1</w:t>
            </w:r>
          </w:p>
        </w:tc>
        <w:tc>
          <w:tcPr>
            <w:tcW w:w="1906" w:type="pct"/>
            <w:tcBorders>
              <w:left w:val="single" w:sz="4" w:space="0" w:color="auto"/>
              <w:bottom w:val="single" w:sz="4" w:space="0" w:color="auto"/>
              <w:right w:val="single" w:sz="4" w:space="0" w:color="auto"/>
            </w:tcBorders>
            <w:vAlign w:val="center"/>
          </w:tcPr>
          <w:p w14:paraId="4DA10905" w14:textId="77777777" w:rsidR="00140F38" w:rsidRDefault="00140F38" w:rsidP="009851B4">
            <w:pPr>
              <w:spacing w:line="300" w:lineRule="auto"/>
            </w:pPr>
            <w:r>
              <w:rPr>
                <w:rFonts w:ascii="宋体" w:hAnsi="宋体" w:hint="eastAsia"/>
                <w:bCs/>
              </w:rPr>
              <w:t>所撰写的</w:t>
            </w:r>
            <w:r w:rsidRPr="004B7C1D">
              <w:rPr>
                <w:rFonts w:hint="eastAsia"/>
                <w:kern w:val="0"/>
              </w:rPr>
              <w:t>论文（设计）</w:t>
            </w:r>
            <w:r>
              <w:rPr>
                <w:rFonts w:ascii="宋体" w:hAnsi="宋体" w:hint="eastAsia"/>
                <w:bCs/>
              </w:rPr>
              <w:t>以及问答环节是否能够反映求真务实、切问近思等科学精神；</w:t>
            </w:r>
          </w:p>
        </w:tc>
        <w:tc>
          <w:tcPr>
            <w:tcW w:w="625" w:type="pct"/>
            <w:tcBorders>
              <w:left w:val="single" w:sz="4" w:space="0" w:color="auto"/>
              <w:bottom w:val="single" w:sz="4" w:space="0" w:color="auto"/>
              <w:right w:val="single" w:sz="4" w:space="0" w:color="auto"/>
            </w:tcBorders>
            <w:vAlign w:val="center"/>
          </w:tcPr>
          <w:p w14:paraId="35E3F5BC" w14:textId="77777777" w:rsidR="00140F38" w:rsidRDefault="00140F38" w:rsidP="009851B4"/>
        </w:tc>
        <w:tc>
          <w:tcPr>
            <w:tcW w:w="625" w:type="pct"/>
            <w:tcBorders>
              <w:left w:val="single" w:sz="4" w:space="0" w:color="auto"/>
              <w:bottom w:val="single" w:sz="4" w:space="0" w:color="auto"/>
              <w:right w:val="single" w:sz="4" w:space="0" w:color="auto"/>
            </w:tcBorders>
            <w:vAlign w:val="center"/>
          </w:tcPr>
          <w:p w14:paraId="0556FCE0" w14:textId="77777777" w:rsidR="00140F38" w:rsidRDefault="00140F38" w:rsidP="009851B4"/>
        </w:tc>
        <w:tc>
          <w:tcPr>
            <w:tcW w:w="638" w:type="pct"/>
            <w:tcBorders>
              <w:left w:val="single" w:sz="4" w:space="0" w:color="auto"/>
              <w:bottom w:val="single" w:sz="4" w:space="0" w:color="auto"/>
              <w:right w:val="single" w:sz="4" w:space="0" w:color="auto"/>
            </w:tcBorders>
            <w:vAlign w:val="center"/>
          </w:tcPr>
          <w:p w14:paraId="752FCD1A" w14:textId="77777777" w:rsidR="00140F38" w:rsidRDefault="00140F38" w:rsidP="009851B4">
            <w:r>
              <w:t>5</w:t>
            </w:r>
            <w:r>
              <w:rPr>
                <w:rFonts w:hint="eastAsia"/>
              </w:rPr>
              <w:t>%</w:t>
            </w:r>
          </w:p>
        </w:tc>
        <w:tc>
          <w:tcPr>
            <w:tcW w:w="444" w:type="pct"/>
            <w:tcBorders>
              <w:left w:val="single" w:sz="4" w:space="0" w:color="auto"/>
              <w:bottom w:val="single" w:sz="4" w:space="0" w:color="auto"/>
              <w:right w:val="single" w:sz="4" w:space="0" w:color="auto"/>
            </w:tcBorders>
            <w:vAlign w:val="center"/>
          </w:tcPr>
          <w:p w14:paraId="45DC5355" w14:textId="77777777" w:rsidR="00140F38" w:rsidRDefault="00140F38" w:rsidP="009851B4">
            <w:r>
              <w:t>5</w:t>
            </w:r>
            <w:r>
              <w:rPr>
                <w:rFonts w:hint="eastAsia"/>
              </w:rPr>
              <w:t>%</w:t>
            </w:r>
          </w:p>
        </w:tc>
      </w:tr>
      <w:tr w:rsidR="00140F38" w14:paraId="7068CF59" w14:textId="77777777" w:rsidTr="00F005AA">
        <w:trPr>
          <w:trHeight w:val="491"/>
          <w:jc w:val="center"/>
        </w:trPr>
        <w:tc>
          <w:tcPr>
            <w:tcW w:w="761" w:type="pct"/>
            <w:tcBorders>
              <w:top w:val="single" w:sz="4" w:space="0" w:color="auto"/>
              <w:left w:val="single" w:sz="4" w:space="0" w:color="auto"/>
              <w:bottom w:val="single" w:sz="4" w:space="0" w:color="auto"/>
              <w:right w:val="single" w:sz="4" w:space="0" w:color="auto"/>
            </w:tcBorders>
            <w:vAlign w:val="center"/>
          </w:tcPr>
          <w:p w14:paraId="320CF5B9" w14:textId="77777777" w:rsidR="00140F38" w:rsidRDefault="00140F38" w:rsidP="009851B4">
            <w:r>
              <w:rPr>
                <w:rFonts w:hint="eastAsia"/>
              </w:rPr>
              <w:t>目标</w:t>
            </w:r>
            <w:r>
              <w:rPr>
                <w:rFonts w:hint="eastAsia"/>
              </w:rPr>
              <w:t>3.</w:t>
            </w:r>
            <w:r>
              <w:t>2</w:t>
            </w:r>
          </w:p>
        </w:tc>
        <w:tc>
          <w:tcPr>
            <w:tcW w:w="1906" w:type="pct"/>
            <w:tcBorders>
              <w:left w:val="single" w:sz="4" w:space="0" w:color="auto"/>
              <w:bottom w:val="single" w:sz="4" w:space="0" w:color="auto"/>
              <w:right w:val="single" w:sz="4" w:space="0" w:color="auto"/>
            </w:tcBorders>
            <w:vAlign w:val="center"/>
          </w:tcPr>
          <w:p w14:paraId="363B763A" w14:textId="77777777" w:rsidR="00140F38" w:rsidRDefault="00140F38" w:rsidP="009851B4">
            <w:pPr>
              <w:spacing w:line="300" w:lineRule="auto"/>
            </w:pPr>
            <w:r>
              <w:rPr>
                <w:rFonts w:ascii="宋体" w:hAnsi="宋体" w:hint="eastAsia"/>
              </w:rPr>
              <w:t>是否</w:t>
            </w:r>
            <w:r w:rsidRPr="00476C9F">
              <w:rPr>
                <w:rFonts w:ascii="宋体" w:hAnsi="宋体" w:hint="eastAsia"/>
              </w:rPr>
              <w:t>能及时跟踪本专业技术热点和发展前沿，富有创新精神</w:t>
            </w:r>
            <w:r>
              <w:rPr>
                <w:rFonts w:ascii="宋体" w:hAnsi="宋体" w:hint="eastAsia"/>
                <w:bCs/>
              </w:rPr>
              <w:t>。</w:t>
            </w:r>
          </w:p>
        </w:tc>
        <w:tc>
          <w:tcPr>
            <w:tcW w:w="625" w:type="pct"/>
            <w:tcBorders>
              <w:left w:val="single" w:sz="4" w:space="0" w:color="auto"/>
              <w:bottom w:val="single" w:sz="4" w:space="0" w:color="auto"/>
              <w:right w:val="single" w:sz="4" w:space="0" w:color="auto"/>
            </w:tcBorders>
            <w:vAlign w:val="center"/>
          </w:tcPr>
          <w:p w14:paraId="22335581" w14:textId="77777777" w:rsidR="00140F38" w:rsidRDefault="00140F38" w:rsidP="009851B4">
            <w:r>
              <w:rPr>
                <w:rFonts w:hint="eastAsia"/>
              </w:rPr>
              <w:t>5</w:t>
            </w:r>
            <w:r>
              <w:t>%</w:t>
            </w:r>
          </w:p>
        </w:tc>
        <w:tc>
          <w:tcPr>
            <w:tcW w:w="625" w:type="pct"/>
            <w:tcBorders>
              <w:left w:val="single" w:sz="4" w:space="0" w:color="auto"/>
              <w:bottom w:val="single" w:sz="4" w:space="0" w:color="auto"/>
              <w:right w:val="single" w:sz="4" w:space="0" w:color="auto"/>
            </w:tcBorders>
            <w:vAlign w:val="center"/>
          </w:tcPr>
          <w:p w14:paraId="266405D0" w14:textId="77777777" w:rsidR="00140F38" w:rsidRDefault="00140F38" w:rsidP="009851B4"/>
        </w:tc>
        <w:tc>
          <w:tcPr>
            <w:tcW w:w="638" w:type="pct"/>
            <w:tcBorders>
              <w:left w:val="single" w:sz="4" w:space="0" w:color="auto"/>
              <w:bottom w:val="single" w:sz="4" w:space="0" w:color="auto"/>
              <w:right w:val="single" w:sz="4" w:space="0" w:color="auto"/>
            </w:tcBorders>
            <w:vAlign w:val="center"/>
          </w:tcPr>
          <w:p w14:paraId="663FCF22" w14:textId="77777777" w:rsidR="00140F38" w:rsidRDefault="00140F38" w:rsidP="009851B4"/>
        </w:tc>
        <w:tc>
          <w:tcPr>
            <w:tcW w:w="444" w:type="pct"/>
            <w:tcBorders>
              <w:left w:val="single" w:sz="4" w:space="0" w:color="auto"/>
              <w:bottom w:val="single" w:sz="4" w:space="0" w:color="auto"/>
              <w:right w:val="single" w:sz="4" w:space="0" w:color="auto"/>
            </w:tcBorders>
            <w:vAlign w:val="center"/>
          </w:tcPr>
          <w:p w14:paraId="38FA2BA3" w14:textId="77777777" w:rsidR="00140F38" w:rsidRDefault="00140F38" w:rsidP="009851B4"/>
        </w:tc>
      </w:tr>
      <w:tr w:rsidR="00140F38" w14:paraId="58E70246" w14:textId="77777777" w:rsidTr="00F005AA">
        <w:trPr>
          <w:trHeight w:val="491"/>
          <w:jc w:val="center"/>
        </w:trPr>
        <w:tc>
          <w:tcPr>
            <w:tcW w:w="2667" w:type="pct"/>
            <w:gridSpan w:val="2"/>
            <w:tcBorders>
              <w:top w:val="single" w:sz="4" w:space="0" w:color="auto"/>
              <w:left w:val="single" w:sz="4" w:space="0" w:color="auto"/>
              <w:bottom w:val="single" w:sz="4" w:space="0" w:color="auto"/>
              <w:right w:val="single" w:sz="4" w:space="0" w:color="auto"/>
            </w:tcBorders>
            <w:vAlign w:val="center"/>
          </w:tcPr>
          <w:p w14:paraId="7FE77FF1" w14:textId="77777777" w:rsidR="00140F38" w:rsidRDefault="00140F38" w:rsidP="009851B4">
            <w:pPr>
              <w:rPr>
                <w:b/>
              </w:rPr>
            </w:pPr>
            <w:r>
              <w:rPr>
                <w:rFonts w:hint="eastAsia"/>
                <w:b/>
              </w:rPr>
              <w:t>合计</w:t>
            </w:r>
          </w:p>
        </w:tc>
        <w:tc>
          <w:tcPr>
            <w:tcW w:w="625" w:type="pct"/>
            <w:tcBorders>
              <w:top w:val="single" w:sz="4" w:space="0" w:color="auto"/>
              <w:left w:val="single" w:sz="4" w:space="0" w:color="auto"/>
              <w:bottom w:val="single" w:sz="4" w:space="0" w:color="auto"/>
              <w:right w:val="single" w:sz="4" w:space="0" w:color="auto"/>
            </w:tcBorders>
            <w:vAlign w:val="center"/>
          </w:tcPr>
          <w:p w14:paraId="6F242F11" w14:textId="77777777" w:rsidR="00140F38" w:rsidRDefault="00140F38" w:rsidP="009851B4">
            <w:r>
              <w:rPr>
                <w:rFonts w:hint="eastAsia"/>
              </w:rPr>
              <w:t>40%</w:t>
            </w:r>
          </w:p>
        </w:tc>
        <w:tc>
          <w:tcPr>
            <w:tcW w:w="625" w:type="pct"/>
            <w:tcBorders>
              <w:top w:val="single" w:sz="4" w:space="0" w:color="auto"/>
              <w:left w:val="single" w:sz="4" w:space="0" w:color="auto"/>
              <w:bottom w:val="single" w:sz="4" w:space="0" w:color="auto"/>
              <w:right w:val="single" w:sz="4" w:space="0" w:color="auto"/>
            </w:tcBorders>
            <w:vAlign w:val="center"/>
          </w:tcPr>
          <w:p w14:paraId="5A2E9C61" w14:textId="77777777" w:rsidR="00140F38" w:rsidRDefault="00140F38" w:rsidP="009851B4">
            <w:r>
              <w:rPr>
                <w:rFonts w:hint="eastAsia"/>
              </w:rPr>
              <w:t>20%</w:t>
            </w:r>
          </w:p>
        </w:tc>
        <w:tc>
          <w:tcPr>
            <w:tcW w:w="638" w:type="pct"/>
            <w:tcBorders>
              <w:top w:val="single" w:sz="4" w:space="0" w:color="auto"/>
              <w:left w:val="single" w:sz="4" w:space="0" w:color="auto"/>
              <w:bottom w:val="single" w:sz="4" w:space="0" w:color="auto"/>
              <w:right w:val="single" w:sz="4" w:space="0" w:color="auto"/>
            </w:tcBorders>
            <w:vAlign w:val="center"/>
          </w:tcPr>
          <w:p w14:paraId="49322328" w14:textId="77777777" w:rsidR="00140F38" w:rsidRDefault="00140F38" w:rsidP="009851B4">
            <w:r>
              <w:rPr>
                <w:rFonts w:hint="eastAsia"/>
              </w:rPr>
              <w:t>40%</w:t>
            </w:r>
          </w:p>
        </w:tc>
        <w:tc>
          <w:tcPr>
            <w:tcW w:w="444" w:type="pct"/>
            <w:tcBorders>
              <w:top w:val="single" w:sz="4" w:space="0" w:color="auto"/>
              <w:left w:val="single" w:sz="4" w:space="0" w:color="auto"/>
              <w:bottom w:val="single" w:sz="4" w:space="0" w:color="auto"/>
              <w:right w:val="single" w:sz="4" w:space="0" w:color="auto"/>
            </w:tcBorders>
            <w:vAlign w:val="center"/>
          </w:tcPr>
          <w:p w14:paraId="237BA148" w14:textId="77777777" w:rsidR="00140F38" w:rsidRDefault="00140F38" w:rsidP="009851B4">
            <w:r>
              <w:rPr>
                <w:rFonts w:hint="eastAsia"/>
              </w:rPr>
              <w:t>100%</w:t>
            </w:r>
          </w:p>
        </w:tc>
      </w:tr>
    </w:tbl>
    <w:p w14:paraId="314F1D55" w14:textId="77777777" w:rsidR="00140F38" w:rsidRDefault="00140F38">
      <w:pPr>
        <w:spacing w:line="480" w:lineRule="auto"/>
        <w:rPr>
          <w:b/>
          <w:sz w:val="24"/>
        </w:rPr>
      </w:pPr>
    </w:p>
    <w:p w14:paraId="432520EB" w14:textId="77777777" w:rsidR="00140F38" w:rsidRDefault="00140F38">
      <w:pPr>
        <w:spacing w:line="480" w:lineRule="auto"/>
        <w:rPr>
          <w:b/>
          <w:sz w:val="24"/>
        </w:rPr>
      </w:pPr>
      <w:r>
        <w:rPr>
          <w:rFonts w:hint="eastAsia"/>
          <w:b/>
          <w:sz w:val="24"/>
        </w:rPr>
        <w:t>（二）考核方式评分标准</w:t>
      </w:r>
    </w:p>
    <w:p w14:paraId="026CA573" w14:textId="77777777" w:rsidR="00140F38" w:rsidRDefault="00140F38">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1D13EA98" w14:textId="77777777" w:rsidR="00140F38" w:rsidRDefault="00140F38">
      <w:pPr>
        <w:tabs>
          <w:tab w:val="left" w:pos="1824"/>
        </w:tabs>
        <w:spacing w:line="300" w:lineRule="auto"/>
        <w:ind w:firstLineChars="150" w:firstLine="315"/>
        <w:rPr>
          <w:color w:val="000000"/>
        </w:rPr>
      </w:pPr>
      <w:r>
        <w:rPr>
          <w:rFonts w:hint="eastAsia"/>
          <w:kern w:val="0"/>
        </w:rPr>
        <w:t>毕业设计（论文）成绩采用等级制，由三部分成绩（百分制）按比例综合确定。三部分成绩分别为指导教师评分、评阅教师评分和答辩小组评分。总评成绩中指导教师</w:t>
      </w:r>
      <w:proofErr w:type="gramStart"/>
      <w:r>
        <w:rPr>
          <w:rFonts w:hint="eastAsia"/>
          <w:kern w:val="0"/>
        </w:rPr>
        <w:t>评分占</w:t>
      </w:r>
      <w:proofErr w:type="gramEnd"/>
      <w:r>
        <w:rPr>
          <w:kern w:val="0"/>
        </w:rPr>
        <w:t>4</w:t>
      </w:r>
      <w:r>
        <w:rPr>
          <w:rFonts w:hint="eastAsia"/>
          <w:kern w:val="0"/>
        </w:rPr>
        <w:t>0%</w:t>
      </w:r>
      <w:r>
        <w:rPr>
          <w:rFonts w:hint="eastAsia"/>
          <w:kern w:val="0"/>
        </w:rPr>
        <w:t>，评阅教师</w:t>
      </w:r>
      <w:proofErr w:type="gramStart"/>
      <w:r>
        <w:rPr>
          <w:rFonts w:hint="eastAsia"/>
          <w:kern w:val="0"/>
        </w:rPr>
        <w:t>评分占</w:t>
      </w:r>
      <w:proofErr w:type="gramEnd"/>
      <w:r>
        <w:rPr>
          <w:kern w:val="0"/>
        </w:rPr>
        <w:t>2</w:t>
      </w:r>
      <w:r>
        <w:rPr>
          <w:rFonts w:hint="eastAsia"/>
          <w:kern w:val="0"/>
        </w:rPr>
        <w:t>0%</w:t>
      </w:r>
      <w:r>
        <w:rPr>
          <w:rFonts w:hint="eastAsia"/>
          <w:kern w:val="0"/>
        </w:rPr>
        <w:t>，答辩小组</w:t>
      </w:r>
      <w:proofErr w:type="gramStart"/>
      <w:r>
        <w:rPr>
          <w:rFonts w:hint="eastAsia"/>
          <w:kern w:val="0"/>
        </w:rPr>
        <w:t>评分占</w:t>
      </w:r>
      <w:proofErr w:type="gramEnd"/>
      <w:r>
        <w:rPr>
          <w:rFonts w:hint="eastAsia"/>
          <w:kern w:val="0"/>
        </w:rPr>
        <w:t>40%</w:t>
      </w:r>
      <w:r>
        <w:rPr>
          <w:rFonts w:hint="eastAsia"/>
          <w:kern w:val="0"/>
        </w:rPr>
        <w:t>。总评成绩</w:t>
      </w:r>
      <w:r>
        <w:rPr>
          <w:rFonts w:hint="eastAsia"/>
          <w:kern w:val="0"/>
        </w:rPr>
        <w:t>90-100</w:t>
      </w:r>
      <w:r>
        <w:rPr>
          <w:rFonts w:hint="eastAsia"/>
          <w:kern w:val="0"/>
        </w:rPr>
        <w:t>分评定等级为优秀，</w:t>
      </w:r>
      <w:r>
        <w:rPr>
          <w:rFonts w:hint="eastAsia"/>
          <w:kern w:val="0"/>
        </w:rPr>
        <w:t>80-89</w:t>
      </w:r>
      <w:r>
        <w:rPr>
          <w:rFonts w:hint="eastAsia"/>
          <w:kern w:val="0"/>
        </w:rPr>
        <w:t>为</w:t>
      </w:r>
      <w:r>
        <w:rPr>
          <w:rFonts w:hint="eastAsia"/>
          <w:kern w:val="0"/>
        </w:rPr>
        <w:lastRenderedPageBreak/>
        <w:t>良好，</w:t>
      </w:r>
      <w:r>
        <w:rPr>
          <w:rFonts w:hint="eastAsia"/>
          <w:kern w:val="0"/>
        </w:rPr>
        <w:t>70-79</w:t>
      </w:r>
      <w:r>
        <w:rPr>
          <w:rFonts w:hint="eastAsia"/>
          <w:kern w:val="0"/>
        </w:rPr>
        <w:t>为中等，</w:t>
      </w:r>
      <w:r>
        <w:rPr>
          <w:rFonts w:hint="eastAsia"/>
          <w:kern w:val="0"/>
        </w:rPr>
        <w:t>60-69</w:t>
      </w:r>
      <w:r>
        <w:rPr>
          <w:rFonts w:hint="eastAsia"/>
          <w:kern w:val="0"/>
        </w:rPr>
        <w:t>为及格，</w:t>
      </w:r>
      <w:r>
        <w:rPr>
          <w:rFonts w:hint="eastAsia"/>
          <w:kern w:val="0"/>
        </w:rPr>
        <w:t>60</w:t>
      </w:r>
      <w:r>
        <w:rPr>
          <w:rFonts w:hint="eastAsia"/>
          <w:kern w:val="0"/>
        </w:rPr>
        <w:t>分以下为不及格。</w:t>
      </w:r>
    </w:p>
    <w:p w14:paraId="201B9D71" w14:textId="77777777" w:rsidR="00140F38" w:rsidRDefault="00140F38" w:rsidP="009851B4">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555"/>
        <w:gridCol w:w="1442"/>
        <w:gridCol w:w="1312"/>
        <w:gridCol w:w="1304"/>
        <w:gridCol w:w="1344"/>
      </w:tblGrid>
      <w:tr w:rsidR="00140F38" w14:paraId="6E8DA01E" w14:textId="77777777" w:rsidTr="00F005AA">
        <w:trPr>
          <w:trHeight w:val="536"/>
        </w:trPr>
        <w:tc>
          <w:tcPr>
            <w:tcW w:w="807" w:type="pct"/>
            <w:vMerge w:val="restart"/>
            <w:tcBorders>
              <w:top w:val="single" w:sz="4" w:space="0" w:color="auto"/>
            </w:tcBorders>
            <w:vAlign w:val="center"/>
          </w:tcPr>
          <w:p w14:paraId="5E73C8D2" w14:textId="77777777" w:rsidR="00140F38" w:rsidRDefault="00140F38" w:rsidP="009851B4">
            <w:pPr>
              <w:jc w:val="center"/>
              <w:rPr>
                <w:rFonts w:eastAsia="等线"/>
                <w:b/>
                <w:sz w:val="24"/>
              </w:rPr>
            </w:pPr>
            <w:r>
              <w:rPr>
                <w:rFonts w:eastAsia="等线" w:hint="eastAsia"/>
                <w:b/>
                <w:sz w:val="24"/>
              </w:rPr>
              <w:t>课程目标</w:t>
            </w:r>
          </w:p>
        </w:tc>
        <w:tc>
          <w:tcPr>
            <w:tcW w:w="4193" w:type="pct"/>
            <w:gridSpan w:val="5"/>
            <w:tcBorders>
              <w:top w:val="single" w:sz="4" w:space="0" w:color="auto"/>
            </w:tcBorders>
          </w:tcPr>
          <w:p w14:paraId="1AEC1927" w14:textId="77777777" w:rsidR="00140F38" w:rsidRDefault="00140F38" w:rsidP="009851B4">
            <w:pPr>
              <w:jc w:val="center"/>
              <w:rPr>
                <w:rFonts w:eastAsia="等线"/>
                <w:b/>
                <w:sz w:val="24"/>
              </w:rPr>
            </w:pPr>
            <w:r>
              <w:rPr>
                <w:rFonts w:eastAsia="等线" w:hint="eastAsia"/>
                <w:b/>
                <w:sz w:val="24"/>
              </w:rPr>
              <w:t>评分标准</w:t>
            </w:r>
          </w:p>
        </w:tc>
      </w:tr>
      <w:tr w:rsidR="00140F38" w14:paraId="35E5B295" w14:textId="77777777" w:rsidTr="00F005AA">
        <w:trPr>
          <w:trHeight w:val="425"/>
        </w:trPr>
        <w:tc>
          <w:tcPr>
            <w:tcW w:w="807" w:type="pct"/>
            <w:vMerge/>
            <w:vAlign w:val="center"/>
          </w:tcPr>
          <w:p w14:paraId="4A448C85" w14:textId="77777777" w:rsidR="00140F38" w:rsidRDefault="00140F38" w:rsidP="009851B4">
            <w:pPr>
              <w:widowControl/>
              <w:snapToGrid w:val="0"/>
              <w:spacing w:line="480" w:lineRule="auto"/>
              <w:jc w:val="center"/>
              <w:rPr>
                <w:rFonts w:ascii="黑体" w:eastAsia="黑体" w:hAnsi="黑体"/>
              </w:rPr>
            </w:pPr>
          </w:p>
        </w:tc>
        <w:tc>
          <w:tcPr>
            <w:tcW w:w="937" w:type="pct"/>
            <w:vAlign w:val="center"/>
          </w:tcPr>
          <w:p w14:paraId="42CF9A44" w14:textId="77777777" w:rsidR="00140F38" w:rsidRDefault="00140F38" w:rsidP="009851B4">
            <w:pPr>
              <w:widowControl/>
              <w:snapToGrid w:val="0"/>
              <w:jc w:val="center"/>
              <w:rPr>
                <w:rFonts w:ascii="黑体" w:eastAsia="黑体" w:hAnsi="黑体"/>
                <w:color w:val="000000"/>
              </w:rPr>
            </w:pPr>
            <w:r>
              <w:rPr>
                <w:rFonts w:ascii="黑体" w:eastAsia="黑体" w:hAnsi="黑体" w:hint="eastAsia"/>
                <w:color w:val="000000"/>
              </w:rPr>
              <w:t>90-100</w:t>
            </w:r>
          </w:p>
          <w:p w14:paraId="315DF546" w14:textId="77777777" w:rsidR="00140F38" w:rsidRDefault="00140F38" w:rsidP="009851B4">
            <w:pPr>
              <w:widowControl/>
              <w:snapToGrid w:val="0"/>
              <w:jc w:val="center"/>
              <w:rPr>
                <w:rFonts w:ascii="黑体" w:eastAsia="黑体" w:hAnsi="黑体"/>
                <w:color w:val="000000"/>
              </w:rPr>
            </w:pPr>
            <w:r>
              <w:rPr>
                <w:rFonts w:ascii="黑体" w:eastAsia="黑体" w:hAnsi="黑体" w:hint="eastAsia"/>
                <w:color w:val="000000"/>
              </w:rPr>
              <w:t>（优）</w:t>
            </w:r>
          </w:p>
        </w:tc>
        <w:tc>
          <w:tcPr>
            <w:tcW w:w="869" w:type="pct"/>
            <w:vAlign w:val="center"/>
          </w:tcPr>
          <w:p w14:paraId="7C975EB6" w14:textId="77777777" w:rsidR="00140F38" w:rsidRDefault="00140F38" w:rsidP="009851B4">
            <w:pPr>
              <w:widowControl/>
              <w:snapToGrid w:val="0"/>
              <w:jc w:val="center"/>
              <w:rPr>
                <w:rFonts w:ascii="黑体" w:eastAsia="黑体" w:hAnsi="黑体"/>
                <w:color w:val="000000"/>
              </w:rPr>
            </w:pPr>
            <w:r>
              <w:rPr>
                <w:rFonts w:ascii="黑体" w:eastAsia="黑体" w:hAnsi="黑体" w:hint="eastAsia"/>
                <w:color w:val="000000"/>
              </w:rPr>
              <w:t>80-89</w:t>
            </w:r>
          </w:p>
          <w:p w14:paraId="5619559D" w14:textId="77777777" w:rsidR="00140F38" w:rsidRDefault="00140F38" w:rsidP="009851B4">
            <w:pPr>
              <w:widowControl/>
              <w:snapToGrid w:val="0"/>
              <w:jc w:val="center"/>
              <w:rPr>
                <w:rFonts w:ascii="黑体" w:eastAsia="黑体" w:hAnsi="黑体"/>
                <w:color w:val="000000"/>
              </w:rPr>
            </w:pPr>
            <w:r>
              <w:rPr>
                <w:rFonts w:ascii="黑体" w:eastAsia="黑体" w:hAnsi="黑体" w:hint="eastAsia"/>
                <w:color w:val="000000"/>
              </w:rPr>
              <w:t>（良）</w:t>
            </w:r>
          </w:p>
        </w:tc>
        <w:tc>
          <w:tcPr>
            <w:tcW w:w="791" w:type="pct"/>
            <w:vAlign w:val="center"/>
          </w:tcPr>
          <w:p w14:paraId="24F65EA6" w14:textId="77777777" w:rsidR="00140F38" w:rsidRDefault="00140F38" w:rsidP="009851B4">
            <w:pPr>
              <w:widowControl/>
              <w:snapToGrid w:val="0"/>
              <w:jc w:val="center"/>
              <w:rPr>
                <w:rFonts w:ascii="黑体" w:eastAsia="黑体" w:hAnsi="黑体"/>
                <w:color w:val="000000"/>
              </w:rPr>
            </w:pPr>
            <w:r>
              <w:rPr>
                <w:rFonts w:ascii="黑体" w:eastAsia="黑体" w:hAnsi="黑体" w:hint="eastAsia"/>
                <w:color w:val="000000"/>
              </w:rPr>
              <w:t>70-79</w:t>
            </w:r>
          </w:p>
          <w:p w14:paraId="1A99CE63" w14:textId="77777777" w:rsidR="00140F38" w:rsidRDefault="00140F38" w:rsidP="009851B4">
            <w:pPr>
              <w:widowControl/>
              <w:snapToGrid w:val="0"/>
              <w:jc w:val="center"/>
              <w:rPr>
                <w:rFonts w:ascii="黑体" w:eastAsia="黑体" w:hAnsi="黑体"/>
                <w:color w:val="000000"/>
              </w:rPr>
            </w:pPr>
            <w:r>
              <w:rPr>
                <w:rFonts w:ascii="黑体" w:eastAsia="黑体" w:hAnsi="黑体" w:hint="eastAsia"/>
                <w:color w:val="000000"/>
              </w:rPr>
              <w:t>（中）</w:t>
            </w:r>
          </w:p>
        </w:tc>
        <w:tc>
          <w:tcPr>
            <w:tcW w:w="786" w:type="pct"/>
          </w:tcPr>
          <w:p w14:paraId="198F7BC4" w14:textId="77777777" w:rsidR="00140F38" w:rsidRDefault="00140F38" w:rsidP="009851B4">
            <w:pPr>
              <w:widowControl/>
              <w:snapToGrid w:val="0"/>
              <w:jc w:val="center"/>
              <w:rPr>
                <w:rFonts w:ascii="黑体" w:eastAsia="黑体" w:hAnsi="黑体"/>
                <w:color w:val="000000"/>
              </w:rPr>
            </w:pPr>
            <w:r>
              <w:rPr>
                <w:rFonts w:ascii="黑体" w:eastAsia="黑体" w:hAnsi="黑体" w:hint="eastAsia"/>
                <w:color w:val="000000"/>
              </w:rPr>
              <w:t>60-69</w:t>
            </w:r>
          </w:p>
          <w:p w14:paraId="308BD2D7" w14:textId="77777777" w:rsidR="00140F38" w:rsidRDefault="00140F38" w:rsidP="009851B4">
            <w:pPr>
              <w:widowControl/>
              <w:snapToGrid w:val="0"/>
              <w:jc w:val="center"/>
              <w:rPr>
                <w:rFonts w:ascii="黑体" w:eastAsia="黑体" w:hAnsi="黑体"/>
                <w:color w:val="000000"/>
              </w:rPr>
            </w:pPr>
            <w:r>
              <w:rPr>
                <w:rFonts w:ascii="黑体" w:eastAsia="黑体" w:hAnsi="黑体" w:hint="eastAsia"/>
                <w:color w:val="000000"/>
              </w:rPr>
              <w:t>（及格）</w:t>
            </w:r>
          </w:p>
        </w:tc>
        <w:tc>
          <w:tcPr>
            <w:tcW w:w="809" w:type="pct"/>
            <w:vAlign w:val="center"/>
          </w:tcPr>
          <w:p w14:paraId="7F244443" w14:textId="77777777" w:rsidR="00140F38" w:rsidRDefault="00140F38" w:rsidP="009851B4">
            <w:pPr>
              <w:widowControl/>
              <w:snapToGrid w:val="0"/>
              <w:jc w:val="center"/>
              <w:rPr>
                <w:rFonts w:ascii="黑体" w:eastAsia="黑体" w:hAnsi="黑体"/>
                <w:color w:val="000000"/>
              </w:rPr>
            </w:pPr>
            <w:r>
              <w:rPr>
                <w:rFonts w:ascii="黑体" w:eastAsia="黑体" w:hAnsi="黑体" w:hint="eastAsia"/>
                <w:color w:val="000000"/>
              </w:rPr>
              <w:t>0-59</w:t>
            </w:r>
          </w:p>
          <w:p w14:paraId="2D5BCD74" w14:textId="77777777" w:rsidR="00140F38" w:rsidRDefault="00140F38" w:rsidP="009851B4">
            <w:pPr>
              <w:widowControl/>
              <w:snapToGrid w:val="0"/>
              <w:jc w:val="center"/>
              <w:rPr>
                <w:rFonts w:ascii="黑体" w:eastAsia="黑体" w:hAnsi="黑体"/>
                <w:color w:val="000000"/>
              </w:rPr>
            </w:pPr>
            <w:r>
              <w:rPr>
                <w:rFonts w:ascii="黑体" w:eastAsia="黑体" w:hAnsi="黑体" w:hint="eastAsia"/>
                <w:color w:val="000000"/>
              </w:rPr>
              <w:t>（不及格）</w:t>
            </w:r>
          </w:p>
        </w:tc>
      </w:tr>
      <w:tr w:rsidR="00140F38" w14:paraId="309DE159" w14:textId="77777777" w:rsidTr="00F005AA">
        <w:trPr>
          <w:trHeight w:val="470"/>
        </w:trPr>
        <w:tc>
          <w:tcPr>
            <w:tcW w:w="807" w:type="pct"/>
          </w:tcPr>
          <w:p w14:paraId="4800D6FE" w14:textId="77777777" w:rsidR="00140F38" w:rsidRDefault="00140F38" w:rsidP="009851B4">
            <w:pPr>
              <w:spacing w:line="320" w:lineRule="exact"/>
              <w:rPr>
                <w:rFonts w:ascii="宋体" w:hAnsi="宋体"/>
                <w:szCs w:val="18"/>
              </w:rPr>
            </w:pPr>
            <w:r>
              <w:rPr>
                <w:rFonts w:ascii="宋体" w:hAnsi="宋体" w:hint="eastAsia"/>
                <w:szCs w:val="18"/>
              </w:rPr>
              <w:t>目标</w:t>
            </w:r>
            <w:r>
              <w:rPr>
                <w:rFonts w:ascii="宋体" w:hAnsi="宋体"/>
                <w:szCs w:val="18"/>
              </w:rPr>
              <w:t>1</w:t>
            </w:r>
            <w:r>
              <w:rPr>
                <w:rFonts w:ascii="宋体" w:hAnsi="宋体" w:hint="eastAsia"/>
                <w:szCs w:val="18"/>
              </w:rPr>
              <w:t>.1：</w:t>
            </w:r>
          </w:p>
        </w:tc>
        <w:tc>
          <w:tcPr>
            <w:tcW w:w="937" w:type="pct"/>
          </w:tcPr>
          <w:p w14:paraId="6344B872" w14:textId="77777777" w:rsidR="00140F38" w:rsidRDefault="00140F38" w:rsidP="009851B4">
            <w:pPr>
              <w:widowControl/>
              <w:snapToGrid w:val="0"/>
              <w:spacing w:line="320" w:lineRule="exact"/>
              <w:rPr>
                <w:kern w:val="0"/>
              </w:rPr>
            </w:pPr>
            <w:r w:rsidRPr="004B7C1D">
              <w:rPr>
                <w:rFonts w:hint="eastAsia"/>
                <w:kern w:val="0"/>
              </w:rPr>
              <w:t>选题</w:t>
            </w:r>
            <w:r>
              <w:rPr>
                <w:rFonts w:hint="eastAsia"/>
                <w:kern w:val="0"/>
              </w:rPr>
              <w:t>非常</w:t>
            </w:r>
            <w:r w:rsidRPr="004B7C1D">
              <w:rPr>
                <w:rFonts w:hint="eastAsia"/>
                <w:kern w:val="0"/>
              </w:rPr>
              <w:t>符合专业培养目标，</w:t>
            </w:r>
            <w:r>
              <w:rPr>
                <w:rFonts w:hint="eastAsia"/>
                <w:kern w:val="0"/>
              </w:rPr>
              <w:t>能够</w:t>
            </w:r>
            <w:r w:rsidRPr="004B7C1D">
              <w:rPr>
                <w:rFonts w:hint="eastAsia"/>
                <w:kern w:val="0"/>
              </w:rPr>
              <w:t>达到科学研究和实践能力培养和锻炼的目的</w:t>
            </w:r>
            <w:r>
              <w:rPr>
                <w:rFonts w:hint="eastAsia"/>
                <w:kern w:val="0"/>
              </w:rPr>
              <w:t>；</w:t>
            </w:r>
          </w:p>
          <w:p w14:paraId="5E64D603" w14:textId="77777777" w:rsidR="00140F38" w:rsidRDefault="00140F38" w:rsidP="009851B4">
            <w:pPr>
              <w:widowControl/>
              <w:snapToGrid w:val="0"/>
              <w:spacing w:line="320" w:lineRule="exact"/>
              <w:rPr>
                <w:color w:val="000000"/>
                <w:szCs w:val="18"/>
              </w:rPr>
            </w:pPr>
          </w:p>
        </w:tc>
        <w:tc>
          <w:tcPr>
            <w:tcW w:w="869" w:type="pct"/>
          </w:tcPr>
          <w:p w14:paraId="5D7320CE" w14:textId="77777777" w:rsidR="00140F38" w:rsidRDefault="00140F38" w:rsidP="009851B4">
            <w:pPr>
              <w:widowControl/>
              <w:snapToGrid w:val="0"/>
              <w:spacing w:line="320" w:lineRule="exact"/>
              <w:rPr>
                <w:kern w:val="0"/>
              </w:rPr>
            </w:pPr>
            <w:r w:rsidRPr="004B7C1D">
              <w:rPr>
                <w:rFonts w:hint="eastAsia"/>
                <w:kern w:val="0"/>
              </w:rPr>
              <w:t>选题符合专业培养目标，</w:t>
            </w:r>
            <w:r>
              <w:rPr>
                <w:rFonts w:hint="eastAsia"/>
                <w:kern w:val="0"/>
              </w:rPr>
              <w:t>能够</w:t>
            </w:r>
            <w:r w:rsidRPr="004B7C1D">
              <w:rPr>
                <w:rFonts w:hint="eastAsia"/>
                <w:kern w:val="0"/>
              </w:rPr>
              <w:t>达到科学研究和实践能力培养和锻炼的目的</w:t>
            </w:r>
            <w:r>
              <w:rPr>
                <w:rFonts w:hint="eastAsia"/>
                <w:kern w:val="0"/>
              </w:rPr>
              <w:t>；</w:t>
            </w:r>
          </w:p>
          <w:p w14:paraId="24BE785F" w14:textId="77777777" w:rsidR="00140F38" w:rsidRDefault="00140F38" w:rsidP="009851B4">
            <w:pPr>
              <w:widowControl/>
              <w:snapToGrid w:val="0"/>
              <w:spacing w:line="320" w:lineRule="exact"/>
              <w:rPr>
                <w:color w:val="00B050"/>
                <w:szCs w:val="18"/>
              </w:rPr>
            </w:pPr>
          </w:p>
        </w:tc>
        <w:tc>
          <w:tcPr>
            <w:tcW w:w="791" w:type="pct"/>
          </w:tcPr>
          <w:p w14:paraId="3A1C9FD1" w14:textId="77777777" w:rsidR="00140F38" w:rsidRDefault="00140F38" w:rsidP="009851B4">
            <w:pPr>
              <w:widowControl/>
              <w:snapToGrid w:val="0"/>
              <w:spacing w:line="320" w:lineRule="exact"/>
              <w:rPr>
                <w:kern w:val="0"/>
              </w:rPr>
            </w:pPr>
            <w:r w:rsidRPr="004B7C1D">
              <w:rPr>
                <w:rFonts w:hint="eastAsia"/>
                <w:kern w:val="0"/>
              </w:rPr>
              <w:t>选题</w:t>
            </w:r>
            <w:r>
              <w:rPr>
                <w:rFonts w:hint="eastAsia"/>
                <w:kern w:val="0"/>
              </w:rPr>
              <w:t>比较</w:t>
            </w:r>
            <w:r w:rsidRPr="004B7C1D">
              <w:rPr>
                <w:rFonts w:hint="eastAsia"/>
                <w:kern w:val="0"/>
              </w:rPr>
              <w:t>符合专业培养目标，</w:t>
            </w:r>
            <w:r>
              <w:rPr>
                <w:rFonts w:hint="eastAsia"/>
                <w:kern w:val="0"/>
              </w:rPr>
              <w:t>能够</w:t>
            </w:r>
            <w:r w:rsidRPr="004B7C1D">
              <w:rPr>
                <w:rFonts w:hint="eastAsia"/>
                <w:kern w:val="0"/>
              </w:rPr>
              <w:t>达到科学研究和实践能力培养和锻炼的目的</w:t>
            </w:r>
            <w:r>
              <w:rPr>
                <w:rFonts w:hint="eastAsia"/>
                <w:kern w:val="0"/>
              </w:rPr>
              <w:t>；</w:t>
            </w:r>
          </w:p>
          <w:p w14:paraId="772BDD74" w14:textId="77777777" w:rsidR="00140F38" w:rsidRPr="005E1789" w:rsidRDefault="00140F38" w:rsidP="009851B4">
            <w:pPr>
              <w:widowControl/>
              <w:snapToGrid w:val="0"/>
              <w:spacing w:line="320" w:lineRule="exact"/>
              <w:rPr>
                <w:color w:val="00B050"/>
                <w:szCs w:val="18"/>
              </w:rPr>
            </w:pPr>
          </w:p>
        </w:tc>
        <w:tc>
          <w:tcPr>
            <w:tcW w:w="786" w:type="pct"/>
          </w:tcPr>
          <w:p w14:paraId="68DBA4BF" w14:textId="77777777" w:rsidR="00140F38" w:rsidRDefault="00140F38" w:rsidP="009851B4">
            <w:pPr>
              <w:widowControl/>
              <w:snapToGrid w:val="0"/>
              <w:spacing w:line="320" w:lineRule="exact"/>
              <w:rPr>
                <w:kern w:val="0"/>
              </w:rPr>
            </w:pPr>
            <w:r w:rsidRPr="004B7C1D">
              <w:rPr>
                <w:rFonts w:hint="eastAsia"/>
                <w:kern w:val="0"/>
              </w:rPr>
              <w:t>选题</w:t>
            </w:r>
            <w:r>
              <w:rPr>
                <w:rFonts w:hint="eastAsia"/>
                <w:kern w:val="0"/>
              </w:rPr>
              <w:t>基本</w:t>
            </w:r>
            <w:r w:rsidRPr="004B7C1D">
              <w:rPr>
                <w:rFonts w:hint="eastAsia"/>
                <w:kern w:val="0"/>
              </w:rPr>
              <w:t>符合专业培养目标，</w:t>
            </w:r>
            <w:r>
              <w:rPr>
                <w:rFonts w:hint="eastAsia"/>
                <w:kern w:val="0"/>
              </w:rPr>
              <w:t>能够</w:t>
            </w:r>
            <w:r w:rsidRPr="004B7C1D">
              <w:rPr>
                <w:rFonts w:hint="eastAsia"/>
                <w:kern w:val="0"/>
              </w:rPr>
              <w:t>达到科学研究和实践能力培养和锻炼的目的</w:t>
            </w:r>
            <w:r>
              <w:rPr>
                <w:rFonts w:hint="eastAsia"/>
                <w:kern w:val="0"/>
              </w:rPr>
              <w:t>；</w:t>
            </w:r>
          </w:p>
          <w:p w14:paraId="4D4C2C19" w14:textId="77777777" w:rsidR="00140F38" w:rsidRDefault="00140F38" w:rsidP="009851B4">
            <w:pPr>
              <w:widowControl/>
              <w:snapToGrid w:val="0"/>
              <w:spacing w:line="320" w:lineRule="exact"/>
              <w:rPr>
                <w:color w:val="00B050"/>
                <w:szCs w:val="18"/>
              </w:rPr>
            </w:pPr>
          </w:p>
        </w:tc>
        <w:tc>
          <w:tcPr>
            <w:tcW w:w="809" w:type="pct"/>
          </w:tcPr>
          <w:p w14:paraId="7E448675" w14:textId="77777777" w:rsidR="00140F38" w:rsidRDefault="00140F38" w:rsidP="009851B4">
            <w:pPr>
              <w:widowControl/>
              <w:snapToGrid w:val="0"/>
              <w:spacing w:line="320" w:lineRule="exact"/>
              <w:rPr>
                <w:kern w:val="0"/>
              </w:rPr>
            </w:pPr>
            <w:r w:rsidRPr="004B7C1D">
              <w:rPr>
                <w:rFonts w:hint="eastAsia"/>
                <w:kern w:val="0"/>
              </w:rPr>
              <w:t>选题</w:t>
            </w:r>
            <w:r>
              <w:rPr>
                <w:rFonts w:hint="eastAsia"/>
                <w:kern w:val="0"/>
              </w:rPr>
              <w:t>不</w:t>
            </w:r>
            <w:r w:rsidRPr="004B7C1D">
              <w:rPr>
                <w:rFonts w:hint="eastAsia"/>
                <w:kern w:val="0"/>
              </w:rPr>
              <w:t>符合专业培养目标，</w:t>
            </w:r>
            <w:r>
              <w:rPr>
                <w:rFonts w:hint="eastAsia"/>
                <w:kern w:val="0"/>
              </w:rPr>
              <w:t>能够</w:t>
            </w:r>
            <w:r w:rsidRPr="004B7C1D">
              <w:rPr>
                <w:rFonts w:hint="eastAsia"/>
                <w:kern w:val="0"/>
              </w:rPr>
              <w:t>达到科学研究和实践能力培养和锻炼的目的</w:t>
            </w:r>
            <w:r>
              <w:rPr>
                <w:rFonts w:hint="eastAsia"/>
                <w:kern w:val="0"/>
              </w:rPr>
              <w:t>；</w:t>
            </w:r>
          </w:p>
          <w:p w14:paraId="25E72C5E" w14:textId="77777777" w:rsidR="00140F38" w:rsidRPr="005E1789" w:rsidRDefault="00140F38" w:rsidP="009851B4">
            <w:pPr>
              <w:widowControl/>
              <w:snapToGrid w:val="0"/>
              <w:spacing w:line="320" w:lineRule="exact"/>
              <w:rPr>
                <w:color w:val="00B050"/>
                <w:szCs w:val="18"/>
              </w:rPr>
            </w:pPr>
          </w:p>
        </w:tc>
      </w:tr>
      <w:tr w:rsidR="00140F38" w14:paraId="7A1E517B" w14:textId="77777777" w:rsidTr="00F005AA">
        <w:trPr>
          <w:trHeight w:val="470"/>
        </w:trPr>
        <w:tc>
          <w:tcPr>
            <w:tcW w:w="807" w:type="pct"/>
          </w:tcPr>
          <w:p w14:paraId="33DAECF3" w14:textId="77777777" w:rsidR="00140F38" w:rsidRDefault="00140F38" w:rsidP="009851B4">
            <w:pPr>
              <w:spacing w:line="320" w:lineRule="exact"/>
              <w:rPr>
                <w:rFonts w:ascii="宋体" w:hAnsi="宋体"/>
                <w:szCs w:val="18"/>
              </w:rPr>
            </w:pPr>
            <w:r>
              <w:rPr>
                <w:rFonts w:ascii="宋体" w:hAnsi="宋体" w:hint="eastAsia"/>
                <w:szCs w:val="18"/>
              </w:rPr>
              <w:t>目标</w:t>
            </w:r>
            <w:r>
              <w:rPr>
                <w:rFonts w:ascii="宋体" w:hAnsi="宋体"/>
                <w:szCs w:val="18"/>
              </w:rPr>
              <w:t>1</w:t>
            </w:r>
            <w:r>
              <w:rPr>
                <w:rFonts w:ascii="宋体" w:hAnsi="宋体" w:hint="eastAsia"/>
                <w:szCs w:val="18"/>
              </w:rPr>
              <w:t>.</w:t>
            </w:r>
            <w:r>
              <w:rPr>
                <w:rFonts w:ascii="宋体" w:hAnsi="宋体"/>
                <w:szCs w:val="18"/>
              </w:rPr>
              <w:t>2</w:t>
            </w:r>
            <w:r>
              <w:rPr>
                <w:rFonts w:ascii="宋体" w:hAnsi="宋体" w:hint="eastAsia"/>
                <w:szCs w:val="18"/>
              </w:rPr>
              <w:t>：</w:t>
            </w:r>
          </w:p>
        </w:tc>
        <w:tc>
          <w:tcPr>
            <w:tcW w:w="937" w:type="pct"/>
          </w:tcPr>
          <w:p w14:paraId="70C0E30B" w14:textId="77777777" w:rsidR="00140F38" w:rsidRPr="004B7C1D" w:rsidRDefault="00140F38" w:rsidP="009851B4">
            <w:pPr>
              <w:widowControl/>
              <w:snapToGrid w:val="0"/>
              <w:spacing w:line="320" w:lineRule="exact"/>
              <w:rPr>
                <w:kern w:val="0"/>
              </w:rPr>
            </w:pPr>
            <w:r>
              <w:rPr>
                <w:rFonts w:hint="eastAsia"/>
              </w:rPr>
              <w:t>对物联网领域的</w:t>
            </w:r>
            <w:r w:rsidRPr="009F4409">
              <w:rPr>
                <w:rFonts w:hint="eastAsia"/>
              </w:rPr>
              <w:t>系统平台</w:t>
            </w:r>
            <w:r>
              <w:rPr>
                <w:rFonts w:hint="eastAsia"/>
              </w:rPr>
              <w:t>或</w:t>
            </w:r>
            <w:r w:rsidRPr="009F4409">
              <w:rPr>
                <w:rFonts w:hint="eastAsia"/>
              </w:rPr>
              <w:t>仿真软件</w:t>
            </w:r>
            <w:r>
              <w:rPr>
                <w:rFonts w:hint="eastAsia"/>
              </w:rPr>
              <w:t>非常熟悉，能够综合运用物联网的基本理论和设计方法；</w:t>
            </w:r>
          </w:p>
        </w:tc>
        <w:tc>
          <w:tcPr>
            <w:tcW w:w="869" w:type="pct"/>
          </w:tcPr>
          <w:p w14:paraId="32D302C0" w14:textId="77777777" w:rsidR="00140F38" w:rsidRPr="004B7C1D" w:rsidRDefault="00140F38" w:rsidP="009851B4">
            <w:pPr>
              <w:widowControl/>
              <w:snapToGrid w:val="0"/>
              <w:spacing w:line="320" w:lineRule="exact"/>
              <w:rPr>
                <w:kern w:val="0"/>
              </w:rPr>
            </w:pPr>
            <w:r>
              <w:rPr>
                <w:rFonts w:hint="eastAsia"/>
              </w:rPr>
              <w:t>对物联网领域的</w:t>
            </w:r>
            <w:r w:rsidRPr="009F4409">
              <w:rPr>
                <w:rFonts w:hint="eastAsia"/>
              </w:rPr>
              <w:t>系统平台</w:t>
            </w:r>
            <w:r>
              <w:rPr>
                <w:rFonts w:hint="eastAsia"/>
              </w:rPr>
              <w:t>或</w:t>
            </w:r>
            <w:r w:rsidRPr="009F4409">
              <w:rPr>
                <w:rFonts w:hint="eastAsia"/>
              </w:rPr>
              <w:t>仿真软件</w:t>
            </w:r>
            <w:r>
              <w:rPr>
                <w:rFonts w:hint="eastAsia"/>
              </w:rPr>
              <w:t>熟悉，能够综合运用物联网的基本理论和设计方法；</w:t>
            </w:r>
          </w:p>
        </w:tc>
        <w:tc>
          <w:tcPr>
            <w:tcW w:w="791" w:type="pct"/>
          </w:tcPr>
          <w:p w14:paraId="641D4D00" w14:textId="77777777" w:rsidR="00140F38" w:rsidRPr="004B7C1D" w:rsidRDefault="00140F38" w:rsidP="009851B4">
            <w:pPr>
              <w:widowControl/>
              <w:snapToGrid w:val="0"/>
              <w:spacing w:line="320" w:lineRule="exact"/>
              <w:rPr>
                <w:kern w:val="0"/>
              </w:rPr>
            </w:pPr>
            <w:r>
              <w:rPr>
                <w:rFonts w:hint="eastAsia"/>
              </w:rPr>
              <w:t>对物联网领域的</w:t>
            </w:r>
            <w:r w:rsidRPr="009F4409">
              <w:rPr>
                <w:rFonts w:hint="eastAsia"/>
              </w:rPr>
              <w:t>系统平台</w:t>
            </w:r>
            <w:r>
              <w:rPr>
                <w:rFonts w:hint="eastAsia"/>
              </w:rPr>
              <w:t>或</w:t>
            </w:r>
            <w:r w:rsidRPr="009F4409">
              <w:rPr>
                <w:rFonts w:hint="eastAsia"/>
              </w:rPr>
              <w:t>仿真软件</w:t>
            </w:r>
            <w:r>
              <w:rPr>
                <w:rFonts w:hint="eastAsia"/>
              </w:rPr>
              <w:t>基本熟悉，能够运用物联网的基本理论和设计方法；</w:t>
            </w:r>
          </w:p>
        </w:tc>
        <w:tc>
          <w:tcPr>
            <w:tcW w:w="786" w:type="pct"/>
          </w:tcPr>
          <w:p w14:paraId="531FDD41" w14:textId="77777777" w:rsidR="00140F38" w:rsidRPr="004B7C1D" w:rsidRDefault="00140F38" w:rsidP="009851B4">
            <w:pPr>
              <w:widowControl/>
              <w:snapToGrid w:val="0"/>
              <w:spacing w:line="320" w:lineRule="exact"/>
              <w:rPr>
                <w:kern w:val="0"/>
              </w:rPr>
            </w:pPr>
            <w:r>
              <w:rPr>
                <w:rFonts w:hint="eastAsia"/>
              </w:rPr>
              <w:t>对物联网领域的</w:t>
            </w:r>
            <w:r w:rsidRPr="009F4409">
              <w:rPr>
                <w:rFonts w:hint="eastAsia"/>
              </w:rPr>
              <w:t>系统平台</w:t>
            </w:r>
            <w:r>
              <w:rPr>
                <w:rFonts w:hint="eastAsia"/>
              </w:rPr>
              <w:t>或</w:t>
            </w:r>
            <w:r w:rsidRPr="009F4409">
              <w:rPr>
                <w:rFonts w:hint="eastAsia"/>
              </w:rPr>
              <w:t>仿真软件</w:t>
            </w:r>
            <w:r>
              <w:rPr>
                <w:rFonts w:hint="eastAsia"/>
              </w:rPr>
              <w:t>部分熟悉，能够运用物联网的基本理论和设计方法；</w:t>
            </w:r>
          </w:p>
        </w:tc>
        <w:tc>
          <w:tcPr>
            <w:tcW w:w="809" w:type="pct"/>
          </w:tcPr>
          <w:p w14:paraId="0877E1CE" w14:textId="77777777" w:rsidR="00140F38" w:rsidRPr="004B7C1D" w:rsidRDefault="00140F38" w:rsidP="009851B4">
            <w:pPr>
              <w:widowControl/>
              <w:snapToGrid w:val="0"/>
              <w:spacing w:line="320" w:lineRule="exact"/>
              <w:rPr>
                <w:kern w:val="0"/>
              </w:rPr>
            </w:pPr>
            <w:r>
              <w:rPr>
                <w:rFonts w:hint="eastAsia"/>
              </w:rPr>
              <w:t>对物联网领域的</w:t>
            </w:r>
            <w:r w:rsidRPr="009F4409">
              <w:rPr>
                <w:rFonts w:hint="eastAsia"/>
              </w:rPr>
              <w:t>系统平台</w:t>
            </w:r>
            <w:r>
              <w:rPr>
                <w:rFonts w:hint="eastAsia"/>
              </w:rPr>
              <w:t>或</w:t>
            </w:r>
            <w:r w:rsidRPr="009F4409">
              <w:rPr>
                <w:rFonts w:hint="eastAsia"/>
              </w:rPr>
              <w:t>仿真软件</w:t>
            </w:r>
            <w:r>
              <w:rPr>
                <w:rFonts w:hint="eastAsia"/>
              </w:rPr>
              <w:t>不熟悉，不能运用物联网的基本理论和设计方法；</w:t>
            </w:r>
          </w:p>
        </w:tc>
      </w:tr>
      <w:tr w:rsidR="00140F38" w14:paraId="00B41005" w14:textId="77777777" w:rsidTr="00F005AA">
        <w:trPr>
          <w:trHeight w:val="470"/>
        </w:trPr>
        <w:tc>
          <w:tcPr>
            <w:tcW w:w="807" w:type="pct"/>
          </w:tcPr>
          <w:p w14:paraId="7828DDFB" w14:textId="77777777" w:rsidR="00140F38" w:rsidRDefault="00140F38" w:rsidP="009851B4">
            <w:pPr>
              <w:spacing w:line="320" w:lineRule="exact"/>
              <w:rPr>
                <w:rFonts w:ascii="宋体" w:hAnsi="宋体"/>
                <w:szCs w:val="18"/>
              </w:rPr>
            </w:pPr>
            <w:r>
              <w:rPr>
                <w:rFonts w:ascii="宋体" w:hAnsi="宋体" w:hint="eastAsia"/>
                <w:szCs w:val="18"/>
              </w:rPr>
              <w:t>目标</w:t>
            </w:r>
            <w:r>
              <w:rPr>
                <w:rFonts w:ascii="宋体" w:hAnsi="宋体"/>
                <w:szCs w:val="18"/>
              </w:rPr>
              <w:t>1</w:t>
            </w:r>
            <w:r>
              <w:rPr>
                <w:rFonts w:ascii="宋体" w:hAnsi="宋体" w:hint="eastAsia"/>
                <w:szCs w:val="18"/>
              </w:rPr>
              <w:t>.</w:t>
            </w:r>
            <w:r>
              <w:rPr>
                <w:rFonts w:ascii="宋体" w:hAnsi="宋体"/>
                <w:szCs w:val="18"/>
              </w:rPr>
              <w:t>3</w:t>
            </w:r>
            <w:r>
              <w:rPr>
                <w:rFonts w:ascii="宋体" w:hAnsi="宋体" w:hint="eastAsia"/>
                <w:szCs w:val="18"/>
              </w:rPr>
              <w:t>：</w:t>
            </w:r>
          </w:p>
        </w:tc>
        <w:tc>
          <w:tcPr>
            <w:tcW w:w="937" w:type="pct"/>
          </w:tcPr>
          <w:p w14:paraId="52D8E197" w14:textId="77777777" w:rsidR="00140F38" w:rsidRDefault="00140F38" w:rsidP="009851B4">
            <w:pPr>
              <w:widowControl/>
              <w:snapToGrid w:val="0"/>
              <w:spacing w:line="320" w:lineRule="exact"/>
            </w:pPr>
            <w:r w:rsidRPr="004B7C1D">
              <w:rPr>
                <w:rFonts w:hint="eastAsia"/>
                <w:kern w:val="0"/>
              </w:rPr>
              <w:t>能</w:t>
            </w:r>
            <w:r>
              <w:rPr>
                <w:rFonts w:hint="eastAsia"/>
                <w:kern w:val="0"/>
              </w:rPr>
              <w:t>很好</w:t>
            </w:r>
            <w:r w:rsidRPr="004B7C1D">
              <w:rPr>
                <w:rFonts w:hint="eastAsia"/>
                <w:kern w:val="0"/>
              </w:rPr>
              <w:t>地理解课题任务</w:t>
            </w:r>
            <w:r>
              <w:rPr>
                <w:rFonts w:hint="eastAsia"/>
                <w:kern w:val="0"/>
              </w:rPr>
              <w:t>，合理设计</w:t>
            </w:r>
            <w:r w:rsidRPr="004B7C1D">
              <w:rPr>
                <w:rFonts w:hint="eastAsia"/>
                <w:kern w:val="0"/>
              </w:rPr>
              <w:t>研究方案</w:t>
            </w:r>
            <w:r>
              <w:rPr>
                <w:rFonts w:hint="eastAsia"/>
              </w:rPr>
              <w:t>；</w:t>
            </w:r>
          </w:p>
        </w:tc>
        <w:tc>
          <w:tcPr>
            <w:tcW w:w="869" w:type="pct"/>
          </w:tcPr>
          <w:p w14:paraId="65533DFD" w14:textId="77777777" w:rsidR="00140F38" w:rsidRDefault="00140F38" w:rsidP="009851B4">
            <w:pPr>
              <w:widowControl/>
              <w:snapToGrid w:val="0"/>
              <w:spacing w:line="320" w:lineRule="exact"/>
            </w:pPr>
            <w:r w:rsidRPr="004B7C1D">
              <w:rPr>
                <w:rFonts w:hint="eastAsia"/>
                <w:kern w:val="0"/>
              </w:rPr>
              <w:t>能</w:t>
            </w:r>
            <w:r>
              <w:rPr>
                <w:rFonts w:hint="eastAsia"/>
                <w:kern w:val="0"/>
              </w:rPr>
              <w:t>较好</w:t>
            </w:r>
            <w:r w:rsidRPr="004B7C1D">
              <w:rPr>
                <w:rFonts w:hint="eastAsia"/>
                <w:kern w:val="0"/>
              </w:rPr>
              <w:t>地理解课题任务</w:t>
            </w:r>
            <w:r>
              <w:rPr>
                <w:rFonts w:hint="eastAsia"/>
                <w:kern w:val="0"/>
              </w:rPr>
              <w:t>，合理设计</w:t>
            </w:r>
            <w:r w:rsidRPr="004B7C1D">
              <w:rPr>
                <w:rFonts w:hint="eastAsia"/>
                <w:kern w:val="0"/>
              </w:rPr>
              <w:t>研究方案</w:t>
            </w:r>
            <w:r>
              <w:rPr>
                <w:rFonts w:hint="eastAsia"/>
              </w:rPr>
              <w:t>；</w:t>
            </w:r>
          </w:p>
        </w:tc>
        <w:tc>
          <w:tcPr>
            <w:tcW w:w="791" w:type="pct"/>
          </w:tcPr>
          <w:p w14:paraId="457DEE79" w14:textId="77777777" w:rsidR="00140F38" w:rsidRDefault="00140F38" w:rsidP="009851B4">
            <w:pPr>
              <w:widowControl/>
              <w:snapToGrid w:val="0"/>
              <w:spacing w:line="320" w:lineRule="exact"/>
            </w:pPr>
            <w:r>
              <w:rPr>
                <w:rFonts w:hint="eastAsia"/>
                <w:kern w:val="0"/>
              </w:rPr>
              <w:t>可以</w:t>
            </w:r>
            <w:r w:rsidRPr="004B7C1D">
              <w:rPr>
                <w:rFonts w:hint="eastAsia"/>
                <w:kern w:val="0"/>
              </w:rPr>
              <w:t>理解课题任务</w:t>
            </w:r>
            <w:r>
              <w:rPr>
                <w:rFonts w:hint="eastAsia"/>
                <w:kern w:val="0"/>
              </w:rPr>
              <w:t>，正确地设计</w:t>
            </w:r>
            <w:r w:rsidRPr="004B7C1D">
              <w:rPr>
                <w:rFonts w:hint="eastAsia"/>
                <w:kern w:val="0"/>
              </w:rPr>
              <w:t>研究方案</w:t>
            </w:r>
            <w:r>
              <w:rPr>
                <w:rFonts w:hint="eastAsia"/>
              </w:rPr>
              <w:t>；</w:t>
            </w:r>
          </w:p>
        </w:tc>
        <w:tc>
          <w:tcPr>
            <w:tcW w:w="786" w:type="pct"/>
          </w:tcPr>
          <w:p w14:paraId="0B327073" w14:textId="77777777" w:rsidR="00140F38" w:rsidRDefault="00140F38" w:rsidP="009851B4">
            <w:pPr>
              <w:widowControl/>
              <w:snapToGrid w:val="0"/>
              <w:spacing w:line="320" w:lineRule="exact"/>
            </w:pPr>
            <w:r w:rsidRPr="004B7C1D">
              <w:rPr>
                <w:rFonts w:hint="eastAsia"/>
                <w:kern w:val="0"/>
              </w:rPr>
              <w:t>能</w:t>
            </w:r>
            <w:r>
              <w:rPr>
                <w:rFonts w:hint="eastAsia"/>
                <w:kern w:val="0"/>
              </w:rPr>
              <w:t>基本</w:t>
            </w:r>
            <w:r w:rsidRPr="004B7C1D">
              <w:rPr>
                <w:rFonts w:hint="eastAsia"/>
                <w:kern w:val="0"/>
              </w:rPr>
              <w:t>理解课题任务</w:t>
            </w:r>
            <w:r>
              <w:rPr>
                <w:rFonts w:hint="eastAsia"/>
                <w:kern w:val="0"/>
              </w:rPr>
              <w:t>，设计部分</w:t>
            </w:r>
            <w:r w:rsidRPr="004B7C1D">
              <w:rPr>
                <w:rFonts w:hint="eastAsia"/>
                <w:kern w:val="0"/>
              </w:rPr>
              <w:t>研究方案</w:t>
            </w:r>
            <w:r>
              <w:rPr>
                <w:rFonts w:hint="eastAsia"/>
              </w:rPr>
              <w:t>；</w:t>
            </w:r>
          </w:p>
        </w:tc>
        <w:tc>
          <w:tcPr>
            <w:tcW w:w="809" w:type="pct"/>
          </w:tcPr>
          <w:p w14:paraId="2910B31C" w14:textId="77777777" w:rsidR="00140F38" w:rsidRDefault="00140F38" w:rsidP="009851B4">
            <w:pPr>
              <w:widowControl/>
              <w:snapToGrid w:val="0"/>
              <w:spacing w:line="320" w:lineRule="exact"/>
            </w:pPr>
            <w:r>
              <w:rPr>
                <w:rFonts w:hint="eastAsia"/>
                <w:kern w:val="0"/>
              </w:rPr>
              <w:t>不</w:t>
            </w:r>
            <w:r w:rsidRPr="004B7C1D">
              <w:rPr>
                <w:rFonts w:hint="eastAsia"/>
                <w:kern w:val="0"/>
              </w:rPr>
              <w:t>能理解课题任务</w:t>
            </w:r>
            <w:r>
              <w:rPr>
                <w:rFonts w:hint="eastAsia"/>
                <w:kern w:val="0"/>
              </w:rPr>
              <w:t>，难以设计</w:t>
            </w:r>
            <w:r w:rsidRPr="004B7C1D">
              <w:rPr>
                <w:rFonts w:hint="eastAsia"/>
                <w:kern w:val="0"/>
              </w:rPr>
              <w:t>研究方案</w:t>
            </w:r>
            <w:r>
              <w:rPr>
                <w:rFonts w:hint="eastAsia"/>
              </w:rPr>
              <w:t>；</w:t>
            </w:r>
          </w:p>
        </w:tc>
      </w:tr>
      <w:tr w:rsidR="00140F38" w14:paraId="746B9FC4" w14:textId="77777777" w:rsidTr="00F005AA">
        <w:trPr>
          <w:trHeight w:val="470"/>
        </w:trPr>
        <w:tc>
          <w:tcPr>
            <w:tcW w:w="807" w:type="pct"/>
          </w:tcPr>
          <w:p w14:paraId="16D730F0" w14:textId="77777777" w:rsidR="00140F38" w:rsidRDefault="00140F38" w:rsidP="009851B4">
            <w:pPr>
              <w:spacing w:line="320" w:lineRule="exact"/>
              <w:rPr>
                <w:rFonts w:ascii="宋体" w:hAnsi="宋体"/>
                <w:szCs w:val="18"/>
              </w:rPr>
            </w:pPr>
            <w:r>
              <w:rPr>
                <w:rFonts w:ascii="宋体" w:hAnsi="宋体" w:hint="eastAsia"/>
                <w:szCs w:val="18"/>
              </w:rPr>
              <w:t>目标</w:t>
            </w:r>
            <w:r>
              <w:rPr>
                <w:rFonts w:ascii="宋体" w:hAnsi="宋体"/>
                <w:szCs w:val="18"/>
              </w:rPr>
              <w:t>2</w:t>
            </w:r>
            <w:r>
              <w:rPr>
                <w:rFonts w:ascii="宋体" w:hAnsi="宋体" w:hint="eastAsia"/>
                <w:szCs w:val="18"/>
              </w:rPr>
              <w:t>.1：</w:t>
            </w:r>
          </w:p>
        </w:tc>
        <w:tc>
          <w:tcPr>
            <w:tcW w:w="937" w:type="pct"/>
          </w:tcPr>
          <w:p w14:paraId="587D259A" w14:textId="77777777" w:rsidR="00140F38" w:rsidRPr="004B7C1D" w:rsidRDefault="00140F38" w:rsidP="009851B4">
            <w:pPr>
              <w:widowControl/>
              <w:snapToGrid w:val="0"/>
              <w:spacing w:line="320" w:lineRule="exact"/>
              <w:rPr>
                <w:kern w:val="0"/>
              </w:rPr>
            </w:pPr>
            <w:r>
              <w:rPr>
                <w:rFonts w:hint="eastAsia"/>
                <w:kern w:val="0"/>
              </w:rPr>
              <w:t>能够</w:t>
            </w:r>
            <w:r w:rsidRPr="004B7C1D">
              <w:rPr>
                <w:rFonts w:hint="eastAsia"/>
                <w:kern w:val="0"/>
              </w:rPr>
              <w:t>独立地利用多种方式查阅中外文文献</w:t>
            </w:r>
            <w:r>
              <w:rPr>
                <w:rFonts w:hint="eastAsia"/>
                <w:kern w:val="0"/>
              </w:rPr>
              <w:t>，</w:t>
            </w:r>
            <w:r w:rsidRPr="004B7C1D">
              <w:rPr>
                <w:rFonts w:hint="eastAsia"/>
                <w:kern w:val="0"/>
              </w:rPr>
              <w:t>正确翻译外文资料</w:t>
            </w:r>
            <w:r>
              <w:rPr>
                <w:rFonts w:hint="eastAsia"/>
                <w:kern w:val="0"/>
              </w:rPr>
              <w:t>，</w:t>
            </w:r>
            <w:r w:rsidRPr="004B7C1D">
              <w:rPr>
                <w:rFonts w:hint="eastAsia"/>
                <w:kern w:val="0"/>
              </w:rPr>
              <w:t>能对资料进行分析、综合、归纳整理</w:t>
            </w:r>
            <w:r>
              <w:rPr>
                <w:rFonts w:ascii="宋体" w:hAnsi="宋体" w:hint="eastAsia"/>
                <w:bCs/>
              </w:rPr>
              <w:t>；</w:t>
            </w:r>
          </w:p>
        </w:tc>
        <w:tc>
          <w:tcPr>
            <w:tcW w:w="869" w:type="pct"/>
          </w:tcPr>
          <w:p w14:paraId="5418760C" w14:textId="77777777" w:rsidR="00140F38" w:rsidRPr="004B7C1D" w:rsidRDefault="00140F38" w:rsidP="009851B4">
            <w:pPr>
              <w:widowControl/>
              <w:snapToGrid w:val="0"/>
              <w:spacing w:line="320" w:lineRule="exact"/>
              <w:rPr>
                <w:kern w:val="0"/>
              </w:rPr>
            </w:pPr>
            <w:r>
              <w:rPr>
                <w:rFonts w:hint="eastAsia"/>
                <w:kern w:val="0"/>
              </w:rPr>
              <w:t>能够</w:t>
            </w:r>
            <w:r w:rsidRPr="004B7C1D">
              <w:rPr>
                <w:rFonts w:hint="eastAsia"/>
                <w:kern w:val="0"/>
              </w:rPr>
              <w:t>利用多种方式查阅中外文文献</w:t>
            </w:r>
            <w:r>
              <w:rPr>
                <w:rFonts w:hint="eastAsia"/>
                <w:kern w:val="0"/>
              </w:rPr>
              <w:t>，</w:t>
            </w:r>
            <w:r w:rsidRPr="004B7C1D">
              <w:rPr>
                <w:rFonts w:hint="eastAsia"/>
                <w:kern w:val="0"/>
              </w:rPr>
              <w:t>正确翻译外文资料</w:t>
            </w:r>
            <w:r>
              <w:rPr>
                <w:rFonts w:hint="eastAsia"/>
                <w:kern w:val="0"/>
              </w:rPr>
              <w:t>，</w:t>
            </w:r>
            <w:r w:rsidRPr="004B7C1D">
              <w:rPr>
                <w:rFonts w:hint="eastAsia"/>
                <w:kern w:val="0"/>
              </w:rPr>
              <w:t>能对资料进行分析、综合、归纳整理</w:t>
            </w:r>
            <w:r>
              <w:rPr>
                <w:rFonts w:ascii="宋体" w:hAnsi="宋体" w:hint="eastAsia"/>
                <w:bCs/>
              </w:rPr>
              <w:t>；</w:t>
            </w:r>
          </w:p>
        </w:tc>
        <w:tc>
          <w:tcPr>
            <w:tcW w:w="791" w:type="pct"/>
          </w:tcPr>
          <w:p w14:paraId="49759E7F" w14:textId="77777777" w:rsidR="00140F38" w:rsidRDefault="00140F38" w:rsidP="009851B4">
            <w:pPr>
              <w:widowControl/>
              <w:snapToGrid w:val="0"/>
              <w:spacing w:line="320" w:lineRule="exact"/>
              <w:rPr>
                <w:kern w:val="0"/>
              </w:rPr>
            </w:pPr>
            <w:r>
              <w:rPr>
                <w:rFonts w:hint="eastAsia"/>
                <w:kern w:val="0"/>
              </w:rPr>
              <w:t>能够较好</w:t>
            </w:r>
            <w:r w:rsidRPr="004B7C1D">
              <w:rPr>
                <w:rFonts w:hint="eastAsia"/>
                <w:kern w:val="0"/>
              </w:rPr>
              <w:t>地利用多种方式查阅中外文文献</w:t>
            </w:r>
            <w:r>
              <w:rPr>
                <w:rFonts w:hint="eastAsia"/>
                <w:kern w:val="0"/>
              </w:rPr>
              <w:t>，</w:t>
            </w:r>
            <w:r w:rsidRPr="004B7C1D">
              <w:rPr>
                <w:rFonts w:hint="eastAsia"/>
                <w:kern w:val="0"/>
              </w:rPr>
              <w:t>翻译外文资料</w:t>
            </w:r>
            <w:r>
              <w:rPr>
                <w:rFonts w:hint="eastAsia"/>
                <w:kern w:val="0"/>
              </w:rPr>
              <w:t>并</w:t>
            </w:r>
            <w:r w:rsidRPr="004B7C1D">
              <w:rPr>
                <w:rFonts w:hint="eastAsia"/>
                <w:kern w:val="0"/>
              </w:rPr>
              <w:t>对资料进行分析、综合、归纳整理</w:t>
            </w:r>
            <w:r>
              <w:rPr>
                <w:rFonts w:ascii="宋体" w:hAnsi="宋体" w:hint="eastAsia"/>
                <w:bCs/>
              </w:rPr>
              <w:t>；</w:t>
            </w:r>
          </w:p>
        </w:tc>
        <w:tc>
          <w:tcPr>
            <w:tcW w:w="786" w:type="pct"/>
          </w:tcPr>
          <w:p w14:paraId="404E5CCE" w14:textId="77777777" w:rsidR="00140F38" w:rsidRPr="004B7C1D" w:rsidRDefault="00140F38" w:rsidP="009851B4">
            <w:pPr>
              <w:widowControl/>
              <w:snapToGrid w:val="0"/>
              <w:spacing w:line="320" w:lineRule="exact"/>
              <w:rPr>
                <w:kern w:val="0"/>
              </w:rPr>
            </w:pPr>
            <w:r>
              <w:rPr>
                <w:rFonts w:hint="eastAsia"/>
                <w:kern w:val="0"/>
              </w:rPr>
              <w:t>基本能够</w:t>
            </w:r>
            <w:r w:rsidRPr="004B7C1D">
              <w:rPr>
                <w:rFonts w:hint="eastAsia"/>
                <w:kern w:val="0"/>
              </w:rPr>
              <w:t>独立地利用多种方式查阅中外文文献</w:t>
            </w:r>
            <w:r>
              <w:rPr>
                <w:rFonts w:hint="eastAsia"/>
                <w:kern w:val="0"/>
              </w:rPr>
              <w:t>，部分正确</w:t>
            </w:r>
            <w:r w:rsidRPr="004B7C1D">
              <w:rPr>
                <w:rFonts w:hint="eastAsia"/>
                <w:kern w:val="0"/>
              </w:rPr>
              <w:t>翻译外文资料</w:t>
            </w:r>
            <w:r>
              <w:rPr>
                <w:rFonts w:hint="eastAsia"/>
                <w:kern w:val="0"/>
              </w:rPr>
              <w:t>并</w:t>
            </w:r>
            <w:r w:rsidRPr="004B7C1D">
              <w:rPr>
                <w:rFonts w:hint="eastAsia"/>
                <w:kern w:val="0"/>
              </w:rPr>
              <w:t>对资料进行分析、综合、归纳整理</w:t>
            </w:r>
            <w:r>
              <w:rPr>
                <w:rFonts w:ascii="宋体" w:hAnsi="宋体" w:hint="eastAsia"/>
                <w:bCs/>
              </w:rPr>
              <w:t>；</w:t>
            </w:r>
          </w:p>
        </w:tc>
        <w:tc>
          <w:tcPr>
            <w:tcW w:w="809" w:type="pct"/>
          </w:tcPr>
          <w:p w14:paraId="194B2F8B" w14:textId="77777777" w:rsidR="00140F38" w:rsidRDefault="00140F38" w:rsidP="009851B4">
            <w:pPr>
              <w:widowControl/>
              <w:snapToGrid w:val="0"/>
              <w:spacing w:line="320" w:lineRule="exact"/>
              <w:rPr>
                <w:kern w:val="0"/>
              </w:rPr>
            </w:pPr>
            <w:r>
              <w:rPr>
                <w:rFonts w:hint="eastAsia"/>
                <w:kern w:val="0"/>
              </w:rPr>
              <w:t>不能</w:t>
            </w:r>
            <w:r w:rsidRPr="004B7C1D">
              <w:rPr>
                <w:rFonts w:hint="eastAsia"/>
                <w:kern w:val="0"/>
              </w:rPr>
              <w:t>独立地利用多种方式查阅中外文文献</w:t>
            </w:r>
            <w:r>
              <w:rPr>
                <w:rFonts w:hint="eastAsia"/>
                <w:kern w:val="0"/>
              </w:rPr>
              <w:t>，不能</w:t>
            </w:r>
            <w:r w:rsidRPr="004B7C1D">
              <w:rPr>
                <w:rFonts w:hint="eastAsia"/>
                <w:kern w:val="0"/>
              </w:rPr>
              <w:t>正确翻译外文资料</w:t>
            </w:r>
            <w:r>
              <w:rPr>
                <w:rFonts w:hint="eastAsia"/>
                <w:kern w:val="0"/>
              </w:rPr>
              <w:t>并</w:t>
            </w:r>
            <w:r w:rsidRPr="004B7C1D">
              <w:rPr>
                <w:rFonts w:hint="eastAsia"/>
                <w:kern w:val="0"/>
              </w:rPr>
              <w:t>对资料进行分析、综合、归纳整理</w:t>
            </w:r>
            <w:r>
              <w:rPr>
                <w:rFonts w:ascii="宋体" w:hAnsi="宋体" w:hint="eastAsia"/>
                <w:bCs/>
              </w:rPr>
              <w:t>；</w:t>
            </w:r>
          </w:p>
        </w:tc>
      </w:tr>
      <w:tr w:rsidR="00140F38" w14:paraId="4DCE7BB9" w14:textId="77777777" w:rsidTr="00F005AA">
        <w:trPr>
          <w:trHeight w:val="470"/>
        </w:trPr>
        <w:tc>
          <w:tcPr>
            <w:tcW w:w="807" w:type="pct"/>
          </w:tcPr>
          <w:p w14:paraId="5FDD0BDA" w14:textId="77777777" w:rsidR="00140F38" w:rsidRDefault="00140F38" w:rsidP="009851B4">
            <w:pPr>
              <w:spacing w:line="320" w:lineRule="exact"/>
              <w:rPr>
                <w:rFonts w:ascii="宋体" w:hAnsi="宋体"/>
                <w:szCs w:val="18"/>
              </w:rPr>
            </w:pPr>
            <w:r>
              <w:rPr>
                <w:rFonts w:ascii="宋体" w:hAnsi="宋体" w:hint="eastAsia"/>
                <w:szCs w:val="18"/>
              </w:rPr>
              <w:t>目标</w:t>
            </w:r>
            <w:r>
              <w:rPr>
                <w:rFonts w:ascii="宋体" w:hAnsi="宋体"/>
                <w:szCs w:val="18"/>
              </w:rPr>
              <w:t>2</w:t>
            </w:r>
            <w:r>
              <w:rPr>
                <w:rFonts w:ascii="宋体" w:hAnsi="宋体" w:hint="eastAsia"/>
                <w:szCs w:val="18"/>
              </w:rPr>
              <w:t>.</w:t>
            </w:r>
            <w:r>
              <w:rPr>
                <w:rFonts w:ascii="宋体" w:hAnsi="宋体"/>
                <w:szCs w:val="18"/>
              </w:rPr>
              <w:t>2</w:t>
            </w:r>
            <w:r>
              <w:rPr>
                <w:rFonts w:ascii="宋体" w:hAnsi="宋体" w:hint="eastAsia"/>
                <w:szCs w:val="18"/>
              </w:rPr>
              <w:t>：</w:t>
            </w:r>
          </w:p>
        </w:tc>
        <w:tc>
          <w:tcPr>
            <w:tcW w:w="937" w:type="pct"/>
          </w:tcPr>
          <w:p w14:paraId="3E1C8888" w14:textId="77777777" w:rsidR="00140F38" w:rsidRDefault="00140F38" w:rsidP="009851B4">
            <w:pPr>
              <w:widowControl/>
              <w:snapToGrid w:val="0"/>
              <w:spacing w:line="320" w:lineRule="exact"/>
              <w:rPr>
                <w:kern w:val="0"/>
              </w:rPr>
            </w:pPr>
            <w:r>
              <w:rPr>
                <w:rFonts w:hint="eastAsia"/>
                <w:kern w:val="0"/>
              </w:rPr>
              <w:t>具备很</w:t>
            </w:r>
            <w:r w:rsidRPr="004B7C1D">
              <w:rPr>
                <w:rFonts w:hint="eastAsia"/>
                <w:kern w:val="0"/>
              </w:rPr>
              <w:t>强的动手能力、分析能力和数据处理能力</w:t>
            </w:r>
            <w:r>
              <w:rPr>
                <w:rFonts w:hint="eastAsia"/>
                <w:kern w:val="0"/>
              </w:rPr>
              <w:t>，并</w:t>
            </w:r>
            <w:r w:rsidRPr="004B7C1D">
              <w:rPr>
                <w:rFonts w:hint="eastAsia"/>
                <w:kern w:val="0"/>
              </w:rPr>
              <w:t>能综合运用所学知识发现与解决实际问题</w:t>
            </w:r>
            <w:r>
              <w:rPr>
                <w:rFonts w:ascii="宋体" w:hAnsi="宋体" w:hint="eastAsia"/>
                <w:bCs/>
              </w:rPr>
              <w:t>；</w:t>
            </w:r>
          </w:p>
        </w:tc>
        <w:tc>
          <w:tcPr>
            <w:tcW w:w="869" w:type="pct"/>
          </w:tcPr>
          <w:p w14:paraId="67AE972E" w14:textId="77777777" w:rsidR="00140F38" w:rsidRDefault="00140F38" w:rsidP="009851B4">
            <w:pPr>
              <w:widowControl/>
              <w:snapToGrid w:val="0"/>
              <w:spacing w:line="320" w:lineRule="exact"/>
              <w:rPr>
                <w:kern w:val="0"/>
              </w:rPr>
            </w:pPr>
            <w:r>
              <w:rPr>
                <w:rFonts w:hint="eastAsia"/>
                <w:kern w:val="0"/>
              </w:rPr>
              <w:t>具备</w:t>
            </w:r>
            <w:r w:rsidRPr="004B7C1D">
              <w:rPr>
                <w:rFonts w:hint="eastAsia"/>
                <w:kern w:val="0"/>
              </w:rPr>
              <w:t>较强的动手能力、分析能力和数据处理能力</w:t>
            </w:r>
            <w:r>
              <w:rPr>
                <w:rFonts w:hint="eastAsia"/>
                <w:kern w:val="0"/>
              </w:rPr>
              <w:t>，并</w:t>
            </w:r>
            <w:r w:rsidRPr="004B7C1D">
              <w:rPr>
                <w:rFonts w:hint="eastAsia"/>
                <w:kern w:val="0"/>
              </w:rPr>
              <w:t>能综合运用所学知识</w:t>
            </w:r>
            <w:r w:rsidRPr="004B7C1D">
              <w:rPr>
                <w:rFonts w:hint="eastAsia"/>
                <w:kern w:val="0"/>
              </w:rPr>
              <w:lastRenderedPageBreak/>
              <w:t>发现与解决实际问题</w:t>
            </w:r>
            <w:r>
              <w:rPr>
                <w:rFonts w:ascii="宋体" w:hAnsi="宋体" w:hint="eastAsia"/>
                <w:bCs/>
              </w:rPr>
              <w:t>；</w:t>
            </w:r>
          </w:p>
        </w:tc>
        <w:tc>
          <w:tcPr>
            <w:tcW w:w="791" w:type="pct"/>
          </w:tcPr>
          <w:p w14:paraId="2FEAAE62" w14:textId="77777777" w:rsidR="00140F38" w:rsidRDefault="00140F38" w:rsidP="009851B4">
            <w:pPr>
              <w:widowControl/>
              <w:snapToGrid w:val="0"/>
              <w:spacing w:line="320" w:lineRule="exact"/>
              <w:rPr>
                <w:kern w:val="0"/>
              </w:rPr>
            </w:pPr>
            <w:r>
              <w:rPr>
                <w:rFonts w:hint="eastAsia"/>
                <w:kern w:val="0"/>
              </w:rPr>
              <w:lastRenderedPageBreak/>
              <w:t>具备一定</w:t>
            </w:r>
            <w:r w:rsidRPr="004B7C1D">
              <w:rPr>
                <w:rFonts w:hint="eastAsia"/>
                <w:kern w:val="0"/>
              </w:rPr>
              <w:t>的动手能力、分析能力和数据处理能力</w:t>
            </w:r>
            <w:r>
              <w:rPr>
                <w:rFonts w:hint="eastAsia"/>
                <w:kern w:val="0"/>
              </w:rPr>
              <w:t>，并</w:t>
            </w:r>
            <w:r w:rsidRPr="004B7C1D">
              <w:rPr>
                <w:rFonts w:hint="eastAsia"/>
                <w:kern w:val="0"/>
              </w:rPr>
              <w:t>能运用所学知识</w:t>
            </w:r>
            <w:r w:rsidRPr="004B7C1D">
              <w:rPr>
                <w:rFonts w:hint="eastAsia"/>
                <w:kern w:val="0"/>
              </w:rPr>
              <w:lastRenderedPageBreak/>
              <w:t>发现与解决实际问题</w:t>
            </w:r>
            <w:r>
              <w:rPr>
                <w:rFonts w:ascii="宋体" w:hAnsi="宋体" w:hint="eastAsia"/>
                <w:bCs/>
              </w:rPr>
              <w:t>；</w:t>
            </w:r>
          </w:p>
        </w:tc>
        <w:tc>
          <w:tcPr>
            <w:tcW w:w="786" w:type="pct"/>
          </w:tcPr>
          <w:p w14:paraId="5930A3F1" w14:textId="77777777" w:rsidR="00140F38" w:rsidRDefault="00140F38" w:rsidP="009851B4">
            <w:pPr>
              <w:widowControl/>
              <w:snapToGrid w:val="0"/>
              <w:spacing w:line="320" w:lineRule="exact"/>
              <w:rPr>
                <w:kern w:val="0"/>
              </w:rPr>
            </w:pPr>
            <w:r>
              <w:rPr>
                <w:rFonts w:hint="eastAsia"/>
                <w:kern w:val="0"/>
              </w:rPr>
              <w:lastRenderedPageBreak/>
              <w:t>具备基本</w:t>
            </w:r>
            <w:r w:rsidRPr="004B7C1D">
              <w:rPr>
                <w:rFonts w:hint="eastAsia"/>
                <w:kern w:val="0"/>
              </w:rPr>
              <w:t>的动手能力、分析能力和数据处理能力</w:t>
            </w:r>
            <w:r>
              <w:rPr>
                <w:rFonts w:hint="eastAsia"/>
                <w:kern w:val="0"/>
              </w:rPr>
              <w:t>，基本</w:t>
            </w:r>
            <w:r w:rsidRPr="004B7C1D">
              <w:rPr>
                <w:rFonts w:hint="eastAsia"/>
                <w:kern w:val="0"/>
              </w:rPr>
              <w:t>能运用所学知识发现与解</w:t>
            </w:r>
            <w:r w:rsidRPr="004B7C1D">
              <w:rPr>
                <w:rFonts w:hint="eastAsia"/>
                <w:kern w:val="0"/>
              </w:rPr>
              <w:lastRenderedPageBreak/>
              <w:t>决实际问题</w:t>
            </w:r>
            <w:r>
              <w:rPr>
                <w:rFonts w:ascii="宋体" w:hAnsi="宋体" w:hint="eastAsia"/>
                <w:bCs/>
              </w:rPr>
              <w:t>；</w:t>
            </w:r>
          </w:p>
        </w:tc>
        <w:tc>
          <w:tcPr>
            <w:tcW w:w="809" w:type="pct"/>
          </w:tcPr>
          <w:p w14:paraId="3A0E3330" w14:textId="77777777" w:rsidR="00140F38" w:rsidRDefault="00140F38" w:rsidP="009851B4">
            <w:pPr>
              <w:widowControl/>
              <w:snapToGrid w:val="0"/>
              <w:spacing w:line="320" w:lineRule="exact"/>
              <w:rPr>
                <w:kern w:val="0"/>
              </w:rPr>
            </w:pPr>
            <w:r>
              <w:rPr>
                <w:rFonts w:hint="eastAsia"/>
                <w:kern w:val="0"/>
              </w:rPr>
              <w:lastRenderedPageBreak/>
              <w:t>不具备</w:t>
            </w:r>
            <w:r w:rsidRPr="004B7C1D">
              <w:rPr>
                <w:rFonts w:hint="eastAsia"/>
                <w:kern w:val="0"/>
              </w:rPr>
              <w:t>动手能力、分析能力和数据处理能力</w:t>
            </w:r>
            <w:r>
              <w:rPr>
                <w:rFonts w:hint="eastAsia"/>
                <w:kern w:val="0"/>
              </w:rPr>
              <w:t>，未</w:t>
            </w:r>
            <w:r w:rsidRPr="004B7C1D">
              <w:rPr>
                <w:rFonts w:hint="eastAsia"/>
                <w:kern w:val="0"/>
              </w:rPr>
              <w:t>能综合运用所学知识</w:t>
            </w:r>
            <w:r w:rsidRPr="004B7C1D">
              <w:rPr>
                <w:rFonts w:hint="eastAsia"/>
                <w:kern w:val="0"/>
              </w:rPr>
              <w:lastRenderedPageBreak/>
              <w:t>发现与解决实际问题</w:t>
            </w:r>
            <w:r>
              <w:rPr>
                <w:rFonts w:ascii="宋体" w:hAnsi="宋体" w:hint="eastAsia"/>
                <w:bCs/>
              </w:rPr>
              <w:t>；</w:t>
            </w:r>
          </w:p>
        </w:tc>
      </w:tr>
      <w:tr w:rsidR="00140F38" w14:paraId="3C17C460" w14:textId="77777777" w:rsidTr="00F005AA">
        <w:trPr>
          <w:trHeight w:val="470"/>
        </w:trPr>
        <w:tc>
          <w:tcPr>
            <w:tcW w:w="807" w:type="pct"/>
          </w:tcPr>
          <w:p w14:paraId="056D4665" w14:textId="77777777" w:rsidR="00140F38" w:rsidRDefault="00140F38" w:rsidP="009851B4">
            <w:pPr>
              <w:spacing w:line="320" w:lineRule="exact"/>
              <w:rPr>
                <w:rFonts w:ascii="宋体" w:hAnsi="宋体"/>
                <w:szCs w:val="18"/>
              </w:rPr>
            </w:pPr>
            <w:r>
              <w:rPr>
                <w:rFonts w:ascii="宋体" w:hAnsi="宋体" w:hint="eastAsia"/>
                <w:szCs w:val="18"/>
              </w:rPr>
              <w:lastRenderedPageBreak/>
              <w:t>目标</w:t>
            </w:r>
            <w:r>
              <w:rPr>
                <w:rFonts w:ascii="宋体" w:hAnsi="宋体"/>
                <w:szCs w:val="18"/>
              </w:rPr>
              <w:t>2</w:t>
            </w:r>
            <w:r>
              <w:rPr>
                <w:rFonts w:ascii="宋体" w:hAnsi="宋体" w:hint="eastAsia"/>
                <w:szCs w:val="18"/>
              </w:rPr>
              <w:t>.</w:t>
            </w:r>
            <w:r>
              <w:rPr>
                <w:rFonts w:ascii="宋体" w:hAnsi="宋体"/>
                <w:szCs w:val="18"/>
              </w:rPr>
              <w:t>3</w:t>
            </w:r>
            <w:r>
              <w:rPr>
                <w:rFonts w:ascii="宋体" w:hAnsi="宋体" w:hint="eastAsia"/>
                <w:szCs w:val="18"/>
              </w:rPr>
              <w:t>：</w:t>
            </w:r>
          </w:p>
        </w:tc>
        <w:tc>
          <w:tcPr>
            <w:tcW w:w="937" w:type="pct"/>
          </w:tcPr>
          <w:p w14:paraId="4C325088" w14:textId="77777777" w:rsidR="00140F38" w:rsidRDefault="00140F38" w:rsidP="009851B4">
            <w:pPr>
              <w:widowControl/>
              <w:snapToGrid w:val="0"/>
              <w:spacing w:line="320" w:lineRule="exact"/>
              <w:rPr>
                <w:kern w:val="0"/>
              </w:rPr>
            </w:pPr>
            <w:r>
              <w:rPr>
                <w:rFonts w:ascii="宋体" w:hAnsi="宋体" w:hint="eastAsia"/>
                <w:bCs/>
              </w:rPr>
              <w:t>能很好地</w:t>
            </w:r>
            <w:r w:rsidRPr="004B7C1D">
              <w:rPr>
                <w:rFonts w:hint="eastAsia"/>
                <w:kern w:val="0"/>
              </w:rPr>
              <w:t>按期完成任务书规定的各项任务，工作量饱满，</w:t>
            </w:r>
            <w:r>
              <w:rPr>
                <w:rFonts w:ascii="宋体" w:hAnsi="宋体" w:hint="eastAsia"/>
                <w:bCs/>
              </w:rPr>
              <w:t>并就报告内容能正确回答问题；</w:t>
            </w:r>
          </w:p>
        </w:tc>
        <w:tc>
          <w:tcPr>
            <w:tcW w:w="869" w:type="pct"/>
          </w:tcPr>
          <w:p w14:paraId="414841F4" w14:textId="77777777" w:rsidR="00140F38" w:rsidRPr="00A466C4" w:rsidRDefault="00140F38" w:rsidP="009851B4">
            <w:pPr>
              <w:widowControl/>
              <w:snapToGrid w:val="0"/>
              <w:spacing w:line="320" w:lineRule="exact"/>
              <w:rPr>
                <w:kern w:val="0"/>
              </w:rPr>
            </w:pPr>
            <w:r>
              <w:rPr>
                <w:rFonts w:ascii="宋体" w:hAnsi="宋体" w:hint="eastAsia"/>
                <w:bCs/>
              </w:rPr>
              <w:t>能较好地</w:t>
            </w:r>
            <w:r w:rsidRPr="004B7C1D">
              <w:rPr>
                <w:rFonts w:hint="eastAsia"/>
                <w:kern w:val="0"/>
              </w:rPr>
              <w:t>按期完成任务书规定的各项任务，工作量饱满，</w:t>
            </w:r>
            <w:r>
              <w:rPr>
                <w:rFonts w:ascii="宋体" w:hAnsi="宋体" w:hint="eastAsia"/>
                <w:bCs/>
              </w:rPr>
              <w:t>并就报告内容能正确回答问题；</w:t>
            </w:r>
          </w:p>
        </w:tc>
        <w:tc>
          <w:tcPr>
            <w:tcW w:w="791" w:type="pct"/>
          </w:tcPr>
          <w:p w14:paraId="0C171199" w14:textId="77777777" w:rsidR="00140F38" w:rsidRPr="00A466C4" w:rsidRDefault="00140F38" w:rsidP="009851B4">
            <w:pPr>
              <w:widowControl/>
              <w:snapToGrid w:val="0"/>
              <w:spacing w:line="320" w:lineRule="exact"/>
              <w:rPr>
                <w:kern w:val="0"/>
              </w:rPr>
            </w:pPr>
            <w:r>
              <w:rPr>
                <w:rFonts w:ascii="宋体" w:hAnsi="宋体" w:hint="eastAsia"/>
                <w:bCs/>
              </w:rPr>
              <w:t>能</w:t>
            </w:r>
            <w:r w:rsidRPr="004B7C1D">
              <w:rPr>
                <w:rFonts w:hint="eastAsia"/>
                <w:kern w:val="0"/>
              </w:rPr>
              <w:t>按期完成任务书规定的各项任务，工作量</w:t>
            </w:r>
            <w:r>
              <w:rPr>
                <w:rFonts w:hint="eastAsia"/>
                <w:kern w:val="0"/>
              </w:rPr>
              <w:t>尚可</w:t>
            </w:r>
            <w:r w:rsidRPr="004B7C1D">
              <w:rPr>
                <w:rFonts w:hint="eastAsia"/>
                <w:kern w:val="0"/>
              </w:rPr>
              <w:t>，</w:t>
            </w:r>
            <w:r>
              <w:rPr>
                <w:rFonts w:ascii="宋体" w:hAnsi="宋体" w:hint="eastAsia"/>
                <w:bCs/>
              </w:rPr>
              <w:t>并就报告内容能正确回答问题；</w:t>
            </w:r>
          </w:p>
        </w:tc>
        <w:tc>
          <w:tcPr>
            <w:tcW w:w="786" w:type="pct"/>
          </w:tcPr>
          <w:p w14:paraId="6C0AD9E5" w14:textId="77777777" w:rsidR="00140F38" w:rsidRPr="00A466C4" w:rsidRDefault="00140F38" w:rsidP="009851B4">
            <w:pPr>
              <w:widowControl/>
              <w:snapToGrid w:val="0"/>
              <w:spacing w:line="320" w:lineRule="exact"/>
              <w:rPr>
                <w:kern w:val="0"/>
              </w:rPr>
            </w:pPr>
            <w:r>
              <w:rPr>
                <w:rFonts w:hint="eastAsia"/>
                <w:kern w:val="0"/>
              </w:rPr>
              <w:t>基本能</w:t>
            </w:r>
            <w:r w:rsidRPr="004B7C1D">
              <w:rPr>
                <w:rFonts w:hint="eastAsia"/>
                <w:kern w:val="0"/>
              </w:rPr>
              <w:t>按期完成任务书规定的各项任务，工作量</w:t>
            </w:r>
            <w:r>
              <w:rPr>
                <w:rFonts w:hint="eastAsia"/>
                <w:kern w:val="0"/>
              </w:rPr>
              <w:t>一般</w:t>
            </w:r>
            <w:r w:rsidRPr="004B7C1D">
              <w:rPr>
                <w:rFonts w:hint="eastAsia"/>
                <w:kern w:val="0"/>
              </w:rPr>
              <w:t>，</w:t>
            </w:r>
            <w:r>
              <w:rPr>
                <w:rFonts w:ascii="宋体" w:hAnsi="宋体" w:hint="eastAsia"/>
                <w:bCs/>
              </w:rPr>
              <w:t>并就报告内容基本正确回答问题；</w:t>
            </w:r>
          </w:p>
        </w:tc>
        <w:tc>
          <w:tcPr>
            <w:tcW w:w="809" w:type="pct"/>
          </w:tcPr>
          <w:p w14:paraId="775612AF" w14:textId="77777777" w:rsidR="00140F38" w:rsidRPr="00A466C4" w:rsidRDefault="00140F38" w:rsidP="009851B4">
            <w:pPr>
              <w:widowControl/>
              <w:snapToGrid w:val="0"/>
              <w:spacing w:line="320" w:lineRule="exact"/>
              <w:rPr>
                <w:kern w:val="0"/>
              </w:rPr>
            </w:pPr>
            <w:r>
              <w:rPr>
                <w:rFonts w:hint="eastAsia"/>
                <w:kern w:val="0"/>
              </w:rPr>
              <w:t>不能按期完成任务书规定的各项任务，工作量不足</w:t>
            </w:r>
            <w:r w:rsidRPr="004B7C1D">
              <w:rPr>
                <w:rFonts w:hint="eastAsia"/>
                <w:kern w:val="0"/>
              </w:rPr>
              <w:t>，</w:t>
            </w:r>
            <w:r>
              <w:rPr>
                <w:rFonts w:hint="eastAsia"/>
                <w:kern w:val="0"/>
              </w:rPr>
              <w:t>不能</w:t>
            </w:r>
            <w:r>
              <w:rPr>
                <w:rFonts w:ascii="宋体" w:hAnsi="宋体" w:hint="eastAsia"/>
                <w:bCs/>
              </w:rPr>
              <w:t>就报告内容正确回答问题；</w:t>
            </w:r>
          </w:p>
        </w:tc>
      </w:tr>
      <w:tr w:rsidR="00140F38" w14:paraId="43F38BF4" w14:textId="77777777" w:rsidTr="00F005AA">
        <w:trPr>
          <w:trHeight w:val="562"/>
        </w:trPr>
        <w:tc>
          <w:tcPr>
            <w:tcW w:w="807" w:type="pct"/>
          </w:tcPr>
          <w:p w14:paraId="76D57A01" w14:textId="77777777" w:rsidR="00140F38" w:rsidRDefault="00140F38" w:rsidP="009851B4">
            <w:pPr>
              <w:spacing w:line="320" w:lineRule="exact"/>
              <w:rPr>
                <w:rFonts w:ascii="宋体" w:hAnsi="宋体"/>
                <w:szCs w:val="18"/>
              </w:rPr>
            </w:pPr>
            <w:r>
              <w:rPr>
                <w:rFonts w:ascii="宋体" w:hAnsi="宋体" w:hint="eastAsia"/>
                <w:szCs w:val="18"/>
              </w:rPr>
              <w:t>目标2.</w:t>
            </w:r>
            <w:r>
              <w:rPr>
                <w:rFonts w:ascii="宋体" w:hAnsi="宋体"/>
                <w:szCs w:val="18"/>
              </w:rPr>
              <w:t>4</w:t>
            </w:r>
            <w:r>
              <w:rPr>
                <w:rFonts w:ascii="宋体" w:hAnsi="宋体" w:hint="eastAsia"/>
                <w:szCs w:val="18"/>
              </w:rPr>
              <w:t>：</w:t>
            </w:r>
          </w:p>
        </w:tc>
        <w:tc>
          <w:tcPr>
            <w:tcW w:w="937" w:type="pct"/>
          </w:tcPr>
          <w:p w14:paraId="76B65E1D" w14:textId="77777777" w:rsidR="00140F38" w:rsidRDefault="00140F38" w:rsidP="009851B4">
            <w:pPr>
              <w:widowControl/>
              <w:snapToGrid w:val="0"/>
              <w:spacing w:line="320" w:lineRule="exact"/>
              <w:rPr>
                <w:color w:val="000000"/>
                <w:szCs w:val="18"/>
              </w:rPr>
            </w:pPr>
            <w:r w:rsidRPr="004B7C1D">
              <w:rPr>
                <w:rFonts w:hint="eastAsia"/>
                <w:kern w:val="0"/>
              </w:rPr>
              <w:t>论文（设计）行文流畅，思路</w:t>
            </w:r>
            <w:r>
              <w:rPr>
                <w:rFonts w:hint="eastAsia"/>
                <w:kern w:val="0"/>
              </w:rPr>
              <w:t>非常</w:t>
            </w:r>
            <w:r w:rsidRPr="004B7C1D">
              <w:rPr>
                <w:rFonts w:hint="eastAsia"/>
                <w:kern w:val="0"/>
              </w:rPr>
              <w:t>清晰，术语、格式、图表、数据、公式、引用、标注及参考文献的引用及著录</w:t>
            </w:r>
            <w:r>
              <w:rPr>
                <w:rFonts w:hint="eastAsia"/>
                <w:kern w:val="0"/>
              </w:rPr>
              <w:t>非常</w:t>
            </w:r>
            <w:r w:rsidRPr="004B7C1D">
              <w:rPr>
                <w:rFonts w:hint="eastAsia"/>
                <w:kern w:val="0"/>
              </w:rPr>
              <w:t>规范</w:t>
            </w:r>
            <w:r>
              <w:rPr>
                <w:rFonts w:hint="eastAsia"/>
                <w:kern w:val="0"/>
              </w:rPr>
              <w:t>；</w:t>
            </w:r>
          </w:p>
        </w:tc>
        <w:tc>
          <w:tcPr>
            <w:tcW w:w="869" w:type="pct"/>
          </w:tcPr>
          <w:p w14:paraId="4D457226" w14:textId="77777777" w:rsidR="00140F38" w:rsidRDefault="00140F38" w:rsidP="009851B4">
            <w:pPr>
              <w:widowControl/>
              <w:snapToGrid w:val="0"/>
              <w:spacing w:line="320" w:lineRule="exact"/>
              <w:rPr>
                <w:color w:val="00B050"/>
                <w:szCs w:val="18"/>
              </w:rPr>
            </w:pPr>
            <w:r w:rsidRPr="004B7C1D">
              <w:rPr>
                <w:rFonts w:hint="eastAsia"/>
                <w:kern w:val="0"/>
              </w:rPr>
              <w:t>论文（设计）行文流畅，思路</w:t>
            </w:r>
            <w:r>
              <w:rPr>
                <w:rFonts w:hint="eastAsia"/>
                <w:kern w:val="0"/>
              </w:rPr>
              <w:t>比较</w:t>
            </w:r>
            <w:r w:rsidRPr="004B7C1D">
              <w:rPr>
                <w:rFonts w:hint="eastAsia"/>
                <w:kern w:val="0"/>
              </w:rPr>
              <w:t>清晰，术语、格式、图表、数据、公式、引用、标注及参考文献的引用及著录规范</w:t>
            </w:r>
            <w:r>
              <w:rPr>
                <w:rFonts w:hint="eastAsia"/>
                <w:kern w:val="0"/>
              </w:rPr>
              <w:t>；</w:t>
            </w:r>
          </w:p>
        </w:tc>
        <w:tc>
          <w:tcPr>
            <w:tcW w:w="791" w:type="pct"/>
          </w:tcPr>
          <w:p w14:paraId="7C390021" w14:textId="77777777" w:rsidR="00140F38" w:rsidRDefault="00140F38" w:rsidP="009851B4">
            <w:pPr>
              <w:widowControl/>
              <w:snapToGrid w:val="0"/>
              <w:spacing w:line="320" w:lineRule="exact"/>
              <w:rPr>
                <w:color w:val="00B050"/>
                <w:szCs w:val="18"/>
              </w:rPr>
            </w:pPr>
            <w:r w:rsidRPr="004B7C1D">
              <w:rPr>
                <w:rFonts w:hint="eastAsia"/>
                <w:kern w:val="0"/>
              </w:rPr>
              <w:t>论文（设计）行文流畅，思路</w:t>
            </w:r>
            <w:r>
              <w:rPr>
                <w:rFonts w:hint="eastAsia"/>
                <w:kern w:val="0"/>
              </w:rPr>
              <w:t>尚可</w:t>
            </w:r>
            <w:r w:rsidRPr="004B7C1D">
              <w:rPr>
                <w:rFonts w:hint="eastAsia"/>
                <w:kern w:val="0"/>
              </w:rPr>
              <w:t>，术语、格式、图表、数据、公式、引用、标注及参考文献的引用及著录</w:t>
            </w:r>
            <w:r>
              <w:rPr>
                <w:rFonts w:hint="eastAsia"/>
                <w:kern w:val="0"/>
              </w:rPr>
              <w:t>较为</w:t>
            </w:r>
            <w:r w:rsidRPr="004B7C1D">
              <w:rPr>
                <w:rFonts w:hint="eastAsia"/>
                <w:kern w:val="0"/>
              </w:rPr>
              <w:t>规范</w:t>
            </w:r>
            <w:r>
              <w:rPr>
                <w:rFonts w:hint="eastAsia"/>
                <w:kern w:val="0"/>
              </w:rPr>
              <w:t>；</w:t>
            </w:r>
          </w:p>
        </w:tc>
        <w:tc>
          <w:tcPr>
            <w:tcW w:w="786" w:type="pct"/>
          </w:tcPr>
          <w:p w14:paraId="31C6FA82" w14:textId="77777777" w:rsidR="00140F38" w:rsidRDefault="00140F38" w:rsidP="009851B4">
            <w:pPr>
              <w:widowControl/>
              <w:snapToGrid w:val="0"/>
              <w:spacing w:line="320" w:lineRule="exact"/>
              <w:rPr>
                <w:color w:val="00B050"/>
                <w:szCs w:val="18"/>
              </w:rPr>
            </w:pPr>
            <w:r w:rsidRPr="004B7C1D">
              <w:rPr>
                <w:rFonts w:hint="eastAsia"/>
                <w:kern w:val="0"/>
              </w:rPr>
              <w:t>论文（设计）行文</w:t>
            </w:r>
            <w:r>
              <w:rPr>
                <w:rFonts w:hint="eastAsia"/>
                <w:kern w:val="0"/>
              </w:rPr>
              <w:t>基本</w:t>
            </w:r>
            <w:r w:rsidRPr="004B7C1D">
              <w:rPr>
                <w:rFonts w:hint="eastAsia"/>
                <w:kern w:val="0"/>
              </w:rPr>
              <w:t>流畅，思路</w:t>
            </w:r>
            <w:r>
              <w:rPr>
                <w:rFonts w:hint="eastAsia"/>
                <w:kern w:val="0"/>
              </w:rPr>
              <w:t>基本</w:t>
            </w:r>
            <w:r w:rsidRPr="004B7C1D">
              <w:rPr>
                <w:rFonts w:hint="eastAsia"/>
                <w:kern w:val="0"/>
              </w:rPr>
              <w:t>清晰，</w:t>
            </w:r>
            <w:r>
              <w:rPr>
                <w:rFonts w:hint="eastAsia"/>
                <w:kern w:val="0"/>
              </w:rPr>
              <w:t>抄袭较少，</w:t>
            </w:r>
            <w:r w:rsidRPr="004B7C1D">
              <w:rPr>
                <w:rFonts w:hint="eastAsia"/>
                <w:kern w:val="0"/>
              </w:rPr>
              <w:t>参考文献的引用及著录</w:t>
            </w:r>
            <w:r>
              <w:rPr>
                <w:rFonts w:hint="eastAsia"/>
                <w:kern w:val="0"/>
              </w:rPr>
              <w:t>基本</w:t>
            </w:r>
            <w:r w:rsidRPr="004B7C1D">
              <w:rPr>
                <w:rFonts w:hint="eastAsia"/>
                <w:kern w:val="0"/>
              </w:rPr>
              <w:t>规范</w:t>
            </w:r>
            <w:r>
              <w:rPr>
                <w:rFonts w:hint="eastAsia"/>
                <w:kern w:val="0"/>
              </w:rPr>
              <w:t>；</w:t>
            </w:r>
          </w:p>
        </w:tc>
        <w:tc>
          <w:tcPr>
            <w:tcW w:w="809" w:type="pct"/>
          </w:tcPr>
          <w:p w14:paraId="39852545" w14:textId="77777777" w:rsidR="00140F38" w:rsidRDefault="00140F38" w:rsidP="009851B4">
            <w:pPr>
              <w:widowControl/>
              <w:snapToGrid w:val="0"/>
              <w:spacing w:line="320" w:lineRule="exact"/>
              <w:rPr>
                <w:color w:val="00B050"/>
                <w:szCs w:val="18"/>
              </w:rPr>
            </w:pPr>
            <w:r w:rsidRPr="004B7C1D">
              <w:rPr>
                <w:rFonts w:hint="eastAsia"/>
                <w:kern w:val="0"/>
              </w:rPr>
              <w:t>论文（设计）行文</w:t>
            </w:r>
            <w:r>
              <w:rPr>
                <w:rFonts w:hint="eastAsia"/>
                <w:kern w:val="0"/>
              </w:rPr>
              <w:t>欠</w:t>
            </w:r>
            <w:r w:rsidRPr="004B7C1D">
              <w:rPr>
                <w:rFonts w:hint="eastAsia"/>
                <w:kern w:val="0"/>
              </w:rPr>
              <w:t>流畅，思路</w:t>
            </w:r>
            <w:r>
              <w:rPr>
                <w:rFonts w:hint="eastAsia"/>
                <w:kern w:val="0"/>
              </w:rPr>
              <w:t>不</w:t>
            </w:r>
            <w:r w:rsidRPr="004B7C1D">
              <w:rPr>
                <w:rFonts w:hint="eastAsia"/>
                <w:kern w:val="0"/>
              </w:rPr>
              <w:t>清晰，</w:t>
            </w:r>
            <w:r>
              <w:rPr>
                <w:rFonts w:hint="eastAsia"/>
                <w:kern w:val="0"/>
              </w:rPr>
              <w:t>错别字多，抄袭严重，格式混乱，</w:t>
            </w:r>
            <w:r w:rsidRPr="004B7C1D">
              <w:rPr>
                <w:rFonts w:hint="eastAsia"/>
                <w:kern w:val="0"/>
              </w:rPr>
              <w:t>参考文献的引用及</w:t>
            </w:r>
            <w:proofErr w:type="gramStart"/>
            <w:r w:rsidRPr="004B7C1D">
              <w:rPr>
                <w:rFonts w:hint="eastAsia"/>
                <w:kern w:val="0"/>
              </w:rPr>
              <w:t>著录</w:t>
            </w:r>
            <w:r>
              <w:rPr>
                <w:rFonts w:hint="eastAsia"/>
                <w:kern w:val="0"/>
              </w:rPr>
              <w:t>极</w:t>
            </w:r>
            <w:proofErr w:type="gramEnd"/>
            <w:r>
              <w:rPr>
                <w:rFonts w:hint="eastAsia"/>
                <w:kern w:val="0"/>
              </w:rPr>
              <w:t>不</w:t>
            </w:r>
            <w:r w:rsidRPr="004B7C1D">
              <w:rPr>
                <w:rFonts w:hint="eastAsia"/>
                <w:kern w:val="0"/>
              </w:rPr>
              <w:t>规范</w:t>
            </w:r>
            <w:r>
              <w:rPr>
                <w:rFonts w:hint="eastAsia"/>
                <w:kern w:val="0"/>
              </w:rPr>
              <w:t>；</w:t>
            </w:r>
          </w:p>
        </w:tc>
      </w:tr>
      <w:tr w:rsidR="00140F38" w14:paraId="4EF502D7" w14:textId="77777777" w:rsidTr="00F005AA">
        <w:trPr>
          <w:trHeight w:val="562"/>
        </w:trPr>
        <w:tc>
          <w:tcPr>
            <w:tcW w:w="807" w:type="pct"/>
          </w:tcPr>
          <w:p w14:paraId="714CD8D8" w14:textId="77777777" w:rsidR="00140F38" w:rsidRDefault="00140F38" w:rsidP="009851B4">
            <w:pPr>
              <w:spacing w:line="320" w:lineRule="exact"/>
              <w:rPr>
                <w:rFonts w:ascii="宋体" w:hAnsi="宋体"/>
                <w:szCs w:val="18"/>
              </w:rPr>
            </w:pPr>
            <w:r>
              <w:rPr>
                <w:rFonts w:ascii="宋体" w:hAnsi="宋体" w:hint="eastAsia"/>
                <w:szCs w:val="18"/>
              </w:rPr>
              <w:t>目标</w:t>
            </w:r>
            <w:r>
              <w:rPr>
                <w:rFonts w:ascii="宋体" w:hAnsi="宋体"/>
                <w:szCs w:val="18"/>
              </w:rPr>
              <w:t>2</w:t>
            </w:r>
            <w:r>
              <w:rPr>
                <w:rFonts w:ascii="宋体" w:hAnsi="宋体" w:hint="eastAsia"/>
                <w:szCs w:val="18"/>
              </w:rPr>
              <w:t>.</w:t>
            </w:r>
            <w:r>
              <w:rPr>
                <w:rFonts w:ascii="宋体" w:hAnsi="宋体"/>
                <w:szCs w:val="18"/>
              </w:rPr>
              <w:t>5</w:t>
            </w:r>
            <w:r>
              <w:rPr>
                <w:rFonts w:ascii="宋体" w:hAnsi="宋体" w:hint="eastAsia"/>
                <w:szCs w:val="18"/>
              </w:rPr>
              <w:t>：</w:t>
            </w:r>
          </w:p>
        </w:tc>
        <w:tc>
          <w:tcPr>
            <w:tcW w:w="937" w:type="pct"/>
          </w:tcPr>
          <w:p w14:paraId="2C27C211" w14:textId="77777777" w:rsidR="00140F38" w:rsidRDefault="00140F38" w:rsidP="009851B4">
            <w:pPr>
              <w:widowControl/>
              <w:snapToGrid w:val="0"/>
              <w:spacing w:line="320" w:lineRule="exact"/>
              <w:rPr>
                <w:rFonts w:ascii="宋体" w:hAnsi="宋体"/>
                <w:bCs/>
              </w:rPr>
            </w:pPr>
            <w:r w:rsidRPr="004B7C1D">
              <w:rPr>
                <w:rFonts w:hint="eastAsia"/>
                <w:kern w:val="0"/>
              </w:rPr>
              <w:t>论文（设计）结构</w:t>
            </w:r>
            <w:r>
              <w:rPr>
                <w:rFonts w:hint="eastAsia"/>
                <w:kern w:val="0"/>
              </w:rPr>
              <w:t>非常</w:t>
            </w:r>
            <w:r w:rsidRPr="004B7C1D">
              <w:rPr>
                <w:rFonts w:hint="eastAsia"/>
                <w:kern w:val="0"/>
              </w:rPr>
              <w:t>合理，论证充分，逻辑性强，资料翔实，论述层次</w:t>
            </w:r>
            <w:r>
              <w:rPr>
                <w:rFonts w:hint="eastAsia"/>
                <w:kern w:val="0"/>
              </w:rPr>
              <w:t>非常</w:t>
            </w:r>
            <w:r w:rsidRPr="004B7C1D">
              <w:rPr>
                <w:rFonts w:hint="eastAsia"/>
                <w:kern w:val="0"/>
              </w:rPr>
              <w:t>清晰；</w:t>
            </w:r>
          </w:p>
        </w:tc>
        <w:tc>
          <w:tcPr>
            <w:tcW w:w="869" w:type="pct"/>
          </w:tcPr>
          <w:p w14:paraId="0C4CD9B9" w14:textId="77777777" w:rsidR="00140F38" w:rsidRDefault="00140F38" w:rsidP="009851B4">
            <w:pPr>
              <w:widowControl/>
              <w:snapToGrid w:val="0"/>
              <w:spacing w:line="320" w:lineRule="exact"/>
              <w:rPr>
                <w:rFonts w:ascii="宋体" w:hAnsi="宋体"/>
                <w:bCs/>
              </w:rPr>
            </w:pPr>
            <w:r w:rsidRPr="004B7C1D">
              <w:rPr>
                <w:rFonts w:hint="eastAsia"/>
                <w:kern w:val="0"/>
              </w:rPr>
              <w:t>论文（设计）结构合理，论证充分，逻辑性</w:t>
            </w:r>
            <w:r>
              <w:rPr>
                <w:rFonts w:hint="eastAsia"/>
                <w:kern w:val="0"/>
              </w:rPr>
              <w:t>好</w:t>
            </w:r>
            <w:r w:rsidRPr="004B7C1D">
              <w:rPr>
                <w:rFonts w:hint="eastAsia"/>
                <w:kern w:val="0"/>
              </w:rPr>
              <w:t>，资料翔实，论述层次清晰；</w:t>
            </w:r>
          </w:p>
        </w:tc>
        <w:tc>
          <w:tcPr>
            <w:tcW w:w="791" w:type="pct"/>
          </w:tcPr>
          <w:p w14:paraId="7B4955FC" w14:textId="77777777" w:rsidR="00140F38" w:rsidRDefault="00140F38" w:rsidP="009851B4">
            <w:pPr>
              <w:widowControl/>
              <w:snapToGrid w:val="0"/>
              <w:spacing w:line="320" w:lineRule="exact"/>
              <w:rPr>
                <w:rFonts w:ascii="宋体" w:hAnsi="宋体"/>
                <w:bCs/>
              </w:rPr>
            </w:pPr>
            <w:r w:rsidRPr="004B7C1D">
              <w:rPr>
                <w:rFonts w:hint="eastAsia"/>
                <w:kern w:val="0"/>
              </w:rPr>
              <w:t>论文（设计）结构</w:t>
            </w:r>
            <w:r>
              <w:rPr>
                <w:rFonts w:hint="eastAsia"/>
                <w:kern w:val="0"/>
              </w:rPr>
              <w:t>较为</w:t>
            </w:r>
            <w:r w:rsidRPr="004B7C1D">
              <w:rPr>
                <w:rFonts w:hint="eastAsia"/>
                <w:kern w:val="0"/>
              </w:rPr>
              <w:t>合理，论证充分，逻辑性</w:t>
            </w:r>
            <w:r>
              <w:rPr>
                <w:rFonts w:hint="eastAsia"/>
                <w:kern w:val="0"/>
              </w:rPr>
              <w:t>尚可</w:t>
            </w:r>
            <w:r w:rsidRPr="004B7C1D">
              <w:rPr>
                <w:rFonts w:hint="eastAsia"/>
                <w:kern w:val="0"/>
              </w:rPr>
              <w:t>，资料翔实，论述层次</w:t>
            </w:r>
            <w:r>
              <w:rPr>
                <w:rFonts w:hint="eastAsia"/>
                <w:kern w:val="0"/>
              </w:rPr>
              <w:t>较为</w:t>
            </w:r>
            <w:r w:rsidRPr="004B7C1D">
              <w:rPr>
                <w:rFonts w:hint="eastAsia"/>
                <w:kern w:val="0"/>
              </w:rPr>
              <w:t>清晰；</w:t>
            </w:r>
          </w:p>
        </w:tc>
        <w:tc>
          <w:tcPr>
            <w:tcW w:w="786" w:type="pct"/>
          </w:tcPr>
          <w:p w14:paraId="4774A533" w14:textId="77777777" w:rsidR="00140F38" w:rsidRDefault="00140F38" w:rsidP="009851B4">
            <w:pPr>
              <w:widowControl/>
              <w:snapToGrid w:val="0"/>
              <w:spacing w:line="320" w:lineRule="exact"/>
              <w:rPr>
                <w:rFonts w:ascii="宋体" w:hAnsi="宋体"/>
                <w:bCs/>
              </w:rPr>
            </w:pPr>
            <w:r w:rsidRPr="004B7C1D">
              <w:rPr>
                <w:rFonts w:hint="eastAsia"/>
                <w:kern w:val="0"/>
              </w:rPr>
              <w:t>论文（设计）结构</w:t>
            </w:r>
            <w:r>
              <w:rPr>
                <w:rFonts w:hint="eastAsia"/>
                <w:kern w:val="0"/>
              </w:rPr>
              <w:t>基本</w:t>
            </w:r>
            <w:r w:rsidRPr="004B7C1D">
              <w:rPr>
                <w:rFonts w:hint="eastAsia"/>
                <w:kern w:val="0"/>
              </w:rPr>
              <w:t>合理，论证</w:t>
            </w:r>
            <w:r>
              <w:rPr>
                <w:rFonts w:hint="eastAsia"/>
                <w:kern w:val="0"/>
              </w:rPr>
              <w:t>一般，有一定的逻辑性</w:t>
            </w:r>
            <w:r w:rsidRPr="004B7C1D">
              <w:rPr>
                <w:rFonts w:hint="eastAsia"/>
                <w:kern w:val="0"/>
              </w:rPr>
              <w:t>，资料</w:t>
            </w:r>
            <w:r>
              <w:rPr>
                <w:rFonts w:hint="eastAsia"/>
                <w:kern w:val="0"/>
              </w:rPr>
              <w:t>不够</w:t>
            </w:r>
            <w:r w:rsidRPr="004B7C1D">
              <w:rPr>
                <w:rFonts w:hint="eastAsia"/>
                <w:kern w:val="0"/>
              </w:rPr>
              <w:t>翔实，论述层次</w:t>
            </w:r>
            <w:r>
              <w:rPr>
                <w:rFonts w:hint="eastAsia"/>
                <w:kern w:val="0"/>
              </w:rPr>
              <w:t>不够</w:t>
            </w:r>
            <w:r w:rsidRPr="004B7C1D">
              <w:rPr>
                <w:rFonts w:hint="eastAsia"/>
                <w:kern w:val="0"/>
              </w:rPr>
              <w:t>清晰；</w:t>
            </w:r>
          </w:p>
        </w:tc>
        <w:tc>
          <w:tcPr>
            <w:tcW w:w="809" w:type="pct"/>
          </w:tcPr>
          <w:p w14:paraId="60F26AB8" w14:textId="77777777" w:rsidR="00140F38" w:rsidRDefault="00140F38" w:rsidP="009851B4">
            <w:pPr>
              <w:widowControl/>
              <w:snapToGrid w:val="0"/>
              <w:spacing w:line="320" w:lineRule="exact"/>
              <w:rPr>
                <w:rFonts w:ascii="宋体" w:hAnsi="宋体"/>
                <w:bCs/>
              </w:rPr>
            </w:pPr>
            <w:r w:rsidRPr="004B7C1D">
              <w:rPr>
                <w:rFonts w:hint="eastAsia"/>
                <w:kern w:val="0"/>
              </w:rPr>
              <w:t>论文（设计）结构</w:t>
            </w:r>
            <w:r>
              <w:rPr>
                <w:rFonts w:hint="eastAsia"/>
                <w:kern w:val="0"/>
              </w:rPr>
              <w:t>欠</w:t>
            </w:r>
            <w:r w:rsidRPr="004B7C1D">
              <w:rPr>
                <w:rFonts w:hint="eastAsia"/>
                <w:kern w:val="0"/>
              </w:rPr>
              <w:t>合理，论证</w:t>
            </w:r>
            <w:r>
              <w:rPr>
                <w:rFonts w:hint="eastAsia"/>
                <w:kern w:val="0"/>
              </w:rPr>
              <w:t>不</w:t>
            </w:r>
            <w:r w:rsidRPr="004B7C1D">
              <w:rPr>
                <w:rFonts w:hint="eastAsia"/>
                <w:kern w:val="0"/>
              </w:rPr>
              <w:t>充分，逻辑性</w:t>
            </w:r>
            <w:r>
              <w:rPr>
                <w:rFonts w:hint="eastAsia"/>
                <w:kern w:val="0"/>
              </w:rPr>
              <w:t>差</w:t>
            </w:r>
            <w:r w:rsidRPr="004B7C1D">
              <w:rPr>
                <w:rFonts w:hint="eastAsia"/>
                <w:kern w:val="0"/>
              </w:rPr>
              <w:t>，资料</w:t>
            </w:r>
            <w:r>
              <w:rPr>
                <w:rFonts w:hint="eastAsia"/>
                <w:kern w:val="0"/>
              </w:rPr>
              <w:t>欠缺</w:t>
            </w:r>
            <w:r w:rsidRPr="004B7C1D">
              <w:rPr>
                <w:rFonts w:hint="eastAsia"/>
                <w:kern w:val="0"/>
              </w:rPr>
              <w:t>，论述层次</w:t>
            </w:r>
            <w:r>
              <w:rPr>
                <w:rFonts w:hint="eastAsia"/>
                <w:kern w:val="0"/>
              </w:rPr>
              <w:t>不</w:t>
            </w:r>
            <w:r w:rsidRPr="004B7C1D">
              <w:rPr>
                <w:rFonts w:hint="eastAsia"/>
                <w:kern w:val="0"/>
              </w:rPr>
              <w:t>清晰；</w:t>
            </w:r>
          </w:p>
        </w:tc>
      </w:tr>
      <w:tr w:rsidR="00140F38" w14:paraId="27A87714" w14:textId="77777777" w:rsidTr="00F005AA">
        <w:trPr>
          <w:trHeight w:val="562"/>
        </w:trPr>
        <w:tc>
          <w:tcPr>
            <w:tcW w:w="807" w:type="pct"/>
          </w:tcPr>
          <w:p w14:paraId="287ABE76" w14:textId="77777777" w:rsidR="00140F38" w:rsidRDefault="00140F38" w:rsidP="009851B4">
            <w:pPr>
              <w:spacing w:line="320" w:lineRule="exact"/>
              <w:rPr>
                <w:rFonts w:ascii="宋体" w:hAnsi="宋体"/>
                <w:szCs w:val="18"/>
              </w:rPr>
            </w:pPr>
            <w:r>
              <w:rPr>
                <w:rFonts w:ascii="宋体" w:hAnsi="宋体" w:hint="eastAsia"/>
                <w:szCs w:val="18"/>
              </w:rPr>
              <w:t>目标</w:t>
            </w:r>
            <w:r>
              <w:rPr>
                <w:rFonts w:ascii="宋体" w:hAnsi="宋体"/>
                <w:szCs w:val="18"/>
              </w:rPr>
              <w:t>3</w:t>
            </w:r>
            <w:r>
              <w:rPr>
                <w:rFonts w:ascii="宋体" w:hAnsi="宋体" w:hint="eastAsia"/>
                <w:szCs w:val="18"/>
              </w:rPr>
              <w:t>.</w:t>
            </w:r>
            <w:r>
              <w:rPr>
                <w:rFonts w:ascii="宋体" w:hAnsi="宋体"/>
                <w:szCs w:val="18"/>
              </w:rPr>
              <w:t>1</w:t>
            </w:r>
            <w:r>
              <w:rPr>
                <w:rFonts w:ascii="宋体" w:hAnsi="宋体" w:hint="eastAsia"/>
                <w:szCs w:val="18"/>
              </w:rPr>
              <w:t>：</w:t>
            </w:r>
          </w:p>
        </w:tc>
        <w:tc>
          <w:tcPr>
            <w:tcW w:w="937" w:type="pct"/>
          </w:tcPr>
          <w:p w14:paraId="07E96BDE" w14:textId="77777777" w:rsidR="00140F38" w:rsidRDefault="00140F38" w:rsidP="009851B4">
            <w:pPr>
              <w:widowControl/>
              <w:snapToGrid w:val="0"/>
              <w:spacing w:line="320" w:lineRule="exact"/>
              <w:rPr>
                <w:rFonts w:ascii="宋体" w:hAnsi="宋体"/>
                <w:bCs/>
              </w:rPr>
            </w:pPr>
            <w:r>
              <w:rPr>
                <w:rFonts w:ascii="宋体" w:hAnsi="宋体" w:hint="eastAsia"/>
                <w:bCs/>
              </w:rPr>
              <w:t>具有良好的沟通能力，能够在小组中发挥积极作用，带领小组成员很好地分析并解决问题；</w:t>
            </w:r>
          </w:p>
        </w:tc>
        <w:tc>
          <w:tcPr>
            <w:tcW w:w="869" w:type="pct"/>
          </w:tcPr>
          <w:p w14:paraId="20DBE391" w14:textId="77777777" w:rsidR="00140F38" w:rsidRDefault="00140F38" w:rsidP="009851B4">
            <w:pPr>
              <w:widowControl/>
              <w:snapToGrid w:val="0"/>
              <w:spacing w:line="320" w:lineRule="exact"/>
              <w:rPr>
                <w:rFonts w:ascii="宋体" w:hAnsi="宋体"/>
                <w:bCs/>
              </w:rPr>
            </w:pPr>
            <w:r>
              <w:rPr>
                <w:rFonts w:ascii="宋体" w:hAnsi="宋体" w:hint="eastAsia"/>
                <w:bCs/>
              </w:rPr>
              <w:t>具有较好的沟通能力，与小组成员良好合作，共同分析问题、解决问题；</w:t>
            </w:r>
          </w:p>
        </w:tc>
        <w:tc>
          <w:tcPr>
            <w:tcW w:w="791" w:type="pct"/>
          </w:tcPr>
          <w:p w14:paraId="2EB5E2D5" w14:textId="77777777" w:rsidR="00140F38" w:rsidRDefault="00140F38" w:rsidP="009851B4">
            <w:pPr>
              <w:widowControl/>
              <w:snapToGrid w:val="0"/>
              <w:spacing w:line="320" w:lineRule="exact"/>
              <w:rPr>
                <w:rFonts w:ascii="宋体" w:hAnsi="宋体"/>
                <w:bCs/>
              </w:rPr>
            </w:pPr>
            <w:r>
              <w:rPr>
                <w:rFonts w:ascii="宋体" w:hAnsi="宋体" w:hint="eastAsia"/>
                <w:bCs/>
              </w:rPr>
              <w:t>具有较好的沟通能力，能够协助小组成员解决问题。</w:t>
            </w:r>
          </w:p>
        </w:tc>
        <w:tc>
          <w:tcPr>
            <w:tcW w:w="786" w:type="pct"/>
          </w:tcPr>
          <w:p w14:paraId="12CBBEDA" w14:textId="77777777" w:rsidR="00140F38" w:rsidRDefault="00140F38" w:rsidP="009851B4">
            <w:pPr>
              <w:widowControl/>
              <w:snapToGrid w:val="0"/>
              <w:spacing w:line="320" w:lineRule="exact"/>
              <w:rPr>
                <w:rFonts w:ascii="宋体" w:hAnsi="宋体"/>
                <w:bCs/>
              </w:rPr>
            </w:pPr>
            <w:r>
              <w:rPr>
                <w:rFonts w:ascii="宋体" w:hAnsi="宋体" w:hint="eastAsia"/>
                <w:bCs/>
              </w:rPr>
              <w:t>有一定的沟通与协作能力，在小组其他成员帮助下，基本能够解决问题；</w:t>
            </w:r>
          </w:p>
        </w:tc>
        <w:tc>
          <w:tcPr>
            <w:tcW w:w="809" w:type="pct"/>
          </w:tcPr>
          <w:p w14:paraId="2D6570E3" w14:textId="77777777" w:rsidR="00140F38" w:rsidRDefault="00140F38" w:rsidP="009851B4">
            <w:pPr>
              <w:widowControl/>
              <w:snapToGrid w:val="0"/>
              <w:spacing w:line="320" w:lineRule="exact"/>
              <w:rPr>
                <w:rFonts w:ascii="宋体" w:hAnsi="宋体"/>
                <w:bCs/>
              </w:rPr>
            </w:pPr>
            <w:r>
              <w:rPr>
                <w:rFonts w:ascii="宋体" w:hAnsi="宋体" w:hint="eastAsia"/>
                <w:bCs/>
              </w:rPr>
              <w:t>不能进行有效沟通、未能解决问题；</w:t>
            </w:r>
          </w:p>
        </w:tc>
      </w:tr>
      <w:tr w:rsidR="00140F38" w14:paraId="5EB285A4" w14:textId="77777777" w:rsidTr="00F005AA">
        <w:trPr>
          <w:trHeight w:val="562"/>
        </w:trPr>
        <w:tc>
          <w:tcPr>
            <w:tcW w:w="807" w:type="pct"/>
          </w:tcPr>
          <w:p w14:paraId="04ED001A" w14:textId="77777777" w:rsidR="00140F38" w:rsidRDefault="00140F38" w:rsidP="009851B4">
            <w:pPr>
              <w:spacing w:line="320" w:lineRule="exact"/>
              <w:rPr>
                <w:rFonts w:ascii="宋体" w:hAnsi="宋体"/>
                <w:szCs w:val="18"/>
              </w:rPr>
            </w:pPr>
            <w:r>
              <w:rPr>
                <w:rFonts w:ascii="宋体" w:hAnsi="宋体" w:hint="eastAsia"/>
                <w:szCs w:val="18"/>
              </w:rPr>
              <w:t>目标</w:t>
            </w:r>
            <w:r>
              <w:rPr>
                <w:rFonts w:ascii="宋体" w:hAnsi="宋体"/>
                <w:szCs w:val="18"/>
              </w:rPr>
              <w:t>3</w:t>
            </w:r>
            <w:r>
              <w:rPr>
                <w:rFonts w:ascii="宋体" w:hAnsi="宋体" w:hint="eastAsia"/>
                <w:szCs w:val="18"/>
              </w:rPr>
              <w:t>.</w:t>
            </w:r>
            <w:r>
              <w:rPr>
                <w:rFonts w:ascii="宋体" w:hAnsi="宋体"/>
                <w:szCs w:val="18"/>
              </w:rPr>
              <w:t>2</w:t>
            </w:r>
            <w:r>
              <w:rPr>
                <w:rFonts w:ascii="宋体" w:hAnsi="宋体" w:hint="eastAsia"/>
                <w:szCs w:val="18"/>
              </w:rPr>
              <w:t>：</w:t>
            </w:r>
          </w:p>
        </w:tc>
        <w:tc>
          <w:tcPr>
            <w:tcW w:w="937" w:type="pct"/>
          </w:tcPr>
          <w:p w14:paraId="1329A403" w14:textId="77777777" w:rsidR="00140F38" w:rsidRDefault="00140F38" w:rsidP="009851B4">
            <w:pPr>
              <w:widowControl/>
              <w:snapToGrid w:val="0"/>
              <w:spacing w:line="320" w:lineRule="exact"/>
              <w:rPr>
                <w:rFonts w:ascii="宋体" w:hAnsi="宋体"/>
                <w:bCs/>
              </w:rPr>
            </w:pPr>
            <w:r w:rsidRPr="004B7C1D">
              <w:rPr>
                <w:rFonts w:hint="eastAsia"/>
                <w:kern w:val="0"/>
              </w:rPr>
              <w:t>论文（设计）</w:t>
            </w:r>
            <w:r>
              <w:rPr>
                <w:rFonts w:ascii="宋体" w:hAnsi="宋体" w:hint="eastAsia"/>
                <w:bCs/>
              </w:rPr>
              <w:t>内容</w:t>
            </w:r>
            <w:r w:rsidRPr="008D4CDE">
              <w:rPr>
                <w:rFonts w:ascii="宋体" w:hAnsi="宋体" w:hint="eastAsia"/>
                <w:bCs/>
              </w:rPr>
              <w:t>能</w:t>
            </w:r>
            <w:r>
              <w:rPr>
                <w:rFonts w:ascii="宋体" w:hAnsi="宋体" w:hint="eastAsia"/>
                <w:bCs/>
              </w:rPr>
              <w:t>很好地</w:t>
            </w:r>
            <w:r w:rsidRPr="008D4CDE">
              <w:rPr>
                <w:rFonts w:ascii="宋体" w:hAnsi="宋体" w:hint="eastAsia"/>
                <w:bCs/>
              </w:rPr>
              <w:t>跟踪本专业技术热点和发展前沿，</w:t>
            </w:r>
            <w:r>
              <w:rPr>
                <w:rFonts w:ascii="宋体" w:hAnsi="宋体" w:hint="eastAsia"/>
                <w:bCs/>
              </w:rPr>
              <w:t>创新性强。</w:t>
            </w:r>
          </w:p>
        </w:tc>
        <w:tc>
          <w:tcPr>
            <w:tcW w:w="869" w:type="pct"/>
          </w:tcPr>
          <w:p w14:paraId="3F85D444" w14:textId="77777777" w:rsidR="00140F38" w:rsidRDefault="00140F38" w:rsidP="009851B4">
            <w:pPr>
              <w:widowControl/>
              <w:snapToGrid w:val="0"/>
              <w:spacing w:line="320" w:lineRule="exact"/>
              <w:rPr>
                <w:rFonts w:ascii="宋体" w:hAnsi="宋体"/>
                <w:bCs/>
              </w:rPr>
            </w:pPr>
            <w:r w:rsidRPr="004B7C1D">
              <w:rPr>
                <w:rFonts w:hint="eastAsia"/>
                <w:kern w:val="0"/>
              </w:rPr>
              <w:t>论文（设计）</w:t>
            </w:r>
            <w:r>
              <w:rPr>
                <w:rFonts w:ascii="宋体" w:hAnsi="宋体" w:hint="eastAsia"/>
                <w:bCs/>
              </w:rPr>
              <w:t>内容能跟踪本专业技术热点和发展前沿，创新性强。</w:t>
            </w:r>
          </w:p>
        </w:tc>
        <w:tc>
          <w:tcPr>
            <w:tcW w:w="791" w:type="pct"/>
          </w:tcPr>
          <w:p w14:paraId="0C2D11FE" w14:textId="77777777" w:rsidR="00140F38" w:rsidRDefault="00140F38" w:rsidP="009851B4">
            <w:pPr>
              <w:widowControl/>
              <w:snapToGrid w:val="0"/>
              <w:spacing w:line="320" w:lineRule="exact"/>
              <w:rPr>
                <w:rFonts w:ascii="宋体" w:hAnsi="宋体"/>
                <w:bCs/>
              </w:rPr>
            </w:pPr>
            <w:r w:rsidRPr="004B7C1D">
              <w:rPr>
                <w:rFonts w:hint="eastAsia"/>
                <w:kern w:val="0"/>
              </w:rPr>
              <w:t>论文（设计）</w:t>
            </w:r>
            <w:r>
              <w:rPr>
                <w:rFonts w:ascii="宋体" w:hAnsi="宋体" w:hint="eastAsia"/>
                <w:bCs/>
              </w:rPr>
              <w:t>内容</w:t>
            </w:r>
            <w:r w:rsidRPr="008D4CDE">
              <w:rPr>
                <w:rFonts w:ascii="宋体" w:hAnsi="宋体" w:hint="eastAsia"/>
                <w:bCs/>
              </w:rPr>
              <w:t>能</w:t>
            </w:r>
            <w:r>
              <w:rPr>
                <w:rFonts w:ascii="宋体" w:hAnsi="宋体" w:hint="eastAsia"/>
                <w:bCs/>
              </w:rPr>
              <w:t>较好地</w:t>
            </w:r>
            <w:r w:rsidRPr="008D4CDE">
              <w:rPr>
                <w:rFonts w:ascii="宋体" w:hAnsi="宋体" w:hint="eastAsia"/>
                <w:bCs/>
              </w:rPr>
              <w:t>跟踪本专业技术热点和发展前沿，</w:t>
            </w:r>
            <w:r>
              <w:rPr>
                <w:rFonts w:ascii="宋体" w:hAnsi="宋体" w:hint="eastAsia"/>
                <w:bCs/>
              </w:rPr>
              <w:t>具有一</w:t>
            </w:r>
            <w:r>
              <w:rPr>
                <w:rFonts w:ascii="宋体" w:hAnsi="宋体" w:hint="eastAsia"/>
                <w:bCs/>
              </w:rPr>
              <w:lastRenderedPageBreak/>
              <w:t>定的创新性。</w:t>
            </w:r>
          </w:p>
        </w:tc>
        <w:tc>
          <w:tcPr>
            <w:tcW w:w="786" w:type="pct"/>
          </w:tcPr>
          <w:p w14:paraId="3817F638" w14:textId="77777777" w:rsidR="00140F38" w:rsidRDefault="00140F38" w:rsidP="009851B4">
            <w:pPr>
              <w:widowControl/>
              <w:snapToGrid w:val="0"/>
              <w:spacing w:line="320" w:lineRule="exact"/>
              <w:rPr>
                <w:rFonts w:ascii="宋体" w:hAnsi="宋体"/>
                <w:bCs/>
              </w:rPr>
            </w:pPr>
            <w:r w:rsidRPr="004B7C1D">
              <w:rPr>
                <w:rFonts w:hint="eastAsia"/>
                <w:kern w:val="0"/>
              </w:rPr>
              <w:lastRenderedPageBreak/>
              <w:t>论文（设计）</w:t>
            </w:r>
            <w:r>
              <w:rPr>
                <w:rFonts w:ascii="宋体" w:hAnsi="宋体" w:hint="eastAsia"/>
                <w:bCs/>
              </w:rPr>
              <w:t>内容基本</w:t>
            </w:r>
            <w:r w:rsidRPr="008D4CDE">
              <w:rPr>
                <w:rFonts w:ascii="宋体" w:hAnsi="宋体" w:hint="eastAsia"/>
                <w:bCs/>
              </w:rPr>
              <w:t>能跟踪本专业技术热点和发展前沿，创新</w:t>
            </w:r>
            <w:r>
              <w:rPr>
                <w:rFonts w:ascii="宋体" w:hAnsi="宋体" w:hint="eastAsia"/>
                <w:bCs/>
              </w:rPr>
              <w:t>性一般。</w:t>
            </w:r>
          </w:p>
        </w:tc>
        <w:tc>
          <w:tcPr>
            <w:tcW w:w="809" w:type="pct"/>
          </w:tcPr>
          <w:p w14:paraId="0A4D9DFC" w14:textId="77777777" w:rsidR="00140F38" w:rsidRDefault="00140F38" w:rsidP="009851B4">
            <w:pPr>
              <w:widowControl/>
              <w:snapToGrid w:val="0"/>
              <w:spacing w:line="320" w:lineRule="exact"/>
              <w:rPr>
                <w:rFonts w:ascii="宋体" w:hAnsi="宋体"/>
                <w:bCs/>
              </w:rPr>
            </w:pPr>
            <w:r w:rsidRPr="004B7C1D">
              <w:rPr>
                <w:rFonts w:hint="eastAsia"/>
                <w:kern w:val="0"/>
              </w:rPr>
              <w:t>论文（设计）</w:t>
            </w:r>
            <w:r>
              <w:rPr>
                <w:rFonts w:ascii="宋体" w:hAnsi="宋体" w:hint="eastAsia"/>
                <w:bCs/>
              </w:rPr>
              <w:t>内容未能跟踪本专业技术热点和发展前沿，</w:t>
            </w:r>
            <w:r w:rsidRPr="008D4CDE">
              <w:rPr>
                <w:rFonts w:ascii="宋体" w:hAnsi="宋体" w:hint="eastAsia"/>
                <w:bCs/>
              </w:rPr>
              <w:t>创新</w:t>
            </w:r>
            <w:r>
              <w:rPr>
                <w:rFonts w:ascii="宋体" w:hAnsi="宋体" w:hint="eastAsia"/>
                <w:bCs/>
              </w:rPr>
              <w:t>性不足。</w:t>
            </w:r>
          </w:p>
        </w:tc>
      </w:tr>
    </w:tbl>
    <w:p w14:paraId="01BDCE28" w14:textId="77777777" w:rsidR="00140F38" w:rsidRPr="00B523B2" w:rsidRDefault="00140F38">
      <w:pPr>
        <w:tabs>
          <w:tab w:val="left" w:pos="1824"/>
        </w:tabs>
        <w:spacing w:line="300" w:lineRule="auto"/>
        <w:rPr>
          <w:b/>
          <w:color w:val="000000"/>
        </w:rPr>
      </w:pPr>
    </w:p>
    <w:p w14:paraId="699A8562" w14:textId="77777777" w:rsidR="00140F38" w:rsidRDefault="00140F38">
      <w:pPr>
        <w:pStyle w:val="af8"/>
        <w:spacing w:after="240" w:line="300" w:lineRule="auto"/>
        <w:jc w:val="left"/>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、参考书目及学习资料</w:t>
      </w:r>
    </w:p>
    <w:p w14:paraId="67FBEAED" w14:textId="77777777" w:rsidR="00140F38" w:rsidRDefault="00140F38">
      <w:pPr>
        <w:tabs>
          <w:tab w:val="left" w:pos="720"/>
        </w:tabs>
        <w:spacing w:line="300" w:lineRule="auto"/>
        <w:ind w:firstLineChars="200" w:firstLine="420"/>
        <w:rPr>
          <w:rFonts w:ascii="宋体" w:hAnsi="宋体"/>
        </w:rPr>
      </w:pPr>
      <w:r>
        <w:rPr>
          <w:rFonts w:ascii="宋体" w:hAnsi="宋体" w:hint="eastAsia"/>
        </w:rPr>
        <w:t>1.《南京信息工程大学本科生毕业论文（设计）工作管理办法》</w:t>
      </w:r>
      <w:r w:rsidRPr="00C95E3E">
        <w:rPr>
          <w:rFonts w:ascii="宋体" w:hAnsi="宋体" w:hint="eastAsia"/>
        </w:rPr>
        <w:t>（教发[2015]20号）</w:t>
      </w:r>
    </w:p>
    <w:p w14:paraId="46706D46" w14:textId="77777777" w:rsidR="00140F38" w:rsidRDefault="00140F38">
      <w:pPr>
        <w:tabs>
          <w:tab w:val="left" w:pos="720"/>
        </w:tabs>
        <w:spacing w:line="300" w:lineRule="auto"/>
        <w:ind w:firstLineChars="200" w:firstLine="420"/>
        <w:rPr>
          <w:rFonts w:ascii="宋体" w:hAnsi="宋体"/>
        </w:rPr>
      </w:pPr>
      <w:r>
        <w:rPr>
          <w:rFonts w:ascii="宋体" w:hAnsi="宋体" w:hint="eastAsia"/>
        </w:rPr>
        <w:t>2.《南京信息工程大学本科生毕业论文（设计）工作实施细则》</w:t>
      </w:r>
      <w:r w:rsidRPr="00E64B4D">
        <w:rPr>
          <w:rFonts w:ascii="宋体" w:hAnsi="宋体" w:hint="eastAsia"/>
        </w:rPr>
        <w:t>（教发</w:t>
      </w:r>
      <w:r w:rsidRPr="00C95E3E">
        <w:rPr>
          <w:rFonts w:ascii="宋体" w:hAnsi="宋体" w:hint="eastAsia"/>
        </w:rPr>
        <w:t>[2015]2</w:t>
      </w:r>
      <w:r>
        <w:rPr>
          <w:rFonts w:ascii="宋体" w:hAnsi="宋体"/>
        </w:rPr>
        <w:t>1</w:t>
      </w:r>
      <w:r w:rsidRPr="00E64B4D">
        <w:rPr>
          <w:rFonts w:ascii="宋体" w:hAnsi="宋体" w:hint="eastAsia"/>
        </w:rPr>
        <w:t>号）</w:t>
      </w:r>
    </w:p>
    <w:p w14:paraId="621CF4D6" w14:textId="77777777" w:rsidR="00140F38" w:rsidRDefault="00140F38">
      <w:pPr>
        <w:tabs>
          <w:tab w:val="left" w:pos="720"/>
        </w:tabs>
        <w:spacing w:line="300" w:lineRule="auto"/>
        <w:ind w:firstLineChars="200" w:firstLine="420"/>
        <w:rPr>
          <w:kern w:val="0"/>
        </w:rPr>
      </w:pPr>
    </w:p>
    <w:p w14:paraId="0BE9B0DA" w14:textId="45AE75D5" w:rsidR="00140F38" w:rsidRDefault="00140F38">
      <w:pPr>
        <w:spacing w:line="300" w:lineRule="auto"/>
        <w:rPr>
          <w:sz w:val="24"/>
        </w:rPr>
      </w:pPr>
      <w:r>
        <w:rPr>
          <w:b/>
          <w:bCs/>
          <w:sz w:val="24"/>
        </w:rPr>
        <w:t>制定人</w:t>
      </w:r>
      <w:r>
        <w:rPr>
          <w:sz w:val="24"/>
        </w:rPr>
        <w:t>：</w:t>
      </w:r>
      <w:r>
        <w:rPr>
          <w:rFonts w:hint="eastAsia"/>
          <w:sz w:val="24"/>
        </w:rPr>
        <w:t>李斌</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b/>
          <w:bCs/>
          <w:sz w:val="24"/>
        </w:rPr>
        <w:t>审定人</w:t>
      </w:r>
      <w:r>
        <w:rPr>
          <w:sz w:val="24"/>
        </w:rPr>
        <w:t>：</w:t>
      </w:r>
      <w:proofErr w:type="gramStart"/>
      <w:r>
        <w:rPr>
          <w:rFonts w:hint="eastAsia"/>
          <w:sz w:val="24"/>
        </w:rPr>
        <w:t>谈玲</w:t>
      </w:r>
      <w:proofErr w:type="gramEnd"/>
      <w:r>
        <w:rPr>
          <w:rFonts w:ascii="宋体" w:hAnsi="宋体" w:hint="eastAsia"/>
          <w:b/>
          <w:sz w:val="24"/>
        </w:rPr>
        <w:t xml:space="preserve">            </w:t>
      </w:r>
      <w:r>
        <w:rPr>
          <w:rFonts w:ascii="宋体" w:hAnsi="宋体"/>
          <w:b/>
          <w:sz w:val="24"/>
        </w:rPr>
        <w:t xml:space="preserve">  </w:t>
      </w:r>
      <w:r>
        <w:rPr>
          <w:b/>
          <w:bCs/>
          <w:sz w:val="24"/>
        </w:rPr>
        <w:t>批准人</w:t>
      </w:r>
      <w:r>
        <w:rPr>
          <w:sz w:val="24"/>
        </w:rPr>
        <w:t>：</w:t>
      </w:r>
      <w:r>
        <w:rPr>
          <w:rFonts w:hint="eastAsia"/>
          <w:sz w:val="24"/>
        </w:rPr>
        <w:t>庄伟</w:t>
      </w:r>
      <w:r>
        <w:rPr>
          <w:b/>
          <w:bCs/>
          <w:sz w:val="24"/>
        </w:rPr>
        <w:t xml:space="preserve">  </w:t>
      </w:r>
    </w:p>
    <w:p w14:paraId="1F325F62" w14:textId="77777777" w:rsidR="00140F38" w:rsidRDefault="00140F38">
      <w:pPr>
        <w:spacing w:line="300" w:lineRule="auto"/>
        <w:ind w:firstLineChars="200" w:firstLine="480"/>
        <w:jc w:val="right"/>
        <w:rPr>
          <w:sz w:val="24"/>
        </w:rPr>
      </w:pPr>
      <w:r>
        <w:rPr>
          <w:sz w:val="24"/>
        </w:rPr>
        <w:t xml:space="preserve">                                    </w:t>
      </w:r>
      <w:r>
        <w:rPr>
          <w:rFonts w:hint="eastAsia"/>
          <w:sz w:val="24"/>
        </w:rPr>
        <w:t>201</w:t>
      </w:r>
      <w:r>
        <w:rPr>
          <w:sz w:val="24"/>
        </w:rPr>
        <w:t>8</w:t>
      </w:r>
      <w:r>
        <w:rPr>
          <w:rFonts w:hint="eastAsia"/>
          <w:sz w:val="24"/>
        </w:rPr>
        <w:t>年</w:t>
      </w:r>
      <w:r>
        <w:rPr>
          <w:rFonts w:hint="eastAsia"/>
          <w:sz w:val="24"/>
        </w:rPr>
        <w:t xml:space="preserve"> </w:t>
      </w:r>
      <w:r>
        <w:rPr>
          <w:sz w:val="24"/>
        </w:rPr>
        <w:t>6</w:t>
      </w:r>
      <w:r>
        <w:rPr>
          <w:rFonts w:hint="eastAsia"/>
          <w:sz w:val="24"/>
        </w:rPr>
        <w:t>月</w:t>
      </w:r>
      <w:r>
        <w:rPr>
          <w:rFonts w:hint="eastAsia"/>
          <w:sz w:val="24"/>
        </w:rPr>
        <w:t xml:space="preserve"> 20</w:t>
      </w:r>
      <w:r>
        <w:rPr>
          <w:rFonts w:hint="eastAsia"/>
          <w:sz w:val="24"/>
        </w:rPr>
        <w:t>日</w:t>
      </w:r>
    </w:p>
    <w:p w14:paraId="6A81F150" w14:textId="7E5C1F92" w:rsidR="00140F38" w:rsidRDefault="00140F38">
      <w:pPr>
        <w:rPr>
          <w:sz w:val="24"/>
        </w:rPr>
      </w:pPr>
    </w:p>
    <w:p w14:paraId="2F343088" w14:textId="77777777" w:rsidR="00140F38" w:rsidRDefault="00140F38">
      <w:pPr>
        <w:widowControl/>
        <w:jc w:val="left"/>
        <w:rPr>
          <w:sz w:val="24"/>
        </w:rPr>
      </w:pPr>
      <w:r>
        <w:rPr>
          <w:sz w:val="24"/>
        </w:rPr>
        <w:br w:type="page"/>
      </w:r>
    </w:p>
    <w:p w14:paraId="25AEA59A" w14:textId="68775F7F" w:rsidR="00140F38" w:rsidRDefault="00140F38">
      <w:pPr>
        <w:pStyle w:val="afc"/>
        <w:spacing w:after="240"/>
        <w:rPr>
          <w:rFonts w:ascii="Times New Roman" w:eastAsia="黑体" w:hAnsi="Times New Roman"/>
        </w:rPr>
      </w:pPr>
      <w:bookmarkStart w:id="28" w:name="_Toc58346631"/>
      <w:r>
        <w:rPr>
          <w:rFonts w:ascii="Times New Roman" w:eastAsia="黑体" w:hAnsi="Times New Roman"/>
        </w:rPr>
        <w:lastRenderedPageBreak/>
        <w:t>《</w:t>
      </w:r>
      <w:r>
        <w:rPr>
          <w:rFonts w:ascii="Times New Roman" w:eastAsia="黑体" w:hAnsi="Times New Roman" w:hint="eastAsia"/>
        </w:rPr>
        <w:t>毕业实习</w:t>
      </w:r>
      <w:r>
        <w:rPr>
          <w:rFonts w:ascii="Times New Roman" w:eastAsia="黑体" w:hAnsi="Times New Roman"/>
        </w:rPr>
        <w:t>》课程教学大纲</w:t>
      </w:r>
      <w:bookmarkEnd w:id="28"/>
    </w:p>
    <w:p w14:paraId="3813B98C" w14:textId="77777777" w:rsidR="00140F38" w:rsidRDefault="00140F38" w:rsidP="00C66609">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560"/>
        <w:gridCol w:w="1120"/>
        <w:gridCol w:w="1170"/>
        <w:gridCol w:w="574"/>
        <w:gridCol w:w="854"/>
        <w:gridCol w:w="1039"/>
      </w:tblGrid>
      <w:tr w:rsidR="00140F38" w14:paraId="1920E8C1" w14:textId="77777777" w:rsidTr="00EF5859">
        <w:trPr>
          <w:trHeight w:val="397"/>
        </w:trPr>
        <w:tc>
          <w:tcPr>
            <w:tcW w:w="1193" w:type="pct"/>
            <w:vAlign w:val="center"/>
          </w:tcPr>
          <w:p w14:paraId="67C1F6F7" w14:textId="77777777" w:rsidR="00140F38" w:rsidRDefault="00140F38">
            <w:pPr>
              <w:spacing w:line="300" w:lineRule="auto"/>
              <w:jc w:val="left"/>
              <w:rPr>
                <w:b/>
              </w:rPr>
            </w:pPr>
            <w:r>
              <w:rPr>
                <w:b/>
              </w:rPr>
              <w:t>课程名称（中文）</w:t>
            </w:r>
          </w:p>
        </w:tc>
        <w:tc>
          <w:tcPr>
            <w:tcW w:w="3807" w:type="pct"/>
            <w:gridSpan w:val="6"/>
            <w:vAlign w:val="center"/>
          </w:tcPr>
          <w:p w14:paraId="172C4A09" w14:textId="77777777" w:rsidR="00140F38" w:rsidRDefault="00140F38" w:rsidP="00796FEC">
            <w:pPr>
              <w:spacing w:line="300" w:lineRule="auto"/>
              <w:jc w:val="center"/>
              <w:rPr>
                <w:rFonts w:ascii="宋体" w:hAnsi="宋体"/>
              </w:rPr>
            </w:pPr>
            <w:r>
              <w:rPr>
                <w:rFonts w:ascii="宋体" w:hAnsi="宋体" w:hint="eastAsia"/>
              </w:rPr>
              <w:t>毕业实习</w:t>
            </w:r>
          </w:p>
        </w:tc>
      </w:tr>
      <w:tr w:rsidR="00140F38" w14:paraId="41EB0D1C" w14:textId="77777777" w:rsidTr="00EF5859">
        <w:trPr>
          <w:trHeight w:val="397"/>
        </w:trPr>
        <w:tc>
          <w:tcPr>
            <w:tcW w:w="1193" w:type="pct"/>
            <w:vAlign w:val="center"/>
          </w:tcPr>
          <w:p w14:paraId="1E8DF168" w14:textId="77777777" w:rsidR="00140F38" w:rsidRDefault="00140F38">
            <w:pPr>
              <w:spacing w:line="300" w:lineRule="auto"/>
              <w:jc w:val="left"/>
              <w:rPr>
                <w:b/>
              </w:rPr>
            </w:pPr>
            <w:r>
              <w:rPr>
                <w:b/>
              </w:rPr>
              <w:t>课程名称（英文）</w:t>
            </w:r>
          </w:p>
        </w:tc>
        <w:tc>
          <w:tcPr>
            <w:tcW w:w="3807" w:type="pct"/>
            <w:gridSpan w:val="6"/>
            <w:vAlign w:val="center"/>
          </w:tcPr>
          <w:p w14:paraId="4672EC96" w14:textId="77777777" w:rsidR="00140F38" w:rsidRDefault="00140F38" w:rsidP="00796FEC">
            <w:pPr>
              <w:spacing w:line="300" w:lineRule="auto"/>
              <w:jc w:val="center"/>
            </w:pPr>
            <w:r>
              <w:rPr>
                <w:rFonts w:eastAsia="黑体" w:hint="eastAsia"/>
                <w:color w:val="000000"/>
              </w:rPr>
              <w:t>Graduation Practice</w:t>
            </w:r>
          </w:p>
        </w:tc>
      </w:tr>
      <w:tr w:rsidR="00140F38" w14:paraId="08AEB2A1" w14:textId="77777777" w:rsidTr="00EF5859">
        <w:trPr>
          <w:trHeight w:val="397"/>
        </w:trPr>
        <w:tc>
          <w:tcPr>
            <w:tcW w:w="1193" w:type="pct"/>
            <w:vAlign w:val="center"/>
          </w:tcPr>
          <w:p w14:paraId="7162C41C" w14:textId="77777777" w:rsidR="00140F38" w:rsidRDefault="00140F38">
            <w:pPr>
              <w:spacing w:line="300" w:lineRule="auto"/>
              <w:jc w:val="left"/>
            </w:pPr>
            <w:r>
              <w:rPr>
                <w:b/>
              </w:rPr>
              <w:t>课程</w:t>
            </w:r>
            <w:r>
              <w:rPr>
                <w:rFonts w:hint="eastAsia"/>
                <w:b/>
              </w:rPr>
              <w:t>类别：</w:t>
            </w:r>
          </w:p>
        </w:tc>
        <w:tc>
          <w:tcPr>
            <w:tcW w:w="940" w:type="pct"/>
            <w:vAlign w:val="center"/>
          </w:tcPr>
          <w:p w14:paraId="750A5750" w14:textId="77777777" w:rsidR="00140F38" w:rsidRDefault="00140F38">
            <w:pPr>
              <w:spacing w:line="300" w:lineRule="auto"/>
              <w:rPr>
                <w:b/>
              </w:rPr>
            </w:pPr>
            <w:r>
              <w:rPr>
                <w:rFonts w:ascii="宋体" w:hAnsi="宋体" w:hint="eastAsia"/>
                <w:color w:val="000000"/>
              </w:rPr>
              <w:t xml:space="preserve">专业实践环节 </w:t>
            </w:r>
          </w:p>
        </w:tc>
        <w:tc>
          <w:tcPr>
            <w:tcW w:w="675" w:type="pct"/>
            <w:vAlign w:val="center"/>
          </w:tcPr>
          <w:p w14:paraId="28C47CB1" w14:textId="77777777" w:rsidR="00140F38" w:rsidRDefault="00140F38">
            <w:pPr>
              <w:spacing w:line="300" w:lineRule="auto"/>
              <w:rPr>
                <w:b/>
              </w:rPr>
            </w:pPr>
            <w:r>
              <w:rPr>
                <w:rFonts w:hint="eastAsia"/>
                <w:b/>
              </w:rPr>
              <w:t>课程性质</w:t>
            </w:r>
          </w:p>
        </w:tc>
        <w:tc>
          <w:tcPr>
            <w:tcW w:w="705" w:type="pct"/>
            <w:vAlign w:val="center"/>
          </w:tcPr>
          <w:p w14:paraId="14F06A0B" w14:textId="77777777" w:rsidR="00140F38" w:rsidRPr="00EF5859" w:rsidRDefault="00140F38">
            <w:pPr>
              <w:spacing w:line="300" w:lineRule="auto"/>
              <w:rPr>
                <w:bCs/>
              </w:rPr>
            </w:pPr>
            <w:r w:rsidRPr="00EF5859">
              <w:rPr>
                <w:rFonts w:hint="eastAsia"/>
                <w:bCs/>
              </w:rPr>
              <w:t>必修</w:t>
            </w:r>
          </w:p>
        </w:tc>
        <w:tc>
          <w:tcPr>
            <w:tcW w:w="861" w:type="pct"/>
            <w:gridSpan w:val="2"/>
            <w:vAlign w:val="center"/>
          </w:tcPr>
          <w:p w14:paraId="6620F65E" w14:textId="77777777" w:rsidR="00140F38" w:rsidRDefault="00140F38">
            <w:pPr>
              <w:spacing w:line="300" w:lineRule="auto"/>
              <w:jc w:val="center"/>
            </w:pPr>
            <w:r>
              <w:rPr>
                <w:rFonts w:hint="eastAsia"/>
                <w:b/>
              </w:rPr>
              <w:t>授课语言</w:t>
            </w:r>
          </w:p>
        </w:tc>
        <w:tc>
          <w:tcPr>
            <w:tcW w:w="626" w:type="pct"/>
            <w:vAlign w:val="center"/>
          </w:tcPr>
          <w:p w14:paraId="19987434" w14:textId="77777777" w:rsidR="00140F38" w:rsidRDefault="00140F38">
            <w:pPr>
              <w:spacing w:line="300" w:lineRule="auto"/>
            </w:pPr>
            <w:r>
              <w:rPr>
                <w:rFonts w:hint="eastAsia"/>
              </w:rPr>
              <w:t>中文</w:t>
            </w:r>
          </w:p>
        </w:tc>
      </w:tr>
      <w:tr w:rsidR="00140F38" w14:paraId="3ED804BA" w14:textId="77777777" w:rsidTr="00EF5859">
        <w:trPr>
          <w:trHeight w:val="397"/>
        </w:trPr>
        <w:tc>
          <w:tcPr>
            <w:tcW w:w="1193" w:type="pct"/>
            <w:vAlign w:val="center"/>
          </w:tcPr>
          <w:p w14:paraId="310785C2" w14:textId="77777777" w:rsidR="00140F38" w:rsidRDefault="00140F38">
            <w:pPr>
              <w:spacing w:line="300" w:lineRule="auto"/>
              <w:jc w:val="left"/>
              <w:rPr>
                <w:b/>
              </w:rPr>
            </w:pPr>
            <w:r>
              <w:rPr>
                <w:rFonts w:hint="eastAsia"/>
                <w:b/>
              </w:rPr>
              <w:t>授课学期</w:t>
            </w:r>
          </w:p>
        </w:tc>
        <w:tc>
          <w:tcPr>
            <w:tcW w:w="1615" w:type="pct"/>
            <w:gridSpan w:val="2"/>
            <w:vAlign w:val="center"/>
          </w:tcPr>
          <w:p w14:paraId="08A330F5" w14:textId="77777777" w:rsidR="00140F38" w:rsidRDefault="00140F38">
            <w:pPr>
              <w:rPr>
                <w:b/>
              </w:rPr>
            </w:pPr>
            <w:r>
              <w:rPr>
                <w:rFonts w:ascii="宋体" w:hAnsi="宋体" w:hint="eastAsia"/>
                <w:color w:val="000000"/>
              </w:rPr>
              <w:t>第8学期</w:t>
            </w:r>
          </w:p>
        </w:tc>
        <w:tc>
          <w:tcPr>
            <w:tcW w:w="1051" w:type="pct"/>
            <w:gridSpan w:val="2"/>
            <w:vAlign w:val="center"/>
          </w:tcPr>
          <w:p w14:paraId="7799D36F" w14:textId="77777777" w:rsidR="00140F38" w:rsidRDefault="00140F38">
            <w:pPr>
              <w:spacing w:line="300" w:lineRule="auto"/>
              <w:jc w:val="center"/>
              <w:rPr>
                <w:b/>
              </w:rPr>
            </w:pPr>
            <w:r>
              <w:rPr>
                <w:rFonts w:hint="eastAsia"/>
                <w:b/>
              </w:rPr>
              <w:t>学分</w:t>
            </w:r>
          </w:p>
        </w:tc>
        <w:tc>
          <w:tcPr>
            <w:tcW w:w="1141" w:type="pct"/>
            <w:gridSpan w:val="2"/>
            <w:vAlign w:val="center"/>
          </w:tcPr>
          <w:p w14:paraId="63513E83" w14:textId="77777777" w:rsidR="00140F38" w:rsidRDefault="00140F38">
            <w:pPr>
              <w:spacing w:line="300" w:lineRule="auto"/>
            </w:pPr>
            <w:r>
              <w:rPr>
                <w:rFonts w:hint="eastAsia"/>
              </w:rPr>
              <w:t>4</w:t>
            </w:r>
          </w:p>
        </w:tc>
      </w:tr>
      <w:tr w:rsidR="00140F38" w14:paraId="129AFDCB" w14:textId="77777777" w:rsidTr="00EF5859">
        <w:trPr>
          <w:trHeight w:val="397"/>
        </w:trPr>
        <w:tc>
          <w:tcPr>
            <w:tcW w:w="1193" w:type="pct"/>
            <w:vMerge w:val="restart"/>
            <w:vAlign w:val="center"/>
          </w:tcPr>
          <w:p w14:paraId="003A24F2" w14:textId="77777777" w:rsidR="00140F38" w:rsidRDefault="00140F38">
            <w:pPr>
              <w:spacing w:line="300" w:lineRule="auto"/>
              <w:jc w:val="left"/>
              <w:rPr>
                <w:b/>
              </w:rPr>
            </w:pPr>
            <w:r>
              <w:rPr>
                <w:b/>
              </w:rPr>
              <w:t>课程学时及分配</w:t>
            </w:r>
          </w:p>
        </w:tc>
        <w:tc>
          <w:tcPr>
            <w:tcW w:w="940" w:type="pct"/>
            <w:vAlign w:val="center"/>
          </w:tcPr>
          <w:p w14:paraId="51A8156E" w14:textId="77777777" w:rsidR="00140F38" w:rsidRDefault="00140F38">
            <w:pPr>
              <w:spacing w:line="300" w:lineRule="auto"/>
              <w:jc w:val="center"/>
              <w:rPr>
                <w:b/>
              </w:rPr>
            </w:pPr>
            <w:r>
              <w:rPr>
                <w:b/>
              </w:rPr>
              <w:t>总学时</w:t>
            </w:r>
          </w:p>
        </w:tc>
        <w:tc>
          <w:tcPr>
            <w:tcW w:w="675" w:type="pct"/>
            <w:vAlign w:val="center"/>
          </w:tcPr>
          <w:p w14:paraId="384AFBAC" w14:textId="77777777" w:rsidR="00140F38" w:rsidRDefault="00140F38">
            <w:pPr>
              <w:spacing w:line="300" w:lineRule="auto"/>
              <w:jc w:val="center"/>
              <w:rPr>
                <w:b/>
              </w:rPr>
            </w:pPr>
            <w:r>
              <w:rPr>
                <w:b/>
              </w:rPr>
              <w:t>讲课</w:t>
            </w:r>
          </w:p>
        </w:tc>
        <w:tc>
          <w:tcPr>
            <w:tcW w:w="1051" w:type="pct"/>
            <w:gridSpan w:val="2"/>
            <w:vAlign w:val="center"/>
          </w:tcPr>
          <w:p w14:paraId="2FA5CE20" w14:textId="77777777" w:rsidR="00140F38" w:rsidRDefault="00140F38">
            <w:pPr>
              <w:spacing w:line="300" w:lineRule="auto"/>
              <w:jc w:val="center"/>
            </w:pPr>
            <w:r>
              <w:rPr>
                <w:rFonts w:hint="eastAsia"/>
                <w:b/>
              </w:rPr>
              <w:t>实验</w:t>
            </w:r>
          </w:p>
        </w:tc>
        <w:tc>
          <w:tcPr>
            <w:tcW w:w="1141" w:type="pct"/>
            <w:gridSpan w:val="2"/>
            <w:vAlign w:val="center"/>
          </w:tcPr>
          <w:p w14:paraId="06E176E6" w14:textId="77777777" w:rsidR="00140F38" w:rsidRDefault="00140F38">
            <w:pPr>
              <w:spacing w:line="300" w:lineRule="auto"/>
              <w:jc w:val="center"/>
              <w:rPr>
                <w:highlight w:val="yellow"/>
              </w:rPr>
            </w:pPr>
            <w:r>
              <w:rPr>
                <w:rFonts w:hint="eastAsia"/>
                <w:b/>
              </w:rPr>
              <w:t>课外实践</w:t>
            </w:r>
          </w:p>
        </w:tc>
      </w:tr>
      <w:tr w:rsidR="00140F38" w14:paraId="674CD2DB" w14:textId="77777777" w:rsidTr="00EF5859">
        <w:trPr>
          <w:trHeight w:val="397"/>
        </w:trPr>
        <w:tc>
          <w:tcPr>
            <w:tcW w:w="1193" w:type="pct"/>
            <w:vMerge/>
            <w:vAlign w:val="center"/>
          </w:tcPr>
          <w:p w14:paraId="5F071CFA" w14:textId="77777777" w:rsidR="00140F38" w:rsidRDefault="00140F38">
            <w:pPr>
              <w:spacing w:line="300" w:lineRule="auto"/>
              <w:jc w:val="left"/>
              <w:rPr>
                <w:b/>
              </w:rPr>
            </w:pPr>
          </w:p>
        </w:tc>
        <w:tc>
          <w:tcPr>
            <w:tcW w:w="940" w:type="pct"/>
            <w:vAlign w:val="center"/>
          </w:tcPr>
          <w:p w14:paraId="2EEF808F" w14:textId="0733B251" w:rsidR="00140F38" w:rsidRDefault="00140F38">
            <w:pPr>
              <w:spacing w:line="300" w:lineRule="auto"/>
              <w:jc w:val="center"/>
            </w:pPr>
            <w:r>
              <w:rPr>
                <w:rFonts w:hint="eastAsia"/>
              </w:rPr>
              <w:t>4</w:t>
            </w:r>
            <w:r w:rsidR="006C5460">
              <w:rPr>
                <w:rFonts w:hint="eastAsia"/>
              </w:rPr>
              <w:t>W</w:t>
            </w:r>
          </w:p>
        </w:tc>
        <w:tc>
          <w:tcPr>
            <w:tcW w:w="675" w:type="pct"/>
            <w:vAlign w:val="center"/>
          </w:tcPr>
          <w:p w14:paraId="3523AA58" w14:textId="77777777" w:rsidR="00140F38" w:rsidRDefault="00140F38">
            <w:pPr>
              <w:spacing w:line="300" w:lineRule="auto"/>
              <w:jc w:val="center"/>
            </w:pPr>
            <w:r>
              <w:rPr>
                <w:rFonts w:hint="eastAsia"/>
              </w:rPr>
              <w:t>0</w:t>
            </w:r>
          </w:p>
        </w:tc>
        <w:tc>
          <w:tcPr>
            <w:tcW w:w="1051" w:type="pct"/>
            <w:gridSpan w:val="2"/>
            <w:vAlign w:val="center"/>
          </w:tcPr>
          <w:p w14:paraId="344AB4E1" w14:textId="77777777" w:rsidR="00140F38" w:rsidRDefault="00140F38">
            <w:pPr>
              <w:spacing w:line="300" w:lineRule="auto"/>
              <w:jc w:val="center"/>
            </w:pPr>
            <w:r>
              <w:rPr>
                <w:rFonts w:hint="eastAsia"/>
              </w:rPr>
              <w:t>0</w:t>
            </w:r>
          </w:p>
        </w:tc>
        <w:tc>
          <w:tcPr>
            <w:tcW w:w="1141" w:type="pct"/>
            <w:gridSpan w:val="2"/>
            <w:vAlign w:val="center"/>
          </w:tcPr>
          <w:p w14:paraId="3109FD72" w14:textId="4538D5BA" w:rsidR="00140F38" w:rsidRDefault="00140F38">
            <w:pPr>
              <w:spacing w:line="300" w:lineRule="auto"/>
              <w:jc w:val="center"/>
              <w:rPr>
                <w:highlight w:val="yellow"/>
              </w:rPr>
            </w:pPr>
            <w:r>
              <w:rPr>
                <w:rFonts w:hint="eastAsia"/>
              </w:rPr>
              <w:t>4</w:t>
            </w:r>
            <w:r w:rsidR="006C5460">
              <w:rPr>
                <w:rFonts w:hint="eastAsia"/>
              </w:rPr>
              <w:t>W</w:t>
            </w:r>
          </w:p>
        </w:tc>
      </w:tr>
      <w:tr w:rsidR="00140F38" w14:paraId="3FBCAE45" w14:textId="77777777" w:rsidTr="00EF5859">
        <w:trPr>
          <w:trHeight w:val="397"/>
        </w:trPr>
        <w:tc>
          <w:tcPr>
            <w:tcW w:w="1193" w:type="pct"/>
            <w:vAlign w:val="center"/>
          </w:tcPr>
          <w:p w14:paraId="0942109A" w14:textId="77777777" w:rsidR="00140F38" w:rsidRDefault="00140F38">
            <w:pPr>
              <w:spacing w:line="300" w:lineRule="auto"/>
              <w:jc w:val="left"/>
              <w:rPr>
                <w:b/>
              </w:rPr>
            </w:pPr>
            <w:r>
              <w:rPr>
                <w:b/>
              </w:rPr>
              <w:t>适用专业</w:t>
            </w:r>
          </w:p>
        </w:tc>
        <w:tc>
          <w:tcPr>
            <w:tcW w:w="3807" w:type="pct"/>
            <w:gridSpan w:val="6"/>
            <w:vAlign w:val="center"/>
          </w:tcPr>
          <w:p w14:paraId="46838CC8" w14:textId="77777777" w:rsidR="00140F38" w:rsidRDefault="00140F38">
            <w:pPr>
              <w:spacing w:line="300" w:lineRule="auto"/>
            </w:pPr>
            <w:r>
              <w:rPr>
                <w:rFonts w:ascii="宋体" w:hAnsi="宋体" w:hint="eastAsia"/>
              </w:rPr>
              <w:t>物联网工程、计算机科学与技术、软件工程、信息与通信工程</w:t>
            </w:r>
          </w:p>
        </w:tc>
      </w:tr>
      <w:tr w:rsidR="00140F38" w14:paraId="39F7EB79" w14:textId="77777777" w:rsidTr="00EF5859">
        <w:trPr>
          <w:trHeight w:val="397"/>
        </w:trPr>
        <w:tc>
          <w:tcPr>
            <w:tcW w:w="1193" w:type="pct"/>
            <w:vAlign w:val="center"/>
          </w:tcPr>
          <w:p w14:paraId="44767032" w14:textId="77777777" w:rsidR="00140F38" w:rsidRDefault="00140F38">
            <w:pPr>
              <w:spacing w:line="300" w:lineRule="auto"/>
              <w:jc w:val="left"/>
              <w:rPr>
                <w:b/>
              </w:rPr>
            </w:pPr>
            <w:r>
              <w:rPr>
                <w:rFonts w:hint="eastAsia"/>
                <w:b/>
              </w:rPr>
              <w:t>授课学院</w:t>
            </w:r>
          </w:p>
        </w:tc>
        <w:tc>
          <w:tcPr>
            <w:tcW w:w="3807" w:type="pct"/>
            <w:gridSpan w:val="6"/>
            <w:vAlign w:val="center"/>
          </w:tcPr>
          <w:p w14:paraId="0EBB13EC" w14:textId="77777777" w:rsidR="00140F38" w:rsidRDefault="00140F38" w:rsidP="00796FEC">
            <w:pPr>
              <w:spacing w:line="300" w:lineRule="auto"/>
              <w:jc w:val="center"/>
            </w:pPr>
            <w:r>
              <w:rPr>
                <w:rFonts w:hint="eastAsia"/>
              </w:rPr>
              <w:t>计算机与软件学院</w:t>
            </w:r>
          </w:p>
        </w:tc>
      </w:tr>
      <w:tr w:rsidR="00140F38" w14:paraId="1DC40243" w14:textId="77777777" w:rsidTr="00EF5859">
        <w:trPr>
          <w:trHeight w:val="397"/>
        </w:trPr>
        <w:tc>
          <w:tcPr>
            <w:tcW w:w="1193" w:type="pct"/>
            <w:vAlign w:val="center"/>
          </w:tcPr>
          <w:p w14:paraId="77115745" w14:textId="77777777" w:rsidR="00140F38" w:rsidRDefault="00140F38">
            <w:pPr>
              <w:spacing w:line="300" w:lineRule="auto"/>
              <w:jc w:val="left"/>
              <w:rPr>
                <w:b/>
              </w:rPr>
            </w:pPr>
            <w:r>
              <w:rPr>
                <w:b/>
              </w:rPr>
              <w:t>先修</w:t>
            </w:r>
            <w:r>
              <w:rPr>
                <w:rFonts w:hint="eastAsia"/>
                <w:b/>
              </w:rPr>
              <w:t>课程</w:t>
            </w:r>
          </w:p>
        </w:tc>
        <w:tc>
          <w:tcPr>
            <w:tcW w:w="3807" w:type="pct"/>
            <w:gridSpan w:val="6"/>
            <w:vAlign w:val="center"/>
          </w:tcPr>
          <w:p w14:paraId="6F4DFBDB" w14:textId="77777777" w:rsidR="00140F38" w:rsidRDefault="00140F38">
            <w:r>
              <w:rPr>
                <w:rFonts w:ascii="宋体" w:hAnsi="宋体" w:hint="eastAsia"/>
              </w:rPr>
              <w:t>程序设计基础、物联网工程导论、面向对象程序设计、电子技术基础、物联网传感技术、物联网通信技术、RFID原理及应用、微机原理与接口技术等</w:t>
            </w:r>
          </w:p>
        </w:tc>
      </w:tr>
      <w:tr w:rsidR="00140F38" w14:paraId="008F455C" w14:textId="77777777" w:rsidTr="00EF5859">
        <w:trPr>
          <w:trHeight w:val="397"/>
        </w:trPr>
        <w:tc>
          <w:tcPr>
            <w:tcW w:w="1193" w:type="pct"/>
            <w:vAlign w:val="center"/>
          </w:tcPr>
          <w:p w14:paraId="03978801" w14:textId="77777777" w:rsidR="00140F38" w:rsidRDefault="00140F38">
            <w:pPr>
              <w:spacing w:line="300" w:lineRule="auto"/>
              <w:jc w:val="left"/>
              <w:rPr>
                <w:b/>
              </w:rPr>
            </w:pPr>
            <w:r>
              <w:rPr>
                <w:rFonts w:hint="eastAsia"/>
                <w:b/>
              </w:rPr>
              <w:t>后续课程</w:t>
            </w:r>
          </w:p>
        </w:tc>
        <w:tc>
          <w:tcPr>
            <w:tcW w:w="3807" w:type="pct"/>
            <w:gridSpan w:val="6"/>
            <w:vAlign w:val="center"/>
          </w:tcPr>
          <w:p w14:paraId="674942A9" w14:textId="77777777" w:rsidR="00140F38" w:rsidRDefault="00140F38" w:rsidP="00796FEC">
            <w:pPr>
              <w:spacing w:line="300" w:lineRule="auto"/>
              <w:jc w:val="center"/>
            </w:pPr>
            <w:r>
              <w:rPr>
                <w:rFonts w:hint="eastAsia"/>
              </w:rPr>
              <w:t>毕业设计</w:t>
            </w:r>
          </w:p>
        </w:tc>
      </w:tr>
      <w:tr w:rsidR="00140F38" w14:paraId="3CB27249" w14:textId="77777777" w:rsidTr="00EF5859">
        <w:trPr>
          <w:trHeight w:val="397"/>
        </w:trPr>
        <w:tc>
          <w:tcPr>
            <w:tcW w:w="1193" w:type="pct"/>
            <w:vAlign w:val="center"/>
          </w:tcPr>
          <w:p w14:paraId="1364867C" w14:textId="77777777" w:rsidR="00140F38" w:rsidRDefault="00140F38">
            <w:pPr>
              <w:spacing w:line="300" w:lineRule="auto"/>
              <w:jc w:val="left"/>
              <w:rPr>
                <w:b/>
              </w:rPr>
            </w:pPr>
            <w:r>
              <w:rPr>
                <w:rFonts w:hint="eastAsia"/>
                <w:b/>
              </w:rPr>
              <w:t>课程简介</w:t>
            </w:r>
          </w:p>
        </w:tc>
        <w:tc>
          <w:tcPr>
            <w:tcW w:w="3807" w:type="pct"/>
            <w:gridSpan w:val="6"/>
            <w:vAlign w:val="center"/>
          </w:tcPr>
          <w:p w14:paraId="1287EF09" w14:textId="77777777" w:rsidR="00140F38" w:rsidRDefault="00140F38">
            <w:r>
              <w:rPr>
                <w:rFonts w:ascii="宋体" w:hAnsi="宋体" w:hint="eastAsia"/>
                <w:b/>
                <w:szCs w:val="18"/>
              </w:rPr>
              <w:t>课程基本定位</w:t>
            </w:r>
            <w:r>
              <w:rPr>
                <w:rFonts w:ascii="宋体" w:hAnsi="宋体" w:hint="eastAsia"/>
                <w:szCs w:val="18"/>
              </w:rPr>
              <w:t>：</w:t>
            </w:r>
            <w:r>
              <w:t>《</w:t>
            </w:r>
            <w:r>
              <w:rPr>
                <w:rFonts w:hint="eastAsia"/>
              </w:rPr>
              <w:t>毕业实习</w:t>
            </w:r>
            <w:r>
              <w:t>》是</w:t>
            </w:r>
            <w:r>
              <w:rPr>
                <w:rFonts w:hint="eastAsia"/>
              </w:rPr>
              <w:t>本</w:t>
            </w:r>
            <w:r>
              <w:t>专业</w:t>
            </w:r>
            <w:r>
              <w:rPr>
                <w:rFonts w:hint="eastAsia"/>
              </w:rPr>
              <w:t>学生毕业前</w:t>
            </w:r>
            <w:r>
              <w:t>的</w:t>
            </w:r>
            <w:r>
              <w:rPr>
                <w:rFonts w:hint="eastAsia"/>
              </w:rPr>
              <w:t>重要实践环节</w:t>
            </w:r>
            <w:r>
              <w:t>，</w:t>
            </w:r>
            <w:r>
              <w:rPr>
                <w:rFonts w:hint="eastAsia"/>
              </w:rPr>
              <w:t>它是整个教学计划的一个重要组成部分。本课程起着承上启下、理论联系实际的作用。通过亲身参加专业实践活动了解物联网工程的发展及其在国民经济各个领域的应用情况，增强理论联系实际的意识，培养学生观察问题、思考问题、分析问题和解决问题的基本能力，加深对所学理论知识的理解，锻炼实际工作能力和动手操作能力。</w:t>
            </w:r>
          </w:p>
          <w:p w14:paraId="03E9DCCA" w14:textId="77777777" w:rsidR="00140F38" w:rsidRPr="00DA6449" w:rsidRDefault="00140F38">
            <w:r w:rsidRPr="00DA6449">
              <w:rPr>
                <w:rFonts w:hint="eastAsia"/>
                <w:b/>
              </w:rPr>
              <w:t>课程复杂工程</w:t>
            </w:r>
            <w:r w:rsidRPr="00DA6449">
              <w:rPr>
                <w:b/>
              </w:rPr>
              <w:t>问题：</w:t>
            </w:r>
            <w:r w:rsidRPr="00DF51A3">
              <w:rPr>
                <w:rFonts w:hint="eastAsia"/>
              </w:rPr>
              <w:t>本课程是在理解先修课程中抽象的理论概念、原理、设计方法与技术手段后，结合生产实践中的典型应用，逐步形成解决实际工程问题的能力，将所学的知识结构体系、编程语言、设计方法及各种开发工具与软件平台串联起来，融合个性及项目需求，给出解决具体问题的解决方案与技术路线。在具体的实施过程中，按照探究未知知识领域的途径，通过发现问题、分析问题、利用先验知识和知识迁移相结合的方式创造性的解决问题等步骤予以实施。通过个人学习、小组讨论、团结协作等方式制定实施方案，并能解决工程问题。</w:t>
            </w:r>
          </w:p>
          <w:p w14:paraId="3DC7E92B" w14:textId="77777777" w:rsidR="00140F38" w:rsidRDefault="00140F38">
            <w:pPr>
              <w:rPr>
                <w:rFonts w:ascii="宋体" w:hAnsi="宋体"/>
                <w:bCs/>
              </w:rPr>
            </w:pPr>
            <w:r>
              <w:rPr>
                <w:rFonts w:ascii="宋体" w:hAnsi="宋体" w:hint="eastAsia"/>
                <w:b/>
                <w:szCs w:val="18"/>
              </w:rPr>
              <w:t>核心学习结果：</w:t>
            </w:r>
            <w:r>
              <w:rPr>
                <w:rFonts w:ascii="宋体" w:hAnsi="宋体" w:hint="eastAsia"/>
                <w:szCs w:val="18"/>
              </w:rPr>
              <w:t>锻炼学生掌握物联网工程专业的综合应用能力，将理论知识与实践融合，进一步巩固、深化已学过的知识，提高综合运用所学过的知识，并且培养自己发现问题、解决问题的能力。</w:t>
            </w:r>
          </w:p>
          <w:p w14:paraId="3948E629" w14:textId="77777777" w:rsidR="00140F38" w:rsidRDefault="00140F38">
            <w:pPr>
              <w:rPr>
                <w:rFonts w:ascii="宋体" w:hAnsi="宋体"/>
                <w:szCs w:val="18"/>
              </w:rPr>
            </w:pPr>
            <w:r>
              <w:rPr>
                <w:rFonts w:ascii="宋体" w:hAnsi="宋体" w:hint="eastAsia"/>
                <w:b/>
                <w:szCs w:val="18"/>
              </w:rPr>
              <w:t>主要教学方法：</w:t>
            </w:r>
            <w:r>
              <w:rPr>
                <w:rFonts w:ascii="宋体" w:hAnsi="宋体" w:hint="eastAsia"/>
                <w:bCs/>
                <w:szCs w:val="18"/>
              </w:rPr>
              <w:t>专题研讨、工程案例教学、观摩学习、实训</w:t>
            </w:r>
          </w:p>
        </w:tc>
      </w:tr>
      <w:tr w:rsidR="00140F38" w14:paraId="465643B2" w14:textId="77777777" w:rsidTr="00EF5859">
        <w:trPr>
          <w:trHeight w:val="349"/>
        </w:trPr>
        <w:tc>
          <w:tcPr>
            <w:tcW w:w="1193" w:type="pct"/>
            <w:vAlign w:val="center"/>
          </w:tcPr>
          <w:p w14:paraId="24D7279F" w14:textId="77777777" w:rsidR="00140F38" w:rsidRDefault="00140F38">
            <w:pPr>
              <w:spacing w:line="300" w:lineRule="auto"/>
              <w:jc w:val="left"/>
              <w:rPr>
                <w:b/>
              </w:rPr>
            </w:pPr>
            <w:r>
              <w:rPr>
                <w:b/>
              </w:rPr>
              <w:t>大纲更新时间</w:t>
            </w:r>
          </w:p>
        </w:tc>
        <w:tc>
          <w:tcPr>
            <w:tcW w:w="3807" w:type="pct"/>
            <w:gridSpan w:val="6"/>
            <w:vAlign w:val="center"/>
          </w:tcPr>
          <w:p w14:paraId="6D17D514" w14:textId="0B618F5E" w:rsidR="00140F38" w:rsidRDefault="00140F38" w:rsidP="009851B4">
            <w:pPr>
              <w:spacing w:line="300" w:lineRule="auto"/>
            </w:pPr>
            <w:r>
              <w:rPr>
                <w:rFonts w:hint="eastAsia"/>
              </w:rPr>
              <w:t>2018.6.1</w:t>
            </w:r>
          </w:p>
        </w:tc>
      </w:tr>
    </w:tbl>
    <w:p w14:paraId="766FDF00" w14:textId="77777777" w:rsidR="00140F38" w:rsidRDefault="00140F38">
      <w:pPr>
        <w:pStyle w:val="af8"/>
        <w:spacing w:after="240" w:line="300" w:lineRule="auto"/>
        <w:jc w:val="left"/>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140F38" w14:paraId="3D84B32D" w14:textId="77777777" w:rsidTr="00F005AA">
        <w:trPr>
          <w:trHeight w:val="429"/>
          <w:jc w:val="center"/>
        </w:trPr>
        <w:tc>
          <w:tcPr>
            <w:tcW w:w="734" w:type="pct"/>
            <w:vAlign w:val="center"/>
          </w:tcPr>
          <w:p w14:paraId="3CCAECF3" w14:textId="77777777" w:rsidR="00140F38" w:rsidRDefault="00140F38">
            <w:pPr>
              <w:spacing w:line="300" w:lineRule="auto"/>
              <w:jc w:val="center"/>
              <w:rPr>
                <w:rFonts w:ascii="宋体" w:hAnsi="宋体"/>
                <w:b/>
              </w:rPr>
            </w:pPr>
            <w:r>
              <w:rPr>
                <w:rFonts w:ascii="宋体" w:hAnsi="宋体" w:hint="eastAsia"/>
                <w:b/>
              </w:rPr>
              <w:lastRenderedPageBreak/>
              <w:t>课程总目标</w:t>
            </w:r>
          </w:p>
        </w:tc>
        <w:tc>
          <w:tcPr>
            <w:tcW w:w="3378" w:type="pct"/>
            <w:vAlign w:val="center"/>
          </w:tcPr>
          <w:p w14:paraId="4FF0FA1F" w14:textId="77777777" w:rsidR="00140F38" w:rsidRDefault="00140F38">
            <w:pPr>
              <w:spacing w:line="300" w:lineRule="auto"/>
              <w:jc w:val="center"/>
              <w:rPr>
                <w:rFonts w:ascii="宋体" w:hAnsi="宋体"/>
                <w:b/>
              </w:rPr>
            </w:pPr>
            <w:r>
              <w:rPr>
                <w:rFonts w:ascii="宋体" w:hAnsi="宋体" w:hint="eastAsia"/>
                <w:b/>
              </w:rPr>
              <w:t>课程子目标</w:t>
            </w:r>
          </w:p>
        </w:tc>
        <w:tc>
          <w:tcPr>
            <w:tcW w:w="888" w:type="pct"/>
            <w:vAlign w:val="center"/>
          </w:tcPr>
          <w:p w14:paraId="6AB85AEA" w14:textId="77777777" w:rsidR="00140F38" w:rsidRDefault="00140F38">
            <w:pPr>
              <w:spacing w:line="300" w:lineRule="auto"/>
              <w:jc w:val="center"/>
              <w:rPr>
                <w:rFonts w:ascii="宋体" w:hAnsi="宋体"/>
                <w:b/>
              </w:rPr>
            </w:pPr>
            <w:r>
              <w:rPr>
                <w:rFonts w:ascii="宋体" w:hAnsi="宋体" w:hint="eastAsia"/>
                <w:b/>
              </w:rPr>
              <w:t>达成方法</w:t>
            </w:r>
          </w:p>
        </w:tc>
      </w:tr>
      <w:tr w:rsidR="00140F38" w14:paraId="2FD86818" w14:textId="77777777" w:rsidTr="00F005AA">
        <w:trPr>
          <w:trHeight w:val="1401"/>
          <w:jc w:val="center"/>
        </w:trPr>
        <w:tc>
          <w:tcPr>
            <w:tcW w:w="734" w:type="pct"/>
            <w:vAlign w:val="center"/>
          </w:tcPr>
          <w:p w14:paraId="26DA9BF7" w14:textId="77777777" w:rsidR="00140F38" w:rsidRDefault="00140F38">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2B9E2BAC" w14:textId="77777777" w:rsidR="00140F38" w:rsidRDefault="00140F38">
            <w:pPr>
              <w:spacing w:line="300" w:lineRule="auto"/>
              <w:rPr>
                <w:rFonts w:ascii="宋体" w:hAnsi="宋体"/>
                <w:bCs/>
              </w:rPr>
            </w:pPr>
            <w:r>
              <w:rPr>
                <w:rFonts w:ascii="宋体" w:hAnsi="宋体" w:hint="eastAsia"/>
                <w:b/>
              </w:rPr>
              <w:t>1.1：</w:t>
            </w:r>
            <w:r>
              <w:rPr>
                <w:rFonts w:ascii="宋体" w:hAnsi="宋体" w:hint="eastAsia"/>
              </w:rPr>
              <w:t>了解物联网技术在企业中的应用情况，</w:t>
            </w:r>
            <w:r>
              <w:rPr>
                <w:rFonts w:hint="eastAsia"/>
                <w:kern w:val="0"/>
              </w:rPr>
              <w:t>理解和评价物联网工程领域的复杂工程实践对环境、社会可持续发展的影响；</w:t>
            </w:r>
          </w:p>
          <w:p w14:paraId="6DFE3043" w14:textId="77777777" w:rsidR="00140F38" w:rsidRDefault="00140F38">
            <w:pPr>
              <w:spacing w:line="300" w:lineRule="auto"/>
              <w:rPr>
                <w:rFonts w:ascii="宋体" w:hAnsi="宋体"/>
                <w:b/>
              </w:rPr>
            </w:pPr>
            <w:r>
              <w:rPr>
                <w:rFonts w:ascii="宋体" w:hAnsi="宋体" w:hint="eastAsia"/>
                <w:b/>
              </w:rPr>
              <w:t>1.2：</w:t>
            </w:r>
            <w:r>
              <w:rPr>
                <w:rFonts w:ascii="宋体" w:hAnsi="宋体" w:hint="eastAsia"/>
                <w:bCs/>
              </w:rPr>
              <w:t>正确认识物联网工程实践对于客观世界和社会的贡献和影响，理解用技术手段降低其负面影响的作用与局限性。</w:t>
            </w:r>
          </w:p>
        </w:tc>
        <w:tc>
          <w:tcPr>
            <w:tcW w:w="888" w:type="pct"/>
          </w:tcPr>
          <w:p w14:paraId="4B8E5ED1" w14:textId="77777777" w:rsidR="00140F38" w:rsidRDefault="00140F38">
            <w:pPr>
              <w:spacing w:line="300" w:lineRule="auto"/>
              <w:rPr>
                <w:rFonts w:ascii="宋体" w:hAnsi="宋体"/>
                <w:bCs/>
                <w:szCs w:val="18"/>
              </w:rPr>
            </w:pPr>
            <w:r>
              <w:rPr>
                <w:rFonts w:ascii="宋体" w:hAnsi="宋体" w:hint="eastAsia"/>
                <w:bCs/>
                <w:szCs w:val="18"/>
              </w:rPr>
              <w:t>专题研讨、工程案例教学</w:t>
            </w:r>
          </w:p>
        </w:tc>
      </w:tr>
      <w:tr w:rsidR="00140F38" w14:paraId="0F5B1072" w14:textId="77777777" w:rsidTr="00F005AA">
        <w:trPr>
          <w:trHeight w:val="1170"/>
          <w:jc w:val="center"/>
        </w:trPr>
        <w:tc>
          <w:tcPr>
            <w:tcW w:w="734" w:type="pct"/>
            <w:vAlign w:val="center"/>
          </w:tcPr>
          <w:p w14:paraId="1C1E3757" w14:textId="77777777" w:rsidR="00140F38" w:rsidRDefault="00140F38">
            <w:pPr>
              <w:spacing w:line="300" w:lineRule="auto"/>
              <w:jc w:val="center"/>
              <w:rPr>
                <w:rFonts w:ascii="宋体" w:hAnsi="宋体"/>
                <w:b/>
                <w:kern w:val="0"/>
              </w:rPr>
            </w:pPr>
            <w:r>
              <w:rPr>
                <w:rFonts w:ascii="宋体" w:hAnsi="宋体" w:hint="eastAsia"/>
                <w:b/>
                <w:kern w:val="0"/>
              </w:rPr>
              <w:t>2.能力</w:t>
            </w:r>
          </w:p>
        </w:tc>
        <w:tc>
          <w:tcPr>
            <w:tcW w:w="3378" w:type="pct"/>
          </w:tcPr>
          <w:p w14:paraId="4E3DB72E" w14:textId="77777777" w:rsidR="00140F38" w:rsidRDefault="00140F38">
            <w:pPr>
              <w:spacing w:line="300" w:lineRule="auto"/>
              <w:rPr>
                <w:rFonts w:ascii="宋体" w:hAnsi="宋体"/>
                <w:b/>
              </w:rPr>
            </w:pPr>
            <w:r>
              <w:rPr>
                <w:rFonts w:ascii="宋体" w:hAnsi="宋体" w:hint="eastAsia"/>
                <w:b/>
              </w:rPr>
              <w:t>2.1：</w:t>
            </w:r>
            <w:r>
              <w:rPr>
                <w:rFonts w:hint="eastAsia"/>
              </w:rPr>
              <w:t>了解企业部门的构成和职能，熟悉企业工作流程，在毕业实习中学会</w:t>
            </w:r>
            <w:r>
              <w:rPr>
                <w:rFonts w:hint="eastAsia"/>
                <w:kern w:val="0"/>
              </w:rPr>
              <w:t>理解并遵守工程职业道德和规范，履行责任；</w:t>
            </w:r>
          </w:p>
          <w:p w14:paraId="30A950DB" w14:textId="77777777" w:rsidR="00140F38" w:rsidRDefault="00140F38">
            <w:pPr>
              <w:spacing w:line="300" w:lineRule="auto"/>
              <w:rPr>
                <w:kern w:val="0"/>
              </w:rPr>
            </w:pPr>
            <w:r>
              <w:rPr>
                <w:rFonts w:ascii="宋体" w:hAnsi="宋体" w:hint="eastAsia"/>
                <w:b/>
              </w:rPr>
              <w:t>2.2：</w:t>
            </w:r>
            <w:r>
              <w:t>能够在多学科环境中应用工程管理原理与经济决策方法，具备初步的物联网工程项目管理经验与能力。</w:t>
            </w:r>
          </w:p>
          <w:p w14:paraId="6A8F9FAC" w14:textId="77777777" w:rsidR="00140F38" w:rsidRDefault="00140F38">
            <w:pPr>
              <w:spacing w:line="300" w:lineRule="auto"/>
              <w:rPr>
                <w:rFonts w:ascii="宋体" w:hAnsi="宋体"/>
                <w:bCs/>
              </w:rPr>
            </w:pPr>
            <w:r>
              <w:rPr>
                <w:rFonts w:ascii="宋体" w:hAnsi="宋体" w:hint="eastAsia"/>
                <w:b/>
                <w:bCs/>
              </w:rPr>
              <w:t>2.3</w:t>
            </w:r>
            <w:r>
              <w:rPr>
                <w:rFonts w:ascii="宋体" w:hAnsi="宋体" w:hint="eastAsia"/>
                <w:bCs/>
              </w:rPr>
              <w:t>：能够在实习过程中熟练运用物联网工程专业的基础知识，避免一些安全操作问题；</w:t>
            </w:r>
          </w:p>
          <w:p w14:paraId="22ED7994" w14:textId="77777777" w:rsidR="00140F38" w:rsidRDefault="00140F38">
            <w:pPr>
              <w:spacing w:line="300" w:lineRule="auto"/>
              <w:rPr>
                <w:rFonts w:ascii="楷体" w:hAnsi="楷体" w:cs="宋体"/>
                <w:kern w:val="0"/>
                <w:sz w:val="15"/>
                <w:szCs w:val="15"/>
                <w:lang w:bidi="ar"/>
              </w:rPr>
            </w:pPr>
            <w:r>
              <w:rPr>
                <w:rFonts w:ascii="宋体" w:hAnsi="宋体" w:hint="eastAsia"/>
                <w:b/>
              </w:rPr>
              <w:t>2.4：</w:t>
            </w:r>
            <w:r>
              <w:rPr>
                <w:rFonts w:ascii="宋体" w:hAnsi="宋体" w:hint="eastAsia"/>
                <w:bCs/>
              </w:rPr>
              <w:t>能够独立或协助参与企业的相关实际系统的设计、制作与调试工作；能够通过小组协作，完成课程总报告。</w:t>
            </w:r>
          </w:p>
        </w:tc>
        <w:tc>
          <w:tcPr>
            <w:tcW w:w="888" w:type="pct"/>
          </w:tcPr>
          <w:p w14:paraId="0B5DF26B" w14:textId="77777777" w:rsidR="00140F38" w:rsidRDefault="00140F38">
            <w:pPr>
              <w:spacing w:line="300" w:lineRule="auto"/>
              <w:rPr>
                <w:rFonts w:ascii="宋体" w:hAnsi="宋体"/>
                <w:bCs/>
              </w:rPr>
            </w:pPr>
            <w:r>
              <w:rPr>
                <w:rFonts w:ascii="宋体" w:hAnsi="宋体" w:hint="eastAsia"/>
                <w:bCs/>
              </w:rPr>
              <w:t>观摩学习、实训</w:t>
            </w:r>
          </w:p>
          <w:p w14:paraId="2E29A992" w14:textId="77777777" w:rsidR="00140F38" w:rsidRDefault="00140F38">
            <w:pPr>
              <w:spacing w:line="300" w:lineRule="auto"/>
              <w:rPr>
                <w:rFonts w:ascii="宋体" w:hAnsi="宋体"/>
                <w:bCs/>
              </w:rPr>
            </w:pPr>
          </w:p>
        </w:tc>
      </w:tr>
      <w:tr w:rsidR="00140F38" w14:paraId="3C699497" w14:textId="77777777" w:rsidTr="00F005AA">
        <w:trPr>
          <w:trHeight w:val="416"/>
          <w:jc w:val="center"/>
        </w:trPr>
        <w:tc>
          <w:tcPr>
            <w:tcW w:w="734" w:type="pct"/>
            <w:vAlign w:val="center"/>
          </w:tcPr>
          <w:p w14:paraId="3392A70D" w14:textId="77777777" w:rsidR="00140F38" w:rsidRDefault="00140F38">
            <w:pPr>
              <w:spacing w:line="300" w:lineRule="auto"/>
              <w:jc w:val="center"/>
              <w:rPr>
                <w:rFonts w:ascii="宋体" w:hAnsi="宋体"/>
                <w:b/>
                <w:kern w:val="0"/>
              </w:rPr>
            </w:pPr>
            <w:r>
              <w:rPr>
                <w:rFonts w:ascii="宋体" w:hAnsi="宋体" w:hint="eastAsia"/>
                <w:b/>
                <w:kern w:val="0"/>
              </w:rPr>
              <w:t>3.素养</w:t>
            </w:r>
          </w:p>
        </w:tc>
        <w:tc>
          <w:tcPr>
            <w:tcW w:w="3378" w:type="pct"/>
          </w:tcPr>
          <w:p w14:paraId="1C1F7C0F" w14:textId="77777777" w:rsidR="00140F38" w:rsidRDefault="00140F38">
            <w:pPr>
              <w:spacing w:line="300" w:lineRule="auto"/>
              <w:rPr>
                <w:rFonts w:ascii="宋体" w:hAnsi="宋体"/>
                <w:bCs/>
                <w:color w:val="FF0000"/>
              </w:rPr>
            </w:pPr>
            <w:r>
              <w:rPr>
                <w:rFonts w:ascii="宋体" w:hAnsi="宋体" w:hint="eastAsia"/>
                <w:b/>
              </w:rPr>
              <w:t>3.1：</w:t>
            </w:r>
            <w:r w:rsidRPr="004205FF">
              <w:rPr>
                <w:rFonts w:ascii="宋体" w:hAnsi="宋体" w:hint="eastAsia"/>
                <w:bCs/>
              </w:rPr>
              <w:t>培养学生健全的人格、强烈的社会责任感，积极的团队合作精神；</w:t>
            </w:r>
            <w:r w:rsidRPr="004205FF">
              <w:rPr>
                <w:rFonts w:ascii="宋体" w:hAnsi="宋体"/>
                <w:bCs/>
              </w:rPr>
              <w:t xml:space="preserve"> </w:t>
            </w:r>
          </w:p>
          <w:p w14:paraId="7EE71939" w14:textId="77777777" w:rsidR="00140F38" w:rsidRPr="004205FF" w:rsidRDefault="00140F38">
            <w:pPr>
              <w:spacing w:line="300" w:lineRule="auto"/>
              <w:rPr>
                <w:rFonts w:ascii="宋体" w:hAnsi="宋体"/>
                <w:bCs/>
              </w:rPr>
            </w:pPr>
            <w:r w:rsidRPr="00C66609">
              <w:rPr>
                <w:rFonts w:ascii="宋体" w:hAnsi="宋体" w:hint="eastAsia"/>
                <w:b/>
              </w:rPr>
              <w:t>3.2：</w:t>
            </w:r>
            <w:r w:rsidRPr="00DA6449">
              <w:rPr>
                <w:rFonts w:ascii="宋体" w:hAnsi="宋体" w:hint="eastAsia"/>
                <w:bCs/>
              </w:rPr>
              <w:t>培养学生自强不息、脚踏实地</w:t>
            </w:r>
            <w:r w:rsidRPr="00DA6449">
              <w:rPr>
                <w:rFonts w:ascii="宋体" w:hAnsi="宋体"/>
                <w:bCs/>
              </w:rPr>
              <w:t>、</w:t>
            </w:r>
            <w:r w:rsidRPr="00DA6449">
              <w:rPr>
                <w:rFonts w:ascii="宋体" w:hAnsi="宋体" w:hint="eastAsia"/>
                <w:bCs/>
              </w:rPr>
              <w:t>明德格物、立己达人，追求真理的</w:t>
            </w:r>
            <w:r w:rsidRPr="00DA6449">
              <w:rPr>
                <w:rFonts w:ascii="宋体" w:hAnsi="宋体"/>
                <w:bCs/>
              </w:rPr>
              <w:t>精神</w:t>
            </w:r>
            <w:r w:rsidRPr="00DA6449">
              <w:rPr>
                <w:rFonts w:ascii="宋体" w:hAnsi="宋体" w:hint="eastAsia"/>
                <w:bCs/>
              </w:rPr>
              <w:t>；</w:t>
            </w:r>
          </w:p>
          <w:p w14:paraId="02BF8E61" w14:textId="77777777" w:rsidR="00140F38" w:rsidRPr="004205FF" w:rsidRDefault="00140F38">
            <w:pPr>
              <w:spacing w:line="300" w:lineRule="auto"/>
              <w:rPr>
                <w:rFonts w:ascii="宋体" w:hAnsi="宋体"/>
                <w:bCs/>
              </w:rPr>
            </w:pPr>
            <w:r w:rsidRPr="00C66609">
              <w:rPr>
                <w:rFonts w:ascii="宋体" w:hAnsi="宋体"/>
                <w:b/>
              </w:rPr>
              <w:t>3.3</w:t>
            </w:r>
            <w:r w:rsidRPr="00C66609">
              <w:rPr>
                <w:rFonts w:ascii="宋体" w:hAnsi="宋体" w:hint="eastAsia"/>
                <w:b/>
              </w:rPr>
              <w:t>：</w:t>
            </w:r>
            <w:r w:rsidRPr="00091258">
              <w:rPr>
                <w:rFonts w:ascii="宋体" w:hAnsi="宋体" w:hint="eastAsia"/>
                <w:bCs/>
              </w:rPr>
              <w:t>培养学生系统思维、大局意识及担当精神，在工程实践中考虑公众的安全、健康和福祉；</w:t>
            </w:r>
          </w:p>
          <w:p w14:paraId="09C5DDA8" w14:textId="77777777" w:rsidR="00140F38" w:rsidRDefault="00140F38">
            <w:pPr>
              <w:spacing w:line="300" w:lineRule="auto"/>
              <w:rPr>
                <w:rFonts w:ascii="宋体" w:hAnsi="宋体"/>
                <w:b/>
              </w:rPr>
            </w:pPr>
            <w:r w:rsidRPr="00C66609">
              <w:rPr>
                <w:rFonts w:ascii="宋体" w:hAnsi="宋体"/>
                <w:b/>
              </w:rPr>
              <w:t>3.4</w:t>
            </w:r>
            <w:r w:rsidRPr="00C66609">
              <w:rPr>
                <w:rFonts w:ascii="宋体" w:hAnsi="宋体" w:hint="eastAsia"/>
                <w:b/>
              </w:rPr>
              <w:t>：</w:t>
            </w:r>
            <w:r w:rsidRPr="00BD2CF5">
              <w:rPr>
                <w:rFonts w:ascii="宋体" w:hAnsi="宋体" w:hint="eastAsia"/>
                <w:bCs/>
              </w:rPr>
              <w:t>培养学生树立和</w:t>
            </w:r>
            <w:proofErr w:type="gramStart"/>
            <w:r w:rsidRPr="00BD2CF5">
              <w:rPr>
                <w:rFonts w:ascii="宋体" w:hAnsi="宋体" w:hint="eastAsia"/>
                <w:bCs/>
              </w:rPr>
              <w:t>践行</w:t>
            </w:r>
            <w:proofErr w:type="gramEnd"/>
            <w:r w:rsidRPr="00BD2CF5">
              <w:rPr>
                <w:rFonts w:ascii="宋体" w:hAnsi="宋体" w:hint="eastAsia"/>
                <w:bCs/>
              </w:rPr>
              <w:t>社会主义核心价值观，富有社会责任感、服务意识及奉献精神。</w:t>
            </w:r>
          </w:p>
        </w:tc>
        <w:tc>
          <w:tcPr>
            <w:tcW w:w="888" w:type="pct"/>
          </w:tcPr>
          <w:p w14:paraId="06D53547" w14:textId="77777777" w:rsidR="00140F38" w:rsidRDefault="00140F38">
            <w:pPr>
              <w:spacing w:line="300" w:lineRule="auto"/>
              <w:rPr>
                <w:rFonts w:ascii="宋体" w:hAnsi="宋体"/>
                <w:b/>
              </w:rPr>
            </w:pPr>
            <w:r>
              <w:rPr>
                <w:rFonts w:ascii="宋体" w:hAnsi="宋体" w:hint="eastAsia"/>
                <w:bCs/>
              </w:rPr>
              <w:t>实习报告</w:t>
            </w:r>
          </w:p>
        </w:tc>
      </w:tr>
    </w:tbl>
    <w:p w14:paraId="39762B18" w14:textId="77777777" w:rsidR="00140F38" w:rsidRDefault="00140F38">
      <w:pPr>
        <w:pStyle w:val="af8"/>
        <w:spacing w:after="240" w:line="300" w:lineRule="auto"/>
        <w:jc w:val="left"/>
      </w:pPr>
      <w:r>
        <w:rPr>
          <w:rFonts w:ascii="黑体" w:eastAsia="黑体" w:hAnsi="黑体" w:hint="eastAsia"/>
          <w:sz w:val="28"/>
          <w:szCs w:val="28"/>
        </w:rPr>
        <w:t>三、课程目标对毕业要求指标点的支撑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2597"/>
        <w:gridCol w:w="3798"/>
      </w:tblGrid>
      <w:tr w:rsidR="00140F38" w14:paraId="26A08C22" w14:textId="77777777" w:rsidTr="00F005AA">
        <w:trPr>
          <w:trHeight w:val="429"/>
          <w:jc w:val="center"/>
        </w:trPr>
        <w:tc>
          <w:tcPr>
            <w:tcW w:w="1146" w:type="pct"/>
            <w:vAlign w:val="center"/>
          </w:tcPr>
          <w:p w14:paraId="055FFA2F" w14:textId="77777777" w:rsidR="00140F38" w:rsidRDefault="00140F38">
            <w:pPr>
              <w:spacing w:line="300" w:lineRule="auto"/>
              <w:jc w:val="center"/>
              <w:rPr>
                <w:rFonts w:ascii="宋体" w:hAnsi="宋体"/>
                <w:b/>
              </w:rPr>
            </w:pPr>
            <w:r>
              <w:rPr>
                <w:rFonts w:ascii="宋体" w:hAnsi="宋体" w:hint="eastAsia"/>
                <w:b/>
              </w:rPr>
              <w:t>序号</w:t>
            </w:r>
          </w:p>
        </w:tc>
        <w:tc>
          <w:tcPr>
            <w:tcW w:w="1565" w:type="pct"/>
            <w:vAlign w:val="center"/>
          </w:tcPr>
          <w:p w14:paraId="4E0D94F8" w14:textId="77777777" w:rsidR="00140F38" w:rsidRDefault="00140F38">
            <w:pPr>
              <w:spacing w:line="300" w:lineRule="auto"/>
              <w:jc w:val="center"/>
              <w:rPr>
                <w:rFonts w:ascii="宋体" w:hAnsi="宋体"/>
                <w:b/>
              </w:rPr>
            </w:pPr>
            <w:r>
              <w:rPr>
                <w:rFonts w:ascii="宋体" w:hAnsi="宋体" w:hint="eastAsia"/>
                <w:b/>
              </w:rPr>
              <w:t>支撑的毕业要求指标点</w:t>
            </w:r>
          </w:p>
        </w:tc>
        <w:tc>
          <w:tcPr>
            <w:tcW w:w="2290" w:type="pct"/>
            <w:vAlign w:val="center"/>
          </w:tcPr>
          <w:p w14:paraId="7A18DB43" w14:textId="77777777" w:rsidR="00140F38" w:rsidRDefault="00140F38">
            <w:pPr>
              <w:spacing w:line="300" w:lineRule="auto"/>
              <w:jc w:val="center"/>
              <w:rPr>
                <w:rFonts w:ascii="宋体" w:hAnsi="宋体"/>
                <w:b/>
              </w:rPr>
            </w:pPr>
            <w:r>
              <w:rPr>
                <w:rFonts w:ascii="宋体" w:hAnsi="宋体" w:hint="eastAsia"/>
                <w:b/>
              </w:rPr>
              <w:t>课程目标</w:t>
            </w:r>
          </w:p>
        </w:tc>
      </w:tr>
      <w:tr w:rsidR="00140F38" w14:paraId="23A7BEDF" w14:textId="77777777" w:rsidTr="006C5460">
        <w:trPr>
          <w:trHeight w:val="1170"/>
          <w:jc w:val="center"/>
        </w:trPr>
        <w:tc>
          <w:tcPr>
            <w:tcW w:w="1146" w:type="pct"/>
            <w:vAlign w:val="center"/>
          </w:tcPr>
          <w:p w14:paraId="782CB250" w14:textId="77777777" w:rsidR="00140F38" w:rsidRDefault="00140F38">
            <w:pPr>
              <w:spacing w:line="300" w:lineRule="auto"/>
              <w:jc w:val="center"/>
              <w:rPr>
                <w:rFonts w:ascii="宋体" w:hAnsi="宋体"/>
                <w:b/>
                <w:kern w:val="0"/>
              </w:rPr>
            </w:pPr>
            <w:r>
              <w:rPr>
                <w:rFonts w:ascii="宋体" w:hAnsi="宋体" w:hint="eastAsia"/>
                <w:b/>
                <w:kern w:val="0"/>
              </w:rPr>
              <w:t>1</w:t>
            </w:r>
          </w:p>
        </w:tc>
        <w:tc>
          <w:tcPr>
            <w:tcW w:w="1565" w:type="pct"/>
            <w:vAlign w:val="center"/>
          </w:tcPr>
          <w:p w14:paraId="65C1AF94" w14:textId="1CD76C78" w:rsidR="00140F38" w:rsidRDefault="00140F38" w:rsidP="009851B4">
            <w:pPr>
              <w:widowControl/>
              <w:jc w:val="left"/>
              <w:rPr>
                <w:rFonts w:ascii="宋体" w:hAnsi="宋体" w:cs="宋体"/>
                <w:b/>
                <w:kern w:val="0"/>
              </w:rPr>
            </w:pPr>
            <w:r>
              <w:rPr>
                <w:rFonts w:ascii="宋体" w:hAnsi="宋体" w:cs="宋体" w:hint="eastAsia"/>
                <w:b/>
                <w:kern w:val="0"/>
              </w:rPr>
              <w:t>指标点8</w:t>
            </w:r>
            <w:r w:rsidR="006C5460">
              <w:rPr>
                <w:rFonts w:ascii="宋体" w:hAnsi="宋体" w:cs="宋体"/>
                <w:b/>
                <w:kern w:val="0"/>
              </w:rPr>
              <w:t>.</w:t>
            </w:r>
            <w:r>
              <w:rPr>
                <w:rFonts w:ascii="宋体" w:hAnsi="宋体" w:cs="宋体" w:hint="eastAsia"/>
                <w:b/>
                <w:kern w:val="0"/>
              </w:rPr>
              <w:t>2：</w:t>
            </w:r>
            <w:r w:rsidR="006C5460" w:rsidRPr="00D63B9E">
              <w:rPr>
                <w:rFonts w:hint="eastAsia"/>
                <w:szCs w:val="21"/>
              </w:rPr>
              <w:t>理解诚实公正、诚信守则的工程职业道德规范和操守，并在物联网工程实践中自觉遵守。</w:t>
            </w:r>
          </w:p>
        </w:tc>
        <w:tc>
          <w:tcPr>
            <w:tcW w:w="2290" w:type="pct"/>
            <w:vAlign w:val="center"/>
          </w:tcPr>
          <w:p w14:paraId="5279BF2B" w14:textId="77777777" w:rsidR="00140F38" w:rsidRPr="00C66609" w:rsidRDefault="00140F38">
            <w:pPr>
              <w:spacing w:line="300" w:lineRule="auto"/>
              <w:rPr>
                <w:rFonts w:ascii="宋体" w:hAnsi="宋体"/>
                <w:bCs/>
                <w:sz w:val="18"/>
                <w:szCs w:val="18"/>
              </w:rPr>
            </w:pPr>
            <w:r w:rsidRPr="00C66609">
              <w:rPr>
                <w:rFonts w:ascii="宋体" w:hAnsi="宋体" w:hint="eastAsia"/>
                <w:bCs/>
              </w:rPr>
              <w:t>课程目标2.1、2.3、3.3</w:t>
            </w:r>
          </w:p>
        </w:tc>
      </w:tr>
      <w:tr w:rsidR="00140F38" w14:paraId="78C374EA" w14:textId="77777777" w:rsidTr="006C5460">
        <w:trPr>
          <w:trHeight w:val="1170"/>
          <w:jc w:val="center"/>
        </w:trPr>
        <w:tc>
          <w:tcPr>
            <w:tcW w:w="1146" w:type="pct"/>
            <w:vAlign w:val="center"/>
          </w:tcPr>
          <w:p w14:paraId="75523A37" w14:textId="77777777" w:rsidR="00140F38" w:rsidRDefault="00140F38">
            <w:pPr>
              <w:spacing w:line="300" w:lineRule="auto"/>
              <w:jc w:val="center"/>
              <w:rPr>
                <w:rFonts w:ascii="宋体" w:hAnsi="宋体"/>
                <w:b/>
                <w:kern w:val="0"/>
              </w:rPr>
            </w:pPr>
            <w:r>
              <w:rPr>
                <w:rFonts w:ascii="宋体" w:hAnsi="宋体" w:hint="eastAsia"/>
                <w:b/>
                <w:kern w:val="0"/>
              </w:rPr>
              <w:t>2</w:t>
            </w:r>
          </w:p>
        </w:tc>
        <w:tc>
          <w:tcPr>
            <w:tcW w:w="1565" w:type="pct"/>
            <w:vAlign w:val="center"/>
          </w:tcPr>
          <w:p w14:paraId="6E903B93" w14:textId="7FF69E3D" w:rsidR="00140F38" w:rsidRDefault="00140F38" w:rsidP="009851B4">
            <w:pPr>
              <w:widowControl/>
              <w:jc w:val="left"/>
              <w:rPr>
                <w:rFonts w:ascii="宋体" w:hAnsi="宋体" w:cs="宋体"/>
                <w:b/>
                <w:kern w:val="0"/>
              </w:rPr>
            </w:pPr>
            <w:r>
              <w:rPr>
                <w:rFonts w:ascii="宋体" w:hAnsi="宋体" w:cs="宋体" w:hint="eastAsia"/>
                <w:b/>
                <w:kern w:val="0"/>
              </w:rPr>
              <w:t>指标点9</w:t>
            </w:r>
            <w:r w:rsidR="006C5460">
              <w:rPr>
                <w:rFonts w:ascii="宋体" w:hAnsi="宋体" w:cs="宋体"/>
                <w:b/>
                <w:kern w:val="0"/>
              </w:rPr>
              <w:t>.</w:t>
            </w:r>
            <w:r>
              <w:rPr>
                <w:rFonts w:ascii="宋体" w:hAnsi="宋体" w:cs="宋体" w:hint="eastAsia"/>
                <w:b/>
                <w:kern w:val="0"/>
              </w:rPr>
              <w:t>2：</w:t>
            </w:r>
            <w:r w:rsidR="006C5460" w:rsidRPr="00D63B9E">
              <w:rPr>
                <w:szCs w:val="21"/>
              </w:rPr>
              <w:t>能够承担个体、团队成员的角色，具备良好的团队合作精神</w:t>
            </w:r>
            <w:r w:rsidR="006C5460" w:rsidRPr="00D63B9E">
              <w:rPr>
                <w:rFonts w:hint="eastAsia"/>
                <w:szCs w:val="21"/>
              </w:rPr>
              <w:t>。</w:t>
            </w:r>
          </w:p>
        </w:tc>
        <w:tc>
          <w:tcPr>
            <w:tcW w:w="2290" w:type="pct"/>
            <w:vAlign w:val="center"/>
          </w:tcPr>
          <w:p w14:paraId="2E4A7050" w14:textId="77777777" w:rsidR="00140F38" w:rsidRPr="00C66609" w:rsidRDefault="00140F38">
            <w:pPr>
              <w:spacing w:line="300" w:lineRule="auto"/>
              <w:rPr>
                <w:rFonts w:ascii="宋体" w:hAnsi="宋体"/>
                <w:bCs/>
                <w:sz w:val="18"/>
                <w:szCs w:val="18"/>
              </w:rPr>
            </w:pPr>
            <w:r w:rsidRPr="00C66609">
              <w:rPr>
                <w:rFonts w:ascii="宋体" w:hAnsi="宋体" w:hint="eastAsia"/>
                <w:bCs/>
              </w:rPr>
              <w:t>课程目标2.4、3.1</w:t>
            </w:r>
          </w:p>
        </w:tc>
      </w:tr>
      <w:tr w:rsidR="00140F38" w14:paraId="01622D63" w14:textId="77777777" w:rsidTr="006C5460">
        <w:trPr>
          <w:trHeight w:val="1170"/>
          <w:jc w:val="center"/>
        </w:trPr>
        <w:tc>
          <w:tcPr>
            <w:tcW w:w="1146" w:type="pct"/>
            <w:vAlign w:val="center"/>
          </w:tcPr>
          <w:p w14:paraId="7D693CA0" w14:textId="77777777" w:rsidR="00140F38" w:rsidRDefault="00140F38">
            <w:pPr>
              <w:spacing w:line="300" w:lineRule="auto"/>
              <w:jc w:val="center"/>
              <w:rPr>
                <w:rFonts w:ascii="宋体" w:hAnsi="宋体"/>
                <w:b/>
                <w:kern w:val="0"/>
              </w:rPr>
            </w:pPr>
            <w:r>
              <w:rPr>
                <w:rFonts w:ascii="宋体" w:hAnsi="宋体" w:hint="eastAsia"/>
                <w:b/>
                <w:kern w:val="0"/>
              </w:rPr>
              <w:lastRenderedPageBreak/>
              <w:t>3</w:t>
            </w:r>
          </w:p>
        </w:tc>
        <w:tc>
          <w:tcPr>
            <w:tcW w:w="1565" w:type="pct"/>
            <w:vAlign w:val="center"/>
          </w:tcPr>
          <w:p w14:paraId="4947BDA3" w14:textId="4D675CC5" w:rsidR="00140F38" w:rsidRDefault="00140F38" w:rsidP="009851B4">
            <w:pPr>
              <w:widowControl/>
              <w:jc w:val="left"/>
              <w:rPr>
                <w:rFonts w:ascii="宋体" w:hAnsi="宋体" w:cs="宋体"/>
                <w:b/>
                <w:kern w:val="0"/>
              </w:rPr>
            </w:pPr>
            <w:r>
              <w:rPr>
                <w:rFonts w:ascii="宋体" w:hAnsi="宋体" w:cs="宋体" w:hint="eastAsia"/>
                <w:b/>
                <w:kern w:val="0"/>
              </w:rPr>
              <w:t>指标点11</w:t>
            </w:r>
            <w:r w:rsidR="006C5460">
              <w:rPr>
                <w:rFonts w:ascii="宋体" w:hAnsi="宋体" w:cs="宋体"/>
                <w:b/>
                <w:kern w:val="0"/>
              </w:rPr>
              <w:t>.</w:t>
            </w:r>
            <w:r>
              <w:rPr>
                <w:rFonts w:ascii="宋体" w:hAnsi="宋体" w:cs="宋体" w:hint="eastAsia"/>
                <w:b/>
                <w:kern w:val="0"/>
              </w:rPr>
              <w:t>2：</w:t>
            </w:r>
            <w:r w:rsidR="006C5460" w:rsidRPr="00D63B9E">
              <w:rPr>
                <w:szCs w:val="21"/>
              </w:rPr>
              <w:t>掌握物联网工程项目全生命周期各过程管理的基本方法和技术</w:t>
            </w:r>
            <w:r w:rsidR="006C5460" w:rsidRPr="00D63B9E">
              <w:rPr>
                <w:rFonts w:hint="eastAsia"/>
                <w:szCs w:val="21"/>
              </w:rPr>
              <w:t>。</w:t>
            </w:r>
          </w:p>
        </w:tc>
        <w:tc>
          <w:tcPr>
            <w:tcW w:w="2290" w:type="pct"/>
            <w:vAlign w:val="center"/>
          </w:tcPr>
          <w:p w14:paraId="6042E543" w14:textId="77777777" w:rsidR="00140F38" w:rsidRPr="00C66609" w:rsidRDefault="00140F38">
            <w:pPr>
              <w:widowControl/>
              <w:jc w:val="left"/>
              <w:rPr>
                <w:rFonts w:ascii="宋体" w:hAnsi="宋体"/>
                <w:bCs/>
                <w:sz w:val="18"/>
                <w:szCs w:val="18"/>
              </w:rPr>
            </w:pPr>
            <w:r w:rsidRPr="00C66609">
              <w:rPr>
                <w:rFonts w:ascii="宋体" w:hAnsi="宋体" w:hint="eastAsia"/>
                <w:bCs/>
              </w:rPr>
              <w:t>课程目标2.2、3.4</w:t>
            </w:r>
          </w:p>
        </w:tc>
      </w:tr>
      <w:tr w:rsidR="00140F38" w14:paraId="2DF192D1" w14:textId="77777777" w:rsidTr="006C5460">
        <w:trPr>
          <w:trHeight w:val="1170"/>
          <w:jc w:val="center"/>
        </w:trPr>
        <w:tc>
          <w:tcPr>
            <w:tcW w:w="1146" w:type="pct"/>
            <w:vAlign w:val="center"/>
          </w:tcPr>
          <w:p w14:paraId="2E73CD9D" w14:textId="77777777" w:rsidR="00140F38" w:rsidRDefault="00140F38">
            <w:pPr>
              <w:spacing w:line="300" w:lineRule="auto"/>
              <w:jc w:val="center"/>
              <w:rPr>
                <w:rFonts w:ascii="宋体" w:hAnsi="宋体"/>
                <w:b/>
                <w:kern w:val="0"/>
              </w:rPr>
            </w:pPr>
            <w:r>
              <w:rPr>
                <w:rFonts w:ascii="宋体" w:hAnsi="宋体" w:hint="eastAsia"/>
                <w:b/>
                <w:kern w:val="0"/>
              </w:rPr>
              <w:t>4</w:t>
            </w:r>
          </w:p>
        </w:tc>
        <w:tc>
          <w:tcPr>
            <w:tcW w:w="1565" w:type="pct"/>
            <w:vAlign w:val="center"/>
          </w:tcPr>
          <w:p w14:paraId="2BA3BEAE" w14:textId="4080148D" w:rsidR="00140F38" w:rsidRDefault="00140F38" w:rsidP="009851B4">
            <w:pPr>
              <w:widowControl/>
              <w:jc w:val="left"/>
              <w:rPr>
                <w:rFonts w:ascii="宋体" w:hAnsi="宋体" w:cs="宋体"/>
                <w:b/>
                <w:kern w:val="0"/>
              </w:rPr>
            </w:pPr>
            <w:r w:rsidRPr="006C5460">
              <w:rPr>
                <w:rFonts w:hint="eastAsia"/>
                <w:b/>
                <w:bCs/>
              </w:rPr>
              <w:t>指标点</w:t>
            </w:r>
            <w:r w:rsidRPr="006C5460">
              <w:rPr>
                <w:rFonts w:hint="eastAsia"/>
                <w:b/>
                <w:bCs/>
              </w:rPr>
              <w:t>12</w:t>
            </w:r>
            <w:r w:rsidR="006C5460" w:rsidRPr="006C5460">
              <w:rPr>
                <w:b/>
                <w:bCs/>
              </w:rPr>
              <w:t>.</w:t>
            </w:r>
            <w:r w:rsidRPr="006C5460">
              <w:rPr>
                <w:rFonts w:hint="eastAsia"/>
                <w:b/>
                <w:bCs/>
              </w:rPr>
              <w:t>2</w:t>
            </w:r>
            <w:r w:rsidRPr="006C5460">
              <w:rPr>
                <w:rFonts w:hint="eastAsia"/>
                <w:b/>
                <w:bCs/>
              </w:rPr>
              <w:t>：</w:t>
            </w:r>
            <w:r w:rsidR="006C5460" w:rsidRPr="00D63B9E">
              <w:rPr>
                <w:szCs w:val="21"/>
              </w:rPr>
              <w:t>能根据个人或职业发展的需求，</w:t>
            </w:r>
            <w:r w:rsidR="006C5460" w:rsidRPr="00D63B9E">
              <w:rPr>
                <w:rFonts w:hint="eastAsia"/>
                <w:szCs w:val="21"/>
              </w:rPr>
              <w:t>理解</w:t>
            </w:r>
            <w:r w:rsidR="006C5460" w:rsidRPr="00D63B9E">
              <w:rPr>
                <w:szCs w:val="21"/>
              </w:rPr>
              <w:t>物联网技术发展中取得重大突破的历史背景</w:t>
            </w:r>
            <w:r w:rsidR="006C5460" w:rsidRPr="00D63B9E">
              <w:rPr>
                <w:rFonts w:hint="eastAsia"/>
                <w:szCs w:val="21"/>
              </w:rPr>
              <w:t>、</w:t>
            </w:r>
            <w:r w:rsidR="006C5460" w:rsidRPr="00D63B9E">
              <w:rPr>
                <w:szCs w:val="21"/>
              </w:rPr>
              <w:t>热点问题</w:t>
            </w:r>
            <w:r w:rsidR="006C5460" w:rsidRPr="00D63B9E">
              <w:rPr>
                <w:rFonts w:hint="eastAsia"/>
                <w:szCs w:val="21"/>
              </w:rPr>
              <w:t>、</w:t>
            </w:r>
            <w:r w:rsidR="006C5460" w:rsidRPr="00D63B9E">
              <w:rPr>
                <w:szCs w:val="21"/>
              </w:rPr>
              <w:t>技术发展的前沿和趋势</w:t>
            </w:r>
            <w:r w:rsidR="006C5460" w:rsidRPr="00D63B9E">
              <w:rPr>
                <w:rFonts w:hint="eastAsia"/>
                <w:szCs w:val="21"/>
              </w:rPr>
              <w:t>，</w:t>
            </w:r>
            <w:r w:rsidR="006C5460" w:rsidRPr="00D63B9E">
              <w:rPr>
                <w:szCs w:val="21"/>
              </w:rPr>
              <w:t>具备不断学习和适应</w:t>
            </w:r>
            <w:r w:rsidR="006C5460" w:rsidRPr="00D63B9E">
              <w:rPr>
                <w:rFonts w:hint="eastAsia"/>
                <w:szCs w:val="21"/>
              </w:rPr>
              <w:t>物联网</w:t>
            </w:r>
            <w:r w:rsidR="006C5460" w:rsidRPr="00D63B9E">
              <w:rPr>
                <w:szCs w:val="21"/>
              </w:rPr>
              <w:t>技术快速发展的能力</w:t>
            </w:r>
            <w:r w:rsidR="006C5460" w:rsidRPr="00D63B9E">
              <w:rPr>
                <w:rFonts w:hint="eastAsia"/>
                <w:szCs w:val="21"/>
              </w:rPr>
              <w:t>以及</w:t>
            </w:r>
            <w:r w:rsidR="006C5460" w:rsidRPr="00D63B9E">
              <w:rPr>
                <w:szCs w:val="21"/>
              </w:rPr>
              <w:t>归纳总结</w:t>
            </w:r>
            <w:r w:rsidR="006C5460" w:rsidRPr="00D63B9E">
              <w:rPr>
                <w:rFonts w:hint="eastAsia"/>
                <w:szCs w:val="21"/>
              </w:rPr>
              <w:t>、</w:t>
            </w:r>
            <w:r w:rsidR="006C5460" w:rsidRPr="00D63B9E">
              <w:rPr>
                <w:szCs w:val="21"/>
              </w:rPr>
              <w:t>提出问题的能力。</w:t>
            </w:r>
          </w:p>
        </w:tc>
        <w:tc>
          <w:tcPr>
            <w:tcW w:w="2290" w:type="pct"/>
            <w:vAlign w:val="center"/>
          </w:tcPr>
          <w:p w14:paraId="383A418D" w14:textId="346F8FF4" w:rsidR="00140F38" w:rsidRPr="00C66609" w:rsidRDefault="00140F38">
            <w:pPr>
              <w:widowControl/>
              <w:jc w:val="left"/>
              <w:rPr>
                <w:rFonts w:ascii="宋体" w:hAnsi="宋体"/>
                <w:bCs/>
              </w:rPr>
            </w:pPr>
            <w:r w:rsidRPr="00C66609">
              <w:rPr>
                <w:rFonts w:ascii="宋体" w:hAnsi="宋体" w:hint="eastAsia"/>
                <w:bCs/>
              </w:rPr>
              <w:t>课程目标1.1、1.2、3.2</w:t>
            </w:r>
          </w:p>
        </w:tc>
      </w:tr>
    </w:tbl>
    <w:p w14:paraId="279A388A" w14:textId="77777777" w:rsidR="00140F38" w:rsidRDefault="00140F38">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实习的基本内容</w:t>
      </w:r>
    </w:p>
    <w:p w14:paraId="6277CD17" w14:textId="77777777" w:rsidR="00140F38" w:rsidRDefault="00140F38">
      <w:r>
        <w:rPr>
          <w:rFonts w:hint="eastAsia"/>
        </w:rPr>
        <w:t xml:space="preserve">    1</w:t>
      </w:r>
      <w:r>
        <w:rPr>
          <w:rFonts w:hint="eastAsia"/>
        </w:rPr>
        <w:t>、结合实习单位的情况，开展面向物联网技术与应用、嵌入式技术与应用、计算机软硬件系统开发与设计等具体工作的专门实习训练，掌握其中某一方面的专门技能。</w:t>
      </w:r>
    </w:p>
    <w:p w14:paraId="2903C5B9" w14:textId="77777777" w:rsidR="00140F38" w:rsidRDefault="00140F38">
      <w:r>
        <w:rPr>
          <w:rFonts w:hint="eastAsia"/>
        </w:rPr>
        <w:t xml:space="preserve">    2</w:t>
      </w:r>
      <w:r>
        <w:rPr>
          <w:rFonts w:hint="eastAsia"/>
        </w:rPr>
        <w:t>、基本掌握企事业单位中实际</w:t>
      </w:r>
      <w:r>
        <w:rPr>
          <w:rFonts w:hint="eastAsia"/>
        </w:rPr>
        <w:t>IT</w:t>
      </w:r>
      <w:r>
        <w:rPr>
          <w:rFonts w:hint="eastAsia"/>
        </w:rPr>
        <w:t>设备、系统、平台类或工具类软件的使用、管理、维护等方面的知识和技能。</w:t>
      </w:r>
    </w:p>
    <w:p w14:paraId="10C4FFEF" w14:textId="77777777" w:rsidR="00140F38" w:rsidRDefault="00140F38">
      <w:r>
        <w:rPr>
          <w:rFonts w:hint="eastAsia"/>
        </w:rPr>
        <w:t xml:space="preserve">    3</w:t>
      </w:r>
      <w:r>
        <w:rPr>
          <w:rFonts w:hint="eastAsia"/>
        </w:rPr>
        <w:t>、了解物联网系统软件和各类应用软件在企事业单位中的应用情况。</w:t>
      </w:r>
    </w:p>
    <w:p w14:paraId="709B305D" w14:textId="77777777" w:rsidR="00140F38" w:rsidRDefault="00140F38">
      <w:r>
        <w:rPr>
          <w:rFonts w:hint="eastAsia"/>
        </w:rPr>
        <w:t xml:space="preserve">    4</w:t>
      </w:r>
      <w:r>
        <w:rPr>
          <w:rFonts w:hint="eastAsia"/>
        </w:rPr>
        <w:t>、了解本单位物联网软硬件系统的基本结构和信息化管理手段和方法，掌握管理信息系统的作用和功能以及在单位的应用情况，并提出自己的见解。</w:t>
      </w:r>
    </w:p>
    <w:p w14:paraId="0C9B5700" w14:textId="77777777" w:rsidR="00140F38" w:rsidRDefault="00140F38">
      <w:r>
        <w:rPr>
          <w:rFonts w:hint="eastAsia"/>
        </w:rPr>
        <w:t xml:space="preserve">    5</w:t>
      </w:r>
      <w:r>
        <w:rPr>
          <w:rFonts w:hint="eastAsia"/>
        </w:rPr>
        <w:t>、熟悉实习单位物联网项目开发过程、并扮演实际角色参与到团队的开发之中。</w:t>
      </w:r>
    </w:p>
    <w:p w14:paraId="3E654E2D" w14:textId="77777777" w:rsidR="00140F38" w:rsidRDefault="00140F38">
      <w:r>
        <w:rPr>
          <w:rFonts w:hint="eastAsia"/>
        </w:rPr>
        <w:t xml:space="preserve">    6</w:t>
      </w:r>
      <w:r>
        <w:rPr>
          <w:rFonts w:hint="eastAsia"/>
        </w:rPr>
        <w:t>、了解物联网工程学科的前沿发展。</w:t>
      </w:r>
    </w:p>
    <w:p w14:paraId="4F74F082" w14:textId="77777777" w:rsidR="00140F38" w:rsidRDefault="00140F38">
      <w:pPr>
        <w:pStyle w:val="af8"/>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实习的基本要求</w:t>
      </w:r>
    </w:p>
    <w:p w14:paraId="543B9519" w14:textId="77777777" w:rsidR="00140F38" w:rsidRDefault="00140F38">
      <w:r>
        <w:rPr>
          <w:rFonts w:hint="eastAsia"/>
        </w:rPr>
        <w:t xml:space="preserve">    </w:t>
      </w:r>
      <w:r>
        <w:rPr>
          <w:rFonts w:hint="eastAsia"/>
        </w:rPr>
        <w:t>实习期间要求学生按指导老师和实习单位的共同要求，认真、踏实完成实习单位所安排的工作。</w:t>
      </w:r>
    </w:p>
    <w:p w14:paraId="0CD3D32D" w14:textId="77777777" w:rsidR="00140F38" w:rsidRDefault="00140F38">
      <w:r>
        <w:rPr>
          <w:rFonts w:hint="eastAsia"/>
        </w:rPr>
        <w:t xml:space="preserve">    </w:t>
      </w:r>
      <w:r>
        <w:rPr>
          <w:rFonts w:hint="eastAsia"/>
        </w:rPr>
        <w:t>具体要求如下：</w:t>
      </w:r>
    </w:p>
    <w:p w14:paraId="355918D3" w14:textId="77777777" w:rsidR="00140F38" w:rsidRDefault="00140F38">
      <w:r>
        <w:rPr>
          <w:rFonts w:hint="eastAsia"/>
        </w:rPr>
        <w:t xml:space="preserve">    1</w:t>
      </w:r>
      <w:r>
        <w:rPr>
          <w:rFonts w:hint="eastAsia"/>
        </w:rPr>
        <w:t>、了解社会或实习场所的一般情况，增加对本专业学科范围的感性认识。</w:t>
      </w:r>
    </w:p>
    <w:p w14:paraId="361A2853" w14:textId="77777777" w:rsidR="00140F38" w:rsidRDefault="00140F38">
      <w:r>
        <w:rPr>
          <w:rFonts w:hint="eastAsia"/>
        </w:rPr>
        <w:t xml:space="preserve">    2</w:t>
      </w:r>
      <w:r>
        <w:rPr>
          <w:rFonts w:hint="eastAsia"/>
        </w:rPr>
        <w:t>、了解所学专业在社会经济建设中的地位、作用和发展趋势。</w:t>
      </w:r>
    </w:p>
    <w:p w14:paraId="2489D18B" w14:textId="77777777" w:rsidR="00140F38" w:rsidRDefault="00140F38">
      <w:r>
        <w:rPr>
          <w:rFonts w:hint="eastAsia"/>
        </w:rPr>
        <w:t xml:space="preserve">    3</w:t>
      </w:r>
      <w:r>
        <w:rPr>
          <w:rFonts w:hint="eastAsia"/>
        </w:rPr>
        <w:t>、巩固、深化所学的理论知识，培养分析和解决工程实际问题的初步能力。</w:t>
      </w:r>
    </w:p>
    <w:p w14:paraId="56388FB8" w14:textId="77777777" w:rsidR="00140F38" w:rsidRDefault="00140F38">
      <w:r>
        <w:rPr>
          <w:rFonts w:hint="eastAsia"/>
        </w:rPr>
        <w:t xml:space="preserve">    4</w:t>
      </w:r>
      <w:r>
        <w:rPr>
          <w:rFonts w:hint="eastAsia"/>
        </w:rPr>
        <w:t>、熟悉工程（专业）技术人员的工作职责和工作程序，获得组织和管理生产的初步知识；学习专业操作的基本技能。</w:t>
      </w:r>
    </w:p>
    <w:p w14:paraId="52EE77F5" w14:textId="77777777" w:rsidR="00140F38" w:rsidRDefault="00140F38">
      <w:r>
        <w:rPr>
          <w:rFonts w:hint="eastAsia"/>
        </w:rPr>
        <w:t xml:space="preserve">    5</w:t>
      </w:r>
      <w:r>
        <w:rPr>
          <w:rFonts w:hint="eastAsia"/>
        </w:rPr>
        <w:t>、通过实习、有针对性发现和开发实际应用项目。</w:t>
      </w:r>
    </w:p>
    <w:p w14:paraId="217CE459" w14:textId="77777777" w:rsidR="00140F38" w:rsidRDefault="00140F38">
      <w:pPr>
        <w:pStyle w:val="af8"/>
        <w:spacing w:after="240" w:line="300" w:lineRule="auto"/>
        <w:jc w:val="left"/>
      </w:pPr>
      <w:r>
        <w:rPr>
          <w:rFonts w:ascii="黑体" w:eastAsia="黑体" w:hAnsi="黑体" w:hint="eastAsia"/>
          <w:sz w:val="28"/>
          <w:szCs w:val="28"/>
        </w:rPr>
        <w:t>六</w:t>
      </w:r>
      <w:r>
        <w:rPr>
          <w:rFonts w:ascii="黑体" w:eastAsia="黑体" w:hAnsi="黑体"/>
          <w:sz w:val="28"/>
          <w:szCs w:val="28"/>
        </w:rPr>
        <w:t>、</w:t>
      </w:r>
      <w:r>
        <w:rPr>
          <w:rFonts w:ascii="黑体" w:eastAsia="黑体" w:hAnsi="黑体" w:hint="eastAsia"/>
          <w:sz w:val="28"/>
          <w:szCs w:val="28"/>
        </w:rPr>
        <w:t>课程评价</w:t>
      </w:r>
    </w:p>
    <w:p w14:paraId="4F50E4DA" w14:textId="77777777" w:rsidR="00140F38" w:rsidRDefault="00140F38">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2897"/>
        <w:gridCol w:w="1121"/>
        <w:gridCol w:w="1122"/>
        <w:gridCol w:w="1122"/>
        <w:gridCol w:w="848"/>
      </w:tblGrid>
      <w:tr w:rsidR="00140F38" w14:paraId="03A24CBE" w14:textId="77777777" w:rsidTr="00F005AA">
        <w:trPr>
          <w:trHeight w:val="425"/>
          <w:jc w:val="center"/>
        </w:trPr>
        <w:tc>
          <w:tcPr>
            <w:tcW w:w="731" w:type="pct"/>
            <w:vMerge w:val="restart"/>
            <w:tcBorders>
              <w:top w:val="single" w:sz="4" w:space="0" w:color="auto"/>
              <w:left w:val="single" w:sz="4" w:space="0" w:color="auto"/>
              <w:bottom w:val="single" w:sz="4" w:space="0" w:color="auto"/>
              <w:right w:val="single" w:sz="4" w:space="0" w:color="auto"/>
            </w:tcBorders>
            <w:vAlign w:val="center"/>
          </w:tcPr>
          <w:p w14:paraId="6D6853B6" w14:textId="77777777" w:rsidR="00140F38" w:rsidRDefault="00140F38">
            <w:pPr>
              <w:jc w:val="center"/>
            </w:pPr>
            <w:r>
              <w:rPr>
                <w:rFonts w:eastAsia="等线" w:hint="eastAsia"/>
                <w:b/>
                <w:sz w:val="24"/>
              </w:rPr>
              <w:t>课程目标</w:t>
            </w:r>
          </w:p>
        </w:tc>
        <w:tc>
          <w:tcPr>
            <w:tcW w:w="1762" w:type="pct"/>
            <w:vMerge w:val="restart"/>
            <w:tcBorders>
              <w:top w:val="single" w:sz="4" w:space="0" w:color="auto"/>
              <w:left w:val="single" w:sz="4" w:space="0" w:color="auto"/>
              <w:bottom w:val="single" w:sz="4" w:space="0" w:color="auto"/>
              <w:right w:val="single" w:sz="4" w:space="0" w:color="auto"/>
            </w:tcBorders>
            <w:vAlign w:val="center"/>
          </w:tcPr>
          <w:p w14:paraId="5660691F" w14:textId="77777777" w:rsidR="00140F38" w:rsidRDefault="00140F38">
            <w:pPr>
              <w:jc w:val="center"/>
              <w:rPr>
                <w:rFonts w:eastAsia="等线"/>
                <w:b/>
                <w:sz w:val="24"/>
              </w:rPr>
            </w:pPr>
            <w:r>
              <w:rPr>
                <w:rFonts w:eastAsia="等线" w:hint="eastAsia"/>
                <w:b/>
                <w:sz w:val="24"/>
              </w:rPr>
              <w:t>考核内容</w:t>
            </w:r>
          </w:p>
        </w:tc>
        <w:tc>
          <w:tcPr>
            <w:tcW w:w="2076" w:type="pct"/>
            <w:gridSpan w:val="3"/>
            <w:tcBorders>
              <w:top w:val="single" w:sz="4" w:space="0" w:color="auto"/>
              <w:left w:val="single" w:sz="4" w:space="0" w:color="auto"/>
              <w:bottom w:val="single" w:sz="4" w:space="0" w:color="auto"/>
              <w:right w:val="single" w:sz="4" w:space="0" w:color="auto"/>
            </w:tcBorders>
            <w:vAlign w:val="center"/>
          </w:tcPr>
          <w:p w14:paraId="4BADBBC7" w14:textId="77777777" w:rsidR="00140F38" w:rsidRDefault="00140F38">
            <w:pPr>
              <w:jc w:val="center"/>
              <w:rPr>
                <w:rFonts w:eastAsia="等线"/>
                <w:b/>
                <w:sz w:val="24"/>
              </w:rPr>
            </w:pPr>
            <w:r>
              <w:rPr>
                <w:rFonts w:hint="eastAsia"/>
                <w:b/>
              </w:rPr>
              <w:t>考核方式及占比（</w:t>
            </w:r>
            <w:r>
              <w:rPr>
                <w:b/>
              </w:rPr>
              <w:t>%</w:t>
            </w:r>
            <w:r>
              <w:rPr>
                <w:rFonts w:hint="eastAsia"/>
                <w:b/>
              </w:rPr>
              <w:t>）</w:t>
            </w:r>
          </w:p>
        </w:tc>
        <w:tc>
          <w:tcPr>
            <w:tcW w:w="431" w:type="pct"/>
            <w:vMerge w:val="restart"/>
            <w:tcBorders>
              <w:top w:val="single" w:sz="4" w:space="0" w:color="auto"/>
              <w:left w:val="single" w:sz="4" w:space="0" w:color="auto"/>
              <w:right w:val="single" w:sz="4" w:space="0" w:color="auto"/>
            </w:tcBorders>
            <w:vAlign w:val="center"/>
          </w:tcPr>
          <w:p w14:paraId="6309A240" w14:textId="77777777" w:rsidR="00140F38" w:rsidRDefault="00140F38">
            <w:pPr>
              <w:jc w:val="center"/>
              <w:rPr>
                <w:rFonts w:eastAsia="等线"/>
                <w:b/>
                <w:sz w:val="24"/>
              </w:rPr>
            </w:pPr>
            <w:r>
              <w:rPr>
                <w:rFonts w:hint="eastAsia"/>
                <w:b/>
              </w:rPr>
              <w:t>成绩</w:t>
            </w:r>
            <w:r>
              <w:rPr>
                <w:rFonts w:hint="eastAsia"/>
                <w:b/>
              </w:rPr>
              <w:lastRenderedPageBreak/>
              <w:t>（</w:t>
            </w:r>
            <w:r>
              <w:rPr>
                <w:b/>
              </w:rPr>
              <w:t>%</w:t>
            </w:r>
            <w:r>
              <w:rPr>
                <w:rFonts w:hint="eastAsia"/>
                <w:b/>
              </w:rPr>
              <w:t>）</w:t>
            </w:r>
          </w:p>
        </w:tc>
      </w:tr>
      <w:tr w:rsidR="00140F38" w14:paraId="5E2455E6" w14:textId="77777777" w:rsidTr="00F005AA">
        <w:trPr>
          <w:trHeight w:val="962"/>
          <w:jc w:val="center"/>
        </w:trPr>
        <w:tc>
          <w:tcPr>
            <w:tcW w:w="731" w:type="pct"/>
            <w:vMerge/>
            <w:tcBorders>
              <w:top w:val="single" w:sz="4" w:space="0" w:color="auto"/>
              <w:left w:val="single" w:sz="4" w:space="0" w:color="auto"/>
              <w:bottom w:val="single" w:sz="4" w:space="0" w:color="auto"/>
              <w:right w:val="single" w:sz="4" w:space="0" w:color="auto"/>
            </w:tcBorders>
            <w:vAlign w:val="center"/>
          </w:tcPr>
          <w:p w14:paraId="0466C030" w14:textId="77777777" w:rsidR="00140F38" w:rsidRDefault="00140F38">
            <w:pPr>
              <w:widowControl/>
            </w:pPr>
          </w:p>
        </w:tc>
        <w:tc>
          <w:tcPr>
            <w:tcW w:w="1762" w:type="pct"/>
            <w:vMerge/>
            <w:tcBorders>
              <w:top w:val="single" w:sz="4" w:space="0" w:color="auto"/>
              <w:left w:val="single" w:sz="4" w:space="0" w:color="auto"/>
              <w:bottom w:val="single" w:sz="4" w:space="0" w:color="auto"/>
              <w:right w:val="single" w:sz="4" w:space="0" w:color="auto"/>
            </w:tcBorders>
            <w:vAlign w:val="center"/>
          </w:tcPr>
          <w:p w14:paraId="74E79686" w14:textId="77777777" w:rsidR="00140F38" w:rsidRDefault="00140F38">
            <w:pPr>
              <w:widowControl/>
              <w:rPr>
                <w:rFonts w:eastAsia="等线"/>
                <w:b/>
                <w:sz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73868F82" w14:textId="77777777" w:rsidR="00140F38" w:rsidRDefault="00140F38">
            <w:pPr>
              <w:rPr>
                <w:b/>
              </w:rPr>
            </w:pPr>
            <w:r>
              <w:rPr>
                <w:rFonts w:hint="eastAsia"/>
                <w:b/>
              </w:rPr>
              <w:t>实习工作表现</w:t>
            </w:r>
          </w:p>
        </w:tc>
        <w:tc>
          <w:tcPr>
            <w:tcW w:w="692" w:type="pct"/>
            <w:tcBorders>
              <w:top w:val="single" w:sz="4" w:space="0" w:color="auto"/>
              <w:left w:val="single" w:sz="4" w:space="0" w:color="auto"/>
              <w:bottom w:val="single" w:sz="4" w:space="0" w:color="auto"/>
              <w:right w:val="single" w:sz="4" w:space="0" w:color="auto"/>
            </w:tcBorders>
            <w:vAlign w:val="center"/>
          </w:tcPr>
          <w:p w14:paraId="0C3C5FBF" w14:textId="77777777" w:rsidR="00140F38" w:rsidRDefault="00140F38">
            <w:pPr>
              <w:rPr>
                <w:b/>
              </w:rPr>
            </w:pPr>
            <w:r>
              <w:rPr>
                <w:rFonts w:hint="eastAsia"/>
                <w:b/>
              </w:rPr>
              <w:t>实习效果</w:t>
            </w:r>
          </w:p>
        </w:tc>
        <w:tc>
          <w:tcPr>
            <w:tcW w:w="692" w:type="pct"/>
            <w:tcBorders>
              <w:top w:val="single" w:sz="4" w:space="0" w:color="auto"/>
              <w:left w:val="single" w:sz="4" w:space="0" w:color="auto"/>
              <w:bottom w:val="single" w:sz="4" w:space="0" w:color="auto"/>
              <w:right w:val="single" w:sz="4" w:space="0" w:color="auto"/>
            </w:tcBorders>
            <w:vAlign w:val="center"/>
          </w:tcPr>
          <w:p w14:paraId="0331DD0F" w14:textId="77777777" w:rsidR="00140F38" w:rsidRDefault="00140F38">
            <w:pPr>
              <w:rPr>
                <w:b/>
              </w:rPr>
            </w:pPr>
            <w:r>
              <w:rPr>
                <w:rFonts w:hint="eastAsia"/>
                <w:b/>
              </w:rPr>
              <w:t>实习材料</w:t>
            </w:r>
          </w:p>
        </w:tc>
        <w:tc>
          <w:tcPr>
            <w:tcW w:w="431" w:type="pct"/>
            <w:vMerge/>
            <w:tcBorders>
              <w:left w:val="single" w:sz="4" w:space="0" w:color="auto"/>
              <w:bottom w:val="single" w:sz="4" w:space="0" w:color="auto"/>
              <w:right w:val="single" w:sz="4" w:space="0" w:color="auto"/>
            </w:tcBorders>
            <w:vAlign w:val="center"/>
          </w:tcPr>
          <w:p w14:paraId="2AFA448B" w14:textId="77777777" w:rsidR="00140F38" w:rsidRDefault="00140F38">
            <w:pPr>
              <w:rPr>
                <w:b/>
              </w:rPr>
            </w:pPr>
          </w:p>
        </w:tc>
      </w:tr>
      <w:tr w:rsidR="00140F38" w14:paraId="2BFD16A5"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33003B63" w14:textId="77777777" w:rsidR="00140F38" w:rsidRDefault="00140F38">
            <w:r>
              <w:rPr>
                <w:rFonts w:hint="eastAsia"/>
              </w:rPr>
              <w:t>目标</w:t>
            </w:r>
            <w:r>
              <w:rPr>
                <w:rFonts w:hint="eastAsia"/>
              </w:rPr>
              <w:t>1.1</w:t>
            </w:r>
          </w:p>
        </w:tc>
        <w:tc>
          <w:tcPr>
            <w:tcW w:w="1762" w:type="pct"/>
            <w:tcBorders>
              <w:top w:val="single" w:sz="4" w:space="0" w:color="auto"/>
              <w:left w:val="single" w:sz="4" w:space="0" w:color="auto"/>
              <w:right w:val="single" w:sz="4" w:space="0" w:color="auto"/>
            </w:tcBorders>
            <w:vAlign w:val="center"/>
          </w:tcPr>
          <w:p w14:paraId="2AF30ED9" w14:textId="77777777" w:rsidR="00140F38" w:rsidRDefault="00140F38">
            <w:pPr>
              <w:spacing w:line="360" w:lineRule="auto"/>
              <w:rPr>
                <w:rFonts w:ascii="宋体" w:hAnsi="宋体"/>
              </w:rPr>
            </w:pPr>
            <w:r>
              <w:rPr>
                <w:rFonts w:ascii="宋体" w:hAnsi="宋体" w:hint="eastAsia"/>
              </w:rPr>
              <w:t>是否了解物联网技术在企业中的应用情况，</w:t>
            </w:r>
            <w:r>
              <w:rPr>
                <w:rFonts w:hint="eastAsia"/>
                <w:kern w:val="0"/>
              </w:rPr>
              <w:t>理解和评价物联网工程领域的复杂工程实践对环境、社会可持续发展的影响；</w:t>
            </w:r>
          </w:p>
        </w:tc>
        <w:tc>
          <w:tcPr>
            <w:tcW w:w="692" w:type="pct"/>
            <w:tcBorders>
              <w:top w:val="single" w:sz="4" w:space="0" w:color="auto"/>
              <w:left w:val="single" w:sz="4" w:space="0" w:color="auto"/>
              <w:right w:val="single" w:sz="4" w:space="0" w:color="auto"/>
            </w:tcBorders>
            <w:vAlign w:val="center"/>
          </w:tcPr>
          <w:p w14:paraId="498D520E" w14:textId="77777777" w:rsidR="00140F38" w:rsidRDefault="00140F38">
            <w:r>
              <w:rPr>
                <w:rFonts w:hint="eastAsia"/>
              </w:rPr>
              <w:t>2.5%</w:t>
            </w:r>
          </w:p>
        </w:tc>
        <w:tc>
          <w:tcPr>
            <w:tcW w:w="692" w:type="pct"/>
            <w:tcBorders>
              <w:top w:val="single" w:sz="4" w:space="0" w:color="auto"/>
              <w:left w:val="single" w:sz="4" w:space="0" w:color="auto"/>
              <w:right w:val="single" w:sz="4" w:space="0" w:color="auto"/>
            </w:tcBorders>
            <w:vAlign w:val="center"/>
          </w:tcPr>
          <w:p w14:paraId="4D91B7E7" w14:textId="77777777" w:rsidR="00140F38" w:rsidRDefault="00140F38">
            <w:r>
              <w:rPr>
                <w:rFonts w:hint="eastAsia"/>
              </w:rPr>
              <w:t>2.5%</w:t>
            </w:r>
          </w:p>
        </w:tc>
        <w:tc>
          <w:tcPr>
            <w:tcW w:w="692" w:type="pct"/>
            <w:tcBorders>
              <w:top w:val="single" w:sz="4" w:space="0" w:color="auto"/>
              <w:left w:val="single" w:sz="4" w:space="0" w:color="auto"/>
              <w:right w:val="single" w:sz="4" w:space="0" w:color="auto"/>
            </w:tcBorders>
            <w:vAlign w:val="center"/>
          </w:tcPr>
          <w:p w14:paraId="6A490A6F" w14:textId="77777777" w:rsidR="00140F38" w:rsidRDefault="00140F38">
            <w:r>
              <w:rPr>
                <w:rFonts w:hint="eastAsia"/>
              </w:rPr>
              <w:t>2.5%</w:t>
            </w:r>
          </w:p>
        </w:tc>
        <w:tc>
          <w:tcPr>
            <w:tcW w:w="431" w:type="pct"/>
            <w:tcBorders>
              <w:top w:val="single" w:sz="4" w:space="0" w:color="auto"/>
              <w:left w:val="single" w:sz="4" w:space="0" w:color="auto"/>
              <w:right w:val="single" w:sz="4" w:space="0" w:color="auto"/>
            </w:tcBorders>
            <w:vAlign w:val="center"/>
          </w:tcPr>
          <w:p w14:paraId="0F222549" w14:textId="77777777" w:rsidR="00140F38" w:rsidRDefault="00140F38">
            <w:r>
              <w:rPr>
                <w:rFonts w:hint="eastAsia"/>
              </w:rPr>
              <w:t>7.5%</w:t>
            </w:r>
          </w:p>
        </w:tc>
      </w:tr>
      <w:tr w:rsidR="00140F38" w14:paraId="474FBD65"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275A8977" w14:textId="77777777" w:rsidR="00140F38" w:rsidRDefault="00140F38">
            <w:r>
              <w:rPr>
                <w:rFonts w:hint="eastAsia"/>
              </w:rPr>
              <w:t>目标</w:t>
            </w:r>
            <w:r>
              <w:rPr>
                <w:rFonts w:hint="eastAsia"/>
              </w:rPr>
              <w:t>1.2</w:t>
            </w:r>
          </w:p>
        </w:tc>
        <w:tc>
          <w:tcPr>
            <w:tcW w:w="1762" w:type="pct"/>
            <w:tcBorders>
              <w:top w:val="single" w:sz="4" w:space="0" w:color="auto"/>
              <w:left w:val="single" w:sz="4" w:space="0" w:color="auto"/>
              <w:right w:val="single" w:sz="4" w:space="0" w:color="auto"/>
            </w:tcBorders>
            <w:vAlign w:val="center"/>
          </w:tcPr>
          <w:p w14:paraId="575865AF" w14:textId="77777777" w:rsidR="00140F38" w:rsidRDefault="00140F38">
            <w:pPr>
              <w:spacing w:line="300" w:lineRule="auto"/>
              <w:rPr>
                <w:rFonts w:ascii="宋体" w:hAnsi="宋体"/>
              </w:rPr>
            </w:pPr>
            <w:r>
              <w:rPr>
                <w:rFonts w:ascii="宋体" w:hAnsi="宋体" w:hint="eastAsia"/>
                <w:bCs/>
              </w:rPr>
              <w:t>是否正确认识物联网工程实践对于客观世界和社会的贡献和影响，理解用技术手段降低其负面影响的作用与局限性；</w:t>
            </w:r>
          </w:p>
        </w:tc>
        <w:tc>
          <w:tcPr>
            <w:tcW w:w="692" w:type="pct"/>
            <w:tcBorders>
              <w:top w:val="single" w:sz="4" w:space="0" w:color="auto"/>
              <w:left w:val="single" w:sz="4" w:space="0" w:color="auto"/>
              <w:right w:val="single" w:sz="4" w:space="0" w:color="auto"/>
            </w:tcBorders>
            <w:vAlign w:val="center"/>
          </w:tcPr>
          <w:p w14:paraId="7541C10A" w14:textId="77777777" w:rsidR="00140F38" w:rsidRDefault="00140F38">
            <w:r>
              <w:rPr>
                <w:rFonts w:hint="eastAsia"/>
              </w:rPr>
              <w:t>5%</w:t>
            </w:r>
          </w:p>
        </w:tc>
        <w:tc>
          <w:tcPr>
            <w:tcW w:w="692" w:type="pct"/>
            <w:tcBorders>
              <w:top w:val="single" w:sz="4" w:space="0" w:color="auto"/>
              <w:left w:val="single" w:sz="4" w:space="0" w:color="auto"/>
              <w:right w:val="single" w:sz="4" w:space="0" w:color="auto"/>
            </w:tcBorders>
            <w:vAlign w:val="center"/>
          </w:tcPr>
          <w:p w14:paraId="76978DFF" w14:textId="77777777" w:rsidR="00140F38" w:rsidRDefault="00140F38">
            <w:r>
              <w:rPr>
                <w:rFonts w:hint="eastAsia"/>
              </w:rPr>
              <w:t>7.5%</w:t>
            </w:r>
          </w:p>
        </w:tc>
        <w:tc>
          <w:tcPr>
            <w:tcW w:w="692" w:type="pct"/>
            <w:tcBorders>
              <w:top w:val="single" w:sz="4" w:space="0" w:color="auto"/>
              <w:left w:val="single" w:sz="4" w:space="0" w:color="auto"/>
              <w:right w:val="single" w:sz="4" w:space="0" w:color="auto"/>
            </w:tcBorders>
            <w:vAlign w:val="center"/>
          </w:tcPr>
          <w:p w14:paraId="2F2F6919" w14:textId="77777777" w:rsidR="00140F38" w:rsidRDefault="00140F38">
            <w:r>
              <w:rPr>
                <w:rFonts w:hint="eastAsia"/>
              </w:rPr>
              <w:t>5%</w:t>
            </w:r>
          </w:p>
        </w:tc>
        <w:tc>
          <w:tcPr>
            <w:tcW w:w="431" w:type="pct"/>
            <w:tcBorders>
              <w:top w:val="single" w:sz="4" w:space="0" w:color="auto"/>
              <w:left w:val="single" w:sz="4" w:space="0" w:color="auto"/>
              <w:right w:val="single" w:sz="4" w:space="0" w:color="auto"/>
            </w:tcBorders>
            <w:vAlign w:val="center"/>
          </w:tcPr>
          <w:p w14:paraId="48DFA87E" w14:textId="77777777" w:rsidR="00140F38" w:rsidRDefault="00140F38">
            <w:r>
              <w:rPr>
                <w:rFonts w:hint="eastAsia"/>
              </w:rPr>
              <w:t>17.5%</w:t>
            </w:r>
          </w:p>
        </w:tc>
      </w:tr>
      <w:tr w:rsidR="00140F38" w14:paraId="718FEBDE"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59219A71" w14:textId="77777777" w:rsidR="00140F38" w:rsidRDefault="00140F38">
            <w:r>
              <w:rPr>
                <w:rFonts w:hint="eastAsia"/>
              </w:rPr>
              <w:t>目标</w:t>
            </w:r>
            <w:r>
              <w:rPr>
                <w:rFonts w:hint="eastAsia"/>
              </w:rPr>
              <w:t>2.1</w:t>
            </w:r>
          </w:p>
        </w:tc>
        <w:tc>
          <w:tcPr>
            <w:tcW w:w="1762" w:type="pct"/>
            <w:tcBorders>
              <w:top w:val="single" w:sz="4" w:space="0" w:color="auto"/>
              <w:left w:val="single" w:sz="4" w:space="0" w:color="auto"/>
              <w:right w:val="single" w:sz="4" w:space="0" w:color="auto"/>
            </w:tcBorders>
            <w:vAlign w:val="center"/>
          </w:tcPr>
          <w:p w14:paraId="792EB737" w14:textId="77777777" w:rsidR="00140F38" w:rsidRDefault="00140F38">
            <w:pPr>
              <w:spacing w:line="300" w:lineRule="auto"/>
              <w:rPr>
                <w:rFonts w:ascii="宋体" w:hAnsi="宋体"/>
              </w:rPr>
            </w:pPr>
            <w:r>
              <w:rPr>
                <w:rFonts w:ascii="宋体" w:hAnsi="宋体" w:hint="eastAsia"/>
                <w:bCs/>
              </w:rPr>
              <w:t>是否</w:t>
            </w:r>
            <w:r>
              <w:rPr>
                <w:rFonts w:hint="eastAsia"/>
              </w:rPr>
              <w:t>了解企业部门的构成和职能，熟悉企业工作流程，在毕业实习中学会</w:t>
            </w:r>
            <w:r>
              <w:rPr>
                <w:rFonts w:hint="eastAsia"/>
                <w:kern w:val="0"/>
              </w:rPr>
              <w:t>理解并遵守工程职业道德和规范，履行责任；</w:t>
            </w:r>
          </w:p>
        </w:tc>
        <w:tc>
          <w:tcPr>
            <w:tcW w:w="692" w:type="pct"/>
            <w:tcBorders>
              <w:top w:val="single" w:sz="4" w:space="0" w:color="auto"/>
              <w:left w:val="single" w:sz="4" w:space="0" w:color="auto"/>
              <w:right w:val="single" w:sz="4" w:space="0" w:color="auto"/>
            </w:tcBorders>
            <w:vAlign w:val="center"/>
          </w:tcPr>
          <w:p w14:paraId="1037B4D7" w14:textId="77777777" w:rsidR="00140F38" w:rsidRDefault="00140F38">
            <w:r>
              <w:rPr>
                <w:rFonts w:hint="eastAsia"/>
              </w:rPr>
              <w:t>5%</w:t>
            </w:r>
          </w:p>
        </w:tc>
        <w:tc>
          <w:tcPr>
            <w:tcW w:w="692" w:type="pct"/>
            <w:tcBorders>
              <w:top w:val="single" w:sz="4" w:space="0" w:color="auto"/>
              <w:left w:val="single" w:sz="4" w:space="0" w:color="auto"/>
              <w:right w:val="single" w:sz="4" w:space="0" w:color="auto"/>
            </w:tcBorders>
            <w:vAlign w:val="center"/>
          </w:tcPr>
          <w:p w14:paraId="44215952" w14:textId="77777777" w:rsidR="00140F38" w:rsidRDefault="00140F38">
            <w:r>
              <w:rPr>
                <w:rFonts w:hint="eastAsia"/>
              </w:rPr>
              <w:t>5%</w:t>
            </w:r>
          </w:p>
        </w:tc>
        <w:tc>
          <w:tcPr>
            <w:tcW w:w="692" w:type="pct"/>
            <w:tcBorders>
              <w:top w:val="single" w:sz="4" w:space="0" w:color="auto"/>
              <w:left w:val="single" w:sz="4" w:space="0" w:color="auto"/>
              <w:right w:val="single" w:sz="4" w:space="0" w:color="auto"/>
            </w:tcBorders>
            <w:vAlign w:val="center"/>
          </w:tcPr>
          <w:p w14:paraId="4E6C87FD" w14:textId="77777777" w:rsidR="00140F38" w:rsidRDefault="00140F38">
            <w:r>
              <w:rPr>
                <w:rFonts w:hint="eastAsia"/>
              </w:rPr>
              <w:t>2.5%</w:t>
            </w:r>
          </w:p>
        </w:tc>
        <w:tc>
          <w:tcPr>
            <w:tcW w:w="431" w:type="pct"/>
            <w:tcBorders>
              <w:top w:val="single" w:sz="4" w:space="0" w:color="auto"/>
              <w:left w:val="single" w:sz="4" w:space="0" w:color="auto"/>
              <w:right w:val="single" w:sz="4" w:space="0" w:color="auto"/>
            </w:tcBorders>
            <w:vAlign w:val="center"/>
          </w:tcPr>
          <w:p w14:paraId="34A9CFA6" w14:textId="77777777" w:rsidR="00140F38" w:rsidRDefault="00140F38" w:rsidP="009851B4">
            <w:r>
              <w:rPr>
                <w:rFonts w:hint="eastAsia"/>
              </w:rPr>
              <w:t>12.5%</w:t>
            </w:r>
          </w:p>
        </w:tc>
      </w:tr>
      <w:tr w:rsidR="00140F38" w14:paraId="4F121D7E"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39589850" w14:textId="77777777" w:rsidR="00140F38" w:rsidRDefault="00140F38">
            <w:r>
              <w:rPr>
                <w:rFonts w:hint="eastAsia"/>
              </w:rPr>
              <w:t>目标</w:t>
            </w:r>
            <w:r>
              <w:rPr>
                <w:rFonts w:hint="eastAsia"/>
              </w:rPr>
              <w:t>2.2</w:t>
            </w:r>
          </w:p>
        </w:tc>
        <w:tc>
          <w:tcPr>
            <w:tcW w:w="1762" w:type="pct"/>
            <w:tcBorders>
              <w:top w:val="single" w:sz="4" w:space="0" w:color="auto"/>
              <w:left w:val="single" w:sz="4" w:space="0" w:color="auto"/>
              <w:right w:val="single" w:sz="4" w:space="0" w:color="auto"/>
            </w:tcBorders>
            <w:vAlign w:val="center"/>
          </w:tcPr>
          <w:p w14:paraId="16D807DC" w14:textId="77777777" w:rsidR="00140F38" w:rsidRDefault="00140F38" w:rsidP="009851B4">
            <w:pPr>
              <w:spacing w:line="360" w:lineRule="auto"/>
              <w:rPr>
                <w:rFonts w:ascii="宋体" w:hAnsi="宋体"/>
              </w:rPr>
            </w:pPr>
            <w:r>
              <w:rPr>
                <w:rFonts w:hint="eastAsia"/>
              </w:rPr>
              <w:t>是否掌握</w:t>
            </w:r>
            <w:r>
              <w:t>在多学科环境中应用工程管理原理与经济决策方法，具备初步的物联网工程项目管理经验与能力</w:t>
            </w:r>
            <w:r>
              <w:rPr>
                <w:rFonts w:hint="eastAsia"/>
              </w:rPr>
              <w:t>；</w:t>
            </w:r>
          </w:p>
        </w:tc>
        <w:tc>
          <w:tcPr>
            <w:tcW w:w="692" w:type="pct"/>
            <w:tcBorders>
              <w:top w:val="single" w:sz="4" w:space="0" w:color="auto"/>
              <w:left w:val="single" w:sz="4" w:space="0" w:color="auto"/>
              <w:right w:val="single" w:sz="4" w:space="0" w:color="auto"/>
            </w:tcBorders>
            <w:vAlign w:val="center"/>
          </w:tcPr>
          <w:p w14:paraId="78B251BE" w14:textId="77777777" w:rsidR="00140F38" w:rsidRDefault="00140F38">
            <w:r>
              <w:rPr>
                <w:rFonts w:hint="eastAsia"/>
              </w:rPr>
              <w:t>5%</w:t>
            </w:r>
          </w:p>
        </w:tc>
        <w:tc>
          <w:tcPr>
            <w:tcW w:w="692" w:type="pct"/>
            <w:tcBorders>
              <w:top w:val="single" w:sz="4" w:space="0" w:color="auto"/>
              <w:left w:val="single" w:sz="4" w:space="0" w:color="auto"/>
              <w:right w:val="single" w:sz="4" w:space="0" w:color="auto"/>
            </w:tcBorders>
            <w:vAlign w:val="center"/>
          </w:tcPr>
          <w:p w14:paraId="6BF6E985" w14:textId="77777777" w:rsidR="00140F38" w:rsidRDefault="00140F38">
            <w:r>
              <w:rPr>
                <w:rFonts w:hint="eastAsia"/>
              </w:rPr>
              <w:t>5%</w:t>
            </w:r>
          </w:p>
        </w:tc>
        <w:tc>
          <w:tcPr>
            <w:tcW w:w="692" w:type="pct"/>
            <w:tcBorders>
              <w:top w:val="single" w:sz="4" w:space="0" w:color="auto"/>
              <w:left w:val="single" w:sz="4" w:space="0" w:color="auto"/>
              <w:right w:val="single" w:sz="4" w:space="0" w:color="auto"/>
            </w:tcBorders>
            <w:vAlign w:val="center"/>
          </w:tcPr>
          <w:p w14:paraId="7A698B20" w14:textId="77777777" w:rsidR="00140F38" w:rsidRDefault="00140F38">
            <w:r>
              <w:rPr>
                <w:rFonts w:hint="eastAsia"/>
              </w:rPr>
              <w:t>5%</w:t>
            </w:r>
          </w:p>
        </w:tc>
        <w:tc>
          <w:tcPr>
            <w:tcW w:w="431" w:type="pct"/>
            <w:tcBorders>
              <w:top w:val="single" w:sz="4" w:space="0" w:color="auto"/>
              <w:left w:val="single" w:sz="4" w:space="0" w:color="auto"/>
              <w:right w:val="single" w:sz="4" w:space="0" w:color="auto"/>
            </w:tcBorders>
            <w:vAlign w:val="center"/>
          </w:tcPr>
          <w:p w14:paraId="3E0B358C" w14:textId="77777777" w:rsidR="00140F38" w:rsidRDefault="00140F38">
            <w:r>
              <w:rPr>
                <w:rFonts w:hint="eastAsia"/>
              </w:rPr>
              <w:t>15%</w:t>
            </w:r>
          </w:p>
        </w:tc>
      </w:tr>
      <w:tr w:rsidR="00140F38" w14:paraId="6E0231E8"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05023841" w14:textId="77777777" w:rsidR="00140F38" w:rsidRDefault="00140F38">
            <w:r>
              <w:rPr>
                <w:rFonts w:hint="eastAsia"/>
              </w:rPr>
              <w:t>目标</w:t>
            </w:r>
            <w:r>
              <w:rPr>
                <w:rFonts w:hint="eastAsia"/>
              </w:rPr>
              <w:t>2.3</w:t>
            </w:r>
          </w:p>
        </w:tc>
        <w:tc>
          <w:tcPr>
            <w:tcW w:w="1762" w:type="pct"/>
            <w:tcBorders>
              <w:left w:val="single" w:sz="4" w:space="0" w:color="auto"/>
              <w:bottom w:val="single" w:sz="4" w:space="0" w:color="auto"/>
              <w:right w:val="single" w:sz="4" w:space="0" w:color="auto"/>
            </w:tcBorders>
            <w:vAlign w:val="center"/>
          </w:tcPr>
          <w:p w14:paraId="4134C20C" w14:textId="77777777" w:rsidR="00140F38" w:rsidRDefault="00140F38">
            <w:pPr>
              <w:spacing w:line="300" w:lineRule="auto"/>
            </w:pPr>
            <w:r>
              <w:rPr>
                <w:rFonts w:ascii="宋体" w:hAnsi="宋体" w:hint="eastAsia"/>
                <w:bCs/>
              </w:rPr>
              <w:t>是否能够在实习过程中熟练运用物联网工程专业的基础知识，避免一些安全操作问题；</w:t>
            </w:r>
          </w:p>
        </w:tc>
        <w:tc>
          <w:tcPr>
            <w:tcW w:w="692" w:type="pct"/>
            <w:tcBorders>
              <w:left w:val="single" w:sz="4" w:space="0" w:color="auto"/>
              <w:bottom w:val="single" w:sz="4" w:space="0" w:color="auto"/>
              <w:right w:val="single" w:sz="4" w:space="0" w:color="auto"/>
            </w:tcBorders>
            <w:vAlign w:val="center"/>
          </w:tcPr>
          <w:p w14:paraId="20051530" w14:textId="77777777" w:rsidR="00140F38" w:rsidRDefault="00140F38">
            <w:r>
              <w:rPr>
                <w:rFonts w:hint="eastAsia"/>
              </w:rPr>
              <w:t>2.5%</w:t>
            </w:r>
          </w:p>
        </w:tc>
        <w:tc>
          <w:tcPr>
            <w:tcW w:w="692" w:type="pct"/>
            <w:tcBorders>
              <w:left w:val="single" w:sz="4" w:space="0" w:color="auto"/>
              <w:bottom w:val="single" w:sz="4" w:space="0" w:color="auto"/>
              <w:right w:val="single" w:sz="4" w:space="0" w:color="auto"/>
            </w:tcBorders>
            <w:vAlign w:val="center"/>
          </w:tcPr>
          <w:p w14:paraId="7E0A8935" w14:textId="77777777" w:rsidR="00140F38" w:rsidRDefault="00140F38">
            <w:r>
              <w:rPr>
                <w:rFonts w:hint="eastAsia"/>
              </w:rPr>
              <w:t>5%</w:t>
            </w:r>
          </w:p>
        </w:tc>
        <w:tc>
          <w:tcPr>
            <w:tcW w:w="692" w:type="pct"/>
            <w:tcBorders>
              <w:left w:val="single" w:sz="4" w:space="0" w:color="auto"/>
              <w:bottom w:val="single" w:sz="4" w:space="0" w:color="auto"/>
              <w:right w:val="single" w:sz="4" w:space="0" w:color="auto"/>
            </w:tcBorders>
            <w:vAlign w:val="center"/>
          </w:tcPr>
          <w:p w14:paraId="753EADFD" w14:textId="77777777" w:rsidR="00140F38" w:rsidRDefault="00140F38">
            <w:r>
              <w:rPr>
                <w:rFonts w:hint="eastAsia"/>
              </w:rPr>
              <w:t>5%</w:t>
            </w:r>
          </w:p>
        </w:tc>
        <w:tc>
          <w:tcPr>
            <w:tcW w:w="431" w:type="pct"/>
            <w:tcBorders>
              <w:left w:val="single" w:sz="4" w:space="0" w:color="auto"/>
              <w:bottom w:val="single" w:sz="4" w:space="0" w:color="auto"/>
              <w:right w:val="single" w:sz="4" w:space="0" w:color="auto"/>
            </w:tcBorders>
            <w:vAlign w:val="center"/>
          </w:tcPr>
          <w:p w14:paraId="00A5A6F2" w14:textId="77777777" w:rsidR="00140F38" w:rsidRDefault="00140F38" w:rsidP="009851B4">
            <w:r>
              <w:rPr>
                <w:rFonts w:hint="eastAsia"/>
              </w:rPr>
              <w:t>12.5%</w:t>
            </w:r>
          </w:p>
        </w:tc>
      </w:tr>
      <w:tr w:rsidR="00140F38" w14:paraId="1B225A32"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654180A0" w14:textId="77777777" w:rsidR="00140F38" w:rsidRDefault="00140F38">
            <w:r>
              <w:rPr>
                <w:rFonts w:hint="eastAsia"/>
              </w:rPr>
              <w:t>目标</w:t>
            </w:r>
            <w:r>
              <w:rPr>
                <w:rFonts w:hint="eastAsia"/>
              </w:rPr>
              <w:t>2.4</w:t>
            </w:r>
          </w:p>
        </w:tc>
        <w:tc>
          <w:tcPr>
            <w:tcW w:w="1762" w:type="pct"/>
            <w:tcBorders>
              <w:left w:val="single" w:sz="4" w:space="0" w:color="auto"/>
              <w:bottom w:val="single" w:sz="4" w:space="0" w:color="auto"/>
              <w:right w:val="single" w:sz="4" w:space="0" w:color="auto"/>
            </w:tcBorders>
            <w:vAlign w:val="center"/>
          </w:tcPr>
          <w:p w14:paraId="1CF05C5C" w14:textId="77777777" w:rsidR="00140F38" w:rsidRDefault="00140F38">
            <w:pPr>
              <w:spacing w:line="360" w:lineRule="auto"/>
            </w:pPr>
            <w:r>
              <w:rPr>
                <w:rFonts w:ascii="宋体" w:hAnsi="宋体" w:hint="eastAsia"/>
                <w:bCs/>
              </w:rPr>
              <w:t>是否能够独立或协助参与企业的相关实际系统的设计、制作与调试工作；能够通过小组协作，完成课程总报告。</w:t>
            </w:r>
          </w:p>
        </w:tc>
        <w:tc>
          <w:tcPr>
            <w:tcW w:w="692" w:type="pct"/>
            <w:tcBorders>
              <w:left w:val="single" w:sz="4" w:space="0" w:color="auto"/>
              <w:bottom w:val="single" w:sz="4" w:space="0" w:color="auto"/>
              <w:right w:val="single" w:sz="4" w:space="0" w:color="auto"/>
            </w:tcBorders>
            <w:vAlign w:val="center"/>
          </w:tcPr>
          <w:p w14:paraId="4C13EDEB" w14:textId="77777777" w:rsidR="00140F38" w:rsidRDefault="00140F38">
            <w:r>
              <w:rPr>
                <w:rFonts w:hint="eastAsia"/>
              </w:rPr>
              <w:t>5%</w:t>
            </w:r>
          </w:p>
        </w:tc>
        <w:tc>
          <w:tcPr>
            <w:tcW w:w="692" w:type="pct"/>
            <w:tcBorders>
              <w:left w:val="single" w:sz="4" w:space="0" w:color="auto"/>
              <w:bottom w:val="single" w:sz="4" w:space="0" w:color="auto"/>
              <w:right w:val="single" w:sz="4" w:space="0" w:color="auto"/>
            </w:tcBorders>
            <w:vAlign w:val="center"/>
          </w:tcPr>
          <w:p w14:paraId="339B2890" w14:textId="77777777" w:rsidR="00140F38" w:rsidRDefault="00140F38">
            <w:r>
              <w:rPr>
                <w:rFonts w:hint="eastAsia"/>
              </w:rPr>
              <w:t>10%</w:t>
            </w:r>
          </w:p>
        </w:tc>
        <w:tc>
          <w:tcPr>
            <w:tcW w:w="692" w:type="pct"/>
            <w:tcBorders>
              <w:left w:val="single" w:sz="4" w:space="0" w:color="auto"/>
              <w:bottom w:val="single" w:sz="4" w:space="0" w:color="auto"/>
              <w:right w:val="single" w:sz="4" w:space="0" w:color="auto"/>
            </w:tcBorders>
            <w:vAlign w:val="center"/>
          </w:tcPr>
          <w:p w14:paraId="626FEE22" w14:textId="77777777" w:rsidR="00140F38" w:rsidRDefault="00140F38">
            <w:r>
              <w:rPr>
                <w:rFonts w:hint="eastAsia"/>
              </w:rPr>
              <w:t>5%</w:t>
            </w:r>
          </w:p>
        </w:tc>
        <w:tc>
          <w:tcPr>
            <w:tcW w:w="431" w:type="pct"/>
            <w:tcBorders>
              <w:left w:val="single" w:sz="4" w:space="0" w:color="auto"/>
              <w:bottom w:val="single" w:sz="4" w:space="0" w:color="auto"/>
              <w:right w:val="single" w:sz="4" w:space="0" w:color="auto"/>
            </w:tcBorders>
            <w:vAlign w:val="center"/>
          </w:tcPr>
          <w:p w14:paraId="7B0F75AD" w14:textId="77777777" w:rsidR="00140F38" w:rsidRDefault="00140F38">
            <w:r>
              <w:rPr>
                <w:rFonts w:hint="eastAsia"/>
              </w:rPr>
              <w:t>20%</w:t>
            </w:r>
          </w:p>
        </w:tc>
      </w:tr>
      <w:tr w:rsidR="00140F38" w14:paraId="1228B750"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0FEAFCD2" w14:textId="77777777" w:rsidR="00140F38" w:rsidRDefault="00140F38">
            <w:r>
              <w:rPr>
                <w:rFonts w:hint="eastAsia"/>
              </w:rPr>
              <w:t>目标</w:t>
            </w:r>
            <w:r>
              <w:rPr>
                <w:rFonts w:hint="eastAsia"/>
              </w:rPr>
              <w:t>3.1</w:t>
            </w:r>
          </w:p>
        </w:tc>
        <w:tc>
          <w:tcPr>
            <w:tcW w:w="1762" w:type="pct"/>
            <w:tcBorders>
              <w:left w:val="single" w:sz="4" w:space="0" w:color="auto"/>
              <w:bottom w:val="single" w:sz="4" w:space="0" w:color="auto"/>
              <w:right w:val="single" w:sz="4" w:space="0" w:color="auto"/>
            </w:tcBorders>
            <w:vAlign w:val="center"/>
          </w:tcPr>
          <w:p w14:paraId="44F1B0CC" w14:textId="77777777" w:rsidR="00140F38" w:rsidRDefault="00140F38">
            <w:pPr>
              <w:spacing w:line="360" w:lineRule="auto"/>
            </w:pPr>
            <w:r>
              <w:rPr>
                <w:rFonts w:ascii="宋体" w:hAnsi="宋体" w:hint="eastAsia"/>
                <w:bCs/>
              </w:rPr>
              <w:t>总报告中所负责撰写部分以及问答环节是否能够反映求</w:t>
            </w:r>
            <w:r>
              <w:rPr>
                <w:rFonts w:ascii="宋体" w:hAnsi="宋体" w:hint="eastAsia"/>
                <w:bCs/>
              </w:rPr>
              <w:lastRenderedPageBreak/>
              <w:t>真务实、切问近思、团队协作等科学精神。</w:t>
            </w:r>
          </w:p>
        </w:tc>
        <w:tc>
          <w:tcPr>
            <w:tcW w:w="692" w:type="pct"/>
            <w:tcBorders>
              <w:left w:val="single" w:sz="4" w:space="0" w:color="auto"/>
              <w:bottom w:val="single" w:sz="4" w:space="0" w:color="auto"/>
              <w:right w:val="single" w:sz="4" w:space="0" w:color="auto"/>
            </w:tcBorders>
            <w:vAlign w:val="center"/>
          </w:tcPr>
          <w:p w14:paraId="071857E8" w14:textId="77777777" w:rsidR="00140F38" w:rsidRDefault="00140F38">
            <w:r>
              <w:rPr>
                <w:rFonts w:hint="eastAsia"/>
              </w:rPr>
              <w:lastRenderedPageBreak/>
              <w:t>2.5%</w:t>
            </w:r>
          </w:p>
        </w:tc>
        <w:tc>
          <w:tcPr>
            <w:tcW w:w="692" w:type="pct"/>
            <w:tcBorders>
              <w:left w:val="single" w:sz="4" w:space="0" w:color="auto"/>
              <w:bottom w:val="single" w:sz="4" w:space="0" w:color="auto"/>
              <w:right w:val="single" w:sz="4" w:space="0" w:color="auto"/>
            </w:tcBorders>
            <w:vAlign w:val="center"/>
          </w:tcPr>
          <w:p w14:paraId="4BF111EF" w14:textId="77777777" w:rsidR="00140F38" w:rsidRDefault="00140F38">
            <w:r>
              <w:rPr>
                <w:rFonts w:hint="eastAsia"/>
              </w:rPr>
              <w:t>2.5%</w:t>
            </w:r>
          </w:p>
        </w:tc>
        <w:tc>
          <w:tcPr>
            <w:tcW w:w="692" w:type="pct"/>
            <w:tcBorders>
              <w:left w:val="single" w:sz="4" w:space="0" w:color="auto"/>
              <w:bottom w:val="single" w:sz="4" w:space="0" w:color="auto"/>
              <w:right w:val="single" w:sz="4" w:space="0" w:color="auto"/>
            </w:tcBorders>
            <w:vAlign w:val="center"/>
          </w:tcPr>
          <w:p w14:paraId="7A49CF91" w14:textId="77777777" w:rsidR="00140F38" w:rsidRDefault="00140F38">
            <w:r>
              <w:rPr>
                <w:rFonts w:hint="eastAsia"/>
              </w:rPr>
              <w:t>2.5%</w:t>
            </w:r>
          </w:p>
        </w:tc>
        <w:tc>
          <w:tcPr>
            <w:tcW w:w="431" w:type="pct"/>
            <w:tcBorders>
              <w:left w:val="single" w:sz="4" w:space="0" w:color="auto"/>
              <w:bottom w:val="single" w:sz="4" w:space="0" w:color="auto"/>
              <w:right w:val="single" w:sz="4" w:space="0" w:color="auto"/>
            </w:tcBorders>
            <w:vAlign w:val="center"/>
          </w:tcPr>
          <w:p w14:paraId="7CACF465" w14:textId="77777777" w:rsidR="00140F38" w:rsidRDefault="00140F38">
            <w:r>
              <w:rPr>
                <w:rFonts w:hint="eastAsia"/>
              </w:rPr>
              <w:t>7.5%</w:t>
            </w:r>
          </w:p>
        </w:tc>
      </w:tr>
      <w:tr w:rsidR="00140F38" w14:paraId="7C14236E"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3F0D2BD7" w14:textId="77777777" w:rsidR="00140F38" w:rsidRDefault="00140F38">
            <w:r>
              <w:rPr>
                <w:rFonts w:hint="eastAsia"/>
              </w:rPr>
              <w:t>目标</w:t>
            </w:r>
            <w:r>
              <w:rPr>
                <w:rFonts w:hint="eastAsia"/>
              </w:rPr>
              <w:t>3.2</w:t>
            </w:r>
          </w:p>
        </w:tc>
        <w:tc>
          <w:tcPr>
            <w:tcW w:w="1762" w:type="pct"/>
            <w:tcBorders>
              <w:left w:val="single" w:sz="4" w:space="0" w:color="auto"/>
              <w:bottom w:val="single" w:sz="4" w:space="0" w:color="auto"/>
              <w:right w:val="single" w:sz="4" w:space="0" w:color="auto"/>
            </w:tcBorders>
            <w:vAlign w:val="center"/>
          </w:tcPr>
          <w:p w14:paraId="77579E49" w14:textId="77777777" w:rsidR="00140F38" w:rsidRDefault="00140F38">
            <w:pPr>
              <w:spacing w:line="360" w:lineRule="auto"/>
              <w:rPr>
                <w:rFonts w:ascii="宋体" w:hAnsi="宋体"/>
                <w:bCs/>
              </w:rPr>
            </w:pPr>
            <w:r>
              <w:rPr>
                <w:rFonts w:ascii="宋体" w:hAnsi="宋体" w:hint="eastAsia"/>
                <w:bCs/>
              </w:rPr>
              <w:t>在实践过程中是否具有</w:t>
            </w:r>
            <w:r w:rsidRPr="00DA6449">
              <w:rPr>
                <w:rFonts w:ascii="宋体" w:hAnsi="宋体" w:hint="eastAsia"/>
                <w:bCs/>
              </w:rPr>
              <w:t>自强不息、脚踏实地</w:t>
            </w:r>
            <w:r w:rsidRPr="00DA6449">
              <w:rPr>
                <w:rFonts w:ascii="宋体" w:hAnsi="宋体"/>
                <w:bCs/>
              </w:rPr>
              <w:t>、</w:t>
            </w:r>
            <w:r w:rsidRPr="00DA6449">
              <w:rPr>
                <w:rFonts w:ascii="宋体" w:hAnsi="宋体" w:hint="eastAsia"/>
                <w:bCs/>
              </w:rPr>
              <w:t>明德格物、立己达人，追求真理的</w:t>
            </w:r>
            <w:r w:rsidRPr="00DA6449">
              <w:rPr>
                <w:rFonts w:ascii="宋体" w:hAnsi="宋体"/>
                <w:bCs/>
              </w:rPr>
              <w:t>精神</w:t>
            </w:r>
            <w:r>
              <w:rPr>
                <w:rFonts w:ascii="宋体" w:hAnsi="宋体" w:hint="eastAsia"/>
                <w:bCs/>
              </w:rPr>
              <w:t>。</w:t>
            </w:r>
          </w:p>
        </w:tc>
        <w:tc>
          <w:tcPr>
            <w:tcW w:w="692" w:type="pct"/>
            <w:tcBorders>
              <w:left w:val="single" w:sz="4" w:space="0" w:color="auto"/>
              <w:bottom w:val="single" w:sz="4" w:space="0" w:color="auto"/>
              <w:right w:val="single" w:sz="4" w:space="0" w:color="auto"/>
            </w:tcBorders>
            <w:vAlign w:val="center"/>
          </w:tcPr>
          <w:p w14:paraId="776045C9" w14:textId="77777777" w:rsidR="00140F38" w:rsidRDefault="00140F38"/>
        </w:tc>
        <w:tc>
          <w:tcPr>
            <w:tcW w:w="692" w:type="pct"/>
            <w:tcBorders>
              <w:left w:val="single" w:sz="4" w:space="0" w:color="auto"/>
              <w:bottom w:val="single" w:sz="4" w:space="0" w:color="auto"/>
              <w:right w:val="single" w:sz="4" w:space="0" w:color="auto"/>
            </w:tcBorders>
            <w:vAlign w:val="center"/>
          </w:tcPr>
          <w:p w14:paraId="4362262E" w14:textId="77777777" w:rsidR="00140F38" w:rsidRDefault="00140F38"/>
        </w:tc>
        <w:tc>
          <w:tcPr>
            <w:tcW w:w="692" w:type="pct"/>
            <w:tcBorders>
              <w:left w:val="single" w:sz="4" w:space="0" w:color="auto"/>
              <w:bottom w:val="single" w:sz="4" w:space="0" w:color="auto"/>
              <w:right w:val="single" w:sz="4" w:space="0" w:color="auto"/>
            </w:tcBorders>
            <w:vAlign w:val="center"/>
          </w:tcPr>
          <w:p w14:paraId="275F9DC9" w14:textId="77777777" w:rsidR="00140F38" w:rsidRDefault="00140F38">
            <w:r>
              <w:rPr>
                <w:rFonts w:hint="eastAsia"/>
              </w:rPr>
              <w:t>2.5%</w:t>
            </w:r>
          </w:p>
        </w:tc>
        <w:tc>
          <w:tcPr>
            <w:tcW w:w="431" w:type="pct"/>
            <w:tcBorders>
              <w:left w:val="single" w:sz="4" w:space="0" w:color="auto"/>
              <w:bottom w:val="single" w:sz="4" w:space="0" w:color="auto"/>
              <w:right w:val="single" w:sz="4" w:space="0" w:color="auto"/>
            </w:tcBorders>
            <w:vAlign w:val="center"/>
          </w:tcPr>
          <w:p w14:paraId="1A34F127" w14:textId="77777777" w:rsidR="00140F38" w:rsidRDefault="00140F38">
            <w:r>
              <w:rPr>
                <w:rFonts w:hint="eastAsia"/>
              </w:rPr>
              <w:t>2.5%</w:t>
            </w:r>
          </w:p>
        </w:tc>
      </w:tr>
      <w:tr w:rsidR="00140F38" w14:paraId="444EE8AE"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2BA030FE" w14:textId="77777777" w:rsidR="00140F38" w:rsidRDefault="00140F38">
            <w:r>
              <w:rPr>
                <w:rFonts w:hint="eastAsia"/>
              </w:rPr>
              <w:t>目标</w:t>
            </w:r>
            <w:r>
              <w:rPr>
                <w:rFonts w:hint="eastAsia"/>
              </w:rPr>
              <w:t>3.3</w:t>
            </w:r>
          </w:p>
        </w:tc>
        <w:tc>
          <w:tcPr>
            <w:tcW w:w="1762" w:type="pct"/>
            <w:tcBorders>
              <w:left w:val="single" w:sz="4" w:space="0" w:color="auto"/>
              <w:bottom w:val="single" w:sz="4" w:space="0" w:color="auto"/>
              <w:right w:val="single" w:sz="4" w:space="0" w:color="auto"/>
            </w:tcBorders>
            <w:vAlign w:val="center"/>
          </w:tcPr>
          <w:p w14:paraId="3B8447D5" w14:textId="77777777" w:rsidR="00140F38" w:rsidRDefault="00140F38" w:rsidP="009851B4">
            <w:pPr>
              <w:spacing w:line="360" w:lineRule="auto"/>
              <w:rPr>
                <w:rFonts w:ascii="宋体" w:hAnsi="宋体"/>
                <w:bCs/>
              </w:rPr>
            </w:pPr>
            <w:r>
              <w:rPr>
                <w:rFonts w:ascii="宋体" w:hAnsi="宋体" w:hint="eastAsia"/>
                <w:bCs/>
              </w:rPr>
              <w:t>在仪器、设备等操作过程中是否具有</w:t>
            </w:r>
            <w:r w:rsidRPr="00091258">
              <w:rPr>
                <w:rFonts w:ascii="宋体" w:hAnsi="宋体" w:hint="eastAsia"/>
                <w:bCs/>
              </w:rPr>
              <w:t>系统思维、大局意识及担当精神，在工程实践中考虑</w:t>
            </w:r>
            <w:r>
              <w:rPr>
                <w:rFonts w:ascii="宋体" w:hAnsi="宋体" w:hint="eastAsia"/>
                <w:bCs/>
              </w:rPr>
              <w:t>公共安全</w:t>
            </w:r>
            <w:r w:rsidRPr="00091258">
              <w:rPr>
                <w:rFonts w:ascii="宋体" w:hAnsi="宋体" w:hint="eastAsia"/>
                <w:bCs/>
              </w:rPr>
              <w:t>；</w:t>
            </w:r>
          </w:p>
        </w:tc>
        <w:tc>
          <w:tcPr>
            <w:tcW w:w="692" w:type="pct"/>
            <w:tcBorders>
              <w:left w:val="single" w:sz="4" w:space="0" w:color="auto"/>
              <w:bottom w:val="single" w:sz="4" w:space="0" w:color="auto"/>
              <w:right w:val="single" w:sz="4" w:space="0" w:color="auto"/>
            </w:tcBorders>
            <w:vAlign w:val="center"/>
          </w:tcPr>
          <w:p w14:paraId="5CC47BC3" w14:textId="77777777" w:rsidR="00140F38" w:rsidRDefault="00140F38">
            <w:r>
              <w:rPr>
                <w:rFonts w:hint="eastAsia"/>
              </w:rPr>
              <w:t>2.5%</w:t>
            </w:r>
          </w:p>
        </w:tc>
        <w:tc>
          <w:tcPr>
            <w:tcW w:w="692" w:type="pct"/>
            <w:tcBorders>
              <w:left w:val="single" w:sz="4" w:space="0" w:color="auto"/>
              <w:bottom w:val="single" w:sz="4" w:space="0" w:color="auto"/>
              <w:right w:val="single" w:sz="4" w:space="0" w:color="auto"/>
            </w:tcBorders>
            <w:vAlign w:val="center"/>
          </w:tcPr>
          <w:p w14:paraId="78CCC952" w14:textId="77777777" w:rsidR="00140F38" w:rsidRDefault="00140F38"/>
        </w:tc>
        <w:tc>
          <w:tcPr>
            <w:tcW w:w="692" w:type="pct"/>
            <w:tcBorders>
              <w:left w:val="single" w:sz="4" w:space="0" w:color="auto"/>
              <w:bottom w:val="single" w:sz="4" w:space="0" w:color="auto"/>
              <w:right w:val="single" w:sz="4" w:space="0" w:color="auto"/>
            </w:tcBorders>
            <w:vAlign w:val="center"/>
          </w:tcPr>
          <w:p w14:paraId="635434B1" w14:textId="77777777" w:rsidR="00140F38" w:rsidRDefault="00140F38"/>
        </w:tc>
        <w:tc>
          <w:tcPr>
            <w:tcW w:w="431" w:type="pct"/>
            <w:tcBorders>
              <w:left w:val="single" w:sz="4" w:space="0" w:color="auto"/>
              <w:bottom w:val="single" w:sz="4" w:space="0" w:color="auto"/>
              <w:right w:val="single" w:sz="4" w:space="0" w:color="auto"/>
            </w:tcBorders>
            <w:vAlign w:val="center"/>
          </w:tcPr>
          <w:p w14:paraId="30764557" w14:textId="77777777" w:rsidR="00140F38" w:rsidRDefault="00140F38">
            <w:r>
              <w:rPr>
                <w:rFonts w:hint="eastAsia"/>
              </w:rPr>
              <w:t>2.5%</w:t>
            </w:r>
          </w:p>
        </w:tc>
      </w:tr>
      <w:tr w:rsidR="00140F38" w14:paraId="443C5BD5"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22413F64" w14:textId="77777777" w:rsidR="00140F38" w:rsidRDefault="00140F38">
            <w:r>
              <w:rPr>
                <w:rFonts w:hint="eastAsia"/>
              </w:rPr>
              <w:t>目标</w:t>
            </w:r>
            <w:r>
              <w:rPr>
                <w:rFonts w:hint="eastAsia"/>
              </w:rPr>
              <w:t>3.4</w:t>
            </w:r>
          </w:p>
        </w:tc>
        <w:tc>
          <w:tcPr>
            <w:tcW w:w="1762" w:type="pct"/>
            <w:tcBorders>
              <w:left w:val="single" w:sz="4" w:space="0" w:color="auto"/>
              <w:bottom w:val="single" w:sz="4" w:space="0" w:color="auto"/>
              <w:right w:val="single" w:sz="4" w:space="0" w:color="auto"/>
            </w:tcBorders>
            <w:vAlign w:val="center"/>
          </w:tcPr>
          <w:p w14:paraId="3C29B38C" w14:textId="77777777" w:rsidR="00140F38" w:rsidRDefault="00140F38">
            <w:pPr>
              <w:spacing w:line="360" w:lineRule="auto"/>
              <w:rPr>
                <w:rFonts w:ascii="宋体" w:hAnsi="宋体"/>
                <w:bCs/>
              </w:rPr>
            </w:pPr>
            <w:r>
              <w:rPr>
                <w:rFonts w:ascii="宋体" w:hAnsi="宋体" w:hint="eastAsia"/>
                <w:bCs/>
              </w:rPr>
              <w:t>是否</w:t>
            </w:r>
            <w:r w:rsidRPr="00BD2CF5">
              <w:rPr>
                <w:rFonts w:ascii="宋体" w:hAnsi="宋体" w:hint="eastAsia"/>
                <w:bCs/>
              </w:rPr>
              <w:t>树立和</w:t>
            </w:r>
            <w:proofErr w:type="gramStart"/>
            <w:r w:rsidRPr="00BD2CF5">
              <w:rPr>
                <w:rFonts w:ascii="宋体" w:hAnsi="宋体" w:hint="eastAsia"/>
                <w:bCs/>
              </w:rPr>
              <w:t>践行</w:t>
            </w:r>
            <w:proofErr w:type="gramEnd"/>
            <w:r w:rsidRPr="00BD2CF5">
              <w:rPr>
                <w:rFonts w:ascii="宋体" w:hAnsi="宋体" w:hint="eastAsia"/>
                <w:bCs/>
              </w:rPr>
              <w:t>社会主义核心价值观，富有社会责任感、服务意识及奉献精神</w:t>
            </w:r>
            <w:r>
              <w:rPr>
                <w:rFonts w:ascii="宋体" w:hAnsi="宋体" w:hint="eastAsia"/>
                <w:bCs/>
              </w:rPr>
              <w:t>。</w:t>
            </w:r>
          </w:p>
        </w:tc>
        <w:tc>
          <w:tcPr>
            <w:tcW w:w="692" w:type="pct"/>
            <w:tcBorders>
              <w:left w:val="single" w:sz="4" w:space="0" w:color="auto"/>
              <w:bottom w:val="single" w:sz="4" w:space="0" w:color="auto"/>
              <w:right w:val="single" w:sz="4" w:space="0" w:color="auto"/>
            </w:tcBorders>
            <w:vAlign w:val="center"/>
          </w:tcPr>
          <w:p w14:paraId="26D9E1FF" w14:textId="77777777" w:rsidR="00140F38" w:rsidRDefault="00140F38"/>
        </w:tc>
        <w:tc>
          <w:tcPr>
            <w:tcW w:w="692" w:type="pct"/>
            <w:tcBorders>
              <w:left w:val="single" w:sz="4" w:space="0" w:color="auto"/>
              <w:bottom w:val="single" w:sz="4" w:space="0" w:color="auto"/>
              <w:right w:val="single" w:sz="4" w:space="0" w:color="auto"/>
            </w:tcBorders>
            <w:vAlign w:val="center"/>
          </w:tcPr>
          <w:p w14:paraId="0FBFA8D7" w14:textId="77777777" w:rsidR="00140F38" w:rsidRDefault="00140F38">
            <w:r>
              <w:rPr>
                <w:rFonts w:hint="eastAsia"/>
              </w:rPr>
              <w:t>2.5%</w:t>
            </w:r>
          </w:p>
        </w:tc>
        <w:tc>
          <w:tcPr>
            <w:tcW w:w="692" w:type="pct"/>
            <w:tcBorders>
              <w:left w:val="single" w:sz="4" w:space="0" w:color="auto"/>
              <w:bottom w:val="single" w:sz="4" w:space="0" w:color="auto"/>
              <w:right w:val="single" w:sz="4" w:space="0" w:color="auto"/>
            </w:tcBorders>
            <w:vAlign w:val="center"/>
          </w:tcPr>
          <w:p w14:paraId="46BCF23B" w14:textId="77777777" w:rsidR="00140F38" w:rsidRDefault="00140F38"/>
        </w:tc>
        <w:tc>
          <w:tcPr>
            <w:tcW w:w="431" w:type="pct"/>
            <w:tcBorders>
              <w:left w:val="single" w:sz="4" w:space="0" w:color="auto"/>
              <w:bottom w:val="single" w:sz="4" w:space="0" w:color="auto"/>
              <w:right w:val="single" w:sz="4" w:space="0" w:color="auto"/>
            </w:tcBorders>
            <w:vAlign w:val="center"/>
          </w:tcPr>
          <w:p w14:paraId="59A5AF21" w14:textId="77777777" w:rsidR="00140F38" w:rsidRDefault="00140F38">
            <w:r>
              <w:rPr>
                <w:rFonts w:hint="eastAsia"/>
              </w:rPr>
              <w:t>2.5%</w:t>
            </w:r>
          </w:p>
        </w:tc>
      </w:tr>
      <w:tr w:rsidR="00140F38" w14:paraId="5BAA84C5" w14:textId="77777777" w:rsidTr="00F005AA">
        <w:trPr>
          <w:trHeight w:val="491"/>
          <w:jc w:val="center"/>
        </w:trPr>
        <w:tc>
          <w:tcPr>
            <w:tcW w:w="2493" w:type="pct"/>
            <w:gridSpan w:val="2"/>
            <w:tcBorders>
              <w:top w:val="single" w:sz="4" w:space="0" w:color="auto"/>
              <w:left w:val="single" w:sz="4" w:space="0" w:color="auto"/>
              <w:bottom w:val="single" w:sz="4" w:space="0" w:color="auto"/>
              <w:right w:val="single" w:sz="4" w:space="0" w:color="auto"/>
            </w:tcBorders>
            <w:vAlign w:val="center"/>
          </w:tcPr>
          <w:p w14:paraId="5A9BC1DC" w14:textId="77777777" w:rsidR="00140F38" w:rsidRDefault="00140F38">
            <w:pPr>
              <w:rPr>
                <w:b/>
              </w:rPr>
            </w:pPr>
            <w:r>
              <w:rPr>
                <w:rFonts w:hint="eastAsia"/>
                <w:b/>
              </w:rPr>
              <w:t>合计</w:t>
            </w:r>
          </w:p>
        </w:tc>
        <w:tc>
          <w:tcPr>
            <w:tcW w:w="692" w:type="pct"/>
            <w:tcBorders>
              <w:top w:val="single" w:sz="4" w:space="0" w:color="auto"/>
              <w:left w:val="single" w:sz="4" w:space="0" w:color="auto"/>
              <w:bottom w:val="single" w:sz="4" w:space="0" w:color="auto"/>
              <w:right w:val="single" w:sz="4" w:space="0" w:color="auto"/>
            </w:tcBorders>
            <w:vAlign w:val="center"/>
          </w:tcPr>
          <w:p w14:paraId="2468F9B4" w14:textId="77777777" w:rsidR="00140F38" w:rsidRDefault="00140F38">
            <w:r>
              <w:rPr>
                <w:rFonts w:hint="eastAsia"/>
              </w:rPr>
              <w:t>30%</w:t>
            </w:r>
          </w:p>
        </w:tc>
        <w:tc>
          <w:tcPr>
            <w:tcW w:w="692" w:type="pct"/>
            <w:tcBorders>
              <w:top w:val="single" w:sz="4" w:space="0" w:color="auto"/>
              <w:left w:val="single" w:sz="4" w:space="0" w:color="auto"/>
              <w:bottom w:val="single" w:sz="4" w:space="0" w:color="auto"/>
              <w:right w:val="single" w:sz="4" w:space="0" w:color="auto"/>
            </w:tcBorders>
            <w:vAlign w:val="center"/>
          </w:tcPr>
          <w:p w14:paraId="6A402DA1" w14:textId="77777777" w:rsidR="00140F38" w:rsidRDefault="00140F38">
            <w:r>
              <w:rPr>
                <w:rFonts w:hint="eastAsia"/>
              </w:rPr>
              <w:t>40%</w:t>
            </w:r>
          </w:p>
        </w:tc>
        <w:tc>
          <w:tcPr>
            <w:tcW w:w="692" w:type="pct"/>
            <w:tcBorders>
              <w:top w:val="single" w:sz="4" w:space="0" w:color="auto"/>
              <w:left w:val="single" w:sz="4" w:space="0" w:color="auto"/>
              <w:bottom w:val="single" w:sz="4" w:space="0" w:color="auto"/>
              <w:right w:val="single" w:sz="4" w:space="0" w:color="auto"/>
            </w:tcBorders>
            <w:vAlign w:val="center"/>
          </w:tcPr>
          <w:p w14:paraId="3B235F04" w14:textId="77777777" w:rsidR="00140F38" w:rsidRDefault="00140F38">
            <w:r>
              <w:rPr>
                <w:rFonts w:hint="eastAsia"/>
              </w:rPr>
              <w:t>30%</w:t>
            </w:r>
          </w:p>
        </w:tc>
        <w:tc>
          <w:tcPr>
            <w:tcW w:w="431" w:type="pct"/>
            <w:tcBorders>
              <w:top w:val="single" w:sz="4" w:space="0" w:color="auto"/>
              <w:left w:val="single" w:sz="4" w:space="0" w:color="auto"/>
              <w:bottom w:val="single" w:sz="4" w:space="0" w:color="auto"/>
              <w:right w:val="single" w:sz="4" w:space="0" w:color="auto"/>
            </w:tcBorders>
            <w:vAlign w:val="center"/>
          </w:tcPr>
          <w:p w14:paraId="5700FB03" w14:textId="77777777" w:rsidR="00140F38" w:rsidRDefault="00140F38">
            <w:r>
              <w:rPr>
                <w:rFonts w:hint="eastAsia"/>
              </w:rPr>
              <w:t>100%</w:t>
            </w:r>
          </w:p>
        </w:tc>
      </w:tr>
    </w:tbl>
    <w:p w14:paraId="37B45BE0" w14:textId="77777777" w:rsidR="00140F38" w:rsidRDefault="00140F38">
      <w:pPr>
        <w:spacing w:line="480" w:lineRule="auto"/>
        <w:rPr>
          <w:b/>
          <w:sz w:val="24"/>
        </w:rPr>
      </w:pPr>
      <w:r>
        <w:rPr>
          <w:rFonts w:hint="eastAsia"/>
          <w:b/>
          <w:sz w:val="24"/>
        </w:rPr>
        <w:t>（二）考核方式评分标准</w:t>
      </w:r>
    </w:p>
    <w:p w14:paraId="1D355FD7" w14:textId="77777777" w:rsidR="00140F38" w:rsidRDefault="00140F38">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23AA8F2D" w14:textId="77777777" w:rsidR="00140F38" w:rsidRDefault="00140F38">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w:t>
      </w:r>
      <w:r>
        <w:rPr>
          <w:rFonts w:ascii="宋体" w:hAnsi="宋体" w:hint="eastAsia"/>
          <w:bCs/>
          <w:szCs w:val="18"/>
        </w:rPr>
        <w:t>工程案例教学、观摩学习、实训等环节组成，最终通过考查</w:t>
      </w:r>
      <w:proofErr w:type="gramStart"/>
      <w:r>
        <w:rPr>
          <w:rFonts w:ascii="宋体" w:hAnsi="宋体" w:hint="eastAsia"/>
          <w:bCs/>
          <w:szCs w:val="18"/>
        </w:rPr>
        <w:t>法重点</w:t>
      </w:r>
      <w:proofErr w:type="gramEnd"/>
      <w:r>
        <w:rPr>
          <w:rFonts w:ascii="宋体" w:hAnsi="宋体" w:hint="eastAsia"/>
          <w:bCs/>
          <w:szCs w:val="18"/>
        </w:rPr>
        <w:t>考核学生在实习中的工作表现</w:t>
      </w:r>
      <w:r>
        <w:rPr>
          <w:rFonts w:hint="eastAsia"/>
          <w:color w:val="000000"/>
        </w:rPr>
        <w:t>。实习结束时学生需上交的材料：实习小结和实习报告。</w:t>
      </w:r>
    </w:p>
    <w:p w14:paraId="6143838B" w14:textId="77777777" w:rsidR="00140F38" w:rsidRDefault="00140F38">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）毕业成绩由实习工作表现，实习中期报告和实习材料三个部分构成，各项课程子目标成绩按五等百分制评定，根据考核方式及占比表中规定的比例折算得到个人最终成绩。</w:t>
      </w:r>
    </w:p>
    <w:p w14:paraId="761A4F4C" w14:textId="77777777" w:rsidR="00140F38" w:rsidRDefault="00140F38">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6A6114B6" w14:textId="77777777" w:rsidR="00140F38" w:rsidRDefault="00140F38">
      <w:pPr>
        <w:spacing w:line="300" w:lineRule="auto"/>
        <w:ind w:firstLineChars="200" w:firstLine="420"/>
      </w:pPr>
      <w:r>
        <w:rPr>
          <w:rFonts w:hint="eastAsia"/>
        </w:rPr>
        <w:t>根据实习工作表现（占</w:t>
      </w:r>
      <w:r>
        <w:rPr>
          <w:rFonts w:hint="eastAsia"/>
        </w:rPr>
        <w:t>30%</w:t>
      </w:r>
      <w:r>
        <w:rPr>
          <w:rFonts w:hint="eastAsia"/>
        </w:rPr>
        <w:t>），实习效果（占</w:t>
      </w:r>
      <w:r>
        <w:rPr>
          <w:rFonts w:hint="eastAsia"/>
        </w:rPr>
        <w:t>40%</w:t>
      </w:r>
      <w:r>
        <w:rPr>
          <w:rFonts w:hint="eastAsia"/>
        </w:rPr>
        <w:t>）和实习材料（占</w:t>
      </w:r>
      <w:r>
        <w:rPr>
          <w:rFonts w:hint="eastAsia"/>
        </w:rPr>
        <w:t>30%</w:t>
      </w:r>
      <w:r>
        <w:rPr>
          <w:rFonts w:hint="eastAsia"/>
        </w:rPr>
        <w:t>）进行综合评分，按优、良、中、及格、不及格五级记分。</w:t>
      </w:r>
    </w:p>
    <w:p w14:paraId="29647EEF" w14:textId="77777777" w:rsidR="00140F38" w:rsidRDefault="00140F38">
      <w:pPr>
        <w:spacing w:line="300" w:lineRule="auto"/>
        <w:ind w:firstLineChars="200" w:firstLine="420"/>
      </w:pPr>
      <w:r>
        <w:rPr>
          <w:rFonts w:hint="eastAsia"/>
        </w:rPr>
        <w:t>优：实习时积极，主动，好学。模范遵守各项规章制度，刻苦钻研业务。实习任务完成好，现场考核有较强的实际工作能力，档案材料齐全，内容充实，实习小结详细，实习报告质量高，能达到实习大纲的要求，能独立完成教师布置的专题任务或对某些问题有独到见解及提出合理化建议，实习单位评价高。</w:t>
      </w:r>
    </w:p>
    <w:p w14:paraId="0F66511F" w14:textId="77777777" w:rsidR="00140F38" w:rsidRDefault="00140F38">
      <w:pPr>
        <w:spacing w:line="300" w:lineRule="auto"/>
        <w:ind w:firstLineChars="200" w:firstLine="420"/>
      </w:pPr>
      <w:r>
        <w:rPr>
          <w:rFonts w:hint="eastAsia"/>
        </w:rPr>
        <w:t>良：实习期间表现较好，能较好地完成实习任务，实习</w:t>
      </w:r>
      <w:proofErr w:type="gramStart"/>
      <w:r>
        <w:rPr>
          <w:rFonts w:hint="eastAsia"/>
        </w:rPr>
        <w:t>小结较</w:t>
      </w:r>
      <w:proofErr w:type="gramEnd"/>
      <w:r>
        <w:rPr>
          <w:rFonts w:hint="eastAsia"/>
        </w:rPr>
        <w:t>详细，实习报告达到实习大纲要求，实习单位评价好。</w:t>
      </w:r>
    </w:p>
    <w:p w14:paraId="6342D1E0" w14:textId="77777777" w:rsidR="00140F38" w:rsidRDefault="00140F38">
      <w:pPr>
        <w:spacing w:line="300" w:lineRule="auto"/>
        <w:ind w:firstLineChars="200" w:firstLine="420"/>
      </w:pPr>
      <w:r>
        <w:rPr>
          <w:rFonts w:hint="eastAsia"/>
        </w:rPr>
        <w:t>中：实习期间表现尚好，实习小结一般，实习报告达到实习大纲规定的基本要求，实习单位评价较好。</w:t>
      </w:r>
    </w:p>
    <w:p w14:paraId="157A6062" w14:textId="77777777" w:rsidR="00140F38" w:rsidRDefault="00140F38">
      <w:pPr>
        <w:spacing w:line="300" w:lineRule="auto"/>
        <w:ind w:firstLineChars="200" w:firstLine="420"/>
      </w:pPr>
      <w:r>
        <w:rPr>
          <w:rFonts w:hint="eastAsia"/>
        </w:rPr>
        <w:t>及格：实习期间表现一般，有实习小结，实习报告基本达到实习大纲规定的要求，但不够完满，系统性不够，实习单位评价一般。</w:t>
      </w:r>
    </w:p>
    <w:p w14:paraId="12D0598F" w14:textId="77777777" w:rsidR="00140F38" w:rsidRDefault="00140F38">
      <w:pPr>
        <w:spacing w:line="300" w:lineRule="auto"/>
        <w:ind w:firstLineChars="200" w:firstLine="420"/>
      </w:pPr>
      <w:r>
        <w:rPr>
          <w:rFonts w:hint="eastAsia"/>
        </w:rPr>
        <w:lastRenderedPageBreak/>
        <w:t>不及格：实习表现差，实习报告未达到实习大纲规定的基本要求，马虎或有明显错误，实习单位评价差。</w:t>
      </w:r>
    </w:p>
    <w:p w14:paraId="5E088123" w14:textId="77777777" w:rsidR="00140F38" w:rsidRDefault="00140F38">
      <w:pPr>
        <w:tabs>
          <w:tab w:val="left" w:pos="1824"/>
        </w:tabs>
        <w:spacing w:line="300" w:lineRule="auto"/>
        <w:ind w:firstLineChars="150" w:firstLine="316"/>
        <w:rPr>
          <w:b/>
          <w:color w:val="000000"/>
        </w:rPr>
      </w:pPr>
    </w:p>
    <w:p w14:paraId="074F12C8" w14:textId="77777777" w:rsidR="00140F38" w:rsidRDefault="00140F38">
      <w:pPr>
        <w:pStyle w:val="af8"/>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w:t>
      </w:r>
      <w:r>
        <w:rPr>
          <w:rFonts w:ascii="黑体" w:eastAsia="黑体" w:hAnsi="黑体" w:hint="eastAsia"/>
          <w:sz w:val="28"/>
          <w:szCs w:val="28"/>
        </w:rPr>
        <w:t>实习纪律要求</w:t>
      </w:r>
    </w:p>
    <w:p w14:paraId="7F9027D1" w14:textId="77777777" w:rsidR="00140F38" w:rsidRDefault="00140F38">
      <w:pPr>
        <w:spacing w:line="300" w:lineRule="auto"/>
        <w:ind w:firstLineChars="200" w:firstLine="420"/>
      </w:pPr>
      <w:r>
        <w:rPr>
          <w:rFonts w:hint="eastAsia"/>
        </w:rPr>
        <w:t>1</w:t>
      </w:r>
      <w:r>
        <w:rPr>
          <w:rFonts w:hint="eastAsia"/>
        </w:rPr>
        <w:t>、严格遵守纪律，服从实习指导老师的各项安排，尊重实习单位的领导，服从实习单位的指挥，严格遵守实习单位的规章制度和纪律要求。实习期间应搞好团结，不准顶撞领导和教师，不准与实习单位的人员发生冲突，</w:t>
      </w:r>
      <w:proofErr w:type="gramStart"/>
      <w:r>
        <w:rPr>
          <w:rFonts w:hint="eastAsia"/>
        </w:rPr>
        <w:t>不</w:t>
      </w:r>
      <w:proofErr w:type="gramEnd"/>
      <w:r>
        <w:rPr>
          <w:rFonts w:hint="eastAsia"/>
        </w:rPr>
        <w:t>聚众闹事，注重维护学校的声誉。</w:t>
      </w:r>
    </w:p>
    <w:p w14:paraId="585480B9" w14:textId="77777777" w:rsidR="00140F38" w:rsidRDefault="00140F38">
      <w:pPr>
        <w:spacing w:line="300" w:lineRule="auto"/>
        <w:ind w:firstLineChars="200" w:firstLine="420"/>
      </w:pPr>
      <w:r>
        <w:rPr>
          <w:rFonts w:hint="eastAsia"/>
        </w:rPr>
        <w:t>2</w:t>
      </w:r>
      <w:r>
        <w:rPr>
          <w:rFonts w:hint="eastAsia"/>
        </w:rPr>
        <w:t>、注意安全，遵守交通规则及操作规范，保管好自身物品，避免人身伤亡或财产损失事故发生。</w:t>
      </w:r>
    </w:p>
    <w:p w14:paraId="3CDB2687" w14:textId="77777777" w:rsidR="00140F38" w:rsidRDefault="00140F38">
      <w:pPr>
        <w:spacing w:line="300" w:lineRule="auto"/>
        <w:ind w:firstLineChars="200" w:firstLine="420"/>
      </w:pPr>
      <w:r>
        <w:rPr>
          <w:rFonts w:hint="eastAsia"/>
        </w:rPr>
        <w:t>3</w:t>
      </w:r>
      <w:r>
        <w:rPr>
          <w:rFonts w:hint="eastAsia"/>
        </w:rPr>
        <w:t>、服从指挥，培养吃苦耐劳、任劳任怨的精神，所有学生都必须参加并完成各个环节的实习任务，成绩不合格者必须重新实习。</w:t>
      </w:r>
    </w:p>
    <w:p w14:paraId="3E61E368" w14:textId="77777777" w:rsidR="00140F38" w:rsidRDefault="00140F38">
      <w:pPr>
        <w:spacing w:line="300" w:lineRule="auto"/>
        <w:ind w:firstLineChars="200" w:firstLine="420"/>
      </w:pPr>
      <w:r>
        <w:rPr>
          <w:rFonts w:hint="eastAsia"/>
        </w:rPr>
        <w:t>4</w:t>
      </w:r>
      <w:r>
        <w:rPr>
          <w:rFonts w:hint="eastAsia"/>
        </w:rPr>
        <w:t>、学生要做到认真细致，不要损坏实习单位的机器和设备，否则由故障责任人自己赔偿。</w:t>
      </w:r>
    </w:p>
    <w:p w14:paraId="4C5DE8DE" w14:textId="77777777" w:rsidR="00140F38" w:rsidRDefault="00140F38">
      <w:pPr>
        <w:spacing w:line="300" w:lineRule="auto"/>
        <w:ind w:firstLineChars="200" w:firstLine="420"/>
      </w:pPr>
      <w:r>
        <w:rPr>
          <w:rFonts w:hint="eastAsia"/>
        </w:rPr>
        <w:t>6</w:t>
      </w:r>
      <w:r>
        <w:rPr>
          <w:rFonts w:hint="eastAsia"/>
        </w:rPr>
        <w:t>、严格遵守学校与实习单位有关实习事宜的协调处理程序，发生问题，随时向指导教师或所在单位领导反映，不直接与当事人发生冲突；实习期间严重违反纪律，或被终止实习的学生，实习成绩记为不及格。</w:t>
      </w:r>
    </w:p>
    <w:p w14:paraId="49BB6F8E" w14:textId="77777777" w:rsidR="00140F38" w:rsidRDefault="00140F38">
      <w:pPr>
        <w:spacing w:line="300" w:lineRule="auto"/>
        <w:ind w:firstLineChars="200" w:firstLine="420"/>
      </w:pPr>
      <w:r>
        <w:rPr>
          <w:rFonts w:hint="eastAsia"/>
        </w:rPr>
        <w:t>7</w:t>
      </w:r>
      <w:r>
        <w:rPr>
          <w:rFonts w:hint="eastAsia"/>
        </w:rPr>
        <w:t>、实习期间不准擅自离开实习岗位，如有特殊情况，必须得到指导教师的许可后，方可离开。</w:t>
      </w:r>
    </w:p>
    <w:p w14:paraId="36B36B6F" w14:textId="2F24C8AE" w:rsidR="00140F38" w:rsidRDefault="00140F38">
      <w:pPr>
        <w:spacing w:line="300" w:lineRule="auto"/>
        <w:ind w:firstLineChars="200" w:firstLine="420"/>
      </w:pPr>
      <w:r>
        <w:rPr>
          <w:rFonts w:hint="eastAsia"/>
        </w:rPr>
        <w:t>8</w:t>
      </w:r>
      <w:r>
        <w:rPr>
          <w:rFonts w:hint="eastAsia"/>
        </w:rPr>
        <w:t>、实习期间每个学生应填写实习档案材料，写好实习小结并作为写实习报告的依据，实习结束交上交实习档案、实习小结和实习报告。</w:t>
      </w:r>
    </w:p>
    <w:p w14:paraId="313398CC" w14:textId="77777777" w:rsidR="00140F38" w:rsidRDefault="00140F38">
      <w:pPr>
        <w:spacing w:line="300" w:lineRule="auto"/>
        <w:ind w:firstLineChars="200" w:firstLine="420"/>
      </w:pPr>
    </w:p>
    <w:p w14:paraId="1C2D5ACB" w14:textId="5B1AD330" w:rsidR="00140F38" w:rsidRDefault="00140F38">
      <w:pPr>
        <w:spacing w:line="300" w:lineRule="auto"/>
        <w:rPr>
          <w:sz w:val="24"/>
        </w:rPr>
      </w:pPr>
      <w:r>
        <w:rPr>
          <w:b/>
          <w:bCs/>
          <w:sz w:val="24"/>
        </w:rPr>
        <w:t>制定人</w:t>
      </w:r>
      <w:r>
        <w:rPr>
          <w:sz w:val="24"/>
        </w:rPr>
        <w:t>：</w:t>
      </w:r>
      <w:r>
        <w:rPr>
          <w:rFonts w:ascii="宋体" w:hAnsi="宋体" w:hint="eastAsia"/>
          <w:bCs/>
          <w:sz w:val="24"/>
        </w:rPr>
        <w:t xml:space="preserve">苏健              </w:t>
      </w:r>
      <w:r>
        <w:rPr>
          <w:rFonts w:ascii="宋体" w:hAnsi="宋体"/>
          <w:bCs/>
          <w:sz w:val="24"/>
        </w:rPr>
        <w:t xml:space="preserve"> </w:t>
      </w:r>
      <w:r>
        <w:rPr>
          <w:b/>
          <w:bCs/>
          <w:sz w:val="24"/>
        </w:rPr>
        <w:t>审定人</w:t>
      </w:r>
      <w:r>
        <w:rPr>
          <w:sz w:val="24"/>
        </w:rPr>
        <w:t>：</w:t>
      </w:r>
      <w:proofErr w:type="gramStart"/>
      <w:r>
        <w:rPr>
          <w:rFonts w:ascii="宋体" w:hAnsi="宋体" w:hint="eastAsia"/>
          <w:bCs/>
          <w:sz w:val="24"/>
        </w:rPr>
        <w:t>谈玲</w:t>
      </w:r>
      <w:proofErr w:type="gramEnd"/>
      <w:r>
        <w:rPr>
          <w:rFonts w:ascii="宋体" w:hAnsi="宋体" w:hint="eastAsia"/>
          <w:b/>
          <w:sz w:val="24"/>
        </w:rPr>
        <w:t xml:space="preserve">   </w:t>
      </w:r>
      <w:r>
        <w:rPr>
          <w:rFonts w:ascii="宋体" w:hAnsi="宋体" w:hint="eastAsia"/>
          <w:bCs/>
          <w:sz w:val="24"/>
        </w:rPr>
        <w:t xml:space="preserve">              </w:t>
      </w:r>
      <w:r>
        <w:rPr>
          <w:b/>
          <w:bCs/>
          <w:sz w:val="24"/>
        </w:rPr>
        <w:t>批准人</w:t>
      </w:r>
      <w:r>
        <w:rPr>
          <w:sz w:val="24"/>
        </w:rPr>
        <w:t>：</w:t>
      </w:r>
      <w:r>
        <w:rPr>
          <w:rFonts w:ascii="宋体" w:hAnsi="宋体" w:hint="eastAsia"/>
          <w:bCs/>
          <w:sz w:val="24"/>
        </w:rPr>
        <w:t>庄伟</w:t>
      </w:r>
      <w:r>
        <w:rPr>
          <w:b/>
          <w:bCs/>
          <w:sz w:val="24"/>
        </w:rPr>
        <w:t xml:space="preserve">                      </w:t>
      </w:r>
      <w:r>
        <w:rPr>
          <w:rFonts w:hint="eastAsia"/>
          <w:b/>
          <w:bCs/>
          <w:sz w:val="24"/>
        </w:rPr>
        <w:t xml:space="preserve"> </w:t>
      </w:r>
    </w:p>
    <w:p w14:paraId="71B315E6" w14:textId="23799EEE" w:rsidR="00140F38" w:rsidRDefault="00140F38" w:rsidP="00140F38">
      <w:pPr>
        <w:spacing w:line="300" w:lineRule="auto"/>
        <w:ind w:firstLineChars="200" w:firstLine="480"/>
        <w:jc w:val="right"/>
        <w:rPr>
          <w:sz w:val="24"/>
        </w:rPr>
      </w:pPr>
      <w:r>
        <w:rPr>
          <w:sz w:val="24"/>
        </w:rPr>
        <w:t xml:space="preserve">                                    </w:t>
      </w:r>
      <w:r>
        <w:rPr>
          <w:rFonts w:hint="eastAsia"/>
          <w:sz w:val="24"/>
        </w:rPr>
        <w:t>2018</w:t>
      </w:r>
      <w:r>
        <w:rPr>
          <w:rFonts w:hint="eastAsia"/>
          <w:sz w:val="24"/>
        </w:rPr>
        <w:t>年</w:t>
      </w:r>
      <w:r>
        <w:rPr>
          <w:rFonts w:hint="eastAsia"/>
          <w:sz w:val="24"/>
        </w:rPr>
        <w:t xml:space="preserve"> 6</w:t>
      </w:r>
      <w:r>
        <w:rPr>
          <w:rFonts w:hint="eastAsia"/>
          <w:sz w:val="24"/>
        </w:rPr>
        <w:t>月</w:t>
      </w:r>
      <w:r>
        <w:rPr>
          <w:rFonts w:hint="eastAsia"/>
          <w:sz w:val="24"/>
        </w:rPr>
        <w:t xml:space="preserve"> 1</w:t>
      </w:r>
      <w:r>
        <w:rPr>
          <w:rFonts w:hint="eastAsia"/>
          <w:sz w:val="24"/>
        </w:rPr>
        <w:t>日</w:t>
      </w:r>
    </w:p>
    <w:p w14:paraId="3BA8138A" w14:textId="614A01EA" w:rsidR="00140F38" w:rsidRDefault="00140F38">
      <w:pPr>
        <w:widowControl/>
        <w:jc w:val="left"/>
        <w:rPr>
          <w:rFonts w:eastAsia="黑体"/>
          <w:b/>
          <w:bCs/>
          <w:sz w:val="32"/>
          <w:szCs w:val="32"/>
          <w:lang w:val="zh-CN"/>
        </w:rPr>
      </w:pPr>
    </w:p>
    <w:p w14:paraId="007C3D3D" w14:textId="77777777" w:rsidR="00140F38" w:rsidRDefault="00140F38">
      <w:pPr>
        <w:widowControl/>
        <w:jc w:val="left"/>
        <w:rPr>
          <w:rFonts w:eastAsia="黑体"/>
          <w:b/>
          <w:bCs/>
          <w:sz w:val="32"/>
          <w:szCs w:val="32"/>
          <w:lang w:val="zh-CN"/>
        </w:rPr>
      </w:pPr>
      <w:bookmarkStart w:id="29" w:name="_Toc14341"/>
      <w:bookmarkStart w:id="30" w:name="_Toc3093"/>
      <w:r>
        <w:rPr>
          <w:rFonts w:eastAsia="黑体"/>
        </w:rPr>
        <w:br w:type="page"/>
      </w:r>
    </w:p>
    <w:p w14:paraId="07B7973B" w14:textId="33BD4E93" w:rsidR="00244E4E" w:rsidRDefault="00244E4E" w:rsidP="009E257E">
      <w:pPr>
        <w:pStyle w:val="afc"/>
        <w:wordWrap w:val="0"/>
        <w:spacing w:after="240"/>
        <w:rPr>
          <w:rFonts w:ascii="Times New Roman" w:eastAsia="黑体" w:hAnsi="Times New Roman"/>
        </w:rPr>
      </w:pPr>
      <w:bookmarkStart w:id="31" w:name="_Toc58346632"/>
      <w:r>
        <w:rPr>
          <w:rFonts w:ascii="Times New Roman" w:eastAsia="黑体" w:hAnsi="Times New Roman"/>
        </w:rPr>
        <w:lastRenderedPageBreak/>
        <w:t>《</w:t>
      </w:r>
      <w:r>
        <w:rPr>
          <w:rFonts w:hint="eastAsia"/>
          <w:color w:val="000000"/>
        </w:rPr>
        <w:t>数据结构课程设计Ⅱ</w:t>
      </w:r>
      <w:r>
        <w:rPr>
          <w:rFonts w:ascii="Times New Roman" w:eastAsia="黑体" w:hAnsi="Times New Roman"/>
        </w:rPr>
        <w:t>》课程教学大纲</w:t>
      </w:r>
      <w:bookmarkEnd w:id="29"/>
      <w:bookmarkEnd w:id="30"/>
      <w:bookmarkEnd w:id="31"/>
    </w:p>
    <w:p w14:paraId="293175F2" w14:textId="77777777" w:rsidR="00244E4E" w:rsidRPr="00D70FAF" w:rsidRDefault="00244E4E" w:rsidP="009E257E">
      <w:pPr>
        <w:pStyle w:val="af8"/>
        <w:wordWrap w:val="0"/>
        <w:spacing w:after="240" w:line="300" w:lineRule="auto"/>
        <w:jc w:val="left"/>
        <w:rPr>
          <w:rFonts w:ascii="黑体" w:eastAsia="黑体" w:hAnsi="黑体"/>
          <w:sz w:val="28"/>
          <w:szCs w:val="28"/>
        </w:rPr>
      </w:pPr>
      <w:r w:rsidRPr="00D70FAF">
        <w:rPr>
          <w:rFonts w:ascii="黑体" w:eastAsia="黑体" w:hAnsi="黑体" w:hint="eastAsia"/>
          <w:sz w:val="28"/>
          <w:szCs w:val="28"/>
        </w:rPr>
        <w:t>一、课程基本信息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49"/>
        <w:gridCol w:w="451"/>
        <w:gridCol w:w="1135"/>
        <w:gridCol w:w="1014"/>
        <w:gridCol w:w="574"/>
        <w:gridCol w:w="854"/>
        <w:gridCol w:w="1039"/>
      </w:tblGrid>
      <w:tr w:rsidR="00244E4E" w14:paraId="68984C8A" w14:textId="77777777" w:rsidTr="00EF5859">
        <w:trPr>
          <w:trHeight w:val="397"/>
        </w:trPr>
        <w:tc>
          <w:tcPr>
            <w:tcW w:w="1193" w:type="pct"/>
            <w:vAlign w:val="center"/>
          </w:tcPr>
          <w:p w14:paraId="698691A3" w14:textId="77777777" w:rsidR="00244E4E" w:rsidRDefault="00244E4E" w:rsidP="009E257E">
            <w:pPr>
              <w:wordWrap w:val="0"/>
              <w:spacing w:line="300" w:lineRule="auto"/>
              <w:jc w:val="center"/>
              <w:rPr>
                <w:b/>
              </w:rPr>
            </w:pPr>
            <w:r>
              <w:rPr>
                <w:b/>
              </w:rPr>
              <w:t>课程名称（中文）</w:t>
            </w:r>
          </w:p>
        </w:tc>
        <w:tc>
          <w:tcPr>
            <w:tcW w:w="3807" w:type="pct"/>
            <w:gridSpan w:val="7"/>
            <w:vAlign w:val="center"/>
          </w:tcPr>
          <w:p w14:paraId="6A8E1A6A" w14:textId="77777777" w:rsidR="00244E4E" w:rsidRDefault="00244E4E" w:rsidP="009E257E">
            <w:pPr>
              <w:wordWrap w:val="0"/>
              <w:spacing w:line="300" w:lineRule="auto"/>
              <w:jc w:val="center"/>
              <w:rPr>
                <w:rFonts w:ascii="宋体" w:hAnsi="宋体"/>
              </w:rPr>
            </w:pPr>
            <w:r>
              <w:rPr>
                <w:rFonts w:hint="eastAsia"/>
                <w:color w:val="000000"/>
              </w:rPr>
              <w:t>数据结构课程设计Ⅱ</w:t>
            </w:r>
          </w:p>
        </w:tc>
      </w:tr>
      <w:tr w:rsidR="00244E4E" w14:paraId="55D8ED0D" w14:textId="77777777" w:rsidTr="00EF5859">
        <w:trPr>
          <w:trHeight w:val="397"/>
        </w:trPr>
        <w:tc>
          <w:tcPr>
            <w:tcW w:w="1193" w:type="pct"/>
            <w:vAlign w:val="center"/>
          </w:tcPr>
          <w:p w14:paraId="35BD49E3" w14:textId="77777777" w:rsidR="00244E4E" w:rsidRDefault="00244E4E" w:rsidP="009E257E">
            <w:pPr>
              <w:wordWrap w:val="0"/>
              <w:spacing w:line="300" w:lineRule="auto"/>
              <w:jc w:val="center"/>
              <w:rPr>
                <w:b/>
              </w:rPr>
            </w:pPr>
            <w:r>
              <w:rPr>
                <w:b/>
              </w:rPr>
              <w:t>课程名称（英文）</w:t>
            </w:r>
          </w:p>
        </w:tc>
        <w:tc>
          <w:tcPr>
            <w:tcW w:w="3807" w:type="pct"/>
            <w:gridSpan w:val="7"/>
            <w:vAlign w:val="center"/>
          </w:tcPr>
          <w:p w14:paraId="39C857B1" w14:textId="77777777" w:rsidR="00244E4E" w:rsidRDefault="00244E4E" w:rsidP="009E257E">
            <w:pPr>
              <w:wordWrap w:val="0"/>
              <w:spacing w:line="300" w:lineRule="auto"/>
              <w:jc w:val="center"/>
            </w:pPr>
            <w:r>
              <w:rPr>
                <w:rFonts w:eastAsia="黑体" w:hint="eastAsia"/>
                <w:color w:val="000000"/>
              </w:rPr>
              <w:t>Curriculum Design of Data Structure</w:t>
            </w:r>
            <w:r>
              <w:rPr>
                <w:rFonts w:eastAsia="黑体" w:hint="eastAsia"/>
                <w:color w:val="000000"/>
              </w:rPr>
              <w:t>Ⅱ</w:t>
            </w:r>
          </w:p>
        </w:tc>
      </w:tr>
      <w:tr w:rsidR="00244E4E" w14:paraId="175D9D0F" w14:textId="77777777" w:rsidTr="00EF5859">
        <w:trPr>
          <w:trHeight w:val="397"/>
        </w:trPr>
        <w:tc>
          <w:tcPr>
            <w:tcW w:w="1193" w:type="pct"/>
            <w:vAlign w:val="center"/>
          </w:tcPr>
          <w:p w14:paraId="7E0AFE0F" w14:textId="77777777" w:rsidR="00244E4E" w:rsidRDefault="00244E4E" w:rsidP="009E257E">
            <w:pPr>
              <w:wordWrap w:val="0"/>
              <w:spacing w:line="300" w:lineRule="auto"/>
              <w:jc w:val="center"/>
            </w:pPr>
            <w:r>
              <w:rPr>
                <w:b/>
              </w:rPr>
              <w:t>课程</w:t>
            </w:r>
            <w:r>
              <w:rPr>
                <w:rFonts w:hint="eastAsia"/>
                <w:b/>
              </w:rPr>
              <w:t>类别：</w:t>
            </w:r>
          </w:p>
        </w:tc>
        <w:tc>
          <w:tcPr>
            <w:tcW w:w="1025" w:type="pct"/>
            <w:gridSpan w:val="2"/>
            <w:vAlign w:val="center"/>
          </w:tcPr>
          <w:p w14:paraId="06C18CB3" w14:textId="610A24BD" w:rsidR="00244E4E" w:rsidRPr="00F07669" w:rsidRDefault="00F07669" w:rsidP="00F07669">
            <w:pPr>
              <w:widowControl/>
              <w:jc w:val="center"/>
              <w:rPr>
                <w:color w:val="000000"/>
                <w:kern w:val="0"/>
                <w:szCs w:val="21"/>
              </w:rPr>
            </w:pPr>
            <w:r>
              <w:rPr>
                <w:rFonts w:hint="eastAsia"/>
                <w:color w:val="000000"/>
                <w:szCs w:val="21"/>
              </w:rPr>
              <w:t>通用实践课程</w:t>
            </w:r>
          </w:p>
        </w:tc>
        <w:tc>
          <w:tcPr>
            <w:tcW w:w="684" w:type="pct"/>
            <w:vAlign w:val="center"/>
          </w:tcPr>
          <w:p w14:paraId="4A3F5D42" w14:textId="77777777" w:rsidR="00244E4E" w:rsidRDefault="00244E4E" w:rsidP="009E257E">
            <w:pPr>
              <w:wordWrap w:val="0"/>
              <w:spacing w:line="300" w:lineRule="auto"/>
              <w:jc w:val="center"/>
              <w:rPr>
                <w:b/>
              </w:rPr>
            </w:pPr>
            <w:r>
              <w:rPr>
                <w:rFonts w:hint="eastAsia"/>
                <w:b/>
              </w:rPr>
              <w:t>课程性质</w:t>
            </w:r>
          </w:p>
        </w:tc>
        <w:tc>
          <w:tcPr>
            <w:tcW w:w="611" w:type="pct"/>
            <w:vAlign w:val="center"/>
          </w:tcPr>
          <w:p w14:paraId="7BE98996" w14:textId="77777777" w:rsidR="00244E4E" w:rsidRDefault="00244E4E" w:rsidP="009E257E">
            <w:pPr>
              <w:wordWrap w:val="0"/>
              <w:spacing w:line="300" w:lineRule="auto"/>
              <w:jc w:val="center"/>
              <w:rPr>
                <w:b/>
              </w:rPr>
            </w:pPr>
            <w:r w:rsidRPr="00B508A4">
              <w:rPr>
                <w:rFonts w:ascii="宋体" w:hAnsi="宋体" w:hint="eastAsia"/>
                <w:color w:val="000000"/>
              </w:rPr>
              <w:t>必修</w:t>
            </w:r>
          </w:p>
        </w:tc>
        <w:tc>
          <w:tcPr>
            <w:tcW w:w="861" w:type="pct"/>
            <w:gridSpan w:val="2"/>
            <w:vAlign w:val="center"/>
          </w:tcPr>
          <w:p w14:paraId="49502CD0" w14:textId="77777777" w:rsidR="00244E4E" w:rsidRDefault="00244E4E" w:rsidP="009E257E">
            <w:pPr>
              <w:wordWrap w:val="0"/>
              <w:spacing w:line="300" w:lineRule="auto"/>
              <w:jc w:val="center"/>
            </w:pPr>
            <w:r>
              <w:rPr>
                <w:rFonts w:hint="eastAsia"/>
                <w:b/>
              </w:rPr>
              <w:t>授课语言</w:t>
            </w:r>
          </w:p>
        </w:tc>
        <w:tc>
          <w:tcPr>
            <w:tcW w:w="626" w:type="pct"/>
            <w:vAlign w:val="center"/>
          </w:tcPr>
          <w:p w14:paraId="23D40201" w14:textId="77777777" w:rsidR="00244E4E" w:rsidRDefault="00244E4E" w:rsidP="009E257E">
            <w:pPr>
              <w:wordWrap w:val="0"/>
              <w:spacing w:line="300" w:lineRule="auto"/>
              <w:jc w:val="center"/>
            </w:pPr>
            <w:r>
              <w:rPr>
                <w:rFonts w:hint="eastAsia"/>
              </w:rPr>
              <w:t>中文</w:t>
            </w:r>
          </w:p>
        </w:tc>
      </w:tr>
      <w:tr w:rsidR="00244E4E" w14:paraId="13D3DC8B" w14:textId="77777777" w:rsidTr="00EF5859">
        <w:trPr>
          <w:trHeight w:val="397"/>
        </w:trPr>
        <w:tc>
          <w:tcPr>
            <w:tcW w:w="1193" w:type="pct"/>
            <w:vAlign w:val="center"/>
          </w:tcPr>
          <w:p w14:paraId="7D5F00DE" w14:textId="77777777" w:rsidR="00244E4E" w:rsidRDefault="00244E4E" w:rsidP="009E257E">
            <w:pPr>
              <w:wordWrap w:val="0"/>
              <w:spacing w:line="300" w:lineRule="auto"/>
              <w:jc w:val="center"/>
              <w:rPr>
                <w:b/>
              </w:rPr>
            </w:pPr>
            <w:r>
              <w:rPr>
                <w:rFonts w:hint="eastAsia"/>
                <w:b/>
              </w:rPr>
              <w:t>授课学期</w:t>
            </w:r>
          </w:p>
        </w:tc>
        <w:tc>
          <w:tcPr>
            <w:tcW w:w="1709" w:type="pct"/>
            <w:gridSpan w:val="3"/>
            <w:vAlign w:val="center"/>
          </w:tcPr>
          <w:p w14:paraId="40B13C3C" w14:textId="77777777" w:rsidR="00244E4E" w:rsidRDefault="00244E4E" w:rsidP="009E257E">
            <w:pPr>
              <w:wordWrap w:val="0"/>
              <w:jc w:val="center"/>
              <w:rPr>
                <w:b/>
              </w:rPr>
            </w:pPr>
            <w:r>
              <w:rPr>
                <w:rFonts w:ascii="宋体" w:hAnsi="宋体" w:hint="eastAsia"/>
                <w:color w:val="000000"/>
              </w:rPr>
              <w:t>第3学期</w:t>
            </w:r>
          </w:p>
        </w:tc>
        <w:tc>
          <w:tcPr>
            <w:tcW w:w="957" w:type="pct"/>
            <w:gridSpan w:val="2"/>
            <w:vAlign w:val="center"/>
          </w:tcPr>
          <w:p w14:paraId="6A609FBD" w14:textId="77777777" w:rsidR="00244E4E" w:rsidRDefault="00244E4E" w:rsidP="009E257E">
            <w:pPr>
              <w:wordWrap w:val="0"/>
              <w:spacing w:line="300" w:lineRule="auto"/>
              <w:jc w:val="center"/>
              <w:rPr>
                <w:b/>
              </w:rPr>
            </w:pPr>
            <w:r>
              <w:rPr>
                <w:rFonts w:hint="eastAsia"/>
                <w:b/>
              </w:rPr>
              <w:t>学分</w:t>
            </w:r>
          </w:p>
        </w:tc>
        <w:tc>
          <w:tcPr>
            <w:tcW w:w="1141" w:type="pct"/>
            <w:gridSpan w:val="2"/>
            <w:vAlign w:val="center"/>
          </w:tcPr>
          <w:p w14:paraId="17DCFC9D" w14:textId="77777777" w:rsidR="00244E4E" w:rsidRDefault="00244E4E" w:rsidP="009E257E">
            <w:pPr>
              <w:wordWrap w:val="0"/>
              <w:spacing w:line="300" w:lineRule="auto"/>
              <w:jc w:val="center"/>
            </w:pPr>
            <w:r>
              <w:t>1</w:t>
            </w:r>
          </w:p>
        </w:tc>
      </w:tr>
      <w:tr w:rsidR="00244E4E" w14:paraId="0CAF8874" w14:textId="77777777" w:rsidTr="00EF5859">
        <w:trPr>
          <w:trHeight w:val="397"/>
        </w:trPr>
        <w:tc>
          <w:tcPr>
            <w:tcW w:w="1193" w:type="pct"/>
            <w:vMerge w:val="restart"/>
            <w:vAlign w:val="center"/>
          </w:tcPr>
          <w:p w14:paraId="41C07B3D" w14:textId="77777777" w:rsidR="00244E4E" w:rsidRDefault="00244E4E" w:rsidP="009E257E">
            <w:pPr>
              <w:wordWrap w:val="0"/>
              <w:spacing w:line="300" w:lineRule="auto"/>
              <w:jc w:val="center"/>
              <w:rPr>
                <w:b/>
              </w:rPr>
            </w:pPr>
            <w:r>
              <w:rPr>
                <w:b/>
              </w:rPr>
              <w:t>课程学时及分配</w:t>
            </w:r>
          </w:p>
        </w:tc>
        <w:tc>
          <w:tcPr>
            <w:tcW w:w="753" w:type="pct"/>
            <w:vAlign w:val="center"/>
          </w:tcPr>
          <w:p w14:paraId="1044BC96" w14:textId="77777777" w:rsidR="00244E4E" w:rsidRDefault="00244E4E" w:rsidP="009E257E">
            <w:pPr>
              <w:wordWrap w:val="0"/>
              <w:spacing w:line="300" w:lineRule="auto"/>
              <w:jc w:val="center"/>
              <w:rPr>
                <w:b/>
              </w:rPr>
            </w:pPr>
            <w:r>
              <w:rPr>
                <w:b/>
              </w:rPr>
              <w:t>总学时</w:t>
            </w:r>
          </w:p>
        </w:tc>
        <w:tc>
          <w:tcPr>
            <w:tcW w:w="956" w:type="pct"/>
            <w:gridSpan w:val="2"/>
            <w:vAlign w:val="center"/>
          </w:tcPr>
          <w:p w14:paraId="38038FC6" w14:textId="77777777" w:rsidR="00244E4E" w:rsidRDefault="00244E4E" w:rsidP="009E257E">
            <w:pPr>
              <w:wordWrap w:val="0"/>
              <w:spacing w:line="300" w:lineRule="auto"/>
              <w:jc w:val="center"/>
              <w:rPr>
                <w:b/>
              </w:rPr>
            </w:pPr>
            <w:r>
              <w:rPr>
                <w:b/>
              </w:rPr>
              <w:t>讲课</w:t>
            </w:r>
          </w:p>
        </w:tc>
        <w:tc>
          <w:tcPr>
            <w:tcW w:w="957" w:type="pct"/>
            <w:gridSpan w:val="2"/>
            <w:vAlign w:val="center"/>
          </w:tcPr>
          <w:p w14:paraId="7BAF6B21" w14:textId="77777777" w:rsidR="00244E4E" w:rsidRDefault="00244E4E" w:rsidP="009E257E">
            <w:pPr>
              <w:wordWrap w:val="0"/>
              <w:spacing w:line="300" w:lineRule="auto"/>
              <w:jc w:val="center"/>
            </w:pPr>
            <w:r>
              <w:rPr>
                <w:rFonts w:hint="eastAsia"/>
                <w:b/>
              </w:rPr>
              <w:t>实验</w:t>
            </w:r>
          </w:p>
        </w:tc>
        <w:tc>
          <w:tcPr>
            <w:tcW w:w="1141" w:type="pct"/>
            <w:gridSpan w:val="2"/>
            <w:vAlign w:val="center"/>
          </w:tcPr>
          <w:p w14:paraId="13ADC6C7" w14:textId="77777777" w:rsidR="00244E4E" w:rsidRDefault="00244E4E" w:rsidP="009E257E">
            <w:pPr>
              <w:wordWrap w:val="0"/>
              <w:spacing w:line="300" w:lineRule="auto"/>
              <w:jc w:val="center"/>
              <w:rPr>
                <w:highlight w:val="yellow"/>
              </w:rPr>
            </w:pPr>
            <w:r>
              <w:rPr>
                <w:rFonts w:hint="eastAsia"/>
                <w:b/>
              </w:rPr>
              <w:t>课外</w:t>
            </w:r>
          </w:p>
        </w:tc>
      </w:tr>
      <w:tr w:rsidR="00244E4E" w14:paraId="4ABD911D" w14:textId="77777777" w:rsidTr="00EF5859">
        <w:trPr>
          <w:trHeight w:val="397"/>
        </w:trPr>
        <w:tc>
          <w:tcPr>
            <w:tcW w:w="1193" w:type="pct"/>
            <w:vMerge/>
            <w:vAlign w:val="center"/>
          </w:tcPr>
          <w:p w14:paraId="45127A8B" w14:textId="77777777" w:rsidR="00244E4E" w:rsidRDefault="00244E4E" w:rsidP="009E257E">
            <w:pPr>
              <w:wordWrap w:val="0"/>
              <w:spacing w:line="300" w:lineRule="auto"/>
              <w:jc w:val="center"/>
              <w:rPr>
                <w:b/>
              </w:rPr>
            </w:pPr>
          </w:p>
        </w:tc>
        <w:tc>
          <w:tcPr>
            <w:tcW w:w="753" w:type="pct"/>
            <w:vAlign w:val="center"/>
          </w:tcPr>
          <w:p w14:paraId="70F40D5F" w14:textId="77777777" w:rsidR="00244E4E" w:rsidRDefault="00244E4E" w:rsidP="009E257E">
            <w:pPr>
              <w:wordWrap w:val="0"/>
              <w:spacing w:line="300" w:lineRule="auto"/>
              <w:jc w:val="center"/>
            </w:pPr>
            <w:r>
              <w:rPr>
                <w:rFonts w:hint="eastAsia"/>
              </w:rPr>
              <w:t>1</w:t>
            </w:r>
            <w:r>
              <w:t>W</w:t>
            </w:r>
          </w:p>
        </w:tc>
        <w:tc>
          <w:tcPr>
            <w:tcW w:w="956" w:type="pct"/>
            <w:gridSpan w:val="2"/>
            <w:vAlign w:val="center"/>
          </w:tcPr>
          <w:p w14:paraId="5DB1DE69" w14:textId="77777777" w:rsidR="00244E4E" w:rsidRDefault="00244E4E" w:rsidP="009E257E">
            <w:pPr>
              <w:wordWrap w:val="0"/>
              <w:spacing w:line="300" w:lineRule="auto"/>
              <w:jc w:val="center"/>
            </w:pPr>
          </w:p>
        </w:tc>
        <w:tc>
          <w:tcPr>
            <w:tcW w:w="957" w:type="pct"/>
            <w:gridSpan w:val="2"/>
            <w:vAlign w:val="center"/>
          </w:tcPr>
          <w:p w14:paraId="0BAE4760" w14:textId="77777777" w:rsidR="00244E4E" w:rsidRDefault="00244E4E" w:rsidP="009E257E">
            <w:pPr>
              <w:wordWrap w:val="0"/>
              <w:spacing w:line="300" w:lineRule="auto"/>
              <w:jc w:val="center"/>
            </w:pPr>
            <w:r>
              <w:rPr>
                <w:rFonts w:hint="eastAsia"/>
              </w:rPr>
              <w:t>1W</w:t>
            </w:r>
          </w:p>
        </w:tc>
        <w:tc>
          <w:tcPr>
            <w:tcW w:w="1141" w:type="pct"/>
            <w:gridSpan w:val="2"/>
            <w:vAlign w:val="center"/>
          </w:tcPr>
          <w:p w14:paraId="37F4F090" w14:textId="77777777" w:rsidR="00244E4E" w:rsidRDefault="00244E4E" w:rsidP="009E257E">
            <w:pPr>
              <w:wordWrap w:val="0"/>
              <w:spacing w:line="300" w:lineRule="auto"/>
              <w:jc w:val="center"/>
              <w:rPr>
                <w:highlight w:val="yellow"/>
              </w:rPr>
            </w:pPr>
          </w:p>
        </w:tc>
      </w:tr>
      <w:tr w:rsidR="00244E4E" w14:paraId="5FB64714" w14:textId="77777777" w:rsidTr="00EF5859">
        <w:trPr>
          <w:trHeight w:val="397"/>
        </w:trPr>
        <w:tc>
          <w:tcPr>
            <w:tcW w:w="1193" w:type="pct"/>
            <w:vAlign w:val="center"/>
          </w:tcPr>
          <w:p w14:paraId="6574E657" w14:textId="77777777" w:rsidR="00244E4E" w:rsidRDefault="00244E4E" w:rsidP="009E257E">
            <w:pPr>
              <w:wordWrap w:val="0"/>
              <w:spacing w:line="300" w:lineRule="auto"/>
              <w:jc w:val="center"/>
              <w:rPr>
                <w:b/>
              </w:rPr>
            </w:pPr>
            <w:r>
              <w:rPr>
                <w:b/>
              </w:rPr>
              <w:t>适用专业</w:t>
            </w:r>
          </w:p>
        </w:tc>
        <w:tc>
          <w:tcPr>
            <w:tcW w:w="3807" w:type="pct"/>
            <w:gridSpan w:val="7"/>
            <w:vAlign w:val="center"/>
          </w:tcPr>
          <w:p w14:paraId="50B58B85" w14:textId="77777777" w:rsidR="00244E4E" w:rsidRDefault="00244E4E" w:rsidP="009E257E">
            <w:pPr>
              <w:wordWrap w:val="0"/>
              <w:spacing w:line="300" w:lineRule="auto"/>
              <w:jc w:val="center"/>
            </w:pPr>
            <w:r>
              <w:rPr>
                <w:rFonts w:ascii="宋体" w:hAnsi="宋体" w:hint="eastAsia"/>
              </w:rPr>
              <w:t>物联网工程、网络工程、计算机科学及与技术</w:t>
            </w:r>
          </w:p>
        </w:tc>
      </w:tr>
      <w:tr w:rsidR="00244E4E" w14:paraId="1EFF8F2E" w14:textId="77777777" w:rsidTr="00EF5859">
        <w:trPr>
          <w:trHeight w:val="397"/>
        </w:trPr>
        <w:tc>
          <w:tcPr>
            <w:tcW w:w="1193" w:type="pct"/>
            <w:vAlign w:val="center"/>
          </w:tcPr>
          <w:p w14:paraId="6ED1BB54" w14:textId="77777777" w:rsidR="00244E4E" w:rsidRDefault="00244E4E" w:rsidP="009E257E">
            <w:pPr>
              <w:wordWrap w:val="0"/>
              <w:spacing w:line="300" w:lineRule="auto"/>
              <w:jc w:val="center"/>
              <w:rPr>
                <w:b/>
              </w:rPr>
            </w:pPr>
            <w:r>
              <w:rPr>
                <w:rFonts w:hint="eastAsia"/>
                <w:b/>
              </w:rPr>
              <w:t>授课学院</w:t>
            </w:r>
          </w:p>
        </w:tc>
        <w:tc>
          <w:tcPr>
            <w:tcW w:w="3807" w:type="pct"/>
            <w:gridSpan w:val="7"/>
            <w:vAlign w:val="center"/>
          </w:tcPr>
          <w:p w14:paraId="7F0C8963" w14:textId="77777777" w:rsidR="00244E4E" w:rsidRDefault="00244E4E" w:rsidP="009E257E">
            <w:pPr>
              <w:wordWrap w:val="0"/>
              <w:spacing w:line="300" w:lineRule="auto"/>
              <w:jc w:val="center"/>
            </w:pPr>
            <w:r>
              <w:rPr>
                <w:rFonts w:hint="eastAsia"/>
              </w:rPr>
              <w:t>计算机与软件学院</w:t>
            </w:r>
          </w:p>
        </w:tc>
      </w:tr>
      <w:tr w:rsidR="00244E4E" w14:paraId="696A24E3" w14:textId="77777777" w:rsidTr="00EF5859">
        <w:trPr>
          <w:trHeight w:val="397"/>
        </w:trPr>
        <w:tc>
          <w:tcPr>
            <w:tcW w:w="1193" w:type="pct"/>
            <w:vAlign w:val="center"/>
          </w:tcPr>
          <w:p w14:paraId="4D24A70F" w14:textId="77777777" w:rsidR="00244E4E" w:rsidRDefault="00244E4E" w:rsidP="009E257E">
            <w:pPr>
              <w:wordWrap w:val="0"/>
              <w:spacing w:line="300" w:lineRule="auto"/>
              <w:jc w:val="center"/>
              <w:rPr>
                <w:b/>
              </w:rPr>
            </w:pPr>
            <w:r>
              <w:rPr>
                <w:b/>
              </w:rPr>
              <w:t>先修</w:t>
            </w:r>
            <w:r>
              <w:rPr>
                <w:rFonts w:hint="eastAsia"/>
                <w:b/>
              </w:rPr>
              <w:t>课程</w:t>
            </w:r>
          </w:p>
        </w:tc>
        <w:tc>
          <w:tcPr>
            <w:tcW w:w="3807" w:type="pct"/>
            <w:gridSpan w:val="7"/>
            <w:vAlign w:val="center"/>
          </w:tcPr>
          <w:p w14:paraId="1229D201" w14:textId="77777777" w:rsidR="00244E4E" w:rsidRDefault="00244E4E" w:rsidP="009E257E">
            <w:pPr>
              <w:wordWrap w:val="0"/>
              <w:jc w:val="center"/>
            </w:pPr>
            <w:r>
              <w:rPr>
                <w:rFonts w:ascii="宋体" w:hAnsi="宋体" w:hint="eastAsia"/>
              </w:rPr>
              <w:t>程序设计基础，数据结构</w:t>
            </w:r>
          </w:p>
        </w:tc>
      </w:tr>
      <w:tr w:rsidR="00244E4E" w14:paraId="1DA149A4" w14:textId="77777777" w:rsidTr="00EF5859">
        <w:trPr>
          <w:trHeight w:val="397"/>
        </w:trPr>
        <w:tc>
          <w:tcPr>
            <w:tcW w:w="1193" w:type="pct"/>
            <w:vAlign w:val="center"/>
          </w:tcPr>
          <w:p w14:paraId="2815FEF8" w14:textId="77777777" w:rsidR="00244E4E" w:rsidRDefault="00244E4E" w:rsidP="009E257E">
            <w:pPr>
              <w:wordWrap w:val="0"/>
              <w:spacing w:line="300" w:lineRule="auto"/>
              <w:jc w:val="center"/>
              <w:rPr>
                <w:b/>
              </w:rPr>
            </w:pPr>
            <w:r>
              <w:rPr>
                <w:rFonts w:hint="eastAsia"/>
                <w:b/>
              </w:rPr>
              <w:t>后续课程</w:t>
            </w:r>
          </w:p>
        </w:tc>
        <w:tc>
          <w:tcPr>
            <w:tcW w:w="3807" w:type="pct"/>
            <w:gridSpan w:val="7"/>
            <w:vAlign w:val="center"/>
          </w:tcPr>
          <w:p w14:paraId="6EE33626" w14:textId="77777777" w:rsidR="00244E4E" w:rsidRDefault="00244E4E" w:rsidP="009E257E">
            <w:pPr>
              <w:wordWrap w:val="0"/>
              <w:spacing w:line="300" w:lineRule="auto"/>
              <w:jc w:val="center"/>
            </w:pPr>
            <w:r>
              <w:rPr>
                <w:rFonts w:hint="eastAsia"/>
              </w:rPr>
              <w:t>数据库系统课程设计、</w:t>
            </w:r>
            <w:r>
              <w:rPr>
                <w:rFonts w:hint="eastAsia"/>
                <w:color w:val="000000"/>
              </w:rPr>
              <w:t>物联网工程综合实践</w:t>
            </w:r>
          </w:p>
        </w:tc>
      </w:tr>
      <w:tr w:rsidR="00244E4E" w14:paraId="39F8D2CA" w14:textId="77777777" w:rsidTr="00EF5859">
        <w:trPr>
          <w:trHeight w:val="397"/>
        </w:trPr>
        <w:tc>
          <w:tcPr>
            <w:tcW w:w="1193" w:type="pct"/>
            <w:vAlign w:val="center"/>
          </w:tcPr>
          <w:p w14:paraId="4F92D98A" w14:textId="77777777" w:rsidR="00244E4E" w:rsidRDefault="00244E4E" w:rsidP="0041009B">
            <w:pPr>
              <w:spacing w:line="300" w:lineRule="auto"/>
              <w:jc w:val="center"/>
              <w:rPr>
                <w:b/>
              </w:rPr>
            </w:pPr>
            <w:r>
              <w:rPr>
                <w:rFonts w:hint="eastAsia"/>
                <w:b/>
              </w:rPr>
              <w:t>课程简介</w:t>
            </w:r>
          </w:p>
        </w:tc>
        <w:tc>
          <w:tcPr>
            <w:tcW w:w="3807" w:type="pct"/>
            <w:gridSpan w:val="7"/>
            <w:vAlign w:val="center"/>
          </w:tcPr>
          <w:p w14:paraId="4FB06F7A" w14:textId="77777777" w:rsidR="00244E4E" w:rsidRDefault="00244E4E" w:rsidP="0041009B">
            <w:pPr>
              <w:adjustRightInd w:val="0"/>
              <w:snapToGrid w:val="0"/>
              <w:spacing w:line="300" w:lineRule="auto"/>
              <w:rPr>
                <w:rFonts w:ascii="宋体" w:hAnsi="宋体"/>
                <w:b/>
                <w:szCs w:val="18"/>
              </w:rPr>
            </w:pPr>
          </w:p>
          <w:p w14:paraId="3EB18E30" w14:textId="77777777" w:rsidR="00244E4E" w:rsidRDefault="00244E4E" w:rsidP="0041009B">
            <w:pPr>
              <w:wordWrap w:val="0"/>
              <w:adjustRightInd w:val="0"/>
              <w:snapToGrid w:val="0"/>
              <w:spacing w:line="300" w:lineRule="auto"/>
            </w:pPr>
            <w:r>
              <w:rPr>
                <w:rFonts w:ascii="宋体" w:hAnsi="宋体" w:hint="eastAsia"/>
                <w:b/>
                <w:szCs w:val="18"/>
              </w:rPr>
              <w:t>课程基本定位</w:t>
            </w:r>
            <w:r>
              <w:rPr>
                <w:rFonts w:ascii="宋体" w:hAnsi="宋体" w:hint="eastAsia"/>
                <w:szCs w:val="18"/>
              </w:rPr>
              <w:t>：</w:t>
            </w:r>
            <w:r>
              <w:rPr>
                <w:rFonts w:hint="eastAsia"/>
              </w:rPr>
              <w:t>数据结构课程设计是一门实践性很强的计算机类专业的工程基础课。课程设计的主要内容包括线性表、</w:t>
            </w:r>
            <w:proofErr w:type="gramStart"/>
            <w:r>
              <w:rPr>
                <w:rFonts w:hint="eastAsia"/>
              </w:rPr>
              <w:t>栈</w:t>
            </w:r>
            <w:proofErr w:type="gramEnd"/>
            <w:r>
              <w:rPr>
                <w:rFonts w:hint="eastAsia"/>
              </w:rPr>
              <w:t>与队列、树、图等经典的数据结构实现，以及排序、查找等经典算法的设计与实现。该门课程设计主要培养学生软件开发的基本能力</w:t>
            </w:r>
            <w:r>
              <w:rPr>
                <w:rFonts w:hint="eastAsia"/>
              </w:rPr>
              <w:t>,</w:t>
            </w:r>
            <w:r>
              <w:rPr>
                <w:rFonts w:hint="eastAsia"/>
              </w:rPr>
              <w:t>包括基本数据结构的设计与实现能力，基本算法的设计、编程与调试能力，算法时间和空间复杂度的基本分析能力。提高学生解决问题的能力，初步锻炼学生系统设计与分析能力。</w:t>
            </w:r>
          </w:p>
          <w:p w14:paraId="3CA88C5F" w14:textId="77777777" w:rsidR="00244E4E" w:rsidRDefault="00244E4E" w:rsidP="0041009B">
            <w:pPr>
              <w:wordWrap w:val="0"/>
              <w:rPr>
                <w:b/>
              </w:rPr>
            </w:pPr>
            <w:r>
              <w:rPr>
                <w:b/>
              </w:rPr>
              <w:t>复杂工程问题</w:t>
            </w:r>
            <w:r>
              <w:rPr>
                <w:rFonts w:hint="eastAsia"/>
                <w:b/>
              </w:rPr>
              <w:t>：</w:t>
            </w:r>
            <w:r>
              <w:rPr>
                <w:rFonts w:hint="eastAsia"/>
              </w:rPr>
              <w:t>本课程中的“线性表的应用实践”、“</w:t>
            </w:r>
            <w:r>
              <w:rPr>
                <w:rFonts w:ascii="宋体" w:hAnsi="宋体" w:hint="eastAsia"/>
              </w:rPr>
              <w:t xml:space="preserve"> 图的应用实践</w:t>
            </w:r>
            <w:r>
              <w:rPr>
                <w:rFonts w:hint="eastAsia"/>
              </w:rPr>
              <w:t>”以及“</w:t>
            </w:r>
            <w:r>
              <w:rPr>
                <w:rFonts w:ascii="宋体" w:hAnsi="宋体" w:hint="eastAsia"/>
              </w:rPr>
              <w:t>小型信息管理系统</w:t>
            </w:r>
            <w:r>
              <w:rPr>
                <w:rFonts w:hint="eastAsia"/>
              </w:rPr>
              <w:t>”是在理解抽象的理论概念、掌握数据模型的一些典型应用，并逐步具有解决实际问题的能力的基础上，</w:t>
            </w:r>
            <w:r>
              <w:rPr>
                <w:rFonts w:ascii="宋体" w:hAnsi="宋体" w:hint="eastAsia"/>
                <w:bCs/>
                <w:szCs w:val="18"/>
              </w:rPr>
              <w:t>将线性表、</w:t>
            </w:r>
            <w:proofErr w:type="gramStart"/>
            <w:r>
              <w:rPr>
                <w:rFonts w:ascii="宋体" w:hAnsi="宋体" w:hint="eastAsia"/>
                <w:bCs/>
                <w:szCs w:val="18"/>
              </w:rPr>
              <w:t>栈</w:t>
            </w:r>
            <w:proofErr w:type="gramEnd"/>
            <w:r>
              <w:rPr>
                <w:rFonts w:ascii="宋体" w:hAnsi="宋体" w:hint="eastAsia"/>
                <w:bCs/>
                <w:szCs w:val="18"/>
              </w:rPr>
              <w:t>、队列、树、图、查找、排序等知识点贯串进来</w:t>
            </w:r>
            <w:r>
              <w:rPr>
                <w:rFonts w:hint="eastAsia"/>
              </w:rPr>
              <w:t>，</w:t>
            </w:r>
            <w:r>
              <w:t>融合个性需要</w:t>
            </w:r>
            <w:r>
              <w:rPr>
                <w:rFonts w:hint="eastAsia"/>
              </w:rPr>
              <w:t>，</w:t>
            </w:r>
            <w:r>
              <w:t>给出解决</w:t>
            </w:r>
            <w:r>
              <w:rPr>
                <w:rFonts w:hint="eastAsia"/>
              </w:rPr>
              <w:t>实际</w:t>
            </w:r>
            <w:r>
              <w:t>问题的技术方案</w:t>
            </w:r>
            <w:r>
              <w:rPr>
                <w:rFonts w:hint="eastAsia"/>
              </w:rPr>
              <w:t>。</w:t>
            </w:r>
            <w:r>
              <w:rPr>
                <w:rFonts w:ascii="宋体" w:hAnsi="宋体" w:hint="eastAsia"/>
                <w:bCs/>
                <w:szCs w:val="18"/>
              </w:rPr>
              <w:t>在具体的实施过程中，按照探究未知知识领域的途径，通过提出问题、分析问题、创造性地解决问题、知识迁移等步骤予以实施。</w:t>
            </w:r>
            <w:r>
              <w:t>同时</w:t>
            </w:r>
            <w:r>
              <w:rPr>
                <w:rFonts w:hint="eastAsia"/>
              </w:rPr>
              <w:t>，分析该解决方案是否为最优方案，是否有改进的空间，</w:t>
            </w:r>
            <w:r>
              <w:t>通过查阅文献</w:t>
            </w:r>
            <w:r>
              <w:rPr>
                <w:rFonts w:hint="eastAsia"/>
              </w:rPr>
              <w:t>、</w:t>
            </w:r>
            <w:r>
              <w:t>小组讨论</w:t>
            </w:r>
            <w:r>
              <w:rPr>
                <w:rFonts w:hint="eastAsia"/>
              </w:rPr>
              <w:t>等方式，</w:t>
            </w:r>
            <w:r>
              <w:rPr>
                <w:rFonts w:ascii="宋体" w:hAnsi="宋体" w:hint="eastAsia"/>
                <w:bCs/>
                <w:szCs w:val="18"/>
              </w:rPr>
              <w:t>创造性地给出改进方案</w:t>
            </w:r>
            <w:r>
              <w:rPr>
                <w:rFonts w:hint="eastAsia"/>
              </w:rPr>
              <w:t>，并能对该方案进行算法分析。</w:t>
            </w:r>
          </w:p>
          <w:p w14:paraId="291DF68C" w14:textId="77777777" w:rsidR="00244E4E" w:rsidRDefault="00244E4E" w:rsidP="0041009B">
            <w:pPr>
              <w:wordWrap w:val="0"/>
              <w:rPr>
                <w:rFonts w:ascii="宋体" w:hAnsi="宋体"/>
                <w:b/>
                <w:szCs w:val="18"/>
              </w:rPr>
            </w:pPr>
            <w:r>
              <w:rPr>
                <w:rFonts w:ascii="宋体" w:hAnsi="宋体" w:hint="eastAsia"/>
                <w:b/>
                <w:szCs w:val="18"/>
              </w:rPr>
              <w:t>核心学习结果：</w:t>
            </w:r>
            <w:r>
              <w:rPr>
                <w:rFonts w:ascii="宋体" w:hAnsi="宋体" w:cs="黑体" w:hint="eastAsia"/>
                <w:kern w:val="0"/>
                <w:lang w:val="zh-CN"/>
              </w:rPr>
              <w:t>结合理论授课知识和实验知识，能够完成线性表和图的应用，并设计一套小型信息管理系统，</w:t>
            </w:r>
            <w:r>
              <w:rPr>
                <w:rFonts w:ascii="宋体" w:hAnsi="宋体" w:hint="eastAsia"/>
              </w:rPr>
              <w:t>插入、查找、删除、计数、排序、输出等功能</w:t>
            </w:r>
            <w:r>
              <w:rPr>
                <w:rFonts w:ascii="宋体" w:hAnsi="宋体" w:hint="eastAsia"/>
                <w:bCs/>
              </w:rPr>
              <w:t>。</w:t>
            </w:r>
          </w:p>
          <w:p w14:paraId="7D88311F" w14:textId="77777777" w:rsidR="00244E4E" w:rsidRDefault="00244E4E" w:rsidP="0041009B">
            <w:pPr>
              <w:wordWrap w:val="0"/>
              <w:rPr>
                <w:rFonts w:ascii="宋体" w:hAnsi="宋体"/>
                <w:bCs/>
                <w:szCs w:val="18"/>
              </w:rPr>
            </w:pPr>
            <w:r>
              <w:rPr>
                <w:rFonts w:ascii="宋体" w:hAnsi="宋体" w:hint="eastAsia"/>
                <w:b/>
                <w:szCs w:val="18"/>
              </w:rPr>
              <w:t>主要教学方法：</w:t>
            </w:r>
            <w:r>
              <w:rPr>
                <w:rFonts w:ascii="宋体" w:hAnsi="宋体" w:hint="eastAsia"/>
                <w:bCs/>
                <w:szCs w:val="18"/>
              </w:rPr>
              <w:t>讲授、实验、专题研讨</w:t>
            </w:r>
          </w:p>
          <w:p w14:paraId="6CD1716A" w14:textId="77777777" w:rsidR="00244E4E" w:rsidRDefault="00244E4E" w:rsidP="0041009B">
            <w:pPr>
              <w:wordWrap w:val="0"/>
              <w:rPr>
                <w:rFonts w:ascii="宋体" w:hAnsi="宋体"/>
                <w:szCs w:val="18"/>
              </w:rPr>
            </w:pPr>
          </w:p>
        </w:tc>
      </w:tr>
      <w:tr w:rsidR="00244E4E" w14:paraId="038795C8" w14:textId="77777777" w:rsidTr="00EF5859">
        <w:trPr>
          <w:trHeight w:val="349"/>
        </w:trPr>
        <w:tc>
          <w:tcPr>
            <w:tcW w:w="1193" w:type="pct"/>
            <w:vAlign w:val="center"/>
          </w:tcPr>
          <w:p w14:paraId="19BB5CC9" w14:textId="77777777" w:rsidR="00244E4E" w:rsidRDefault="00244E4E" w:rsidP="009E257E">
            <w:pPr>
              <w:wordWrap w:val="0"/>
              <w:spacing w:line="300" w:lineRule="auto"/>
              <w:jc w:val="center"/>
              <w:rPr>
                <w:b/>
              </w:rPr>
            </w:pPr>
            <w:r>
              <w:rPr>
                <w:b/>
              </w:rPr>
              <w:t>大纲更新时间</w:t>
            </w:r>
          </w:p>
        </w:tc>
        <w:tc>
          <w:tcPr>
            <w:tcW w:w="3807" w:type="pct"/>
            <w:gridSpan w:val="7"/>
            <w:vAlign w:val="center"/>
          </w:tcPr>
          <w:p w14:paraId="43E356D9" w14:textId="3771AE30" w:rsidR="00244E4E" w:rsidRDefault="00244E4E" w:rsidP="00796FEC">
            <w:pPr>
              <w:spacing w:line="300" w:lineRule="auto"/>
            </w:pPr>
            <w:r>
              <w:rPr>
                <w:rFonts w:hint="eastAsia"/>
              </w:rPr>
              <w:t>201</w:t>
            </w:r>
            <w:r w:rsidR="006C5460">
              <w:t>8</w:t>
            </w:r>
            <w:r>
              <w:rPr>
                <w:rFonts w:hint="eastAsia"/>
              </w:rPr>
              <w:t>.6.1</w:t>
            </w:r>
          </w:p>
        </w:tc>
      </w:tr>
    </w:tbl>
    <w:p w14:paraId="0389D00F" w14:textId="77777777" w:rsidR="00244E4E" w:rsidRPr="00D70FAF"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5623"/>
        <w:gridCol w:w="1478"/>
      </w:tblGrid>
      <w:tr w:rsidR="00244E4E" w14:paraId="5D1E44D8" w14:textId="77777777" w:rsidTr="00F005AA">
        <w:trPr>
          <w:trHeight w:val="429"/>
          <w:jc w:val="center"/>
        </w:trPr>
        <w:tc>
          <w:tcPr>
            <w:tcW w:w="720" w:type="pct"/>
            <w:vAlign w:val="center"/>
          </w:tcPr>
          <w:p w14:paraId="58FF7DFA" w14:textId="77777777" w:rsidR="00244E4E" w:rsidRDefault="00244E4E" w:rsidP="009E257E">
            <w:pPr>
              <w:wordWrap w:val="0"/>
              <w:spacing w:line="300" w:lineRule="auto"/>
              <w:jc w:val="center"/>
              <w:rPr>
                <w:rFonts w:ascii="宋体" w:hAnsi="宋体"/>
                <w:b/>
              </w:rPr>
            </w:pPr>
            <w:r>
              <w:rPr>
                <w:rFonts w:ascii="宋体" w:hAnsi="宋体" w:hint="eastAsia"/>
                <w:b/>
              </w:rPr>
              <w:lastRenderedPageBreak/>
              <w:t>课程总目标</w:t>
            </w:r>
          </w:p>
        </w:tc>
        <w:tc>
          <w:tcPr>
            <w:tcW w:w="3389" w:type="pct"/>
            <w:vAlign w:val="center"/>
          </w:tcPr>
          <w:p w14:paraId="5C90D84E" w14:textId="77777777" w:rsidR="00244E4E" w:rsidRDefault="00244E4E" w:rsidP="009E257E">
            <w:pPr>
              <w:wordWrap w:val="0"/>
              <w:spacing w:line="300" w:lineRule="auto"/>
              <w:jc w:val="center"/>
              <w:rPr>
                <w:rFonts w:ascii="宋体" w:hAnsi="宋体"/>
                <w:b/>
              </w:rPr>
            </w:pPr>
            <w:r>
              <w:rPr>
                <w:rFonts w:ascii="宋体" w:hAnsi="宋体" w:hint="eastAsia"/>
                <w:b/>
              </w:rPr>
              <w:t>课程子目标</w:t>
            </w:r>
          </w:p>
        </w:tc>
        <w:tc>
          <w:tcPr>
            <w:tcW w:w="891" w:type="pct"/>
            <w:vAlign w:val="center"/>
          </w:tcPr>
          <w:p w14:paraId="3BC7052C" w14:textId="77777777" w:rsidR="00244E4E" w:rsidRDefault="00244E4E" w:rsidP="009E257E">
            <w:pPr>
              <w:wordWrap w:val="0"/>
              <w:spacing w:line="300" w:lineRule="auto"/>
              <w:jc w:val="center"/>
              <w:rPr>
                <w:rFonts w:ascii="宋体" w:hAnsi="宋体"/>
                <w:b/>
              </w:rPr>
            </w:pPr>
            <w:r>
              <w:rPr>
                <w:rFonts w:ascii="宋体" w:hAnsi="宋体" w:hint="eastAsia"/>
                <w:b/>
              </w:rPr>
              <w:t>达成方法</w:t>
            </w:r>
          </w:p>
        </w:tc>
      </w:tr>
      <w:tr w:rsidR="00244E4E" w14:paraId="30E24306" w14:textId="77777777" w:rsidTr="00F005AA">
        <w:trPr>
          <w:trHeight w:val="1401"/>
          <w:jc w:val="center"/>
        </w:trPr>
        <w:tc>
          <w:tcPr>
            <w:tcW w:w="720" w:type="pct"/>
            <w:vAlign w:val="center"/>
          </w:tcPr>
          <w:p w14:paraId="6D4406D4" w14:textId="77777777" w:rsidR="00244E4E" w:rsidRDefault="00244E4E" w:rsidP="0041009B">
            <w:pPr>
              <w:spacing w:line="300" w:lineRule="auto"/>
              <w:jc w:val="center"/>
              <w:rPr>
                <w:rFonts w:ascii="宋体" w:hAnsi="宋体"/>
                <w:b/>
                <w:kern w:val="0"/>
              </w:rPr>
            </w:pPr>
            <w:r>
              <w:rPr>
                <w:rFonts w:ascii="宋体" w:hAnsi="宋体" w:hint="eastAsia"/>
                <w:b/>
                <w:kern w:val="0"/>
              </w:rPr>
              <w:t>1.知识</w:t>
            </w:r>
          </w:p>
        </w:tc>
        <w:tc>
          <w:tcPr>
            <w:tcW w:w="3389" w:type="pct"/>
            <w:vAlign w:val="center"/>
          </w:tcPr>
          <w:p w14:paraId="65C6F696" w14:textId="77777777" w:rsidR="00244E4E" w:rsidRDefault="00244E4E" w:rsidP="0041009B">
            <w:pPr>
              <w:wordWrap w:val="0"/>
              <w:spacing w:line="300" w:lineRule="auto"/>
            </w:pPr>
            <w:r>
              <w:rPr>
                <w:rFonts w:ascii="宋体" w:hAnsi="宋体" w:hint="eastAsia"/>
                <w:b/>
              </w:rPr>
              <w:t>1.1：</w:t>
            </w:r>
            <w:r>
              <w:rPr>
                <w:rFonts w:ascii="宋体" w:hAnsi="宋体" w:hint="eastAsia"/>
                <w:bCs/>
              </w:rPr>
              <w:t>掌握各种数据结构的基本概念、逻辑特性、算法描述、操作方法及应用。</w:t>
            </w:r>
          </w:p>
          <w:p w14:paraId="1CEED733" w14:textId="77777777" w:rsidR="00244E4E" w:rsidRDefault="00244E4E" w:rsidP="0041009B">
            <w:pPr>
              <w:wordWrap w:val="0"/>
              <w:spacing w:line="300" w:lineRule="auto"/>
              <w:rPr>
                <w:rFonts w:ascii="宋体" w:hAnsi="宋体"/>
                <w:bCs/>
              </w:rPr>
            </w:pPr>
          </w:p>
        </w:tc>
        <w:tc>
          <w:tcPr>
            <w:tcW w:w="891" w:type="pct"/>
          </w:tcPr>
          <w:p w14:paraId="11C278ED" w14:textId="77777777" w:rsidR="00244E4E" w:rsidRDefault="00244E4E" w:rsidP="0041009B">
            <w:pPr>
              <w:wordWrap w:val="0"/>
              <w:spacing w:line="300" w:lineRule="auto"/>
              <w:rPr>
                <w:rFonts w:ascii="宋体" w:hAnsi="宋体"/>
                <w:bCs/>
                <w:szCs w:val="18"/>
              </w:rPr>
            </w:pPr>
            <w:r>
              <w:rPr>
                <w:rFonts w:ascii="宋体" w:hAnsi="宋体" w:hint="eastAsia"/>
                <w:bCs/>
                <w:szCs w:val="18"/>
              </w:rPr>
              <w:t>讲授、案例、专题研讨</w:t>
            </w:r>
          </w:p>
          <w:p w14:paraId="6CA5D4D1" w14:textId="77777777" w:rsidR="00244E4E" w:rsidRDefault="00244E4E" w:rsidP="0041009B">
            <w:pPr>
              <w:wordWrap w:val="0"/>
              <w:spacing w:line="300" w:lineRule="auto"/>
              <w:rPr>
                <w:rFonts w:ascii="宋体" w:hAnsi="宋体"/>
                <w:bCs/>
                <w:szCs w:val="18"/>
              </w:rPr>
            </w:pPr>
          </w:p>
        </w:tc>
      </w:tr>
      <w:tr w:rsidR="00244E4E" w14:paraId="573CBC55" w14:textId="77777777" w:rsidTr="00F005AA">
        <w:trPr>
          <w:trHeight w:val="1170"/>
          <w:jc w:val="center"/>
        </w:trPr>
        <w:tc>
          <w:tcPr>
            <w:tcW w:w="720" w:type="pct"/>
            <w:vAlign w:val="center"/>
          </w:tcPr>
          <w:p w14:paraId="733202A3"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2.能力</w:t>
            </w:r>
          </w:p>
        </w:tc>
        <w:tc>
          <w:tcPr>
            <w:tcW w:w="3389" w:type="pct"/>
          </w:tcPr>
          <w:p w14:paraId="609C0FAA" w14:textId="77777777" w:rsidR="00244E4E" w:rsidRDefault="00244E4E" w:rsidP="0041009B">
            <w:pPr>
              <w:wordWrap w:val="0"/>
              <w:spacing w:line="300" w:lineRule="auto"/>
              <w:rPr>
                <w:rFonts w:ascii="宋体" w:hAnsi="宋体"/>
                <w:b/>
              </w:rPr>
            </w:pPr>
            <w:r>
              <w:rPr>
                <w:rFonts w:ascii="宋体" w:hAnsi="宋体" w:hint="eastAsia"/>
                <w:b/>
              </w:rPr>
              <w:t>2.1：</w:t>
            </w:r>
            <w:r>
              <w:rPr>
                <w:rFonts w:hint="eastAsia"/>
              </w:rPr>
              <w:t>能够针对具体案例，有效组织、存储和处理数据，能够正确地改进或设计满足功能需求的算法，并对算法进行有效分析和评价</w:t>
            </w:r>
            <w:r>
              <w:rPr>
                <w:rFonts w:ascii="宋体" w:hAnsi="宋体" w:hint="eastAsia"/>
                <w:bCs/>
              </w:rPr>
              <w:t>。</w:t>
            </w:r>
          </w:p>
          <w:p w14:paraId="5E11CEB0" w14:textId="77777777" w:rsidR="00244E4E" w:rsidRDefault="00244E4E" w:rsidP="0041009B">
            <w:pPr>
              <w:wordWrap w:val="0"/>
              <w:spacing w:line="300" w:lineRule="auto"/>
              <w:rPr>
                <w:rFonts w:ascii="宋体" w:hAnsi="宋体"/>
                <w:bCs/>
              </w:rPr>
            </w:pPr>
            <w:r>
              <w:rPr>
                <w:rFonts w:ascii="宋体" w:hAnsi="宋体" w:hint="eastAsia"/>
                <w:b/>
              </w:rPr>
              <w:t>2.2：</w:t>
            </w:r>
            <w:r>
              <w:rPr>
                <w:rFonts w:ascii="宋体" w:hAnsi="宋体" w:hint="eastAsia"/>
              </w:rPr>
              <w:t>能够</w:t>
            </w:r>
            <w:r>
              <w:rPr>
                <w:rFonts w:hint="eastAsia"/>
              </w:rPr>
              <w:t>针对一定数量和中等规模的实际应用案例，具有数据结构和算法的编程实现能力，具有系统全面的实践经历</w:t>
            </w:r>
            <w:r>
              <w:rPr>
                <w:rFonts w:ascii="宋体" w:hAnsi="宋体" w:hint="eastAsia"/>
                <w:bCs/>
              </w:rPr>
              <w:t>。</w:t>
            </w:r>
          </w:p>
          <w:p w14:paraId="6C331F49" w14:textId="77777777" w:rsidR="00244E4E" w:rsidRDefault="00244E4E" w:rsidP="0041009B">
            <w:pPr>
              <w:wordWrap w:val="0"/>
              <w:spacing w:line="300" w:lineRule="auto"/>
              <w:rPr>
                <w:rFonts w:ascii="楷体" w:hAnsi="楷体" w:cs="宋体"/>
                <w:kern w:val="0"/>
                <w:sz w:val="15"/>
                <w:szCs w:val="15"/>
              </w:rPr>
            </w:pPr>
            <w:r>
              <w:rPr>
                <w:rFonts w:ascii="宋体" w:hAnsi="宋体" w:hint="eastAsia"/>
                <w:b/>
              </w:rPr>
              <w:t>2.</w:t>
            </w:r>
            <w:r>
              <w:rPr>
                <w:rFonts w:ascii="宋体" w:hAnsi="宋体"/>
                <w:b/>
              </w:rPr>
              <w:t>3</w:t>
            </w:r>
            <w:r>
              <w:rPr>
                <w:rFonts w:ascii="宋体" w:hAnsi="宋体" w:hint="eastAsia"/>
                <w:b/>
              </w:rPr>
              <w:t>：</w:t>
            </w:r>
            <w:r>
              <w:rPr>
                <w:rFonts w:ascii="宋体" w:hAnsi="宋体" w:hint="eastAsia"/>
                <w:bCs/>
              </w:rPr>
              <w:t>能够在数据结构课程设计中独立或合作开展系统软件设计、组合与调试工作，能够通过小组协作，完成</w:t>
            </w:r>
            <w:proofErr w:type="gramStart"/>
            <w:r>
              <w:rPr>
                <w:rFonts w:ascii="宋体" w:hAnsi="宋体" w:hint="eastAsia"/>
                <w:bCs/>
              </w:rPr>
              <w:t>实验总</w:t>
            </w:r>
            <w:proofErr w:type="gramEnd"/>
            <w:r>
              <w:rPr>
                <w:rFonts w:ascii="宋体" w:hAnsi="宋体" w:hint="eastAsia"/>
                <w:bCs/>
              </w:rPr>
              <w:t>报告。</w:t>
            </w:r>
          </w:p>
        </w:tc>
        <w:tc>
          <w:tcPr>
            <w:tcW w:w="891" w:type="pct"/>
          </w:tcPr>
          <w:p w14:paraId="00441C33" w14:textId="77777777" w:rsidR="00244E4E" w:rsidRDefault="00244E4E" w:rsidP="0041009B">
            <w:pPr>
              <w:wordWrap w:val="0"/>
              <w:spacing w:line="300" w:lineRule="auto"/>
              <w:rPr>
                <w:rFonts w:ascii="宋体" w:hAnsi="宋体"/>
                <w:bCs/>
              </w:rPr>
            </w:pPr>
            <w:r>
              <w:rPr>
                <w:rFonts w:ascii="宋体" w:hAnsi="宋体" w:hint="eastAsia"/>
                <w:bCs/>
              </w:rPr>
              <w:t>实验、课程设计报告</w:t>
            </w:r>
          </w:p>
          <w:p w14:paraId="4FFA7A90" w14:textId="77777777" w:rsidR="00244E4E" w:rsidRDefault="00244E4E" w:rsidP="0041009B">
            <w:pPr>
              <w:wordWrap w:val="0"/>
              <w:spacing w:line="300" w:lineRule="auto"/>
              <w:rPr>
                <w:rFonts w:ascii="宋体" w:hAnsi="宋体"/>
                <w:bCs/>
              </w:rPr>
            </w:pPr>
          </w:p>
        </w:tc>
      </w:tr>
      <w:tr w:rsidR="00244E4E" w14:paraId="4B7AAFBA" w14:textId="77777777" w:rsidTr="00F005AA">
        <w:trPr>
          <w:trHeight w:val="416"/>
          <w:jc w:val="center"/>
        </w:trPr>
        <w:tc>
          <w:tcPr>
            <w:tcW w:w="720" w:type="pct"/>
            <w:vAlign w:val="center"/>
          </w:tcPr>
          <w:p w14:paraId="5011DED2"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3.素养</w:t>
            </w:r>
          </w:p>
        </w:tc>
        <w:tc>
          <w:tcPr>
            <w:tcW w:w="3389" w:type="pct"/>
          </w:tcPr>
          <w:p w14:paraId="589E053D" w14:textId="77777777" w:rsidR="00244E4E" w:rsidRDefault="00244E4E" w:rsidP="0041009B">
            <w:pPr>
              <w:wordWrap w:val="0"/>
              <w:spacing w:line="300" w:lineRule="auto"/>
              <w:rPr>
                <w:rFonts w:ascii="宋体" w:hAnsi="宋体"/>
                <w:b/>
              </w:rPr>
            </w:pPr>
            <w:r>
              <w:rPr>
                <w:rFonts w:ascii="宋体" w:hAnsi="宋体" w:hint="eastAsia"/>
                <w:b/>
              </w:rPr>
              <w:t>3.1：</w:t>
            </w:r>
            <w:r>
              <w:rPr>
                <w:rFonts w:ascii="宋体" w:hAnsi="宋体" w:hint="eastAsia"/>
                <w:bCs/>
              </w:rPr>
              <w:t>具有正确的学术志向、学术诚信。</w:t>
            </w:r>
          </w:p>
        </w:tc>
        <w:tc>
          <w:tcPr>
            <w:tcW w:w="891" w:type="pct"/>
          </w:tcPr>
          <w:p w14:paraId="413BE507" w14:textId="77777777" w:rsidR="00244E4E" w:rsidRDefault="00244E4E" w:rsidP="0041009B">
            <w:pPr>
              <w:wordWrap w:val="0"/>
              <w:spacing w:line="300" w:lineRule="auto"/>
              <w:rPr>
                <w:rFonts w:ascii="宋体" w:hAnsi="宋体"/>
                <w:bCs/>
              </w:rPr>
            </w:pPr>
            <w:r>
              <w:rPr>
                <w:rFonts w:ascii="宋体" w:hAnsi="宋体" w:hint="eastAsia"/>
                <w:bCs/>
              </w:rPr>
              <w:t>课程设计报告</w:t>
            </w:r>
          </w:p>
          <w:p w14:paraId="31CE1EA7" w14:textId="77777777" w:rsidR="00244E4E" w:rsidRDefault="00244E4E" w:rsidP="0041009B">
            <w:pPr>
              <w:wordWrap w:val="0"/>
              <w:spacing w:line="300" w:lineRule="auto"/>
              <w:rPr>
                <w:rFonts w:ascii="宋体" w:hAnsi="宋体"/>
                <w:b/>
              </w:rPr>
            </w:pPr>
            <w:r>
              <w:rPr>
                <w:rFonts w:ascii="宋体" w:hAnsi="宋体" w:hint="eastAsia"/>
                <w:bCs/>
              </w:rPr>
              <w:t>、答辩</w:t>
            </w:r>
          </w:p>
        </w:tc>
      </w:tr>
    </w:tbl>
    <w:p w14:paraId="3CB46237" w14:textId="77777777" w:rsidR="00244E4E" w:rsidRPr="00D70FAF"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三、课程目标对毕业要求指标点的支撑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613"/>
        <w:gridCol w:w="3808"/>
      </w:tblGrid>
      <w:tr w:rsidR="00244E4E" w14:paraId="5CB9BFCC" w14:textId="77777777" w:rsidTr="00F005AA">
        <w:trPr>
          <w:trHeight w:val="429"/>
          <w:jc w:val="center"/>
        </w:trPr>
        <w:tc>
          <w:tcPr>
            <w:tcW w:w="1130" w:type="pct"/>
            <w:vAlign w:val="center"/>
          </w:tcPr>
          <w:p w14:paraId="6F28A42E" w14:textId="77777777" w:rsidR="00244E4E" w:rsidRDefault="00244E4E" w:rsidP="009E257E">
            <w:pPr>
              <w:wordWrap w:val="0"/>
              <w:spacing w:line="300" w:lineRule="auto"/>
              <w:jc w:val="center"/>
              <w:rPr>
                <w:rFonts w:ascii="宋体" w:hAnsi="宋体"/>
                <w:b/>
              </w:rPr>
            </w:pPr>
            <w:r>
              <w:rPr>
                <w:rFonts w:ascii="宋体" w:hAnsi="宋体" w:hint="eastAsia"/>
                <w:b/>
              </w:rPr>
              <w:t>序号</w:t>
            </w:r>
          </w:p>
        </w:tc>
        <w:tc>
          <w:tcPr>
            <w:tcW w:w="1575" w:type="pct"/>
            <w:vAlign w:val="center"/>
          </w:tcPr>
          <w:p w14:paraId="052F6E81" w14:textId="77777777" w:rsidR="00244E4E" w:rsidRDefault="00244E4E" w:rsidP="009E257E">
            <w:pPr>
              <w:wordWrap w:val="0"/>
              <w:spacing w:line="300" w:lineRule="auto"/>
              <w:jc w:val="center"/>
              <w:rPr>
                <w:rFonts w:ascii="宋体" w:hAnsi="宋体"/>
                <w:b/>
              </w:rPr>
            </w:pPr>
            <w:r>
              <w:rPr>
                <w:rFonts w:ascii="宋体" w:hAnsi="宋体" w:hint="eastAsia"/>
                <w:b/>
              </w:rPr>
              <w:t>支撑的毕业要求指标点</w:t>
            </w:r>
          </w:p>
        </w:tc>
        <w:tc>
          <w:tcPr>
            <w:tcW w:w="2295" w:type="pct"/>
            <w:vAlign w:val="center"/>
          </w:tcPr>
          <w:p w14:paraId="07AEECA9" w14:textId="77777777" w:rsidR="00244E4E" w:rsidRDefault="00244E4E" w:rsidP="009E257E">
            <w:pPr>
              <w:wordWrap w:val="0"/>
              <w:spacing w:line="300" w:lineRule="auto"/>
              <w:jc w:val="center"/>
              <w:rPr>
                <w:rFonts w:ascii="宋体" w:hAnsi="宋体"/>
                <w:b/>
              </w:rPr>
            </w:pPr>
            <w:r>
              <w:rPr>
                <w:rFonts w:ascii="宋体" w:hAnsi="宋体" w:hint="eastAsia"/>
                <w:b/>
              </w:rPr>
              <w:t>课程目标</w:t>
            </w:r>
          </w:p>
        </w:tc>
      </w:tr>
      <w:tr w:rsidR="00244E4E" w14:paraId="1AA26A4B" w14:textId="77777777" w:rsidTr="00F005AA">
        <w:trPr>
          <w:trHeight w:val="1401"/>
          <w:jc w:val="center"/>
        </w:trPr>
        <w:tc>
          <w:tcPr>
            <w:tcW w:w="1130" w:type="pct"/>
            <w:vAlign w:val="center"/>
          </w:tcPr>
          <w:p w14:paraId="5CFFDBFC" w14:textId="77777777" w:rsidR="00244E4E" w:rsidRDefault="00244E4E" w:rsidP="0041009B">
            <w:pPr>
              <w:spacing w:line="300" w:lineRule="auto"/>
              <w:jc w:val="center"/>
              <w:rPr>
                <w:rFonts w:ascii="宋体" w:hAnsi="宋体"/>
                <w:b/>
                <w:kern w:val="0"/>
              </w:rPr>
            </w:pPr>
            <w:r>
              <w:rPr>
                <w:rFonts w:ascii="宋体" w:hAnsi="宋体" w:hint="eastAsia"/>
                <w:b/>
                <w:kern w:val="0"/>
              </w:rPr>
              <w:t>1</w:t>
            </w:r>
          </w:p>
        </w:tc>
        <w:tc>
          <w:tcPr>
            <w:tcW w:w="1575" w:type="pct"/>
            <w:vAlign w:val="center"/>
          </w:tcPr>
          <w:p w14:paraId="5EA73B72" w14:textId="77777777" w:rsidR="00244E4E" w:rsidRDefault="00244E4E" w:rsidP="0041009B">
            <w:pPr>
              <w:widowControl/>
              <w:rPr>
                <w:rFonts w:ascii="宋体" w:hAnsi="宋体" w:cs="宋体"/>
                <w:b/>
                <w:kern w:val="0"/>
              </w:rPr>
            </w:pPr>
            <w:r w:rsidRPr="001054D4">
              <w:rPr>
                <w:rFonts w:ascii="宋体" w:hAnsi="宋体" w:hint="eastAsia"/>
                <w:b/>
              </w:rPr>
              <w:t>指标点</w:t>
            </w:r>
            <w:r w:rsidRPr="001054D4">
              <w:rPr>
                <w:rFonts w:ascii="宋体" w:hAnsi="宋体"/>
                <w:b/>
              </w:rPr>
              <w:t>3.3</w:t>
            </w:r>
            <w:r w:rsidRPr="001054D4">
              <w:rPr>
                <w:rFonts w:ascii="宋体" w:hAnsi="宋体" w:hint="eastAsia"/>
                <w:b/>
              </w:rPr>
              <w:t>：</w:t>
            </w:r>
            <w:r w:rsidRPr="00AA54D0">
              <w:t>能够设计针对</w:t>
            </w:r>
            <w:r w:rsidRPr="00AA54D0">
              <w:rPr>
                <w:rFonts w:hint="eastAsia"/>
              </w:rPr>
              <w:t>物联网工程领域的智慧标识和感知、信息传送和智能处理环节的</w:t>
            </w:r>
            <w:r w:rsidRPr="00AA54D0">
              <w:t>复杂工程问题</w:t>
            </w:r>
            <w:r w:rsidRPr="00AA54D0">
              <w:rPr>
                <w:rFonts w:hint="eastAsia"/>
              </w:rPr>
              <w:t>中的</w:t>
            </w:r>
            <w:r w:rsidRPr="00AA54D0">
              <w:t>模块</w:t>
            </w:r>
            <w:r w:rsidRPr="00AA54D0">
              <w:rPr>
                <w:rFonts w:hint="eastAsia"/>
              </w:rPr>
              <w:t>、</w:t>
            </w:r>
            <w:r w:rsidRPr="00AA54D0">
              <w:t>算法或</w:t>
            </w:r>
            <w:r w:rsidRPr="00AA54D0">
              <w:rPr>
                <w:rFonts w:hint="eastAsia"/>
              </w:rPr>
              <w:t>流程，</w:t>
            </w:r>
            <w:r w:rsidRPr="00AA54D0">
              <w:t>具有追求创新的态度和意识</w:t>
            </w:r>
            <w:r w:rsidRPr="00AA54D0">
              <w:rPr>
                <w:rFonts w:hint="eastAsia"/>
              </w:rPr>
              <w:t>。</w:t>
            </w:r>
          </w:p>
        </w:tc>
        <w:tc>
          <w:tcPr>
            <w:tcW w:w="2295" w:type="pct"/>
            <w:vAlign w:val="center"/>
          </w:tcPr>
          <w:p w14:paraId="50A069A4" w14:textId="77777777" w:rsidR="00244E4E" w:rsidRDefault="00244E4E" w:rsidP="009E257E">
            <w:pPr>
              <w:wordWrap w:val="0"/>
              <w:spacing w:line="300" w:lineRule="auto"/>
              <w:jc w:val="center"/>
              <w:rPr>
                <w:rFonts w:ascii="宋体" w:hAnsi="宋体"/>
              </w:rPr>
            </w:pPr>
            <w:r>
              <w:rPr>
                <w:rFonts w:ascii="宋体" w:hAnsi="宋体" w:hint="eastAsia"/>
              </w:rPr>
              <w:t>课程目标1.</w:t>
            </w:r>
            <w:r>
              <w:rPr>
                <w:rFonts w:ascii="宋体" w:hAnsi="宋体"/>
              </w:rPr>
              <w:t>1</w:t>
            </w:r>
          </w:p>
          <w:p w14:paraId="3501A1A1" w14:textId="77777777" w:rsidR="00244E4E" w:rsidRDefault="00244E4E" w:rsidP="009E257E">
            <w:pPr>
              <w:wordWrap w:val="0"/>
              <w:spacing w:line="300" w:lineRule="auto"/>
              <w:jc w:val="center"/>
              <w:rPr>
                <w:rFonts w:ascii="宋体" w:hAnsi="宋体"/>
              </w:rPr>
            </w:pPr>
            <w:r>
              <w:rPr>
                <w:rFonts w:ascii="宋体" w:hAnsi="宋体" w:hint="eastAsia"/>
              </w:rPr>
              <w:t>课程目标2.</w:t>
            </w:r>
            <w:r>
              <w:rPr>
                <w:rFonts w:ascii="宋体" w:hAnsi="宋体"/>
              </w:rPr>
              <w:t>1</w:t>
            </w:r>
          </w:p>
        </w:tc>
      </w:tr>
      <w:tr w:rsidR="00244E4E" w14:paraId="0D2E5494" w14:textId="77777777" w:rsidTr="00F005AA">
        <w:trPr>
          <w:trHeight w:val="1170"/>
          <w:jc w:val="center"/>
        </w:trPr>
        <w:tc>
          <w:tcPr>
            <w:tcW w:w="1130" w:type="pct"/>
            <w:vAlign w:val="center"/>
          </w:tcPr>
          <w:p w14:paraId="63D479B0" w14:textId="77777777" w:rsidR="00244E4E" w:rsidRDefault="00244E4E" w:rsidP="009E257E">
            <w:pPr>
              <w:wordWrap w:val="0"/>
              <w:spacing w:line="300" w:lineRule="auto"/>
              <w:jc w:val="center"/>
              <w:rPr>
                <w:rFonts w:ascii="宋体" w:hAnsi="宋体"/>
                <w:b/>
                <w:kern w:val="0"/>
              </w:rPr>
            </w:pPr>
            <w:r w:rsidRPr="001054D4">
              <w:rPr>
                <w:rFonts w:ascii="宋体" w:hAnsi="宋体" w:hint="eastAsia"/>
                <w:b/>
              </w:rPr>
              <w:t>2</w:t>
            </w:r>
          </w:p>
        </w:tc>
        <w:tc>
          <w:tcPr>
            <w:tcW w:w="1575" w:type="pct"/>
            <w:vAlign w:val="center"/>
          </w:tcPr>
          <w:p w14:paraId="694D48D9" w14:textId="77777777" w:rsidR="00244E4E" w:rsidRDefault="00244E4E" w:rsidP="0041009B">
            <w:pPr>
              <w:widowControl/>
              <w:wordWrap w:val="0"/>
              <w:rPr>
                <w:rFonts w:ascii="宋体" w:hAnsi="宋体" w:cs="宋体"/>
                <w:b/>
                <w:kern w:val="0"/>
              </w:rPr>
            </w:pPr>
            <w:r w:rsidRPr="001054D4">
              <w:rPr>
                <w:rFonts w:ascii="宋体" w:hAnsi="宋体" w:hint="eastAsia"/>
                <w:b/>
              </w:rPr>
              <w:t>指标点</w:t>
            </w:r>
            <w:r w:rsidRPr="001054D4">
              <w:rPr>
                <w:rFonts w:ascii="宋体" w:hAnsi="宋体"/>
                <w:b/>
              </w:rPr>
              <w:t>4.3</w:t>
            </w:r>
            <w:bookmarkStart w:id="32" w:name="OLE_LINK5"/>
            <w:bookmarkStart w:id="33" w:name="OLE_LINK6"/>
            <w:r w:rsidRPr="008E2E83">
              <w:rPr>
                <w:rFonts w:ascii="宋体" w:hAnsi="宋体" w:hint="eastAsia"/>
                <w:b/>
              </w:rPr>
              <w:t>：</w:t>
            </w:r>
            <w:r w:rsidRPr="00AA54D0">
              <w:t>能够根据</w:t>
            </w:r>
            <w:r w:rsidRPr="00AA54D0">
              <w:rPr>
                <w:rFonts w:hint="eastAsia"/>
              </w:rPr>
              <w:t>物联网</w:t>
            </w:r>
            <w:r w:rsidRPr="00AA54D0">
              <w:t>工程领域的</w:t>
            </w:r>
            <w:r w:rsidRPr="00AA54D0">
              <w:rPr>
                <w:rFonts w:hint="eastAsia"/>
              </w:rPr>
              <w:t>智慧标识和感知、信息传送和智能处理环节的</w:t>
            </w:r>
            <w:r w:rsidRPr="00AA54D0">
              <w:t>实验系统，安全可靠地开展实验，并有效地获取实验数据</w:t>
            </w:r>
            <w:r w:rsidRPr="00AA54D0">
              <w:rPr>
                <w:rFonts w:hint="eastAsia"/>
              </w:rPr>
              <w:t>。</w:t>
            </w:r>
            <w:bookmarkEnd w:id="32"/>
            <w:bookmarkEnd w:id="33"/>
          </w:p>
        </w:tc>
        <w:tc>
          <w:tcPr>
            <w:tcW w:w="2295" w:type="pct"/>
            <w:vAlign w:val="center"/>
          </w:tcPr>
          <w:p w14:paraId="54F0ACF5" w14:textId="77777777" w:rsidR="00244E4E" w:rsidRDefault="00244E4E" w:rsidP="009E257E">
            <w:pPr>
              <w:wordWrap w:val="0"/>
              <w:spacing w:line="300" w:lineRule="auto"/>
              <w:jc w:val="center"/>
              <w:rPr>
                <w:rFonts w:ascii="宋体" w:hAnsi="宋体"/>
              </w:rPr>
            </w:pPr>
            <w:r>
              <w:rPr>
                <w:rFonts w:ascii="宋体" w:hAnsi="宋体" w:hint="eastAsia"/>
              </w:rPr>
              <w:t>课程目标2.2</w:t>
            </w:r>
          </w:p>
          <w:p w14:paraId="30282412" w14:textId="77777777" w:rsidR="00244E4E" w:rsidRDefault="00244E4E" w:rsidP="009E257E">
            <w:pPr>
              <w:wordWrap w:val="0"/>
              <w:spacing w:line="300" w:lineRule="auto"/>
              <w:jc w:val="center"/>
              <w:rPr>
                <w:rFonts w:ascii="宋体" w:hAnsi="宋体"/>
              </w:rPr>
            </w:pPr>
            <w:r>
              <w:rPr>
                <w:rFonts w:ascii="宋体" w:hAnsi="宋体" w:hint="eastAsia"/>
              </w:rPr>
              <w:t>课程目标2.3</w:t>
            </w:r>
          </w:p>
          <w:p w14:paraId="0EFCA40E" w14:textId="77777777" w:rsidR="00244E4E" w:rsidRDefault="00244E4E" w:rsidP="009E257E">
            <w:pPr>
              <w:wordWrap w:val="0"/>
              <w:spacing w:line="300" w:lineRule="auto"/>
              <w:jc w:val="center"/>
              <w:rPr>
                <w:rFonts w:ascii="宋体" w:hAnsi="宋体"/>
                <w:bCs/>
                <w:sz w:val="18"/>
                <w:szCs w:val="18"/>
              </w:rPr>
            </w:pPr>
            <w:r>
              <w:rPr>
                <w:rFonts w:ascii="宋体" w:hAnsi="宋体" w:hint="eastAsia"/>
              </w:rPr>
              <w:t>课程目标3.</w:t>
            </w:r>
            <w:r>
              <w:rPr>
                <w:rFonts w:ascii="宋体" w:hAnsi="宋体"/>
              </w:rPr>
              <w:t>1</w:t>
            </w:r>
          </w:p>
        </w:tc>
      </w:tr>
    </w:tbl>
    <w:p w14:paraId="456F5AAD" w14:textId="77777777" w:rsidR="00244E4E"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实践环节及基本要求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955"/>
        <w:gridCol w:w="815"/>
        <w:gridCol w:w="1911"/>
        <w:gridCol w:w="1561"/>
        <w:gridCol w:w="1047"/>
      </w:tblGrid>
      <w:tr w:rsidR="00244E4E" w14:paraId="0FB9F4EB" w14:textId="77777777" w:rsidTr="00F005AA">
        <w:trPr>
          <w:jc w:val="center"/>
        </w:trPr>
        <w:tc>
          <w:tcPr>
            <w:tcW w:w="607" w:type="pct"/>
            <w:vAlign w:val="center"/>
          </w:tcPr>
          <w:p w14:paraId="5BF67F6E" w14:textId="77777777" w:rsidR="00244E4E" w:rsidRDefault="00244E4E" w:rsidP="009E257E">
            <w:pPr>
              <w:wordWrap w:val="0"/>
              <w:spacing w:line="300" w:lineRule="auto"/>
              <w:jc w:val="center"/>
              <w:rPr>
                <w:b/>
                <w:bCs/>
              </w:rPr>
            </w:pPr>
            <w:r>
              <w:rPr>
                <w:rFonts w:hint="eastAsia"/>
                <w:b/>
                <w:bCs/>
              </w:rPr>
              <w:t>单元标题</w:t>
            </w:r>
          </w:p>
        </w:tc>
        <w:tc>
          <w:tcPr>
            <w:tcW w:w="1178" w:type="pct"/>
            <w:vAlign w:val="center"/>
          </w:tcPr>
          <w:p w14:paraId="1A837DF9" w14:textId="77777777" w:rsidR="00244E4E" w:rsidRDefault="00244E4E" w:rsidP="009E257E">
            <w:pPr>
              <w:wordWrap w:val="0"/>
              <w:spacing w:line="300" w:lineRule="auto"/>
              <w:jc w:val="center"/>
              <w:rPr>
                <w:b/>
                <w:bCs/>
              </w:rPr>
            </w:pPr>
            <w:r>
              <w:rPr>
                <w:rFonts w:hint="eastAsia"/>
                <w:b/>
                <w:bCs/>
              </w:rPr>
              <w:t>教学内容</w:t>
            </w:r>
          </w:p>
        </w:tc>
        <w:tc>
          <w:tcPr>
            <w:tcW w:w="491" w:type="pct"/>
            <w:vAlign w:val="center"/>
          </w:tcPr>
          <w:p w14:paraId="41847939" w14:textId="77777777" w:rsidR="00244E4E" w:rsidRDefault="00244E4E" w:rsidP="009E257E">
            <w:pPr>
              <w:wordWrap w:val="0"/>
              <w:spacing w:line="300" w:lineRule="auto"/>
              <w:jc w:val="center"/>
              <w:rPr>
                <w:b/>
                <w:bCs/>
              </w:rPr>
            </w:pPr>
            <w:r>
              <w:rPr>
                <w:rFonts w:hint="eastAsia"/>
                <w:b/>
                <w:bCs/>
              </w:rPr>
              <w:t>学时</w:t>
            </w:r>
          </w:p>
        </w:tc>
        <w:tc>
          <w:tcPr>
            <w:tcW w:w="1152" w:type="pct"/>
          </w:tcPr>
          <w:p w14:paraId="122B494A" w14:textId="77777777" w:rsidR="00244E4E" w:rsidRDefault="00244E4E" w:rsidP="009E257E">
            <w:pPr>
              <w:wordWrap w:val="0"/>
              <w:spacing w:line="300" w:lineRule="auto"/>
              <w:jc w:val="center"/>
              <w:rPr>
                <w:b/>
                <w:bCs/>
              </w:rPr>
            </w:pPr>
            <w:r>
              <w:rPr>
                <w:rFonts w:hint="eastAsia"/>
                <w:b/>
                <w:bCs/>
              </w:rPr>
              <w:t>预期学习成果</w:t>
            </w:r>
          </w:p>
          <w:p w14:paraId="21A75D99" w14:textId="77777777" w:rsidR="00244E4E" w:rsidRDefault="00244E4E" w:rsidP="009E257E">
            <w:pPr>
              <w:wordWrap w:val="0"/>
              <w:spacing w:line="300" w:lineRule="auto"/>
              <w:jc w:val="center"/>
              <w:rPr>
                <w:b/>
                <w:bCs/>
              </w:rPr>
            </w:pPr>
            <w:r>
              <w:rPr>
                <w:rFonts w:hint="eastAsia"/>
                <w:b/>
                <w:bCs/>
              </w:rPr>
              <w:t>(</w:t>
            </w:r>
            <w:r>
              <w:rPr>
                <w:rFonts w:hint="eastAsia"/>
              </w:rPr>
              <w:t>描述学生在学完</w:t>
            </w:r>
            <w:r>
              <w:rPr>
                <w:rFonts w:hint="eastAsia"/>
              </w:rPr>
              <w:lastRenderedPageBreak/>
              <w:t>本节内容后其知识、能力或素养预期成果达到的程度，后同</w:t>
            </w:r>
            <w:r>
              <w:rPr>
                <w:rFonts w:hint="eastAsia"/>
                <w:b/>
                <w:bCs/>
              </w:rPr>
              <w:t>)</w:t>
            </w:r>
          </w:p>
        </w:tc>
        <w:tc>
          <w:tcPr>
            <w:tcW w:w="941" w:type="pct"/>
            <w:vAlign w:val="center"/>
          </w:tcPr>
          <w:p w14:paraId="2CBE7586" w14:textId="77777777" w:rsidR="00244E4E" w:rsidRDefault="00244E4E" w:rsidP="009E257E">
            <w:pPr>
              <w:wordWrap w:val="0"/>
              <w:spacing w:line="300" w:lineRule="auto"/>
              <w:jc w:val="center"/>
              <w:rPr>
                <w:b/>
                <w:bCs/>
              </w:rPr>
            </w:pPr>
            <w:r>
              <w:rPr>
                <w:rFonts w:hint="eastAsia"/>
                <w:b/>
                <w:bCs/>
              </w:rPr>
              <w:lastRenderedPageBreak/>
              <w:t>教学方式</w:t>
            </w:r>
          </w:p>
          <w:p w14:paraId="21AF5F56" w14:textId="77777777" w:rsidR="00244E4E" w:rsidRDefault="00244E4E" w:rsidP="009E257E">
            <w:pPr>
              <w:wordWrap w:val="0"/>
              <w:spacing w:line="300" w:lineRule="auto"/>
              <w:jc w:val="center"/>
              <w:rPr>
                <w:b/>
                <w:bCs/>
              </w:rPr>
            </w:pPr>
            <w:r>
              <w:rPr>
                <w:rFonts w:hint="eastAsia"/>
                <w:b/>
                <w:bCs/>
              </w:rPr>
              <w:t>（</w:t>
            </w:r>
            <w:r>
              <w:rPr>
                <w:rFonts w:ascii="宋体" w:hAnsi="宋体"/>
              </w:rPr>
              <w:t>讲授、</w:t>
            </w:r>
            <w:r>
              <w:rPr>
                <w:rFonts w:ascii="宋体" w:hAnsi="宋体" w:hint="eastAsia"/>
              </w:rPr>
              <w:t>专题</w:t>
            </w:r>
            <w:r>
              <w:rPr>
                <w:rFonts w:ascii="宋体" w:hAnsi="宋体" w:hint="eastAsia"/>
              </w:rPr>
              <w:lastRenderedPageBreak/>
              <w:t>研</w:t>
            </w:r>
            <w:r>
              <w:rPr>
                <w:rFonts w:ascii="宋体" w:hAnsi="宋体"/>
              </w:rPr>
              <w:t>讨</w:t>
            </w:r>
            <w:r>
              <w:rPr>
                <w:rFonts w:ascii="宋体" w:hAnsi="宋体" w:hint="eastAsia"/>
              </w:rPr>
              <w:t>、案例、实验、实地调研等，但不限于此）</w:t>
            </w:r>
          </w:p>
        </w:tc>
        <w:tc>
          <w:tcPr>
            <w:tcW w:w="631" w:type="pct"/>
            <w:vAlign w:val="center"/>
          </w:tcPr>
          <w:p w14:paraId="5FE92EEC" w14:textId="77777777" w:rsidR="00244E4E" w:rsidRDefault="00244E4E" w:rsidP="009E257E">
            <w:pPr>
              <w:wordWrap w:val="0"/>
              <w:spacing w:line="300" w:lineRule="auto"/>
              <w:jc w:val="center"/>
              <w:rPr>
                <w:b/>
                <w:bCs/>
              </w:rPr>
            </w:pPr>
            <w:r>
              <w:rPr>
                <w:rFonts w:hint="eastAsia"/>
                <w:b/>
                <w:bCs/>
              </w:rPr>
              <w:lastRenderedPageBreak/>
              <w:t>课程目标</w:t>
            </w:r>
          </w:p>
        </w:tc>
      </w:tr>
      <w:tr w:rsidR="00244E4E" w14:paraId="1BA2114D" w14:textId="77777777" w:rsidTr="00F005AA">
        <w:trPr>
          <w:trHeight w:val="473"/>
          <w:jc w:val="center"/>
        </w:trPr>
        <w:tc>
          <w:tcPr>
            <w:tcW w:w="607" w:type="pct"/>
            <w:vAlign w:val="center"/>
          </w:tcPr>
          <w:p w14:paraId="6BF5A566" w14:textId="77777777" w:rsidR="00244E4E" w:rsidRDefault="00244E4E" w:rsidP="0041009B">
            <w:pPr>
              <w:spacing w:line="300" w:lineRule="auto"/>
              <w:jc w:val="center"/>
              <w:rPr>
                <w:bCs/>
              </w:rPr>
            </w:pPr>
            <w:r>
              <w:rPr>
                <w:rFonts w:hint="eastAsia"/>
                <w:bCs/>
              </w:rPr>
              <w:t>第一单元</w:t>
            </w:r>
          </w:p>
        </w:tc>
        <w:tc>
          <w:tcPr>
            <w:tcW w:w="1178" w:type="pct"/>
            <w:vAlign w:val="center"/>
          </w:tcPr>
          <w:p w14:paraId="49D72594" w14:textId="77777777" w:rsidR="00244E4E" w:rsidRDefault="00244E4E" w:rsidP="009E257E">
            <w:pPr>
              <w:wordWrap w:val="0"/>
              <w:jc w:val="center"/>
              <w:rPr>
                <w:bCs/>
              </w:rPr>
            </w:pPr>
            <w:r>
              <w:rPr>
                <w:rFonts w:hint="eastAsia"/>
              </w:rPr>
              <w:t>线性表的应用实践：</w:t>
            </w:r>
            <w:r>
              <w:rPr>
                <w:rFonts w:ascii="宋体" w:hAnsi="宋体" w:hint="eastAsia"/>
              </w:rPr>
              <w:t>表达式求值；迷宫问题求解； N皇后问题求解</w:t>
            </w:r>
          </w:p>
        </w:tc>
        <w:tc>
          <w:tcPr>
            <w:tcW w:w="491" w:type="pct"/>
            <w:vAlign w:val="center"/>
          </w:tcPr>
          <w:p w14:paraId="5DC96B6A" w14:textId="77777777" w:rsidR="00244E4E" w:rsidRDefault="00244E4E" w:rsidP="009E257E">
            <w:pPr>
              <w:wordWrap w:val="0"/>
              <w:spacing w:line="300" w:lineRule="auto"/>
              <w:jc w:val="center"/>
              <w:rPr>
                <w:bCs/>
              </w:rPr>
            </w:pPr>
            <w:r>
              <w:rPr>
                <w:bCs/>
              </w:rPr>
              <w:t>4</w:t>
            </w:r>
          </w:p>
        </w:tc>
        <w:tc>
          <w:tcPr>
            <w:tcW w:w="1152" w:type="pct"/>
          </w:tcPr>
          <w:p w14:paraId="132ABABF" w14:textId="77777777" w:rsidR="00244E4E" w:rsidRDefault="00244E4E" w:rsidP="0041009B">
            <w:pPr>
              <w:rPr>
                <w:rFonts w:ascii="宋体" w:hAnsi="宋体"/>
                <w:color w:val="00B050"/>
              </w:rPr>
            </w:pPr>
            <w:r>
              <w:rPr>
                <w:rFonts w:hint="eastAsia"/>
              </w:rPr>
              <w:t>了解线性表的定义及性质；掌握线性表的不同存储方式；掌握</w:t>
            </w:r>
            <w:proofErr w:type="gramStart"/>
            <w:r>
              <w:rPr>
                <w:rFonts w:hint="eastAsia"/>
              </w:rPr>
              <w:t>栈</w:t>
            </w:r>
            <w:proofErr w:type="gramEnd"/>
            <w:r>
              <w:rPr>
                <w:rFonts w:hint="eastAsia"/>
              </w:rPr>
              <w:t>和队列两种特殊的线性表的特点和实现；能够使用线性表解决具体实践问题。</w:t>
            </w:r>
          </w:p>
        </w:tc>
        <w:tc>
          <w:tcPr>
            <w:tcW w:w="941" w:type="pct"/>
          </w:tcPr>
          <w:p w14:paraId="694AE0D0" w14:textId="77777777" w:rsidR="00244E4E" w:rsidRDefault="00244E4E" w:rsidP="009E257E">
            <w:pPr>
              <w:wordWrap w:val="0"/>
              <w:spacing w:line="300" w:lineRule="auto"/>
              <w:jc w:val="center"/>
              <w:rPr>
                <w:bCs/>
                <w:sz w:val="13"/>
                <w:szCs w:val="13"/>
              </w:rPr>
            </w:pPr>
            <w:r>
              <w:rPr>
                <w:rFonts w:ascii="宋体" w:hAnsi="宋体"/>
              </w:rPr>
              <w:t>讲授</w:t>
            </w:r>
            <w:r>
              <w:rPr>
                <w:rFonts w:ascii="宋体" w:hAnsi="宋体" w:hint="eastAsia"/>
              </w:rPr>
              <w:t>、案例、实验</w:t>
            </w:r>
          </w:p>
        </w:tc>
        <w:tc>
          <w:tcPr>
            <w:tcW w:w="631" w:type="pct"/>
            <w:vAlign w:val="center"/>
          </w:tcPr>
          <w:p w14:paraId="789F8AF0" w14:textId="77777777" w:rsidR="00244E4E" w:rsidRDefault="00244E4E" w:rsidP="009E257E">
            <w:pPr>
              <w:wordWrap w:val="0"/>
              <w:spacing w:line="300" w:lineRule="auto"/>
              <w:jc w:val="center"/>
              <w:rPr>
                <w:bCs/>
              </w:rPr>
            </w:pPr>
            <w:r>
              <w:rPr>
                <w:rFonts w:hint="eastAsia"/>
                <w:bCs/>
              </w:rPr>
              <w:t>目标</w:t>
            </w:r>
            <w:r>
              <w:rPr>
                <w:rFonts w:hint="eastAsia"/>
                <w:bCs/>
              </w:rPr>
              <w:t>1.1</w:t>
            </w:r>
          </w:p>
        </w:tc>
      </w:tr>
      <w:tr w:rsidR="00244E4E" w14:paraId="2A89EB12" w14:textId="77777777" w:rsidTr="00F005AA">
        <w:trPr>
          <w:trHeight w:val="473"/>
          <w:jc w:val="center"/>
        </w:trPr>
        <w:tc>
          <w:tcPr>
            <w:tcW w:w="607" w:type="pct"/>
            <w:vAlign w:val="center"/>
          </w:tcPr>
          <w:p w14:paraId="337E710B" w14:textId="77777777" w:rsidR="00244E4E" w:rsidRDefault="00244E4E" w:rsidP="009E257E">
            <w:pPr>
              <w:wordWrap w:val="0"/>
              <w:spacing w:line="300" w:lineRule="auto"/>
              <w:jc w:val="center"/>
              <w:rPr>
                <w:bCs/>
              </w:rPr>
            </w:pPr>
            <w:r>
              <w:rPr>
                <w:rFonts w:hint="eastAsia"/>
                <w:bCs/>
              </w:rPr>
              <w:t>第二单元</w:t>
            </w:r>
          </w:p>
        </w:tc>
        <w:tc>
          <w:tcPr>
            <w:tcW w:w="1178" w:type="pct"/>
            <w:vAlign w:val="center"/>
          </w:tcPr>
          <w:p w14:paraId="14C38412" w14:textId="77777777" w:rsidR="00244E4E" w:rsidRDefault="00244E4E" w:rsidP="009E257E">
            <w:pPr>
              <w:wordWrap w:val="0"/>
              <w:jc w:val="center"/>
              <w:rPr>
                <w:bCs/>
              </w:rPr>
            </w:pPr>
            <w:r>
              <w:rPr>
                <w:rFonts w:hint="eastAsia"/>
              </w:rPr>
              <w:t>图的应用实践：</w:t>
            </w:r>
            <w:r>
              <w:rPr>
                <w:rFonts w:ascii="宋体" w:hAnsi="宋体" w:hint="eastAsia"/>
              </w:rPr>
              <w:t>交通线路设计问题；最短路径问题；关键路径问题</w:t>
            </w:r>
          </w:p>
        </w:tc>
        <w:tc>
          <w:tcPr>
            <w:tcW w:w="491" w:type="pct"/>
            <w:vAlign w:val="center"/>
          </w:tcPr>
          <w:p w14:paraId="2BAE6E8C" w14:textId="77777777" w:rsidR="00244E4E" w:rsidRDefault="00244E4E" w:rsidP="009E257E">
            <w:pPr>
              <w:wordWrap w:val="0"/>
              <w:spacing w:line="300" w:lineRule="auto"/>
              <w:jc w:val="center"/>
              <w:rPr>
                <w:bCs/>
              </w:rPr>
            </w:pPr>
            <w:r>
              <w:rPr>
                <w:bCs/>
              </w:rPr>
              <w:t>4</w:t>
            </w:r>
          </w:p>
        </w:tc>
        <w:tc>
          <w:tcPr>
            <w:tcW w:w="1152" w:type="pct"/>
          </w:tcPr>
          <w:p w14:paraId="5DD3B9B0" w14:textId="77777777" w:rsidR="00244E4E" w:rsidRDefault="00244E4E" w:rsidP="0041009B">
            <w:pPr>
              <w:wordWrap w:val="0"/>
              <w:rPr>
                <w:bCs/>
              </w:rPr>
            </w:pPr>
            <w:r>
              <w:rPr>
                <w:rFonts w:hint="eastAsia"/>
              </w:rPr>
              <w:t>了解图和网的定义及性质；掌握图的两种不同存储方式；</w:t>
            </w:r>
            <w:r>
              <w:rPr>
                <w:rFonts w:ascii="宋体" w:hAnsi="宋体" w:hint="eastAsia"/>
                <w:bCs/>
              </w:rPr>
              <w:t>掌握</w:t>
            </w:r>
            <w:r>
              <w:rPr>
                <w:rFonts w:ascii="宋体" w:hAnsi="宋体"/>
                <w:bCs/>
              </w:rPr>
              <w:t>图的基本应用及其复杂度分析</w:t>
            </w:r>
            <w:r>
              <w:rPr>
                <w:rFonts w:ascii="宋体" w:hAnsi="宋体" w:hint="eastAsia"/>
                <w:bCs/>
              </w:rPr>
              <w:t>：</w:t>
            </w:r>
            <w:r>
              <w:rPr>
                <w:rFonts w:ascii="宋体" w:hAnsi="宋体"/>
                <w:bCs/>
              </w:rPr>
              <w:t>最小生成树</w:t>
            </w:r>
            <w:r>
              <w:rPr>
                <w:rFonts w:ascii="宋体" w:hAnsi="宋体" w:hint="eastAsia"/>
                <w:bCs/>
              </w:rPr>
              <w:t>、</w:t>
            </w:r>
            <w:r>
              <w:rPr>
                <w:rFonts w:ascii="宋体" w:hAnsi="宋体"/>
                <w:bCs/>
              </w:rPr>
              <w:t>最短路径</w:t>
            </w:r>
            <w:r>
              <w:rPr>
                <w:rFonts w:ascii="宋体" w:hAnsi="宋体" w:hint="eastAsia"/>
                <w:bCs/>
              </w:rPr>
              <w:t>、</w:t>
            </w:r>
            <w:r>
              <w:rPr>
                <w:rFonts w:ascii="宋体" w:hAnsi="宋体"/>
                <w:bCs/>
              </w:rPr>
              <w:t xml:space="preserve"> 拓扑排序</w:t>
            </w:r>
            <w:r>
              <w:rPr>
                <w:rFonts w:ascii="宋体" w:hAnsi="宋体" w:hint="eastAsia"/>
                <w:bCs/>
              </w:rPr>
              <w:t>、</w:t>
            </w:r>
            <w:r>
              <w:rPr>
                <w:rFonts w:ascii="宋体" w:hAnsi="宋体"/>
                <w:bCs/>
              </w:rPr>
              <w:t>关键路径</w:t>
            </w:r>
            <w:r>
              <w:rPr>
                <w:rFonts w:hint="eastAsia"/>
              </w:rPr>
              <w:t>；能够使用图解决具体实践问题</w:t>
            </w:r>
          </w:p>
        </w:tc>
        <w:tc>
          <w:tcPr>
            <w:tcW w:w="941" w:type="pct"/>
          </w:tcPr>
          <w:p w14:paraId="1E87840F" w14:textId="77777777" w:rsidR="00244E4E" w:rsidRDefault="00244E4E" w:rsidP="009E257E">
            <w:pPr>
              <w:wordWrap w:val="0"/>
              <w:spacing w:line="300" w:lineRule="auto"/>
              <w:jc w:val="center"/>
              <w:rPr>
                <w:bCs/>
              </w:rPr>
            </w:pPr>
            <w:r>
              <w:rPr>
                <w:rFonts w:ascii="宋体" w:hAnsi="宋体"/>
              </w:rPr>
              <w:t>讲授</w:t>
            </w:r>
            <w:r>
              <w:rPr>
                <w:rFonts w:ascii="宋体" w:hAnsi="宋体" w:hint="eastAsia"/>
              </w:rPr>
              <w:t>、案例、实验</w:t>
            </w:r>
          </w:p>
        </w:tc>
        <w:tc>
          <w:tcPr>
            <w:tcW w:w="631" w:type="pct"/>
            <w:vAlign w:val="center"/>
          </w:tcPr>
          <w:p w14:paraId="4FE1F53C" w14:textId="77777777" w:rsidR="00244E4E" w:rsidRDefault="00244E4E" w:rsidP="009E257E">
            <w:pPr>
              <w:wordWrap w:val="0"/>
              <w:spacing w:line="300" w:lineRule="auto"/>
              <w:jc w:val="center"/>
              <w:rPr>
                <w:bCs/>
              </w:rPr>
            </w:pPr>
            <w:r>
              <w:rPr>
                <w:rFonts w:hint="eastAsia"/>
                <w:bCs/>
              </w:rPr>
              <w:t>目标</w:t>
            </w:r>
            <w:r>
              <w:rPr>
                <w:bCs/>
              </w:rPr>
              <w:t>2</w:t>
            </w:r>
            <w:r>
              <w:rPr>
                <w:rFonts w:hint="eastAsia"/>
                <w:bCs/>
              </w:rPr>
              <w:t>.</w:t>
            </w:r>
            <w:r>
              <w:rPr>
                <w:bCs/>
              </w:rPr>
              <w:t>1</w:t>
            </w:r>
          </w:p>
        </w:tc>
      </w:tr>
      <w:tr w:rsidR="00244E4E" w14:paraId="6EA96ADC" w14:textId="77777777" w:rsidTr="00F005AA">
        <w:trPr>
          <w:trHeight w:val="473"/>
          <w:jc w:val="center"/>
        </w:trPr>
        <w:tc>
          <w:tcPr>
            <w:tcW w:w="607" w:type="pct"/>
            <w:vAlign w:val="center"/>
          </w:tcPr>
          <w:p w14:paraId="080BD714" w14:textId="77777777" w:rsidR="00244E4E" w:rsidRDefault="00244E4E" w:rsidP="009E257E">
            <w:pPr>
              <w:wordWrap w:val="0"/>
              <w:spacing w:line="300" w:lineRule="auto"/>
              <w:jc w:val="center"/>
              <w:rPr>
                <w:bCs/>
              </w:rPr>
            </w:pPr>
            <w:r>
              <w:rPr>
                <w:rFonts w:hint="eastAsia"/>
                <w:bCs/>
              </w:rPr>
              <w:t>第三单元</w:t>
            </w:r>
          </w:p>
        </w:tc>
        <w:tc>
          <w:tcPr>
            <w:tcW w:w="1178" w:type="pct"/>
            <w:vAlign w:val="center"/>
          </w:tcPr>
          <w:p w14:paraId="4946BCF5" w14:textId="77777777" w:rsidR="00244E4E" w:rsidRDefault="00244E4E" w:rsidP="009E257E">
            <w:pPr>
              <w:wordWrap w:val="0"/>
              <w:spacing w:line="300" w:lineRule="auto"/>
              <w:jc w:val="center"/>
              <w:rPr>
                <w:rFonts w:ascii="宋体" w:hAnsi="宋体"/>
                <w:color w:val="000000"/>
              </w:rPr>
            </w:pPr>
            <w:r>
              <w:rPr>
                <w:rFonts w:ascii="宋体" w:hAnsi="宋体" w:hint="eastAsia"/>
              </w:rPr>
              <w:t>建立一个小型信息（可以是图书、人事、学生、物资、商品等任何信息）管理系统。实现插入、查找、删除、计数、排序、输出等功能</w:t>
            </w:r>
          </w:p>
        </w:tc>
        <w:tc>
          <w:tcPr>
            <w:tcW w:w="491" w:type="pct"/>
            <w:vAlign w:val="center"/>
          </w:tcPr>
          <w:p w14:paraId="39CBE0AA" w14:textId="77777777" w:rsidR="00244E4E" w:rsidRDefault="00244E4E" w:rsidP="009E257E">
            <w:pPr>
              <w:wordWrap w:val="0"/>
              <w:spacing w:line="300" w:lineRule="auto"/>
              <w:jc w:val="center"/>
              <w:rPr>
                <w:bCs/>
              </w:rPr>
            </w:pPr>
            <w:r>
              <w:rPr>
                <w:bCs/>
              </w:rPr>
              <w:t>6</w:t>
            </w:r>
          </w:p>
        </w:tc>
        <w:tc>
          <w:tcPr>
            <w:tcW w:w="1152" w:type="pct"/>
          </w:tcPr>
          <w:p w14:paraId="5D76B58B" w14:textId="77777777" w:rsidR="00244E4E" w:rsidRDefault="00244E4E" w:rsidP="0041009B">
            <w:pPr>
              <w:wordWrap w:val="0"/>
              <w:rPr>
                <w:bCs/>
              </w:rPr>
            </w:pPr>
            <w:r>
              <w:rPr>
                <w:rFonts w:hint="eastAsia"/>
              </w:rPr>
              <w:t>熟悉并掌握数据结构的基础算法；能够根据实践问题，采用不同的方式建立查找表；能够综合应用所学的知识解决具体实践问题</w:t>
            </w:r>
            <w:r>
              <w:rPr>
                <w:rFonts w:ascii="宋体" w:hAnsi="宋体" w:hint="eastAsia"/>
              </w:rPr>
              <w:t>。</w:t>
            </w:r>
          </w:p>
        </w:tc>
        <w:tc>
          <w:tcPr>
            <w:tcW w:w="941" w:type="pct"/>
          </w:tcPr>
          <w:p w14:paraId="2E1F82E5" w14:textId="77777777" w:rsidR="00244E4E" w:rsidRDefault="00244E4E" w:rsidP="009E257E">
            <w:pPr>
              <w:wordWrap w:val="0"/>
              <w:spacing w:line="300" w:lineRule="auto"/>
              <w:jc w:val="center"/>
              <w:rPr>
                <w:bCs/>
              </w:rPr>
            </w:pPr>
            <w:r>
              <w:rPr>
                <w:rFonts w:ascii="宋体" w:hAnsi="宋体"/>
              </w:rPr>
              <w:t>讲授</w:t>
            </w:r>
            <w:r>
              <w:rPr>
                <w:rFonts w:ascii="宋体" w:hAnsi="宋体" w:hint="eastAsia"/>
              </w:rPr>
              <w:t>、案例、实验</w:t>
            </w:r>
          </w:p>
        </w:tc>
        <w:tc>
          <w:tcPr>
            <w:tcW w:w="631" w:type="pct"/>
            <w:vAlign w:val="center"/>
          </w:tcPr>
          <w:p w14:paraId="09ED462A" w14:textId="77777777" w:rsidR="00244E4E" w:rsidRDefault="00244E4E" w:rsidP="009E257E">
            <w:pPr>
              <w:wordWrap w:val="0"/>
              <w:spacing w:line="300" w:lineRule="auto"/>
              <w:jc w:val="center"/>
              <w:rPr>
                <w:bCs/>
              </w:rPr>
            </w:pPr>
            <w:r>
              <w:rPr>
                <w:rFonts w:hint="eastAsia"/>
                <w:bCs/>
              </w:rPr>
              <w:t>目标</w:t>
            </w:r>
            <w:r>
              <w:rPr>
                <w:bCs/>
              </w:rPr>
              <w:t>2</w:t>
            </w:r>
            <w:r>
              <w:rPr>
                <w:rFonts w:hint="eastAsia"/>
                <w:bCs/>
              </w:rPr>
              <w:t>.2</w:t>
            </w:r>
          </w:p>
        </w:tc>
      </w:tr>
      <w:tr w:rsidR="00244E4E" w14:paraId="6FD32522" w14:textId="77777777" w:rsidTr="00F005AA">
        <w:trPr>
          <w:trHeight w:val="427"/>
          <w:jc w:val="center"/>
        </w:trPr>
        <w:tc>
          <w:tcPr>
            <w:tcW w:w="607" w:type="pct"/>
            <w:vAlign w:val="center"/>
          </w:tcPr>
          <w:p w14:paraId="74755D33" w14:textId="77777777" w:rsidR="00244E4E" w:rsidRDefault="00244E4E" w:rsidP="009E257E">
            <w:pPr>
              <w:wordWrap w:val="0"/>
              <w:spacing w:line="300" w:lineRule="auto"/>
              <w:jc w:val="center"/>
              <w:rPr>
                <w:bCs/>
              </w:rPr>
            </w:pPr>
            <w:r>
              <w:rPr>
                <w:rFonts w:hint="eastAsia"/>
                <w:bCs/>
              </w:rPr>
              <w:t>第四单元</w:t>
            </w:r>
          </w:p>
        </w:tc>
        <w:tc>
          <w:tcPr>
            <w:tcW w:w="1178" w:type="pct"/>
            <w:vAlign w:val="center"/>
          </w:tcPr>
          <w:p w14:paraId="5585614A" w14:textId="77777777" w:rsidR="00244E4E" w:rsidRDefault="00244E4E" w:rsidP="009E257E">
            <w:pPr>
              <w:wordWrap w:val="0"/>
              <w:spacing w:line="300" w:lineRule="auto"/>
              <w:jc w:val="center"/>
              <w:rPr>
                <w:rFonts w:ascii="宋体" w:hAnsi="宋体"/>
                <w:color w:val="000000"/>
              </w:rPr>
            </w:pPr>
            <w:r>
              <w:rPr>
                <w:rFonts w:hint="eastAsia"/>
              </w:rPr>
              <w:t>实验答辩</w:t>
            </w:r>
          </w:p>
        </w:tc>
        <w:tc>
          <w:tcPr>
            <w:tcW w:w="491" w:type="pct"/>
            <w:vAlign w:val="center"/>
          </w:tcPr>
          <w:p w14:paraId="78F24625" w14:textId="77777777" w:rsidR="00244E4E" w:rsidRDefault="00244E4E" w:rsidP="009E257E">
            <w:pPr>
              <w:wordWrap w:val="0"/>
              <w:spacing w:line="300" w:lineRule="auto"/>
              <w:jc w:val="center"/>
              <w:rPr>
                <w:bCs/>
              </w:rPr>
            </w:pPr>
            <w:r>
              <w:t>2</w:t>
            </w:r>
          </w:p>
        </w:tc>
        <w:tc>
          <w:tcPr>
            <w:tcW w:w="1152" w:type="pct"/>
          </w:tcPr>
          <w:p w14:paraId="0179F9B9" w14:textId="77777777" w:rsidR="00244E4E" w:rsidRDefault="00244E4E" w:rsidP="0041009B">
            <w:pPr>
              <w:wordWrap w:val="0"/>
              <w:spacing w:line="300" w:lineRule="auto"/>
              <w:rPr>
                <w:rFonts w:ascii="宋体" w:hAnsi="宋体"/>
                <w:bCs/>
              </w:rPr>
            </w:pPr>
            <w:r>
              <w:rPr>
                <w:rFonts w:hint="eastAsia"/>
              </w:rPr>
              <w:t>每组成员须分工协作完成</w:t>
            </w:r>
            <w:proofErr w:type="gramStart"/>
            <w:r>
              <w:rPr>
                <w:rFonts w:hint="eastAsia"/>
              </w:rPr>
              <w:t>实验总</w:t>
            </w:r>
            <w:proofErr w:type="gramEnd"/>
            <w:r>
              <w:rPr>
                <w:rFonts w:hint="eastAsia"/>
              </w:rPr>
              <w:t>报告，并就报告内容回答教师提出的问题。</w:t>
            </w:r>
          </w:p>
        </w:tc>
        <w:tc>
          <w:tcPr>
            <w:tcW w:w="941" w:type="pct"/>
            <w:vAlign w:val="center"/>
          </w:tcPr>
          <w:p w14:paraId="3F6DE07C" w14:textId="77777777" w:rsidR="00244E4E" w:rsidRDefault="00244E4E" w:rsidP="009E257E">
            <w:pPr>
              <w:wordWrap w:val="0"/>
              <w:spacing w:line="300" w:lineRule="auto"/>
              <w:jc w:val="center"/>
              <w:rPr>
                <w:bCs/>
              </w:rPr>
            </w:pPr>
            <w:r>
              <w:rPr>
                <w:rFonts w:hint="eastAsia"/>
                <w:bCs/>
              </w:rPr>
              <w:t>讲授、案例、实验、答辩</w:t>
            </w:r>
          </w:p>
        </w:tc>
        <w:tc>
          <w:tcPr>
            <w:tcW w:w="631" w:type="pct"/>
            <w:vAlign w:val="center"/>
          </w:tcPr>
          <w:p w14:paraId="7549CA50" w14:textId="77777777" w:rsidR="00244E4E" w:rsidRDefault="00244E4E" w:rsidP="009E257E">
            <w:pPr>
              <w:wordWrap w:val="0"/>
              <w:jc w:val="center"/>
            </w:pPr>
            <w:r>
              <w:rPr>
                <w:rFonts w:hint="eastAsia"/>
              </w:rPr>
              <w:t>目标</w:t>
            </w:r>
            <w:r>
              <w:rPr>
                <w:rFonts w:hint="eastAsia"/>
              </w:rPr>
              <w:t>2.</w:t>
            </w:r>
            <w:r>
              <w:t>3</w:t>
            </w:r>
          </w:p>
          <w:p w14:paraId="2AE35F7E" w14:textId="77777777" w:rsidR="00244E4E" w:rsidRDefault="00244E4E" w:rsidP="009E257E">
            <w:pPr>
              <w:wordWrap w:val="0"/>
              <w:jc w:val="center"/>
              <w:rPr>
                <w:bCs/>
              </w:rPr>
            </w:pPr>
            <w:r>
              <w:rPr>
                <w:rFonts w:hint="eastAsia"/>
              </w:rPr>
              <w:t>目标</w:t>
            </w:r>
            <w:r>
              <w:rPr>
                <w:rFonts w:hint="eastAsia"/>
              </w:rPr>
              <w:t>3.</w:t>
            </w:r>
            <w:r>
              <w:t>1</w:t>
            </w:r>
          </w:p>
        </w:tc>
      </w:tr>
    </w:tbl>
    <w:p w14:paraId="12448AAE" w14:textId="77777777" w:rsidR="00244E4E" w:rsidRPr="00D70FAF"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课程评价</w:t>
      </w:r>
    </w:p>
    <w:p w14:paraId="6A88FC77" w14:textId="77777777" w:rsidR="00244E4E" w:rsidRDefault="00244E4E" w:rsidP="009E257E">
      <w:pPr>
        <w:wordWrap w:val="0"/>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905"/>
        <w:gridCol w:w="635"/>
        <w:gridCol w:w="723"/>
        <w:gridCol w:w="640"/>
        <w:gridCol w:w="611"/>
        <w:gridCol w:w="738"/>
        <w:gridCol w:w="848"/>
      </w:tblGrid>
      <w:tr w:rsidR="00244E4E" w14:paraId="0A119F3F" w14:textId="77777777" w:rsidTr="00F005AA">
        <w:trPr>
          <w:trHeight w:val="425"/>
          <w:jc w:val="center"/>
        </w:trPr>
        <w:tc>
          <w:tcPr>
            <w:tcW w:w="721" w:type="pct"/>
            <w:vMerge w:val="restart"/>
            <w:tcBorders>
              <w:top w:val="single" w:sz="4" w:space="0" w:color="auto"/>
              <w:left w:val="single" w:sz="4" w:space="0" w:color="auto"/>
              <w:bottom w:val="single" w:sz="4" w:space="0" w:color="auto"/>
              <w:right w:val="single" w:sz="4" w:space="0" w:color="auto"/>
            </w:tcBorders>
            <w:vAlign w:val="center"/>
          </w:tcPr>
          <w:p w14:paraId="244A5778" w14:textId="77777777" w:rsidR="00244E4E" w:rsidRDefault="00244E4E" w:rsidP="009E257E">
            <w:pPr>
              <w:wordWrap w:val="0"/>
              <w:jc w:val="center"/>
            </w:pPr>
            <w:r>
              <w:rPr>
                <w:rFonts w:eastAsia="等线" w:hint="eastAsia"/>
                <w:b/>
                <w:sz w:val="24"/>
              </w:rPr>
              <w:lastRenderedPageBreak/>
              <w:t>课程目标</w:t>
            </w:r>
          </w:p>
        </w:tc>
        <w:tc>
          <w:tcPr>
            <w:tcW w:w="1751" w:type="pct"/>
            <w:vMerge w:val="restart"/>
            <w:tcBorders>
              <w:top w:val="single" w:sz="4" w:space="0" w:color="auto"/>
              <w:left w:val="single" w:sz="4" w:space="0" w:color="auto"/>
              <w:bottom w:val="single" w:sz="4" w:space="0" w:color="auto"/>
              <w:right w:val="single" w:sz="4" w:space="0" w:color="auto"/>
            </w:tcBorders>
            <w:vAlign w:val="center"/>
          </w:tcPr>
          <w:p w14:paraId="530A6232" w14:textId="77777777" w:rsidR="00244E4E" w:rsidRDefault="00244E4E" w:rsidP="009E257E">
            <w:pPr>
              <w:wordWrap w:val="0"/>
              <w:jc w:val="center"/>
              <w:rPr>
                <w:rFonts w:eastAsia="等线"/>
                <w:b/>
                <w:sz w:val="24"/>
              </w:rPr>
            </w:pPr>
            <w:r>
              <w:rPr>
                <w:rFonts w:eastAsia="等线" w:hint="eastAsia"/>
                <w:b/>
                <w:sz w:val="24"/>
              </w:rPr>
              <w:t>考核内容</w:t>
            </w:r>
          </w:p>
        </w:tc>
        <w:tc>
          <w:tcPr>
            <w:tcW w:w="2017" w:type="pct"/>
            <w:gridSpan w:val="5"/>
            <w:tcBorders>
              <w:top w:val="single" w:sz="4" w:space="0" w:color="auto"/>
              <w:left w:val="single" w:sz="4" w:space="0" w:color="auto"/>
              <w:bottom w:val="single" w:sz="4" w:space="0" w:color="auto"/>
              <w:right w:val="single" w:sz="4" w:space="0" w:color="auto"/>
            </w:tcBorders>
            <w:vAlign w:val="center"/>
          </w:tcPr>
          <w:p w14:paraId="5065FC91" w14:textId="77777777" w:rsidR="00244E4E" w:rsidRDefault="00244E4E" w:rsidP="009E257E">
            <w:pPr>
              <w:wordWrap w:val="0"/>
              <w:jc w:val="center"/>
              <w:rPr>
                <w:rFonts w:eastAsia="等线"/>
                <w:b/>
                <w:sz w:val="24"/>
              </w:rPr>
            </w:pPr>
            <w:r>
              <w:rPr>
                <w:rFonts w:hint="eastAsia"/>
                <w:b/>
              </w:rPr>
              <w:t>考核方式及占比（</w:t>
            </w:r>
            <w:r>
              <w:rPr>
                <w:b/>
              </w:rPr>
              <w:t>%</w:t>
            </w:r>
            <w:r>
              <w:rPr>
                <w:rFonts w:hint="eastAsia"/>
                <w:b/>
              </w:rPr>
              <w:t>）</w:t>
            </w:r>
          </w:p>
        </w:tc>
        <w:tc>
          <w:tcPr>
            <w:tcW w:w="511" w:type="pct"/>
            <w:vMerge w:val="restart"/>
            <w:tcBorders>
              <w:top w:val="single" w:sz="4" w:space="0" w:color="auto"/>
              <w:left w:val="single" w:sz="4" w:space="0" w:color="auto"/>
              <w:right w:val="single" w:sz="4" w:space="0" w:color="auto"/>
            </w:tcBorders>
            <w:vAlign w:val="center"/>
          </w:tcPr>
          <w:p w14:paraId="73972FCC" w14:textId="77777777" w:rsidR="00244E4E" w:rsidRDefault="00244E4E" w:rsidP="009E257E">
            <w:pPr>
              <w:wordWrap w:val="0"/>
              <w:jc w:val="center"/>
              <w:rPr>
                <w:rFonts w:eastAsia="等线"/>
                <w:b/>
                <w:sz w:val="24"/>
              </w:rPr>
            </w:pPr>
            <w:r>
              <w:rPr>
                <w:rFonts w:hint="eastAsia"/>
                <w:b/>
              </w:rPr>
              <w:t>成绩（</w:t>
            </w:r>
            <w:r>
              <w:rPr>
                <w:b/>
              </w:rPr>
              <w:t>%</w:t>
            </w:r>
            <w:r>
              <w:rPr>
                <w:rFonts w:hint="eastAsia"/>
                <w:b/>
              </w:rPr>
              <w:t>）</w:t>
            </w:r>
          </w:p>
        </w:tc>
      </w:tr>
      <w:tr w:rsidR="00244E4E" w14:paraId="2E0E799C" w14:textId="77777777" w:rsidTr="00F005AA">
        <w:trPr>
          <w:trHeight w:val="962"/>
          <w:jc w:val="center"/>
        </w:trPr>
        <w:tc>
          <w:tcPr>
            <w:tcW w:w="721" w:type="pct"/>
            <w:vMerge/>
            <w:tcBorders>
              <w:top w:val="single" w:sz="4" w:space="0" w:color="auto"/>
              <w:left w:val="single" w:sz="4" w:space="0" w:color="auto"/>
              <w:bottom w:val="single" w:sz="4" w:space="0" w:color="auto"/>
              <w:right w:val="single" w:sz="4" w:space="0" w:color="auto"/>
            </w:tcBorders>
            <w:vAlign w:val="center"/>
          </w:tcPr>
          <w:p w14:paraId="6116EA5C" w14:textId="77777777" w:rsidR="00244E4E" w:rsidRDefault="00244E4E" w:rsidP="009E257E">
            <w:pPr>
              <w:widowControl/>
              <w:wordWrap w:val="0"/>
              <w:jc w:val="center"/>
            </w:pPr>
          </w:p>
        </w:tc>
        <w:tc>
          <w:tcPr>
            <w:tcW w:w="1751" w:type="pct"/>
            <w:vMerge/>
            <w:tcBorders>
              <w:top w:val="single" w:sz="4" w:space="0" w:color="auto"/>
              <w:left w:val="single" w:sz="4" w:space="0" w:color="auto"/>
              <w:bottom w:val="single" w:sz="4" w:space="0" w:color="auto"/>
              <w:right w:val="single" w:sz="4" w:space="0" w:color="auto"/>
            </w:tcBorders>
            <w:vAlign w:val="center"/>
          </w:tcPr>
          <w:p w14:paraId="4729A749" w14:textId="77777777" w:rsidR="00244E4E" w:rsidRDefault="00244E4E" w:rsidP="009E257E">
            <w:pPr>
              <w:widowControl/>
              <w:wordWrap w:val="0"/>
              <w:jc w:val="center"/>
              <w:rPr>
                <w:rFonts w:eastAsia="等线"/>
                <w:b/>
                <w:sz w:val="24"/>
              </w:rPr>
            </w:pPr>
          </w:p>
        </w:tc>
        <w:tc>
          <w:tcPr>
            <w:tcW w:w="383" w:type="pct"/>
            <w:tcBorders>
              <w:top w:val="single" w:sz="4" w:space="0" w:color="auto"/>
              <w:left w:val="single" w:sz="4" w:space="0" w:color="auto"/>
              <w:bottom w:val="single" w:sz="4" w:space="0" w:color="auto"/>
              <w:right w:val="single" w:sz="4" w:space="0" w:color="auto"/>
            </w:tcBorders>
            <w:vAlign w:val="center"/>
          </w:tcPr>
          <w:p w14:paraId="24036986" w14:textId="77777777" w:rsidR="00244E4E" w:rsidRDefault="00244E4E" w:rsidP="009E257E">
            <w:pPr>
              <w:wordWrap w:val="0"/>
              <w:jc w:val="center"/>
              <w:rPr>
                <w:b/>
              </w:rPr>
            </w:pPr>
            <w:r>
              <w:rPr>
                <w:rFonts w:hint="eastAsia"/>
                <w:b/>
              </w:rPr>
              <w:t>实际操作</w:t>
            </w:r>
          </w:p>
        </w:tc>
        <w:tc>
          <w:tcPr>
            <w:tcW w:w="436" w:type="pct"/>
            <w:tcBorders>
              <w:top w:val="single" w:sz="4" w:space="0" w:color="auto"/>
              <w:left w:val="single" w:sz="4" w:space="0" w:color="auto"/>
              <w:bottom w:val="single" w:sz="4" w:space="0" w:color="auto"/>
              <w:right w:val="single" w:sz="4" w:space="0" w:color="auto"/>
            </w:tcBorders>
            <w:vAlign w:val="center"/>
          </w:tcPr>
          <w:p w14:paraId="31F3F087" w14:textId="77777777" w:rsidR="00244E4E" w:rsidRDefault="00244E4E" w:rsidP="009E257E">
            <w:pPr>
              <w:wordWrap w:val="0"/>
              <w:jc w:val="center"/>
              <w:rPr>
                <w:b/>
              </w:rPr>
            </w:pPr>
            <w:r>
              <w:rPr>
                <w:rFonts w:hint="eastAsia"/>
                <w:b/>
              </w:rPr>
              <w:t>方案设计报告</w:t>
            </w:r>
          </w:p>
        </w:tc>
        <w:tc>
          <w:tcPr>
            <w:tcW w:w="386" w:type="pct"/>
            <w:tcBorders>
              <w:top w:val="single" w:sz="4" w:space="0" w:color="auto"/>
              <w:left w:val="single" w:sz="4" w:space="0" w:color="auto"/>
              <w:bottom w:val="single" w:sz="4" w:space="0" w:color="auto"/>
              <w:right w:val="single" w:sz="4" w:space="0" w:color="auto"/>
            </w:tcBorders>
            <w:vAlign w:val="center"/>
          </w:tcPr>
          <w:p w14:paraId="765F4361" w14:textId="77777777" w:rsidR="00244E4E" w:rsidRDefault="00244E4E" w:rsidP="009E257E">
            <w:pPr>
              <w:wordWrap w:val="0"/>
              <w:jc w:val="center"/>
              <w:rPr>
                <w:b/>
              </w:rPr>
            </w:pPr>
            <w:r>
              <w:rPr>
                <w:rFonts w:hint="eastAsia"/>
                <w:b/>
              </w:rPr>
              <w:t>课程实验</w:t>
            </w:r>
          </w:p>
        </w:tc>
        <w:tc>
          <w:tcPr>
            <w:tcW w:w="368" w:type="pct"/>
            <w:tcBorders>
              <w:top w:val="single" w:sz="4" w:space="0" w:color="auto"/>
              <w:left w:val="single" w:sz="4" w:space="0" w:color="auto"/>
              <w:bottom w:val="single" w:sz="4" w:space="0" w:color="auto"/>
              <w:right w:val="single" w:sz="4" w:space="0" w:color="auto"/>
            </w:tcBorders>
            <w:vAlign w:val="center"/>
          </w:tcPr>
          <w:p w14:paraId="3FA8E65C" w14:textId="77777777" w:rsidR="00244E4E" w:rsidRDefault="00244E4E" w:rsidP="009E257E">
            <w:pPr>
              <w:wordWrap w:val="0"/>
              <w:jc w:val="center"/>
              <w:rPr>
                <w:b/>
              </w:rPr>
            </w:pPr>
            <w:r>
              <w:rPr>
                <w:rFonts w:hint="eastAsia"/>
                <w:b/>
              </w:rPr>
              <w:t>课程竞赛</w:t>
            </w:r>
          </w:p>
        </w:tc>
        <w:tc>
          <w:tcPr>
            <w:tcW w:w="445" w:type="pct"/>
            <w:tcBorders>
              <w:top w:val="single" w:sz="4" w:space="0" w:color="auto"/>
              <w:left w:val="single" w:sz="4" w:space="0" w:color="auto"/>
              <w:bottom w:val="single" w:sz="4" w:space="0" w:color="auto"/>
              <w:right w:val="single" w:sz="4" w:space="0" w:color="auto"/>
            </w:tcBorders>
            <w:vAlign w:val="center"/>
          </w:tcPr>
          <w:p w14:paraId="4D9A36A8" w14:textId="77777777" w:rsidR="00244E4E" w:rsidRDefault="00244E4E" w:rsidP="009E257E">
            <w:pPr>
              <w:wordWrap w:val="0"/>
              <w:jc w:val="center"/>
              <w:rPr>
                <w:b/>
              </w:rPr>
            </w:pPr>
            <w:r>
              <w:rPr>
                <w:rFonts w:hint="eastAsia"/>
                <w:b/>
              </w:rPr>
              <w:t>课程总报告</w:t>
            </w:r>
          </w:p>
        </w:tc>
        <w:tc>
          <w:tcPr>
            <w:tcW w:w="511" w:type="pct"/>
            <w:vMerge/>
            <w:tcBorders>
              <w:left w:val="single" w:sz="4" w:space="0" w:color="auto"/>
              <w:bottom w:val="single" w:sz="4" w:space="0" w:color="auto"/>
              <w:right w:val="single" w:sz="4" w:space="0" w:color="auto"/>
            </w:tcBorders>
            <w:vAlign w:val="center"/>
          </w:tcPr>
          <w:p w14:paraId="302F9FB4" w14:textId="77777777" w:rsidR="00244E4E" w:rsidRDefault="00244E4E" w:rsidP="009E257E">
            <w:pPr>
              <w:wordWrap w:val="0"/>
              <w:jc w:val="center"/>
              <w:rPr>
                <w:b/>
              </w:rPr>
            </w:pPr>
          </w:p>
        </w:tc>
      </w:tr>
      <w:tr w:rsidR="00244E4E" w14:paraId="59B99CF0" w14:textId="77777777" w:rsidTr="00F005AA">
        <w:trPr>
          <w:trHeight w:val="528"/>
          <w:jc w:val="center"/>
        </w:trPr>
        <w:tc>
          <w:tcPr>
            <w:tcW w:w="721" w:type="pct"/>
            <w:tcBorders>
              <w:top w:val="single" w:sz="4" w:space="0" w:color="auto"/>
              <w:left w:val="single" w:sz="4" w:space="0" w:color="auto"/>
              <w:bottom w:val="single" w:sz="4" w:space="0" w:color="auto"/>
              <w:right w:val="single" w:sz="4" w:space="0" w:color="auto"/>
            </w:tcBorders>
            <w:vAlign w:val="center"/>
          </w:tcPr>
          <w:p w14:paraId="7C5C1881" w14:textId="77777777" w:rsidR="00244E4E" w:rsidRDefault="00244E4E" w:rsidP="0041009B">
            <w:pPr>
              <w:jc w:val="center"/>
            </w:pPr>
            <w:r>
              <w:rPr>
                <w:rFonts w:hint="eastAsia"/>
              </w:rPr>
              <w:t>目标</w:t>
            </w:r>
            <w:r>
              <w:rPr>
                <w:rFonts w:hint="eastAsia"/>
              </w:rPr>
              <w:t>1.1</w:t>
            </w:r>
          </w:p>
        </w:tc>
        <w:tc>
          <w:tcPr>
            <w:tcW w:w="1751" w:type="pct"/>
            <w:tcBorders>
              <w:top w:val="single" w:sz="4" w:space="0" w:color="auto"/>
              <w:left w:val="single" w:sz="4" w:space="0" w:color="auto"/>
              <w:right w:val="single" w:sz="4" w:space="0" w:color="auto"/>
            </w:tcBorders>
            <w:vAlign w:val="center"/>
          </w:tcPr>
          <w:p w14:paraId="74250DF6" w14:textId="77777777" w:rsidR="00244E4E" w:rsidRDefault="00244E4E" w:rsidP="0041009B">
            <w:pPr>
              <w:spacing w:line="360" w:lineRule="auto"/>
              <w:rPr>
                <w:rFonts w:ascii="宋体" w:hAnsi="宋体"/>
              </w:rPr>
            </w:pPr>
            <w:r>
              <w:rPr>
                <w:rFonts w:ascii="宋体" w:hAnsi="宋体" w:hint="eastAsia"/>
                <w:bCs/>
              </w:rPr>
              <w:t>是否掌握各种数据结构的基本概念、逻辑特性、算法描述、操作方法及应用；</w:t>
            </w:r>
          </w:p>
        </w:tc>
        <w:tc>
          <w:tcPr>
            <w:tcW w:w="383" w:type="pct"/>
            <w:tcBorders>
              <w:top w:val="single" w:sz="4" w:space="0" w:color="auto"/>
              <w:left w:val="single" w:sz="4" w:space="0" w:color="auto"/>
              <w:right w:val="single" w:sz="4" w:space="0" w:color="auto"/>
            </w:tcBorders>
            <w:vAlign w:val="center"/>
          </w:tcPr>
          <w:p w14:paraId="4C95955F" w14:textId="77777777" w:rsidR="00244E4E" w:rsidRDefault="00244E4E" w:rsidP="009E257E">
            <w:pPr>
              <w:wordWrap w:val="0"/>
              <w:jc w:val="center"/>
            </w:pPr>
            <w:r>
              <w:t>30</w:t>
            </w:r>
            <w:r>
              <w:rPr>
                <w:rFonts w:hint="eastAsia"/>
              </w:rPr>
              <w:t>%</w:t>
            </w:r>
          </w:p>
        </w:tc>
        <w:tc>
          <w:tcPr>
            <w:tcW w:w="436" w:type="pct"/>
            <w:tcBorders>
              <w:top w:val="single" w:sz="4" w:space="0" w:color="auto"/>
              <w:left w:val="single" w:sz="4" w:space="0" w:color="auto"/>
              <w:right w:val="single" w:sz="4" w:space="0" w:color="auto"/>
            </w:tcBorders>
            <w:vAlign w:val="center"/>
          </w:tcPr>
          <w:p w14:paraId="219032DB" w14:textId="77777777" w:rsidR="00244E4E" w:rsidRDefault="00244E4E" w:rsidP="009E257E">
            <w:pPr>
              <w:wordWrap w:val="0"/>
              <w:jc w:val="center"/>
            </w:pPr>
          </w:p>
        </w:tc>
        <w:tc>
          <w:tcPr>
            <w:tcW w:w="386" w:type="pct"/>
            <w:tcBorders>
              <w:top w:val="single" w:sz="4" w:space="0" w:color="auto"/>
              <w:left w:val="single" w:sz="4" w:space="0" w:color="auto"/>
              <w:right w:val="single" w:sz="4" w:space="0" w:color="auto"/>
            </w:tcBorders>
            <w:vAlign w:val="center"/>
          </w:tcPr>
          <w:p w14:paraId="33FBD121" w14:textId="77777777" w:rsidR="00244E4E" w:rsidRDefault="00244E4E" w:rsidP="009E257E">
            <w:pPr>
              <w:wordWrap w:val="0"/>
              <w:jc w:val="center"/>
            </w:pPr>
          </w:p>
        </w:tc>
        <w:tc>
          <w:tcPr>
            <w:tcW w:w="368" w:type="pct"/>
            <w:tcBorders>
              <w:top w:val="single" w:sz="4" w:space="0" w:color="auto"/>
              <w:left w:val="single" w:sz="4" w:space="0" w:color="auto"/>
              <w:right w:val="single" w:sz="4" w:space="0" w:color="auto"/>
            </w:tcBorders>
            <w:vAlign w:val="center"/>
          </w:tcPr>
          <w:p w14:paraId="5E92A319" w14:textId="77777777" w:rsidR="00244E4E" w:rsidRDefault="00244E4E" w:rsidP="009E257E">
            <w:pPr>
              <w:wordWrap w:val="0"/>
              <w:jc w:val="center"/>
            </w:pPr>
          </w:p>
        </w:tc>
        <w:tc>
          <w:tcPr>
            <w:tcW w:w="445" w:type="pct"/>
            <w:tcBorders>
              <w:top w:val="single" w:sz="4" w:space="0" w:color="auto"/>
              <w:left w:val="single" w:sz="4" w:space="0" w:color="auto"/>
              <w:right w:val="single" w:sz="4" w:space="0" w:color="auto"/>
            </w:tcBorders>
            <w:vAlign w:val="center"/>
          </w:tcPr>
          <w:p w14:paraId="3A87D431" w14:textId="77777777" w:rsidR="00244E4E" w:rsidRDefault="00244E4E" w:rsidP="009E257E">
            <w:pPr>
              <w:wordWrap w:val="0"/>
              <w:jc w:val="center"/>
            </w:pPr>
          </w:p>
        </w:tc>
        <w:tc>
          <w:tcPr>
            <w:tcW w:w="511" w:type="pct"/>
            <w:tcBorders>
              <w:top w:val="single" w:sz="4" w:space="0" w:color="auto"/>
              <w:left w:val="single" w:sz="4" w:space="0" w:color="auto"/>
              <w:right w:val="single" w:sz="4" w:space="0" w:color="auto"/>
            </w:tcBorders>
            <w:vAlign w:val="center"/>
          </w:tcPr>
          <w:p w14:paraId="07E43B0A" w14:textId="77777777" w:rsidR="00244E4E" w:rsidRDefault="00244E4E" w:rsidP="009E257E">
            <w:pPr>
              <w:wordWrap w:val="0"/>
              <w:jc w:val="center"/>
            </w:pPr>
            <w:r>
              <w:t>30</w:t>
            </w:r>
            <w:r>
              <w:rPr>
                <w:rFonts w:hint="eastAsia"/>
              </w:rPr>
              <w:t>%</w:t>
            </w:r>
          </w:p>
        </w:tc>
      </w:tr>
      <w:tr w:rsidR="00244E4E" w14:paraId="53F8FF8B" w14:textId="77777777" w:rsidTr="00F005AA">
        <w:trPr>
          <w:trHeight w:val="528"/>
          <w:jc w:val="center"/>
        </w:trPr>
        <w:tc>
          <w:tcPr>
            <w:tcW w:w="721" w:type="pct"/>
            <w:tcBorders>
              <w:top w:val="single" w:sz="4" w:space="0" w:color="auto"/>
              <w:left w:val="single" w:sz="4" w:space="0" w:color="auto"/>
              <w:bottom w:val="single" w:sz="4" w:space="0" w:color="auto"/>
              <w:right w:val="single" w:sz="4" w:space="0" w:color="auto"/>
            </w:tcBorders>
            <w:vAlign w:val="center"/>
          </w:tcPr>
          <w:p w14:paraId="40C686C4" w14:textId="77777777" w:rsidR="00244E4E" w:rsidRDefault="00244E4E" w:rsidP="009E257E">
            <w:pPr>
              <w:wordWrap w:val="0"/>
              <w:jc w:val="center"/>
            </w:pPr>
            <w:r>
              <w:rPr>
                <w:rFonts w:hint="eastAsia"/>
              </w:rPr>
              <w:t>目标</w:t>
            </w:r>
            <w:r>
              <w:t>2</w:t>
            </w:r>
            <w:r>
              <w:rPr>
                <w:rFonts w:hint="eastAsia"/>
              </w:rPr>
              <w:t>.</w:t>
            </w:r>
            <w:r>
              <w:t>1</w:t>
            </w:r>
          </w:p>
        </w:tc>
        <w:tc>
          <w:tcPr>
            <w:tcW w:w="1751" w:type="pct"/>
            <w:tcBorders>
              <w:top w:val="single" w:sz="4" w:space="0" w:color="auto"/>
              <w:left w:val="single" w:sz="4" w:space="0" w:color="auto"/>
              <w:right w:val="single" w:sz="4" w:space="0" w:color="auto"/>
            </w:tcBorders>
            <w:vAlign w:val="center"/>
          </w:tcPr>
          <w:p w14:paraId="1B2CF668" w14:textId="77777777" w:rsidR="00244E4E" w:rsidRDefault="00244E4E" w:rsidP="0041009B">
            <w:pPr>
              <w:wordWrap w:val="0"/>
              <w:spacing w:line="300" w:lineRule="auto"/>
              <w:rPr>
                <w:rFonts w:ascii="宋体" w:hAnsi="宋体"/>
              </w:rPr>
            </w:pPr>
            <w:r>
              <w:rPr>
                <w:rFonts w:ascii="宋体" w:hAnsi="宋体" w:hint="eastAsia"/>
                <w:bCs/>
              </w:rPr>
              <w:t>是否</w:t>
            </w:r>
            <w:r>
              <w:rPr>
                <w:rFonts w:hint="eastAsia"/>
              </w:rPr>
              <w:t>能够针对具体案例，有效组织、存储和处理数据，能够正确地改进或设计满足功能需求的算法，并对算法进行有效分析和评价</w:t>
            </w:r>
            <w:r>
              <w:rPr>
                <w:rFonts w:ascii="宋体" w:hAnsi="宋体" w:hint="eastAsia"/>
                <w:bCs/>
              </w:rPr>
              <w:t>；</w:t>
            </w:r>
          </w:p>
        </w:tc>
        <w:tc>
          <w:tcPr>
            <w:tcW w:w="383" w:type="pct"/>
            <w:tcBorders>
              <w:top w:val="single" w:sz="4" w:space="0" w:color="auto"/>
              <w:left w:val="single" w:sz="4" w:space="0" w:color="auto"/>
              <w:right w:val="single" w:sz="4" w:space="0" w:color="auto"/>
            </w:tcBorders>
            <w:vAlign w:val="center"/>
          </w:tcPr>
          <w:p w14:paraId="26F5A828" w14:textId="77777777" w:rsidR="00244E4E" w:rsidRDefault="00244E4E" w:rsidP="009E257E">
            <w:pPr>
              <w:wordWrap w:val="0"/>
              <w:jc w:val="center"/>
            </w:pPr>
            <w:r>
              <w:t>5</w:t>
            </w:r>
            <w:r>
              <w:rPr>
                <w:rFonts w:hint="eastAsia"/>
              </w:rPr>
              <w:t>%</w:t>
            </w:r>
          </w:p>
        </w:tc>
        <w:tc>
          <w:tcPr>
            <w:tcW w:w="436" w:type="pct"/>
            <w:tcBorders>
              <w:top w:val="single" w:sz="4" w:space="0" w:color="auto"/>
              <w:left w:val="single" w:sz="4" w:space="0" w:color="auto"/>
              <w:right w:val="single" w:sz="4" w:space="0" w:color="auto"/>
            </w:tcBorders>
            <w:vAlign w:val="center"/>
          </w:tcPr>
          <w:p w14:paraId="3940DF19" w14:textId="77777777" w:rsidR="00244E4E" w:rsidRDefault="00244E4E" w:rsidP="009E257E">
            <w:pPr>
              <w:wordWrap w:val="0"/>
              <w:jc w:val="center"/>
            </w:pPr>
          </w:p>
        </w:tc>
        <w:tc>
          <w:tcPr>
            <w:tcW w:w="386" w:type="pct"/>
            <w:tcBorders>
              <w:top w:val="single" w:sz="4" w:space="0" w:color="auto"/>
              <w:left w:val="single" w:sz="4" w:space="0" w:color="auto"/>
              <w:right w:val="single" w:sz="4" w:space="0" w:color="auto"/>
            </w:tcBorders>
            <w:vAlign w:val="center"/>
          </w:tcPr>
          <w:p w14:paraId="08BB9063" w14:textId="77777777" w:rsidR="00244E4E" w:rsidRDefault="00244E4E" w:rsidP="009E257E">
            <w:pPr>
              <w:wordWrap w:val="0"/>
              <w:jc w:val="center"/>
            </w:pPr>
          </w:p>
        </w:tc>
        <w:tc>
          <w:tcPr>
            <w:tcW w:w="368" w:type="pct"/>
            <w:tcBorders>
              <w:top w:val="single" w:sz="4" w:space="0" w:color="auto"/>
              <w:left w:val="single" w:sz="4" w:space="0" w:color="auto"/>
              <w:right w:val="single" w:sz="4" w:space="0" w:color="auto"/>
            </w:tcBorders>
            <w:vAlign w:val="center"/>
          </w:tcPr>
          <w:p w14:paraId="1E9ED253" w14:textId="77777777" w:rsidR="00244E4E" w:rsidRDefault="00244E4E" w:rsidP="009E257E">
            <w:pPr>
              <w:wordWrap w:val="0"/>
              <w:jc w:val="center"/>
            </w:pPr>
          </w:p>
        </w:tc>
        <w:tc>
          <w:tcPr>
            <w:tcW w:w="445" w:type="pct"/>
            <w:tcBorders>
              <w:top w:val="single" w:sz="4" w:space="0" w:color="auto"/>
              <w:left w:val="single" w:sz="4" w:space="0" w:color="auto"/>
              <w:right w:val="single" w:sz="4" w:space="0" w:color="auto"/>
            </w:tcBorders>
            <w:vAlign w:val="center"/>
          </w:tcPr>
          <w:p w14:paraId="4DF78202" w14:textId="77777777" w:rsidR="00244E4E" w:rsidRDefault="00244E4E" w:rsidP="009E257E">
            <w:pPr>
              <w:wordWrap w:val="0"/>
              <w:jc w:val="center"/>
            </w:pPr>
            <w:r>
              <w:rPr>
                <w:rFonts w:hint="eastAsia"/>
              </w:rPr>
              <w:t>5%</w:t>
            </w:r>
          </w:p>
        </w:tc>
        <w:tc>
          <w:tcPr>
            <w:tcW w:w="511" w:type="pct"/>
            <w:tcBorders>
              <w:top w:val="single" w:sz="4" w:space="0" w:color="auto"/>
              <w:left w:val="single" w:sz="4" w:space="0" w:color="auto"/>
              <w:right w:val="single" w:sz="4" w:space="0" w:color="auto"/>
            </w:tcBorders>
            <w:vAlign w:val="center"/>
          </w:tcPr>
          <w:p w14:paraId="2B4367FC" w14:textId="77777777" w:rsidR="00244E4E" w:rsidRDefault="00244E4E" w:rsidP="009E257E">
            <w:pPr>
              <w:wordWrap w:val="0"/>
              <w:jc w:val="center"/>
            </w:pPr>
            <w:r>
              <w:t>10</w:t>
            </w:r>
            <w:r>
              <w:rPr>
                <w:rFonts w:hint="eastAsia"/>
              </w:rPr>
              <w:t>%</w:t>
            </w:r>
          </w:p>
        </w:tc>
      </w:tr>
      <w:tr w:rsidR="00244E4E" w14:paraId="34F5E49F" w14:textId="77777777" w:rsidTr="00F005AA">
        <w:trPr>
          <w:trHeight w:val="528"/>
          <w:jc w:val="center"/>
        </w:trPr>
        <w:tc>
          <w:tcPr>
            <w:tcW w:w="721" w:type="pct"/>
            <w:tcBorders>
              <w:top w:val="single" w:sz="4" w:space="0" w:color="auto"/>
              <w:left w:val="single" w:sz="4" w:space="0" w:color="auto"/>
              <w:bottom w:val="single" w:sz="4" w:space="0" w:color="auto"/>
              <w:right w:val="single" w:sz="4" w:space="0" w:color="auto"/>
            </w:tcBorders>
            <w:vAlign w:val="center"/>
          </w:tcPr>
          <w:p w14:paraId="12705EE6" w14:textId="77777777" w:rsidR="00244E4E" w:rsidRDefault="00244E4E" w:rsidP="009E257E">
            <w:pPr>
              <w:wordWrap w:val="0"/>
              <w:jc w:val="center"/>
            </w:pPr>
            <w:r>
              <w:rPr>
                <w:rFonts w:hint="eastAsia"/>
              </w:rPr>
              <w:t>目标</w:t>
            </w:r>
            <w:r>
              <w:t>2</w:t>
            </w:r>
            <w:r>
              <w:rPr>
                <w:rFonts w:hint="eastAsia"/>
              </w:rPr>
              <w:t>.</w:t>
            </w:r>
            <w:r>
              <w:t>2</w:t>
            </w:r>
          </w:p>
        </w:tc>
        <w:tc>
          <w:tcPr>
            <w:tcW w:w="1751" w:type="pct"/>
            <w:tcBorders>
              <w:top w:val="single" w:sz="4" w:space="0" w:color="auto"/>
              <w:left w:val="single" w:sz="4" w:space="0" w:color="auto"/>
              <w:right w:val="single" w:sz="4" w:space="0" w:color="auto"/>
            </w:tcBorders>
            <w:vAlign w:val="center"/>
          </w:tcPr>
          <w:p w14:paraId="7BF56A81" w14:textId="77777777" w:rsidR="00244E4E" w:rsidRDefault="00244E4E" w:rsidP="0041009B">
            <w:pPr>
              <w:wordWrap w:val="0"/>
              <w:spacing w:line="300" w:lineRule="auto"/>
              <w:rPr>
                <w:rFonts w:ascii="宋体" w:hAnsi="宋体"/>
              </w:rPr>
            </w:pPr>
            <w:r>
              <w:rPr>
                <w:rFonts w:ascii="宋体" w:hAnsi="宋体" w:hint="eastAsia"/>
                <w:bCs/>
              </w:rPr>
              <w:t>是否</w:t>
            </w:r>
            <w:r>
              <w:rPr>
                <w:rFonts w:ascii="宋体" w:hAnsi="宋体" w:hint="eastAsia"/>
              </w:rPr>
              <w:t>能够</w:t>
            </w:r>
            <w:r>
              <w:rPr>
                <w:rFonts w:hint="eastAsia"/>
              </w:rPr>
              <w:t>针对一定数量和中等规模的实际应用案例，具有数据结构和算法的编程实现能力以及具有系统全面的实践经历</w:t>
            </w:r>
            <w:r>
              <w:rPr>
                <w:rFonts w:ascii="宋体" w:hAnsi="宋体" w:hint="eastAsia"/>
                <w:bCs/>
              </w:rPr>
              <w:t>；</w:t>
            </w:r>
          </w:p>
        </w:tc>
        <w:tc>
          <w:tcPr>
            <w:tcW w:w="383" w:type="pct"/>
            <w:tcBorders>
              <w:top w:val="single" w:sz="4" w:space="0" w:color="auto"/>
              <w:left w:val="single" w:sz="4" w:space="0" w:color="auto"/>
              <w:right w:val="single" w:sz="4" w:space="0" w:color="auto"/>
            </w:tcBorders>
            <w:vAlign w:val="center"/>
          </w:tcPr>
          <w:p w14:paraId="1103C59C" w14:textId="77777777" w:rsidR="00244E4E" w:rsidRDefault="00244E4E" w:rsidP="009E257E">
            <w:pPr>
              <w:wordWrap w:val="0"/>
              <w:jc w:val="center"/>
            </w:pPr>
            <w:r>
              <w:rPr>
                <w:rFonts w:hint="eastAsia"/>
              </w:rPr>
              <w:t>5%</w:t>
            </w:r>
          </w:p>
        </w:tc>
        <w:tc>
          <w:tcPr>
            <w:tcW w:w="436" w:type="pct"/>
            <w:tcBorders>
              <w:top w:val="single" w:sz="4" w:space="0" w:color="auto"/>
              <w:left w:val="single" w:sz="4" w:space="0" w:color="auto"/>
              <w:right w:val="single" w:sz="4" w:space="0" w:color="auto"/>
            </w:tcBorders>
            <w:vAlign w:val="center"/>
          </w:tcPr>
          <w:p w14:paraId="58C0B721" w14:textId="77777777" w:rsidR="00244E4E" w:rsidRDefault="00244E4E" w:rsidP="009E257E">
            <w:pPr>
              <w:wordWrap w:val="0"/>
              <w:jc w:val="center"/>
            </w:pPr>
          </w:p>
        </w:tc>
        <w:tc>
          <w:tcPr>
            <w:tcW w:w="386" w:type="pct"/>
            <w:tcBorders>
              <w:top w:val="single" w:sz="4" w:space="0" w:color="auto"/>
              <w:left w:val="single" w:sz="4" w:space="0" w:color="auto"/>
              <w:right w:val="single" w:sz="4" w:space="0" w:color="auto"/>
            </w:tcBorders>
            <w:vAlign w:val="center"/>
          </w:tcPr>
          <w:p w14:paraId="743E556F" w14:textId="77777777" w:rsidR="00244E4E" w:rsidRDefault="00244E4E" w:rsidP="009E257E">
            <w:pPr>
              <w:wordWrap w:val="0"/>
              <w:jc w:val="center"/>
            </w:pPr>
          </w:p>
        </w:tc>
        <w:tc>
          <w:tcPr>
            <w:tcW w:w="368" w:type="pct"/>
            <w:tcBorders>
              <w:top w:val="single" w:sz="4" w:space="0" w:color="auto"/>
              <w:left w:val="single" w:sz="4" w:space="0" w:color="auto"/>
              <w:right w:val="single" w:sz="4" w:space="0" w:color="auto"/>
            </w:tcBorders>
            <w:vAlign w:val="center"/>
          </w:tcPr>
          <w:p w14:paraId="16608B79" w14:textId="77777777" w:rsidR="00244E4E" w:rsidRDefault="00244E4E" w:rsidP="009E257E">
            <w:pPr>
              <w:wordWrap w:val="0"/>
              <w:jc w:val="center"/>
            </w:pPr>
          </w:p>
        </w:tc>
        <w:tc>
          <w:tcPr>
            <w:tcW w:w="445" w:type="pct"/>
            <w:tcBorders>
              <w:top w:val="single" w:sz="4" w:space="0" w:color="auto"/>
              <w:left w:val="single" w:sz="4" w:space="0" w:color="auto"/>
              <w:right w:val="single" w:sz="4" w:space="0" w:color="auto"/>
            </w:tcBorders>
            <w:vAlign w:val="center"/>
          </w:tcPr>
          <w:p w14:paraId="10D35616" w14:textId="77777777" w:rsidR="00244E4E" w:rsidRDefault="00244E4E" w:rsidP="009E257E">
            <w:pPr>
              <w:wordWrap w:val="0"/>
              <w:jc w:val="center"/>
            </w:pPr>
            <w:r>
              <w:rPr>
                <w:rFonts w:hint="eastAsia"/>
              </w:rPr>
              <w:t>5%</w:t>
            </w:r>
          </w:p>
        </w:tc>
        <w:tc>
          <w:tcPr>
            <w:tcW w:w="511" w:type="pct"/>
            <w:tcBorders>
              <w:top w:val="single" w:sz="4" w:space="0" w:color="auto"/>
              <w:left w:val="single" w:sz="4" w:space="0" w:color="auto"/>
              <w:right w:val="single" w:sz="4" w:space="0" w:color="auto"/>
            </w:tcBorders>
            <w:vAlign w:val="center"/>
          </w:tcPr>
          <w:p w14:paraId="169A3527" w14:textId="77777777" w:rsidR="00244E4E" w:rsidRDefault="00244E4E" w:rsidP="009E257E">
            <w:pPr>
              <w:wordWrap w:val="0"/>
              <w:jc w:val="center"/>
            </w:pPr>
            <w:r>
              <w:t>10</w:t>
            </w:r>
            <w:r>
              <w:rPr>
                <w:rFonts w:hint="eastAsia"/>
              </w:rPr>
              <w:t>%</w:t>
            </w:r>
          </w:p>
        </w:tc>
      </w:tr>
      <w:tr w:rsidR="00244E4E" w14:paraId="58DCA8BE" w14:textId="77777777" w:rsidTr="00F005AA">
        <w:trPr>
          <w:trHeight w:val="528"/>
          <w:jc w:val="center"/>
        </w:trPr>
        <w:tc>
          <w:tcPr>
            <w:tcW w:w="721" w:type="pct"/>
            <w:tcBorders>
              <w:top w:val="single" w:sz="4" w:space="0" w:color="auto"/>
              <w:left w:val="single" w:sz="4" w:space="0" w:color="auto"/>
              <w:bottom w:val="single" w:sz="4" w:space="0" w:color="auto"/>
              <w:right w:val="single" w:sz="4" w:space="0" w:color="auto"/>
            </w:tcBorders>
            <w:vAlign w:val="center"/>
          </w:tcPr>
          <w:p w14:paraId="58507E3A" w14:textId="77777777" w:rsidR="00244E4E" w:rsidRDefault="00244E4E" w:rsidP="009E257E">
            <w:pPr>
              <w:wordWrap w:val="0"/>
              <w:jc w:val="center"/>
            </w:pPr>
            <w:r>
              <w:rPr>
                <w:rFonts w:hint="eastAsia"/>
              </w:rPr>
              <w:t>目标</w:t>
            </w:r>
            <w:r>
              <w:t>2</w:t>
            </w:r>
            <w:r>
              <w:rPr>
                <w:rFonts w:hint="eastAsia"/>
              </w:rPr>
              <w:t>.</w:t>
            </w:r>
            <w:r>
              <w:t>3</w:t>
            </w:r>
          </w:p>
        </w:tc>
        <w:tc>
          <w:tcPr>
            <w:tcW w:w="1751" w:type="pct"/>
            <w:tcBorders>
              <w:top w:val="single" w:sz="4" w:space="0" w:color="auto"/>
              <w:left w:val="single" w:sz="4" w:space="0" w:color="auto"/>
              <w:right w:val="single" w:sz="4" w:space="0" w:color="auto"/>
            </w:tcBorders>
            <w:vAlign w:val="center"/>
          </w:tcPr>
          <w:p w14:paraId="23076870" w14:textId="77777777" w:rsidR="00244E4E" w:rsidRDefault="00244E4E" w:rsidP="0041009B">
            <w:pPr>
              <w:wordWrap w:val="0"/>
              <w:spacing w:line="300" w:lineRule="auto"/>
              <w:rPr>
                <w:rFonts w:ascii="宋体" w:hAnsi="宋体"/>
              </w:rPr>
            </w:pPr>
            <w:r>
              <w:rPr>
                <w:rFonts w:ascii="宋体" w:hAnsi="宋体" w:hint="eastAsia"/>
                <w:bCs/>
              </w:rPr>
              <w:t>是否能够在数据结构课程设计中独立或合作开展系统软件设计、组合与调试工作，能够通过小组协作，完成</w:t>
            </w:r>
            <w:proofErr w:type="gramStart"/>
            <w:r>
              <w:rPr>
                <w:rFonts w:ascii="宋体" w:hAnsi="宋体" w:hint="eastAsia"/>
                <w:bCs/>
              </w:rPr>
              <w:t>实验总</w:t>
            </w:r>
            <w:proofErr w:type="gramEnd"/>
            <w:r>
              <w:rPr>
                <w:rFonts w:ascii="宋体" w:hAnsi="宋体" w:hint="eastAsia"/>
                <w:bCs/>
              </w:rPr>
              <w:t>报告。</w:t>
            </w:r>
          </w:p>
        </w:tc>
        <w:tc>
          <w:tcPr>
            <w:tcW w:w="383" w:type="pct"/>
            <w:tcBorders>
              <w:top w:val="single" w:sz="4" w:space="0" w:color="auto"/>
              <w:left w:val="single" w:sz="4" w:space="0" w:color="auto"/>
              <w:right w:val="single" w:sz="4" w:space="0" w:color="auto"/>
            </w:tcBorders>
            <w:vAlign w:val="center"/>
          </w:tcPr>
          <w:p w14:paraId="6E3E63B5" w14:textId="77777777" w:rsidR="00244E4E" w:rsidRDefault="00244E4E" w:rsidP="009E257E">
            <w:pPr>
              <w:wordWrap w:val="0"/>
              <w:jc w:val="center"/>
            </w:pPr>
          </w:p>
        </w:tc>
        <w:tc>
          <w:tcPr>
            <w:tcW w:w="436" w:type="pct"/>
            <w:tcBorders>
              <w:top w:val="single" w:sz="4" w:space="0" w:color="auto"/>
              <w:left w:val="single" w:sz="4" w:space="0" w:color="auto"/>
              <w:right w:val="single" w:sz="4" w:space="0" w:color="auto"/>
            </w:tcBorders>
            <w:vAlign w:val="center"/>
          </w:tcPr>
          <w:p w14:paraId="6A83FA7B" w14:textId="77777777" w:rsidR="00244E4E" w:rsidRDefault="00244E4E" w:rsidP="009E257E">
            <w:pPr>
              <w:wordWrap w:val="0"/>
              <w:jc w:val="center"/>
            </w:pPr>
          </w:p>
        </w:tc>
        <w:tc>
          <w:tcPr>
            <w:tcW w:w="386" w:type="pct"/>
            <w:tcBorders>
              <w:top w:val="single" w:sz="4" w:space="0" w:color="auto"/>
              <w:left w:val="single" w:sz="4" w:space="0" w:color="auto"/>
              <w:right w:val="single" w:sz="4" w:space="0" w:color="auto"/>
            </w:tcBorders>
            <w:vAlign w:val="center"/>
          </w:tcPr>
          <w:p w14:paraId="642D37E5" w14:textId="77777777" w:rsidR="00244E4E" w:rsidRDefault="00244E4E" w:rsidP="009E257E">
            <w:pPr>
              <w:wordWrap w:val="0"/>
              <w:jc w:val="center"/>
            </w:pPr>
            <w:r>
              <w:t>20</w:t>
            </w:r>
            <w:r>
              <w:rPr>
                <w:rFonts w:hint="eastAsia"/>
              </w:rPr>
              <w:t>%</w:t>
            </w:r>
          </w:p>
        </w:tc>
        <w:tc>
          <w:tcPr>
            <w:tcW w:w="368" w:type="pct"/>
            <w:tcBorders>
              <w:top w:val="single" w:sz="4" w:space="0" w:color="auto"/>
              <w:left w:val="single" w:sz="4" w:space="0" w:color="auto"/>
              <w:right w:val="single" w:sz="4" w:space="0" w:color="auto"/>
            </w:tcBorders>
            <w:vAlign w:val="center"/>
          </w:tcPr>
          <w:p w14:paraId="35C625A8" w14:textId="77777777" w:rsidR="00244E4E" w:rsidRDefault="00244E4E" w:rsidP="009E257E">
            <w:pPr>
              <w:wordWrap w:val="0"/>
              <w:jc w:val="center"/>
            </w:pPr>
          </w:p>
        </w:tc>
        <w:tc>
          <w:tcPr>
            <w:tcW w:w="445" w:type="pct"/>
            <w:tcBorders>
              <w:top w:val="single" w:sz="4" w:space="0" w:color="auto"/>
              <w:left w:val="single" w:sz="4" w:space="0" w:color="auto"/>
              <w:right w:val="single" w:sz="4" w:space="0" w:color="auto"/>
            </w:tcBorders>
            <w:vAlign w:val="center"/>
          </w:tcPr>
          <w:p w14:paraId="0D9F733A" w14:textId="77777777" w:rsidR="00244E4E" w:rsidRDefault="00244E4E" w:rsidP="009E257E">
            <w:pPr>
              <w:wordWrap w:val="0"/>
              <w:jc w:val="center"/>
            </w:pPr>
            <w:r>
              <w:t>20</w:t>
            </w:r>
            <w:r>
              <w:rPr>
                <w:rFonts w:hint="eastAsia"/>
              </w:rPr>
              <w:t>%</w:t>
            </w:r>
          </w:p>
        </w:tc>
        <w:tc>
          <w:tcPr>
            <w:tcW w:w="511" w:type="pct"/>
            <w:tcBorders>
              <w:top w:val="single" w:sz="4" w:space="0" w:color="auto"/>
              <w:left w:val="single" w:sz="4" w:space="0" w:color="auto"/>
              <w:right w:val="single" w:sz="4" w:space="0" w:color="auto"/>
            </w:tcBorders>
            <w:vAlign w:val="center"/>
          </w:tcPr>
          <w:p w14:paraId="39143FB4" w14:textId="77777777" w:rsidR="00244E4E" w:rsidRDefault="00244E4E" w:rsidP="009E257E">
            <w:pPr>
              <w:wordWrap w:val="0"/>
              <w:jc w:val="center"/>
            </w:pPr>
            <w:r>
              <w:t>40</w:t>
            </w:r>
            <w:r>
              <w:rPr>
                <w:rFonts w:hint="eastAsia"/>
              </w:rPr>
              <w:t>%</w:t>
            </w:r>
          </w:p>
        </w:tc>
      </w:tr>
      <w:tr w:rsidR="00244E4E" w14:paraId="0B5391EA" w14:textId="77777777" w:rsidTr="00F005AA">
        <w:trPr>
          <w:trHeight w:val="491"/>
          <w:jc w:val="center"/>
        </w:trPr>
        <w:tc>
          <w:tcPr>
            <w:tcW w:w="721" w:type="pct"/>
            <w:tcBorders>
              <w:top w:val="single" w:sz="4" w:space="0" w:color="auto"/>
              <w:left w:val="single" w:sz="4" w:space="0" w:color="auto"/>
              <w:bottom w:val="single" w:sz="4" w:space="0" w:color="auto"/>
              <w:right w:val="single" w:sz="4" w:space="0" w:color="auto"/>
            </w:tcBorders>
            <w:vAlign w:val="center"/>
          </w:tcPr>
          <w:p w14:paraId="24425E63" w14:textId="77777777" w:rsidR="00244E4E" w:rsidRDefault="00244E4E" w:rsidP="009E257E">
            <w:pPr>
              <w:wordWrap w:val="0"/>
              <w:jc w:val="center"/>
            </w:pPr>
            <w:r>
              <w:rPr>
                <w:rFonts w:hint="eastAsia"/>
              </w:rPr>
              <w:t>目标</w:t>
            </w:r>
            <w:r>
              <w:t>3</w:t>
            </w:r>
            <w:r>
              <w:rPr>
                <w:rFonts w:hint="eastAsia"/>
              </w:rPr>
              <w:t>.1</w:t>
            </w:r>
          </w:p>
        </w:tc>
        <w:tc>
          <w:tcPr>
            <w:tcW w:w="1751" w:type="pct"/>
            <w:tcBorders>
              <w:left w:val="single" w:sz="4" w:space="0" w:color="auto"/>
              <w:bottom w:val="single" w:sz="4" w:space="0" w:color="auto"/>
              <w:right w:val="single" w:sz="4" w:space="0" w:color="auto"/>
            </w:tcBorders>
            <w:vAlign w:val="center"/>
          </w:tcPr>
          <w:p w14:paraId="212BBBE2" w14:textId="77777777" w:rsidR="00244E4E" w:rsidRDefault="00244E4E" w:rsidP="0041009B">
            <w:pPr>
              <w:wordWrap w:val="0"/>
              <w:spacing w:line="300" w:lineRule="auto"/>
            </w:pPr>
            <w:r>
              <w:rPr>
                <w:rFonts w:ascii="宋体" w:hAnsi="宋体" w:hint="eastAsia"/>
                <w:bCs/>
              </w:rPr>
              <w:t>是否具有正确的学术志向、学术诚信；</w:t>
            </w:r>
          </w:p>
        </w:tc>
        <w:tc>
          <w:tcPr>
            <w:tcW w:w="383" w:type="pct"/>
            <w:tcBorders>
              <w:left w:val="single" w:sz="4" w:space="0" w:color="auto"/>
              <w:bottom w:val="single" w:sz="4" w:space="0" w:color="auto"/>
              <w:right w:val="single" w:sz="4" w:space="0" w:color="auto"/>
            </w:tcBorders>
            <w:vAlign w:val="center"/>
          </w:tcPr>
          <w:p w14:paraId="25D37E42" w14:textId="77777777" w:rsidR="00244E4E" w:rsidRDefault="00244E4E" w:rsidP="009E257E">
            <w:pPr>
              <w:wordWrap w:val="0"/>
              <w:jc w:val="center"/>
            </w:pPr>
          </w:p>
        </w:tc>
        <w:tc>
          <w:tcPr>
            <w:tcW w:w="436" w:type="pct"/>
            <w:tcBorders>
              <w:left w:val="single" w:sz="4" w:space="0" w:color="auto"/>
              <w:bottom w:val="single" w:sz="4" w:space="0" w:color="auto"/>
              <w:right w:val="single" w:sz="4" w:space="0" w:color="auto"/>
            </w:tcBorders>
            <w:vAlign w:val="center"/>
          </w:tcPr>
          <w:p w14:paraId="3D9F6372" w14:textId="77777777" w:rsidR="00244E4E" w:rsidRDefault="00244E4E" w:rsidP="009E257E">
            <w:pPr>
              <w:wordWrap w:val="0"/>
              <w:jc w:val="center"/>
            </w:pPr>
          </w:p>
        </w:tc>
        <w:tc>
          <w:tcPr>
            <w:tcW w:w="386" w:type="pct"/>
            <w:tcBorders>
              <w:left w:val="single" w:sz="4" w:space="0" w:color="auto"/>
              <w:bottom w:val="single" w:sz="4" w:space="0" w:color="auto"/>
              <w:right w:val="single" w:sz="4" w:space="0" w:color="auto"/>
            </w:tcBorders>
            <w:vAlign w:val="center"/>
          </w:tcPr>
          <w:p w14:paraId="26B6F278" w14:textId="77777777" w:rsidR="00244E4E" w:rsidRDefault="00244E4E" w:rsidP="009E257E">
            <w:pPr>
              <w:wordWrap w:val="0"/>
              <w:jc w:val="center"/>
            </w:pPr>
            <w:r>
              <w:rPr>
                <w:rFonts w:hint="eastAsia"/>
              </w:rPr>
              <w:t>5%</w:t>
            </w:r>
          </w:p>
        </w:tc>
        <w:tc>
          <w:tcPr>
            <w:tcW w:w="368" w:type="pct"/>
            <w:tcBorders>
              <w:left w:val="single" w:sz="4" w:space="0" w:color="auto"/>
              <w:bottom w:val="single" w:sz="4" w:space="0" w:color="auto"/>
              <w:right w:val="single" w:sz="4" w:space="0" w:color="auto"/>
            </w:tcBorders>
            <w:vAlign w:val="center"/>
          </w:tcPr>
          <w:p w14:paraId="5380A834" w14:textId="77777777" w:rsidR="00244E4E" w:rsidRDefault="00244E4E" w:rsidP="009E257E">
            <w:pPr>
              <w:wordWrap w:val="0"/>
              <w:jc w:val="center"/>
            </w:pPr>
          </w:p>
        </w:tc>
        <w:tc>
          <w:tcPr>
            <w:tcW w:w="445" w:type="pct"/>
            <w:tcBorders>
              <w:left w:val="single" w:sz="4" w:space="0" w:color="auto"/>
              <w:bottom w:val="single" w:sz="4" w:space="0" w:color="auto"/>
              <w:right w:val="single" w:sz="4" w:space="0" w:color="auto"/>
            </w:tcBorders>
            <w:vAlign w:val="center"/>
          </w:tcPr>
          <w:p w14:paraId="09C1BF17" w14:textId="77777777" w:rsidR="00244E4E" w:rsidRDefault="00244E4E" w:rsidP="009E257E">
            <w:pPr>
              <w:wordWrap w:val="0"/>
              <w:jc w:val="center"/>
            </w:pPr>
            <w:r>
              <w:rPr>
                <w:rFonts w:hint="eastAsia"/>
              </w:rPr>
              <w:t>5%</w:t>
            </w:r>
          </w:p>
        </w:tc>
        <w:tc>
          <w:tcPr>
            <w:tcW w:w="511" w:type="pct"/>
            <w:tcBorders>
              <w:left w:val="single" w:sz="4" w:space="0" w:color="auto"/>
              <w:bottom w:val="single" w:sz="4" w:space="0" w:color="auto"/>
              <w:right w:val="single" w:sz="4" w:space="0" w:color="auto"/>
            </w:tcBorders>
            <w:vAlign w:val="center"/>
          </w:tcPr>
          <w:p w14:paraId="68CC93EB" w14:textId="77777777" w:rsidR="00244E4E" w:rsidRDefault="00244E4E" w:rsidP="009E257E">
            <w:pPr>
              <w:wordWrap w:val="0"/>
              <w:jc w:val="center"/>
            </w:pPr>
            <w:r>
              <w:rPr>
                <w:rFonts w:hint="eastAsia"/>
              </w:rPr>
              <w:t>10%</w:t>
            </w:r>
          </w:p>
        </w:tc>
      </w:tr>
      <w:tr w:rsidR="00244E4E" w14:paraId="7434D31D" w14:textId="77777777" w:rsidTr="00F005AA">
        <w:trPr>
          <w:trHeight w:val="491"/>
          <w:jc w:val="center"/>
        </w:trPr>
        <w:tc>
          <w:tcPr>
            <w:tcW w:w="2472" w:type="pct"/>
            <w:gridSpan w:val="2"/>
            <w:tcBorders>
              <w:top w:val="single" w:sz="4" w:space="0" w:color="auto"/>
              <w:left w:val="single" w:sz="4" w:space="0" w:color="auto"/>
              <w:bottom w:val="single" w:sz="4" w:space="0" w:color="auto"/>
              <w:right w:val="single" w:sz="4" w:space="0" w:color="auto"/>
            </w:tcBorders>
            <w:vAlign w:val="center"/>
          </w:tcPr>
          <w:p w14:paraId="201174EF" w14:textId="77777777" w:rsidR="00244E4E" w:rsidRDefault="00244E4E" w:rsidP="009E257E">
            <w:pPr>
              <w:wordWrap w:val="0"/>
              <w:jc w:val="center"/>
              <w:rPr>
                <w:b/>
              </w:rPr>
            </w:pPr>
            <w:r>
              <w:rPr>
                <w:rFonts w:hint="eastAsia"/>
                <w:b/>
              </w:rPr>
              <w:t>合计</w:t>
            </w:r>
          </w:p>
        </w:tc>
        <w:tc>
          <w:tcPr>
            <w:tcW w:w="383" w:type="pct"/>
            <w:tcBorders>
              <w:top w:val="single" w:sz="4" w:space="0" w:color="auto"/>
              <w:left w:val="single" w:sz="4" w:space="0" w:color="auto"/>
              <w:bottom w:val="single" w:sz="4" w:space="0" w:color="auto"/>
              <w:right w:val="single" w:sz="4" w:space="0" w:color="auto"/>
            </w:tcBorders>
            <w:vAlign w:val="center"/>
          </w:tcPr>
          <w:p w14:paraId="58BFADC5" w14:textId="77777777" w:rsidR="00244E4E" w:rsidRDefault="00244E4E" w:rsidP="009E257E">
            <w:pPr>
              <w:wordWrap w:val="0"/>
              <w:jc w:val="center"/>
            </w:pPr>
            <w:r>
              <w:t>4</w:t>
            </w:r>
            <w:r>
              <w:rPr>
                <w:rFonts w:hint="eastAsia"/>
              </w:rPr>
              <w:t>0%</w:t>
            </w:r>
          </w:p>
        </w:tc>
        <w:tc>
          <w:tcPr>
            <w:tcW w:w="436" w:type="pct"/>
            <w:tcBorders>
              <w:top w:val="single" w:sz="4" w:space="0" w:color="auto"/>
              <w:left w:val="single" w:sz="4" w:space="0" w:color="auto"/>
              <w:bottom w:val="single" w:sz="4" w:space="0" w:color="auto"/>
              <w:right w:val="single" w:sz="4" w:space="0" w:color="auto"/>
            </w:tcBorders>
            <w:vAlign w:val="center"/>
          </w:tcPr>
          <w:p w14:paraId="4C7A3A34" w14:textId="77777777" w:rsidR="00244E4E" w:rsidRDefault="00244E4E" w:rsidP="009E257E">
            <w:pPr>
              <w:wordWrap w:val="0"/>
              <w:jc w:val="center"/>
            </w:pPr>
          </w:p>
        </w:tc>
        <w:tc>
          <w:tcPr>
            <w:tcW w:w="386" w:type="pct"/>
            <w:tcBorders>
              <w:top w:val="single" w:sz="4" w:space="0" w:color="auto"/>
              <w:left w:val="single" w:sz="4" w:space="0" w:color="auto"/>
              <w:bottom w:val="single" w:sz="4" w:space="0" w:color="auto"/>
              <w:right w:val="single" w:sz="4" w:space="0" w:color="auto"/>
            </w:tcBorders>
            <w:vAlign w:val="center"/>
          </w:tcPr>
          <w:p w14:paraId="0817BC5A" w14:textId="77777777" w:rsidR="00244E4E" w:rsidRDefault="00244E4E" w:rsidP="009E257E">
            <w:pPr>
              <w:wordWrap w:val="0"/>
              <w:jc w:val="center"/>
            </w:pPr>
            <w:r>
              <w:t>25</w:t>
            </w:r>
            <w:r>
              <w:rPr>
                <w:rFonts w:hint="eastAsia"/>
              </w:rPr>
              <w:t>%</w:t>
            </w:r>
          </w:p>
        </w:tc>
        <w:tc>
          <w:tcPr>
            <w:tcW w:w="368" w:type="pct"/>
            <w:tcBorders>
              <w:top w:val="single" w:sz="4" w:space="0" w:color="auto"/>
              <w:left w:val="single" w:sz="4" w:space="0" w:color="auto"/>
              <w:bottom w:val="single" w:sz="4" w:space="0" w:color="auto"/>
              <w:right w:val="single" w:sz="4" w:space="0" w:color="auto"/>
            </w:tcBorders>
            <w:vAlign w:val="center"/>
          </w:tcPr>
          <w:p w14:paraId="11A18BE9" w14:textId="77777777" w:rsidR="00244E4E" w:rsidRDefault="00244E4E" w:rsidP="009E257E">
            <w:pPr>
              <w:wordWrap w:val="0"/>
              <w:jc w:val="center"/>
            </w:pPr>
          </w:p>
        </w:tc>
        <w:tc>
          <w:tcPr>
            <w:tcW w:w="445" w:type="pct"/>
            <w:tcBorders>
              <w:top w:val="single" w:sz="4" w:space="0" w:color="auto"/>
              <w:left w:val="single" w:sz="4" w:space="0" w:color="auto"/>
              <w:bottom w:val="single" w:sz="4" w:space="0" w:color="auto"/>
              <w:right w:val="single" w:sz="4" w:space="0" w:color="auto"/>
            </w:tcBorders>
            <w:vAlign w:val="center"/>
          </w:tcPr>
          <w:p w14:paraId="7D811A7F" w14:textId="77777777" w:rsidR="00244E4E" w:rsidRDefault="00244E4E" w:rsidP="009E257E">
            <w:pPr>
              <w:wordWrap w:val="0"/>
              <w:jc w:val="center"/>
            </w:pPr>
            <w:r>
              <w:t>35</w:t>
            </w:r>
            <w:r>
              <w:rPr>
                <w:rFonts w:hint="eastAsia"/>
              </w:rPr>
              <w:t>%</w:t>
            </w:r>
          </w:p>
        </w:tc>
        <w:tc>
          <w:tcPr>
            <w:tcW w:w="511" w:type="pct"/>
            <w:tcBorders>
              <w:top w:val="single" w:sz="4" w:space="0" w:color="auto"/>
              <w:left w:val="single" w:sz="4" w:space="0" w:color="auto"/>
              <w:bottom w:val="single" w:sz="4" w:space="0" w:color="auto"/>
              <w:right w:val="single" w:sz="4" w:space="0" w:color="auto"/>
            </w:tcBorders>
            <w:vAlign w:val="center"/>
          </w:tcPr>
          <w:p w14:paraId="5CE26475" w14:textId="77777777" w:rsidR="00244E4E" w:rsidRDefault="00244E4E" w:rsidP="009E257E">
            <w:pPr>
              <w:wordWrap w:val="0"/>
              <w:jc w:val="center"/>
            </w:pPr>
            <w:r>
              <w:rPr>
                <w:rFonts w:hint="eastAsia"/>
              </w:rPr>
              <w:t>100%</w:t>
            </w:r>
          </w:p>
        </w:tc>
      </w:tr>
    </w:tbl>
    <w:p w14:paraId="2993EDFB" w14:textId="77777777" w:rsidR="00244E4E" w:rsidRDefault="00244E4E" w:rsidP="009E257E">
      <w:pPr>
        <w:wordWrap w:val="0"/>
        <w:spacing w:line="480" w:lineRule="auto"/>
        <w:rPr>
          <w:b/>
          <w:sz w:val="24"/>
        </w:rPr>
      </w:pPr>
      <w:r>
        <w:rPr>
          <w:rFonts w:hint="eastAsia"/>
          <w:b/>
          <w:sz w:val="24"/>
        </w:rPr>
        <w:t>（二）考核方式评分标准</w:t>
      </w:r>
    </w:p>
    <w:p w14:paraId="2B1D8622"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1.</w:t>
      </w:r>
      <w:r>
        <w:rPr>
          <w:rFonts w:hint="eastAsia"/>
          <w:b/>
          <w:color w:val="000000"/>
        </w:rPr>
        <w:t>评分标准总体说明：</w:t>
      </w:r>
    </w:p>
    <w:p w14:paraId="26AF98ED" w14:textId="77777777" w:rsidR="00244E4E" w:rsidRDefault="00244E4E"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）本课程通过知识讲授、实际操作、强化实验、综合实践等环节，最终要求学生能够以小组为单位完成</w:t>
      </w:r>
      <w:r>
        <w:rPr>
          <w:rFonts w:hint="eastAsia"/>
        </w:rPr>
        <w:t>线性表的应用实践、图的应用实践的具体规定内容</w:t>
      </w:r>
      <w:r>
        <w:rPr>
          <w:rFonts w:ascii="宋体" w:hAnsi="宋体" w:cs="黑体" w:hint="eastAsia"/>
          <w:kern w:val="0"/>
          <w:lang w:val="zh-CN"/>
        </w:rPr>
        <w:t>；设计</w:t>
      </w:r>
      <w:r>
        <w:rPr>
          <w:rFonts w:ascii="宋体" w:hAnsi="宋体" w:hint="eastAsia"/>
        </w:rPr>
        <w:t>一个小型信息管理系统</w:t>
      </w:r>
      <w:r>
        <w:rPr>
          <w:rFonts w:ascii="宋体" w:hAnsi="宋体" w:cs="黑体" w:hint="eastAsia"/>
          <w:kern w:val="0"/>
          <w:lang w:val="zh-CN"/>
        </w:rPr>
        <w:t>，</w:t>
      </w:r>
      <w:r>
        <w:rPr>
          <w:rFonts w:ascii="宋体" w:hAnsi="宋体" w:hint="eastAsia"/>
        </w:rPr>
        <w:t>实现插入、查找、删除、计数、排序、输出等功能</w:t>
      </w:r>
      <w:r>
        <w:rPr>
          <w:rFonts w:hint="eastAsia"/>
          <w:color w:val="000000"/>
        </w:rPr>
        <w:t>。</w:t>
      </w:r>
    </w:p>
    <w:p w14:paraId="398A7605" w14:textId="77777777" w:rsidR="00244E4E" w:rsidRDefault="00244E4E"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实际操作、方案设计报告、课程实验、课程竞赛、课程总报告五个部分及其相应的答辩环节构成，各项课程子目标成绩按五等百分制评定，根据考核方式及占比表中规定的比例折算得到个人最终成绩。</w:t>
      </w:r>
    </w:p>
    <w:p w14:paraId="0FDE60F5"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lastRenderedPageBreak/>
        <w:t>2.</w:t>
      </w:r>
      <w:r>
        <w:rPr>
          <w:rFonts w:hint="eastAsia"/>
          <w:b/>
          <w:color w:val="000000"/>
        </w:rPr>
        <w:t>评分标准分项说明</w:t>
      </w:r>
    </w:p>
    <w:p w14:paraId="613A40E3"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）实际操作评分标准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623"/>
        <w:gridCol w:w="1410"/>
        <w:gridCol w:w="1377"/>
        <w:gridCol w:w="1279"/>
        <w:gridCol w:w="1128"/>
      </w:tblGrid>
      <w:tr w:rsidR="00244E4E" w14:paraId="47B9AE0C" w14:textId="77777777" w:rsidTr="00F005AA">
        <w:trPr>
          <w:trHeight w:val="536"/>
        </w:trPr>
        <w:tc>
          <w:tcPr>
            <w:tcW w:w="891" w:type="pct"/>
            <w:vMerge w:val="restart"/>
            <w:tcBorders>
              <w:top w:val="single" w:sz="4" w:space="0" w:color="auto"/>
            </w:tcBorders>
            <w:vAlign w:val="center"/>
          </w:tcPr>
          <w:p w14:paraId="12D832EA" w14:textId="77777777" w:rsidR="00244E4E" w:rsidRDefault="00244E4E" w:rsidP="009E257E">
            <w:pPr>
              <w:wordWrap w:val="0"/>
              <w:jc w:val="center"/>
              <w:rPr>
                <w:rFonts w:eastAsia="等线"/>
                <w:b/>
                <w:sz w:val="24"/>
              </w:rPr>
            </w:pPr>
            <w:r>
              <w:rPr>
                <w:rFonts w:eastAsia="等线" w:hint="eastAsia"/>
                <w:b/>
                <w:sz w:val="24"/>
              </w:rPr>
              <w:t>课程目标</w:t>
            </w:r>
          </w:p>
        </w:tc>
        <w:tc>
          <w:tcPr>
            <w:tcW w:w="4109" w:type="pct"/>
            <w:gridSpan w:val="5"/>
            <w:tcBorders>
              <w:top w:val="single" w:sz="4" w:space="0" w:color="auto"/>
            </w:tcBorders>
          </w:tcPr>
          <w:p w14:paraId="0B25E472" w14:textId="77777777" w:rsidR="00244E4E" w:rsidRDefault="00244E4E" w:rsidP="009E257E">
            <w:pPr>
              <w:wordWrap w:val="0"/>
              <w:jc w:val="center"/>
              <w:rPr>
                <w:rFonts w:eastAsia="等线"/>
                <w:b/>
                <w:sz w:val="24"/>
              </w:rPr>
            </w:pPr>
            <w:r>
              <w:rPr>
                <w:rFonts w:eastAsia="等线" w:hint="eastAsia"/>
                <w:b/>
                <w:sz w:val="24"/>
              </w:rPr>
              <w:t>评分标准</w:t>
            </w:r>
          </w:p>
        </w:tc>
      </w:tr>
      <w:tr w:rsidR="00244E4E" w14:paraId="54B681E8" w14:textId="77777777" w:rsidTr="00F005AA">
        <w:trPr>
          <w:trHeight w:val="425"/>
        </w:trPr>
        <w:tc>
          <w:tcPr>
            <w:tcW w:w="891" w:type="pct"/>
            <w:vMerge/>
            <w:vAlign w:val="center"/>
          </w:tcPr>
          <w:p w14:paraId="3956EAE3" w14:textId="77777777" w:rsidR="00244E4E" w:rsidRDefault="00244E4E" w:rsidP="009E257E">
            <w:pPr>
              <w:widowControl/>
              <w:wordWrap w:val="0"/>
              <w:snapToGrid w:val="0"/>
              <w:spacing w:line="480" w:lineRule="auto"/>
              <w:jc w:val="center"/>
              <w:rPr>
                <w:rFonts w:ascii="黑体" w:eastAsia="黑体" w:hAnsi="黑体"/>
              </w:rPr>
            </w:pPr>
          </w:p>
        </w:tc>
        <w:tc>
          <w:tcPr>
            <w:tcW w:w="978" w:type="pct"/>
            <w:vAlign w:val="center"/>
          </w:tcPr>
          <w:p w14:paraId="567DC8DA"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328F2A7D"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50" w:type="pct"/>
            <w:vAlign w:val="center"/>
          </w:tcPr>
          <w:p w14:paraId="395DC857"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5DDB7DA8"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30" w:type="pct"/>
            <w:vAlign w:val="center"/>
          </w:tcPr>
          <w:p w14:paraId="48707DE2"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1E9A1781"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71" w:type="pct"/>
          </w:tcPr>
          <w:p w14:paraId="18845F85"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295138E0"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680" w:type="pct"/>
            <w:vAlign w:val="center"/>
          </w:tcPr>
          <w:p w14:paraId="2BFFAEC3"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0AE029F6"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244E4E" w14:paraId="6162EF7B" w14:textId="77777777" w:rsidTr="00F005AA">
        <w:trPr>
          <w:trHeight w:val="470"/>
        </w:trPr>
        <w:tc>
          <w:tcPr>
            <w:tcW w:w="891" w:type="pct"/>
          </w:tcPr>
          <w:p w14:paraId="78A27C51" w14:textId="77777777" w:rsidR="00244E4E" w:rsidRDefault="00244E4E" w:rsidP="0041009B">
            <w:pPr>
              <w:spacing w:line="320" w:lineRule="exact"/>
              <w:jc w:val="center"/>
              <w:rPr>
                <w:rFonts w:ascii="宋体" w:hAnsi="宋体"/>
                <w:szCs w:val="18"/>
              </w:rPr>
            </w:pPr>
            <w:r>
              <w:rPr>
                <w:rFonts w:ascii="宋体" w:hAnsi="宋体" w:hint="eastAsia"/>
                <w:szCs w:val="18"/>
              </w:rPr>
              <w:t>目标1.1：</w:t>
            </w:r>
          </w:p>
        </w:tc>
        <w:tc>
          <w:tcPr>
            <w:tcW w:w="978" w:type="pct"/>
          </w:tcPr>
          <w:p w14:paraId="0C8823DE" w14:textId="77777777" w:rsidR="00244E4E" w:rsidRDefault="00244E4E" w:rsidP="0041009B">
            <w:pPr>
              <w:widowControl/>
              <w:wordWrap w:val="0"/>
              <w:snapToGrid w:val="0"/>
              <w:spacing w:line="320" w:lineRule="exact"/>
              <w:rPr>
                <w:color w:val="000000"/>
                <w:szCs w:val="18"/>
              </w:rPr>
            </w:pPr>
            <w:r>
              <w:rPr>
                <w:rFonts w:ascii="宋体" w:hAnsi="宋体" w:hint="eastAsia"/>
                <w:bCs/>
              </w:rPr>
              <w:t>充分掌握各种数据结构的基本概念、逻辑特性、算法描述、操作方法及应用</w:t>
            </w:r>
          </w:p>
        </w:tc>
        <w:tc>
          <w:tcPr>
            <w:tcW w:w="850" w:type="pct"/>
          </w:tcPr>
          <w:p w14:paraId="5DD4B99D" w14:textId="77777777" w:rsidR="00244E4E" w:rsidRDefault="00244E4E" w:rsidP="0041009B">
            <w:pPr>
              <w:widowControl/>
              <w:wordWrap w:val="0"/>
              <w:snapToGrid w:val="0"/>
              <w:spacing w:line="320" w:lineRule="exact"/>
              <w:rPr>
                <w:color w:val="00B050"/>
                <w:szCs w:val="18"/>
              </w:rPr>
            </w:pPr>
            <w:r>
              <w:rPr>
                <w:rFonts w:ascii="宋体" w:hAnsi="宋体" w:hint="eastAsia"/>
                <w:bCs/>
              </w:rPr>
              <w:t>掌握各种数据结构的基本概念、逻辑特性、算法描述、操作方法及应用</w:t>
            </w:r>
          </w:p>
        </w:tc>
        <w:tc>
          <w:tcPr>
            <w:tcW w:w="830" w:type="pct"/>
          </w:tcPr>
          <w:p w14:paraId="44E19E31" w14:textId="77777777" w:rsidR="00244E4E" w:rsidRDefault="00244E4E" w:rsidP="0041009B">
            <w:pPr>
              <w:widowControl/>
              <w:wordWrap w:val="0"/>
              <w:snapToGrid w:val="0"/>
              <w:spacing w:line="320" w:lineRule="exact"/>
              <w:rPr>
                <w:color w:val="00B050"/>
                <w:szCs w:val="18"/>
              </w:rPr>
            </w:pPr>
            <w:r>
              <w:rPr>
                <w:rFonts w:ascii="宋体" w:hAnsi="宋体" w:hint="eastAsia"/>
                <w:bCs/>
              </w:rPr>
              <w:t>熟悉各种数据结构的基本概念、逻辑特性、算法描述、操作方法及应用</w:t>
            </w:r>
          </w:p>
        </w:tc>
        <w:tc>
          <w:tcPr>
            <w:tcW w:w="771" w:type="pct"/>
          </w:tcPr>
          <w:p w14:paraId="1E7E95B2" w14:textId="77777777" w:rsidR="00244E4E" w:rsidRDefault="00244E4E" w:rsidP="0041009B">
            <w:pPr>
              <w:widowControl/>
              <w:wordWrap w:val="0"/>
              <w:snapToGrid w:val="0"/>
              <w:spacing w:line="320" w:lineRule="exact"/>
              <w:rPr>
                <w:color w:val="00B050"/>
                <w:szCs w:val="18"/>
              </w:rPr>
            </w:pPr>
            <w:r>
              <w:rPr>
                <w:rFonts w:ascii="宋体" w:hAnsi="宋体" w:hint="eastAsia"/>
                <w:bCs/>
              </w:rPr>
              <w:t>基本掌握各种数据结构的基本概念、逻辑特性、算法描述、操作方法及应用</w:t>
            </w:r>
          </w:p>
        </w:tc>
        <w:tc>
          <w:tcPr>
            <w:tcW w:w="680" w:type="pct"/>
          </w:tcPr>
          <w:p w14:paraId="7941839C" w14:textId="77777777" w:rsidR="00244E4E" w:rsidRDefault="00244E4E" w:rsidP="0041009B">
            <w:pPr>
              <w:widowControl/>
              <w:wordWrap w:val="0"/>
              <w:snapToGrid w:val="0"/>
              <w:spacing w:line="320" w:lineRule="exact"/>
              <w:rPr>
                <w:color w:val="00B050"/>
                <w:szCs w:val="18"/>
              </w:rPr>
            </w:pPr>
            <w:r>
              <w:rPr>
                <w:rFonts w:ascii="宋体" w:hAnsi="宋体" w:hint="eastAsia"/>
                <w:bCs/>
              </w:rPr>
              <w:t>未能掌握各种数据结构的基本概念、逻辑特性、算法描述、操作方法及应用</w:t>
            </w:r>
          </w:p>
        </w:tc>
      </w:tr>
    </w:tbl>
    <w:p w14:paraId="2B8A2C9C" w14:textId="77777777" w:rsidR="00244E4E" w:rsidRDefault="00244E4E" w:rsidP="009E257E">
      <w:pPr>
        <w:tabs>
          <w:tab w:val="left" w:pos="1824"/>
        </w:tabs>
        <w:wordWrap w:val="0"/>
        <w:spacing w:line="300" w:lineRule="auto"/>
        <w:ind w:firstLineChars="150" w:firstLine="316"/>
        <w:rPr>
          <w:b/>
          <w:color w:val="000000"/>
        </w:rPr>
      </w:pPr>
    </w:p>
    <w:p w14:paraId="6EDE17DD"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）实验环节评分标准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73"/>
        <w:gridCol w:w="1460"/>
        <w:gridCol w:w="1327"/>
        <w:gridCol w:w="1321"/>
        <w:gridCol w:w="1128"/>
      </w:tblGrid>
      <w:tr w:rsidR="00244E4E" w14:paraId="682A6119" w14:textId="77777777" w:rsidTr="00F005AA">
        <w:trPr>
          <w:trHeight w:val="536"/>
        </w:trPr>
        <w:tc>
          <w:tcPr>
            <w:tcW w:w="896" w:type="pct"/>
            <w:vMerge w:val="restart"/>
            <w:tcBorders>
              <w:top w:val="single" w:sz="4" w:space="0" w:color="auto"/>
            </w:tcBorders>
            <w:vAlign w:val="center"/>
          </w:tcPr>
          <w:p w14:paraId="59466628" w14:textId="77777777" w:rsidR="00244E4E" w:rsidRDefault="00244E4E" w:rsidP="009E257E">
            <w:pPr>
              <w:wordWrap w:val="0"/>
              <w:jc w:val="center"/>
              <w:rPr>
                <w:rFonts w:eastAsia="等线"/>
                <w:b/>
                <w:sz w:val="24"/>
              </w:rPr>
            </w:pPr>
            <w:r>
              <w:rPr>
                <w:rFonts w:eastAsia="等线" w:hint="eastAsia"/>
                <w:b/>
                <w:sz w:val="24"/>
              </w:rPr>
              <w:t>课程目标</w:t>
            </w:r>
          </w:p>
        </w:tc>
        <w:tc>
          <w:tcPr>
            <w:tcW w:w="4104" w:type="pct"/>
            <w:gridSpan w:val="5"/>
            <w:tcBorders>
              <w:top w:val="single" w:sz="4" w:space="0" w:color="auto"/>
            </w:tcBorders>
          </w:tcPr>
          <w:p w14:paraId="7CC9E385" w14:textId="77777777" w:rsidR="00244E4E" w:rsidRDefault="00244E4E" w:rsidP="009E257E">
            <w:pPr>
              <w:wordWrap w:val="0"/>
              <w:jc w:val="center"/>
              <w:rPr>
                <w:rFonts w:eastAsia="等线"/>
                <w:b/>
                <w:sz w:val="24"/>
              </w:rPr>
            </w:pPr>
            <w:r>
              <w:rPr>
                <w:rFonts w:eastAsia="等线" w:hint="eastAsia"/>
                <w:b/>
                <w:sz w:val="24"/>
              </w:rPr>
              <w:t>评分标准</w:t>
            </w:r>
          </w:p>
        </w:tc>
      </w:tr>
      <w:tr w:rsidR="00244E4E" w14:paraId="22495BC6" w14:textId="77777777" w:rsidTr="00F005AA">
        <w:trPr>
          <w:trHeight w:val="425"/>
        </w:trPr>
        <w:tc>
          <w:tcPr>
            <w:tcW w:w="896" w:type="pct"/>
            <w:vMerge/>
            <w:vAlign w:val="center"/>
          </w:tcPr>
          <w:p w14:paraId="3CDBD89E" w14:textId="77777777" w:rsidR="00244E4E" w:rsidRDefault="00244E4E" w:rsidP="009E257E">
            <w:pPr>
              <w:widowControl/>
              <w:wordWrap w:val="0"/>
              <w:snapToGrid w:val="0"/>
              <w:spacing w:line="480" w:lineRule="auto"/>
              <w:jc w:val="center"/>
              <w:rPr>
                <w:rFonts w:ascii="黑体" w:eastAsia="黑体" w:hAnsi="黑体"/>
              </w:rPr>
            </w:pPr>
          </w:p>
        </w:tc>
        <w:tc>
          <w:tcPr>
            <w:tcW w:w="948" w:type="pct"/>
            <w:vAlign w:val="center"/>
          </w:tcPr>
          <w:p w14:paraId="59120BC0"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2459A33D"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80" w:type="pct"/>
            <w:vAlign w:val="center"/>
          </w:tcPr>
          <w:p w14:paraId="1DD81083"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04FE31A8"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00" w:type="pct"/>
            <w:vAlign w:val="center"/>
          </w:tcPr>
          <w:p w14:paraId="26C3B91F"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3DA1B1DA"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96" w:type="pct"/>
          </w:tcPr>
          <w:p w14:paraId="7F30DEFE"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10E7BE92"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680" w:type="pct"/>
            <w:vAlign w:val="center"/>
          </w:tcPr>
          <w:p w14:paraId="2586AA1A"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3A3870BA"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244E4E" w14:paraId="00792163" w14:textId="77777777" w:rsidTr="00F005AA">
        <w:trPr>
          <w:trHeight w:val="470"/>
        </w:trPr>
        <w:tc>
          <w:tcPr>
            <w:tcW w:w="896" w:type="pct"/>
          </w:tcPr>
          <w:p w14:paraId="73528A5A" w14:textId="77777777" w:rsidR="00244E4E" w:rsidRDefault="00244E4E" w:rsidP="0041009B">
            <w:pPr>
              <w:spacing w:line="320" w:lineRule="exact"/>
              <w:jc w:val="center"/>
              <w:rPr>
                <w:rFonts w:ascii="宋体" w:hAnsi="宋体"/>
                <w:szCs w:val="18"/>
              </w:rPr>
            </w:pPr>
            <w:r>
              <w:rPr>
                <w:rFonts w:ascii="宋体" w:hAnsi="宋体" w:hint="eastAsia"/>
                <w:szCs w:val="18"/>
              </w:rPr>
              <w:t>目标2.1：</w:t>
            </w:r>
          </w:p>
        </w:tc>
        <w:tc>
          <w:tcPr>
            <w:tcW w:w="948" w:type="pct"/>
          </w:tcPr>
          <w:p w14:paraId="40928D37" w14:textId="77777777" w:rsidR="00244E4E" w:rsidRDefault="00244E4E" w:rsidP="0041009B">
            <w:pPr>
              <w:widowControl/>
              <w:wordWrap w:val="0"/>
              <w:snapToGrid w:val="0"/>
              <w:spacing w:line="320" w:lineRule="exact"/>
              <w:rPr>
                <w:color w:val="000000"/>
                <w:szCs w:val="18"/>
              </w:rPr>
            </w:pPr>
            <w:r>
              <w:rPr>
                <w:rFonts w:ascii="宋体" w:hAnsi="宋体" w:hint="eastAsia"/>
                <w:bCs/>
              </w:rPr>
              <w:t>能很好地</w:t>
            </w:r>
            <w:r>
              <w:rPr>
                <w:rFonts w:hint="eastAsia"/>
              </w:rPr>
              <w:t>针对具体案例，有效组织、存储和处理数据，能够正确地改进或设计满足功能需求的算法，并对算法进行有效分析和评价</w:t>
            </w:r>
            <w:r>
              <w:rPr>
                <w:rFonts w:ascii="宋体" w:hAnsi="宋体" w:hint="eastAsia"/>
                <w:bCs/>
              </w:rPr>
              <w:t>。</w:t>
            </w:r>
          </w:p>
        </w:tc>
        <w:tc>
          <w:tcPr>
            <w:tcW w:w="880" w:type="pct"/>
          </w:tcPr>
          <w:p w14:paraId="51404DD2" w14:textId="77777777" w:rsidR="00244E4E" w:rsidRDefault="00244E4E" w:rsidP="0041009B">
            <w:pPr>
              <w:widowControl/>
              <w:wordWrap w:val="0"/>
              <w:snapToGrid w:val="0"/>
              <w:spacing w:line="320" w:lineRule="exact"/>
              <w:rPr>
                <w:color w:val="00B050"/>
                <w:szCs w:val="18"/>
              </w:rPr>
            </w:pPr>
            <w:r>
              <w:rPr>
                <w:rFonts w:ascii="宋体" w:hAnsi="宋体" w:hint="eastAsia"/>
                <w:bCs/>
              </w:rPr>
              <w:t>较好地</w:t>
            </w:r>
            <w:r>
              <w:rPr>
                <w:rFonts w:hint="eastAsia"/>
              </w:rPr>
              <w:t>针对具体案例，有效组织、存储和处理数据，能够正确地改进或设计满足功能需求的算法，并对算法进行有效分析和评价</w:t>
            </w:r>
            <w:r>
              <w:rPr>
                <w:rFonts w:ascii="宋体" w:hAnsi="宋体" w:hint="eastAsia"/>
                <w:bCs/>
              </w:rPr>
              <w:t>。</w:t>
            </w:r>
          </w:p>
        </w:tc>
        <w:tc>
          <w:tcPr>
            <w:tcW w:w="800" w:type="pct"/>
          </w:tcPr>
          <w:p w14:paraId="2AF65F23" w14:textId="77777777" w:rsidR="00244E4E" w:rsidRDefault="00244E4E" w:rsidP="0041009B">
            <w:pPr>
              <w:widowControl/>
              <w:wordWrap w:val="0"/>
              <w:snapToGrid w:val="0"/>
              <w:spacing w:line="320" w:lineRule="exact"/>
              <w:rPr>
                <w:color w:val="00B050"/>
                <w:szCs w:val="18"/>
              </w:rPr>
            </w:pPr>
            <w:r>
              <w:rPr>
                <w:rFonts w:ascii="宋体" w:hAnsi="宋体" w:hint="eastAsia"/>
                <w:bCs/>
              </w:rPr>
              <w:t>可以</w:t>
            </w:r>
            <w:r>
              <w:rPr>
                <w:rFonts w:hint="eastAsia"/>
              </w:rPr>
              <w:t>针对具体案例，有效组织、存储和处理数据，能够正确地改进或设计满足功能需求的算法，并对算法进行有效分析和评价</w:t>
            </w:r>
            <w:r>
              <w:rPr>
                <w:rFonts w:ascii="宋体" w:hAnsi="宋体" w:hint="eastAsia"/>
                <w:bCs/>
              </w:rPr>
              <w:t>。</w:t>
            </w:r>
          </w:p>
        </w:tc>
        <w:tc>
          <w:tcPr>
            <w:tcW w:w="796" w:type="pct"/>
          </w:tcPr>
          <w:p w14:paraId="48AC8021" w14:textId="77777777" w:rsidR="00244E4E" w:rsidRDefault="00244E4E" w:rsidP="0041009B">
            <w:pPr>
              <w:widowControl/>
              <w:wordWrap w:val="0"/>
              <w:snapToGrid w:val="0"/>
              <w:spacing w:line="320" w:lineRule="exact"/>
              <w:rPr>
                <w:color w:val="00B050"/>
                <w:szCs w:val="18"/>
              </w:rPr>
            </w:pPr>
            <w:r>
              <w:rPr>
                <w:rFonts w:ascii="宋体" w:hAnsi="宋体" w:hint="eastAsia"/>
                <w:bCs/>
              </w:rPr>
              <w:t>基本可以</w:t>
            </w:r>
            <w:r>
              <w:rPr>
                <w:rFonts w:hint="eastAsia"/>
              </w:rPr>
              <w:t>针对具体案例，进行有效组织、存储和处理数据，能够正确地改进或设计满足功能需求的算法，并对算法进行有效分析和评价</w:t>
            </w:r>
            <w:r>
              <w:rPr>
                <w:rFonts w:ascii="宋体" w:hAnsi="宋体" w:hint="eastAsia"/>
                <w:bCs/>
              </w:rPr>
              <w:t>。</w:t>
            </w:r>
          </w:p>
        </w:tc>
        <w:tc>
          <w:tcPr>
            <w:tcW w:w="680" w:type="pct"/>
          </w:tcPr>
          <w:p w14:paraId="1CBC5798" w14:textId="77777777" w:rsidR="00244E4E" w:rsidRDefault="00244E4E" w:rsidP="0041009B">
            <w:pPr>
              <w:widowControl/>
              <w:wordWrap w:val="0"/>
              <w:snapToGrid w:val="0"/>
              <w:spacing w:line="320" w:lineRule="exact"/>
              <w:rPr>
                <w:color w:val="00B050"/>
                <w:szCs w:val="18"/>
              </w:rPr>
            </w:pPr>
            <w:r>
              <w:rPr>
                <w:rFonts w:hint="eastAsia"/>
              </w:rPr>
              <w:t>针对具体案例，未能进行有效组织、存储和处理数据；未能正确地改进或设计满足功能需求的算法；未能对算法进行有效分析和评价</w:t>
            </w:r>
            <w:r>
              <w:rPr>
                <w:rFonts w:ascii="宋体" w:hAnsi="宋体" w:hint="eastAsia"/>
                <w:bCs/>
              </w:rPr>
              <w:t>。</w:t>
            </w:r>
          </w:p>
        </w:tc>
      </w:tr>
      <w:tr w:rsidR="00244E4E" w14:paraId="538B4AAB" w14:textId="77777777" w:rsidTr="00F005AA">
        <w:trPr>
          <w:trHeight w:val="562"/>
        </w:trPr>
        <w:tc>
          <w:tcPr>
            <w:tcW w:w="896" w:type="pct"/>
          </w:tcPr>
          <w:p w14:paraId="42028B29"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目标2.2：</w:t>
            </w:r>
          </w:p>
        </w:tc>
        <w:tc>
          <w:tcPr>
            <w:tcW w:w="948" w:type="pct"/>
          </w:tcPr>
          <w:p w14:paraId="76A18693" w14:textId="77777777" w:rsidR="00244E4E" w:rsidRDefault="00244E4E" w:rsidP="0041009B">
            <w:pPr>
              <w:widowControl/>
              <w:wordWrap w:val="0"/>
              <w:snapToGrid w:val="0"/>
              <w:spacing w:line="320" w:lineRule="exact"/>
              <w:rPr>
                <w:color w:val="000000"/>
                <w:szCs w:val="18"/>
              </w:rPr>
            </w:pPr>
            <w:r>
              <w:rPr>
                <w:rFonts w:ascii="宋体" w:hAnsi="宋体" w:hint="eastAsia"/>
                <w:bCs/>
              </w:rPr>
              <w:t>能很好地</w:t>
            </w:r>
            <w:r>
              <w:rPr>
                <w:rFonts w:hint="eastAsia"/>
              </w:rPr>
              <w:t>针对一定数量和中等规模的实际应用案例，具有数据结构和</w:t>
            </w:r>
            <w:r>
              <w:rPr>
                <w:rFonts w:hint="eastAsia"/>
              </w:rPr>
              <w:lastRenderedPageBreak/>
              <w:t>算法的编程实现能力，具有系统全面的实践经历</w:t>
            </w:r>
            <w:r>
              <w:rPr>
                <w:rFonts w:ascii="宋体" w:hAnsi="宋体" w:hint="eastAsia"/>
                <w:bCs/>
              </w:rPr>
              <w:t>。</w:t>
            </w:r>
          </w:p>
        </w:tc>
        <w:tc>
          <w:tcPr>
            <w:tcW w:w="880" w:type="pct"/>
          </w:tcPr>
          <w:p w14:paraId="2DB4A32C" w14:textId="77777777" w:rsidR="00244E4E" w:rsidRDefault="00244E4E" w:rsidP="0041009B">
            <w:pPr>
              <w:widowControl/>
              <w:wordWrap w:val="0"/>
              <w:snapToGrid w:val="0"/>
              <w:spacing w:line="320" w:lineRule="exact"/>
              <w:rPr>
                <w:color w:val="00B050"/>
                <w:szCs w:val="18"/>
              </w:rPr>
            </w:pPr>
            <w:r>
              <w:rPr>
                <w:rFonts w:ascii="宋体" w:hAnsi="宋体" w:hint="eastAsia"/>
                <w:bCs/>
              </w:rPr>
              <w:lastRenderedPageBreak/>
              <w:t>能较好地</w:t>
            </w:r>
            <w:r>
              <w:rPr>
                <w:rFonts w:hint="eastAsia"/>
              </w:rPr>
              <w:t>针对一定数量和中等规模的实际应用案例，具有数</w:t>
            </w:r>
            <w:r>
              <w:rPr>
                <w:rFonts w:hint="eastAsia"/>
              </w:rPr>
              <w:lastRenderedPageBreak/>
              <w:t>据结构和算法的编程实现能力，具有系统全面的实践经历</w:t>
            </w:r>
            <w:r>
              <w:rPr>
                <w:rFonts w:ascii="宋体" w:hAnsi="宋体" w:hint="eastAsia"/>
                <w:bCs/>
              </w:rPr>
              <w:t>。</w:t>
            </w:r>
          </w:p>
        </w:tc>
        <w:tc>
          <w:tcPr>
            <w:tcW w:w="800" w:type="pct"/>
          </w:tcPr>
          <w:p w14:paraId="05E4ACE0" w14:textId="77777777" w:rsidR="00244E4E" w:rsidRDefault="00244E4E" w:rsidP="0041009B">
            <w:pPr>
              <w:widowControl/>
              <w:wordWrap w:val="0"/>
              <w:snapToGrid w:val="0"/>
              <w:spacing w:line="320" w:lineRule="exact"/>
              <w:rPr>
                <w:color w:val="00B050"/>
                <w:szCs w:val="18"/>
              </w:rPr>
            </w:pPr>
            <w:r>
              <w:rPr>
                <w:rFonts w:hint="eastAsia"/>
              </w:rPr>
              <w:lastRenderedPageBreak/>
              <w:t>能够针对一定数量和中等规模的实际应用案例，具有数</w:t>
            </w:r>
            <w:r>
              <w:rPr>
                <w:rFonts w:hint="eastAsia"/>
              </w:rPr>
              <w:lastRenderedPageBreak/>
              <w:t>据结构和算法的编程实现能力，具有系统全面的实践经历</w:t>
            </w:r>
            <w:r>
              <w:rPr>
                <w:rFonts w:ascii="宋体" w:hAnsi="宋体" w:hint="eastAsia"/>
                <w:bCs/>
              </w:rPr>
              <w:t>。</w:t>
            </w:r>
          </w:p>
        </w:tc>
        <w:tc>
          <w:tcPr>
            <w:tcW w:w="796" w:type="pct"/>
          </w:tcPr>
          <w:p w14:paraId="30C8B158" w14:textId="77777777" w:rsidR="00244E4E" w:rsidRDefault="00244E4E" w:rsidP="0041009B">
            <w:pPr>
              <w:widowControl/>
              <w:wordWrap w:val="0"/>
              <w:snapToGrid w:val="0"/>
              <w:spacing w:line="320" w:lineRule="exact"/>
              <w:rPr>
                <w:color w:val="00B050"/>
                <w:szCs w:val="18"/>
              </w:rPr>
            </w:pPr>
            <w:r>
              <w:rPr>
                <w:rFonts w:ascii="宋体" w:hAnsi="宋体" w:hint="eastAsia"/>
                <w:bCs/>
              </w:rPr>
              <w:lastRenderedPageBreak/>
              <w:t>基本能</w:t>
            </w:r>
            <w:r>
              <w:rPr>
                <w:rFonts w:hint="eastAsia"/>
              </w:rPr>
              <w:t>针对一定数量和中等规模的实际应用案例，具有数</w:t>
            </w:r>
            <w:r>
              <w:rPr>
                <w:rFonts w:hint="eastAsia"/>
              </w:rPr>
              <w:lastRenderedPageBreak/>
              <w:t>据结构和算法的编程实现能力，具有系统全面的实践经历</w:t>
            </w:r>
            <w:r>
              <w:rPr>
                <w:rFonts w:ascii="宋体" w:hAnsi="宋体" w:hint="eastAsia"/>
                <w:bCs/>
              </w:rPr>
              <w:t>。</w:t>
            </w:r>
          </w:p>
        </w:tc>
        <w:tc>
          <w:tcPr>
            <w:tcW w:w="680" w:type="pct"/>
          </w:tcPr>
          <w:p w14:paraId="1E4837A4" w14:textId="77777777" w:rsidR="00244E4E" w:rsidRDefault="00244E4E" w:rsidP="0041009B">
            <w:pPr>
              <w:widowControl/>
              <w:wordWrap w:val="0"/>
              <w:snapToGrid w:val="0"/>
              <w:spacing w:line="320" w:lineRule="exact"/>
              <w:rPr>
                <w:color w:val="00B050"/>
                <w:szCs w:val="18"/>
              </w:rPr>
            </w:pPr>
            <w:r>
              <w:rPr>
                <w:rFonts w:hint="eastAsia"/>
              </w:rPr>
              <w:lastRenderedPageBreak/>
              <w:t>针对一定数量和中等规模的实际应用案例，不</w:t>
            </w:r>
            <w:r>
              <w:rPr>
                <w:rFonts w:hint="eastAsia"/>
              </w:rPr>
              <w:lastRenderedPageBreak/>
              <w:t>具有数据结构和算法的编程实现能力，不具有系统全面的实践经历</w:t>
            </w:r>
            <w:r>
              <w:rPr>
                <w:rFonts w:ascii="宋体" w:hAnsi="宋体" w:hint="eastAsia"/>
                <w:bCs/>
              </w:rPr>
              <w:t>。</w:t>
            </w:r>
          </w:p>
        </w:tc>
      </w:tr>
    </w:tbl>
    <w:p w14:paraId="21BC75E3" w14:textId="77777777" w:rsidR="00244E4E" w:rsidRDefault="00244E4E" w:rsidP="009E257E">
      <w:pPr>
        <w:tabs>
          <w:tab w:val="left" w:pos="1824"/>
        </w:tabs>
        <w:wordWrap w:val="0"/>
        <w:spacing w:line="300" w:lineRule="auto"/>
        <w:ind w:firstLineChars="150" w:firstLine="316"/>
        <w:rPr>
          <w:b/>
          <w:color w:val="000000"/>
        </w:rPr>
      </w:pPr>
    </w:p>
    <w:p w14:paraId="5603514B"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）方案设计报告、总报告及其答辩环节反映的学术态度、科学精神评分标准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434"/>
        <w:gridCol w:w="1541"/>
        <w:gridCol w:w="1417"/>
        <w:gridCol w:w="1385"/>
        <w:gridCol w:w="1147"/>
      </w:tblGrid>
      <w:tr w:rsidR="00244E4E" w14:paraId="733E7234" w14:textId="77777777" w:rsidTr="00F005AA">
        <w:trPr>
          <w:trHeight w:val="536"/>
        </w:trPr>
        <w:tc>
          <w:tcPr>
            <w:tcW w:w="827" w:type="pct"/>
            <w:vMerge w:val="restart"/>
            <w:tcBorders>
              <w:top w:val="single" w:sz="4" w:space="0" w:color="auto"/>
            </w:tcBorders>
            <w:vAlign w:val="center"/>
          </w:tcPr>
          <w:p w14:paraId="58527D31" w14:textId="77777777" w:rsidR="00244E4E" w:rsidRDefault="00244E4E" w:rsidP="009E257E">
            <w:pPr>
              <w:wordWrap w:val="0"/>
              <w:jc w:val="center"/>
              <w:rPr>
                <w:rFonts w:eastAsia="等线"/>
                <w:b/>
                <w:sz w:val="24"/>
              </w:rPr>
            </w:pPr>
            <w:r>
              <w:rPr>
                <w:rFonts w:eastAsia="等线" w:hint="eastAsia"/>
                <w:b/>
                <w:sz w:val="24"/>
              </w:rPr>
              <w:t>课程目标</w:t>
            </w:r>
          </w:p>
        </w:tc>
        <w:tc>
          <w:tcPr>
            <w:tcW w:w="4173" w:type="pct"/>
            <w:gridSpan w:val="5"/>
            <w:tcBorders>
              <w:top w:val="single" w:sz="4" w:space="0" w:color="auto"/>
            </w:tcBorders>
          </w:tcPr>
          <w:p w14:paraId="6F999D8F" w14:textId="77777777" w:rsidR="00244E4E" w:rsidRDefault="00244E4E" w:rsidP="009E257E">
            <w:pPr>
              <w:wordWrap w:val="0"/>
              <w:jc w:val="center"/>
              <w:rPr>
                <w:rFonts w:eastAsia="等线"/>
                <w:b/>
                <w:sz w:val="24"/>
              </w:rPr>
            </w:pPr>
            <w:r>
              <w:rPr>
                <w:rFonts w:eastAsia="等线" w:hint="eastAsia"/>
                <w:b/>
                <w:sz w:val="24"/>
              </w:rPr>
              <w:t>评分标准</w:t>
            </w:r>
          </w:p>
        </w:tc>
      </w:tr>
      <w:tr w:rsidR="00244E4E" w14:paraId="65CE0690" w14:textId="77777777" w:rsidTr="00F005AA">
        <w:trPr>
          <w:trHeight w:val="425"/>
        </w:trPr>
        <w:tc>
          <w:tcPr>
            <w:tcW w:w="827" w:type="pct"/>
            <w:vMerge/>
            <w:vAlign w:val="center"/>
          </w:tcPr>
          <w:p w14:paraId="3DB02D73" w14:textId="77777777" w:rsidR="00244E4E" w:rsidRDefault="00244E4E" w:rsidP="009E257E">
            <w:pPr>
              <w:widowControl/>
              <w:wordWrap w:val="0"/>
              <w:snapToGrid w:val="0"/>
              <w:spacing w:line="480" w:lineRule="auto"/>
              <w:jc w:val="center"/>
              <w:rPr>
                <w:rFonts w:ascii="黑体" w:eastAsia="黑体" w:hAnsi="黑体"/>
              </w:rPr>
            </w:pPr>
          </w:p>
        </w:tc>
        <w:tc>
          <w:tcPr>
            <w:tcW w:w="864" w:type="pct"/>
            <w:vAlign w:val="center"/>
          </w:tcPr>
          <w:p w14:paraId="2ACC78A9"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013DA3BF"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929" w:type="pct"/>
            <w:vAlign w:val="center"/>
          </w:tcPr>
          <w:p w14:paraId="34BF7A47"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30C2CFDC"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854" w:type="pct"/>
            <w:vAlign w:val="center"/>
          </w:tcPr>
          <w:p w14:paraId="3CACF6A3"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527EA6E4"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835" w:type="pct"/>
          </w:tcPr>
          <w:p w14:paraId="5FD5488D"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144D2D41"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691" w:type="pct"/>
            <w:vAlign w:val="center"/>
          </w:tcPr>
          <w:p w14:paraId="6FCDDCE5"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47A02591"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244E4E" w14:paraId="4865D228" w14:textId="77777777" w:rsidTr="00F005AA">
        <w:trPr>
          <w:trHeight w:val="470"/>
        </w:trPr>
        <w:tc>
          <w:tcPr>
            <w:tcW w:w="827" w:type="pct"/>
          </w:tcPr>
          <w:p w14:paraId="2BDEA8D1" w14:textId="77777777" w:rsidR="00244E4E" w:rsidRDefault="00244E4E" w:rsidP="0041009B">
            <w:pPr>
              <w:spacing w:line="320" w:lineRule="exact"/>
              <w:jc w:val="center"/>
              <w:rPr>
                <w:rFonts w:ascii="宋体" w:hAnsi="宋体"/>
                <w:szCs w:val="18"/>
              </w:rPr>
            </w:pPr>
            <w:r>
              <w:rPr>
                <w:rFonts w:ascii="宋体" w:hAnsi="宋体" w:hint="eastAsia"/>
                <w:szCs w:val="18"/>
              </w:rPr>
              <w:t>目标</w:t>
            </w:r>
            <w:r>
              <w:rPr>
                <w:rFonts w:ascii="宋体" w:hAnsi="宋体"/>
                <w:szCs w:val="18"/>
              </w:rPr>
              <w:t>2</w:t>
            </w:r>
            <w:r>
              <w:rPr>
                <w:rFonts w:ascii="宋体" w:hAnsi="宋体" w:hint="eastAsia"/>
                <w:szCs w:val="18"/>
              </w:rPr>
              <w:t>.</w:t>
            </w:r>
            <w:r>
              <w:rPr>
                <w:rFonts w:ascii="宋体" w:hAnsi="宋体"/>
                <w:szCs w:val="18"/>
              </w:rPr>
              <w:t>3</w:t>
            </w:r>
            <w:r>
              <w:rPr>
                <w:rFonts w:ascii="宋体" w:hAnsi="宋体" w:hint="eastAsia"/>
                <w:szCs w:val="18"/>
              </w:rPr>
              <w:t>：</w:t>
            </w:r>
          </w:p>
        </w:tc>
        <w:tc>
          <w:tcPr>
            <w:tcW w:w="864" w:type="pct"/>
          </w:tcPr>
          <w:p w14:paraId="17FF1FFD" w14:textId="77777777" w:rsidR="00244E4E" w:rsidRDefault="00244E4E" w:rsidP="0041009B">
            <w:pPr>
              <w:widowControl/>
              <w:wordWrap w:val="0"/>
              <w:snapToGrid w:val="0"/>
              <w:spacing w:line="320" w:lineRule="exact"/>
              <w:rPr>
                <w:color w:val="000000"/>
                <w:szCs w:val="18"/>
              </w:rPr>
            </w:pPr>
            <w:r>
              <w:rPr>
                <w:rFonts w:ascii="宋体" w:hAnsi="宋体" w:hint="eastAsia"/>
                <w:bCs/>
              </w:rPr>
              <w:t>所撰写的设计报告格式规范，文字表达通顺，条理性强；文献引用较多且综述合理，能够就报告内容正确回答问题。</w:t>
            </w:r>
          </w:p>
        </w:tc>
        <w:tc>
          <w:tcPr>
            <w:tcW w:w="929" w:type="pct"/>
          </w:tcPr>
          <w:p w14:paraId="317ADA05" w14:textId="77777777" w:rsidR="00244E4E" w:rsidRDefault="00244E4E" w:rsidP="0041009B">
            <w:pPr>
              <w:widowControl/>
              <w:wordWrap w:val="0"/>
              <w:snapToGrid w:val="0"/>
              <w:spacing w:line="320" w:lineRule="exact"/>
              <w:rPr>
                <w:color w:val="00B050"/>
                <w:szCs w:val="18"/>
              </w:rPr>
            </w:pPr>
            <w:r>
              <w:rPr>
                <w:rFonts w:ascii="宋体" w:hAnsi="宋体" w:hint="eastAsia"/>
                <w:bCs/>
              </w:rPr>
              <w:t>所撰写的设计报告格式规范，文字表达通顺，条理性尚可；有一定的文献引用，能够就报告内容正确回答问题。</w:t>
            </w:r>
          </w:p>
        </w:tc>
        <w:tc>
          <w:tcPr>
            <w:tcW w:w="854" w:type="pct"/>
          </w:tcPr>
          <w:p w14:paraId="510AB2A1" w14:textId="77777777" w:rsidR="00244E4E" w:rsidRDefault="00244E4E" w:rsidP="0041009B">
            <w:pPr>
              <w:widowControl/>
              <w:wordWrap w:val="0"/>
              <w:snapToGrid w:val="0"/>
              <w:spacing w:line="320" w:lineRule="exact"/>
              <w:rPr>
                <w:color w:val="00B050"/>
                <w:szCs w:val="18"/>
              </w:rPr>
            </w:pPr>
            <w:r>
              <w:rPr>
                <w:rFonts w:ascii="宋体" w:hAnsi="宋体" w:hint="eastAsia"/>
                <w:bCs/>
              </w:rPr>
              <w:t>所撰写的设计报告格式较规范，错别字少，文字表达较通顺，条理性尚可；能够就报告内容较正确地回答问题。</w:t>
            </w:r>
          </w:p>
        </w:tc>
        <w:tc>
          <w:tcPr>
            <w:tcW w:w="835" w:type="pct"/>
          </w:tcPr>
          <w:p w14:paraId="2273A8E6" w14:textId="77777777" w:rsidR="00244E4E" w:rsidRDefault="00244E4E" w:rsidP="0041009B">
            <w:pPr>
              <w:widowControl/>
              <w:wordWrap w:val="0"/>
              <w:snapToGrid w:val="0"/>
              <w:spacing w:line="320" w:lineRule="exact"/>
              <w:rPr>
                <w:color w:val="00B050"/>
                <w:szCs w:val="18"/>
              </w:rPr>
            </w:pPr>
            <w:r>
              <w:rPr>
                <w:rFonts w:ascii="宋体" w:hAnsi="宋体" w:hint="eastAsia"/>
                <w:bCs/>
              </w:rPr>
              <w:t>所撰写的设计报告格式基本规范，错别字较少，文字表达基本通顺，有一定的条理性；能够就报告内容基本正确回答问题。</w:t>
            </w:r>
          </w:p>
        </w:tc>
        <w:tc>
          <w:tcPr>
            <w:tcW w:w="691" w:type="pct"/>
          </w:tcPr>
          <w:p w14:paraId="4A23544C" w14:textId="77777777" w:rsidR="00244E4E" w:rsidRDefault="00244E4E" w:rsidP="0041009B">
            <w:pPr>
              <w:widowControl/>
              <w:wordWrap w:val="0"/>
              <w:snapToGrid w:val="0"/>
              <w:spacing w:line="320" w:lineRule="exact"/>
              <w:rPr>
                <w:color w:val="00B050"/>
                <w:szCs w:val="18"/>
              </w:rPr>
            </w:pPr>
            <w:r>
              <w:rPr>
                <w:rFonts w:ascii="宋体" w:hAnsi="宋体" w:hint="eastAsia"/>
                <w:bCs/>
              </w:rPr>
              <w:t>所撰写的设计报告格式极不规范，有较多错别字，文字表达不通顺，条理性差，抄袭严重；不能就报告内容正确回答问题。</w:t>
            </w:r>
          </w:p>
        </w:tc>
      </w:tr>
      <w:tr w:rsidR="00244E4E" w14:paraId="29B5E4C9" w14:textId="77777777" w:rsidTr="00F005AA">
        <w:trPr>
          <w:trHeight w:val="562"/>
        </w:trPr>
        <w:tc>
          <w:tcPr>
            <w:tcW w:w="827" w:type="pct"/>
          </w:tcPr>
          <w:p w14:paraId="053C2D9D"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目标3.</w:t>
            </w:r>
            <w:r>
              <w:rPr>
                <w:rFonts w:ascii="宋体" w:hAnsi="宋体"/>
                <w:szCs w:val="18"/>
              </w:rPr>
              <w:t>1</w:t>
            </w:r>
            <w:r>
              <w:rPr>
                <w:rFonts w:ascii="宋体" w:hAnsi="宋体" w:hint="eastAsia"/>
                <w:szCs w:val="18"/>
              </w:rPr>
              <w:t>：</w:t>
            </w:r>
          </w:p>
        </w:tc>
        <w:tc>
          <w:tcPr>
            <w:tcW w:w="864" w:type="pct"/>
          </w:tcPr>
          <w:p w14:paraId="70AE94C8" w14:textId="77777777" w:rsidR="00244E4E" w:rsidRDefault="00244E4E" w:rsidP="0041009B">
            <w:pPr>
              <w:widowControl/>
              <w:wordWrap w:val="0"/>
              <w:snapToGrid w:val="0"/>
              <w:spacing w:line="320" w:lineRule="exact"/>
              <w:rPr>
                <w:color w:val="000000"/>
                <w:szCs w:val="18"/>
              </w:rPr>
            </w:pPr>
            <w:r>
              <w:rPr>
                <w:rFonts w:ascii="宋体" w:hAnsi="宋体" w:hint="eastAsia"/>
                <w:bCs/>
              </w:rPr>
              <w:t>总报告中所负责撰写部分格式规范，文字严谨，内容正确，条理性好，无抄袭痕迹，图文并茂；能正确问答所提的问题。</w:t>
            </w:r>
          </w:p>
        </w:tc>
        <w:tc>
          <w:tcPr>
            <w:tcW w:w="929" w:type="pct"/>
          </w:tcPr>
          <w:p w14:paraId="748EB80F" w14:textId="77777777" w:rsidR="00244E4E" w:rsidRDefault="00244E4E" w:rsidP="0041009B">
            <w:pPr>
              <w:widowControl/>
              <w:wordWrap w:val="0"/>
              <w:snapToGrid w:val="0"/>
              <w:spacing w:line="320" w:lineRule="exact"/>
              <w:rPr>
                <w:color w:val="00B050"/>
                <w:szCs w:val="18"/>
              </w:rPr>
            </w:pPr>
            <w:r>
              <w:rPr>
                <w:rFonts w:ascii="宋体" w:hAnsi="宋体" w:hint="eastAsia"/>
                <w:bCs/>
              </w:rPr>
              <w:t>总报告中所负责撰写部分格式规范，内容较正确，条理性较好，无抄袭痕迹；能较正确地问答所提的问题。</w:t>
            </w:r>
          </w:p>
        </w:tc>
        <w:tc>
          <w:tcPr>
            <w:tcW w:w="854" w:type="pct"/>
          </w:tcPr>
          <w:p w14:paraId="22381DF3" w14:textId="77777777" w:rsidR="00244E4E" w:rsidRDefault="00244E4E" w:rsidP="0041009B">
            <w:pPr>
              <w:widowControl/>
              <w:wordWrap w:val="0"/>
              <w:snapToGrid w:val="0"/>
              <w:spacing w:line="320" w:lineRule="exact"/>
              <w:rPr>
                <w:color w:val="00B050"/>
                <w:szCs w:val="18"/>
              </w:rPr>
            </w:pPr>
            <w:r>
              <w:rPr>
                <w:rFonts w:ascii="宋体" w:hAnsi="宋体" w:hint="eastAsia"/>
                <w:bCs/>
              </w:rPr>
              <w:t>总报告中所负责撰写部分格式较规范，内容基本正确，有一定的条理性，抄袭痕迹不明显；能基本正确问答所提的问题。</w:t>
            </w:r>
          </w:p>
        </w:tc>
        <w:tc>
          <w:tcPr>
            <w:tcW w:w="835" w:type="pct"/>
          </w:tcPr>
          <w:p w14:paraId="5DE1A88D" w14:textId="77777777" w:rsidR="00244E4E" w:rsidRDefault="00244E4E" w:rsidP="0041009B">
            <w:pPr>
              <w:widowControl/>
              <w:wordWrap w:val="0"/>
              <w:snapToGrid w:val="0"/>
              <w:spacing w:line="320" w:lineRule="exact"/>
              <w:rPr>
                <w:color w:val="00B050"/>
                <w:szCs w:val="18"/>
              </w:rPr>
            </w:pPr>
            <w:r>
              <w:rPr>
                <w:rFonts w:ascii="宋体" w:hAnsi="宋体" w:hint="eastAsia"/>
                <w:bCs/>
              </w:rPr>
              <w:t>总报告中所负责撰写部分格式较规范，内容基本正确，抄袭较少；能基本问答所提的问题。</w:t>
            </w:r>
          </w:p>
        </w:tc>
        <w:tc>
          <w:tcPr>
            <w:tcW w:w="691" w:type="pct"/>
          </w:tcPr>
          <w:p w14:paraId="350C08AF" w14:textId="77777777" w:rsidR="00244E4E" w:rsidRDefault="00244E4E" w:rsidP="0041009B">
            <w:pPr>
              <w:widowControl/>
              <w:wordWrap w:val="0"/>
              <w:snapToGrid w:val="0"/>
              <w:spacing w:line="320" w:lineRule="exact"/>
              <w:rPr>
                <w:color w:val="00B050"/>
                <w:szCs w:val="18"/>
              </w:rPr>
            </w:pPr>
            <w:r>
              <w:rPr>
                <w:rFonts w:ascii="宋体" w:hAnsi="宋体" w:hint="eastAsia"/>
                <w:bCs/>
              </w:rPr>
              <w:t>总报告中所负责撰写部分抄袭严重；问答环节答非所问。</w:t>
            </w:r>
          </w:p>
        </w:tc>
      </w:tr>
    </w:tbl>
    <w:p w14:paraId="4216CA3C" w14:textId="77777777" w:rsidR="00244E4E" w:rsidRDefault="00244E4E" w:rsidP="009E257E">
      <w:pPr>
        <w:tabs>
          <w:tab w:val="left" w:pos="1824"/>
        </w:tabs>
        <w:wordWrap w:val="0"/>
        <w:spacing w:line="300" w:lineRule="auto"/>
        <w:ind w:firstLineChars="150" w:firstLine="316"/>
        <w:rPr>
          <w:b/>
          <w:color w:val="000000"/>
        </w:rPr>
      </w:pPr>
    </w:p>
    <w:p w14:paraId="7F594A1E" w14:textId="77777777" w:rsidR="00244E4E"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、参考书目及学习资料</w:t>
      </w:r>
    </w:p>
    <w:p w14:paraId="1F7D5770" w14:textId="77777777" w:rsidR="00244E4E" w:rsidRDefault="00244E4E" w:rsidP="009E257E">
      <w:pPr>
        <w:wordWrap w:val="0"/>
        <w:adjustRightInd w:val="0"/>
        <w:snapToGrid w:val="0"/>
        <w:spacing w:line="300" w:lineRule="auto"/>
        <w:ind w:leftChars="200" w:left="420"/>
      </w:pPr>
      <w:r>
        <w:lastRenderedPageBreak/>
        <w:t>1. </w:t>
      </w:r>
      <w:hyperlink r:id="rId16" w:tgtFrame="_blank" w:history="1">
        <w:r>
          <w:t>萨特吉</w:t>
        </w:r>
        <w:r>
          <w:t>·</w:t>
        </w:r>
        <w:r>
          <w:t>萨尼</w:t>
        </w:r>
      </w:hyperlink>
      <w:r>
        <w:t>（美）</w:t>
      </w:r>
      <w:r>
        <w:rPr>
          <w:rFonts w:hint="eastAsia"/>
        </w:rPr>
        <w:t xml:space="preserve"> </w:t>
      </w:r>
      <w:r>
        <w:t>著，</w:t>
      </w:r>
      <w:r w:rsidR="00B520F2">
        <w:fldChar w:fldCharType="begin"/>
      </w:r>
      <w:r w:rsidR="00B520F2">
        <w:instrText xml:space="preserve"> HYPERLINK "https://book.jd.com/writer/</w:instrText>
      </w:r>
      <w:r w:rsidR="00B520F2">
        <w:instrText>王立柱</w:instrText>
      </w:r>
      <w:r w:rsidR="00B520F2">
        <w:instrText xml:space="preserve">_1.html" \t "_blank" </w:instrText>
      </w:r>
      <w:r w:rsidR="00B520F2">
        <w:fldChar w:fldCharType="separate"/>
      </w:r>
      <w:r>
        <w:t>王立柱</w:t>
      </w:r>
      <w:r w:rsidR="00B520F2">
        <w:fldChar w:fldCharType="end"/>
      </w:r>
      <w:r>
        <w:t>，</w:t>
      </w:r>
      <w:hyperlink r:id="rId17" w:tgtFrame="_blank" w:history="1">
        <w:r>
          <w:t>刘志红</w:t>
        </w:r>
      </w:hyperlink>
      <w:r>
        <w:t xml:space="preserve"> </w:t>
      </w:r>
      <w:r>
        <w:t>译，《数据结构、算法与应用：</w:t>
      </w:r>
      <w:r>
        <w:t>C++</w:t>
      </w:r>
      <w:r>
        <w:t>语言描述（第</w:t>
      </w:r>
      <w:r>
        <w:rPr>
          <w:rFonts w:hint="eastAsia"/>
        </w:rPr>
        <w:t>2</w:t>
      </w:r>
      <w:r>
        <w:t>版）》，机械工业出版社，</w:t>
      </w:r>
      <w:r>
        <w:t>201</w:t>
      </w:r>
      <w:r>
        <w:rPr>
          <w:rFonts w:hint="eastAsia"/>
        </w:rPr>
        <w:t>5</w:t>
      </w:r>
      <w:r>
        <w:t>。</w:t>
      </w:r>
    </w:p>
    <w:p w14:paraId="269024F4" w14:textId="77777777" w:rsidR="00244E4E" w:rsidRDefault="00244E4E" w:rsidP="009E257E">
      <w:pPr>
        <w:wordWrap w:val="0"/>
        <w:adjustRightInd w:val="0"/>
        <w:snapToGrid w:val="0"/>
        <w:spacing w:line="300" w:lineRule="auto"/>
        <w:ind w:leftChars="200" w:left="420"/>
      </w:pPr>
      <w:r>
        <w:t>2. </w:t>
      </w:r>
      <w:r>
        <w:t>陈卫</w:t>
      </w:r>
      <w:proofErr w:type="gramStart"/>
      <w:r>
        <w:t>卫</w:t>
      </w:r>
      <w:proofErr w:type="gramEnd"/>
      <w:r>
        <w:t>，</w:t>
      </w:r>
      <w:proofErr w:type="gramStart"/>
      <w:r>
        <w:t>王庆瑞主编</w:t>
      </w:r>
      <w:proofErr w:type="gramEnd"/>
      <w:r>
        <w:t>，《数据结构与算法（第</w:t>
      </w:r>
      <w:r>
        <w:t>2</w:t>
      </w:r>
      <w:r>
        <w:t>版）》，高等教育出版社，</w:t>
      </w:r>
      <w:r>
        <w:t>2015</w:t>
      </w:r>
      <w:r>
        <w:t>。</w:t>
      </w:r>
    </w:p>
    <w:p w14:paraId="02E66023" w14:textId="77777777" w:rsidR="00244E4E" w:rsidRDefault="00244E4E" w:rsidP="009E257E">
      <w:pPr>
        <w:wordWrap w:val="0"/>
        <w:ind w:firstLineChars="200" w:firstLine="420"/>
        <w:rPr>
          <w:rFonts w:ascii="Helvetica" w:hAnsi="Helvetica"/>
          <w:bCs/>
          <w:color w:val="333333"/>
          <w:shd w:val="clear" w:color="auto" w:fill="FFFFFF"/>
        </w:rPr>
      </w:pPr>
      <w:r>
        <w:t>3. </w:t>
      </w:r>
      <w:r>
        <w:t>邓俊辉主编，《数据结构（</w:t>
      </w:r>
      <w:r>
        <w:t>C++</w:t>
      </w:r>
      <w:r>
        <w:t>语言版）第</w:t>
      </w:r>
      <w:r>
        <w:t>3</w:t>
      </w:r>
      <w:r>
        <w:t>版》，清华大学出版社，</w:t>
      </w:r>
      <w:r>
        <w:t>2013</w:t>
      </w:r>
      <w:r>
        <w:t>。</w:t>
      </w:r>
    </w:p>
    <w:p w14:paraId="5B02DABB" w14:textId="77777777" w:rsidR="00244E4E" w:rsidRDefault="00244E4E" w:rsidP="009E257E">
      <w:pPr>
        <w:widowControl/>
        <w:wordWrap w:val="0"/>
        <w:snapToGrid w:val="0"/>
        <w:spacing w:beforeLines="50" w:before="156" w:afterLines="50" w:after="156"/>
        <w:rPr>
          <w:rFonts w:ascii="黑体" w:eastAsia="黑体" w:hAnsi="黑体"/>
        </w:rPr>
      </w:pPr>
    </w:p>
    <w:p w14:paraId="178E24BC" w14:textId="77777777" w:rsidR="00244E4E" w:rsidRDefault="00244E4E" w:rsidP="009E257E">
      <w:pPr>
        <w:widowControl/>
        <w:wordWrap w:val="0"/>
        <w:snapToGrid w:val="0"/>
        <w:spacing w:beforeLines="50" w:before="156" w:afterLines="50" w:after="156"/>
        <w:rPr>
          <w:rFonts w:ascii="黑体" w:eastAsia="黑体" w:hAnsi="黑体"/>
        </w:rPr>
      </w:pPr>
    </w:p>
    <w:p w14:paraId="5742CDF8" w14:textId="056C1E3B" w:rsidR="00244E4E" w:rsidRDefault="00244E4E" w:rsidP="009E257E">
      <w:pPr>
        <w:wordWrap w:val="0"/>
        <w:spacing w:line="300" w:lineRule="auto"/>
        <w:ind w:left="6746" w:right="480" w:hangingChars="2800" w:hanging="6746"/>
        <w:jc w:val="left"/>
        <w:rPr>
          <w:sz w:val="24"/>
        </w:rPr>
      </w:pPr>
      <w:r>
        <w:rPr>
          <w:b/>
          <w:bCs/>
          <w:sz w:val="24"/>
        </w:rPr>
        <w:t>制定人</w:t>
      </w:r>
      <w:r>
        <w:rPr>
          <w:sz w:val="24"/>
        </w:rPr>
        <w:t>：</w:t>
      </w:r>
      <w:r>
        <w:rPr>
          <w:rFonts w:hint="eastAsia"/>
          <w:sz w:val="24"/>
        </w:rPr>
        <w:t>郑玉</w:t>
      </w:r>
      <w:r>
        <w:rPr>
          <w:rFonts w:hint="eastAsia"/>
          <w:sz w:val="24"/>
        </w:rPr>
        <w:t xml:space="preserve"> </w:t>
      </w:r>
      <w:r>
        <w:rPr>
          <w:sz w:val="24"/>
        </w:rPr>
        <w:t xml:space="preserve">           </w:t>
      </w:r>
      <w:r w:rsidR="000C4198">
        <w:rPr>
          <w:sz w:val="24"/>
        </w:rPr>
        <w:t xml:space="preserve"> </w:t>
      </w:r>
      <w:r>
        <w:rPr>
          <w:sz w:val="24"/>
        </w:rPr>
        <w:t xml:space="preserve">  </w:t>
      </w:r>
      <w:r>
        <w:rPr>
          <w:b/>
          <w:bCs/>
          <w:sz w:val="24"/>
        </w:rPr>
        <w:t>审定人</w:t>
      </w:r>
      <w:r>
        <w:rPr>
          <w:sz w:val="24"/>
        </w:rPr>
        <w:t>：</w:t>
      </w:r>
      <w:proofErr w:type="gramStart"/>
      <w:r>
        <w:rPr>
          <w:rFonts w:hint="eastAsia"/>
          <w:sz w:val="24"/>
        </w:rPr>
        <w:t>谈玲</w:t>
      </w:r>
      <w:proofErr w:type="gramEnd"/>
      <w:r>
        <w:rPr>
          <w:rFonts w:hint="eastAsia"/>
          <w:sz w:val="24"/>
        </w:rPr>
        <w:t xml:space="preserve"> </w:t>
      </w:r>
      <w:r>
        <w:rPr>
          <w:sz w:val="24"/>
        </w:rPr>
        <w:t xml:space="preserve">       </w:t>
      </w:r>
      <w:r w:rsidR="000C4198">
        <w:rPr>
          <w:sz w:val="24"/>
        </w:rPr>
        <w:t xml:space="preserve">  </w:t>
      </w:r>
      <w:r>
        <w:rPr>
          <w:sz w:val="24"/>
        </w:rPr>
        <w:t xml:space="preserve">    </w:t>
      </w:r>
      <w:r>
        <w:rPr>
          <w:b/>
          <w:bCs/>
          <w:sz w:val="24"/>
        </w:rPr>
        <w:t>批准人</w:t>
      </w:r>
      <w:r>
        <w:rPr>
          <w:sz w:val="24"/>
        </w:rPr>
        <w:t>：</w:t>
      </w:r>
      <w:r>
        <w:rPr>
          <w:rFonts w:hint="eastAsia"/>
          <w:sz w:val="24"/>
        </w:rPr>
        <w:t>刘琦</w:t>
      </w:r>
    </w:p>
    <w:p w14:paraId="38E48434" w14:textId="520CAF9D" w:rsidR="00244E4E" w:rsidRDefault="00244E4E" w:rsidP="009E257E">
      <w:pPr>
        <w:wordWrap w:val="0"/>
        <w:spacing w:line="300" w:lineRule="auto"/>
        <w:ind w:right="480"/>
        <w:jc w:val="right"/>
        <w:rPr>
          <w:sz w:val="24"/>
        </w:rPr>
      </w:pPr>
      <w:r>
        <w:rPr>
          <w:rFonts w:hint="eastAsia"/>
          <w:sz w:val="24"/>
        </w:rPr>
        <w:t>201</w:t>
      </w:r>
      <w:r w:rsidR="006C5460">
        <w:rPr>
          <w:sz w:val="24"/>
        </w:rPr>
        <w:t>8</w:t>
      </w:r>
      <w:r>
        <w:rPr>
          <w:rFonts w:hint="eastAsia"/>
          <w:sz w:val="24"/>
        </w:rPr>
        <w:t>年</w:t>
      </w:r>
      <w:r>
        <w:rPr>
          <w:rFonts w:hint="eastAsia"/>
          <w:sz w:val="24"/>
        </w:rPr>
        <w:t xml:space="preserve"> 6</w:t>
      </w:r>
      <w:r>
        <w:rPr>
          <w:rFonts w:hint="eastAsia"/>
          <w:sz w:val="24"/>
        </w:rPr>
        <w:t>月</w:t>
      </w:r>
      <w:r>
        <w:rPr>
          <w:rFonts w:hint="eastAsia"/>
          <w:sz w:val="24"/>
        </w:rPr>
        <w:t xml:space="preserve"> 1</w:t>
      </w:r>
      <w:r>
        <w:rPr>
          <w:rFonts w:hint="eastAsia"/>
          <w:sz w:val="24"/>
        </w:rPr>
        <w:t>日</w:t>
      </w:r>
    </w:p>
    <w:p w14:paraId="31B081F4" w14:textId="77777777" w:rsidR="00244E4E" w:rsidRPr="00B932F0" w:rsidRDefault="00244E4E" w:rsidP="009E257E">
      <w:pPr>
        <w:wordWrap w:val="0"/>
      </w:pPr>
    </w:p>
    <w:p w14:paraId="7C2D69EA" w14:textId="230A4537" w:rsidR="00AC1E2E" w:rsidRDefault="00AC1E2E" w:rsidP="009E257E">
      <w:pPr>
        <w:widowControl/>
        <w:wordWrap w:val="0"/>
        <w:jc w:val="left"/>
        <w:rPr>
          <w:sz w:val="24"/>
        </w:rPr>
      </w:pPr>
    </w:p>
    <w:p w14:paraId="5C0E145D" w14:textId="77777777" w:rsidR="00AC1E2E" w:rsidRDefault="00AC1E2E">
      <w:pPr>
        <w:widowControl/>
        <w:jc w:val="left"/>
        <w:rPr>
          <w:sz w:val="24"/>
        </w:rPr>
      </w:pPr>
      <w:r>
        <w:rPr>
          <w:sz w:val="24"/>
        </w:rPr>
        <w:br w:type="page"/>
      </w:r>
    </w:p>
    <w:p w14:paraId="58209DF6" w14:textId="2A5F9CAB" w:rsidR="00AC1E2E" w:rsidRDefault="00AC1E2E">
      <w:pPr>
        <w:pStyle w:val="afc"/>
        <w:spacing w:after="240"/>
        <w:rPr>
          <w:rFonts w:ascii="Times New Roman" w:eastAsia="黑体" w:hAnsi="Times New Roman"/>
        </w:rPr>
      </w:pPr>
      <w:bookmarkStart w:id="34" w:name="_Toc58346633"/>
      <w:r>
        <w:rPr>
          <w:rFonts w:ascii="Times New Roman" w:eastAsia="黑体" w:hAnsi="Times New Roman"/>
        </w:rPr>
        <w:lastRenderedPageBreak/>
        <w:t>《</w:t>
      </w:r>
      <w:r w:rsidRPr="00AC1E2E">
        <w:rPr>
          <w:rFonts w:ascii="Times New Roman" w:eastAsia="黑体" w:hAnsi="Times New Roman" w:hint="eastAsia"/>
        </w:rPr>
        <w:t>数据库系统课程设计</w:t>
      </w:r>
      <w:r>
        <w:rPr>
          <w:rFonts w:ascii="Times New Roman" w:eastAsia="黑体" w:hAnsi="Times New Roman"/>
        </w:rPr>
        <w:t>》课程教学大纲</w:t>
      </w:r>
      <w:bookmarkEnd w:id="34"/>
    </w:p>
    <w:p w14:paraId="7658BA95" w14:textId="77777777" w:rsidR="00AC1E2E" w:rsidRDefault="00AC1E2E" w:rsidP="00AC1E2E">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702"/>
        <w:gridCol w:w="1133"/>
        <w:gridCol w:w="1014"/>
        <w:gridCol w:w="574"/>
        <w:gridCol w:w="854"/>
        <w:gridCol w:w="1039"/>
      </w:tblGrid>
      <w:tr w:rsidR="00AC1E2E" w14:paraId="6C68C54C" w14:textId="77777777" w:rsidTr="00EF5859">
        <w:trPr>
          <w:trHeight w:val="397"/>
        </w:trPr>
        <w:tc>
          <w:tcPr>
            <w:tcW w:w="1193" w:type="pct"/>
            <w:vAlign w:val="center"/>
          </w:tcPr>
          <w:p w14:paraId="44FAECA0" w14:textId="77777777" w:rsidR="00AC1E2E" w:rsidRDefault="00AC1E2E">
            <w:pPr>
              <w:spacing w:line="300" w:lineRule="auto"/>
              <w:jc w:val="left"/>
              <w:rPr>
                <w:b/>
              </w:rPr>
            </w:pPr>
            <w:r>
              <w:rPr>
                <w:b/>
              </w:rPr>
              <w:t>课程名称（中文）</w:t>
            </w:r>
          </w:p>
        </w:tc>
        <w:tc>
          <w:tcPr>
            <w:tcW w:w="3807" w:type="pct"/>
            <w:gridSpan w:val="6"/>
            <w:vAlign w:val="center"/>
          </w:tcPr>
          <w:p w14:paraId="695491C3" w14:textId="77777777" w:rsidR="00AC1E2E" w:rsidRDefault="00AC1E2E" w:rsidP="00796FEC">
            <w:pPr>
              <w:spacing w:line="300" w:lineRule="auto"/>
              <w:jc w:val="center"/>
              <w:rPr>
                <w:rFonts w:ascii="宋体" w:hAnsi="宋体"/>
              </w:rPr>
            </w:pPr>
            <w:r w:rsidRPr="00374899">
              <w:rPr>
                <w:rFonts w:ascii="宋体" w:hAnsi="宋体" w:hint="eastAsia"/>
              </w:rPr>
              <w:t>数据库系统课程设计</w:t>
            </w:r>
          </w:p>
        </w:tc>
      </w:tr>
      <w:tr w:rsidR="00AC1E2E" w14:paraId="65C14913" w14:textId="77777777" w:rsidTr="00EF5859">
        <w:trPr>
          <w:trHeight w:val="397"/>
        </w:trPr>
        <w:tc>
          <w:tcPr>
            <w:tcW w:w="1193" w:type="pct"/>
            <w:vAlign w:val="center"/>
          </w:tcPr>
          <w:p w14:paraId="0A65DE30" w14:textId="77777777" w:rsidR="00AC1E2E" w:rsidRDefault="00AC1E2E">
            <w:pPr>
              <w:spacing w:line="300" w:lineRule="auto"/>
              <w:jc w:val="left"/>
              <w:rPr>
                <w:b/>
              </w:rPr>
            </w:pPr>
            <w:r>
              <w:rPr>
                <w:b/>
              </w:rPr>
              <w:t>课程名称（英文）</w:t>
            </w:r>
          </w:p>
        </w:tc>
        <w:tc>
          <w:tcPr>
            <w:tcW w:w="3807" w:type="pct"/>
            <w:gridSpan w:val="6"/>
            <w:vAlign w:val="center"/>
          </w:tcPr>
          <w:p w14:paraId="0109885F" w14:textId="3AE8FB4F" w:rsidR="00AC1E2E" w:rsidRDefault="00AC1E2E" w:rsidP="00796FEC">
            <w:pPr>
              <w:spacing w:line="300" w:lineRule="auto"/>
              <w:jc w:val="center"/>
            </w:pPr>
            <w:r>
              <w:rPr>
                <w:rFonts w:eastAsia="黑体"/>
                <w:color w:val="000000"/>
              </w:rPr>
              <w:t>Curriculum Design of Database System</w:t>
            </w:r>
          </w:p>
        </w:tc>
      </w:tr>
      <w:tr w:rsidR="00AC1E2E" w14:paraId="4C620926" w14:textId="77777777" w:rsidTr="00EF5859">
        <w:trPr>
          <w:trHeight w:val="397"/>
        </w:trPr>
        <w:tc>
          <w:tcPr>
            <w:tcW w:w="1193" w:type="pct"/>
            <w:vAlign w:val="center"/>
          </w:tcPr>
          <w:p w14:paraId="431D5052" w14:textId="77777777" w:rsidR="00AC1E2E" w:rsidRDefault="00AC1E2E">
            <w:pPr>
              <w:spacing w:line="300" w:lineRule="auto"/>
              <w:jc w:val="left"/>
            </w:pPr>
            <w:r>
              <w:rPr>
                <w:b/>
              </w:rPr>
              <w:t>课程</w:t>
            </w:r>
            <w:r>
              <w:rPr>
                <w:rFonts w:hint="eastAsia"/>
                <w:b/>
              </w:rPr>
              <w:t>类别：</w:t>
            </w:r>
          </w:p>
        </w:tc>
        <w:tc>
          <w:tcPr>
            <w:tcW w:w="1026" w:type="pct"/>
            <w:vAlign w:val="center"/>
          </w:tcPr>
          <w:p w14:paraId="569F26BD" w14:textId="4CB8D309" w:rsidR="00AC1E2E" w:rsidRPr="00F07669" w:rsidRDefault="00F07669" w:rsidP="00F07669">
            <w:pPr>
              <w:widowControl/>
              <w:rPr>
                <w:color w:val="000000"/>
                <w:kern w:val="0"/>
                <w:szCs w:val="21"/>
              </w:rPr>
            </w:pPr>
            <w:r>
              <w:rPr>
                <w:rFonts w:hint="eastAsia"/>
                <w:color w:val="000000"/>
                <w:szCs w:val="21"/>
              </w:rPr>
              <w:t>通用实践课程</w:t>
            </w:r>
          </w:p>
        </w:tc>
        <w:tc>
          <w:tcPr>
            <w:tcW w:w="683" w:type="pct"/>
            <w:vAlign w:val="center"/>
          </w:tcPr>
          <w:p w14:paraId="329E0F68" w14:textId="77777777" w:rsidR="00AC1E2E" w:rsidRDefault="00AC1E2E">
            <w:pPr>
              <w:spacing w:line="300" w:lineRule="auto"/>
              <w:rPr>
                <w:b/>
              </w:rPr>
            </w:pPr>
            <w:r>
              <w:rPr>
                <w:rFonts w:hint="eastAsia"/>
                <w:b/>
              </w:rPr>
              <w:t>课程性质</w:t>
            </w:r>
          </w:p>
        </w:tc>
        <w:tc>
          <w:tcPr>
            <w:tcW w:w="611" w:type="pct"/>
            <w:vAlign w:val="center"/>
          </w:tcPr>
          <w:p w14:paraId="74C1CE16" w14:textId="77777777" w:rsidR="00AC1E2E" w:rsidRDefault="00AC1E2E">
            <w:pPr>
              <w:spacing w:line="300" w:lineRule="auto"/>
              <w:rPr>
                <w:b/>
              </w:rPr>
            </w:pPr>
            <w:r w:rsidRPr="00BA368B">
              <w:rPr>
                <w:rFonts w:hint="eastAsia"/>
              </w:rPr>
              <w:t>必修</w:t>
            </w:r>
          </w:p>
        </w:tc>
        <w:tc>
          <w:tcPr>
            <w:tcW w:w="861" w:type="pct"/>
            <w:gridSpan w:val="2"/>
            <w:vAlign w:val="center"/>
          </w:tcPr>
          <w:p w14:paraId="4A0C22DE" w14:textId="77777777" w:rsidR="00AC1E2E" w:rsidRDefault="00AC1E2E">
            <w:pPr>
              <w:spacing w:line="300" w:lineRule="auto"/>
              <w:jc w:val="center"/>
            </w:pPr>
            <w:r>
              <w:rPr>
                <w:rFonts w:hint="eastAsia"/>
                <w:b/>
              </w:rPr>
              <w:t>授课语言</w:t>
            </w:r>
          </w:p>
        </w:tc>
        <w:tc>
          <w:tcPr>
            <w:tcW w:w="626" w:type="pct"/>
            <w:vAlign w:val="center"/>
          </w:tcPr>
          <w:p w14:paraId="4EA288AC" w14:textId="77777777" w:rsidR="00AC1E2E" w:rsidRDefault="00AC1E2E">
            <w:pPr>
              <w:spacing w:line="300" w:lineRule="auto"/>
            </w:pPr>
            <w:r>
              <w:rPr>
                <w:rFonts w:hint="eastAsia"/>
              </w:rPr>
              <w:t>中文</w:t>
            </w:r>
          </w:p>
        </w:tc>
      </w:tr>
      <w:tr w:rsidR="00AC1E2E" w14:paraId="6A097DD0" w14:textId="77777777" w:rsidTr="00EF5859">
        <w:trPr>
          <w:trHeight w:val="397"/>
        </w:trPr>
        <w:tc>
          <w:tcPr>
            <w:tcW w:w="1193" w:type="pct"/>
            <w:vAlign w:val="center"/>
          </w:tcPr>
          <w:p w14:paraId="6805C866" w14:textId="77777777" w:rsidR="00AC1E2E" w:rsidRDefault="00AC1E2E">
            <w:pPr>
              <w:spacing w:line="300" w:lineRule="auto"/>
              <w:jc w:val="left"/>
              <w:rPr>
                <w:b/>
              </w:rPr>
            </w:pPr>
            <w:r>
              <w:rPr>
                <w:rFonts w:hint="eastAsia"/>
                <w:b/>
              </w:rPr>
              <w:t>授课学期</w:t>
            </w:r>
          </w:p>
        </w:tc>
        <w:tc>
          <w:tcPr>
            <w:tcW w:w="1709" w:type="pct"/>
            <w:gridSpan w:val="2"/>
            <w:vAlign w:val="center"/>
          </w:tcPr>
          <w:p w14:paraId="40E5E9D7" w14:textId="77777777" w:rsidR="00AC1E2E" w:rsidRDefault="00AC1E2E" w:rsidP="009851B4">
            <w:pPr>
              <w:rPr>
                <w:b/>
              </w:rPr>
            </w:pPr>
            <w:r>
              <w:rPr>
                <w:rFonts w:ascii="宋体" w:hAnsi="宋体" w:hint="eastAsia"/>
                <w:color w:val="000000"/>
              </w:rPr>
              <w:t>第4学期</w:t>
            </w:r>
          </w:p>
        </w:tc>
        <w:tc>
          <w:tcPr>
            <w:tcW w:w="957" w:type="pct"/>
            <w:gridSpan w:val="2"/>
            <w:vAlign w:val="center"/>
          </w:tcPr>
          <w:p w14:paraId="4F48AF73" w14:textId="77777777" w:rsidR="00AC1E2E" w:rsidRDefault="00AC1E2E">
            <w:pPr>
              <w:spacing w:line="300" w:lineRule="auto"/>
              <w:jc w:val="center"/>
              <w:rPr>
                <w:b/>
              </w:rPr>
            </w:pPr>
            <w:r>
              <w:rPr>
                <w:rFonts w:hint="eastAsia"/>
                <w:b/>
              </w:rPr>
              <w:t>学分</w:t>
            </w:r>
          </w:p>
        </w:tc>
        <w:tc>
          <w:tcPr>
            <w:tcW w:w="1141" w:type="pct"/>
            <w:gridSpan w:val="2"/>
            <w:vAlign w:val="center"/>
          </w:tcPr>
          <w:p w14:paraId="327FC085" w14:textId="77777777" w:rsidR="00AC1E2E" w:rsidRDefault="00AC1E2E">
            <w:pPr>
              <w:spacing w:line="300" w:lineRule="auto"/>
            </w:pPr>
            <w:r>
              <w:rPr>
                <w:rFonts w:hint="eastAsia"/>
              </w:rPr>
              <w:t>1</w:t>
            </w:r>
          </w:p>
        </w:tc>
      </w:tr>
      <w:tr w:rsidR="00AC1E2E" w14:paraId="08FA3ED7" w14:textId="77777777" w:rsidTr="00EF5859">
        <w:trPr>
          <w:trHeight w:val="397"/>
        </w:trPr>
        <w:tc>
          <w:tcPr>
            <w:tcW w:w="1193" w:type="pct"/>
            <w:vMerge w:val="restart"/>
            <w:vAlign w:val="center"/>
          </w:tcPr>
          <w:p w14:paraId="092C8A0E" w14:textId="77777777" w:rsidR="00AC1E2E" w:rsidRDefault="00AC1E2E">
            <w:pPr>
              <w:spacing w:line="300" w:lineRule="auto"/>
              <w:jc w:val="left"/>
              <w:rPr>
                <w:b/>
              </w:rPr>
            </w:pPr>
            <w:r>
              <w:rPr>
                <w:b/>
              </w:rPr>
              <w:t>课程学时及分配</w:t>
            </w:r>
          </w:p>
        </w:tc>
        <w:tc>
          <w:tcPr>
            <w:tcW w:w="1026" w:type="pct"/>
            <w:vAlign w:val="center"/>
          </w:tcPr>
          <w:p w14:paraId="0CB8E75F" w14:textId="77777777" w:rsidR="00AC1E2E" w:rsidRDefault="00AC1E2E">
            <w:pPr>
              <w:spacing w:line="300" w:lineRule="auto"/>
              <w:jc w:val="center"/>
              <w:rPr>
                <w:b/>
              </w:rPr>
            </w:pPr>
            <w:r>
              <w:rPr>
                <w:b/>
              </w:rPr>
              <w:t>总学时</w:t>
            </w:r>
          </w:p>
        </w:tc>
        <w:tc>
          <w:tcPr>
            <w:tcW w:w="683" w:type="pct"/>
            <w:vAlign w:val="center"/>
          </w:tcPr>
          <w:p w14:paraId="2C90E867" w14:textId="77777777" w:rsidR="00AC1E2E" w:rsidRDefault="00AC1E2E">
            <w:pPr>
              <w:spacing w:line="300" w:lineRule="auto"/>
              <w:jc w:val="center"/>
              <w:rPr>
                <w:b/>
              </w:rPr>
            </w:pPr>
            <w:r>
              <w:rPr>
                <w:b/>
              </w:rPr>
              <w:t>讲课</w:t>
            </w:r>
          </w:p>
        </w:tc>
        <w:tc>
          <w:tcPr>
            <w:tcW w:w="957" w:type="pct"/>
            <w:gridSpan w:val="2"/>
            <w:vAlign w:val="center"/>
          </w:tcPr>
          <w:p w14:paraId="4E30766F" w14:textId="77777777" w:rsidR="00AC1E2E" w:rsidRDefault="00AC1E2E">
            <w:pPr>
              <w:spacing w:line="300" w:lineRule="auto"/>
              <w:jc w:val="center"/>
            </w:pPr>
            <w:r>
              <w:rPr>
                <w:rFonts w:hint="eastAsia"/>
                <w:b/>
              </w:rPr>
              <w:t>实验</w:t>
            </w:r>
          </w:p>
        </w:tc>
        <w:tc>
          <w:tcPr>
            <w:tcW w:w="1141" w:type="pct"/>
            <w:gridSpan w:val="2"/>
            <w:vAlign w:val="center"/>
          </w:tcPr>
          <w:p w14:paraId="343C50F3" w14:textId="77777777" w:rsidR="00AC1E2E" w:rsidRDefault="00AC1E2E">
            <w:pPr>
              <w:spacing w:line="300" w:lineRule="auto"/>
              <w:jc w:val="center"/>
              <w:rPr>
                <w:highlight w:val="yellow"/>
              </w:rPr>
            </w:pPr>
            <w:r>
              <w:rPr>
                <w:rFonts w:hint="eastAsia"/>
                <w:b/>
              </w:rPr>
              <w:t>课外</w:t>
            </w:r>
          </w:p>
        </w:tc>
      </w:tr>
      <w:tr w:rsidR="00AC1E2E" w14:paraId="3F9F6FBE" w14:textId="77777777" w:rsidTr="00EF5859">
        <w:trPr>
          <w:trHeight w:val="397"/>
        </w:trPr>
        <w:tc>
          <w:tcPr>
            <w:tcW w:w="1193" w:type="pct"/>
            <w:vMerge/>
            <w:vAlign w:val="center"/>
          </w:tcPr>
          <w:p w14:paraId="0349794E" w14:textId="77777777" w:rsidR="00AC1E2E" w:rsidRDefault="00AC1E2E">
            <w:pPr>
              <w:spacing w:line="300" w:lineRule="auto"/>
              <w:jc w:val="left"/>
              <w:rPr>
                <w:b/>
              </w:rPr>
            </w:pPr>
          </w:p>
        </w:tc>
        <w:tc>
          <w:tcPr>
            <w:tcW w:w="1026" w:type="pct"/>
            <w:vAlign w:val="center"/>
          </w:tcPr>
          <w:p w14:paraId="34BF457B" w14:textId="760254B5" w:rsidR="00AC1E2E" w:rsidRDefault="00796FEC">
            <w:pPr>
              <w:spacing w:line="300" w:lineRule="auto"/>
              <w:jc w:val="center"/>
            </w:pPr>
            <w:r>
              <w:rPr>
                <w:rFonts w:hint="eastAsia"/>
              </w:rPr>
              <w:t>1W</w:t>
            </w:r>
          </w:p>
        </w:tc>
        <w:tc>
          <w:tcPr>
            <w:tcW w:w="683" w:type="pct"/>
            <w:vAlign w:val="center"/>
          </w:tcPr>
          <w:p w14:paraId="28D9569B" w14:textId="77777777" w:rsidR="00AC1E2E" w:rsidRDefault="00AC1E2E">
            <w:pPr>
              <w:spacing w:line="300" w:lineRule="auto"/>
              <w:jc w:val="center"/>
            </w:pPr>
            <w:r>
              <w:rPr>
                <w:rFonts w:hint="eastAsia"/>
              </w:rPr>
              <w:t>0</w:t>
            </w:r>
          </w:p>
        </w:tc>
        <w:tc>
          <w:tcPr>
            <w:tcW w:w="957" w:type="pct"/>
            <w:gridSpan w:val="2"/>
            <w:vAlign w:val="center"/>
          </w:tcPr>
          <w:p w14:paraId="34DC3766" w14:textId="7B895640" w:rsidR="00AC1E2E" w:rsidRDefault="00796FEC">
            <w:pPr>
              <w:spacing w:line="300" w:lineRule="auto"/>
              <w:jc w:val="center"/>
            </w:pPr>
            <w:r>
              <w:rPr>
                <w:rFonts w:hint="eastAsia"/>
              </w:rPr>
              <w:t>1</w:t>
            </w:r>
            <w:r>
              <w:t>W</w:t>
            </w:r>
          </w:p>
        </w:tc>
        <w:tc>
          <w:tcPr>
            <w:tcW w:w="1141" w:type="pct"/>
            <w:gridSpan w:val="2"/>
            <w:vAlign w:val="center"/>
          </w:tcPr>
          <w:p w14:paraId="7F461BA4" w14:textId="39BFEA01" w:rsidR="00AC1E2E" w:rsidRDefault="00AC1E2E">
            <w:pPr>
              <w:spacing w:line="300" w:lineRule="auto"/>
              <w:jc w:val="center"/>
              <w:rPr>
                <w:highlight w:val="yellow"/>
              </w:rPr>
            </w:pPr>
            <w:r w:rsidRPr="00AC1E2E">
              <w:rPr>
                <w:rFonts w:hint="eastAsia"/>
              </w:rPr>
              <w:t>0</w:t>
            </w:r>
          </w:p>
        </w:tc>
      </w:tr>
      <w:tr w:rsidR="00AC1E2E" w14:paraId="1EE09C96" w14:textId="77777777" w:rsidTr="00EF5859">
        <w:trPr>
          <w:trHeight w:val="397"/>
        </w:trPr>
        <w:tc>
          <w:tcPr>
            <w:tcW w:w="1193" w:type="pct"/>
            <w:vAlign w:val="center"/>
          </w:tcPr>
          <w:p w14:paraId="628EADF4" w14:textId="77777777" w:rsidR="00AC1E2E" w:rsidRDefault="00AC1E2E">
            <w:pPr>
              <w:spacing w:line="300" w:lineRule="auto"/>
              <w:jc w:val="left"/>
              <w:rPr>
                <w:b/>
              </w:rPr>
            </w:pPr>
            <w:r>
              <w:rPr>
                <w:b/>
              </w:rPr>
              <w:t>适用专业</w:t>
            </w:r>
          </w:p>
        </w:tc>
        <w:tc>
          <w:tcPr>
            <w:tcW w:w="3807" w:type="pct"/>
            <w:gridSpan w:val="6"/>
            <w:vAlign w:val="center"/>
          </w:tcPr>
          <w:p w14:paraId="16B452FE" w14:textId="77777777" w:rsidR="00AC1E2E" w:rsidRDefault="00AC1E2E" w:rsidP="00796FEC">
            <w:pPr>
              <w:spacing w:line="300" w:lineRule="auto"/>
              <w:jc w:val="center"/>
            </w:pPr>
            <w:r>
              <w:rPr>
                <w:rFonts w:ascii="宋体" w:hAnsi="宋体" w:hint="eastAsia"/>
              </w:rPr>
              <w:t>物联网工程</w:t>
            </w:r>
          </w:p>
        </w:tc>
      </w:tr>
      <w:tr w:rsidR="00AC1E2E" w14:paraId="41940880" w14:textId="77777777" w:rsidTr="00EF5859">
        <w:trPr>
          <w:trHeight w:val="397"/>
        </w:trPr>
        <w:tc>
          <w:tcPr>
            <w:tcW w:w="1193" w:type="pct"/>
            <w:vAlign w:val="center"/>
          </w:tcPr>
          <w:p w14:paraId="29E3F6D1" w14:textId="77777777" w:rsidR="00AC1E2E" w:rsidRDefault="00AC1E2E">
            <w:pPr>
              <w:spacing w:line="300" w:lineRule="auto"/>
              <w:jc w:val="left"/>
              <w:rPr>
                <w:b/>
              </w:rPr>
            </w:pPr>
            <w:r>
              <w:rPr>
                <w:rFonts w:hint="eastAsia"/>
                <w:b/>
              </w:rPr>
              <w:t>授课学院</w:t>
            </w:r>
          </w:p>
        </w:tc>
        <w:tc>
          <w:tcPr>
            <w:tcW w:w="3807" w:type="pct"/>
            <w:gridSpan w:val="6"/>
            <w:vAlign w:val="center"/>
          </w:tcPr>
          <w:p w14:paraId="29807EFA" w14:textId="77777777" w:rsidR="00AC1E2E" w:rsidRDefault="00AC1E2E" w:rsidP="00796FEC">
            <w:pPr>
              <w:spacing w:line="300" w:lineRule="auto"/>
              <w:jc w:val="center"/>
            </w:pPr>
            <w:r>
              <w:rPr>
                <w:rFonts w:hint="eastAsia"/>
              </w:rPr>
              <w:t>计算机与软件学院</w:t>
            </w:r>
          </w:p>
        </w:tc>
      </w:tr>
      <w:tr w:rsidR="00AC1E2E" w14:paraId="79B97E93" w14:textId="77777777" w:rsidTr="00EF5859">
        <w:trPr>
          <w:trHeight w:val="397"/>
        </w:trPr>
        <w:tc>
          <w:tcPr>
            <w:tcW w:w="1193" w:type="pct"/>
            <w:vAlign w:val="center"/>
          </w:tcPr>
          <w:p w14:paraId="6716DB82" w14:textId="77777777" w:rsidR="00AC1E2E" w:rsidRDefault="00AC1E2E">
            <w:pPr>
              <w:spacing w:line="300" w:lineRule="auto"/>
              <w:jc w:val="left"/>
              <w:rPr>
                <w:b/>
              </w:rPr>
            </w:pPr>
            <w:r>
              <w:rPr>
                <w:b/>
              </w:rPr>
              <w:t>先修</w:t>
            </w:r>
            <w:r>
              <w:rPr>
                <w:rFonts w:hint="eastAsia"/>
                <w:b/>
              </w:rPr>
              <w:t>课程</w:t>
            </w:r>
          </w:p>
        </w:tc>
        <w:tc>
          <w:tcPr>
            <w:tcW w:w="3807" w:type="pct"/>
            <w:gridSpan w:val="6"/>
            <w:vAlign w:val="center"/>
          </w:tcPr>
          <w:p w14:paraId="72EFEF3A" w14:textId="77777777" w:rsidR="00AC1E2E" w:rsidRDefault="00AC1E2E" w:rsidP="00796FEC">
            <w:pPr>
              <w:jc w:val="center"/>
            </w:pPr>
            <w:r>
              <w:rPr>
                <w:rFonts w:ascii="宋体" w:hAnsi="宋体" w:hint="eastAsia"/>
              </w:rPr>
              <w:t>程序设计基础，数据结构，数据库系统</w:t>
            </w:r>
          </w:p>
        </w:tc>
      </w:tr>
      <w:tr w:rsidR="00AC1E2E" w14:paraId="6776FB51" w14:textId="77777777" w:rsidTr="00EF5859">
        <w:trPr>
          <w:trHeight w:val="397"/>
        </w:trPr>
        <w:tc>
          <w:tcPr>
            <w:tcW w:w="1193" w:type="pct"/>
            <w:vAlign w:val="center"/>
          </w:tcPr>
          <w:p w14:paraId="5C39CD01" w14:textId="77777777" w:rsidR="00AC1E2E" w:rsidRDefault="00AC1E2E">
            <w:pPr>
              <w:spacing w:line="300" w:lineRule="auto"/>
              <w:jc w:val="left"/>
              <w:rPr>
                <w:b/>
              </w:rPr>
            </w:pPr>
            <w:r>
              <w:rPr>
                <w:rFonts w:hint="eastAsia"/>
                <w:b/>
              </w:rPr>
              <w:t>后续课程</w:t>
            </w:r>
          </w:p>
        </w:tc>
        <w:tc>
          <w:tcPr>
            <w:tcW w:w="3807" w:type="pct"/>
            <w:gridSpan w:val="6"/>
            <w:vAlign w:val="center"/>
          </w:tcPr>
          <w:p w14:paraId="307A8617" w14:textId="77777777" w:rsidR="00AC1E2E" w:rsidRDefault="00AC1E2E" w:rsidP="00796FEC">
            <w:pPr>
              <w:spacing w:line="300" w:lineRule="auto"/>
              <w:jc w:val="center"/>
            </w:pPr>
            <w:r>
              <w:rPr>
                <w:rFonts w:hint="eastAsia"/>
                <w:color w:val="000000"/>
              </w:rPr>
              <w:t>物联网系统综合设计、</w:t>
            </w:r>
            <w:r>
              <w:rPr>
                <w:rFonts w:hint="eastAsia"/>
              </w:rPr>
              <w:t>毕业设计</w:t>
            </w:r>
          </w:p>
        </w:tc>
      </w:tr>
      <w:tr w:rsidR="00AC1E2E" w14:paraId="7BEB5971" w14:textId="77777777" w:rsidTr="00EF5859">
        <w:trPr>
          <w:trHeight w:val="397"/>
        </w:trPr>
        <w:tc>
          <w:tcPr>
            <w:tcW w:w="1193" w:type="pct"/>
            <w:vAlign w:val="center"/>
          </w:tcPr>
          <w:p w14:paraId="5A943FE5" w14:textId="77777777" w:rsidR="00AC1E2E" w:rsidRDefault="00AC1E2E">
            <w:pPr>
              <w:spacing w:line="300" w:lineRule="auto"/>
              <w:jc w:val="left"/>
              <w:rPr>
                <w:b/>
              </w:rPr>
            </w:pPr>
            <w:r>
              <w:rPr>
                <w:rFonts w:hint="eastAsia"/>
                <w:b/>
              </w:rPr>
              <w:t>课程简介</w:t>
            </w:r>
          </w:p>
        </w:tc>
        <w:tc>
          <w:tcPr>
            <w:tcW w:w="3807" w:type="pct"/>
            <w:gridSpan w:val="6"/>
            <w:vAlign w:val="center"/>
          </w:tcPr>
          <w:p w14:paraId="04641C7F" w14:textId="77777777" w:rsidR="00AC1E2E" w:rsidRDefault="00AC1E2E">
            <w:r>
              <w:rPr>
                <w:rFonts w:ascii="宋体" w:hAnsi="宋体" w:hint="eastAsia"/>
                <w:b/>
                <w:szCs w:val="18"/>
              </w:rPr>
              <w:t>课程基本定位</w:t>
            </w:r>
            <w:r>
              <w:rPr>
                <w:rFonts w:ascii="宋体" w:hAnsi="宋体" w:hint="eastAsia"/>
                <w:szCs w:val="18"/>
              </w:rPr>
              <w:t>：</w:t>
            </w:r>
            <w:r>
              <w:rPr>
                <w:rFonts w:hint="eastAsia"/>
              </w:rPr>
              <w:t>数据库是计算机科学与技术的重要分支，是信息技术的核心和基础，数据库系统课程设计作为数据库系统的配套综合实践课，是一门实践性较强的专业主干必修课。数据库系统课程设计的主要内容是对数据库知识的综合应用，该课程主要培养学生应用数据库技术的能力，包括数据库设计，应用系统的设计与开发，用户界面的设计与实现，系统的安装和调试等，为学生将来开发应用系统奠定基础。提高学生解决问题的能力，初步锻炼学生系统设计与分析能力。</w:t>
            </w:r>
          </w:p>
          <w:p w14:paraId="0FA5E19F" w14:textId="77777777" w:rsidR="00AC1E2E" w:rsidRPr="000930C6" w:rsidRDefault="00AC1E2E">
            <w:pPr>
              <w:rPr>
                <w:b/>
              </w:rPr>
            </w:pPr>
            <w:r>
              <w:rPr>
                <w:b/>
              </w:rPr>
              <w:t>复杂工程问题</w:t>
            </w:r>
            <w:r>
              <w:rPr>
                <w:rFonts w:hint="eastAsia"/>
                <w:b/>
              </w:rPr>
              <w:t>：</w:t>
            </w:r>
            <w:r>
              <w:rPr>
                <w:rFonts w:hint="eastAsia"/>
              </w:rPr>
              <w:t>本课程中的</w:t>
            </w:r>
            <w:r>
              <w:rPr>
                <w:rFonts w:hint="eastAsia"/>
                <w:kern w:val="0"/>
              </w:rPr>
              <w:t>数据库系统的基本概念、原理，</w:t>
            </w:r>
            <w:r>
              <w:rPr>
                <w:rFonts w:hint="eastAsia"/>
              </w:rPr>
              <w:t>在理解抽象的理论概念的基础上掌握数据模型的一些典型应用，并逐步具有解决实际问题的能力的基础上，</w:t>
            </w:r>
            <w:r>
              <w:rPr>
                <w:rFonts w:hint="eastAsia"/>
                <w:kern w:val="0"/>
              </w:rPr>
              <w:t>加深对所学数据库设计理论的理解，熟练掌握数据库表创建、查询和更新等基本操作，掌握数据库操作在复杂工程系统中的运用。</w:t>
            </w:r>
            <w:r>
              <w:rPr>
                <w:rFonts w:ascii="宋体" w:hAnsi="宋体" w:hint="eastAsia"/>
                <w:bCs/>
                <w:szCs w:val="18"/>
              </w:rPr>
              <w:t>在具体的实施过程中，按照探究未知知识领域的途径，通过提出问题、分析问题、创造性地解决问题、知识迁移等步骤予以实施。</w:t>
            </w:r>
            <w:r>
              <w:t>同时</w:t>
            </w:r>
            <w:r>
              <w:rPr>
                <w:rFonts w:hint="eastAsia"/>
              </w:rPr>
              <w:t>，分析该解决方案是否为最优方案，是否有改进的空间，</w:t>
            </w:r>
            <w:r>
              <w:t>通过查阅文献</w:t>
            </w:r>
            <w:r>
              <w:rPr>
                <w:rFonts w:hint="eastAsia"/>
              </w:rPr>
              <w:t>、</w:t>
            </w:r>
            <w:r>
              <w:t>小组讨论</w:t>
            </w:r>
            <w:r>
              <w:rPr>
                <w:rFonts w:hint="eastAsia"/>
              </w:rPr>
              <w:t>等方式，</w:t>
            </w:r>
            <w:r>
              <w:rPr>
                <w:rFonts w:ascii="宋体" w:hAnsi="宋体" w:hint="eastAsia"/>
                <w:bCs/>
                <w:szCs w:val="18"/>
              </w:rPr>
              <w:t>创造性地给出改进方案</w:t>
            </w:r>
            <w:r>
              <w:rPr>
                <w:rFonts w:hint="eastAsia"/>
              </w:rPr>
              <w:t>，并能对该方案进行算法分析。</w:t>
            </w:r>
          </w:p>
          <w:p w14:paraId="69CD4E0D" w14:textId="77777777" w:rsidR="00AC1E2E" w:rsidRDefault="00AC1E2E">
            <w:pPr>
              <w:rPr>
                <w:rFonts w:ascii="宋体" w:hAnsi="宋体"/>
                <w:b/>
                <w:szCs w:val="18"/>
              </w:rPr>
            </w:pPr>
            <w:r>
              <w:rPr>
                <w:rFonts w:ascii="宋体" w:hAnsi="宋体" w:hint="eastAsia"/>
                <w:b/>
                <w:szCs w:val="18"/>
              </w:rPr>
              <w:t>核心学习结果：</w:t>
            </w:r>
            <w:r>
              <w:rPr>
                <w:rFonts w:ascii="宋体" w:hAnsi="宋体" w:cs="黑体" w:hint="eastAsia"/>
                <w:kern w:val="0"/>
                <w:lang w:val="zh-CN"/>
              </w:rPr>
              <w:t>结合理论授课知识和实验知识，能够</w:t>
            </w:r>
            <w:r>
              <w:rPr>
                <w:rFonts w:hint="eastAsia"/>
                <w:kern w:val="0"/>
              </w:rPr>
              <w:t>选择一门开发语言和相应的开发工具，设计并开发一个具有一定工程应用背景的、具有较完备的数据维护和较复杂数据查询统计功能的信息管理系统</w:t>
            </w:r>
            <w:r>
              <w:rPr>
                <w:rFonts w:ascii="宋体" w:hAnsi="宋体" w:hint="eastAsia"/>
                <w:bCs/>
              </w:rPr>
              <w:t>。</w:t>
            </w:r>
          </w:p>
          <w:p w14:paraId="043838E5" w14:textId="77777777" w:rsidR="00AC1E2E" w:rsidRDefault="00AC1E2E">
            <w:pPr>
              <w:rPr>
                <w:rFonts w:ascii="宋体" w:hAnsi="宋体"/>
                <w:szCs w:val="18"/>
              </w:rPr>
            </w:pPr>
            <w:r>
              <w:rPr>
                <w:rFonts w:ascii="宋体" w:hAnsi="宋体" w:hint="eastAsia"/>
                <w:b/>
                <w:szCs w:val="18"/>
              </w:rPr>
              <w:t>主要教学方法：</w:t>
            </w:r>
            <w:r>
              <w:rPr>
                <w:rFonts w:ascii="宋体" w:hAnsi="宋体" w:hint="eastAsia"/>
                <w:bCs/>
                <w:szCs w:val="18"/>
              </w:rPr>
              <w:t>讲授、实验、专题研讨</w:t>
            </w:r>
          </w:p>
        </w:tc>
      </w:tr>
      <w:tr w:rsidR="00AC1E2E" w14:paraId="794E0A17" w14:textId="77777777" w:rsidTr="00EF5859">
        <w:trPr>
          <w:trHeight w:val="349"/>
        </w:trPr>
        <w:tc>
          <w:tcPr>
            <w:tcW w:w="1193" w:type="pct"/>
            <w:vAlign w:val="center"/>
          </w:tcPr>
          <w:p w14:paraId="0ED3435B" w14:textId="77777777" w:rsidR="00AC1E2E" w:rsidRDefault="00AC1E2E">
            <w:pPr>
              <w:spacing w:line="300" w:lineRule="auto"/>
              <w:jc w:val="left"/>
              <w:rPr>
                <w:b/>
              </w:rPr>
            </w:pPr>
            <w:r>
              <w:rPr>
                <w:b/>
              </w:rPr>
              <w:t>大纲更新时间</w:t>
            </w:r>
          </w:p>
        </w:tc>
        <w:tc>
          <w:tcPr>
            <w:tcW w:w="3807" w:type="pct"/>
            <w:gridSpan w:val="6"/>
            <w:vAlign w:val="center"/>
          </w:tcPr>
          <w:p w14:paraId="59CBC4E9" w14:textId="77777777" w:rsidR="00AC1E2E" w:rsidRDefault="00AC1E2E" w:rsidP="009851B4">
            <w:pPr>
              <w:spacing w:line="300" w:lineRule="auto"/>
            </w:pPr>
            <w:r>
              <w:rPr>
                <w:rFonts w:hint="eastAsia"/>
              </w:rPr>
              <w:t>2018.6.1</w:t>
            </w:r>
          </w:p>
        </w:tc>
      </w:tr>
    </w:tbl>
    <w:p w14:paraId="2FA7669E" w14:textId="77777777" w:rsidR="00AC1E2E" w:rsidRDefault="00AC1E2E">
      <w:pPr>
        <w:pStyle w:val="af8"/>
        <w:spacing w:after="240" w:line="300" w:lineRule="auto"/>
        <w:jc w:val="left"/>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AC1E2E" w14:paraId="496E482C" w14:textId="77777777" w:rsidTr="00F005AA">
        <w:trPr>
          <w:trHeight w:val="429"/>
          <w:jc w:val="center"/>
        </w:trPr>
        <w:tc>
          <w:tcPr>
            <w:tcW w:w="734" w:type="pct"/>
            <w:vAlign w:val="center"/>
          </w:tcPr>
          <w:p w14:paraId="4418758B" w14:textId="77777777" w:rsidR="00AC1E2E" w:rsidRDefault="00AC1E2E">
            <w:pPr>
              <w:spacing w:line="300" w:lineRule="auto"/>
              <w:jc w:val="center"/>
              <w:rPr>
                <w:rFonts w:ascii="宋体" w:hAnsi="宋体"/>
                <w:b/>
              </w:rPr>
            </w:pPr>
            <w:r>
              <w:rPr>
                <w:rFonts w:ascii="宋体" w:hAnsi="宋体" w:hint="eastAsia"/>
                <w:b/>
              </w:rPr>
              <w:lastRenderedPageBreak/>
              <w:t>课程总目标</w:t>
            </w:r>
          </w:p>
        </w:tc>
        <w:tc>
          <w:tcPr>
            <w:tcW w:w="3378" w:type="pct"/>
            <w:vAlign w:val="center"/>
          </w:tcPr>
          <w:p w14:paraId="79622D89" w14:textId="77777777" w:rsidR="00AC1E2E" w:rsidRDefault="00AC1E2E">
            <w:pPr>
              <w:spacing w:line="300" w:lineRule="auto"/>
              <w:jc w:val="center"/>
              <w:rPr>
                <w:rFonts w:ascii="宋体" w:hAnsi="宋体"/>
                <w:b/>
              </w:rPr>
            </w:pPr>
            <w:r>
              <w:rPr>
                <w:rFonts w:ascii="宋体" w:hAnsi="宋体" w:hint="eastAsia"/>
                <w:b/>
              </w:rPr>
              <w:t>课程子目标</w:t>
            </w:r>
          </w:p>
        </w:tc>
        <w:tc>
          <w:tcPr>
            <w:tcW w:w="888" w:type="pct"/>
            <w:vAlign w:val="center"/>
          </w:tcPr>
          <w:p w14:paraId="4679CB05" w14:textId="77777777" w:rsidR="00AC1E2E" w:rsidRDefault="00AC1E2E">
            <w:pPr>
              <w:spacing w:line="300" w:lineRule="auto"/>
              <w:jc w:val="center"/>
              <w:rPr>
                <w:rFonts w:ascii="宋体" w:hAnsi="宋体"/>
                <w:b/>
              </w:rPr>
            </w:pPr>
            <w:r>
              <w:rPr>
                <w:rFonts w:ascii="宋体" w:hAnsi="宋体" w:hint="eastAsia"/>
                <w:b/>
              </w:rPr>
              <w:t>达成方法</w:t>
            </w:r>
          </w:p>
        </w:tc>
      </w:tr>
      <w:tr w:rsidR="00AC1E2E" w14:paraId="6FDD32AC" w14:textId="77777777" w:rsidTr="00F005AA">
        <w:trPr>
          <w:trHeight w:val="1401"/>
          <w:jc w:val="center"/>
        </w:trPr>
        <w:tc>
          <w:tcPr>
            <w:tcW w:w="734" w:type="pct"/>
            <w:vAlign w:val="center"/>
          </w:tcPr>
          <w:p w14:paraId="26D39328" w14:textId="77777777" w:rsidR="00AC1E2E" w:rsidRDefault="00AC1E2E">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1DC130D6" w14:textId="77777777" w:rsidR="00AC1E2E" w:rsidRDefault="00AC1E2E">
            <w:pPr>
              <w:spacing w:line="300" w:lineRule="auto"/>
              <w:rPr>
                <w:rFonts w:ascii="宋体" w:hAnsi="宋体"/>
              </w:rPr>
            </w:pPr>
            <w:r>
              <w:rPr>
                <w:rFonts w:ascii="宋体" w:hAnsi="宋体" w:hint="eastAsia"/>
                <w:b/>
              </w:rPr>
              <w:t>1.1：</w:t>
            </w:r>
            <w:r>
              <w:rPr>
                <w:rFonts w:ascii="宋体" w:hAnsi="宋体" w:hint="eastAsia"/>
                <w:bCs/>
              </w:rPr>
              <w:t>掌握数据库系统的基本概念、原理和技术，将理论与实践相结合，运用数据库设计的基本方法，基于给定的工程应用环境，构造最优的数据库模式，设计并建立数据库。</w:t>
            </w:r>
          </w:p>
        </w:tc>
        <w:tc>
          <w:tcPr>
            <w:tcW w:w="888" w:type="pct"/>
          </w:tcPr>
          <w:p w14:paraId="177B4A47" w14:textId="77777777" w:rsidR="00AC1E2E" w:rsidRDefault="00AC1E2E">
            <w:pPr>
              <w:spacing w:line="300" w:lineRule="auto"/>
              <w:rPr>
                <w:rFonts w:ascii="宋体" w:hAnsi="宋体"/>
                <w:bCs/>
                <w:szCs w:val="18"/>
              </w:rPr>
            </w:pPr>
            <w:r>
              <w:rPr>
                <w:rFonts w:ascii="宋体" w:hAnsi="宋体" w:hint="eastAsia"/>
                <w:bCs/>
                <w:szCs w:val="18"/>
              </w:rPr>
              <w:t>讲授、案例、专题研讨</w:t>
            </w:r>
          </w:p>
        </w:tc>
      </w:tr>
      <w:tr w:rsidR="00AC1E2E" w14:paraId="3EAB3FB9" w14:textId="77777777" w:rsidTr="00F005AA">
        <w:trPr>
          <w:trHeight w:val="1170"/>
          <w:jc w:val="center"/>
        </w:trPr>
        <w:tc>
          <w:tcPr>
            <w:tcW w:w="734" w:type="pct"/>
            <w:vAlign w:val="center"/>
          </w:tcPr>
          <w:p w14:paraId="13EDE91F" w14:textId="77777777" w:rsidR="00AC1E2E" w:rsidRDefault="00AC1E2E">
            <w:pPr>
              <w:spacing w:line="300" w:lineRule="auto"/>
              <w:jc w:val="center"/>
              <w:rPr>
                <w:rFonts w:ascii="宋体" w:hAnsi="宋体"/>
                <w:b/>
                <w:kern w:val="0"/>
              </w:rPr>
            </w:pPr>
            <w:r>
              <w:rPr>
                <w:rFonts w:ascii="宋体" w:hAnsi="宋体" w:hint="eastAsia"/>
                <w:b/>
                <w:kern w:val="0"/>
              </w:rPr>
              <w:t>2.能力</w:t>
            </w:r>
          </w:p>
        </w:tc>
        <w:tc>
          <w:tcPr>
            <w:tcW w:w="3378" w:type="pct"/>
          </w:tcPr>
          <w:p w14:paraId="29150ED3" w14:textId="77777777" w:rsidR="00AC1E2E" w:rsidRDefault="00AC1E2E" w:rsidP="009851B4">
            <w:pPr>
              <w:spacing w:line="300" w:lineRule="auto"/>
              <w:rPr>
                <w:rFonts w:ascii="宋体" w:hAnsi="宋体"/>
                <w:b/>
              </w:rPr>
            </w:pPr>
            <w:r>
              <w:rPr>
                <w:rFonts w:ascii="宋体" w:hAnsi="宋体" w:hint="eastAsia"/>
                <w:b/>
              </w:rPr>
              <w:t>2.1：</w:t>
            </w:r>
            <w:r>
              <w:rPr>
                <w:rFonts w:hint="eastAsia"/>
                <w:kern w:val="0"/>
              </w:rPr>
              <w:t>加深对所学数据库设计理论的理解，熟练掌握数据库表创建、查询和更新等基本操作，掌握数据库操作在复杂工程系统中的运用</w:t>
            </w:r>
            <w:r>
              <w:rPr>
                <w:rFonts w:ascii="宋体" w:hAnsi="宋体" w:hint="eastAsia"/>
                <w:bCs/>
              </w:rPr>
              <w:t>；</w:t>
            </w:r>
          </w:p>
          <w:p w14:paraId="27E66FD9" w14:textId="77777777" w:rsidR="00AC1E2E" w:rsidRDefault="00AC1E2E" w:rsidP="009851B4">
            <w:pPr>
              <w:spacing w:line="300" w:lineRule="auto"/>
              <w:rPr>
                <w:rFonts w:ascii="宋体" w:hAnsi="宋体"/>
                <w:bCs/>
              </w:rPr>
            </w:pPr>
            <w:r>
              <w:rPr>
                <w:rFonts w:ascii="宋体" w:hAnsi="宋体" w:hint="eastAsia"/>
                <w:b/>
              </w:rPr>
              <w:t>2.2：</w:t>
            </w:r>
            <w:r>
              <w:rPr>
                <w:rFonts w:hint="eastAsia"/>
                <w:kern w:val="0"/>
              </w:rPr>
              <w:t>选择一门开发语言和相应的开发工具，设计并开发一个具有一定工程应用背景的、具有较完备的数据维护和较复杂数据查询统计功能的信息管理系统</w:t>
            </w:r>
            <w:r>
              <w:rPr>
                <w:rFonts w:ascii="宋体" w:hAnsi="宋体" w:hint="eastAsia"/>
                <w:bCs/>
              </w:rPr>
              <w:t>；</w:t>
            </w:r>
          </w:p>
          <w:p w14:paraId="4E5D9E57" w14:textId="77777777" w:rsidR="00AC1E2E" w:rsidRDefault="00AC1E2E" w:rsidP="009851B4">
            <w:pPr>
              <w:spacing w:line="300" w:lineRule="auto"/>
              <w:rPr>
                <w:rFonts w:ascii="楷体" w:hAnsi="楷体" w:cs="宋体"/>
                <w:kern w:val="0"/>
                <w:sz w:val="15"/>
                <w:szCs w:val="15"/>
                <w:lang w:bidi="ar"/>
              </w:rPr>
            </w:pPr>
            <w:r>
              <w:rPr>
                <w:rFonts w:ascii="宋体" w:hAnsi="宋体" w:hint="eastAsia"/>
                <w:b/>
              </w:rPr>
              <w:t>2.</w:t>
            </w:r>
            <w:r>
              <w:rPr>
                <w:rFonts w:ascii="宋体" w:hAnsi="宋体"/>
                <w:b/>
              </w:rPr>
              <w:t>3</w:t>
            </w:r>
            <w:r>
              <w:rPr>
                <w:rFonts w:ascii="宋体" w:hAnsi="宋体" w:hint="eastAsia"/>
                <w:b/>
              </w:rPr>
              <w:t>：</w:t>
            </w:r>
            <w:r>
              <w:rPr>
                <w:rFonts w:hint="eastAsia"/>
                <w:kern w:val="0"/>
              </w:rPr>
              <w:t>培养学生撰写较规范的系统设计报告的能力和素质。</w:t>
            </w:r>
          </w:p>
        </w:tc>
        <w:tc>
          <w:tcPr>
            <w:tcW w:w="888" w:type="pct"/>
          </w:tcPr>
          <w:p w14:paraId="78904685" w14:textId="77777777" w:rsidR="00AC1E2E" w:rsidRDefault="00AC1E2E" w:rsidP="009851B4">
            <w:pPr>
              <w:spacing w:line="300" w:lineRule="auto"/>
              <w:rPr>
                <w:rFonts w:ascii="宋体" w:hAnsi="宋体"/>
                <w:bCs/>
              </w:rPr>
            </w:pPr>
            <w:r>
              <w:rPr>
                <w:rFonts w:ascii="宋体" w:hAnsi="宋体" w:hint="eastAsia"/>
                <w:bCs/>
              </w:rPr>
              <w:t>实验、课程设计报告</w:t>
            </w:r>
          </w:p>
          <w:p w14:paraId="51EE5121" w14:textId="77777777" w:rsidR="00AC1E2E" w:rsidRDefault="00AC1E2E">
            <w:pPr>
              <w:spacing w:line="300" w:lineRule="auto"/>
              <w:rPr>
                <w:rFonts w:ascii="宋体" w:hAnsi="宋体"/>
                <w:bCs/>
              </w:rPr>
            </w:pPr>
          </w:p>
        </w:tc>
      </w:tr>
      <w:tr w:rsidR="00AC1E2E" w14:paraId="18734CAA" w14:textId="77777777" w:rsidTr="00F005AA">
        <w:trPr>
          <w:trHeight w:val="416"/>
          <w:jc w:val="center"/>
        </w:trPr>
        <w:tc>
          <w:tcPr>
            <w:tcW w:w="734" w:type="pct"/>
            <w:vAlign w:val="center"/>
          </w:tcPr>
          <w:p w14:paraId="4AB862CA" w14:textId="77777777" w:rsidR="00AC1E2E" w:rsidRDefault="00AC1E2E">
            <w:pPr>
              <w:spacing w:line="300" w:lineRule="auto"/>
              <w:jc w:val="center"/>
              <w:rPr>
                <w:rFonts w:ascii="宋体" w:hAnsi="宋体"/>
                <w:b/>
                <w:kern w:val="0"/>
              </w:rPr>
            </w:pPr>
            <w:r>
              <w:rPr>
                <w:rFonts w:ascii="宋体" w:hAnsi="宋体" w:hint="eastAsia"/>
                <w:b/>
                <w:kern w:val="0"/>
              </w:rPr>
              <w:t>3.素养</w:t>
            </w:r>
          </w:p>
        </w:tc>
        <w:tc>
          <w:tcPr>
            <w:tcW w:w="3378" w:type="pct"/>
          </w:tcPr>
          <w:p w14:paraId="1EB2BD45" w14:textId="77777777" w:rsidR="00AC1E2E" w:rsidRDefault="00AC1E2E">
            <w:pPr>
              <w:spacing w:line="300" w:lineRule="auto"/>
              <w:rPr>
                <w:rFonts w:ascii="宋体" w:hAnsi="宋体"/>
                <w:b/>
              </w:rPr>
            </w:pPr>
            <w:r>
              <w:rPr>
                <w:rFonts w:ascii="宋体" w:hAnsi="宋体" w:hint="eastAsia"/>
                <w:b/>
              </w:rPr>
              <w:t>3.1：</w:t>
            </w:r>
            <w:r>
              <w:rPr>
                <w:rFonts w:ascii="宋体" w:hAnsi="宋体" w:hint="eastAsia"/>
                <w:bCs/>
              </w:rPr>
              <w:t>具有正确的学术志向、学术诚信。</w:t>
            </w:r>
          </w:p>
        </w:tc>
        <w:tc>
          <w:tcPr>
            <w:tcW w:w="888" w:type="pct"/>
          </w:tcPr>
          <w:p w14:paraId="4A13CA65" w14:textId="77777777" w:rsidR="00AC1E2E" w:rsidRDefault="00AC1E2E" w:rsidP="009851B4">
            <w:pPr>
              <w:spacing w:line="300" w:lineRule="auto"/>
              <w:rPr>
                <w:rFonts w:ascii="宋体" w:hAnsi="宋体"/>
                <w:bCs/>
              </w:rPr>
            </w:pPr>
            <w:r>
              <w:rPr>
                <w:rFonts w:ascii="宋体" w:hAnsi="宋体" w:hint="eastAsia"/>
                <w:bCs/>
              </w:rPr>
              <w:t>课程设计报告</w:t>
            </w:r>
          </w:p>
          <w:p w14:paraId="744865B8" w14:textId="77777777" w:rsidR="00AC1E2E" w:rsidRDefault="00AC1E2E" w:rsidP="009851B4">
            <w:pPr>
              <w:spacing w:line="300" w:lineRule="auto"/>
              <w:rPr>
                <w:rFonts w:ascii="宋体" w:hAnsi="宋体"/>
                <w:b/>
              </w:rPr>
            </w:pPr>
            <w:r>
              <w:rPr>
                <w:rFonts w:ascii="宋体" w:hAnsi="宋体" w:hint="eastAsia"/>
                <w:bCs/>
              </w:rPr>
              <w:t>、答辩</w:t>
            </w:r>
          </w:p>
        </w:tc>
      </w:tr>
    </w:tbl>
    <w:p w14:paraId="1A50E350" w14:textId="77777777" w:rsidR="00AC1E2E" w:rsidRDefault="00AC1E2E">
      <w:pPr>
        <w:pStyle w:val="af8"/>
        <w:spacing w:after="240" w:line="300" w:lineRule="auto"/>
        <w:jc w:val="left"/>
      </w:pPr>
      <w:r>
        <w:rPr>
          <w:rFonts w:ascii="黑体" w:eastAsia="黑体" w:hAnsi="黑体" w:hint="eastAsia"/>
          <w:sz w:val="28"/>
          <w:szCs w:val="28"/>
        </w:rPr>
        <w:t>三、课程目标对毕业要求指标点的支撑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2597"/>
        <w:gridCol w:w="3798"/>
      </w:tblGrid>
      <w:tr w:rsidR="00AC1E2E" w14:paraId="05648119" w14:textId="77777777" w:rsidTr="00F005AA">
        <w:trPr>
          <w:trHeight w:val="429"/>
          <w:jc w:val="center"/>
        </w:trPr>
        <w:tc>
          <w:tcPr>
            <w:tcW w:w="1146" w:type="pct"/>
            <w:vAlign w:val="center"/>
          </w:tcPr>
          <w:p w14:paraId="2C2D2777" w14:textId="77777777" w:rsidR="00AC1E2E" w:rsidRDefault="00AC1E2E">
            <w:pPr>
              <w:spacing w:line="300" w:lineRule="auto"/>
              <w:jc w:val="center"/>
              <w:rPr>
                <w:rFonts w:ascii="宋体" w:hAnsi="宋体"/>
                <w:b/>
              </w:rPr>
            </w:pPr>
            <w:r>
              <w:rPr>
                <w:rFonts w:ascii="宋体" w:hAnsi="宋体" w:hint="eastAsia"/>
                <w:b/>
              </w:rPr>
              <w:t>序号</w:t>
            </w:r>
          </w:p>
        </w:tc>
        <w:tc>
          <w:tcPr>
            <w:tcW w:w="1565" w:type="pct"/>
            <w:vAlign w:val="center"/>
          </w:tcPr>
          <w:p w14:paraId="5B4FCAEF" w14:textId="77777777" w:rsidR="00AC1E2E" w:rsidRDefault="00AC1E2E">
            <w:pPr>
              <w:spacing w:line="300" w:lineRule="auto"/>
              <w:jc w:val="center"/>
              <w:rPr>
                <w:rFonts w:ascii="宋体" w:hAnsi="宋体"/>
                <w:b/>
              </w:rPr>
            </w:pPr>
            <w:r>
              <w:rPr>
                <w:rFonts w:ascii="宋体" w:hAnsi="宋体" w:hint="eastAsia"/>
                <w:b/>
              </w:rPr>
              <w:t>支撑的毕业要求指标点</w:t>
            </w:r>
          </w:p>
        </w:tc>
        <w:tc>
          <w:tcPr>
            <w:tcW w:w="2290" w:type="pct"/>
            <w:vAlign w:val="center"/>
          </w:tcPr>
          <w:p w14:paraId="1F291056" w14:textId="77777777" w:rsidR="00AC1E2E" w:rsidRDefault="00AC1E2E">
            <w:pPr>
              <w:spacing w:line="300" w:lineRule="auto"/>
              <w:jc w:val="center"/>
              <w:rPr>
                <w:rFonts w:ascii="宋体" w:hAnsi="宋体"/>
                <w:b/>
              </w:rPr>
            </w:pPr>
            <w:r>
              <w:rPr>
                <w:rFonts w:ascii="宋体" w:hAnsi="宋体" w:hint="eastAsia"/>
                <w:b/>
              </w:rPr>
              <w:t>课程目标</w:t>
            </w:r>
          </w:p>
        </w:tc>
      </w:tr>
      <w:tr w:rsidR="00AC1E2E" w14:paraId="1AB0964F" w14:textId="77777777" w:rsidTr="00F005AA">
        <w:trPr>
          <w:trHeight w:val="1401"/>
          <w:jc w:val="center"/>
        </w:trPr>
        <w:tc>
          <w:tcPr>
            <w:tcW w:w="1146" w:type="pct"/>
            <w:vAlign w:val="center"/>
          </w:tcPr>
          <w:p w14:paraId="7BB944FD" w14:textId="77777777" w:rsidR="00AC1E2E" w:rsidRDefault="00AC1E2E">
            <w:pPr>
              <w:spacing w:line="300" w:lineRule="auto"/>
              <w:jc w:val="center"/>
              <w:rPr>
                <w:rFonts w:ascii="宋体" w:hAnsi="宋体"/>
                <w:b/>
                <w:kern w:val="0"/>
              </w:rPr>
            </w:pPr>
            <w:r>
              <w:rPr>
                <w:rFonts w:ascii="宋体" w:hAnsi="宋体" w:hint="eastAsia"/>
                <w:b/>
                <w:kern w:val="0"/>
              </w:rPr>
              <w:t>1</w:t>
            </w:r>
          </w:p>
        </w:tc>
        <w:tc>
          <w:tcPr>
            <w:tcW w:w="1565" w:type="pct"/>
            <w:vAlign w:val="center"/>
          </w:tcPr>
          <w:p w14:paraId="0D98A4DC" w14:textId="0538F208" w:rsidR="00AC1E2E" w:rsidRDefault="00AC1E2E">
            <w:pPr>
              <w:widowControl/>
              <w:jc w:val="left"/>
              <w:rPr>
                <w:rFonts w:ascii="宋体" w:hAnsi="宋体" w:cs="宋体"/>
                <w:b/>
                <w:kern w:val="0"/>
              </w:rPr>
            </w:pPr>
            <w:r>
              <w:rPr>
                <w:rFonts w:ascii="宋体" w:hAnsi="宋体" w:cs="宋体" w:hint="eastAsia"/>
                <w:b/>
                <w:kern w:val="0"/>
              </w:rPr>
              <w:t>指标点3</w:t>
            </w:r>
            <w:r w:rsidR="00794682">
              <w:rPr>
                <w:rFonts w:ascii="宋体" w:hAnsi="宋体" w:cs="宋体" w:hint="eastAsia"/>
                <w:b/>
                <w:kern w:val="0"/>
              </w:rPr>
              <w:t>.</w:t>
            </w:r>
            <w:r>
              <w:rPr>
                <w:rFonts w:ascii="宋体" w:hAnsi="宋体" w:cs="宋体" w:hint="eastAsia"/>
                <w:b/>
                <w:kern w:val="0"/>
              </w:rPr>
              <w:t>4:</w:t>
            </w:r>
            <w:r>
              <w:rPr>
                <w:rFonts w:hint="eastAsia"/>
              </w:rPr>
              <w:t xml:space="preserve"> </w:t>
            </w:r>
            <w:r w:rsidR="00794682" w:rsidRPr="00D63B9E">
              <w:rPr>
                <w:szCs w:val="21"/>
              </w:rPr>
              <w:t>在设计</w:t>
            </w:r>
            <w:r w:rsidR="00794682" w:rsidRPr="00D63B9E">
              <w:rPr>
                <w:szCs w:val="21"/>
              </w:rPr>
              <w:t>/</w:t>
            </w:r>
            <w:r w:rsidR="00794682" w:rsidRPr="00D63B9E">
              <w:rPr>
                <w:szCs w:val="21"/>
              </w:rPr>
              <w:t>开发解决方案过程中，考虑</w:t>
            </w:r>
            <w:r w:rsidR="00794682" w:rsidRPr="00D63B9E">
              <w:rPr>
                <w:rFonts w:hint="eastAsia"/>
                <w:szCs w:val="21"/>
              </w:rPr>
              <w:t>物联网工程领域的智慧标识和感知、信息传送和智能处理环节的</w:t>
            </w:r>
            <w:r w:rsidR="00794682" w:rsidRPr="00D63B9E">
              <w:rPr>
                <w:szCs w:val="21"/>
              </w:rPr>
              <w:t>复杂工程问题相关的社会、健康、安全、法律、文化及环境等因素。</w:t>
            </w:r>
          </w:p>
        </w:tc>
        <w:tc>
          <w:tcPr>
            <w:tcW w:w="2290" w:type="pct"/>
            <w:vAlign w:val="center"/>
          </w:tcPr>
          <w:p w14:paraId="33F944A5" w14:textId="77777777" w:rsidR="00AC1E2E" w:rsidRDefault="00AC1E2E" w:rsidP="009851B4">
            <w:pPr>
              <w:spacing w:line="300" w:lineRule="auto"/>
              <w:jc w:val="center"/>
              <w:rPr>
                <w:rFonts w:ascii="宋体" w:hAnsi="宋体"/>
              </w:rPr>
            </w:pPr>
            <w:r>
              <w:rPr>
                <w:rFonts w:ascii="宋体" w:hAnsi="宋体" w:hint="eastAsia"/>
              </w:rPr>
              <w:t>课程目标1.</w:t>
            </w:r>
            <w:r>
              <w:rPr>
                <w:rFonts w:ascii="宋体" w:hAnsi="宋体"/>
              </w:rPr>
              <w:t>1</w:t>
            </w:r>
          </w:p>
          <w:p w14:paraId="7CCB34AC" w14:textId="77777777" w:rsidR="00AC1E2E" w:rsidRDefault="00AC1E2E" w:rsidP="009851B4">
            <w:pPr>
              <w:spacing w:line="300" w:lineRule="auto"/>
              <w:jc w:val="center"/>
              <w:rPr>
                <w:rFonts w:ascii="宋体" w:hAnsi="宋体"/>
              </w:rPr>
            </w:pPr>
            <w:r>
              <w:rPr>
                <w:rFonts w:ascii="宋体" w:hAnsi="宋体" w:hint="eastAsia"/>
              </w:rPr>
              <w:t>课程目标2.</w:t>
            </w:r>
            <w:r>
              <w:rPr>
                <w:rFonts w:ascii="宋体" w:hAnsi="宋体"/>
              </w:rPr>
              <w:t>1</w:t>
            </w:r>
          </w:p>
        </w:tc>
      </w:tr>
      <w:tr w:rsidR="00AC1E2E" w14:paraId="418CCC54" w14:textId="77777777" w:rsidTr="00F005AA">
        <w:trPr>
          <w:trHeight w:val="1170"/>
          <w:jc w:val="center"/>
        </w:trPr>
        <w:tc>
          <w:tcPr>
            <w:tcW w:w="1146" w:type="pct"/>
            <w:vAlign w:val="center"/>
          </w:tcPr>
          <w:p w14:paraId="038316DD" w14:textId="77777777" w:rsidR="00AC1E2E" w:rsidRDefault="00AC1E2E">
            <w:pPr>
              <w:spacing w:line="300" w:lineRule="auto"/>
              <w:jc w:val="center"/>
              <w:rPr>
                <w:rFonts w:ascii="宋体" w:hAnsi="宋体"/>
                <w:b/>
                <w:kern w:val="0"/>
              </w:rPr>
            </w:pPr>
            <w:r>
              <w:rPr>
                <w:rFonts w:ascii="宋体" w:hAnsi="宋体" w:hint="eastAsia"/>
                <w:b/>
                <w:kern w:val="0"/>
              </w:rPr>
              <w:t>2</w:t>
            </w:r>
          </w:p>
        </w:tc>
        <w:tc>
          <w:tcPr>
            <w:tcW w:w="1565" w:type="pct"/>
            <w:vAlign w:val="center"/>
          </w:tcPr>
          <w:p w14:paraId="5710DEAC" w14:textId="0A6DDFCD" w:rsidR="00AC1E2E" w:rsidRDefault="00AC1E2E">
            <w:pPr>
              <w:widowControl/>
              <w:jc w:val="left"/>
              <w:rPr>
                <w:rFonts w:ascii="宋体" w:hAnsi="宋体" w:cs="宋体"/>
                <w:b/>
                <w:kern w:val="0"/>
              </w:rPr>
            </w:pPr>
            <w:r>
              <w:rPr>
                <w:rFonts w:ascii="宋体" w:hAnsi="宋体" w:cs="宋体" w:hint="eastAsia"/>
                <w:b/>
                <w:kern w:val="0"/>
              </w:rPr>
              <w:t>指标点4</w:t>
            </w:r>
            <w:r w:rsidR="00794682">
              <w:rPr>
                <w:rFonts w:ascii="宋体" w:hAnsi="宋体" w:cs="宋体"/>
                <w:b/>
                <w:kern w:val="0"/>
              </w:rPr>
              <w:t>.</w:t>
            </w:r>
            <w:r>
              <w:rPr>
                <w:rFonts w:ascii="宋体" w:hAnsi="宋体" w:cs="宋体" w:hint="eastAsia"/>
                <w:b/>
                <w:kern w:val="0"/>
              </w:rPr>
              <w:t>3：</w:t>
            </w:r>
            <w:r w:rsidR="00794682" w:rsidRPr="00D63B9E">
              <w:rPr>
                <w:szCs w:val="21"/>
              </w:rPr>
              <w:t>能够根据</w:t>
            </w:r>
            <w:r w:rsidR="00794682" w:rsidRPr="00D63B9E">
              <w:rPr>
                <w:rFonts w:hint="eastAsia"/>
                <w:szCs w:val="21"/>
              </w:rPr>
              <w:t>物联网</w:t>
            </w:r>
            <w:r w:rsidR="00794682" w:rsidRPr="00D63B9E">
              <w:rPr>
                <w:szCs w:val="21"/>
              </w:rPr>
              <w:t>工程领域的</w:t>
            </w:r>
            <w:r w:rsidR="00794682" w:rsidRPr="00D63B9E">
              <w:rPr>
                <w:rFonts w:hint="eastAsia"/>
                <w:szCs w:val="21"/>
              </w:rPr>
              <w:t>智慧标识和感知、信息传送和智能处理环节的</w:t>
            </w:r>
            <w:r w:rsidR="00794682" w:rsidRPr="00D63B9E">
              <w:rPr>
                <w:szCs w:val="21"/>
              </w:rPr>
              <w:t>实验系统，安全可靠地开展实验，并有效地获取实验数据</w:t>
            </w:r>
            <w:r w:rsidR="00794682" w:rsidRPr="00D63B9E">
              <w:rPr>
                <w:rFonts w:hint="eastAsia"/>
                <w:szCs w:val="21"/>
              </w:rPr>
              <w:t>。</w:t>
            </w:r>
          </w:p>
        </w:tc>
        <w:tc>
          <w:tcPr>
            <w:tcW w:w="2290" w:type="pct"/>
            <w:vAlign w:val="center"/>
          </w:tcPr>
          <w:p w14:paraId="3D3B43C7" w14:textId="77777777" w:rsidR="00AC1E2E" w:rsidRDefault="00AC1E2E" w:rsidP="009851B4">
            <w:pPr>
              <w:spacing w:line="300" w:lineRule="auto"/>
              <w:jc w:val="center"/>
              <w:rPr>
                <w:rFonts w:ascii="宋体" w:hAnsi="宋体"/>
              </w:rPr>
            </w:pPr>
            <w:r>
              <w:rPr>
                <w:rFonts w:ascii="宋体" w:hAnsi="宋体" w:hint="eastAsia"/>
              </w:rPr>
              <w:t>课程目标2.2</w:t>
            </w:r>
          </w:p>
          <w:p w14:paraId="25A3F439" w14:textId="77777777" w:rsidR="00AC1E2E" w:rsidRDefault="00AC1E2E" w:rsidP="009851B4">
            <w:pPr>
              <w:spacing w:line="300" w:lineRule="auto"/>
              <w:jc w:val="center"/>
              <w:rPr>
                <w:rFonts w:ascii="宋体" w:hAnsi="宋体"/>
              </w:rPr>
            </w:pPr>
            <w:r>
              <w:rPr>
                <w:rFonts w:ascii="宋体" w:hAnsi="宋体" w:hint="eastAsia"/>
              </w:rPr>
              <w:t>课程目标2.3</w:t>
            </w:r>
          </w:p>
          <w:p w14:paraId="1DDCFAC3" w14:textId="77777777" w:rsidR="00AC1E2E" w:rsidRDefault="00AC1E2E" w:rsidP="009851B4">
            <w:pPr>
              <w:spacing w:line="300" w:lineRule="auto"/>
              <w:jc w:val="center"/>
              <w:rPr>
                <w:rFonts w:ascii="宋体" w:hAnsi="宋体"/>
                <w:bCs/>
                <w:sz w:val="18"/>
                <w:szCs w:val="18"/>
              </w:rPr>
            </w:pPr>
            <w:r>
              <w:rPr>
                <w:rFonts w:ascii="宋体" w:hAnsi="宋体" w:hint="eastAsia"/>
              </w:rPr>
              <w:t>课程目标3.</w:t>
            </w:r>
            <w:r>
              <w:rPr>
                <w:rFonts w:ascii="宋体" w:hAnsi="宋体"/>
              </w:rPr>
              <w:t>1</w:t>
            </w:r>
          </w:p>
        </w:tc>
      </w:tr>
      <w:tr w:rsidR="00AC1E2E" w14:paraId="372C8180" w14:textId="77777777" w:rsidTr="00794682">
        <w:trPr>
          <w:trHeight w:val="1170"/>
          <w:jc w:val="center"/>
        </w:trPr>
        <w:tc>
          <w:tcPr>
            <w:tcW w:w="1146" w:type="pct"/>
            <w:vAlign w:val="center"/>
          </w:tcPr>
          <w:p w14:paraId="518782EA" w14:textId="77777777" w:rsidR="00AC1E2E" w:rsidRDefault="00AC1E2E">
            <w:pPr>
              <w:spacing w:line="300" w:lineRule="auto"/>
              <w:jc w:val="center"/>
              <w:rPr>
                <w:rFonts w:ascii="宋体" w:hAnsi="宋体"/>
                <w:b/>
                <w:kern w:val="0"/>
              </w:rPr>
            </w:pPr>
            <w:r>
              <w:rPr>
                <w:rFonts w:ascii="宋体" w:hAnsi="宋体" w:hint="eastAsia"/>
                <w:b/>
                <w:kern w:val="0"/>
              </w:rPr>
              <w:t>3</w:t>
            </w:r>
          </w:p>
        </w:tc>
        <w:tc>
          <w:tcPr>
            <w:tcW w:w="1565" w:type="pct"/>
            <w:vAlign w:val="center"/>
          </w:tcPr>
          <w:p w14:paraId="56B62106" w14:textId="08754E3E" w:rsidR="00AC1E2E" w:rsidRDefault="00AC1E2E">
            <w:pPr>
              <w:widowControl/>
              <w:jc w:val="left"/>
              <w:rPr>
                <w:rFonts w:ascii="宋体" w:hAnsi="宋体" w:cs="宋体"/>
                <w:b/>
                <w:kern w:val="0"/>
              </w:rPr>
            </w:pPr>
            <w:r>
              <w:rPr>
                <w:rFonts w:ascii="宋体" w:hAnsi="宋体" w:cs="宋体" w:hint="eastAsia"/>
                <w:b/>
                <w:kern w:val="0"/>
              </w:rPr>
              <w:t>指标点11</w:t>
            </w:r>
            <w:r w:rsidR="00794682">
              <w:rPr>
                <w:rFonts w:ascii="宋体" w:hAnsi="宋体" w:cs="宋体"/>
                <w:b/>
                <w:kern w:val="0"/>
              </w:rPr>
              <w:t>.</w:t>
            </w:r>
            <w:r>
              <w:rPr>
                <w:rFonts w:ascii="宋体" w:hAnsi="宋体" w:cs="宋体" w:hint="eastAsia"/>
                <w:b/>
                <w:kern w:val="0"/>
              </w:rPr>
              <w:t>3：</w:t>
            </w:r>
            <w:r w:rsidR="00794682" w:rsidRPr="00D63B9E">
              <w:rPr>
                <w:szCs w:val="21"/>
              </w:rPr>
              <w:t>能够在多学科环境中应用工程管理原理与经济决策方法，具备初步的物联网工程项目管理经验与能力。</w:t>
            </w:r>
          </w:p>
        </w:tc>
        <w:tc>
          <w:tcPr>
            <w:tcW w:w="2290" w:type="pct"/>
            <w:vAlign w:val="center"/>
          </w:tcPr>
          <w:p w14:paraId="26EB97D5" w14:textId="7E30FEFD" w:rsidR="00AC1E2E" w:rsidRDefault="00AC1E2E" w:rsidP="00794682">
            <w:pPr>
              <w:spacing w:line="300" w:lineRule="auto"/>
              <w:jc w:val="center"/>
              <w:rPr>
                <w:rFonts w:ascii="宋体" w:hAnsi="宋体"/>
                <w:bCs/>
                <w:sz w:val="18"/>
                <w:szCs w:val="18"/>
              </w:rPr>
            </w:pPr>
            <w:r>
              <w:rPr>
                <w:rFonts w:ascii="宋体" w:hAnsi="宋体" w:hint="eastAsia"/>
              </w:rPr>
              <w:t>课程目标2.2</w:t>
            </w:r>
          </w:p>
        </w:tc>
      </w:tr>
    </w:tbl>
    <w:p w14:paraId="1F2A19AC" w14:textId="77777777" w:rsidR="00AC1E2E" w:rsidRDefault="00AC1E2E">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实践环节及基本要求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1941"/>
        <w:gridCol w:w="805"/>
        <w:gridCol w:w="1998"/>
        <w:gridCol w:w="1538"/>
        <w:gridCol w:w="1022"/>
      </w:tblGrid>
      <w:tr w:rsidR="00AC1E2E" w14:paraId="7E565FA8" w14:textId="77777777" w:rsidTr="00F005AA">
        <w:trPr>
          <w:jc w:val="center"/>
        </w:trPr>
        <w:tc>
          <w:tcPr>
            <w:tcW w:w="598" w:type="pct"/>
            <w:vAlign w:val="center"/>
          </w:tcPr>
          <w:p w14:paraId="2D27A990" w14:textId="77777777" w:rsidR="00AC1E2E" w:rsidRDefault="00AC1E2E">
            <w:pPr>
              <w:spacing w:line="300" w:lineRule="auto"/>
              <w:jc w:val="center"/>
              <w:rPr>
                <w:b/>
                <w:bCs/>
              </w:rPr>
            </w:pPr>
            <w:r>
              <w:rPr>
                <w:rFonts w:hint="eastAsia"/>
                <w:b/>
                <w:bCs/>
              </w:rPr>
              <w:lastRenderedPageBreak/>
              <w:t>单元标题</w:t>
            </w:r>
          </w:p>
        </w:tc>
        <w:tc>
          <w:tcPr>
            <w:tcW w:w="1170" w:type="pct"/>
            <w:vAlign w:val="center"/>
          </w:tcPr>
          <w:p w14:paraId="65A0B720" w14:textId="77777777" w:rsidR="00AC1E2E" w:rsidRDefault="00AC1E2E">
            <w:pPr>
              <w:spacing w:line="300" w:lineRule="auto"/>
              <w:jc w:val="center"/>
              <w:rPr>
                <w:b/>
                <w:bCs/>
              </w:rPr>
            </w:pPr>
            <w:r>
              <w:rPr>
                <w:rFonts w:hint="eastAsia"/>
                <w:b/>
                <w:bCs/>
              </w:rPr>
              <w:t>教学内容</w:t>
            </w:r>
          </w:p>
        </w:tc>
        <w:tc>
          <w:tcPr>
            <w:tcW w:w="485" w:type="pct"/>
            <w:vAlign w:val="center"/>
          </w:tcPr>
          <w:p w14:paraId="619E4135" w14:textId="77777777" w:rsidR="00AC1E2E" w:rsidRDefault="00AC1E2E">
            <w:pPr>
              <w:spacing w:line="300" w:lineRule="auto"/>
              <w:jc w:val="center"/>
              <w:rPr>
                <w:b/>
                <w:bCs/>
              </w:rPr>
            </w:pPr>
            <w:r>
              <w:rPr>
                <w:rFonts w:hint="eastAsia"/>
                <w:b/>
                <w:bCs/>
              </w:rPr>
              <w:t>学时</w:t>
            </w:r>
          </w:p>
        </w:tc>
        <w:tc>
          <w:tcPr>
            <w:tcW w:w="1204" w:type="pct"/>
          </w:tcPr>
          <w:p w14:paraId="0F386E64" w14:textId="77777777" w:rsidR="00AC1E2E" w:rsidRDefault="00AC1E2E">
            <w:pPr>
              <w:spacing w:line="300" w:lineRule="auto"/>
              <w:jc w:val="center"/>
              <w:rPr>
                <w:b/>
                <w:bCs/>
              </w:rPr>
            </w:pPr>
            <w:r>
              <w:rPr>
                <w:rFonts w:hint="eastAsia"/>
                <w:b/>
                <w:bCs/>
              </w:rPr>
              <w:t>预期学习成果</w:t>
            </w:r>
          </w:p>
          <w:p w14:paraId="02EFA788" w14:textId="77777777" w:rsidR="00AC1E2E" w:rsidRDefault="00AC1E2E">
            <w:pPr>
              <w:spacing w:line="300" w:lineRule="auto"/>
              <w:jc w:val="center"/>
              <w:rPr>
                <w:b/>
                <w:bCs/>
              </w:rPr>
            </w:pPr>
            <w:r>
              <w:rPr>
                <w:rFonts w:hint="eastAsia"/>
                <w:b/>
                <w:bCs/>
              </w:rPr>
              <w:t>(</w:t>
            </w:r>
            <w:r>
              <w:rPr>
                <w:rFonts w:hint="eastAsia"/>
              </w:rPr>
              <w:t>描述学生在学完本节内容后其知识、能力或素养预期成果达到的程度，后同</w:t>
            </w:r>
            <w:r>
              <w:rPr>
                <w:rFonts w:hint="eastAsia"/>
                <w:b/>
                <w:bCs/>
              </w:rPr>
              <w:t>)</w:t>
            </w:r>
          </w:p>
        </w:tc>
        <w:tc>
          <w:tcPr>
            <w:tcW w:w="927" w:type="pct"/>
            <w:vAlign w:val="center"/>
          </w:tcPr>
          <w:p w14:paraId="3EFABE89" w14:textId="77777777" w:rsidR="00AC1E2E" w:rsidRDefault="00AC1E2E">
            <w:pPr>
              <w:spacing w:line="300" w:lineRule="auto"/>
              <w:jc w:val="center"/>
              <w:rPr>
                <w:b/>
                <w:bCs/>
              </w:rPr>
            </w:pPr>
            <w:r>
              <w:rPr>
                <w:rFonts w:hint="eastAsia"/>
                <w:b/>
                <w:bCs/>
              </w:rPr>
              <w:t>教学方式</w:t>
            </w:r>
          </w:p>
          <w:p w14:paraId="346C551B" w14:textId="77777777" w:rsidR="00AC1E2E" w:rsidRDefault="00AC1E2E">
            <w:pPr>
              <w:spacing w:line="300" w:lineRule="auto"/>
              <w:jc w:val="center"/>
              <w:rPr>
                <w:b/>
                <w:bCs/>
              </w:rPr>
            </w:pPr>
            <w:r>
              <w:rPr>
                <w:rFonts w:hint="eastAsia"/>
                <w:b/>
                <w:bCs/>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16" w:type="pct"/>
            <w:vAlign w:val="center"/>
          </w:tcPr>
          <w:p w14:paraId="3B09B44A" w14:textId="77777777" w:rsidR="00AC1E2E" w:rsidRDefault="00AC1E2E">
            <w:pPr>
              <w:spacing w:line="300" w:lineRule="auto"/>
              <w:jc w:val="center"/>
              <w:rPr>
                <w:b/>
                <w:bCs/>
              </w:rPr>
            </w:pPr>
            <w:r>
              <w:rPr>
                <w:rFonts w:hint="eastAsia"/>
                <w:b/>
                <w:bCs/>
              </w:rPr>
              <w:t>课程目标</w:t>
            </w:r>
          </w:p>
        </w:tc>
      </w:tr>
      <w:tr w:rsidR="00AC1E2E" w14:paraId="6918EA6D" w14:textId="77777777" w:rsidTr="00F005AA">
        <w:trPr>
          <w:trHeight w:val="473"/>
          <w:jc w:val="center"/>
        </w:trPr>
        <w:tc>
          <w:tcPr>
            <w:tcW w:w="598" w:type="pct"/>
            <w:vAlign w:val="center"/>
          </w:tcPr>
          <w:p w14:paraId="52A0BBFF" w14:textId="77777777" w:rsidR="00AC1E2E" w:rsidRDefault="00AC1E2E" w:rsidP="009851B4">
            <w:pPr>
              <w:spacing w:line="300" w:lineRule="auto"/>
              <w:rPr>
                <w:bCs/>
              </w:rPr>
            </w:pPr>
            <w:r>
              <w:rPr>
                <w:rFonts w:hint="eastAsia"/>
                <w:bCs/>
              </w:rPr>
              <w:t>第一单元</w:t>
            </w:r>
          </w:p>
        </w:tc>
        <w:tc>
          <w:tcPr>
            <w:tcW w:w="1170" w:type="pct"/>
            <w:vAlign w:val="center"/>
          </w:tcPr>
          <w:p w14:paraId="7B590B29" w14:textId="77777777" w:rsidR="00AC1E2E" w:rsidRDefault="00AC1E2E" w:rsidP="009851B4">
            <w:pPr>
              <w:rPr>
                <w:bCs/>
              </w:rPr>
            </w:pPr>
            <w:r>
              <w:rPr>
                <w:rFonts w:hint="eastAsia"/>
                <w:kern w:val="0"/>
              </w:rPr>
              <w:t>数据库的设计（数据库需求分析，数据库概念结构设计，数据库逻辑结构设计）</w:t>
            </w:r>
          </w:p>
        </w:tc>
        <w:tc>
          <w:tcPr>
            <w:tcW w:w="485" w:type="pct"/>
            <w:vAlign w:val="center"/>
          </w:tcPr>
          <w:p w14:paraId="220E28D2" w14:textId="77777777" w:rsidR="00AC1E2E" w:rsidRDefault="00AC1E2E" w:rsidP="009851B4">
            <w:pPr>
              <w:spacing w:line="300" w:lineRule="auto"/>
              <w:jc w:val="center"/>
              <w:rPr>
                <w:bCs/>
              </w:rPr>
            </w:pPr>
            <w:r>
              <w:rPr>
                <w:bCs/>
              </w:rPr>
              <w:t>4</w:t>
            </w:r>
          </w:p>
        </w:tc>
        <w:tc>
          <w:tcPr>
            <w:tcW w:w="1204" w:type="pct"/>
          </w:tcPr>
          <w:p w14:paraId="1440BCC2" w14:textId="77777777" w:rsidR="00AC1E2E" w:rsidRDefault="00AC1E2E" w:rsidP="009851B4">
            <w:r>
              <w:rPr>
                <w:rFonts w:hint="eastAsia"/>
              </w:rPr>
              <w:t>1)</w:t>
            </w:r>
            <w:r>
              <w:rPr>
                <w:rFonts w:hint="eastAsia"/>
              </w:rPr>
              <w:tab/>
            </w:r>
            <w:r>
              <w:rPr>
                <w:rFonts w:hint="eastAsia"/>
              </w:rPr>
              <w:t>理解数据库设计的六个阶段的任务；</w:t>
            </w:r>
          </w:p>
          <w:p w14:paraId="1296285C" w14:textId="77777777" w:rsidR="00AC1E2E" w:rsidRDefault="00AC1E2E" w:rsidP="009851B4">
            <w:r>
              <w:rPr>
                <w:rFonts w:hint="eastAsia"/>
              </w:rPr>
              <w:t>2)</w:t>
            </w:r>
            <w:r>
              <w:rPr>
                <w:rFonts w:hint="eastAsia"/>
              </w:rPr>
              <w:tab/>
            </w:r>
            <w:r>
              <w:rPr>
                <w:rFonts w:hint="eastAsia"/>
              </w:rPr>
              <w:t>掌握数据库需求分析、数据库概念结构设计、数据库逻辑结构设计；</w:t>
            </w:r>
          </w:p>
          <w:p w14:paraId="259708A5" w14:textId="77777777" w:rsidR="00AC1E2E" w:rsidRDefault="00AC1E2E" w:rsidP="009851B4">
            <w:r>
              <w:rPr>
                <w:rFonts w:hint="eastAsia"/>
              </w:rPr>
              <w:t>3)</w:t>
            </w:r>
            <w:r>
              <w:rPr>
                <w:rFonts w:hint="eastAsia"/>
              </w:rPr>
              <w:tab/>
            </w:r>
            <w:r>
              <w:rPr>
                <w:rFonts w:hint="eastAsia"/>
              </w:rPr>
              <w:t>理解数据库物理设计、数据库实施、数据库维护；</w:t>
            </w:r>
          </w:p>
          <w:p w14:paraId="2E3376C3" w14:textId="77777777" w:rsidR="00AC1E2E" w:rsidRDefault="00AC1E2E" w:rsidP="009851B4">
            <w:r>
              <w:rPr>
                <w:rFonts w:hint="eastAsia"/>
              </w:rPr>
              <w:t>4)</w:t>
            </w:r>
            <w:r>
              <w:rPr>
                <w:rFonts w:hint="eastAsia"/>
              </w:rPr>
              <w:tab/>
            </w:r>
            <w:r>
              <w:rPr>
                <w:rFonts w:hint="eastAsia"/>
              </w:rPr>
              <w:t>以数据库设计方法为指导，对选题项目进行需求分析、概念设计和逻辑设计；</w:t>
            </w:r>
          </w:p>
          <w:p w14:paraId="075FE1FF" w14:textId="77777777" w:rsidR="00AC1E2E" w:rsidRDefault="00AC1E2E" w:rsidP="009851B4">
            <w:pPr>
              <w:rPr>
                <w:rFonts w:ascii="宋体" w:hAnsi="宋体"/>
                <w:color w:val="00B050"/>
              </w:rPr>
            </w:pPr>
            <w:r>
              <w:rPr>
                <w:rFonts w:hint="eastAsia"/>
              </w:rPr>
              <w:t>5)</w:t>
            </w:r>
            <w:r>
              <w:rPr>
                <w:rFonts w:hint="eastAsia"/>
              </w:rPr>
              <w:tab/>
            </w:r>
            <w:r>
              <w:rPr>
                <w:rFonts w:hint="eastAsia"/>
              </w:rPr>
              <w:t>用关系数据理论对逻辑模式进行优化。</w:t>
            </w:r>
          </w:p>
        </w:tc>
        <w:tc>
          <w:tcPr>
            <w:tcW w:w="927" w:type="pct"/>
          </w:tcPr>
          <w:p w14:paraId="046DAE3C" w14:textId="77777777" w:rsidR="00AC1E2E" w:rsidRDefault="00AC1E2E" w:rsidP="009851B4">
            <w:pPr>
              <w:spacing w:line="300" w:lineRule="auto"/>
              <w:rPr>
                <w:bCs/>
                <w:sz w:val="13"/>
                <w:szCs w:val="13"/>
              </w:rPr>
            </w:pPr>
            <w:r>
              <w:rPr>
                <w:rFonts w:ascii="宋体" w:hAnsi="宋体"/>
              </w:rPr>
              <w:t>讲授</w:t>
            </w:r>
            <w:r>
              <w:rPr>
                <w:rFonts w:ascii="宋体" w:hAnsi="宋体" w:hint="eastAsia"/>
              </w:rPr>
              <w:t>、案例、实验</w:t>
            </w:r>
          </w:p>
        </w:tc>
        <w:tc>
          <w:tcPr>
            <w:tcW w:w="616" w:type="pct"/>
            <w:vAlign w:val="center"/>
          </w:tcPr>
          <w:p w14:paraId="7EC1E8EB" w14:textId="77777777" w:rsidR="00AC1E2E" w:rsidRDefault="00AC1E2E" w:rsidP="009851B4">
            <w:pPr>
              <w:spacing w:line="300" w:lineRule="auto"/>
              <w:jc w:val="center"/>
              <w:rPr>
                <w:bCs/>
              </w:rPr>
            </w:pPr>
            <w:r>
              <w:rPr>
                <w:rFonts w:hint="eastAsia"/>
                <w:bCs/>
              </w:rPr>
              <w:t>目标</w:t>
            </w:r>
            <w:r>
              <w:rPr>
                <w:rFonts w:hint="eastAsia"/>
                <w:bCs/>
              </w:rPr>
              <w:t>1.1</w:t>
            </w:r>
          </w:p>
          <w:p w14:paraId="70117741" w14:textId="77777777" w:rsidR="00AC1E2E" w:rsidRDefault="00AC1E2E" w:rsidP="009851B4">
            <w:pPr>
              <w:spacing w:line="300" w:lineRule="auto"/>
              <w:jc w:val="center"/>
              <w:rPr>
                <w:bCs/>
              </w:rPr>
            </w:pPr>
            <w:r>
              <w:rPr>
                <w:rFonts w:hint="eastAsia"/>
                <w:bCs/>
              </w:rPr>
              <w:t>目标</w:t>
            </w:r>
            <w:r>
              <w:rPr>
                <w:rFonts w:hint="eastAsia"/>
                <w:bCs/>
              </w:rPr>
              <w:t>2.1</w:t>
            </w:r>
          </w:p>
        </w:tc>
      </w:tr>
      <w:tr w:rsidR="00AC1E2E" w14:paraId="22A020C7" w14:textId="77777777" w:rsidTr="00F005AA">
        <w:trPr>
          <w:trHeight w:val="473"/>
          <w:jc w:val="center"/>
        </w:trPr>
        <w:tc>
          <w:tcPr>
            <w:tcW w:w="598" w:type="pct"/>
            <w:vAlign w:val="center"/>
          </w:tcPr>
          <w:p w14:paraId="7BE65480" w14:textId="77777777" w:rsidR="00AC1E2E" w:rsidRDefault="00AC1E2E" w:rsidP="009851B4">
            <w:pPr>
              <w:spacing w:line="300" w:lineRule="auto"/>
              <w:rPr>
                <w:bCs/>
              </w:rPr>
            </w:pPr>
            <w:r>
              <w:rPr>
                <w:rFonts w:hint="eastAsia"/>
                <w:bCs/>
              </w:rPr>
              <w:t>第二单元</w:t>
            </w:r>
          </w:p>
        </w:tc>
        <w:tc>
          <w:tcPr>
            <w:tcW w:w="1170" w:type="pct"/>
            <w:vAlign w:val="center"/>
          </w:tcPr>
          <w:p w14:paraId="4E44AAD6" w14:textId="77777777" w:rsidR="00AC1E2E" w:rsidRDefault="00AC1E2E" w:rsidP="009851B4">
            <w:pPr>
              <w:rPr>
                <w:bCs/>
              </w:rPr>
            </w:pPr>
            <w:r>
              <w:rPr>
                <w:rFonts w:hint="eastAsia"/>
                <w:kern w:val="0"/>
              </w:rPr>
              <w:t>数据库的实现（在</w:t>
            </w:r>
            <w:r>
              <w:rPr>
                <w:kern w:val="0"/>
              </w:rPr>
              <w:t>SQL Server</w:t>
            </w:r>
            <w:r>
              <w:rPr>
                <w:rFonts w:hint="eastAsia"/>
                <w:kern w:val="0"/>
              </w:rPr>
              <w:t>中创建数据库表，视图，索引，存储过程等）</w:t>
            </w:r>
          </w:p>
        </w:tc>
        <w:tc>
          <w:tcPr>
            <w:tcW w:w="485" w:type="pct"/>
            <w:vAlign w:val="center"/>
          </w:tcPr>
          <w:p w14:paraId="3B5AA2CB" w14:textId="77777777" w:rsidR="00AC1E2E" w:rsidRDefault="00AC1E2E" w:rsidP="009851B4">
            <w:pPr>
              <w:spacing w:line="300" w:lineRule="auto"/>
              <w:jc w:val="center"/>
              <w:rPr>
                <w:bCs/>
              </w:rPr>
            </w:pPr>
            <w:r>
              <w:rPr>
                <w:bCs/>
              </w:rPr>
              <w:t>4</w:t>
            </w:r>
          </w:p>
        </w:tc>
        <w:tc>
          <w:tcPr>
            <w:tcW w:w="1204" w:type="pct"/>
          </w:tcPr>
          <w:p w14:paraId="1F24116D" w14:textId="77777777" w:rsidR="00AC1E2E" w:rsidRDefault="00AC1E2E" w:rsidP="009851B4">
            <w:r>
              <w:rPr>
                <w:rFonts w:hint="eastAsia"/>
              </w:rPr>
              <w:t>1)</w:t>
            </w:r>
            <w:r>
              <w:rPr>
                <w:rFonts w:hint="eastAsia"/>
              </w:rPr>
              <w:tab/>
            </w:r>
            <w:r>
              <w:rPr>
                <w:rFonts w:hint="eastAsia"/>
              </w:rPr>
              <w:t>掌握数据库的创建和管理；</w:t>
            </w:r>
          </w:p>
          <w:p w14:paraId="45BD479B" w14:textId="77777777" w:rsidR="00AC1E2E" w:rsidRDefault="00AC1E2E" w:rsidP="009851B4">
            <w:r>
              <w:rPr>
                <w:rFonts w:hint="eastAsia"/>
              </w:rPr>
              <w:t>2)</w:t>
            </w:r>
            <w:r>
              <w:rPr>
                <w:rFonts w:hint="eastAsia"/>
              </w:rPr>
              <w:tab/>
            </w:r>
            <w:r>
              <w:rPr>
                <w:rFonts w:hint="eastAsia"/>
              </w:rPr>
              <w:t>掌握表的创建、修改与删除及约束管理；</w:t>
            </w:r>
          </w:p>
          <w:p w14:paraId="0970EA51" w14:textId="77777777" w:rsidR="00AC1E2E" w:rsidRDefault="00AC1E2E" w:rsidP="009851B4">
            <w:r>
              <w:rPr>
                <w:rFonts w:hint="eastAsia"/>
              </w:rPr>
              <w:t>3)</w:t>
            </w:r>
            <w:r>
              <w:rPr>
                <w:rFonts w:hint="eastAsia"/>
              </w:rPr>
              <w:tab/>
            </w:r>
            <w:r>
              <w:rPr>
                <w:rFonts w:hint="eastAsia"/>
              </w:rPr>
              <w:t>掌握视图、索引和流程控制等复杂操作；</w:t>
            </w:r>
          </w:p>
          <w:p w14:paraId="4BD9D335" w14:textId="77777777" w:rsidR="00AC1E2E" w:rsidRDefault="00AC1E2E" w:rsidP="009851B4">
            <w:pPr>
              <w:rPr>
                <w:bCs/>
              </w:rPr>
            </w:pPr>
            <w:r>
              <w:rPr>
                <w:rFonts w:hint="eastAsia"/>
              </w:rPr>
              <w:t xml:space="preserve">4) </w:t>
            </w:r>
            <w:r>
              <w:rPr>
                <w:rFonts w:hint="eastAsia"/>
              </w:rPr>
              <w:tab/>
            </w:r>
            <w:r>
              <w:rPr>
                <w:rFonts w:hint="eastAsia"/>
              </w:rPr>
              <w:t>在</w:t>
            </w:r>
            <w:r>
              <w:rPr>
                <w:rFonts w:hint="eastAsia"/>
              </w:rPr>
              <w:t>SQL Server</w:t>
            </w:r>
            <w:r>
              <w:rPr>
                <w:rFonts w:hint="eastAsia"/>
              </w:rPr>
              <w:t>中创建所用的数据库，创建所需要的表，并视需要建立视图、索引、存储过程、触发器；加载初始数据。</w:t>
            </w:r>
          </w:p>
        </w:tc>
        <w:tc>
          <w:tcPr>
            <w:tcW w:w="927" w:type="pct"/>
          </w:tcPr>
          <w:p w14:paraId="7E88716A" w14:textId="77777777" w:rsidR="00AC1E2E" w:rsidRDefault="00AC1E2E" w:rsidP="009851B4">
            <w:pPr>
              <w:spacing w:line="300" w:lineRule="auto"/>
              <w:rPr>
                <w:bCs/>
              </w:rPr>
            </w:pPr>
            <w:r>
              <w:rPr>
                <w:rFonts w:ascii="宋体" w:hAnsi="宋体"/>
              </w:rPr>
              <w:t>讲授</w:t>
            </w:r>
            <w:r>
              <w:rPr>
                <w:rFonts w:ascii="宋体" w:hAnsi="宋体" w:hint="eastAsia"/>
              </w:rPr>
              <w:t>、案例、实验</w:t>
            </w:r>
          </w:p>
        </w:tc>
        <w:tc>
          <w:tcPr>
            <w:tcW w:w="616" w:type="pct"/>
            <w:vAlign w:val="center"/>
          </w:tcPr>
          <w:p w14:paraId="5373F58E" w14:textId="77777777" w:rsidR="00AC1E2E" w:rsidRDefault="00AC1E2E" w:rsidP="009851B4">
            <w:pPr>
              <w:spacing w:line="300" w:lineRule="auto"/>
              <w:jc w:val="center"/>
              <w:rPr>
                <w:bCs/>
              </w:rPr>
            </w:pPr>
            <w:r>
              <w:rPr>
                <w:rFonts w:hint="eastAsia"/>
                <w:bCs/>
              </w:rPr>
              <w:t>目标</w:t>
            </w:r>
            <w:r>
              <w:rPr>
                <w:bCs/>
              </w:rPr>
              <w:t>2</w:t>
            </w:r>
            <w:r>
              <w:rPr>
                <w:rFonts w:hint="eastAsia"/>
                <w:bCs/>
              </w:rPr>
              <w:t>.</w:t>
            </w:r>
            <w:r>
              <w:rPr>
                <w:bCs/>
              </w:rPr>
              <w:t>1</w:t>
            </w:r>
          </w:p>
        </w:tc>
      </w:tr>
      <w:tr w:rsidR="00AC1E2E" w14:paraId="5A7D7E47" w14:textId="77777777" w:rsidTr="00F005AA">
        <w:trPr>
          <w:trHeight w:val="473"/>
          <w:jc w:val="center"/>
        </w:trPr>
        <w:tc>
          <w:tcPr>
            <w:tcW w:w="598" w:type="pct"/>
            <w:vAlign w:val="center"/>
          </w:tcPr>
          <w:p w14:paraId="7416441D" w14:textId="77777777" w:rsidR="00AC1E2E" w:rsidRDefault="00AC1E2E" w:rsidP="009851B4">
            <w:pPr>
              <w:spacing w:line="300" w:lineRule="auto"/>
              <w:rPr>
                <w:bCs/>
              </w:rPr>
            </w:pPr>
            <w:r>
              <w:rPr>
                <w:rFonts w:hint="eastAsia"/>
                <w:bCs/>
              </w:rPr>
              <w:t>第三单元</w:t>
            </w:r>
          </w:p>
        </w:tc>
        <w:tc>
          <w:tcPr>
            <w:tcW w:w="1170" w:type="pct"/>
            <w:vAlign w:val="center"/>
          </w:tcPr>
          <w:p w14:paraId="153FF3DD" w14:textId="77777777" w:rsidR="00AC1E2E" w:rsidRDefault="00AC1E2E" w:rsidP="009851B4">
            <w:pPr>
              <w:spacing w:line="300" w:lineRule="auto"/>
              <w:rPr>
                <w:rFonts w:ascii="宋体" w:hAnsi="宋体"/>
                <w:color w:val="000000"/>
              </w:rPr>
            </w:pPr>
            <w:r>
              <w:rPr>
                <w:rFonts w:hint="eastAsia"/>
                <w:kern w:val="0"/>
              </w:rPr>
              <w:t>数据库应用系统开发与测试（使用一种开发语言和相应</w:t>
            </w:r>
            <w:r>
              <w:rPr>
                <w:rFonts w:hint="eastAsia"/>
                <w:kern w:val="0"/>
              </w:rPr>
              <w:lastRenderedPageBreak/>
              <w:t>开发环境实现相应系统）</w:t>
            </w:r>
          </w:p>
        </w:tc>
        <w:tc>
          <w:tcPr>
            <w:tcW w:w="485" w:type="pct"/>
            <w:vAlign w:val="center"/>
          </w:tcPr>
          <w:p w14:paraId="517B2B58" w14:textId="77777777" w:rsidR="00AC1E2E" w:rsidRDefault="00AC1E2E" w:rsidP="009851B4">
            <w:pPr>
              <w:spacing w:line="300" w:lineRule="auto"/>
              <w:jc w:val="center"/>
              <w:rPr>
                <w:bCs/>
              </w:rPr>
            </w:pPr>
            <w:r>
              <w:rPr>
                <w:bCs/>
              </w:rPr>
              <w:lastRenderedPageBreak/>
              <w:t>6</w:t>
            </w:r>
          </w:p>
        </w:tc>
        <w:tc>
          <w:tcPr>
            <w:tcW w:w="1204" w:type="pct"/>
          </w:tcPr>
          <w:p w14:paraId="7D3AA26F" w14:textId="77777777" w:rsidR="00AC1E2E" w:rsidRDefault="00AC1E2E" w:rsidP="009851B4">
            <w:pPr>
              <w:rPr>
                <w:bCs/>
              </w:rPr>
            </w:pPr>
            <w:r>
              <w:rPr>
                <w:rFonts w:hint="eastAsia"/>
              </w:rPr>
              <w:t>采用系统开发工具（</w:t>
            </w:r>
            <w:r>
              <w:rPr>
                <w:rFonts w:hint="eastAsia"/>
              </w:rPr>
              <w:t>.NET/C#</w:t>
            </w:r>
            <w:r>
              <w:rPr>
                <w:rFonts w:hint="eastAsia"/>
              </w:rPr>
              <w:t>、</w:t>
            </w:r>
            <w:r>
              <w:rPr>
                <w:rFonts w:hint="eastAsia"/>
              </w:rPr>
              <w:t xml:space="preserve"> Java </w:t>
            </w:r>
            <w:r>
              <w:rPr>
                <w:rFonts w:hint="eastAsia"/>
              </w:rPr>
              <w:t>、</w:t>
            </w:r>
            <w:r>
              <w:rPr>
                <w:rFonts w:hint="eastAsia"/>
              </w:rPr>
              <w:t>VC++</w:t>
            </w:r>
            <w:r>
              <w:rPr>
                <w:rFonts w:hint="eastAsia"/>
              </w:rPr>
              <w:t>、</w:t>
            </w:r>
            <w:r>
              <w:rPr>
                <w:rFonts w:hint="eastAsia"/>
              </w:rPr>
              <w:t>VB</w:t>
            </w:r>
            <w:r>
              <w:rPr>
                <w:rFonts w:hint="eastAsia"/>
              </w:rPr>
              <w:t>、</w:t>
            </w:r>
            <w:r>
              <w:rPr>
                <w:rFonts w:hint="eastAsia"/>
              </w:rPr>
              <w:t>Delphi</w:t>
            </w:r>
            <w:r>
              <w:rPr>
                <w:rFonts w:hint="eastAsia"/>
              </w:rPr>
              <w:t>等）完成系统开发</w:t>
            </w:r>
            <w:r>
              <w:rPr>
                <w:rFonts w:hint="eastAsia"/>
              </w:rPr>
              <w:lastRenderedPageBreak/>
              <w:t>（</w:t>
            </w:r>
            <w:r>
              <w:rPr>
                <w:rFonts w:hint="eastAsia"/>
              </w:rPr>
              <w:t>C/S</w:t>
            </w:r>
            <w:r>
              <w:rPr>
                <w:rFonts w:hint="eastAsia"/>
              </w:rPr>
              <w:t>、</w:t>
            </w:r>
            <w:r>
              <w:rPr>
                <w:rFonts w:hint="eastAsia"/>
              </w:rPr>
              <w:t>B/S</w:t>
            </w:r>
            <w:r>
              <w:rPr>
                <w:rFonts w:hint="eastAsia"/>
              </w:rPr>
              <w:t>架构均可）。开发出有相当完善功能并有一定规模的数据库应用系统，系统中要能实现对数据的插入、删除、修改、简单查询、复杂查询、数据的统计等。</w:t>
            </w:r>
            <w:r>
              <w:rPr>
                <w:rFonts w:hint="eastAsia"/>
              </w:rPr>
              <w:t>`</w:t>
            </w:r>
          </w:p>
        </w:tc>
        <w:tc>
          <w:tcPr>
            <w:tcW w:w="927" w:type="pct"/>
          </w:tcPr>
          <w:p w14:paraId="4D7689DD" w14:textId="77777777" w:rsidR="00AC1E2E" w:rsidRDefault="00AC1E2E" w:rsidP="009851B4">
            <w:pPr>
              <w:spacing w:line="300" w:lineRule="auto"/>
              <w:rPr>
                <w:bCs/>
              </w:rPr>
            </w:pPr>
            <w:r>
              <w:rPr>
                <w:rFonts w:ascii="宋体" w:hAnsi="宋体"/>
              </w:rPr>
              <w:lastRenderedPageBreak/>
              <w:t>讲授</w:t>
            </w:r>
            <w:r>
              <w:rPr>
                <w:rFonts w:ascii="宋体" w:hAnsi="宋体" w:hint="eastAsia"/>
              </w:rPr>
              <w:t>、案例、实验</w:t>
            </w:r>
          </w:p>
        </w:tc>
        <w:tc>
          <w:tcPr>
            <w:tcW w:w="616" w:type="pct"/>
            <w:vAlign w:val="center"/>
          </w:tcPr>
          <w:p w14:paraId="5793C1C5" w14:textId="77777777" w:rsidR="00AC1E2E" w:rsidRDefault="00AC1E2E" w:rsidP="009851B4">
            <w:pPr>
              <w:spacing w:line="300" w:lineRule="auto"/>
              <w:jc w:val="center"/>
              <w:rPr>
                <w:bCs/>
              </w:rPr>
            </w:pPr>
            <w:r>
              <w:rPr>
                <w:rFonts w:hint="eastAsia"/>
                <w:bCs/>
              </w:rPr>
              <w:t>目标</w:t>
            </w:r>
            <w:r>
              <w:rPr>
                <w:bCs/>
              </w:rPr>
              <w:t>2</w:t>
            </w:r>
            <w:r>
              <w:rPr>
                <w:rFonts w:hint="eastAsia"/>
                <w:bCs/>
              </w:rPr>
              <w:t>.2</w:t>
            </w:r>
          </w:p>
        </w:tc>
      </w:tr>
      <w:tr w:rsidR="00AC1E2E" w14:paraId="712832D9" w14:textId="77777777" w:rsidTr="00F005AA">
        <w:trPr>
          <w:trHeight w:val="427"/>
          <w:jc w:val="center"/>
        </w:trPr>
        <w:tc>
          <w:tcPr>
            <w:tcW w:w="598" w:type="pct"/>
            <w:vAlign w:val="center"/>
          </w:tcPr>
          <w:p w14:paraId="1B625039" w14:textId="77777777" w:rsidR="00AC1E2E" w:rsidRDefault="00AC1E2E" w:rsidP="009851B4">
            <w:pPr>
              <w:spacing w:line="300" w:lineRule="auto"/>
              <w:rPr>
                <w:bCs/>
              </w:rPr>
            </w:pPr>
            <w:r>
              <w:rPr>
                <w:rFonts w:hint="eastAsia"/>
                <w:bCs/>
              </w:rPr>
              <w:t>第四单元</w:t>
            </w:r>
          </w:p>
        </w:tc>
        <w:tc>
          <w:tcPr>
            <w:tcW w:w="1170" w:type="pct"/>
            <w:vAlign w:val="center"/>
          </w:tcPr>
          <w:p w14:paraId="25AC59CC" w14:textId="77777777" w:rsidR="00AC1E2E" w:rsidRDefault="00AC1E2E" w:rsidP="009851B4">
            <w:pPr>
              <w:spacing w:line="300" w:lineRule="auto"/>
              <w:rPr>
                <w:rFonts w:ascii="宋体" w:hAnsi="宋体"/>
                <w:color w:val="000000"/>
              </w:rPr>
            </w:pPr>
            <w:r>
              <w:rPr>
                <w:rFonts w:hint="eastAsia"/>
              </w:rPr>
              <w:t>实验答辩</w:t>
            </w:r>
          </w:p>
        </w:tc>
        <w:tc>
          <w:tcPr>
            <w:tcW w:w="485" w:type="pct"/>
            <w:vAlign w:val="center"/>
          </w:tcPr>
          <w:p w14:paraId="5FFDBEB3" w14:textId="77777777" w:rsidR="00AC1E2E" w:rsidRDefault="00AC1E2E" w:rsidP="009851B4">
            <w:pPr>
              <w:spacing w:line="300" w:lineRule="auto"/>
              <w:jc w:val="center"/>
              <w:rPr>
                <w:bCs/>
              </w:rPr>
            </w:pPr>
            <w:r>
              <w:t>2</w:t>
            </w:r>
          </w:p>
        </w:tc>
        <w:tc>
          <w:tcPr>
            <w:tcW w:w="1204" w:type="pct"/>
          </w:tcPr>
          <w:p w14:paraId="2489BFD5" w14:textId="77777777" w:rsidR="00AC1E2E" w:rsidRDefault="00AC1E2E" w:rsidP="009851B4">
            <w:pPr>
              <w:spacing w:line="300" w:lineRule="auto"/>
              <w:rPr>
                <w:rFonts w:ascii="宋体" w:hAnsi="宋体"/>
                <w:bCs/>
              </w:rPr>
            </w:pPr>
            <w:r>
              <w:rPr>
                <w:rFonts w:hint="eastAsia"/>
              </w:rPr>
              <w:t>每组成员须分工协作完成总的实验报告，并就报告内容回答教师提出的问题。</w:t>
            </w:r>
          </w:p>
        </w:tc>
        <w:tc>
          <w:tcPr>
            <w:tcW w:w="927" w:type="pct"/>
            <w:vAlign w:val="center"/>
          </w:tcPr>
          <w:p w14:paraId="539109F2" w14:textId="77777777" w:rsidR="00AC1E2E" w:rsidRDefault="00AC1E2E" w:rsidP="009851B4">
            <w:pPr>
              <w:spacing w:line="300" w:lineRule="auto"/>
              <w:rPr>
                <w:bCs/>
              </w:rPr>
            </w:pPr>
            <w:r>
              <w:rPr>
                <w:rFonts w:hint="eastAsia"/>
                <w:bCs/>
              </w:rPr>
              <w:t>讲授、案例、实验、答辩</w:t>
            </w:r>
          </w:p>
        </w:tc>
        <w:tc>
          <w:tcPr>
            <w:tcW w:w="616" w:type="pct"/>
            <w:vAlign w:val="center"/>
          </w:tcPr>
          <w:p w14:paraId="7E377243" w14:textId="77777777" w:rsidR="00AC1E2E" w:rsidRDefault="00AC1E2E" w:rsidP="009851B4">
            <w:pPr>
              <w:jc w:val="center"/>
            </w:pPr>
            <w:r>
              <w:rPr>
                <w:rFonts w:hint="eastAsia"/>
              </w:rPr>
              <w:t>目标</w:t>
            </w:r>
            <w:r>
              <w:rPr>
                <w:rFonts w:hint="eastAsia"/>
              </w:rPr>
              <w:t>2.</w:t>
            </w:r>
            <w:r>
              <w:t>3</w:t>
            </w:r>
          </w:p>
          <w:p w14:paraId="30275D04" w14:textId="77777777" w:rsidR="00AC1E2E" w:rsidRDefault="00AC1E2E" w:rsidP="009851B4">
            <w:pPr>
              <w:jc w:val="center"/>
              <w:rPr>
                <w:bCs/>
              </w:rPr>
            </w:pPr>
            <w:r>
              <w:rPr>
                <w:rFonts w:hint="eastAsia"/>
              </w:rPr>
              <w:t>目标</w:t>
            </w:r>
            <w:r>
              <w:rPr>
                <w:rFonts w:hint="eastAsia"/>
              </w:rPr>
              <w:t>3.</w:t>
            </w:r>
            <w:r>
              <w:t>1</w:t>
            </w:r>
          </w:p>
        </w:tc>
      </w:tr>
    </w:tbl>
    <w:p w14:paraId="2E33AB37" w14:textId="77777777" w:rsidR="00AC1E2E" w:rsidRDefault="00AC1E2E">
      <w:pPr>
        <w:pStyle w:val="af8"/>
        <w:spacing w:after="240" w:line="300" w:lineRule="auto"/>
        <w:jc w:val="left"/>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课程评价</w:t>
      </w:r>
    </w:p>
    <w:p w14:paraId="0F3C248A" w14:textId="77777777" w:rsidR="00AC1E2E" w:rsidRDefault="00AC1E2E">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2905"/>
        <w:gridCol w:w="635"/>
        <w:gridCol w:w="724"/>
        <w:gridCol w:w="641"/>
        <w:gridCol w:w="610"/>
        <w:gridCol w:w="739"/>
        <w:gridCol w:w="848"/>
      </w:tblGrid>
      <w:tr w:rsidR="00AC1E2E" w14:paraId="43A1283F" w14:textId="77777777" w:rsidTr="00F005AA">
        <w:trPr>
          <w:trHeight w:val="425"/>
          <w:jc w:val="center"/>
        </w:trPr>
        <w:tc>
          <w:tcPr>
            <w:tcW w:w="731" w:type="pct"/>
            <w:vMerge w:val="restart"/>
            <w:tcBorders>
              <w:top w:val="single" w:sz="4" w:space="0" w:color="auto"/>
              <w:left w:val="single" w:sz="4" w:space="0" w:color="auto"/>
              <w:bottom w:val="single" w:sz="4" w:space="0" w:color="auto"/>
              <w:right w:val="single" w:sz="4" w:space="0" w:color="auto"/>
            </w:tcBorders>
            <w:vAlign w:val="center"/>
          </w:tcPr>
          <w:p w14:paraId="11528785" w14:textId="77777777" w:rsidR="00AC1E2E" w:rsidRDefault="00AC1E2E">
            <w:pPr>
              <w:jc w:val="center"/>
            </w:pPr>
            <w:r>
              <w:rPr>
                <w:rFonts w:eastAsia="等线" w:hint="eastAsia"/>
                <w:b/>
                <w:sz w:val="24"/>
              </w:rPr>
              <w:t>课程目标</w:t>
            </w:r>
          </w:p>
        </w:tc>
        <w:tc>
          <w:tcPr>
            <w:tcW w:w="1762" w:type="pct"/>
            <w:vMerge w:val="restart"/>
            <w:tcBorders>
              <w:top w:val="single" w:sz="4" w:space="0" w:color="auto"/>
              <w:left w:val="single" w:sz="4" w:space="0" w:color="auto"/>
              <w:bottom w:val="single" w:sz="4" w:space="0" w:color="auto"/>
              <w:right w:val="single" w:sz="4" w:space="0" w:color="auto"/>
            </w:tcBorders>
            <w:vAlign w:val="center"/>
          </w:tcPr>
          <w:p w14:paraId="2625B470" w14:textId="77777777" w:rsidR="00AC1E2E" w:rsidRDefault="00AC1E2E">
            <w:pPr>
              <w:jc w:val="center"/>
              <w:rPr>
                <w:rFonts w:eastAsia="等线"/>
                <w:b/>
                <w:sz w:val="24"/>
              </w:rPr>
            </w:pPr>
            <w:r>
              <w:rPr>
                <w:rFonts w:eastAsia="等线" w:hint="eastAsia"/>
                <w:b/>
                <w:sz w:val="24"/>
              </w:rPr>
              <w:t>考核内容</w:t>
            </w:r>
          </w:p>
        </w:tc>
        <w:tc>
          <w:tcPr>
            <w:tcW w:w="2076" w:type="pct"/>
            <w:gridSpan w:val="5"/>
            <w:tcBorders>
              <w:top w:val="single" w:sz="4" w:space="0" w:color="auto"/>
              <w:left w:val="single" w:sz="4" w:space="0" w:color="auto"/>
              <w:bottom w:val="single" w:sz="4" w:space="0" w:color="auto"/>
              <w:right w:val="single" w:sz="4" w:space="0" w:color="auto"/>
            </w:tcBorders>
            <w:vAlign w:val="center"/>
          </w:tcPr>
          <w:p w14:paraId="0F87EC3B" w14:textId="77777777" w:rsidR="00AC1E2E" w:rsidRDefault="00AC1E2E">
            <w:pPr>
              <w:jc w:val="center"/>
              <w:rPr>
                <w:rFonts w:eastAsia="等线"/>
                <w:b/>
                <w:sz w:val="24"/>
              </w:rPr>
            </w:pPr>
            <w:r>
              <w:rPr>
                <w:rFonts w:hint="eastAsia"/>
                <w:b/>
              </w:rPr>
              <w:t>考核方式及占比（</w:t>
            </w:r>
            <w:r>
              <w:rPr>
                <w:b/>
              </w:rPr>
              <w:t>%</w:t>
            </w:r>
            <w:r>
              <w:rPr>
                <w:rFonts w:hint="eastAsia"/>
                <w:b/>
              </w:rPr>
              <w:t>）</w:t>
            </w:r>
          </w:p>
        </w:tc>
        <w:tc>
          <w:tcPr>
            <w:tcW w:w="431" w:type="pct"/>
            <w:vMerge w:val="restart"/>
            <w:tcBorders>
              <w:top w:val="single" w:sz="4" w:space="0" w:color="auto"/>
              <w:left w:val="single" w:sz="4" w:space="0" w:color="auto"/>
              <w:right w:val="single" w:sz="4" w:space="0" w:color="auto"/>
            </w:tcBorders>
            <w:vAlign w:val="center"/>
          </w:tcPr>
          <w:p w14:paraId="6C7E481B" w14:textId="77777777" w:rsidR="00AC1E2E" w:rsidRDefault="00AC1E2E">
            <w:pPr>
              <w:jc w:val="center"/>
              <w:rPr>
                <w:rFonts w:eastAsia="等线"/>
                <w:b/>
                <w:sz w:val="24"/>
              </w:rPr>
            </w:pPr>
            <w:r>
              <w:rPr>
                <w:rFonts w:hint="eastAsia"/>
                <w:b/>
              </w:rPr>
              <w:t>成绩（</w:t>
            </w:r>
            <w:r>
              <w:rPr>
                <w:b/>
              </w:rPr>
              <w:t>%</w:t>
            </w:r>
            <w:r>
              <w:rPr>
                <w:rFonts w:hint="eastAsia"/>
                <w:b/>
              </w:rPr>
              <w:t>）</w:t>
            </w:r>
          </w:p>
        </w:tc>
      </w:tr>
      <w:tr w:rsidR="00AC1E2E" w14:paraId="0A51374E" w14:textId="77777777" w:rsidTr="00F005AA">
        <w:trPr>
          <w:trHeight w:val="962"/>
          <w:jc w:val="center"/>
        </w:trPr>
        <w:tc>
          <w:tcPr>
            <w:tcW w:w="731" w:type="pct"/>
            <w:vMerge/>
            <w:tcBorders>
              <w:top w:val="single" w:sz="4" w:space="0" w:color="auto"/>
              <w:left w:val="single" w:sz="4" w:space="0" w:color="auto"/>
              <w:bottom w:val="single" w:sz="4" w:space="0" w:color="auto"/>
              <w:right w:val="single" w:sz="4" w:space="0" w:color="auto"/>
            </w:tcBorders>
            <w:vAlign w:val="center"/>
          </w:tcPr>
          <w:p w14:paraId="1891DD38" w14:textId="77777777" w:rsidR="00AC1E2E" w:rsidRDefault="00AC1E2E">
            <w:pPr>
              <w:widowControl/>
            </w:pPr>
          </w:p>
        </w:tc>
        <w:tc>
          <w:tcPr>
            <w:tcW w:w="1762" w:type="pct"/>
            <w:vMerge/>
            <w:tcBorders>
              <w:top w:val="single" w:sz="4" w:space="0" w:color="auto"/>
              <w:left w:val="single" w:sz="4" w:space="0" w:color="auto"/>
              <w:bottom w:val="single" w:sz="4" w:space="0" w:color="auto"/>
              <w:right w:val="single" w:sz="4" w:space="0" w:color="auto"/>
            </w:tcBorders>
            <w:vAlign w:val="center"/>
          </w:tcPr>
          <w:p w14:paraId="2EE06923" w14:textId="77777777" w:rsidR="00AC1E2E" w:rsidRDefault="00AC1E2E">
            <w:pPr>
              <w:widowControl/>
              <w:rPr>
                <w:rFonts w:eastAsia="等线"/>
                <w:b/>
                <w:sz w:val="24"/>
              </w:rPr>
            </w:pPr>
          </w:p>
        </w:tc>
        <w:tc>
          <w:tcPr>
            <w:tcW w:w="394" w:type="pct"/>
            <w:tcBorders>
              <w:top w:val="single" w:sz="4" w:space="0" w:color="auto"/>
              <w:left w:val="single" w:sz="4" w:space="0" w:color="auto"/>
              <w:bottom w:val="single" w:sz="4" w:space="0" w:color="auto"/>
              <w:right w:val="single" w:sz="4" w:space="0" w:color="auto"/>
            </w:tcBorders>
            <w:vAlign w:val="center"/>
          </w:tcPr>
          <w:p w14:paraId="722E3B9A" w14:textId="77777777" w:rsidR="00AC1E2E" w:rsidRDefault="00AC1E2E">
            <w:pPr>
              <w:rPr>
                <w:b/>
              </w:rPr>
            </w:pPr>
            <w:r>
              <w:rPr>
                <w:rFonts w:hint="eastAsia"/>
                <w:b/>
              </w:rPr>
              <w:t>实际操作</w:t>
            </w:r>
          </w:p>
        </w:tc>
        <w:tc>
          <w:tcPr>
            <w:tcW w:w="448" w:type="pct"/>
            <w:tcBorders>
              <w:top w:val="single" w:sz="4" w:space="0" w:color="auto"/>
              <w:left w:val="single" w:sz="4" w:space="0" w:color="auto"/>
              <w:bottom w:val="single" w:sz="4" w:space="0" w:color="auto"/>
              <w:right w:val="single" w:sz="4" w:space="0" w:color="auto"/>
            </w:tcBorders>
            <w:vAlign w:val="center"/>
          </w:tcPr>
          <w:p w14:paraId="72B1859E" w14:textId="77777777" w:rsidR="00AC1E2E" w:rsidRDefault="00AC1E2E">
            <w:pPr>
              <w:rPr>
                <w:b/>
              </w:rPr>
            </w:pPr>
            <w:r>
              <w:rPr>
                <w:rFonts w:hint="eastAsia"/>
                <w:b/>
              </w:rPr>
              <w:t>方案设计报告</w:t>
            </w:r>
          </w:p>
        </w:tc>
        <w:tc>
          <w:tcPr>
            <w:tcW w:w="398" w:type="pct"/>
            <w:tcBorders>
              <w:top w:val="single" w:sz="4" w:space="0" w:color="auto"/>
              <w:left w:val="single" w:sz="4" w:space="0" w:color="auto"/>
              <w:bottom w:val="single" w:sz="4" w:space="0" w:color="auto"/>
              <w:right w:val="single" w:sz="4" w:space="0" w:color="auto"/>
            </w:tcBorders>
            <w:vAlign w:val="center"/>
          </w:tcPr>
          <w:p w14:paraId="1F5FF636" w14:textId="77777777" w:rsidR="00AC1E2E" w:rsidRDefault="00AC1E2E">
            <w:pPr>
              <w:rPr>
                <w:b/>
              </w:rPr>
            </w:pPr>
            <w:r>
              <w:rPr>
                <w:rFonts w:hint="eastAsia"/>
                <w:b/>
              </w:rPr>
              <w:t>课程实验</w:t>
            </w:r>
          </w:p>
        </w:tc>
        <w:tc>
          <w:tcPr>
            <w:tcW w:w="379" w:type="pct"/>
            <w:tcBorders>
              <w:top w:val="single" w:sz="4" w:space="0" w:color="auto"/>
              <w:left w:val="single" w:sz="4" w:space="0" w:color="auto"/>
              <w:bottom w:val="single" w:sz="4" w:space="0" w:color="auto"/>
              <w:right w:val="single" w:sz="4" w:space="0" w:color="auto"/>
            </w:tcBorders>
            <w:vAlign w:val="center"/>
          </w:tcPr>
          <w:p w14:paraId="3F753A2D" w14:textId="77777777" w:rsidR="00AC1E2E" w:rsidRDefault="00AC1E2E">
            <w:pPr>
              <w:rPr>
                <w:b/>
              </w:rPr>
            </w:pPr>
            <w:r>
              <w:rPr>
                <w:rFonts w:hint="eastAsia"/>
                <w:b/>
              </w:rPr>
              <w:t>课程竞赛</w:t>
            </w:r>
          </w:p>
        </w:tc>
        <w:tc>
          <w:tcPr>
            <w:tcW w:w="457" w:type="pct"/>
            <w:tcBorders>
              <w:top w:val="single" w:sz="4" w:space="0" w:color="auto"/>
              <w:left w:val="single" w:sz="4" w:space="0" w:color="auto"/>
              <w:bottom w:val="single" w:sz="4" w:space="0" w:color="auto"/>
              <w:right w:val="single" w:sz="4" w:space="0" w:color="auto"/>
            </w:tcBorders>
            <w:vAlign w:val="center"/>
          </w:tcPr>
          <w:p w14:paraId="0F45B1E8" w14:textId="77777777" w:rsidR="00AC1E2E" w:rsidRDefault="00AC1E2E">
            <w:pPr>
              <w:rPr>
                <w:b/>
              </w:rPr>
            </w:pPr>
            <w:r>
              <w:rPr>
                <w:rFonts w:hint="eastAsia"/>
                <w:b/>
              </w:rPr>
              <w:t>课程总报告</w:t>
            </w:r>
          </w:p>
        </w:tc>
        <w:tc>
          <w:tcPr>
            <w:tcW w:w="431" w:type="pct"/>
            <w:vMerge/>
            <w:tcBorders>
              <w:left w:val="single" w:sz="4" w:space="0" w:color="auto"/>
              <w:bottom w:val="single" w:sz="4" w:space="0" w:color="auto"/>
              <w:right w:val="single" w:sz="4" w:space="0" w:color="auto"/>
            </w:tcBorders>
            <w:vAlign w:val="center"/>
          </w:tcPr>
          <w:p w14:paraId="7FC6D7C9" w14:textId="77777777" w:rsidR="00AC1E2E" w:rsidRDefault="00AC1E2E">
            <w:pPr>
              <w:rPr>
                <w:b/>
              </w:rPr>
            </w:pPr>
          </w:p>
        </w:tc>
      </w:tr>
      <w:tr w:rsidR="00AC1E2E" w14:paraId="5B5CC42B"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68C3536C" w14:textId="77777777" w:rsidR="00AC1E2E" w:rsidRDefault="00AC1E2E" w:rsidP="009851B4">
            <w:r>
              <w:rPr>
                <w:rFonts w:hint="eastAsia"/>
              </w:rPr>
              <w:t>目标</w:t>
            </w:r>
            <w:r>
              <w:rPr>
                <w:rFonts w:hint="eastAsia"/>
              </w:rPr>
              <w:t>1.1</w:t>
            </w:r>
          </w:p>
        </w:tc>
        <w:tc>
          <w:tcPr>
            <w:tcW w:w="1762" w:type="pct"/>
            <w:tcBorders>
              <w:top w:val="single" w:sz="4" w:space="0" w:color="auto"/>
              <w:left w:val="single" w:sz="4" w:space="0" w:color="auto"/>
              <w:right w:val="single" w:sz="4" w:space="0" w:color="auto"/>
            </w:tcBorders>
            <w:vAlign w:val="center"/>
          </w:tcPr>
          <w:p w14:paraId="286436E5" w14:textId="77777777" w:rsidR="00AC1E2E" w:rsidRDefault="00AC1E2E" w:rsidP="009851B4">
            <w:pPr>
              <w:spacing w:line="360" w:lineRule="auto"/>
              <w:rPr>
                <w:rFonts w:ascii="宋体" w:hAnsi="宋体"/>
              </w:rPr>
            </w:pPr>
            <w:r>
              <w:rPr>
                <w:rFonts w:ascii="宋体" w:hAnsi="宋体" w:hint="eastAsia"/>
                <w:bCs/>
              </w:rPr>
              <w:t>是否掌握各种数据库的基本概念；是否理解数据库设计的</w:t>
            </w:r>
            <w:proofErr w:type="gramStart"/>
            <w:r>
              <w:rPr>
                <w:rFonts w:ascii="宋体" w:hAnsi="宋体" w:hint="eastAsia"/>
                <w:bCs/>
              </w:rPr>
              <w:t>六阶段</w:t>
            </w:r>
            <w:proofErr w:type="gramEnd"/>
            <w:r>
              <w:rPr>
                <w:rFonts w:ascii="宋体" w:hAnsi="宋体" w:hint="eastAsia"/>
                <w:bCs/>
              </w:rPr>
              <w:t>任务；是否掌握数据库需求分析、数据库概念结构设计、数据库逻辑结构设计；是否理解数据库物理设计、数据库实施、数据库维护。</w:t>
            </w:r>
          </w:p>
        </w:tc>
        <w:tc>
          <w:tcPr>
            <w:tcW w:w="394" w:type="pct"/>
            <w:tcBorders>
              <w:top w:val="single" w:sz="4" w:space="0" w:color="auto"/>
              <w:left w:val="single" w:sz="4" w:space="0" w:color="auto"/>
              <w:right w:val="single" w:sz="4" w:space="0" w:color="auto"/>
            </w:tcBorders>
            <w:vAlign w:val="center"/>
          </w:tcPr>
          <w:p w14:paraId="279AAECF" w14:textId="77777777" w:rsidR="00AC1E2E" w:rsidRDefault="00AC1E2E" w:rsidP="009851B4">
            <w:r>
              <w:t>30</w:t>
            </w:r>
            <w:r>
              <w:rPr>
                <w:rFonts w:hint="eastAsia"/>
              </w:rPr>
              <w:t>%</w:t>
            </w:r>
          </w:p>
        </w:tc>
        <w:tc>
          <w:tcPr>
            <w:tcW w:w="448" w:type="pct"/>
            <w:tcBorders>
              <w:top w:val="single" w:sz="4" w:space="0" w:color="auto"/>
              <w:left w:val="single" w:sz="4" w:space="0" w:color="auto"/>
              <w:right w:val="single" w:sz="4" w:space="0" w:color="auto"/>
            </w:tcBorders>
            <w:vAlign w:val="center"/>
          </w:tcPr>
          <w:p w14:paraId="7430F6D7" w14:textId="77777777" w:rsidR="00AC1E2E" w:rsidRDefault="00AC1E2E" w:rsidP="009851B4"/>
        </w:tc>
        <w:tc>
          <w:tcPr>
            <w:tcW w:w="398" w:type="pct"/>
            <w:tcBorders>
              <w:top w:val="single" w:sz="4" w:space="0" w:color="auto"/>
              <w:left w:val="single" w:sz="4" w:space="0" w:color="auto"/>
              <w:right w:val="single" w:sz="4" w:space="0" w:color="auto"/>
            </w:tcBorders>
            <w:vAlign w:val="center"/>
          </w:tcPr>
          <w:p w14:paraId="157A866D" w14:textId="77777777" w:rsidR="00AC1E2E" w:rsidRDefault="00AC1E2E" w:rsidP="009851B4"/>
        </w:tc>
        <w:tc>
          <w:tcPr>
            <w:tcW w:w="379" w:type="pct"/>
            <w:tcBorders>
              <w:top w:val="single" w:sz="4" w:space="0" w:color="auto"/>
              <w:left w:val="single" w:sz="4" w:space="0" w:color="auto"/>
              <w:right w:val="single" w:sz="4" w:space="0" w:color="auto"/>
            </w:tcBorders>
            <w:vAlign w:val="center"/>
          </w:tcPr>
          <w:p w14:paraId="1883C1DE" w14:textId="77777777" w:rsidR="00AC1E2E" w:rsidRDefault="00AC1E2E" w:rsidP="009851B4"/>
        </w:tc>
        <w:tc>
          <w:tcPr>
            <w:tcW w:w="457" w:type="pct"/>
            <w:tcBorders>
              <w:top w:val="single" w:sz="4" w:space="0" w:color="auto"/>
              <w:left w:val="single" w:sz="4" w:space="0" w:color="auto"/>
              <w:right w:val="single" w:sz="4" w:space="0" w:color="auto"/>
            </w:tcBorders>
            <w:vAlign w:val="center"/>
          </w:tcPr>
          <w:p w14:paraId="11B112F4" w14:textId="77777777" w:rsidR="00AC1E2E" w:rsidRDefault="00AC1E2E" w:rsidP="009851B4"/>
        </w:tc>
        <w:tc>
          <w:tcPr>
            <w:tcW w:w="431" w:type="pct"/>
            <w:tcBorders>
              <w:top w:val="single" w:sz="4" w:space="0" w:color="auto"/>
              <w:left w:val="single" w:sz="4" w:space="0" w:color="auto"/>
              <w:right w:val="single" w:sz="4" w:space="0" w:color="auto"/>
            </w:tcBorders>
            <w:vAlign w:val="center"/>
          </w:tcPr>
          <w:p w14:paraId="5130E20C" w14:textId="77777777" w:rsidR="00AC1E2E" w:rsidRDefault="00AC1E2E" w:rsidP="009851B4">
            <w:r>
              <w:t>30</w:t>
            </w:r>
            <w:r>
              <w:rPr>
                <w:rFonts w:hint="eastAsia"/>
              </w:rPr>
              <w:t>%</w:t>
            </w:r>
          </w:p>
        </w:tc>
      </w:tr>
      <w:tr w:rsidR="00AC1E2E" w14:paraId="7CC499BD"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10DE8F59" w14:textId="77777777" w:rsidR="00AC1E2E" w:rsidRDefault="00AC1E2E" w:rsidP="009851B4">
            <w:r>
              <w:rPr>
                <w:rFonts w:hint="eastAsia"/>
              </w:rPr>
              <w:t>目标</w:t>
            </w:r>
            <w:r>
              <w:t>2</w:t>
            </w:r>
            <w:r>
              <w:rPr>
                <w:rFonts w:hint="eastAsia"/>
              </w:rPr>
              <w:t>.</w:t>
            </w:r>
            <w:r>
              <w:t>1</w:t>
            </w:r>
          </w:p>
        </w:tc>
        <w:tc>
          <w:tcPr>
            <w:tcW w:w="1762" w:type="pct"/>
            <w:tcBorders>
              <w:top w:val="single" w:sz="4" w:space="0" w:color="auto"/>
              <w:left w:val="single" w:sz="4" w:space="0" w:color="auto"/>
              <w:right w:val="single" w:sz="4" w:space="0" w:color="auto"/>
            </w:tcBorders>
            <w:vAlign w:val="center"/>
          </w:tcPr>
          <w:p w14:paraId="452E081F" w14:textId="77777777" w:rsidR="00AC1E2E" w:rsidRDefault="00AC1E2E" w:rsidP="009851B4">
            <w:pPr>
              <w:spacing w:line="300" w:lineRule="auto"/>
            </w:pPr>
            <w:r>
              <w:rPr>
                <w:rFonts w:ascii="宋体" w:hAnsi="宋体" w:hint="eastAsia"/>
                <w:bCs/>
              </w:rPr>
              <w:t>是否</w:t>
            </w:r>
            <w:r>
              <w:rPr>
                <w:rFonts w:hint="eastAsia"/>
              </w:rPr>
              <w:t>掌握数据库的创建和管理；</w:t>
            </w:r>
          </w:p>
          <w:p w14:paraId="11FA6F59" w14:textId="77777777" w:rsidR="00AC1E2E" w:rsidRDefault="00AC1E2E" w:rsidP="009851B4">
            <w:pPr>
              <w:spacing w:line="300" w:lineRule="auto"/>
            </w:pPr>
            <w:r>
              <w:rPr>
                <w:rFonts w:ascii="宋体" w:hAnsi="宋体" w:hint="eastAsia"/>
                <w:bCs/>
              </w:rPr>
              <w:t>是否</w:t>
            </w:r>
            <w:r>
              <w:rPr>
                <w:rFonts w:hint="eastAsia"/>
              </w:rPr>
              <w:t>掌握表的创建、修改与删除及约束管理；</w:t>
            </w:r>
          </w:p>
          <w:p w14:paraId="4F8E53E4" w14:textId="77777777" w:rsidR="00AC1E2E" w:rsidRDefault="00AC1E2E" w:rsidP="009851B4">
            <w:pPr>
              <w:spacing w:line="300" w:lineRule="auto"/>
              <w:rPr>
                <w:rFonts w:ascii="宋体" w:hAnsi="宋体"/>
              </w:rPr>
            </w:pPr>
            <w:r>
              <w:rPr>
                <w:rFonts w:hint="eastAsia"/>
              </w:rPr>
              <w:t>是否掌握视图、索引和流程控制等复杂操作。</w:t>
            </w:r>
          </w:p>
        </w:tc>
        <w:tc>
          <w:tcPr>
            <w:tcW w:w="394" w:type="pct"/>
            <w:tcBorders>
              <w:top w:val="single" w:sz="4" w:space="0" w:color="auto"/>
              <w:left w:val="single" w:sz="4" w:space="0" w:color="auto"/>
              <w:right w:val="single" w:sz="4" w:space="0" w:color="auto"/>
            </w:tcBorders>
            <w:vAlign w:val="center"/>
          </w:tcPr>
          <w:p w14:paraId="22353243" w14:textId="77777777" w:rsidR="00AC1E2E" w:rsidRDefault="00AC1E2E" w:rsidP="009851B4">
            <w:r>
              <w:t>5</w:t>
            </w:r>
            <w:r>
              <w:rPr>
                <w:rFonts w:hint="eastAsia"/>
              </w:rPr>
              <w:t>%</w:t>
            </w:r>
          </w:p>
        </w:tc>
        <w:tc>
          <w:tcPr>
            <w:tcW w:w="448" w:type="pct"/>
            <w:tcBorders>
              <w:top w:val="single" w:sz="4" w:space="0" w:color="auto"/>
              <w:left w:val="single" w:sz="4" w:space="0" w:color="auto"/>
              <w:right w:val="single" w:sz="4" w:space="0" w:color="auto"/>
            </w:tcBorders>
            <w:vAlign w:val="center"/>
          </w:tcPr>
          <w:p w14:paraId="6DD60569" w14:textId="77777777" w:rsidR="00AC1E2E" w:rsidRDefault="00AC1E2E" w:rsidP="009851B4"/>
        </w:tc>
        <w:tc>
          <w:tcPr>
            <w:tcW w:w="398" w:type="pct"/>
            <w:tcBorders>
              <w:top w:val="single" w:sz="4" w:space="0" w:color="auto"/>
              <w:left w:val="single" w:sz="4" w:space="0" w:color="auto"/>
              <w:right w:val="single" w:sz="4" w:space="0" w:color="auto"/>
            </w:tcBorders>
            <w:vAlign w:val="center"/>
          </w:tcPr>
          <w:p w14:paraId="469A7B84" w14:textId="77777777" w:rsidR="00AC1E2E" w:rsidRDefault="00AC1E2E" w:rsidP="009851B4"/>
        </w:tc>
        <w:tc>
          <w:tcPr>
            <w:tcW w:w="379" w:type="pct"/>
            <w:tcBorders>
              <w:top w:val="single" w:sz="4" w:space="0" w:color="auto"/>
              <w:left w:val="single" w:sz="4" w:space="0" w:color="auto"/>
              <w:right w:val="single" w:sz="4" w:space="0" w:color="auto"/>
            </w:tcBorders>
            <w:vAlign w:val="center"/>
          </w:tcPr>
          <w:p w14:paraId="2F813FDC" w14:textId="77777777" w:rsidR="00AC1E2E" w:rsidRDefault="00AC1E2E" w:rsidP="009851B4"/>
        </w:tc>
        <w:tc>
          <w:tcPr>
            <w:tcW w:w="457" w:type="pct"/>
            <w:tcBorders>
              <w:top w:val="single" w:sz="4" w:space="0" w:color="auto"/>
              <w:left w:val="single" w:sz="4" w:space="0" w:color="auto"/>
              <w:right w:val="single" w:sz="4" w:space="0" w:color="auto"/>
            </w:tcBorders>
            <w:vAlign w:val="center"/>
          </w:tcPr>
          <w:p w14:paraId="0C7BAAA6" w14:textId="77777777" w:rsidR="00AC1E2E" w:rsidRDefault="00AC1E2E" w:rsidP="009851B4">
            <w:r>
              <w:rPr>
                <w:rFonts w:hint="eastAsia"/>
              </w:rPr>
              <w:t>5%</w:t>
            </w:r>
          </w:p>
        </w:tc>
        <w:tc>
          <w:tcPr>
            <w:tcW w:w="431" w:type="pct"/>
            <w:tcBorders>
              <w:top w:val="single" w:sz="4" w:space="0" w:color="auto"/>
              <w:left w:val="single" w:sz="4" w:space="0" w:color="auto"/>
              <w:right w:val="single" w:sz="4" w:space="0" w:color="auto"/>
            </w:tcBorders>
            <w:vAlign w:val="center"/>
          </w:tcPr>
          <w:p w14:paraId="7F4E5FF8" w14:textId="77777777" w:rsidR="00AC1E2E" w:rsidRDefault="00AC1E2E" w:rsidP="009851B4">
            <w:r>
              <w:t>10</w:t>
            </w:r>
            <w:r>
              <w:rPr>
                <w:rFonts w:hint="eastAsia"/>
              </w:rPr>
              <w:t>%</w:t>
            </w:r>
          </w:p>
        </w:tc>
      </w:tr>
      <w:tr w:rsidR="00AC1E2E" w14:paraId="25021339"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1D4AD030" w14:textId="77777777" w:rsidR="00AC1E2E" w:rsidRDefault="00AC1E2E" w:rsidP="009851B4">
            <w:r>
              <w:rPr>
                <w:rFonts w:hint="eastAsia"/>
              </w:rPr>
              <w:lastRenderedPageBreak/>
              <w:t>目标</w:t>
            </w:r>
            <w:r>
              <w:t>2</w:t>
            </w:r>
            <w:r>
              <w:rPr>
                <w:rFonts w:hint="eastAsia"/>
              </w:rPr>
              <w:t>.</w:t>
            </w:r>
            <w:r>
              <w:t>2</w:t>
            </w:r>
          </w:p>
        </w:tc>
        <w:tc>
          <w:tcPr>
            <w:tcW w:w="1762" w:type="pct"/>
            <w:tcBorders>
              <w:top w:val="single" w:sz="4" w:space="0" w:color="auto"/>
              <w:left w:val="single" w:sz="4" w:space="0" w:color="auto"/>
              <w:right w:val="single" w:sz="4" w:space="0" w:color="auto"/>
            </w:tcBorders>
            <w:vAlign w:val="center"/>
          </w:tcPr>
          <w:p w14:paraId="5A2183E6" w14:textId="77777777" w:rsidR="00AC1E2E" w:rsidRDefault="00AC1E2E" w:rsidP="009851B4">
            <w:pPr>
              <w:spacing w:line="300" w:lineRule="auto"/>
              <w:rPr>
                <w:rFonts w:ascii="宋体" w:hAnsi="宋体"/>
              </w:rPr>
            </w:pPr>
            <w:r>
              <w:rPr>
                <w:rFonts w:ascii="宋体" w:hAnsi="宋体" w:hint="eastAsia"/>
                <w:bCs/>
              </w:rPr>
              <w:t>是否</w:t>
            </w:r>
            <w:r>
              <w:rPr>
                <w:rFonts w:ascii="宋体" w:hAnsi="宋体" w:hint="eastAsia"/>
              </w:rPr>
              <w:t>能够</w:t>
            </w:r>
            <w:r>
              <w:rPr>
                <w:rFonts w:hint="eastAsia"/>
              </w:rPr>
              <w:t>针对一定数量和中等规模的实际应用案例，开发出有相当完善功能并有一定规模的数据库应用系统，系统中要能实现对数据的插入、删除、修改、简单查询、复杂查询、数据的统计等。</w:t>
            </w:r>
            <w:r>
              <w:rPr>
                <w:rFonts w:ascii="宋体" w:hAnsi="宋体" w:hint="eastAsia"/>
                <w:bCs/>
              </w:rPr>
              <w:t>；</w:t>
            </w:r>
          </w:p>
        </w:tc>
        <w:tc>
          <w:tcPr>
            <w:tcW w:w="394" w:type="pct"/>
            <w:tcBorders>
              <w:top w:val="single" w:sz="4" w:space="0" w:color="auto"/>
              <w:left w:val="single" w:sz="4" w:space="0" w:color="auto"/>
              <w:right w:val="single" w:sz="4" w:space="0" w:color="auto"/>
            </w:tcBorders>
            <w:vAlign w:val="center"/>
          </w:tcPr>
          <w:p w14:paraId="52CDECD0" w14:textId="77777777" w:rsidR="00AC1E2E" w:rsidRDefault="00AC1E2E" w:rsidP="009851B4">
            <w:r>
              <w:rPr>
                <w:rFonts w:hint="eastAsia"/>
              </w:rPr>
              <w:t>5%</w:t>
            </w:r>
          </w:p>
        </w:tc>
        <w:tc>
          <w:tcPr>
            <w:tcW w:w="448" w:type="pct"/>
            <w:tcBorders>
              <w:top w:val="single" w:sz="4" w:space="0" w:color="auto"/>
              <w:left w:val="single" w:sz="4" w:space="0" w:color="auto"/>
              <w:right w:val="single" w:sz="4" w:space="0" w:color="auto"/>
            </w:tcBorders>
            <w:vAlign w:val="center"/>
          </w:tcPr>
          <w:p w14:paraId="4102D4BC" w14:textId="77777777" w:rsidR="00AC1E2E" w:rsidRDefault="00AC1E2E" w:rsidP="009851B4"/>
        </w:tc>
        <w:tc>
          <w:tcPr>
            <w:tcW w:w="398" w:type="pct"/>
            <w:tcBorders>
              <w:top w:val="single" w:sz="4" w:space="0" w:color="auto"/>
              <w:left w:val="single" w:sz="4" w:space="0" w:color="auto"/>
              <w:right w:val="single" w:sz="4" w:space="0" w:color="auto"/>
            </w:tcBorders>
            <w:vAlign w:val="center"/>
          </w:tcPr>
          <w:p w14:paraId="24A7FCBA" w14:textId="77777777" w:rsidR="00AC1E2E" w:rsidRDefault="00AC1E2E" w:rsidP="009851B4"/>
        </w:tc>
        <w:tc>
          <w:tcPr>
            <w:tcW w:w="379" w:type="pct"/>
            <w:tcBorders>
              <w:top w:val="single" w:sz="4" w:space="0" w:color="auto"/>
              <w:left w:val="single" w:sz="4" w:space="0" w:color="auto"/>
              <w:right w:val="single" w:sz="4" w:space="0" w:color="auto"/>
            </w:tcBorders>
            <w:vAlign w:val="center"/>
          </w:tcPr>
          <w:p w14:paraId="5B972989" w14:textId="77777777" w:rsidR="00AC1E2E" w:rsidRDefault="00AC1E2E" w:rsidP="009851B4"/>
        </w:tc>
        <w:tc>
          <w:tcPr>
            <w:tcW w:w="457" w:type="pct"/>
            <w:tcBorders>
              <w:top w:val="single" w:sz="4" w:space="0" w:color="auto"/>
              <w:left w:val="single" w:sz="4" w:space="0" w:color="auto"/>
              <w:right w:val="single" w:sz="4" w:space="0" w:color="auto"/>
            </w:tcBorders>
            <w:vAlign w:val="center"/>
          </w:tcPr>
          <w:p w14:paraId="51214EED" w14:textId="77777777" w:rsidR="00AC1E2E" w:rsidRDefault="00AC1E2E" w:rsidP="009851B4">
            <w:r>
              <w:rPr>
                <w:rFonts w:hint="eastAsia"/>
              </w:rPr>
              <w:t>5%</w:t>
            </w:r>
          </w:p>
        </w:tc>
        <w:tc>
          <w:tcPr>
            <w:tcW w:w="431" w:type="pct"/>
            <w:tcBorders>
              <w:top w:val="single" w:sz="4" w:space="0" w:color="auto"/>
              <w:left w:val="single" w:sz="4" w:space="0" w:color="auto"/>
              <w:right w:val="single" w:sz="4" w:space="0" w:color="auto"/>
            </w:tcBorders>
            <w:vAlign w:val="center"/>
          </w:tcPr>
          <w:p w14:paraId="05DDB1FE" w14:textId="77777777" w:rsidR="00AC1E2E" w:rsidRDefault="00AC1E2E" w:rsidP="009851B4">
            <w:r>
              <w:t>10</w:t>
            </w:r>
            <w:r>
              <w:rPr>
                <w:rFonts w:hint="eastAsia"/>
              </w:rPr>
              <w:t>%</w:t>
            </w:r>
          </w:p>
        </w:tc>
      </w:tr>
      <w:tr w:rsidR="00AC1E2E" w14:paraId="24F42E52"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5BA84327" w14:textId="77777777" w:rsidR="00AC1E2E" w:rsidRDefault="00AC1E2E" w:rsidP="009851B4">
            <w:r>
              <w:rPr>
                <w:rFonts w:hint="eastAsia"/>
              </w:rPr>
              <w:t>目标</w:t>
            </w:r>
            <w:r>
              <w:t>2</w:t>
            </w:r>
            <w:r>
              <w:rPr>
                <w:rFonts w:hint="eastAsia"/>
              </w:rPr>
              <w:t>.</w:t>
            </w:r>
            <w:r>
              <w:t>3</w:t>
            </w:r>
          </w:p>
        </w:tc>
        <w:tc>
          <w:tcPr>
            <w:tcW w:w="1762" w:type="pct"/>
            <w:tcBorders>
              <w:top w:val="single" w:sz="4" w:space="0" w:color="auto"/>
              <w:left w:val="single" w:sz="4" w:space="0" w:color="auto"/>
              <w:right w:val="single" w:sz="4" w:space="0" w:color="auto"/>
            </w:tcBorders>
            <w:vAlign w:val="center"/>
          </w:tcPr>
          <w:p w14:paraId="61251A04" w14:textId="77777777" w:rsidR="00AC1E2E" w:rsidRDefault="00AC1E2E" w:rsidP="009851B4">
            <w:pPr>
              <w:spacing w:line="300" w:lineRule="auto"/>
              <w:rPr>
                <w:rFonts w:ascii="宋体" w:hAnsi="宋体"/>
              </w:rPr>
            </w:pPr>
            <w:r>
              <w:rPr>
                <w:rFonts w:ascii="宋体" w:hAnsi="宋体" w:hint="eastAsia"/>
                <w:bCs/>
              </w:rPr>
              <w:t>是否能够在数据库课程设计中独立或合作开展数据库系统及软件设计、组合与调试工作，能够通过小组协作，完成</w:t>
            </w:r>
            <w:proofErr w:type="gramStart"/>
            <w:r>
              <w:rPr>
                <w:rFonts w:ascii="宋体" w:hAnsi="宋体" w:hint="eastAsia"/>
                <w:bCs/>
              </w:rPr>
              <w:t>实验总</w:t>
            </w:r>
            <w:proofErr w:type="gramEnd"/>
            <w:r>
              <w:rPr>
                <w:rFonts w:ascii="宋体" w:hAnsi="宋体" w:hint="eastAsia"/>
                <w:bCs/>
              </w:rPr>
              <w:t>报告。</w:t>
            </w:r>
          </w:p>
        </w:tc>
        <w:tc>
          <w:tcPr>
            <w:tcW w:w="394" w:type="pct"/>
            <w:tcBorders>
              <w:top w:val="single" w:sz="4" w:space="0" w:color="auto"/>
              <w:left w:val="single" w:sz="4" w:space="0" w:color="auto"/>
              <w:right w:val="single" w:sz="4" w:space="0" w:color="auto"/>
            </w:tcBorders>
            <w:vAlign w:val="center"/>
          </w:tcPr>
          <w:p w14:paraId="6763E60A" w14:textId="77777777" w:rsidR="00AC1E2E" w:rsidRDefault="00AC1E2E" w:rsidP="009851B4"/>
        </w:tc>
        <w:tc>
          <w:tcPr>
            <w:tcW w:w="448" w:type="pct"/>
            <w:tcBorders>
              <w:top w:val="single" w:sz="4" w:space="0" w:color="auto"/>
              <w:left w:val="single" w:sz="4" w:space="0" w:color="auto"/>
              <w:right w:val="single" w:sz="4" w:space="0" w:color="auto"/>
            </w:tcBorders>
            <w:vAlign w:val="center"/>
          </w:tcPr>
          <w:p w14:paraId="7E7CFE9F" w14:textId="77777777" w:rsidR="00AC1E2E" w:rsidRDefault="00AC1E2E" w:rsidP="009851B4"/>
        </w:tc>
        <w:tc>
          <w:tcPr>
            <w:tcW w:w="398" w:type="pct"/>
            <w:tcBorders>
              <w:top w:val="single" w:sz="4" w:space="0" w:color="auto"/>
              <w:left w:val="single" w:sz="4" w:space="0" w:color="auto"/>
              <w:right w:val="single" w:sz="4" w:space="0" w:color="auto"/>
            </w:tcBorders>
            <w:vAlign w:val="center"/>
          </w:tcPr>
          <w:p w14:paraId="1C4116AB" w14:textId="77777777" w:rsidR="00AC1E2E" w:rsidRDefault="00AC1E2E" w:rsidP="009851B4">
            <w:r>
              <w:t>20</w:t>
            </w:r>
            <w:r>
              <w:rPr>
                <w:rFonts w:hint="eastAsia"/>
              </w:rPr>
              <w:t>%</w:t>
            </w:r>
          </w:p>
        </w:tc>
        <w:tc>
          <w:tcPr>
            <w:tcW w:w="379" w:type="pct"/>
            <w:tcBorders>
              <w:top w:val="single" w:sz="4" w:space="0" w:color="auto"/>
              <w:left w:val="single" w:sz="4" w:space="0" w:color="auto"/>
              <w:right w:val="single" w:sz="4" w:space="0" w:color="auto"/>
            </w:tcBorders>
            <w:vAlign w:val="center"/>
          </w:tcPr>
          <w:p w14:paraId="080F702C" w14:textId="77777777" w:rsidR="00AC1E2E" w:rsidRDefault="00AC1E2E" w:rsidP="009851B4"/>
        </w:tc>
        <w:tc>
          <w:tcPr>
            <w:tcW w:w="457" w:type="pct"/>
            <w:tcBorders>
              <w:top w:val="single" w:sz="4" w:space="0" w:color="auto"/>
              <w:left w:val="single" w:sz="4" w:space="0" w:color="auto"/>
              <w:right w:val="single" w:sz="4" w:space="0" w:color="auto"/>
            </w:tcBorders>
            <w:vAlign w:val="center"/>
          </w:tcPr>
          <w:p w14:paraId="534EF77D" w14:textId="77777777" w:rsidR="00AC1E2E" w:rsidRDefault="00AC1E2E" w:rsidP="009851B4">
            <w:r>
              <w:t>20</w:t>
            </w:r>
            <w:r>
              <w:rPr>
                <w:rFonts w:hint="eastAsia"/>
              </w:rPr>
              <w:t>%</w:t>
            </w:r>
          </w:p>
        </w:tc>
        <w:tc>
          <w:tcPr>
            <w:tcW w:w="431" w:type="pct"/>
            <w:tcBorders>
              <w:top w:val="single" w:sz="4" w:space="0" w:color="auto"/>
              <w:left w:val="single" w:sz="4" w:space="0" w:color="auto"/>
              <w:right w:val="single" w:sz="4" w:space="0" w:color="auto"/>
            </w:tcBorders>
            <w:vAlign w:val="center"/>
          </w:tcPr>
          <w:p w14:paraId="17795665" w14:textId="77777777" w:rsidR="00AC1E2E" w:rsidRDefault="00AC1E2E" w:rsidP="009851B4">
            <w:r>
              <w:t>40</w:t>
            </w:r>
            <w:r>
              <w:rPr>
                <w:rFonts w:hint="eastAsia"/>
              </w:rPr>
              <w:t>%</w:t>
            </w:r>
          </w:p>
        </w:tc>
      </w:tr>
      <w:tr w:rsidR="00AC1E2E" w14:paraId="19047798"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46A1BA28" w14:textId="77777777" w:rsidR="00AC1E2E" w:rsidRDefault="00AC1E2E" w:rsidP="009851B4">
            <w:r>
              <w:rPr>
                <w:rFonts w:hint="eastAsia"/>
              </w:rPr>
              <w:t>目标</w:t>
            </w:r>
            <w:r>
              <w:t>3</w:t>
            </w:r>
            <w:r>
              <w:rPr>
                <w:rFonts w:hint="eastAsia"/>
              </w:rPr>
              <w:t>.1</w:t>
            </w:r>
          </w:p>
        </w:tc>
        <w:tc>
          <w:tcPr>
            <w:tcW w:w="1762" w:type="pct"/>
            <w:tcBorders>
              <w:left w:val="single" w:sz="4" w:space="0" w:color="auto"/>
              <w:bottom w:val="single" w:sz="4" w:space="0" w:color="auto"/>
              <w:right w:val="single" w:sz="4" w:space="0" w:color="auto"/>
            </w:tcBorders>
            <w:vAlign w:val="center"/>
          </w:tcPr>
          <w:p w14:paraId="456F7D7A" w14:textId="77777777" w:rsidR="00AC1E2E" w:rsidRDefault="00AC1E2E" w:rsidP="009851B4">
            <w:pPr>
              <w:spacing w:line="300" w:lineRule="auto"/>
            </w:pPr>
            <w:r>
              <w:rPr>
                <w:rFonts w:ascii="宋体" w:hAnsi="宋体" w:hint="eastAsia"/>
                <w:bCs/>
              </w:rPr>
              <w:t>是否具有正确的学术志向、学术诚信。</w:t>
            </w:r>
          </w:p>
        </w:tc>
        <w:tc>
          <w:tcPr>
            <w:tcW w:w="394" w:type="pct"/>
            <w:tcBorders>
              <w:left w:val="single" w:sz="4" w:space="0" w:color="auto"/>
              <w:bottom w:val="single" w:sz="4" w:space="0" w:color="auto"/>
              <w:right w:val="single" w:sz="4" w:space="0" w:color="auto"/>
            </w:tcBorders>
            <w:vAlign w:val="center"/>
          </w:tcPr>
          <w:p w14:paraId="612D8F34" w14:textId="77777777" w:rsidR="00AC1E2E" w:rsidRDefault="00AC1E2E" w:rsidP="009851B4"/>
        </w:tc>
        <w:tc>
          <w:tcPr>
            <w:tcW w:w="448" w:type="pct"/>
            <w:tcBorders>
              <w:left w:val="single" w:sz="4" w:space="0" w:color="auto"/>
              <w:bottom w:val="single" w:sz="4" w:space="0" w:color="auto"/>
              <w:right w:val="single" w:sz="4" w:space="0" w:color="auto"/>
            </w:tcBorders>
            <w:vAlign w:val="center"/>
          </w:tcPr>
          <w:p w14:paraId="2BDBAE96" w14:textId="77777777" w:rsidR="00AC1E2E" w:rsidRDefault="00AC1E2E" w:rsidP="009851B4"/>
        </w:tc>
        <w:tc>
          <w:tcPr>
            <w:tcW w:w="398" w:type="pct"/>
            <w:tcBorders>
              <w:left w:val="single" w:sz="4" w:space="0" w:color="auto"/>
              <w:bottom w:val="single" w:sz="4" w:space="0" w:color="auto"/>
              <w:right w:val="single" w:sz="4" w:space="0" w:color="auto"/>
            </w:tcBorders>
            <w:vAlign w:val="center"/>
          </w:tcPr>
          <w:p w14:paraId="25C56B2A" w14:textId="77777777" w:rsidR="00AC1E2E" w:rsidRDefault="00AC1E2E" w:rsidP="009851B4">
            <w:r>
              <w:rPr>
                <w:rFonts w:hint="eastAsia"/>
              </w:rPr>
              <w:t>5%</w:t>
            </w:r>
          </w:p>
        </w:tc>
        <w:tc>
          <w:tcPr>
            <w:tcW w:w="379" w:type="pct"/>
            <w:tcBorders>
              <w:left w:val="single" w:sz="4" w:space="0" w:color="auto"/>
              <w:bottom w:val="single" w:sz="4" w:space="0" w:color="auto"/>
              <w:right w:val="single" w:sz="4" w:space="0" w:color="auto"/>
            </w:tcBorders>
            <w:vAlign w:val="center"/>
          </w:tcPr>
          <w:p w14:paraId="21ACE65A" w14:textId="77777777" w:rsidR="00AC1E2E" w:rsidRDefault="00AC1E2E" w:rsidP="009851B4"/>
        </w:tc>
        <w:tc>
          <w:tcPr>
            <w:tcW w:w="457" w:type="pct"/>
            <w:tcBorders>
              <w:left w:val="single" w:sz="4" w:space="0" w:color="auto"/>
              <w:bottom w:val="single" w:sz="4" w:space="0" w:color="auto"/>
              <w:right w:val="single" w:sz="4" w:space="0" w:color="auto"/>
            </w:tcBorders>
            <w:vAlign w:val="center"/>
          </w:tcPr>
          <w:p w14:paraId="010DD81A" w14:textId="77777777" w:rsidR="00AC1E2E" w:rsidRDefault="00AC1E2E" w:rsidP="009851B4">
            <w:r>
              <w:rPr>
                <w:rFonts w:hint="eastAsia"/>
              </w:rPr>
              <w:t>5%</w:t>
            </w:r>
          </w:p>
        </w:tc>
        <w:tc>
          <w:tcPr>
            <w:tcW w:w="431" w:type="pct"/>
            <w:tcBorders>
              <w:left w:val="single" w:sz="4" w:space="0" w:color="auto"/>
              <w:bottom w:val="single" w:sz="4" w:space="0" w:color="auto"/>
              <w:right w:val="single" w:sz="4" w:space="0" w:color="auto"/>
            </w:tcBorders>
            <w:vAlign w:val="center"/>
          </w:tcPr>
          <w:p w14:paraId="0B2802EA" w14:textId="77777777" w:rsidR="00AC1E2E" w:rsidRDefault="00AC1E2E" w:rsidP="009851B4">
            <w:r>
              <w:rPr>
                <w:rFonts w:hint="eastAsia"/>
              </w:rPr>
              <w:t>10%</w:t>
            </w:r>
          </w:p>
        </w:tc>
      </w:tr>
      <w:tr w:rsidR="00AC1E2E" w14:paraId="23AE3AC5" w14:textId="77777777" w:rsidTr="00F005AA">
        <w:trPr>
          <w:trHeight w:val="491"/>
          <w:jc w:val="center"/>
        </w:trPr>
        <w:tc>
          <w:tcPr>
            <w:tcW w:w="2493" w:type="pct"/>
            <w:gridSpan w:val="2"/>
            <w:tcBorders>
              <w:top w:val="single" w:sz="4" w:space="0" w:color="auto"/>
              <w:left w:val="single" w:sz="4" w:space="0" w:color="auto"/>
              <w:bottom w:val="single" w:sz="4" w:space="0" w:color="auto"/>
              <w:right w:val="single" w:sz="4" w:space="0" w:color="auto"/>
            </w:tcBorders>
            <w:vAlign w:val="center"/>
          </w:tcPr>
          <w:p w14:paraId="5B6CC41E" w14:textId="77777777" w:rsidR="00AC1E2E" w:rsidRDefault="00AC1E2E" w:rsidP="009851B4">
            <w:pPr>
              <w:rPr>
                <w:b/>
              </w:rPr>
            </w:pPr>
            <w:r>
              <w:rPr>
                <w:rFonts w:hint="eastAsia"/>
                <w:b/>
              </w:rPr>
              <w:t>合计</w:t>
            </w:r>
          </w:p>
        </w:tc>
        <w:tc>
          <w:tcPr>
            <w:tcW w:w="394" w:type="pct"/>
            <w:tcBorders>
              <w:top w:val="single" w:sz="4" w:space="0" w:color="auto"/>
              <w:left w:val="single" w:sz="4" w:space="0" w:color="auto"/>
              <w:bottom w:val="single" w:sz="4" w:space="0" w:color="auto"/>
              <w:right w:val="single" w:sz="4" w:space="0" w:color="auto"/>
            </w:tcBorders>
            <w:vAlign w:val="center"/>
          </w:tcPr>
          <w:p w14:paraId="76AC9670" w14:textId="77777777" w:rsidR="00AC1E2E" w:rsidRDefault="00AC1E2E" w:rsidP="009851B4">
            <w:r>
              <w:t>4</w:t>
            </w:r>
            <w:r>
              <w:rPr>
                <w:rFonts w:hint="eastAsia"/>
              </w:rPr>
              <w:t>0%</w:t>
            </w:r>
          </w:p>
        </w:tc>
        <w:tc>
          <w:tcPr>
            <w:tcW w:w="448" w:type="pct"/>
            <w:tcBorders>
              <w:top w:val="single" w:sz="4" w:space="0" w:color="auto"/>
              <w:left w:val="single" w:sz="4" w:space="0" w:color="auto"/>
              <w:bottom w:val="single" w:sz="4" w:space="0" w:color="auto"/>
              <w:right w:val="single" w:sz="4" w:space="0" w:color="auto"/>
            </w:tcBorders>
            <w:vAlign w:val="center"/>
          </w:tcPr>
          <w:p w14:paraId="56143F9F" w14:textId="77777777" w:rsidR="00AC1E2E" w:rsidRDefault="00AC1E2E" w:rsidP="009851B4"/>
        </w:tc>
        <w:tc>
          <w:tcPr>
            <w:tcW w:w="398" w:type="pct"/>
            <w:tcBorders>
              <w:top w:val="single" w:sz="4" w:space="0" w:color="auto"/>
              <w:left w:val="single" w:sz="4" w:space="0" w:color="auto"/>
              <w:bottom w:val="single" w:sz="4" w:space="0" w:color="auto"/>
              <w:right w:val="single" w:sz="4" w:space="0" w:color="auto"/>
            </w:tcBorders>
            <w:vAlign w:val="center"/>
          </w:tcPr>
          <w:p w14:paraId="61D99731" w14:textId="77777777" w:rsidR="00AC1E2E" w:rsidRDefault="00AC1E2E" w:rsidP="009851B4">
            <w:r>
              <w:t>25</w:t>
            </w:r>
            <w:r>
              <w:rPr>
                <w:rFonts w:hint="eastAsia"/>
              </w:rPr>
              <w:t>%</w:t>
            </w:r>
          </w:p>
        </w:tc>
        <w:tc>
          <w:tcPr>
            <w:tcW w:w="379" w:type="pct"/>
            <w:tcBorders>
              <w:top w:val="single" w:sz="4" w:space="0" w:color="auto"/>
              <w:left w:val="single" w:sz="4" w:space="0" w:color="auto"/>
              <w:bottom w:val="single" w:sz="4" w:space="0" w:color="auto"/>
              <w:right w:val="single" w:sz="4" w:space="0" w:color="auto"/>
            </w:tcBorders>
            <w:vAlign w:val="center"/>
          </w:tcPr>
          <w:p w14:paraId="738A2A3C" w14:textId="77777777" w:rsidR="00AC1E2E" w:rsidRDefault="00AC1E2E" w:rsidP="009851B4"/>
        </w:tc>
        <w:tc>
          <w:tcPr>
            <w:tcW w:w="457" w:type="pct"/>
            <w:tcBorders>
              <w:top w:val="single" w:sz="4" w:space="0" w:color="auto"/>
              <w:left w:val="single" w:sz="4" w:space="0" w:color="auto"/>
              <w:bottom w:val="single" w:sz="4" w:space="0" w:color="auto"/>
              <w:right w:val="single" w:sz="4" w:space="0" w:color="auto"/>
            </w:tcBorders>
            <w:vAlign w:val="center"/>
          </w:tcPr>
          <w:p w14:paraId="16832E2B" w14:textId="77777777" w:rsidR="00AC1E2E" w:rsidRDefault="00AC1E2E" w:rsidP="009851B4">
            <w:r>
              <w:t>35</w:t>
            </w:r>
            <w:r>
              <w:rPr>
                <w:rFonts w:hint="eastAsia"/>
              </w:rPr>
              <w:t>%</w:t>
            </w:r>
          </w:p>
        </w:tc>
        <w:tc>
          <w:tcPr>
            <w:tcW w:w="431" w:type="pct"/>
            <w:tcBorders>
              <w:top w:val="single" w:sz="4" w:space="0" w:color="auto"/>
              <w:left w:val="single" w:sz="4" w:space="0" w:color="auto"/>
              <w:bottom w:val="single" w:sz="4" w:space="0" w:color="auto"/>
              <w:right w:val="single" w:sz="4" w:space="0" w:color="auto"/>
            </w:tcBorders>
            <w:vAlign w:val="center"/>
          </w:tcPr>
          <w:p w14:paraId="418EF087" w14:textId="77777777" w:rsidR="00AC1E2E" w:rsidRDefault="00AC1E2E" w:rsidP="009851B4">
            <w:r>
              <w:rPr>
                <w:rFonts w:hint="eastAsia"/>
              </w:rPr>
              <w:t>100%</w:t>
            </w:r>
          </w:p>
        </w:tc>
      </w:tr>
    </w:tbl>
    <w:p w14:paraId="6E11553B" w14:textId="77777777" w:rsidR="00AC1E2E" w:rsidRDefault="00AC1E2E">
      <w:pPr>
        <w:spacing w:line="480" w:lineRule="auto"/>
        <w:rPr>
          <w:b/>
          <w:sz w:val="24"/>
        </w:rPr>
      </w:pPr>
      <w:r>
        <w:rPr>
          <w:rFonts w:hint="eastAsia"/>
          <w:b/>
          <w:sz w:val="24"/>
        </w:rPr>
        <w:t>（二）考核方式评分标准</w:t>
      </w:r>
    </w:p>
    <w:p w14:paraId="29FFA515" w14:textId="77777777" w:rsidR="00AC1E2E" w:rsidRDefault="00AC1E2E">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4F6CD8CA" w14:textId="77777777" w:rsidR="00AC1E2E" w:rsidRDefault="00AC1E2E" w:rsidP="009851B4">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）本课程通过知识讲授、实际操作、强化实验、综合实践等环节，最终要求学生能够选择一门开发语言和相应的开发工具（</w:t>
      </w:r>
      <w:r>
        <w:rPr>
          <w:rFonts w:hint="eastAsia"/>
          <w:color w:val="000000"/>
        </w:rPr>
        <w:t>.NET/C#</w:t>
      </w:r>
      <w:r>
        <w:rPr>
          <w:rFonts w:hint="eastAsia"/>
          <w:color w:val="000000"/>
        </w:rPr>
        <w:t>、</w:t>
      </w:r>
      <w:r>
        <w:rPr>
          <w:rFonts w:hint="eastAsia"/>
          <w:color w:val="000000"/>
        </w:rPr>
        <w:t xml:space="preserve"> Java </w:t>
      </w:r>
      <w:r>
        <w:rPr>
          <w:rFonts w:hint="eastAsia"/>
          <w:color w:val="000000"/>
        </w:rPr>
        <w:t>、</w:t>
      </w:r>
      <w:r>
        <w:rPr>
          <w:rFonts w:hint="eastAsia"/>
          <w:color w:val="000000"/>
        </w:rPr>
        <w:t>VC++</w:t>
      </w:r>
      <w:r>
        <w:rPr>
          <w:rFonts w:hint="eastAsia"/>
          <w:color w:val="000000"/>
        </w:rPr>
        <w:t>、</w:t>
      </w:r>
      <w:r>
        <w:rPr>
          <w:rFonts w:hint="eastAsia"/>
          <w:color w:val="000000"/>
        </w:rPr>
        <w:t>VB</w:t>
      </w:r>
      <w:r>
        <w:rPr>
          <w:rFonts w:hint="eastAsia"/>
          <w:color w:val="000000"/>
        </w:rPr>
        <w:t>、</w:t>
      </w:r>
      <w:r>
        <w:rPr>
          <w:rFonts w:hint="eastAsia"/>
          <w:color w:val="000000"/>
        </w:rPr>
        <w:t>Delphi</w:t>
      </w:r>
      <w:r>
        <w:rPr>
          <w:rFonts w:hint="eastAsia"/>
          <w:color w:val="000000"/>
        </w:rPr>
        <w:t>等），开发出有相当完善功能并有一定规模的数据库应用系统（</w:t>
      </w:r>
      <w:r>
        <w:rPr>
          <w:rFonts w:hint="eastAsia"/>
          <w:color w:val="000000"/>
        </w:rPr>
        <w:t>C/S</w:t>
      </w:r>
      <w:r>
        <w:rPr>
          <w:rFonts w:hint="eastAsia"/>
          <w:color w:val="000000"/>
        </w:rPr>
        <w:t>、</w:t>
      </w:r>
      <w:r>
        <w:rPr>
          <w:rFonts w:hint="eastAsia"/>
          <w:color w:val="000000"/>
        </w:rPr>
        <w:t>B/S</w:t>
      </w:r>
      <w:r>
        <w:rPr>
          <w:rFonts w:hint="eastAsia"/>
          <w:color w:val="000000"/>
        </w:rPr>
        <w:t>架构均可），系统中要能实现对数据的插入、删除、修改、简单查询、复杂查询、数据的统计等。</w:t>
      </w:r>
    </w:p>
    <w:p w14:paraId="1DC5A623" w14:textId="77777777" w:rsidR="00AC1E2E" w:rsidRDefault="00AC1E2E" w:rsidP="009851B4">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实际操作、方案设计报告、课程实验、课程竞赛、课程总报告五个部分及其相应的答辩环节构成，各项课程子目标成绩按五等百分制评定，根据考核方式及占比表中规定的比例折算得到个人最终成绩。</w:t>
      </w:r>
    </w:p>
    <w:p w14:paraId="42833DA5" w14:textId="77777777" w:rsidR="00AC1E2E" w:rsidRDefault="00AC1E2E">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3FE0ADDF" w14:textId="77777777" w:rsidR="00AC1E2E" w:rsidRDefault="00AC1E2E">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）实际操作评分标准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1604"/>
        <w:gridCol w:w="1394"/>
        <w:gridCol w:w="1361"/>
        <w:gridCol w:w="1264"/>
        <w:gridCol w:w="1342"/>
      </w:tblGrid>
      <w:tr w:rsidR="00AC1E2E" w14:paraId="1192D329" w14:textId="77777777" w:rsidTr="00F005AA">
        <w:trPr>
          <w:trHeight w:val="536"/>
        </w:trPr>
        <w:tc>
          <w:tcPr>
            <w:tcW w:w="802" w:type="pct"/>
            <w:vMerge w:val="restart"/>
            <w:tcBorders>
              <w:top w:val="single" w:sz="4" w:space="0" w:color="auto"/>
            </w:tcBorders>
            <w:vAlign w:val="center"/>
          </w:tcPr>
          <w:p w14:paraId="297B1011" w14:textId="77777777" w:rsidR="00AC1E2E" w:rsidRDefault="00AC1E2E">
            <w:pPr>
              <w:jc w:val="center"/>
              <w:rPr>
                <w:rFonts w:eastAsia="等线"/>
                <w:b/>
                <w:sz w:val="24"/>
              </w:rPr>
            </w:pPr>
            <w:r>
              <w:rPr>
                <w:rFonts w:eastAsia="等线" w:hint="eastAsia"/>
                <w:b/>
                <w:sz w:val="24"/>
              </w:rPr>
              <w:t>课程目标</w:t>
            </w:r>
          </w:p>
        </w:tc>
        <w:tc>
          <w:tcPr>
            <w:tcW w:w="4198" w:type="pct"/>
            <w:gridSpan w:val="5"/>
            <w:tcBorders>
              <w:top w:val="single" w:sz="4" w:space="0" w:color="auto"/>
            </w:tcBorders>
          </w:tcPr>
          <w:p w14:paraId="71241DA9" w14:textId="77777777" w:rsidR="00AC1E2E" w:rsidRDefault="00AC1E2E">
            <w:pPr>
              <w:jc w:val="center"/>
              <w:rPr>
                <w:rFonts w:eastAsia="等线"/>
                <w:b/>
                <w:sz w:val="24"/>
              </w:rPr>
            </w:pPr>
            <w:r>
              <w:rPr>
                <w:rFonts w:eastAsia="等线" w:hint="eastAsia"/>
                <w:b/>
                <w:sz w:val="24"/>
              </w:rPr>
              <w:t>评分标准</w:t>
            </w:r>
          </w:p>
        </w:tc>
      </w:tr>
      <w:tr w:rsidR="00AC1E2E" w14:paraId="740D88AD" w14:textId="77777777" w:rsidTr="00F005AA">
        <w:trPr>
          <w:trHeight w:val="425"/>
        </w:trPr>
        <w:tc>
          <w:tcPr>
            <w:tcW w:w="802" w:type="pct"/>
            <w:vMerge/>
            <w:vAlign w:val="center"/>
          </w:tcPr>
          <w:p w14:paraId="48BB7BA0" w14:textId="77777777" w:rsidR="00AC1E2E" w:rsidRDefault="00AC1E2E">
            <w:pPr>
              <w:widowControl/>
              <w:snapToGrid w:val="0"/>
              <w:spacing w:line="480" w:lineRule="auto"/>
              <w:jc w:val="center"/>
              <w:rPr>
                <w:rFonts w:ascii="黑体" w:eastAsia="黑体" w:hAnsi="黑体"/>
              </w:rPr>
            </w:pPr>
          </w:p>
        </w:tc>
        <w:tc>
          <w:tcPr>
            <w:tcW w:w="967" w:type="pct"/>
            <w:vAlign w:val="center"/>
          </w:tcPr>
          <w:p w14:paraId="5B8277A6"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90-100</w:t>
            </w:r>
          </w:p>
          <w:p w14:paraId="373502EE"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（优）</w:t>
            </w:r>
          </w:p>
        </w:tc>
        <w:tc>
          <w:tcPr>
            <w:tcW w:w="840" w:type="pct"/>
            <w:vAlign w:val="center"/>
          </w:tcPr>
          <w:p w14:paraId="07BE4652"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80-89</w:t>
            </w:r>
          </w:p>
          <w:p w14:paraId="299C73CF"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（良）</w:t>
            </w:r>
          </w:p>
        </w:tc>
        <w:tc>
          <w:tcPr>
            <w:tcW w:w="820" w:type="pct"/>
            <w:vAlign w:val="center"/>
          </w:tcPr>
          <w:p w14:paraId="721392A1"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70-79</w:t>
            </w:r>
          </w:p>
          <w:p w14:paraId="73ED20CC"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（中）</w:t>
            </w:r>
          </w:p>
        </w:tc>
        <w:tc>
          <w:tcPr>
            <w:tcW w:w="762" w:type="pct"/>
          </w:tcPr>
          <w:p w14:paraId="6B102B1E"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60-69</w:t>
            </w:r>
          </w:p>
          <w:p w14:paraId="66530539"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（及格）</w:t>
            </w:r>
          </w:p>
        </w:tc>
        <w:tc>
          <w:tcPr>
            <w:tcW w:w="809" w:type="pct"/>
            <w:vAlign w:val="center"/>
          </w:tcPr>
          <w:p w14:paraId="19FC4822"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0-59</w:t>
            </w:r>
          </w:p>
          <w:p w14:paraId="7E67ED74"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（不及格）</w:t>
            </w:r>
          </w:p>
        </w:tc>
      </w:tr>
      <w:tr w:rsidR="00AC1E2E" w14:paraId="0AEBCBDD" w14:textId="77777777" w:rsidTr="00F005AA">
        <w:tblPrEx>
          <w:tblLook w:val="04A0" w:firstRow="1" w:lastRow="0" w:firstColumn="1" w:lastColumn="0" w:noHBand="0" w:noVBand="1"/>
        </w:tblPrEx>
        <w:trPr>
          <w:trHeight w:val="470"/>
        </w:trPr>
        <w:tc>
          <w:tcPr>
            <w:tcW w:w="802" w:type="pct"/>
          </w:tcPr>
          <w:p w14:paraId="464159B2" w14:textId="77777777" w:rsidR="00AC1E2E" w:rsidRDefault="00AC1E2E" w:rsidP="009851B4">
            <w:pPr>
              <w:spacing w:line="320" w:lineRule="exact"/>
              <w:rPr>
                <w:rFonts w:ascii="宋体" w:hAnsi="宋体"/>
                <w:szCs w:val="18"/>
              </w:rPr>
            </w:pPr>
            <w:r>
              <w:rPr>
                <w:rFonts w:ascii="宋体" w:hAnsi="宋体" w:hint="eastAsia"/>
                <w:szCs w:val="18"/>
              </w:rPr>
              <w:t>目标1.1：</w:t>
            </w:r>
          </w:p>
        </w:tc>
        <w:tc>
          <w:tcPr>
            <w:tcW w:w="967" w:type="pct"/>
          </w:tcPr>
          <w:p w14:paraId="541ADD73" w14:textId="77777777" w:rsidR="00AC1E2E" w:rsidRDefault="00AC1E2E" w:rsidP="009851B4">
            <w:pPr>
              <w:widowControl/>
              <w:snapToGrid w:val="0"/>
              <w:spacing w:line="320" w:lineRule="exact"/>
              <w:rPr>
                <w:color w:val="000000"/>
                <w:szCs w:val="18"/>
              </w:rPr>
            </w:pPr>
            <w:r>
              <w:rPr>
                <w:rFonts w:ascii="宋体" w:hAnsi="宋体" w:hint="eastAsia"/>
                <w:bCs/>
              </w:rPr>
              <w:t>充分掌握</w:t>
            </w:r>
            <w:proofErr w:type="gramStart"/>
            <w:r>
              <w:rPr>
                <w:rFonts w:ascii="宋体" w:hAnsi="宋体" w:hint="eastAsia"/>
                <w:bCs/>
              </w:rPr>
              <w:t>各种数库的</w:t>
            </w:r>
            <w:proofErr w:type="gramEnd"/>
            <w:r>
              <w:rPr>
                <w:rFonts w:ascii="宋体" w:hAnsi="宋体" w:hint="eastAsia"/>
                <w:bCs/>
              </w:rPr>
              <w:t>基本概念、充分掌握数据库的全部设计过程。</w:t>
            </w:r>
          </w:p>
        </w:tc>
        <w:tc>
          <w:tcPr>
            <w:tcW w:w="840" w:type="pct"/>
          </w:tcPr>
          <w:p w14:paraId="25AE722D" w14:textId="77777777" w:rsidR="00AC1E2E" w:rsidRDefault="00AC1E2E" w:rsidP="009851B4">
            <w:pPr>
              <w:widowControl/>
              <w:snapToGrid w:val="0"/>
              <w:spacing w:line="320" w:lineRule="exact"/>
              <w:rPr>
                <w:color w:val="00B050"/>
                <w:szCs w:val="18"/>
              </w:rPr>
            </w:pPr>
            <w:r>
              <w:rPr>
                <w:rFonts w:ascii="宋体" w:hAnsi="宋体" w:hint="eastAsia"/>
                <w:bCs/>
              </w:rPr>
              <w:t>掌握</w:t>
            </w:r>
            <w:proofErr w:type="gramStart"/>
            <w:r>
              <w:rPr>
                <w:rFonts w:ascii="宋体" w:hAnsi="宋体" w:hint="eastAsia"/>
                <w:bCs/>
              </w:rPr>
              <w:t>各种数库的</w:t>
            </w:r>
            <w:proofErr w:type="gramEnd"/>
            <w:r>
              <w:rPr>
                <w:rFonts w:ascii="宋体" w:hAnsi="宋体" w:hint="eastAsia"/>
                <w:bCs/>
              </w:rPr>
              <w:t>基本概念、掌握数据库的全部设计过程。</w:t>
            </w:r>
          </w:p>
        </w:tc>
        <w:tc>
          <w:tcPr>
            <w:tcW w:w="820" w:type="pct"/>
          </w:tcPr>
          <w:p w14:paraId="305EE351" w14:textId="77777777" w:rsidR="00AC1E2E" w:rsidRDefault="00AC1E2E" w:rsidP="009851B4">
            <w:pPr>
              <w:widowControl/>
              <w:snapToGrid w:val="0"/>
              <w:spacing w:line="320" w:lineRule="exact"/>
              <w:rPr>
                <w:rFonts w:ascii="宋体" w:hAnsi="宋体"/>
                <w:bCs/>
              </w:rPr>
            </w:pPr>
            <w:r>
              <w:rPr>
                <w:rFonts w:ascii="宋体" w:hAnsi="宋体" w:hint="eastAsia"/>
                <w:bCs/>
              </w:rPr>
              <w:t>熟悉</w:t>
            </w:r>
            <w:proofErr w:type="gramStart"/>
            <w:r>
              <w:rPr>
                <w:rFonts w:ascii="宋体" w:hAnsi="宋体" w:hint="eastAsia"/>
                <w:bCs/>
              </w:rPr>
              <w:t>各种数库的</w:t>
            </w:r>
            <w:proofErr w:type="gramEnd"/>
            <w:r>
              <w:rPr>
                <w:rFonts w:ascii="宋体" w:hAnsi="宋体" w:hint="eastAsia"/>
                <w:bCs/>
              </w:rPr>
              <w:t>基本概念、</w:t>
            </w:r>
          </w:p>
          <w:p w14:paraId="43437264" w14:textId="77777777" w:rsidR="00AC1E2E" w:rsidRDefault="00AC1E2E" w:rsidP="009851B4">
            <w:pPr>
              <w:widowControl/>
              <w:snapToGrid w:val="0"/>
              <w:spacing w:line="320" w:lineRule="exact"/>
              <w:rPr>
                <w:color w:val="00B050"/>
                <w:szCs w:val="18"/>
              </w:rPr>
            </w:pPr>
            <w:r>
              <w:rPr>
                <w:rFonts w:ascii="宋体" w:hAnsi="宋体" w:hint="eastAsia"/>
                <w:bCs/>
              </w:rPr>
              <w:t>熟悉数据库的全部设计过程。</w:t>
            </w:r>
          </w:p>
        </w:tc>
        <w:tc>
          <w:tcPr>
            <w:tcW w:w="762" w:type="pct"/>
          </w:tcPr>
          <w:p w14:paraId="0D88499D" w14:textId="77777777" w:rsidR="00AC1E2E" w:rsidRDefault="00AC1E2E" w:rsidP="009851B4">
            <w:pPr>
              <w:widowControl/>
              <w:snapToGrid w:val="0"/>
              <w:spacing w:line="320" w:lineRule="exact"/>
              <w:rPr>
                <w:color w:val="00B050"/>
                <w:szCs w:val="18"/>
              </w:rPr>
            </w:pPr>
            <w:r>
              <w:rPr>
                <w:rFonts w:ascii="宋体" w:hAnsi="宋体" w:hint="eastAsia"/>
                <w:bCs/>
              </w:rPr>
              <w:t>基本掌握</w:t>
            </w:r>
            <w:proofErr w:type="gramStart"/>
            <w:r>
              <w:rPr>
                <w:rFonts w:ascii="宋体" w:hAnsi="宋体" w:hint="eastAsia"/>
                <w:bCs/>
              </w:rPr>
              <w:t>各种数库的</w:t>
            </w:r>
            <w:proofErr w:type="gramEnd"/>
            <w:r>
              <w:rPr>
                <w:rFonts w:ascii="宋体" w:hAnsi="宋体" w:hint="eastAsia"/>
                <w:bCs/>
              </w:rPr>
              <w:t>基本概念、基本掌握数据库</w:t>
            </w:r>
            <w:r>
              <w:rPr>
                <w:rFonts w:ascii="宋体" w:hAnsi="宋体" w:hint="eastAsia"/>
                <w:bCs/>
              </w:rPr>
              <w:lastRenderedPageBreak/>
              <w:t>的全部设计过程。</w:t>
            </w:r>
          </w:p>
        </w:tc>
        <w:tc>
          <w:tcPr>
            <w:tcW w:w="809" w:type="pct"/>
          </w:tcPr>
          <w:p w14:paraId="407CB300" w14:textId="77777777" w:rsidR="00AC1E2E" w:rsidRDefault="00AC1E2E" w:rsidP="009851B4">
            <w:pPr>
              <w:widowControl/>
              <w:snapToGrid w:val="0"/>
              <w:spacing w:line="320" w:lineRule="exact"/>
              <w:rPr>
                <w:color w:val="00B050"/>
                <w:szCs w:val="18"/>
              </w:rPr>
            </w:pPr>
            <w:r>
              <w:rPr>
                <w:rFonts w:ascii="宋体" w:hAnsi="宋体" w:hint="eastAsia"/>
                <w:bCs/>
              </w:rPr>
              <w:lastRenderedPageBreak/>
              <w:t>未能掌握</w:t>
            </w:r>
            <w:proofErr w:type="gramStart"/>
            <w:r>
              <w:rPr>
                <w:rFonts w:ascii="宋体" w:hAnsi="宋体" w:hint="eastAsia"/>
                <w:bCs/>
              </w:rPr>
              <w:t>各种数库的</w:t>
            </w:r>
            <w:proofErr w:type="gramEnd"/>
            <w:r>
              <w:rPr>
                <w:rFonts w:ascii="宋体" w:hAnsi="宋体" w:hint="eastAsia"/>
                <w:bCs/>
              </w:rPr>
              <w:t>基本概念、未能掌握数据库的全部设计过程。</w:t>
            </w:r>
          </w:p>
        </w:tc>
      </w:tr>
    </w:tbl>
    <w:p w14:paraId="12F88DFE" w14:textId="77777777" w:rsidR="00AC1E2E" w:rsidRDefault="00AC1E2E" w:rsidP="009851B4">
      <w:pPr>
        <w:tabs>
          <w:tab w:val="left" w:pos="1824"/>
        </w:tabs>
        <w:spacing w:line="300" w:lineRule="auto"/>
        <w:rPr>
          <w:b/>
          <w:color w:val="000000"/>
        </w:rPr>
      </w:pPr>
    </w:p>
    <w:p w14:paraId="646BFF4B" w14:textId="77777777" w:rsidR="00AC1E2E" w:rsidRDefault="00AC1E2E">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）实验及竞赛环节评分标准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555"/>
        <w:gridCol w:w="1442"/>
        <w:gridCol w:w="1312"/>
        <w:gridCol w:w="1304"/>
        <w:gridCol w:w="1344"/>
      </w:tblGrid>
      <w:tr w:rsidR="00AC1E2E" w14:paraId="6C21D23E" w14:textId="77777777" w:rsidTr="00F005AA">
        <w:trPr>
          <w:trHeight w:val="536"/>
        </w:trPr>
        <w:tc>
          <w:tcPr>
            <w:tcW w:w="807" w:type="pct"/>
            <w:vMerge w:val="restart"/>
            <w:tcBorders>
              <w:top w:val="single" w:sz="4" w:space="0" w:color="auto"/>
            </w:tcBorders>
            <w:vAlign w:val="center"/>
          </w:tcPr>
          <w:p w14:paraId="1E2DDF07" w14:textId="77777777" w:rsidR="00AC1E2E" w:rsidRDefault="00AC1E2E">
            <w:pPr>
              <w:jc w:val="center"/>
              <w:rPr>
                <w:rFonts w:eastAsia="等线"/>
                <w:b/>
                <w:sz w:val="24"/>
              </w:rPr>
            </w:pPr>
            <w:r>
              <w:rPr>
                <w:rFonts w:eastAsia="等线" w:hint="eastAsia"/>
                <w:b/>
                <w:sz w:val="24"/>
              </w:rPr>
              <w:t>课程目标</w:t>
            </w:r>
          </w:p>
        </w:tc>
        <w:tc>
          <w:tcPr>
            <w:tcW w:w="4193" w:type="pct"/>
            <w:gridSpan w:val="5"/>
            <w:tcBorders>
              <w:top w:val="single" w:sz="4" w:space="0" w:color="auto"/>
            </w:tcBorders>
          </w:tcPr>
          <w:p w14:paraId="60D1CFE8" w14:textId="77777777" w:rsidR="00AC1E2E" w:rsidRDefault="00AC1E2E">
            <w:pPr>
              <w:jc w:val="center"/>
              <w:rPr>
                <w:rFonts w:eastAsia="等线"/>
                <w:b/>
                <w:sz w:val="24"/>
              </w:rPr>
            </w:pPr>
            <w:r>
              <w:rPr>
                <w:rFonts w:eastAsia="等线" w:hint="eastAsia"/>
                <w:b/>
                <w:sz w:val="24"/>
              </w:rPr>
              <w:t>评分标准</w:t>
            </w:r>
          </w:p>
        </w:tc>
      </w:tr>
      <w:tr w:rsidR="00AC1E2E" w14:paraId="30B6703C" w14:textId="77777777" w:rsidTr="00F005AA">
        <w:trPr>
          <w:trHeight w:val="425"/>
        </w:trPr>
        <w:tc>
          <w:tcPr>
            <w:tcW w:w="807" w:type="pct"/>
            <w:vMerge/>
            <w:vAlign w:val="center"/>
          </w:tcPr>
          <w:p w14:paraId="688B81FE" w14:textId="77777777" w:rsidR="00AC1E2E" w:rsidRDefault="00AC1E2E">
            <w:pPr>
              <w:widowControl/>
              <w:snapToGrid w:val="0"/>
              <w:spacing w:line="480" w:lineRule="auto"/>
              <w:jc w:val="center"/>
              <w:rPr>
                <w:rFonts w:ascii="黑体" w:eastAsia="黑体" w:hAnsi="黑体"/>
              </w:rPr>
            </w:pPr>
          </w:p>
        </w:tc>
        <w:tc>
          <w:tcPr>
            <w:tcW w:w="937" w:type="pct"/>
            <w:vAlign w:val="center"/>
          </w:tcPr>
          <w:p w14:paraId="4B06D5A6"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90-100</w:t>
            </w:r>
          </w:p>
          <w:p w14:paraId="603F1C1E"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（优）</w:t>
            </w:r>
          </w:p>
        </w:tc>
        <w:tc>
          <w:tcPr>
            <w:tcW w:w="869" w:type="pct"/>
            <w:vAlign w:val="center"/>
          </w:tcPr>
          <w:p w14:paraId="70268A6E"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80-89</w:t>
            </w:r>
          </w:p>
          <w:p w14:paraId="11998E82"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（良）</w:t>
            </w:r>
          </w:p>
        </w:tc>
        <w:tc>
          <w:tcPr>
            <w:tcW w:w="791" w:type="pct"/>
            <w:vAlign w:val="center"/>
          </w:tcPr>
          <w:p w14:paraId="4AFCBE1C"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70-79</w:t>
            </w:r>
          </w:p>
          <w:p w14:paraId="5D160A71"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（中）</w:t>
            </w:r>
          </w:p>
        </w:tc>
        <w:tc>
          <w:tcPr>
            <w:tcW w:w="786" w:type="pct"/>
          </w:tcPr>
          <w:p w14:paraId="319B7BD3"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60-69</w:t>
            </w:r>
          </w:p>
          <w:p w14:paraId="34EA2146"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（及格）</w:t>
            </w:r>
          </w:p>
        </w:tc>
        <w:tc>
          <w:tcPr>
            <w:tcW w:w="809" w:type="pct"/>
            <w:vAlign w:val="center"/>
          </w:tcPr>
          <w:p w14:paraId="150B492F"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0-59</w:t>
            </w:r>
          </w:p>
          <w:p w14:paraId="6D033FE0"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（不及格）</w:t>
            </w:r>
          </w:p>
        </w:tc>
      </w:tr>
      <w:tr w:rsidR="00AC1E2E" w14:paraId="1E68FC2A" w14:textId="77777777" w:rsidTr="00F005AA">
        <w:tblPrEx>
          <w:tblLook w:val="04A0" w:firstRow="1" w:lastRow="0" w:firstColumn="1" w:lastColumn="0" w:noHBand="0" w:noVBand="1"/>
        </w:tblPrEx>
        <w:trPr>
          <w:trHeight w:val="470"/>
        </w:trPr>
        <w:tc>
          <w:tcPr>
            <w:tcW w:w="807" w:type="pct"/>
          </w:tcPr>
          <w:p w14:paraId="61FC6B03" w14:textId="77777777" w:rsidR="00AC1E2E" w:rsidRDefault="00AC1E2E" w:rsidP="009851B4">
            <w:pPr>
              <w:spacing w:line="320" w:lineRule="exact"/>
              <w:rPr>
                <w:rFonts w:ascii="宋体" w:hAnsi="宋体"/>
                <w:szCs w:val="18"/>
              </w:rPr>
            </w:pPr>
            <w:r>
              <w:rPr>
                <w:rFonts w:ascii="宋体" w:hAnsi="宋体" w:hint="eastAsia"/>
                <w:szCs w:val="18"/>
              </w:rPr>
              <w:t>目标2.1：</w:t>
            </w:r>
          </w:p>
        </w:tc>
        <w:tc>
          <w:tcPr>
            <w:tcW w:w="937" w:type="pct"/>
          </w:tcPr>
          <w:p w14:paraId="2BA23B4A" w14:textId="77777777" w:rsidR="00AC1E2E" w:rsidRDefault="00AC1E2E" w:rsidP="009851B4">
            <w:pPr>
              <w:widowControl/>
              <w:snapToGrid w:val="0"/>
              <w:spacing w:line="320" w:lineRule="exact"/>
              <w:rPr>
                <w:color w:val="000000"/>
                <w:szCs w:val="18"/>
              </w:rPr>
            </w:pPr>
            <w:r>
              <w:rPr>
                <w:rFonts w:ascii="宋体" w:hAnsi="宋体" w:hint="eastAsia"/>
                <w:bCs/>
              </w:rPr>
              <w:t>能很好地</w:t>
            </w:r>
            <w:r>
              <w:rPr>
                <w:rFonts w:hint="eastAsia"/>
                <w:kern w:val="0"/>
              </w:rPr>
              <w:t>在</w:t>
            </w:r>
            <w:r>
              <w:rPr>
                <w:kern w:val="0"/>
              </w:rPr>
              <w:t>SQL Server</w:t>
            </w:r>
            <w:r>
              <w:rPr>
                <w:rFonts w:hint="eastAsia"/>
                <w:kern w:val="0"/>
              </w:rPr>
              <w:t>中创建所用的数据库，创建所需要的表，并视需要建立视图、索引、存储过程、触发器；加载初始数据。</w:t>
            </w:r>
          </w:p>
        </w:tc>
        <w:tc>
          <w:tcPr>
            <w:tcW w:w="869" w:type="pct"/>
          </w:tcPr>
          <w:p w14:paraId="09C960A0" w14:textId="77777777" w:rsidR="00AC1E2E" w:rsidRDefault="00AC1E2E" w:rsidP="009851B4">
            <w:pPr>
              <w:widowControl/>
              <w:snapToGrid w:val="0"/>
              <w:spacing w:line="320" w:lineRule="exact"/>
              <w:rPr>
                <w:color w:val="00B050"/>
                <w:szCs w:val="18"/>
              </w:rPr>
            </w:pPr>
            <w:r>
              <w:rPr>
                <w:rFonts w:ascii="宋体" w:hAnsi="宋体" w:hint="eastAsia"/>
                <w:bCs/>
              </w:rPr>
              <w:t>较好地</w:t>
            </w:r>
            <w:r>
              <w:rPr>
                <w:rFonts w:hint="eastAsia"/>
                <w:kern w:val="0"/>
              </w:rPr>
              <w:t>在</w:t>
            </w:r>
            <w:r>
              <w:rPr>
                <w:kern w:val="0"/>
              </w:rPr>
              <w:t>SQL Server</w:t>
            </w:r>
            <w:r>
              <w:rPr>
                <w:rFonts w:hint="eastAsia"/>
                <w:kern w:val="0"/>
              </w:rPr>
              <w:t>中创建所用的数据库，创建所需要的表，并视需要建立视图、索引、存储过程、触发器；加载初始数据。</w:t>
            </w:r>
          </w:p>
        </w:tc>
        <w:tc>
          <w:tcPr>
            <w:tcW w:w="791" w:type="pct"/>
          </w:tcPr>
          <w:p w14:paraId="0D8C8C55" w14:textId="77777777" w:rsidR="00AC1E2E" w:rsidRDefault="00AC1E2E" w:rsidP="009851B4">
            <w:pPr>
              <w:widowControl/>
              <w:snapToGrid w:val="0"/>
              <w:spacing w:line="320" w:lineRule="exact"/>
              <w:rPr>
                <w:color w:val="00B050"/>
                <w:szCs w:val="18"/>
              </w:rPr>
            </w:pPr>
            <w:r>
              <w:rPr>
                <w:rFonts w:ascii="宋体" w:hAnsi="宋体" w:hint="eastAsia"/>
                <w:bCs/>
              </w:rPr>
              <w:t>可以</w:t>
            </w:r>
            <w:r>
              <w:rPr>
                <w:rFonts w:hint="eastAsia"/>
                <w:kern w:val="0"/>
              </w:rPr>
              <w:t>在</w:t>
            </w:r>
            <w:r>
              <w:rPr>
                <w:kern w:val="0"/>
              </w:rPr>
              <w:t>SQL Server</w:t>
            </w:r>
            <w:r>
              <w:rPr>
                <w:rFonts w:hint="eastAsia"/>
                <w:kern w:val="0"/>
              </w:rPr>
              <w:t>中创建所用的数据库，创建所需要的表，并视需要建立视图、索引、存储过程、触发器；加载初始数据。</w:t>
            </w:r>
          </w:p>
        </w:tc>
        <w:tc>
          <w:tcPr>
            <w:tcW w:w="786" w:type="pct"/>
          </w:tcPr>
          <w:p w14:paraId="63F040D0" w14:textId="77777777" w:rsidR="00AC1E2E" w:rsidRDefault="00AC1E2E" w:rsidP="009851B4">
            <w:pPr>
              <w:widowControl/>
              <w:snapToGrid w:val="0"/>
              <w:spacing w:line="320" w:lineRule="exact"/>
              <w:rPr>
                <w:color w:val="00B050"/>
                <w:szCs w:val="18"/>
              </w:rPr>
            </w:pPr>
            <w:r>
              <w:rPr>
                <w:rFonts w:ascii="宋体" w:hAnsi="宋体" w:hint="eastAsia"/>
                <w:bCs/>
              </w:rPr>
              <w:t>基本可以</w:t>
            </w:r>
            <w:r>
              <w:rPr>
                <w:rFonts w:hint="eastAsia"/>
                <w:kern w:val="0"/>
              </w:rPr>
              <w:t>在</w:t>
            </w:r>
            <w:r>
              <w:rPr>
                <w:kern w:val="0"/>
              </w:rPr>
              <w:t>SQL Server</w:t>
            </w:r>
            <w:r>
              <w:rPr>
                <w:rFonts w:hint="eastAsia"/>
                <w:kern w:val="0"/>
              </w:rPr>
              <w:t>中创建所用的数据库，创建所需要的表，并视需要建立视图、索引、存储过程、触发器；加载初始数据。</w:t>
            </w:r>
            <w:r>
              <w:rPr>
                <w:rFonts w:ascii="宋体" w:hAnsi="宋体" w:hint="eastAsia"/>
                <w:bCs/>
              </w:rPr>
              <w:t>。</w:t>
            </w:r>
          </w:p>
        </w:tc>
        <w:tc>
          <w:tcPr>
            <w:tcW w:w="809" w:type="pct"/>
          </w:tcPr>
          <w:p w14:paraId="12F364A6" w14:textId="77777777" w:rsidR="00AC1E2E" w:rsidRDefault="00AC1E2E" w:rsidP="009851B4">
            <w:pPr>
              <w:widowControl/>
              <w:snapToGrid w:val="0"/>
              <w:spacing w:line="320" w:lineRule="exact"/>
              <w:rPr>
                <w:color w:val="00B050"/>
                <w:szCs w:val="18"/>
              </w:rPr>
            </w:pPr>
            <w:r>
              <w:rPr>
                <w:rFonts w:hint="eastAsia"/>
              </w:rPr>
              <w:t>针对具体案例，未能</w:t>
            </w:r>
            <w:r>
              <w:rPr>
                <w:rFonts w:hint="eastAsia"/>
                <w:kern w:val="0"/>
              </w:rPr>
              <w:t>在</w:t>
            </w:r>
            <w:r>
              <w:rPr>
                <w:kern w:val="0"/>
              </w:rPr>
              <w:t>SQL Server</w:t>
            </w:r>
            <w:r>
              <w:rPr>
                <w:rFonts w:hint="eastAsia"/>
                <w:kern w:val="0"/>
              </w:rPr>
              <w:t>中创建所用的数据库，创建所需要的表，并视需要建立视图、索引、存储过程、触发器；加载初始数据。</w:t>
            </w:r>
          </w:p>
        </w:tc>
      </w:tr>
      <w:tr w:rsidR="00AC1E2E" w14:paraId="64B9A3E5" w14:textId="77777777" w:rsidTr="00F005AA">
        <w:tblPrEx>
          <w:tblLook w:val="04A0" w:firstRow="1" w:lastRow="0" w:firstColumn="1" w:lastColumn="0" w:noHBand="0" w:noVBand="1"/>
        </w:tblPrEx>
        <w:trPr>
          <w:trHeight w:val="562"/>
        </w:trPr>
        <w:tc>
          <w:tcPr>
            <w:tcW w:w="807" w:type="pct"/>
          </w:tcPr>
          <w:p w14:paraId="3C9E9227" w14:textId="77777777" w:rsidR="00AC1E2E" w:rsidRDefault="00AC1E2E" w:rsidP="009851B4">
            <w:pPr>
              <w:spacing w:line="320" w:lineRule="exact"/>
              <w:rPr>
                <w:rFonts w:ascii="宋体" w:hAnsi="宋体"/>
                <w:szCs w:val="18"/>
              </w:rPr>
            </w:pPr>
            <w:r>
              <w:rPr>
                <w:rFonts w:ascii="宋体" w:hAnsi="宋体" w:hint="eastAsia"/>
                <w:szCs w:val="18"/>
              </w:rPr>
              <w:t>目标2.2：</w:t>
            </w:r>
          </w:p>
        </w:tc>
        <w:tc>
          <w:tcPr>
            <w:tcW w:w="937" w:type="pct"/>
          </w:tcPr>
          <w:p w14:paraId="2A59B32B" w14:textId="77777777" w:rsidR="00AC1E2E" w:rsidRDefault="00AC1E2E" w:rsidP="009851B4">
            <w:pPr>
              <w:widowControl/>
              <w:snapToGrid w:val="0"/>
              <w:spacing w:line="320" w:lineRule="exact"/>
              <w:rPr>
                <w:color w:val="000000"/>
                <w:szCs w:val="18"/>
              </w:rPr>
            </w:pPr>
            <w:r>
              <w:rPr>
                <w:rFonts w:ascii="宋体" w:hAnsi="宋体" w:hint="eastAsia"/>
                <w:bCs/>
              </w:rPr>
              <w:t>能很好地</w:t>
            </w:r>
            <w:r>
              <w:rPr>
                <w:rFonts w:hint="eastAsia"/>
              </w:rPr>
              <w:t>使用一种开发语言和相应开发环境实现相应系统。</w:t>
            </w:r>
          </w:p>
        </w:tc>
        <w:tc>
          <w:tcPr>
            <w:tcW w:w="869" w:type="pct"/>
          </w:tcPr>
          <w:p w14:paraId="4E3B39A9" w14:textId="77777777" w:rsidR="00AC1E2E" w:rsidRDefault="00AC1E2E" w:rsidP="009851B4">
            <w:pPr>
              <w:widowControl/>
              <w:snapToGrid w:val="0"/>
              <w:spacing w:line="320" w:lineRule="exact"/>
              <w:rPr>
                <w:color w:val="00B050"/>
                <w:szCs w:val="18"/>
              </w:rPr>
            </w:pPr>
            <w:r>
              <w:rPr>
                <w:rFonts w:ascii="宋体" w:hAnsi="宋体" w:hint="eastAsia"/>
                <w:bCs/>
              </w:rPr>
              <w:t>能较好地</w:t>
            </w:r>
            <w:r>
              <w:rPr>
                <w:rFonts w:hint="eastAsia"/>
              </w:rPr>
              <w:t>使用一种开发语言和相应开发环境实现相应系统</w:t>
            </w:r>
            <w:r>
              <w:rPr>
                <w:rFonts w:ascii="宋体" w:hAnsi="宋体" w:hint="eastAsia"/>
                <w:bCs/>
              </w:rPr>
              <w:t>。</w:t>
            </w:r>
          </w:p>
        </w:tc>
        <w:tc>
          <w:tcPr>
            <w:tcW w:w="791" w:type="pct"/>
          </w:tcPr>
          <w:p w14:paraId="511FD558" w14:textId="77777777" w:rsidR="00AC1E2E" w:rsidRDefault="00AC1E2E" w:rsidP="009851B4">
            <w:pPr>
              <w:widowControl/>
              <w:snapToGrid w:val="0"/>
              <w:spacing w:line="320" w:lineRule="exact"/>
              <w:rPr>
                <w:color w:val="00B050"/>
                <w:szCs w:val="18"/>
              </w:rPr>
            </w:pPr>
            <w:r>
              <w:rPr>
                <w:rFonts w:hint="eastAsia"/>
              </w:rPr>
              <w:t>能够使用一种开发语言和相应开发环境实现相应系统</w:t>
            </w:r>
            <w:r>
              <w:rPr>
                <w:rFonts w:ascii="宋体" w:hAnsi="宋体" w:hint="eastAsia"/>
                <w:bCs/>
              </w:rPr>
              <w:t>。</w:t>
            </w:r>
          </w:p>
        </w:tc>
        <w:tc>
          <w:tcPr>
            <w:tcW w:w="786" w:type="pct"/>
          </w:tcPr>
          <w:p w14:paraId="4D487FB6" w14:textId="77777777" w:rsidR="00AC1E2E" w:rsidRDefault="00AC1E2E" w:rsidP="009851B4">
            <w:pPr>
              <w:widowControl/>
              <w:snapToGrid w:val="0"/>
              <w:spacing w:line="320" w:lineRule="exact"/>
              <w:rPr>
                <w:color w:val="00B050"/>
                <w:szCs w:val="18"/>
              </w:rPr>
            </w:pPr>
            <w:r>
              <w:rPr>
                <w:rFonts w:ascii="宋体" w:hAnsi="宋体" w:hint="eastAsia"/>
                <w:bCs/>
              </w:rPr>
              <w:t>基本能够</w:t>
            </w:r>
            <w:r>
              <w:rPr>
                <w:rFonts w:hint="eastAsia"/>
              </w:rPr>
              <w:t>使用一种开发语言和相应开发环境实现相应系统</w:t>
            </w:r>
            <w:r>
              <w:rPr>
                <w:rFonts w:ascii="宋体" w:hAnsi="宋体" w:hint="eastAsia"/>
                <w:bCs/>
              </w:rPr>
              <w:t>。</w:t>
            </w:r>
          </w:p>
        </w:tc>
        <w:tc>
          <w:tcPr>
            <w:tcW w:w="809" w:type="pct"/>
          </w:tcPr>
          <w:p w14:paraId="715854C9" w14:textId="77777777" w:rsidR="00AC1E2E" w:rsidRDefault="00AC1E2E" w:rsidP="009851B4">
            <w:pPr>
              <w:widowControl/>
              <w:snapToGrid w:val="0"/>
              <w:spacing w:line="320" w:lineRule="exact"/>
              <w:rPr>
                <w:color w:val="00B050"/>
                <w:szCs w:val="18"/>
              </w:rPr>
            </w:pPr>
            <w:r>
              <w:rPr>
                <w:rFonts w:hint="eastAsia"/>
              </w:rPr>
              <w:t>不具有使用一种开发语言和相应开发环境实现相应系统的能力</w:t>
            </w:r>
            <w:r>
              <w:rPr>
                <w:rFonts w:ascii="宋体" w:hAnsi="宋体" w:hint="eastAsia"/>
                <w:bCs/>
              </w:rPr>
              <w:t>。</w:t>
            </w:r>
          </w:p>
        </w:tc>
      </w:tr>
    </w:tbl>
    <w:p w14:paraId="40D17237" w14:textId="77777777" w:rsidR="00AC1E2E" w:rsidRDefault="00AC1E2E" w:rsidP="009851B4">
      <w:pPr>
        <w:tabs>
          <w:tab w:val="left" w:pos="1824"/>
        </w:tabs>
        <w:spacing w:line="300" w:lineRule="auto"/>
        <w:rPr>
          <w:b/>
          <w:color w:val="000000"/>
        </w:rPr>
      </w:pPr>
    </w:p>
    <w:p w14:paraId="3E1782A5" w14:textId="77777777" w:rsidR="00AC1E2E" w:rsidRDefault="00AC1E2E">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）方案设计报告、总报告及其答辩环节反映的学术态度、科学精神评分标准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AC1E2E" w14:paraId="666C46EE" w14:textId="77777777" w:rsidTr="00F005AA">
        <w:trPr>
          <w:trHeight w:val="536"/>
        </w:trPr>
        <w:tc>
          <w:tcPr>
            <w:tcW w:w="739" w:type="pct"/>
            <w:vMerge w:val="restart"/>
            <w:tcBorders>
              <w:top w:val="single" w:sz="4" w:space="0" w:color="auto"/>
            </w:tcBorders>
            <w:vAlign w:val="center"/>
          </w:tcPr>
          <w:p w14:paraId="26FBC58A" w14:textId="77777777" w:rsidR="00AC1E2E" w:rsidRDefault="00AC1E2E">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23D6118E" w14:textId="77777777" w:rsidR="00AC1E2E" w:rsidRDefault="00AC1E2E">
            <w:pPr>
              <w:jc w:val="center"/>
              <w:rPr>
                <w:rFonts w:eastAsia="等线"/>
                <w:b/>
                <w:sz w:val="24"/>
              </w:rPr>
            </w:pPr>
            <w:r>
              <w:rPr>
                <w:rFonts w:eastAsia="等线" w:hint="eastAsia"/>
                <w:b/>
                <w:sz w:val="24"/>
              </w:rPr>
              <w:t>评分标准</w:t>
            </w:r>
          </w:p>
        </w:tc>
      </w:tr>
      <w:tr w:rsidR="00AC1E2E" w14:paraId="275396E8" w14:textId="77777777" w:rsidTr="00F005AA">
        <w:trPr>
          <w:trHeight w:val="425"/>
        </w:trPr>
        <w:tc>
          <w:tcPr>
            <w:tcW w:w="739" w:type="pct"/>
            <w:vMerge/>
            <w:vAlign w:val="center"/>
          </w:tcPr>
          <w:p w14:paraId="62EA0A33" w14:textId="77777777" w:rsidR="00AC1E2E" w:rsidRDefault="00AC1E2E">
            <w:pPr>
              <w:widowControl/>
              <w:snapToGrid w:val="0"/>
              <w:spacing w:line="480" w:lineRule="auto"/>
              <w:jc w:val="center"/>
              <w:rPr>
                <w:rFonts w:ascii="黑体" w:eastAsia="黑体" w:hAnsi="黑体"/>
              </w:rPr>
            </w:pPr>
          </w:p>
        </w:tc>
        <w:tc>
          <w:tcPr>
            <w:tcW w:w="854" w:type="pct"/>
            <w:vAlign w:val="center"/>
          </w:tcPr>
          <w:p w14:paraId="47963C64"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90-100</w:t>
            </w:r>
          </w:p>
          <w:p w14:paraId="69979773"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779A0FC9"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80-89</w:t>
            </w:r>
          </w:p>
          <w:p w14:paraId="6C5C7945"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32A53198"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70-79</w:t>
            </w:r>
          </w:p>
          <w:p w14:paraId="066C72DB"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097EFED9"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60-69</w:t>
            </w:r>
          </w:p>
          <w:p w14:paraId="680382A7"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69B826DE"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0-59</w:t>
            </w:r>
          </w:p>
          <w:p w14:paraId="58B8098F" w14:textId="77777777" w:rsidR="00AC1E2E" w:rsidRDefault="00AC1E2E">
            <w:pPr>
              <w:widowControl/>
              <w:snapToGrid w:val="0"/>
              <w:jc w:val="center"/>
              <w:rPr>
                <w:rFonts w:ascii="黑体" w:eastAsia="黑体" w:hAnsi="黑体"/>
                <w:color w:val="000000"/>
              </w:rPr>
            </w:pPr>
            <w:r>
              <w:rPr>
                <w:rFonts w:ascii="黑体" w:eastAsia="黑体" w:hAnsi="黑体" w:hint="eastAsia"/>
                <w:color w:val="000000"/>
              </w:rPr>
              <w:t>（不及格）</w:t>
            </w:r>
          </w:p>
        </w:tc>
      </w:tr>
      <w:tr w:rsidR="00AC1E2E" w14:paraId="30814099" w14:textId="77777777" w:rsidTr="00F005AA">
        <w:trPr>
          <w:trHeight w:val="470"/>
        </w:trPr>
        <w:tc>
          <w:tcPr>
            <w:tcW w:w="739" w:type="pct"/>
          </w:tcPr>
          <w:p w14:paraId="4CD10198" w14:textId="77777777" w:rsidR="00AC1E2E" w:rsidRDefault="00AC1E2E" w:rsidP="009851B4">
            <w:pPr>
              <w:spacing w:line="320" w:lineRule="exact"/>
              <w:rPr>
                <w:rFonts w:ascii="宋体" w:hAnsi="宋体"/>
                <w:szCs w:val="18"/>
              </w:rPr>
            </w:pPr>
            <w:r>
              <w:rPr>
                <w:rFonts w:ascii="宋体" w:hAnsi="宋体" w:hint="eastAsia"/>
                <w:szCs w:val="18"/>
              </w:rPr>
              <w:t>目标</w:t>
            </w:r>
            <w:r>
              <w:rPr>
                <w:rFonts w:ascii="宋体" w:hAnsi="宋体"/>
                <w:szCs w:val="18"/>
              </w:rPr>
              <w:t>2</w:t>
            </w:r>
            <w:r>
              <w:rPr>
                <w:rFonts w:ascii="宋体" w:hAnsi="宋体" w:hint="eastAsia"/>
                <w:szCs w:val="18"/>
              </w:rPr>
              <w:t>.</w:t>
            </w:r>
            <w:r>
              <w:rPr>
                <w:rFonts w:ascii="宋体" w:hAnsi="宋体"/>
                <w:szCs w:val="18"/>
              </w:rPr>
              <w:t>3</w:t>
            </w:r>
            <w:r>
              <w:rPr>
                <w:rFonts w:ascii="宋体" w:hAnsi="宋体" w:hint="eastAsia"/>
                <w:szCs w:val="18"/>
              </w:rPr>
              <w:t>：</w:t>
            </w:r>
          </w:p>
        </w:tc>
        <w:tc>
          <w:tcPr>
            <w:tcW w:w="854" w:type="pct"/>
          </w:tcPr>
          <w:p w14:paraId="093710B8" w14:textId="77777777" w:rsidR="00AC1E2E" w:rsidRDefault="00AC1E2E" w:rsidP="009851B4">
            <w:pPr>
              <w:widowControl/>
              <w:snapToGrid w:val="0"/>
              <w:spacing w:line="320" w:lineRule="exact"/>
              <w:rPr>
                <w:color w:val="000000"/>
                <w:szCs w:val="18"/>
              </w:rPr>
            </w:pPr>
            <w:r>
              <w:rPr>
                <w:rFonts w:ascii="宋体" w:hAnsi="宋体" w:hint="eastAsia"/>
                <w:bCs/>
              </w:rPr>
              <w:t>所撰写的设计报告格式规范，文字表达通顺，条理性强；文献引用较多且综述合理，能够就报告内容正确回答问题。</w:t>
            </w:r>
          </w:p>
        </w:tc>
        <w:tc>
          <w:tcPr>
            <w:tcW w:w="918" w:type="pct"/>
          </w:tcPr>
          <w:p w14:paraId="208916EC" w14:textId="77777777" w:rsidR="00AC1E2E" w:rsidRDefault="00AC1E2E" w:rsidP="009851B4">
            <w:pPr>
              <w:widowControl/>
              <w:snapToGrid w:val="0"/>
              <w:spacing w:line="320" w:lineRule="exact"/>
              <w:rPr>
                <w:color w:val="00B050"/>
                <w:szCs w:val="18"/>
              </w:rPr>
            </w:pPr>
            <w:r>
              <w:rPr>
                <w:rFonts w:ascii="宋体" w:hAnsi="宋体" w:hint="eastAsia"/>
                <w:bCs/>
              </w:rPr>
              <w:t>所撰写的设计报告格式规范，文字表达通顺，条理性尚可；有一定的文献引用，能够就报告内容正确回答问题。</w:t>
            </w:r>
          </w:p>
        </w:tc>
        <w:tc>
          <w:tcPr>
            <w:tcW w:w="844" w:type="pct"/>
          </w:tcPr>
          <w:p w14:paraId="4641186D" w14:textId="77777777" w:rsidR="00AC1E2E" w:rsidRDefault="00AC1E2E" w:rsidP="009851B4">
            <w:pPr>
              <w:widowControl/>
              <w:snapToGrid w:val="0"/>
              <w:spacing w:line="320" w:lineRule="exact"/>
              <w:rPr>
                <w:color w:val="00B050"/>
                <w:szCs w:val="18"/>
              </w:rPr>
            </w:pPr>
            <w:r>
              <w:rPr>
                <w:rFonts w:ascii="宋体" w:hAnsi="宋体" w:hint="eastAsia"/>
                <w:bCs/>
              </w:rPr>
              <w:t>所撰写的设计报告格式较规范，错别字少，文字表达较通顺，条理性尚可；能够就报告内容较正确地回答问题。</w:t>
            </w:r>
          </w:p>
        </w:tc>
        <w:tc>
          <w:tcPr>
            <w:tcW w:w="825" w:type="pct"/>
          </w:tcPr>
          <w:p w14:paraId="4A52EC62" w14:textId="77777777" w:rsidR="00AC1E2E" w:rsidRDefault="00AC1E2E" w:rsidP="009851B4">
            <w:pPr>
              <w:widowControl/>
              <w:snapToGrid w:val="0"/>
              <w:spacing w:line="320" w:lineRule="exact"/>
              <w:rPr>
                <w:color w:val="00B050"/>
                <w:szCs w:val="18"/>
              </w:rPr>
            </w:pPr>
            <w:r>
              <w:rPr>
                <w:rFonts w:ascii="宋体" w:hAnsi="宋体" w:hint="eastAsia"/>
                <w:bCs/>
              </w:rPr>
              <w:t>所撰写的设计报告格式基本规范，错别字较少，文字表达基本通顺，有一定的条理性；能够就报告内容基本正</w:t>
            </w:r>
            <w:r>
              <w:rPr>
                <w:rFonts w:ascii="宋体" w:hAnsi="宋体" w:hint="eastAsia"/>
                <w:bCs/>
              </w:rPr>
              <w:lastRenderedPageBreak/>
              <w:t>确回答问题。</w:t>
            </w:r>
          </w:p>
        </w:tc>
        <w:tc>
          <w:tcPr>
            <w:tcW w:w="819" w:type="pct"/>
          </w:tcPr>
          <w:p w14:paraId="6A433CD2" w14:textId="77777777" w:rsidR="00AC1E2E" w:rsidRDefault="00AC1E2E" w:rsidP="009851B4">
            <w:pPr>
              <w:widowControl/>
              <w:snapToGrid w:val="0"/>
              <w:spacing w:line="320" w:lineRule="exact"/>
              <w:rPr>
                <w:color w:val="00B050"/>
                <w:szCs w:val="18"/>
              </w:rPr>
            </w:pPr>
            <w:r>
              <w:rPr>
                <w:rFonts w:ascii="宋体" w:hAnsi="宋体" w:hint="eastAsia"/>
                <w:bCs/>
              </w:rPr>
              <w:lastRenderedPageBreak/>
              <w:t>所撰写的设计报告格式极不规范，有较多错别字，文字表达不通顺，条理性差，抄袭严重；不能就报告内容正确回答问题。</w:t>
            </w:r>
          </w:p>
        </w:tc>
      </w:tr>
      <w:tr w:rsidR="00AC1E2E" w14:paraId="54C50EA0" w14:textId="77777777" w:rsidTr="00F005AA">
        <w:trPr>
          <w:trHeight w:val="562"/>
        </w:trPr>
        <w:tc>
          <w:tcPr>
            <w:tcW w:w="739" w:type="pct"/>
          </w:tcPr>
          <w:p w14:paraId="6997EE2B" w14:textId="77777777" w:rsidR="00AC1E2E" w:rsidRDefault="00AC1E2E" w:rsidP="009851B4">
            <w:pPr>
              <w:spacing w:line="320" w:lineRule="exact"/>
              <w:rPr>
                <w:rFonts w:ascii="宋体" w:hAnsi="宋体"/>
                <w:szCs w:val="18"/>
              </w:rPr>
            </w:pPr>
            <w:r>
              <w:rPr>
                <w:rFonts w:ascii="宋体" w:hAnsi="宋体" w:hint="eastAsia"/>
                <w:szCs w:val="18"/>
              </w:rPr>
              <w:t>目标3.</w:t>
            </w:r>
            <w:r>
              <w:rPr>
                <w:rFonts w:ascii="宋体" w:hAnsi="宋体"/>
                <w:szCs w:val="18"/>
              </w:rPr>
              <w:t>1</w:t>
            </w:r>
            <w:r>
              <w:rPr>
                <w:rFonts w:ascii="宋体" w:hAnsi="宋体" w:hint="eastAsia"/>
                <w:szCs w:val="18"/>
              </w:rPr>
              <w:t>：</w:t>
            </w:r>
          </w:p>
        </w:tc>
        <w:tc>
          <w:tcPr>
            <w:tcW w:w="854" w:type="pct"/>
          </w:tcPr>
          <w:p w14:paraId="0498D77E" w14:textId="77777777" w:rsidR="00AC1E2E" w:rsidRDefault="00AC1E2E" w:rsidP="009851B4">
            <w:pPr>
              <w:widowControl/>
              <w:snapToGrid w:val="0"/>
              <w:spacing w:line="320" w:lineRule="exact"/>
              <w:rPr>
                <w:color w:val="000000"/>
                <w:szCs w:val="18"/>
              </w:rPr>
            </w:pPr>
            <w:r>
              <w:rPr>
                <w:rFonts w:ascii="宋体" w:hAnsi="宋体" w:hint="eastAsia"/>
                <w:bCs/>
              </w:rPr>
              <w:t>总报告中所负责撰写部分格式规范，文字严谨，内容正确，条理性好，无抄袭痕迹，图文并茂；能正确问答所提的问题。</w:t>
            </w:r>
          </w:p>
        </w:tc>
        <w:tc>
          <w:tcPr>
            <w:tcW w:w="918" w:type="pct"/>
          </w:tcPr>
          <w:p w14:paraId="768FB784" w14:textId="77777777" w:rsidR="00AC1E2E" w:rsidRDefault="00AC1E2E" w:rsidP="009851B4">
            <w:pPr>
              <w:widowControl/>
              <w:snapToGrid w:val="0"/>
              <w:spacing w:line="320" w:lineRule="exact"/>
              <w:rPr>
                <w:color w:val="00B050"/>
                <w:szCs w:val="18"/>
              </w:rPr>
            </w:pPr>
            <w:r>
              <w:rPr>
                <w:rFonts w:ascii="宋体" w:hAnsi="宋体" w:hint="eastAsia"/>
                <w:bCs/>
              </w:rPr>
              <w:t>总报告中所负责撰写部分格式规范，内容较正确，条理性较好，无抄袭痕迹；能较正确地问答所提的问题。</w:t>
            </w:r>
          </w:p>
        </w:tc>
        <w:tc>
          <w:tcPr>
            <w:tcW w:w="844" w:type="pct"/>
          </w:tcPr>
          <w:p w14:paraId="02802C62" w14:textId="77777777" w:rsidR="00AC1E2E" w:rsidRDefault="00AC1E2E" w:rsidP="009851B4">
            <w:pPr>
              <w:widowControl/>
              <w:snapToGrid w:val="0"/>
              <w:spacing w:line="320" w:lineRule="exact"/>
              <w:rPr>
                <w:color w:val="00B050"/>
                <w:szCs w:val="18"/>
              </w:rPr>
            </w:pPr>
            <w:r>
              <w:rPr>
                <w:rFonts w:ascii="宋体" w:hAnsi="宋体" w:hint="eastAsia"/>
                <w:bCs/>
              </w:rPr>
              <w:t>总报告中所负责撰写部分格式较规范，内容基本正确，有一定的条理性，抄袭痕迹不明显；能基本正确问答所提的问题。</w:t>
            </w:r>
          </w:p>
        </w:tc>
        <w:tc>
          <w:tcPr>
            <w:tcW w:w="825" w:type="pct"/>
          </w:tcPr>
          <w:p w14:paraId="0A334E99" w14:textId="77777777" w:rsidR="00AC1E2E" w:rsidRDefault="00AC1E2E" w:rsidP="009851B4">
            <w:pPr>
              <w:widowControl/>
              <w:snapToGrid w:val="0"/>
              <w:spacing w:line="320" w:lineRule="exact"/>
              <w:rPr>
                <w:color w:val="00B050"/>
                <w:szCs w:val="18"/>
              </w:rPr>
            </w:pPr>
            <w:r>
              <w:rPr>
                <w:rFonts w:ascii="宋体" w:hAnsi="宋体" w:hint="eastAsia"/>
                <w:bCs/>
              </w:rPr>
              <w:t>总报告中所负责撰写部分格式较规范，内容基本正确，抄袭较少；能基本问答所提的问题。</w:t>
            </w:r>
          </w:p>
        </w:tc>
        <w:tc>
          <w:tcPr>
            <w:tcW w:w="819" w:type="pct"/>
          </w:tcPr>
          <w:p w14:paraId="6D5AF064" w14:textId="77777777" w:rsidR="00AC1E2E" w:rsidRDefault="00AC1E2E" w:rsidP="009851B4">
            <w:pPr>
              <w:widowControl/>
              <w:snapToGrid w:val="0"/>
              <w:spacing w:line="320" w:lineRule="exact"/>
              <w:rPr>
                <w:color w:val="00B050"/>
                <w:szCs w:val="18"/>
              </w:rPr>
            </w:pPr>
            <w:r>
              <w:rPr>
                <w:rFonts w:ascii="宋体" w:hAnsi="宋体" w:hint="eastAsia"/>
                <w:bCs/>
              </w:rPr>
              <w:t>总报告中所负责撰写部分抄袭严重；问答环节答非所问。</w:t>
            </w:r>
          </w:p>
        </w:tc>
      </w:tr>
    </w:tbl>
    <w:p w14:paraId="26CEE6D2" w14:textId="77777777" w:rsidR="00AC1E2E" w:rsidRDefault="00AC1E2E">
      <w:pPr>
        <w:tabs>
          <w:tab w:val="left" w:pos="1824"/>
        </w:tabs>
        <w:spacing w:line="300" w:lineRule="auto"/>
        <w:ind w:firstLineChars="150" w:firstLine="316"/>
        <w:rPr>
          <w:b/>
          <w:color w:val="000000"/>
        </w:rPr>
      </w:pPr>
    </w:p>
    <w:p w14:paraId="6A79BFD5" w14:textId="77777777" w:rsidR="00AC1E2E" w:rsidRDefault="00AC1E2E">
      <w:pPr>
        <w:pStyle w:val="af8"/>
        <w:spacing w:after="240" w:line="300" w:lineRule="auto"/>
        <w:jc w:val="left"/>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、参考书目及学习资料</w:t>
      </w:r>
    </w:p>
    <w:p w14:paraId="5BC13B66" w14:textId="77777777" w:rsidR="00AC1E2E" w:rsidRDefault="00AC1E2E" w:rsidP="009851B4">
      <w:pPr>
        <w:ind w:firstLineChars="200" w:firstLine="420"/>
        <w:rPr>
          <w:rFonts w:ascii="Tahoma" w:hAnsi="Tahoma" w:cs="Tahoma"/>
          <w:shd w:val="clear" w:color="auto" w:fill="FFFFFF"/>
        </w:rPr>
      </w:pPr>
      <w:r>
        <w:t xml:space="preserve">1. </w:t>
      </w:r>
      <w:r>
        <w:rPr>
          <w:rFonts w:ascii="Tahoma" w:hAnsi="Tahoma" w:cs="Tahoma" w:hint="eastAsia"/>
          <w:shd w:val="clear" w:color="auto" w:fill="FFFFFF"/>
        </w:rPr>
        <w:t>周爱武主编，《数据库课程设计》第</w:t>
      </w:r>
      <w:r>
        <w:rPr>
          <w:rFonts w:ascii="Tahoma" w:hAnsi="Tahoma" w:cs="Tahoma" w:hint="eastAsia"/>
          <w:shd w:val="clear" w:color="auto" w:fill="FFFFFF"/>
        </w:rPr>
        <w:t>1</w:t>
      </w:r>
      <w:r>
        <w:rPr>
          <w:rFonts w:ascii="Tahoma" w:hAnsi="Tahoma" w:cs="Tahoma" w:hint="eastAsia"/>
          <w:shd w:val="clear" w:color="auto" w:fill="FFFFFF"/>
        </w:rPr>
        <w:t>版，机械工业出版社，</w:t>
      </w:r>
      <w:r>
        <w:rPr>
          <w:rFonts w:ascii="Tahoma" w:hAnsi="Tahoma" w:cs="Tahoma" w:hint="eastAsia"/>
          <w:shd w:val="clear" w:color="auto" w:fill="FFFFFF"/>
        </w:rPr>
        <w:t>2012</w:t>
      </w:r>
      <w:r>
        <w:rPr>
          <w:rFonts w:ascii="Tahoma" w:hAnsi="Tahoma" w:cs="Tahoma" w:hint="eastAsia"/>
          <w:shd w:val="clear" w:color="auto" w:fill="FFFFFF"/>
        </w:rPr>
        <w:t>。</w:t>
      </w:r>
    </w:p>
    <w:p w14:paraId="1F109CE9" w14:textId="77777777" w:rsidR="00AC1E2E" w:rsidRDefault="00AC1E2E" w:rsidP="009851B4">
      <w:pPr>
        <w:ind w:firstLineChars="200" w:firstLine="420"/>
        <w:rPr>
          <w:rFonts w:ascii="Tahoma" w:hAnsi="Tahoma" w:cs="Tahoma"/>
          <w:shd w:val="clear" w:color="auto" w:fill="FFFFFF"/>
        </w:rPr>
      </w:pPr>
      <w:r>
        <w:rPr>
          <w:rFonts w:ascii="Tahoma" w:hAnsi="Tahoma" w:cs="Tahoma" w:hint="eastAsia"/>
          <w:shd w:val="clear" w:color="auto" w:fill="FFFFFF"/>
        </w:rPr>
        <w:t xml:space="preserve">2. </w:t>
      </w:r>
      <w:proofErr w:type="gramStart"/>
      <w:r>
        <w:rPr>
          <w:rFonts w:ascii="Tahoma" w:hAnsi="Tahoma" w:cs="Tahoma" w:hint="eastAsia"/>
          <w:shd w:val="clear" w:color="auto" w:fill="FFFFFF"/>
        </w:rPr>
        <w:t>郑阿奇主编</w:t>
      </w:r>
      <w:proofErr w:type="gramEnd"/>
      <w:r>
        <w:rPr>
          <w:rFonts w:ascii="Tahoma" w:hAnsi="Tahoma" w:cs="Tahoma" w:hint="eastAsia"/>
          <w:shd w:val="clear" w:color="auto" w:fill="FFFFFF"/>
        </w:rPr>
        <w:t>，《</w:t>
      </w:r>
      <w:r>
        <w:rPr>
          <w:rFonts w:ascii="Tahoma" w:hAnsi="Tahoma" w:cs="Tahoma" w:hint="eastAsia"/>
          <w:shd w:val="clear" w:color="auto" w:fill="FFFFFF"/>
        </w:rPr>
        <w:t>SQL Server</w:t>
      </w:r>
      <w:r>
        <w:rPr>
          <w:rFonts w:ascii="Tahoma" w:hAnsi="Tahoma" w:cs="Tahoma" w:hint="eastAsia"/>
          <w:shd w:val="clear" w:color="auto" w:fill="FFFFFF"/>
        </w:rPr>
        <w:t>实用教程》第</w:t>
      </w:r>
      <w:r>
        <w:rPr>
          <w:rFonts w:ascii="Tahoma" w:hAnsi="Tahoma" w:cs="Tahoma" w:hint="eastAsia"/>
          <w:shd w:val="clear" w:color="auto" w:fill="FFFFFF"/>
        </w:rPr>
        <w:t>4</w:t>
      </w:r>
      <w:r>
        <w:rPr>
          <w:rFonts w:ascii="Tahoma" w:hAnsi="Tahoma" w:cs="Tahoma" w:hint="eastAsia"/>
          <w:shd w:val="clear" w:color="auto" w:fill="FFFFFF"/>
        </w:rPr>
        <w:t>版，电子工业出版社，</w:t>
      </w:r>
      <w:r>
        <w:rPr>
          <w:rFonts w:ascii="Tahoma" w:hAnsi="Tahoma" w:cs="Tahoma" w:hint="eastAsia"/>
          <w:shd w:val="clear" w:color="auto" w:fill="FFFFFF"/>
        </w:rPr>
        <w:t>2014</w:t>
      </w:r>
      <w:r>
        <w:rPr>
          <w:rFonts w:ascii="Tahoma" w:hAnsi="Tahoma" w:cs="Tahoma" w:hint="eastAsia"/>
          <w:shd w:val="clear" w:color="auto" w:fill="FFFFFF"/>
        </w:rPr>
        <w:t>。</w:t>
      </w:r>
    </w:p>
    <w:p w14:paraId="5B605CDA" w14:textId="77777777" w:rsidR="00AC1E2E" w:rsidRDefault="00AC1E2E" w:rsidP="009851B4">
      <w:pPr>
        <w:ind w:firstLineChars="200" w:firstLine="420"/>
        <w:rPr>
          <w:rFonts w:ascii="黑体" w:eastAsia="黑体" w:hAnsi="黑体"/>
        </w:rPr>
      </w:pPr>
      <w:r>
        <w:rPr>
          <w:rFonts w:ascii="Tahoma" w:hAnsi="Tahoma" w:cs="Tahoma" w:hint="eastAsia"/>
          <w:shd w:val="clear" w:color="auto" w:fill="FFFFFF"/>
        </w:rPr>
        <w:t xml:space="preserve">3. </w:t>
      </w:r>
      <w:r>
        <w:rPr>
          <w:rFonts w:ascii="Tahoma" w:hAnsi="Tahoma" w:cs="Tahoma" w:hint="eastAsia"/>
          <w:shd w:val="clear" w:color="auto" w:fill="FFFFFF"/>
        </w:rPr>
        <w:t>王珊、</w:t>
      </w:r>
      <w:proofErr w:type="gramStart"/>
      <w:r>
        <w:rPr>
          <w:rFonts w:ascii="Tahoma" w:hAnsi="Tahoma" w:cs="Tahoma" w:hint="eastAsia"/>
          <w:shd w:val="clear" w:color="auto" w:fill="FFFFFF"/>
        </w:rPr>
        <w:t>萨</w:t>
      </w:r>
      <w:proofErr w:type="gramEnd"/>
      <w:r>
        <w:rPr>
          <w:rFonts w:ascii="Tahoma" w:hAnsi="Tahoma" w:cs="Tahoma" w:hint="eastAsia"/>
          <w:shd w:val="clear" w:color="auto" w:fill="FFFFFF"/>
        </w:rPr>
        <w:t>师煊主编，《数据库系统概论》第</w:t>
      </w:r>
      <w:r>
        <w:rPr>
          <w:rFonts w:ascii="Tahoma" w:hAnsi="Tahoma" w:cs="Tahoma" w:hint="eastAsia"/>
          <w:shd w:val="clear" w:color="auto" w:fill="FFFFFF"/>
        </w:rPr>
        <w:t>4</w:t>
      </w:r>
      <w:r>
        <w:rPr>
          <w:rFonts w:ascii="Tahoma" w:hAnsi="Tahoma" w:cs="Tahoma" w:hint="eastAsia"/>
          <w:shd w:val="clear" w:color="auto" w:fill="FFFFFF"/>
        </w:rPr>
        <w:t>版，高等教育出版社，</w:t>
      </w:r>
      <w:r>
        <w:rPr>
          <w:rFonts w:ascii="Tahoma" w:hAnsi="Tahoma" w:cs="Tahoma" w:hint="eastAsia"/>
          <w:shd w:val="clear" w:color="auto" w:fill="FFFFFF"/>
        </w:rPr>
        <w:t>2014</w:t>
      </w:r>
      <w:r>
        <w:rPr>
          <w:rFonts w:ascii="Tahoma" w:hAnsi="Tahoma" w:cs="Tahoma" w:hint="eastAsia"/>
          <w:shd w:val="clear" w:color="auto" w:fill="FFFFFF"/>
        </w:rPr>
        <w:t>。</w:t>
      </w:r>
    </w:p>
    <w:p w14:paraId="1AD6F89B" w14:textId="77777777" w:rsidR="00AC1E2E" w:rsidRPr="002248D1" w:rsidRDefault="00AC1E2E">
      <w:pPr>
        <w:widowControl/>
        <w:snapToGrid w:val="0"/>
        <w:spacing w:beforeLines="50" w:before="156" w:afterLines="50" w:after="156"/>
        <w:rPr>
          <w:rFonts w:ascii="黑体" w:eastAsia="黑体" w:hAnsi="黑体"/>
        </w:rPr>
      </w:pPr>
    </w:p>
    <w:p w14:paraId="440C0AE1" w14:textId="3CD21BE3" w:rsidR="00AC1E2E" w:rsidRDefault="00AC1E2E">
      <w:pPr>
        <w:spacing w:line="300" w:lineRule="auto"/>
        <w:rPr>
          <w:sz w:val="24"/>
        </w:rPr>
      </w:pPr>
      <w:r>
        <w:rPr>
          <w:b/>
          <w:bCs/>
          <w:sz w:val="24"/>
        </w:rPr>
        <w:t>制定人</w:t>
      </w:r>
      <w:r>
        <w:rPr>
          <w:sz w:val="24"/>
        </w:rPr>
        <w:t>：</w:t>
      </w:r>
      <w:r>
        <w:rPr>
          <w:rFonts w:ascii="宋体" w:hAnsi="宋体" w:hint="eastAsia"/>
          <w:bCs/>
          <w:sz w:val="24"/>
        </w:rPr>
        <w:t>王玉祥</w:t>
      </w:r>
      <w:r>
        <w:rPr>
          <w:rFonts w:ascii="宋体" w:hAnsi="宋体" w:hint="eastAsia"/>
          <w:b/>
          <w:sz w:val="24"/>
        </w:rPr>
        <w:t xml:space="preserve">               </w:t>
      </w:r>
      <w:r>
        <w:rPr>
          <w:b/>
          <w:bCs/>
          <w:sz w:val="24"/>
        </w:rPr>
        <w:t>审定人</w:t>
      </w:r>
      <w:r>
        <w:rPr>
          <w:sz w:val="24"/>
        </w:rPr>
        <w:t>：</w:t>
      </w:r>
      <w:r>
        <w:rPr>
          <w:rFonts w:hint="eastAsia"/>
          <w:sz w:val="24"/>
        </w:rPr>
        <w:t>姚永雷</w:t>
      </w:r>
      <w:r>
        <w:rPr>
          <w:rFonts w:ascii="宋体" w:hAnsi="宋体" w:hint="eastAsia"/>
          <w:b/>
          <w:sz w:val="24"/>
        </w:rPr>
        <w:t xml:space="preserve">              </w:t>
      </w:r>
      <w:r>
        <w:rPr>
          <w:b/>
          <w:bCs/>
          <w:sz w:val="24"/>
        </w:rPr>
        <w:t>批准人</w:t>
      </w:r>
      <w:r>
        <w:rPr>
          <w:sz w:val="24"/>
        </w:rPr>
        <w:t>：</w:t>
      </w:r>
      <w:r>
        <w:rPr>
          <w:rFonts w:ascii="宋体" w:hAnsi="宋体" w:hint="eastAsia"/>
          <w:bCs/>
          <w:sz w:val="24"/>
        </w:rPr>
        <w:t>庄伟</w:t>
      </w:r>
      <w:r>
        <w:rPr>
          <w:b/>
          <w:bCs/>
          <w:sz w:val="24"/>
        </w:rPr>
        <w:t xml:space="preserve">                      </w:t>
      </w:r>
      <w:r>
        <w:rPr>
          <w:rFonts w:hint="eastAsia"/>
          <w:b/>
          <w:bCs/>
          <w:sz w:val="24"/>
        </w:rPr>
        <w:t xml:space="preserve"> </w:t>
      </w:r>
    </w:p>
    <w:p w14:paraId="1D0A38E6" w14:textId="77777777" w:rsidR="00AC1E2E" w:rsidRDefault="00AC1E2E">
      <w:pPr>
        <w:spacing w:line="300" w:lineRule="auto"/>
        <w:ind w:firstLineChars="200" w:firstLine="480"/>
        <w:jc w:val="right"/>
        <w:rPr>
          <w:sz w:val="24"/>
        </w:rPr>
      </w:pPr>
      <w:r>
        <w:rPr>
          <w:sz w:val="24"/>
        </w:rPr>
        <w:t xml:space="preserve">                             </w:t>
      </w:r>
      <w:r>
        <w:rPr>
          <w:rFonts w:hint="eastAsia"/>
          <w:sz w:val="24"/>
        </w:rPr>
        <w:t>2018</w:t>
      </w:r>
      <w:r>
        <w:rPr>
          <w:rFonts w:hint="eastAsia"/>
          <w:sz w:val="24"/>
        </w:rPr>
        <w:t>年</w:t>
      </w:r>
      <w:r>
        <w:rPr>
          <w:rFonts w:hint="eastAsia"/>
          <w:sz w:val="24"/>
        </w:rPr>
        <w:t xml:space="preserve"> 6</w:t>
      </w:r>
      <w:r>
        <w:rPr>
          <w:rFonts w:hint="eastAsia"/>
          <w:sz w:val="24"/>
        </w:rPr>
        <w:t>月</w:t>
      </w:r>
      <w:r>
        <w:rPr>
          <w:rFonts w:hint="eastAsia"/>
          <w:sz w:val="24"/>
        </w:rPr>
        <w:t xml:space="preserve"> 1</w:t>
      </w:r>
      <w:r>
        <w:rPr>
          <w:rFonts w:hint="eastAsia"/>
          <w:sz w:val="24"/>
        </w:rPr>
        <w:t>日</w:t>
      </w:r>
    </w:p>
    <w:p w14:paraId="63BB49C7" w14:textId="77777777" w:rsidR="00244E4E" w:rsidRDefault="00244E4E" w:rsidP="009E257E">
      <w:pPr>
        <w:widowControl/>
        <w:wordWrap w:val="0"/>
        <w:jc w:val="left"/>
        <w:rPr>
          <w:sz w:val="24"/>
        </w:rPr>
      </w:pPr>
    </w:p>
    <w:p w14:paraId="5CD47C31" w14:textId="77777777" w:rsidR="00244E4E" w:rsidRDefault="00244E4E" w:rsidP="009E257E">
      <w:pPr>
        <w:widowControl/>
        <w:wordWrap w:val="0"/>
        <w:jc w:val="left"/>
        <w:rPr>
          <w:sz w:val="24"/>
        </w:rPr>
      </w:pPr>
      <w:r>
        <w:rPr>
          <w:sz w:val="24"/>
        </w:rPr>
        <w:br w:type="page"/>
      </w:r>
    </w:p>
    <w:p w14:paraId="6BFC4DB6" w14:textId="77777777" w:rsidR="00244E4E" w:rsidRDefault="00244E4E" w:rsidP="009E257E">
      <w:pPr>
        <w:pStyle w:val="afc"/>
        <w:wordWrap w:val="0"/>
        <w:spacing w:after="240"/>
        <w:rPr>
          <w:rFonts w:ascii="Times New Roman" w:eastAsia="黑体" w:hAnsi="Times New Roman"/>
        </w:rPr>
      </w:pPr>
      <w:bookmarkStart w:id="35" w:name="_Toc20070"/>
      <w:bookmarkStart w:id="36" w:name="_Toc45095051"/>
      <w:bookmarkStart w:id="37" w:name="_Toc58346634"/>
      <w:r>
        <w:rPr>
          <w:rFonts w:ascii="Times New Roman" w:eastAsia="黑体" w:hAnsi="Times New Roman"/>
        </w:rPr>
        <w:lastRenderedPageBreak/>
        <w:t>《</w:t>
      </w:r>
      <w:r>
        <w:rPr>
          <w:rFonts w:ascii="Times New Roman" w:eastAsia="黑体" w:hAnsi="Times New Roman" w:hint="eastAsia"/>
        </w:rPr>
        <w:t>计算机网络实践</w:t>
      </w:r>
      <w:r>
        <w:rPr>
          <w:rFonts w:ascii="Times New Roman" w:eastAsia="黑体" w:hAnsi="Times New Roman"/>
        </w:rPr>
        <w:t>》课程教学大纲</w:t>
      </w:r>
      <w:bookmarkEnd w:id="35"/>
      <w:bookmarkEnd w:id="36"/>
      <w:bookmarkEnd w:id="37"/>
    </w:p>
    <w:p w14:paraId="493E41B8" w14:textId="77777777" w:rsidR="00244E4E" w:rsidRPr="00D70FAF" w:rsidRDefault="00244E4E" w:rsidP="009E257E">
      <w:pPr>
        <w:pStyle w:val="af8"/>
        <w:wordWrap w:val="0"/>
        <w:spacing w:after="240" w:line="300" w:lineRule="auto"/>
        <w:jc w:val="left"/>
        <w:rPr>
          <w:rFonts w:ascii="黑体" w:eastAsia="黑体" w:hAnsi="黑体"/>
          <w:sz w:val="28"/>
          <w:szCs w:val="28"/>
        </w:rPr>
      </w:pPr>
      <w:r w:rsidRPr="00D70FAF">
        <w:rPr>
          <w:rFonts w:ascii="黑体" w:eastAsia="黑体" w:hAnsi="黑体" w:hint="eastAsia"/>
          <w:sz w:val="28"/>
          <w:szCs w:val="28"/>
        </w:rPr>
        <w:t>一、课程基本信息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687"/>
        <w:gridCol w:w="1319"/>
        <w:gridCol w:w="1220"/>
        <w:gridCol w:w="599"/>
        <w:gridCol w:w="800"/>
        <w:gridCol w:w="702"/>
      </w:tblGrid>
      <w:tr w:rsidR="00244E4E" w14:paraId="166D8B20" w14:textId="77777777" w:rsidTr="00F005AA">
        <w:trPr>
          <w:trHeight w:val="397"/>
        </w:trPr>
        <w:tc>
          <w:tcPr>
            <w:tcW w:w="1187" w:type="pct"/>
            <w:vAlign w:val="center"/>
          </w:tcPr>
          <w:p w14:paraId="746C1153" w14:textId="77777777" w:rsidR="00244E4E" w:rsidRDefault="00244E4E" w:rsidP="009E257E">
            <w:pPr>
              <w:wordWrap w:val="0"/>
              <w:spacing w:line="300" w:lineRule="auto"/>
              <w:jc w:val="center"/>
              <w:rPr>
                <w:b/>
              </w:rPr>
            </w:pPr>
            <w:r>
              <w:rPr>
                <w:b/>
              </w:rPr>
              <w:t>课程名称（中文）</w:t>
            </w:r>
          </w:p>
        </w:tc>
        <w:tc>
          <w:tcPr>
            <w:tcW w:w="3813" w:type="pct"/>
            <w:gridSpan w:val="6"/>
            <w:vAlign w:val="center"/>
          </w:tcPr>
          <w:p w14:paraId="70E1830D" w14:textId="77777777" w:rsidR="00244E4E" w:rsidRDefault="00244E4E" w:rsidP="009E257E">
            <w:pPr>
              <w:wordWrap w:val="0"/>
              <w:spacing w:line="300" w:lineRule="auto"/>
              <w:jc w:val="center"/>
              <w:rPr>
                <w:rFonts w:ascii="宋体" w:hAnsi="宋体"/>
              </w:rPr>
            </w:pPr>
            <w:r>
              <w:rPr>
                <w:rFonts w:ascii="宋体" w:hAnsi="宋体" w:hint="eastAsia"/>
              </w:rPr>
              <w:t>计算机网络实践</w:t>
            </w:r>
          </w:p>
        </w:tc>
      </w:tr>
      <w:tr w:rsidR="00244E4E" w14:paraId="4774825D" w14:textId="77777777" w:rsidTr="00F005AA">
        <w:trPr>
          <w:trHeight w:val="397"/>
        </w:trPr>
        <w:tc>
          <w:tcPr>
            <w:tcW w:w="1187" w:type="pct"/>
            <w:vAlign w:val="center"/>
          </w:tcPr>
          <w:p w14:paraId="037F18C7" w14:textId="77777777" w:rsidR="00244E4E" w:rsidRDefault="00244E4E" w:rsidP="009E257E">
            <w:pPr>
              <w:wordWrap w:val="0"/>
              <w:spacing w:line="300" w:lineRule="auto"/>
              <w:jc w:val="center"/>
              <w:rPr>
                <w:b/>
              </w:rPr>
            </w:pPr>
            <w:r>
              <w:rPr>
                <w:b/>
              </w:rPr>
              <w:t>课程名称（英文）</w:t>
            </w:r>
          </w:p>
        </w:tc>
        <w:tc>
          <w:tcPr>
            <w:tcW w:w="3813" w:type="pct"/>
            <w:gridSpan w:val="6"/>
            <w:vAlign w:val="center"/>
          </w:tcPr>
          <w:p w14:paraId="3DE64F14" w14:textId="77777777" w:rsidR="00244E4E" w:rsidRPr="00755554" w:rsidRDefault="00244E4E" w:rsidP="009E257E">
            <w:pPr>
              <w:wordWrap w:val="0"/>
              <w:spacing w:line="300" w:lineRule="auto"/>
              <w:jc w:val="center"/>
              <w:rPr>
                <w:rFonts w:ascii="宋体" w:hAnsi="宋体"/>
              </w:rPr>
            </w:pPr>
            <w:r w:rsidRPr="00755554">
              <w:rPr>
                <w:rFonts w:eastAsia="黑体"/>
                <w:color w:val="000000"/>
              </w:rPr>
              <w:t>Curriculum Design of Computer Networks</w:t>
            </w:r>
          </w:p>
        </w:tc>
      </w:tr>
      <w:tr w:rsidR="00244E4E" w14:paraId="704630B1" w14:textId="77777777" w:rsidTr="00F005AA">
        <w:trPr>
          <w:trHeight w:val="397"/>
        </w:trPr>
        <w:tc>
          <w:tcPr>
            <w:tcW w:w="1187" w:type="pct"/>
            <w:vAlign w:val="center"/>
          </w:tcPr>
          <w:p w14:paraId="5BBA0A4B" w14:textId="77777777" w:rsidR="00244E4E" w:rsidRDefault="00244E4E" w:rsidP="009E257E">
            <w:pPr>
              <w:wordWrap w:val="0"/>
              <w:spacing w:line="300" w:lineRule="auto"/>
              <w:jc w:val="center"/>
            </w:pPr>
            <w:r>
              <w:rPr>
                <w:b/>
              </w:rPr>
              <w:t>课程</w:t>
            </w:r>
            <w:r>
              <w:rPr>
                <w:rFonts w:hint="eastAsia"/>
                <w:b/>
              </w:rPr>
              <w:t>类别：</w:t>
            </w:r>
          </w:p>
        </w:tc>
        <w:tc>
          <w:tcPr>
            <w:tcW w:w="1017" w:type="pct"/>
            <w:vAlign w:val="center"/>
          </w:tcPr>
          <w:p w14:paraId="0B29B74A" w14:textId="497F754B" w:rsidR="00244E4E" w:rsidRDefault="00F07669" w:rsidP="009E257E">
            <w:pPr>
              <w:wordWrap w:val="0"/>
              <w:spacing w:line="300" w:lineRule="auto"/>
              <w:jc w:val="center"/>
              <w:rPr>
                <w:b/>
              </w:rPr>
            </w:pPr>
            <w:r>
              <w:rPr>
                <w:rFonts w:hint="eastAsia"/>
                <w:color w:val="000000"/>
                <w:szCs w:val="21"/>
              </w:rPr>
              <w:t>通用实践课程</w:t>
            </w:r>
          </w:p>
        </w:tc>
        <w:tc>
          <w:tcPr>
            <w:tcW w:w="795" w:type="pct"/>
            <w:vAlign w:val="center"/>
          </w:tcPr>
          <w:p w14:paraId="5A6955C4" w14:textId="77777777" w:rsidR="00244E4E" w:rsidRDefault="00244E4E" w:rsidP="009E257E">
            <w:pPr>
              <w:wordWrap w:val="0"/>
              <w:spacing w:line="300" w:lineRule="auto"/>
              <w:jc w:val="center"/>
              <w:rPr>
                <w:b/>
              </w:rPr>
            </w:pPr>
            <w:r>
              <w:rPr>
                <w:rFonts w:hint="eastAsia"/>
                <w:b/>
              </w:rPr>
              <w:t>课程性质</w:t>
            </w:r>
          </w:p>
        </w:tc>
        <w:tc>
          <w:tcPr>
            <w:tcW w:w="735" w:type="pct"/>
            <w:vAlign w:val="center"/>
          </w:tcPr>
          <w:p w14:paraId="160C2FC6" w14:textId="77777777" w:rsidR="00244E4E" w:rsidRPr="00755554" w:rsidRDefault="00244E4E" w:rsidP="009E257E">
            <w:pPr>
              <w:wordWrap w:val="0"/>
              <w:spacing w:line="300" w:lineRule="auto"/>
              <w:jc w:val="center"/>
              <w:rPr>
                <w:bCs/>
              </w:rPr>
            </w:pPr>
            <w:r w:rsidRPr="00755554">
              <w:rPr>
                <w:rFonts w:hint="eastAsia"/>
                <w:bCs/>
              </w:rPr>
              <w:t>必修</w:t>
            </w:r>
          </w:p>
        </w:tc>
        <w:tc>
          <w:tcPr>
            <w:tcW w:w="843" w:type="pct"/>
            <w:gridSpan w:val="2"/>
            <w:vAlign w:val="center"/>
          </w:tcPr>
          <w:p w14:paraId="6C918429" w14:textId="77777777" w:rsidR="00244E4E" w:rsidRDefault="00244E4E" w:rsidP="009E257E">
            <w:pPr>
              <w:wordWrap w:val="0"/>
              <w:spacing w:line="300" w:lineRule="auto"/>
              <w:jc w:val="center"/>
            </w:pPr>
            <w:r>
              <w:rPr>
                <w:rFonts w:hint="eastAsia"/>
                <w:b/>
              </w:rPr>
              <w:t>授课语言</w:t>
            </w:r>
          </w:p>
        </w:tc>
        <w:tc>
          <w:tcPr>
            <w:tcW w:w="423" w:type="pct"/>
            <w:vAlign w:val="center"/>
          </w:tcPr>
          <w:p w14:paraId="258812CE" w14:textId="77777777" w:rsidR="00244E4E" w:rsidRDefault="00244E4E" w:rsidP="009E257E">
            <w:pPr>
              <w:wordWrap w:val="0"/>
              <w:spacing w:line="300" w:lineRule="auto"/>
              <w:jc w:val="center"/>
            </w:pPr>
            <w:r>
              <w:rPr>
                <w:rFonts w:hint="eastAsia"/>
              </w:rPr>
              <w:t>中文</w:t>
            </w:r>
          </w:p>
        </w:tc>
      </w:tr>
      <w:tr w:rsidR="00244E4E" w14:paraId="4CAEA206" w14:textId="77777777" w:rsidTr="00F005AA">
        <w:trPr>
          <w:trHeight w:val="397"/>
        </w:trPr>
        <w:tc>
          <w:tcPr>
            <w:tcW w:w="1187" w:type="pct"/>
            <w:vAlign w:val="center"/>
          </w:tcPr>
          <w:p w14:paraId="4FC6D78F" w14:textId="77777777" w:rsidR="00244E4E" w:rsidRDefault="00244E4E" w:rsidP="009E257E">
            <w:pPr>
              <w:wordWrap w:val="0"/>
              <w:spacing w:line="300" w:lineRule="auto"/>
              <w:jc w:val="center"/>
              <w:rPr>
                <w:b/>
              </w:rPr>
            </w:pPr>
            <w:r>
              <w:rPr>
                <w:rFonts w:hint="eastAsia"/>
                <w:b/>
              </w:rPr>
              <w:t>授课学期</w:t>
            </w:r>
          </w:p>
        </w:tc>
        <w:tc>
          <w:tcPr>
            <w:tcW w:w="1812" w:type="pct"/>
            <w:gridSpan w:val="2"/>
            <w:vAlign w:val="center"/>
          </w:tcPr>
          <w:p w14:paraId="1A485A19" w14:textId="77777777" w:rsidR="00244E4E" w:rsidRDefault="00244E4E" w:rsidP="009E257E">
            <w:pPr>
              <w:wordWrap w:val="0"/>
              <w:jc w:val="center"/>
              <w:rPr>
                <w:b/>
                <w:color w:val="000000"/>
              </w:rPr>
            </w:pPr>
            <w:r>
              <w:rPr>
                <w:rFonts w:ascii="宋体" w:hAnsi="宋体" w:hint="eastAsia"/>
                <w:color w:val="000000"/>
              </w:rPr>
              <w:t>第3学期</w:t>
            </w:r>
          </w:p>
        </w:tc>
        <w:tc>
          <w:tcPr>
            <w:tcW w:w="1096" w:type="pct"/>
            <w:gridSpan w:val="2"/>
            <w:vAlign w:val="center"/>
          </w:tcPr>
          <w:p w14:paraId="64B5400E" w14:textId="77777777" w:rsidR="00244E4E" w:rsidRDefault="00244E4E" w:rsidP="009E257E">
            <w:pPr>
              <w:wordWrap w:val="0"/>
              <w:spacing w:line="300" w:lineRule="auto"/>
              <w:jc w:val="center"/>
              <w:rPr>
                <w:b/>
              </w:rPr>
            </w:pPr>
            <w:r>
              <w:rPr>
                <w:rFonts w:hint="eastAsia"/>
                <w:b/>
              </w:rPr>
              <w:t>学分</w:t>
            </w:r>
          </w:p>
        </w:tc>
        <w:tc>
          <w:tcPr>
            <w:tcW w:w="905" w:type="pct"/>
            <w:gridSpan w:val="2"/>
            <w:vAlign w:val="center"/>
          </w:tcPr>
          <w:p w14:paraId="18674429" w14:textId="77777777" w:rsidR="00244E4E" w:rsidRDefault="00244E4E" w:rsidP="009E257E">
            <w:pPr>
              <w:wordWrap w:val="0"/>
              <w:spacing w:line="300" w:lineRule="auto"/>
              <w:jc w:val="center"/>
            </w:pPr>
            <w:r>
              <w:t>1</w:t>
            </w:r>
          </w:p>
        </w:tc>
      </w:tr>
      <w:tr w:rsidR="00244E4E" w14:paraId="7CFA440C" w14:textId="77777777" w:rsidTr="00F005AA">
        <w:trPr>
          <w:trHeight w:val="397"/>
        </w:trPr>
        <w:tc>
          <w:tcPr>
            <w:tcW w:w="1187" w:type="pct"/>
            <w:vMerge w:val="restart"/>
            <w:vAlign w:val="center"/>
          </w:tcPr>
          <w:p w14:paraId="628AA4CE" w14:textId="77777777" w:rsidR="00244E4E" w:rsidRDefault="00244E4E" w:rsidP="009E257E">
            <w:pPr>
              <w:wordWrap w:val="0"/>
              <w:spacing w:line="300" w:lineRule="auto"/>
              <w:jc w:val="center"/>
              <w:rPr>
                <w:b/>
              </w:rPr>
            </w:pPr>
            <w:r>
              <w:rPr>
                <w:b/>
              </w:rPr>
              <w:t>课程学时及分配</w:t>
            </w:r>
          </w:p>
        </w:tc>
        <w:tc>
          <w:tcPr>
            <w:tcW w:w="1017" w:type="pct"/>
            <w:vAlign w:val="center"/>
          </w:tcPr>
          <w:p w14:paraId="7BE170DD" w14:textId="77777777" w:rsidR="00244E4E" w:rsidRDefault="00244E4E" w:rsidP="009E257E">
            <w:pPr>
              <w:wordWrap w:val="0"/>
              <w:spacing w:line="300" w:lineRule="auto"/>
              <w:jc w:val="center"/>
              <w:rPr>
                <w:b/>
              </w:rPr>
            </w:pPr>
            <w:r>
              <w:rPr>
                <w:b/>
              </w:rPr>
              <w:t>总学时</w:t>
            </w:r>
          </w:p>
        </w:tc>
        <w:tc>
          <w:tcPr>
            <w:tcW w:w="795" w:type="pct"/>
            <w:vAlign w:val="center"/>
          </w:tcPr>
          <w:p w14:paraId="12B3BC0F" w14:textId="77777777" w:rsidR="00244E4E" w:rsidRDefault="00244E4E" w:rsidP="009E257E">
            <w:pPr>
              <w:wordWrap w:val="0"/>
              <w:spacing w:line="300" w:lineRule="auto"/>
              <w:jc w:val="center"/>
              <w:rPr>
                <w:b/>
              </w:rPr>
            </w:pPr>
            <w:r>
              <w:rPr>
                <w:b/>
              </w:rPr>
              <w:t>讲课</w:t>
            </w:r>
          </w:p>
        </w:tc>
        <w:tc>
          <w:tcPr>
            <w:tcW w:w="1096" w:type="pct"/>
            <w:gridSpan w:val="2"/>
            <w:vAlign w:val="center"/>
          </w:tcPr>
          <w:p w14:paraId="144242F9" w14:textId="77777777" w:rsidR="00244E4E" w:rsidRDefault="00244E4E" w:rsidP="009E257E">
            <w:pPr>
              <w:wordWrap w:val="0"/>
              <w:spacing w:line="300" w:lineRule="auto"/>
              <w:jc w:val="center"/>
            </w:pPr>
            <w:r>
              <w:rPr>
                <w:rFonts w:hint="eastAsia"/>
                <w:b/>
              </w:rPr>
              <w:t>实验</w:t>
            </w:r>
          </w:p>
        </w:tc>
        <w:tc>
          <w:tcPr>
            <w:tcW w:w="905" w:type="pct"/>
            <w:gridSpan w:val="2"/>
            <w:vAlign w:val="center"/>
          </w:tcPr>
          <w:p w14:paraId="4D1014C9" w14:textId="77777777" w:rsidR="00244E4E" w:rsidRDefault="00244E4E" w:rsidP="009E257E">
            <w:pPr>
              <w:wordWrap w:val="0"/>
              <w:spacing w:line="300" w:lineRule="auto"/>
              <w:jc w:val="center"/>
              <w:rPr>
                <w:highlight w:val="yellow"/>
              </w:rPr>
            </w:pPr>
            <w:r>
              <w:rPr>
                <w:rFonts w:hint="eastAsia"/>
                <w:b/>
              </w:rPr>
              <w:t>课外</w:t>
            </w:r>
          </w:p>
        </w:tc>
      </w:tr>
      <w:tr w:rsidR="00244E4E" w14:paraId="550E572A" w14:textId="77777777" w:rsidTr="00F005AA">
        <w:trPr>
          <w:trHeight w:val="397"/>
        </w:trPr>
        <w:tc>
          <w:tcPr>
            <w:tcW w:w="1187" w:type="pct"/>
            <w:vMerge/>
            <w:vAlign w:val="center"/>
          </w:tcPr>
          <w:p w14:paraId="2811892E" w14:textId="77777777" w:rsidR="00244E4E" w:rsidRDefault="00244E4E" w:rsidP="009E257E">
            <w:pPr>
              <w:wordWrap w:val="0"/>
              <w:spacing w:line="300" w:lineRule="auto"/>
              <w:jc w:val="center"/>
              <w:rPr>
                <w:b/>
              </w:rPr>
            </w:pPr>
          </w:p>
        </w:tc>
        <w:tc>
          <w:tcPr>
            <w:tcW w:w="1017" w:type="pct"/>
            <w:vAlign w:val="center"/>
          </w:tcPr>
          <w:p w14:paraId="43C87743" w14:textId="3C7B2AA9" w:rsidR="00244E4E" w:rsidRDefault="00244E4E" w:rsidP="009E257E">
            <w:pPr>
              <w:wordWrap w:val="0"/>
              <w:spacing w:line="300" w:lineRule="auto"/>
              <w:jc w:val="center"/>
            </w:pPr>
            <w:r>
              <w:t>1</w:t>
            </w:r>
            <w:r>
              <w:rPr>
                <w:rFonts w:hint="eastAsia"/>
              </w:rPr>
              <w:t>W</w:t>
            </w:r>
          </w:p>
        </w:tc>
        <w:tc>
          <w:tcPr>
            <w:tcW w:w="795" w:type="pct"/>
            <w:vAlign w:val="center"/>
          </w:tcPr>
          <w:p w14:paraId="7C941F1A" w14:textId="77777777" w:rsidR="00244E4E" w:rsidRDefault="00244E4E" w:rsidP="009E257E">
            <w:pPr>
              <w:wordWrap w:val="0"/>
              <w:spacing w:line="300" w:lineRule="auto"/>
              <w:jc w:val="center"/>
            </w:pPr>
          </w:p>
        </w:tc>
        <w:tc>
          <w:tcPr>
            <w:tcW w:w="1096" w:type="pct"/>
            <w:gridSpan w:val="2"/>
            <w:vAlign w:val="center"/>
          </w:tcPr>
          <w:p w14:paraId="597A1983" w14:textId="5C206079" w:rsidR="00244E4E" w:rsidRDefault="00244E4E" w:rsidP="009E257E">
            <w:pPr>
              <w:wordWrap w:val="0"/>
              <w:spacing w:line="300" w:lineRule="auto"/>
              <w:jc w:val="center"/>
            </w:pPr>
            <w:r>
              <w:rPr>
                <w:rFonts w:hint="eastAsia"/>
              </w:rPr>
              <w:t>1W</w:t>
            </w:r>
          </w:p>
        </w:tc>
        <w:tc>
          <w:tcPr>
            <w:tcW w:w="905" w:type="pct"/>
            <w:gridSpan w:val="2"/>
            <w:vAlign w:val="center"/>
          </w:tcPr>
          <w:p w14:paraId="3C31942D" w14:textId="77777777" w:rsidR="00244E4E" w:rsidRDefault="00244E4E" w:rsidP="009E257E">
            <w:pPr>
              <w:wordWrap w:val="0"/>
              <w:spacing w:line="300" w:lineRule="auto"/>
              <w:jc w:val="center"/>
              <w:rPr>
                <w:highlight w:val="yellow"/>
              </w:rPr>
            </w:pPr>
          </w:p>
        </w:tc>
      </w:tr>
      <w:tr w:rsidR="00244E4E" w14:paraId="16118AF5" w14:textId="77777777" w:rsidTr="00F005AA">
        <w:trPr>
          <w:trHeight w:val="397"/>
        </w:trPr>
        <w:tc>
          <w:tcPr>
            <w:tcW w:w="1187" w:type="pct"/>
            <w:vAlign w:val="center"/>
          </w:tcPr>
          <w:p w14:paraId="2232D7C7" w14:textId="77777777" w:rsidR="00244E4E" w:rsidRDefault="00244E4E" w:rsidP="009E257E">
            <w:pPr>
              <w:wordWrap w:val="0"/>
              <w:spacing w:line="300" w:lineRule="auto"/>
              <w:jc w:val="center"/>
              <w:rPr>
                <w:b/>
              </w:rPr>
            </w:pPr>
            <w:r>
              <w:rPr>
                <w:b/>
              </w:rPr>
              <w:t>适用专业</w:t>
            </w:r>
          </w:p>
        </w:tc>
        <w:tc>
          <w:tcPr>
            <w:tcW w:w="3813" w:type="pct"/>
            <w:gridSpan w:val="6"/>
            <w:vAlign w:val="center"/>
          </w:tcPr>
          <w:p w14:paraId="138CA7E4" w14:textId="77777777" w:rsidR="00244E4E" w:rsidRDefault="00244E4E" w:rsidP="009E257E">
            <w:pPr>
              <w:wordWrap w:val="0"/>
              <w:spacing w:line="300" w:lineRule="auto"/>
              <w:jc w:val="center"/>
            </w:pPr>
            <w:r>
              <w:rPr>
                <w:rFonts w:ascii="宋体" w:hAnsi="宋体" w:hint="eastAsia"/>
              </w:rPr>
              <w:t>物联网工程等</w:t>
            </w:r>
          </w:p>
        </w:tc>
      </w:tr>
      <w:tr w:rsidR="00244E4E" w14:paraId="13A2BE96" w14:textId="77777777" w:rsidTr="00F005AA">
        <w:trPr>
          <w:trHeight w:val="397"/>
        </w:trPr>
        <w:tc>
          <w:tcPr>
            <w:tcW w:w="1187" w:type="pct"/>
            <w:vAlign w:val="center"/>
          </w:tcPr>
          <w:p w14:paraId="3A0C842A" w14:textId="77777777" w:rsidR="00244E4E" w:rsidRDefault="00244E4E" w:rsidP="009E257E">
            <w:pPr>
              <w:wordWrap w:val="0"/>
              <w:spacing w:line="300" w:lineRule="auto"/>
              <w:jc w:val="center"/>
              <w:rPr>
                <w:b/>
              </w:rPr>
            </w:pPr>
            <w:r>
              <w:rPr>
                <w:rFonts w:hint="eastAsia"/>
                <w:b/>
              </w:rPr>
              <w:t>授课学院</w:t>
            </w:r>
          </w:p>
        </w:tc>
        <w:tc>
          <w:tcPr>
            <w:tcW w:w="3813" w:type="pct"/>
            <w:gridSpan w:val="6"/>
            <w:vAlign w:val="center"/>
          </w:tcPr>
          <w:p w14:paraId="0D370AB7" w14:textId="77777777" w:rsidR="00244E4E" w:rsidRDefault="00244E4E" w:rsidP="009E257E">
            <w:pPr>
              <w:wordWrap w:val="0"/>
              <w:spacing w:line="300" w:lineRule="auto"/>
              <w:jc w:val="center"/>
            </w:pPr>
            <w:r>
              <w:rPr>
                <w:rFonts w:hint="eastAsia"/>
              </w:rPr>
              <w:t>计算机与软件学院</w:t>
            </w:r>
          </w:p>
        </w:tc>
      </w:tr>
      <w:tr w:rsidR="00244E4E" w14:paraId="24675443" w14:textId="77777777" w:rsidTr="00F005AA">
        <w:trPr>
          <w:trHeight w:val="397"/>
        </w:trPr>
        <w:tc>
          <w:tcPr>
            <w:tcW w:w="1187" w:type="pct"/>
            <w:vAlign w:val="center"/>
          </w:tcPr>
          <w:p w14:paraId="65764B7E" w14:textId="77777777" w:rsidR="00244E4E" w:rsidRDefault="00244E4E" w:rsidP="009E257E">
            <w:pPr>
              <w:wordWrap w:val="0"/>
              <w:spacing w:line="300" w:lineRule="auto"/>
              <w:jc w:val="center"/>
              <w:rPr>
                <w:b/>
              </w:rPr>
            </w:pPr>
            <w:r>
              <w:rPr>
                <w:b/>
              </w:rPr>
              <w:t>先修</w:t>
            </w:r>
            <w:r>
              <w:rPr>
                <w:rFonts w:hint="eastAsia"/>
                <w:b/>
              </w:rPr>
              <w:t>课程</w:t>
            </w:r>
          </w:p>
        </w:tc>
        <w:tc>
          <w:tcPr>
            <w:tcW w:w="3813" w:type="pct"/>
            <w:gridSpan w:val="6"/>
            <w:vAlign w:val="center"/>
          </w:tcPr>
          <w:p w14:paraId="063B1A29" w14:textId="77777777" w:rsidR="00244E4E" w:rsidRDefault="00244E4E" w:rsidP="009E257E">
            <w:pPr>
              <w:wordWrap w:val="0"/>
              <w:jc w:val="center"/>
            </w:pPr>
            <w:r>
              <w:rPr>
                <w:rFonts w:hint="eastAsia"/>
              </w:rPr>
              <w:t>计算机网络</w:t>
            </w:r>
          </w:p>
        </w:tc>
      </w:tr>
      <w:tr w:rsidR="00244E4E" w14:paraId="31F24239" w14:textId="77777777" w:rsidTr="00F005AA">
        <w:trPr>
          <w:trHeight w:val="397"/>
        </w:trPr>
        <w:tc>
          <w:tcPr>
            <w:tcW w:w="1187" w:type="pct"/>
            <w:vAlign w:val="center"/>
          </w:tcPr>
          <w:p w14:paraId="2B185F1D" w14:textId="77777777" w:rsidR="00244E4E" w:rsidRDefault="00244E4E" w:rsidP="009E257E">
            <w:pPr>
              <w:wordWrap w:val="0"/>
              <w:spacing w:line="300" w:lineRule="auto"/>
              <w:jc w:val="center"/>
              <w:rPr>
                <w:b/>
              </w:rPr>
            </w:pPr>
            <w:r>
              <w:rPr>
                <w:rFonts w:hint="eastAsia"/>
                <w:b/>
              </w:rPr>
              <w:t>后续课程</w:t>
            </w:r>
          </w:p>
        </w:tc>
        <w:tc>
          <w:tcPr>
            <w:tcW w:w="3813" w:type="pct"/>
            <w:gridSpan w:val="6"/>
            <w:vAlign w:val="center"/>
          </w:tcPr>
          <w:p w14:paraId="6105AE08" w14:textId="6121DBF2" w:rsidR="00244E4E" w:rsidRDefault="00244E4E" w:rsidP="009E257E">
            <w:pPr>
              <w:wordWrap w:val="0"/>
              <w:spacing w:line="300" w:lineRule="auto"/>
              <w:jc w:val="center"/>
            </w:pPr>
            <w:r>
              <w:rPr>
                <w:rFonts w:hAnsi="宋体" w:hint="eastAsia"/>
                <w:color w:val="000000"/>
              </w:rPr>
              <w:t>物联网通信技术，无线</w:t>
            </w:r>
            <w:proofErr w:type="gramStart"/>
            <w:r>
              <w:rPr>
                <w:rFonts w:hAnsi="宋体" w:hint="eastAsia"/>
                <w:color w:val="000000"/>
              </w:rPr>
              <w:t>传感网</w:t>
            </w:r>
            <w:proofErr w:type="gramEnd"/>
            <w:r>
              <w:rPr>
                <w:rFonts w:hAnsi="宋体" w:hint="eastAsia"/>
                <w:color w:val="000000"/>
              </w:rPr>
              <w:t>技术，物联网安全技术</w:t>
            </w:r>
          </w:p>
        </w:tc>
      </w:tr>
      <w:tr w:rsidR="00244E4E" w14:paraId="65B10F6D" w14:textId="77777777" w:rsidTr="00F005AA">
        <w:trPr>
          <w:trHeight w:val="397"/>
        </w:trPr>
        <w:tc>
          <w:tcPr>
            <w:tcW w:w="1187" w:type="pct"/>
            <w:vAlign w:val="center"/>
          </w:tcPr>
          <w:p w14:paraId="35E34BF7" w14:textId="77777777" w:rsidR="00244E4E" w:rsidRDefault="00244E4E" w:rsidP="0041009B">
            <w:pPr>
              <w:spacing w:line="300" w:lineRule="auto"/>
              <w:jc w:val="center"/>
              <w:rPr>
                <w:b/>
              </w:rPr>
            </w:pPr>
            <w:r>
              <w:rPr>
                <w:rFonts w:hint="eastAsia"/>
                <w:b/>
              </w:rPr>
              <w:t>课程简介</w:t>
            </w:r>
          </w:p>
        </w:tc>
        <w:tc>
          <w:tcPr>
            <w:tcW w:w="3813" w:type="pct"/>
            <w:gridSpan w:val="6"/>
            <w:vAlign w:val="center"/>
          </w:tcPr>
          <w:p w14:paraId="6BE6129A" w14:textId="77777777" w:rsidR="00244E4E" w:rsidRDefault="00244E4E" w:rsidP="0041009B">
            <w:r>
              <w:rPr>
                <w:rFonts w:ascii="宋体" w:hAnsi="宋体" w:hint="eastAsia"/>
                <w:b/>
                <w:szCs w:val="18"/>
              </w:rPr>
              <w:t>课程基本定位</w:t>
            </w:r>
            <w:r>
              <w:rPr>
                <w:rFonts w:ascii="宋体" w:hAnsi="宋体" w:hint="eastAsia"/>
                <w:szCs w:val="18"/>
              </w:rPr>
              <w:t>：</w:t>
            </w:r>
            <w:r>
              <w:t>《</w:t>
            </w:r>
            <w:r>
              <w:rPr>
                <w:rFonts w:hint="eastAsia"/>
              </w:rPr>
              <w:t>计算机网络实践</w:t>
            </w:r>
            <w:r>
              <w:t>》是</w:t>
            </w:r>
            <w:r>
              <w:rPr>
                <w:rFonts w:hint="eastAsia"/>
              </w:rPr>
              <w:t>本</w:t>
            </w:r>
            <w:r>
              <w:t>专业的</w:t>
            </w:r>
            <w:r>
              <w:rPr>
                <w:rFonts w:hint="eastAsia"/>
              </w:rPr>
              <w:t>必修集中性实践环节</w:t>
            </w:r>
            <w:r>
              <w:t>，也是</w:t>
            </w:r>
            <w:r>
              <w:rPr>
                <w:rFonts w:hint="eastAsia"/>
              </w:rPr>
              <w:t>计算机类工科专业的重要实践课，目的是使学生通过实践训练透彻地掌握计算机网络理论教学内容的原理和概念，使学生具有计算机网络应用的能力，实现从理论学习到工程实践再到理论优化的提升。</w:t>
            </w:r>
            <w:r>
              <w:rPr>
                <w:rFonts w:ascii="宋体" w:hAnsi="宋体" w:hint="eastAsia"/>
                <w:bCs/>
                <w:szCs w:val="18"/>
              </w:rPr>
              <w:t>该课程设计使学生</w:t>
            </w:r>
            <w:r>
              <w:rPr>
                <w:kern w:val="0"/>
              </w:rPr>
              <w:t>能够设计针对</w:t>
            </w:r>
            <w:r>
              <w:rPr>
                <w:rFonts w:hint="eastAsia"/>
                <w:kern w:val="0"/>
              </w:rPr>
              <w:t>计算机网络的</w:t>
            </w:r>
            <w:r>
              <w:rPr>
                <w:kern w:val="0"/>
              </w:rPr>
              <w:t>复杂工程问题的解决方案，并能够进行系统级优化</w:t>
            </w:r>
            <w:r>
              <w:rPr>
                <w:rFonts w:hint="eastAsia"/>
                <w:kern w:val="0"/>
              </w:rPr>
              <w:t>；同时</w:t>
            </w:r>
            <w:r>
              <w:rPr>
                <w:kern w:val="0"/>
              </w:rPr>
              <w:t>针对设计的解决方案，能够通过理论证明</w:t>
            </w:r>
            <w:r>
              <w:rPr>
                <w:rFonts w:hint="eastAsia"/>
                <w:kern w:val="0"/>
              </w:rPr>
              <w:t>和</w:t>
            </w:r>
            <w:r>
              <w:rPr>
                <w:kern w:val="0"/>
              </w:rPr>
              <w:t>实验仿真等多种科学方法说明其有效性、合理性，并对解决方案的实施质量进行分析，通过信息综合得到合理有效的结论</w:t>
            </w:r>
            <w:r>
              <w:rPr>
                <w:rFonts w:hint="eastAsia"/>
              </w:rPr>
              <w:t>；此外</w:t>
            </w:r>
            <w:r>
              <w:rPr>
                <w:kern w:val="0"/>
              </w:rPr>
              <w:t>能够在物联网领域复杂工程问题的解决过程中，使用恰当的技术、软硬件及系统资源、先进研发工具，提高解决复杂工程问题的能力和效率</w:t>
            </w:r>
            <w:r>
              <w:t>；</w:t>
            </w:r>
            <w:r>
              <w:rPr>
                <w:rFonts w:hint="eastAsia"/>
              </w:rPr>
              <w:t>最后，</w:t>
            </w:r>
            <w:r>
              <w:rPr>
                <w:rFonts w:hint="eastAsia"/>
                <w:kern w:val="0"/>
              </w:rPr>
              <w:t>能够理解和评价计算机网络的复杂工程实践对环境、社会可持续发展的影响，并</w:t>
            </w:r>
            <w:r>
              <w:rPr>
                <w:kern w:val="0"/>
              </w:rPr>
              <w:t>解用技术手段降低</w:t>
            </w:r>
            <w:r>
              <w:rPr>
                <w:rFonts w:hint="eastAsia"/>
                <w:kern w:val="0"/>
              </w:rPr>
              <w:t>网络故障及安全等</w:t>
            </w:r>
            <w:r>
              <w:rPr>
                <w:kern w:val="0"/>
              </w:rPr>
              <w:t>负面影响的作用与局限性</w:t>
            </w:r>
            <w:r>
              <w:rPr>
                <w:rFonts w:hint="eastAsia"/>
                <w:kern w:val="0"/>
              </w:rPr>
              <w:t>。在实践训练的基础上，</w:t>
            </w:r>
            <w:r w:rsidRPr="00342A7A">
              <w:rPr>
                <w:rFonts w:hint="eastAsia"/>
                <w:kern w:val="0"/>
              </w:rPr>
              <w:t>提高进行工程设计和系统分析的能力，为毕业设计和以后的工程实践打下良好的基础</w:t>
            </w:r>
            <w:r>
              <w:rPr>
                <w:rFonts w:hint="eastAsia"/>
                <w:kern w:val="0"/>
              </w:rPr>
              <w:t>。</w:t>
            </w:r>
          </w:p>
          <w:p w14:paraId="74648FE9" w14:textId="77777777" w:rsidR="00244E4E" w:rsidRDefault="00244E4E" w:rsidP="0041009B">
            <w:pPr>
              <w:wordWrap w:val="0"/>
              <w:rPr>
                <w:rFonts w:ascii="宋体" w:hAnsi="宋体"/>
                <w:b/>
                <w:szCs w:val="18"/>
              </w:rPr>
            </w:pPr>
            <w:r>
              <w:rPr>
                <w:rFonts w:ascii="宋体" w:hAnsi="宋体" w:hint="eastAsia"/>
                <w:b/>
                <w:szCs w:val="18"/>
              </w:rPr>
              <w:t>核心学习结果：</w:t>
            </w:r>
            <w:r>
              <w:rPr>
                <w:rFonts w:hint="eastAsia"/>
                <w:kern w:val="0"/>
              </w:rPr>
              <w:t>初步掌握计算机网络协议与体系结构实现，以及利用协议进行性能分析和优化设计的方法。</w:t>
            </w:r>
            <w:r>
              <w:rPr>
                <w:rFonts w:hint="eastAsia"/>
              </w:rPr>
              <w:t>能够</w:t>
            </w:r>
            <w:r>
              <w:rPr>
                <w:rFonts w:ascii="宋体" w:hAnsi="宋体" w:hint="eastAsia"/>
                <w:bCs/>
                <w:szCs w:val="18"/>
              </w:rPr>
              <w:t>结合课程中所学的网络层次模型知识，对不同层的协议数据包进行分析，实现对网络性能、安全等情况进行全面的监测、分析及优化</w:t>
            </w:r>
            <w:r>
              <w:rPr>
                <w:rFonts w:ascii="宋体" w:hAnsi="宋体" w:hint="eastAsia"/>
                <w:bCs/>
              </w:rPr>
              <w:t xml:space="preserve">。 </w:t>
            </w:r>
          </w:p>
          <w:p w14:paraId="50F1C21F" w14:textId="77777777" w:rsidR="00244E4E" w:rsidRDefault="00244E4E" w:rsidP="0041009B">
            <w:pPr>
              <w:wordWrap w:val="0"/>
              <w:rPr>
                <w:rFonts w:ascii="宋体" w:hAnsi="宋体"/>
                <w:szCs w:val="18"/>
              </w:rPr>
            </w:pPr>
            <w:r>
              <w:rPr>
                <w:rFonts w:ascii="宋体" w:hAnsi="宋体" w:hint="eastAsia"/>
                <w:b/>
                <w:szCs w:val="18"/>
              </w:rPr>
              <w:t>主要教学方法：</w:t>
            </w:r>
            <w:r>
              <w:rPr>
                <w:rFonts w:ascii="宋体" w:hAnsi="宋体" w:hint="eastAsia"/>
                <w:bCs/>
                <w:szCs w:val="18"/>
              </w:rPr>
              <w:t>讲授、案例、设计、实验、专题研讨</w:t>
            </w:r>
          </w:p>
        </w:tc>
      </w:tr>
      <w:tr w:rsidR="00244E4E" w14:paraId="7481C588" w14:textId="77777777" w:rsidTr="00F005AA">
        <w:trPr>
          <w:trHeight w:val="349"/>
        </w:trPr>
        <w:tc>
          <w:tcPr>
            <w:tcW w:w="1187" w:type="pct"/>
            <w:vAlign w:val="center"/>
          </w:tcPr>
          <w:p w14:paraId="54A9C594" w14:textId="77777777" w:rsidR="00244E4E" w:rsidRDefault="00244E4E" w:rsidP="009E257E">
            <w:pPr>
              <w:wordWrap w:val="0"/>
              <w:spacing w:line="300" w:lineRule="auto"/>
              <w:jc w:val="center"/>
              <w:rPr>
                <w:b/>
              </w:rPr>
            </w:pPr>
            <w:r>
              <w:rPr>
                <w:b/>
              </w:rPr>
              <w:t>大纲更新时间</w:t>
            </w:r>
          </w:p>
        </w:tc>
        <w:tc>
          <w:tcPr>
            <w:tcW w:w="3813" w:type="pct"/>
            <w:gridSpan w:val="6"/>
            <w:vAlign w:val="center"/>
          </w:tcPr>
          <w:p w14:paraId="100D97B5" w14:textId="56DC1083" w:rsidR="00244E4E" w:rsidRDefault="00244E4E" w:rsidP="00796FEC">
            <w:pPr>
              <w:spacing w:line="300" w:lineRule="auto"/>
            </w:pPr>
            <w:r w:rsidRPr="00A07AF5">
              <w:t>201</w:t>
            </w:r>
            <w:r>
              <w:rPr>
                <w:rFonts w:hint="eastAsia"/>
              </w:rPr>
              <w:t>8</w:t>
            </w:r>
            <w:r w:rsidRPr="00A07AF5">
              <w:t>.</w:t>
            </w:r>
            <w:r>
              <w:rPr>
                <w:rFonts w:hint="eastAsia"/>
              </w:rPr>
              <w:t>5</w:t>
            </w:r>
            <w:r w:rsidRPr="00A07AF5">
              <w:t>.22</w:t>
            </w:r>
          </w:p>
        </w:tc>
      </w:tr>
    </w:tbl>
    <w:p w14:paraId="3183D6E3" w14:textId="77777777" w:rsidR="00244E4E" w:rsidRPr="00D70FAF"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975"/>
        <w:gridCol w:w="1128"/>
      </w:tblGrid>
      <w:tr w:rsidR="00244E4E" w14:paraId="53FF2DBB" w14:textId="77777777" w:rsidTr="00F005AA">
        <w:trPr>
          <w:trHeight w:val="429"/>
          <w:jc w:val="center"/>
        </w:trPr>
        <w:tc>
          <w:tcPr>
            <w:tcW w:w="719" w:type="pct"/>
            <w:vAlign w:val="center"/>
          </w:tcPr>
          <w:p w14:paraId="29D78C45" w14:textId="77777777" w:rsidR="00244E4E" w:rsidRDefault="00244E4E" w:rsidP="009E257E">
            <w:pPr>
              <w:wordWrap w:val="0"/>
              <w:spacing w:line="300" w:lineRule="auto"/>
              <w:jc w:val="center"/>
              <w:rPr>
                <w:rFonts w:ascii="宋体" w:hAnsi="宋体"/>
                <w:b/>
              </w:rPr>
            </w:pPr>
            <w:r>
              <w:rPr>
                <w:rFonts w:ascii="宋体" w:hAnsi="宋体" w:hint="eastAsia"/>
                <w:b/>
              </w:rPr>
              <w:t>课程总目</w:t>
            </w:r>
            <w:r>
              <w:rPr>
                <w:rFonts w:ascii="宋体" w:hAnsi="宋体" w:hint="eastAsia"/>
                <w:b/>
              </w:rPr>
              <w:lastRenderedPageBreak/>
              <w:t>标</w:t>
            </w:r>
          </w:p>
        </w:tc>
        <w:tc>
          <w:tcPr>
            <w:tcW w:w="3601" w:type="pct"/>
            <w:vAlign w:val="center"/>
          </w:tcPr>
          <w:p w14:paraId="4D2D09AF" w14:textId="77777777" w:rsidR="00244E4E" w:rsidRDefault="00244E4E" w:rsidP="009E257E">
            <w:pPr>
              <w:wordWrap w:val="0"/>
              <w:spacing w:line="300" w:lineRule="auto"/>
              <w:jc w:val="center"/>
              <w:rPr>
                <w:rFonts w:ascii="宋体" w:hAnsi="宋体"/>
                <w:b/>
              </w:rPr>
            </w:pPr>
            <w:r>
              <w:rPr>
                <w:rFonts w:ascii="宋体" w:hAnsi="宋体" w:hint="eastAsia"/>
                <w:b/>
              </w:rPr>
              <w:lastRenderedPageBreak/>
              <w:t>课程子目标</w:t>
            </w:r>
          </w:p>
        </w:tc>
        <w:tc>
          <w:tcPr>
            <w:tcW w:w="680" w:type="pct"/>
            <w:vAlign w:val="center"/>
          </w:tcPr>
          <w:p w14:paraId="53D95783" w14:textId="77777777" w:rsidR="00244E4E" w:rsidRDefault="00244E4E" w:rsidP="009E257E">
            <w:pPr>
              <w:wordWrap w:val="0"/>
              <w:spacing w:line="300" w:lineRule="auto"/>
              <w:jc w:val="center"/>
              <w:rPr>
                <w:rFonts w:ascii="宋体" w:hAnsi="宋体"/>
                <w:b/>
              </w:rPr>
            </w:pPr>
            <w:r>
              <w:rPr>
                <w:rFonts w:ascii="宋体" w:hAnsi="宋体" w:hint="eastAsia"/>
                <w:b/>
              </w:rPr>
              <w:t>达成方法</w:t>
            </w:r>
          </w:p>
        </w:tc>
      </w:tr>
      <w:tr w:rsidR="00244E4E" w14:paraId="3A1EB219" w14:textId="77777777" w:rsidTr="00F005AA">
        <w:trPr>
          <w:trHeight w:val="416"/>
          <w:jc w:val="center"/>
        </w:trPr>
        <w:tc>
          <w:tcPr>
            <w:tcW w:w="719" w:type="pct"/>
            <w:vAlign w:val="center"/>
          </w:tcPr>
          <w:p w14:paraId="7F8A4369" w14:textId="77777777" w:rsidR="00244E4E" w:rsidRDefault="00244E4E" w:rsidP="0041009B">
            <w:pPr>
              <w:spacing w:line="300" w:lineRule="auto"/>
              <w:jc w:val="center"/>
              <w:rPr>
                <w:rFonts w:ascii="宋体" w:hAnsi="宋体"/>
                <w:b/>
                <w:kern w:val="0"/>
              </w:rPr>
            </w:pPr>
            <w:r>
              <w:rPr>
                <w:rFonts w:ascii="宋体" w:hAnsi="宋体" w:hint="eastAsia"/>
                <w:b/>
                <w:kern w:val="0"/>
              </w:rPr>
              <w:t>1.知识</w:t>
            </w:r>
          </w:p>
        </w:tc>
        <w:tc>
          <w:tcPr>
            <w:tcW w:w="3601" w:type="pct"/>
            <w:vAlign w:val="center"/>
          </w:tcPr>
          <w:p w14:paraId="7649033C" w14:textId="53725971" w:rsidR="00244E4E" w:rsidRDefault="00244E4E" w:rsidP="0041009B">
            <w:pPr>
              <w:spacing w:line="300" w:lineRule="auto"/>
              <w:rPr>
                <w:rFonts w:ascii="宋体" w:hAnsi="宋体"/>
                <w:bCs/>
              </w:rPr>
            </w:pPr>
            <w:r>
              <w:rPr>
                <w:rFonts w:ascii="宋体" w:hAnsi="宋体" w:hint="eastAsia"/>
                <w:b/>
              </w:rPr>
              <w:t>1.1：</w:t>
            </w:r>
            <w:r>
              <w:rPr>
                <w:rFonts w:ascii="宋体" w:hAnsi="宋体" w:hint="eastAsia"/>
                <w:bCs/>
                <w:szCs w:val="18"/>
              </w:rPr>
              <w:t>掌握网络层次结构及各层功能。</w:t>
            </w:r>
          </w:p>
          <w:p w14:paraId="6A0E0ACF" w14:textId="64DE1472" w:rsidR="00244E4E" w:rsidRDefault="00244E4E" w:rsidP="0041009B">
            <w:pPr>
              <w:wordWrap w:val="0"/>
              <w:spacing w:line="300" w:lineRule="auto"/>
              <w:rPr>
                <w:rFonts w:ascii="宋体" w:hAnsi="宋体"/>
                <w:b/>
              </w:rPr>
            </w:pPr>
            <w:r>
              <w:rPr>
                <w:rFonts w:ascii="宋体" w:hAnsi="宋体" w:hint="eastAsia"/>
                <w:b/>
              </w:rPr>
              <w:t>1.2：</w:t>
            </w:r>
            <w:r>
              <w:rPr>
                <w:rFonts w:ascii="宋体" w:hAnsi="宋体" w:hint="eastAsia"/>
                <w:bCs/>
                <w:szCs w:val="18"/>
              </w:rPr>
              <w:t>掌握各层协议及其应用。</w:t>
            </w:r>
          </w:p>
          <w:p w14:paraId="37C18456" w14:textId="36C355CC" w:rsidR="00244E4E" w:rsidRDefault="00244E4E" w:rsidP="0041009B">
            <w:pPr>
              <w:wordWrap w:val="0"/>
              <w:spacing w:line="300" w:lineRule="auto"/>
              <w:rPr>
                <w:rFonts w:ascii="宋体" w:hAnsi="宋体"/>
                <w:bCs/>
              </w:rPr>
            </w:pPr>
            <w:r>
              <w:rPr>
                <w:rFonts w:ascii="宋体" w:hAnsi="宋体" w:hint="eastAsia"/>
                <w:b/>
              </w:rPr>
              <w:t>1.3：</w:t>
            </w:r>
            <w:r>
              <w:rPr>
                <w:rFonts w:ascii="宋体" w:hAnsi="宋体" w:hint="eastAsia"/>
                <w:bCs/>
                <w:szCs w:val="18"/>
              </w:rPr>
              <w:t>掌握具体的协议数据包结构及各字段含义。</w:t>
            </w:r>
          </w:p>
          <w:p w14:paraId="15FEA89E" w14:textId="7EBF3AAA" w:rsidR="00244E4E" w:rsidRDefault="00244E4E" w:rsidP="0041009B">
            <w:pPr>
              <w:wordWrap w:val="0"/>
              <w:spacing w:line="300" w:lineRule="auto"/>
              <w:rPr>
                <w:rFonts w:ascii="宋体" w:hAnsi="宋体"/>
                <w:bCs/>
              </w:rPr>
            </w:pPr>
            <w:r>
              <w:rPr>
                <w:rFonts w:ascii="宋体" w:hAnsi="宋体" w:hint="eastAsia"/>
                <w:b/>
              </w:rPr>
              <w:t>1.4：</w:t>
            </w:r>
            <w:r>
              <w:rPr>
                <w:rFonts w:ascii="宋体" w:hAnsi="宋体" w:hint="eastAsia"/>
                <w:bCs/>
                <w:szCs w:val="18"/>
              </w:rPr>
              <w:t>掌握IP地址分配原理。</w:t>
            </w:r>
          </w:p>
          <w:p w14:paraId="659772EA" w14:textId="093A7782" w:rsidR="00244E4E" w:rsidRDefault="00244E4E" w:rsidP="0041009B">
            <w:pPr>
              <w:wordWrap w:val="0"/>
              <w:spacing w:line="300" w:lineRule="auto"/>
              <w:rPr>
                <w:rFonts w:ascii="宋体" w:hAnsi="宋体"/>
              </w:rPr>
            </w:pPr>
            <w:r>
              <w:rPr>
                <w:rFonts w:ascii="宋体" w:hAnsi="宋体" w:hint="eastAsia"/>
                <w:b/>
              </w:rPr>
              <w:t>1.5：</w:t>
            </w:r>
            <w:r>
              <w:rPr>
                <w:rFonts w:ascii="宋体" w:hAnsi="宋体" w:hint="eastAsia"/>
                <w:bCs/>
                <w:szCs w:val="18"/>
              </w:rPr>
              <w:t>掌握TCP、UDP端口的含义。</w:t>
            </w:r>
          </w:p>
        </w:tc>
        <w:tc>
          <w:tcPr>
            <w:tcW w:w="680" w:type="pct"/>
          </w:tcPr>
          <w:p w14:paraId="7E2059B7" w14:textId="77777777" w:rsidR="00244E4E" w:rsidRDefault="00244E4E" w:rsidP="009E257E">
            <w:pPr>
              <w:wordWrap w:val="0"/>
              <w:spacing w:line="300" w:lineRule="auto"/>
              <w:jc w:val="center"/>
              <w:rPr>
                <w:rFonts w:ascii="宋体" w:hAnsi="宋体"/>
                <w:bCs/>
                <w:szCs w:val="18"/>
              </w:rPr>
            </w:pPr>
            <w:r>
              <w:rPr>
                <w:rFonts w:ascii="宋体" w:hAnsi="宋体" w:hint="eastAsia"/>
                <w:bCs/>
                <w:szCs w:val="18"/>
              </w:rPr>
              <w:t>讲授、实际操作</w:t>
            </w:r>
          </w:p>
        </w:tc>
      </w:tr>
      <w:tr w:rsidR="00244E4E" w14:paraId="4DA3455B" w14:textId="77777777" w:rsidTr="00F005AA">
        <w:trPr>
          <w:trHeight w:val="1170"/>
          <w:jc w:val="center"/>
        </w:trPr>
        <w:tc>
          <w:tcPr>
            <w:tcW w:w="719" w:type="pct"/>
            <w:vAlign w:val="center"/>
          </w:tcPr>
          <w:p w14:paraId="46A34338" w14:textId="77777777" w:rsidR="00244E4E" w:rsidRDefault="00244E4E" w:rsidP="0041009B">
            <w:pPr>
              <w:spacing w:line="300" w:lineRule="auto"/>
              <w:jc w:val="center"/>
              <w:rPr>
                <w:rFonts w:ascii="宋体" w:hAnsi="宋体"/>
                <w:b/>
                <w:kern w:val="0"/>
              </w:rPr>
            </w:pPr>
            <w:r>
              <w:rPr>
                <w:rFonts w:ascii="宋体" w:hAnsi="宋体" w:hint="eastAsia"/>
                <w:b/>
                <w:kern w:val="0"/>
              </w:rPr>
              <w:t>2.能力</w:t>
            </w:r>
          </w:p>
        </w:tc>
        <w:tc>
          <w:tcPr>
            <w:tcW w:w="3601" w:type="pct"/>
          </w:tcPr>
          <w:p w14:paraId="0056A8E5" w14:textId="2307717F" w:rsidR="00244E4E" w:rsidRDefault="00244E4E" w:rsidP="0041009B">
            <w:pPr>
              <w:spacing w:line="300" w:lineRule="auto"/>
              <w:rPr>
                <w:rFonts w:ascii="宋体" w:hAnsi="宋体"/>
                <w:b/>
              </w:rPr>
            </w:pPr>
            <w:r>
              <w:rPr>
                <w:rFonts w:ascii="宋体" w:hAnsi="宋体" w:hint="eastAsia"/>
                <w:b/>
              </w:rPr>
              <w:t>2.1：</w:t>
            </w:r>
            <w:r>
              <w:rPr>
                <w:rFonts w:ascii="宋体" w:hAnsi="宋体" w:hint="eastAsia"/>
                <w:bCs/>
              </w:rPr>
              <w:t>具有数据捕获软件及工具的操作能力。</w:t>
            </w:r>
          </w:p>
          <w:p w14:paraId="1799FBBC" w14:textId="6F99E29C" w:rsidR="00244E4E" w:rsidRDefault="00244E4E" w:rsidP="0041009B">
            <w:pPr>
              <w:wordWrap w:val="0"/>
              <w:spacing w:line="300" w:lineRule="auto"/>
              <w:rPr>
                <w:rFonts w:ascii="宋体" w:hAnsi="宋体"/>
                <w:bCs/>
              </w:rPr>
            </w:pPr>
            <w:r>
              <w:rPr>
                <w:rFonts w:ascii="宋体" w:hAnsi="宋体" w:hint="eastAsia"/>
                <w:b/>
              </w:rPr>
              <w:t>2.2：</w:t>
            </w:r>
            <w:r>
              <w:rPr>
                <w:rFonts w:ascii="宋体" w:hAnsi="宋体" w:hint="eastAsia"/>
                <w:bCs/>
              </w:rPr>
              <w:t>具有在各种网络环境里按要求捕获数据包的能力。</w:t>
            </w:r>
          </w:p>
          <w:p w14:paraId="095B2B07" w14:textId="7D9773D4" w:rsidR="00244E4E" w:rsidRDefault="00244E4E" w:rsidP="0041009B">
            <w:pPr>
              <w:wordWrap w:val="0"/>
              <w:spacing w:line="300" w:lineRule="auto"/>
              <w:rPr>
                <w:rFonts w:ascii="宋体" w:hAnsi="宋体"/>
                <w:bCs/>
              </w:rPr>
            </w:pPr>
            <w:r>
              <w:rPr>
                <w:rFonts w:ascii="宋体" w:hAnsi="宋体" w:hint="eastAsia"/>
                <w:b/>
              </w:rPr>
              <w:t>2.3：</w:t>
            </w:r>
            <w:r>
              <w:rPr>
                <w:rFonts w:ascii="宋体" w:hAnsi="宋体" w:hint="eastAsia"/>
                <w:bCs/>
              </w:rPr>
              <w:t>具有数据分析能力。</w:t>
            </w:r>
          </w:p>
          <w:p w14:paraId="098E5138" w14:textId="36438148" w:rsidR="00244E4E" w:rsidRDefault="00244E4E" w:rsidP="0041009B">
            <w:pPr>
              <w:wordWrap w:val="0"/>
              <w:spacing w:line="300" w:lineRule="auto"/>
              <w:rPr>
                <w:rFonts w:ascii="楷体" w:hAnsi="楷体" w:cs="宋体"/>
                <w:kern w:val="0"/>
                <w:sz w:val="15"/>
                <w:szCs w:val="15"/>
              </w:rPr>
            </w:pPr>
            <w:r>
              <w:rPr>
                <w:rFonts w:ascii="宋体" w:hAnsi="宋体" w:hint="eastAsia"/>
                <w:b/>
              </w:rPr>
              <w:t>2.4：</w:t>
            </w:r>
            <w:r>
              <w:rPr>
                <w:rFonts w:ascii="宋体" w:hAnsi="宋体" w:hint="eastAsia"/>
                <w:bCs/>
              </w:rPr>
              <w:t>具有方案设计及性能优化的能力。</w:t>
            </w:r>
          </w:p>
        </w:tc>
        <w:tc>
          <w:tcPr>
            <w:tcW w:w="680" w:type="pct"/>
          </w:tcPr>
          <w:p w14:paraId="33CE7451" w14:textId="77777777" w:rsidR="00244E4E" w:rsidRDefault="00244E4E" w:rsidP="009E257E">
            <w:pPr>
              <w:wordWrap w:val="0"/>
              <w:spacing w:line="300" w:lineRule="auto"/>
              <w:jc w:val="center"/>
              <w:rPr>
                <w:rFonts w:ascii="宋体" w:hAnsi="宋体"/>
                <w:bCs/>
              </w:rPr>
            </w:pPr>
            <w:r>
              <w:rPr>
                <w:rFonts w:ascii="宋体" w:hAnsi="宋体" w:hint="eastAsia"/>
                <w:bCs/>
              </w:rPr>
              <w:t>实验、讨论</w:t>
            </w:r>
          </w:p>
          <w:p w14:paraId="12512273" w14:textId="77777777" w:rsidR="00244E4E" w:rsidRDefault="00244E4E" w:rsidP="009E257E">
            <w:pPr>
              <w:wordWrap w:val="0"/>
              <w:spacing w:line="300" w:lineRule="auto"/>
              <w:jc w:val="center"/>
              <w:rPr>
                <w:rFonts w:ascii="宋体" w:hAnsi="宋体"/>
                <w:bCs/>
              </w:rPr>
            </w:pPr>
          </w:p>
        </w:tc>
      </w:tr>
      <w:tr w:rsidR="00244E4E" w14:paraId="3DBAEB0C" w14:textId="77777777" w:rsidTr="00F005AA">
        <w:trPr>
          <w:trHeight w:val="416"/>
          <w:jc w:val="center"/>
        </w:trPr>
        <w:tc>
          <w:tcPr>
            <w:tcW w:w="719" w:type="pct"/>
            <w:vAlign w:val="center"/>
          </w:tcPr>
          <w:p w14:paraId="0BA89B03"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3.素养</w:t>
            </w:r>
          </w:p>
        </w:tc>
        <w:tc>
          <w:tcPr>
            <w:tcW w:w="3601" w:type="pct"/>
          </w:tcPr>
          <w:p w14:paraId="5E4F8B98" w14:textId="210578AE" w:rsidR="00244E4E" w:rsidRDefault="00244E4E" w:rsidP="0041009B">
            <w:pPr>
              <w:wordWrap w:val="0"/>
              <w:spacing w:line="300" w:lineRule="auto"/>
              <w:rPr>
                <w:rFonts w:ascii="宋体" w:hAnsi="宋体"/>
                <w:b/>
              </w:rPr>
            </w:pPr>
            <w:r>
              <w:rPr>
                <w:rFonts w:ascii="宋体" w:hAnsi="宋体" w:hint="eastAsia"/>
                <w:b/>
              </w:rPr>
              <w:t>3.1：</w:t>
            </w:r>
            <w:r w:rsidRPr="00F23E5F">
              <w:rPr>
                <w:rFonts w:ascii="宋体" w:hAnsi="宋体" w:hint="eastAsia"/>
                <w:bCs/>
              </w:rPr>
              <w:t>培养学生自强不息、脚踏实地、明德格物、立己达人，追求真理的精神</w:t>
            </w:r>
            <w:r>
              <w:rPr>
                <w:rFonts w:ascii="宋体" w:hAnsi="宋体" w:hint="eastAsia"/>
                <w:bCs/>
              </w:rPr>
              <w:t>。</w:t>
            </w:r>
          </w:p>
          <w:p w14:paraId="2CAB2754" w14:textId="3975CCBF" w:rsidR="00244E4E" w:rsidRDefault="00244E4E" w:rsidP="0041009B">
            <w:pPr>
              <w:wordWrap w:val="0"/>
              <w:spacing w:line="300" w:lineRule="auto"/>
              <w:rPr>
                <w:rFonts w:ascii="宋体" w:hAnsi="宋体"/>
                <w:b/>
              </w:rPr>
            </w:pPr>
            <w:r>
              <w:rPr>
                <w:rFonts w:ascii="宋体" w:hAnsi="宋体" w:hint="eastAsia"/>
                <w:b/>
              </w:rPr>
              <w:t>3.2：</w:t>
            </w:r>
            <w:r w:rsidRPr="00F23E5F">
              <w:rPr>
                <w:rFonts w:ascii="宋体" w:hAnsi="宋体" w:hint="eastAsia"/>
                <w:bCs/>
              </w:rPr>
              <w:t>培养学生系统思维、大局意识及担当精神，在工程实践中考虑公众的安全、健康和福祉</w:t>
            </w:r>
            <w:r>
              <w:rPr>
                <w:rFonts w:ascii="宋体" w:hAnsi="宋体" w:hint="eastAsia"/>
                <w:bCs/>
              </w:rPr>
              <w:t>。</w:t>
            </w:r>
          </w:p>
        </w:tc>
        <w:tc>
          <w:tcPr>
            <w:tcW w:w="680" w:type="pct"/>
          </w:tcPr>
          <w:p w14:paraId="3D108494" w14:textId="77777777" w:rsidR="00244E4E" w:rsidRDefault="00244E4E" w:rsidP="009E257E">
            <w:pPr>
              <w:wordWrap w:val="0"/>
              <w:spacing w:line="300" w:lineRule="auto"/>
              <w:jc w:val="center"/>
              <w:rPr>
                <w:rFonts w:ascii="宋体" w:hAnsi="宋体"/>
                <w:b/>
              </w:rPr>
            </w:pPr>
            <w:r>
              <w:rPr>
                <w:rFonts w:ascii="宋体" w:hAnsi="宋体" w:hint="eastAsia"/>
                <w:bCs/>
              </w:rPr>
              <w:t>课程总报告</w:t>
            </w:r>
          </w:p>
        </w:tc>
      </w:tr>
    </w:tbl>
    <w:p w14:paraId="46D7F790" w14:textId="77777777" w:rsidR="00244E4E" w:rsidRPr="00D70FAF"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三、课程目标对毕业要求指标点的支撑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842"/>
        <w:gridCol w:w="3373"/>
      </w:tblGrid>
      <w:tr w:rsidR="00244E4E" w14:paraId="324EF554" w14:textId="77777777" w:rsidTr="00F005AA">
        <w:trPr>
          <w:trHeight w:val="429"/>
          <w:jc w:val="center"/>
        </w:trPr>
        <w:tc>
          <w:tcPr>
            <w:tcW w:w="1254" w:type="pct"/>
            <w:vAlign w:val="center"/>
          </w:tcPr>
          <w:p w14:paraId="66411EBC" w14:textId="77777777" w:rsidR="00244E4E" w:rsidRDefault="00244E4E" w:rsidP="009E257E">
            <w:pPr>
              <w:wordWrap w:val="0"/>
              <w:spacing w:line="300" w:lineRule="auto"/>
              <w:jc w:val="center"/>
              <w:rPr>
                <w:rFonts w:ascii="宋体" w:hAnsi="宋体"/>
                <w:b/>
              </w:rPr>
            </w:pPr>
            <w:r>
              <w:rPr>
                <w:rFonts w:ascii="宋体" w:hAnsi="宋体" w:hint="eastAsia"/>
                <w:b/>
              </w:rPr>
              <w:t>序号</w:t>
            </w:r>
          </w:p>
        </w:tc>
        <w:tc>
          <w:tcPr>
            <w:tcW w:w="1713" w:type="pct"/>
            <w:vAlign w:val="center"/>
          </w:tcPr>
          <w:p w14:paraId="6B4500D0" w14:textId="77777777" w:rsidR="00244E4E" w:rsidRDefault="00244E4E" w:rsidP="009E257E">
            <w:pPr>
              <w:wordWrap w:val="0"/>
              <w:spacing w:line="300" w:lineRule="auto"/>
              <w:jc w:val="center"/>
              <w:rPr>
                <w:rFonts w:ascii="宋体" w:hAnsi="宋体"/>
                <w:b/>
              </w:rPr>
            </w:pPr>
            <w:r>
              <w:rPr>
                <w:rFonts w:ascii="宋体" w:hAnsi="宋体" w:hint="eastAsia"/>
                <w:b/>
              </w:rPr>
              <w:t>支撑的毕业要求指标点</w:t>
            </w:r>
          </w:p>
        </w:tc>
        <w:tc>
          <w:tcPr>
            <w:tcW w:w="2033" w:type="pct"/>
            <w:vAlign w:val="center"/>
          </w:tcPr>
          <w:p w14:paraId="513D28B1" w14:textId="77777777" w:rsidR="00244E4E" w:rsidRDefault="00244E4E" w:rsidP="009E257E">
            <w:pPr>
              <w:wordWrap w:val="0"/>
              <w:spacing w:line="300" w:lineRule="auto"/>
              <w:jc w:val="center"/>
              <w:rPr>
                <w:rFonts w:ascii="宋体" w:hAnsi="宋体"/>
                <w:b/>
              </w:rPr>
            </w:pPr>
            <w:r>
              <w:rPr>
                <w:rFonts w:ascii="宋体" w:hAnsi="宋体" w:hint="eastAsia"/>
                <w:b/>
              </w:rPr>
              <w:t>课程目标</w:t>
            </w:r>
          </w:p>
        </w:tc>
      </w:tr>
      <w:tr w:rsidR="00244E4E" w14:paraId="773A6107" w14:textId="77777777" w:rsidTr="00F005AA">
        <w:trPr>
          <w:trHeight w:val="1401"/>
          <w:jc w:val="center"/>
        </w:trPr>
        <w:tc>
          <w:tcPr>
            <w:tcW w:w="1254" w:type="pct"/>
            <w:vAlign w:val="center"/>
          </w:tcPr>
          <w:p w14:paraId="1A2667FE"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1</w:t>
            </w:r>
          </w:p>
        </w:tc>
        <w:tc>
          <w:tcPr>
            <w:tcW w:w="1713" w:type="pct"/>
            <w:vAlign w:val="center"/>
          </w:tcPr>
          <w:p w14:paraId="4E7031E5" w14:textId="65E41761" w:rsidR="00244E4E" w:rsidRDefault="00244E4E" w:rsidP="0041009B">
            <w:pPr>
              <w:widowControl/>
              <w:wordWrap w:val="0"/>
              <w:rPr>
                <w:rFonts w:ascii="宋体" w:hAnsi="宋体" w:cs="宋体"/>
                <w:b/>
                <w:kern w:val="0"/>
              </w:rPr>
            </w:pPr>
            <w:r>
              <w:rPr>
                <w:rFonts w:ascii="宋体" w:hAnsi="宋体" w:cs="宋体" w:hint="eastAsia"/>
                <w:b/>
                <w:kern w:val="0"/>
              </w:rPr>
              <w:t>指标点3</w:t>
            </w:r>
            <w:r>
              <w:rPr>
                <w:rFonts w:ascii="宋体" w:hAnsi="宋体" w:cs="宋体"/>
                <w:b/>
                <w:kern w:val="0"/>
              </w:rPr>
              <w:t>.</w:t>
            </w:r>
            <w:r>
              <w:rPr>
                <w:rFonts w:ascii="宋体" w:hAnsi="宋体" w:cs="宋体" w:hint="eastAsia"/>
                <w:b/>
                <w:kern w:val="0"/>
              </w:rPr>
              <w:t>3:</w:t>
            </w:r>
            <w:r>
              <w:rPr>
                <w:rFonts w:hint="eastAsia"/>
              </w:rPr>
              <w:t xml:space="preserve"> </w:t>
            </w:r>
            <w:r w:rsidRPr="00AA54D0">
              <w:rPr>
                <w:szCs w:val="21"/>
              </w:rPr>
              <w:t>能够设计针对</w:t>
            </w:r>
            <w:r w:rsidRPr="00AA54D0">
              <w:rPr>
                <w:rFonts w:hint="eastAsia"/>
                <w:szCs w:val="21"/>
              </w:rPr>
              <w:t>物联网工程领域的智慧标识和感知、信息传送和智能处理环节的</w:t>
            </w:r>
            <w:r w:rsidRPr="00AA54D0">
              <w:rPr>
                <w:szCs w:val="21"/>
              </w:rPr>
              <w:t>复杂工程问题</w:t>
            </w:r>
            <w:r w:rsidRPr="00AA54D0">
              <w:rPr>
                <w:rFonts w:hint="eastAsia"/>
                <w:szCs w:val="21"/>
              </w:rPr>
              <w:t>中的</w:t>
            </w:r>
            <w:r w:rsidRPr="00AA54D0">
              <w:rPr>
                <w:szCs w:val="21"/>
              </w:rPr>
              <w:t>模块</w:t>
            </w:r>
            <w:r w:rsidRPr="00AA54D0">
              <w:rPr>
                <w:rFonts w:hint="eastAsia"/>
                <w:szCs w:val="21"/>
              </w:rPr>
              <w:t>、</w:t>
            </w:r>
            <w:r w:rsidRPr="00AA54D0">
              <w:rPr>
                <w:szCs w:val="21"/>
              </w:rPr>
              <w:t>算法或</w:t>
            </w:r>
            <w:r w:rsidRPr="00AA54D0">
              <w:rPr>
                <w:rFonts w:hint="eastAsia"/>
                <w:szCs w:val="21"/>
              </w:rPr>
              <w:t>流程，</w:t>
            </w:r>
            <w:r w:rsidRPr="00AA54D0">
              <w:rPr>
                <w:szCs w:val="21"/>
              </w:rPr>
              <w:t>具有追求创新的态度和意识</w:t>
            </w:r>
            <w:r w:rsidRPr="00AA54D0">
              <w:rPr>
                <w:rFonts w:hint="eastAsia"/>
                <w:szCs w:val="21"/>
              </w:rPr>
              <w:t>。</w:t>
            </w:r>
          </w:p>
        </w:tc>
        <w:tc>
          <w:tcPr>
            <w:tcW w:w="2033" w:type="pct"/>
            <w:vAlign w:val="center"/>
          </w:tcPr>
          <w:p w14:paraId="413707FE" w14:textId="77777777" w:rsidR="00244E4E" w:rsidRDefault="00244E4E" w:rsidP="009E257E">
            <w:pPr>
              <w:wordWrap w:val="0"/>
              <w:spacing w:line="300" w:lineRule="auto"/>
              <w:jc w:val="center"/>
              <w:rPr>
                <w:rFonts w:ascii="宋体" w:hAnsi="宋体"/>
              </w:rPr>
            </w:pPr>
            <w:r w:rsidRPr="00755554">
              <w:rPr>
                <w:rFonts w:ascii="宋体" w:hAnsi="宋体" w:hint="eastAsia"/>
              </w:rPr>
              <w:t>课程目标</w:t>
            </w:r>
            <w:r w:rsidRPr="00755554">
              <w:rPr>
                <w:rFonts w:ascii="宋体" w:hAnsi="宋体"/>
              </w:rPr>
              <w:t>2.3、2.4</w:t>
            </w:r>
          </w:p>
        </w:tc>
      </w:tr>
      <w:tr w:rsidR="00244E4E" w14:paraId="5277F343" w14:textId="77777777" w:rsidTr="00F005AA">
        <w:trPr>
          <w:trHeight w:val="1170"/>
          <w:jc w:val="center"/>
        </w:trPr>
        <w:tc>
          <w:tcPr>
            <w:tcW w:w="1254" w:type="pct"/>
            <w:vAlign w:val="center"/>
          </w:tcPr>
          <w:p w14:paraId="15A94DDF"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2</w:t>
            </w:r>
          </w:p>
        </w:tc>
        <w:tc>
          <w:tcPr>
            <w:tcW w:w="1713" w:type="pct"/>
            <w:vAlign w:val="center"/>
          </w:tcPr>
          <w:p w14:paraId="1B1D0F19" w14:textId="21AC1801" w:rsidR="00244E4E" w:rsidRDefault="00244E4E" w:rsidP="0041009B">
            <w:pPr>
              <w:widowControl/>
              <w:wordWrap w:val="0"/>
              <w:rPr>
                <w:rFonts w:ascii="宋体" w:hAnsi="宋体" w:cs="宋体"/>
                <w:b/>
                <w:kern w:val="0"/>
              </w:rPr>
            </w:pPr>
            <w:r>
              <w:rPr>
                <w:rFonts w:ascii="宋体" w:hAnsi="宋体" w:cs="宋体" w:hint="eastAsia"/>
                <w:b/>
                <w:kern w:val="0"/>
              </w:rPr>
              <w:t>指标点4</w:t>
            </w:r>
            <w:r>
              <w:rPr>
                <w:rFonts w:ascii="宋体" w:hAnsi="宋体" w:cs="宋体"/>
                <w:b/>
                <w:kern w:val="0"/>
              </w:rPr>
              <w:t>.</w:t>
            </w:r>
            <w:r>
              <w:rPr>
                <w:rFonts w:ascii="宋体" w:hAnsi="宋体" w:cs="宋体" w:hint="eastAsia"/>
                <w:b/>
                <w:kern w:val="0"/>
              </w:rPr>
              <w:t>4：</w:t>
            </w:r>
            <w:r w:rsidRPr="00AA54D0">
              <w:rPr>
                <w:szCs w:val="21"/>
              </w:rPr>
              <w:t>能够根据</w:t>
            </w:r>
            <w:r w:rsidRPr="00AA54D0">
              <w:rPr>
                <w:rFonts w:hint="eastAsia"/>
                <w:szCs w:val="21"/>
              </w:rPr>
              <w:t>物联网</w:t>
            </w:r>
            <w:r w:rsidRPr="00AA54D0">
              <w:rPr>
                <w:szCs w:val="21"/>
              </w:rPr>
              <w:t>工程领域的</w:t>
            </w:r>
            <w:r w:rsidRPr="00AA54D0">
              <w:rPr>
                <w:rFonts w:hint="eastAsia"/>
                <w:szCs w:val="21"/>
              </w:rPr>
              <w:t>智慧标识和感知、信息传送和智能处理环节的</w:t>
            </w:r>
            <w:r w:rsidRPr="00AA54D0">
              <w:rPr>
                <w:szCs w:val="21"/>
              </w:rPr>
              <w:t>实验结果进行分析和解释，并通过信息综合得到合理有效的结论</w:t>
            </w:r>
            <w:r w:rsidRPr="00AA54D0">
              <w:rPr>
                <w:rFonts w:hint="eastAsia"/>
                <w:szCs w:val="21"/>
              </w:rPr>
              <w:t>。</w:t>
            </w:r>
          </w:p>
        </w:tc>
        <w:tc>
          <w:tcPr>
            <w:tcW w:w="2033" w:type="pct"/>
            <w:vAlign w:val="center"/>
          </w:tcPr>
          <w:p w14:paraId="44D8F691" w14:textId="77777777" w:rsidR="00244E4E" w:rsidRPr="00755554" w:rsidRDefault="00244E4E" w:rsidP="009E257E">
            <w:pPr>
              <w:wordWrap w:val="0"/>
              <w:spacing w:line="300" w:lineRule="auto"/>
              <w:jc w:val="center"/>
              <w:rPr>
                <w:rFonts w:ascii="宋体" w:hAnsi="宋体"/>
              </w:rPr>
            </w:pPr>
            <w:r w:rsidRPr="00755554">
              <w:rPr>
                <w:rFonts w:ascii="宋体" w:hAnsi="宋体" w:hint="eastAsia"/>
              </w:rPr>
              <w:t>课程目标</w:t>
            </w:r>
            <w:r w:rsidRPr="00755554">
              <w:rPr>
                <w:rFonts w:ascii="宋体" w:hAnsi="宋体"/>
              </w:rPr>
              <w:t>1.1、1.2、1.3、1.5、2.2</w:t>
            </w:r>
          </w:p>
        </w:tc>
      </w:tr>
      <w:tr w:rsidR="00244E4E" w14:paraId="6B9CD24D" w14:textId="77777777" w:rsidTr="00F005AA">
        <w:trPr>
          <w:trHeight w:val="1170"/>
          <w:jc w:val="center"/>
        </w:trPr>
        <w:tc>
          <w:tcPr>
            <w:tcW w:w="1254" w:type="pct"/>
            <w:vAlign w:val="center"/>
          </w:tcPr>
          <w:p w14:paraId="5EBC4255"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t>3</w:t>
            </w:r>
          </w:p>
        </w:tc>
        <w:tc>
          <w:tcPr>
            <w:tcW w:w="1713" w:type="pct"/>
            <w:vAlign w:val="center"/>
          </w:tcPr>
          <w:p w14:paraId="77498D6B" w14:textId="42D09B2D" w:rsidR="00244E4E" w:rsidRDefault="00244E4E" w:rsidP="0041009B">
            <w:pPr>
              <w:widowControl/>
              <w:wordWrap w:val="0"/>
              <w:rPr>
                <w:rFonts w:ascii="宋体" w:hAnsi="宋体" w:cs="宋体"/>
                <w:b/>
                <w:kern w:val="0"/>
              </w:rPr>
            </w:pPr>
            <w:r>
              <w:rPr>
                <w:rFonts w:ascii="宋体" w:hAnsi="宋体" w:cs="宋体" w:hint="eastAsia"/>
                <w:b/>
                <w:kern w:val="0"/>
              </w:rPr>
              <w:t>指标点5</w:t>
            </w:r>
            <w:r>
              <w:rPr>
                <w:rFonts w:ascii="宋体" w:hAnsi="宋体" w:cs="宋体"/>
                <w:b/>
                <w:kern w:val="0"/>
              </w:rPr>
              <w:t>.</w:t>
            </w:r>
            <w:r>
              <w:rPr>
                <w:rFonts w:ascii="宋体" w:hAnsi="宋体" w:cs="宋体" w:hint="eastAsia"/>
                <w:b/>
                <w:kern w:val="0"/>
              </w:rPr>
              <w:t>2：</w:t>
            </w:r>
            <w:r w:rsidRPr="00AA54D0">
              <w:rPr>
                <w:szCs w:val="21"/>
              </w:rPr>
              <w:t>能够在</w:t>
            </w:r>
            <w:r w:rsidRPr="00AA54D0">
              <w:rPr>
                <w:rFonts w:hint="eastAsia"/>
                <w:szCs w:val="21"/>
              </w:rPr>
              <w:t>物联网工程领域的智慧标识和感知、信息传送和智能处理环节的</w:t>
            </w:r>
            <w:r w:rsidRPr="00AA54D0">
              <w:rPr>
                <w:szCs w:val="21"/>
              </w:rPr>
              <w:t>复杂工程问题的解决过程中，</w:t>
            </w:r>
            <w:r w:rsidRPr="00AA54D0">
              <w:rPr>
                <w:rFonts w:hint="eastAsia"/>
                <w:szCs w:val="21"/>
              </w:rPr>
              <w:t>选择专业</w:t>
            </w:r>
            <w:r w:rsidRPr="00AA54D0">
              <w:rPr>
                <w:szCs w:val="21"/>
              </w:rPr>
              <w:t>研发工具、</w:t>
            </w:r>
            <w:r w:rsidRPr="00AA54D0">
              <w:rPr>
                <w:rFonts w:hint="eastAsia"/>
                <w:szCs w:val="21"/>
              </w:rPr>
              <w:t>仿真软</w:t>
            </w:r>
            <w:r w:rsidRPr="00AA54D0">
              <w:rPr>
                <w:szCs w:val="21"/>
              </w:rPr>
              <w:t>件及系统资源，</w:t>
            </w:r>
            <w:r w:rsidRPr="00AA54D0">
              <w:rPr>
                <w:rFonts w:hint="eastAsia"/>
                <w:szCs w:val="21"/>
              </w:rPr>
              <w:t>进行分析、计算与设计，</w:t>
            </w:r>
            <w:r w:rsidRPr="00AA54D0">
              <w:rPr>
                <w:szCs w:val="21"/>
              </w:rPr>
              <w:t>提高解决复杂工程问题的能力和效率</w:t>
            </w:r>
            <w:r w:rsidRPr="00AA54D0">
              <w:rPr>
                <w:rFonts w:hint="eastAsia"/>
                <w:szCs w:val="21"/>
              </w:rPr>
              <w:t>。</w:t>
            </w:r>
          </w:p>
        </w:tc>
        <w:tc>
          <w:tcPr>
            <w:tcW w:w="2033" w:type="pct"/>
            <w:vAlign w:val="center"/>
          </w:tcPr>
          <w:p w14:paraId="5BC33A34" w14:textId="77777777" w:rsidR="00244E4E" w:rsidRPr="00755554" w:rsidRDefault="00244E4E" w:rsidP="009E257E">
            <w:pPr>
              <w:wordWrap w:val="0"/>
              <w:spacing w:line="300" w:lineRule="auto"/>
              <w:jc w:val="center"/>
              <w:rPr>
                <w:rFonts w:ascii="宋体" w:hAnsi="宋体"/>
              </w:rPr>
            </w:pPr>
            <w:r w:rsidRPr="00755554">
              <w:rPr>
                <w:rFonts w:ascii="宋体" w:hAnsi="宋体" w:hint="eastAsia"/>
              </w:rPr>
              <w:t>课程目标</w:t>
            </w:r>
            <w:r w:rsidRPr="00755554">
              <w:rPr>
                <w:rFonts w:ascii="宋体" w:hAnsi="宋体"/>
              </w:rPr>
              <w:t>1.4、2.1</w:t>
            </w:r>
          </w:p>
        </w:tc>
      </w:tr>
      <w:tr w:rsidR="00244E4E" w14:paraId="297005CF" w14:textId="77777777" w:rsidTr="00F005AA">
        <w:trPr>
          <w:trHeight w:val="1170"/>
          <w:jc w:val="center"/>
        </w:trPr>
        <w:tc>
          <w:tcPr>
            <w:tcW w:w="1254" w:type="pct"/>
            <w:vAlign w:val="center"/>
          </w:tcPr>
          <w:p w14:paraId="7A3CC603" w14:textId="77777777" w:rsidR="00244E4E" w:rsidRDefault="00244E4E" w:rsidP="009E257E">
            <w:pPr>
              <w:wordWrap w:val="0"/>
              <w:spacing w:line="300" w:lineRule="auto"/>
              <w:jc w:val="center"/>
              <w:rPr>
                <w:rFonts w:ascii="宋体" w:hAnsi="宋体"/>
                <w:b/>
                <w:kern w:val="0"/>
              </w:rPr>
            </w:pPr>
            <w:r>
              <w:rPr>
                <w:rFonts w:ascii="宋体" w:hAnsi="宋体" w:hint="eastAsia"/>
                <w:b/>
                <w:kern w:val="0"/>
              </w:rPr>
              <w:lastRenderedPageBreak/>
              <w:t>4</w:t>
            </w:r>
          </w:p>
        </w:tc>
        <w:tc>
          <w:tcPr>
            <w:tcW w:w="1713" w:type="pct"/>
            <w:vAlign w:val="center"/>
          </w:tcPr>
          <w:p w14:paraId="08854C9E" w14:textId="12C5E422" w:rsidR="00244E4E" w:rsidRDefault="00244E4E" w:rsidP="0041009B">
            <w:pPr>
              <w:widowControl/>
              <w:wordWrap w:val="0"/>
              <w:rPr>
                <w:rFonts w:ascii="宋体" w:hAnsi="宋体" w:cs="宋体"/>
                <w:b/>
                <w:kern w:val="0"/>
              </w:rPr>
            </w:pPr>
            <w:r>
              <w:rPr>
                <w:rFonts w:ascii="宋体" w:hAnsi="宋体" w:cs="宋体" w:hint="eastAsia"/>
                <w:b/>
                <w:kern w:val="0"/>
              </w:rPr>
              <w:t>指标点7</w:t>
            </w:r>
            <w:r>
              <w:rPr>
                <w:rFonts w:ascii="宋体" w:hAnsi="宋体" w:cs="宋体"/>
                <w:b/>
                <w:kern w:val="0"/>
              </w:rPr>
              <w:t>.</w:t>
            </w:r>
            <w:r>
              <w:rPr>
                <w:rFonts w:ascii="宋体" w:hAnsi="宋体" w:cs="宋体" w:hint="eastAsia"/>
                <w:b/>
                <w:kern w:val="0"/>
              </w:rPr>
              <w:t>2：</w:t>
            </w:r>
            <w:r w:rsidRPr="00AA54D0">
              <w:rPr>
                <w:rFonts w:hint="eastAsia"/>
                <w:szCs w:val="21"/>
              </w:rPr>
              <w:t>能够理解和评价</w:t>
            </w:r>
            <w:r w:rsidRPr="00AA54D0">
              <w:rPr>
                <w:szCs w:val="21"/>
              </w:rPr>
              <w:t>针对</w:t>
            </w:r>
            <w:r w:rsidRPr="00AA54D0">
              <w:rPr>
                <w:rFonts w:hint="eastAsia"/>
                <w:szCs w:val="21"/>
              </w:rPr>
              <w:t>物联网工程领域的智慧标识和感知、信息传送和智能处理环节的复杂工程实践对环境、社会可持续发展的影响，并</w:t>
            </w:r>
            <w:r w:rsidRPr="00AA54D0">
              <w:rPr>
                <w:szCs w:val="21"/>
              </w:rPr>
              <w:t>用技术手段降低其负面影响的作用与局限性</w:t>
            </w:r>
            <w:r w:rsidRPr="00AA54D0">
              <w:rPr>
                <w:rFonts w:hint="eastAsia"/>
                <w:szCs w:val="21"/>
              </w:rPr>
              <w:t>。</w:t>
            </w:r>
          </w:p>
        </w:tc>
        <w:tc>
          <w:tcPr>
            <w:tcW w:w="2033" w:type="pct"/>
            <w:vAlign w:val="center"/>
          </w:tcPr>
          <w:p w14:paraId="7CD8EFAF" w14:textId="77777777" w:rsidR="00244E4E" w:rsidRDefault="00244E4E" w:rsidP="009E257E">
            <w:pPr>
              <w:wordWrap w:val="0"/>
              <w:spacing w:line="300" w:lineRule="auto"/>
              <w:jc w:val="center"/>
              <w:rPr>
                <w:rFonts w:ascii="宋体" w:hAnsi="宋体"/>
                <w:bCs/>
                <w:sz w:val="18"/>
                <w:szCs w:val="18"/>
              </w:rPr>
            </w:pPr>
            <w:r w:rsidRPr="00755554">
              <w:rPr>
                <w:rFonts w:ascii="宋体" w:hAnsi="宋体" w:hint="eastAsia"/>
              </w:rPr>
              <w:t>课程目标</w:t>
            </w:r>
            <w:r w:rsidRPr="00755554">
              <w:rPr>
                <w:rFonts w:ascii="宋体" w:hAnsi="宋体"/>
              </w:rPr>
              <w:t>3.1、3.2</w:t>
            </w:r>
          </w:p>
        </w:tc>
      </w:tr>
    </w:tbl>
    <w:p w14:paraId="499BAC24" w14:textId="77777777" w:rsidR="00244E4E"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实践环节及基本要求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906"/>
        <w:gridCol w:w="845"/>
        <w:gridCol w:w="1940"/>
        <w:gridCol w:w="1550"/>
        <w:gridCol w:w="1057"/>
      </w:tblGrid>
      <w:tr w:rsidR="00244E4E" w14:paraId="1752C133" w14:textId="77777777" w:rsidTr="00F005AA">
        <w:trPr>
          <w:jc w:val="center"/>
        </w:trPr>
        <w:tc>
          <w:tcPr>
            <w:tcW w:w="601" w:type="pct"/>
            <w:vAlign w:val="center"/>
          </w:tcPr>
          <w:p w14:paraId="7427C807" w14:textId="77777777" w:rsidR="00244E4E" w:rsidRDefault="00244E4E" w:rsidP="009E257E">
            <w:pPr>
              <w:wordWrap w:val="0"/>
              <w:spacing w:line="300" w:lineRule="auto"/>
              <w:jc w:val="center"/>
              <w:rPr>
                <w:b/>
                <w:bCs/>
              </w:rPr>
            </w:pPr>
            <w:r>
              <w:rPr>
                <w:rFonts w:hint="eastAsia"/>
                <w:b/>
                <w:bCs/>
              </w:rPr>
              <w:t>单元标题</w:t>
            </w:r>
          </w:p>
        </w:tc>
        <w:tc>
          <w:tcPr>
            <w:tcW w:w="1149" w:type="pct"/>
            <w:vAlign w:val="center"/>
          </w:tcPr>
          <w:p w14:paraId="3531A469" w14:textId="77777777" w:rsidR="00244E4E" w:rsidRDefault="00244E4E" w:rsidP="009E257E">
            <w:pPr>
              <w:wordWrap w:val="0"/>
              <w:spacing w:line="300" w:lineRule="auto"/>
              <w:jc w:val="center"/>
              <w:rPr>
                <w:b/>
                <w:bCs/>
              </w:rPr>
            </w:pPr>
            <w:r>
              <w:rPr>
                <w:rFonts w:hint="eastAsia"/>
                <w:b/>
                <w:bCs/>
              </w:rPr>
              <w:t>教学内容</w:t>
            </w:r>
          </w:p>
        </w:tc>
        <w:tc>
          <w:tcPr>
            <w:tcW w:w="509" w:type="pct"/>
            <w:vAlign w:val="center"/>
          </w:tcPr>
          <w:p w14:paraId="4C7D3153" w14:textId="77777777" w:rsidR="00244E4E" w:rsidRDefault="00244E4E" w:rsidP="009E257E">
            <w:pPr>
              <w:wordWrap w:val="0"/>
              <w:spacing w:line="300" w:lineRule="auto"/>
              <w:jc w:val="center"/>
              <w:rPr>
                <w:b/>
                <w:bCs/>
              </w:rPr>
            </w:pPr>
            <w:r>
              <w:rPr>
                <w:rFonts w:hint="eastAsia"/>
                <w:b/>
                <w:bCs/>
              </w:rPr>
              <w:t>学时</w:t>
            </w:r>
          </w:p>
        </w:tc>
        <w:tc>
          <w:tcPr>
            <w:tcW w:w="1169" w:type="pct"/>
          </w:tcPr>
          <w:p w14:paraId="79DA2D8B" w14:textId="77777777" w:rsidR="00244E4E" w:rsidRDefault="00244E4E" w:rsidP="009E257E">
            <w:pPr>
              <w:wordWrap w:val="0"/>
              <w:spacing w:line="300" w:lineRule="auto"/>
              <w:jc w:val="center"/>
              <w:rPr>
                <w:b/>
                <w:bCs/>
              </w:rPr>
            </w:pPr>
            <w:r>
              <w:rPr>
                <w:rFonts w:hint="eastAsia"/>
                <w:b/>
                <w:bCs/>
              </w:rPr>
              <w:t>预期学习成果</w:t>
            </w:r>
          </w:p>
          <w:p w14:paraId="42121905" w14:textId="4CCDA79F" w:rsidR="00244E4E" w:rsidRPr="00755554" w:rsidRDefault="00244E4E" w:rsidP="009E257E">
            <w:pPr>
              <w:wordWrap w:val="0"/>
              <w:spacing w:line="300" w:lineRule="auto"/>
              <w:jc w:val="center"/>
            </w:pPr>
            <w:r>
              <w:rPr>
                <w:rFonts w:hint="eastAsia"/>
              </w:rPr>
              <w:t>（描述学生在学完本节内容后其知识、能力或素养预期成果达到的程度，后同</w:t>
            </w:r>
            <w:r w:rsidRPr="00755554">
              <w:t>)</w:t>
            </w:r>
          </w:p>
        </w:tc>
        <w:tc>
          <w:tcPr>
            <w:tcW w:w="934" w:type="pct"/>
            <w:vAlign w:val="center"/>
          </w:tcPr>
          <w:p w14:paraId="4B56A178" w14:textId="77777777" w:rsidR="00244E4E" w:rsidRDefault="00244E4E" w:rsidP="009E257E">
            <w:pPr>
              <w:wordWrap w:val="0"/>
              <w:spacing w:line="300" w:lineRule="auto"/>
              <w:jc w:val="center"/>
              <w:rPr>
                <w:b/>
                <w:bCs/>
              </w:rPr>
            </w:pPr>
            <w:r>
              <w:rPr>
                <w:rFonts w:hint="eastAsia"/>
                <w:b/>
                <w:bCs/>
              </w:rPr>
              <w:t>教学方式</w:t>
            </w:r>
          </w:p>
          <w:p w14:paraId="557D4B77" w14:textId="77777777" w:rsidR="00244E4E" w:rsidRDefault="00244E4E" w:rsidP="009E257E">
            <w:pPr>
              <w:wordWrap w:val="0"/>
              <w:spacing w:line="300" w:lineRule="auto"/>
              <w:jc w:val="center"/>
              <w:rPr>
                <w:b/>
                <w:bCs/>
              </w:rPr>
            </w:pPr>
            <w:r w:rsidRPr="00755554">
              <w:rPr>
                <w:rFonts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37" w:type="pct"/>
            <w:vAlign w:val="center"/>
          </w:tcPr>
          <w:p w14:paraId="42C4EA06" w14:textId="77777777" w:rsidR="00244E4E" w:rsidRDefault="00244E4E" w:rsidP="009E257E">
            <w:pPr>
              <w:wordWrap w:val="0"/>
              <w:spacing w:line="300" w:lineRule="auto"/>
              <w:jc w:val="center"/>
              <w:rPr>
                <w:b/>
                <w:bCs/>
              </w:rPr>
            </w:pPr>
            <w:r>
              <w:rPr>
                <w:rFonts w:hint="eastAsia"/>
                <w:b/>
                <w:bCs/>
              </w:rPr>
              <w:t>课程目标</w:t>
            </w:r>
          </w:p>
        </w:tc>
      </w:tr>
      <w:tr w:rsidR="00244E4E" w14:paraId="636D34A9" w14:textId="77777777" w:rsidTr="00F005AA">
        <w:trPr>
          <w:trHeight w:val="473"/>
          <w:jc w:val="center"/>
        </w:trPr>
        <w:tc>
          <w:tcPr>
            <w:tcW w:w="601" w:type="pct"/>
            <w:vAlign w:val="center"/>
          </w:tcPr>
          <w:p w14:paraId="5CCA6CE9" w14:textId="77777777" w:rsidR="00244E4E" w:rsidRDefault="00244E4E" w:rsidP="00AF6E5E">
            <w:pPr>
              <w:spacing w:line="300" w:lineRule="auto"/>
              <w:jc w:val="center"/>
              <w:rPr>
                <w:bCs/>
              </w:rPr>
            </w:pPr>
            <w:r>
              <w:rPr>
                <w:rFonts w:hint="eastAsia"/>
                <w:bCs/>
              </w:rPr>
              <w:t>第一单元</w:t>
            </w:r>
          </w:p>
        </w:tc>
        <w:tc>
          <w:tcPr>
            <w:tcW w:w="1149" w:type="pct"/>
            <w:vAlign w:val="center"/>
          </w:tcPr>
          <w:p w14:paraId="5CC10700" w14:textId="77777777" w:rsidR="00244E4E" w:rsidRDefault="00244E4E" w:rsidP="009E257E">
            <w:pPr>
              <w:wordWrap w:val="0"/>
              <w:spacing w:line="300" w:lineRule="auto"/>
              <w:jc w:val="center"/>
              <w:rPr>
                <w:bCs/>
              </w:rPr>
            </w:pPr>
            <w:r>
              <w:rPr>
                <w:rFonts w:ascii="宋体" w:hAnsi="宋体" w:hint="eastAsia"/>
                <w:color w:val="000000"/>
              </w:rPr>
              <w:t>软件安装及工具认知</w:t>
            </w:r>
          </w:p>
        </w:tc>
        <w:tc>
          <w:tcPr>
            <w:tcW w:w="509" w:type="pct"/>
            <w:vAlign w:val="center"/>
          </w:tcPr>
          <w:p w14:paraId="74367B77" w14:textId="77777777" w:rsidR="00244E4E" w:rsidRDefault="00244E4E" w:rsidP="009E257E">
            <w:pPr>
              <w:wordWrap w:val="0"/>
              <w:spacing w:line="300" w:lineRule="auto"/>
              <w:jc w:val="center"/>
              <w:rPr>
                <w:bCs/>
              </w:rPr>
            </w:pPr>
            <w:r>
              <w:rPr>
                <w:rFonts w:hint="eastAsia"/>
                <w:bCs/>
              </w:rPr>
              <w:t>0.1W</w:t>
            </w:r>
          </w:p>
        </w:tc>
        <w:tc>
          <w:tcPr>
            <w:tcW w:w="1169" w:type="pct"/>
          </w:tcPr>
          <w:p w14:paraId="692B76B8" w14:textId="77777777" w:rsidR="00244E4E" w:rsidRDefault="00244E4E" w:rsidP="00AF6E5E">
            <w:pPr>
              <w:spacing w:line="300" w:lineRule="auto"/>
              <w:rPr>
                <w:rFonts w:ascii="宋体" w:hAnsi="宋体"/>
                <w:color w:val="00B050"/>
              </w:rPr>
            </w:pPr>
            <w:r>
              <w:rPr>
                <w:rFonts w:ascii="宋体" w:hAnsi="宋体" w:hint="eastAsia"/>
                <w:bCs/>
              </w:rPr>
              <w:t>应用sniffer软件开展局域网数据捕获实验，加深对工具的认识和操作能力</w:t>
            </w:r>
          </w:p>
        </w:tc>
        <w:tc>
          <w:tcPr>
            <w:tcW w:w="934" w:type="pct"/>
          </w:tcPr>
          <w:p w14:paraId="43765FAA" w14:textId="77777777" w:rsidR="00244E4E" w:rsidRDefault="00244E4E" w:rsidP="009E257E">
            <w:pPr>
              <w:wordWrap w:val="0"/>
              <w:spacing w:line="300" w:lineRule="auto"/>
              <w:jc w:val="center"/>
              <w:rPr>
                <w:bCs/>
                <w:sz w:val="13"/>
                <w:szCs w:val="13"/>
              </w:rPr>
            </w:pPr>
            <w:r>
              <w:rPr>
                <w:rFonts w:ascii="宋体" w:hAnsi="宋体"/>
              </w:rPr>
              <w:t>讲授</w:t>
            </w:r>
            <w:r>
              <w:rPr>
                <w:rFonts w:ascii="宋体" w:hAnsi="宋体" w:hint="eastAsia"/>
              </w:rPr>
              <w:t>，实验</w:t>
            </w:r>
          </w:p>
        </w:tc>
        <w:tc>
          <w:tcPr>
            <w:tcW w:w="637" w:type="pct"/>
            <w:vAlign w:val="center"/>
          </w:tcPr>
          <w:p w14:paraId="2F40C909" w14:textId="77777777" w:rsidR="00244E4E" w:rsidRDefault="00244E4E" w:rsidP="009E257E">
            <w:pPr>
              <w:wordWrap w:val="0"/>
              <w:spacing w:line="300" w:lineRule="auto"/>
              <w:jc w:val="center"/>
              <w:rPr>
                <w:bCs/>
              </w:rPr>
            </w:pPr>
            <w:r>
              <w:rPr>
                <w:rFonts w:hint="eastAsia"/>
                <w:bCs/>
              </w:rPr>
              <w:t>目标</w:t>
            </w:r>
            <w:r>
              <w:rPr>
                <w:rFonts w:hint="eastAsia"/>
                <w:bCs/>
              </w:rPr>
              <w:t>1.1</w:t>
            </w:r>
            <w:r>
              <w:rPr>
                <w:rFonts w:hint="eastAsia"/>
                <w:bCs/>
              </w:rPr>
              <w:t>、</w:t>
            </w:r>
            <w:r>
              <w:rPr>
                <w:rFonts w:hint="eastAsia"/>
                <w:bCs/>
              </w:rPr>
              <w:t>1.2</w:t>
            </w:r>
            <w:r>
              <w:rPr>
                <w:rFonts w:hint="eastAsia"/>
                <w:bCs/>
              </w:rPr>
              <w:t>、</w:t>
            </w:r>
            <w:r>
              <w:rPr>
                <w:rFonts w:hint="eastAsia"/>
                <w:bCs/>
              </w:rPr>
              <w:t>2.1</w:t>
            </w:r>
          </w:p>
        </w:tc>
      </w:tr>
      <w:tr w:rsidR="00244E4E" w14:paraId="4A06309C" w14:textId="77777777" w:rsidTr="00F005AA">
        <w:trPr>
          <w:trHeight w:val="473"/>
          <w:jc w:val="center"/>
        </w:trPr>
        <w:tc>
          <w:tcPr>
            <w:tcW w:w="601" w:type="pct"/>
            <w:vAlign w:val="center"/>
          </w:tcPr>
          <w:p w14:paraId="6F8A21CA" w14:textId="77777777" w:rsidR="00244E4E" w:rsidRDefault="00244E4E" w:rsidP="009E257E">
            <w:pPr>
              <w:wordWrap w:val="0"/>
              <w:spacing w:line="300" w:lineRule="auto"/>
              <w:jc w:val="center"/>
              <w:rPr>
                <w:bCs/>
              </w:rPr>
            </w:pPr>
            <w:r>
              <w:rPr>
                <w:rFonts w:hint="eastAsia"/>
                <w:bCs/>
              </w:rPr>
              <w:t>第二单元</w:t>
            </w:r>
          </w:p>
        </w:tc>
        <w:tc>
          <w:tcPr>
            <w:tcW w:w="1149" w:type="pct"/>
            <w:vAlign w:val="center"/>
          </w:tcPr>
          <w:p w14:paraId="213F3FE4" w14:textId="77777777" w:rsidR="00244E4E" w:rsidRDefault="00244E4E" w:rsidP="009E257E">
            <w:pPr>
              <w:wordWrap w:val="0"/>
              <w:spacing w:line="300" w:lineRule="auto"/>
              <w:jc w:val="center"/>
              <w:rPr>
                <w:bCs/>
              </w:rPr>
            </w:pPr>
            <w:r>
              <w:rPr>
                <w:rFonts w:ascii="宋体" w:hAnsi="宋体" w:hint="eastAsia"/>
                <w:color w:val="000000"/>
              </w:rPr>
              <w:t>设计数据捕获方案</w:t>
            </w:r>
          </w:p>
        </w:tc>
        <w:tc>
          <w:tcPr>
            <w:tcW w:w="509" w:type="pct"/>
            <w:vAlign w:val="center"/>
          </w:tcPr>
          <w:p w14:paraId="1282CAE6" w14:textId="77777777" w:rsidR="00244E4E" w:rsidRDefault="00244E4E" w:rsidP="009E257E">
            <w:pPr>
              <w:wordWrap w:val="0"/>
              <w:spacing w:line="300" w:lineRule="auto"/>
              <w:jc w:val="center"/>
              <w:rPr>
                <w:bCs/>
              </w:rPr>
            </w:pPr>
            <w:r>
              <w:rPr>
                <w:rFonts w:hint="eastAsia"/>
                <w:bCs/>
              </w:rPr>
              <w:t>0.2W</w:t>
            </w:r>
          </w:p>
        </w:tc>
        <w:tc>
          <w:tcPr>
            <w:tcW w:w="1169" w:type="pct"/>
          </w:tcPr>
          <w:p w14:paraId="3EAE8E74" w14:textId="77777777" w:rsidR="00244E4E" w:rsidRDefault="00244E4E" w:rsidP="00AF6E5E">
            <w:pPr>
              <w:wordWrap w:val="0"/>
              <w:spacing w:line="300" w:lineRule="auto"/>
              <w:rPr>
                <w:bCs/>
              </w:rPr>
            </w:pPr>
            <w:r>
              <w:rPr>
                <w:rFonts w:ascii="宋体" w:hAnsi="宋体" w:hint="eastAsia"/>
                <w:bCs/>
              </w:rPr>
              <w:t>能按照实际需求分时分地，并按不同边界条件设计数据捕获方案</w:t>
            </w:r>
          </w:p>
        </w:tc>
        <w:tc>
          <w:tcPr>
            <w:tcW w:w="934" w:type="pct"/>
          </w:tcPr>
          <w:p w14:paraId="499BDB1F" w14:textId="77777777" w:rsidR="00244E4E" w:rsidRDefault="00244E4E" w:rsidP="009E257E">
            <w:pPr>
              <w:wordWrap w:val="0"/>
              <w:spacing w:line="300" w:lineRule="auto"/>
              <w:jc w:val="center"/>
              <w:rPr>
                <w:bCs/>
              </w:rPr>
            </w:pPr>
            <w:r>
              <w:rPr>
                <w:rFonts w:ascii="宋体" w:hAnsi="宋体" w:hint="eastAsia"/>
              </w:rPr>
              <w:t>案例、实验</w:t>
            </w:r>
          </w:p>
        </w:tc>
        <w:tc>
          <w:tcPr>
            <w:tcW w:w="637" w:type="pct"/>
            <w:vAlign w:val="center"/>
          </w:tcPr>
          <w:p w14:paraId="7B320C13" w14:textId="77777777" w:rsidR="00244E4E" w:rsidRDefault="00244E4E" w:rsidP="009E257E">
            <w:pPr>
              <w:wordWrap w:val="0"/>
              <w:spacing w:line="300" w:lineRule="auto"/>
              <w:jc w:val="center"/>
              <w:rPr>
                <w:bCs/>
              </w:rPr>
            </w:pPr>
            <w:r>
              <w:rPr>
                <w:rFonts w:hint="eastAsia"/>
                <w:bCs/>
              </w:rPr>
              <w:t>目标</w:t>
            </w:r>
            <w:r>
              <w:rPr>
                <w:rFonts w:hint="eastAsia"/>
                <w:bCs/>
              </w:rPr>
              <w:t>3.1</w:t>
            </w:r>
            <w:r>
              <w:rPr>
                <w:rFonts w:hint="eastAsia"/>
                <w:bCs/>
              </w:rPr>
              <w:t>、</w:t>
            </w:r>
            <w:r>
              <w:rPr>
                <w:rFonts w:hint="eastAsia"/>
                <w:bCs/>
              </w:rPr>
              <w:t>3.2</w:t>
            </w:r>
          </w:p>
        </w:tc>
      </w:tr>
      <w:tr w:rsidR="00244E4E" w14:paraId="1ABE168B" w14:textId="77777777" w:rsidTr="00F005AA">
        <w:trPr>
          <w:trHeight w:val="473"/>
          <w:jc w:val="center"/>
        </w:trPr>
        <w:tc>
          <w:tcPr>
            <w:tcW w:w="601" w:type="pct"/>
            <w:vAlign w:val="center"/>
          </w:tcPr>
          <w:p w14:paraId="6A83A650" w14:textId="77777777" w:rsidR="00244E4E" w:rsidRDefault="00244E4E" w:rsidP="009E257E">
            <w:pPr>
              <w:wordWrap w:val="0"/>
              <w:spacing w:line="300" w:lineRule="auto"/>
              <w:jc w:val="center"/>
              <w:rPr>
                <w:bCs/>
              </w:rPr>
            </w:pPr>
            <w:r>
              <w:rPr>
                <w:rFonts w:hint="eastAsia"/>
                <w:bCs/>
              </w:rPr>
              <w:t>第三单元</w:t>
            </w:r>
          </w:p>
        </w:tc>
        <w:tc>
          <w:tcPr>
            <w:tcW w:w="1149" w:type="pct"/>
            <w:vAlign w:val="center"/>
          </w:tcPr>
          <w:p w14:paraId="57903C81" w14:textId="77777777" w:rsidR="00244E4E" w:rsidRDefault="00244E4E" w:rsidP="009E257E">
            <w:pPr>
              <w:wordWrap w:val="0"/>
              <w:spacing w:line="300" w:lineRule="auto"/>
              <w:jc w:val="center"/>
              <w:rPr>
                <w:rFonts w:ascii="宋体" w:hAnsi="宋体"/>
                <w:color w:val="000000"/>
              </w:rPr>
            </w:pPr>
            <w:r>
              <w:rPr>
                <w:rFonts w:ascii="宋体" w:hAnsi="宋体" w:hint="eastAsia"/>
                <w:color w:val="000000"/>
              </w:rPr>
              <w:t>开展数据捕获实验</w:t>
            </w:r>
          </w:p>
        </w:tc>
        <w:tc>
          <w:tcPr>
            <w:tcW w:w="509" w:type="pct"/>
            <w:vAlign w:val="center"/>
          </w:tcPr>
          <w:p w14:paraId="536DFADA" w14:textId="77777777" w:rsidR="00244E4E" w:rsidRDefault="00244E4E" w:rsidP="009E257E">
            <w:pPr>
              <w:wordWrap w:val="0"/>
              <w:spacing w:line="300" w:lineRule="auto"/>
              <w:jc w:val="center"/>
              <w:rPr>
                <w:bCs/>
              </w:rPr>
            </w:pPr>
            <w:r>
              <w:rPr>
                <w:rFonts w:hint="eastAsia"/>
                <w:bCs/>
              </w:rPr>
              <w:t>0.5W</w:t>
            </w:r>
          </w:p>
        </w:tc>
        <w:tc>
          <w:tcPr>
            <w:tcW w:w="1169" w:type="pct"/>
          </w:tcPr>
          <w:p w14:paraId="3D3D5CCE" w14:textId="77777777" w:rsidR="00244E4E" w:rsidRDefault="00244E4E" w:rsidP="00AF6E5E">
            <w:pPr>
              <w:wordWrap w:val="0"/>
              <w:spacing w:line="300" w:lineRule="auto"/>
              <w:rPr>
                <w:bCs/>
              </w:rPr>
            </w:pPr>
            <w:r>
              <w:rPr>
                <w:rFonts w:ascii="宋体" w:hAnsi="宋体" w:hint="eastAsia"/>
                <w:bCs/>
              </w:rPr>
              <w:t>能利用软件按计划完成数据捕获</w:t>
            </w:r>
          </w:p>
        </w:tc>
        <w:tc>
          <w:tcPr>
            <w:tcW w:w="934" w:type="pct"/>
          </w:tcPr>
          <w:p w14:paraId="761E1BFB" w14:textId="77777777" w:rsidR="00244E4E" w:rsidRDefault="00244E4E" w:rsidP="009E257E">
            <w:pPr>
              <w:wordWrap w:val="0"/>
              <w:spacing w:line="300" w:lineRule="auto"/>
              <w:jc w:val="center"/>
              <w:rPr>
                <w:bCs/>
              </w:rPr>
            </w:pPr>
            <w:r>
              <w:rPr>
                <w:rFonts w:ascii="宋体" w:hAnsi="宋体" w:hint="eastAsia"/>
              </w:rPr>
              <w:t>实验</w:t>
            </w:r>
          </w:p>
        </w:tc>
        <w:tc>
          <w:tcPr>
            <w:tcW w:w="637" w:type="pct"/>
            <w:vAlign w:val="center"/>
          </w:tcPr>
          <w:p w14:paraId="7C246185" w14:textId="77777777" w:rsidR="00244E4E" w:rsidRDefault="00244E4E" w:rsidP="009E257E">
            <w:pPr>
              <w:wordWrap w:val="0"/>
              <w:spacing w:line="300" w:lineRule="auto"/>
              <w:jc w:val="center"/>
              <w:rPr>
                <w:bCs/>
              </w:rPr>
            </w:pPr>
            <w:r>
              <w:rPr>
                <w:rFonts w:hint="eastAsia"/>
                <w:bCs/>
              </w:rPr>
              <w:t>目标</w:t>
            </w:r>
            <w:r>
              <w:rPr>
                <w:rFonts w:hint="eastAsia"/>
                <w:bCs/>
              </w:rPr>
              <w:t>1.5</w:t>
            </w:r>
            <w:r>
              <w:rPr>
                <w:rFonts w:hint="eastAsia"/>
                <w:bCs/>
              </w:rPr>
              <w:t>、</w:t>
            </w:r>
            <w:r>
              <w:rPr>
                <w:rFonts w:hint="eastAsia"/>
                <w:bCs/>
              </w:rPr>
              <w:t>2.2</w:t>
            </w:r>
          </w:p>
        </w:tc>
      </w:tr>
      <w:tr w:rsidR="00244E4E" w14:paraId="2C676827" w14:textId="77777777" w:rsidTr="00F005AA">
        <w:trPr>
          <w:trHeight w:val="427"/>
          <w:jc w:val="center"/>
        </w:trPr>
        <w:tc>
          <w:tcPr>
            <w:tcW w:w="601" w:type="pct"/>
            <w:vAlign w:val="center"/>
          </w:tcPr>
          <w:p w14:paraId="09738347" w14:textId="77777777" w:rsidR="00244E4E" w:rsidRDefault="00244E4E" w:rsidP="009E257E">
            <w:pPr>
              <w:wordWrap w:val="0"/>
              <w:spacing w:line="300" w:lineRule="auto"/>
              <w:jc w:val="center"/>
              <w:rPr>
                <w:bCs/>
              </w:rPr>
            </w:pPr>
            <w:r>
              <w:rPr>
                <w:rFonts w:hint="eastAsia"/>
                <w:bCs/>
              </w:rPr>
              <w:t>第四单元</w:t>
            </w:r>
          </w:p>
        </w:tc>
        <w:tc>
          <w:tcPr>
            <w:tcW w:w="1149" w:type="pct"/>
            <w:vAlign w:val="center"/>
          </w:tcPr>
          <w:p w14:paraId="2F7FF7C9" w14:textId="77777777" w:rsidR="00244E4E" w:rsidRDefault="00244E4E" w:rsidP="009E257E">
            <w:pPr>
              <w:wordWrap w:val="0"/>
              <w:spacing w:line="300" w:lineRule="auto"/>
              <w:jc w:val="center"/>
              <w:rPr>
                <w:bCs/>
              </w:rPr>
            </w:pPr>
            <w:r>
              <w:rPr>
                <w:rFonts w:hint="eastAsia"/>
                <w:bCs/>
              </w:rPr>
              <w:t>协议数据分析</w:t>
            </w:r>
          </w:p>
        </w:tc>
        <w:tc>
          <w:tcPr>
            <w:tcW w:w="509" w:type="pct"/>
            <w:vAlign w:val="center"/>
          </w:tcPr>
          <w:p w14:paraId="5B51AE50" w14:textId="77777777" w:rsidR="00244E4E" w:rsidRDefault="00244E4E" w:rsidP="009E257E">
            <w:pPr>
              <w:wordWrap w:val="0"/>
              <w:spacing w:line="300" w:lineRule="auto"/>
              <w:jc w:val="center"/>
              <w:rPr>
                <w:bCs/>
              </w:rPr>
            </w:pPr>
            <w:r>
              <w:rPr>
                <w:rFonts w:hint="eastAsia"/>
                <w:bCs/>
              </w:rPr>
              <w:t>0.4W</w:t>
            </w:r>
          </w:p>
        </w:tc>
        <w:tc>
          <w:tcPr>
            <w:tcW w:w="1169" w:type="pct"/>
          </w:tcPr>
          <w:p w14:paraId="67991A29" w14:textId="77777777" w:rsidR="00244E4E" w:rsidRDefault="00244E4E" w:rsidP="00AF6E5E">
            <w:pPr>
              <w:wordWrap w:val="0"/>
              <w:spacing w:line="300" w:lineRule="auto"/>
              <w:rPr>
                <w:bCs/>
              </w:rPr>
            </w:pPr>
            <w:r>
              <w:rPr>
                <w:rFonts w:hint="eastAsia"/>
                <w:bCs/>
              </w:rPr>
              <w:t>能够按网络层次结构及不同协议进行数据分析</w:t>
            </w:r>
          </w:p>
        </w:tc>
        <w:tc>
          <w:tcPr>
            <w:tcW w:w="934" w:type="pct"/>
            <w:vAlign w:val="center"/>
          </w:tcPr>
          <w:p w14:paraId="778D94B2" w14:textId="77777777" w:rsidR="00244E4E" w:rsidRDefault="00244E4E" w:rsidP="009E257E">
            <w:pPr>
              <w:wordWrap w:val="0"/>
              <w:spacing w:line="300" w:lineRule="auto"/>
              <w:jc w:val="center"/>
              <w:rPr>
                <w:bCs/>
              </w:rPr>
            </w:pPr>
            <w:r>
              <w:rPr>
                <w:rFonts w:ascii="宋体" w:hAnsi="宋体" w:hint="eastAsia"/>
              </w:rPr>
              <w:t>讲授，实验</w:t>
            </w:r>
          </w:p>
        </w:tc>
        <w:tc>
          <w:tcPr>
            <w:tcW w:w="637" w:type="pct"/>
            <w:vAlign w:val="center"/>
          </w:tcPr>
          <w:p w14:paraId="0D8E6FE5" w14:textId="77777777" w:rsidR="00244E4E" w:rsidRDefault="00244E4E" w:rsidP="009E257E">
            <w:pPr>
              <w:wordWrap w:val="0"/>
              <w:spacing w:line="300" w:lineRule="auto"/>
              <w:jc w:val="center"/>
              <w:rPr>
                <w:bCs/>
              </w:rPr>
            </w:pPr>
            <w:r>
              <w:rPr>
                <w:rFonts w:hint="eastAsia"/>
                <w:bCs/>
              </w:rPr>
              <w:t>目标</w:t>
            </w:r>
            <w:r>
              <w:rPr>
                <w:rFonts w:hint="eastAsia"/>
                <w:bCs/>
              </w:rPr>
              <w:t>1.3</w:t>
            </w:r>
            <w:r>
              <w:rPr>
                <w:rFonts w:hint="eastAsia"/>
                <w:bCs/>
              </w:rPr>
              <w:t>、</w:t>
            </w:r>
            <w:r>
              <w:rPr>
                <w:rFonts w:hint="eastAsia"/>
                <w:bCs/>
              </w:rPr>
              <w:t>1.4</w:t>
            </w:r>
            <w:r>
              <w:rPr>
                <w:rFonts w:hint="eastAsia"/>
                <w:bCs/>
              </w:rPr>
              <w:t>、</w:t>
            </w:r>
            <w:r>
              <w:rPr>
                <w:rFonts w:hint="eastAsia"/>
                <w:bCs/>
              </w:rPr>
              <w:t>2.3</w:t>
            </w:r>
          </w:p>
        </w:tc>
      </w:tr>
      <w:tr w:rsidR="00244E4E" w14:paraId="4D1AB9A2" w14:textId="77777777" w:rsidTr="00F005AA">
        <w:trPr>
          <w:trHeight w:val="427"/>
          <w:jc w:val="center"/>
        </w:trPr>
        <w:tc>
          <w:tcPr>
            <w:tcW w:w="601" w:type="pct"/>
            <w:vAlign w:val="center"/>
          </w:tcPr>
          <w:p w14:paraId="16137058" w14:textId="77777777" w:rsidR="00244E4E" w:rsidRDefault="00244E4E" w:rsidP="009E257E">
            <w:pPr>
              <w:wordWrap w:val="0"/>
              <w:spacing w:line="300" w:lineRule="auto"/>
              <w:jc w:val="center"/>
              <w:rPr>
                <w:bCs/>
              </w:rPr>
            </w:pPr>
            <w:r>
              <w:rPr>
                <w:rFonts w:hint="eastAsia"/>
                <w:bCs/>
              </w:rPr>
              <w:t>第五单元</w:t>
            </w:r>
          </w:p>
        </w:tc>
        <w:tc>
          <w:tcPr>
            <w:tcW w:w="1149" w:type="pct"/>
            <w:vAlign w:val="center"/>
          </w:tcPr>
          <w:p w14:paraId="02C9A116" w14:textId="77777777" w:rsidR="00244E4E" w:rsidRDefault="00244E4E" w:rsidP="009E257E">
            <w:pPr>
              <w:wordWrap w:val="0"/>
              <w:spacing w:line="300" w:lineRule="auto"/>
              <w:jc w:val="center"/>
              <w:rPr>
                <w:rFonts w:ascii="宋体" w:hAnsi="宋体"/>
                <w:color w:val="000000"/>
              </w:rPr>
            </w:pPr>
            <w:r>
              <w:rPr>
                <w:rFonts w:ascii="宋体" w:hAnsi="宋体" w:hint="eastAsia"/>
                <w:color w:val="000000"/>
              </w:rPr>
              <w:t>网络性能优化</w:t>
            </w:r>
          </w:p>
        </w:tc>
        <w:tc>
          <w:tcPr>
            <w:tcW w:w="509" w:type="pct"/>
            <w:vAlign w:val="center"/>
          </w:tcPr>
          <w:p w14:paraId="0C35768D" w14:textId="77777777" w:rsidR="00244E4E" w:rsidRDefault="00244E4E" w:rsidP="009E257E">
            <w:pPr>
              <w:wordWrap w:val="0"/>
              <w:spacing w:line="300" w:lineRule="auto"/>
              <w:jc w:val="center"/>
              <w:rPr>
                <w:bCs/>
              </w:rPr>
            </w:pPr>
            <w:r>
              <w:rPr>
                <w:rFonts w:hint="eastAsia"/>
                <w:bCs/>
              </w:rPr>
              <w:t>0.2W</w:t>
            </w:r>
          </w:p>
        </w:tc>
        <w:tc>
          <w:tcPr>
            <w:tcW w:w="1169" w:type="pct"/>
          </w:tcPr>
          <w:p w14:paraId="7A11C37B" w14:textId="77777777" w:rsidR="00244E4E" w:rsidRDefault="00244E4E" w:rsidP="00AF6E5E">
            <w:pPr>
              <w:wordWrap w:val="0"/>
              <w:spacing w:line="300" w:lineRule="auto"/>
              <w:rPr>
                <w:bCs/>
              </w:rPr>
            </w:pPr>
            <w:r>
              <w:rPr>
                <w:rFonts w:ascii="宋体" w:hAnsi="宋体" w:hint="eastAsia"/>
                <w:bCs/>
              </w:rPr>
              <w:t>根据数据分析结果结合实际需求进行性能优化</w:t>
            </w:r>
          </w:p>
        </w:tc>
        <w:tc>
          <w:tcPr>
            <w:tcW w:w="934" w:type="pct"/>
            <w:vAlign w:val="center"/>
          </w:tcPr>
          <w:p w14:paraId="168548BA" w14:textId="77777777" w:rsidR="00244E4E" w:rsidRDefault="00244E4E" w:rsidP="009E257E">
            <w:pPr>
              <w:wordWrap w:val="0"/>
              <w:spacing w:line="300" w:lineRule="auto"/>
              <w:jc w:val="center"/>
              <w:rPr>
                <w:bCs/>
              </w:rPr>
            </w:pPr>
            <w:r>
              <w:rPr>
                <w:rFonts w:ascii="宋体" w:hAnsi="宋体" w:hint="eastAsia"/>
              </w:rPr>
              <w:t>案例、实验</w:t>
            </w:r>
          </w:p>
        </w:tc>
        <w:tc>
          <w:tcPr>
            <w:tcW w:w="637" w:type="pct"/>
            <w:vAlign w:val="center"/>
          </w:tcPr>
          <w:p w14:paraId="1243C64A" w14:textId="77777777" w:rsidR="00244E4E" w:rsidRDefault="00244E4E" w:rsidP="009E257E">
            <w:pPr>
              <w:wordWrap w:val="0"/>
              <w:spacing w:line="300" w:lineRule="auto"/>
              <w:jc w:val="center"/>
              <w:rPr>
                <w:bCs/>
              </w:rPr>
            </w:pPr>
            <w:r>
              <w:rPr>
                <w:rFonts w:hint="eastAsia"/>
                <w:bCs/>
              </w:rPr>
              <w:t>目标</w:t>
            </w:r>
            <w:r>
              <w:rPr>
                <w:rFonts w:hint="eastAsia"/>
                <w:bCs/>
              </w:rPr>
              <w:t>2.4</w:t>
            </w:r>
            <w:r>
              <w:rPr>
                <w:rFonts w:hint="eastAsia"/>
                <w:bCs/>
              </w:rPr>
              <w:t>、</w:t>
            </w:r>
            <w:r>
              <w:rPr>
                <w:rFonts w:hint="eastAsia"/>
                <w:bCs/>
              </w:rPr>
              <w:t>3.2</w:t>
            </w:r>
          </w:p>
        </w:tc>
      </w:tr>
    </w:tbl>
    <w:p w14:paraId="155050E6" w14:textId="77777777" w:rsidR="00244E4E" w:rsidRPr="00D70FAF"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课程评价</w:t>
      </w:r>
    </w:p>
    <w:p w14:paraId="453C4140" w14:textId="77777777" w:rsidR="00244E4E" w:rsidRDefault="00244E4E" w:rsidP="009E257E">
      <w:pPr>
        <w:wordWrap w:val="0"/>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133"/>
        <w:gridCol w:w="773"/>
        <w:gridCol w:w="830"/>
        <w:gridCol w:w="845"/>
        <w:gridCol w:w="1410"/>
      </w:tblGrid>
      <w:tr w:rsidR="00244E4E" w14:paraId="52102CA5" w14:textId="77777777" w:rsidTr="00F005AA">
        <w:trPr>
          <w:trHeight w:val="425"/>
          <w:jc w:val="center"/>
        </w:trPr>
        <w:tc>
          <w:tcPr>
            <w:tcW w:w="787" w:type="pct"/>
            <w:vMerge w:val="restart"/>
            <w:tcBorders>
              <w:top w:val="single" w:sz="4" w:space="0" w:color="auto"/>
              <w:left w:val="single" w:sz="4" w:space="0" w:color="auto"/>
              <w:bottom w:val="single" w:sz="4" w:space="0" w:color="auto"/>
              <w:right w:val="single" w:sz="4" w:space="0" w:color="auto"/>
            </w:tcBorders>
            <w:vAlign w:val="center"/>
          </w:tcPr>
          <w:p w14:paraId="33A008D8" w14:textId="77777777" w:rsidR="00244E4E" w:rsidRDefault="00244E4E" w:rsidP="009E257E">
            <w:pPr>
              <w:wordWrap w:val="0"/>
              <w:jc w:val="center"/>
            </w:pPr>
            <w:r>
              <w:rPr>
                <w:rFonts w:eastAsia="等线" w:hint="eastAsia"/>
                <w:b/>
                <w:sz w:val="24"/>
              </w:rPr>
              <w:lastRenderedPageBreak/>
              <w:t>课程目标</w:t>
            </w:r>
          </w:p>
        </w:tc>
        <w:tc>
          <w:tcPr>
            <w:tcW w:w="1888" w:type="pct"/>
            <w:vMerge w:val="restart"/>
            <w:tcBorders>
              <w:top w:val="single" w:sz="4" w:space="0" w:color="auto"/>
              <w:left w:val="single" w:sz="4" w:space="0" w:color="auto"/>
              <w:bottom w:val="single" w:sz="4" w:space="0" w:color="auto"/>
              <w:right w:val="single" w:sz="4" w:space="0" w:color="auto"/>
            </w:tcBorders>
            <w:vAlign w:val="center"/>
          </w:tcPr>
          <w:p w14:paraId="1D802315" w14:textId="77777777" w:rsidR="00244E4E" w:rsidRDefault="00244E4E" w:rsidP="009E257E">
            <w:pPr>
              <w:wordWrap w:val="0"/>
              <w:jc w:val="center"/>
              <w:rPr>
                <w:rFonts w:eastAsia="等线"/>
                <w:b/>
                <w:sz w:val="24"/>
              </w:rPr>
            </w:pPr>
            <w:r>
              <w:rPr>
                <w:rFonts w:eastAsia="等线" w:hint="eastAsia"/>
                <w:b/>
                <w:sz w:val="24"/>
              </w:rPr>
              <w:t>考核内容</w:t>
            </w:r>
          </w:p>
        </w:tc>
        <w:tc>
          <w:tcPr>
            <w:tcW w:w="1475" w:type="pct"/>
            <w:gridSpan w:val="3"/>
            <w:tcBorders>
              <w:top w:val="single" w:sz="4" w:space="0" w:color="auto"/>
              <w:left w:val="single" w:sz="4" w:space="0" w:color="auto"/>
              <w:bottom w:val="single" w:sz="4" w:space="0" w:color="auto"/>
              <w:right w:val="single" w:sz="4" w:space="0" w:color="auto"/>
            </w:tcBorders>
            <w:vAlign w:val="center"/>
          </w:tcPr>
          <w:p w14:paraId="57CEA396" w14:textId="77777777" w:rsidR="00244E4E" w:rsidRDefault="00244E4E" w:rsidP="009E257E">
            <w:pPr>
              <w:wordWrap w:val="0"/>
              <w:jc w:val="center"/>
              <w:rPr>
                <w:rFonts w:eastAsia="等线"/>
                <w:b/>
                <w:sz w:val="24"/>
              </w:rPr>
            </w:pPr>
            <w:r>
              <w:rPr>
                <w:rFonts w:hint="eastAsia"/>
                <w:b/>
              </w:rPr>
              <w:t>考核方式及占比（</w:t>
            </w:r>
            <w:r>
              <w:rPr>
                <w:b/>
              </w:rPr>
              <w:t>%</w:t>
            </w:r>
            <w:r>
              <w:rPr>
                <w:rFonts w:hint="eastAsia"/>
                <w:b/>
              </w:rPr>
              <w:t>）</w:t>
            </w:r>
          </w:p>
        </w:tc>
        <w:tc>
          <w:tcPr>
            <w:tcW w:w="850" w:type="pct"/>
            <w:tcBorders>
              <w:top w:val="single" w:sz="4" w:space="0" w:color="auto"/>
              <w:left w:val="single" w:sz="4" w:space="0" w:color="auto"/>
              <w:right w:val="single" w:sz="4" w:space="0" w:color="auto"/>
            </w:tcBorders>
            <w:vAlign w:val="center"/>
          </w:tcPr>
          <w:p w14:paraId="2D668BDB" w14:textId="77777777" w:rsidR="00244E4E" w:rsidRDefault="00244E4E" w:rsidP="009E257E">
            <w:pPr>
              <w:wordWrap w:val="0"/>
              <w:jc w:val="center"/>
              <w:rPr>
                <w:rFonts w:eastAsia="等线"/>
                <w:b/>
                <w:sz w:val="24"/>
              </w:rPr>
            </w:pPr>
            <w:r>
              <w:rPr>
                <w:rFonts w:hint="eastAsia"/>
                <w:b/>
              </w:rPr>
              <w:t>成绩（</w:t>
            </w:r>
            <w:r>
              <w:rPr>
                <w:b/>
              </w:rPr>
              <w:t>%</w:t>
            </w:r>
            <w:r>
              <w:rPr>
                <w:rFonts w:hint="eastAsia"/>
                <w:b/>
              </w:rPr>
              <w:t>）</w:t>
            </w:r>
          </w:p>
        </w:tc>
      </w:tr>
      <w:tr w:rsidR="00244E4E" w14:paraId="672F6577" w14:textId="77777777" w:rsidTr="00F005AA">
        <w:trPr>
          <w:trHeight w:val="962"/>
          <w:jc w:val="center"/>
        </w:trPr>
        <w:tc>
          <w:tcPr>
            <w:tcW w:w="787" w:type="pct"/>
            <w:vMerge/>
            <w:tcBorders>
              <w:top w:val="single" w:sz="4" w:space="0" w:color="auto"/>
              <w:left w:val="single" w:sz="4" w:space="0" w:color="auto"/>
              <w:bottom w:val="single" w:sz="4" w:space="0" w:color="auto"/>
              <w:right w:val="single" w:sz="4" w:space="0" w:color="auto"/>
            </w:tcBorders>
            <w:vAlign w:val="center"/>
          </w:tcPr>
          <w:p w14:paraId="518D98D9" w14:textId="77777777" w:rsidR="00244E4E" w:rsidRDefault="00244E4E" w:rsidP="009E257E">
            <w:pPr>
              <w:widowControl/>
              <w:wordWrap w:val="0"/>
              <w:jc w:val="center"/>
            </w:pPr>
          </w:p>
        </w:tc>
        <w:tc>
          <w:tcPr>
            <w:tcW w:w="1888" w:type="pct"/>
            <w:vMerge/>
            <w:tcBorders>
              <w:top w:val="single" w:sz="4" w:space="0" w:color="auto"/>
              <w:left w:val="single" w:sz="4" w:space="0" w:color="auto"/>
              <w:bottom w:val="single" w:sz="4" w:space="0" w:color="auto"/>
              <w:right w:val="single" w:sz="4" w:space="0" w:color="auto"/>
            </w:tcBorders>
            <w:vAlign w:val="center"/>
          </w:tcPr>
          <w:p w14:paraId="402D8DAE" w14:textId="77777777" w:rsidR="00244E4E" w:rsidRDefault="00244E4E" w:rsidP="009E257E">
            <w:pPr>
              <w:widowControl/>
              <w:wordWrap w:val="0"/>
              <w:jc w:val="center"/>
              <w:rPr>
                <w:rFonts w:eastAsia="等线"/>
                <w:b/>
                <w:sz w:val="24"/>
              </w:rPr>
            </w:pPr>
          </w:p>
        </w:tc>
        <w:tc>
          <w:tcPr>
            <w:tcW w:w="466" w:type="pct"/>
            <w:tcBorders>
              <w:top w:val="single" w:sz="4" w:space="0" w:color="auto"/>
              <w:left w:val="single" w:sz="4" w:space="0" w:color="auto"/>
              <w:bottom w:val="single" w:sz="4" w:space="0" w:color="auto"/>
              <w:right w:val="single" w:sz="4" w:space="0" w:color="auto"/>
            </w:tcBorders>
            <w:vAlign w:val="center"/>
          </w:tcPr>
          <w:p w14:paraId="2EA125AD" w14:textId="77777777" w:rsidR="00244E4E" w:rsidRDefault="00244E4E" w:rsidP="009E257E">
            <w:pPr>
              <w:wordWrap w:val="0"/>
              <w:jc w:val="center"/>
              <w:rPr>
                <w:b/>
              </w:rPr>
            </w:pPr>
            <w:r>
              <w:rPr>
                <w:rFonts w:hint="eastAsia"/>
                <w:b/>
              </w:rPr>
              <w:t>方案设计</w:t>
            </w:r>
          </w:p>
        </w:tc>
        <w:tc>
          <w:tcPr>
            <w:tcW w:w="500" w:type="pct"/>
            <w:tcBorders>
              <w:top w:val="single" w:sz="4" w:space="0" w:color="auto"/>
              <w:left w:val="single" w:sz="4" w:space="0" w:color="auto"/>
              <w:bottom w:val="single" w:sz="4" w:space="0" w:color="auto"/>
              <w:right w:val="single" w:sz="4" w:space="0" w:color="auto"/>
            </w:tcBorders>
            <w:vAlign w:val="center"/>
          </w:tcPr>
          <w:p w14:paraId="772F330A" w14:textId="77777777" w:rsidR="00244E4E" w:rsidRDefault="00244E4E" w:rsidP="009E257E">
            <w:pPr>
              <w:wordWrap w:val="0"/>
              <w:jc w:val="center"/>
              <w:rPr>
                <w:b/>
              </w:rPr>
            </w:pPr>
            <w:r>
              <w:rPr>
                <w:rFonts w:hint="eastAsia"/>
                <w:b/>
              </w:rPr>
              <w:t>课程实验</w:t>
            </w:r>
          </w:p>
        </w:tc>
        <w:tc>
          <w:tcPr>
            <w:tcW w:w="509" w:type="pct"/>
            <w:tcBorders>
              <w:top w:val="single" w:sz="4" w:space="0" w:color="auto"/>
              <w:left w:val="single" w:sz="4" w:space="0" w:color="auto"/>
              <w:bottom w:val="single" w:sz="4" w:space="0" w:color="auto"/>
              <w:right w:val="single" w:sz="4" w:space="0" w:color="auto"/>
            </w:tcBorders>
            <w:vAlign w:val="center"/>
          </w:tcPr>
          <w:p w14:paraId="68C5F4A0" w14:textId="77777777" w:rsidR="00244E4E" w:rsidRDefault="00244E4E" w:rsidP="009E257E">
            <w:pPr>
              <w:wordWrap w:val="0"/>
              <w:jc w:val="center"/>
              <w:rPr>
                <w:b/>
              </w:rPr>
            </w:pPr>
            <w:r>
              <w:rPr>
                <w:rFonts w:hint="eastAsia"/>
                <w:b/>
              </w:rPr>
              <w:t>课程设计报告</w:t>
            </w:r>
          </w:p>
        </w:tc>
        <w:tc>
          <w:tcPr>
            <w:tcW w:w="850" w:type="pct"/>
            <w:tcBorders>
              <w:left w:val="single" w:sz="4" w:space="0" w:color="auto"/>
              <w:bottom w:val="single" w:sz="4" w:space="0" w:color="auto"/>
              <w:right w:val="single" w:sz="4" w:space="0" w:color="auto"/>
            </w:tcBorders>
            <w:vAlign w:val="center"/>
          </w:tcPr>
          <w:p w14:paraId="0D4690D8" w14:textId="65CF0A2A" w:rsidR="00244E4E" w:rsidRDefault="00794682" w:rsidP="009E257E">
            <w:pPr>
              <w:wordWrap w:val="0"/>
              <w:jc w:val="center"/>
              <w:rPr>
                <w:b/>
              </w:rPr>
            </w:pPr>
            <w:r>
              <w:rPr>
                <w:rFonts w:hint="eastAsia"/>
                <w:b/>
              </w:rPr>
              <w:t>合计</w:t>
            </w:r>
          </w:p>
        </w:tc>
      </w:tr>
      <w:tr w:rsidR="00244E4E" w14:paraId="72EDA3A4" w14:textId="77777777" w:rsidTr="00F005AA">
        <w:trPr>
          <w:trHeight w:val="528"/>
          <w:jc w:val="center"/>
        </w:trPr>
        <w:tc>
          <w:tcPr>
            <w:tcW w:w="787" w:type="pct"/>
            <w:tcBorders>
              <w:top w:val="single" w:sz="4" w:space="0" w:color="auto"/>
              <w:left w:val="single" w:sz="4" w:space="0" w:color="auto"/>
              <w:bottom w:val="single" w:sz="4" w:space="0" w:color="auto"/>
              <w:right w:val="single" w:sz="4" w:space="0" w:color="auto"/>
            </w:tcBorders>
            <w:vAlign w:val="center"/>
          </w:tcPr>
          <w:p w14:paraId="20546C83" w14:textId="77777777" w:rsidR="00244E4E" w:rsidRDefault="00244E4E" w:rsidP="009E257E">
            <w:pPr>
              <w:wordWrap w:val="0"/>
              <w:jc w:val="center"/>
            </w:pPr>
            <w:r>
              <w:rPr>
                <w:rFonts w:hint="eastAsia"/>
              </w:rPr>
              <w:t>目标</w:t>
            </w:r>
            <w:r>
              <w:rPr>
                <w:rFonts w:hint="eastAsia"/>
              </w:rPr>
              <w:t>1.1</w:t>
            </w:r>
          </w:p>
        </w:tc>
        <w:tc>
          <w:tcPr>
            <w:tcW w:w="1888" w:type="pct"/>
            <w:tcBorders>
              <w:top w:val="single" w:sz="4" w:space="0" w:color="auto"/>
              <w:left w:val="single" w:sz="4" w:space="0" w:color="auto"/>
              <w:right w:val="single" w:sz="4" w:space="0" w:color="auto"/>
            </w:tcBorders>
            <w:vAlign w:val="center"/>
          </w:tcPr>
          <w:p w14:paraId="61D38EBE" w14:textId="77777777" w:rsidR="00244E4E" w:rsidRDefault="00244E4E" w:rsidP="009E257E">
            <w:pPr>
              <w:wordWrap w:val="0"/>
              <w:spacing w:line="360" w:lineRule="auto"/>
              <w:jc w:val="center"/>
              <w:rPr>
                <w:rFonts w:ascii="宋体" w:hAnsi="宋体"/>
              </w:rPr>
            </w:pPr>
            <w:r>
              <w:rPr>
                <w:rFonts w:ascii="宋体" w:hAnsi="宋体" w:hint="eastAsia"/>
                <w:bCs/>
                <w:szCs w:val="18"/>
              </w:rPr>
              <w:t>是否掌握网络层次结构及各层功能</w:t>
            </w:r>
            <w:r>
              <w:rPr>
                <w:rFonts w:ascii="宋体" w:hAnsi="宋体" w:hint="eastAsia"/>
                <w:bCs/>
              </w:rPr>
              <w:t>；</w:t>
            </w:r>
          </w:p>
        </w:tc>
        <w:tc>
          <w:tcPr>
            <w:tcW w:w="466" w:type="pct"/>
            <w:tcBorders>
              <w:top w:val="single" w:sz="4" w:space="0" w:color="auto"/>
              <w:left w:val="single" w:sz="4" w:space="0" w:color="auto"/>
              <w:right w:val="single" w:sz="4" w:space="0" w:color="auto"/>
            </w:tcBorders>
            <w:vAlign w:val="center"/>
          </w:tcPr>
          <w:p w14:paraId="0C17EEDC" w14:textId="77777777" w:rsidR="00244E4E" w:rsidRDefault="00244E4E" w:rsidP="009E257E">
            <w:pPr>
              <w:wordWrap w:val="0"/>
              <w:jc w:val="center"/>
            </w:pPr>
            <w:r>
              <w:rPr>
                <w:rFonts w:hint="eastAsia"/>
              </w:rPr>
              <w:t>2.5%</w:t>
            </w:r>
          </w:p>
        </w:tc>
        <w:tc>
          <w:tcPr>
            <w:tcW w:w="500" w:type="pct"/>
            <w:tcBorders>
              <w:top w:val="single" w:sz="4" w:space="0" w:color="auto"/>
              <w:left w:val="single" w:sz="4" w:space="0" w:color="auto"/>
              <w:right w:val="single" w:sz="4" w:space="0" w:color="auto"/>
            </w:tcBorders>
            <w:vAlign w:val="center"/>
          </w:tcPr>
          <w:p w14:paraId="0D332D9D" w14:textId="77777777" w:rsidR="00244E4E" w:rsidRDefault="00244E4E" w:rsidP="009E257E">
            <w:pPr>
              <w:wordWrap w:val="0"/>
              <w:jc w:val="center"/>
            </w:pPr>
            <w:r>
              <w:rPr>
                <w:rFonts w:hint="eastAsia"/>
              </w:rPr>
              <w:t>5%</w:t>
            </w:r>
          </w:p>
        </w:tc>
        <w:tc>
          <w:tcPr>
            <w:tcW w:w="509" w:type="pct"/>
            <w:tcBorders>
              <w:top w:val="single" w:sz="4" w:space="0" w:color="auto"/>
              <w:left w:val="single" w:sz="4" w:space="0" w:color="auto"/>
              <w:right w:val="single" w:sz="4" w:space="0" w:color="auto"/>
            </w:tcBorders>
            <w:vAlign w:val="center"/>
          </w:tcPr>
          <w:p w14:paraId="7F69A2A5" w14:textId="77777777" w:rsidR="00244E4E" w:rsidRDefault="00244E4E" w:rsidP="009E257E">
            <w:pPr>
              <w:wordWrap w:val="0"/>
              <w:jc w:val="center"/>
            </w:pPr>
            <w:r>
              <w:rPr>
                <w:rFonts w:hint="eastAsia"/>
              </w:rPr>
              <w:t>5%</w:t>
            </w:r>
          </w:p>
        </w:tc>
        <w:tc>
          <w:tcPr>
            <w:tcW w:w="850" w:type="pct"/>
            <w:tcBorders>
              <w:top w:val="single" w:sz="4" w:space="0" w:color="auto"/>
              <w:left w:val="single" w:sz="4" w:space="0" w:color="auto"/>
              <w:right w:val="single" w:sz="4" w:space="0" w:color="auto"/>
            </w:tcBorders>
            <w:vAlign w:val="center"/>
          </w:tcPr>
          <w:p w14:paraId="12918024" w14:textId="77777777" w:rsidR="00244E4E" w:rsidRDefault="00244E4E" w:rsidP="009E257E">
            <w:pPr>
              <w:wordWrap w:val="0"/>
              <w:jc w:val="center"/>
            </w:pPr>
            <w:r>
              <w:rPr>
                <w:rFonts w:hint="eastAsia"/>
              </w:rPr>
              <w:t>12.5%</w:t>
            </w:r>
          </w:p>
        </w:tc>
      </w:tr>
      <w:tr w:rsidR="00244E4E" w14:paraId="1615CDB4" w14:textId="77777777" w:rsidTr="00F005AA">
        <w:trPr>
          <w:trHeight w:val="528"/>
          <w:jc w:val="center"/>
        </w:trPr>
        <w:tc>
          <w:tcPr>
            <w:tcW w:w="787" w:type="pct"/>
            <w:tcBorders>
              <w:top w:val="single" w:sz="4" w:space="0" w:color="auto"/>
              <w:left w:val="single" w:sz="4" w:space="0" w:color="auto"/>
              <w:bottom w:val="single" w:sz="4" w:space="0" w:color="auto"/>
              <w:right w:val="single" w:sz="4" w:space="0" w:color="auto"/>
            </w:tcBorders>
            <w:vAlign w:val="center"/>
          </w:tcPr>
          <w:p w14:paraId="21ABBE1F" w14:textId="77777777" w:rsidR="00244E4E" w:rsidRDefault="00244E4E" w:rsidP="009E257E">
            <w:pPr>
              <w:wordWrap w:val="0"/>
              <w:jc w:val="center"/>
            </w:pPr>
            <w:r>
              <w:rPr>
                <w:rFonts w:hint="eastAsia"/>
              </w:rPr>
              <w:t>目标</w:t>
            </w:r>
            <w:r>
              <w:rPr>
                <w:rFonts w:hint="eastAsia"/>
              </w:rPr>
              <w:t>1.2</w:t>
            </w:r>
          </w:p>
        </w:tc>
        <w:tc>
          <w:tcPr>
            <w:tcW w:w="1888" w:type="pct"/>
            <w:tcBorders>
              <w:top w:val="single" w:sz="4" w:space="0" w:color="auto"/>
              <w:left w:val="single" w:sz="4" w:space="0" w:color="auto"/>
              <w:right w:val="single" w:sz="4" w:space="0" w:color="auto"/>
            </w:tcBorders>
            <w:vAlign w:val="center"/>
          </w:tcPr>
          <w:p w14:paraId="54A96255" w14:textId="77777777" w:rsidR="00244E4E" w:rsidRDefault="00244E4E" w:rsidP="009E257E">
            <w:pPr>
              <w:wordWrap w:val="0"/>
              <w:spacing w:line="300" w:lineRule="auto"/>
              <w:jc w:val="center"/>
              <w:rPr>
                <w:rFonts w:ascii="宋体" w:hAnsi="宋体"/>
              </w:rPr>
            </w:pPr>
            <w:r>
              <w:rPr>
                <w:rFonts w:ascii="宋体" w:hAnsi="宋体" w:hint="eastAsia"/>
                <w:bCs/>
              </w:rPr>
              <w:t>是否</w:t>
            </w:r>
            <w:r>
              <w:rPr>
                <w:rFonts w:ascii="宋体" w:hAnsi="宋体" w:hint="eastAsia"/>
                <w:bCs/>
                <w:szCs w:val="18"/>
              </w:rPr>
              <w:t>掌握各层协议及其应用；</w:t>
            </w:r>
          </w:p>
        </w:tc>
        <w:tc>
          <w:tcPr>
            <w:tcW w:w="466" w:type="pct"/>
            <w:tcBorders>
              <w:top w:val="single" w:sz="4" w:space="0" w:color="auto"/>
              <w:left w:val="single" w:sz="4" w:space="0" w:color="auto"/>
              <w:right w:val="single" w:sz="4" w:space="0" w:color="auto"/>
            </w:tcBorders>
            <w:vAlign w:val="center"/>
          </w:tcPr>
          <w:p w14:paraId="012E4421" w14:textId="77777777" w:rsidR="00244E4E" w:rsidRDefault="00244E4E" w:rsidP="009E257E">
            <w:pPr>
              <w:wordWrap w:val="0"/>
              <w:jc w:val="center"/>
            </w:pPr>
            <w:r>
              <w:rPr>
                <w:rFonts w:hint="eastAsia"/>
              </w:rPr>
              <w:t>2.5%</w:t>
            </w:r>
          </w:p>
        </w:tc>
        <w:tc>
          <w:tcPr>
            <w:tcW w:w="500" w:type="pct"/>
            <w:tcBorders>
              <w:top w:val="single" w:sz="4" w:space="0" w:color="auto"/>
              <w:left w:val="single" w:sz="4" w:space="0" w:color="auto"/>
              <w:right w:val="single" w:sz="4" w:space="0" w:color="auto"/>
            </w:tcBorders>
            <w:vAlign w:val="center"/>
          </w:tcPr>
          <w:p w14:paraId="66F85305" w14:textId="77777777" w:rsidR="00244E4E" w:rsidRDefault="00244E4E" w:rsidP="009E257E">
            <w:pPr>
              <w:wordWrap w:val="0"/>
              <w:jc w:val="center"/>
            </w:pPr>
            <w:r>
              <w:rPr>
                <w:rFonts w:hint="eastAsia"/>
              </w:rPr>
              <w:t>5%</w:t>
            </w:r>
          </w:p>
        </w:tc>
        <w:tc>
          <w:tcPr>
            <w:tcW w:w="509" w:type="pct"/>
            <w:tcBorders>
              <w:top w:val="single" w:sz="4" w:space="0" w:color="auto"/>
              <w:left w:val="single" w:sz="4" w:space="0" w:color="auto"/>
              <w:right w:val="single" w:sz="4" w:space="0" w:color="auto"/>
            </w:tcBorders>
            <w:vAlign w:val="center"/>
          </w:tcPr>
          <w:p w14:paraId="5F95C706" w14:textId="77777777" w:rsidR="00244E4E" w:rsidRDefault="00244E4E" w:rsidP="009E257E">
            <w:pPr>
              <w:wordWrap w:val="0"/>
              <w:jc w:val="center"/>
            </w:pPr>
            <w:r>
              <w:rPr>
                <w:rFonts w:hint="eastAsia"/>
              </w:rPr>
              <w:t>7.5%</w:t>
            </w:r>
          </w:p>
        </w:tc>
        <w:tc>
          <w:tcPr>
            <w:tcW w:w="850" w:type="pct"/>
            <w:tcBorders>
              <w:top w:val="single" w:sz="4" w:space="0" w:color="auto"/>
              <w:left w:val="single" w:sz="4" w:space="0" w:color="auto"/>
              <w:right w:val="single" w:sz="4" w:space="0" w:color="auto"/>
            </w:tcBorders>
            <w:vAlign w:val="center"/>
          </w:tcPr>
          <w:p w14:paraId="10011F2D" w14:textId="77777777" w:rsidR="00244E4E" w:rsidRDefault="00244E4E" w:rsidP="009E257E">
            <w:pPr>
              <w:wordWrap w:val="0"/>
              <w:jc w:val="center"/>
            </w:pPr>
            <w:r>
              <w:rPr>
                <w:rFonts w:hint="eastAsia"/>
              </w:rPr>
              <w:t>15%</w:t>
            </w:r>
          </w:p>
        </w:tc>
      </w:tr>
      <w:tr w:rsidR="00244E4E" w14:paraId="579FCC13" w14:textId="77777777" w:rsidTr="00F005AA">
        <w:trPr>
          <w:trHeight w:val="528"/>
          <w:jc w:val="center"/>
        </w:trPr>
        <w:tc>
          <w:tcPr>
            <w:tcW w:w="787" w:type="pct"/>
            <w:tcBorders>
              <w:top w:val="single" w:sz="4" w:space="0" w:color="auto"/>
              <w:left w:val="single" w:sz="4" w:space="0" w:color="auto"/>
              <w:bottom w:val="single" w:sz="4" w:space="0" w:color="auto"/>
              <w:right w:val="single" w:sz="4" w:space="0" w:color="auto"/>
            </w:tcBorders>
            <w:vAlign w:val="center"/>
          </w:tcPr>
          <w:p w14:paraId="5D812963" w14:textId="77777777" w:rsidR="00244E4E" w:rsidRDefault="00244E4E" w:rsidP="009E257E">
            <w:pPr>
              <w:wordWrap w:val="0"/>
              <w:jc w:val="center"/>
            </w:pPr>
            <w:r>
              <w:rPr>
                <w:rFonts w:hint="eastAsia"/>
              </w:rPr>
              <w:t>目标</w:t>
            </w:r>
            <w:r>
              <w:rPr>
                <w:rFonts w:hint="eastAsia"/>
              </w:rPr>
              <w:t>1.3</w:t>
            </w:r>
          </w:p>
        </w:tc>
        <w:tc>
          <w:tcPr>
            <w:tcW w:w="1888" w:type="pct"/>
            <w:tcBorders>
              <w:top w:val="single" w:sz="4" w:space="0" w:color="auto"/>
              <w:left w:val="single" w:sz="4" w:space="0" w:color="auto"/>
              <w:right w:val="single" w:sz="4" w:space="0" w:color="auto"/>
            </w:tcBorders>
            <w:vAlign w:val="center"/>
          </w:tcPr>
          <w:p w14:paraId="3F1DA13E" w14:textId="77777777" w:rsidR="00244E4E" w:rsidRDefault="00244E4E" w:rsidP="009E257E">
            <w:pPr>
              <w:wordWrap w:val="0"/>
              <w:spacing w:line="300" w:lineRule="auto"/>
              <w:jc w:val="center"/>
              <w:rPr>
                <w:rFonts w:ascii="宋体" w:hAnsi="宋体"/>
              </w:rPr>
            </w:pPr>
            <w:r>
              <w:rPr>
                <w:rFonts w:ascii="宋体" w:hAnsi="宋体" w:hint="eastAsia"/>
                <w:bCs/>
              </w:rPr>
              <w:t>是否</w:t>
            </w:r>
            <w:r>
              <w:rPr>
                <w:rFonts w:ascii="宋体" w:hAnsi="宋体" w:hint="eastAsia"/>
                <w:bCs/>
                <w:szCs w:val="18"/>
              </w:rPr>
              <w:t>掌握具体的协议数据包结构及各字段含义；</w:t>
            </w:r>
          </w:p>
        </w:tc>
        <w:tc>
          <w:tcPr>
            <w:tcW w:w="466" w:type="pct"/>
            <w:tcBorders>
              <w:top w:val="single" w:sz="4" w:space="0" w:color="auto"/>
              <w:left w:val="single" w:sz="4" w:space="0" w:color="auto"/>
              <w:right w:val="single" w:sz="4" w:space="0" w:color="auto"/>
            </w:tcBorders>
            <w:vAlign w:val="center"/>
          </w:tcPr>
          <w:p w14:paraId="6EBF9F0A" w14:textId="77777777" w:rsidR="00244E4E" w:rsidRDefault="00244E4E" w:rsidP="009E257E">
            <w:pPr>
              <w:wordWrap w:val="0"/>
              <w:jc w:val="center"/>
            </w:pPr>
          </w:p>
        </w:tc>
        <w:tc>
          <w:tcPr>
            <w:tcW w:w="500" w:type="pct"/>
            <w:tcBorders>
              <w:top w:val="single" w:sz="4" w:space="0" w:color="auto"/>
              <w:left w:val="single" w:sz="4" w:space="0" w:color="auto"/>
              <w:right w:val="single" w:sz="4" w:space="0" w:color="auto"/>
            </w:tcBorders>
            <w:vAlign w:val="center"/>
          </w:tcPr>
          <w:p w14:paraId="48452277" w14:textId="77777777" w:rsidR="00244E4E" w:rsidRDefault="00244E4E" w:rsidP="009E257E">
            <w:pPr>
              <w:wordWrap w:val="0"/>
              <w:jc w:val="center"/>
            </w:pPr>
          </w:p>
        </w:tc>
        <w:tc>
          <w:tcPr>
            <w:tcW w:w="509" w:type="pct"/>
            <w:tcBorders>
              <w:top w:val="single" w:sz="4" w:space="0" w:color="auto"/>
              <w:left w:val="single" w:sz="4" w:space="0" w:color="auto"/>
              <w:right w:val="single" w:sz="4" w:space="0" w:color="auto"/>
            </w:tcBorders>
            <w:vAlign w:val="center"/>
          </w:tcPr>
          <w:p w14:paraId="1F48155C" w14:textId="77777777" w:rsidR="00244E4E" w:rsidRDefault="00244E4E" w:rsidP="009E257E">
            <w:pPr>
              <w:wordWrap w:val="0"/>
              <w:jc w:val="center"/>
            </w:pPr>
            <w:r>
              <w:rPr>
                <w:rFonts w:hint="eastAsia"/>
              </w:rPr>
              <w:t>7.5%</w:t>
            </w:r>
          </w:p>
        </w:tc>
        <w:tc>
          <w:tcPr>
            <w:tcW w:w="850" w:type="pct"/>
            <w:tcBorders>
              <w:top w:val="single" w:sz="4" w:space="0" w:color="auto"/>
              <w:left w:val="single" w:sz="4" w:space="0" w:color="auto"/>
              <w:right w:val="single" w:sz="4" w:space="0" w:color="auto"/>
            </w:tcBorders>
            <w:vAlign w:val="center"/>
          </w:tcPr>
          <w:p w14:paraId="2B683401" w14:textId="77777777" w:rsidR="00244E4E" w:rsidRDefault="00244E4E" w:rsidP="009E257E">
            <w:pPr>
              <w:wordWrap w:val="0"/>
              <w:jc w:val="center"/>
            </w:pPr>
            <w:r>
              <w:rPr>
                <w:rFonts w:hint="eastAsia"/>
              </w:rPr>
              <w:t>7.5%</w:t>
            </w:r>
          </w:p>
        </w:tc>
      </w:tr>
      <w:tr w:rsidR="00244E4E" w14:paraId="65C2706E" w14:textId="77777777" w:rsidTr="00F005AA">
        <w:trPr>
          <w:trHeight w:val="528"/>
          <w:jc w:val="center"/>
        </w:trPr>
        <w:tc>
          <w:tcPr>
            <w:tcW w:w="787" w:type="pct"/>
            <w:tcBorders>
              <w:top w:val="single" w:sz="4" w:space="0" w:color="auto"/>
              <w:left w:val="single" w:sz="4" w:space="0" w:color="auto"/>
              <w:bottom w:val="single" w:sz="4" w:space="0" w:color="auto"/>
              <w:right w:val="single" w:sz="4" w:space="0" w:color="auto"/>
            </w:tcBorders>
            <w:vAlign w:val="center"/>
          </w:tcPr>
          <w:p w14:paraId="2864DA35" w14:textId="77777777" w:rsidR="00244E4E" w:rsidRDefault="00244E4E" w:rsidP="009E257E">
            <w:pPr>
              <w:wordWrap w:val="0"/>
              <w:jc w:val="center"/>
            </w:pPr>
            <w:r>
              <w:rPr>
                <w:rFonts w:hint="eastAsia"/>
              </w:rPr>
              <w:t>目标</w:t>
            </w:r>
            <w:r>
              <w:rPr>
                <w:rFonts w:hint="eastAsia"/>
              </w:rPr>
              <w:t>1.4</w:t>
            </w:r>
          </w:p>
        </w:tc>
        <w:tc>
          <w:tcPr>
            <w:tcW w:w="1888" w:type="pct"/>
            <w:tcBorders>
              <w:top w:val="single" w:sz="4" w:space="0" w:color="auto"/>
              <w:left w:val="single" w:sz="4" w:space="0" w:color="auto"/>
              <w:right w:val="single" w:sz="4" w:space="0" w:color="auto"/>
            </w:tcBorders>
            <w:vAlign w:val="center"/>
          </w:tcPr>
          <w:p w14:paraId="4013ECE9" w14:textId="77777777" w:rsidR="00244E4E" w:rsidRDefault="00244E4E" w:rsidP="009E257E">
            <w:pPr>
              <w:wordWrap w:val="0"/>
              <w:spacing w:line="300" w:lineRule="auto"/>
              <w:jc w:val="center"/>
              <w:rPr>
                <w:rFonts w:ascii="宋体" w:hAnsi="宋体"/>
              </w:rPr>
            </w:pPr>
            <w:r>
              <w:rPr>
                <w:rFonts w:ascii="宋体" w:hAnsi="宋体" w:hint="eastAsia"/>
                <w:bCs/>
              </w:rPr>
              <w:t>是否</w:t>
            </w:r>
            <w:r>
              <w:rPr>
                <w:rFonts w:ascii="宋体" w:hAnsi="宋体" w:hint="eastAsia"/>
                <w:bCs/>
                <w:szCs w:val="18"/>
              </w:rPr>
              <w:t>掌握IP地址分配原理</w:t>
            </w:r>
            <w:r>
              <w:rPr>
                <w:rFonts w:ascii="宋体" w:hAnsi="宋体" w:hint="eastAsia"/>
                <w:bCs/>
              </w:rPr>
              <w:t>；</w:t>
            </w:r>
          </w:p>
        </w:tc>
        <w:tc>
          <w:tcPr>
            <w:tcW w:w="466" w:type="pct"/>
            <w:tcBorders>
              <w:top w:val="single" w:sz="4" w:space="0" w:color="auto"/>
              <w:left w:val="single" w:sz="4" w:space="0" w:color="auto"/>
              <w:right w:val="single" w:sz="4" w:space="0" w:color="auto"/>
            </w:tcBorders>
            <w:vAlign w:val="center"/>
          </w:tcPr>
          <w:p w14:paraId="57746F53" w14:textId="77777777" w:rsidR="00244E4E" w:rsidRDefault="00244E4E" w:rsidP="009E257E">
            <w:pPr>
              <w:wordWrap w:val="0"/>
              <w:jc w:val="center"/>
            </w:pPr>
            <w:r>
              <w:rPr>
                <w:rFonts w:hint="eastAsia"/>
              </w:rPr>
              <w:t>2.5%</w:t>
            </w:r>
          </w:p>
        </w:tc>
        <w:tc>
          <w:tcPr>
            <w:tcW w:w="500" w:type="pct"/>
            <w:tcBorders>
              <w:top w:val="single" w:sz="4" w:space="0" w:color="auto"/>
              <w:left w:val="single" w:sz="4" w:space="0" w:color="auto"/>
              <w:right w:val="single" w:sz="4" w:space="0" w:color="auto"/>
            </w:tcBorders>
            <w:vAlign w:val="center"/>
          </w:tcPr>
          <w:p w14:paraId="28DFA456" w14:textId="77777777" w:rsidR="00244E4E" w:rsidRDefault="00244E4E" w:rsidP="009E257E">
            <w:pPr>
              <w:wordWrap w:val="0"/>
              <w:jc w:val="center"/>
            </w:pPr>
          </w:p>
        </w:tc>
        <w:tc>
          <w:tcPr>
            <w:tcW w:w="509" w:type="pct"/>
            <w:tcBorders>
              <w:top w:val="single" w:sz="4" w:space="0" w:color="auto"/>
              <w:left w:val="single" w:sz="4" w:space="0" w:color="auto"/>
              <w:right w:val="single" w:sz="4" w:space="0" w:color="auto"/>
            </w:tcBorders>
            <w:vAlign w:val="center"/>
          </w:tcPr>
          <w:p w14:paraId="26B04146" w14:textId="77777777" w:rsidR="00244E4E" w:rsidRDefault="00244E4E" w:rsidP="009E257E">
            <w:pPr>
              <w:wordWrap w:val="0"/>
              <w:jc w:val="center"/>
            </w:pPr>
            <w:r>
              <w:rPr>
                <w:rFonts w:hint="eastAsia"/>
              </w:rPr>
              <w:t>5%</w:t>
            </w:r>
          </w:p>
        </w:tc>
        <w:tc>
          <w:tcPr>
            <w:tcW w:w="850" w:type="pct"/>
            <w:tcBorders>
              <w:top w:val="single" w:sz="4" w:space="0" w:color="auto"/>
              <w:left w:val="single" w:sz="4" w:space="0" w:color="auto"/>
              <w:right w:val="single" w:sz="4" w:space="0" w:color="auto"/>
            </w:tcBorders>
            <w:vAlign w:val="center"/>
          </w:tcPr>
          <w:p w14:paraId="52C4DF96" w14:textId="77777777" w:rsidR="00244E4E" w:rsidRDefault="00244E4E" w:rsidP="009E257E">
            <w:pPr>
              <w:wordWrap w:val="0"/>
              <w:jc w:val="center"/>
            </w:pPr>
            <w:r>
              <w:rPr>
                <w:rFonts w:hint="eastAsia"/>
              </w:rPr>
              <w:t>7.5%</w:t>
            </w:r>
          </w:p>
        </w:tc>
      </w:tr>
      <w:tr w:rsidR="00244E4E" w14:paraId="0964AF8E" w14:textId="77777777" w:rsidTr="00F005AA">
        <w:trPr>
          <w:trHeight w:val="491"/>
          <w:jc w:val="center"/>
        </w:trPr>
        <w:tc>
          <w:tcPr>
            <w:tcW w:w="787" w:type="pct"/>
            <w:tcBorders>
              <w:top w:val="single" w:sz="4" w:space="0" w:color="auto"/>
              <w:left w:val="single" w:sz="4" w:space="0" w:color="auto"/>
              <w:bottom w:val="single" w:sz="4" w:space="0" w:color="auto"/>
              <w:right w:val="single" w:sz="4" w:space="0" w:color="auto"/>
            </w:tcBorders>
            <w:vAlign w:val="center"/>
          </w:tcPr>
          <w:p w14:paraId="6F601E39" w14:textId="77777777" w:rsidR="00244E4E" w:rsidRDefault="00244E4E" w:rsidP="009E257E">
            <w:pPr>
              <w:wordWrap w:val="0"/>
              <w:jc w:val="center"/>
            </w:pPr>
            <w:r>
              <w:rPr>
                <w:rFonts w:hint="eastAsia"/>
              </w:rPr>
              <w:t>目标</w:t>
            </w:r>
            <w:r>
              <w:rPr>
                <w:rFonts w:hint="eastAsia"/>
              </w:rPr>
              <w:t>1.5</w:t>
            </w:r>
          </w:p>
        </w:tc>
        <w:tc>
          <w:tcPr>
            <w:tcW w:w="1888" w:type="pct"/>
            <w:tcBorders>
              <w:left w:val="single" w:sz="4" w:space="0" w:color="auto"/>
              <w:bottom w:val="single" w:sz="4" w:space="0" w:color="auto"/>
              <w:right w:val="single" w:sz="4" w:space="0" w:color="auto"/>
            </w:tcBorders>
            <w:vAlign w:val="center"/>
          </w:tcPr>
          <w:p w14:paraId="557470FC" w14:textId="77777777" w:rsidR="00244E4E" w:rsidRDefault="00244E4E" w:rsidP="009E257E">
            <w:pPr>
              <w:wordWrap w:val="0"/>
              <w:spacing w:line="300" w:lineRule="auto"/>
              <w:jc w:val="center"/>
              <w:rPr>
                <w:rFonts w:ascii="宋体" w:hAnsi="宋体"/>
                <w:bCs/>
              </w:rPr>
            </w:pPr>
            <w:r>
              <w:rPr>
                <w:rFonts w:ascii="宋体" w:hAnsi="宋体" w:hint="eastAsia"/>
                <w:bCs/>
              </w:rPr>
              <w:t>是否</w:t>
            </w:r>
            <w:r>
              <w:rPr>
                <w:rFonts w:ascii="宋体" w:hAnsi="宋体" w:hint="eastAsia"/>
                <w:bCs/>
                <w:szCs w:val="18"/>
              </w:rPr>
              <w:t>掌握TCP、UDP端口的含义</w:t>
            </w:r>
          </w:p>
        </w:tc>
        <w:tc>
          <w:tcPr>
            <w:tcW w:w="466" w:type="pct"/>
            <w:tcBorders>
              <w:left w:val="single" w:sz="4" w:space="0" w:color="auto"/>
              <w:bottom w:val="single" w:sz="4" w:space="0" w:color="auto"/>
              <w:right w:val="single" w:sz="4" w:space="0" w:color="auto"/>
            </w:tcBorders>
            <w:vAlign w:val="center"/>
          </w:tcPr>
          <w:p w14:paraId="6F1F4C2F" w14:textId="77777777" w:rsidR="00244E4E" w:rsidRDefault="00244E4E" w:rsidP="009E257E">
            <w:pPr>
              <w:wordWrap w:val="0"/>
              <w:jc w:val="center"/>
            </w:pPr>
            <w:r>
              <w:rPr>
                <w:rFonts w:hint="eastAsia"/>
              </w:rPr>
              <w:t>2.5%</w:t>
            </w:r>
          </w:p>
        </w:tc>
        <w:tc>
          <w:tcPr>
            <w:tcW w:w="500" w:type="pct"/>
            <w:tcBorders>
              <w:left w:val="single" w:sz="4" w:space="0" w:color="auto"/>
              <w:bottom w:val="single" w:sz="4" w:space="0" w:color="auto"/>
              <w:right w:val="single" w:sz="4" w:space="0" w:color="auto"/>
            </w:tcBorders>
            <w:vAlign w:val="center"/>
          </w:tcPr>
          <w:p w14:paraId="1EBAA2B5" w14:textId="77777777" w:rsidR="00244E4E" w:rsidRDefault="00244E4E" w:rsidP="009E257E">
            <w:pPr>
              <w:wordWrap w:val="0"/>
              <w:jc w:val="center"/>
            </w:pPr>
            <w:r>
              <w:rPr>
                <w:rFonts w:hint="eastAsia"/>
              </w:rPr>
              <w:t>5%</w:t>
            </w:r>
          </w:p>
        </w:tc>
        <w:tc>
          <w:tcPr>
            <w:tcW w:w="509" w:type="pct"/>
            <w:tcBorders>
              <w:left w:val="single" w:sz="4" w:space="0" w:color="auto"/>
              <w:bottom w:val="single" w:sz="4" w:space="0" w:color="auto"/>
              <w:right w:val="single" w:sz="4" w:space="0" w:color="auto"/>
            </w:tcBorders>
            <w:vAlign w:val="center"/>
          </w:tcPr>
          <w:p w14:paraId="7900C880" w14:textId="77777777" w:rsidR="00244E4E" w:rsidRDefault="00244E4E" w:rsidP="009E257E">
            <w:pPr>
              <w:wordWrap w:val="0"/>
              <w:jc w:val="center"/>
            </w:pPr>
            <w:r>
              <w:rPr>
                <w:rFonts w:hint="eastAsia"/>
              </w:rPr>
              <w:t>2.5%</w:t>
            </w:r>
          </w:p>
        </w:tc>
        <w:tc>
          <w:tcPr>
            <w:tcW w:w="850" w:type="pct"/>
            <w:tcBorders>
              <w:left w:val="single" w:sz="4" w:space="0" w:color="auto"/>
              <w:bottom w:val="single" w:sz="4" w:space="0" w:color="auto"/>
              <w:right w:val="single" w:sz="4" w:space="0" w:color="auto"/>
            </w:tcBorders>
            <w:vAlign w:val="center"/>
          </w:tcPr>
          <w:p w14:paraId="2E18D308" w14:textId="77777777" w:rsidR="00244E4E" w:rsidRDefault="00244E4E" w:rsidP="009E257E">
            <w:pPr>
              <w:wordWrap w:val="0"/>
              <w:jc w:val="center"/>
            </w:pPr>
            <w:r>
              <w:rPr>
                <w:rFonts w:hint="eastAsia"/>
              </w:rPr>
              <w:t>10%</w:t>
            </w:r>
          </w:p>
        </w:tc>
      </w:tr>
      <w:tr w:rsidR="00244E4E" w14:paraId="445DE0C0" w14:textId="77777777" w:rsidTr="00F005AA">
        <w:trPr>
          <w:trHeight w:val="491"/>
          <w:jc w:val="center"/>
        </w:trPr>
        <w:tc>
          <w:tcPr>
            <w:tcW w:w="787" w:type="pct"/>
            <w:tcBorders>
              <w:top w:val="single" w:sz="4" w:space="0" w:color="auto"/>
              <w:left w:val="single" w:sz="4" w:space="0" w:color="auto"/>
              <w:bottom w:val="single" w:sz="4" w:space="0" w:color="auto"/>
              <w:right w:val="single" w:sz="4" w:space="0" w:color="auto"/>
            </w:tcBorders>
            <w:vAlign w:val="center"/>
          </w:tcPr>
          <w:p w14:paraId="76AF7F4C" w14:textId="77777777" w:rsidR="00244E4E" w:rsidRDefault="00244E4E" w:rsidP="009E257E">
            <w:pPr>
              <w:wordWrap w:val="0"/>
              <w:jc w:val="center"/>
            </w:pPr>
            <w:r>
              <w:rPr>
                <w:rFonts w:hint="eastAsia"/>
              </w:rPr>
              <w:t>目标</w:t>
            </w:r>
            <w:r>
              <w:rPr>
                <w:rFonts w:hint="eastAsia"/>
              </w:rPr>
              <w:t>2.1</w:t>
            </w:r>
          </w:p>
        </w:tc>
        <w:tc>
          <w:tcPr>
            <w:tcW w:w="1888" w:type="pct"/>
            <w:tcBorders>
              <w:left w:val="single" w:sz="4" w:space="0" w:color="auto"/>
              <w:bottom w:val="single" w:sz="4" w:space="0" w:color="auto"/>
              <w:right w:val="single" w:sz="4" w:space="0" w:color="auto"/>
            </w:tcBorders>
            <w:vAlign w:val="center"/>
          </w:tcPr>
          <w:p w14:paraId="45B386F6" w14:textId="77777777" w:rsidR="00244E4E" w:rsidRDefault="00244E4E" w:rsidP="009E257E">
            <w:pPr>
              <w:wordWrap w:val="0"/>
              <w:spacing w:line="300" w:lineRule="auto"/>
              <w:jc w:val="center"/>
            </w:pPr>
            <w:r>
              <w:rPr>
                <w:rFonts w:ascii="宋体" w:hAnsi="宋体" w:hint="eastAsia"/>
                <w:bCs/>
              </w:rPr>
              <w:t>是否具有数据捕获软件及工具的操作能力；</w:t>
            </w:r>
          </w:p>
        </w:tc>
        <w:tc>
          <w:tcPr>
            <w:tcW w:w="466" w:type="pct"/>
            <w:tcBorders>
              <w:left w:val="single" w:sz="4" w:space="0" w:color="auto"/>
              <w:bottom w:val="single" w:sz="4" w:space="0" w:color="auto"/>
              <w:right w:val="single" w:sz="4" w:space="0" w:color="auto"/>
            </w:tcBorders>
            <w:vAlign w:val="center"/>
          </w:tcPr>
          <w:p w14:paraId="134D6B0E" w14:textId="77777777" w:rsidR="00244E4E" w:rsidRDefault="00244E4E" w:rsidP="009E257E">
            <w:pPr>
              <w:wordWrap w:val="0"/>
              <w:jc w:val="center"/>
            </w:pPr>
          </w:p>
        </w:tc>
        <w:tc>
          <w:tcPr>
            <w:tcW w:w="500" w:type="pct"/>
            <w:tcBorders>
              <w:left w:val="single" w:sz="4" w:space="0" w:color="auto"/>
              <w:bottom w:val="single" w:sz="4" w:space="0" w:color="auto"/>
              <w:right w:val="single" w:sz="4" w:space="0" w:color="auto"/>
            </w:tcBorders>
            <w:vAlign w:val="center"/>
          </w:tcPr>
          <w:p w14:paraId="1C10A9D7" w14:textId="77777777" w:rsidR="00244E4E" w:rsidRDefault="00244E4E" w:rsidP="009E257E">
            <w:pPr>
              <w:wordWrap w:val="0"/>
              <w:jc w:val="center"/>
            </w:pPr>
            <w:r>
              <w:rPr>
                <w:rFonts w:hint="eastAsia"/>
              </w:rPr>
              <w:t>10%</w:t>
            </w:r>
          </w:p>
        </w:tc>
        <w:tc>
          <w:tcPr>
            <w:tcW w:w="509" w:type="pct"/>
            <w:tcBorders>
              <w:left w:val="single" w:sz="4" w:space="0" w:color="auto"/>
              <w:bottom w:val="single" w:sz="4" w:space="0" w:color="auto"/>
              <w:right w:val="single" w:sz="4" w:space="0" w:color="auto"/>
            </w:tcBorders>
            <w:vAlign w:val="center"/>
          </w:tcPr>
          <w:p w14:paraId="465067F5" w14:textId="77777777" w:rsidR="00244E4E" w:rsidRDefault="00244E4E" w:rsidP="009E257E">
            <w:pPr>
              <w:wordWrap w:val="0"/>
              <w:jc w:val="center"/>
            </w:pPr>
          </w:p>
        </w:tc>
        <w:tc>
          <w:tcPr>
            <w:tcW w:w="850" w:type="pct"/>
            <w:tcBorders>
              <w:left w:val="single" w:sz="4" w:space="0" w:color="auto"/>
              <w:bottom w:val="single" w:sz="4" w:space="0" w:color="auto"/>
              <w:right w:val="single" w:sz="4" w:space="0" w:color="auto"/>
            </w:tcBorders>
            <w:vAlign w:val="center"/>
          </w:tcPr>
          <w:p w14:paraId="15B10D74" w14:textId="77777777" w:rsidR="00244E4E" w:rsidRDefault="00244E4E" w:rsidP="009E257E">
            <w:pPr>
              <w:wordWrap w:val="0"/>
              <w:jc w:val="center"/>
            </w:pPr>
            <w:r>
              <w:rPr>
                <w:rFonts w:hint="eastAsia"/>
              </w:rPr>
              <w:t>10%</w:t>
            </w:r>
          </w:p>
        </w:tc>
      </w:tr>
      <w:tr w:rsidR="00244E4E" w14:paraId="7A3659C1" w14:textId="77777777" w:rsidTr="00F005AA">
        <w:trPr>
          <w:trHeight w:val="491"/>
          <w:jc w:val="center"/>
        </w:trPr>
        <w:tc>
          <w:tcPr>
            <w:tcW w:w="787" w:type="pct"/>
            <w:tcBorders>
              <w:top w:val="single" w:sz="4" w:space="0" w:color="auto"/>
              <w:left w:val="single" w:sz="4" w:space="0" w:color="auto"/>
              <w:bottom w:val="single" w:sz="4" w:space="0" w:color="auto"/>
              <w:right w:val="single" w:sz="4" w:space="0" w:color="auto"/>
            </w:tcBorders>
            <w:vAlign w:val="center"/>
          </w:tcPr>
          <w:p w14:paraId="6083F5C6" w14:textId="77777777" w:rsidR="00244E4E" w:rsidRDefault="00244E4E" w:rsidP="009E257E">
            <w:pPr>
              <w:wordWrap w:val="0"/>
              <w:jc w:val="center"/>
            </w:pPr>
            <w:r>
              <w:rPr>
                <w:rFonts w:hint="eastAsia"/>
              </w:rPr>
              <w:t>目标</w:t>
            </w:r>
            <w:r>
              <w:rPr>
                <w:rFonts w:hint="eastAsia"/>
              </w:rPr>
              <w:t>2.2</w:t>
            </w:r>
          </w:p>
        </w:tc>
        <w:tc>
          <w:tcPr>
            <w:tcW w:w="1888" w:type="pct"/>
            <w:tcBorders>
              <w:left w:val="single" w:sz="4" w:space="0" w:color="auto"/>
              <w:bottom w:val="single" w:sz="4" w:space="0" w:color="auto"/>
              <w:right w:val="single" w:sz="4" w:space="0" w:color="auto"/>
            </w:tcBorders>
            <w:vAlign w:val="center"/>
          </w:tcPr>
          <w:p w14:paraId="41788678" w14:textId="77777777" w:rsidR="00244E4E" w:rsidRDefault="00244E4E" w:rsidP="009E257E">
            <w:pPr>
              <w:wordWrap w:val="0"/>
              <w:spacing w:line="360" w:lineRule="auto"/>
              <w:jc w:val="center"/>
            </w:pPr>
            <w:r>
              <w:rPr>
                <w:rFonts w:ascii="宋体" w:hAnsi="宋体" w:hint="eastAsia"/>
                <w:bCs/>
              </w:rPr>
              <w:t>是否具有在各种网络环境里按要求捕获数据包的能力；</w:t>
            </w:r>
          </w:p>
        </w:tc>
        <w:tc>
          <w:tcPr>
            <w:tcW w:w="466" w:type="pct"/>
            <w:tcBorders>
              <w:left w:val="single" w:sz="4" w:space="0" w:color="auto"/>
              <w:bottom w:val="single" w:sz="4" w:space="0" w:color="auto"/>
              <w:right w:val="single" w:sz="4" w:space="0" w:color="auto"/>
            </w:tcBorders>
            <w:vAlign w:val="center"/>
          </w:tcPr>
          <w:p w14:paraId="47CB85C1" w14:textId="77777777" w:rsidR="00244E4E" w:rsidRDefault="00244E4E" w:rsidP="009E257E">
            <w:pPr>
              <w:wordWrap w:val="0"/>
              <w:jc w:val="center"/>
            </w:pPr>
          </w:p>
        </w:tc>
        <w:tc>
          <w:tcPr>
            <w:tcW w:w="500" w:type="pct"/>
            <w:tcBorders>
              <w:left w:val="single" w:sz="4" w:space="0" w:color="auto"/>
              <w:bottom w:val="single" w:sz="4" w:space="0" w:color="auto"/>
              <w:right w:val="single" w:sz="4" w:space="0" w:color="auto"/>
            </w:tcBorders>
            <w:vAlign w:val="center"/>
          </w:tcPr>
          <w:p w14:paraId="65D726FC" w14:textId="77777777" w:rsidR="00244E4E" w:rsidRDefault="00244E4E" w:rsidP="009E257E">
            <w:pPr>
              <w:wordWrap w:val="0"/>
              <w:jc w:val="center"/>
            </w:pPr>
            <w:r>
              <w:rPr>
                <w:rFonts w:hint="eastAsia"/>
              </w:rPr>
              <w:t>10%</w:t>
            </w:r>
          </w:p>
        </w:tc>
        <w:tc>
          <w:tcPr>
            <w:tcW w:w="509" w:type="pct"/>
            <w:tcBorders>
              <w:left w:val="single" w:sz="4" w:space="0" w:color="auto"/>
              <w:bottom w:val="single" w:sz="4" w:space="0" w:color="auto"/>
              <w:right w:val="single" w:sz="4" w:space="0" w:color="auto"/>
            </w:tcBorders>
            <w:vAlign w:val="center"/>
          </w:tcPr>
          <w:p w14:paraId="09FF84A4" w14:textId="77777777" w:rsidR="00244E4E" w:rsidRDefault="00244E4E" w:rsidP="009E257E">
            <w:pPr>
              <w:wordWrap w:val="0"/>
              <w:jc w:val="center"/>
            </w:pPr>
          </w:p>
        </w:tc>
        <w:tc>
          <w:tcPr>
            <w:tcW w:w="850" w:type="pct"/>
            <w:tcBorders>
              <w:left w:val="single" w:sz="4" w:space="0" w:color="auto"/>
              <w:bottom w:val="single" w:sz="4" w:space="0" w:color="auto"/>
              <w:right w:val="single" w:sz="4" w:space="0" w:color="auto"/>
            </w:tcBorders>
            <w:vAlign w:val="center"/>
          </w:tcPr>
          <w:p w14:paraId="2A903B0E" w14:textId="77777777" w:rsidR="00244E4E" w:rsidRDefault="00244E4E" w:rsidP="009E257E">
            <w:pPr>
              <w:wordWrap w:val="0"/>
              <w:jc w:val="center"/>
            </w:pPr>
            <w:r>
              <w:rPr>
                <w:rFonts w:hint="eastAsia"/>
              </w:rPr>
              <w:t>10%</w:t>
            </w:r>
          </w:p>
        </w:tc>
      </w:tr>
      <w:tr w:rsidR="00244E4E" w14:paraId="66D7FB22" w14:textId="77777777" w:rsidTr="00F005AA">
        <w:trPr>
          <w:trHeight w:val="491"/>
          <w:jc w:val="center"/>
        </w:trPr>
        <w:tc>
          <w:tcPr>
            <w:tcW w:w="787" w:type="pct"/>
            <w:tcBorders>
              <w:top w:val="single" w:sz="4" w:space="0" w:color="auto"/>
              <w:left w:val="single" w:sz="4" w:space="0" w:color="auto"/>
              <w:bottom w:val="single" w:sz="4" w:space="0" w:color="auto"/>
              <w:right w:val="single" w:sz="4" w:space="0" w:color="auto"/>
            </w:tcBorders>
            <w:vAlign w:val="center"/>
          </w:tcPr>
          <w:p w14:paraId="121E40DF" w14:textId="77777777" w:rsidR="00244E4E" w:rsidRDefault="00244E4E" w:rsidP="009E257E">
            <w:pPr>
              <w:wordWrap w:val="0"/>
              <w:jc w:val="center"/>
            </w:pPr>
            <w:r>
              <w:rPr>
                <w:rFonts w:hint="eastAsia"/>
              </w:rPr>
              <w:t>目标</w:t>
            </w:r>
            <w:r>
              <w:rPr>
                <w:rFonts w:hint="eastAsia"/>
              </w:rPr>
              <w:t>2.3</w:t>
            </w:r>
          </w:p>
        </w:tc>
        <w:tc>
          <w:tcPr>
            <w:tcW w:w="1888" w:type="pct"/>
            <w:tcBorders>
              <w:left w:val="single" w:sz="4" w:space="0" w:color="auto"/>
              <w:bottom w:val="single" w:sz="4" w:space="0" w:color="auto"/>
              <w:right w:val="single" w:sz="4" w:space="0" w:color="auto"/>
            </w:tcBorders>
            <w:vAlign w:val="center"/>
          </w:tcPr>
          <w:p w14:paraId="2DAB52F3" w14:textId="77777777" w:rsidR="00244E4E" w:rsidRDefault="00244E4E" w:rsidP="009E257E">
            <w:pPr>
              <w:wordWrap w:val="0"/>
              <w:spacing w:line="300" w:lineRule="auto"/>
              <w:jc w:val="center"/>
              <w:rPr>
                <w:rFonts w:ascii="宋体" w:hAnsi="宋体"/>
                <w:bCs/>
              </w:rPr>
            </w:pPr>
            <w:r>
              <w:rPr>
                <w:rFonts w:ascii="宋体" w:hAnsi="宋体" w:hint="eastAsia"/>
                <w:bCs/>
              </w:rPr>
              <w:t>是否具有数据分析能力；</w:t>
            </w:r>
          </w:p>
        </w:tc>
        <w:tc>
          <w:tcPr>
            <w:tcW w:w="466" w:type="pct"/>
            <w:tcBorders>
              <w:left w:val="single" w:sz="4" w:space="0" w:color="auto"/>
              <w:bottom w:val="single" w:sz="4" w:space="0" w:color="auto"/>
              <w:right w:val="single" w:sz="4" w:space="0" w:color="auto"/>
            </w:tcBorders>
            <w:vAlign w:val="center"/>
          </w:tcPr>
          <w:p w14:paraId="209A0700" w14:textId="77777777" w:rsidR="00244E4E" w:rsidRDefault="00244E4E" w:rsidP="009E257E">
            <w:pPr>
              <w:wordWrap w:val="0"/>
              <w:jc w:val="center"/>
            </w:pPr>
          </w:p>
        </w:tc>
        <w:tc>
          <w:tcPr>
            <w:tcW w:w="500" w:type="pct"/>
            <w:tcBorders>
              <w:left w:val="single" w:sz="4" w:space="0" w:color="auto"/>
              <w:bottom w:val="single" w:sz="4" w:space="0" w:color="auto"/>
              <w:right w:val="single" w:sz="4" w:space="0" w:color="auto"/>
            </w:tcBorders>
            <w:vAlign w:val="center"/>
          </w:tcPr>
          <w:p w14:paraId="500B52DB" w14:textId="77777777" w:rsidR="00244E4E" w:rsidRDefault="00244E4E" w:rsidP="009E257E">
            <w:pPr>
              <w:wordWrap w:val="0"/>
              <w:jc w:val="center"/>
            </w:pPr>
          </w:p>
        </w:tc>
        <w:tc>
          <w:tcPr>
            <w:tcW w:w="509" w:type="pct"/>
            <w:tcBorders>
              <w:left w:val="single" w:sz="4" w:space="0" w:color="auto"/>
              <w:bottom w:val="single" w:sz="4" w:space="0" w:color="auto"/>
              <w:right w:val="single" w:sz="4" w:space="0" w:color="auto"/>
            </w:tcBorders>
            <w:vAlign w:val="center"/>
          </w:tcPr>
          <w:p w14:paraId="5D767CD0" w14:textId="77777777" w:rsidR="00244E4E" w:rsidRDefault="00244E4E" w:rsidP="009E257E">
            <w:pPr>
              <w:wordWrap w:val="0"/>
              <w:jc w:val="center"/>
            </w:pPr>
            <w:r>
              <w:rPr>
                <w:rFonts w:hint="eastAsia"/>
              </w:rPr>
              <w:t>10%</w:t>
            </w:r>
          </w:p>
        </w:tc>
        <w:tc>
          <w:tcPr>
            <w:tcW w:w="850" w:type="pct"/>
            <w:tcBorders>
              <w:left w:val="single" w:sz="4" w:space="0" w:color="auto"/>
              <w:bottom w:val="single" w:sz="4" w:space="0" w:color="auto"/>
              <w:right w:val="single" w:sz="4" w:space="0" w:color="auto"/>
            </w:tcBorders>
            <w:vAlign w:val="center"/>
          </w:tcPr>
          <w:p w14:paraId="259F2EED" w14:textId="77777777" w:rsidR="00244E4E" w:rsidRDefault="00244E4E" w:rsidP="009E257E">
            <w:pPr>
              <w:wordWrap w:val="0"/>
              <w:jc w:val="center"/>
            </w:pPr>
            <w:r>
              <w:rPr>
                <w:rFonts w:hint="eastAsia"/>
              </w:rPr>
              <w:t>10%</w:t>
            </w:r>
          </w:p>
        </w:tc>
      </w:tr>
      <w:tr w:rsidR="00244E4E" w14:paraId="528F2A6A" w14:textId="77777777" w:rsidTr="00F005AA">
        <w:trPr>
          <w:trHeight w:val="491"/>
          <w:jc w:val="center"/>
        </w:trPr>
        <w:tc>
          <w:tcPr>
            <w:tcW w:w="787" w:type="pct"/>
            <w:tcBorders>
              <w:top w:val="single" w:sz="4" w:space="0" w:color="auto"/>
              <w:left w:val="single" w:sz="4" w:space="0" w:color="auto"/>
              <w:bottom w:val="single" w:sz="4" w:space="0" w:color="auto"/>
              <w:right w:val="single" w:sz="4" w:space="0" w:color="auto"/>
            </w:tcBorders>
            <w:vAlign w:val="center"/>
          </w:tcPr>
          <w:p w14:paraId="06CA3AAC" w14:textId="77777777" w:rsidR="00244E4E" w:rsidRDefault="00244E4E" w:rsidP="009E257E">
            <w:pPr>
              <w:wordWrap w:val="0"/>
              <w:jc w:val="center"/>
            </w:pPr>
            <w:r>
              <w:rPr>
                <w:rFonts w:hint="eastAsia"/>
              </w:rPr>
              <w:t>目标</w:t>
            </w:r>
            <w:r>
              <w:rPr>
                <w:rFonts w:hint="eastAsia"/>
              </w:rPr>
              <w:t>2.4</w:t>
            </w:r>
          </w:p>
        </w:tc>
        <w:tc>
          <w:tcPr>
            <w:tcW w:w="1888" w:type="pct"/>
            <w:tcBorders>
              <w:left w:val="single" w:sz="4" w:space="0" w:color="auto"/>
              <w:bottom w:val="single" w:sz="4" w:space="0" w:color="auto"/>
              <w:right w:val="single" w:sz="4" w:space="0" w:color="auto"/>
            </w:tcBorders>
            <w:vAlign w:val="center"/>
          </w:tcPr>
          <w:p w14:paraId="17397A81" w14:textId="77777777" w:rsidR="00244E4E" w:rsidRDefault="00244E4E" w:rsidP="009E257E">
            <w:pPr>
              <w:wordWrap w:val="0"/>
              <w:spacing w:line="360" w:lineRule="auto"/>
              <w:jc w:val="center"/>
            </w:pPr>
            <w:r>
              <w:rPr>
                <w:rFonts w:ascii="宋体" w:hAnsi="宋体" w:hint="eastAsia"/>
                <w:bCs/>
              </w:rPr>
              <w:t>是否具有方案设计及性能优化的能力；。</w:t>
            </w:r>
          </w:p>
        </w:tc>
        <w:tc>
          <w:tcPr>
            <w:tcW w:w="466" w:type="pct"/>
            <w:tcBorders>
              <w:left w:val="single" w:sz="4" w:space="0" w:color="auto"/>
              <w:bottom w:val="single" w:sz="4" w:space="0" w:color="auto"/>
              <w:right w:val="single" w:sz="4" w:space="0" w:color="auto"/>
            </w:tcBorders>
            <w:vAlign w:val="center"/>
          </w:tcPr>
          <w:p w14:paraId="131D6C2D" w14:textId="77777777" w:rsidR="00244E4E" w:rsidRDefault="00244E4E" w:rsidP="009E257E">
            <w:pPr>
              <w:wordWrap w:val="0"/>
              <w:jc w:val="center"/>
            </w:pPr>
          </w:p>
        </w:tc>
        <w:tc>
          <w:tcPr>
            <w:tcW w:w="500" w:type="pct"/>
            <w:tcBorders>
              <w:left w:val="single" w:sz="4" w:space="0" w:color="auto"/>
              <w:bottom w:val="single" w:sz="4" w:space="0" w:color="auto"/>
              <w:right w:val="single" w:sz="4" w:space="0" w:color="auto"/>
            </w:tcBorders>
            <w:vAlign w:val="center"/>
          </w:tcPr>
          <w:p w14:paraId="6ACBAE7F" w14:textId="77777777" w:rsidR="00244E4E" w:rsidRDefault="00244E4E" w:rsidP="009E257E">
            <w:pPr>
              <w:wordWrap w:val="0"/>
              <w:jc w:val="center"/>
            </w:pPr>
          </w:p>
        </w:tc>
        <w:tc>
          <w:tcPr>
            <w:tcW w:w="509" w:type="pct"/>
            <w:tcBorders>
              <w:left w:val="single" w:sz="4" w:space="0" w:color="auto"/>
              <w:bottom w:val="single" w:sz="4" w:space="0" w:color="auto"/>
              <w:right w:val="single" w:sz="4" w:space="0" w:color="auto"/>
            </w:tcBorders>
            <w:vAlign w:val="center"/>
          </w:tcPr>
          <w:p w14:paraId="22F2282A" w14:textId="77777777" w:rsidR="00244E4E" w:rsidRDefault="00244E4E" w:rsidP="009E257E">
            <w:pPr>
              <w:wordWrap w:val="0"/>
              <w:jc w:val="center"/>
            </w:pPr>
            <w:r>
              <w:rPr>
                <w:rFonts w:hint="eastAsia"/>
              </w:rPr>
              <w:t>10%</w:t>
            </w:r>
          </w:p>
        </w:tc>
        <w:tc>
          <w:tcPr>
            <w:tcW w:w="850" w:type="pct"/>
            <w:tcBorders>
              <w:left w:val="single" w:sz="4" w:space="0" w:color="auto"/>
              <w:bottom w:val="single" w:sz="4" w:space="0" w:color="auto"/>
              <w:right w:val="single" w:sz="4" w:space="0" w:color="auto"/>
            </w:tcBorders>
            <w:vAlign w:val="center"/>
          </w:tcPr>
          <w:p w14:paraId="3EFB87A2" w14:textId="77777777" w:rsidR="00244E4E" w:rsidRDefault="00244E4E" w:rsidP="009E257E">
            <w:pPr>
              <w:wordWrap w:val="0"/>
              <w:jc w:val="center"/>
            </w:pPr>
            <w:r>
              <w:rPr>
                <w:rFonts w:hint="eastAsia"/>
              </w:rPr>
              <w:t>10%</w:t>
            </w:r>
          </w:p>
        </w:tc>
      </w:tr>
      <w:tr w:rsidR="00244E4E" w14:paraId="039FE63D" w14:textId="77777777" w:rsidTr="00F005AA">
        <w:trPr>
          <w:trHeight w:val="491"/>
          <w:jc w:val="center"/>
        </w:trPr>
        <w:tc>
          <w:tcPr>
            <w:tcW w:w="787" w:type="pct"/>
            <w:tcBorders>
              <w:top w:val="single" w:sz="4" w:space="0" w:color="auto"/>
              <w:left w:val="single" w:sz="4" w:space="0" w:color="auto"/>
              <w:bottom w:val="single" w:sz="4" w:space="0" w:color="auto"/>
              <w:right w:val="single" w:sz="4" w:space="0" w:color="auto"/>
            </w:tcBorders>
            <w:vAlign w:val="center"/>
          </w:tcPr>
          <w:p w14:paraId="595B192C" w14:textId="77777777" w:rsidR="00244E4E" w:rsidRDefault="00244E4E" w:rsidP="009E257E">
            <w:pPr>
              <w:wordWrap w:val="0"/>
              <w:jc w:val="center"/>
            </w:pPr>
            <w:r>
              <w:rPr>
                <w:rFonts w:hint="eastAsia"/>
              </w:rPr>
              <w:t>目标</w:t>
            </w:r>
            <w:r>
              <w:rPr>
                <w:rFonts w:hint="eastAsia"/>
              </w:rPr>
              <w:t>3.1</w:t>
            </w:r>
          </w:p>
        </w:tc>
        <w:tc>
          <w:tcPr>
            <w:tcW w:w="1888" w:type="pct"/>
            <w:tcBorders>
              <w:left w:val="single" w:sz="4" w:space="0" w:color="auto"/>
              <w:bottom w:val="single" w:sz="4" w:space="0" w:color="auto"/>
              <w:right w:val="single" w:sz="4" w:space="0" w:color="auto"/>
            </w:tcBorders>
            <w:vAlign w:val="center"/>
          </w:tcPr>
          <w:p w14:paraId="16E17FB5" w14:textId="77777777" w:rsidR="00244E4E" w:rsidRDefault="00244E4E" w:rsidP="009E257E">
            <w:pPr>
              <w:wordWrap w:val="0"/>
              <w:spacing w:line="300" w:lineRule="auto"/>
              <w:jc w:val="center"/>
            </w:pPr>
            <w:r>
              <w:rPr>
                <w:rFonts w:ascii="宋体" w:hAnsi="宋体" w:hint="eastAsia"/>
                <w:bCs/>
              </w:rPr>
              <w:t>所撰写的设计报告是否能反映正确的学术志向以及学术诚信；</w:t>
            </w:r>
          </w:p>
        </w:tc>
        <w:tc>
          <w:tcPr>
            <w:tcW w:w="466" w:type="pct"/>
            <w:tcBorders>
              <w:left w:val="single" w:sz="4" w:space="0" w:color="auto"/>
              <w:bottom w:val="single" w:sz="4" w:space="0" w:color="auto"/>
              <w:right w:val="single" w:sz="4" w:space="0" w:color="auto"/>
            </w:tcBorders>
            <w:vAlign w:val="center"/>
          </w:tcPr>
          <w:p w14:paraId="63ED0A9C" w14:textId="77777777" w:rsidR="00244E4E" w:rsidRDefault="00244E4E" w:rsidP="009E257E">
            <w:pPr>
              <w:wordWrap w:val="0"/>
              <w:jc w:val="center"/>
            </w:pPr>
            <w:r>
              <w:rPr>
                <w:rFonts w:hint="eastAsia"/>
              </w:rPr>
              <w:t>2.5%</w:t>
            </w:r>
          </w:p>
        </w:tc>
        <w:tc>
          <w:tcPr>
            <w:tcW w:w="500" w:type="pct"/>
            <w:tcBorders>
              <w:left w:val="single" w:sz="4" w:space="0" w:color="auto"/>
              <w:bottom w:val="single" w:sz="4" w:space="0" w:color="auto"/>
              <w:right w:val="single" w:sz="4" w:space="0" w:color="auto"/>
            </w:tcBorders>
            <w:vAlign w:val="center"/>
          </w:tcPr>
          <w:p w14:paraId="17BCE3EE" w14:textId="77777777" w:rsidR="00244E4E" w:rsidRDefault="00244E4E" w:rsidP="009E257E">
            <w:pPr>
              <w:wordWrap w:val="0"/>
              <w:jc w:val="center"/>
            </w:pPr>
          </w:p>
        </w:tc>
        <w:tc>
          <w:tcPr>
            <w:tcW w:w="509" w:type="pct"/>
            <w:tcBorders>
              <w:left w:val="single" w:sz="4" w:space="0" w:color="auto"/>
              <w:bottom w:val="single" w:sz="4" w:space="0" w:color="auto"/>
              <w:right w:val="single" w:sz="4" w:space="0" w:color="auto"/>
            </w:tcBorders>
            <w:vAlign w:val="center"/>
          </w:tcPr>
          <w:p w14:paraId="4480F275" w14:textId="77777777" w:rsidR="00244E4E" w:rsidRDefault="00244E4E" w:rsidP="009E257E">
            <w:pPr>
              <w:wordWrap w:val="0"/>
              <w:jc w:val="center"/>
            </w:pPr>
            <w:r>
              <w:rPr>
                <w:rFonts w:hint="eastAsia"/>
              </w:rPr>
              <w:t>2.5%</w:t>
            </w:r>
          </w:p>
        </w:tc>
        <w:tc>
          <w:tcPr>
            <w:tcW w:w="850" w:type="pct"/>
            <w:tcBorders>
              <w:left w:val="single" w:sz="4" w:space="0" w:color="auto"/>
              <w:bottom w:val="single" w:sz="4" w:space="0" w:color="auto"/>
              <w:right w:val="single" w:sz="4" w:space="0" w:color="auto"/>
            </w:tcBorders>
            <w:vAlign w:val="center"/>
          </w:tcPr>
          <w:p w14:paraId="21E259E8" w14:textId="77777777" w:rsidR="00244E4E" w:rsidRDefault="00244E4E" w:rsidP="009E257E">
            <w:pPr>
              <w:wordWrap w:val="0"/>
              <w:jc w:val="center"/>
            </w:pPr>
            <w:r>
              <w:rPr>
                <w:rFonts w:hint="eastAsia"/>
              </w:rPr>
              <w:t>5%</w:t>
            </w:r>
          </w:p>
        </w:tc>
      </w:tr>
      <w:tr w:rsidR="00244E4E" w14:paraId="0853EB12" w14:textId="77777777" w:rsidTr="00F005AA">
        <w:trPr>
          <w:trHeight w:val="491"/>
          <w:jc w:val="center"/>
        </w:trPr>
        <w:tc>
          <w:tcPr>
            <w:tcW w:w="787" w:type="pct"/>
            <w:tcBorders>
              <w:top w:val="single" w:sz="4" w:space="0" w:color="auto"/>
              <w:left w:val="single" w:sz="4" w:space="0" w:color="auto"/>
              <w:bottom w:val="single" w:sz="4" w:space="0" w:color="auto"/>
              <w:right w:val="single" w:sz="4" w:space="0" w:color="auto"/>
            </w:tcBorders>
            <w:vAlign w:val="center"/>
          </w:tcPr>
          <w:p w14:paraId="2850542E" w14:textId="77777777" w:rsidR="00244E4E" w:rsidRDefault="00244E4E" w:rsidP="009E257E">
            <w:pPr>
              <w:wordWrap w:val="0"/>
              <w:jc w:val="center"/>
            </w:pPr>
            <w:r>
              <w:rPr>
                <w:rFonts w:hint="eastAsia"/>
              </w:rPr>
              <w:t>目标</w:t>
            </w:r>
            <w:r>
              <w:rPr>
                <w:rFonts w:hint="eastAsia"/>
              </w:rPr>
              <w:t>3.2</w:t>
            </w:r>
          </w:p>
        </w:tc>
        <w:tc>
          <w:tcPr>
            <w:tcW w:w="1888" w:type="pct"/>
            <w:tcBorders>
              <w:left w:val="single" w:sz="4" w:space="0" w:color="auto"/>
              <w:bottom w:val="single" w:sz="4" w:space="0" w:color="auto"/>
              <w:right w:val="single" w:sz="4" w:space="0" w:color="auto"/>
            </w:tcBorders>
            <w:vAlign w:val="center"/>
          </w:tcPr>
          <w:p w14:paraId="2CBA2E05" w14:textId="77777777" w:rsidR="00244E4E" w:rsidRDefault="00244E4E" w:rsidP="009E257E">
            <w:pPr>
              <w:wordWrap w:val="0"/>
              <w:spacing w:line="360" w:lineRule="auto"/>
              <w:jc w:val="center"/>
            </w:pPr>
            <w:r>
              <w:rPr>
                <w:rFonts w:ascii="宋体" w:hAnsi="宋体" w:hint="eastAsia"/>
                <w:bCs/>
              </w:rPr>
              <w:t>设计报告中分析及优化部分是否能够反映求真务实、切问近思等科学精神。</w:t>
            </w:r>
          </w:p>
        </w:tc>
        <w:tc>
          <w:tcPr>
            <w:tcW w:w="466" w:type="pct"/>
            <w:tcBorders>
              <w:left w:val="single" w:sz="4" w:space="0" w:color="auto"/>
              <w:bottom w:val="single" w:sz="4" w:space="0" w:color="auto"/>
              <w:right w:val="single" w:sz="4" w:space="0" w:color="auto"/>
            </w:tcBorders>
            <w:vAlign w:val="center"/>
          </w:tcPr>
          <w:p w14:paraId="7D845054" w14:textId="77777777" w:rsidR="00244E4E" w:rsidRDefault="00244E4E" w:rsidP="009E257E">
            <w:pPr>
              <w:wordWrap w:val="0"/>
              <w:jc w:val="center"/>
            </w:pPr>
          </w:p>
        </w:tc>
        <w:tc>
          <w:tcPr>
            <w:tcW w:w="500" w:type="pct"/>
            <w:tcBorders>
              <w:left w:val="single" w:sz="4" w:space="0" w:color="auto"/>
              <w:bottom w:val="single" w:sz="4" w:space="0" w:color="auto"/>
              <w:right w:val="single" w:sz="4" w:space="0" w:color="auto"/>
            </w:tcBorders>
            <w:vAlign w:val="center"/>
          </w:tcPr>
          <w:p w14:paraId="580A908A" w14:textId="77777777" w:rsidR="00244E4E" w:rsidRDefault="00244E4E" w:rsidP="009E257E">
            <w:pPr>
              <w:wordWrap w:val="0"/>
              <w:jc w:val="center"/>
            </w:pPr>
          </w:p>
        </w:tc>
        <w:tc>
          <w:tcPr>
            <w:tcW w:w="509" w:type="pct"/>
            <w:tcBorders>
              <w:left w:val="single" w:sz="4" w:space="0" w:color="auto"/>
              <w:bottom w:val="single" w:sz="4" w:space="0" w:color="auto"/>
              <w:right w:val="single" w:sz="4" w:space="0" w:color="auto"/>
            </w:tcBorders>
            <w:vAlign w:val="center"/>
          </w:tcPr>
          <w:p w14:paraId="2857D8DF" w14:textId="77777777" w:rsidR="00244E4E" w:rsidRDefault="00244E4E" w:rsidP="009E257E">
            <w:pPr>
              <w:wordWrap w:val="0"/>
              <w:jc w:val="center"/>
            </w:pPr>
            <w:r>
              <w:rPr>
                <w:rFonts w:hint="eastAsia"/>
              </w:rPr>
              <w:t>2.5%</w:t>
            </w:r>
          </w:p>
        </w:tc>
        <w:tc>
          <w:tcPr>
            <w:tcW w:w="850" w:type="pct"/>
            <w:tcBorders>
              <w:left w:val="single" w:sz="4" w:space="0" w:color="auto"/>
              <w:bottom w:val="single" w:sz="4" w:space="0" w:color="auto"/>
              <w:right w:val="single" w:sz="4" w:space="0" w:color="auto"/>
            </w:tcBorders>
            <w:vAlign w:val="center"/>
          </w:tcPr>
          <w:p w14:paraId="4D27BB94" w14:textId="77777777" w:rsidR="00244E4E" w:rsidRDefault="00244E4E" w:rsidP="009E257E">
            <w:pPr>
              <w:wordWrap w:val="0"/>
              <w:jc w:val="center"/>
            </w:pPr>
            <w:r>
              <w:rPr>
                <w:rFonts w:hint="eastAsia"/>
              </w:rPr>
              <w:t>2.5%</w:t>
            </w:r>
          </w:p>
        </w:tc>
      </w:tr>
      <w:tr w:rsidR="00244E4E" w14:paraId="4C6F7598" w14:textId="77777777" w:rsidTr="00F005AA">
        <w:trPr>
          <w:trHeight w:val="491"/>
          <w:jc w:val="center"/>
        </w:trPr>
        <w:tc>
          <w:tcPr>
            <w:tcW w:w="2675" w:type="pct"/>
            <w:gridSpan w:val="2"/>
            <w:tcBorders>
              <w:top w:val="single" w:sz="4" w:space="0" w:color="auto"/>
              <w:left w:val="single" w:sz="4" w:space="0" w:color="auto"/>
              <w:bottom w:val="single" w:sz="4" w:space="0" w:color="auto"/>
              <w:right w:val="single" w:sz="4" w:space="0" w:color="auto"/>
            </w:tcBorders>
            <w:vAlign w:val="center"/>
          </w:tcPr>
          <w:p w14:paraId="166DBDE6" w14:textId="77777777" w:rsidR="00244E4E" w:rsidRDefault="00244E4E" w:rsidP="009E257E">
            <w:pPr>
              <w:wordWrap w:val="0"/>
              <w:jc w:val="center"/>
              <w:rPr>
                <w:b/>
              </w:rPr>
            </w:pPr>
            <w:r>
              <w:rPr>
                <w:rFonts w:hint="eastAsia"/>
                <w:b/>
              </w:rPr>
              <w:t>合计</w:t>
            </w:r>
          </w:p>
        </w:tc>
        <w:tc>
          <w:tcPr>
            <w:tcW w:w="466" w:type="pct"/>
            <w:tcBorders>
              <w:top w:val="single" w:sz="4" w:space="0" w:color="auto"/>
              <w:left w:val="single" w:sz="4" w:space="0" w:color="auto"/>
              <w:bottom w:val="single" w:sz="4" w:space="0" w:color="auto"/>
              <w:right w:val="single" w:sz="4" w:space="0" w:color="auto"/>
            </w:tcBorders>
            <w:vAlign w:val="center"/>
          </w:tcPr>
          <w:p w14:paraId="0B1AE86A" w14:textId="77777777" w:rsidR="00244E4E" w:rsidRDefault="00244E4E" w:rsidP="009E257E">
            <w:pPr>
              <w:wordWrap w:val="0"/>
              <w:jc w:val="center"/>
            </w:pPr>
            <w:r>
              <w:rPr>
                <w:rFonts w:hint="eastAsia"/>
              </w:rPr>
              <w:t>12.5%</w:t>
            </w:r>
          </w:p>
        </w:tc>
        <w:tc>
          <w:tcPr>
            <w:tcW w:w="500" w:type="pct"/>
            <w:tcBorders>
              <w:top w:val="single" w:sz="4" w:space="0" w:color="auto"/>
              <w:left w:val="single" w:sz="4" w:space="0" w:color="auto"/>
              <w:bottom w:val="single" w:sz="4" w:space="0" w:color="auto"/>
              <w:right w:val="single" w:sz="4" w:space="0" w:color="auto"/>
            </w:tcBorders>
            <w:vAlign w:val="center"/>
          </w:tcPr>
          <w:p w14:paraId="2252E567" w14:textId="77777777" w:rsidR="00244E4E" w:rsidRDefault="00244E4E" w:rsidP="009E257E">
            <w:pPr>
              <w:wordWrap w:val="0"/>
              <w:jc w:val="center"/>
            </w:pPr>
            <w:r>
              <w:rPr>
                <w:rFonts w:hint="eastAsia"/>
              </w:rPr>
              <w:t>35%</w:t>
            </w:r>
          </w:p>
        </w:tc>
        <w:tc>
          <w:tcPr>
            <w:tcW w:w="509" w:type="pct"/>
            <w:tcBorders>
              <w:top w:val="single" w:sz="4" w:space="0" w:color="auto"/>
              <w:left w:val="single" w:sz="4" w:space="0" w:color="auto"/>
              <w:bottom w:val="single" w:sz="4" w:space="0" w:color="auto"/>
              <w:right w:val="single" w:sz="4" w:space="0" w:color="auto"/>
            </w:tcBorders>
            <w:vAlign w:val="center"/>
          </w:tcPr>
          <w:p w14:paraId="6137716A" w14:textId="30695B79" w:rsidR="00244E4E" w:rsidRDefault="00794682" w:rsidP="009E257E">
            <w:pPr>
              <w:wordWrap w:val="0"/>
              <w:jc w:val="center"/>
            </w:pPr>
            <w:r>
              <w:rPr>
                <w:rFonts w:hint="eastAsia"/>
              </w:rPr>
              <w:t>52</w:t>
            </w:r>
            <w:r w:rsidR="00244E4E">
              <w:rPr>
                <w:rFonts w:hint="eastAsia"/>
              </w:rPr>
              <w:t>.5%</w:t>
            </w:r>
          </w:p>
        </w:tc>
        <w:tc>
          <w:tcPr>
            <w:tcW w:w="850" w:type="pct"/>
            <w:tcBorders>
              <w:top w:val="single" w:sz="4" w:space="0" w:color="auto"/>
              <w:left w:val="single" w:sz="4" w:space="0" w:color="auto"/>
              <w:bottom w:val="single" w:sz="4" w:space="0" w:color="auto"/>
              <w:right w:val="single" w:sz="4" w:space="0" w:color="auto"/>
            </w:tcBorders>
            <w:vAlign w:val="center"/>
          </w:tcPr>
          <w:p w14:paraId="2706D6E9" w14:textId="77777777" w:rsidR="00244E4E" w:rsidRDefault="00244E4E" w:rsidP="009E257E">
            <w:pPr>
              <w:wordWrap w:val="0"/>
              <w:jc w:val="center"/>
            </w:pPr>
            <w:r>
              <w:rPr>
                <w:rFonts w:hint="eastAsia"/>
              </w:rPr>
              <w:t>100%</w:t>
            </w:r>
          </w:p>
        </w:tc>
      </w:tr>
    </w:tbl>
    <w:p w14:paraId="6AFF36F6" w14:textId="77777777" w:rsidR="00244E4E" w:rsidRDefault="00244E4E" w:rsidP="009E257E">
      <w:pPr>
        <w:wordWrap w:val="0"/>
        <w:spacing w:line="480" w:lineRule="auto"/>
        <w:rPr>
          <w:b/>
          <w:sz w:val="24"/>
        </w:rPr>
      </w:pPr>
      <w:r>
        <w:rPr>
          <w:rFonts w:hint="eastAsia"/>
          <w:b/>
          <w:sz w:val="24"/>
        </w:rPr>
        <w:t>（二）考核方式评分标准</w:t>
      </w:r>
    </w:p>
    <w:p w14:paraId="5BEC670A"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1.</w:t>
      </w:r>
      <w:r>
        <w:rPr>
          <w:rFonts w:hint="eastAsia"/>
          <w:b/>
          <w:color w:val="000000"/>
        </w:rPr>
        <w:t>评分标准总体说明：</w:t>
      </w:r>
    </w:p>
    <w:p w14:paraId="1739C539" w14:textId="77777777" w:rsidR="00244E4E" w:rsidRDefault="00244E4E"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）本课程通过知识讲授、实际操作、设计、实验、综合实践等环节，要求学生</w:t>
      </w:r>
      <w:r>
        <w:rPr>
          <w:rFonts w:ascii="宋体" w:hAnsi="宋体" w:hint="eastAsia"/>
          <w:bCs/>
          <w:szCs w:val="18"/>
        </w:rPr>
        <w:t>利用联网计算机和网络数据捕获工具抓取联网环境下进出计算机的数据包，在不同时间段、不同地点开展实验，获得数据并进行分析，最终得出结论并提出优化建议。</w:t>
      </w:r>
    </w:p>
    <w:p w14:paraId="1E4FE657" w14:textId="77777777" w:rsidR="00244E4E" w:rsidRDefault="00244E4E" w:rsidP="009E257E">
      <w:pPr>
        <w:tabs>
          <w:tab w:val="left" w:pos="1824"/>
        </w:tabs>
        <w:wordWrap w:val="0"/>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）总评成绩由课程实验、课程设计报告两个部分构成，各项课程子目标成绩按五等分制评定，根据考核方式及占比表中规定的比例折算得到个人最终成绩。</w:t>
      </w:r>
    </w:p>
    <w:p w14:paraId="7A4447C8"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lastRenderedPageBreak/>
        <w:t>2.</w:t>
      </w:r>
      <w:r>
        <w:rPr>
          <w:rFonts w:hint="eastAsia"/>
          <w:b/>
          <w:color w:val="000000"/>
        </w:rPr>
        <w:t>评分标准分项说明</w:t>
      </w:r>
    </w:p>
    <w:p w14:paraId="2882BBFE"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）实际操作评分标准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444"/>
        <w:gridCol w:w="1405"/>
        <w:gridCol w:w="1266"/>
        <w:gridCol w:w="1266"/>
        <w:gridCol w:w="1264"/>
      </w:tblGrid>
      <w:tr w:rsidR="00244E4E" w14:paraId="0A52DD64" w14:textId="77777777" w:rsidTr="00F005AA">
        <w:trPr>
          <w:trHeight w:val="536"/>
        </w:trPr>
        <w:tc>
          <w:tcPr>
            <w:tcW w:w="995" w:type="pct"/>
            <w:vMerge w:val="restart"/>
            <w:tcBorders>
              <w:top w:val="single" w:sz="4" w:space="0" w:color="auto"/>
            </w:tcBorders>
            <w:vAlign w:val="center"/>
          </w:tcPr>
          <w:p w14:paraId="3A72CE53" w14:textId="77777777" w:rsidR="00244E4E" w:rsidRDefault="00244E4E" w:rsidP="009E257E">
            <w:pPr>
              <w:wordWrap w:val="0"/>
              <w:jc w:val="center"/>
              <w:rPr>
                <w:rFonts w:eastAsia="等线"/>
                <w:b/>
                <w:sz w:val="24"/>
              </w:rPr>
            </w:pPr>
            <w:r>
              <w:rPr>
                <w:rFonts w:eastAsia="等线" w:hint="eastAsia"/>
                <w:b/>
                <w:sz w:val="24"/>
              </w:rPr>
              <w:t>课程目标</w:t>
            </w:r>
          </w:p>
        </w:tc>
        <w:tc>
          <w:tcPr>
            <w:tcW w:w="4005" w:type="pct"/>
            <w:gridSpan w:val="5"/>
            <w:tcBorders>
              <w:top w:val="single" w:sz="4" w:space="0" w:color="auto"/>
            </w:tcBorders>
          </w:tcPr>
          <w:p w14:paraId="616211D4" w14:textId="77777777" w:rsidR="00244E4E" w:rsidRDefault="00244E4E" w:rsidP="009E257E">
            <w:pPr>
              <w:wordWrap w:val="0"/>
              <w:jc w:val="center"/>
              <w:rPr>
                <w:rFonts w:eastAsia="等线"/>
                <w:b/>
                <w:sz w:val="24"/>
              </w:rPr>
            </w:pPr>
            <w:r>
              <w:rPr>
                <w:rFonts w:eastAsia="等线" w:hint="eastAsia"/>
                <w:b/>
                <w:sz w:val="24"/>
              </w:rPr>
              <w:t>评分标准</w:t>
            </w:r>
          </w:p>
        </w:tc>
      </w:tr>
      <w:tr w:rsidR="00244E4E" w14:paraId="7429C765" w14:textId="77777777" w:rsidTr="00F005AA">
        <w:trPr>
          <w:trHeight w:val="425"/>
        </w:trPr>
        <w:tc>
          <w:tcPr>
            <w:tcW w:w="995" w:type="pct"/>
            <w:vMerge/>
            <w:vAlign w:val="center"/>
          </w:tcPr>
          <w:p w14:paraId="280403F8" w14:textId="77777777" w:rsidR="00244E4E" w:rsidRDefault="00244E4E" w:rsidP="009E257E">
            <w:pPr>
              <w:widowControl/>
              <w:wordWrap w:val="0"/>
              <w:snapToGrid w:val="0"/>
              <w:spacing w:line="480" w:lineRule="auto"/>
              <w:jc w:val="center"/>
              <w:rPr>
                <w:rFonts w:ascii="黑体" w:eastAsia="黑体" w:hAnsi="黑体"/>
              </w:rPr>
            </w:pPr>
          </w:p>
        </w:tc>
        <w:tc>
          <w:tcPr>
            <w:tcW w:w="870" w:type="pct"/>
            <w:vAlign w:val="center"/>
          </w:tcPr>
          <w:p w14:paraId="3D19153D"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06509E54"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47" w:type="pct"/>
            <w:vAlign w:val="center"/>
          </w:tcPr>
          <w:p w14:paraId="5DD6B5D6"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110AAADC"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763" w:type="pct"/>
            <w:vAlign w:val="center"/>
          </w:tcPr>
          <w:p w14:paraId="614984C6"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5C778B60"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63" w:type="pct"/>
          </w:tcPr>
          <w:p w14:paraId="712ACDD8"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1227CDDC"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762" w:type="pct"/>
            <w:vAlign w:val="center"/>
          </w:tcPr>
          <w:p w14:paraId="1C11241A"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58A2AF3E"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244E4E" w14:paraId="01DCECEF" w14:textId="77777777" w:rsidTr="00F005AA">
        <w:trPr>
          <w:trHeight w:val="470"/>
        </w:trPr>
        <w:tc>
          <w:tcPr>
            <w:tcW w:w="995" w:type="pct"/>
          </w:tcPr>
          <w:p w14:paraId="01D360C9" w14:textId="77777777" w:rsidR="00244E4E" w:rsidRDefault="00244E4E" w:rsidP="00AF6E5E">
            <w:pPr>
              <w:spacing w:line="320" w:lineRule="exact"/>
              <w:jc w:val="center"/>
              <w:rPr>
                <w:rFonts w:ascii="宋体" w:hAnsi="宋体"/>
                <w:szCs w:val="18"/>
              </w:rPr>
            </w:pPr>
            <w:r>
              <w:rPr>
                <w:rFonts w:ascii="宋体" w:hAnsi="宋体" w:hint="eastAsia"/>
                <w:szCs w:val="18"/>
              </w:rPr>
              <w:t>目标1.1：</w:t>
            </w:r>
          </w:p>
        </w:tc>
        <w:tc>
          <w:tcPr>
            <w:tcW w:w="870" w:type="pct"/>
          </w:tcPr>
          <w:p w14:paraId="2534B27F" w14:textId="08A44C3E" w:rsidR="00244E4E" w:rsidRDefault="00244E4E" w:rsidP="00AF6E5E">
            <w:pPr>
              <w:widowControl/>
              <w:wordWrap w:val="0"/>
              <w:snapToGrid w:val="0"/>
              <w:spacing w:line="320" w:lineRule="exact"/>
              <w:rPr>
                <w:color w:val="000000"/>
                <w:szCs w:val="18"/>
              </w:rPr>
            </w:pPr>
            <w:r>
              <w:rPr>
                <w:rFonts w:ascii="宋体" w:hAnsi="宋体" w:hint="eastAsia"/>
                <w:bCs/>
                <w:szCs w:val="18"/>
              </w:rPr>
              <w:t>很好地理解网络层次结构及各层功能</w:t>
            </w:r>
            <w:r>
              <w:rPr>
                <w:rFonts w:ascii="宋体" w:hAnsi="宋体" w:hint="eastAsia"/>
                <w:bCs/>
              </w:rPr>
              <w:t>。</w:t>
            </w:r>
          </w:p>
        </w:tc>
        <w:tc>
          <w:tcPr>
            <w:tcW w:w="847" w:type="pct"/>
          </w:tcPr>
          <w:p w14:paraId="71B083CF" w14:textId="220D92F5" w:rsidR="00244E4E" w:rsidRDefault="00244E4E" w:rsidP="00AF6E5E">
            <w:pPr>
              <w:widowControl/>
              <w:wordWrap w:val="0"/>
              <w:snapToGrid w:val="0"/>
              <w:spacing w:line="320" w:lineRule="exact"/>
              <w:rPr>
                <w:rFonts w:ascii="宋体" w:hAnsi="宋体"/>
                <w:bCs/>
              </w:rPr>
            </w:pPr>
            <w:r>
              <w:rPr>
                <w:rFonts w:ascii="宋体" w:hAnsi="宋体" w:hint="eastAsia"/>
                <w:bCs/>
              </w:rPr>
              <w:t>较好地理解</w:t>
            </w:r>
            <w:r>
              <w:rPr>
                <w:rFonts w:ascii="宋体" w:hAnsi="宋体" w:hint="eastAsia"/>
                <w:bCs/>
                <w:szCs w:val="18"/>
              </w:rPr>
              <w:t>网络层次结构及各层功能</w:t>
            </w:r>
            <w:r>
              <w:rPr>
                <w:rFonts w:ascii="宋体" w:hAnsi="宋体" w:hint="eastAsia"/>
                <w:bCs/>
              </w:rPr>
              <w:t>。</w:t>
            </w:r>
          </w:p>
          <w:p w14:paraId="1BBD8C98" w14:textId="77777777" w:rsidR="00244E4E" w:rsidRDefault="00244E4E" w:rsidP="00AF6E5E">
            <w:pPr>
              <w:widowControl/>
              <w:wordWrap w:val="0"/>
              <w:snapToGrid w:val="0"/>
              <w:spacing w:line="320" w:lineRule="exact"/>
              <w:rPr>
                <w:color w:val="00B050"/>
                <w:szCs w:val="18"/>
              </w:rPr>
            </w:pPr>
          </w:p>
        </w:tc>
        <w:tc>
          <w:tcPr>
            <w:tcW w:w="763" w:type="pct"/>
          </w:tcPr>
          <w:p w14:paraId="51C76860" w14:textId="7DCB8FD3" w:rsidR="00244E4E" w:rsidRDefault="00244E4E" w:rsidP="00AF6E5E">
            <w:pPr>
              <w:widowControl/>
              <w:wordWrap w:val="0"/>
              <w:snapToGrid w:val="0"/>
              <w:spacing w:line="320" w:lineRule="exact"/>
              <w:rPr>
                <w:color w:val="00B050"/>
                <w:szCs w:val="18"/>
              </w:rPr>
            </w:pPr>
            <w:r>
              <w:rPr>
                <w:rFonts w:ascii="宋体" w:hAnsi="宋体" w:hint="eastAsia"/>
                <w:bCs/>
              </w:rPr>
              <w:t>一般性理解</w:t>
            </w:r>
            <w:r>
              <w:rPr>
                <w:rFonts w:ascii="宋体" w:hAnsi="宋体" w:hint="eastAsia"/>
                <w:bCs/>
                <w:szCs w:val="18"/>
              </w:rPr>
              <w:t>网络层次结构及各层功能</w:t>
            </w:r>
            <w:r>
              <w:rPr>
                <w:rFonts w:ascii="宋体" w:hAnsi="宋体" w:hint="eastAsia"/>
                <w:bCs/>
              </w:rPr>
              <w:t>。</w:t>
            </w:r>
          </w:p>
        </w:tc>
        <w:tc>
          <w:tcPr>
            <w:tcW w:w="763" w:type="pct"/>
          </w:tcPr>
          <w:p w14:paraId="69FC1DD0" w14:textId="05599528" w:rsidR="00244E4E" w:rsidRDefault="00244E4E" w:rsidP="00AF6E5E">
            <w:pPr>
              <w:widowControl/>
              <w:wordWrap w:val="0"/>
              <w:snapToGrid w:val="0"/>
              <w:spacing w:line="320" w:lineRule="exact"/>
              <w:rPr>
                <w:color w:val="00B050"/>
                <w:szCs w:val="18"/>
              </w:rPr>
            </w:pPr>
            <w:r>
              <w:rPr>
                <w:rFonts w:ascii="宋体" w:hAnsi="宋体" w:hint="eastAsia"/>
                <w:bCs/>
              </w:rPr>
              <w:t>基本理解</w:t>
            </w:r>
            <w:r>
              <w:rPr>
                <w:rFonts w:ascii="宋体" w:hAnsi="宋体" w:hint="eastAsia"/>
                <w:bCs/>
                <w:szCs w:val="18"/>
              </w:rPr>
              <w:t>网络层次结构及各层功能</w:t>
            </w:r>
            <w:r>
              <w:rPr>
                <w:rFonts w:ascii="宋体" w:hAnsi="宋体" w:hint="eastAsia"/>
                <w:bCs/>
              </w:rPr>
              <w:t>。</w:t>
            </w:r>
          </w:p>
        </w:tc>
        <w:tc>
          <w:tcPr>
            <w:tcW w:w="762" w:type="pct"/>
          </w:tcPr>
          <w:p w14:paraId="0810A6D5" w14:textId="58BBCA9D" w:rsidR="00244E4E" w:rsidRDefault="00244E4E" w:rsidP="00AF6E5E">
            <w:pPr>
              <w:widowControl/>
              <w:wordWrap w:val="0"/>
              <w:snapToGrid w:val="0"/>
              <w:spacing w:line="320" w:lineRule="exact"/>
              <w:rPr>
                <w:color w:val="00B050"/>
                <w:szCs w:val="18"/>
              </w:rPr>
            </w:pPr>
            <w:r>
              <w:rPr>
                <w:rFonts w:ascii="宋体" w:hAnsi="宋体" w:hint="eastAsia"/>
                <w:bCs/>
              </w:rPr>
              <w:t>不理解</w:t>
            </w:r>
            <w:r>
              <w:rPr>
                <w:rFonts w:ascii="宋体" w:hAnsi="宋体" w:hint="eastAsia"/>
                <w:bCs/>
                <w:szCs w:val="18"/>
              </w:rPr>
              <w:t>网络层次结构及各层功能</w:t>
            </w:r>
            <w:r>
              <w:rPr>
                <w:rFonts w:ascii="宋体" w:hAnsi="宋体" w:hint="eastAsia"/>
                <w:bCs/>
              </w:rPr>
              <w:t>。</w:t>
            </w:r>
          </w:p>
        </w:tc>
      </w:tr>
      <w:tr w:rsidR="00244E4E" w14:paraId="5ADF8D9D" w14:textId="77777777" w:rsidTr="00F005AA">
        <w:trPr>
          <w:trHeight w:val="562"/>
        </w:trPr>
        <w:tc>
          <w:tcPr>
            <w:tcW w:w="995" w:type="pct"/>
          </w:tcPr>
          <w:p w14:paraId="137A3F1B"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目标1.2：</w:t>
            </w:r>
          </w:p>
        </w:tc>
        <w:tc>
          <w:tcPr>
            <w:tcW w:w="870" w:type="pct"/>
          </w:tcPr>
          <w:p w14:paraId="53D39DB7" w14:textId="3758D3E2" w:rsidR="00244E4E" w:rsidRDefault="00244E4E" w:rsidP="00AF6E5E">
            <w:pPr>
              <w:widowControl/>
              <w:wordWrap w:val="0"/>
              <w:snapToGrid w:val="0"/>
              <w:spacing w:line="320" w:lineRule="exact"/>
              <w:rPr>
                <w:color w:val="000000"/>
                <w:szCs w:val="18"/>
              </w:rPr>
            </w:pPr>
            <w:r>
              <w:rPr>
                <w:rFonts w:ascii="宋体" w:hAnsi="宋体" w:hint="eastAsia"/>
                <w:bCs/>
              </w:rPr>
              <w:t>很好地理解</w:t>
            </w:r>
            <w:r>
              <w:rPr>
                <w:rFonts w:ascii="宋体" w:hAnsi="宋体" w:hint="eastAsia"/>
                <w:bCs/>
                <w:szCs w:val="18"/>
              </w:rPr>
              <w:t>各层协议及其应用</w:t>
            </w:r>
            <w:r>
              <w:rPr>
                <w:rFonts w:ascii="宋体" w:hAnsi="宋体" w:hint="eastAsia"/>
                <w:bCs/>
              </w:rPr>
              <w:t>。</w:t>
            </w:r>
          </w:p>
        </w:tc>
        <w:tc>
          <w:tcPr>
            <w:tcW w:w="847" w:type="pct"/>
          </w:tcPr>
          <w:p w14:paraId="78565B15" w14:textId="65C55FB0" w:rsidR="00244E4E" w:rsidRDefault="00244E4E" w:rsidP="00AF6E5E">
            <w:pPr>
              <w:widowControl/>
              <w:wordWrap w:val="0"/>
              <w:snapToGrid w:val="0"/>
              <w:spacing w:line="320" w:lineRule="exact"/>
              <w:rPr>
                <w:color w:val="00B050"/>
                <w:szCs w:val="18"/>
              </w:rPr>
            </w:pPr>
            <w:r>
              <w:rPr>
                <w:rFonts w:ascii="宋体" w:hAnsi="宋体" w:hint="eastAsia"/>
                <w:bCs/>
              </w:rPr>
              <w:t>很好地理解</w:t>
            </w:r>
            <w:r>
              <w:rPr>
                <w:rFonts w:ascii="宋体" w:hAnsi="宋体" w:hint="eastAsia"/>
                <w:bCs/>
                <w:szCs w:val="18"/>
              </w:rPr>
              <w:t>各层协议及其应用。</w:t>
            </w:r>
          </w:p>
        </w:tc>
        <w:tc>
          <w:tcPr>
            <w:tcW w:w="763" w:type="pct"/>
          </w:tcPr>
          <w:p w14:paraId="23F11A29" w14:textId="77777777" w:rsidR="00244E4E" w:rsidRDefault="00244E4E" w:rsidP="00AF6E5E">
            <w:pPr>
              <w:widowControl/>
              <w:wordWrap w:val="0"/>
              <w:snapToGrid w:val="0"/>
              <w:spacing w:line="320" w:lineRule="exact"/>
              <w:rPr>
                <w:color w:val="00B050"/>
                <w:szCs w:val="18"/>
              </w:rPr>
            </w:pPr>
            <w:r>
              <w:rPr>
                <w:rFonts w:ascii="宋体" w:hAnsi="宋体" w:hint="eastAsia"/>
                <w:bCs/>
              </w:rPr>
              <w:t>一般性理解</w:t>
            </w:r>
            <w:r>
              <w:rPr>
                <w:rFonts w:ascii="宋体" w:hAnsi="宋体" w:hint="eastAsia"/>
                <w:bCs/>
                <w:szCs w:val="18"/>
              </w:rPr>
              <w:t>各层协议及其应用；</w:t>
            </w:r>
          </w:p>
        </w:tc>
        <w:tc>
          <w:tcPr>
            <w:tcW w:w="763" w:type="pct"/>
          </w:tcPr>
          <w:p w14:paraId="73854F2A" w14:textId="5FF4D3EE" w:rsidR="00244E4E" w:rsidRDefault="00244E4E" w:rsidP="00AF6E5E">
            <w:pPr>
              <w:widowControl/>
              <w:wordWrap w:val="0"/>
              <w:snapToGrid w:val="0"/>
              <w:spacing w:line="320" w:lineRule="exact"/>
              <w:rPr>
                <w:color w:val="00B050"/>
                <w:szCs w:val="18"/>
              </w:rPr>
            </w:pPr>
            <w:r>
              <w:rPr>
                <w:rFonts w:ascii="宋体" w:hAnsi="宋体" w:hint="eastAsia"/>
                <w:bCs/>
              </w:rPr>
              <w:t>基本理解</w:t>
            </w:r>
            <w:r>
              <w:rPr>
                <w:rFonts w:ascii="宋体" w:hAnsi="宋体" w:hint="eastAsia"/>
                <w:bCs/>
                <w:szCs w:val="18"/>
              </w:rPr>
              <w:t>各层协议及其应用</w:t>
            </w:r>
            <w:r>
              <w:rPr>
                <w:rFonts w:ascii="宋体" w:hAnsi="宋体" w:hint="eastAsia"/>
                <w:bCs/>
              </w:rPr>
              <w:t>。</w:t>
            </w:r>
          </w:p>
        </w:tc>
        <w:tc>
          <w:tcPr>
            <w:tcW w:w="762" w:type="pct"/>
          </w:tcPr>
          <w:p w14:paraId="5C3AE7E8" w14:textId="4E732801" w:rsidR="00244E4E" w:rsidRDefault="00244E4E" w:rsidP="00AF6E5E">
            <w:pPr>
              <w:widowControl/>
              <w:wordWrap w:val="0"/>
              <w:snapToGrid w:val="0"/>
              <w:spacing w:line="320" w:lineRule="exact"/>
              <w:rPr>
                <w:color w:val="00B050"/>
                <w:szCs w:val="18"/>
              </w:rPr>
            </w:pPr>
            <w:r>
              <w:rPr>
                <w:rFonts w:ascii="宋体" w:hAnsi="宋体" w:hint="eastAsia"/>
                <w:bCs/>
              </w:rPr>
              <w:t>不理解</w:t>
            </w:r>
            <w:r>
              <w:rPr>
                <w:rFonts w:ascii="宋体" w:hAnsi="宋体" w:hint="eastAsia"/>
                <w:bCs/>
                <w:szCs w:val="18"/>
              </w:rPr>
              <w:t>各层协议及其应用</w:t>
            </w:r>
            <w:r>
              <w:rPr>
                <w:rFonts w:ascii="宋体" w:hAnsi="宋体" w:hint="eastAsia"/>
                <w:bCs/>
              </w:rPr>
              <w:t>。</w:t>
            </w:r>
          </w:p>
        </w:tc>
      </w:tr>
      <w:tr w:rsidR="00244E4E" w14:paraId="5609EF3A" w14:textId="77777777" w:rsidTr="00F005AA">
        <w:trPr>
          <w:trHeight w:val="562"/>
        </w:trPr>
        <w:tc>
          <w:tcPr>
            <w:tcW w:w="995" w:type="pct"/>
          </w:tcPr>
          <w:p w14:paraId="4D48B42C"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目标1.4：</w:t>
            </w:r>
          </w:p>
        </w:tc>
        <w:tc>
          <w:tcPr>
            <w:tcW w:w="870" w:type="pct"/>
          </w:tcPr>
          <w:p w14:paraId="7934EAA6" w14:textId="32D28056" w:rsidR="00244E4E" w:rsidRDefault="00244E4E" w:rsidP="00AF6E5E">
            <w:pPr>
              <w:widowControl/>
              <w:wordWrap w:val="0"/>
              <w:snapToGrid w:val="0"/>
              <w:spacing w:line="320" w:lineRule="exact"/>
              <w:rPr>
                <w:rFonts w:ascii="宋体" w:hAnsi="宋体"/>
                <w:bCs/>
              </w:rPr>
            </w:pPr>
            <w:r>
              <w:rPr>
                <w:rFonts w:ascii="宋体" w:hAnsi="宋体" w:hint="eastAsia"/>
                <w:bCs/>
                <w:szCs w:val="18"/>
              </w:rPr>
              <w:t>很好地理解IP地址分配原理。</w:t>
            </w:r>
          </w:p>
        </w:tc>
        <w:tc>
          <w:tcPr>
            <w:tcW w:w="847" w:type="pct"/>
          </w:tcPr>
          <w:p w14:paraId="7E1AED5E" w14:textId="50923224" w:rsidR="00244E4E" w:rsidRDefault="00244E4E" w:rsidP="00AF6E5E">
            <w:pPr>
              <w:widowControl/>
              <w:wordWrap w:val="0"/>
              <w:snapToGrid w:val="0"/>
              <w:spacing w:line="320" w:lineRule="exact"/>
              <w:rPr>
                <w:rFonts w:ascii="宋体" w:hAnsi="宋体"/>
                <w:bCs/>
              </w:rPr>
            </w:pPr>
            <w:r>
              <w:rPr>
                <w:rFonts w:ascii="宋体" w:hAnsi="宋体" w:hint="eastAsia"/>
                <w:bCs/>
              </w:rPr>
              <w:t>较好地理解</w:t>
            </w:r>
            <w:r>
              <w:rPr>
                <w:rFonts w:ascii="宋体" w:hAnsi="宋体" w:hint="eastAsia"/>
                <w:bCs/>
                <w:szCs w:val="18"/>
              </w:rPr>
              <w:t>IP地址分配原理。</w:t>
            </w:r>
          </w:p>
        </w:tc>
        <w:tc>
          <w:tcPr>
            <w:tcW w:w="763" w:type="pct"/>
          </w:tcPr>
          <w:p w14:paraId="6A113425" w14:textId="139A732F" w:rsidR="00244E4E" w:rsidRDefault="00244E4E" w:rsidP="00AF6E5E">
            <w:pPr>
              <w:widowControl/>
              <w:wordWrap w:val="0"/>
              <w:snapToGrid w:val="0"/>
              <w:spacing w:line="320" w:lineRule="exact"/>
              <w:rPr>
                <w:rFonts w:ascii="宋体" w:hAnsi="宋体"/>
                <w:bCs/>
              </w:rPr>
            </w:pPr>
            <w:r>
              <w:rPr>
                <w:rFonts w:ascii="宋体" w:hAnsi="宋体" w:hint="eastAsia"/>
                <w:bCs/>
              </w:rPr>
              <w:t>一般性理解</w:t>
            </w:r>
            <w:r>
              <w:rPr>
                <w:rFonts w:ascii="宋体" w:hAnsi="宋体" w:hint="eastAsia"/>
                <w:bCs/>
                <w:szCs w:val="18"/>
              </w:rPr>
              <w:t>IP地址分配原理。</w:t>
            </w:r>
          </w:p>
        </w:tc>
        <w:tc>
          <w:tcPr>
            <w:tcW w:w="763" w:type="pct"/>
          </w:tcPr>
          <w:p w14:paraId="310A592B" w14:textId="27419F54" w:rsidR="00244E4E" w:rsidRDefault="00244E4E" w:rsidP="00AF6E5E">
            <w:pPr>
              <w:widowControl/>
              <w:wordWrap w:val="0"/>
              <w:snapToGrid w:val="0"/>
              <w:spacing w:line="320" w:lineRule="exact"/>
              <w:rPr>
                <w:rFonts w:ascii="宋体" w:hAnsi="宋体"/>
                <w:bCs/>
              </w:rPr>
            </w:pPr>
            <w:r>
              <w:rPr>
                <w:rFonts w:ascii="宋体" w:hAnsi="宋体" w:hint="eastAsia"/>
                <w:bCs/>
              </w:rPr>
              <w:t>基本理解</w:t>
            </w:r>
            <w:r>
              <w:rPr>
                <w:rFonts w:ascii="宋体" w:hAnsi="宋体" w:hint="eastAsia"/>
                <w:bCs/>
                <w:szCs w:val="18"/>
              </w:rPr>
              <w:t>IP地址分配原理。</w:t>
            </w:r>
          </w:p>
        </w:tc>
        <w:tc>
          <w:tcPr>
            <w:tcW w:w="762" w:type="pct"/>
          </w:tcPr>
          <w:p w14:paraId="750B8568" w14:textId="1B8A1769" w:rsidR="00244E4E" w:rsidRDefault="00244E4E" w:rsidP="00AF6E5E">
            <w:pPr>
              <w:widowControl/>
              <w:wordWrap w:val="0"/>
              <w:snapToGrid w:val="0"/>
              <w:spacing w:line="320" w:lineRule="exact"/>
              <w:rPr>
                <w:rFonts w:ascii="宋体" w:hAnsi="宋体"/>
                <w:bCs/>
              </w:rPr>
            </w:pPr>
            <w:r>
              <w:rPr>
                <w:rFonts w:ascii="宋体" w:hAnsi="宋体" w:hint="eastAsia"/>
                <w:bCs/>
              </w:rPr>
              <w:t>不能理解</w:t>
            </w:r>
            <w:r>
              <w:rPr>
                <w:rFonts w:ascii="宋体" w:hAnsi="宋体" w:hint="eastAsia"/>
                <w:bCs/>
                <w:szCs w:val="18"/>
              </w:rPr>
              <w:t>IP地址分配原理。</w:t>
            </w:r>
          </w:p>
        </w:tc>
      </w:tr>
      <w:tr w:rsidR="00244E4E" w14:paraId="79C01397" w14:textId="77777777" w:rsidTr="00F005AA">
        <w:trPr>
          <w:trHeight w:val="562"/>
        </w:trPr>
        <w:tc>
          <w:tcPr>
            <w:tcW w:w="995" w:type="pct"/>
          </w:tcPr>
          <w:p w14:paraId="562B5511"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目标1.5</w:t>
            </w:r>
          </w:p>
        </w:tc>
        <w:tc>
          <w:tcPr>
            <w:tcW w:w="870" w:type="pct"/>
          </w:tcPr>
          <w:p w14:paraId="576B5493" w14:textId="1BB0CBF9" w:rsidR="00244E4E" w:rsidRDefault="00244E4E" w:rsidP="00AF6E5E">
            <w:pPr>
              <w:tabs>
                <w:tab w:val="left" w:pos="1824"/>
              </w:tabs>
              <w:wordWrap w:val="0"/>
              <w:spacing w:line="300" w:lineRule="auto"/>
              <w:rPr>
                <w:b/>
                <w:color w:val="000000"/>
              </w:rPr>
            </w:pPr>
            <w:r>
              <w:rPr>
                <w:rFonts w:ascii="宋体" w:hAnsi="宋体" w:hint="eastAsia"/>
                <w:bCs/>
                <w:szCs w:val="18"/>
              </w:rPr>
              <w:t>很好地理解TCP、UDP端口的含义。</w:t>
            </w:r>
          </w:p>
          <w:p w14:paraId="4B987EB7" w14:textId="77777777" w:rsidR="00244E4E" w:rsidRDefault="00244E4E" w:rsidP="00AF6E5E">
            <w:pPr>
              <w:widowControl/>
              <w:wordWrap w:val="0"/>
              <w:snapToGrid w:val="0"/>
              <w:spacing w:line="320" w:lineRule="exact"/>
              <w:rPr>
                <w:rFonts w:ascii="宋体" w:hAnsi="宋体"/>
                <w:bCs/>
              </w:rPr>
            </w:pPr>
          </w:p>
        </w:tc>
        <w:tc>
          <w:tcPr>
            <w:tcW w:w="847" w:type="pct"/>
          </w:tcPr>
          <w:p w14:paraId="3442213A" w14:textId="688DC51B" w:rsidR="00244E4E" w:rsidRDefault="00244E4E" w:rsidP="00AF6E5E">
            <w:pPr>
              <w:widowControl/>
              <w:wordWrap w:val="0"/>
              <w:snapToGrid w:val="0"/>
              <w:spacing w:line="320" w:lineRule="exact"/>
              <w:rPr>
                <w:rFonts w:ascii="宋体" w:hAnsi="宋体"/>
                <w:bCs/>
              </w:rPr>
            </w:pPr>
            <w:r>
              <w:rPr>
                <w:rFonts w:ascii="宋体" w:hAnsi="宋体" w:hint="eastAsia"/>
                <w:bCs/>
              </w:rPr>
              <w:t>较好地理解</w:t>
            </w:r>
            <w:r>
              <w:rPr>
                <w:rFonts w:ascii="宋体" w:hAnsi="宋体" w:hint="eastAsia"/>
                <w:bCs/>
                <w:szCs w:val="18"/>
              </w:rPr>
              <w:t>掌握TCP、UDP端口的含义。</w:t>
            </w:r>
          </w:p>
        </w:tc>
        <w:tc>
          <w:tcPr>
            <w:tcW w:w="763" w:type="pct"/>
          </w:tcPr>
          <w:p w14:paraId="68017360" w14:textId="21CF78BF" w:rsidR="00244E4E" w:rsidRDefault="00244E4E" w:rsidP="00AF6E5E">
            <w:pPr>
              <w:widowControl/>
              <w:wordWrap w:val="0"/>
              <w:snapToGrid w:val="0"/>
              <w:spacing w:line="320" w:lineRule="exact"/>
              <w:rPr>
                <w:rFonts w:ascii="宋体" w:hAnsi="宋体"/>
                <w:bCs/>
              </w:rPr>
            </w:pPr>
            <w:r>
              <w:rPr>
                <w:rFonts w:ascii="宋体" w:hAnsi="宋体" w:hint="eastAsia"/>
                <w:bCs/>
              </w:rPr>
              <w:t>一般性理解</w:t>
            </w:r>
            <w:r>
              <w:rPr>
                <w:rFonts w:ascii="宋体" w:hAnsi="宋体" w:hint="eastAsia"/>
                <w:bCs/>
                <w:szCs w:val="18"/>
              </w:rPr>
              <w:t>掌握TCP、UDP端口的含义。</w:t>
            </w:r>
          </w:p>
        </w:tc>
        <w:tc>
          <w:tcPr>
            <w:tcW w:w="763" w:type="pct"/>
          </w:tcPr>
          <w:p w14:paraId="1AB42AC1" w14:textId="2F580C5B" w:rsidR="00244E4E" w:rsidRDefault="00244E4E" w:rsidP="00AF6E5E">
            <w:pPr>
              <w:widowControl/>
              <w:wordWrap w:val="0"/>
              <w:snapToGrid w:val="0"/>
              <w:spacing w:line="320" w:lineRule="exact"/>
              <w:rPr>
                <w:rFonts w:ascii="宋体" w:hAnsi="宋体"/>
                <w:bCs/>
              </w:rPr>
            </w:pPr>
            <w:r>
              <w:rPr>
                <w:rFonts w:ascii="宋体" w:hAnsi="宋体" w:hint="eastAsia"/>
                <w:bCs/>
              </w:rPr>
              <w:t>基本理解</w:t>
            </w:r>
            <w:r>
              <w:rPr>
                <w:rFonts w:ascii="宋体" w:hAnsi="宋体" w:hint="eastAsia"/>
                <w:bCs/>
                <w:szCs w:val="18"/>
              </w:rPr>
              <w:t>掌握TCP、UDP端口的含义。</w:t>
            </w:r>
          </w:p>
        </w:tc>
        <w:tc>
          <w:tcPr>
            <w:tcW w:w="762" w:type="pct"/>
          </w:tcPr>
          <w:p w14:paraId="0CD8F1C7" w14:textId="5FDED826" w:rsidR="00244E4E" w:rsidRDefault="00244E4E" w:rsidP="00AF6E5E">
            <w:pPr>
              <w:widowControl/>
              <w:wordWrap w:val="0"/>
              <w:snapToGrid w:val="0"/>
              <w:spacing w:line="320" w:lineRule="exact"/>
              <w:rPr>
                <w:rFonts w:ascii="宋体" w:hAnsi="宋体"/>
                <w:bCs/>
              </w:rPr>
            </w:pPr>
            <w:r>
              <w:rPr>
                <w:rFonts w:ascii="宋体" w:hAnsi="宋体" w:hint="eastAsia"/>
                <w:bCs/>
              </w:rPr>
              <w:t>不理解</w:t>
            </w:r>
            <w:r>
              <w:rPr>
                <w:rFonts w:ascii="宋体" w:hAnsi="宋体" w:hint="eastAsia"/>
                <w:bCs/>
                <w:szCs w:val="18"/>
              </w:rPr>
              <w:t>掌握TCP、UDP端口的含义。</w:t>
            </w:r>
          </w:p>
        </w:tc>
      </w:tr>
      <w:tr w:rsidR="00244E4E" w14:paraId="0E0F33A1" w14:textId="77777777" w:rsidTr="00F005AA">
        <w:trPr>
          <w:trHeight w:val="562"/>
        </w:trPr>
        <w:tc>
          <w:tcPr>
            <w:tcW w:w="995" w:type="pct"/>
          </w:tcPr>
          <w:p w14:paraId="58BC7FD1"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目标2.1</w:t>
            </w:r>
          </w:p>
        </w:tc>
        <w:tc>
          <w:tcPr>
            <w:tcW w:w="870" w:type="pct"/>
          </w:tcPr>
          <w:p w14:paraId="5280476C" w14:textId="03170286" w:rsidR="00244E4E" w:rsidRDefault="00244E4E" w:rsidP="00AF6E5E">
            <w:pPr>
              <w:tabs>
                <w:tab w:val="left" w:pos="1824"/>
              </w:tabs>
              <w:wordWrap w:val="0"/>
              <w:spacing w:line="300" w:lineRule="auto"/>
              <w:rPr>
                <w:rFonts w:ascii="宋体" w:hAnsi="宋体"/>
                <w:bCs/>
                <w:szCs w:val="18"/>
              </w:rPr>
            </w:pPr>
            <w:r>
              <w:rPr>
                <w:rFonts w:ascii="宋体" w:hAnsi="宋体" w:hint="eastAsia"/>
                <w:bCs/>
              </w:rPr>
              <w:t>具备很好的数据捕获软件及工具的操作能力。</w:t>
            </w:r>
          </w:p>
        </w:tc>
        <w:tc>
          <w:tcPr>
            <w:tcW w:w="847" w:type="pct"/>
          </w:tcPr>
          <w:p w14:paraId="1E40D38D" w14:textId="24C8848E" w:rsidR="00244E4E" w:rsidRDefault="00244E4E" w:rsidP="00AF6E5E">
            <w:pPr>
              <w:widowControl/>
              <w:wordWrap w:val="0"/>
              <w:snapToGrid w:val="0"/>
              <w:spacing w:line="320" w:lineRule="exact"/>
              <w:rPr>
                <w:rFonts w:ascii="宋体" w:hAnsi="宋体"/>
                <w:bCs/>
              </w:rPr>
            </w:pPr>
            <w:r>
              <w:rPr>
                <w:rFonts w:ascii="宋体" w:hAnsi="宋体" w:hint="eastAsia"/>
                <w:bCs/>
              </w:rPr>
              <w:t>具备较好的数据捕获软件及工具的操作能力。</w:t>
            </w:r>
          </w:p>
        </w:tc>
        <w:tc>
          <w:tcPr>
            <w:tcW w:w="763" w:type="pct"/>
          </w:tcPr>
          <w:p w14:paraId="38008F7B" w14:textId="3B920611" w:rsidR="00244E4E" w:rsidRDefault="00244E4E" w:rsidP="00AF6E5E">
            <w:pPr>
              <w:widowControl/>
              <w:wordWrap w:val="0"/>
              <w:snapToGrid w:val="0"/>
              <w:spacing w:line="320" w:lineRule="exact"/>
              <w:rPr>
                <w:rFonts w:ascii="宋体" w:hAnsi="宋体"/>
                <w:bCs/>
              </w:rPr>
            </w:pPr>
            <w:r>
              <w:rPr>
                <w:rFonts w:ascii="宋体" w:hAnsi="宋体" w:hint="eastAsia"/>
                <w:bCs/>
              </w:rPr>
              <w:t>具备一般性数据捕获软件及工具的操作能力。</w:t>
            </w:r>
          </w:p>
        </w:tc>
        <w:tc>
          <w:tcPr>
            <w:tcW w:w="763" w:type="pct"/>
          </w:tcPr>
          <w:p w14:paraId="088D3190" w14:textId="6BFF99C8" w:rsidR="00244E4E" w:rsidRDefault="00244E4E" w:rsidP="00AF6E5E">
            <w:pPr>
              <w:widowControl/>
              <w:wordWrap w:val="0"/>
              <w:snapToGrid w:val="0"/>
              <w:spacing w:line="320" w:lineRule="exact"/>
              <w:rPr>
                <w:rFonts w:ascii="宋体" w:hAnsi="宋体"/>
                <w:bCs/>
              </w:rPr>
            </w:pPr>
            <w:r>
              <w:rPr>
                <w:rFonts w:ascii="宋体" w:hAnsi="宋体" w:hint="eastAsia"/>
                <w:bCs/>
              </w:rPr>
              <w:t>具备基本的数据捕获软件及工具的操作能力。</w:t>
            </w:r>
          </w:p>
        </w:tc>
        <w:tc>
          <w:tcPr>
            <w:tcW w:w="762" w:type="pct"/>
          </w:tcPr>
          <w:p w14:paraId="2BB3068E" w14:textId="47BB852B" w:rsidR="00244E4E" w:rsidRDefault="00244E4E" w:rsidP="00AF6E5E">
            <w:pPr>
              <w:widowControl/>
              <w:wordWrap w:val="0"/>
              <w:snapToGrid w:val="0"/>
              <w:spacing w:line="320" w:lineRule="exact"/>
              <w:rPr>
                <w:rFonts w:ascii="宋体" w:hAnsi="宋体"/>
                <w:bCs/>
              </w:rPr>
            </w:pPr>
            <w:r>
              <w:rPr>
                <w:rFonts w:ascii="宋体" w:hAnsi="宋体" w:hint="eastAsia"/>
                <w:bCs/>
              </w:rPr>
              <w:t>不具备数据捕获软件及工具的操作能力。</w:t>
            </w:r>
          </w:p>
        </w:tc>
      </w:tr>
      <w:tr w:rsidR="00244E4E" w14:paraId="2BBE689E" w14:textId="77777777" w:rsidTr="00F005AA">
        <w:trPr>
          <w:trHeight w:val="562"/>
        </w:trPr>
        <w:tc>
          <w:tcPr>
            <w:tcW w:w="995" w:type="pct"/>
          </w:tcPr>
          <w:p w14:paraId="783C6A3F"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目标2.2</w:t>
            </w:r>
          </w:p>
        </w:tc>
        <w:tc>
          <w:tcPr>
            <w:tcW w:w="870" w:type="pct"/>
          </w:tcPr>
          <w:p w14:paraId="40C4ED05" w14:textId="7FF091AB" w:rsidR="00244E4E" w:rsidRDefault="00244E4E" w:rsidP="00AF6E5E">
            <w:pPr>
              <w:tabs>
                <w:tab w:val="left" w:pos="1824"/>
              </w:tabs>
              <w:wordWrap w:val="0"/>
              <w:spacing w:line="300" w:lineRule="auto"/>
              <w:rPr>
                <w:rFonts w:ascii="宋体" w:hAnsi="宋体"/>
                <w:bCs/>
                <w:szCs w:val="18"/>
              </w:rPr>
            </w:pPr>
            <w:r>
              <w:rPr>
                <w:rFonts w:ascii="宋体" w:hAnsi="宋体" w:hint="eastAsia"/>
                <w:bCs/>
                <w:szCs w:val="18"/>
              </w:rPr>
              <w:t>很好地具备在</w:t>
            </w:r>
            <w:r>
              <w:rPr>
                <w:rFonts w:ascii="宋体" w:hAnsi="宋体" w:hint="eastAsia"/>
                <w:bCs/>
              </w:rPr>
              <w:t>各种网络环境里按要求捕获数据包的能力。</w:t>
            </w:r>
          </w:p>
        </w:tc>
        <w:tc>
          <w:tcPr>
            <w:tcW w:w="847" w:type="pct"/>
          </w:tcPr>
          <w:p w14:paraId="5DC5B5A7" w14:textId="4B113F29" w:rsidR="00244E4E" w:rsidRDefault="00244E4E" w:rsidP="00AF6E5E">
            <w:pPr>
              <w:widowControl/>
              <w:wordWrap w:val="0"/>
              <w:snapToGrid w:val="0"/>
              <w:spacing w:line="320" w:lineRule="exact"/>
              <w:rPr>
                <w:rFonts w:ascii="宋体" w:hAnsi="宋体"/>
                <w:bCs/>
              </w:rPr>
            </w:pPr>
            <w:r>
              <w:rPr>
                <w:rFonts w:ascii="宋体" w:hAnsi="宋体" w:hint="eastAsia"/>
                <w:bCs/>
              </w:rPr>
              <w:t>较好地具备</w:t>
            </w:r>
            <w:r>
              <w:rPr>
                <w:rFonts w:ascii="宋体" w:hAnsi="宋体" w:hint="eastAsia"/>
                <w:bCs/>
                <w:szCs w:val="18"/>
              </w:rPr>
              <w:t>在</w:t>
            </w:r>
            <w:r>
              <w:rPr>
                <w:rFonts w:ascii="宋体" w:hAnsi="宋体" w:hint="eastAsia"/>
                <w:bCs/>
              </w:rPr>
              <w:t>各种网络环境里按要求捕获数据包的能力。</w:t>
            </w:r>
          </w:p>
        </w:tc>
        <w:tc>
          <w:tcPr>
            <w:tcW w:w="763" w:type="pct"/>
          </w:tcPr>
          <w:p w14:paraId="04D6A389" w14:textId="6FB0F36A" w:rsidR="00244E4E" w:rsidRDefault="00244E4E" w:rsidP="00AF6E5E">
            <w:pPr>
              <w:widowControl/>
              <w:wordWrap w:val="0"/>
              <w:snapToGrid w:val="0"/>
              <w:spacing w:line="320" w:lineRule="exact"/>
              <w:rPr>
                <w:rFonts w:ascii="宋体" w:hAnsi="宋体"/>
                <w:bCs/>
              </w:rPr>
            </w:pPr>
            <w:r>
              <w:rPr>
                <w:rFonts w:ascii="宋体" w:hAnsi="宋体" w:hint="eastAsia"/>
                <w:bCs/>
                <w:szCs w:val="18"/>
              </w:rPr>
              <w:t>一般性具备在</w:t>
            </w:r>
            <w:r>
              <w:rPr>
                <w:rFonts w:ascii="宋体" w:hAnsi="宋体" w:hint="eastAsia"/>
                <w:bCs/>
              </w:rPr>
              <w:t>各种网络环境里按要求捕获数据包的能力。</w:t>
            </w:r>
          </w:p>
        </w:tc>
        <w:tc>
          <w:tcPr>
            <w:tcW w:w="763" w:type="pct"/>
          </w:tcPr>
          <w:p w14:paraId="394C6668" w14:textId="72771C72" w:rsidR="00244E4E" w:rsidRDefault="00244E4E" w:rsidP="00AF6E5E">
            <w:pPr>
              <w:widowControl/>
              <w:wordWrap w:val="0"/>
              <w:snapToGrid w:val="0"/>
              <w:spacing w:line="320" w:lineRule="exact"/>
              <w:rPr>
                <w:rFonts w:ascii="宋体" w:hAnsi="宋体"/>
                <w:bCs/>
              </w:rPr>
            </w:pPr>
            <w:r>
              <w:rPr>
                <w:rFonts w:ascii="宋体" w:hAnsi="宋体" w:hint="eastAsia"/>
                <w:bCs/>
              </w:rPr>
              <w:t>基本</w:t>
            </w:r>
            <w:r>
              <w:rPr>
                <w:rFonts w:ascii="宋体" w:hAnsi="宋体" w:hint="eastAsia"/>
                <w:bCs/>
                <w:szCs w:val="18"/>
              </w:rPr>
              <w:t>具备在</w:t>
            </w:r>
            <w:r>
              <w:rPr>
                <w:rFonts w:ascii="宋体" w:hAnsi="宋体" w:hint="eastAsia"/>
                <w:bCs/>
              </w:rPr>
              <w:t>各种网络环境里按要求捕获数据包的能力。</w:t>
            </w:r>
          </w:p>
        </w:tc>
        <w:tc>
          <w:tcPr>
            <w:tcW w:w="762" w:type="pct"/>
          </w:tcPr>
          <w:p w14:paraId="430180FE" w14:textId="5E8B33D4" w:rsidR="00244E4E" w:rsidRDefault="00244E4E" w:rsidP="00AF6E5E">
            <w:pPr>
              <w:widowControl/>
              <w:wordWrap w:val="0"/>
              <w:snapToGrid w:val="0"/>
              <w:spacing w:line="320" w:lineRule="exact"/>
              <w:rPr>
                <w:rFonts w:ascii="宋体" w:hAnsi="宋体"/>
                <w:bCs/>
              </w:rPr>
            </w:pPr>
            <w:r>
              <w:rPr>
                <w:rFonts w:ascii="宋体" w:hAnsi="宋体" w:hint="eastAsia"/>
                <w:bCs/>
              </w:rPr>
              <w:t>不具备</w:t>
            </w:r>
            <w:r>
              <w:rPr>
                <w:rFonts w:ascii="宋体" w:hAnsi="宋体" w:hint="eastAsia"/>
                <w:bCs/>
                <w:szCs w:val="18"/>
              </w:rPr>
              <w:t>在</w:t>
            </w:r>
            <w:r>
              <w:rPr>
                <w:rFonts w:ascii="宋体" w:hAnsi="宋体" w:hint="eastAsia"/>
                <w:bCs/>
              </w:rPr>
              <w:t>各种网络环境里按要求捕获数据包的能力。</w:t>
            </w:r>
          </w:p>
        </w:tc>
      </w:tr>
    </w:tbl>
    <w:p w14:paraId="42C02ECB" w14:textId="77777777" w:rsidR="00244E4E" w:rsidRDefault="00244E4E" w:rsidP="009E257E">
      <w:pPr>
        <w:tabs>
          <w:tab w:val="left" w:pos="1824"/>
        </w:tabs>
        <w:wordWrap w:val="0"/>
        <w:spacing w:line="300" w:lineRule="auto"/>
        <w:ind w:firstLineChars="150" w:firstLine="316"/>
        <w:rPr>
          <w:b/>
          <w:color w:val="000000"/>
        </w:rPr>
      </w:pPr>
    </w:p>
    <w:p w14:paraId="61D000D4" w14:textId="77777777" w:rsidR="00244E4E" w:rsidRDefault="00244E4E"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）方案设计及课程设计报告评分标准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347"/>
        <w:gridCol w:w="1463"/>
        <w:gridCol w:w="1266"/>
        <w:gridCol w:w="1266"/>
        <w:gridCol w:w="1266"/>
      </w:tblGrid>
      <w:tr w:rsidR="00244E4E" w14:paraId="074A43BA" w14:textId="77777777" w:rsidTr="00F005AA">
        <w:trPr>
          <w:trHeight w:val="536"/>
        </w:trPr>
        <w:tc>
          <w:tcPr>
            <w:tcW w:w="1017" w:type="pct"/>
            <w:vMerge w:val="restart"/>
            <w:tcBorders>
              <w:top w:val="single" w:sz="4" w:space="0" w:color="auto"/>
            </w:tcBorders>
            <w:vAlign w:val="center"/>
          </w:tcPr>
          <w:p w14:paraId="03BCB21D" w14:textId="77777777" w:rsidR="00244E4E" w:rsidRDefault="00244E4E" w:rsidP="009E257E">
            <w:pPr>
              <w:wordWrap w:val="0"/>
              <w:jc w:val="center"/>
              <w:rPr>
                <w:rFonts w:eastAsia="等线"/>
                <w:b/>
                <w:sz w:val="24"/>
              </w:rPr>
            </w:pPr>
            <w:r>
              <w:rPr>
                <w:rFonts w:eastAsia="等线" w:hint="eastAsia"/>
                <w:b/>
                <w:sz w:val="24"/>
              </w:rPr>
              <w:t>课程目标</w:t>
            </w:r>
          </w:p>
        </w:tc>
        <w:tc>
          <w:tcPr>
            <w:tcW w:w="3983" w:type="pct"/>
            <w:gridSpan w:val="5"/>
            <w:tcBorders>
              <w:top w:val="single" w:sz="4" w:space="0" w:color="auto"/>
            </w:tcBorders>
          </w:tcPr>
          <w:p w14:paraId="7909C7FE" w14:textId="77777777" w:rsidR="00244E4E" w:rsidRDefault="00244E4E" w:rsidP="009E257E">
            <w:pPr>
              <w:wordWrap w:val="0"/>
              <w:jc w:val="center"/>
              <w:rPr>
                <w:rFonts w:eastAsia="等线"/>
                <w:b/>
                <w:sz w:val="24"/>
              </w:rPr>
            </w:pPr>
            <w:r>
              <w:rPr>
                <w:rFonts w:eastAsia="等线" w:hint="eastAsia"/>
                <w:b/>
                <w:sz w:val="24"/>
              </w:rPr>
              <w:t>评分标准</w:t>
            </w:r>
          </w:p>
        </w:tc>
      </w:tr>
      <w:tr w:rsidR="00244E4E" w14:paraId="3124D981" w14:textId="77777777" w:rsidTr="00F005AA">
        <w:trPr>
          <w:trHeight w:val="425"/>
        </w:trPr>
        <w:tc>
          <w:tcPr>
            <w:tcW w:w="1017" w:type="pct"/>
            <w:vMerge/>
            <w:vAlign w:val="center"/>
          </w:tcPr>
          <w:p w14:paraId="4714F223" w14:textId="77777777" w:rsidR="00244E4E" w:rsidRDefault="00244E4E" w:rsidP="009E257E">
            <w:pPr>
              <w:widowControl/>
              <w:wordWrap w:val="0"/>
              <w:snapToGrid w:val="0"/>
              <w:spacing w:line="480" w:lineRule="auto"/>
              <w:jc w:val="center"/>
              <w:rPr>
                <w:rFonts w:ascii="黑体" w:eastAsia="黑体" w:hAnsi="黑体"/>
              </w:rPr>
            </w:pPr>
          </w:p>
        </w:tc>
        <w:tc>
          <w:tcPr>
            <w:tcW w:w="812" w:type="pct"/>
            <w:vAlign w:val="center"/>
          </w:tcPr>
          <w:p w14:paraId="099A1211"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76B3D87C"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882" w:type="pct"/>
            <w:vAlign w:val="center"/>
          </w:tcPr>
          <w:p w14:paraId="6C8503BB"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45ED1259"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763" w:type="pct"/>
            <w:vAlign w:val="center"/>
          </w:tcPr>
          <w:p w14:paraId="32E5AC16"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300793F9"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63" w:type="pct"/>
          </w:tcPr>
          <w:p w14:paraId="2DC471FA"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64555856"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763" w:type="pct"/>
            <w:vAlign w:val="center"/>
          </w:tcPr>
          <w:p w14:paraId="392AD740"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3B907D54" w14:textId="77777777" w:rsidR="00244E4E" w:rsidRDefault="00244E4E"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r>
      <w:tr w:rsidR="00244E4E" w14:paraId="04B7F0BE" w14:textId="77777777" w:rsidTr="00F005AA">
        <w:trPr>
          <w:trHeight w:val="470"/>
        </w:trPr>
        <w:tc>
          <w:tcPr>
            <w:tcW w:w="1017" w:type="pct"/>
          </w:tcPr>
          <w:p w14:paraId="6DB90978" w14:textId="77777777" w:rsidR="00244E4E" w:rsidRDefault="00244E4E" w:rsidP="00AF6E5E">
            <w:pPr>
              <w:spacing w:line="320" w:lineRule="exact"/>
              <w:jc w:val="center"/>
              <w:rPr>
                <w:rFonts w:ascii="宋体" w:hAnsi="宋体"/>
                <w:szCs w:val="18"/>
              </w:rPr>
            </w:pPr>
            <w:r>
              <w:rPr>
                <w:rFonts w:ascii="宋体" w:hAnsi="宋体" w:hint="eastAsia"/>
                <w:szCs w:val="18"/>
              </w:rPr>
              <w:t>目标1.1：</w:t>
            </w:r>
          </w:p>
        </w:tc>
        <w:tc>
          <w:tcPr>
            <w:tcW w:w="812" w:type="pct"/>
          </w:tcPr>
          <w:p w14:paraId="6EAD381A" w14:textId="1D5033F2" w:rsidR="00244E4E" w:rsidRDefault="00244E4E" w:rsidP="00AF6E5E">
            <w:pPr>
              <w:widowControl/>
              <w:wordWrap w:val="0"/>
              <w:snapToGrid w:val="0"/>
              <w:spacing w:line="320" w:lineRule="exact"/>
              <w:rPr>
                <w:color w:val="000000"/>
                <w:szCs w:val="18"/>
              </w:rPr>
            </w:pPr>
            <w:r>
              <w:rPr>
                <w:rFonts w:ascii="宋体" w:hAnsi="宋体" w:hint="eastAsia"/>
                <w:bCs/>
                <w:szCs w:val="18"/>
              </w:rPr>
              <w:t>很好地理解网络层次结</w:t>
            </w:r>
            <w:r>
              <w:rPr>
                <w:rFonts w:ascii="宋体" w:hAnsi="宋体" w:hint="eastAsia"/>
                <w:bCs/>
                <w:szCs w:val="18"/>
              </w:rPr>
              <w:lastRenderedPageBreak/>
              <w:t>构及各层功能</w:t>
            </w:r>
            <w:r>
              <w:rPr>
                <w:rFonts w:ascii="宋体" w:hAnsi="宋体" w:hint="eastAsia"/>
                <w:bCs/>
              </w:rPr>
              <w:t>。</w:t>
            </w:r>
          </w:p>
        </w:tc>
        <w:tc>
          <w:tcPr>
            <w:tcW w:w="882" w:type="pct"/>
          </w:tcPr>
          <w:p w14:paraId="0101EDAE" w14:textId="06CFB846" w:rsidR="00244E4E" w:rsidRDefault="00244E4E" w:rsidP="00AF6E5E">
            <w:pPr>
              <w:widowControl/>
              <w:wordWrap w:val="0"/>
              <w:snapToGrid w:val="0"/>
              <w:spacing w:line="320" w:lineRule="exact"/>
              <w:rPr>
                <w:color w:val="00B050"/>
                <w:szCs w:val="18"/>
              </w:rPr>
            </w:pPr>
            <w:r>
              <w:rPr>
                <w:rFonts w:ascii="宋体" w:hAnsi="宋体" w:hint="eastAsia"/>
                <w:bCs/>
              </w:rPr>
              <w:lastRenderedPageBreak/>
              <w:t>较好地理解</w:t>
            </w:r>
            <w:r>
              <w:rPr>
                <w:rFonts w:ascii="宋体" w:hAnsi="宋体" w:hint="eastAsia"/>
                <w:bCs/>
                <w:szCs w:val="18"/>
              </w:rPr>
              <w:t>网络层次结</w:t>
            </w:r>
            <w:r>
              <w:rPr>
                <w:rFonts w:ascii="宋体" w:hAnsi="宋体" w:hint="eastAsia"/>
                <w:bCs/>
                <w:szCs w:val="18"/>
              </w:rPr>
              <w:lastRenderedPageBreak/>
              <w:t>构及各层功能</w:t>
            </w:r>
            <w:r>
              <w:rPr>
                <w:rFonts w:hint="eastAsia"/>
                <w:color w:val="00B050"/>
                <w:szCs w:val="18"/>
              </w:rPr>
              <w:t>。</w:t>
            </w:r>
          </w:p>
        </w:tc>
        <w:tc>
          <w:tcPr>
            <w:tcW w:w="763" w:type="pct"/>
          </w:tcPr>
          <w:p w14:paraId="4207D1D3" w14:textId="69DCF6FF" w:rsidR="00244E4E" w:rsidRDefault="00244E4E" w:rsidP="00AF6E5E">
            <w:pPr>
              <w:widowControl/>
              <w:wordWrap w:val="0"/>
              <w:snapToGrid w:val="0"/>
              <w:spacing w:line="320" w:lineRule="exact"/>
              <w:rPr>
                <w:color w:val="00B050"/>
                <w:szCs w:val="18"/>
              </w:rPr>
            </w:pPr>
            <w:r>
              <w:rPr>
                <w:rFonts w:ascii="宋体" w:hAnsi="宋体" w:hint="eastAsia"/>
                <w:bCs/>
              </w:rPr>
              <w:lastRenderedPageBreak/>
              <w:t>一般性理解</w:t>
            </w:r>
            <w:r>
              <w:rPr>
                <w:rFonts w:ascii="宋体" w:hAnsi="宋体" w:hint="eastAsia"/>
                <w:bCs/>
                <w:szCs w:val="18"/>
              </w:rPr>
              <w:t>网络层次结</w:t>
            </w:r>
            <w:r>
              <w:rPr>
                <w:rFonts w:ascii="宋体" w:hAnsi="宋体" w:hint="eastAsia"/>
                <w:bCs/>
                <w:szCs w:val="18"/>
              </w:rPr>
              <w:lastRenderedPageBreak/>
              <w:t>构及各层功能</w:t>
            </w:r>
            <w:r>
              <w:rPr>
                <w:rFonts w:ascii="宋体" w:hAnsi="宋体" w:hint="eastAsia"/>
                <w:bCs/>
              </w:rPr>
              <w:t>。</w:t>
            </w:r>
          </w:p>
        </w:tc>
        <w:tc>
          <w:tcPr>
            <w:tcW w:w="763" w:type="pct"/>
          </w:tcPr>
          <w:p w14:paraId="41096C89" w14:textId="5CFC7CDC" w:rsidR="00244E4E" w:rsidRDefault="00244E4E" w:rsidP="00AF6E5E">
            <w:pPr>
              <w:widowControl/>
              <w:wordWrap w:val="0"/>
              <w:snapToGrid w:val="0"/>
              <w:spacing w:line="320" w:lineRule="exact"/>
              <w:rPr>
                <w:color w:val="00B050"/>
                <w:szCs w:val="18"/>
              </w:rPr>
            </w:pPr>
            <w:r>
              <w:rPr>
                <w:rFonts w:ascii="宋体" w:hAnsi="宋体" w:hint="eastAsia"/>
                <w:bCs/>
              </w:rPr>
              <w:lastRenderedPageBreak/>
              <w:t>基本理解</w:t>
            </w:r>
            <w:r>
              <w:rPr>
                <w:rFonts w:ascii="宋体" w:hAnsi="宋体" w:hint="eastAsia"/>
                <w:bCs/>
                <w:szCs w:val="18"/>
              </w:rPr>
              <w:t>网络层次结构</w:t>
            </w:r>
            <w:r>
              <w:rPr>
                <w:rFonts w:ascii="宋体" w:hAnsi="宋体" w:hint="eastAsia"/>
                <w:bCs/>
                <w:szCs w:val="18"/>
              </w:rPr>
              <w:lastRenderedPageBreak/>
              <w:t>及各层功能</w:t>
            </w:r>
            <w:r>
              <w:rPr>
                <w:rFonts w:ascii="宋体" w:hAnsi="宋体" w:hint="eastAsia"/>
                <w:bCs/>
              </w:rPr>
              <w:t>。</w:t>
            </w:r>
          </w:p>
        </w:tc>
        <w:tc>
          <w:tcPr>
            <w:tcW w:w="763" w:type="pct"/>
          </w:tcPr>
          <w:p w14:paraId="2195A3C1" w14:textId="5D4EF729" w:rsidR="00244E4E" w:rsidRDefault="00244E4E" w:rsidP="00AF6E5E">
            <w:pPr>
              <w:widowControl/>
              <w:wordWrap w:val="0"/>
              <w:snapToGrid w:val="0"/>
              <w:spacing w:line="320" w:lineRule="exact"/>
              <w:rPr>
                <w:color w:val="00B050"/>
                <w:szCs w:val="18"/>
              </w:rPr>
            </w:pPr>
            <w:r>
              <w:rPr>
                <w:rFonts w:ascii="宋体" w:hAnsi="宋体" w:hint="eastAsia"/>
                <w:bCs/>
              </w:rPr>
              <w:lastRenderedPageBreak/>
              <w:t>不理解</w:t>
            </w:r>
            <w:r>
              <w:rPr>
                <w:rFonts w:ascii="宋体" w:hAnsi="宋体" w:hint="eastAsia"/>
                <w:bCs/>
                <w:szCs w:val="18"/>
              </w:rPr>
              <w:t>网络层次结构及各层功能</w:t>
            </w:r>
            <w:r>
              <w:rPr>
                <w:rFonts w:ascii="宋体" w:hAnsi="宋体" w:hint="eastAsia"/>
                <w:bCs/>
              </w:rPr>
              <w:t>。</w:t>
            </w:r>
          </w:p>
        </w:tc>
      </w:tr>
      <w:tr w:rsidR="00244E4E" w14:paraId="471C1EF5" w14:textId="77777777" w:rsidTr="00F005AA">
        <w:trPr>
          <w:trHeight w:val="470"/>
        </w:trPr>
        <w:tc>
          <w:tcPr>
            <w:tcW w:w="1017" w:type="pct"/>
          </w:tcPr>
          <w:p w14:paraId="1F9B6365"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目标1.2：</w:t>
            </w:r>
          </w:p>
        </w:tc>
        <w:tc>
          <w:tcPr>
            <w:tcW w:w="812" w:type="pct"/>
          </w:tcPr>
          <w:p w14:paraId="2740E047" w14:textId="396CC7AC" w:rsidR="00244E4E" w:rsidRDefault="00244E4E" w:rsidP="00AF6E5E">
            <w:pPr>
              <w:widowControl/>
              <w:wordWrap w:val="0"/>
              <w:snapToGrid w:val="0"/>
              <w:spacing w:line="320" w:lineRule="exact"/>
              <w:rPr>
                <w:color w:val="000000"/>
                <w:szCs w:val="18"/>
              </w:rPr>
            </w:pPr>
            <w:r>
              <w:rPr>
                <w:rFonts w:ascii="宋体" w:hAnsi="宋体" w:hint="eastAsia"/>
                <w:bCs/>
              </w:rPr>
              <w:t>很好地理解</w:t>
            </w:r>
            <w:r>
              <w:rPr>
                <w:rFonts w:ascii="宋体" w:hAnsi="宋体" w:hint="eastAsia"/>
                <w:bCs/>
                <w:szCs w:val="18"/>
              </w:rPr>
              <w:t>各层协议及其应用</w:t>
            </w:r>
            <w:r>
              <w:rPr>
                <w:rFonts w:ascii="宋体" w:hAnsi="宋体" w:hint="eastAsia"/>
                <w:bCs/>
              </w:rPr>
              <w:t>。</w:t>
            </w:r>
          </w:p>
        </w:tc>
        <w:tc>
          <w:tcPr>
            <w:tcW w:w="882" w:type="pct"/>
          </w:tcPr>
          <w:p w14:paraId="7EE8BB50" w14:textId="1D34DAEB" w:rsidR="00244E4E" w:rsidRDefault="00244E4E" w:rsidP="00AF6E5E">
            <w:pPr>
              <w:widowControl/>
              <w:wordWrap w:val="0"/>
              <w:snapToGrid w:val="0"/>
              <w:spacing w:line="320" w:lineRule="exact"/>
              <w:rPr>
                <w:color w:val="00B050"/>
                <w:szCs w:val="18"/>
              </w:rPr>
            </w:pPr>
            <w:r>
              <w:rPr>
                <w:rFonts w:ascii="宋体" w:hAnsi="宋体" w:hint="eastAsia"/>
                <w:bCs/>
              </w:rPr>
              <w:t>很好地理解</w:t>
            </w:r>
            <w:r>
              <w:rPr>
                <w:rFonts w:ascii="宋体" w:hAnsi="宋体" w:hint="eastAsia"/>
                <w:bCs/>
                <w:szCs w:val="18"/>
              </w:rPr>
              <w:t>各层协议及其应用。</w:t>
            </w:r>
          </w:p>
        </w:tc>
        <w:tc>
          <w:tcPr>
            <w:tcW w:w="763" w:type="pct"/>
          </w:tcPr>
          <w:p w14:paraId="4166DCC1" w14:textId="0FBF1D26" w:rsidR="00244E4E" w:rsidRDefault="00244E4E" w:rsidP="00AF6E5E">
            <w:pPr>
              <w:widowControl/>
              <w:wordWrap w:val="0"/>
              <w:snapToGrid w:val="0"/>
              <w:spacing w:line="320" w:lineRule="exact"/>
              <w:rPr>
                <w:color w:val="00B050"/>
                <w:szCs w:val="18"/>
              </w:rPr>
            </w:pPr>
            <w:r>
              <w:rPr>
                <w:rFonts w:ascii="宋体" w:hAnsi="宋体" w:hint="eastAsia"/>
                <w:bCs/>
              </w:rPr>
              <w:t>一般性理解</w:t>
            </w:r>
            <w:r>
              <w:rPr>
                <w:rFonts w:ascii="宋体" w:hAnsi="宋体" w:hint="eastAsia"/>
                <w:bCs/>
                <w:szCs w:val="18"/>
              </w:rPr>
              <w:t>各层协议及其应用。</w:t>
            </w:r>
          </w:p>
        </w:tc>
        <w:tc>
          <w:tcPr>
            <w:tcW w:w="763" w:type="pct"/>
          </w:tcPr>
          <w:p w14:paraId="222FB926" w14:textId="31CE01FD" w:rsidR="00244E4E" w:rsidRDefault="00244E4E" w:rsidP="00AF6E5E">
            <w:pPr>
              <w:widowControl/>
              <w:wordWrap w:val="0"/>
              <w:snapToGrid w:val="0"/>
              <w:spacing w:line="320" w:lineRule="exact"/>
              <w:rPr>
                <w:color w:val="00B050"/>
                <w:szCs w:val="18"/>
              </w:rPr>
            </w:pPr>
            <w:r>
              <w:rPr>
                <w:rFonts w:ascii="宋体" w:hAnsi="宋体" w:hint="eastAsia"/>
                <w:bCs/>
              </w:rPr>
              <w:t>基本理解</w:t>
            </w:r>
            <w:r>
              <w:rPr>
                <w:rFonts w:ascii="宋体" w:hAnsi="宋体" w:hint="eastAsia"/>
                <w:bCs/>
                <w:szCs w:val="18"/>
              </w:rPr>
              <w:t>各层协议及其应用</w:t>
            </w:r>
            <w:r>
              <w:rPr>
                <w:rFonts w:ascii="宋体" w:hAnsi="宋体" w:hint="eastAsia"/>
                <w:bCs/>
              </w:rPr>
              <w:t>。</w:t>
            </w:r>
          </w:p>
        </w:tc>
        <w:tc>
          <w:tcPr>
            <w:tcW w:w="763" w:type="pct"/>
          </w:tcPr>
          <w:p w14:paraId="1BDEA2E6" w14:textId="472F0FD1" w:rsidR="00244E4E" w:rsidRDefault="00244E4E" w:rsidP="00AF6E5E">
            <w:pPr>
              <w:widowControl/>
              <w:wordWrap w:val="0"/>
              <w:snapToGrid w:val="0"/>
              <w:spacing w:line="320" w:lineRule="exact"/>
              <w:rPr>
                <w:color w:val="00B050"/>
                <w:szCs w:val="18"/>
              </w:rPr>
            </w:pPr>
            <w:r>
              <w:rPr>
                <w:rFonts w:ascii="宋体" w:hAnsi="宋体" w:hint="eastAsia"/>
                <w:bCs/>
              </w:rPr>
              <w:t>不理解</w:t>
            </w:r>
            <w:r>
              <w:rPr>
                <w:rFonts w:ascii="宋体" w:hAnsi="宋体" w:hint="eastAsia"/>
                <w:bCs/>
                <w:szCs w:val="18"/>
              </w:rPr>
              <w:t>各层协议及其应用</w:t>
            </w:r>
            <w:r>
              <w:rPr>
                <w:rFonts w:ascii="宋体" w:hAnsi="宋体" w:hint="eastAsia"/>
                <w:bCs/>
              </w:rPr>
              <w:t>。</w:t>
            </w:r>
          </w:p>
        </w:tc>
      </w:tr>
      <w:tr w:rsidR="00244E4E" w14:paraId="13F9C675" w14:textId="77777777" w:rsidTr="00F005AA">
        <w:trPr>
          <w:trHeight w:val="470"/>
        </w:trPr>
        <w:tc>
          <w:tcPr>
            <w:tcW w:w="1017" w:type="pct"/>
          </w:tcPr>
          <w:p w14:paraId="1CDC68D5"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目标1.3：</w:t>
            </w:r>
          </w:p>
        </w:tc>
        <w:tc>
          <w:tcPr>
            <w:tcW w:w="812" w:type="pct"/>
          </w:tcPr>
          <w:p w14:paraId="4EAE8653" w14:textId="737E94A6" w:rsidR="00244E4E" w:rsidRDefault="00244E4E" w:rsidP="00AF6E5E">
            <w:pPr>
              <w:widowControl/>
              <w:wordWrap w:val="0"/>
              <w:snapToGrid w:val="0"/>
              <w:spacing w:line="320" w:lineRule="exact"/>
              <w:rPr>
                <w:color w:val="000000"/>
                <w:szCs w:val="18"/>
              </w:rPr>
            </w:pPr>
            <w:r>
              <w:rPr>
                <w:rFonts w:ascii="宋体" w:hAnsi="宋体" w:hint="eastAsia"/>
                <w:bCs/>
                <w:szCs w:val="18"/>
              </w:rPr>
              <w:t>很好地理解具体的协议数据包结构及各字段含义。</w:t>
            </w:r>
          </w:p>
        </w:tc>
        <w:tc>
          <w:tcPr>
            <w:tcW w:w="882" w:type="pct"/>
          </w:tcPr>
          <w:p w14:paraId="1863FAEB" w14:textId="5A198855" w:rsidR="00244E4E" w:rsidRDefault="00244E4E" w:rsidP="00AF6E5E">
            <w:pPr>
              <w:widowControl/>
              <w:wordWrap w:val="0"/>
              <w:snapToGrid w:val="0"/>
              <w:spacing w:line="320" w:lineRule="exact"/>
              <w:rPr>
                <w:color w:val="00B050"/>
                <w:szCs w:val="18"/>
              </w:rPr>
            </w:pPr>
            <w:r>
              <w:rPr>
                <w:rFonts w:ascii="宋体" w:hAnsi="宋体" w:hint="eastAsia"/>
                <w:bCs/>
                <w:szCs w:val="18"/>
              </w:rPr>
              <w:t>较好地理解具体的协议数据包结构及各字段含义。</w:t>
            </w:r>
          </w:p>
        </w:tc>
        <w:tc>
          <w:tcPr>
            <w:tcW w:w="763" w:type="pct"/>
          </w:tcPr>
          <w:p w14:paraId="4E9DB7E7" w14:textId="2090119A" w:rsidR="00244E4E" w:rsidRDefault="00244E4E" w:rsidP="00AF6E5E">
            <w:pPr>
              <w:widowControl/>
              <w:wordWrap w:val="0"/>
              <w:snapToGrid w:val="0"/>
              <w:spacing w:line="320" w:lineRule="exact"/>
              <w:rPr>
                <w:rFonts w:ascii="宋体" w:hAnsi="宋体"/>
                <w:bCs/>
                <w:szCs w:val="18"/>
              </w:rPr>
            </w:pPr>
            <w:r>
              <w:rPr>
                <w:rFonts w:ascii="宋体" w:hAnsi="宋体" w:hint="eastAsia"/>
                <w:bCs/>
                <w:szCs w:val="18"/>
              </w:rPr>
              <w:t>一般性理解具体的协议数据包结构及各字段含义。</w:t>
            </w:r>
          </w:p>
        </w:tc>
        <w:tc>
          <w:tcPr>
            <w:tcW w:w="763" w:type="pct"/>
          </w:tcPr>
          <w:p w14:paraId="13A4EB0B" w14:textId="520009ED" w:rsidR="00244E4E" w:rsidRDefault="00244E4E" w:rsidP="00AF6E5E">
            <w:pPr>
              <w:widowControl/>
              <w:wordWrap w:val="0"/>
              <w:snapToGrid w:val="0"/>
              <w:spacing w:line="320" w:lineRule="exact"/>
              <w:rPr>
                <w:rFonts w:ascii="宋体" w:hAnsi="宋体"/>
                <w:bCs/>
                <w:szCs w:val="18"/>
              </w:rPr>
            </w:pPr>
            <w:r>
              <w:rPr>
                <w:rFonts w:ascii="宋体" w:hAnsi="宋体" w:hint="eastAsia"/>
                <w:bCs/>
                <w:szCs w:val="18"/>
              </w:rPr>
              <w:t>基本理解具体的协议数据包结构及各字段含义。</w:t>
            </w:r>
          </w:p>
        </w:tc>
        <w:tc>
          <w:tcPr>
            <w:tcW w:w="763" w:type="pct"/>
          </w:tcPr>
          <w:p w14:paraId="38D9BB78" w14:textId="66899FCA" w:rsidR="00244E4E" w:rsidRDefault="00244E4E" w:rsidP="00AF6E5E">
            <w:pPr>
              <w:widowControl/>
              <w:wordWrap w:val="0"/>
              <w:snapToGrid w:val="0"/>
              <w:spacing w:line="320" w:lineRule="exact"/>
              <w:rPr>
                <w:rFonts w:ascii="宋体" w:hAnsi="宋体"/>
                <w:bCs/>
                <w:szCs w:val="18"/>
              </w:rPr>
            </w:pPr>
            <w:r>
              <w:rPr>
                <w:rFonts w:ascii="宋体" w:hAnsi="宋体" w:hint="eastAsia"/>
                <w:bCs/>
                <w:szCs w:val="18"/>
              </w:rPr>
              <w:t>不理解具体的协议数据包结构及各字段含义。</w:t>
            </w:r>
          </w:p>
        </w:tc>
      </w:tr>
      <w:tr w:rsidR="00244E4E" w14:paraId="7A32C86F" w14:textId="77777777" w:rsidTr="00F005AA">
        <w:trPr>
          <w:trHeight w:val="470"/>
        </w:trPr>
        <w:tc>
          <w:tcPr>
            <w:tcW w:w="1017" w:type="pct"/>
          </w:tcPr>
          <w:p w14:paraId="703F4480"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目标2.3</w:t>
            </w:r>
          </w:p>
        </w:tc>
        <w:tc>
          <w:tcPr>
            <w:tcW w:w="812" w:type="pct"/>
          </w:tcPr>
          <w:p w14:paraId="4633E613" w14:textId="48C3E84A" w:rsidR="00244E4E" w:rsidRDefault="00244E4E" w:rsidP="00AF6E5E">
            <w:pPr>
              <w:tabs>
                <w:tab w:val="left" w:pos="1824"/>
              </w:tabs>
              <w:wordWrap w:val="0"/>
              <w:spacing w:line="300" w:lineRule="auto"/>
              <w:rPr>
                <w:rFonts w:ascii="宋体" w:hAnsi="宋体"/>
                <w:bCs/>
                <w:szCs w:val="18"/>
              </w:rPr>
            </w:pPr>
            <w:r>
              <w:rPr>
                <w:rFonts w:ascii="宋体" w:hAnsi="宋体" w:hint="eastAsia"/>
                <w:bCs/>
                <w:szCs w:val="18"/>
              </w:rPr>
              <w:t>具有很好的</w:t>
            </w:r>
            <w:r>
              <w:rPr>
                <w:rFonts w:ascii="宋体" w:hAnsi="宋体" w:hint="eastAsia"/>
                <w:bCs/>
              </w:rPr>
              <w:t>数据分析能力。</w:t>
            </w:r>
          </w:p>
        </w:tc>
        <w:tc>
          <w:tcPr>
            <w:tcW w:w="882" w:type="pct"/>
          </w:tcPr>
          <w:p w14:paraId="500E3F3E" w14:textId="1EB34BE8" w:rsidR="00244E4E" w:rsidRDefault="00244E4E" w:rsidP="00AF6E5E">
            <w:pPr>
              <w:widowControl/>
              <w:wordWrap w:val="0"/>
              <w:snapToGrid w:val="0"/>
              <w:spacing w:line="320" w:lineRule="exact"/>
              <w:rPr>
                <w:rFonts w:ascii="宋体" w:hAnsi="宋体"/>
                <w:bCs/>
              </w:rPr>
            </w:pPr>
            <w:r>
              <w:rPr>
                <w:rFonts w:ascii="宋体" w:hAnsi="宋体" w:hint="eastAsia"/>
                <w:bCs/>
              </w:rPr>
              <w:t>具有较好的数据分析能力。</w:t>
            </w:r>
          </w:p>
        </w:tc>
        <w:tc>
          <w:tcPr>
            <w:tcW w:w="763" w:type="pct"/>
          </w:tcPr>
          <w:p w14:paraId="4D9D0D48" w14:textId="77777777" w:rsidR="00244E4E" w:rsidRDefault="00244E4E" w:rsidP="00AF6E5E">
            <w:pPr>
              <w:widowControl/>
              <w:wordWrap w:val="0"/>
              <w:snapToGrid w:val="0"/>
              <w:spacing w:line="320" w:lineRule="exact"/>
              <w:rPr>
                <w:rFonts w:ascii="宋体" w:hAnsi="宋体"/>
                <w:bCs/>
              </w:rPr>
            </w:pPr>
            <w:r>
              <w:rPr>
                <w:rFonts w:ascii="宋体" w:hAnsi="宋体" w:hint="eastAsia"/>
                <w:bCs/>
              </w:rPr>
              <w:t>具有一般性数据分析能力。</w:t>
            </w:r>
          </w:p>
        </w:tc>
        <w:tc>
          <w:tcPr>
            <w:tcW w:w="763" w:type="pct"/>
          </w:tcPr>
          <w:p w14:paraId="1D13623E" w14:textId="77777777" w:rsidR="00244E4E" w:rsidRDefault="00244E4E" w:rsidP="00AF6E5E">
            <w:pPr>
              <w:widowControl/>
              <w:wordWrap w:val="0"/>
              <w:snapToGrid w:val="0"/>
              <w:spacing w:line="320" w:lineRule="exact"/>
              <w:rPr>
                <w:rFonts w:ascii="宋体" w:hAnsi="宋体"/>
                <w:bCs/>
              </w:rPr>
            </w:pPr>
            <w:r>
              <w:rPr>
                <w:rFonts w:ascii="宋体" w:hAnsi="宋体" w:hint="eastAsia"/>
                <w:bCs/>
              </w:rPr>
              <w:t>具备基本数据分析能力。</w:t>
            </w:r>
          </w:p>
        </w:tc>
        <w:tc>
          <w:tcPr>
            <w:tcW w:w="763" w:type="pct"/>
          </w:tcPr>
          <w:p w14:paraId="0BACAB42" w14:textId="77777777" w:rsidR="00244E4E" w:rsidRDefault="00244E4E" w:rsidP="00AF6E5E">
            <w:pPr>
              <w:widowControl/>
              <w:wordWrap w:val="0"/>
              <w:snapToGrid w:val="0"/>
              <w:spacing w:line="320" w:lineRule="exact"/>
              <w:rPr>
                <w:rFonts w:ascii="宋体" w:hAnsi="宋体"/>
                <w:bCs/>
              </w:rPr>
            </w:pPr>
            <w:r>
              <w:rPr>
                <w:rFonts w:ascii="宋体" w:hAnsi="宋体" w:hint="eastAsia"/>
                <w:bCs/>
              </w:rPr>
              <w:t>不具备数据分析能力。</w:t>
            </w:r>
          </w:p>
        </w:tc>
      </w:tr>
      <w:tr w:rsidR="00244E4E" w14:paraId="4A7E34AF" w14:textId="77777777" w:rsidTr="00F005AA">
        <w:trPr>
          <w:trHeight w:val="470"/>
        </w:trPr>
        <w:tc>
          <w:tcPr>
            <w:tcW w:w="1017" w:type="pct"/>
          </w:tcPr>
          <w:p w14:paraId="094032C7"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目标2.4</w:t>
            </w:r>
          </w:p>
        </w:tc>
        <w:tc>
          <w:tcPr>
            <w:tcW w:w="812" w:type="pct"/>
          </w:tcPr>
          <w:p w14:paraId="7EE8B7DC" w14:textId="5F73C1C5" w:rsidR="00244E4E" w:rsidRDefault="00244E4E" w:rsidP="00AF6E5E">
            <w:pPr>
              <w:tabs>
                <w:tab w:val="left" w:pos="1824"/>
              </w:tabs>
              <w:wordWrap w:val="0"/>
              <w:spacing w:line="300" w:lineRule="auto"/>
              <w:rPr>
                <w:rFonts w:ascii="宋体" w:hAnsi="宋体"/>
                <w:bCs/>
                <w:szCs w:val="18"/>
              </w:rPr>
            </w:pPr>
            <w:r>
              <w:rPr>
                <w:rFonts w:ascii="宋体" w:hAnsi="宋体" w:hint="eastAsia"/>
                <w:bCs/>
              </w:rPr>
              <w:t>具有很好的方案设计及性能优化的能力。</w:t>
            </w:r>
          </w:p>
        </w:tc>
        <w:tc>
          <w:tcPr>
            <w:tcW w:w="882" w:type="pct"/>
          </w:tcPr>
          <w:p w14:paraId="40E25C45" w14:textId="76DD8F22" w:rsidR="00244E4E" w:rsidRDefault="00244E4E" w:rsidP="00AF6E5E">
            <w:pPr>
              <w:widowControl/>
              <w:wordWrap w:val="0"/>
              <w:snapToGrid w:val="0"/>
              <w:spacing w:line="320" w:lineRule="exact"/>
              <w:rPr>
                <w:rFonts w:ascii="宋体" w:hAnsi="宋体"/>
                <w:bCs/>
              </w:rPr>
            </w:pPr>
            <w:r>
              <w:rPr>
                <w:rFonts w:ascii="宋体" w:hAnsi="宋体" w:hint="eastAsia"/>
                <w:bCs/>
              </w:rPr>
              <w:t>具有较好的方案设计及性能优化的能力。</w:t>
            </w:r>
          </w:p>
        </w:tc>
        <w:tc>
          <w:tcPr>
            <w:tcW w:w="763" w:type="pct"/>
          </w:tcPr>
          <w:p w14:paraId="46FAABE4" w14:textId="2CC91320" w:rsidR="00244E4E" w:rsidRDefault="00244E4E" w:rsidP="00AF6E5E">
            <w:pPr>
              <w:widowControl/>
              <w:wordWrap w:val="0"/>
              <w:snapToGrid w:val="0"/>
              <w:spacing w:line="320" w:lineRule="exact"/>
              <w:rPr>
                <w:rFonts w:ascii="宋体" w:hAnsi="宋体"/>
                <w:bCs/>
              </w:rPr>
            </w:pPr>
            <w:r>
              <w:rPr>
                <w:rFonts w:ascii="宋体" w:hAnsi="宋体" w:hint="eastAsia"/>
                <w:bCs/>
              </w:rPr>
              <w:t>具有一般性方案设计及性能优化的能力。</w:t>
            </w:r>
          </w:p>
        </w:tc>
        <w:tc>
          <w:tcPr>
            <w:tcW w:w="763" w:type="pct"/>
          </w:tcPr>
          <w:p w14:paraId="19A12817" w14:textId="38EF6B32" w:rsidR="00244E4E" w:rsidRDefault="00244E4E" w:rsidP="00AF6E5E">
            <w:pPr>
              <w:widowControl/>
              <w:wordWrap w:val="0"/>
              <w:snapToGrid w:val="0"/>
              <w:spacing w:line="320" w:lineRule="exact"/>
              <w:rPr>
                <w:rFonts w:ascii="宋体" w:hAnsi="宋体"/>
                <w:bCs/>
              </w:rPr>
            </w:pPr>
            <w:r>
              <w:rPr>
                <w:rFonts w:ascii="宋体" w:hAnsi="宋体" w:hint="eastAsia"/>
                <w:bCs/>
              </w:rPr>
              <w:t>基本具备方案设计及性能优化的能力。</w:t>
            </w:r>
          </w:p>
        </w:tc>
        <w:tc>
          <w:tcPr>
            <w:tcW w:w="763" w:type="pct"/>
          </w:tcPr>
          <w:p w14:paraId="568BC129" w14:textId="53F03C52" w:rsidR="00244E4E" w:rsidRDefault="00244E4E" w:rsidP="00AF6E5E">
            <w:pPr>
              <w:widowControl/>
              <w:wordWrap w:val="0"/>
              <w:snapToGrid w:val="0"/>
              <w:spacing w:line="320" w:lineRule="exact"/>
              <w:rPr>
                <w:rFonts w:ascii="宋体" w:hAnsi="宋体"/>
                <w:bCs/>
              </w:rPr>
            </w:pPr>
            <w:r>
              <w:rPr>
                <w:rFonts w:ascii="宋体" w:hAnsi="宋体" w:hint="eastAsia"/>
                <w:bCs/>
              </w:rPr>
              <w:t>不具备方案设计及性能优化的能力。</w:t>
            </w:r>
          </w:p>
        </w:tc>
      </w:tr>
      <w:tr w:rsidR="00244E4E" w14:paraId="7E3B6738" w14:textId="77777777" w:rsidTr="00F005AA">
        <w:trPr>
          <w:trHeight w:val="470"/>
        </w:trPr>
        <w:tc>
          <w:tcPr>
            <w:tcW w:w="1017" w:type="pct"/>
          </w:tcPr>
          <w:p w14:paraId="66B801E7"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目标3.1：</w:t>
            </w:r>
          </w:p>
        </w:tc>
        <w:tc>
          <w:tcPr>
            <w:tcW w:w="812" w:type="pct"/>
          </w:tcPr>
          <w:p w14:paraId="3C2DDD13" w14:textId="77777777" w:rsidR="00244E4E" w:rsidRDefault="00244E4E" w:rsidP="00AF6E5E">
            <w:pPr>
              <w:widowControl/>
              <w:wordWrap w:val="0"/>
              <w:snapToGrid w:val="0"/>
              <w:spacing w:line="320" w:lineRule="exact"/>
              <w:rPr>
                <w:color w:val="000000"/>
                <w:szCs w:val="18"/>
              </w:rPr>
            </w:pPr>
            <w:r>
              <w:rPr>
                <w:rFonts w:ascii="宋体" w:hAnsi="宋体" w:hint="eastAsia"/>
                <w:bCs/>
              </w:rPr>
              <w:t>设计报告格式规范，文字表达通顺，条理性强；文献引用较多且综述合理，能够全面如实阐述实验效果及分析结果。</w:t>
            </w:r>
          </w:p>
        </w:tc>
        <w:tc>
          <w:tcPr>
            <w:tcW w:w="882" w:type="pct"/>
          </w:tcPr>
          <w:p w14:paraId="4686F9CB" w14:textId="77777777" w:rsidR="00244E4E" w:rsidRDefault="00244E4E" w:rsidP="00AF6E5E">
            <w:pPr>
              <w:widowControl/>
              <w:wordWrap w:val="0"/>
              <w:snapToGrid w:val="0"/>
              <w:spacing w:line="320" w:lineRule="exact"/>
              <w:rPr>
                <w:color w:val="00B050"/>
                <w:szCs w:val="18"/>
              </w:rPr>
            </w:pPr>
            <w:r>
              <w:rPr>
                <w:rFonts w:ascii="宋体" w:hAnsi="宋体" w:hint="eastAsia"/>
                <w:bCs/>
              </w:rPr>
              <w:t>设计报告格式规范，文字表达通顺，条理性尚可；有一定的文献引用，能够较全面如实阐述实验效果及分析结果。</w:t>
            </w:r>
          </w:p>
        </w:tc>
        <w:tc>
          <w:tcPr>
            <w:tcW w:w="763" w:type="pct"/>
          </w:tcPr>
          <w:p w14:paraId="4329BD0F" w14:textId="424709DA" w:rsidR="00244E4E" w:rsidRDefault="00244E4E" w:rsidP="00AF6E5E">
            <w:pPr>
              <w:widowControl/>
              <w:wordWrap w:val="0"/>
              <w:snapToGrid w:val="0"/>
              <w:spacing w:line="320" w:lineRule="exact"/>
              <w:rPr>
                <w:color w:val="00B050"/>
                <w:szCs w:val="18"/>
              </w:rPr>
            </w:pPr>
            <w:r>
              <w:rPr>
                <w:rFonts w:ascii="宋体" w:hAnsi="宋体" w:hint="eastAsia"/>
                <w:bCs/>
              </w:rPr>
              <w:t>设计报告格式较规范，错别字少，文字表达较通顺，条理性尚可；能够如实阐述实验效果及分析结果。</w:t>
            </w:r>
          </w:p>
        </w:tc>
        <w:tc>
          <w:tcPr>
            <w:tcW w:w="763" w:type="pct"/>
          </w:tcPr>
          <w:p w14:paraId="3346B9E6" w14:textId="77777777" w:rsidR="00244E4E" w:rsidRDefault="00244E4E" w:rsidP="00AF6E5E">
            <w:pPr>
              <w:widowControl/>
              <w:wordWrap w:val="0"/>
              <w:snapToGrid w:val="0"/>
              <w:spacing w:line="320" w:lineRule="exact"/>
              <w:rPr>
                <w:color w:val="00B050"/>
                <w:szCs w:val="18"/>
              </w:rPr>
            </w:pPr>
            <w:r>
              <w:rPr>
                <w:rFonts w:ascii="宋体" w:hAnsi="宋体" w:hint="eastAsia"/>
                <w:bCs/>
              </w:rPr>
              <w:t>设计报告格式基本规范，错别字较少，文字表达基本通顺，有一定的条理性；基本能够如实阐述实验效果及分析结果。</w:t>
            </w:r>
          </w:p>
        </w:tc>
        <w:tc>
          <w:tcPr>
            <w:tcW w:w="763" w:type="pct"/>
          </w:tcPr>
          <w:p w14:paraId="3B56710A" w14:textId="3A51D7E6" w:rsidR="00244E4E" w:rsidRDefault="00244E4E" w:rsidP="00AF6E5E">
            <w:pPr>
              <w:widowControl/>
              <w:wordWrap w:val="0"/>
              <w:snapToGrid w:val="0"/>
              <w:spacing w:line="320" w:lineRule="exact"/>
              <w:rPr>
                <w:color w:val="00B050"/>
                <w:szCs w:val="18"/>
              </w:rPr>
            </w:pPr>
            <w:r>
              <w:rPr>
                <w:rFonts w:ascii="宋体" w:hAnsi="宋体" w:hint="eastAsia"/>
                <w:bCs/>
              </w:rPr>
              <w:t>设计报告格式极不规范，有较多错别字，文字表达不通顺，条理性差，抄袭严重；不能如实阐述实验效果及分析结果。</w:t>
            </w:r>
          </w:p>
        </w:tc>
      </w:tr>
      <w:tr w:rsidR="00244E4E" w14:paraId="0A6AB7DD" w14:textId="77777777" w:rsidTr="00F005AA">
        <w:trPr>
          <w:trHeight w:val="562"/>
        </w:trPr>
        <w:tc>
          <w:tcPr>
            <w:tcW w:w="1017" w:type="pct"/>
          </w:tcPr>
          <w:p w14:paraId="47F3C056" w14:textId="77777777" w:rsidR="00244E4E" w:rsidRDefault="00244E4E" w:rsidP="009E257E">
            <w:pPr>
              <w:wordWrap w:val="0"/>
              <w:spacing w:line="320" w:lineRule="exact"/>
              <w:jc w:val="center"/>
              <w:rPr>
                <w:rFonts w:ascii="宋体" w:hAnsi="宋体"/>
                <w:szCs w:val="18"/>
              </w:rPr>
            </w:pPr>
            <w:r>
              <w:rPr>
                <w:rFonts w:ascii="宋体" w:hAnsi="宋体" w:hint="eastAsia"/>
                <w:szCs w:val="18"/>
              </w:rPr>
              <w:t>目标3.2：</w:t>
            </w:r>
          </w:p>
        </w:tc>
        <w:tc>
          <w:tcPr>
            <w:tcW w:w="812" w:type="pct"/>
          </w:tcPr>
          <w:p w14:paraId="6D2679C8" w14:textId="77777777" w:rsidR="00244E4E" w:rsidRDefault="00244E4E" w:rsidP="00AF6E5E">
            <w:pPr>
              <w:widowControl/>
              <w:wordWrap w:val="0"/>
              <w:snapToGrid w:val="0"/>
              <w:spacing w:line="320" w:lineRule="exact"/>
              <w:rPr>
                <w:color w:val="000000"/>
                <w:szCs w:val="18"/>
              </w:rPr>
            </w:pPr>
            <w:r>
              <w:rPr>
                <w:rFonts w:ascii="宋体" w:hAnsi="宋体" w:hint="eastAsia"/>
                <w:bCs/>
              </w:rPr>
              <w:t>设计报告格式规范，文字严谨，内容正确，条理性好，无抄袭痕迹，图文并茂；优化方案能很好地解决网络局限性和负面作用。</w:t>
            </w:r>
          </w:p>
        </w:tc>
        <w:tc>
          <w:tcPr>
            <w:tcW w:w="882" w:type="pct"/>
          </w:tcPr>
          <w:p w14:paraId="781AE5FD" w14:textId="77777777" w:rsidR="00244E4E" w:rsidRDefault="00244E4E" w:rsidP="00AF6E5E">
            <w:pPr>
              <w:widowControl/>
              <w:wordWrap w:val="0"/>
              <w:snapToGrid w:val="0"/>
              <w:spacing w:line="320" w:lineRule="exact"/>
              <w:rPr>
                <w:color w:val="00B050"/>
                <w:szCs w:val="18"/>
              </w:rPr>
            </w:pPr>
            <w:r>
              <w:rPr>
                <w:rFonts w:ascii="宋体" w:hAnsi="宋体" w:hint="eastAsia"/>
                <w:bCs/>
              </w:rPr>
              <w:t>设计报告格式规范，内容较正确，条理性较好，无抄袭痕迹；优化方案能较好地解决网络局限性和负面作用。</w:t>
            </w:r>
          </w:p>
        </w:tc>
        <w:tc>
          <w:tcPr>
            <w:tcW w:w="763" w:type="pct"/>
          </w:tcPr>
          <w:p w14:paraId="3AF61053" w14:textId="77777777" w:rsidR="00244E4E" w:rsidRDefault="00244E4E" w:rsidP="00AF6E5E">
            <w:pPr>
              <w:widowControl/>
              <w:wordWrap w:val="0"/>
              <w:snapToGrid w:val="0"/>
              <w:spacing w:line="320" w:lineRule="exact"/>
              <w:rPr>
                <w:color w:val="00B050"/>
                <w:szCs w:val="18"/>
              </w:rPr>
            </w:pPr>
            <w:r>
              <w:rPr>
                <w:rFonts w:ascii="宋体" w:hAnsi="宋体" w:hint="eastAsia"/>
                <w:bCs/>
              </w:rPr>
              <w:t>设计报告格式较规范，内容基本正确，有一定的条理性，抄袭痕迹不明显；优化方案能解决部分网络局限性和负面作用。</w:t>
            </w:r>
          </w:p>
        </w:tc>
        <w:tc>
          <w:tcPr>
            <w:tcW w:w="763" w:type="pct"/>
          </w:tcPr>
          <w:p w14:paraId="0CDD0BE9" w14:textId="77777777" w:rsidR="00244E4E" w:rsidRDefault="00244E4E" w:rsidP="00AF6E5E">
            <w:pPr>
              <w:widowControl/>
              <w:wordWrap w:val="0"/>
              <w:snapToGrid w:val="0"/>
              <w:spacing w:line="320" w:lineRule="exact"/>
              <w:rPr>
                <w:color w:val="00B050"/>
                <w:szCs w:val="18"/>
              </w:rPr>
            </w:pPr>
            <w:r>
              <w:rPr>
                <w:rFonts w:ascii="宋体" w:hAnsi="宋体" w:hint="eastAsia"/>
                <w:bCs/>
              </w:rPr>
              <w:t>设计报告格式较规范，内容基本正确，抄袭较少；优化方案能解决至少一个网络局限性和负面作用。</w:t>
            </w:r>
          </w:p>
        </w:tc>
        <w:tc>
          <w:tcPr>
            <w:tcW w:w="763" w:type="pct"/>
          </w:tcPr>
          <w:p w14:paraId="171E8F43" w14:textId="77777777" w:rsidR="00244E4E" w:rsidRDefault="00244E4E" w:rsidP="00AF6E5E">
            <w:pPr>
              <w:widowControl/>
              <w:wordWrap w:val="0"/>
              <w:snapToGrid w:val="0"/>
              <w:spacing w:line="320" w:lineRule="exact"/>
              <w:rPr>
                <w:color w:val="00B050"/>
                <w:szCs w:val="18"/>
              </w:rPr>
            </w:pPr>
            <w:r>
              <w:rPr>
                <w:rFonts w:ascii="宋体" w:hAnsi="宋体" w:hint="eastAsia"/>
                <w:bCs/>
              </w:rPr>
              <w:t>设计报告抄袭严重；优化方案完全没有任何实际效用。</w:t>
            </w:r>
          </w:p>
        </w:tc>
      </w:tr>
    </w:tbl>
    <w:p w14:paraId="3B1C4771" w14:textId="77777777" w:rsidR="00244E4E" w:rsidRDefault="00244E4E" w:rsidP="009E257E">
      <w:pPr>
        <w:tabs>
          <w:tab w:val="left" w:pos="1824"/>
        </w:tabs>
        <w:wordWrap w:val="0"/>
        <w:spacing w:line="300" w:lineRule="auto"/>
        <w:ind w:firstLineChars="150" w:firstLine="316"/>
        <w:rPr>
          <w:b/>
          <w:color w:val="000000"/>
        </w:rPr>
      </w:pPr>
    </w:p>
    <w:p w14:paraId="46ED8FB2" w14:textId="77777777" w:rsidR="00244E4E" w:rsidRDefault="00244E4E"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lastRenderedPageBreak/>
        <w:t>六</w:t>
      </w:r>
      <w:r>
        <w:rPr>
          <w:rFonts w:ascii="黑体" w:eastAsia="黑体" w:hAnsi="黑体"/>
          <w:sz w:val="28"/>
          <w:szCs w:val="28"/>
        </w:rPr>
        <w:t>、参考书目及学习资料</w:t>
      </w:r>
    </w:p>
    <w:p w14:paraId="22AE6ABF" w14:textId="77777777" w:rsidR="00244E4E" w:rsidRDefault="00244E4E" w:rsidP="009E257E">
      <w:pPr>
        <w:wordWrap w:val="0"/>
        <w:rPr>
          <w:rFonts w:ascii="宋体" w:hAnsi="宋体"/>
          <w:color w:val="000000"/>
        </w:rPr>
      </w:pPr>
      <w:r>
        <w:rPr>
          <w:rFonts w:ascii="宋体" w:hAnsi="宋体" w:hint="eastAsia"/>
          <w:color w:val="000000"/>
        </w:rPr>
        <w:t>1、马修.计算机网络实验教程，人民邮电出版社，2006年</w:t>
      </w:r>
    </w:p>
    <w:p w14:paraId="1841D504" w14:textId="77777777" w:rsidR="00244E4E" w:rsidRDefault="00244E4E" w:rsidP="009E257E">
      <w:pPr>
        <w:wordWrap w:val="0"/>
        <w:rPr>
          <w:rFonts w:ascii="宋体" w:hAnsi="宋体"/>
          <w:color w:val="000000"/>
        </w:rPr>
      </w:pPr>
      <w:r>
        <w:rPr>
          <w:rFonts w:ascii="宋体" w:hAnsi="宋体" w:hint="eastAsia"/>
          <w:color w:val="000000"/>
        </w:rPr>
        <w:t>2、陈鸣.实用计算机网络实验教程，机械工业出版社，2007年</w:t>
      </w:r>
    </w:p>
    <w:p w14:paraId="3095B3B3" w14:textId="77777777" w:rsidR="00244E4E" w:rsidRDefault="00244E4E" w:rsidP="009E257E">
      <w:pPr>
        <w:wordWrap w:val="0"/>
        <w:rPr>
          <w:rFonts w:ascii="宋体" w:hAnsi="宋体"/>
          <w:color w:val="000000"/>
        </w:rPr>
      </w:pPr>
      <w:r>
        <w:rPr>
          <w:rFonts w:ascii="宋体" w:hAnsi="宋体" w:hint="eastAsia"/>
          <w:color w:val="000000"/>
        </w:rPr>
        <w:t>3、崔鑫.计算机网络实验指导.清华大学出版社，2007</w:t>
      </w:r>
    </w:p>
    <w:p w14:paraId="7A1BAB2C" w14:textId="77777777" w:rsidR="00244E4E" w:rsidRDefault="00244E4E" w:rsidP="009E257E">
      <w:pPr>
        <w:widowControl/>
        <w:wordWrap w:val="0"/>
        <w:snapToGrid w:val="0"/>
        <w:spacing w:beforeLines="50" w:before="156" w:afterLines="50" w:after="156"/>
        <w:rPr>
          <w:rFonts w:ascii="黑体" w:eastAsia="黑体" w:hAnsi="黑体"/>
        </w:rPr>
      </w:pPr>
    </w:p>
    <w:p w14:paraId="1282AC53" w14:textId="77777777" w:rsidR="00244E4E" w:rsidRDefault="00244E4E" w:rsidP="009E257E">
      <w:pPr>
        <w:wordWrap w:val="0"/>
        <w:spacing w:line="300" w:lineRule="auto"/>
        <w:rPr>
          <w:sz w:val="24"/>
        </w:rPr>
      </w:pPr>
      <w:r>
        <w:rPr>
          <w:b/>
          <w:bCs/>
          <w:sz w:val="24"/>
        </w:rPr>
        <w:t>制定人</w:t>
      </w:r>
      <w:r>
        <w:rPr>
          <w:sz w:val="24"/>
        </w:rPr>
        <w:t>：</w:t>
      </w:r>
      <w:proofErr w:type="gramStart"/>
      <w:r>
        <w:rPr>
          <w:rFonts w:ascii="宋体" w:hAnsi="宋体" w:hint="eastAsia"/>
          <w:bCs/>
          <w:sz w:val="24"/>
        </w:rPr>
        <w:t>谈玲</w:t>
      </w:r>
      <w:proofErr w:type="gramEnd"/>
      <w:r>
        <w:rPr>
          <w:rFonts w:ascii="宋体" w:hAnsi="宋体" w:hint="eastAsia"/>
          <w:bCs/>
          <w:sz w:val="24"/>
        </w:rPr>
        <w:t xml:space="preserve"> </w:t>
      </w:r>
      <w:r>
        <w:rPr>
          <w:rFonts w:ascii="宋体" w:hAnsi="宋体"/>
          <w:bCs/>
          <w:sz w:val="24"/>
        </w:rPr>
        <w:t xml:space="preserve">                   </w:t>
      </w:r>
      <w:r>
        <w:rPr>
          <w:b/>
          <w:bCs/>
          <w:sz w:val="24"/>
        </w:rPr>
        <w:t>审定人</w:t>
      </w:r>
      <w:r>
        <w:rPr>
          <w:sz w:val="24"/>
        </w:rPr>
        <w:t>：</w:t>
      </w:r>
      <w:r>
        <w:rPr>
          <w:rFonts w:ascii="宋体" w:hAnsi="宋体" w:hint="eastAsia"/>
          <w:bCs/>
          <w:sz w:val="24"/>
        </w:rPr>
        <w:t xml:space="preserve">庄伟 </w:t>
      </w:r>
      <w:r>
        <w:rPr>
          <w:rFonts w:ascii="宋体" w:hAnsi="宋体"/>
          <w:bCs/>
          <w:sz w:val="24"/>
        </w:rPr>
        <w:t xml:space="preserve">            </w:t>
      </w:r>
      <w:r>
        <w:rPr>
          <w:b/>
          <w:bCs/>
          <w:sz w:val="24"/>
        </w:rPr>
        <w:t>批准人</w:t>
      </w:r>
      <w:r>
        <w:rPr>
          <w:sz w:val="24"/>
        </w:rPr>
        <w:t>：</w:t>
      </w:r>
      <w:r>
        <w:rPr>
          <w:rFonts w:ascii="宋体" w:hAnsi="宋体" w:hint="eastAsia"/>
          <w:bCs/>
          <w:sz w:val="24"/>
        </w:rPr>
        <w:t>刘琦</w:t>
      </w:r>
    </w:p>
    <w:p w14:paraId="3A19B103" w14:textId="70D45503" w:rsidR="00244E4E" w:rsidRDefault="00244E4E" w:rsidP="009E257E">
      <w:pPr>
        <w:wordWrap w:val="0"/>
        <w:spacing w:line="300" w:lineRule="auto"/>
        <w:ind w:firstLineChars="200" w:firstLine="480"/>
        <w:jc w:val="right"/>
        <w:rPr>
          <w:sz w:val="24"/>
        </w:rPr>
      </w:pPr>
      <w:r>
        <w:rPr>
          <w:rFonts w:hint="eastAsia"/>
          <w:sz w:val="24"/>
        </w:rPr>
        <w:t>2018</w:t>
      </w:r>
      <w:r>
        <w:rPr>
          <w:rFonts w:hint="eastAsia"/>
          <w:sz w:val="24"/>
        </w:rPr>
        <w:t>年</w:t>
      </w:r>
      <w:r>
        <w:rPr>
          <w:rFonts w:hint="eastAsia"/>
          <w:sz w:val="24"/>
        </w:rPr>
        <w:t xml:space="preserve"> 5</w:t>
      </w:r>
      <w:r>
        <w:rPr>
          <w:rFonts w:hint="eastAsia"/>
          <w:sz w:val="24"/>
        </w:rPr>
        <w:t>月</w:t>
      </w:r>
      <w:r>
        <w:rPr>
          <w:rFonts w:hint="eastAsia"/>
          <w:sz w:val="24"/>
        </w:rPr>
        <w:t xml:space="preserve"> 22</w:t>
      </w:r>
      <w:r>
        <w:rPr>
          <w:rFonts w:hint="eastAsia"/>
          <w:sz w:val="24"/>
        </w:rPr>
        <w:t>日</w:t>
      </w:r>
    </w:p>
    <w:p w14:paraId="06A89729" w14:textId="77777777" w:rsidR="00244E4E" w:rsidRDefault="00244E4E" w:rsidP="009E257E">
      <w:pPr>
        <w:wordWrap w:val="0"/>
      </w:pPr>
    </w:p>
    <w:p w14:paraId="35AD4C33" w14:textId="3CDC95BF" w:rsidR="00244E4E" w:rsidRDefault="00244E4E" w:rsidP="009E257E">
      <w:pPr>
        <w:widowControl/>
        <w:wordWrap w:val="0"/>
        <w:jc w:val="left"/>
        <w:rPr>
          <w:sz w:val="24"/>
        </w:rPr>
      </w:pPr>
    </w:p>
    <w:p w14:paraId="75699B59" w14:textId="77777777" w:rsidR="00244E4E" w:rsidRDefault="00244E4E" w:rsidP="009E257E">
      <w:pPr>
        <w:widowControl/>
        <w:wordWrap w:val="0"/>
        <w:jc w:val="left"/>
        <w:rPr>
          <w:sz w:val="24"/>
        </w:rPr>
      </w:pPr>
      <w:r>
        <w:rPr>
          <w:sz w:val="24"/>
        </w:rPr>
        <w:br w:type="page"/>
      </w:r>
    </w:p>
    <w:p w14:paraId="599809DD" w14:textId="1D12615F" w:rsidR="00755554" w:rsidRDefault="00755554" w:rsidP="009E257E">
      <w:pPr>
        <w:pStyle w:val="afc"/>
        <w:wordWrap w:val="0"/>
        <w:spacing w:after="240"/>
        <w:rPr>
          <w:rFonts w:ascii="Times New Roman" w:eastAsia="黑体" w:hAnsi="Times New Roman"/>
        </w:rPr>
      </w:pPr>
      <w:bookmarkStart w:id="38" w:name="_Toc58346635"/>
      <w:r w:rsidRPr="00C24CD6">
        <w:rPr>
          <w:rFonts w:ascii="Times New Roman" w:eastAsia="黑体" w:hAnsi="Times New Roman"/>
        </w:rPr>
        <w:lastRenderedPageBreak/>
        <w:t>《</w:t>
      </w:r>
      <w:r w:rsidRPr="00210659">
        <w:rPr>
          <w:rFonts w:ascii="Times New Roman" w:eastAsia="黑体" w:hAnsi="Times New Roman" w:hint="eastAsia"/>
        </w:rPr>
        <w:t>面向对象程序设计</w:t>
      </w:r>
      <w:r>
        <w:rPr>
          <w:rFonts w:ascii="Times New Roman" w:eastAsia="黑体" w:hAnsi="Times New Roman" w:hint="eastAsia"/>
        </w:rPr>
        <w:t>实训</w:t>
      </w:r>
      <w:r w:rsidRPr="00C24CD6">
        <w:rPr>
          <w:rFonts w:ascii="Times New Roman" w:eastAsia="黑体" w:hAnsi="Times New Roman"/>
        </w:rPr>
        <w:t>》</w:t>
      </w:r>
      <w:r w:rsidR="00193DCA">
        <w:rPr>
          <w:rFonts w:ascii="Times New Roman" w:eastAsia="黑体" w:hAnsi="Times New Roman" w:hint="eastAsia"/>
        </w:rPr>
        <w:t>课程</w:t>
      </w:r>
      <w:r w:rsidRPr="00C24CD6">
        <w:rPr>
          <w:rFonts w:ascii="Times New Roman" w:eastAsia="黑体" w:hAnsi="Times New Roman"/>
        </w:rPr>
        <w:t>教学大纲</w:t>
      </w:r>
      <w:bookmarkEnd w:id="38"/>
    </w:p>
    <w:p w14:paraId="38BF57A6" w14:textId="77777777" w:rsidR="00755554" w:rsidRDefault="00755554" w:rsidP="009E257E">
      <w:pPr>
        <w:pStyle w:val="af8"/>
        <w:wordWrap w:val="0"/>
        <w:spacing w:after="240" w:line="300" w:lineRule="auto"/>
        <w:jc w:val="left"/>
        <w:rPr>
          <w:rFonts w:ascii="黑体" w:eastAsia="黑体" w:hAnsi="黑体"/>
          <w:sz w:val="28"/>
          <w:szCs w:val="28"/>
        </w:rPr>
      </w:pPr>
      <w:r w:rsidRPr="00C24CD6">
        <w:rPr>
          <w:rFonts w:ascii="黑体" w:eastAsia="黑体" w:hAnsi="黑体"/>
          <w:sz w:val="28"/>
          <w:szCs w:val="28"/>
        </w:rPr>
        <w:t>一、</w:t>
      </w:r>
      <w:r w:rsidRPr="00C24CD6">
        <w:rPr>
          <w:rFonts w:ascii="黑体" w:eastAsia="黑体" w:hAnsi="黑体" w:hint="eastAsia"/>
          <w:sz w:val="28"/>
          <w:szCs w:val="28"/>
        </w:rPr>
        <w:t>课程</w:t>
      </w:r>
      <w:r>
        <w:rPr>
          <w:rFonts w:ascii="黑体" w:eastAsia="黑体" w:hAnsi="黑体" w:hint="eastAsia"/>
          <w:sz w:val="28"/>
          <w:szCs w:val="28"/>
        </w:rPr>
        <w:t>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560"/>
        <w:gridCol w:w="1120"/>
        <w:gridCol w:w="1170"/>
        <w:gridCol w:w="574"/>
        <w:gridCol w:w="854"/>
        <w:gridCol w:w="1039"/>
      </w:tblGrid>
      <w:tr w:rsidR="00755554" w14:paraId="4A915501" w14:textId="77777777" w:rsidTr="00EF5859">
        <w:trPr>
          <w:trHeight w:val="397"/>
        </w:trPr>
        <w:tc>
          <w:tcPr>
            <w:tcW w:w="1193" w:type="pct"/>
            <w:vAlign w:val="center"/>
          </w:tcPr>
          <w:p w14:paraId="1F925885" w14:textId="77777777" w:rsidR="00755554" w:rsidRPr="0076090F" w:rsidRDefault="00755554" w:rsidP="009E257E">
            <w:pPr>
              <w:wordWrap w:val="0"/>
              <w:spacing w:line="300" w:lineRule="auto"/>
              <w:jc w:val="center"/>
              <w:rPr>
                <w:b/>
              </w:rPr>
            </w:pPr>
            <w:r w:rsidRPr="0076090F">
              <w:rPr>
                <w:b/>
              </w:rPr>
              <w:t>课程名称（中文）</w:t>
            </w:r>
          </w:p>
        </w:tc>
        <w:tc>
          <w:tcPr>
            <w:tcW w:w="3807" w:type="pct"/>
            <w:gridSpan w:val="6"/>
            <w:vAlign w:val="center"/>
          </w:tcPr>
          <w:p w14:paraId="4C5A984B" w14:textId="77777777" w:rsidR="00755554" w:rsidRPr="00F64453" w:rsidRDefault="00755554" w:rsidP="009E257E">
            <w:pPr>
              <w:wordWrap w:val="0"/>
              <w:spacing w:line="300" w:lineRule="auto"/>
              <w:jc w:val="center"/>
              <w:rPr>
                <w:rFonts w:ascii="宋体" w:hAnsi="宋体"/>
              </w:rPr>
            </w:pPr>
            <w:r>
              <w:rPr>
                <w:rFonts w:ascii="宋体" w:hAnsi="宋体" w:hint="eastAsia"/>
              </w:rPr>
              <w:t>面向对象程序设计实训</w:t>
            </w:r>
          </w:p>
        </w:tc>
      </w:tr>
      <w:tr w:rsidR="00755554" w14:paraId="0C7BB70D" w14:textId="77777777" w:rsidTr="00EF5859">
        <w:trPr>
          <w:trHeight w:val="397"/>
        </w:trPr>
        <w:tc>
          <w:tcPr>
            <w:tcW w:w="1193" w:type="pct"/>
            <w:vAlign w:val="center"/>
          </w:tcPr>
          <w:p w14:paraId="4476E673" w14:textId="77777777" w:rsidR="00755554" w:rsidRPr="0076090F" w:rsidRDefault="00755554" w:rsidP="009E257E">
            <w:pPr>
              <w:wordWrap w:val="0"/>
              <w:spacing w:line="300" w:lineRule="auto"/>
              <w:jc w:val="center"/>
              <w:rPr>
                <w:b/>
              </w:rPr>
            </w:pPr>
            <w:r w:rsidRPr="0076090F">
              <w:rPr>
                <w:b/>
              </w:rPr>
              <w:t>课程名称（英文）</w:t>
            </w:r>
          </w:p>
        </w:tc>
        <w:tc>
          <w:tcPr>
            <w:tcW w:w="3807" w:type="pct"/>
            <w:gridSpan w:val="6"/>
            <w:vAlign w:val="center"/>
          </w:tcPr>
          <w:p w14:paraId="20739083" w14:textId="77777777" w:rsidR="00755554" w:rsidRDefault="00755554" w:rsidP="009E257E">
            <w:pPr>
              <w:wordWrap w:val="0"/>
              <w:spacing w:line="300" w:lineRule="auto"/>
              <w:jc w:val="center"/>
            </w:pPr>
            <w:r w:rsidRPr="004E54B4">
              <w:t>Comprehensive Training of Object-Oriented Programming</w:t>
            </w:r>
          </w:p>
        </w:tc>
      </w:tr>
      <w:tr w:rsidR="00755554" w14:paraId="20D3035F" w14:textId="77777777" w:rsidTr="00EF5859">
        <w:trPr>
          <w:trHeight w:val="397"/>
        </w:trPr>
        <w:tc>
          <w:tcPr>
            <w:tcW w:w="1193" w:type="pct"/>
            <w:vAlign w:val="center"/>
          </w:tcPr>
          <w:p w14:paraId="012A2FD0" w14:textId="77777777" w:rsidR="00755554" w:rsidRPr="0076090F" w:rsidRDefault="00755554" w:rsidP="009E257E">
            <w:pPr>
              <w:wordWrap w:val="0"/>
              <w:spacing w:line="300" w:lineRule="auto"/>
              <w:jc w:val="center"/>
            </w:pPr>
            <w:r w:rsidRPr="0076090F">
              <w:rPr>
                <w:b/>
              </w:rPr>
              <w:t>课程</w:t>
            </w:r>
            <w:r>
              <w:rPr>
                <w:rFonts w:hint="eastAsia"/>
                <w:b/>
              </w:rPr>
              <w:t>类别：</w:t>
            </w:r>
          </w:p>
        </w:tc>
        <w:tc>
          <w:tcPr>
            <w:tcW w:w="940" w:type="pct"/>
            <w:vAlign w:val="center"/>
          </w:tcPr>
          <w:p w14:paraId="4A78F9FB" w14:textId="1DEDE9D7" w:rsidR="00755554" w:rsidRDefault="00F07669" w:rsidP="009E257E">
            <w:pPr>
              <w:wordWrap w:val="0"/>
              <w:spacing w:line="300" w:lineRule="auto"/>
              <w:jc w:val="center"/>
              <w:rPr>
                <w:b/>
              </w:rPr>
            </w:pPr>
            <w:r>
              <w:rPr>
                <w:rFonts w:hint="eastAsia"/>
                <w:color w:val="000000"/>
                <w:szCs w:val="21"/>
              </w:rPr>
              <w:t>通用实践课程</w:t>
            </w:r>
          </w:p>
        </w:tc>
        <w:tc>
          <w:tcPr>
            <w:tcW w:w="675" w:type="pct"/>
            <w:vAlign w:val="center"/>
          </w:tcPr>
          <w:p w14:paraId="1E1AED9A" w14:textId="77777777" w:rsidR="00755554" w:rsidRPr="006C381A" w:rsidRDefault="00755554" w:rsidP="009E257E">
            <w:pPr>
              <w:wordWrap w:val="0"/>
              <w:spacing w:line="300" w:lineRule="auto"/>
              <w:jc w:val="center"/>
              <w:rPr>
                <w:b/>
              </w:rPr>
            </w:pPr>
            <w:r>
              <w:rPr>
                <w:rFonts w:hint="eastAsia"/>
                <w:b/>
              </w:rPr>
              <w:t>课程性质</w:t>
            </w:r>
          </w:p>
        </w:tc>
        <w:tc>
          <w:tcPr>
            <w:tcW w:w="705" w:type="pct"/>
            <w:vAlign w:val="center"/>
          </w:tcPr>
          <w:p w14:paraId="0A19DC9A" w14:textId="77777777" w:rsidR="00755554" w:rsidRDefault="00755554" w:rsidP="009E257E">
            <w:pPr>
              <w:wordWrap w:val="0"/>
              <w:spacing w:line="300" w:lineRule="auto"/>
              <w:jc w:val="center"/>
              <w:rPr>
                <w:b/>
              </w:rPr>
            </w:pPr>
            <w:r>
              <w:rPr>
                <w:rFonts w:hint="eastAsia"/>
                <w:bCs/>
              </w:rPr>
              <w:t>必修</w:t>
            </w:r>
          </w:p>
        </w:tc>
        <w:tc>
          <w:tcPr>
            <w:tcW w:w="861" w:type="pct"/>
            <w:gridSpan w:val="2"/>
            <w:vAlign w:val="center"/>
          </w:tcPr>
          <w:p w14:paraId="1D30C781" w14:textId="77777777" w:rsidR="00755554" w:rsidRPr="0076090F" w:rsidRDefault="00755554" w:rsidP="009E257E">
            <w:pPr>
              <w:wordWrap w:val="0"/>
              <w:spacing w:line="300" w:lineRule="auto"/>
              <w:jc w:val="center"/>
            </w:pPr>
            <w:r>
              <w:rPr>
                <w:rFonts w:hint="eastAsia"/>
                <w:b/>
              </w:rPr>
              <w:t>授课语言</w:t>
            </w:r>
          </w:p>
        </w:tc>
        <w:tc>
          <w:tcPr>
            <w:tcW w:w="626" w:type="pct"/>
            <w:vAlign w:val="center"/>
          </w:tcPr>
          <w:p w14:paraId="7362653E" w14:textId="77777777" w:rsidR="00755554" w:rsidRPr="0076090F" w:rsidRDefault="00755554" w:rsidP="009E257E">
            <w:pPr>
              <w:wordWrap w:val="0"/>
              <w:spacing w:line="300" w:lineRule="auto"/>
              <w:jc w:val="center"/>
            </w:pPr>
            <w:r>
              <w:rPr>
                <w:rFonts w:hint="eastAsia"/>
              </w:rPr>
              <w:t>中文</w:t>
            </w:r>
          </w:p>
        </w:tc>
      </w:tr>
      <w:tr w:rsidR="00755554" w14:paraId="63571806" w14:textId="77777777" w:rsidTr="00EF5859">
        <w:trPr>
          <w:trHeight w:val="397"/>
        </w:trPr>
        <w:tc>
          <w:tcPr>
            <w:tcW w:w="1193" w:type="pct"/>
            <w:vAlign w:val="center"/>
          </w:tcPr>
          <w:p w14:paraId="5A351320" w14:textId="77777777" w:rsidR="00755554" w:rsidRPr="0076090F" w:rsidRDefault="00755554" w:rsidP="009E257E">
            <w:pPr>
              <w:wordWrap w:val="0"/>
              <w:spacing w:line="300" w:lineRule="auto"/>
              <w:jc w:val="center"/>
              <w:rPr>
                <w:b/>
              </w:rPr>
            </w:pPr>
            <w:r>
              <w:rPr>
                <w:rFonts w:hint="eastAsia"/>
                <w:b/>
              </w:rPr>
              <w:t>授课学期</w:t>
            </w:r>
          </w:p>
        </w:tc>
        <w:tc>
          <w:tcPr>
            <w:tcW w:w="1615" w:type="pct"/>
            <w:gridSpan w:val="2"/>
            <w:vAlign w:val="center"/>
          </w:tcPr>
          <w:p w14:paraId="412B94A2" w14:textId="77777777" w:rsidR="00755554" w:rsidRDefault="00755554" w:rsidP="009E257E">
            <w:pPr>
              <w:wordWrap w:val="0"/>
              <w:jc w:val="center"/>
              <w:rPr>
                <w:b/>
              </w:rPr>
            </w:pPr>
            <w:r>
              <w:rPr>
                <w:rFonts w:ascii="宋体" w:hAnsi="宋体" w:hint="eastAsia"/>
                <w:color w:val="000000"/>
              </w:rPr>
              <w:t>第3学期</w:t>
            </w:r>
          </w:p>
        </w:tc>
        <w:tc>
          <w:tcPr>
            <w:tcW w:w="1051" w:type="pct"/>
            <w:gridSpan w:val="2"/>
            <w:vAlign w:val="center"/>
          </w:tcPr>
          <w:p w14:paraId="3FF1D4CE" w14:textId="77777777" w:rsidR="00755554" w:rsidRDefault="00755554" w:rsidP="009E257E">
            <w:pPr>
              <w:wordWrap w:val="0"/>
              <w:spacing w:line="300" w:lineRule="auto"/>
              <w:jc w:val="center"/>
              <w:rPr>
                <w:b/>
              </w:rPr>
            </w:pPr>
            <w:r>
              <w:rPr>
                <w:rFonts w:hint="eastAsia"/>
                <w:b/>
              </w:rPr>
              <w:t>学分</w:t>
            </w:r>
          </w:p>
        </w:tc>
        <w:tc>
          <w:tcPr>
            <w:tcW w:w="1141" w:type="pct"/>
            <w:gridSpan w:val="2"/>
            <w:vAlign w:val="center"/>
          </w:tcPr>
          <w:p w14:paraId="3B7DC764" w14:textId="77777777" w:rsidR="00755554" w:rsidRPr="0076090F" w:rsidRDefault="00755554" w:rsidP="009E257E">
            <w:pPr>
              <w:wordWrap w:val="0"/>
              <w:spacing w:line="300" w:lineRule="auto"/>
              <w:jc w:val="center"/>
            </w:pPr>
            <w:r>
              <w:rPr>
                <w:rFonts w:hint="eastAsia"/>
              </w:rPr>
              <w:t>1</w:t>
            </w:r>
          </w:p>
        </w:tc>
      </w:tr>
      <w:tr w:rsidR="00755554" w14:paraId="01BBA29B" w14:textId="77777777" w:rsidTr="00EF5859">
        <w:trPr>
          <w:trHeight w:val="397"/>
        </w:trPr>
        <w:tc>
          <w:tcPr>
            <w:tcW w:w="1193" w:type="pct"/>
            <w:vMerge w:val="restart"/>
            <w:vAlign w:val="center"/>
          </w:tcPr>
          <w:p w14:paraId="1F419013" w14:textId="77777777" w:rsidR="00755554" w:rsidRPr="0076090F" w:rsidRDefault="00755554" w:rsidP="009E257E">
            <w:pPr>
              <w:wordWrap w:val="0"/>
              <w:spacing w:line="300" w:lineRule="auto"/>
              <w:jc w:val="center"/>
              <w:rPr>
                <w:b/>
              </w:rPr>
            </w:pPr>
            <w:r w:rsidRPr="0076090F">
              <w:rPr>
                <w:b/>
              </w:rPr>
              <w:t>课程学时及分配</w:t>
            </w:r>
          </w:p>
        </w:tc>
        <w:tc>
          <w:tcPr>
            <w:tcW w:w="940" w:type="pct"/>
            <w:vAlign w:val="center"/>
          </w:tcPr>
          <w:p w14:paraId="3140DFFA" w14:textId="77777777" w:rsidR="00755554" w:rsidRPr="007D39AD" w:rsidRDefault="00755554" w:rsidP="009E257E">
            <w:pPr>
              <w:wordWrap w:val="0"/>
              <w:spacing w:line="300" w:lineRule="auto"/>
              <w:jc w:val="center"/>
              <w:rPr>
                <w:b/>
              </w:rPr>
            </w:pPr>
            <w:r w:rsidRPr="007D39AD">
              <w:rPr>
                <w:b/>
              </w:rPr>
              <w:t>总学时</w:t>
            </w:r>
          </w:p>
        </w:tc>
        <w:tc>
          <w:tcPr>
            <w:tcW w:w="675" w:type="pct"/>
            <w:vAlign w:val="center"/>
          </w:tcPr>
          <w:p w14:paraId="20DD40B4" w14:textId="77777777" w:rsidR="00755554" w:rsidRPr="007D39AD" w:rsidRDefault="00755554" w:rsidP="009E257E">
            <w:pPr>
              <w:wordWrap w:val="0"/>
              <w:spacing w:line="300" w:lineRule="auto"/>
              <w:jc w:val="center"/>
              <w:rPr>
                <w:b/>
              </w:rPr>
            </w:pPr>
            <w:r w:rsidRPr="007D39AD">
              <w:rPr>
                <w:b/>
              </w:rPr>
              <w:t>讲课</w:t>
            </w:r>
          </w:p>
        </w:tc>
        <w:tc>
          <w:tcPr>
            <w:tcW w:w="1051" w:type="pct"/>
            <w:gridSpan w:val="2"/>
            <w:vAlign w:val="center"/>
          </w:tcPr>
          <w:p w14:paraId="63080CC9" w14:textId="77777777" w:rsidR="00755554" w:rsidRPr="00055199" w:rsidRDefault="00755554" w:rsidP="009E257E">
            <w:pPr>
              <w:wordWrap w:val="0"/>
              <w:spacing w:line="300" w:lineRule="auto"/>
              <w:jc w:val="center"/>
            </w:pPr>
            <w:r w:rsidRPr="00055199">
              <w:rPr>
                <w:rFonts w:hint="eastAsia"/>
                <w:b/>
              </w:rPr>
              <w:t>实验</w:t>
            </w:r>
          </w:p>
        </w:tc>
        <w:tc>
          <w:tcPr>
            <w:tcW w:w="1141" w:type="pct"/>
            <w:gridSpan w:val="2"/>
            <w:vAlign w:val="center"/>
          </w:tcPr>
          <w:p w14:paraId="46DF5B3A" w14:textId="77777777" w:rsidR="00755554" w:rsidRPr="00830F55" w:rsidRDefault="00755554" w:rsidP="009E257E">
            <w:pPr>
              <w:wordWrap w:val="0"/>
              <w:spacing w:line="300" w:lineRule="auto"/>
              <w:jc w:val="center"/>
              <w:rPr>
                <w:highlight w:val="yellow"/>
              </w:rPr>
            </w:pPr>
            <w:r w:rsidRPr="00055199">
              <w:rPr>
                <w:rFonts w:hint="eastAsia"/>
                <w:b/>
              </w:rPr>
              <w:t>课外</w:t>
            </w:r>
          </w:p>
        </w:tc>
      </w:tr>
      <w:tr w:rsidR="00755554" w14:paraId="202AA02B" w14:textId="77777777" w:rsidTr="00EF5859">
        <w:trPr>
          <w:trHeight w:val="397"/>
        </w:trPr>
        <w:tc>
          <w:tcPr>
            <w:tcW w:w="1193" w:type="pct"/>
            <w:vMerge/>
            <w:vAlign w:val="center"/>
          </w:tcPr>
          <w:p w14:paraId="1659C251" w14:textId="77777777" w:rsidR="00755554" w:rsidRPr="0076090F" w:rsidRDefault="00755554" w:rsidP="009E257E">
            <w:pPr>
              <w:wordWrap w:val="0"/>
              <w:spacing w:line="300" w:lineRule="auto"/>
              <w:jc w:val="center"/>
              <w:rPr>
                <w:b/>
              </w:rPr>
            </w:pPr>
          </w:p>
        </w:tc>
        <w:tc>
          <w:tcPr>
            <w:tcW w:w="940" w:type="pct"/>
            <w:vAlign w:val="center"/>
          </w:tcPr>
          <w:p w14:paraId="0C806523" w14:textId="77777777" w:rsidR="00755554" w:rsidRPr="00F64453" w:rsidRDefault="00755554" w:rsidP="009E257E">
            <w:pPr>
              <w:wordWrap w:val="0"/>
              <w:spacing w:line="300" w:lineRule="auto"/>
              <w:jc w:val="center"/>
            </w:pPr>
            <w:r>
              <w:rPr>
                <w:rFonts w:hint="eastAsia"/>
              </w:rPr>
              <w:t>1W</w:t>
            </w:r>
          </w:p>
        </w:tc>
        <w:tc>
          <w:tcPr>
            <w:tcW w:w="675" w:type="pct"/>
            <w:vAlign w:val="center"/>
          </w:tcPr>
          <w:p w14:paraId="34B4B3AD" w14:textId="77777777" w:rsidR="00755554" w:rsidRPr="00055199" w:rsidRDefault="00755554" w:rsidP="009E257E">
            <w:pPr>
              <w:wordWrap w:val="0"/>
              <w:spacing w:line="300" w:lineRule="auto"/>
              <w:jc w:val="center"/>
            </w:pPr>
            <w:r>
              <w:t>0</w:t>
            </w:r>
          </w:p>
        </w:tc>
        <w:tc>
          <w:tcPr>
            <w:tcW w:w="1051" w:type="pct"/>
            <w:gridSpan w:val="2"/>
            <w:vAlign w:val="center"/>
          </w:tcPr>
          <w:p w14:paraId="135DC406" w14:textId="77777777" w:rsidR="00755554" w:rsidRPr="00055199" w:rsidRDefault="00755554" w:rsidP="009E257E">
            <w:pPr>
              <w:wordWrap w:val="0"/>
              <w:spacing w:line="300" w:lineRule="auto"/>
              <w:jc w:val="center"/>
            </w:pPr>
            <w:r>
              <w:t>1W</w:t>
            </w:r>
          </w:p>
        </w:tc>
        <w:tc>
          <w:tcPr>
            <w:tcW w:w="1141" w:type="pct"/>
            <w:gridSpan w:val="2"/>
            <w:vAlign w:val="center"/>
          </w:tcPr>
          <w:p w14:paraId="0F35DB4C" w14:textId="77777777" w:rsidR="00755554" w:rsidRPr="001B552D" w:rsidRDefault="00755554" w:rsidP="009E257E">
            <w:pPr>
              <w:wordWrap w:val="0"/>
              <w:spacing w:line="300" w:lineRule="auto"/>
              <w:jc w:val="center"/>
              <w:rPr>
                <w:color w:val="000000"/>
                <w:highlight w:val="yellow"/>
              </w:rPr>
            </w:pPr>
            <w:r w:rsidRPr="001B552D">
              <w:rPr>
                <w:rFonts w:hint="eastAsia"/>
                <w:color w:val="000000"/>
              </w:rPr>
              <w:t>0</w:t>
            </w:r>
          </w:p>
        </w:tc>
      </w:tr>
      <w:tr w:rsidR="00755554" w14:paraId="3058EA03" w14:textId="77777777" w:rsidTr="00EF5859">
        <w:trPr>
          <w:trHeight w:val="397"/>
        </w:trPr>
        <w:tc>
          <w:tcPr>
            <w:tcW w:w="1193" w:type="pct"/>
            <w:vAlign w:val="center"/>
          </w:tcPr>
          <w:p w14:paraId="1E4F55E2" w14:textId="77777777" w:rsidR="00755554" w:rsidRPr="0076090F" w:rsidRDefault="00755554" w:rsidP="009E257E">
            <w:pPr>
              <w:wordWrap w:val="0"/>
              <w:spacing w:line="300" w:lineRule="auto"/>
              <w:jc w:val="center"/>
              <w:rPr>
                <w:b/>
              </w:rPr>
            </w:pPr>
            <w:r w:rsidRPr="0076090F">
              <w:rPr>
                <w:b/>
              </w:rPr>
              <w:t>适用专业</w:t>
            </w:r>
          </w:p>
        </w:tc>
        <w:tc>
          <w:tcPr>
            <w:tcW w:w="3807" w:type="pct"/>
            <w:gridSpan w:val="6"/>
            <w:vAlign w:val="center"/>
          </w:tcPr>
          <w:p w14:paraId="649E84C8" w14:textId="77777777" w:rsidR="00755554" w:rsidRDefault="00755554" w:rsidP="009E257E">
            <w:pPr>
              <w:wordWrap w:val="0"/>
              <w:spacing w:line="300" w:lineRule="auto"/>
              <w:jc w:val="center"/>
            </w:pPr>
            <w:r>
              <w:rPr>
                <w:rFonts w:ascii="宋体" w:hAnsi="宋体" w:hint="eastAsia"/>
              </w:rPr>
              <w:t>物联网工程等计算机类专业</w:t>
            </w:r>
          </w:p>
        </w:tc>
      </w:tr>
      <w:tr w:rsidR="00755554" w14:paraId="4CF5D431" w14:textId="77777777" w:rsidTr="00EF5859">
        <w:trPr>
          <w:trHeight w:val="397"/>
        </w:trPr>
        <w:tc>
          <w:tcPr>
            <w:tcW w:w="1193" w:type="pct"/>
            <w:vAlign w:val="center"/>
          </w:tcPr>
          <w:p w14:paraId="5E164A82" w14:textId="77777777" w:rsidR="00755554" w:rsidRPr="0076090F" w:rsidRDefault="00755554" w:rsidP="009E257E">
            <w:pPr>
              <w:wordWrap w:val="0"/>
              <w:spacing w:line="300" w:lineRule="auto"/>
              <w:jc w:val="center"/>
              <w:rPr>
                <w:b/>
              </w:rPr>
            </w:pPr>
            <w:r>
              <w:rPr>
                <w:rFonts w:hint="eastAsia"/>
                <w:b/>
              </w:rPr>
              <w:t>教材</w:t>
            </w:r>
          </w:p>
        </w:tc>
        <w:tc>
          <w:tcPr>
            <w:tcW w:w="3807" w:type="pct"/>
            <w:gridSpan w:val="6"/>
            <w:vAlign w:val="center"/>
          </w:tcPr>
          <w:p w14:paraId="183539C4" w14:textId="77777777" w:rsidR="00755554" w:rsidRPr="007034E5" w:rsidRDefault="00755554" w:rsidP="009E257E">
            <w:pPr>
              <w:wordWrap w:val="0"/>
              <w:jc w:val="center"/>
            </w:pPr>
            <w:r>
              <w:rPr>
                <w:rFonts w:hint="eastAsia"/>
              </w:rPr>
              <w:t>《</w:t>
            </w:r>
            <w:r>
              <w:rPr>
                <w:rFonts w:hint="eastAsia"/>
              </w:rPr>
              <w:t>C++</w:t>
            </w:r>
            <w:r>
              <w:rPr>
                <w:rFonts w:hint="eastAsia"/>
              </w:rPr>
              <w:t>语言程序设计》，清华大学出版社，郑莉，</w:t>
            </w:r>
            <w:r>
              <w:rPr>
                <w:rFonts w:hint="eastAsia"/>
              </w:rPr>
              <w:t>2</w:t>
            </w:r>
            <w:r>
              <w:t>018</w:t>
            </w:r>
          </w:p>
        </w:tc>
      </w:tr>
      <w:tr w:rsidR="00755554" w14:paraId="3E2C63DC" w14:textId="77777777" w:rsidTr="00EF5859">
        <w:trPr>
          <w:trHeight w:val="397"/>
        </w:trPr>
        <w:tc>
          <w:tcPr>
            <w:tcW w:w="1193" w:type="pct"/>
            <w:vAlign w:val="center"/>
          </w:tcPr>
          <w:p w14:paraId="0DDA3A4A" w14:textId="77777777" w:rsidR="00755554" w:rsidRPr="0076090F" w:rsidRDefault="00755554" w:rsidP="009E257E">
            <w:pPr>
              <w:wordWrap w:val="0"/>
              <w:spacing w:line="300" w:lineRule="auto"/>
              <w:jc w:val="center"/>
              <w:rPr>
                <w:b/>
              </w:rPr>
            </w:pPr>
            <w:r>
              <w:rPr>
                <w:rFonts w:hint="eastAsia"/>
                <w:b/>
              </w:rPr>
              <w:t>授课学院</w:t>
            </w:r>
          </w:p>
        </w:tc>
        <w:tc>
          <w:tcPr>
            <w:tcW w:w="3807" w:type="pct"/>
            <w:gridSpan w:val="6"/>
            <w:vAlign w:val="center"/>
          </w:tcPr>
          <w:p w14:paraId="07FADE3C" w14:textId="77777777" w:rsidR="00755554" w:rsidRDefault="00755554" w:rsidP="009E257E">
            <w:pPr>
              <w:wordWrap w:val="0"/>
              <w:spacing w:line="300" w:lineRule="auto"/>
              <w:jc w:val="center"/>
            </w:pPr>
            <w:r>
              <w:rPr>
                <w:rFonts w:hint="eastAsia"/>
              </w:rPr>
              <w:t>计算机与软件学院</w:t>
            </w:r>
          </w:p>
        </w:tc>
      </w:tr>
      <w:tr w:rsidR="00755554" w14:paraId="12004209" w14:textId="77777777" w:rsidTr="00EF5859">
        <w:trPr>
          <w:trHeight w:val="397"/>
        </w:trPr>
        <w:tc>
          <w:tcPr>
            <w:tcW w:w="1193" w:type="pct"/>
            <w:vAlign w:val="center"/>
          </w:tcPr>
          <w:p w14:paraId="47FFD460" w14:textId="77777777" w:rsidR="00755554" w:rsidRPr="00DD40F8" w:rsidRDefault="00755554" w:rsidP="009E257E">
            <w:pPr>
              <w:wordWrap w:val="0"/>
              <w:spacing w:line="300" w:lineRule="auto"/>
              <w:jc w:val="center"/>
              <w:rPr>
                <w:b/>
              </w:rPr>
            </w:pPr>
            <w:r w:rsidRPr="00DD40F8">
              <w:rPr>
                <w:b/>
              </w:rPr>
              <w:t>先修</w:t>
            </w:r>
            <w:r>
              <w:rPr>
                <w:rFonts w:hint="eastAsia"/>
                <w:b/>
              </w:rPr>
              <w:t>课程</w:t>
            </w:r>
          </w:p>
        </w:tc>
        <w:tc>
          <w:tcPr>
            <w:tcW w:w="3807" w:type="pct"/>
            <w:gridSpan w:val="6"/>
            <w:vAlign w:val="center"/>
          </w:tcPr>
          <w:p w14:paraId="3C833E77" w14:textId="77777777" w:rsidR="00755554" w:rsidRDefault="00755554" w:rsidP="009E257E">
            <w:pPr>
              <w:wordWrap w:val="0"/>
              <w:jc w:val="center"/>
              <w:rPr>
                <w:highlight w:val="yellow"/>
              </w:rPr>
            </w:pPr>
            <w:r>
              <w:rPr>
                <w:rFonts w:ascii="宋体" w:hAnsi="宋体" w:hint="eastAsia"/>
                <w:color w:val="000000"/>
              </w:rPr>
              <w:t>面向对象程序设计</w:t>
            </w:r>
          </w:p>
        </w:tc>
      </w:tr>
      <w:tr w:rsidR="00755554" w14:paraId="2A0C8808" w14:textId="77777777" w:rsidTr="00EF5859">
        <w:trPr>
          <w:trHeight w:val="397"/>
        </w:trPr>
        <w:tc>
          <w:tcPr>
            <w:tcW w:w="1193" w:type="pct"/>
            <w:vAlign w:val="center"/>
          </w:tcPr>
          <w:p w14:paraId="2EF20ED7" w14:textId="77777777" w:rsidR="00755554" w:rsidRPr="00DD40F8" w:rsidRDefault="00755554" w:rsidP="009E257E">
            <w:pPr>
              <w:wordWrap w:val="0"/>
              <w:spacing w:line="300" w:lineRule="auto"/>
              <w:jc w:val="center"/>
              <w:rPr>
                <w:b/>
              </w:rPr>
            </w:pPr>
            <w:r>
              <w:rPr>
                <w:rFonts w:hint="eastAsia"/>
                <w:b/>
              </w:rPr>
              <w:t>后续课程</w:t>
            </w:r>
          </w:p>
        </w:tc>
        <w:tc>
          <w:tcPr>
            <w:tcW w:w="3807" w:type="pct"/>
            <w:gridSpan w:val="6"/>
            <w:vAlign w:val="center"/>
          </w:tcPr>
          <w:p w14:paraId="17301118" w14:textId="77777777" w:rsidR="00755554" w:rsidRDefault="00755554" w:rsidP="009E257E">
            <w:pPr>
              <w:wordWrap w:val="0"/>
              <w:spacing w:line="300" w:lineRule="auto"/>
              <w:jc w:val="center"/>
              <w:rPr>
                <w:highlight w:val="yellow"/>
              </w:rPr>
            </w:pPr>
            <w:r w:rsidRPr="004C3B88">
              <w:rPr>
                <w:rFonts w:hint="eastAsia"/>
              </w:rPr>
              <w:t>算法设计与分析</w:t>
            </w:r>
          </w:p>
        </w:tc>
      </w:tr>
      <w:tr w:rsidR="00755554" w14:paraId="04FC9FC6" w14:textId="77777777" w:rsidTr="00EF5859">
        <w:trPr>
          <w:trHeight w:val="397"/>
        </w:trPr>
        <w:tc>
          <w:tcPr>
            <w:tcW w:w="1193" w:type="pct"/>
            <w:vAlign w:val="center"/>
          </w:tcPr>
          <w:p w14:paraId="3DCB6B3B" w14:textId="77777777" w:rsidR="00755554" w:rsidRPr="00DD40F8" w:rsidRDefault="00755554" w:rsidP="009E257E">
            <w:pPr>
              <w:wordWrap w:val="0"/>
              <w:spacing w:line="300" w:lineRule="auto"/>
              <w:jc w:val="center"/>
              <w:rPr>
                <w:b/>
              </w:rPr>
            </w:pPr>
            <w:r w:rsidRPr="00DD40F8">
              <w:rPr>
                <w:rFonts w:hint="eastAsia"/>
                <w:b/>
              </w:rPr>
              <w:t>课程简介</w:t>
            </w:r>
          </w:p>
        </w:tc>
        <w:tc>
          <w:tcPr>
            <w:tcW w:w="3807" w:type="pct"/>
            <w:gridSpan w:val="6"/>
            <w:vAlign w:val="center"/>
          </w:tcPr>
          <w:p w14:paraId="3FDD857C" w14:textId="77777777" w:rsidR="00755554" w:rsidRPr="004E54B4" w:rsidRDefault="00755554" w:rsidP="00AF6E5E">
            <w:pPr>
              <w:pStyle w:val="aff"/>
              <w:jc w:val="both"/>
            </w:pPr>
            <w:r w:rsidRPr="004E54B4">
              <w:rPr>
                <w:rFonts w:hint="eastAsia"/>
                <w:b/>
                <w:sz w:val="21"/>
                <w:szCs w:val="15"/>
              </w:rPr>
              <w:t>课程基本定位</w:t>
            </w:r>
            <w:r w:rsidRPr="004E54B4">
              <w:rPr>
                <w:rFonts w:hint="eastAsia"/>
                <w:sz w:val="21"/>
                <w:szCs w:val="15"/>
              </w:rPr>
              <w:t>：</w:t>
            </w:r>
            <w:r>
              <w:rPr>
                <w:rFonts w:hint="eastAsia"/>
                <w:sz w:val="22"/>
                <w:szCs w:val="22"/>
              </w:rPr>
              <w:t>《</w:t>
            </w:r>
            <w:r w:rsidRPr="004E54B4">
              <w:rPr>
                <w:rFonts w:hint="eastAsia"/>
                <w:sz w:val="21"/>
                <w:szCs w:val="21"/>
              </w:rPr>
              <w:t>面向对象程序设计</w:t>
            </w:r>
            <w:r>
              <w:rPr>
                <w:rFonts w:hint="eastAsia"/>
                <w:sz w:val="21"/>
                <w:szCs w:val="21"/>
              </w:rPr>
              <w:t>实训</w:t>
            </w:r>
            <w:r w:rsidRPr="004E54B4">
              <w:rPr>
                <w:rFonts w:hint="eastAsia"/>
                <w:sz w:val="21"/>
                <w:szCs w:val="21"/>
              </w:rPr>
              <w:t>》是</w:t>
            </w:r>
            <w:r>
              <w:rPr>
                <w:rFonts w:hint="eastAsia"/>
                <w:sz w:val="21"/>
                <w:szCs w:val="21"/>
              </w:rPr>
              <w:t>物联网工程</w:t>
            </w:r>
            <w:r w:rsidRPr="004E54B4">
              <w:rPr>
                <w:rFonts w:hint="eastAsia"/>
                <w:sz w:val="21"/>
                <w:szCs w:val="21"/>
              </w:rPr>
              <w:t>专业本科生的一门必修</w:t>
            </w:r>
            <w:r>
              <w:rPr>
                <w:rFonts w:hint="eastAsia"/>
                <w:sz w:val="21"/>
                <w:szCs w:val="21"/>
              </w:rPr>
              <w:t>集中</w:t>
            </w:r>
            <w:r w:rsidRPr="004E54B4">
              <w:rPr>
                <w:rFonts w:hint="eastAsia"/>
                <w:sz w:val="21"/>
                <w:szCs w:val="21"/>
              </w:rPr>
              <w:t xml:space="preserve">实践课程。面向对象程序设计方法是吸收了软件工程领域有益的概念和有效的方法而发展起来的一种软件开发 方法。它集抽象性、封装性、继承性和多态性于一体，可以帮助人们开发出模块化的程序数据抽 </w:t>
            </w:r>
            <w:proofErr w:type="gramStart"/>
            <w:r w:rsidRPr="004E54B4">
              <w:rPr>
                <w:rFonts w:hint="eastAsia"/>
                <w:sz w:val="21"/>
                <w:szCs w:val="21"/>
              </w:rPr>
              <w:t>象</w:t>
            </w:r>
            <w:proofErr w:type="gramEnd"/>
            <w:r w:rsidRPr="004E54B4">
              <w:rPr>
                <w:rFonts w:hint="eastAsia"/>
                <w:sz w:val="21"/>
                <w:szCs w:val="21"/>
              </w:rPr>
              <w:t>程度高的，体现信息隐蔽、可复用、易修改、易扩充等特性。通过本课程的学习可以提高学生 采用面向对象观点分析问题和解决问题的能力。</w:t>
            </w:r>
            <w:r>
              <w:rPr>
                <w:rFonts w:hint="eastAsia"/>
                <w:sz w:val="22"/>
                <w:szCs w:val="22"/>
              </w:rPr>
              <w:t xml:space="preserve"> </w:t>
            </w:r>
          </w:p>
          <w:p w14:paraId="3056B1BA" w14:textId="77777777" w:rsidR="00755554" w:rsidRPr="004E54B4" w:rsidRDefault="00755554" w:rsidP="00AF6E5E">
            <w:pPr>
              <w:pStyle w:val="aff"/>
              <w:wordWrap w:val="0"/>
              <w:jc w:val="both"/>
            </w:pPr>
            <w:r w:rsidRPr="004E54B4">
              <w:rPr>
                <w:rFonts w:hint="eastAsia"/>
                <w:b/>
                <w:sz w:val="21"/>
                <w:szCs w:val="15"/>
              </w:rPr>
              <w:t>核心学习结果：</w:t>
            </w:r>
            <w:r w:rsidRPr="004E54B4">
              <w:rPr>
                <w:rFonts w:hint="eastAsia"/>
                <w:sz w:val="21"/>
                <w:szCs w:val="21"/>
              </w:rPr>
              <w:t xml:space="preserve">结合自主学习，掌握 </w:t>
            </w:r>
            <w:r w:rsidRPr="004E54B4">
              <w:rPr>
                <w:sz w:val="21"/>
                <w:szCs w:val="21"/>
              </w:rPr>
              <w:t xml:space="preserve">Visual Studio </w:t>
            </w:r>
            <w:r w:rsidRPr="004E54B4">
              <w:rPr>
                <w:rFonts w:hint="eastAsia"/>
                <w:sz w:val="21"/>
                <w:szCs w:val="21"/>
              </w:rPr>
              <w:t xml:space="preserve">集成开发环境进行 </w:t>
            </w:r>
            <w:r w:rsidRPr="004E54B4">
              <w:rPr>
                <w:sz w:val="21"/>
                <w:szCs w:val="21"/>
              </w:rPr>
              <w:t>C++</w:t>
            </w:r>
            <w:r w:rsidRPr="004E54B4">
              <w:rPr>
                <w:rFonts w:hint="eastAsia"/>
                <w:sz w:val="21"/>
                <w:szCs w:val="21"/>
              </w:rPr>
              <w:t>应用程序和系统的开发设计; 掌握面向对象程序设计的基本方法和步骤; 通过独立或共同完成一个综合应用程序的开发，培养学生实践动手技能，提高学生分析问题和解决问题的能力。</w:t>
            </w:r>
            <w:r>
              <w:rPr>
                <w:rFonts w:hint="eastAsia"/>
                <w:sz w:val="22"/>
                <w:szCs w:val="22"/>
              </w:rPr>
              <w:t xml:space="preserve"> </w:t>
            </w:r>
          </w:p>
          <w:p w14:paraId="08ECF195" w14:textId="77777777" w:rsidR="00755554" w:rsidRPr="008D5480" w:rsidRDefault="00755554" w:rsidP="00AF6E5E">
            <w:pPr>
              <w:wordWrap w:val="0"/>
              <w:rPr>
                <w:rFonts w:ascii="宋体" w:hAnsi="宋体"/>
                <w:szCs w:val="18"/>
              </w:rPr>
            </w:pPr>
            <w:r w:rsidRPr="00874A42">
              <w:rPr>
                <w:rFonts w:ascii="宋体" w:hAnsi="宋体" w:hint="eastAsia"/>
                <w:b/>
                <w:szCs w:val="18"/>
              </w:rPr>
              <w:t>主要教学方法：</w:t>
            </w:r>
            <w:r>
              <w:rPr>
                <w:rFonts w:ascii="宋体" w:hAnsi="宋体" w:hint="eastAsia"/>
                <w:bCs/>
                <w:szCs w:val="18"/>
              </w:rPr>
              <w:t>讲授、实验、专题研讨</w:t>
            </w:r>
          </w:p>
        </w:tc>
      </w:tr>
      <w:tr w:rsidR="00755554" w14:paraId="6E60E8D6" w14:textId="77777777" w:rsidTr="00EF5859">
        <w:trPr>
          <w:trHeight w:val="349"/>
        </w:trPr>
        <w:tc>
          <w:tcPr>
            <w:tcW w:w="1193" w:type="pct"/>
            <w:vAlign w:val="center"/>
          </w:tcPr>
          <w:p w14:paraId="6A8A1CB5" w14:textId="77777777" w:rsidR="00755554" w:rsidRPr="0076090F" w:rsidRDefault="00755554" w:rsidP="009E257E">
            <w:pPr>
              <w:wordWrap w:val="0"/>
              <w:spacing w:line="300" w:lineRule="auto"/>
              <w:jc w:val="center"/>
              <w:rPr>
                <w:b/>
              </w:rPr>
            </w:pPr>
            <w:r w:rsidRPr="0076090F">
              <w:rPr>
                <w:b/>
              </w:rPr>
              <w:t>大纲更新时间</w:t>
            </w:r>
          </w:p>
        </w:tc>
        <w:tc>
          <w:tcPr>
            <w:tcW w:w="3807" w:type="pct"/>
            <w:gridSpan w:val="6"/>
            <w:vAlign w:val="center"/>
          </w:tcPr>
          <w:p w14:paraId="4F7C4B48" w14:textId="77777777" w:rsidR="00755554" w:rsidRPr="0076090F" w:rsidRDefault="00755554" w:rsidP="00796FEC">
            <w:pPr>
              <w:spacing w:line="300" w:lineRule="auto"/>
            </w:pPr>
            <w:r>
              <w:rPr>
                <w:rFonts w:hint="eastAsia"/>
              </w:rPr>
              <w:t>20</w:t>
            </w:r>
            <w:r>
              <w:t>18</w:t>
            </w:r>
            <w:r>
              <w:rPr>
                <w:rFonts w:hint="eastAsia"/>
              </w:rPr>
              <w:t>.</w:t>
            </w:r>
            <w:r>
              <w:t>6</w:t>
            </w:r>
            <w:r>
              <w:rPr>
                <w:rFonts w:hint="eastAsia"/>
              </w:rPr>
              <w:t>.</w:t>
            </w:r>
            <w:r>
              <w:t>1</w:t>
            </w:r>
          </w:p>
        </w:tc>
      </w:tr>
    </w:tbl>
    <w:p w14:paraId="16D15839" w14:textId="77777777" w:rsidR="00755554" w:rsidRPr="00D70FAF" w:rsidRDefault="00755554" w:rsidP="009E257E">
      <w:pPr>
        <w:pStyle w:val="af8"/>
        <w:wordWrap w:val="0"/>
        <w:spacing w:after="240" w:line="300" w:lineRule="auto"/>
        <w:jc w:val="left"/>
        <w:rPr>
          <w:rFonts w:ascii="黑体" w:eastAsia="黑体" w:hAnsi="黑体"/>
          <w:sz w:val="28"/>
          <w:szCs w:val="28"/>
        </w:rPr>
      </w:pPr>
      <w:r w:rsidRPr="00CC36B1">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4589"/>
        <w:gridCol w:w="1908"/>
      </w:tblGrid>
      <w:tr w:rsidR="00755554" w:rsidRPr="002F7E32" w14:paraId="4B418186" w14:textId="77777777" w:rsidTr="00F005AA">
        <w:trPr>
          <w:trHeight w:val="429"/>
          <w:jc w:val="center"/>
        </w:trPr>
        <w:tc>
          <w:tcPr>
            <w:tcW w:w="1084" w:type="pct"/>
            <w:vAlign w:val="center"/>
          </w:tcPr>
          <w:p w14:paraId="78324D8F" w14:textId="77777777" w:rsidR="00755554" w:rsidRPr="002F7E32" w:rsidRDefault="00755554" w:rsidP="009E257E">
            <w:pPr>
              <w:wordWrap w:val="0"/>
              <w:spacing w:line="300" w:lineRule="auto"/>
              <w:jc w:val="center"/>
              <w:rPr>
                <w:rFonts w:ascii="宋体" w:hAnsi="宋体"/>
                <w:b/>
              </w:rPr>
            </w:pPr>
            <w:r>
              <w:rPr>
                <w:rFonts w:ascii="宋体" w:hAnsi="宋体" w:hint="eastAsia"/>
                <w:b/>
              </w:rPr>
              <w:t>序号</w:t>
            </w:r>
          </w:p>
        </w:tc>
        <w:tc>
          <w:tcPr>
            <w:tcW w:w="2766" w:type="pct"/>
          </w:tcPr>
          <w:p w14:paraId="3CD65266" w14:textId="77777777" w:rsidR="00755554" w:rsidRDefault="00755554" w:rsidP="009E257E">
            <w:pPr>
              <w:wordWrap w:val="0"/>
              <w:spacing w:line="300" w:lineRule="auto"/>
              <w:jc w:val="center"/>
              <w:rPr>
                <w:rFonts w:ascii="宋体" w:hAnsi="宋体"/>
                <w:b/>
              </w:rPr>
            </w:pPr>
            <w:r>
              <w:rPr>
                <w:rFonts w:ascii="宋体" w:hAnsi="宋体" w:hint="eastAsia"/>
                <w:b/>
              </w:rPr>
              <w:t>课程目标（参考培养目标、毕业要求、课程定位）</w:t>
            </w:r>
          </w:p>
        </w:tc>
        <w:tc>
          <w:tcPr>
            <w:tcW w:w="1150" w:type="pct"/>
            <w:vAlign w:val="center"/>
          </w:tcPr>
          <w:p w14:paraId="0523D8D1" w14:textId="77777777" w:rsidR="00755554" w:rsidRDefault="00755554" w:rsidP="009E257E">
            <w:pPr>
              <w:wordWrap w:val="0"/>
              <w:spacing w:line="300" w:lineRule="auto"/>
              <w:jc w:val="center"/>
              <w:rPr>
                <w:rFonts w:ascii="宋体" w:hAnsi="宋体"/>
                <w:b/>
              </w:rPr>
            </w:pPr>
            <w:r>
              <w:rPr>
                <w:rFonts w:ascii="宋体" w:hAnsi="宋体" w:hint="eastAsia"/>
                <w:b/>
              </w:rPr>
              <w:t>达成途径</w:t>
            </w:r>
          </w:p>
        </w:tc>
      </w:tr>
      <w:tr w:rsidR="00755554" w:rsidRPr="002F7E32" w14:paraId="5F2E6615" w14:textId="77777777" w:rsidTr="00F005AA">
        <w:trPr>
          <w:trHeight w:val="416"/>
          <w:jc w:val="center"/>
        </w:trPr>
        <w:tc>
          <w:tcPr>
            <w:tcW w:w="1084" w:type="pct"/>
          </w:tcPr>
          <w:p w14:paraId="2B12C2FA" w14:textId="77777777" w:rsidR="00755554" w:rsidRPr="002F7E32" w:rsidRDefault="00755554" w:rsidP="009E257E">
            <w:pPr>
              <w:wordWrap w:val="0"/>
              <w:spacing w:line="300" w:lineRule="auto"/>
              <w:jc w:val="center"/>
              <w:rPr>
                <w:rFonts w:ascii="宋体" w:hAnsi="宋体"/>
                <w:b/>
              </w:rPr>
            </w:pPr>
            <w:r>
              <w:rPr>
                <w:rFonts w:ascii="宋体" w:hAnsi="宋体" w:hint="eastAsia"/>
                <w:b/>
              </w:rPr>
              <w:t>1．知识</w:t>
            </w:r>
          </w:p>
        </w:tc>
        <w:tc>
          <w:tcPr>
            <w:tcW w:w="2766" w:type="pct"/>
          </w:tcPr>
          <w:p w14:paraId="09CECDBC" w14:textId="77777777" w:rsidR="00755554" w:rsidRPr="00606D9C" w:rsidRDefault="00755554" w:rsidP="009E257E">
            <w:pPr>
              <w:pStyle w:val="aff"/>
              <w:wordWrap w:val="0"/>
              <w:jc w:val="center"/>
            </w:pPr>
            <w:r>
              <w:rPr>
                <w:rFonts w:hint="eastAsia"/>
                <w:sz w:val="22"/>
                <w:szCs w:val="22"/>
              </w:rPr>
              <w:t>1.1</w:t>
            </w:r>
            <w:r>
              <w:rPr>
                <w:sz w:val="22"/>
                <w:szCs w:val="22"/>
              </w:rPr>
              <w:t xml:space="preserve"> </w:t>
            </w:r>
            <w:r>
              <w:rPr>
                <w:rFonts w:hint="eastAsia"/>
                <w:sz w:val="22"/>
                <w:szCs w:val="22"/>
              </w:rPr>
              <w:t xml:space="preserve">掌握 </w:t>
            </w:r>
            <w:r>
              <w:rPr>
                <w:rFonts w:ascii="TimesNewRoman" w:hAnsi="TimesNewRoman"/>
                <w:sz w:val="22"/>
                <w:szCs w:val="22"/>
              </w:rPr>
              <w:t xml:space="preserve">Visual Studio </w:t>
            </w:r>
            <w:r>
              <w:rPr>
                <w:rFonts w:hint="eastAsia"/>
                <w:sz w:val="22"/>
                <w:szCs w:val="22"/>
              </w:rPr>
              <w:t xml:space="preserve">集成开发环境进行 </w:t>
            </w:r>
            <w:r>
              <w:rPr>
                <w:rFonts w:ascii="TimesNewRoman" w:hAnsi="TimesNewRoman"/>
                <w:sz w:val="22"/>
                <w:szCs w:val="22"/>
              </w:rPr>
              <w:t>C++</w:t>
            </w:r>
            <w:r>
              <w:rPr>
                <w:rFonts w:hint="eastAsia"/>
                <w:sz w:val="22"/>
                <w:szCs w:val="22"/>
              </w:rPr>
              <w:t>应用程序和系统的开发设计。</w:t>
            </w:r>
          </w:p>
        </w:tc>
        <w:tc>
          <w:tcPr>
            <w:tcW w:w="1150" w:type="pct"/>
          </w:tcPr>
          <w:p w14:paraId="5DB761C3" w14:textId="77777777" w:rsidR="00755554" w:rsidRPr="00042566" w:rsidRDefault="00755554" w:rsidP="009E257E">
            <w:pPr>
              <w:wordWrap w:val="0"/>
              <w:spacing w:line="300" w:lineRule="auto"/>
              <w:jc w:val="center"/>
              <w:rPr>
                <w:rFonts w:ascii="宋体" w:hAnsi="宋体"/>
                <w:bCs/>
                <w:szCs w:val="18"/>
              </w:rPr>
            </w:pPr>
            <w:r>
              <w:rPr>
                <w:rFonts w:ascii="宋体" w:hAnsi="宋体" w:hint="eastAsia"/>
                <w:bCs/>
                <w:szCs w:val="18"/>
              </w:rPr>
              <w:t>讲授、实验、专题研讨。</w:t>
            </w:r>
          </w:p>
        </w:tc>
      </w:tr>
      <w:tr w:rsidR="00755554" w:rsidRPr="002F7E32" w14:paraId="51CDE915" w14:textId="77777777" w:rsidTr="00F005AA">
        <w:trPr>
          <w:trHeight w:val="416"/>
          <w:jc w:val="center"/>
        </w:trPr>
        <w:tc>
          <w:tcPr>
            <w:tcW w:w="1084" w:type="pct"/>
          </w:tcPr>
          <w:p w14:paraId="120F1138" w14:textId="77777777" w:rsidR="00755554" w:rsidRDefault="00755554" w:rsidP="009E257E">
            <w:pPr>
              <w:wordWrap w:val="0"/>
              <w:spacing w:line="300" w:lineRule="auto"/>
              <w:jc w:val="center"/>
              <w:rPr>
                <w:rFonts w:ascii="宋体" w:hAnsi="宋体"/>
                <w:b/>
              </w:rPr>
            </w:pPr>
            <w:r>
              <w:rPr>
                <w:rFonts w:ascii="宋体" w:hAnsi="宋体"/>
                <w:b/>
              </w:rPr>
              <w:lastRenderedPageBreak/>
              <w:t>2</w:t>
            </w:r>
            <w:r>
              <w:rPr>
                <w:rFonts w:ascii="宋体" w:hAnsi="宋体" w:hint="eastAsia"/>
                <w:b/>
              </w:rPr>
              <w:t>．能力</w:t>
            </w:r>
          </w:p>
        </w:tc>
        <w:tc>
          <w:tcPr>
            <w:tcW w:w="2766" w:type="pct"/>
          </w:tcPr>
          <w:p w14:paraId="67143FCC" w14:textId="77777777" w:rsidR="00755554" w:rsidRPr="00606D9C" w:rsidRDefault="00755554" w:rsidP="009E257E">
            <w:pPr>
              <w:pStyle w:val="aff"/>
              <w:wordWrap w:val="0"/>
              <w:jc w:val="center"/>
            </w:pPr>
            <w:r>
              <w:rPr>
                <w:rFonts w:hint="eastAsia"/>
                <w:sz w:val="22"/>
                <w:szCs w:val="22"/>
              </w:rPr>
              <w:t>2.1</w:t>
            </w:r>
            <w:r>
              <w:rPr>
                <w:sz w:val="22"/>
                <w:szCs w:val="22"/>
              </w:rPr>
              <w:t xml:space="preserve"> </w:t>
            </w:r>
            <w:r>
              <w:rPr>
                <w:rFonts w:hint="eastAsia"/>
                <w:sz w:val="22"/>
                <w:szCs w:val="22"/>
              </w:rPr>
              <w:t>熟悉面向对象程序设计的基本方法和步骤，具备设计满足用户需求的软件系统能力。</w:t>
            </w:r>
          </w:p>
        </w:tc>
        <w:tc>
          <w:tcPr>
            <w:tcW w:w="1150" w:type="pct"/>
          </w:tcPr>
          <w:p w14:paraId="0EE066A1" w14:textId="77777777" w:rsidR="00755554" w:rsidRPr="00042566" w:rsidRDefault="00755554" w:rsidP="009E257E">
            <w:pPr>
              <w:wordWrap w:val="0"/>
              <w:spacing w:line="300" w:lineRule="auto"/>
              <w:jc w:val="center"/>
              <w:rPr>
                <w:rFonts w:ascii="宋体" w:hAnsi="宋体"/>
                <w:bCs/>
                <w:szCs w:val="18"/>
              </w:rPr>
            </w:pPr>
            <w:r>
              <w:rPr>
                <w:rFonts w:ascii="宋体" w:hAnsi="宋体" w:hint="eastAsia"/>
                <w:bCs/>
                <w:szCs w:val="18"/>
              </w:rPr>
              <w:t>讲授、实验、专题研讨。</w:t>
            </w:r>
          </w:p>
        </w:tc>
      </w:tr>
      <w:tr w:rsidR="00755554" w:rsidRPr="002F7E32" w14:paraId="17641668" w14:textId="77777777" w:rsidTr="00F005AA">
        <w:trPr>
          <w:trHeight w:val="416"/>
          <w:jc w:val="center"/>
        </w:trPr>
        <w:tc>
          <w:tcPr>
            <w:tcW w:w="1084" w:type="pct"/>
          </w:tcPr>
          <w:p w14:paraId="6373A61D" w14:textId="77777777" w:rsidR="00755554" w:rsidRPr="002F7E32" w:rsidRDefault="00755554" w:rsidP="009E257E">
            <w:pPr>
              <w:wordWrap w:val="0"/>
              <w:jc w:val="center"/>
              <w:rPr>
                <w:rFonts w:ascii="宋体" w:hAnsi="宋体"/>
                <w:b/>
              </w:rPr>
            </w:pPr>
            <w:r>
              <w:rPr>
                <w:rFonts w:ascii="宋体" w:hAnsi="宋体"/>
                <w:b/>
              </w:rPr>
              <w:t xml:space="preserve">3. </w:t>
            </w:r>
            <w:r>
              <w:rPr>
                <w:rFonts w:ascii="宋体" w:hAnsi="宋体" w:hint="eastAsia"/>
                <w:b/>
              </w:rPr>
              <w:t>素养</w:t>
            </w:r>
          </w:p>
        </w:tc>
        <w:tc>
          <w:tcPr>
            <w:tcW w:w="2766" w:type="pct"/>
          </w:tcPr>
          <w:p w14:paraId="66B89E6B" w14:textId="77777777" w:rsidR="00755554" w:rsidRPr="00042566" w:rsidRDefault="00755554" w:rsidP="009E257E">
            <w:pPr>
              <w:pStyle w:val="aff"/>
              <w:wordWrap w:val="0"/>
              <w:jc w:val="center"/>
            </w:pPr>
            <w:r>
              <w:rPr>
                <w:rFonts w:hint="eastAsia"/>
                <w:sz w:val="22"/>
                <w:szCs w:val="22"/>
              </w:rPr>
              <w:t>3.1</w:t>
            </w:r>
            <w:r>
              <w:rPr>
                <w:sz w:val="22"/>
                <w:szCs w:val="22"/>
              </w:rPr>
              <w:t xml:space="preserve"> </w:t>
            </w:r>
            <w:r>
              <w:rPr>
                <w:rFonts w:hint="eastAsia"/>
                <w:sz w:val="22"/>
                <w:szCs w:val="22"/>
              </w:rPr>
              <w:t xml:space="preserve">通过团队合作完成一个综合应用程序的开发，培养学生实践动手技能。 </w:t>
            </w:r>
          </w:p>
        </w:tc>
        <w:tc>
          <w:tcPr>
            <w:tcW w:w="1150" w:type="pct"/>
          </w:tcPr>
          <w:p w14:paraId="53A260B0" w14:textId="77777777" w:rsidR="00755554" w:rsidRPr="00042566" w:rsidRDefault="00755554" w:rsidP="009E257E">
            <w:pPr>
              <w:wordWrap w:val="0"/>
              <w:spacing w:line="300" w:lineRule="auto"/>
              <w:jc w:val="center"/>
              <w:rPr>
                <w:rFonts w:ascii="宋体" w:hAnsi="宋体"/>
                <w:bCs/>
                <w:szCs w:val="18"/>
              </w:rPr>
            </w:pPr>
            <w:r>
              <w:rPr>
                <w:rFonts w:ascii="宋体" w:hAnsi="宋体" w:hint="eastAsia"/>
                <w:bCs/>
                <w:szCs w:val="18"/>
              </w:rPr>
              <w:t>讲授、实验、专题研讨。</w:t>
            </w:r>
          </w:p>
        </w:tc>
      </w:tr>
    </w:tbl>
    <w:p w14:paraId="75BC5EC8" w14:textId="6F666362" w:rsidR="00755554" w:rsidRDefault="00D70FAF"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三、</w:t>
      </w:r>
      <w:r w:rsidR="00755554">
        <w:rPr>
          <w:rFonts w:ascii="黑体" w:eastAsia="黑体" w:hAnsi="黑体" w:hint="eastAsia"/>
          <w:sz w:val="28"/>
          <w:szCs w:val="28"/>
        </w:rPr>
        <w:t>课程目标对毕业要求指标点的支撑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4974"/>
        <w:gridCol w:w="1848"/>
      </w:tblGrid>
      <w:tr w:rsidR="00755554" w14:paraId="5A3E3398" w14:textId="77777777" w:rsidTr="00F005AA">
        <w:trPr>
          <w:trHeight w:val="429"/>
          <w:jc w:val="center"/>
        </w:trPr>
        <w:tc>
          <w:tcPr>
            <w:tcW w:w="888" w:type="pct"/>
            <w:vAlign w:val="center"/>
          </w:tcPr>
          <w:p w14:paraId="568D180A" w14:textId="77777777" w:rsidR="00755554" w:rsidRDefault="00755554" w:rsidP="009E257E">
            <w:pPr>
              <w:wordWrap w:val="0"/>
              <w:spacing w:line="300" w:lineRule="auto"/>
              <w:jc w:val="center"/>
              <w:rPr>
                <w:rFonts w:ascii="宋体" w:hAnsi="宋体"/>
                <w:b/>
              </w:rPr>
            </w:pPr>
            <w:r>
              <w:rPr>
                <w:rFonts w:ascii="宋体" w:hAnsi="宋体" w:hint="eastAsia"/>
                <w:b/>
              </w:rPr>
              <w:t>序号</w:t>
            </w:r>
          </w:p>
        </w:tc>
        <w:tc>
          <w:tcPr>
            <w:tcW w:w="2998" w:type="pct"/>
            <w:vAlign w:val="center"/>
          </w:tcPr>
          <w:p w14:paraId="7DE01B5C" w14:textId="77777777" w:rsidR="00755554" w:rsidRDefault="00755554" w:rsidP="009E257E">
            <w:pPr>
              <w:wordWrap w:val="0"/>
              <w:spacing w:line="300" w:lineRule="auto"/>
              <w:jc w:val="center"/>
              <w:rPr>
                <w:rFonts w:ascii="宋体" w:hAnsi="宋体"/>
                <w:b/>
              </w:rPr>
            </w:pPr>
            <w:r>
              <w:rPr>
                <w:rFonts w:ascii="宋体" w:hAnsi="宋体" w:hint="eastAsia"/>
                <w:b/>
              </w:rPr>
              <w:t>支撑的毕业要求指标点</w:t>
            </w:r>
          </w:p>
        </w:tc>
        <w:tc>
          <w:tcPr>
            <w:tcW w:w="1114" w:type="pct"/>
            <w:vAlign w:val="center"/>
          </w:tcPr>
          <w:p w14:paraId="19868F8F" w14:textId="77777777" w:rsidR="00755554" w:rsidRDefault="00755554" w:rsidP="009E257E">
            <w:pPr>
              <w:wordWrap w:val="0"/>
              <w:spacing w:line="300" w:lineRule="auto"/>
              <w:jc w:val="center"/>
              <w:rPr>
                <w:rFonts w:ascii="宋体" w:hAnsi="宋体"/>
                <w:b/>
              </w:rPr>
            </w:pPr>
            <w:r>
              <w:rPr>
                <w:rFonts w:ascii="宋体" w:hAnsi="宋体" w:hint="eastAsia"/>
                <w:b/>
              </w:rPr>
              <w:t>课程目标</w:t>
            </w:r>
          </w:p>
        </w:tc>
      </w:tr>
      <w:tr w:rsidR="00755554" w14:paraId="3517A2FF" w14:textId="77777777" w:rsidTr="00F005AA">
        <w:trPr>
          <w:trHeight w:val="1401"/>
          <w:jc w:val="center"/>
        </w:trPr>
        <w:tc>
          <w:tcPr>
            <w:tcW w:w="888" w:type="pct"/>
            <w:vAlign w:val="center"/>
          </w:tcPr>
          <w:p w14:paraId="1F4E3579" w14:textId="77777777" w:rsidR="00755554" w:rsidRDefault="00755554" w:rsidP="00AF6E5E">
            <w:pPr>
              <w:spacing w:line="300" w:lineRule="auto"/>
              <w:jc w:val="center"/>
              <w:rPr>
                <w:rFonts w:ascii="宋体" w:hAnsi="宋体"/>
                <w:b/>
                <w:kern w:val="0"/>
              </w:rPr>
            </w:pPr>
            <w:r>
              <w:rPr>
                <w:rFonts w:ascii="宋体" w:hAnsi="宋体" w:hint="eastAsia"/>
                <w:b/>
                <w:kern w:val="0"/>
              </w:rPr>
              <w:t>1</w:t>
            </w:r>
          </w:p>
        </w:tc>
        <w:tc>
          <w:tcPr>
            <w:tcW w:w="2998" w:type="pct"/>
            <w:vAlign w:val="center"/>
          </w:tcPr>
          <w:p w14:paraId="166621F9" w14:textId="77777777" w:rsidR="00755554" w:rsidRDefault="00755554" w:rsidP="00AF6E5E">
            <w:pPr>
              <w:widowControl/>
              <w:spacing w:beforeLines="50" w:before="156" w:afterLines="50" w:after="156"/>
              <w:rPr>
                <w:rFonts w:ascii="宋体" w:hAnsi="宋体" w:cs="宋体"/>
                <w:b/>
                <w:kern w:val="0"/>
              </w:rPr>
            </w:pPr>
            <w:r>
              <w:rPr>
                <w:rFonts w:ascii="宋体" w:hAnsi="宋体" w:cs="宋体" w:hint="eastAsia"/>
                <w:b/>
                <w:kern w:val="0"/>
              </w:rPr>
              <w:t>指标点</w:t>
            </w:r>
            <w:r>
              <w:rPr>
                <w:rFonts w:ascii="宋体" w:hAnsi="宋体" w:cs="宋体"/>
                <w:b/>
                <w:kern w:val="0"/>
              </w:rPr>
              <w:t>5.2</w:t>
            </w:r>
            <w:r>
              <w:rPr>
                <w:rFonts w:ascii="宋体" w:hAnsi="宋体" w:cs="宋体" w:hint="eastAsia"/>
                <w:b/>
                <w:kern w:val="0"/>
              </w:rPr>
              <w:t>:</w:t>
            </w:r>
            <w:r>
              <w:rPr>
                <w:rFonts w:hint="eastAsia"/>
              </w:rPr>
              <w:t xml:space="preserve"> </w:t>
            </w:r>
            <w:r w:rsidRPr="00AA54D0">
              <w:t>能够在</w:t>
            </w:r>
            <w:r w:rsidRPr="00AA54D0">
              <w:rPr>
                <w:rFonts w:hint="eastAsia"/>
              </w:rPr>
              <w:t>物联网工程领域的智慧标识和感知、信息传送和智能处理环节的</w:t>
            </w:r>
            <w:r w:rsidRPr="00AA54D0">
              <w:t>复杂工程问题的解决过程中，</w:t>
            </w:r>
            <w:r w:rsidRPr="00AA54D0">
              <w:rPr>
                <w:rFonts w:hint="eastAsia"/>
              </w:rPr>
              <w:t>选择专业</w:t>
            </w:r>
            <w:r w:rsidRPr="00AA54D0">
              <w:t>研发工具、</w:t>
            </w:r>
            <w:r w:rsidRPr="00AA54D0">
              <w:rPr>
                <w:rFonts w:hint="eastAsia"/>
              </w:rPr>
              <w:t>仿真软</w:t>
            </w:r>
            <w:r w:rsidRPr="00AA54D0">
              <w:t>件及系统资源，</w:t>
            </w:r>
            <w:r w:rsidRPr="00AA54D0">
              <w:rPr>
                <w:rFonts w:hint="eastAsia"/>
              </w:rPr>
              <w:t>进行分析、计算与设计，</w:t>
            </w:r>
            <w:r w:rsidRPr="00AA54D0">
              <w:t>提高解决复杂工程问题的能力和效率</w:t>
            </w:r>
            <w:r w:rsidRPr="00AA54D0">
              <w:rPr>
                <w:rFonts w:hint="eastAsia"/>
              </w:rPr>
              <w:t>。</w:t>
            </w:r>
          </w:p>
        </w:tc>
        <w:tc>
          <w:tcPr>
            <w:tcW w:w="1114" w:type="pct"/>
            <w:vAlign w:val="center"/>
          </w:tcPr>
          <w:p w14:paraId="67321E14" w14:textId="77777777" w:rsidR="00755554" w:rsidRDefault="00755554" w:rsidP="009E257E">
            <w:pPr>
              <w:wordWrap w:val="0"/>
              <w:spacing w:line="300" w:lineRule="auto"/>
              <w:jc w:val="center"/>
              <w:rPr>
                <w:rFonts w:ascii="宋体" w:hAnsi="宋体"/>
                <w:bCs/>
              </w:rPr>
            </w:pPr>
            <w:r>
              <w:rPr>
                <w:rFonts w:ascii="宋体" w:hAnsi="宋体" w:hint="eastAsia"/>
              </w:rPr>
              <w:t>课程目标</w:t>
            </w:r>
            <w:r>
              <w:rPr>
                <w:rFonts w:ascii="宋体" w:hAnsi="宋体"/>
              </w:rPr>
              <w:t>2.1</w:t>
            </w:r>
          </w:p>
          <w:p w14:paraId="08B8D031" w14:textId="77777777" w:rsidR="00755554" w:rsidRDefault="00755554" w:rsidP="009E257E">
            <w:pPr>
              <w:wordWrap w:val="0"/>
              <w:spacing w:line="300" w:lineRule="auto"/>
              <w:jc w:val="center"/>
              <w:rPr>
                <w:rFonts w:ascii="宋体" w:hAnsi="宋体"/>
              </w:rPr>
            </w:pPr>
          </w:p>
        </w:tc>
      </w:tr>
      <w:tr w:rsidR="00755554" w14:paraId="572A4BAB" w14:textId="77777777" w:rsidTr="00F005AA">
        <w:trPr>
          <w:trHeight w:val="1401"/>
          <w:jc w:val="center"/>
        </w:trPr>
        <w:tc>
          <w:tcPr>
            <w:tcW w:w="888" w:type="pct"/>
            <w:vAlign w:val="center"/>
          </w:tcPr>
          <w:p w14:paraId="66D4D724" w14:textId="77777777" w:rsidR="00755554" w:rsidRDefault="00755554" w:rsidP="009E257E">
            <w:pPr>
              <w:wordWrap w:val="0"/>
              <w:spacing w:line="300" w:lineRule="auto"/>
              <w:jc w:val="center"/>
              <w:rPr>
                <w:rFonts w:ascii="宋体" w:hAnsi="宋体"/>
                <w:b/>
                <w:kern w:val="0"/>
              </w:rPr>
            </w:pPr>
            <w:r>
              <w:rPr>
                <w:rFonts w:ascii="宋体" w:hAnsi="宋体" w:hint="eastAsia"/>
                <w:b/>
                <w:kern w:val="0"/>
              </w:rPr>
              <w:t>2</w:t>
            </w:r>
          </w:p>
        </w:tc>
        <w:tc>
          <w:tcPr>
            <w:tcW w:w="2998" w:type="pct"/>
            <w:vAlign w:val="center"/>
          </w:tcPr>
          <w:p w14:paraId="0E4E7D5D" w14:textId="77777777" w:rsidR="00755554" w:rsidRDefault="00755554" w:rsidP="00AF6E5E">
            <w:pPr>
              <w:widowControl/>
              <w:wordWrap w:val="0"/>
              <w:spacing w:beforeLines="50" w:before="156" w:afterLines="50" w:after="156"/>
              <w:rPr>
                <w:rFonts w:ascii="宋体" w:hAnsi="宋体" w:cs="宋体"/>
                <w:b/>
                <w:kern w:val="0"/>
              </w:rPr>
            </w:pPr>
            <w:r>
              <w:rPr>
                <w:rFonts w:ascii="宋体" w:hAnsi="宋体" w:cs="宋体" w:hint="eastAsia"/>
                <w:b/>
                <w:kern w:val="0"/>
              </w:rPr>
              <w:t>指标点</w:t>
            </w:r>
            <w:r>
              <w:rPr>
                <w:rFonts w:ascii="宋体" w:hAnsi="宋体" w:cs="宋体"/>
                <w:b/>
                <w:kern w:val="0"/>
              </w:rPr>
              <w:t>9.2</w:t>
            </w:r>
            <w:r>
              <w:rPr>
                <w:rFonts w:ascii="宋体" w:hAnsi="宋体" w:cs="宋体" w:hint="eastAsia"/>
                <w:b/>
                <w:kern w:val="0"/>
              </w:rPr>
              <w:t>:</w:t>
            </w:r>
            <w:r>
              <w:rPr>
                <w:rFonts w:hint="eastAsia"/>
              </w:rPr>
              <w:t xml:space="preserve"> </w:t>
            </w:r>
            <w:r w:rsidRPr="00AA54D0">
              <w:t>能够承担个体、团队成员的角色，具备良好的团队合作精神</w:t>
            </w:r>
            <w:r w:rsidRPr="00AA54D0">
              <w:rPr>
                <w:rFonts w:hint="eastAsia"/>
              </w:rPr>
              <w:t>。</w:t>
            </w:r>
          </w:p>
        </w:tc>
        <w:tc>
          <w:tcPr>
            <w:tcW w:w="1114" w:type="pct"/>
            <w:vAlign w:val="center"/>
          </w:tcPr>
          <w:p w14:paraId="742C00DE" w14:textId="77777777" w:rsidR="00755554" w:rsidRDefault="00755554" w:rsidP="009E257E">
            <w:pPr>
              <w:wordWrap w:val="0"/>
              <w:spacing w:line="300" w:lineRule="auto"/>
              <w:jc w:val="center"/>
              <w:rPr>
                <w:rFonts w:ascii="宋体" w:hAnsi="宋体"/>
              </w:rPr>
            </w:pPr>
            <w:r w:rsidRPr="002D3919">
              <w:rPr>
                <w:rFonts w:ascii="宋体" w:hAnsi="宋体" w:hint="eastAsia"/>
              </w:rPr>
              <w:t>课程目标</w:t>
            </w:r>
            <w:r>
              <w:rPr>
                <w:rFonts w:ascii="宋体" w:hAnsi="宋体"/>
              </w:rPr>
              <w:t>3.1</w:t>
            </w:r>
          </w:p>
        </w:tc>
      </w:tr>
      <w:tr w:rsidR="00755554" w14:paraId="258F69A9" w14:textId="77777777" w:rsidTr="00F005AA">
        <w:trPr>
          <w:trHeight w:val="1401"/>
          <w:jc w:val="center"/>
        </w:trPr>
        <w:tc>
          <w:tcPr>
            <w:tcW w:w="888" w:type="pct"/>
            <w:vAlign w:val="center"/>
          </w:tcPr>
          <w:p w14:paraId="0CA5C540" w14:textId="77777777" w:rsidR="00755554" w:rsidRDefault="00755554" w:rsidP="009E257E">
            <w:pPr>
              <w:wordWrap w:val="0"/>
              <w:spacing w:line="300" w:lineRule="auto"/>
              <w:jc w:val="center"/>
              <w:rPr>
                <w:rFonts w:ascii="宋体" w:hAnsi="宋体"/>
                <w:b/>
                <w:kern w:val="0"/>
              </w:rPr>
            </w:pPr>
            <w:r>
              <w:rPr>
                <w:rFonts w:ascii="宋体" w:hAnsi="宋体" w:hint="eastAsia"/>
                <w:b/>
                <w:kern w:val="0"/>
              </w:rPr>
              <w:t>3</w:t>
            </w:r>
          </w:p>
        </w:tc>
        <w:tc>
          <w:tcPr>
            <w:tcW w:w="2998" w:type="pct"/>
            <w:vAlign w:val="center"/>
          </w:tcPr>
          <w:p w14:paraId="4E8CF1D4" w14:textId="77777777" w:rsidR="00755554" w:rsidRDefault="00755554" w:rsidP="00AF6E5E">
            <w:pPr>
              <w:widowControl/>
              <w:wordWrap w:val="0"/>
              <w:rPr>
                <w:rFonts w:ascii="宋体" w:hAnsi="宋体" w:cs="宋体"/>
                <w:b/>
                <w:kern w:val="0"/>
              </w:rPr>
            </w:pPr>
            <w:r>
              <w:rPr>
                <w:rFonts w:ascii="宋体" w:hAnsi="宋体" w:cs="宋体" w:hint="eastAsia"/>
                <w:b/>
                <w:kern w:val="0"/>
              </w:rPr>
              <w:t>指标点</w:t>
            </w:r>
            <w:r>
              <w:rPr>
                <w:rFonts w:ascii="宋体" w:hAnsi="宋体" w:cs="宋体"/>
                <w:b/>
                <w:kern w:val="0"/>
              </w:rPr>
              <w:t>11.1</w:t>
            </w:r>
            <w:r>
              <w:rPr>
                <w:rFonts w:ascii="宋体" w:hAnsi="宋体" w:cs="宋体" w:hint="eastAsia"/>
                <w:b/>
                <w:kern w:val="0"/>
              </w:rPr>
              <w:t>：</w:t>
            </w:r>
            <w:r w:rsidRPr="00AA54D0">
              <w:t>掌握技术管理、人员管理和工程管理的原理，掌握经济管理与决策的方法</w:t>
            </w:r>
            <w:r w:rsidRPr="00AA54D0">
              <w:rPr>
                <w:rFonts w:hint="eastAsia"/>
              </w:rPr>
              <w:t>。</w:t>
            </w:r>
          </w:p>
        </w:tc>
        <w:tc>
          <w:tcPr>
            <w:tcW w:w="1114" w:type="pct"/>
            <w:vAlign w:val="center"/>
          </w:tcPr>
          <w:p w14:paraId="10263A18" w14:textId="77777777" w:rsidR="00755554" w:rsidRDefault="00755554" w:rsidP="009E257E">
            <w:pPr>
              <w:wordWrap w:val="0"/>
              <w:spacing w:line="300" w:lineRule="auto"/>
              <w:jc w:val="center"/>
              <w:rPr>
                <w:rFonts w:ascii="宋体" w:hAnsi="宋体"/>
              </w:rPr>
            </w:pPr>
            <w:r>
              <w:rPr>
                <w:rFonts w:ascii="宋体" w:hAnsi="宋体" w:hint="eastAsia"/>
              </w:rPr>
              <w:t>课程目标</w:t>
            </w:r>
            <w:r>
              <w:rPr>
                <w:rFonts w:ascii="宋体" w:hAnsi="宋体"/>
              </w:rPr>
              <w:t>1</w:t>
            </w:r>
            <w:r>
              <w:rPr>
                <w:rFonts w:ascii="宋体" w:hAnsi="宋体" w:hint="eastAsia"/>
              </w:rPr>
              <w:t>.1</w:t>
            </w:r>
          </w:p>
        </w:tc>
      </w:tr>
    </w:tbl>
    <w:p w14:paraId="5553B567" w14:textId="45FFA0F6" w:rsidR="00755554" w:rsidRPr="002F322E"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四</w:t>
      </w:r>
      <w:r w:rsidRPr="00F87636">
        <w:rPr>
          <w:rFonts w:ascii="黑体" w:eastAsia="黑体" w:hAnsi="黑体"/>
          <w:sz w:val="28"/>
          <w:szCs w:val="28"/>
        </w:rPr>
        <w:t>、</w:t>
      </w:r>
      <w:r>
        <w:rPr>
          <w:rFonts w:ascii="黑体" w:eastAsia="黑体" w:hAnsi="黑体" w:hint="eastAsia"/>
          <w:sz w:val="28"/>
          <w:szCs w:val="28"/>
        </w:rPr>
        <w:t>实践环节及基本要求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2874"/>
        <w:gridCol w:w="684"/>
        <w:gridCol w:w="1405"/>
        <w:gridCol w:w="727"/>
        <w:gridCol w:w="1102"/>
      </w:tblGrid>
      <w:tr w:rsidR="00755554" w14:paraId="7ADB6CA6" w14:textId="77777777" w:rsidTr="00F005AA">
        <w:trPr>
          <w:jc w:val="center"/>
        </w:trPr>
        <w:tc>
          <w:tcPr>
            <w:tcW w:w="906" w:type="pct"/>
            <w:vAlign w:val="center"/>
          </w:tcPr>
          <w:p w14:paraId="0763119B" w14:textId="77777777" w:rsidR="00755554" w:rsidRDefault="00755554" w:rsidP="009E257E">
            <w:pPr>
              <w:wordWrap w:val="0"/>
              <w:spacing w:line="300" w:lineRule="auto"/>
              <w:jc w:val="center"/>
              <w:rPr>
                <w:b/>
                <w:bCs/>
              </w:rPr>
            </w:pPr>
            <w:r>
              <w:rPr>
                <w:rFonts w:hint="eastAsia"/>
                <w:b/>
                <w:bCs/>
              </w:rPr>
              <w:t>章标题</w:t>
            </w:r>
          </w:p>
        </w:tc>
        <w:tc>
          <w:tcPr>
            <w:tcW w:w="1732" w:type="pct"/>
            <w:vAlign w:val="center"/>
          </w:tcPr>
          <w:p w14:paraId="7EA70AF9" w14:textId="77777777" w:rsidR="00755554" w:rsidRDefault="00755554" w:rsidP="009E257E">
            <w:pPr>
              <w:wordWrap w:val="0"/>
              <w:spacing w:line="300" w:lineRule="auto"/>
              <w:jc w:val="center"/>
              <w:rPr>
                <w:b/>
                <w:bCs/>
              </w:rPr>
            </w:pPr>
            <w:r>
              <w:rPr>
                <w:rFonts w:hint="eastAsia"/>
                <w:b/>
                <w:bCs/>
              </w:rPr>
              <w:t>实践要求</w:t>
            </w:r>
          </w:p>
        </w:tc>
        <w:tc>
          <w:tcPr>
            <w:tcW w:w="412" w:type="pct"/>
            <w:vAlign w:val="center"/>
          </w:tcPr>
          <w:p w14:paraId="695CDDFA" w14:textId="77777777" w:rsidR="00755554" w:rsidRDefault="00755554" w:rsidP="009E257E">
            <w:pPr>
              <w:wordWrap w:val="0"/>
              <w:spacing w:line="300" w:lineRule="auto"/>
              <w:jc w:val="center"/>
              <w:rPr>
                <w:b/>
                <w:bCs/>
              </w:rPr>
            </w:pPr>
            <w:r>
              <w:rPr>
                <w:rFonts w:hint="eastAsia"/>
                <w:b/>
                <w:bCs/>
              </w:rPr>
              <w:t>学时</w:t>
            </w:r>
          </w:p>
        </w:tc>
        <w:tc>
          <w:tcPr>
            <w:tcW w:w="847" w:type="pct"/>
          </w:tcPr>
          <w:p w14:paraId="2ABCB2D6" w14:textId="77777777" w:rsidR="00755554" w:rsidRDefault="00755554" w:rsidP="009E257E">
            <w:pPr>
              <w:wordWrap w:val="0"/>
              <w:spacing w:line="300" w:lineRule="auto"/>
              <w:jc w:val="center"/>
              <w:rPr>
                <w:b/>
                <w:bCs/>
              </w:rPr>
            </w:pPr>
            <w:r>
              <w:rPr>
                <w:rFonts w:hint="eastAsia"/>
                <w:b/>
                <w:bCs/>
              </w:rPr>
              <w:t>学生学习</w:t>
            </w:r>
          </w:p>
          <w:p w14:paraId="24258E9D" w14:textId="77777777" w:rsidR="00755554" w:rsidRDefault="00755554" w:rsidP="009E257E">
            <w:pPr>
              <w:wordWrap w:val="0"/>
              <w:spacing w:line="300" w:lineRule="auto"/>
              <w:jc w:val="center"/>
              <w:rPr>
                <w:b/>
                <w:bCs/>
              </w:rPr>
            </w:pPr>
            <w:r>
              <w:rPr>
                <w:rFonts w:hint="eastAsia"/>
                <w:b/>
                <w:bCs/>
              </w:rPr>
              <w:t>预期</w:t>
            </w:r>
            <w:r w:rsidRPr="00DD40F8">
              <w:rPr>
                <w:rFonts w:hint="eastAsia"/>
                <w:b/>
                <w:bCs/>
              </w:rPr>
              <w:t>成果</w:t>
            </w:r>
          </w:p>
        </w:tc>
        <w:tc>
          <w:tcPr>
            <w:tcW w:w="438" w:type="pct"/>
            <w:vAlign w:val="center"/>
          </w:tcPr>
          <w:p w14:paraId="4FDCF2D4" w14:textId="77777777" w:rsidR="00755554" w:rsidRDefault="00755554" w:rsidP="009E257E">
            <w:pPr>
              <w:wordWrap w:val="0"/>
              <w:spacing w:line="300" w:lineRule="auto"/>
              <w:jc w:val="center"/>
              <w:rPr>
                <w:b/>
                <w:bCs/>
              </w:rPr>
            </w:pPr>
            <w:r w:rsidRPr="008F5851">
              <w:rPr>
                <w:rFonts w:hint="eastAsia"/>
                <w:b/>
                <w:bCs/>
              </w:rPr>
              <w:t>教学</w:t>
            </w:r>
            <w:r>
              <w:rPr>
                <w:rFonts w:hint="eastAsia"/>
                <w:b/>
                <w:bCs/>
              </w:rPr>
              <w:t>方式</w:t>
            </w:r>
          </w:p>
        </w:tc>
        <w:tc>
          <w:tcPr>
            <w:tcW w:w="664" w:type="pct"/>
            <w:vAlign w:val="center"/>
          </w:tcPr>
          <w:p w14:paraId="6A5C8807" w14:textId="77777777" w:rsidR="00755554" w:rsidRDefault="00755554" w:rsidP="009E257E">
            <w:pPr>
              <w:wordWrap w:val="0"/>
              <w:spacing w:line="300" w:lineRule="auto"/>
              <w:jc w:val="center"/>
              <w:rPr>
                <w:b/>
                <w:bCs/>
              </w:rPr>
            </w:pPr>
            <w:r>
              <w:rPr>
                <w:rFonts w:hint="eastAsia"/>
                <w:b/>
                <w:bCs/>
              </w:rPr>
              <w:t>课程目标</w:t>
            </w:r>
          </w:p>
        </w:tc>
      </w:tr>
      <w:tr w:rsidR="00755554" w14:paraId="0F158BC2" w14:textId="77777777" w:rsidTr="00F005AA">
        <w:trPr>
          <w:trHeight w:val="473"/>
          <w:jc w:val="center"/>
        </w:trPr>
        <w:tc>
          <w:tcPr>
            <w:tcW w:w="906" w:type="pct"/>
            <w:vAlign w:val="center"/>
          </w:tcPr>
          <w:p w14:paraId="4EE42306" w14:textId="77777777" w:rsidR="00755554" w:rsidRDefault="00755554" w:rsidP="00AF6E5E">
            <w:pPr>
              <w:spacing w:line="300" w:lineRule="auto"/>
              <w:jc w:val="center"/>
              <w:rPr>
                <w:bCs/>
              </w:rPr>
            </w:pPr>
            <w:r>
              <w:rPr>
                <w:rFonts w:hint="eastAsia"/>
                <w:bCs/>
              </w:rPr>
              <w:t>题目</w:t>
            </w:r>
            <w:r>
              <w:rPr>
                <w:rFonts w:hint="eastAsia"/>
                <w:bCs/>
              </w:rPr>
              <w:t>1</w:t>
            </w:r>
          </w:p>
        </w:tc>
        <w:tc>
          <w:tcPr>
            <w:tcW w:w="1732" w:type="pct"/>
            <w:vAlign w:val="center"/>
          </w:tcPr>
          <w:p w14:paraId="21208DCD" w14:textId="77777777" w:rsidR="00755554" w:rsidRPr="00CB77D5" w:rsidRDefault="00755554" w:rsidP="00AF6E5E">
            <w:pPr>
              <w:pStyle w:val="aff"/>
              <w:jc w:val="both"/>
              <w:rPr>
                <w:sz w:val="21"/>
                <w:szCs w:val="21"/>
              </w:rPr>
            </w:pPr>
            <w:r w:rsidRPr="00CB77D5">
              <w:rPr>
                <w:rFonts w:hint="eastAsia"/>
                <w:sz w:val="21"/>
                <w:szCs w:val="21"/>
              </w:rPr>
              <w:t>采用面向对象的程序设计方法，设计一个简单的系统，要求至少包括以下内容: 某小型公司，主要有四类人员:经理、兼职技术人员、销售经理和兼职推销员。现在，需要 存储这些人员的姓名、编号、级别、当月薪水，计算月薪总额并显示全部信息。要求: (</w:t>
            </w:r>
            <w:r w:rsidRPr="00CB77D5">
              <w:rPr>
                <w:sz w:val="21"/>
                <w:szCs w:val="21"/>
              </w:rPr>
              <w:t>1</w:t>
            </w:r>
            <w:r w:rsidRPr="00CB77D5">
              <w:rPr>
                <w:rFonts w:hint="eastAsia"/>
                <w:sz w:val="21"/>
                <w:szCs w:val="21"/>
              </w:rPr>
              <w:t>)人员编号在生成人员信息时同时生成，每输入一个人</w:t>
            </w:r>
            <w:proofErr w:type="gramStart"/>
            <w:r w:rsidRPr="00CB77D5">
              <w:rPr>
                <w:rFonts w:hint="eastAsia"/>
                <w:sz w:val="21"/>
                <w:szCs w:val="21"/>
              </w:rPr>
              <w:t>员信息</w:t>
            </w:r>
            <w:proofErr w:type="gramEnd"/>
            <w:r w:rsidRPr="00CB77D5">
              <w:rPr>
                <w:rFonts w:hint="eastAsia"/>
                <w:sz w:val="21"/>
                <w:szCs w:val="21"/>
              </w:rPr>
              <w:t xml:space="preserve">编号顺序加 </w:t>
            </w:r>
            <w:r w:rsidRPr="00CB77D5">
              <w:rPr>
                <w:sz w:val="21"/>
                <w:szCs w:val="21"/>
              </w:rPr>
              <w:t>1</w:t>
            </w:r>
            <w:r w:rsidRPr="00CB77D5">
              <w:rPr>
                <w:rFonts w:hint="eastAsia"/>
                <w:sz w:val="21"/>
                <w:szCs w:val="21"/>
              </w:rPr>
              <w:t>。 (</w:t>
            </w:r>
            <w:r w:rsidRPr="00CB77D5">
              <w:rPr>
                <w:sz w:val="21"/>
                <w:szCs w:val="21"/>
              </w:rPr>
              <w:t>2</w:t>
            </w:r>
            <w:r w:rsidRPr="00CB77D5">
              <w:rPr>
                <w:rFonts w:hint="eastAsia"/>
                <w:sz w:val="21"/>
                <w:szCs w:val="21"/>
              </w:rPr>
              <w:t>)程序对所有人员有提升级别的功能。 (</w:t>
            </w:r>
            <w:r w:rsidRPr="00CB77D5">
              <w:rPr>
                <w:sz w:val="21"/>
                <w:szCs w:val="21"/>
              </w:rPr>
              <w:t>3</w:t>
            </w:r>
            <w:r w:rsidRPr="00CB77D5">
              <w:rPr>
                <w:rFonts w:hint="eastAsia"/>
                <w:sz w:val="21"/>
                <w:szCs w:val="21"/>
              </w:rPr>
              <w:t>)月薪计算方法是:经理拿</w:t>
            </w:r>
            <w:r w:rsidRPr="00CB77D5">
              <w:rPr>
                <w:rFonts w:hint="eastAsia"/>
                <w:sz w:val="21"/>
                <w:szCs w:val="21"/>
              </w:rPr>
              <w:lastRenderedPageBreak/>
              <w:t>固定月薪，兼职技术人员按工作小时数领取月薪，兼职推销员的 报酬按该推销员当月销售额提成 (</w:t>
            </w:r>
            <w:r w:rsidRPr="00CB77D5">
              <w:rPr>
                <w:sz w:val="21"/>
                <w:szCs w:val="21"/>
              </w:rPr>
              <w:t>4</w:t>
            </w:r>
            <w:r w:rsidRPr="00CB77D5">
              <w:rPr>
                <w:rFonts w:hint="eastAsia"/>
                <w:sz w:val="21"/>
                <w:szCs w:val="21"/>
              </w:rPr>
              <w:t>)销售经理既拿固定月薪也领取销售提成。 (</w:t>
            </w:r>
            <w:r w:rsidRPr="00CB77D5">
              <w:rPr>
                <w:sz w:val="21"/>
                <w:szCs w:val="21"/>
              </w:rPr>
              <w:t>5</w:t>
            </w:r>
            <w:r w:rsidRPr="00CB77D5">
              <w:rPr>
                <w:rFonts w:hint="eastAsia"/>
                <w:sz w:val="21"/>
                <w:szCs w:val="21"/>
              </w:rPr>
              <w:t xml:space="preserve">)能按姓名或者编号显示、查找、增加、删除和保存各类人员的信息。 </w:t>
            </w:r>
          </w:p>
        </w:tc>
        <w:tc>
          <w:tcPr>
            <w:tcW w:w="412" w:type="pct"/>
            <w:vAlign w:val="center"/>
          </w:tcPr>
          <w:p w14:paraId="78ECA52C" w14:textId="77777777" w:rsidR="00755554" w:rsidRDefault="00755554" w:rsidP="009E257E">
            <w:pPr>
              <w:wordWrap w:val="0"/>
              <w:spacing w:line="300" w:lineRule="auto"/>
              <w:jc w:val="center"/>
              <w:rPr>
                <w:bCs/>
              </w:rPr>
            </w:pPr>
            <w:r>
              <w:rPr>
                <w:bCs/>
              </w:rPr>
              <w:lastRenderedPageBreak/>
              <w:t>14</w:t>
            </w:r>
          </w:p>
        </w:tc>
        <w:tc>
          <w:tcPr>
            <w:tcW w:w="847" w:type="pct"/>
          </w:tcPr>
          <w:p w14:paraId="29896F90" w14:textId="77777777" w:rsidR="00755554" w:rsidRPr="002A5138" w:rsidRDefault="00755554" w:rsidP="00AF6E5E">
            <w:pPr>
              <w:spacing w:line="300" w:lineRule="auto"/>
              <w:rPr>
                <w:rFonts w:ascii="宋体" w:hAnsi="宋体"/>
                <w:color w:val="00B050"/>
              </w:rPr>
            </w:pPr>
            <w:r w:rsidRPr="00F0172E">
              <w:rPr>
                <w:rFonts w:ascii="宋体" w:hAnsi="宋体" w:hint="eastAsia"/>
                <w:bCs/>
              </w:rPr>
              <w:t>掌握</w:t>
            </w:r>
            <w:r>
              <w:rPr>
                <w:rFonts w:ascii="宋体" w:hAnsi="宋体" w:hint="eastAsia"/>
                <w:bCs/>
              </w:rPr>
              <w:t>面向对象程序设计方法，熟练应用类的封装，类的继承、派生及多态等面向对象特性进行系统设计和开发。</w:t>
            </w:r>
          </w:p>
        </w:tc>
        <w:tc>
          <w:tcPr>
            <w:tcW w:w="438" w:type="pct"/>
          </w:tcPr>
          <w:p w14:paraId="1889B46B" w14:textId="77777777" w:rsidR="00755554" w:rsidRDefault="00755554" w:rsidP="009E257E">
            <w:pPr>
              <w:wordWrap w:val="0"/>
              <w:spacing w:line="300" w:lineRule="auto"/>
              <w:jc w:val="center"/>
              <w:rPr>
                <w:bCs/>
                <w:sz w:val="13"/>
                <w:szCs w:val="13"/>
              </w:rPr>
            </w:pPr>
            <w:r>
              <w:rPr>
                <w:rFonts w:ascii="宋体" w:hAnsi="宋体"/>
              </w:rPr>
              <w:t>讲授</w:t>
            </w:r>
            <w:r>
              <w:rPr>
                <w:rFonts w:ascii="宋体" w:hAnsi="宋体" w:hint="eastAsia"/>
              </w:rPr>
              <w:t>、实验、</w:t>
            </w:r>
            <w:r>
              <w:rPr>
                <w:rFonts w:ascii="宋体" w:hAnsi="宋体" w:hint="eastAsia"/>
                <w:bCs/>
                <w:szCs w:val="18"/>
              </w:rPr>
              <w:t>专题研讨</w:t>
            </w:r>
          </w:p>
        </w:tc>
        <w:tc>
          <w:tcPr>
            <w:tcW w:w="664" w:type="pct"/>
            <w:vAlign w:val="center"/>
          </w:tcPr>
          <w:p w14:paraId="75DB1CD2" w14:textId="77777777" w:rsidR="00755554" w:rsidRDefault="00755554" w:rsidP="009E257E">
            <w:pPr>
              <w:wordWrap w:val="0"/>
              <w:spacing w:line="300" w:lineRule="auto"/>
              <w:jc w:val="center"/>
              <w:rPr>
                <w:bCs/>
              </w:rPr>
            </w:pPr>
            <w:r>
              <w:rPr>
                <w:rFonts w:hint="eastAsia"/>
                <w:bCs/>
              </w:rPr>
              <w:t>目标</w:t>
            </w:r>
            <w:r>
              <w:rPr>
                <w:rFonts w:hint="eastAsia"/>
                <w:bCs/>
              </w:rPr>
              <w:t>1</w:t>
            </w:r>
            <w:r>
              <w:rPr>
                <w:bCs/>
              </w:rPr>
              <w:t>.1</w:t>
            </w:r>
            <w:r>
              <w:rPr>
                <w:rFonts w:hint="eastAsia"/>
                <w:bCs/>
              </w:rPr>
              <w:t>；</w:t>
            </w:r>
          </w:p>
          <w:p w14:paraId="71EDAE14" w14:textId="77777777" w:rsidR="00755554" w:rsidRDefault="00755554" w:rsidP="009E257E">
            <w:pPr>
              <w:wordWrap w:val="0"/>
              <w:spacing w:line="300" w:lineRule="auto"/>
              <w:jc w:val="center"/>
              <w:rPr>
                <w:bCs/>
              </w:rPr>
            </w:pPr>
            <w:r>
              <w:rPr>
                <w:rFonts w:hint="eastAsia"/>
                <w:bCs/>
              </w:rPr>
              <w:t>目标</w:t>
            </w:r>
            <w:r>
              <w:rPr>
                <w:rFonts w:hint="eastAsia"/>
                <w:bCs/>
              </w:rPr>
              <w:t>2</w:t>
            </w:r>
            <w:r>
              <w:rPr>
                <w:bCs/>
              </w:rPr>
              <w:t>.1</w:t>
            </w:r>
            <w:r>
              <w:rPr>
                <w:rFonts w:hint="eastAsia"/>
                <w:bCs/>
              </w:rPr>
              <w:t>；</w:t>
            </w:r>
          </w:p>
          <w:p w14:paraId="463C36F7" w14:textId="77777777" w:rsidR="00755554" w:rsidRDefault="00755554" w:rsidP="009E257E">
            <w:pPr>
              <w:wordWrap w:val="0"/>
              <w:spacing w:line="300" w:lineRule="auto"/>
              <w:jc w:val="center"/>
              <w:rPr>
                <w:bCs/>
              </w:rPr>
            </w:pPr>
            <w:r>
              <w:rPr>
                <w:rFonts w:hint="eastAsia"/>
                <w:bCs/>
              </w:rPr>
              <w:t>目标</w:t>
            </w:r>
            <w:r>
              <w:rPr>
                <w:rFonts w:hint="eastAsia"/>
                <w:bCs/>
              </w:rPr>
              <w:t>3</w:t>
            </w:r>
            <w:r>
              <w:rPr>
                <w:bCs/>
              </w:rPr>
              <w:t>.1</w:t>
            </w:r>
            <w:r>
              <w:rPr>
                <w:rFonts w:hint="eastAsia"/>
                <w:bCs/>
              </w:rPr>
              <w:t>；</w:t>
            </w:r>
          </w:p>
        </w:tc>
      </w:tr>
      <w:tr w:rsidR="00755554" w14:paraId="0D34E1A8" w14:textId="77777777" w:rsidTr="00F005AA">
        <w:trPr>
          <w:trHeight w:val="473"/>
          <w:jc w:val="center"/>
        </w:trPr>
        <w:tc>
          <w:tcPr>
            <w:tcW w:w="906" w:type="pct"/>
            <w:vAlign w:val="center"/>
          </w:tcPr>
          <w:p w14:paraId="489F45C7" w14:textId="77777777" w:rsidR="00755554" w:rsidRDefault="00755554" w:rsidP="009E257E">
            <w:pPr>
              <w:wordWrap w:val="0"/>
              <w:spacing w:line="300" w:lineRule="auto"/>
              <w:jc w:val="center"/>
              <w:rPr>
                <w:bCs/>
              </w:rPr>
            </w:pPr>
            <w:r>
              <w:rPr>
                <w:rFonts w:hint="eastAsia"/>
                <w:bCs/>
              </w:rPr>
              <w:t>题目</w:t>
            </w:r>
            <w:r>
              <w:rPr>
                <w:rFonts w:hint="eastAsia"/>
                <w:bCs/>
              </w:rPr>
              <w:t>2</w:t>
            </w:r>
          </w:p>
        </w:tc>
        <w:tc>
          <w:tcPr>
            <w:tcW w:w="1732" w:type="pct"/>
            <w:vAlign w:val="center"/>
          </w:tcPr>
          <w:p w14:paraId="2144B4E4" w14:textId="77777777" w:rsidR="00755554" w:rsidRPr="00CB77D5" w:rsidRDefault="00755554" w:rsidP="00AF6E5E">
            <w:pPr>
              <w:pStyle w:val="aff"/>
              <w:wordWrap w:val="0"/>
              <w:jc w:val="both"/>
              <w:rPr>
                <w:sz w:val="21"/>
                <w:szCs w:val="21"/>
              </w:rPr>
            </w:pPr>
            <w:r w:rsidRPr="00CB77D5">
              <w:rPr>
                <w:rFonts w:hint="eastAsia"/>
                <w:sz w:val="21"/>
                <w:szCs w:val="21"/>
              </w:rPr>
              <w:t>采用面向对象的程序设计方法，设计一个简单的系统，要求至少包括以下内容: (</w:t>
            </w:r>
            <w:r w:rsidRPr="00CB77D5">
              <w:rPr>
                <w:rFonts w:ascii="TimesNewRoman" w:hAnsi="TimesNewRoman"/>
                <w:sz w:val="21"/>
                <w:szCs w:val="21"/>
              </w:rPr>
              <w:t>1</w:t>
            </w:r>
            <w:r w:rsidRPr="00CB77D5">
              <w:rPr>
                <w:rFonts w:hint="eastAsia"/>
                <w:sz w:val="21"/>
                <w:szCs w:val="21"/>
              </w:rPr>
              <w:t>)能够从屏幕上读取一个学生的信息并将其存入数据文件中。 (</w:t>
            </w:r>
            <w:r w:rsidRPr="00CB77D5">
              <w:rPr>
                <w:rFonts w:ascii="TimesNewRoman" w:hAnsi="TimesNewRoman"/>
                <w:sz w:val="21"/>
                <w:szCs w:val="21"/>
              </w:rPr>
              <w:t>2</w:t>
            </w:r>
            <w:r w:rsidRPr="00CB77D5">
              <w:rPr>
                <w:rFonts w:hint="eastAsia"/>
                <w:sz w:val="21"/>
                <w:szCs w:val="21"/>
              </w:rPr>
              <w:t>)能将指定信息从文件中删除。 (</w:t>
            </w:r>
            <w:r w:rsidRPr="00CB77D5">
              <w:rPr>
                <w:rFonts w:ascii="TimesNewRoman" w:hAnsi="TimesNewRoman"/>
                <w:sz w:val="21"/>
                <w:szCs w:val="21"/>
              </w:rPr>
              <w:t>3</w:t>
            </w:r>
            <w:r w:rsidRPr="00CB77D5">
              <w:rPr>
                <w:rFonts w:hint="eastAsia"/>
                <w:sz w:val="21"/>
                <w:szCs w:val="21"/>
              </w:rPr>
              <w:t>)能够按编号、姓名对学生的信息进行检索并将检索结果显示在屏幕上。 (</w:t>
            </w:r>
            <w:r w:rsidRPr="00CB77D5">
              <w:rPr>
                <w:rFonts w:ascii="TimesNewRoman" w:hAnsi="TimesNewRoman"/>
                <w:sz w:val="21"/>
                <w:szCs w:val="21"/>
              </w:rPr>
              <w:t>4</w:t>
            </w:r>
            <w:r w:rsidRPr="00CB77D5">
              <w:rPr>
                <w:rFonts w:hint="eastAsia"/>
                <w:sz w:val="21"/>
                <w:szCs w:val="21"/>
              </w:rPr>
              <w:t>)可以统计全部学生总成绩及其在班上排名。 (</w:t>
            </w:r>
            <w:r w:rsidRPr="00CB77D5">
              <w:rPr>
                <w:rFonts w:ascii="TimesNewRoman" w:hAnsi="TimesNewRoman"/>
                <w:sz w:val="21"/>
                <w:szCs w:val="21"/>
              </w:rPr>
              <w:t>5</w:t>
            </w:r>
            <w:r w:rsidRPr="00CB77D5">
              <w:rPr>
                <w:rFonts w:hint="eastAsia"/>
                <w:sz w:val="21"/>
                <w:szCs w:val="21"/>
              </w:rPr>
              <w:t>)能够统计各科的平均成绩及及格率。 (</w:t>
            </w:r>
            <w:r w:rsidRPr="00CB77D5">
              <w:rPr>
                <w:rFonts w:ascii="TimesNewRoman" w:hAnsi="TimesNewRoman"/>
                <w:sz w:val="21"/>
                <w:szCs w:val="21"/>
              </w:rPr>
              <w:t>6</w:t>
            </w:r>
            <w:r w:rsidRPr="00CB77D5">
              <w:rPr>
                <w:rFonts w:hint="eastAsia"/>
                <w:sz w:val="21"/>
                <w:szCs w:val="21"/>
              </w:rPr>
              <w:t>)要求有错误提示功能，如性别只能输入男女，输入错误提示重新输入。如果检索不到相应信息应提示用户。</w:t>
            </w:r>
          </w:p>
        </w:tc>
        <w:tc>
          <w:tcPr>
            <w:tcW w:w="412" w:type="pct"/>
            <w:vAlign w:val="center"/>
          </w:tcPr>
          <w:p w14:paraId="63DC613F" w14:textId="77777777" w:rsidR="00755554" w:rsidRDefault="00755554" w:rsidP="009E257E">
            <w:pPr>
              <w:wordWrap w:val="0"/>
              <w:spacing w:line="300" w:lineRule="auto"/>
              <w:jc w:val="center"/>
              <w:rPr>
                <w:bCs/>
              </w:rPr>
            </w:pPr>
            <w:r>
              <w:rPr>
                <w:bCs/>
              </w:rPr>
              <w:t>14</w:t>
            </w:r>
          </w:p>
        </w:tc>
        <w:tc>
          <w:tcPr>
            <w:tcW w:w="847" w:type="pct"/>
          </w:tcPr>
          <w:p w14:paraId="188BA699" w14:textId="77777777" w:rsidR="00755554" w:rsidRPr="005F1024" w:rsidRDefault="00755554" w:rsidP="00AF6E5E">
            <w:pPr>
              <w:wordWrap w:val="0"/>
              <w:spacing w:line="300" w:lineRule="auto"/>
              <w:rPr>
                <w:bCs/>
              </w:rPr>
            </w:pPr>
            <w:r w:rsidRPr="00F0172E">
              <w:rPr>
                <w:rFonts w:ascii="宋体" w:hAnsi="宋体" w:hint="eastAsia"/>
                <w:bCs/>
              </w:rPr>
              <w:t>掌握</w:t>
            </w:r>
            <w:r>
              <w:rPr>
                <w:rFonts w:ascii="宋体" w:hAnsi="宋体" w:hint="eastAsia"/>
                <w:bCs/>
              </w:rPr>
              <w:t>面向对象程序设计方法，熟练应用类的封装，类的继承、派生及多态等面向对象特性进行系统设计和开发。</w:t>
            </w:r>
          </w:p>
        </w:tc>
        <w:tc>
          <w:tcPr>
            <w:tcW w:w="438" w:type="pct"/>
          </w:tcPr>
          <w:p w14:paraId="408306F6" w14:textId="77777777" w:rsidR="00755554" w:rsidRDefault="00755554" w:rsidP="009E257E">
            <w:pPr>
              <w:wordWrap w:val="0"/>
              <w:spacing w:line="300" w:lineRule="auto"/>
              <w:jc w:val="center"/>
              <w:rPr>
                <w:bCs/>
              </w:rPr>
            </w:pPr>
            <w:r>
              <w:rPr>
                <w:rFonts w:ascii="宋体" w:hAnsi="宋体"/>
              </w:rPr>
              <w:t>讲授</w:t>
            </w:r>
            <w:r>
              <w:rPr>
                <w:rFonts w:ascii="宋体" w:hAnsi="宋体" w:hint="eastAsia"/>
              </w:rPr>
              <w:t>、实验、</w:t>
            </w:r>
            <w:r>
              <w:rPr>
                <w:rFonts w:ascii="宋体" w:hAnsi="宋体" w:hint="eastAsia"/>
                <w:bCs/>
                <w:szCs w:val="18"/>
              </w:rPr>
              <w:t>专题研讨</w:t>
            </w:r>
          </w:p>
        </w:tc>
        <w:tc>
          <w:tcPr>
            <w:tcW w:w="664" w:type="pct"/>
            <w:vAlign w:val="center"/>
          </w:tcPr>
          <w:p w14:paraId="7DAEDADD" w14:textId="77777777" w:rsidR="00755554" w:rsidRDefault="00755554" w:rsidP="009E257E">
            <w:pPr>
              <w:wordWrap w:val="0"/>
              <w:spacing w:line="300" w:lineRule="auto"/>
              <w:jc w:val="center"/>
              <w:rPr>
                <w:bCs/>
              </w:rPr>
            </w:pPr>
            <w:r>
              <w:rPr>
                <w:rFonts w:hint="eastAsia"/>
                <w:bCs/>
              </w:rPr>
              <w:t>目标</w:t>
            </w:r>
            <w:r>
              <w:rPr>
                <w:rFonts w:hint="eastAsia"/>
                <w:bCs/>
              </w:rPr>
              <w:t>1</w:t>
            </w:r>
            <w:r>
              <w:rPr>
                <w:bCs/>
              </w:rPr>
              <w:t>.1</w:t>
            </w:r>
            <w:r>
              <w:rPr>
                <w:rFonts w:hint="eastAsia"/>
                <w:bCs/>
              </w:rPr>
              <w:t>；</w:t>
            </w:r>
          </w:p>
          <w:p w14:paraId="380F45C6" w14:textId="77777777" w:rsidR="00755554" w:rsidRDefault="00755554" w:rsidP="009E257E">
            <w:pPr>
              <w:wordWrap w:val="0"/>
              <w:spacing w:line="300" w:lineRule="auto"/>
              <w:jc w:val="center"/>
              <w:rPr>
                <w:bCs/>
              </w:rPr>
            </w:pPr>
            <w:r>
              <w:rPr>
                <w:rFonts w:hint="eastAsia"/>
                <w:bCs/>
              </w:rPr>
              <w:t>目标</w:t>
            </w:r>
            <w:r>
              <w:rPr>
                <w:rFonts w:hint="eastAsia"/>
                <w:bCs/>
              </w:rPr>
              <w:t>2</w:t>
            </w:r>
            <w:r>
              <w:rPr>
                <w:bCs/>
              </w:rPr>
              <w:t>.1</w:t>
            </w:r>
            <w:r>
              <w:rPr>
                <w:rFonts w:hint="eastAsia"/>
                <w:bCs/>
              </w:rPr>
              <w:t>；</w:t>
            </w:r>
          </w:p>
          <w:p w14:paraId="3CF48F93" w14:textId="77777777" w:rsidR="00755554" w:rsidRDefault="00755554" w:rsidP="009E257E">
            <w:pPr>
              <w:wordWrap w:val="0"/>
              <w:spacing w:line="300" w:lineRule="auto"/>
              <w:jc w:val="center"/>
              <w:rPr>
                <w:bCs/>
              </w:rPr>
            </w:pPr>
            <w:r>
              <w:rPr>
                <w:rFonts w:hint="eastAsia"/>
                <w:bCs/>
              </w:rPr>
              <w:t>目标</w:t>
            </w:r>
            <w:r>
              <w:rPr>
                <w:rFonts w:hint="eastAsia"/>
                <w:bCs/>
              </w:rPr>
              <w:t>3</w:t>
            </w:r>
            <w:r>
              <w:rPr>
                <w:bCs/>
              </w:rPr>
              <w:t>.1</w:t>
            </w:r>
            <w:r>
              <w:rPr>
                <w:rFonts w:hint="eastAsia"/>
                <w:bCs/>
              </w:rPr>
              <w:t>；</w:t>
            </w:r>
          </w:p>
        </w:tc>
      </w:tr>
      <w:tr w:rsidR="00755554" w14:paraId="45BAA1BB" w14:textId="77777777" w:rsidTr="00F005AA">
        <w:trPr>
          <w:trHeight w:val="473"/>
          <w:jc w:val="center"/>
        </w:trPr>
        <w:tc>
          <w:tcPr>
            <w:tcW w:w="906" w:type="pct"/>
            <w:vAlign w:val="center"/>
          </w:tcPr>
          <w:p w14:paraId="40C1A90C" w14:textId="77777777" w:rsidR="00755554" w:rsidRDefault="00755554" w:rsidP="009E257E">
            <w:pPr>
              <w:wordWrap w:val="0"/>
              <w:spacing w:line="300" w:lineRule="auto"/>
              <w:jc w:val="center"/>
              <w:rPr>
                <w:bCs/>
              </w:rPr>
            </w:pPr>
            <w:r>
              <w:rPr>
                <w:rFonts w:hint="eastAsia"/>
                <w:bCs/>
              </w:rPr>
              <w:t>演示</w:t>
            </w:r>
          </w:p>
        </w:tc>
        <w:tc>
          <w:tcPr>
            <w:tcW w:w="1732" w:type="pct"/>
            <w:vAlign w:val="center"/>
          </w:tcPr>
          <w:p w14:paraId="607F01FB" w14:textId="77777777" w:rsidR="00755554" w:rsidRDefault="00755554" w:rsidP="00AF6E5E">
            <w:pPr>
              <w:wordWrap w:val="0"/>
              <w:spacing w:line="300" w:lineRule="auto"/>
              <w:rPr>
                <w:rFonts w:ascii="宋体" w:hAnsi="宋体"/>
                <w:color w:val="000000"/>
              </w:rPr>
            </w:pPr>
            <w:r>
              <w:rPr>
                <w:rFonts w:ascii="宋体" w:hAnsi="宋体" w:hint="eastAsia"/>
                <w:color w:val="000000"/>
              </w:rPr>
              <w:t>实验演示及答辩</w:t>
            </w:r>
          </w:p>
        </w:tc>
        <w:tc>
          <w:tcPr>
            <w:tcW w:w="412" w:type="pct"/>
            <w:vAlign w:val="center"/>
          </w:tcPr>
          <w:p w14:paraId="037BE51C" w14:textId="77777777" w:rsidR="00755554" w:rsidRDefault="00755554" w:rsidP="009E257E">
            <w:pPr>
              <w:wordWrap w:val="0"/>
              <w:spacing w:line="300" w:lineRule="auto"/>
              <w:jc w:val="center"/>
              <w:rPr>
                <w:bCs/>
              </w:rPr>
            </w:pPr>
            <w:r>
              <w:rPr>
                <w:rFonts w:hint="eastAsia"/>
                <w:bCs/>
              </w:rPr>
              <w:t>2</w:t>
            </w:r>
          </w:p>
        </w:tc>
        <w:tc>
          <w:tcPr>
            <w:tcW w:w="847" w:type="pct"/>
          </w:tcPr>
          <w:p w14:paraId="43111E5E" w14:textId="77777777" w:rsidR="00755554" w:rsidRDefault="00755554" w:rsidP="00AF6E5E">
            <w:pPr>
              <w:wordWrap w:val="0"/>
              <w:spacing w:line="300" w:lineRule="auto"/>
              <w:rPr>
                <w:bCs/>
              </w:rPr>
            </w:pPr>
            <w:r>
              <w:rPr>
                <w:rFonts w:hint="eastAsia"/>
              </w:rPr>
              <w:t>每组成员须分工协作完成</w:t>
            </w:r>
            <w:proofErr w:type="gramStart"/>
            <w:r>
              <w:rPr>
                <w:rFonts w:hint="eastAsia"/>
              </w:rPr>
              <w:t>实验总</w:t>
            </w:r>
            <w:proofErr w:type="gramEnd"/>
            <w:r>
              <w:rPr>
                <w:rFonts w:hint="eastAsia"/>
              </w:rPr>
              <w:t>报告，并就报告内容回答教师提出的问题。</w:t>
            </w:r>
          </w:p>
        </w:tc>
        <w:tc>
          <w:tcPr>
            <w:tcW w:w="438" w:type="pct"/>
          </w:tcPr>
          <w:p w14:paraId="02C6C2A9" w14:textId="77777777" w:rsidR="00755554" w:rsidRDefault="00755554" w:rsidP="009E257E">
            <w:pPr>
              <w:wordWrap w:val="0"/>
              <w:spacing w:line="300" w:lineRule="auto"/>
              <w:jc w:val="center"/>
              <w:rPr>
                <w:bCs/>
              </w:rPr>
            </w:pPr>
            <w:r>
              <w:rPr>
                <w:rFonts w:ascii="宋体" w:hAnsi="宋体"/>
              </w:rPr>
              <w:t>讲授</w:t>
            </w:r>
            <w:r>
              <w:rPr>
                <w:rFonts w:ascii="宋体" w:hAnsi="宋体" w:hint="eastAsia"/>
              </w:rPr>
              <w:t>、答辩</w:t>
            </w:r>
          </w:p>
        </w:tc>
        <w:tc>
          <w:tcPr>
            <w:tcW w:w="664" w:type="pct"/>
            <w:vAlign w:val="center"/>
          </w:tcPr>
          <w:p w14:paraId="1E267DF3" w14:textId="77777777" w:rsidR="00755554" w:rsidRDefault="00755554" w:rsidP="009E257E">
            <w:pPr>
              <w:wordWrap w:val="0"/>
              <w:spacing w:line="300" w:lineRule="auto"/>
              <w:jc w:val="center"/>
              <w:rPr>
                <w:bCs/>
              </w:rPr>
            </w:pPr>
            <w:r>
              <w:rPr>
                <w:rFonts w:hint="eastAsia"/>
                <w:bCs/>
              </w:rPr>
              <w:t>目标</w:t>
            </w:r>
            <w:r>
              <w:rPr>
                <w:rFonts w:hint="eastAsia"/>
                <w:bCs/>
              </w:rPr>
              <w:t>3</w:t>
            </w:r>
            <w:r>
              <w:rPr>
                <w:bCs/>
              </w:rPr>
              <w:t>.1</w:t>
            </w:r>
            <w:r>
              <w:rPr>
                <w:rFonts w:hint="eastAsia"/>
                <w:bCs/>
              </w:rPr>
              <w:t>；</w:t>
            </w:r>
          </w:p>
        </w:tc>
      </w:tr>
    </w:tbl>
    <w:p w14:paraId="23DB543C" w14:textId="77777777" w:rsidR="00755554" w:rsidRPr="00D70FAF"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五</w:t>
      </w:r>
      <w:r w:rsidRPr="00E90915">
        <w:rPr>
          <w:rFonts w:ascii="黑体" w:eastAsia="黑体" w:hAnsi="黑体" w:hint="eastAsia"/>
          <w:sz w:val="28"/>
          <w:szCs w:val="28"/>
        </w:rPr>
        <w:t>、课程评价</w:t>
      </w:r>
    </w:p>
    <w:p w14:paraId="303B3859" w14:textId="77777777" w:rsidR="00755554" w:rsidRPr="009478C9" w:rsidRDefault="00755554" w:rsidP="009E257E">
      <w:pPr>
        <w:wordWrap w:val="0"/>
        <w:spacing w:line="480" w:lineRule="auto"/>
        <w:rPr>
          <w:b/>
          <w:sz w:val="24"/>
          <w:lang w:val="x-none"/>
        </w:rPr>
      </w:pPr>
      <w:r w:rsidRPr="008179C1">
        <w:rPr>
          <w:rFonts w:hint="eastAsia"/>
          <w:b/>
          <w:sz w:val="24"/>
          <w:lang w:val="x-none"/>
        </w:rPr>
        <w:t>（一）考核内容</w:t>
      </w:r>
      <w:r>
        <w:rPr>
          <w:rFonts w:hint="eastAsia"/>
          <w:b/>
          <w:sz w:val="24"/>
          <w:lang w:val="x-none"/>
        </w:rPr>
        <w:t>、</w:t>
      </w:r>
      <w:r w:rsidRPr="008179C1">
        <w:rPr>
          <w:rFonts w:hint="eastAsia"/>
          <w:b/>
          <w:sz w:val="24"/>
          <w:lang w:val="x-none"/>
        </w:rPr>
        <w:t>考核方式与课程目标对</w:t>
      </w:r>
      <w:r>
        <w:rPr>
          <w:rFonts w:hint="eastAsia"/>
          <w:b/>
          <w:sz w:val="24"/>
          <w:lang w:val="x-none"/>
        </w:rPr>
        <w:t>应</w:t>
      </w:r>
      <w:r w:rsidRPr="008179C1">
        <w:rPr>
          <w:rFonts w:hint="eastAsia"/>
          <w:b/>
          <w:sz w:val="24"/>
          <w:lang w:val="x-none"/>
        </w:rPr>
        <w:t>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266"/>
        <w:gridCol w:w="1010"/>
        <w:gridCol w:w="1010"/>
        <w:gridCol w:w="1010"/>
        <w:gridCol w:w="1010"/>
        <w:gridCol w:w="944"/>
      </w:tblGrid>
      <w:tr w:rsidR="00755554" w:rsidRPr="001A11A0" w14:paraId="3EA234B8" w14:textId="77777777" w:rsidTr="00F005AA">
        <w:trPr>
          <w:trHeight w:val="528"/>
          <w:jc w:val="center"/>
        </w:trPr>
        <w:tc>
          <w:tcPr>
            <w:tcW w:w="630" w:type="pct"/>
            <w:vMerge w:val="restart"/>
            <w:shd w:val="clear" w:color="auto" w:fill="auto"/>
            <w:vAlign w:val="center"/>
          </w:tcPr>
          <w:p w14:paraId="6AED6ACC" w14:textId="77777777" w:rsidR="00755554" w:rsidRPr="001A11A0" w:rsidRDefault="00755554" w:rsidP="009E257E">
            <w:pPr>
              <w:pStyle w:val="1f0"/>
              <w:wordWrap w:val="0"/>
              <w:jc w:val="center"/>
              <w:rPr>
                <w:b w:val="0"/>
              </w:rPr>
            </w:pPr>
            <w:r w:rsidRPr="001A11A0">
              <w:rPr>
                <w:rFonts w:hint="eastAsia"/>
                <w:b w:val="0"/>
              </w:rPr>
              <w:t>课程目标</w:t>
            </w:r>
          </w:p>
        </w:tc>
        <w:tc>
          <w:tcPr>
            <w:tcW w:w="1365" w:type="pct"/>
            <w:vMerge w:val="restart"/>
            <w:tcBorders>
              <w:top w:val="single" w:sz="4" w:space="0" w:color="auto"/>
              <w:left w:val="single" w:sz="4" w:space="0" w:color="auto"/>
              <w:right w:val="single" w:sz="4" w:space="0" w:color="auto"/>
            </w:tcBorders>
            <w:vAlign w:val="center"/>
          </w:tcPr>
          <w:p w14:paraId="3127045A" w14:textId="77777777" w:rsidR="00755554" w:rsidRPr="001A11A0" w:rsidRDefault="00755554" w:rsidP="009E257E">
            <w:pPr>
              <w:wordWrap w:val="0"/>
              <w:spacing w:line="360" w:lineRule="auto"/>
              <w:jc w:val="center"/>
              <w:rPr>
                <w:rFonts w:ascii="宋体" w:hAnsi="宋体"/>
                <w:b/>
              </w:rPr>
            </w:pPr>
            <w:r w:rsidRPr="001A11A0">
              <w:rPr>
                <w:rFonts w:ascii="宋体" w:hAnsi="宋体" w:hint="eastAsia"/>
                <w:b/>
              </w:rPr>
              <w:t>考核内容</w:t>
            </w:r>
          </w:p>
        </w:tc>
        <w:tc>
          <w:tcPr>
            <w:tcW w:w="3005" w:type="pct"/>
            <w:gridSpan w:val="5"/>
            <w:tcBorders>
              <w:top w:val="single" w:sz="4" w:space="0" w:color="auto"/>
              <w:left w:val="single" w:sz="4" w:space="0" w:color="auto"/>
              <w:right w:val="single" w:sz="4" w:space="0" w:color="auto"/>
            </w:tcBorders>
          </w:tcPr>
          <w:p w14:paraId="40DECE6E" w14:textId="77777777" w:rsidR="00755554" w:rsidRPr="001A11A0" w:rsidRDefault="00755554" w:rsidP="009E257E">
            <w:pPr>
              <w:wordWrap w:val="0"/>
              <w:jc w:val="center"/>
              <w:rPr>
                <w:b/>
              </w:rPr>
            </w:pPr>
            <w:r w:rsidRPr="001A11A0">
              <w:rPr>
                <w:rFonts w:hint="eastAsia"/>
                <w:b/>
              </w:rPr>
              <w:t>课程目标在各考核方式中占比</w:t>
            </w:r>
          </w:p>
        </w:tc>
      </w:tr>
      <w:tr w:rsidR="00755554" w14:paraId="4A0D362C" w14:textId="77777777" w:rsidTr="00F005AA">
        <w:trPr>
          <w:trHeight w:val="528"/>
          <w:jc w:val="center"/>
        </w:trPr>
        <w:tc>
          <w:tcPr>
            <w:tcW w:w="630" w:type="pct"/>
            <w:vMerge/>
            <w:shd w:val="clear" w:color="auto" w:fill="auto"/>
            <w:vAlign w:val="center"/>
          </w:tcPr>
          <w:p w14:paraId="6FCD39C1" w14:textId="77777777" w:rsidR="00755554" w:rsidRPr="00C06AEA" w:rsidRDefault="00755554" w:rsidP="009E257E">
            <w:pPr>
              <w:pStyle w:val="1f0"/>
              <w:wordWrap w:val="0"/>
              <w:jc w:val="center"/>
            </w:pPr>
          </w:p>
        </w:tc>
        <w:tc>
          <w:tcPr>
            <w:tcW w:w="1365" w:type="pct"/>
            <w:vMerge/>
            <w:tcBorders>
              <w:left w:val="single" w:sz="4" w:space="0" w:color="auto"/>
              <w:right w:val="single" w:sz="4" w:space="0" w:color="auto"/>
            </w:tcBorders>
            <w:vAlign w:val="center"/>
          </w:tcPr>
          <w:p w14:paraId="2F2D82D2" w14:textId="77777777" w:rsidR="00755554" w:rsidRPr="00151EF9" w:rsidRDefault="00755554" w:rsidP="009E257E">
            <w:pPr>
              <w:wordWrap w:val="0"/>
              <w:spacing w:line="360" w:lineRule="auto"/>
              <w:jc w:val="center"/>
              <w:rPr>
                <w:rFonts w:ascii="宋体" w:hAnsi="宋体"/>
              </w:rPr>
            </w:pPr>
          </w:p>
        </w:tc>
        <w:tc>
          <w:tcPr>
            <w:tcW w:w="609" w:type="pct"/>
            <w:tcBorders>
              <w:top w:val="single" w:sz="4" w:space="0" w:color="auto"/>
              <w:left w:val="single" w:sz="4" w:space="0" w:color="auto"/>
              <w:right w:val="single" w:sz="4" w:space="0" w:color="auto"/>
            </w:tcBorders>
            <w:vAlign w:val="center"/>
          </w:tcPr>
          <w:p w14:paraId="000086BD" w14:textId="77777777" w:rsidR="00755554" w:rsidRDefault="00755554" w:rsidP="009E257E">
            <w:pPr>
              <w:wordWrap w:val="0"/>
              <w:jc w:val="center"/>
              <w:rPr>
                <w:b/>
              </w:rPr>
            </w:pPr>
            <w:r>
              <w:rPr>
                <w:rFonts w:hint="eastAsia"/>
                <w:b/>
              </w:rPr>
              <w:t>实际操作</w:t>
            </w:r>
          </w:p>
        </w:tc>
        <w:tc>
          <w:tcPr>
            <w:tcW w:w="609" w:type="pct"/>
            <w:tcBorders>
              <w:top w:val="single" w:sz="4" w:space="0" w:color="auto"/>
              <w:left w:val="single" w:sz="4" w:space="0" w:color="auto"/>
              <w:right w:val="single" w:sz="4" w:space="0" w:color="auto"/>
            </w:tcBorders>
          </w:tcPr>
          <w:p w14:paraId="2F3DA8F9" w14:textId="77777777" w:rsidR="00755554" w:rsidRDefault="00755554" w:rsidP="009E257E">
            <w:pPr>
              <w:wordWrap w:val="0"/>
              <w:jc w:val="center"/>
              <w:rPr>
                <w:b/>
              </w:rPr>
            </w:pPr>
            <w:r>
              <w:rPr>
                <w:rFonts w:hint="eastAsia"/>
                <w:b/>
              </w:rPr>
              <w:t>方案设计报告</w:t>
            </w:r>
          </w:p>
        </w:tc>
        <w:tc>
          <w:tcPr>
            <w:tcW w:w="609" w:type="pct"/>
            <w:tcBorders>
              <w:top w:val="single" w:sz="4" w:space="0" w:color="auto"/>
              <w:left w:val="single" w:sz="4" w:space="0" w:color="auto"/>
              <w:right w:val="single" w:sz="4" w:space="0" w:color="auto"/>
            </w:tcBorders>
            <w:vAlign w:val="center"/>
          </w:tcPr>
          <w:p w14:paraId="6B8827A8" w14:textId="77777777" w:rsidR="00755554" w:rsidRDefault="00755554" w:rsidP="009E257E">
            <w:pPr>
              <w:wordWrap w:val="0"/>
              <w:jc w:val="center"/>
              <w:rPr>
                <w:b/>
              </w:rPr>
            </w:pPr>
            <w:r>
              <w:rPr>
                <w:rFonts w:hint="eastAsia"/>
                <w:b/>
              </w:rPr>
              <w:t>课程实验</w:t>
            </w:r>
          </w:p>
        </w:tc>
        <w:tc>
          <w:tcPr>
            <w:tcW w:w="609" w:type="pct"/>
            <w:tcBorders>
              <w:top w:val="single" w:sz="4" w:space="0" w:color="auto"/>
              <w:left w:val="single" w:sz="4" w:space="0" w:color="auto"/>
              <w:right w:val="single" w:sz="4" w:space="0" w:color="auto"/>
            </w:tcBorders>
            <w:vAlign w:val="center"/>
          </w:tcPr>
          <w:p w14:paraId="61663F6E" w14:textId="77777777" w:rsidR="00755554" w:rsidRDefault="00755554" w:rsidP="009E257E">
            <w:pPr>
              <w:wordWrap w:val="0"/>
              <w:jc w:val="center"/>
              <w:rPr>
                <w:b/>
              </w:rPr>
            </w:pPr>
            <w:r>
              <w:rPr>
                <w:rFonts w:hint="eastAsia"/>
                <w:b/>
              </w:rPr>
              <w:t>实践报告</w:t>
            </w:r>
          </w:p>
        </w:tc>
        <w:tc>
          <w:tcPr>
            <w:tcW w:w="570" w:type="pct"/>
            <w:tcBorders>
              <w:top w:val="single" w:sz="4" w:space="0" w:color="auto"/>
              <w:left w:val="single" w:sz="4" w:space="0" w:color="auto"/>
              <w:right w:val="single" w:sz="4" w:space="0" w:color="auto"/>
            </w:tcBorders>
            <w:vAlign w:val="center"/>
          </w:tcPr>
          <w:p w14:paraId="2A9C5247" w14:textId="77777777" w:rsidR="00755554" w:rsidRDefault="00755554" w:rsidP="009E257E">
            <w:pPr>
              <w:wordWrap w:val="0"/>
              <w:jc w:val="center"/>
              <w:rPr>
                <w:b/>
              </w:rPr>
            </w:pPr>
            <w:r>
              <w:rPr>
                <w:rFonts w:hint="eastAsia"/>
                <w:b/>
              </w:rPr>
              <w:t>合计</w:t>
            </w:r>
          </w:p>
        </w:tc>
      </w:tr>
      <w:tr w:rsidR="00755554" w14:paraId="0D9A5A7E" w14:textId="77777777" w:rsidTr="00F005AA">
        <w:trPr>
          <w:trHeight w:val="528"/>
          <w:jc w:val="center"/>
        </w:trPr>
        <w:tc>
          <w:tcPr>
            <w:tcW w:w="630" w:type="pct"/>
            <w:shd w:val="clear" w:color="auto" w:fill="auto"/>
            <w:vAlign w:val="center"/>
          </w:tcPr>
          <w:p w14:paraId="77E421A7" w14:textId="77777777" w:rsidR="00755554" w:rsidRDefault="00755554" w:rsidP="00AF6E5E">
            <w:pPr>
              <w:jc w:val="center"/>
            </w:pPr>
            <w:r>
              <w:rPr>
                <w:rFonts w:hint="eastAsia"/>
              </w:rPr>
              <w:t>目标</w:t>
            </w:r>
            <w:r>
              <w:rPr>
                <w:rFonts w:hint="eastAsia"/>
              </w:rPr>
              <w:t>1.1</w:t>
            </w:r>
          </w:p>
        </w:tc>
        <w:tc>
          <w:tcPr>
            <w:tcW w:w="1365" w:type="pct"/>
            <w:tcBorders>
              <w:top w:val="single" w:sz="4" w:space="0" w:color="auto"/>
              <w:left w:val="single" w:sz="4" w:space="0" w:color="auto"/>
              <w:right w:val="single" w:sz="4" w:space="0" w:color="auto"/>
            </w:tcBorders>
            <w:vAlign w:val="center"/>
          </w:tcPr>
          <w:p w14:paraId="05EC048C" w14:textId="77777777" w:rsidR="00755554" w:rsidRDefault="00755554" w:rsidP="00AF6E5E">
            <w:pPr>
              <w:spacing w:line="300" w:lineRule="auto"/>
              <w:rPr>
                <w:rFonts w:ascii="宋体" w:hAnsi="宋体"/>
              </w:rPr>
            </w:pPr>
            <w:r>
              <w:rPr>
                <w:rFonts w:ascii="宋体" w:hAnsi="宋体" w:hint="eastAsia"/>
                <w:bCs/>
              </w:rPr>
              <w:t>是否</w:t>
            </w:r>
            <w:r w:rsidRPr="00042566">
              <w:rPr>
                <w:rFonts w:ascii="宋体" w:hAnsi="宋体" w:hint="eastAsia"/>
                <w:bCs/>
              </w:rPr>
              <w:t xml:space="preserve">掌握 </w:t>
            </w:r>
            <w:r w:rsidRPr="00042566">
              <w:rPr>
                <w:rFonts w:ascii="宋体" w:hAnsi="宋体"/>
                <w:bCs/>
              </w:rPr>
              <w:t xml:space="preserve">Visual Studio </w:t>
            </w:r>
            <w:r w:rsidRPr="00042566">
              <w:rPr>
                <w:rFonts w:ascii="宋体" w:hAnsi="宋体" w:hint="eastAsia"/>
                <w:bCs/>
              </w:rPr>
              <w:t>集成开发环境</w:t>
            </w:r>
            <w:r w:rsidRPr="00042566">
              <w:rPr>
                <w:rFonts w:ascii="宋体" w:hAnsi="宋体" w:hint="eastAsia"/>
                <w:bCs/>
              </w:rPr>
              <w:lastRenderedPageBreak/>
              <w:t xml:space="preserve">进行 </w:t>
            </w:r>
            <w:r w:rsidRPr="00042566">
              <w:rPr>
                <w:rFonts w:ascii="宋体" w:hAnsi="宋体"/>
                <w:bCs/>
              </w:rPr>
              <w:t>C++</w:t>
            </w:r>
            <w:r w:rsidRPr="00042566">
              <w:rPr>
                <w:rFonts w:ascii="宋体" w:hAnsi="宋体" w:hint="eastAsia"/>
                <w:bCs/>
              </w:rPr>
              <w:t xml:space="preserve">应用程序和系统的开发设计 </w:t>
            </w:r>
            <w:r>
              <w:rPr>
                <w:rFonts w:ascii="宋体" w:hAnsi="宋体" w:hint="eastAsia"/>
                <w:bCs/>
              </w:rPr>
              <w:t>。</w:t>
            </w:r>
          </w:p>
        </w:tc>
        <w:tc>
          <w:tcPr>
            <w:tcW w:w="609" w:type="pct"/>
            <w:tcBorders>
              <w:top w:val="single" w:sz="4" w:space="0" w:color="auto"/>
              <w:left w:val="single" w:sz="4" w:space="0" w:color="auto"/>
              <w:right w:val="single" w:sz="4" w:space="0" w:color="auto"/>
            </w:tcBorders>
            <w:vAlign w:val="center"/>
          </w:tcPr>
          <w:p w14:paraId="4A773285" w14:textId="77777777" w:rsidR="00755554" w:rsidRDefault="00755554" w:rsidP="009E257E">
            <w:pPr>
              <w:wordWrap w:val="0"/>
              <w:jc w:val="center"/>
            </w:pPr>
            <w:r>
              <w:lastRenderedPageBreak/>
              <w:t>10</w:t>
            </w:r>
            <w:r>
              <w:rPr>
                <w:rFonts w:hint="eastAsia"/>
              </w:rPr>
              <w:t>%</w:t>
            </w:r>
          </w:p>
        </w:tc>
        <w:tc>
          <w:tcPr>
            <w:tcW w:w="609" w:type="pct"/>
            <w:tcBorders>
              <w:top w:val="single" w:sz="4" w:space="0" w:color="auto"/>
              <w:left w:val="single" w:sz="4" w:space="0" w:color="auto"/>
              <w:right w:val="single" w:sz="4" w:space="0" w:color="auto"/>
            </w:tcBorders>
          </w:tcPr>
          <w:p w14:paraId="59D9F2FA" w14:textId="77777777" w:rsidR="00755554" w:rsidRPr="00F9657D" w:rsidRDefault="00755554" w:rsidP="009E257E">
            <w:pPr>
              <w:wordWrap w:val="0"/>
              <w:jc w:val="center"/>
              <w:rPr>
                <w:color w:val="FF0000"/>
              </w:rPr>
            </w:pPr>
          </w:p>
        </w:tc>
        <w:tc>
          <w:tcPr>
            <w:tcW w:w="609" w:type="pct"/>
            <w:tcBorders>
              <w:top w:val="single" w:sz="4" w:space="0" w:color="auto"/>
              <w:left w:val="single" w:sz="4" w:space="0" w:color="auto"/>
              <w:right w:val="single" w:sz="4" w:space="0" w:color="auto"/>
            </w:tcBorders>
            <w:vAlign w:val="center"/>
          </w:tcPr>
          <w:p w14:paraId="194B58C8" w14:textId="77777777" w:rsidR="00755554" w:rsidRPr="00AD0852" w:rsidRDefault="00755554" w:rsidP="009E257E">
            <w:pPr>
              <w:wordWrap w:val="0"/>
              <w:jc w:val="center"/>
              <w:rPr>
                <w:color w:val="000000"/>
              </w:rPr>
            </w:pPr>
            <w:r w:rsidRPr="00AD0852">
              <w:rPr>
                <w:rFonts w:hint="eastAsia"/>
                <w:color w:val="000000"/>
              </w:rPr>
              <w:t>1</w:t>
            </w:r>
            <w:r w:rsidRPr="00AD0852">
              <w:rPr>
                <w:color w:val="000000"/>
              </w:rPr>
              <w:t>0%</w:t>
            </w:r>
          </w:p>
        </w:tc>
        <w:tc>
          <w:tcPr>
            <w:tcW w:w="609" w:type="pct"/>
            <w:tcBorders>
              <w:top w:val="single" w:sz="4" w:space="0" w:color="auto"/>
              <w:left w:val="single" w:sz="4" w:space="0" w:color="auto"/>
              <w:right w:val="single" w:sz="4" w:space="0" w:color="auto"/>
            </w:tcBorders>
            <w:vAlign w:val="center"/>
          </w:tcPr>
          <w:p w14:paraId="7A99C313" w14:textId="77777777" w:rsidR="00755554" w:rsidRDefault="00755554" w:rsidP="009E257E">
            <w:pPr>
              <w:wordWrap w:val="0"/>
              <w:jc w:val="center"/>
            </w:pPr>
            <w:r>
              <w:t>5</w:t>
            </w:r>
            <w:r>
              <w:rPr>
                <w:rFonts w:hint="eastAsia"/>
              </w:rPr>
              <w:t>%</w:t>
            </w:r>
          </w:p>
        </w:tc>
        <w:tc>
          <w:tcPr>
            <w:tcW w:w="570" w:type="pct"/>
            <w:tcBorders>
              <w:top w:val="single" w:sz="4" w:space="0" w:color="auto"/>
              <w:left w:val="single" w:sz="4" w:space="0" w:color="auto"/>
              <w:right w:val="single" w:sz="4" w:space="0" w:color="auto"/>
            </w:tcBorders>
            <w:vAlign w:val="center"/>
          </w:tcPr>
          <w:p w14:paraId="77DDA89C" w14:textId="77777777" w:rsidR="00755554" w:rsidRDefault="00755554" w:rsidP="009E257E">
            <w:pPr>
              <w:wordWrap w:val="0"/>
              <w:jc w:val="center"/>
            </w:pPr>
            <w:r>
              <w:rPr>
                <w:rFonts w:hint="eastAsia"/>
              </w:rPr>
              <w:t>25%</w:t>
            </w:r>
          </w:p>
        </w:tc>
      </w:tr>
      <w:tr w:rsidR="00755554" w14:paraId="53E13E00" w14:textId="77777777" w:rsidTr="00F005AA">
        <w:trPr>
          <w:trHeight w:val="528"/>
          <w:jc w:val="center"/>
        </w:trPr>
        <w:tc>
          <w:tcPr>
            <w:tcW w:w="630" w:type="pct"/>
            <w:shd w:val="clear" w:color="auto" w:fill="auto"/>
            <w:vAlign w:val="center"/>
          </w:tcPr>
          <w:p w14:paraId="758E43F3" w14:textId="77777777" w:rsidR="00755554" w:rsidRDefault="00755554" w:rsidP="009E257E">
            <w:pPr>
              <w:wordWrap w:val="0"/>
              <w:jc w:val="center"/>
            </w:pPr>
            <w:r>
              <w:rPr>
                <w:rFonts w:hint="eastAsia"/>
              </w:rPr>
              <w:t>目标</w:t>
            </w:r>
            <w:r>
              <w:t>2</w:t>
            </w:r>
            <w:r>
              <w:rPr>
                <w:rFonts w:hint="eastAsia"/>
              </w:rPr>
              <w:t>.</w:t>
            </w:r>
            <w:r>
              <w:t>1</w:t>
            </w:r>
          </w:p>
        </w:tc>
        <w:tc>
          <w:tcPr>
            <w:tcW w:w="1365" w:type="pct"/>
            <w:tcBorders>
              <w:top w:val="single" w:sz="4" w:space="0" w:color="auto"/>
              <w:left w:val="single" w:sz="4" w:space="0" w:color="auto"/>
              <w:right w:val="single" w:sz="4" w:space="0" w:color="auto"/>
            </w:tcBorders>
            <w:vAlign w:val="center"/>
          </w:tcPr>
          <w:p w14:paraId="6DD1B99C" w14:textId="77777777" w:rsidR="00755554" w:rsidRDefault="00755554" w:rsidP="00AF6E5E">
            <w:pPr>
              <w:wordWrap w:val="0"/>
              <w:spacing w:line="300" w:lineRule="auto"/>
              <w:rPr>
                <w:rFonts w:ascii="宋体" w:hAnsi="宋体"/>
              </w:rPr>
            </w:pPr>
            <w:r>
              <w:rPr>
                <w:rFonts w:hint="eastAsia"/>
                <w:sz w:val="22"/>
                <w:szCs w:val="22"/>
              </w:rPr>
              <w:t>熟悉面向对象程序设计的基本方法和步骤，具备设计满足用户需求的软件系统能力。</w:t>
            </w:r>
          </w:p>
        </w:tc>
        <w:tc>
          <w:tcPr>
            <w:tcW w:w="609" w:type="pct"/>
            <w:tcBorders>
              <w:top w:val="single" w:sz="4" w:space="0" w:color="auto"/>
              <w:left w:val="single" w:sz="4" w:space="0" w:color="auto"/>
              <w:right w:val="single" w:sz="4" w:space="0" w:color="auto"/>
            </w:tcBorders>
            <w:vAlign w:val="center"/>
          </w:tcPr>
          <w:p w14:paraId="21CA8B16" w14:textId="77777777" w:rsidR="00755554" w:rsidRDefault="00755554" w:rsidP="009E257E">
            <w:pPr>
              <w:wordWrap w:val="0"/>
              <w:jc w:val="center"/>
            </w:pPr>
            <w:r>
              <w:t>10</w:t>
            </w:r>
            <w:r>
              <w:rPr>
                <w:rFonts w:hint="eastAsia"/>
              </w:rPr>
              <w:t>%</w:t>
            </w:r>
          </w:p>
        </w:tc>
        <w:tc>
          <w:tcPr>
            <w:tcW w:w="609" w:type="pct"/>
            <w:tcBorders>
              <w:top w:val="single" w:sz="4" w:space="0" w:color="auto"/>
              <w:left w:val="single" w:sz="4" w:space="0" w:color="auto"/>
              <w:right w:val="single" w:sz="4" w:space="0" w:color="auto"/>
            </w:tcBorders>
          </w:tcPr>
          <w:p w14:paraId="724696BE" w14:textId="77777777" w:rsidR="00755554" w:rsidRPr="00F9657D" w:rsidRDefault="00755554" w:rsidP="009E257E">
            <w:pPr>
              <w:wordWrap w:val="0"/>
              <w:jc w:val="center"/>
              <w:rPr>
                <w:color w:val="FF0000"/>
              </w:rPr>
            </w:pPr>
          </w:p>
        </w:tc>
        <w:tc>
          <w:tcPr>
            <w:tcW w:w="609" w:type="pct"/>
            <w:tcBorders>
              <w:top w:val="single" w:sz="4" w:space="0" w:color="auto"/>
              <w:left w:val="single" w:sz="4" w:space="0" w:color="auto"/>
              <w:right w:val="single" w:sz="4" w:space="0" w:color="auto"/>
            </w:tcBorders>
            <w:vAlign w:val="center"/>
          </w:tcPr>
          <w:p w14:paraId="1911E95E" w14:textId="77777777" w:rsidR="00755554" w:rsidRPr="00AD0852" w:rsidRDefault="00755554" w:rsidP="009E257E">
            <w:pPr>
              <w:wordWrap w:val="0"/>
              <w:jc w:val="center"/>
              <w:rPr>
                <w:color w:val="000000"/>
              </w:rPr>
            </w:pPr>
            <w:r w:rsidRPr="00AD0852">
              <w:rPr>
                <w:color w:val="000000"/>
              </w:rPr>
              <w:t>25%</w:t>
            </w:r>
          </w:p>
        </w:tc>
        <w:tc>
          <w:tcPr>
            <w:tcW w:w="609" w:type="pct"/>
            <w:tcBorders>
              <w:top w:val="single" w:sz="4" w:space="0" w:color="auto"/>
              <w:left w:val="single" w:sz="4" w:space="0" w:color="auto"/>
              <w:right w:val="single" w:sz="4" w:space="0" w:color="auto"/>
            </w:tcBorders>
            <w:vAlign w:val="center"/>
          </w:tcPr>
          <w:p w14:paraId="5F3275D1" w14:textId="77777777" w:rsidR="00755554" w:rsidRDefault="00755554" w:rsidP="009E257E">
            <w:pPr>
              <w:wordWrap w:val="0"/>
              <w:jc w:val="center"/>
            </w:pPr>
            <w:r>
              <w:t>10</w:t>
            </w:r>
            <w:r>
              <w:rPr>
                <w:rFonts w:hint="eastAsia"/>
              </w:rPr>
              <w:t>%</w:t>
            </w:r>
          </w:p>
        </w:tc>
        <w:tc>
          <w:tcPr>
            <w:tcW w:w="570" w:type="pct"/>
            <w:tcBorders>
              <w:top w:val="single" w:sz="4" w:space="0" w:color="auto"/>
              <w:left w:val="single" w:sz="4" w:space="0" w:color="auto"/>
              <w:right w:val="single" w:sz="4" w:space="0" w:color="auto"/>
            </w:tcBorders>
            <w:vAlign w:val="center"/>
          </w:tcPr>
          <w:p w14:paraId="2DDEB562" w14:textId="77777777" w:rsidR="00755554" w:rsidRDefault="00755554" w:rsidP="009E257E">
            <w:pPr>
              <w:wordWrap w:val="0"/>
              <w:jc w:val="center"/>
            </w:pPr>
            <w:r>
              <w:rPr>
                <w:rFonts w:hint="eastAsia"/>
              </w:rPr>
              <w:t>45%</w:t>
            </w:r>
          </w:p>
        </w:tc>
      </w:tr>
      <w:tr w:rsidR="00755554" w14:paraId="7C783154" w14:textId="77777777" w:rsidTr="00F005AA">
        <w:trPr>
          <w:trHeight w:val="528"/>
          <w:jc w:val="center"/>
        </w:trPr>
        <w:tc>
          <w:tcPr>
            <w:tcW w:w="630" w:type="pct"/>
            <w:shd w:val="clear" w:color="auto" w:fill="auto"/>
            <w:vAlign w:val="center"/>
          </w:tcPr>
          <w:p w14:paraId="03147832" w14:textId="77777777" w:rsidR="00755554" w:rsidRDefault="00755554" w:rsidP="009E257E">
            <w:pPr>
              <w:wordWrap w:val="0"/>
              <w:jc w:val="center"/>
            </w:pPr>
            <w:r>
              <w:rPr>
                <w:rFonts w:hint="eastAsia"/>
              </w:rPr>
              <w:t>目标</w:t>
            </w:r>
            <w:r>
              <w:t>3.1</w:t>
            </w:r>
          </w:p>
        </w:tc>
        <w:tc>
          <w:tcPr>
            <w:tcW w:w="1365" w:type="pct"/>
            <w:tcBorders>
              <w:top w:val="single" w:sz="4" w:space="0" w:color="auto"/>
              <w:left w:val="single" w:sz="4" w:space="0" w:color="auto"/>
              <w:right w:val="single" w:sz="4" w:space="0" w:color="auto"/>
            </w:tcBorders>
            <w:vAlign w:val="center"/>
          </w:tcPr>
          <w:p w14:paraId="4353C2BF" w14:textId="77777777" w:rsidR="00755554" w:rsidRDefault="00755554" w:rsidP="00AF6E5E">
            <w:pPr>
              <w:wordWrap w:val="0"/>
              <w:spacing w:line="300" w:lineRule="auto"/>
              <w:rPr>
                <w:rFonts w:ascii="宋体" w:hAnsi="宋体"/>
              </w:rPr>
            </w:pPr>
            <w:r>
              <w:rPr>
                <w:rFonts w:hint="eastAsia"/>
                <w:sz w:val="22"/>
                <w:szCs w:val="22"/>
              </w:rPr>
              <w:t>能否通过团队合作完成一个综合应用程序的开发。</w:t>
            </w:r>
          </w:p>
        </w:tc>
        <w:tc>
          <w:tcPr>
            <w:tcW w:w="609" w:type="pct"/>
            <w:tcBorders>
              <w:top w:val="single" w:sz="4" w:space="0" w:color="auto"/>
              <w:left w:val="single" w:sz="4" w:space="0" w:color="auto"/>
              <w:right w:val="single" w:sz="4" w:space="0" w:color="auto"/>
            </w:tcBorders>
            <w:vAlign w:val="center"/>
          </w:tcPr>
          <w:p w14:paraId="7F62F626" w14:textId="77777777" w:rsidR="00755554" w:rsidRDefault="00755554" w:rsidP="009E257E">
            <w:pPr>
              <w:wordWrap w:val="0"/>
              <w:jc w:val="center"/>
            </w:pPr>
            <w:r>
              <w:t>10</w:t>
            </w:r>
            <w:r>
              <w:rPr>
                <w:rFonts w:hint="eastAsia"/>
              </w:rPr>
              <w:t>%</w:t>
            </w:r>
          </w:p>
        </w:tc>
        <w:tc>
          <w:tcPr>
            <w:tcW w:w="609" w:type="pct"/>
            <w:tcBorders>
              <w:top w:val="single" w:sz="4" w:space="0" w:color="auto"/>
              <w:left w:val="single" w:sz="4" w:space="0" w:color="auto"/>
              <w:right w:val="single" w:sz="4" w:space="0" w:color="auto"/>
            </w:tcBorders>
          </w:tcPr>
          <w:p w14:paraId="1289FBB4" w14:textId="77777777" w:rsidR="00755554" w:rsidRPr="00F9657D" w:rsidRDefault="00755554" w:rsidP="009E257E">
            <w:pPr>
              <w:wordWrap w:val="0"/>
              <w:jc w:val="center"/>
              <w:rPr>
                <w:color w:val="FF0000"/>
              </w:rPr>
            </w:pPr>
          </w:p>
        </w:tc>
        <w:tc>
          <w:tcPr>
            <w:tcW w:w="609" w:type="pct"/>
            <w:tcBorders>
              <w:top w:val="single" w:sz="4" w:space="0" w:color="auto"/>
              <w:left w:val="single" w:sz="4" w:space="0" w:color="auto"/>
              <w:right w:val="single" w:sz="4" w:space="0" w:color="auto"/>
            </w:tcBorders>
            <w:vAlign w:val="center"/>
          </w:tcPr>
          <w:p w14:paraId="5289F172" w14:textId="77777777" w:rsidR="00755554" w:rsidRPr="00AD0852" w:rsidRDefault="00755554" w:rsidP="009E257E">
            <w:pPr>
              <w:wordWrap w:val="0"/>
              <w:jc w:val="center"/>
              <w:rPr>
                <w:color w:val="000000"/>
              </w:rPr>
            </w:pPr>
            <w:r w:rsidRPr="00AD0852">
              <w:rPr>
                <w:rFonts w:hint="eastAsia"/>
                <w:color w:val="000000"/>
              </w:rPr>
              <w:t>1</w:t>
            </w:r>
            <w:r w:rsidRPr="00AD0852">
              <w:rPr>
                <w:color w:val="000000"/>
              </w:rPr>
              <w:t>0%</w:t>
            </w:r>
          </w:p>
        </w:tc>
        <w:tc>
          <w:tcPr>
            <w:tcW w:w="609" w:type="pct"/>
            <w:tcBorders>
              <w:top w:val="single" w:sz="4" w:space="0" w:color="auto"/>
              <w:left w:val="single" w:sz="4" w:space="0" w:color="auto"/>
              <w:right w:val="single" w:sz="4" w:space="0" w:color="auto"/>
            </w:tcBorders>
            <w:vAlign w:val="center"/>
          </w:tcPr>
          <w:p w14:paraId="11008014" w14:textId="77777777" w:rsidR="00755554" w:rsidRDefault="00755554" w:rsidP="009E257E">
            <w:pPr>
              <w:wordWrap w:val="0"/>
              <w:jc w:val="center"/>
            </w:pPr>
            <w:r>
              <w:t>10</w:t>
            </w:r>
            <w:r>
              <w:rPr>
                <w:rFonts w:hint="eastAsia"/>
              </w:rPr>
              <w:t>%</w:t>
            </w:r>
          </w:p>
        </w:tc>
        <w:tc>
          <w:tcPr>
            <w:tcW w:w="570" w:type="pct"/>
            <w:tcBorders>
              <w:top w:val="single" w:sz="4" w:space="0" w:color="auto"/>
              <w:left w:val="single" w:sz="4" w:space="0" w:color="auto"/>
              <w:right w:val="single" w:sz="4" w:space="0" w:color="auto"/>
            </w:tcBorders>
            <w:vAlign w:val="center"/>
          </w:tcPr>
          <w:p w14:paraId="5B3E34B0" w14:textId="77777777" w:rsidR="00755554" w:rsidRDefault="00755554" w:rsidP="009E257E">
            <w:pPr>
              <w:wordWrap w:val="0"/>
              <w:jc w:val="center"/>
            </w:pPr>
            <w:r>
              <w:rPr>
                <w:rFonts w:hint="eastAsia"/>
              </w:rPr>
              <w:t>30%</w:t>
            </w:r>
          </w:p>
        </w:tc>
      </w:tr>
      <w:tr w:rsidR="00755554" w14:paraId="32DC9791" w14:textId="77777777" w:rsidTr="00F005AA">
        <w:trPr>
          <w:trHeight w:val="491"/>
          <w:jc w:val="center"/>
        </w:trPr>
        <w:tc>
          <w:tcPr>
            <w:tcW w:w="1995" w:type="pct"/>
            <w:gridSpan w:val="2"/>
            <w:tcBorders>
              <w:right w:val="single" w:sz="4" w:space="0" w:color="auto"/>
            </w:tcBorders>
            <w:shd w:val="clear" w:color="auto" w:fill="auto"/>
            <w:vAlign w:val="center"/>
          </w:tcPr>
          <w:p w14:paraId="2A096B36" w14:textId="77777777" w:rsidR="00755554" w:rsidRPr="001A11A0" w:rsidRDefault="00755554" w:rsidP="009E257E">
            <w:pPr>
              <w:wordWrap w:val="0"/>
              <w:spacing w:line="360" w:lineRule="auto"/>
              <w:jc w:val="center"/>
              <w:rPr>
                <w:b/>
              </w:rPr>
            </w:pPr>
            <w:r w:rsidRPr="001A11A0">
              <w:rPr>
                <w:rFonts w:hint="eastAsia"/>
                <w:b/>
              </w:rPr>
              <w:t>合计</w:t>
            </w:r>
          </w:p>
        </w:tc>
        <w:tc>
          <w:tcPr>
            <w:tcW w:w="609" w:type="pct"/>
            <w:tcBorders>
              <w:left w:val="single" w:sz="4" w:space="0" w:color="auto"/>
              <w:right w:val="single" w:sz="4" w:space="0" w:color="auto"/>
            </w:tcBorders>
            <w:vAlign w:val="center"/>
          </w:tcPr>
          <w:p w14:paraId="4662CEA8" w14:textId="77777777" w:rsidR="00755554" w:rsidRDefault="00755554" w:rsidP="009E257E">
            <w:pPr>
              <w:wordWrap w:val="0"/>
              <w:jc w:val="center"/>
            </w:pPr>
            <w:r>
              <w:t>30</w:t>
            </w:r>
            <w:r>
              <w:rPr>
                <w:rFonts w:hint="eastAsia"/>
              </w:rPr>
              <w:t>%</w:t>
            </w:r>
          </w:p>
        </w:tc>
        <w:tc>
          <w:tcPr>
            <w:tcW w:w="609" w:type="pct"/>
            <w:tcBorders>
              <w:left w:val="single" w:sz="4" w:space="0" w:color="auto"/>
              <w:right w:val="single" w:sz="4" w:space="0" w:color="auto"/>
            </w:tcBorders>
          </w:tcPr>
          <w:p w14:paraId="579EED47" w14:textId="77777777" w:rsidR="00755554" w:rsidRDefault="00755554" w:rsidP="009E257E">
            <w:pPr>
              <w:wordWrap w:val="0"/>
              <w:jc w:val="center"/>
            </w:pPr>
          </w:p>
        </w:tc>
        <w:tc>
          <w:tcPr>
            <w:tcW w:w="609" w:type="pct"/>
            <w:tcBorders>
              <w:left w:val="single" w:sz="4" w:space="0" w:color="auto"/>
              <w:right w:val="single" w:sz="4" w:space="0" w:color="auto"/>
            </w:tcBorders>
            <w:vAlign w:val="center"/>
          </w:tcPr>
          <w:p w14:paraId="0701AC5D" w14:textId="77777777" w:rsidR="00755554" w:rsidRPr="00F9657D" w:rsidRDefault="00755554" w:rsidP="009E257E">
            <w:pPr>
              <w:wordWrap w:val="0"/>
              <w:jc w:val="center"/>
              <w:rPr>
                <w:color w:val="FF0000"/>
              </w:rPr>
            </w:pPr>
            <w:r>
              <w:t>45</w:t>
            </w:r>
            <w:r>
              <w:rPr>
                <w:rFonts w:hint="eastAsia"/>
              </w:rPr>
              <w:t>%</w:t>
            </w:r>
          </w:p>
        </w:tc>
        <w:tc>
          <w:tcPr>
            <w:tcW w:w="609" w:type="pct"/>
            <w:tcBorders>
              <w:left w:val="single" w:sz="4" w:space="0" w:color="auto"/>
              <w:right w:val="single" w:sz="4" w:space="0" w:color="auto"/>
            </w:tcBorders>
            <w:vAlign w:val="center"/>
          </w:tcPr>
          <w:p w14:paraId="663E3104" w14:textId="77777777" w:rsidR="00755554" w:rsidRDefault="00755554" w:rsidP="009E257E">
            <w:pPr>
              <w:wordWrap w:val="0"/>
              <w:jc w:val="center"/>
            </w:pPr>
            <w:r>
              <w:t>25</w:t>
            </w:r>
            <w:r>
              <w:rPr>
                <w:rFonts w:hint="eastAsia"/>
              </w:rPr>
              <w:t>%</w:t>
            </w:r>
          </w:p>
        </w:tc>
        <w:tc>
          <w:tcPr>
            <w:tcW w:w="570" w:type="pct"/>
            <w:tcBorders>
              <w:left w:val="single" w:sz="4" w:space="0" w:color="auto"/>
              <w:right w:val="single" w:sz="4" w:space="0" w:color="auto"/>
            </w:tcBorders>
            <w:vAlign w:val="center"/>
          </w:tcPr>
          <w:p w14:paraId="7AEB605C" w14:textId="77777777" w:rsidR="00755554" w:rsidRDefault="00755554" w:rsidP="009E257E">
            <w:pPr>
              <w:wordWrap w:val="0"/>
              <w:jc w:val="center"/>
            </w:pPr>
            <w:r>
              <w:rPr>
                <w:rFonts w:hint="eastAsia"/>
              </w:rPr>
              <w:t>100%</w:t>
            </w:r>
          </w:p>
        </w:tc>
      </w:tr>
    </w:tbl>
    <w:p w14:paraId="53AF701D" w14:textId="77777777" w:rsidR="00755554" w:rsidRPr="00042566" w:rsidRDefault="00755554" w:rsidP="009E257E">
      <w:pPr>
        <w:wordWrap w:val="0"/>
        <w:spacing w:line="480" w:lineRule="auto"/>
        <w:rPr>
          <w:b/>
          <w:sz w:val="24"/>
          <w:lang w:val="x-none"/>
        </w:rPr>
      </w:pPr>
      <w:r w:rsidRPr="008179C1">
        <w:rPr>
          <w:rFonts w:hint="eastAsia"/>
          <w:b/>
          <w:sz w:val="24"/>
          <w:lang w:val="x-none"/>
        </w:rPr>
        <w:t>（</w:t>
      </w:r>
      <w:r>
        <w:rPr>
          <w:rFonts w:hint="eastAsia"/>
          <w:b/>
          <w:sz w:val="24"/>
          <w:lang w:val="x-none"/>
        </w:rPr>
        <w:t>二</w:t>
      </w:r>
      <w:r w:rsidRPr="008179C1">
        <w:rPr>
          <w:rFonts w:hint="eastAsia"/>
          <w:b/>
          <w:sz w:val="24"/>
          <w:lang w:val="x-none"/>
        </w:rPr>
        <w:t>）</w:t>
      </w:r>
      <w:r>
        <w:rPr>
          <w:rFonts w:hint="eastAsia"/>
          <w:b/>
          <w:sz w:val="24"/>
          <w:lang w:val="x-none"/>
        </w:rPr>
        <w:t>考</w:t>
      </w:r>
      <w:r w:rsidRPr="008179C1">
        <w:rPr>
          <w:rFonts w:hint="eastAsia"/>
          <w:b/>
          <w:sz w:val="24"/>
          <w:lang w:val="x-none"/>
        </w:rPr>
        <w:t>核方式</w:t>
      </w:r>
      <w:r>
        <w:rPr>
          <w:rFonts w:hint="eastAsia"/>
          <w:b/>
          <w:sz w:val="24"/>
          <w:lang w:val="x-none"/>
        </w:rPr>
        <w:t>评分标准</w:t>
      </w:r>
    </w:p>
    <w:p w14:paraId="0C6CEB98" w14:textId="77777777" w:rsidR="00755554" w:rsidRDefault="00755554" w:rsidP="009E257E">
      <w:pPr>
        <w:tabs>
          <w:tab w:val="left" w:pos="1824"/>
        </w:tabs>
        <w:wordWrap w:val="0"/>
        <w:spacing w:line="300" w:lineRule="auto"/>
        <w:rPr>
          <w:b/>
          <w:color w:val="000000"/>
        </w:rPr>
      </w:pPr>
      <w:r>
        <w:rPr>
          <w:b/>
          <w:color w:val="000000"/>
        </w:rPr>
        <w:t>1</w:t>
      </w:r>
      <w:r>
        <w:rPr>
          <w:rFonts w:hint="eastAsia"/>
          <w:b/>
          <w:color w:val="000000"/>
        </w:rPr>
        <w:t>．</w:t>
      </w:r>
      <w:r w:rsidRPr="0052141F">
        <w:rPr>
          <w:rFonts w:hint="eastAsia"/>
          <w:b/>
          <w:color w:val="000000"/>
        </w:rPr>
        <w:t>评分标准</w:t>
      </w:r>
      <w:r>
        <w:rPr>
          <w:rFonts w:hint="eastAsia"/>
          <w:b/>
          <w:color w:val="000000"/>
        </w:rPr>
        <w:t>分项说明</w:t>
      </w:r>
    </w:p>
    <w:p w14:paraId="4996DEA4"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）实际操作评分标准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370"/>
        <w:gridCol w:w="1220"/>
        <w:gridCol w:w="1195"/>
        <w:gridCol w:w="1125"/>
        <w:gridCol w:w="1183"/>
        <w:gridCol w:w="927"/>
      </w:tblGrid>
      <w:tr w:rsidR="00755554" w14:paraId="5ACA2D5F" w14:textId="77777777" w:rsidTr="00F005AA">
        <w:trPr>
          <w:trHeight w:val="536"/>
        </w:trPr>
        <w:tc>
          <w:tcPr>
            <w:tcW w:w="769" w:type="pct"/>
            <w:vMerge w:val="restart"/>
            <w:tcBorders>
              <w:top w:val="single" w:sz="4" w:space="0" w:color="auto"/>
            </w:tcBorders>
            <w:vAlign w:val="center"/>
          </w:tcPr>
          <w:p w14:paraId="3BE80ACD" w14:textId="77777777" w:rsidR="00755554" w:rsidRDefault="00755554" w:rsidP="009E257E">
            <w:pPr>
              <w:wordWrap w:val="0"/>
              <w:jc w:val="center"/>
              <w:rPr>
                <w:rFonts w:eastAsia="等线"/>
                <w:b/>
                <w:sz w:val="24"/>
              </w:rPr>
            </w:pPr>
            <w:r>
              <w:rPr>
                <w:rFonts w:eastAsia="等线" w:hint="eastAsia"/>
                <w:b/>
                <w:sz w:val="24"/>
              </w:rPr>
              <w:t>课程目标</w:t>
            </w:r>
          </w:p>
        </w:tc>
        <w:tc>
          <w:tcPr>
            <w:tcW w:w="3672" w:type="pct"/>
            <w:gridSpan w:val="5"/>
            <w:tcBorders>
              <w:top w:val="single" w:sz="4" w:space="0" w:color="auto"/>
            </w:tcBorders>
          </w:tcPr>
          <w:p w14:paraId="4FF3306A" w14:textId="77777777" w:rsidR="00755554" w:rsidRDefault="00755554" w:rsidP="009E257E">
            <w:pPr>
              <w:wordWrap w:val="0"/>
              <w:jc w:val="center"/>
              <w:rPr>
                <w:rFonts w:eastAsia="等线"/>
                <w:b/>
                <w:sz w:val="24"/>
              </w:rPr>
            </w:pPr>
            <w:r>
              <w:rPr>
                <w:rFonts w:eastAsia="等线" w:hint="eastAsia"/>
                <w:b/>
                <w:sz w:val="24"/>
              </w:rPr>
              <w:t>评分标准</w:t>
            </w:r>
          </w:p>
        </w:tc>
        <w:tc>
          <w:tcPr>
            <w:tcW w:w="559" w:type="pct"/>
            <w:tcBorders>
              <w:top w:val="single" w:sz="4" w:space="0" w:color="auto"/>
            </w:tcBorders>
          </w:tcPr>
          <w:p w14:paraId="3F953976" w14:textId="77777777" w:rsidR="00755554" w:rsidRDefault="00755554" w:rsidP="009E257E">
            <w:pPr>
              <w:wordWrap w:val="0"/>
              <w:jc w:val="center"/>
              <w:rPr>
                <w:rFonts w:eastAsia="等线"/>
                <w:b/>
                <w:sz w:val="24"/>
              </w:rPr>
            </w:pPr>
            <w:r>
              <w:rPr>
                <w:rFonts w:eastAsia="等线" w:hint="eastAsia"/>
                <w:b/>
                <w:sz w:val="24"/>
              </w:rPr>
              <w:t>占比</w:t>
            </w:r>
          </w:p>
        </w:tc>
      </w:tr>
      <w:tr w:rsidR="00755554" w14:paraId="2D95AD94" w14:textId="77777777" w:rsidTr="00F005AA">
        <w:trPr>
          <w:trHeight w:val="425"/>
        </w:trPr>
        <w:tc>
          <w:tcPr>
            <w:tcW w:w="769" w:type="pct"/>
            <w:vMerge/>
            <w:vAlign w:val="center"/>
          </w:tcPr>
          <w:p w14:paraId="193B769F" w14:textId="77777777" w:rsidR="00755554" w:rsidRDefault="00755554" w:rsidP="009E257E">
            <w:pPr>
              <w:widowControl/>
              <w:wordWrap w:val="0"/>
              <w:snapToGrid w:val="0"/>
              <w:spacing w:line="480" w:lineRule="auto"/>
              <w:jc w:val="center"/>
              <w:rPr>
                <w:rFonts w:ascii="黑体" w:eastAsia="黑体" w:hAnsi="黑体"/>
              </w:rPr>
            </w:pPr>
          </w:p>
        </w:tc>
        <w:tc>
          <w:tcPr>
            <w:tcW w:w="826" w:type="pct"/>
            <w:vAlign w:val="center"/>
          </w:tcPr>
          <w:p w14:paraId="194274D3"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25888BEF"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735" w:type="pct"/>
            <w:vAlign w:val="center"/>
          </w:tcPr>
          <w:p w14:paraId="026D1C08"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2ED907F8"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720" w:type="pct"/>
            <w:vAlign w:val="center"/>
          </w:tcPr>
          <w:p w14:paraId="57137D40"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21B8EE06"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678" w:type="pct"/>
          </w:tcPr>
          <w:p w14:paraId="4E9013A0"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084DCADA"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713" w:type="pct"/>
            <w:vAlign w:val="center"/>
          </w:tcPr>
          <w:p w14:paraId="2B6BCBFD"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617D64A0"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c>
          <w:tcPr>
            <w:tcW w:w="559" w:type="pct"/>
          </w:tcPr>
          <w:p w14:paraId="228A456A"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color w:val="000000"/>
              </w:rPr>
              <w:t>30%</w:t>
            </w:r>
          </w:p>
        </w:tc>
      </w:tr>
      <w:tr w:rsidR="00755554" w14:paraId="4F98671E" w14:textId="77777777" w:rsidTr="00F005AA">
        <w:trPr>
          <w:trHeight w:val="470"/>
        </w:trPr>
        <w:tc>
          <w:tcPr>
            <w:tcW w:w="769" w:type="pct"/>
          </w:tcPr>
          <w:p w14:paraId="6230D7D6" w14:textId="77777777" w:rsidR="00755554" w:rsidRDefault="00755554" w:rsidP="00AF6E5E">
            <w:pPr>
              <w:spacing w:line="320" w:lineRule="exact"/>
              <w:jc w:val="center"/>
              <w:rPr>
                <w:rFonts w:ascii="宋体" w:hAnsi="宋体"/>
                <w:szCs w:val="18"/>
              </w:rPr>
            </w:pPr>
            <w:r>
              <w:rPr>
                <w:rFonts w:ascii="宋体" w:hAnsi="宋体" w:hint="eastAsia"/>
                <w:szCs w:val="18"/>
              </w:rPr>
              <w:t>目标1.1：</w:t>
            </w:r>
            <w:r>
              <w:rPr>
                <w:rFonts w:ascii="宋体" w:hAnsi="宋体"/>
                <w:szCs w:val="18"/>
              </w:rPr>
              <w:t xml:space="preserve"> </w:t>
            </w:r>
          </w:p>
        </w:tc>
        <w:tc>
          <w:tcPr>
            <w:tcW w:w="826" w:type="pct"/>
          </w:tcPr>
          <w:p w14:paraId="06D51B1E" w14:textId="77777777" w:rsidR="00755554" w:rsidRDefault="00755554" w:rsidP="00AF6E5E">
            <w:pPr>
              <w:widowControl/>
              <w:wordWrap w:val="0"/>
              <w:snapToGrid w:val="0"/>
              <w:spacing w:line="320" w:lineRule="exact"/>
              <w:rPr>
                <w:color w:val="000000"/>
                <w:szCs w:val="18"/>
              </w:rPr>
            </w:pPr>
            <w:r>
              <w:rPr>
                <w:rFonts w:ascii="宋体" w:hAnsi="宋体" w:hint="eastAsia"/>
              </w:rPr>
              <w:t>熟练使用</w:t>
            </w:r>
            <w:r w:rsidRPr="00B828EE">
              <w:rPr>
                <w:rFonts w:ascii="宋体" w:hAnsi="宋体"/>
              </w:rPr>
              <w:t>Visual Studio</w:t>
            </w:r>
            <w:r w:rsidRPr="00B828EE">
              <w:rPr>
                <w:rFonts w:ascii="宋体" w:hAnsi="宋体" w:hint="eastAsia"/>
              </w:rPr>
              <w:t xml:space="preserve">集成开发环境进行 </w:t>
            </w:r>
            <w:r w:rsidRPr="00B828EE">
              <w:rPr>
                <w:rFonts w:ascii="宋体" w:hAnsi="宋体"/>
              </w:rPr>
              <w:t>C++</w:t>
            </w:r>
            <w:r w:rsidRPr="00B828EE">
              <w:rPr>
                <w:rFonts w:ascii="宋体" w:hAnsi="宋体" w:hint="eastAsia"/>
              </w:rPr>
              <w:t>应用程序和系统的开发设计</w:t>
            </w:r>
            <w:r>
              <w:rPr>
                <w:rFonts w:ascii="宋体" w:hAnsi="宋体" w:hint="eastAsia"/>
              </w:rPr>
              <w:t>。</w:t>
            </w:r>
          </w:p>
        </w:tc>
        <w:tc>
          <w:tcPr>
            <w:tcW w:w="735" w:type="pct"/>
          </w:tcPr>
          <w:p w14:paraId="387DF05E" w14:textId="77777777" w:rsidR="00755554" w:rsidRDefault="00755554" w:rsidP="00AF6E5E">
            <w:pPr>
              <w:widowControl/>
              <w:wordWrap w:val="0"/>
              <w:snapToGrid w:val="0"/>
              <w:spacing w:line="320" w:lineRule="exact"/>
              <w:rPr>
                <w:color w:val="00B050"/>
                <w:szCs w:val="18"/>
              </w:rPr>
            </w:pPr>
            <w:r>
              <w:rPr>
                <w:rFonts w:ascii="宋体" w:hAnsi="宋体" w:hint="eastAsia"/>
                <w:bCs/>
              </w:rPr>
              <w:t>较好地使用</w:t>
            </w:r>
            <w:r w:rsidRPr="00B828EE">
              <w:rPr>
                <w:rFonts w:ascii="宋体" w:hAnsi="宋体"/>
              </w:rPr>
              <w:t xml:space="preserve">Visual Studio </w:t>
            </w:r>
            <w:r w:rsidRPr="00B828EE">
              <w:rPr>
                <w:rFonts w:ascii="宋体" w:hAnsi="宋体" w:hint="eastAsia"/>
              </w:rPr>
              <w:t xml:space="preserve">集成开发环境进行 </w:t>
            </w:r>
            <w:r w:rsidRPr="00B828EE">
              <w:rPr>
                <w:rFonts w:ascii="宋体" w:hAnsi="宋体"/>
              </w:rPr>
              <w:t>C++</w:t>
            </w:r>
            <w:r w:rsidRPr="00B828EE">
              <w:rPr>
                <w:rFonts w:ascii="宋体" w:hAnsi="宋体" w:hint="eastAsia"/>
              </w:rPr>
              <w:t>应用程序和系统的开发设计</w:t>
            </w:r>
            <w:r>
              <w:rPr>
                <w:rFonts w:ascii="宋体" w:hAnsi="宋体" w:hint="eastAsia"/>
              </w:rPr>
              <w:t>。</w:t>
            </w:r>
          </w:p>
        </w:tc>
        <w:tc>
          <w:tcPr>
            <w:tcW w:w="720" w:type="pct"/>
          </w:tcPr>
          <w:p w14:paraId="527B0EE7" w14:textId="77777777" w:rsidR="00755554" w:rsidRDefault="00755554" w:rsidP="00AF6E5E">
            <w:pPr>
              <w:widowControl/>
              <w:wordWrap w:val="0"/>
              <w:snapToGrid w:val="0"/>
              <w:spacing w:line="320" w:lineRule="exact"/>
              <w:rPr>
                <w:color w:val="00B050"/>
                <w:szCs w:val="18"/>
              </w:rPr>
            </w:pPr>
            <w:r>
              <w:rPr>
                <w:rFonts w:ascii="宋体" w:hAnsi="宋体" w:hint="eastAsia"/>
              </w:rPr>
              <w:t>能够使用</w:t>
            </w:r>
            <w:r w:rsidRPr="00B828EE">
              <w:rPr>
                <w:rFonts w:ascii="宋体" w:hAnsi="宋体"/>
              </w:rPr>
              <w:t xml:space="preserve">Visual Studio </w:t>
            </w:r>
            <w:r w:rsidRPr="00B828EE">
              <w:rPr>
                <w:rFonts w:ascii="宋体" w:hAnsi="宋体" w:hint="eastAsia"/>
              </w:rPr>
              <w:t xml:space="preserve">集成开发环境进行 </w:t>
            </w:r>
            <w:r w:rsidRPr="00B828EE">
              <w:rPr>
                <w:rFonts w:ascii="宋体" w:hAnsi="宋体"/>
              </w:rPr>
              <w:t>C++</w:t>
            </w:r>
            <w:r w:rsidRPr="00B828EE">
              <w:rPr>
                <w:rFonts w:ascii="宋体" w:hAnsi="宋体" w:hint="eastAsia"/>
              </w:rPr>
              <w:t>应用程序和系统的开发设计</w:t>
            </w:r>
            <w:r>
              <w:rPr>
                <w:rFonts w:ascii="宋体" w:hAnsi="宋体" w:hint="eastAsia"/>
              </w:rPr>
              <w:t>。</w:t>
            </w:r>
          </w:p>
        </w:tc>
        <w:tc>
          <w:tcPr>
            <w:tcW w:w="678" w:type="pct"/>
          </w:tcPr>
          <w:p w14:paraId="55F79C11" w14:textId="77777777" w:rsidR="00755554" w:rsidRDefault="00755554" w:rsidP="00AF6E5E">
            <w:pPr>
              <w:widowControl/>
              <w:wordWrap w:val="0"/>
              <w:snapToGrid w:val="0"/>
              <w:spacing w:line="320" w:lineRule="exact"/>
              <w:rPr>
                <w:color w:val="00B050"/>
                <w:szCs w:val="18"/>
              </w:rPr>
            </w:pPr>
            <w:r>
              <w:rPr>
                <w:rFonts w:ascii="宋体" w:hAnsi="宋体" w:hint="eastAsia"/>
                <w:bCs/>
              </w:rPr>
              <w:t>基本能通过</w:t>
            </w:r>
            <w:r w:rsidRPr="00B828EE">
              <w:rPr>
                <w:rFonts w:ascii="宋体" w:hAnsi="宋体"/>
              </w:rPr>
              <w:t xml:space="preserve">Visual Studio </w:t>
            </w:r>
            <w:r w:rsidRPr="00B828EE">
              <w:rPr>
                <w:rFonts w:ascii="宋体" w:hAnsi="宋体" w:hint="eastAsia"/>
              </w:rPr>
              <w:t xml:space="preserve">集成开发环境进行 </w:t>
            </w:r>
            <w:r w:rsidRPr="00B828EE">
              <w:rPr>
                <w:rFonts w:ascii="宋体" w:hAnsi="宋体"/>
              </w:rPr>
              <w:t>C++</w:t>
            </w:r>
            <w:r w:rsidRPr="00B828EE">
              <w:rPr>
                <w:rFonts w:ascii="宋体" w:hAnsi="宋体" w:hint="eastAsia"/>
              </w:rPr>
              <w:t>应用程序和系统的开发设计</w:t>
            </w:r>
            <w:r>
              <w:rPr>
                <w:rFonts w:ascii="宋体" w:hAnsi="宋体" w:hint="eastAsia"/>
              </w:rPr>
              <w:t>。</w:t>
            </w:r>
          </w:p>
        </w:tc>
        <w:tc>
          <w:tcPr>
            <w:tcW w:w="713" w:type="pct"/>
          </w:tcPr>
          <w:p w14:paraId="172B2473" w14:textId="77777777" w:rsidR="00755554" w:rsidRDefault="00755554" w:rsidP="00AF6E5E">
            <w:pPr>
              <w:widowControl/>
              <w:wordWrap w:val="0"/>
              <w:snapToGrid w:val="0"/>
              <w:spacing w:line="320" w:lineRule="exact"/>
              <w:rPr>
                <w:color w:val="00B050"/>
                <w:szCs w:val="18"/>
              </w:rPr>
            </w:pPr>
            <w:r>
              <w:rPr>
                <w:rFonts w:ascii="宋体" w:hAnsi="宋体" w:hint="eastAsia"/>
              </w:rPr>
              <w:t>不能使用</w:t>
            </w:r>
            <w:r w:rsidRPr="00B828EE">
              <w:rPr>
                <w:rFonts w:ascii="宋体" w:hAnsi="宋体"/>
              </w:rPr>
              <w:t xml:space="preserve">Visual Studio </w:t>
            </w:r>
            <w:r w:rsidRPr="00B828EE">
              <w:rPr>
                <w:rFonts w:ascii="宋体" w:hAnsi="宋体" w:hint="eastAsia"/>
              </w:rPr>
              <w:t xml:space="preserve">集成开发环境进行 </w:t>
            </w:r>
            <w:r w:rsidRPr="00B828EE">
              <w:rPr>
                <w:rFonts w:ascii="宋体" w:hAnsi="宋体"/>
              </w:rPr>
              <w:t>C++</w:t>
            </w:r>
            <w:r w:rsidRPr="00B828EE">
              <w:rPr>
                <w:rFonts w:ascii="宋体" w:hAnsi="宋体" w:hint="eastAsia"/>
              </w:rPr>
              <w:t>应用程序和系统的开发设计</w:t>
            </w:r>
            <w:r>
              <w:rPr>
                <w:rFonts w:ascii="宋体" w:hAnsi="宋体" w:hint="eastAsia"/>
              </w:rPr>
              <w:t>。</w:t>
            </w:r>
          </w:p>
        </w:tc>
        <w:tc>
          <w:tcPr>
            <w:tcW w:w="559" w:type="pct"/>
          </w:tcPr>
          <w:p w14:paraId="6D22154F" w14:textId="77777777" w:rsidR="00755554" w:rsidRDefault="00755554" w:rsidP="009E257E">
            <w:pPr>
              <w:widowControl/>
              <w:wordWrap w:val="0"/>
              <w:snapToGrid w:val="0"/>
              <w:spacing w:line="320" w:lineRule="exact"/>
              <w:jc w:val="center"/>
              <w:rPr>
                <w:rFonts w:ascii="宋体" w:hAnsi="宋体"/>
              </w:rPr>
            </w:pPr>
          </w:p>
        </w:tc>
      </w:tr>
    </w:tbl>
    <w:p w14:paraId="24B8C7A3" w14:textId="77777777" w:rsidR="00755554" w:rsidRDefault="00755554" w:rsidP="009E257E">
      <w:pPr>
        <w:tabs>
          <w:tab w:val="left" w:pos="1824"/>
        </w:tabs>
        <w:wordWrap w:val="0"/>
        <w:spacing w:line="300" w:lineRule="auto"/>
        <w:ind w:firstLineChars="150" w:firstLine="316"/>
        <w:rPr>
          <w:b/>
          <w:color w:val="000000"/>
        </w:rPr>
      </w:pPr>
    </w:p>
    <w:p w14:paraId="5FCF749B"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）实验环节评分标准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347"/>
        <w:gridCol w:w="1264"/>
        <w:gridCol w:w="1168"/>
        <w:gridCol w:w="1137"/>
        <w:gridCol w:w="1145"/>
        <w:gridCol w:w="942"/>
      </w:tblGrid>
      <w:tr w:rsidR="00755554" w14:paraId="48638E1D" w14:textId="77777777" w:rsidTr="00F005AA">
        <w:trPr>
          <w:trHeight w:val="536"/>
        </w:trPr>
        <w:tc>
          <w:tcPr>
            <w:tcW w:w="779" w:type="pct"/>
            <w:vMerge w:val="restart"/>
            <w:tcBorders>
              <w:top w:val="single" w:sz="4" w:space="0" w:color="auto"/>
            </w:tcBorders>
            <w:vAlign w:val="center"/>
          </w:tcPr>
          <w:p w14:paraId="34B94795" w14:textId="77777777" w:rsidR="00755554" w:rsidRDefault="00755554" w:rsidP="009E257E">
            <w:pPr>
              <w:wordWrap w:val="0"/>
              <w:jc w:val="center"/>
              <w:rPr>
                <w:rFonts w:eastAsia="等线"/>
                <w:b/>
                <w:sz w:val="24"/>
              </w:rPr>
            </w:pPr>
            <w:r>
              <w:rPr>
                <w:rFonts w:eastAsia="等线" w:hint="eastAsia"/>
                <w:b/>
                <w:sz w:val="24"/>
              </w:rPr>
              <w:t>课程目标</w:t>
            </w:r>
          </w:p>
        </w:tc>
        <w:tc>
          <w:tcPr>
            <w:tcW w:w="3653" w:type="pct"/>
            <w:gridSpan w:val="5"/>
            <w:tcBorders>
              <w:top w:val="single" w:sz="4" w:space="0" w:color="auto"/>
            </w:tcBorders>
          </w:tcPr>
          <w:p w14:paraId="42FC00D6" w14:textId="77777777" w:rsidR="00755554" w:rsidRDefault="00755554" w:rsidP="009E257E">
            <w:pPr>
              <w:wordWrap w:val="0"/>
              <w:jc w:val="center"/>
              <w:rPr>
                <w:rFonts w:eastAsia="等线"/>
                <w:b/>
                <w:sz w:val="24"/>
              </w:rPr>
            </w:pPr>
            <w:r>
              <w:rPr>
                <w:rFonts w:eastAsia="等线" w:hint="eastAsia"/>
                <w:b/>
                <w:sz w:val="24"/>
              </w:rPr>
              <w:t>评分标准</w:t>
            </w:r>
          </w:p>
        </w:tc>
        <w:tc>
          <w:tcPr>
            <w:tcW w:w="568" w:type="pct"/>
            <w:tcBorders>
              <w:top w:val="single" w:sz="4" w:space="0" w:color="auto"/>
            </w:tcBorders>
          </w:tcPr>
          <w:p w14:paraId="58B8E62F" w14:textId="77777777" w:rsidR="00755554" w:rsidRDefault="00755554" w:rsidP="009E257E">
            <w:pPr>
              <w:wordWrap w:val="0"/>
              <w:jc w:val="center"/>
              <w:rPr>
                <w:rFonts w:eastAsia="等线"/>
                <w:b/>
                <w:sz w:val="24"/>
              </w:rPr>
            </w:pPr>
            <w:r>
              <w:rPr>
                <w:rFonts w:eastAsia="等线" w:hint="eastAsia"/>
                <w:b/>
                <w:sz w:val="24"/>
              </w:rPr>
              <w:t>占比</w:t>
            </w:r>
          </w:p>
        </w:tc>
      </w:tr>
      <w:tr w:rsidR="00755554" w14:paraId="0804D89C" w14:textId="77777777" w:rsidTr="00F005AA">
        <w:trPr>
          <w:trHeight w:val="425"/>
        </w:trPr>
        <w:tc>
          <w:tcPr>
            <w:tcW w:w="779" w:type="pct"/>
            <w:vMerge/>
            <w:vAlign w:val="center"/>
          </w:tcPr>
          <w:p w14:paraId="2E4FBDBC" w14:textId="77777777" w:rsidR="00755554" w:rsidRDefault="00755554" w:rsidP="009E257E">
            <w:pPr>
              <w:widowControl/>
              <w:wordWrap w:val="0"/>
              <w:snapToGrid w:val="0"/>
              <w:spacing w:line="480" w:lineRule="auto"/>
              <w:jc w:val="center"/>
              <w:rPr>
                <w:rFonts w:ascii="黑体" w:eastAsia="黑体" w:hAnsi="黑体"/>
              </w:rPr>
            </w:pPr>
          </w:p>
        </w:tc>
        <w:tc>
          <w:tcPr>
            <w:tcW w:w="812" w:type="pct"/>
            <w:vAlign w:val="center"/>
          </w:tcPr>
          <w:p w14:paraId="442EAEE9"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4DF903C6"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762" w:type="pct"/>
            <w:vAlign w:val="center"/>
          </w:tcPr>
          <w:p w14:paraId="6512A8AE"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17DE0EAE"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704" w:type="pct"/>
            <w:vAlign w:val="center"/>
          </w:tcPr>
          <w:p w14:paraId="3CE5D92A"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58C903B0"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685" w:type="pct"/>
          </w:tcPr>
          <w:p w14:paraId="329F5234"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25215182"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690" w:type="pct"/>
            <w:vAlign w:val="center"/>
          </w:tcPr>
          <w:p w14:paraId="0A40C00C"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71143B56"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c>
          <w:tcPr>
            <w:tcW w:w="568" w:type="pct"/>
          </w:tcPr>
          <w:p w14:paraId="30354E2D"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color w:val="000000"/>
              </w:rPr>
              <w:t>45%</w:t>
            </w:r>
          </w:p>
        </w:tc>
      </w:tr>
      <w:tr w:rsidR="00755554" w14:paraId="584A8AD6" w14:textId="77777777" w:rsidTr="00F005AA">
        <w:trPr>
          <w:trHeight w:val="470"/>
        </w:trPr>
        <w:tc>
          <w:tcPr>
            <w:tcW w:w="779" w:type="pct"/>
          </w:tcPr>
          <w:p w14:paraId="3CF69E5B" w14:textId="77777777" w:rsidR="00755554" w:rsidRDefault="00755554" w:rsidP="00AF6E5E">
            <w:pPr>
              <w:spacing w:line="320" w:lineRule="exact"/>
              <w:jc w:val="center"/>
              <w:rPr>
                <w:rFonts w:ascii="宋体" w:hAnsi="宋体"/>
                <w:szCs w:val="18"/>
              </w:rPr>
            </w:pPr>
            <w:r>
              <w:rPr>
                <w:rFonts w:ascii="宋体" w:hAnsi="宋体" w:hint="eastAsia"/>
                <w:szCs w:val="18"/>
              </w:rPr>
              <w:t>目标2.1：</w:t>
            </w:r>
            <w:r>
              <w:rPr>
                <w:rFonts w:ascii="宋体" w:hAnsi="宋体"/>
                <w:szCs w:val="18"/>
              </w:rPr>
              <w:t xml:space="preserve"> </w:t>
            </w:r>
          </w:p>
        </w:tc>
        <w:tc>
          <w:tcPr>
            <w:tcW w:w="812" w:type="pct"/>
          </w:tcPr>
          <w:p w14:paraId="5C25E00D" w14:textId="77777777" w:rsidR="00755554" w:rsidRDefault="00755554" w:rsidP="00AF6E5E">
            <w:pPr>
              <w:widowControl/>
              <w:wordWrap w:val="0"/>
              <w:snapToGrid w:val="0"/>
              <w:spacing w:line="320" w:lineRule="exact"/>
              <w:rPr>
                <w:color w:val="000000"/>
                <w:szCs w:val="18"/>
              </w:rPr>
            </w:pPr>
            <w:r>
              <w:rPr>
                <w:rFonts w:hint="eastAsia"/>
                <w:sz w:val="22"/>
                <w:szCs w:val="22"/>
              </w:rPr>
              <w:t>熟悉面向对象程序设计的基本方法和步骤，能</w:t>
            </w:r>
            <w:r>
              <w:rPr>
                <w:rFonts w:hint="eastAsia"/>
                <w:sz w:val="22"/>
                <w:szCs w:val="22"/>
              </w:rPr>
              <w:lastRenderedPageBreak/>
              <w:t>够设计符合用户需求的软件系统。</w:t>
            </w:r>
          </w:p>
        </w:tc>
        <w:tc>
          <w:tcPr>
            <w:tcW w:w="762" w:type="pct"/>
          </w:tcPr>
          <w:p w14:paraId="34112824" w14:textId="77777777" w:rsidR="00755554" w:rsidRDefault="00755554" w:rsidP="00AF6E5E">
            <w:pPr>
              <w:widowControl/>
              <w:wordWrap w:val="0"/>
              <w:snapToGrid w:val="0"/>
              <w:spacing w:line="320" w:lineRule="exact"/>
              <w:rPr>
                <w:color w:val="00B050"/>
                <w:szCs w:val="18"/>
              </w:rPr>
            </w:pPr>
            <w:r>
              <w:rPr>
                <w:rFonts w:ascii="宋体" w:hAnsi="宋体" w:hint="eastAsia"/>
                <w:bCs/>
              </w:rPr>
              <w:lastRenderedPageBreak/>
              <w:t>较好地掌握</w:t>
            </w:r>
            <w:r>
              <w:rPr>
                <w:rFonts w:hint="eastAsia"/>
                <w:sz w:val="22"/>
                <w:szCs w:val="22"/>
              </w:rPr>
              <w:t>面向对象程序设计的基本</w:t>
            </w:r>
            <w:r>
              <w:rPr>
                <w:rFonts w:hint="eastAsia"/>
                <w:sz w:val="22"/>
                <w:szCs w:val="22"/>
              </w:rPr>
              <w:lastRenderedPageBreak/>
              <w:t>方法和步骤，能够设计符合用户需求的软件系统。</w:t>
            </w:r>
          </w:p>
        </w:tc>
        <w:tc>
          <w:tcPr>
            <w:tcW w:w="704" w:type="pct"/>
          </w:tcPr>
          <w:p w14:paraId="113DC99E" w14:textId="77777777" w:rsidR="00755554" w:rsidRPr="00CE3C27" w:rsidRDefault="00755554" w:rsidP="00AF6E5E">
            <w:pPr>
              <w:widowControl/>
              <w:wordWrap w:val="0"/>
              <w:snapToGrid w:val="0"/>
              <w:spacing w:line="320" w:lineRule="exact"/>
              <w:rPr>
                <w:rFonts w:ascii="宋体" w:hAnsi="宋体"/>
                <w:bCs/>
              </w:rPr>
            </w:pPr>
            <w:r>
              <w:rPr>
                <w:rFonts w:ascii="宋体" w:hAnsi="宋体" w:hint="eastAsia"/>
                <w:bCs/>
              </w:rPr>
              <w:lastRenderedPageBreak/>
              <w:t>掌握</w:t>
            </w:r>
            <w:r>
              <w:rPr>
                <w:rFonts w:hint="eastAsia"/>
                <w:sz w:val="22"/>
                <w:szCs w:val="22"/>
              </w:rPr>
              <w:t>面向对象程序设计的基本方法和</w:t>
            </w:r>
            <w:r>
              <w:rPr>
                <w:rFonts w:hint="eastAsia"/>
                <w:sz w:val="22"/>
                <w:szCs w:val="22"/>
              </w:rPr>
              <w:lastRenderedPageBreak/>
              <w:t>步骤，能够设计符合用户需求的软件系统。</w:t>
            </w:r>
          </w:p>
        </w:tc>
        <w:tc>
          <w:tcPr>
            <w:tcW w:w="685" w:type="pct"/>
          </w:tcPr>
          <w:p w14:paraId="0A6C7264" w14:textId="77777777" w:rsidR="00755554" w:rsidRDefault="00755554" w:rsidP="00AF6E5E">
            <w:pPr>
              <w:widowControl/>
              <w:wordWrap w:val="0"/>
              <w:snapToGrid w:val="0"/>
              <w:spacing w:line="320" w:lineRule="exact"/>
              <w:rPr>
                <w:color w:val="00B050"/>
                <w:szCs w:val="18"/>
              </w:rPr>
            </w:pPr>
            <w:r>
              <w:rPr>
                <w:rFonts w:ascii="宋体" w:hAnsi="宋体" w:hint="eastAsia"/>
                <w:bCs/>
              </w:rPr>
              <w:lastRenderedPageBreak/>
              <w:t>基本掌握</w:t>
            </w:r>
            <w:r>
              <w:rPr>
                <w:rFonts w:hint="eastAsia"/>
                <w:sz w:val="22"/>
                <w:szCs w:val="22"/>
              </w:rPr>
              <w:t>面向对象程序设计的基本方</w:t>
            </w:r>
            <w:r>
              <w:rPr>
                <w:rFonts w:hint="eastAsia"/>
                <w:sz w:val="22"/>
                <w:szCs w:val="22"/>
              </w:rPr>
              <w:lastRenderedPageBreak/>
              <w:t>法和步骤，能够设计基本符合用户需求的软件系统。</w:t>
            </w:r>
          </w:p>
        </w:tc>
        <w:tc>
          <w:tcPr>
            <w:tcW w:w="690" w:type="pct"/>
          </w:tcPr>
          <w:p w14:paraId="7D6D1E72" w14:textId="77777777" w:rsidR="00755554" w:rsidRDefault="00755554" w:rsidP="00AF6E5E">
            <w:pPr>
              <w:widowControl/>
              <w:wordWrap w:val="0"/>
              <w:snapToGrid w:val="0"/>
              <w:spacing w:line="320" w:lineRule="exact"/>
              <w:rPr>
                <w:color w:val="00B050"/>
                <w:szCs w:val="18"/>
              </w:rPr>
            </w:pPr>
            <w:r>
              <w:rPr>
                <w:rFonts w:hint="eastAsia"/>
                <w:sz w:val="22"/>
                <w:szCs w:val="22"/>
              </w:rPr>
              <w:lastRenderedPageBreak/>
              <w:t>不能通过面向对象程序设计方法设计</w:t>
            </w:r>
            <w:r>
              <w:rPr>
                <w:rFonts w:hint="eastAsia"/>
                <w:sz w:val="22"/>
                <w:szCs w:val="22"/>
              </w:rPr>
              <w:lastRenderedPageBreak/>
              <w:t>软件系统。</w:t>
            </w:r>
          </w:p>
        </w:tc>
        <w:tc>
          <w:tcPr>
            <w:tcW w:w="568" w:type="pct"/>
          </w:tcPr>
          <w:p w14:paraId="5E35FD7D" w14:textId="77777777" w:rsidR="00755554" w:rsidRDefault="00755554" w:rsidP="009E257E">
            <w:pPr>
              <w:widowControl/>
              <w:wordWrap w:val="0"/>
              <w:snapToGrid w:val="0"/>
              <w:spacing w:line="320" w:lineRule="exact"/>
              <w:jc w:val="center"/>
              <w:rPr>
                <w:sz w:val="22"/>
                <w:szCs w:val="22"/>
              </w:rPr>
            </w:pPr>
          </w:p>
        </w:tc>
      </w:tr>
    </w:tbl>
    <w:p w14:paraId="3EBD1932" w14:textId="77777777" w:rsidR="00755554" w:rsidRDefault="00755554" w:rsidP="009E257E">
      <w:pPr>
        <w:tabs>
          <w:tab w:val="left" w:pos="1824"/>
        </w:tabs>
        <w:wordWrap w:val="0"/>
        <w:spacing w:line="300" w:lineRule="auto"/>
        <w:ind w:firstLineChars="150" w:firstLine="316"/>
        <w:rPr>
          <w:b/>
          <w:color w:val="000000"/>
        </w:rPr>
      </w:pPr>
    </w:p>
    <w:p w14:paraId="777C6AC1" w14:textId="77777777" w:rsidR="00755554" w:rsidRDefault="00755554" w:rsidP="009E257E">
      <w:pPr>
        <w:tabs>
          <w:tab w:val="left" w:pos="1824"/>
        </w:tabs>
        <w:wordWrap w:val="0"/>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）方案设计报告、总报告及其答辩环节反映的学术态度、科学精神评分标准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1245"/>
        <w:gridCol w:w="1322"/>
        <w:gridCol w:w="1231"/>
        <w:gridCol w:w="1183"/>
        <w:gridCol w:w="1151"/>
        <w:gridCol w:w="952"/>
      </w:tblGrid>
      <w:tr w:rsidR="00755554" w14:paraId="2E8E5664" w14:textId="77777777" w:rsidTr="00F005AA">
        <w:trPr>
          <w:trHeight w:val="536"/>
        </w:trPr>
        <w:tc>
          <w:tcPr>
            <w:tcW w:w="730" w:type="pct"/>
            <w:vMerge w:val="restart"/>
            <w:tcBorders>
              <w:top w:val="single" w:sz="4" w:space="0" w:color="auto"/>
            </w:tcBorders>
            <w:vAlign w:val="center"/>
          </w:tcPr>
          <w:p w14:paraId="7B1854E9" w14:textId="77777777" w:rsidR="00755554" w:rsidRDefault="00755554" w:rsidP="009E257E">
            <w:pPr>
              <w:wordWrap w:val="0"/>
              <w:jc w:val="center"/>
              <w:rPr>
                <w:rFonts w:eastAsia="等线"/>
                <w:b/>
                <w:sz w:val="24"/>
              </w:rPr>
            </w:pPr>
            <w:r>
              <w:rPr>
                <w:rFonts w:eastAsia="等线" w:hint="eastAsia"/>
                <w:b/>
                <w:sz w:val="24"/>
              </w:rPr>
              <w:t>课程目标</w:t>
            </w:r>
          </w:p>
        </w:tc>
        <w:tc>
          <w:tcPr>
            <w:tcW w:w="3696" w:type="pct"/>
            <w:gridSpan w:val="5"/>
            <w:tcBorders>
              <w:top w:val="single" w:sz="4" w:space="0" w:color="auto"/>
            </w:tcBorders>
          </w:tcPr>
          <w:p w14:paraId="6F7E76F0" w14:textId="77777777" w:rsidR="00755554" w:rsidRDefault="00755554" w:rsidP="009E257E">
            <w:pPr>
              <w:wordWrap w:val="0"/>
              <w:jc w:val="center"/>
              <w:rPr>
                <w:rFonts w:eastAsia="等线"/>
                <w:b/>
                <w:sz w:val="24"/>
              </w:rPr>
            </w:pPr>
            <w:r>
              <w:rPr>
                <w:rFonts w:eastAsia="等线" w:hint="eastAsia"/>
                <w:b/>
                <w:sz w:val="24"/>
              </w:rPr>
              <w:t>评分标准</w:t>
            </w:r>
          </w:p>
        </w:tc>
        <w:tc>
          <w:tcPr>
            <w:tcW w:w="574" w:type="pct"/>
            <w:tcBorders>
              <w:top w:val="single" w:sz="4" w:space="0" w:color="auto"/>
            </w:tcBorders>
          </w:tcPr>
          <w:p w14:paraId="61A5BE9C" w14:textId="77777777" w:rsidR="00755554" w:rsidRDefault="00755554" w:rsidP="009E257E">
            <w:pPr>
              <w:wordWrap w:val="0"/>
              <w:jc w:val="center"/>
              <w:rPr>
                <w:rFonts w:eastAsia="等线"/>
                <w:b/>
                <w:sz w:val="24"/>
              </w:rPr>
            </w:pPr>
            <w:r>
              <w:rPr>
                <w:rFonts w:eastAsia="等线" w:hint="eastAsia"/>
                <w:b/>
                <w:sz w:val="24"/>
              </w:rPr>
              <w:t>占比</w:t>
            </w:r>
          </w:p>
        </w:tc>
      </w:tr>
      <w:tr w:rsidR="00755554" w14:paraId="1D2F700C" w14:textId="77777777" w:rsidTr="00F005AA">
        <w:trPr>
          <w:trHeight w:val="425"/>
        </w:trPr>
        <w:tc>
          <w:tcPr>
            <w:tcW w:w="730" w:type="pct"/>
            <w:vMerge/>
            <w:vAlign w:val="center"/>
          </w:tcPr>
          <w:p w14:paraId="25950D80" w14:textId="77777777" w:rsidR="00755554" w:rsidRDefault="00755554" w:rsidP="009E257E">
            <w:pPr>
              <w:widowControl/>
              <w:wordWrap w:val="0"/>
              <w:snapToGrid w:val="0"/>
              <w:spacing w:line="480" w:lineRule="auto"/>
              <w:jc w:val="center"/>
              <w:rPr>
                <w:rFonts w:ascii="黑体" w:eastAsia="黑体" w:hAnsi="黑体"/>
              </w:rPr>
            </w:pPr>
          </w:p>
        </w:tc>
        <w:tc>
          <w:tcPr>
            <w:tcW w:w="750" w:type="pct"/>
            <w:vAlign w:val="center"/>
          </w:tcPr>
          <w:p w14:paraId="6233B2CD"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90-100</w:t>
            </w:r>
          </w:p>
          <w:p w14:paraId="745F515D"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（优）</w:t>
            </w:r>
          </w:p>
        </w:tc>
        <w:tc>
          <w:tcPr>
            <w:tcW w:w="797" w:type="pct"/>
            <w:vAlign w:val="center"/>
          </w:tcPr>
          <w:p w14:paraId="07C15666"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80-89</w:t>
            </w:r>
          </w:p>
          <w:p w14:paraId="1F1C330A"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（良）</w:t>
            </w:r>
          </w:p>
        </w:tc>
        <w:tc>
          <w:tcPr>
            <w:tcW w:w="742" w:type="pct"/>
            <w:vAlign w:val="center"/>
          </w:tcPr>
          <w:p w14:paraId="17DED203"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70-79</w:t>
            </w:r>
          </w:p>
          <w:p w14:paraId="5A2B8C96"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（中）</w:t>
            </w:r>
          </w:p>
        </w:tc>
        <w:tc>
          <w:tcPr>
            <w:tcW w:w="713" w:type="pct"/>
          </w:tcPr>
          <w:p w14:paraId="53BD4BFB"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60-69</w:t>
            </w:r>
          </w:p>
          <w:p w14:paraId="2018AED5"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（及格）</w:t>
            </w:r>
          </w:p>
        </w:tc>
        <w:tc>
          <w:tcPr>
            <w:tcW w:w="694" w:type="pct"/>
            <w:vAlign w:val="center"/>
          </w:tcPr>
          <w:p w14:paraId="6DF7E244"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0-59</w:t>
            </w:r>
          </w:p>
          <w:p w14:paraId="59B03014"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（不及格）</w:t>
            </w:r>
          </w:p>
        </w:tc>
        <w:tc>
          <w:tcPr>
            <w:tcW w:w="574" w:type="pct"/>
          </w:tcPr>
          <w:p w14:paraId="57316653" w14:textId="77777777" w:rsidR="00755554" w:rsidRDefault="00755554" w:rsidP="009E257E">
            <w:pPr>
              <w:widowControl/>
              <w:wordWrap w:val="0"/>
              <w:snapToGrid w:val="0"/>
              <w:jc w:val="center"/>
              <w:rPr>
                <w:rFonts w:ascii="黑体" w:eastAsia="黑体" w:hAnsi="黑体"/>
                <w:color w:val="000000"/>
              </w:rPr>
            </w:pPr>
            <w:r>
              <w:rPr>
                <w:rFonts w:ascii="黑体" w:eastAsia="黑体" w:hAnsi="黑体" w:hint="eastAsia"/>
                <w:color w:val="000000"/>
              </w:rPr>
              <w:t>2</w:t>
            </w:r>
            <w:r>
              <w:rPr>
                <w:rFonts w:ascii="黑体" w:eastAsia="黑体" w:hAnsi="黑体"/>
                <w:color w:val="000000"/>
              </w:rPr>
              <w:t>5%</w:t>
            </w:r>
          </w:p>
        </w:tc>
      </w:tr>
      <w:tr w:rsidR="00755554" w14:paraId="20D99059" w14:textId="77777777" w:rsidTr="00F005AA">
        <w:trPr>
          <w:trHeight w:val="470"/>
        </w:trPr>
        <w:tc>
          <w:tcPr>
            <w:tcW w:w="730" w:type="pct"/>
          </w:tcPr>
          <w:p w14:paraId="3FEA336F" w14:textId="77777777" w:rsidR="00755554" w:rsidRPr="00AF1E66" w:rsidRDefault="00755554" w:rsidP="00AF6E5E">
            <w:pPr>
              <w:spacing w:line="320" w:lineRule="exact"/>
              <w:jc w:val="center"/>
              <w:rPr>
                <w:rFonts w:ascii="宋体" w:hAnsi="宋体"/>
                <w:szCs w:val="18"/>
              </w:rPr>
            </w:pPr>
            <w:r w:rsidRPr="00AF1E66">
              <w:rPr>
                <w:rFonts w:ascii="宋体" w:hAnsi="宋体" w:hint="eastAsia"/>
                <w:szCs w:val="18"/>
              </w:rPr>
              <w:t>目标</w:t>
            </w:r>
            <w:r>
              <w:rPr>
                <w:rFonts w:ascii="宋体" w:hAnsi="宋体" w:hint="eastAsia"/>
                <w:szCs w:val="18"/>
              </w:rPr>
              <w:t>3</w:t>
            </w:r>
            <w:r>
              <w:rPr>
                <w:rFonts w:ascii="宋体" w:hAnsi="宋体"/>
                <w:szCs w:val="18"/>
              </w:rPr>
              <w:t>.1</w:t>
            </w:r>
            <w:r w:rsidRPr="00AF1E66">
              <w:rPr>
                <w:rFonts w:ascii="宋体" w:hAnsi="宋体" w:hint="eastAsia"/>
                <w:szCs w:val="18"/>
              </w:rPr>
              <w:t>：</w:t>
            </w:r>
          </w:p>
        </w:tc>
        <w:tc>
          <w:tcPr>
            <w:tcW w:w="750" w:type="pct"/>
          </w:tcPr>
          <w:p w14:paraId="16C3F036" w14:textId="77777777" w:rsidR="00755554" w:rsidRDefault="00755554" w:rsidP="00AF6E5E">
            <w:pPr>
              <w:widowControl/>
              <w:wordWrap w:val="0"/>
              <w:snapToGrid w:val="0"/>
              <w:spacing w:line="320" w:lineRule="exact"/>
              <w:rPr>
                <w:color w:val="000000"/>
                <w:szCs w:val="18"/>
              </w:rPr>
            </w:pPr>
            <w:r>
              <w:rPr>
                <w:rFonts w:ascii="宋体" w:hAnsi="宋体" w:hint="eastAsia"/>
                <w:bCs/>
              </w:rPr>
              <w:t>能够很好地完成小组中自己所承担的任务，并通过小组协作，完成</w:t>
            </w:r>
            <w:proofErr w:type="gramStart"/>
            <w:r>
              <w:rPr>
                <w:rFonts w:ascii="宋体" w:hAnsi="宋体" w:hint="eastAsia"/>
                <w:bCs/>
              </w:rPr>
              <w:t>实验总</w:t>
            </w:r>
            <w:proofErr w:type="gramEnd"/>
            <w:r>
              <w:rPr>
                <w:rFonts w:ascii="宋体" w:hAnsi="宋体" w:hint="eastAsia"/>
                <w:bCs/>
              </w:rPr>
              <w:t>报告。总报告中所负责撰写部分格式规范，文字严谨，内容正确，条理性好，无抄袭痕迹，图文并茂；能正确问答所提的问题。</w:t>
            </w:r>
          </w:p>
        </w:tc>
        <w:tc>
          <w:tcPr>
            <w:tcW w:w="797" w:type="pct"/>
          </w:tcPr>
          <w:p w14:paraId="75E2F4A5" w14:textId="77777777" w:rsidR="00755554" w:rsidRDefault="00755554" w:rsidP="00AF6E5E">
            <w:pPr>
              <w:widowControl/>
              <w:wordWrap w:val="0"/>
              <w:snapToGrid w:val="0"/>
              <w:spacing w:line="320" w:lineRule="exact"/>
              <w:rPr>
                <w:color w:val="00B050"/>
                <w:szCs w:val="18"/>
              </w:rPr>
            </w:pPr>
            <w:r>
              <w:rPr>
                <w:rFonts w:ascii="宋体" w:hAnsi="宋体" w:hint="eastAsia"/>
                <w:bCs/>
              </w:rPr>
              <w:t>能够较好地完成小组中自己所承担的任务，并通过小组协作，完成</w:t>
            </w:r>
            <w:proofErr w:type="gramStart"/>
            <w:r>
              <w:rPr>
                <w:rFonts w:ascii="宋体" w:hAnsi="宋体" w:hint="eastAsia"/>
                <w:bCs/>
              </w:rPr>
              <w:t>实验总</w:t>
            </w:r>
            <w:proofErr w:type="gramEnd"/>
            <w:r>
              <w:rPr>
                <w:rFonts w:ascii="宋体" w:hAnsi="宋体" w:hint="eastAsia"/>
                <w:bCs/>
              </w:rPr>
              <w:t>报告。总报告中所负责撰写部分格式规范，内容较正确，条理性较好，无抄袭痕迹；能较正确地问答所提的问题。</w:t>
            </w:r>
          </w:p>
        </w:tc>
        <w:tc>
          <w:tcPr>
            <w:tcW w:w="742" w:type="pct"/>
          </w:tcPr>
          <w:p w14:paraId="1ED06484" w14:textId="77777777" w:rsidR="00755554" w:rsidRDefault="00755554" w:rsidP="00AF6E5E">
            <w:pPr>
              <w:widowControl/>
              <w:wordWrap w:val="0"/>
              <w:snapToGrid w:val="0"/>
              <w:spacing w:line="320" w:lineRule="exact"/>
              <w:rPr>
                <w:color w:val="00B050"/>
                <w:szCs w:val="18"/>
              </w:rPr>
            </w:pPr>
            <w:r>
              <w:rPr>
                <w:rFonts w:ascii="宋体" w:hAnsi="宋体" w:hint="eastAsia"/>
                <w:bCs/>
              </w:rPr>
              <w:t>能够完成小组中自己所承担的任务，并通过小组协作，完成</w:t>
            </w:r>
            <w:proofErr w:type="gramStart"/>
            <w:r>
              <w:rPr>
                <w:rFonts w:ascii="宋体" w:hAnsi="宋体" w:hint="eastAsia"/>
                <w:bCs/>
              </w:rPr>
              <w:t>实验总</w:t>
            </w:r>
            <w:proofErr w:type="gramEnd"/>
            <w:r>
              <w:rPr>
                <w:rFonts w:ascii="宋体" w:hAnsi="宋体" w:hint="eastAsia"/>
                <w:bCs/>
              </w:rPr>
              <w:t>报告。总报告中所负责撰写部分格式较规范，内容基本正确，有一定的条理性，抄袭痕迹不明显；能基本正确问答所提的问题。</w:t>
            </w:r>
          </w:p>
        </w:tc>
        <w:tc>
          <w:tcPr>
            <w:tcW w:w="713" w:type="pct"/>
          </w:tcPr>
          <w:p w14:paraId="3BACD81F" w14:textId="77777777" w:rsidR="00755554" w:rsidRDefault="00755554" w:rsidP="00AF6E5E">
            <w:pPr>
              <w:widowControl/>
              <w:wordWrap w:val="0"/>
              <w:snapToGrid w:val="0"/>
              <w:spacing w:line="320" w:lineRule="exact"/>
              <w:rPr>
                <w:color w:val="00B050"/>
                <w:szCs w:val="18"/>
              </w:rPr>
            </w:pPr>
            <w:r>
              <w:rPr>
                <w:rFonts w:ascii="宋体" w:hAnsi="宋体" w:hint="eastAsia"/>
                <w:bCs/>
              </w:rPr>
              <w:t>能够基本完成小组中自己所承担的任务，并通过小组协作，完成</w:t>
            </w:r>
            <w:proofErr w:type="gramStart"/>
            <w:r>
              <w:rPr>
                <w:rFonts w:ascii="宋体" w:hAnsi="宋体" w:hint="eastAsia"/>
                <w:bCs/>
              </w:rPr>
              <w:t>实验总</w:t>
            </w:r>
            <w:proofErr w:type="gramEnd"/>
            <w:r>
              <w:rPr>
                <w:rFonts w:ascii="宋体" w:hAnsi="宋体" w:hint="eastAsia"/>
                <w:bCs/>
              </w:rPr>
              <w:t>报告。总报告中所负责撰写部分格式较规范，内容基本正确，抄袭较少；能基本问答所提的问题。</w:t>
            </w:r>
          </w:p>
        </w:tc>
        <w:tc>
          <w:tcPr>
            <w:tcW w:w="694" w:type="pct"/>
          </w:tcPr>
          <w:p w14:paraId="70EBF1A1" w14:textId="77777777" w:rsidR="00755554" w:rsidRDefault="00755554" w:rsidP="00AF6E5E">
            <w:pPr>
              <w:widowControl/>
              <w:wordWrap w:val="0"/>
              <w:snapToGrid w:val="0"/>
              <w:spacing w:line="320" w:lineRule="exact"/>
              <w:rPr>
                <w:color w:val="00B050"/>
                <w:szCs w:val="18"/>
              </w:rPr>
            </w:pPr>
            <w:r>
              <w:rPr>
                <w:rFonts w:ascii="宋体" w:hAnsi="宋体" w:hint="eastAsia"/>
                <w:bCs/>
              </w:rPr>
              <w:t>不能完成小组中自己所承担的任务，总报告中所负责撰写部分抄袭严重；问答环节答非所问。</w:t>
            </w:r>
          </w:p>
        </w:tc>
        <w:tc>
          <w:tcPr>
            <w:tcW w:w="574" w:type="pct"/>
          </w:tcPr>
          <w:p w14:paraId="26A19B8F" w14:textId="77777777" w:rsidR="00755554" w:rsidRDefault="00755554" w:rsidP="009E257E">
            <w:pPr>
              <w:widowControl/>
              <w:wordWrap w:val="0"/>
              <w:snapToGrid w:val="0"/>
              <w:spacing w:line="320" w:lineRule="exact"/>
              <w:jc w:val="center"/>
              <w:rPr>
                <w:rFonts w:ascii="宋体" w:hAnsi="宋体"/>
                <w:bCs/>
              </w:rPr>
            </w:pPr>
          </w:p>
        </w:tc>
      </w:tr>
    </w:tbl>
    <w:p w14:paraId="5583602D" w14:textId="77777777" w:rsidR="00755554" w:rsidRPr="00B06DEA" w:rsidRDefault="00755554" w:rsidP="009E257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六</w:t>
      </w:r>
      <w:r w:rsidRPr="00B06DEA">
        <w:rPr>
          <w:rFonts w:ascii="黑体" w:eastAsia="黑体" w:hAnsi="黑体"/>
          <w:sz w:val="28"/>
          <w:szCs w:val="28"/>
        </w:rPr>
        <w:t>、参考书目及学习资料</w:t>
      </w:r>
    </w:p>
    <w:p w14:paraId="2C0D80E1" w14:textId="77777777" w:rsidR="00755554" w:rsidRPr="00C46E77" w:rsidRDefault="00755554" w:rsidP="009E257E">
      <w:pPr>
        <w:wordWrap w:val="0"/>
        <w:ind w:firstLineChars="200" w:firstLine="420"/>
      </w:pPr>
      <w:r>
        <w:rPr>
          <w:rFonts w:ascii="黑体" w:eastAsia="黑体" w:hAnsi="黑体" w:hint="eastAsia"/>
        </w:rPr>
        <w:t>1</w:t>
      </w:r>
      <w:r>
        <w:rPr>
          <w:rFonts w:ascii="黑体" w:eastAsia="黑体" w:hAnsi="黑体"/>
        </w:rPr>
        <w:t>.</w:t>
      </w:r>
      <w:r>
        <w:rPr>
          <w:rFonts w:hint="eastAsia"/>
        </w:rPr>
        <w:t>《</w:t>
      </w:r>
      <w:r>
        <w:rPr>
          <w:rFonts w:hint="eastAsia"/>
        </w:rPr>
        <w:t>C++</w:t>
      </w:r>
      <w:r>
        <w:rPr>
          <w:rFonts w:hint="eastAsia"/>
        </w:rPr>
        <w:t>语言程序设计》，清华大学出版社，郑莉，</w:t>
      </w:r>
      <w:r>
        <w:rPr>
          <w:rFonts w:hint="eastAsia"/>
        </w:rPr>
        <w:t>2</w:t>
      </w:r>
      <w:r>
        <w:t>018</w:t>
      </w:r>
    </w:p>
    <w:p w14:paraId="07F0EFB8" w14:textId="77777777" w:rsidR="000C4198" w:rsidRDefault="000C4198" w:rsidP="009E257E">
      <w:pPr>
        <w:widowControl/>
        <w:wordWrap w:val="0"/>
        <w:snapToGrid w:val="0"/>
        <w:spacing w:beforeLines="50" w:before="156" w:afterLines="50" w:after="156"/>
        <w:rPr>
          <w:rFonts w:ascii="黑体" w:eastAsia="黑体" w:hAnsi="黑体"/>
        </w:rPr>
      </w:pPr>
    </w:p>
    <w:p w14:paraId="71DB55E0" w14:textId="2EA23EBC" w:rsidR="00755554" w:rsidRDefault="00755554" w:rsidP="009E257E">
      <w:pPr>
        <w:widowControl/>
        <w:wordWrap w:val="0"/>
        <w:snapToGrid w:val="0"/>
        <w:spacing w:beforeLines="50" w:before="156" w:afterLines="50" w:after="156"/>
        <w:rPr>
          <w:sz w:val="24"/>
        </w:rPr>
      </w:pPr>
      <w:r w:rsidRPr="00321B6D">
        <w:rPr>
          <w:b/>
          <w:bCs/>
          <w:sz w:val="24"/>
        </w:rPr>
        <w:t>制定人</w:t>
      </w:r>
      <w:r w:rsidRPr="00321B6D">
        <w:rPr>
          <w:sz w:val="24"/>
        </w:rPr>
        <w:t>：</w:t>
      </w:r>
      <w:proofErr w:type="gramStart"/>
      <w:r>
        <w:rPr>
          <w:rFonts w:hint="eastAsia"/>
          <w:sz w:val="24"/>
        </w:rPr>
        <w:t>金子龙</w:t>
      </w:r>
      <w:proofErr w:type="gramEnd"/>
      <w:r>
        <w:rPr>
          <w:rFonts w:ascii="宋体" w:hAnsi="宋体" w:hint="eastAsia"/>
          <w:b/>
          <w:sz w:val="24"/>
        </w:rPr>
        <w:t xml:space="preserve">            </w:t>
      </w:r>
      <w:r w:rsidRPr="00321B6D">
        <w:rPr>
          <w:b/>
          <w:bCs/>
          <w:sz w:val="24"/>
        </w:rPr>
        <w:t>审定人</w:t>
      </w:r>
      <w:r w:rsidRPr="00321B6D">
        <w:rPr>
          <w:sz w:val="24"/>
        </w:rPr>
        <w:t>：</w:t>
      </w:r>
      <w:r w:rsidRPr="0091422B">
        <w:rPr>
          <w:rFonts w:hint="eastAsia"/>
          <w:sz w:val="24"/>
        </w:rPr>
        <w:t>庄伟</w:t>
      </w:r>
      <w:r w:rsidRPr="0091422B">
        <w:rPr>
          <w:rFonts w:hint="eastAsia"/>
          <w:sz w:val="24"/>
        </w:rPr>
        <w:t xml:space="preserve"> </w:t>
      </w:r>
      <w:r>
        <w:rPr>
          <w:rFonts w:ascii="宋体" w:hAnsi="宋体" w:hint="eastAsia"/>
          <w:b/>
          <w:sz w:val="24"/>
        </w:rPr>
        <w:t xml:space="preserve">       </w:t>
      </w:r>
      <w:r>
        <w:rPr>
          <w:rFonts w:ascii="宋体" w:hAnsi="宋体"/>
          <w:b/>
          <w:sz w:val="24"/>
        </w:rPr>
        <w:t xml:space="preserve">     </w:t>
      </w:r>
      <w:r w:rsidRPr="00321B6D">
        <w:rPr>
          <w:b/>
          <w:bCs/>
          <w:sz w:val="24"/>
        </w:rPr>
        <w:t>批准人</w:t>
      </w:r>
      <w:r w:rsidRPr="00321B6D">
        <w:rPr>
          <w:sz w:val="24"/>
        </w:rPr>
        <w:t>：</w:t>
      </w:r>
      <w:r w:rsidRPr="0091422B">
        <w:rPr>
          <w:rFonts w:hint="eastAsia"/>
          <w:sz w:val="24"/>
        </w:rPr>
        <w:t>张小瑞</w:t>
      </w:r>
      <w:r w:rsidRPr="0091422B">
        <w:rPr>
          <w:sz w:val="24"/>
        </w:rPr>
        <w:t xml:space="preserve">   </w:t>
      </w:r>
    </w:p>
    <w:p w14:paraId="30F49F76" w14:textId="673CCB9F" w:rsidR="00F07669" w:rsidRDefault="00755554" w:rsidP="00AF6E5E">
      <w:pPr>
        <w:wordWrap w:val="0"/>
        <w:spacing w:line="300" w:lineRule="auto"/>
        <w:ind w:firstLineChars="200" w:firstLine="480"/>
        <w:jc w:val="right"/>
        <w:rPr>
          <w:sz w:val="24"/>
        </w:rPr>
      </w:pPr>
      <w:r>
        <w:rPr>
          <w:sz w:val="24"/>
        </w:rPr>
        <w:t xml:space="preserve">                                      </w:t>
      </w:r>
      <w:r>
        <w:rPr>
          <w:rFonts w:hint="eastAsia"/>
          <w:sz w:val="24"/>
        </w:rPr>
        <w:t>20</w:t>
      </w:r>
      <w:r>
        <w:rPr>
          <w:sz w:val="24"/>
        </w:rPr>
        <w:t>18</w:t>
      </w:r>
      <w:r>
        <w:rPr>
          <w:rFonts w:hint="eastAsia"/>
          <w:sz w:val="24"/>
        </w:rPr>
        <w:t xml:space="preserve"> </w:t>
      </w:r>
      <w:r>
        <w:rPr>
          <w:rFonts w:hint="eastAsia"/>
          <w:sz w:val="24"/>
        </w:rPr>
        <w:t>年</w:t>
      </w:r>
      <w:r>
        <w:rPr>
          <w:rFonts w:hint="eastAsia"/>
          <w:sz w:val="24"/>
        </w:rPr>
        <w:t xml:space="preserve"> </w:t>
      </w:r>
      <w:r>
        <w:rPr>
          <w:sz w:val="24"/>
        </w:rPr>
        <w:t>6</w:t>
      </w:r>
      <w:r>
        <w:rPr>
          <w:rFonts w:hint="eastAsia"/>
          <w:sz w:val="24"/>
        </w:rPr>
        <w:t xml:space="preserve"> </w:t>
      </w:r>
      <w:r>
        <w:rPr>
          <w:rFonts w:hint="eastAsia"/>
          <w:sz w:val="24"/>
        </w:rPr>
        <w:t>月</w:t>
      </w:r>
      <w:r>
        <w:rPr>
          <w:rFonts w:hint="eastAsia"/>
          <w:sz w:val="24"/>
        </w:rPr>
        <w:t>1</w:t>
      </w:r>
      <w:r>
        <w:rPr>
          <w:rFonts w:hint="eastAsia"/>
          <w:sz w:val="24"/>
        </w:rPr>
        <w:t>日</w:t>
      </w:r>
    </w:p>
    <w:p w14:paraId="225C74B2" w14:textId="77777777" w:rsidR="00F07669" w:rsidRDefault="00F07669">
      <w:pPr>
        <w:widowControl/>
        <w:jc w:val="left"/>
        <w:rPr>
          <w:sz w:val="24"/>
        </w:rPr>
      </w:pPr>
      <w:r>
        <w:rPr>
          <w:sz w:val="24"/>
        </w:rPr>
        <w:br w:type="page"/>
      </w:r>
    </w:p>
    <w:p w14:paraId="74F146FA" w14:textId="77777777" w:rsidR="00B00E3C" w:rsidRDefault="00B00E3C" w:rsidP="00F07669">
      <w:pPr>
        <w:spacing w:line="300" w:lineRule="auto"/>
        <w:ind w:firstLineChars="200" w:firstLine="480"/>
        <w:jc w:val="right"/>
        <w:rPr>
          <w:sz w:val="24"/>
        </w:rPr>
      </w:pPr>
    </w:p>
    <w:p w14:paraId="1BFB8558" w14:textId="4FF593A6" w:rsidR="00B00E3C" w:rsidRDefault="00B00E3C" w:rsidP="00F07669">
      <w:pPr>
        <w:pStyle w:val="afc"/>
        <w:spacing w:after="240"/>
        <w:rPr>
          <w:rFonts w:ascii="Times New Roman" w:eastAsia="黑体" w:hAnsi="Times New Roman"/>
        </w:rPr>
      </w:pPr>
      <w:bookmarkStart w:id="39" w:name="_Toc58346636"/>
      <w:r>
        <w:rPr>
          <w:rFonts w:ascii="Times New Roman" w:eastAsia="黑体" w:hAnsi="Times New Roman"/>
        </w:rPr>
        <w:t>《</w:t>
      </w:r>
      <w:r w:rsidRPr="00B00E3C">
        <w:rPr>
          <w:rFonts w:ascii="Times New Roman" w:eastAsia="黑体" w:hAnsi="Times New Roman" w:hint="eastAsia"/>
        </w:rPr>
        <w:t>物联网工程综合实践</w:t>
      </w:r>
      <w:r>
        <w:rPr>
          <w:rFonts w:ascii="Times New Roman" w:eastAsia="黑体" w:hAnsi="Times New Roman"/>
        </w:rPr>
        <w:t>》课程教学大纲</w:t>
      </w:r>
      <w:bookmarkEnd w:id="39"/>
    </w:p>
    <w:p w14:paraId="1B3741DC" w14:textId="77777777" w:rsidR="00B00E3C" w:rsidRDefault="00B00E3C" w:rsidP="009851B4">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702"/>
        <w:gridCol w:w="1133"/>
        <w:gridCol w:w="1014"/>
        <w:gridCol w:w="574"/>
        <w:gridCol w:w="854"/>
        <w:gridCol w:w="1039"/>
      </w:tblGrid>
      <w:tr w:rsidR="00B00E3C" w14:paraId="5F8C661F" w14:textId="77777777" w:rsidTr="00EF5859">
        <w:trPr>
          <w:trHeight w:val="397"/>
        </w:trPr>
        <w:tc>
          <w:tcPr>
            <w:tcW w:w="1193" w:type="pct"/>
            <w:vAlign w:val="center"/>
          </w:tcPr>
          <w:p w14:paraId="31E653F0" w14:textId="77777777" w:rsidR="00B00E3C" w:rsidRDefault="00B00E3C">
            <w:pPr>
              <w:spacing w:line="300" w:lineRule="auto"/>
              <w:jc w:val="left"/>
              <w:rPr>
                <w:b/>
              </w:rPr>
            </w:pPr>
            <w:r>
              <w:rPr>
                <w:b/>
              </w:rPr>
              <w:t>课程名称（中文）</w:t>
            </w:r>
          </w:p>
        </w:tc>
        <w:tc>
          <w:tcPr>
            <w:tcW w:w="3807" w:type="pct"/>
            <w:gridSpan w:val="6"/>
            <w:vAlign w:val="center"/>
          </w:tcPr>
          <w:p w14:paraId="6C2EEECF" w14:textId="77777777" w:rsidR="00B00E3C" w:rsidRDefault="00B00E3C" w:rsidP="00796FEC">
            <w:pPr>
              <w:spacing w:line="300" w:lineRule="auto"/>
              <w:jc w:val="center"/>
              <w:rPr>
                <w:rFonts w:ascii="宋体" w:hAnsi="宋体"/>
              </w:rPr>
            </w:pPr>
            <w:r w:rsidRPr="00ED6564">
              <w:rPr>
                <w:rFonts w:hint="eastAsia"/>
              </w:rPr>
              <w:t>物联网工程综合实践</w:t>
            </w:r>
          </w:p>
        </w:tc>
      </w:tr>
      <w:tr w:rsidR="00B00E3C" w14:paraId="18E8E233" w14:textId="77777777" w:rsidTr="00EF5859">
        <w:trPr>
          <w:trHeight w:val="397"/>
        </w:trPr>
        <w:tc>
          <w:tcPr>
            <w:tcW w:w="1193" w:type="pct"/>
            <w:vAlign w:val="center"/>
          </w:tcPr>
          <w:p w14:paraId="283694E5" w14:textId="77777777" w:rsidR="00B00E3C" w:rsidRDefault="00B00E3C">
            <w:pPr>
              <w:spacing w:line="300" w:lineRule="auto"/>
              <w:jc w:val="left"/>
              <w:rPr>
                <w:b/>
              </w:rPr>
            </w:pPr>
            <w:r>
              <w:rPr>
                <w:b/>
              </w:rPr>
              <w:t>课程名称（英文）</w:t>
            </w:r>
          </w:p>
        </w:tc>
        <w:tc>
          <w:tcPr>
            <w:tcW w:w="3807" w:type="pct"/>
            <w:gridSpan w:val="6"/>
            <w:vAlign w:val="center"/>
          </w:tcPr>
          <w:p w14:paraId="43D68CEB" w14:textId="1F606C75" w:rsidR="00B00E3C" w:rsidRPr="006A7436" w:rsidRDefault="00B00E3C" w:rsidP="00796FEC">
            <w:pPr>
              <w:pStyle w:val="af8"/>
              <w:rPr>
                <w:b w:val="0"/>
                <w:sz w:val="21"/>
                <w:szCs w:val="21"/>
              </w:rPr>
            </w:pPr>
            <w:r w:rsidRPr="003D2FBC">
              <w:rPr>
                <w:b w:val="0"/>
                <w:sz w:val="21"/>
                <w:szCs w:val="21"/>
              </w:rPr>
              <w:t>Comprehensive</w:t>
            </w:r>
            <w:r w:rsidRPr="00ED6564">
              <w:rPr>
                <w:b w:val="0"/>
                <w:sz w:val="21"/>
                <w:szCs w:val="21"/>
              </w:rPr>
              <w:t> Practice</w:t>
            </w:r>
            <w:r w:rsidRPr="003D2FBC">
              <w:rPr>
                <w:b w:val="0"/>
                <w:sz w:val="21"/>
                <w:szCs w:val="21"/>
              </w:rPr>
              <w:t xml:space="preserve"> of IoT </w:t>
            </w:r>
            <w:r w:rsidRPr="00ED6564">
              <w:rPr>
                <w:b w:val="0"/>
                <w:sz w:val="21"/>
                <w:szCs w:val="21"/>
              </w:rPr>
              <w:t>Engineering</w:t>
            </w:r>
          </w:p>
        </w:tc>
      </w:tr>
      <w:tr w:rsidR="00B00E3C" w14:paraId="6D3F0123" w14:textId="77777777" w:rsidTr="00EF5859">
        <w:trPr>
          <w:trHeight w:val="397"/>
        </w:trPr>
        <w:tc>
          <w:tcPr>
            <w:tcW w:w="1193" w:type="pct"/>
            <w:vAlign w:val="center"/>
          </w:tcPr>
          <w:p w14:paraId="393A754D" w14:textId="77777777" w:rsidR="00B00E3C" w:rsidRDefault="00B00E3C">
            <w:pPr>
              <w:spacing w:line="300" w:lineRule="auto"/>
              <w:jc w:val="left"/>
            </w:pPr>
            <w:r>
              <w:rPr>
                <w:b/>
              </w:rPr>
              <w:t>课程</w:t>
            </w:r>
            <w:r>
              <w:rPr>
                <w:rFonts w:hint="eastAsia"/>
                <w:b/>
              </w:rPr>
              <w:t>类别：</w:t>
            </w:r>
          </w:p>
        </w:tc>
        <w:tc>
          <w:tcPr>
            <w:tcW w:w="1026" w:type="pct"/>
            <w:vAlign w:val="center"/>
          </w:tcPr>
          <w:p w14:paraId="12B2DC59" w14:textId="67FC8078" w:rsidR="00B00E3C" w:rsidRDefault="00F07669">
            <w:pPr>
              <w:spacing w:line="300" w:lineRule="auto"/>
              <w:rPr>
                <w:b/>
              </w:rPr>
            </w:pPr>
            <w:r>
              <w:rPr>
                <w:rFonts w:ascii="宋体" w:hAnsi="宋体" w:hint="eastAsia"/>
                <w:color w:val="000000"/>
              </w:rPr>
              <w:t>专业实践课程</w:t>
            </w:r>
            <w:r w:rsidR="00B00E3C">
              <w:rPr>
                <w:rFonts w:ascii="宋体" w:hAnsi="宋体" w:hint="eastAsia"/>
                <w:color w:val="000000"/>
              </w:rPr>
              <w:t xml:space="preserve"> </w:t>
            </w:r>
          </w:p>
        </w:tc>
        <w:tc>
          <w:tcPr>
            <w:tcW w:w="683" w:type="pct"/>
            <w:vAlign w:val="center"/>
          </w:tcPr>
          <w:p w14:paraId="72BBFFD8" w14:textId="77777777" w:rsidR="00B00E3C" w:rsidRDefault="00B00E3C">
            <w:pPr>
              <w:spacing w:line="300" w:lineRule="auto"/>
              <w:rPr>
                <w:b/>
              </w:rPr>
            </w:pPr>
            <w:r>
              <w:rPr>
                <w:rFonts w:hint="eastAsia"/>
                <w:b/>
              </w:rPr>
              <w:t>课程性质</w:t>
            </w:r>
          </w:p>
        </w:tc>
        <w:tc>
          <w:tcPr>
            <w:tcW w:w="611" w:type="pct"/>
            <w:vAlign w:val="center"/>
          </w:tcPr>
          <w:p w14:paraId="3153068B" w14:textId="77777777" w:rsidR="00B00E3C" w:rsidRPr="00C2082E" w:rsidRDefault="00B00E3C">
            <w:pPr>
              <w:spacing w:line="300" w:lineRule="auto"/>
              <w:rPr>
                <w:bCs/>
              </w:rPr>
            </w:pPr>
            <w:r w:rsidRPr="00C2082E">
              <w:rPr>
                <w:rFonts w:hint="eastAsia"/>
                <w:bCs/>
              </w:rPr>
              <w:t>必修</w:t>
            </w:r>
          </w:p>
        </w:tc>
        <w:tc>
          <w:tcPr>
            <w:tcW w:w="861" w:type="pct"/>
            <w:gridSpan w:val="2"/>
            <w:vAlign w:val="center"/>
          </w:tcPr>
          <w:p w14:paraId="592ECCC0" w14:textId="77777777" w:rsidR="00B00E3C" w:rsidRDefault="00B00E3C">
            <w:pPr>
              <w:spacing w:line="300" w:lineRule="auto"/>
              <w:jc w:val="center"/>
            </w:pPr>
            <w:r>
              <w:rPr>
                <w:rFonts w:hint="eastAsia"/>
                <w:b/>
              </w:rPr>
              <w:t>授课语言</w:t>
            </w:r>
          </w:p>
        </w:tc>
        <w:tc>
          <w:tcPr>
            <w:tcW w:w="626" w:type="pct"/>
            <w:vAlign w:val="center"/>
          </w:tcPr>
          <w:p w14:paraId="7371BBD0" w14:textId="77777777" w:rsidR="00B00E3C" w:rsidRDefault="00B00E3C">
            <w:pPr>
              <w:spacing w:line="300" w:lineRule="auto"/>
            </w:pPr>
            <w:r>
              <w:rPr>
                <w:rFonts w:hint="eastAsia"/>
              </w:rPr>
              <w:t>中文</w:t>
            </w:r>
          </w:p>
        </w:tc>
      </w:tr>
      <w:tr w:rsidR="00B00E3C" w14:paraId="1EF77207" w14:textId="77777777" w:rsidTr="00EF5859">
        <w:trPr>
          <w:trHeight w:val="397"/>
        </w:trPr>
        <w:tc>
          <w:tcPr>
            <w:tcW w:w="1193" w:type="pct"/>
            <w:vAlign w:val="center"/>
          </w:tcPr>
          <w:p w14:paraId="251B8F2E" w14:textId="77777777" w:rsidR="00B00E3C" w:rsidRDefault="00B00E3C">
            <w:pPr>
              <w:spacing w:line="300" w:lineRule="auto"/>
              <w:jc w:val="left"/>
              <w:rPr>
                <w:b/>
              </w:rPr>
            </w:pPr>
            <w:r>
              <w:rPr>
                <w:rFonts w:hint="eastAsia"/>
                <w:b/>
              </w:rPr>
              <w:t>授课学期</w:t>
            </w:r>
          </w:p>
        </w:tc>
        <w:tc>
          <w:tcPr>
            <w:tcW w:w="1709" w:type="pct"/>
            <w:gridSpan w:val="2"/>
            <w:vAlign w:val="center"/>
          </w:tcPr>
          <w:p w14:paraId="2D50AE1B" w14:textId="77777777" w:rsidR="00B00E3C" w:rsidRDefault="00B00E3C" w:rsidP="009851B4">
            <w:pPr>
              <w:rPr>
                <w:b/>
              </w:rPr>
            </w:pPr>
            <w:r>
              <w:rPr>
                <w:rFonts w:ascii="宋体" w:hAnsi="宋体" w:hint="eastAsia"/>
                <w:color w:val="000000"/>
              </w:rPr>
              <w:t>第7学期</w:t>
            </w:r>
          </w:p>
        </w:tc>
        <w:tc>
          <w:tcPr>
            <w:tcW w:w="957" w:type="pct"/>
            <w:gridSpan w:val="2"/>
            <w:vAlign w:val="center"/>
          </w:tcPr>
          <w:p w14:paraId="0B3405D9" w14:textId="77777777" w:rsidR="00B00E3C" w:rsidRDefault="00B00E3C">
            <w:pPr>
              <w:spacing w:line="300" w:lineRule="auto"/>
              <w:jc w:val="center"/>
              <w:rPr>
                <w:b/>
              </w:rPr>
            </w:pPr>
            <w:r>
              <w:rPr>
                <w:rFonts w:hint="eastAsia"/>
                <w:b/>
              </w:rPr>
              <w:t>学分</w:t>
            </w:r>
          </w:p>
        </w:tc>
        <w:tc>
          <w:tcPr>
            <w:tcW w:w="1141" w:type="pct"/>
            <w:gridSpan w:val="2"/>
            <w:vAlign w:val="center"/>
          </w:tcPr>
          <w:p w14:paraId="65D1069C" w14:textId="77777777" w:rsidR="00B00E3C" w:rsidRDefault="00B00E3C">
            <w:pPr>
              <w:spacing w:line="300" w:lineRule="auto"/>
            </w:pPr>
            <w:r>
              <w:rPr>
                <w:rFonts w:hint="eastAsia"/>
              </w:rPr>
              <w:t>2</w:t>
            </w:r>
          </w:p>
        </w:tc>
      </w:tr>
      <w:tr w:rsidR="00B00E3C" w14:paraId="764100A7" w14:textId="77777777" w:rsidTr="00EF5859">
        <w:trPr>
          <w:trHeight w:val="397"/>
        </w:trPr>
        <w:tc>
          <w:tcPr>
            <w:tcW w:w="1193" w:type="pct"/>
            <w:vMerge w:val="restart"/>
            <w:vAlign w:val="center"/>
          </w:tcPr>
          <w:p w14:paraId="15DE4AD7" w14:textId="77777777" w:rsidR="00B00E3C" w:rsidRDefault="00B00E3C">
            <w:pPr>
              <w:spacing w:line="300" w:lineRule="auto"/>
              <w:jc w:val="left"/>
              <w:rPr>
                <w:b/>
              </w:rPr>
            </w:pPr>
            <w:r>
              <w:rPr>
                <w:b/>
              </w:rPr>
              <w:t>课程学时及分配</w:t>
            </w:r>
          </w:p>
        </w:tc>
        <w:tc>
          <w:tcPr>
            <w:tcW w:w="1026" w:type="pct"/>
            <w:vAlign w:val="center"/>
          </w:tcPr>
          <w:p w14:paraId="0BE9DAD9" w14:textId="77777777" w:rsidR="00B00E3C" w:rsidRDefault="00B00E3C">
            <w:pPr>
              <w:spacing w:line="300" w:lineRule="auto"/>
              <w:jc w:val="center"/>
              <w:rPr>
                <w:b/>
              </w:rPr>
            </w:pPr>
            <w:r>
              <w:rPr>
                <w:b/>
              </w:rPr>
              <w:t>总学时</w:t>
            </w:r>
          </w:p>
        </w:tc>
        <w:tc>
          <w:tcPr>
            <w:tcW w:w="683" w:type="pct"/>
            <w:vAlign w:val="center"/>
          </w:tcPr>
          <w:p w14:paraId="257D67E9" w14:textId="77777777" w:rsidR="00B00E3C" w:rsidRDefault="00B00E3C">
            <w:pPr>
              <w:spacing w:line="300" w:lineRule="auto"/>
              <w:jc w:val="center"/>
              <w:rPr>
                <w:b/>
              </w:rPr>
            </w:pPr>
            <w:r>
              <w:rPr>
                <w:b/>
              </w:rPr>
              <w:t>讲课</w:t>
            </w:r>
          </w:p>
        </w:tc>
        <w:tc>
          <w:tcPr>
            <w:tcW w:w="957" w:type="pct"/>
            <w:gridSpan w:val="2"/>
            <w:vAlign w:val="center"/>
          </w:tcPr>
          <w:p w14:paraId="57082E82" w14:textId="77777777" w:rsidR="00B00E3C" w:rsidRDefault="00B00E3C">
            <w:pPr>
              <w:spacing w:line="300" w:lineRule="auto"/>
              <w:jc w:val="center"/>
            </w:pPr>
            <w:r>
              <w:rPr>
                <w:rFonts w:hint="eastAsia"/>
                <w:b/>
              </w:rPr>
              <w:t>实验</w:t>
            </w:r>
          </w:p>
        </w:tc>
        <w:tc>
          <w:tcPr>
            <w:tcW w:w="1141" w:type="pct"/>
            <w:gridSpan w:val="2"/>
            <w:vAlign w:val="center"/>
          </w:tcPr>
          <w:p w14:paraId="6FED1B66" w14:textId="77777777" w:rsidR="00B00E3C" w:rsidRDefault="00B00E3C">
            <w:pPr>
              <w:spacing w:line="300" w:lineRule="auto"/>
              <w:jc w:val="center"/>
              <w:rPr>
                <w:highlight w:val="yellow"/>
              </w:rPr>
            </w:pPr>
            <w:r>
              <w:rPr>
                <w:rFonts w:hint="eastAsia"/>
                <w:b/>
              </w:rPr>
              <w:t>课外</w:t>
            </w:r>
          </w:p>
        </w:tc>
      </w:tr>
      <w:tr w:rsidR="00B00E3C" w14:paraId="3ED34156" w14:textId="77777777" w:rsidTr="00EF5859">
        <w:trPr>
          <w:trHeight w:val="397"/>
        </w:trPr>
        <w:tc>
          <w:tcPr>
            <w:tcW w:w="1193" w:type="pct"/>
            <w:vMerge/>
            <w:vAlign w:val="center"/>
          </w:tcPr>
          <w:p w14:paraId="36C2F663" w14:textId="77777777" w:rsidR="00B00E3C" w:rsidRDefault="00B00E3C">
            <w:pPr>
              <w:spacing w:line="300" w:lineRule="auto"/>
              <w:jc w:val="left"/>
              <w:rPr>
                <w:b/>
              </w:rPr>
            </w:pPr>
          </w:p>
        </w:tc>
        <w:tc>
          <w:tcPr>
            <w:tcW w:w="1026" w:type="pct"/>
            <w:vAlign w:val="center"/>
          </w:tcPr>
          <w:p w14:paraId="70730735" w14:textId="207ABE0B" w:rsidR="00B00E3C" w:rsidRDefault="006A7436">
            <w:pPr>
              <w:spacing w:line="300" w:lineRule="auto"/>
              <w:jc w:val="center"/>
            </w:pPr>
            <w:r>
              <w:rPr>
                <w:rFonts w:hint="eastAsia"/>
              </w:rPr>
              <w:t>2W</w:t>
            </w:r>
          </w:p>
        </w:tc>
        <w:tc>
          <w:tcPr>
            <w:tcW w:w="683" w:type="pct"/>
            <w:vAlign w:val="center"/>
          </w:tcPr>
          <w:p w14:paraId="07E874E4" w14:textId="77777777" w:rsidR="00B00E3C" w:rsidRDefault="00B00E3C">
            <w:pPr>
              <w:spacing w:line="300" w:lineRule="auto"/>
              <w:jc w:val="center"/>
            </w:pPr>
          </w:p>
        </w:tc>
        <w:tc>
          <w:tcPr>
            <w:tcW w:w="957" w:type="pct"/>
            <w:gridSpan w:val="2"/>
            <w:vAlign w:val="center"/>
          </w:tcPr>
          <w:p w14:paraId="7BD91362" w14:textId="2137D313" w:rsidR="006A7436" w:rsidRDefault="006A7436" w:rsidP="006A7436">
            <w:pPr>
              <w:spacing w:line="300" w:lineRule="auto"/>
              <w:jc w:val="center"/>
            </w:pPr>
          </w:p>
        </w:tc>
        <w:tc>
          <w:tcPr>
            <w:tcW w:w="1141" w:type="pct"/>
            <w:gridSpan w:val="2"/>
            <w:vAlign w:val="center"/>
          </w:tcPr>
          <w:p w14:paraId="51C99E85" w14:textId="770DE2F1" w:rsidR="00B00E3C" w:rsidRDefault="005926E0">
            <w:pPr>
              <w:spacing w:line="300" w:lineRule="auto"/>
              <w:jc w:val="center"/>
              <w:rPr>
                <w:highlight w:val="yellow"/>
              </w:rPr>
            </w:pPr>
            <w:r w:rsidRPr="005926E0">
              <w:rPr>
                <w:rFonts w:hint="eastAsia"/>
              </w:rPr>
              <w:t>2</w:t>
            </w:r>
            <w:r w:rsidRPr="005926E0">
              <w:t>W</w:t>
            </w:r>
          </w:p>
        </w:tc>
      </w:tr>
      <w:tr w:rsidR="00B00E3C" w14:paraId="43A4964A" w14:textId="77777777" w:rsidTr="00EF5859">
        <w:trPr>
          <w:trHeight w:val="397"/>
        </w:trPr>
        <w:tc>
          <w:tcPr>
            <w:tcW w:w="1193" w:type="pct"/>
            <w:vAlign w:val="center"/>
          </w:tcPr>
          <w:p w14:paraId="497E6518" w14:textId="77777777" w:rsidR="00B00E3C" w:rsidRDefault="00B00E3C">
            <w:pPr>
              <w:spacing w:line="300" w:lineRule="auto"/>
              <w:jc w:val="left"/>
              <w:rPr>
                <w:b/>
              </w:rPr>
            </w:pPr>
            <w:r>
              <w:rPr>
                <w:b/>
              </w:rPr>
              <w:t>适用专业</w:t>
            </w:r>
          </w:p>
        </w:tc>
        <w:tc>
          <w:tcPr>
            <w:tcW w:w="3807" w:type="pct"/>
            <w:gridSpan w:val="6"/>
            <w:vAlign w:val="center"/>
          </w:tcPr>
          <w:p w14:paraId="10F9364B" w14:textId="77777777" w:rsidR="00B00E3C" w:rsidRDefault="00B00E3C" w:rsidP="00796FEC">
            <w:pPr>
              <w:spacing w:line="300" w:lineRule="auto"/>
              <w:jc w:val="center"/>
            </w:pPr>
            <w:r>
              <w:rPr>
                <w:rFonts w:ascii="宋体" w:hAnsi="宋体" w:hint="eastAsia"/>
              </w:rPr>
              <w:t>物联网</w:t>
            </w:r>
          </w:p>
        </w:tc>
      </w:tr>
      <w:tr w:rsidR="00B00E3C" w14:paraId="537B31B1" w14:textId="77777777" w:rsidTr="00EF5859">
        <w:trPr>
          <w:trHeight w:val="397"/>
        </w:trPr>
        <w:tc>
          <w:tcPr>
            <w:tcW w:w="1193" w:type="pct"/>
            <w:vAlign w:val="center"/>
          </w:tcPr>
          <w:p w14:paraId="1C2673D2" w14:textId="77777777" w:rsidR="00B00E3C" w:rsidRDefault="00B00E3C">
            <w:pPr>
              <w:spacing w:line="300" w:lineRule="auto"/>
              <w:jc w:val="left"/>
              <w:rPr>
                <w:b/>
              </w:rPr>
            </w:pPr>
            <w:r>
              <w:rPr>
                <w:rFonts w:hint="eastAsia"/>
                <w:b/>
              </w:rPr>
              <w:t>授课学院</w:t>
            </w:r>
          </w:p>
        </w:tc>
        <w:tc>
          <w:tcPr>
            <w:tcW w:w="3807" w:type="pct"/>
            <w:gridSpan w:val="6"/>
            <w:vAlign w:val="center"/>
          </w:tcPr>
          <w:p w14:paraId="0A35F817" w14:textId="77777777" w:rsidR="00B00E3C" w:rsidRDefault="00B00E3C" w:rsidP="00796FEC">
            <w:pPr>
              <w:spacing w:line="300" w:lineRule="auto"/>
              <w:jc w:val="center"/>
            </w:pPr>
            <w:r>
              <w:rPr>
                <w:rFonts w:hint="eastAsia"/>
              </w:rPr>
              <w:t>计算机与软件学院</w:t>
            </w:r>
          </w:p>
        </w:tc>
      </w:tr>
      <w:tr w:rsidR="00B00E3C" w14:paraId="1C2817EA" w14:textId="77777777" w:rsidTr="00EF5859">
        <w:trPr>
          <w:trHeight w:val="397"/>
        </w:trPr>
        <w:tc>
          <w:tcPr>
            <w:tcW w:w="1193" w:type="pct"/>
            <w:vAlign w:val="center"/>
          </w:tcPr>
          <w:p w14:paraId="382E3B01" w14:textId="77777777" w:rsidR="00B00E3C" w:rsidRDefault="00B00E3C">
            <w:pPr>
              <w:spacing w:line="300" w:lineRule="auto"/>
              <w:jc w:val="left"/>
              <w:rPr>
                <w:b/>
              </w:rPr>
            </w:pPr>
            <w:r>
              <w:rPr>
                <w:b/>
              </w:rPr>
              <w:t>先修</w:t>
            </w:r>
            <w:r>
              <w:rPr>
                <w:rFonts w:hint="eastAsia"/>
                <w:b/>
              </w:rPr>
              <w:t>课程</w:t>
            </w:r>
          </w:p>
        </w:tc>
        <w:tc>
          <w:tcPr>
            <w:tcW w:w="3807" w:type="pct"/>
            <w:gridSpan w:val="6"/>
            <w:vAlign w:val="center"/>
          </w:tcPr>
          <w:p w14:paraId="609A57D3" w14:textId="77777777" w:rsidR="00B00E3C" w:rsidRDefault="00B00E3C" w:rsidP="00796FEC">
            <w:pPr>
              <w:jc w:val="center"/>
            </w:pPr>
            <w:r>
              <w:rPr>
                <w:rFonts w:ascii="宋体" w:hAnsi="宋体" w:hint="eastAsia"/>
              </w:rPr>
              <w:t>物联网通信技术、物联网传感技术、无线</w:t>
            </w:r>
            <w:proofErr w:type="gramStart"/>
            <w:r>
              <w:rPr>
                <w:rFonts w:ascii="宋体" w:hAnsi="宋体" w:hint="eastAsia"/>
              </w:rPr>
              <w:t>传感网</w:t>
            </w:r>
            <w:proofErr w:type="gramEnd"/>
            <w:r>
              <w:rPr>
                <w:rFonts w:ascii="宋体" w:hAnsi="宋体" w:hint="eastAsia"/>
              </w:rPr>
              <w:t>技术</w:t>
            </w:r>
          </w:p>
        </w:tc>
      </w:tr>
      <w:tr w:rsidR="00B00E3C" w14:paraId="6DA08906" w14:textId="77777777" w:rsidTr="00EF5859">
        <w:trPr>
          <w:trHeight w:val="397"/>
        </w:trPr>
        <w:tc>
          <w:tcPr>
            <w:tcW w:w="1193" w:type="pct"/>
            <w:vAlign w:val="center"/>
          </w:tcPr>
          <w:p w14:paraId="492A32D1" w14:textId="77777777" w:rsidR="00B00E3C" w:rsidRDefault="00B00E3C">
            <w:pPr>
              <w:spacing w:line="300" w:lineRule="auto"/>
              <w:jc w:val="left"/>
              <w:rPr>
                <w:b/>
              </w:rPr>
            </w:pPr>
            <w:r>
              <w:rPr>
                <w:rFonts w:hint="eastAsia"/>
                <w:b/>
              </w:rPr>
              <w:t>后续课程</w:t>
            </w:r>
          </w:p>
        </w:tc>
        <w:tc>
          <w:tcPr>
            <w:tcW w:w="3807" w:type="pct"/>
            <w:gridSpan w:val="6"/>
            <w:vAlign w:val="center"/>
          </w:tcPr>
          <w:p w14:paraId="72EC485A" w14:textId="77777777" w:rsidR="00B00E3C" w:rsidRDefault="00B00E3C" w:rsidP="00796FEC">
            <w:pPr>
              <w:spacing w:line="300" w:lineRule="auto"/>
              <w:jc w:val="center"/>
            </w:pPr>
            <w:r>
              <w:rPr>
                <w:rFonts w:hint="eastAsia"/>
              </w:rPr>
              <w:t>专业综合课程设计、毕业设计</w:t>
            </w:r>
          </w:p>
        </w:tc>
      </w:tr>
      <w:tr w:rsidR="00B00E3C" w14:paraId="64B469F0" w14:textId="77777777" w:rsidTr="00EF5859">
        <w:trPr>
          <w:trHeight w:val="397"/>
        </w:trPr>
        <w:tc>
          <w:tcPr>
            <w:tcW w:w="1193" w:type="pct"/>
            <w:vAlign w:val="center"/>
          </w:tcPr>
          <w:p w14:paraId="42B58D69" w14:textId="77777777" w:rsidR="00B00E3C" w:rsidRDefault="00B00E3C">
            <w:pPr>
              <w:spacing w:line="300" w:lineRule="auto"/>
              <w:jc w:val="left"/>
              <w:rPr>
                <w:b/>
              </w:rPr>
            </w:pPr>
            <w:r>
              <w:rPr>
                <w:rFonts w:hint="eastAsia"/>
                <w:b/>
              </w:rPr>
              <w:t>课程简介</w:t>
            </w:r>
          </w:p>
        </w:tc>
        <w:tc>
          <w:tcPr>
            <w:tcW w:w="3807" w:type="pct"/>
            <w:gridSpan w:val="6"/>
            <w:vAlign w:val="center"/>
          </w:tcPr>
          <w:p w14:paraId="49FED414" w14:textId="77777777" w:rsidR="00B00E3C" w:rsidRDefault="00B00E3C">
            <w:r>
              <w:rPr>
                <w:rFonts w:ascii="宋体" w:hAnsi="宋体" w:hint="eastAsia"/>
                <w:b/>
                <w:szCs w:val="18"/>
              </w:rPr>
              <w:t>课程基本定位</w:t>
            </w:r>
            <w:r>
              <w:rPr>
                <w:rFonts w:ascii="宋体" w:hAnsi="宋体" w:hint="eastAsia"/>
                <w:szCs w:val="18"/>
              </w:rPr>
              <w:t>：</w:t>
            </w:r>
            <w:r>
              <w:t>《</w:t>
            </w:r>
            <w:r>
              <w:rPr>
                <w:rFonts w:hint="eastAsia"/>
              </w:rPr>
              <w:t>物联网系统综合设计（</w:t>
            </w:r>
            <w:r w:rsidRPr="000A55FB">
              <w:rPr>
                <w:rFonts w:ascii="黑体" w:hint="eastAsia"/>
              </w:rPr>
              <w:t>实习</w:t>
            </w:r>
            <w:r>
              <w:rPr>
                <w:rFonts w:ascii="黑体" w:hint="eastAsia"/>
              </w:rPr>
              <w:t>）</w:t>
            </w:r>
            <w:r>
              <w:t>》是</w:t>
            </w:r>
            <w:r>
              <w:rPr>
                <w:rFonts w:hint="eastAsia"/>
              </w:rPr>
              <w:t>本</w:t>
            </w:r>
            <w:r>
              <w:t>专业的</w:t>
            </w:r>
            <w:r>
              <w:rPr>
                <w:rFonts w:hint="eastAsia"/>
              </w:rPr>
              <w:t>必修集中性实践环节</w:t>
            </w:r>
            <w:r>
              <w:t>，也是</w:t>
            </w:r>
            <w:r>
              <w:rPr>
                <w:rFonts w:hint="eastAsia"/>
              </w:rPr>
              <w:t>物联网工科专业的重要工具课。本课程以项目为引领，</w:t>
            </w:r>
            <w:r>
              <w:rPr>
                <w:rFonts w:hint="eastAsia"/>
                <w:color w:val="000000"/>
              </w:rPr>
              <w:t>通过知识传授与实际操作的密切结合，</w:t>
            </w:r>
            <w:r>
              <w:rPr>
                <w:rFonts w:hint="eastAsia"/>
              </w:rPr>
              <w:t>旨在培养学生利用物联网知识结构解决具体实例应用中的复杂工程问题中所需的专业设计能力、团队协作能力；启发其正确的专业志向，以及求真务实、切问近思的科学精神。通过课程的学习与实践，为学生具备物联网领域中的解决方案奠定坚实的理论基础和扎实的实践经验。</w:t>
            </w:r>
          </w:p>
          <w:p w14:paraId="501AE26D" w14:textId="77777777" w:rsidR="00B00E3C" w:rsidRPr="00C963CA" w:rsidRDefault="00B00E3C" w:rsidP="009851B4">
            <w:pPr>
              <w:rPr>
                <w:b/>
              </w:rPr>
            </w:pPr>
            <w:r w:rsidRPr="00C963CA">
              <w:rPr>
                <w:b/>
              </w:rPr>
              <w:t>复杂工程问题</w:t>
            </w:r>
            <w:r w:rsidRPr="00C963CA">
              <w:rPr>
                <w:rFonts w:hint="eastAsia"/>
                <w:b/>
              </w:rPr>
              <w:t>：</w:t>
            </w:r>
            <w:r w:rsidRPr="00926614">
              <w:rPr>
                <w:rFonts w:hint="eastAsia"/>
              </w:rPr>
              <w:t>本课程中的</w:t>
            </w:r>
            <w:r>
              <w:rPr>
                <w:rFonts w:hint="eastAsia"/>
              </w:rPr>
              <w:t>物联网系统综合设计</w:t>
            </w:r>
            <w:r w:rsidRPr="00926614">
              <w:rPr>
                <w:rFonts w:hint="eastAsia"/>
              </w:rPr>
              <w:t>是在理解无线传感器网络中网状网路由、拓扑控制、分布式采集和</w:t>
            </w:r>
            <w:proofErr w:type="spellStart"/>
            <w:r w:rsidRPr="00926614">
              <w:rPr>
                <w:rFonts w:hint="eastAsia"/>
              </w:rPr>
              <w:t>Tiny</w:t>
            </w:r>
            <w:r w:rsidRPr="00926614">
              <w:t>OS</w:t>
            </w:r>
            <w:proofErr w:type="spellEnd"/>
            <w:r w:rsidRPr="00926614">
              <w:t>操作系统的</w:t>
            </w:r>
            <w:r w:rsidRPr="00926614">
              <w:rPr>
                <w:rFonts w:hint="eastAsia"/>
              </w:rPr>
              <w:t>基础上，根据任务需求，</w:t>
            </w:r>
            <w:r>
              <w:rPr>
                <w:rFonts w:hint="eastAsia"/>
              </w:rPr>
              <w:t>分析传感器信号的变化，通过分布式数据采集和可视化等技术，建立</w:t>
            </w:r>
            <w:r w:rsidRPr="00C40424">
              <w:rPr>
                <w:rFonts w:hint="eastAsia"/>
                <w:bCs/>
              </w:rPr>
              <w:t>ATOS</w:t>
            </w:r>
            <w:r w:rsidRPr="00C40424">
              <w:rPr>
                <w:rFonts w:hint="eastAsia"/>
                <w:bCs/>
              </w:rPr>
              <w:t>实验平台</w:t>
            </w:r>
            <w:r>
              <w:rPr>
                <w:rFonts w:hint="eastAsia"/>
                <w:bCs/>
              </w:rPr>
              <w:t>解决方案。</w:t>
            </w:r>
            <w:r w:rsidRPr="00926614">
              <w:t>同时</w:t>
            </w:r>
            <w:r w:rsidRPr="00926614">
              <w:rPr>
                <w:rFonts w:hint="eastAsia"/>
              </w:rPr>
              <w:t>，</w:t>
            </w:r>
            <w:r w:rsidRPr="00926614">
              <w:t>所设计的技术方案</w:t>
            </w:r>
            <w:r w:rsidRPr="00926614">
              <w:rPr>
                <w:rFonts w:hint="eastAsia"/>
              </w:rPr>
              <w:t>涉及</w:t>
            </w:r>
            <w:r w:rsidRPr="00926614">
              <w:t>生态</w:t>
            </w:r>
            <w:r w:rsidRPr="00926614">
              <w:rPr>
                <w:rFonts w:hint="eastAsia"/>
              </w:rPr>
              <w:t>、</w:t>
            </w:r>
            <w:r w:rsidRPr="00926614">
              <w:t>健康</w:t>
            </w:r>
            <w:r w:rsidRPr="00926614">
              <w:rPr>
                <w:rFonts w:hint="eastAsia"/>
              </w:rPr>
              <w:t>、</w:t>
            </w:r>
            <w:r w:rsidRPr="00926614">
              <w:t>安全</w:t>
            </w:r>
            <w:r w:rsidRPr="00926614">
              <w:rPr>
                <w:rFonts w:hint="eastAsia"/>
              </w:rPr>
              <w:t>、</w:t>
            </w:r>
            <w:r w:rsidRPr="00926614">
              <w:t>法律等因素</w:t>
            </w:r>
            <w:r w:rsidRPr="00926614">
              <w:rPr>
                <w:rFonts w:hint="eastAsia"/>
              </w:rPr>
              <w:t>，</w:t>
            </w:r>
            <w:r w:rsidRPr="00926614">
              <w:t>现有的专业标准和规范不能完全包含上述要素</w:t>
            </w:r>
            <w:r w:rsidRPr="00926614">
              <w:rPr>
                <w:rFonts w:hint="eastAsia"/>
              </w:rPr>
              <w:t>，</w:t>
            </w:r>
            <w:r w:rsidRPr="00926614">
              <w:t>需要通过查阅文献</w:t>
            </w:r>
            <w:r w:rsidRPr="00926614">
              <w:rPr>
                <w:rFonts w:hint="eastAsia"/>
              </w:rPr>
              <w:t>、</w:t>
            </w:r>
            <w:r w:rsidRPr="00926614">
              <w:t>小组讨论</w:t>
            </w:r>
            <w:r w:rsidRPr="00926614">
              <w:rPr>
                <w:rFonts w:hint="eastAsia"/>
              </w:rPr>
              <w:t>，理清各要素的关联和冲突，经过</w:t>
            </w:r>
            <w:r w:rsidRPr="00926614">
              <w:t>深入分析后给出</w:t>
            </w:r>
            <w:r w:rsidRPr="00926614">
              <w:rPr>
                <w:rFonts w:hint="eastAsia"/>
              </w:rPr>
              <w:t>解决</w:t>
            </w:r>
            <w:r w:rsidRPr="00926614">
              <w:t>矛盾和冲突的可行方案</w:t>
            </w:r>
            <w:r w:rsidRPr="00926614">
              <w:rPr>
                <w:rFonts w:hint="eastAsia"/>
              </w:rPr>
              <w:t>，</w:t>
            </w:r>
            <w:r w:rsidRPr="00926614">
              <w:t>并通过实验平台进行代码调试和系统测试</w:t>
            </w:r>
            <w:r w:rsidRPr="00926614">
              <w:rPr>
                <w:rFonts w:hint="eastAsia"/>
              </w:rPr>
              <w:t>。</w:t>
            </w:r>
          </w:p>
          <w:p w14:paraId="326D3D4D" w14:textId="77777777" w:rsidR="00B00E3C" w:rsidRDefault="00B00E3C">
            <w:pPr>
              <w:rPr>
                <w:rFonts w:ascii="宋体" w:hAnsi="宋体"/>
                <w:b/>
                <w:szCs w:val="18"/>
              </w:rPr>
            </w:pPr>
            <w:r>
              <w:rPr>
                <w:rFonts w:ascii="宋体" w:hAnsi="宋体" w:hint="eastAsia"/>
                <w:b/>
                <w:szCs w:val="18"/>
              </w:rPr>
              <w:t>核心学习结果：</w:t>
            </w:r>
            <w:r>
              <w:rPr>
                <w:rFonts w:ascii="宋体" w:hAnsi="宋体" w:hint="eastAsia"/>
                <w:bCs/>
              </w:rPr>
              <w:t>能够在团队中独立或合作设计基于物联网系统方案，并通过调试使整个系统能够正确运行,能够从宏观角度对系统方案进行优化。</w:t>
            </w:r>
          </w:p>
          <w:p w14:paraId="4EDBE386" w14:textId="512D8E75" w:rsidR="00B00E3C" w:rsidRPr="006A7436" w:rsidRDefault="00B00E3C" w:rsidP="009851B4">
            <w:pPr>
              <w:rPr>
                <w:rFonts w:ascii="宋体" w:hAnsi="宋体"/>
                <w:bCs/>
                <w:szCs w:val="18"/>
              </w:rPr>
            </w:pPr>
            <w:r>
              <w:rPr>
                <w:rFonts w:ascii="宋体" w:hAnsi="宋体" w:hint="eastAsia"/>
                <w:b/>
                <w:szCs w:val="18"/>
              </w:rPr>
              <w:t>主要教学方法：</w:t>
            </w:r>
            <w:r>
              <w:rPr>
                <w:rFonts w:ascii="宋体" w:hAnsi="宋体" w:hint="eastAsia"/>
                <w:bCs/>
                <w:szCs w:val="18"/>
              </w:rPr>
              <w:t>讲授、案例、实验、专题研讨、项目式教学</w:t>
            </w:r>
          </w:p>
        </w:tc>
      </w:tr>
      <w:tr w:rsidR="00B00E3C" w14:paraId="68389B29" w14:textId="77777777" w:rsidTr="00EF5859">
        <w:trPr>
          <w:trHeight w:val="349"/>
        </w:trPr>
        <w:tc>
          <w:tcPr>
            <w:tcW w:w="1193" w:type="pct"/>
            <w:vAlign w:val="center"/>
          </w:tcPr>
          <w:p w14:paraId="7851095B" w14:textId="77777777" w:rsidR="00B00E3C" w:rsidRDefault="00B00E3C">
            <w:pPr>
              <w:spacing w:line="300" w:lineRule="auto"/>
              <w:jc w:val="left"/>
              <w:rPr>
                <w:b/>
              </w:rPr>
            </w:pPr>
            <w:r>
              <w:rPr>
                <w:b/>
              </w:rPr>
              <w:t>大纲更新时间</w:t>
            </w:r>
          </w:p>
        </w:tc>
        <w:tc>
          <w:tcPr>
            <w:tcW w:w="3807" w:type="pct"/>
            <w:gridSpan w:val="6"/>
            <w:vAlign w:val="center"/>
          </w:tcPr>
          <w:p w14:paraId="57E0DAD9" w14:textId="5CC161FE" w:rsidR="00B00E3C" w:rsidRDefault="00B00E3C" w:rsidP="009851B4">
            <w:pPr>
              <w:spacing w:line="300" w:lineRule="auto"/>
            </w:pPr>
            <w:r>
              <w:rPr>
                <w:rFonts w:hint="eastAsia"/>
              </w:rPr>
              <w:t>2018.6.1</w:t>
            </w:r>
          </w:p>
        </w:tc>
      </w:tr>
    </w:tbl>
    <w:p w14:paraId="5EA5560D" w14:textId="77777777" w:rsidR="00B00E3C" w:rsidRDefault="00B00E3C">
      <w:pPr>
        <w:pStyle w:val="af8"/>
        <w:spacing w:after="240" w:line="300" w:lineRule="auto"/>
        <w:jc w:val="left"/>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B00E3C" w14:paraId="7CCCCB23" w14:textId="77777777" w:rsidTr="00F005AA">
        <w:trPr>
          <w:trHeight w:val="429"/>
          <w:jc w:val="center"/>
        </w:trPr>
        <w:tc>
          <w:tcPr>
            <w:tcW w:w="734" w:type="pct"/>
            <w:vAlign w:val="center"/>
          </w:tcPr>
          <w:p w14:paraId="07E3089E" w14:textId="77777777" w:rsidR="00B00E3C" w:rsidRDefault="00B00E3C">
            <w:pPr>
              <w:spacing w:line="300" w:lineRule="auto"/>
              <w:jc w:val="center"/>
              <w:rPr>
                <w:rFonts w:ascii="宋体" w:hAnsi="宋体"/>
                <w:b/>
              </w:rPr>
            </w:pPr>
            <w:r>
              <w:rPr>
                <w:rFonts w:ascii="宋体" w:hAnsi="宋体" w:hint="eastAsia"/>
                <w:b/>
              </w:rPr>
              <w:lastRenderedPageBreak/>
              <w:t>课程总目标</w:t>
            </w:r>
          </w:p>
        </w:tc>
        <w:tc>
          <w:tcPr>
            <w:tcW w:w="3378" w:type="pct"/>
            <w:vAlign w:val="center"/>
          </w:tcPr>
          <w:p w14:paraId="2BCE4B59" w14:textId="77777777" w:rsidR="00B00E3C" w:rsidRDefault="00B00E3C">
            <w:pPr>
              <w:spacing w:line="300" w:lineRule="auto"/>
              <w:jc w:val="center"/>
              <w:rPr>
                <w:rFonts w:ascii="宋体" w:hAnsi="宋体"/>
                <w:b/>
              </w:rPr>
            </w:pPr>
            <w:r>
              <w:rPr>
                <w:rFonts w:ascii="宋体" w:hAnsi="宋体" w:hint="eastAsia"/>
                <w:b/>
              </w:rPr>
              <w:t>课程子目标</w:t>
            </w:r>
          </w:p>
        </w:tc>
        <w:tc>
          <w:tcPr>
            <w:tcW w:w="888" w:type="pct"/>
            <w:vAlign w:val="center"/>
          </w:tcPr>
          <w:p w14:paraId="242D66C8" w14:textId="77777777" w:rsidR="00B00E3C" w:rsidRDefault="00B00E3C">
            <w:pPr>
              <w:spacing w:line="300" w:lineRule="auto"/>
              <w:jc w:val="center"/>
              <w:rPr>
                <w:rFonts w:ascii="宋体" w:hAnsi="宋体"/>
                <w:b/>
              </w:rPr>
            </w:pPr>
            <w:r>
              <w:rPr>
                <w:rFonts w:ascii="宋体" w:hAnsi="宋体" w:hint="eastAsia"/>
                <w:b/>
              </w:rPr>
              <w:t>达成方法</w:t>
            </w:r>
          </w:p>
        </w:tc>
      </w:tr>
      <w:tr w:rsidR="00B00E3C" w14:paraId="111F0812" w14:textId="77777777" w:rsidTr="00F005AA">
        <w:trPr>
          <w:trHeight w:val="1401"/>
          <w:jc w:val="center"/>
        </w:trPr>
        <w:tc>
          <w:tcPr>
            <w:tcW w:w="734" w:type="pct"/>
            <w:vAlign w:val="center"/>
          </w:tcPr>
          <w:p w14:paraId="5799FEAA" w14:textId="77777777" w:rsidR="00B00E3C" w:rsidRDefault="00B00E3C">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49CBB0D3" w14:textId="77777777" w:rsidR="00B00E3C" w:rsidRDefault="00B00E3C">
            <w:pPr>
              <w:spacing w:line="300" w:lineRule="auto"/>
              <w:rPr>
                <w:rFonts w:ascii="宋体" w:hAnsi="宋体"/>
                <w:bCs/>
              </w:rPr>
            </w:pPr>
            <w:r>
              <w:rPr>
                <w:rFonts w:ascii="宋体" w:hAnsi="宋体" w:hint="eastAsia"/>
                <w:b/>
              </w:rPr>
              <w:t>1.1：</w:t>
            </w:r>
            <w:r w:rsidRPr="00F721E4">
              <w:rPr>
                <w:rFonts w:ascii="宋体" w:hAnsi="宋体" w:hint="eastAsia"/>
                <w:bCs/>
              </w:rPr>
              <w:t>分析</w:t>
            </w:r>
            <w:r>
              <w:rPr>
                <w:rFonts w:hint="eastAsia"/>
                <w:bCs/>
              </w:rPr>
              <w:t>设计题目，查阅相关文献资料，对题目内容进行相应的软硬件框架设计</w:t>
            </w:r>
            <w:r>
              <w:rPr>
                <w:rFonts w:ascii="宋体" w:hAnsi="宋体" w:hint="eastAsia"/>
                <w:bCs/>
              </w:rPr>
              <w:t>；</w:t>
            </w:r>
          </w:p>
          <w:p w14:paraId="264B6C2A" w14:textId="77777777" w:rsidR="00B00E3C" w:rsidRDefault="00B00E3C">
            <w:pPr>
              <w:spacing w:line="300" w:lineRule="auto"/>
              <w:rPr>
                <w:rFonts w:ascii="宋体" w:hAnsi="宋体"/>
                <w:b/>
              </w:rPr>
            </w:pPr>
            <w:r>
              <w:rPr>
                <w:rFonts w:ascii="宋体" w:hAnsi="宋体" w:hint="eastAsia"/>
                <w:b/>
              </w:rPr>
              <w:t>1.2：</w:t>
            </w:r>
            <w:r>
              <w:rPr>
                <w:rFonts w:ascii="宋体" w:hAnsi="宋体" w:hint="eastAsia"/>
                <w:bCs/>
              </w:rPr>
              <w:t>理解</w:t>
            </w:r>
            <w:proofErr w:type="spellStart"/>
            <w:r>
              <w:rPr>
                <w:rFonts w:ascii="宋体" w:hAnsi="宋体" w:hint="eastAsia"/>
                <w:bCs/>
              </w:rPr>
              <w:t>TinyOS</w:t>
            </w:r>
            <w:proofErr w:type="spellEnd"/>
            <w:r>
              <w:rPr>
                <w:rFonts w:ascii="宋体" w:hAnsi="宋体" w:hint="eastAsia"/>
                <w:bCs/>
              </w:rPr>
              <w:t>操作系统的</w:t>
            </w:r>
            <w:r w:rsidRPr="00E9225F">
              <w:rPr>
                <w:rFonts w:hint="eastAsia"/>
                <w:bCs/>
              </w:rPr>
              <w:t>程序编写</w:t>
            </w:r>
            <w:r>
              <w:rPr>
                <w:rFonts w:hint="eastAsia"/>
                <w:bCs/>
              </w:rPr>
              <w:t>和调试</w:t>
            </w:r>
            <w:r>
              <w:rPr>
                <w:rFonts w:ascii="宋体" w:hAnsi="宋体" w:hint="eastAsia"/>
                <w:bCs/>
              </w:rPr>
              <w:t>，并能利用其进行</w:t>
            </w:r>
            <w:proofErr w:type="spellStart"/>
            <w:r>
              <w:rPr>
                <w:rFonts w:ascii="宋体" w:hAnsi="宋体" w:hint="eastAsia"/>
                <w:bCs/>
              </w:rPr>
              <w:t>nesC</w:t>
            </w:r>
            <w:proofErr w:type="spellEnd"/>
            <w:r>
              <w:rPr>
                <w:rFonts w:ascii="宋体" w:hAnsi="宋体" w:hint="eastAsia"/>
                <w:bCs/>
              </w:rPr>
              <w:t>程序开发；</w:t>
            </w:r>
          </w:p>
          <w:p w14:paraId="3681551C" w14:textId="77777777" w:rsidR="00B00E3C" w:rsidRDefault="00B00E3C">
            <w:pPr>
              <w:spacing w:line="300" w:lineRule="auto"/>
              <w:rPr>
                <w:rFonts w:ascii="宋体" w:hAnsi="宋体"/>
                <w:bCs/>
              </w:rPr>
            </w:pPr>
            <w:r>
              <w:rPr>
                <w:rFonts w:ascii="宋体" w:hAnsi="宋体" w:hint="eastAsia"/>
                <w:b/>
              </w:rPr>
              <w:t>1.3：</w:t>
            </w:r>
            <w:r w:rsidRPr="00DC3FCA">
              <w:rPr>
                <w:rFonts w:hint="eastAsia"/>
                <w:bCs/>
              </w:rPr>
              <w:t>理解</w:t>
            </w:r>
            <w:r w:rsidRPr="00C40424">
              <w:rPr>
                <w:rFonts w:hint="eastAsia"/>
                <w:bCs/>
              </w:rPr>
              <w:t>传感器信号变化</w:t>
            </w:r>
            <w:r w:rsidRPr="00C40424">
              <w:rPr>
                <w:bCs/>
              </w:rPr>
              <w:t>，</w:t>
            </w:r>
            <w:r w:rsidRPr="00C40424">
              <w:rPr>
                <w:rFonts w:hint="eastAsia"/>
                <w:bCs/>
              </w:rPr>
              <w:t xml:space="preserve"> </w:t>
            </w:r>
            <w:r w:rsidRPr="00C40424">
              <w:rPr>
                <w:rFonts w:hint="eastAsia"/>
                <w:bCs/>
              </w:rPr>
              <w:t>熟悉</w:t>
            </w:r>
            <w:r w:rsidRPr="00C40424">
              <w:rPr>
                <w:rFonts w:hint="eastAsia"/>
                <w:bCs/>
              </w:rPr>
              <w:t>CC2530</w:t>
            </w:r>
            <w:r w:rsidRPr="00C40424">
              <w:rPr>
                <w:rFonts w:hint="eastAsia"/>
                <w:bCs/>
              </w:rPr>
              <w:t>的</w:t>
            </w:r>
            <w:r>
              <w:rPr>
                <w:rFonts w:hint="eastAsia"/>
                <w:bCs/>
              </w:rPr>
              <w:t>不同</w:t>
            </w:r>
            <w:r w:rsidRPr="00C40424">
              <w:rPr>
                <w:rFonts w:hint="eastAsia"/>
                <w:bCs/>
              </w:rPr>
              <w:t>级别的发射功率</w:t>
            </w:r>
            <w:r>
              <w:rPr>
                <w:rFonts w:ascii="宋体" w:hAnsi="宋体" w:hint="eastAsia"/>
                <w:bCs/>
              </w:rPr>
              <w:t>；</w:t>
            </w:r>
          </w:p>
          <w:p w14:paraId="1AAAE273" w14:textId="77777777" w:rsidR="00B00E3C" w:rsidRDefault="00B00E3C" w:rsidP="009851B4">
            <w:pPr>
              <w:spacing w:line="300" w:lineRule="auto"/>
              <w:rPr>
                <w:rFonts w:ascii="宋体" w:hAnsi="宋体"/>
              </w:rPr>
            </w:pPr>
            <w:r>
              <w:rPr>
                <w:rFonts w:ascii="宋体" w:hAnsi="宋体" w:hint="eastAsia"/>
                <w:b/>
              </w:rPr>
              <w:t>1.4：</w:t>
            </w:r>
            <w:r>
              <w:rPr>
                <w:rFonts w:ascii="宋体" w:hAnsi="宋体" w:hint="eastAsia"/>
                <w:bCs/>
              </w:rPr>
              <w:t>理解</w:t>
            </w:r>
            <w:r w:rsidRPr="00C40424">
              <w:rPr>
                <w:rFonts w:hint="eastAsia"/>
                <w:bCs/>
              </w:rPr>
              <w:t>分布式</w:t>
            </w:r>
            <w:r w:rsidRPr="00C40424">
              <w:rPr>
                <w:bCs/>
              </w:rPr>
              <w:t>数据采集</w:t>
            </w:r>
            <w:r>
              <w:rPr>
                <w:rFonts w:hint="eastAsia"/>
                <w:bCs/>
              </w:rPr>
              <w:t>过程和数据可视化</w:t>
            </w:r>
            <w:r>
              <w:rPr>
                <w:rFonts w:hint="eastAsia"/>
                <w:bCs/>
              </w:rPr>
              <w:t>;</w:t>
            </w:r>
            <w:r w:rsidRPr="00C40424">
              <w:rPr>
                <w:rFonts w:hint="eastAsia"/>
                <w:bCs/>
              </w:rPr>
              <w:t xml:space="preserve"> </w:t>
            </w:r>
            <w:r w:rsidRPr="00C40424">
              <w:rPr>
                <w:rFonts w:hint="eastAsia"/>
                <w:bCs/>
              </w:rPr>
              <w:t>能</w:t>
            </w:r>
            <w:r w:rsidRPr="00C40424">
              <w:rPr>
                <w:bCs/>
              </w:rPr>
              <w:t>根据</w:t>
            </w:r>
            <w:r w:rsidRPr="00C40424">
              <w:rPr>
                <w:rFonts w:hint="eastAsia"/>
                <w:bCs/>
              </w:rPr>
              <w:t>ATOS</w:t>
            </w:r>
            <w:r w:rsidRPr="00C40424">
              <w:rPr>
                <w:rFonts w:hint="eastAsia"/>
                <w:bCs/>
              </w:rPr>
              <w:t>实验平台，</w:t>
            </w:r>
            <w:r w:rsidRPr="00C40424">
              <w:rPr>
                <w:bCs/>
              </w:rPr>
              <w:t>根据</w:t>
            </w:r>
            <w:r w:rsidRPr="00C40424">
              <w:rPr>
                <w:bCs/>
              </w:rPr>
              <w:t>RSSI</w:t>
            </w:r>
            <w:r w:rsidRPr="00C40424">
              <w:rPr>
                <w:rFonts w:hint="eastAsia"/>
                <w:bCs/>
              </w:rPr>
              <w:t>值</w:t>
            </w:r>
            <w:r>
              <w:rPr>
                <w:rFonts w:hint="eastAsia"/>
                <w:bCs/>
              </w:rPr>
              <w:t>进行无线传感器节点</w:t>
            </w:r>
            <w:r w:rsidRPr="00C40424">
              <w:rPr>
                <w:rFonts w:hint="eastAsia"/>
                <w:bCs/>
              </w:rPr>
              <w:t>定位</w:t>
            </w:r>
            <w:r>
              <w:rPr>
                <w:rFonts w:ascii="宋体" w:hAnsi="宋体" w:hint="eastAsia"/>
                <w:bCs/>
              </w:rPr>
              <w:t>。</w:t>
            </w:r>
          </w:p>
        </w:tc>
        <w:tc>
          <w:tcPr>
            <w:tcW w:w="888" w:type="pct"/>
          </w:tcPr>
          <w:p w14:paraId="28BE1000" w14:textId="77777777" w:rsidR="00B00E3C" w:rsidRDefault="00B00E3C">
            <w:pPr>
              <w:spacing w:line="300" w:lineRule="auto"/>
              <w:rPr>
                <w:rFonts w:ascii="宋体" w:hAnsi="宋体"/>
                <w:bCs/>
                <w:szCs w:val="18"/>
              </w:rPr>
            </w:pPr>
            <w:r>
              <w:rPr>
                <w:rFonts w:ascii="宋体" w:hAnsi="宋体" w:hint="eastAsia"/>
                <w:bCs/>
                <w:szCs w:val="18"/>
              </w:rPr>
              <w:t>讲授、实际操作、案例、专题研讨</w:t>
            </w:r>
          </w:p>
          <w:p w14:paraId="1E7888A6" w14:textId="77777777" w:rsidR="00B00E3C" w:rsidRDefault="00B00E3C">
            <w:pPr>
              <w:spacing w:line="300" w:lineRule="auto"/>
              <w:rPr>
                <w:rFonts w:ascii="宋体" w:hAnsi="宋体"/>
                <w:bCs/>
                <w:szCs w:val="18"/>
              </w:rPr>
            </w:pPr>
          </w:p>
        </w:tc>
      </w:tr>
      <w:tr w:rsidR="00B00E3C" w14:paraId="69AFC0D8" w14:textId="77777777" w:rsidTr="00F005AA">
        <w:trPr>
          <w:trHeight w:val="1170"/>
          <w:jc w:val="center"/>
        </w:trPr>
        <w:tc>
          <w:tcPr>
            <w:tcW w:w="734" w:type="pct"/>
            <w:vAlign w:val="center"/>
          </w:tcPr>
          <w:p w14:paraId="6E85641E" w14:textId="77777777" w:rsidR="00B00E3C" w:rsidRDefault="00B00E3C">
            <w:pPr>
              <w:spacing w:line="300" w:lineRule="auto"/>
              <w:jc w:val="center"/>
              <w:rPr>
                <w:rFonts w:ascii="宋体" w:hAnsi="宋体"/>
                <w:b/>
                <w:kern w:val="0"/>
              </w:rPr>
            </w:pPr>
            <w:r>
              <w:rPr>
                <w:rFonts w:ascii="宋体" w:hAnsi="宋体" w:hint="eastAsia"/>
                <w:b/>
                <w:kern w:val="0"/>
              </w:rPr>
              <w:t>2.能力</w:t>
            </w:r>
          </w:p>
        </w:tc>
        <w:tc>
          <w:tcPr>
            <w:tcW w:w="3378" w:type="pct"/>
          </w:tcPr>
          <w:p w14:paraId="0E5EBAFA" w14:textId="77777777" w:rsidR="00B00E3C" w:rsidRDefault="00B00E3C">
            <w:pPr>
              <w:spacing w:line="300" w:lineRule="auto"/>
              <w:rPr>
                <w:rFonts w:ascii="宋体" w:hAnsi="宋体"/>
                <w:b/>
              </w:rPr>
            </w:pPr>
            <w:r>
              <w:rPr>
                <w:rFonts w:ascii="宋体" w:hAnsi="宋体" w:hint="eastAsia"/>
                <w:b/>
              </w:rPr>
              <w:t>2.1：</w:t>
            </w:r>
            <w:r>
              <w:rPr>
                <w:rFonts w:ascii="宋体" w:hAnsi="宋体" w:hint="eastAsia"/>
                <w:bCs/>
              </w:rPr>
              <w:t>理解基于</w:t>
            </w:r>
            <w:proofErr w:type="spellStart"/>
            <w:r w:rsidRPr="00BE31E4">
              <w:rPr>
                <w:rFonts w:hint="eastAsia"/>
                <w:bCs/>
              </w:rPr>
              <w:t>TinyOS</w:t>
            </w:r>
            <w:proofErr w:type="spellEnd"/>
            <w:r>
              <w:rPr>
                <w:rFonts w:ascii="宋体" w:hAnsi="宋体" w:hint="eastAsia"/>
                <w:bCs/>
              </w:rPr>
              <w:t>的物联网系统项目开发全周期、全流程的基本设计/开发方法和技术，并认识影响设计目标和技术方案的各种因素；</w:t>
            </w:r>
          </w:p>
          <w:p w14:paraId="6337C7D5" w14:textId="77777777" w:rsidR="00B00E3C" w:rsidRDefault="00B00E3C">
            <w:pPr>
              <w:spacing w:line="300" w:lineRule="auto"/>
              <w:rPr>
                <w:rFonts w:ascii="宋体" w:hAnsi="宋体"/>
                <w:bCs/>
              </w:rPr>
            </w:pPr>
            <w:r>
              <w:rPr>
                <w:rFonts w:ascii="宋体" w:hAnsi="宋体" w:hint="eastAsia"/>
                <w:b/>
              </w:rPr>
              <w:t>2.2：</w:t>
            </w:r>
            <w:r>
              <w:rPr>
                <w:rFonts w:ascii="宋体" w:hAnsi="宋体" w:hint="eastAsia"/>
                <w:bCs/>
              </w:rPr>
              <w:t>能够针对软硬件设计需求，应用物联网传感技术相关知识完成检测电路的设计与制作；</w:t>
            </w:r>
          </w:p>
          <w:p w14:paraId="6DFA2D5D" w14:textId="77777777" w:rsidR="00B00E3C" w:rsidRDefault="00B00E3C">
            <w:pPr>
              <w:spacing w:line="300" w:lineRule="auto"/>
              <w:rPr>
                <w:rFonts w:ascii="宋体" w:hAnsi="宋体"/>
                <w:bCs/>
              </w:rPr>
            </w:pPr>
            <w:r>
              <w:rPr>
                <w:rFonts w:ascii="宋体" w:hAnsi="宋体" w:hint="eastAsia"/>
                <w:b/>
              </w:rPr>
              <w:t>2.3：</w:t>
            </w:r>
            <w:r>
              <w:rPr>
                <w:rFonts w:ascii="宋体" w:hAnsi="宋体" w:hint="eastAsia"/>
                <w:bCs/>
              </w:rPr>
              <w:t>能够应用</w:t>
            </w:r>
            <w:r w:rsidRPr="00C40424">
              <w:rPr>
                <w:rFonts w:hint="eastAsia"/>
                <w:bCs/>
              </w:rPr>
              <w:t>ATOS</w:t>
            </w:r>
            <w:r w:rsidRPr="00C40424">
              <w:rPr>
                <w:rFonts w:hint="eastAsia"/>
                <w:bCs/>
              </w:rPr>
              <w:t>实验平台</w:t>
            </w:r>
            <w:r>
              <w:rPr>
                <w:rFonts w:ascii="宋体" w:hAnsi="宋体" w:hint="eastAsia"/>
                <w:bCs/>
              </w:rPr>
              <w:t>设计物联网系统应用项目的解决方案，并在设计中体现一定的创新意识。</w:t>
            </w:r>
          </w:p>
          <w:p w14:paraId="31AB33B6" w14:textId="77777777" w:rsidR="00B00E3C" w:rsidRPr="00DD54C0" w:rsidRDefault="00B00E3C">
            <w:pPr>
              <w:spacing w:line="300" w:lineRule="auto"/>
              <w:rPr>
                <w:rFonts w:ascii="宋体" w:hAnsi="宋体"/>
                <w:b/>
              </w:rPr>
            </w:pPr>
            <w:r>
              <w:rPr>
                <w:rFonts w:ascii="宋体" w:hAnsi="宋体" w:hint="eastAsia"/>
                <w:b/>
              </w:rPr>
              <w:t>2.4：</w:t>
            </w:r>
            <w:r w:rsidRPr="00DD54C0">
              <w:rPr>
                <w:rFonts w:ascii="宋体" w:hAnsi="宋体" w:hint="eastAsia"/>
                <w:bCs/>
              </w:rPr>
              <w:t>能够在</w:t>
            </w:r>
            <w:r>
              <w:rPr>
                <w:rFonts w:ascii="宋体" w:hAnsi="宋体" w:hint="eastAsia"/>
                <w:bCs/>
              </w:rPr>
              <w:t>项目实施过程中独立或合作开展解决方案的设计、制作与调试工作，能够通过小组协作，完成课程总报告。</w:t>
            </w:r>
          </w:p>
        </w:tc>
        <w:tc>
          <w:tcPr>
            <w:tcW w:w="888" w:type="pct"/>
          </w:tcPr>
          <w:p w14:paraId="0FEB8864" w14:textId="77777777" w:rsidR="00B00E3C" w:rsidRDefault="00B00E3C">
            <w:pPr>
              <w:spacing w:line="300" w:lineRule="auto"/>
              <w:rPr>
                <w:rFonts w:ascii="宋体" w:hAnsi="宋体"/>
                <w:bCs/>
              </w:rPr>
            </w:pPr>
            <w:r>
              <w:rPr>
                <w:rFonts w:ascii="宋体" w:hAnsi="宋体" w:hint="eastAsia"/>
                <w:bCs/>
              </w:rPr>
              <w:t>案例、实验、设计报告、设计解决方案、答辩</w:t>
            </w:r>
          </w:p>
          <w:p w14:paraId="59DC0B70" w14:textId="77777777" w:rsidR="00B00E3C" w:rsidRDefault="00B00E3C">
            <w:pPr>
              <w:spacing w:line="300" w:lineRule="auto"/>
              <w:rPr>
                <w:rFonts w:ascii="宋体" w:hAnsi="宋体"/>
                <w:bCs/>
              </w:rPr>
            </w:pPr>
          </w:p>
        </w:tc>
      </w:tr>
      <w:tr w:rsidR="00B00E3C" w14:paraId="774EE1F3" w14:textId="77777777" w:rsidTr="00F005AA">
        <w:trPr>
          <w:trHeight w:val="416"/>
          <w:jc w:val="center"/>
        </w:trPr>
        <w:tc>
          <w:tcPr>
            <w:tcW w:w="734" w:type="pct"/>
            <w:vAlign w:val="center"/>
          </w:tcPr>
          <w:p w14:paraId="168613A9" w14:textId="77777777" w:rsidR="00B00E3C" w:rsidRDefault="00B00E3C">
            <w:pPr>
              <w:spacing w:line="300" w:lineRule="auto"/>
              <w:jc w:val="center"/>
              <w:rPr>
                <w:rFonts w:ascii="宋体" w:hAnsi="宋体"/>
                <w:b/>
                <w:kern w:val="0"/>
              </w:rPr>
            </w:pPr>
            <w:r>
              <w:rPr>
                <w:rFonts w:ascii="宋体" w:hAnsi="宋体" w:hint="eastAsia"/>
                <w:b/>
                <w:kern w:val="0"/>
              </w:rPr>
              <w:t>3.素养</w:t>
            </w:r>
          </w:p>
        </w:tc>
        <w:tc>
          <w:tcPr>
            <w:tcW w:w="3378" w:type="pct"/>
          </w:tcPr>
          <w:p w14:paraId="30ACF12B" w14:textId="77777777" w:rsidR="00B00E3C" w:rsidRDefault="00B00E3C">
            <w:pPr>
              <w:spacing w:line="300" w:lineRule="auto"/>
              <w:rPr>
                <w:rFonts w:ascii="宋体" w:hAnsi="宋体"/>
                <w:b/>
              </w:rPr>
            </w:pPr>
            <w:r>
              <w:rPr>
                <w:rFonts w:ascii="宋体" w:hAnsi="宋体" w:hint="eastAsia"/>
                <w:b/>
              </w:rPr>
              <w:t>3.1：</w:t>
            </w:r>
            <w:r>
              <w:rPr>
                <w:rFonts w:ascii="宋体" w:hAnsi="宋体" w:hint="eastAsia"/>
                <w:bCs/>
              </w:rPr>
              <w:t>具有正确的学术志向、学术诚信；</w:t>
            </w:r>
          </w:p>
          <w:p w14:paraId="75ACCFFE" w14:textId="77777777" w:rsidR="00B00E3C" w:rsidRDefault="00B00E3C">
            <w:pPr>
              <w:spacing w:line="300" w:lineRule="auto"/>
              <w:rPr>
                <w:rFonts w:ascii="宋体" w:hAnsi="宋体"/>
                <w:b/>
              </w:rPr>
            </w:pPr>
            <w:r>
              <w:rPr>
                <w:rFonts w:ascii="宋体" w:hAnsi="宋体" w:hint="eastAsia"/>
                <w:b/>
              </w:rPr>
              <w:t>3.2：</w:t>
            </w:r>
            <w:r w:rsidRPr="00CD6EE9">
              <w:rPr>
                <w:rFonts w:ascii="宋体" w:hAnsi="宋体" w:hint="eastAsia"/>
                <w:bCs/>
              </w:rPr>
              <w:t>培养学生树立和</w:t>
            </w:r>
            <w:proofErr w:type="gramStart"/>
            <w:r w:rsidRPr="00CD6EE9">
              <w:rPr>
                <w:rFonts w:ascii="宋体" w:hAnsi="宋体" w:hint="eastAsia"/>
                <w:bCs/>
              </w:rPr>
              <w:t>践行</w:t>
            </w:r>
            <w:proofErr w:type="gramEnd"/>
            <w:r w:rsidRPr="00CD6EE9">
              <w:rPr>
                <w:rFonts w:ascii="宋体" w:hAnsi="宋体" w:hint="eastAsia"/>
                <w:bCs/>
              </w:rPr>
              <w:t>社会主义核心价值观，富有社会责任感、服务意识及奉献精神</w:t>
            </w:r>
            <w:r>
              <w:rPr>
                <w:rFonts w:ascii="宋体" w:hAnsi="宋体" w:hint="eastAsia"/>
                <w:bCs/>
              </w:rPr>
              <w:t>。</w:t>
            </w:r>
          </w:p>
        </w:tc>
        <w:tc>
          <w:tcPr>
            <w:tcW w:w="888" w:type="pct"/>
          </w:tcPr>
          <w:p w14:paraId="01B42728" w14:textId="77777777" w:rsidR="00B00E3C" w:rsidRDefault="00B00E3C">
            <w:pPr>
              <w:spacing w:line="300" w:lineRule="auto"/>
              <w:rPr>
                <w:rFonts w:ascii="宋体" w:hAnsi="宋体"/>
                <w:b/>
              </w:rPr>
            </w:pPr>
            <w:r>
              <w:rPr>
                <w:rFonts w:ascii="宋体" w:hAnsi="宋体" w:hint="eastAsia"/>
                <w:bCs/>
              </w:rPr>
              <w:t>课程总报告、课程答辩</w:t>
            </w:r>
          </w:p>
        </w:tc>
      </w:tr>
    </w:tbl>
    <w:p w14:paraId="283F1EDE" w14:textId="77777777" w:rsidR="00B00E3C" w:rsidRDefault="00B00E3C">
      <w:pPr>
        <w:pStyle w:val="af8"/>
        <w:spacing w:after="240" w:line="300" w:lineRule="auto"/>
        <w:jc w:val="left"/>
      </w:pPr>
      <w:r>
        <w:rPr>
          <w:rFonts w:ascii="黑体" w:eastAsia="黑体" w:hAnsi="黑体" w:hint="eastAsia"/>
          <w:sz w:val="28"/>
          <w:szCs w:val="28"/>
        </w:rPr>
        <w:t>三、课程目标对毕业要求指标点的支撑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2597"/>
        <w:gridCol w:w="3798"/>
      </w:tblGrid>
      <w:tr w:rsidR="00B00E3C" w14:paraId="1735C623" w14:textId="77777777" w:rsidTr="00F005AA">
        <w:trPr>
          <w:trHeight w:val="429"/>
          <w:jc w:val="center"/>
        </w:trPr>
        <w:tc>
          <w:tcPr>
            <w:tcW w:w="1146" w:type="pct"/>
            <w:vAlign w:val="center"/>
          </w:tcPr>
          <w:p w14:paraId="188FF14F" w14:textId="77777777" w:rsidR="00B00E3C" w:rsidRDefault="00B00E3C">
            <w:pPr>
              <w:spacing w:line="300" w:lineRule="auto"/>
              <w:jc w:val="center"/>
              <w:rPr>
                <w:rFonts w:ascii="宋体" w:hAnsi="宋体"/>
                <w:b/>
              </w:rPr>
            </w:pPr>
            <w:r>
              <w:rPr>
                <w:rFonts w:ascii="宋体" w:hAnsi="宋体" w:hint="eastAsia"/>
                <w:b/>
              </w:rPr>
              <w:t>序号</w:t>
            </w:r>
          </w:p>
        </w:tc>
        <w:tc>
          <w:tcPr>
            <w:tcW w:w="1565" w:type="pct"/>
            <w:vAlign w:val="center"/>
          </w:tcPr>
          <w:p w14:paraId="65292230" w14:textId="77777777" w:rsidR="00B00E3C" w:rsidRDefault="00B00E3C">
            <w:pPr>
              <w:spacing w:line="300" w:lineRule="auto"/>
              <w:jc w:val="center"/>
              <w:rPr>
                <w:rFonts w:ascii="宋体" w:hAnsi="宋体"/>
                <w:b/>
              </w:rPr>
            </w:pPr>
            <w:r>
              <w:rPr>
                <w:rFonts w:ascii="宋体" w:hAnsi="宋体" w:hint="eastAsia"/>
                <w:b/>
              </w:rPr>
              <w:t>支撑的毕业要求指标点</w:t>
            </w:r>
          </w:p>
        </w:tc>
        <w:tc>
          <w:tcPr>
            <w:tcW w:w="2290" w:type="pct"/>
            <w:vAlign w:val="center"/>
          </w:tcPr>
          <w:p w14:paraId="76117801" w14:textId="77777777" w:rsidR="00B00E3C" w:rsidRDefault="00B00E3C">
            <w:pPr>
              <w:spacing w:line="300" w:lineRule="auto"/>
              <w:jc w:val="center"/>
              <w:rPr>
                <w:rFonts w:ascii="宋体" w:hAnsi="宋体"/>
                <w:b/>
              </w:rPr>
            </w:pPr>
            <w:r>
              <w:rPr>
                <w:rFonts w:ascii="宋体" w:hAnsi="宋体" w:hint="eastAsia"/>
                <w:b/>
              </w:rPr>
              <w:t>课程目标</w:t>
            </w:r>
          </w:p>
        </w:tc>
      </w:tr>
      <w:tr w:rsidR="00B00E3C" w14:paraId="39F642CB" w14:textId="77777777" w:rsidTr="00F005AA">
        <w:trPr>
          <w:trHeight w:val="1401"/>
          <w:jc w:val="center"/>
        </w:trPr>
        <w:tc>
          <w:tcPr>
            <w:tcW w:w="1146" w:type="pct"/>
            <w:vAlign w:val="center"/>
          </w:tcPr>
          <w:p w14:paraId="04FEE54A" w14:textId="77777777" w:rsidR="00B00E3C" w:rsidRDefault="00B00E3C">
            <w:pPr>
              <w:spacing w:line="300" w:lineRule="auto"/>
              <w:jc w:val="center"/>
              <w:rPr>
                <w:rFonts w:ascii="宋体" w:hAnsi="宋体"/>
                <w:b/>
                <w:kern w:val="0"/>
              </w:rPr>
            </w:pPr>
            <w:r>
              <w:rPr>
                <w:rFonts w:ascii="宋体" w:hAnsi="宋体" w:hint="eastAsia"/>
                <w:b/>
                <w:kern w:val="0"/>
              </w:rPr>
              <w:t>1</w:t>
            </w:r>
          </w:p>
        </w:tc>
        <w:tc>
          <w:tcPr>
            <w:tcW w:w="1565" w:type="pct"/>
            <w:vAlign w:val="center"/>
          </w:tcPr>
          <w:p w14:paraId="41AF00AE" w14:textId="563BA2C4" w:rsidR="00B00E3C" w:rsidRDefault="00B00E3C" w:rsidP="009851B4">
            <w:r>
              <w:rPr>
                <w:rFonts w:ascii="宋体" w:hAnsi="宋体" w:cs="宋体" w:hint="eastAsia"/>
                <w:b/>
                <w:kern w:val="0"/>
              </w:rPr>
              <w:t>指标点3</w:t>
            </w:r>
            <w:r w:rsidR="005926E0">
              <w:rPr>
                <w:rFonts w:ascii="宋体" w:hAnsi="宋体" w:cs="宋体"/>
                <w:b/>
                <w:kern w:val="0"/>
              </w:rPr>
              <w:t>.</w:t>
            </w:r>
            <w:r>
              <w:rPr>
                <w:rFonts w:ascii="宋体" w:hAnsi="宋体" w:cs="宋体" w:hint="eastAsia"/>
                <w:b/>
                <w:kern w:val="0"/>
              </w:rPr>
              <w:t>4:</w:t>
            </w:r>
            <w:r>
              <w:rPr>
                <w:rFonts w:ascii="宋体" w:hAnsi="宋体"/>
                <w:color w:val="0000FF"/>
                <w:kern w:val="0"/>
              </w:rPr>
              <w:t xml:space="preserve"> </w:t>
            </w:r>
            <w:r w:rsidR="005926E0" w:rsidRPr="00D63B9E">
              <w:rPr>
                <w:szCs w:val="21"/>
              </w:rPr>
              <w:t>在设计</w:t>
            </w:r>
            <w:r w:rsidR="005926E0" w:rsidRPr="00D63B9E">
              <w:rPr>
                <w:szCs w:val="21"/>
              </w:rPr>
              <w:t>/</w:t>
            </w:r>
            <w:r w:rsidR="005926E0" w:rsidRPr="00D63B9E">
              <w:rPr>
                <w:szCs w:val="21"/>
              </w:rPr>
              <w:t>开发解决方案过程中，考虑</w:t>
            </w:r>
            <w:r w:rsidR="005926E0" w:rsidRPr="00D63B9E">
              <w:rPr>
                <w:rFonts w:hint="eastAsia"/>
                <w:szCs w:val="21"/>
              </w:rPr>
              <w:t>物联网工程领域的智慧标识和感知、信息传送和智能处理环节的</w:t>
            </w:r>
            <w:r w:rsidR="005926E0" w:rsidRPr="00D63B9E">
              <w:rPr>
                <w:szCs w:val="21"/>
              </w:rPr>
              <w:t>复杂工程问题相关的社会、健康、安全、法律、文化及环境等因素。</w:t>
            </w:r>
          </w:p>
          <w:p w14:paraId="71B9E0E9" w14:textId="77777777" w:rsidR="00B00E3C" w:rsidRDefault="00B00E3C">
            <w:pPr>
              <w:widowControl/>
              <w:jc w:val="left"/>
              <w:rPr>
                <w:rFonts w:ascii="宋体" w:hAnsi="宋体" w:cs="宋体"/>
                <w:b/>
                <w:kern w:val="0"/>
              </w:rPr>
            </w:pPr>
          </w:p>
        </w:tc>
        <w:tc>
          <w:tcPr>
            <w:tcW w:w="2290" w:type="pct"/>
            <w:vAlign w:val="center"/>
          </w:tcPr>
          <w:p w14:paraId="02F63259" w14:textId="293B0E07" w:rsidR="00B00E3C" w:rsidRPr="00B00E3C" w:rsidRDefault="00B00E3C" w:rsidP="009851B4">
            <w:pPr>
              <w:spacing w:line="300" w:lineRule="auto"/>
              <w:rPr>
                <w:rFonts w:ascii="宋体" w:hAnsi="宋体"/>
                <w:bCs/>
              </w:rPr>
            </w:pPr>
            <w:r w:rsidRPr="00B00E3C">
              <w:rPr>
                <w:rFonts w:ascii="宋体" w:hAnsi="宋体" w:hint="eastAsia"/>
                <w:bCs/>
              </w:rPr>
              <w:t>课程目标1.1、2.1</w:t>
            </w:r>
            <w:r w:rsidR="00B12D15">
              <w:rPr>
                <w:rFonts w:ascii="宋体" w:hAnsi="宋体" w:hint="eastAsia"/>
                <w:bCs/>
              </w:rPr>
              <w:t>、</w:t>
            </w:r>
            <w:r w:rsidRPr="00B00E3C">
              <w:rPr>
                <w:rFonts w:ascii="宋体" w:hAnsi="宋体" w:hint="eastAsia"/>
                <w:bCs/>
              </w:rPr>
              <w:t>3.</w:t>
            </w:r>
            <w:r w:rsidRPr="00B00E3C">
              <w:rPr>
                <w:rFonts w:ascii="宋体" w:hAnsi="宋体"/>
                <w:bCs/>
              </w:rPr>
              <w:t>2</w:t>
            </w:r>
          </w:p>
        </w:tc>
      </w:tr>
      <w:tr w:rsidR="00B00E3C" w14:paraId="36A62201" w14:textId="77777777" w:rsidTr="00F005AA">
        <w:trPr>
          <w:trHeight w:val="1170"/>
          <w:jc w:val="center"/>
        </w:trPr>
        <w:tc>
          <w:tcPr>
            <w:tcW w:w="1146" w:type="pct"/>
            <w:vAlign w:val="center"/>
          </w:tcPr>
          <w:p w14:paraId="376D4402" w14:textId="77777777" w:rsidR="00B00E3C" w:rsidRDefault="00B00E3C">
            <w:pPr>
              <w:spacing w:line="300" w:lineRule="auto"/>
              <w:jc w:val="center"/>
              <w:rPr>
                <w:rFonts w:ascii="宋体" w:hAnsi="宋体"/>
                <w:b/>
                <w:kern w:val="0"/>
              </w:rPr>
            </w:pPr>
            <w:r>
              <w:rPr>
                <w:rFonts w:ascii="宋体" w:hAnsi="宋体" w:hint="eastAsia"/>
                <w:b/>
                <w:kern w:val="0"/>
              </w:rPr>
              <w:t>2</w:t>
            </w:r>
          </w:p>
        </w:tc>
        <w:tc>
          <w:tcPr>
            <w:tcW w:w="1565" w:type="pct"/>
            <w:vAlign w:val="center"/>
          </w:tcPr>
          <w:p w14:paraId="75D6DE89" w14:textId="592A2864" w:rsidR="00B00E3C" w:rsidRDefault="00B00E3C" w:rsidP="009851B4">
            <w:pPr>
              <w:rPr>
                <w:rFonts w:ascii="宋体" w:hAnsi="宋体" w:cs="宋体"/>
                <w:b/>
                <w:kern w:val="0"/>
              </w:rPr>
            </w:pPr>
            <w:r>
              <w:rPr>
                <w:rFonts w:ascii="宋体" w:hAnsi="宋体" w:cs="宋体" w:hint="eastAsia"/>
                <w:b/>
                <w:kern w:val="0"/>
              </w:rPr>
              <w:t>指标点4</w:t>
            </w:r>
            <w:r w:rsidR="005926E0">
              <w:rPr>
                <w:rFonts w:ascii="宋体" w:hAnsi="宋体" w:cs="宋体"/>
                <w:b/>
                <w:kern w:val="0"/>
              </w:rPr>
              <w:t>.</w:t>
            </w:r>
            <w:r>
              <w:rPr>
                <w:rFonts w:ascii="宋体" w:hAnsi="宋体" w:cs="宋体" w:hint="eastAsia"/>
                <w:b/>
                <w:kern w:val="0"/>
              </w:rPr>
              <w:t>4：</w:t>
            </w:r>
            <w:r w:rsidR="005926E0" w:rsidRPr="00D63B9E">
              <w:rPr>
                <w:szCs w:val="21"/>
              </w:rPr>
              <w:t>能够根据</w:t>
            </w:r>
            <w:r w:rsidR="005926E0" w:rsidRPr="00D63B9E">
              <w:rPr>
                <w:rFonts w:hint="eastAsia"/>
                <w:szCs w:val="21"/>
              </w:rPr>
              <w:t>物联网</w:t>
            </w:r>
            <w:r w:rsidR="005926E0" w:rsidRPr="00D63B9E">
              <w:rPr>
                <w:szCs w:val="21"/>
              </w:rPr>
              <w:t>工程领域的</w:t>
            </w:r>
            <w:r w:rsidR="005926E0" w:rsidRPr="00D63B9E">
              <w:rPr>
                <w:rFonts w:hint="eastAsia"/>
                <w:szCs w:val="21"/>
              </w:rPr>
              <w:t>智慧标识和感知、信息传送和智能处理环节的</w:t>
            </w:r>
            <w:r w:rsidR="005926E0" w:rsidRPr="00D63B9E">
              <w:rPr>
                <w:szCs w:val="21"/>
              </w:rPr>
              <w:t>实验结果进行分</w:t>
            </w:r>
            <w:r w:rsidR="005926E0" w:rsidRPr="00D63B9E">
              <w:rPr>
                <w:szCs w:val="21"/>
              </w:rPr>
              <w:lastRenderedPageBreak/>
              <w:t>析和解释，并通过信息综合得到合理有效的结论</w:t>
            </w:r>
            <w:r w:rsidR="005926E0" w:rsidRPr="00D63B9E">
              <w:rPr>
                <w:rFonts w:hint="eastAsia"/>
                <w:szCs w:val="21"/>
              </w:rPr>
              <w:t>。</w:t>
            </w:r>
          </w:p>
        </w:tc>
        <w:tc>
          <w:tcPr>
            <w:tcW w:w="2290" w:type="pct"/>
            <w:vAlign w:val="center"/>
          </w:tcPr>
          <w:p w14:paraId="4F24177E" w14:textId="65D2BD61" w:rsidR="00B00E3C" w:rsidRPr="00B00E3C" w:rsidRDefault="00B00E3C" w:rsidP="009851B4">
            <w:pPr>
              <w:spacing w:line="300" w:lineRule="auto"/>
              <w:rPr>
                <w:rFonts w:ascii="宋体" w:hAnsi="宋体"/>
                <w:bCs/>
                <w:sz w:val="18"/>
                <w:szCs w:val="18"/>
              </w:rPr>
            </w:pPr>
            <w:r w:rsidRPr="00B00E3C">
              <w:rPr>
                <w:rFonts w:ascii="宋体" w:hAnsi="宋体" w:hint="eastAsia"/>
                <w:bCs/>
              </w:rPr>
              <w:lastRenderedPageBreak/>
              <w:t>课程目标1.3、1.4</w:t>
            </w:r>
            <w:r w:rsidR="00B12D15">
              <w:rPr>
                <w:rFonts w:ascii="宋体" w:hAnsi="宋体" w:hint="eastAsia"/>
                <w:bCs/>
              </w:rPr>
              <w:t>、</w:t>
            </w:r>
            <w:r w:rsidRPr="00B00E3C">
              <w:rPr>
                <w:rFonts w:ascii="宋体" w:hAnsi="宋体" w:hint="eastAsia"/>
                <w:bCs/>
              </w:rPr>
              <w:t>2.2</w:t>
            </w:r>
          </w:p>
        </w:tc>
      </w:tr>
      <w:tr w:rsidR="00B00E3C" w14:paraId="5AA5CFF6" w14:textId="77777777" w:rsidTr="00F005AA">
        <w:trPr>
          <w:trHeight w:val="1170"/>
          <w:jc w:val="center"/>
        </w:trPr>
        <w:tc>
          <w:tcPr>
            <w:tcW w:w="1146" w:type="pct"/>
            <w:vAlign w:val="center"/>
          </w:tcPr>
          <w:p w14:paraId="1E73430D" w14:textId="77777777" w:rsidR="00B00E3C" w:rsidRDefault="00B00E3C">
            <w:pPr>
              <w:spacing w:line="300" w:lineRule="auto"/>
              <w:jc w:val="center"/>
              <w:rPr>
                <w:rFonts w:ascii="宋体" w:hAnsi="宋体"/>
                <w:b/>
                <w:kern w:val="0"/>
              </w:rPr>
            </w:pPr>
            <w:r>
              <w:rPr>
                <w:rFonts w:ascii="宋体" w:hAnsi="宋体" w:hint="eastAsia"/>
                <w:b/>
                <w:kern w:val="0"/>
              </w:rPr>
              <w:t>3</w:t>
            </w:r>
          </w:p>
        </w:tc>
        <w:tc>
          <w:tcPr>
            <w:tcW w:w="1565" w:type="pct"/>
            <w:vAlign w:val="center"/>
          </w:tcPr>
          <w:p w14:paraId="46E01686" w14:textId="27788761" w:rsidR="00B00E3C" w:rsidRDefault="00B00E3C" w:rsidP="009851B4">
            <w:pPr>
              <w:rPr>
                <w:rFonts w:ascii="宋体" w:hAnsi="宋体" w:cs="宋体"/>
                <w:b/>
                <w:kern w:val="0"/>
              </w:rPr>
            </w:pPr>
            <w:r>
              <w:rPr>
                <w:rFonts w:ascii="宋体" w:hAnsi="宋体" w:cs="宋体" w:hint="eastAsia"/>
                <w:b/>
                <w:kern w:val="0"/>
              </w:rPr>
              <w:t>指标点5</w:t>
            </w:r>
            <w:r w:rsidR="005926E0">
              <w:rPr>
                <w:rFonts w:ascii="宋体" w:hAnsi="宋体" w:cs="宋体"/>
                <w:b/>
                <w:kern w:val="0"/>
              </w:rPr>
              <w:t>.</w:t>
            </w:r>
            <w:r>
              <w:rPr>
                <w:rFonts w:ascii="宋体" w:hAnsi="宋体" w:cs="宋体" w:hint="eastAsia"/>
                <w:b/>
                <w:kern w:val="0"/>
              </w:rPr>
              <w:t>3：</w:t>
            </w:r>
            <w:r w:rsidR="005926E0" w:rsidRPr="00D63B9E">
              <w:rPr>
                <w:szCs w:val="21"/>
              </w:rPr>
              <w:t>能够在解决</w:t>
            </w:r>
            <w:r w:rsidR="005926E0" w:rsidRPr="00D63B9E">
              <w:rPr>
                <w:rFonts w:hint="eastAsia"/>
                <w:szCs w:val="21"/>
              </w:rPr>
              <w:t>物联网工程领域的智慧标识和感知、信息传送和智能处理环节的</w:t>
            </w:r>
            <w:r w:rsidR="005926E0" w:rsidRPr="00D63B9E">
              <w:rPr>
                <w:szCs w:val="21"/>
              </w:rPr>
              <w:t>复杂工程问题中</w:t>
            </w:r>
            <w:r w:rsidR="005926E0" w:rsidRPr="00D63B9E">
              <w:rPr>
                <w:rFonts w:hint="eastAsia"/>
                <w:szCs w:val="21"/>
              </w:rPr>
              <w:t>开发或选用恰当的研发</w:t>
            </w:r>
            <w:r w:rsidR="005926E0" w:rsidRPr="00D63B9E">
              <w:rPr>
                <w:szCs w:val="21"/>
              </w:rPr>
              <w:t>工具</w:t>
            </w:r>
            <w:r w:rsidR="005926E0" w:rsidRPr="00D63B9E">
              <w:rPr>
                <w:rFonts w:hint="eastAsia"/>
                <w:szCs w:val="21"/>
              </w:rPr>
              <w:t>，对专业问题进行模拟和预测，理解其</w:t>
            </w:r>
            <w:r w:rsidR="005926E0" w:rsidRPr="00D63B9E">
              <w:rPr>
                <w:szCs w:val="21"/>
              </w:rPr>
              <w:t>优势和不足。</w:t>
            </w:r>
          </w:p>
        </w:tc>
        <w:tc>
          <w:tcPr>
            <w:tcW w:w="2290" w:type="pct"/>
            <w:vAlign w:val="center"/>
          </w:tcPr>
          <w:p w14:paraId="1DCCF37D" w14:textId="77777777" w:rsidR="00B00E3C" w:rsidRPr="00B00E3C" w:rsidRDefault="00B00E3C" w:rsidP="009851B4">
            <w:pPr>
              <w:spacing w:line="300" w:lineRule="auto"/>
              <w:rPr>
                <w:rFonts w:ascii="宋体" w:hAnsi="宋体"/>
                <w:bCs/>
                <w:sz w:val="18"/>
                <w:szCs w:val="18"/>
              </w:rPr>
            </w:pPr>
            <w:r w:rsidRPr="00B00E3C">
              <w:rPr>
                <w:rFonts w:ascii="宋体" w:hAnsi="宋体" w:hint="eastAsia"/>
                <w:bCs/>
              </w:rPr>
              <w:t>课程目标1.2、2.3</w:t>
            </w:r>
          </w:p>
        </w:tc>
      </w:tr>
      <w:tr w:rsidR="00B00E3C" w14:paraId="4650E66F" w14:textId="77777777" w:rsidTr="00F005AA">
        <w:trPr>
          <w:trHeight w:val="1170"/>
          <w:jc w:val="center"/>
        </w:trPr>
        <w:tc>
          <w:tcPr>
            <w:tcW w:w="1146" w:type="pct"/>
            <w:vAlign w:val="center"/>
          </w:tcPr>
          <w:p w14:paraId="2627EA22" w14:textId="77777777" w:rsidR="00B00E3C" w:rsidRDefault="00B00E3C">
            <w:pPr>
              <w:spacing w:line="300" w:lineRule="auto"/>
              <w:jc w:val="center"/>
              <w:rPr>
                <w:rFonts w:ascii="宋体" w:hAnsi="宋体"/>
                <w:b/>
                <w:kern w:val="0"/>
              </w:rPr>
            </w:pPr>
            <w:r>
              <w:rPr>
                <w:rFonts w:ascii="宋体" w:hAnsi="宋体" w:hint="eastAsia"/>
                <w:b/>
                <w:kern w:val="0"/>
              </w:rPr>
              <w:t>4</w:t>
            </w:r>
          </w:p>
        </w:tc>
        <w:tc>
          <w:tcPr>
            <w:tcW w:w="1565" w:type="pct"/>
            <w:vAlign w:val="center"/>
          </w:tcPr>
          <w:p w14:paraId="644DE50E" w14:textId="05A3AB2C" w:rsidR="00B00E3C" w:rsidRDefault="00B00E3C" w:rsidP="009851B4">
            <w:pPr>
              <w:rPr>
                <w:rFonts w:ascii="宋体" w:hAnsi="宋体" w:cs="宋体"/>
                <w:b/>
                <w:kern w:val="0"/>
              </w:rPr>
            </w:pPr>
            <w:r>
              <w:rPr>
                <w:rFonts w:ascii="宋体" w:hAnsi="宋体" w:cs="宋体" w:hint="eastAsia"/>
                <w:b/>
                <w:kern w:val="0"/>
              </w:rPr>
              <w:t>指标点11</w:t>
            </w:r>
            <w:r w:rsidR="005926E0">
              <w:rPr>
                <w:rFonts w:ascii="宋体" w:hAnsi="宋体" w:cs="宋体"/>
                <w:b/>
                <w:kern w:val="0"/>
              </w:rPr>
              <w:t>.</w:t>
            </w:r>
            <w:r>
              <w:rPr>
                <w:rFonts w:ascii="宋体" w:hAnsi="宋体" w:cs="宋体" w:hint="eastAsia"/>
                <w:b/>
                <w:kern w:val="0"/>
              </w:rPr>
              <w:t>3：</w:t>
            </w:r>
            <w:r w:rsidR="005926E0" w:rsidRPr="00D63B9E">
              <w:rPr>
                <w:szCs w:val="21"/>
              </w:rPr>
              <w:t>能够在多学科环境中应用工程管理原理与经济决策方法，具备初步的物联网工程项目管理经验与能力。</w:t>
            </w:r>
          </w:p>
        </w:tc>
        <w:tc>
          <w:tcPr>
            <w:tcW w:w="2290" w:type="pct"/>
            <w:vAlign w:val="center"/>
          </w:tcPr>
          <w:p w14:paraId="1B592799" w14:textId="77777777" w:rsidR="00B00E3C" w:rsidRPr="00B00E3C" w:rsidRDefault="00B00E3C" w:rsidP="009851B4">
            <w:pPr>
              <w:widowControl/>
              <w:jc w:val="left"/>
              <w:rPr>
                <w:rFonts w:ascii="宋体" w:hAnsi="宋体"/>
                <w:bCs/>
                <w:sz w:val="18"/>
                <w:szCs w:val="18"/>
              </w:rPr>
            </w:pPr>
            <w:r w:rsidRPr="00B00E3C">
              <w:rPr>
                <w:rFonts w:ascii="宋体" w:hAnsi="宋体" w:hint="eastAsia"/>
                <w:bCs/>
              </w:rPr>
              <w:t>课程目标2.4 3.</w:t>
            </w:r>
            <w:r w:rsidRPr="00B00E3C">
              <w:rPr>
                <w:rFonts w:ascii="宋体" w:hAnsi="宋体"/>
                <w:bCs/>
              </w:rPr>
              <w:t>1</w:t>
            </w:r>
          </w:p>
        </w:tc>
      </w:tr>
    </w:tbl>
    <w:p w14:paraId="28A4FF9A" w14:textId="77777777" w:rsidR="00B00E3C" w:rsidRDefault="00B00E3C">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实践环节及基本要求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942"/>
        <w:gridCol w:w="828"/>
        <w:gridCol w:w="1941"/>
        <w:gridCol w:w="1570"/>
        <w:gridCol w:w="1030"/>
      </w:tblGrid>
      <w:tr w:rsidR="00B00E3C" w14:paraId="28A24E46" w14:textId="77777777" w:rsidTr="00F005AA">
        <w:trPr>
          <w:jc w:val="center"/>
        </w:trPr>
        <w:tc>
          <w:tcPr>
            <w:tcW w:w="593" w:type="pct"/>
            <w:vAlign w:val="center"/>
          </w:tcPr>
          <w:p w14:paraId="5CEE712A" w14:textId="77777777" w:rsidR="00B00E3C" w:rsidRDefault="00B00E3C">
            <w:pPr>
              <w:spacing w:line="300" w:lineRule="auto"/>
              <w:jc w:val="center"/>
              <w:rPr>
                <w:b/>
                <w:bCs/>
              </w:rPr>
            </w:pPr>
            <w:r>
              <w:rPr>
                <w:rFonts w:hint="eastAsia"/>
                <w:b/>
                <w:bCs/>
              </w:rPr>
              <w:t>单元标题</w:t>
            </w:r>
          </w:p>
        </w:tc>
        <w:tc>
          <w:tcPr>
            <w:tcW w:w="1170" w:type="pct"/>
            <w:vAlign w:val="center"/>
          </w:tcPr>
          <w:p w14:paraId="42783744" w14:textId="77777777" w:rsidR="00B00E3C" w:rsidRDefault="00B00E3C">
            <w:pPr>
              <w:spacing w:line="300" w:lineRule="auto"/>
              <w:jc w:val="center"/>
              <w:rPr>
                <w:b/>
                <w:bCs/>
              </w:rPr>
            </w:pPr>
            <w:r>
              <w:rPr>
                <w:rFonts w:hint="eastAsia"/>
                <w:b/>
                <w:bCs/>
              </w:rPr>
              <w:t>教学内容</w:t>
            </w:r>
          </w:p>
        </w:tc>
        <w:tc>
          <w:tcPr>
            <w:tcW w:w="499" w:type="pct"/>
            <w:vAlign w:val="center"/>
          </w:tcPr>
          <w:p w14:paraId="18ED11D5" w14:textId="77777777" w:rsidR="00B00E3C" w:rsidRDefault="00B00E3C">
            <w:pPr>
              <w:spacing w:line="300" w:lineRule="auto"/>
              <w:jc w:val="center"/>
              <w:rPr>
                <w:b/>
                <w:bCs/>
              </w:rPr>
            </w:pPr>
            <w:r>
              <w:rPr>
                <w:rFonts w:hint="eastAsia"/>
                <w:b/>
                <w:bCs/>
              </w:rPr>
              <w:t>学时</w:t>
            </w:r>
          </w:p>
        </w:tc>
        <w:tc>
          <w:tcPr>
            <w:tcW w:w="1170" w:type="pct"/>
          </w:tcPr>
          <w:p w14:paraId="63D65C14" w14:textId="77777777" w:rsidR="00B00E3C" w:rsidRDefault="00B00E3C">
            <w:pPr>
              <w:spacing w:line="300" w:lineRule="auto"/>
              <w:jc w:val="center"/>
              <w:rPr>
                <w:b/>
                <w:bCs/>
              </w:rPr>
            </w:pPr>
            <w:r>
              <w:rPr>
                <w:rFonts w:hint="eastAsia"/>
                <w:b/>
                <w:bCs/>
              </w:rPr>
              <w:t>预期学习成果</w:t>
            </w:r>
          </w:p>
          <w:p w14:paraId="31975092" w14:textId="77777777" w:rsidR="00B00E3C" w:rsidRDefault="00B00E3C">
            <w:pPr>
              <w:spacing w:line="300" w:lineRule="auto"/>
              <w:jc w:val="center"/>
              <w:rPr>
                <w:b/>
                <w:bCs/>
              </w:rPr>
            </w:pPr>
            <w:r>
              <w:rPr>
                <w:rFonts w:hint="eastAsia"/>
                <w:b/>
                <w:bCs/>
              </w:rPr>
              <w:t>(</w:t>
            </w:r>
            <w:r>
              <w:rPr>
                <w:rFonts w:hint="eastAsia"/>
              </w:rPr>
              <w:t>描述学生在学完本节内容后其知识、能力或素养预期成果达到的程度，后同</w:t>
            </w:r>
            <w:r>
              <w:rPr>
                <w:rFonts w:hint="eastAsia"/>
                <w:b/>
                <w:bCs/>
              </w:rPr>
              <w:t>)</w:t>
            </w:r>
          </w:p>
        </w:tc>
        <w:tc>
          <w:tcPr>
            <w:tcW w:w="946" w:type="pct"/>
            <w:vAlign w:val="center"/>
          </w:tcPr>
          <w:p w14:paraId="14FABAB2" w14:textId="77777777" w:rsidR="00B00E3C" w:rsidRDefault="00B00E3C">
            <w:pPr>
              <w:spacing w:line="300" w:lineRule="auto"/>
              <w:jc w:val="center"/>
              <w:rPr>
                <w:b/>
                <w:bCs/>
              </w:rPr>
            </w:pPr>
            <w:r>
              <w:rPr>
                <w:rFonts w:hint="eastAsia"/>
                <w:b/>
                <w:bCs/>
              </w:rPr>
              <w:t>教学方式</w:t>
            </w:r>
          </w:p>
          <w:p w14:paraId="71D90757" w14:textId="77777777" w:rsidR="00B00E3C" w:rsidRDefault="00B00E3C">
            <w:pPr>
              <w:spacing w:line="300" w:lineRule="auto"/>
              <w:jc w:val="center"/>
              <w:rPr>
                <w:b/>
                <w:bCs/>
              </w:rPr>
            </w:pPr>
            <w:r>
              <w:rPr>
                <w:rFonts w:hint="eastAsia"/>
                <w:b/>
                <w:bCs/>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21" w:type="pct"/>
            <w:vAlign w:val="center"/>
          </w:tcPr>
          <w:p w14:paraId="2DFB9C27" w14:textId="77777777" w:rsidR="00B00E3C" w:rsidRDefault="00B00E3C">
            <w:pPr>
              <w:spacing w:line="300" w:lineRule="auto"/>
              <w:jc w:val="center"/>
              <w:rPr>
                <w:b/>
                <w:bCs/>
              </w:rPr>
            </w:pPr>
            <w:r>
              <w:rPr>
                <w:rFonts w:hint="eastAsia"/>
                <w:b/>
                <w:bCs/>
              </w:rPr>
              <w:t>课程目标</w:t>
            </w:r>
          </w:p>
        </w:tc>
      </w:tr>
      <w:tr w:rsidR="00B00E3C" w14:paraId="345D550C" w14:textId="77777777" w:rsidTr="00F005AA">
        <w:trPr>
          <w:trHeight w:val="473"/>
          <w:jc w:val="center"/>
        </w:trPr>
        <w:tc>
          <w:tcPr>
            <w:tcW w:w="593" w:type="pct"/>
            <w:vAlign w:val="center"/>
          </w:tcPr>
          <w:p w14:paraId="75A19F8E" w14:textId="77777777" w:rsidR="00B00E3C" w:rsidRDefault="00B00E3C">
            <w:pPr>
              <w:spacing w:line="300" w:lineRule="auto"/>
              <w:rPr>
                <w:bCs/>
              </w:rPr>
            </w:pPr>
            <w:r>
              <w:rPr>
                <w:rFonts w:hint="eastAsia"/>
                <w:bCs/>
              </w:rPr>
              <w:t>第一单元</w:t>
            </w:r>
          </w:p>
        </w:tc>
        <w:tc>
          <w:tcPr>
            <w:tcW w:w="1170" w:type="pct"/>
            <w:vAlign w:val="center"/>
          </w:tcPr>
          <w:p w14:paraId="5472F967" w14:textId="77777777" w:rsidR="00B00E3C" w:rsidRDefault="00B00E3C" w:rsidP="009851B4">
            <w:pPr>
              <w:tabs>
                <w:tab w:val="num" w:pos="720"/>
              </w:tabs>
              <w:jc w:val="left"/>
              <w:rPr>
                <w:bCs/>
              </w:rPr>
            </w:pPr>
            <w:r>
              <w:rPr>
                <w:rFonts w:hint="eastAsia"/>
              </w:rPr>
              <w:t>物联网系统简介及布置选题范围</w:t>
            </w:r>
          </w:p>
        </w:tc>
        <w:tc>
          <w:tcPr>
            <w:tcW w:w="499" w:type="pct"/>
            <w:vAlign w:val="center"/>
          </w:tcPr>
          <w:p w14:paraId="59D6D722" w14:textId="77777777" w:rsidR="00B00E3C" w:rsidRDefault="00B00E3C">
            <w:pPr>
              <w:spacing w:line="300" w:lineRule="auto"/>
              <w:jc w:val="center"/>
              <w:rPr>
                <w:bCs/>
              </w:rPr>
            </w:pPr>
            <w:r>
              <w:rPr>
                <w:rFonts w:hint="eastAsia"/>
                <w:bCs/>
              </w:rPr>
              <w:t>1</w:t>
            </w:r>
          </w:p>
        </w:tc>
        <w:tc>
          <w:tcPr>
            <w:tcW w:w="1170" w:type="pct"/>
          </w:tcPr>
          <w:p w14:paraId="2A75FC65" w14:textId="77777777" w:rsidR="00B00E3C" w:rsidRDefault="00B00E3C" w:rsidP="009851B4">
            <w:pPr>
              <w:spacing w:line="300" w:lineRule="auto"/>
              <w:rPr>
                <w:rFonts w:ascii="宋体" w:hAnsi="宋体"/>
                <w:color w:val="00B050"/>
              </w:rPr>
            </w:pPr>
            <w:r>
              <w:rPr>
                <w:rFonts w:ascii="宋体" w:hAnsi="宋体" w:hint="eastAsia"/>
                <w:bCs/>
              </w:rPr>
              <w:t>理解</w:t>
            </w:r>
            <w:r>
              <w:rPr>
                <w:rFonts w:hint="eastAsia"/>
              </w:rPr>
              <w:t>论题的明确具体要求</w:t>
            </w:r>
          </w:p>
        </w:tc>
        <w:tc>
          <w:tcPr>
            <w:tcW w:w="946" w:type="pct"/>
          </w:tcPr>
          <w:p w14:paraId="0B608636" w14:textId="77777777" w:rsidR="00B00E3C" w:rsidRDefault="00B00E3C">
            <w:pPr>
              <w:spacing w:line="300" w:lineRule="auto"/>
              <w:rPr>
                <w:bCs/>
                <w:sz w:val="13"/>
                <w:szCs w:val="13"/>
              </w:rPr>
            </w:pPr>
            <w:r>
              <w:rPr>
                <w:rFonts w:ascii="宋体" w:hAnsi="宋体"/>
              </w:rPr>
              <w:t>讲授</w:t>
            </w:r>
          </w:p>
        </w:tc>
        <w:tc>
          <w:tcPr>
            <w:tcW w:w="621" w:type="pct"/>
            <w:vAlign w:val="center"/>
          </w:tcPr>
          <w:p w14:paraId="11097F17" w14:textId="77777777" w:rsidR="00B00E3C" w:rsidRDefault="00B00E3C">
            <w:pPr>
              <w:spacing w:line="300" w:lineRule="auto"/>
              <w:jc w:val="center"/>
              <w:rPr>
                <w:bCs/>
              </w:rPr>
            </w:pPr>
            <w:r>
              <w:rPr>
                <w:rFonts w:hint="eastAsia"/>
                <w:bCs/>
              </w:rPr>
              <w:t>目标</w:t>
            </w:r>
            <w:r>
              <w:rPr>
                <w:rFonts w:hint="eastAsia"/>
                <w:bCs/>
              </w:rPr>
              <w:t>1.1</w:t>
            </w:r>
          </w:p>
        </w:tc>
      </w:tr>
      <w:tr w:rsidR="00B00E3C" w14:paraId="325C9B6E" w14:textId="77777777" w:rsidTr="00F005AA">
        <w:trPr>
          <w:trHeight w:val="473"/>
          <w:jc w:val="center"/>
        </w:trPr>
        <w:tc>
          <w:tcPr>
            <w:tcW w:w="593" w:type="pct"/>
            <w:vAlign w:val="center"/>
          </w:tcPr>
          <w:p w14:paraId="7B946FF8" w14:textId="77777777" w:rsidR="00B00E3C" w:rsidRDefault="00B00E3C">
            <w:pPr>
              <w:spacing w:line="300" w:lineRule="auto"/>
              <w:rPr>
                <w:bCs/>
              </w:rPr>
            </w:pPr>
            <w:r>
              <w:rPr>
                <w:rFonts w:hint="eastAsia"/>
                <w:bCs/>
              </w:rPr>
              <w:t>第二单元</w:t>
            </w:r>
          </w:p>
        </w:tc>
        <w:tc>
          <w:tcPr>
            <w:tcW w:w="1170" w:type="pct"/>
            <w:vAlign w:val="center"/>
          </w:tcPr>
          <w:p w14:paraId="0898694B" w14:textId="77777777" w:rsidR="00B00E3C" w:rsidRDefault="00B00E3C" w:rsidP="009851B4">
            <w:pPr>
              <w:spacing w:line="300" w:lineRule="auto"/>
              <w:rPr>
                <w:bCs/>
              </w:rPr>
            </w:pPr>
            <w:r w:rsidRPr="00266C3A">
              <w:rPr>
                <w:rFonts w:hint="eastAsia"/>
              </w:rPr>
              <w:t>选定题目</w:t>
            </w:r>
            <w:r>
              <w:rPr>
                <w:rFonts w:hint="eastAsia"/>
              </w:rPr>
              <w:t>及</w:t>
            </w:r>
            <w:r w:rsidRPr="00266C3A">
              <w:rPr>
                <w:rFonts w:hint="eastAsia"/>
              </w:rPr>
              <w:t>确定</w:t>
            </w:r>
            <w:r>
              <w:rPr>
                <w:rFonts w:hint="eastAsia"/>
              </w:rPr>
              <w:t>综合设计</w:t>
            </w:r>
            <w:r w:rsidRPr="00266C3A">
              <w:rPr>
                <w:rFonts w:hint="eastAsia"/>
              </w:rPr>
              <w:t>的目的和要求</w:t>
            </w:r>
          </w:p>
        </w:tc>
        <w:tc>
          <w:tcPr>
            <w:tcW w:w="499" w:type="pct"/>
            <w:vAlign w:val="center"/>
          </w:tcPr>
          <w:p w14:paraId="5A0C20CF" w14:textId="77777777" w:rsidR="00B00E3C" w:rsidRDefault="00B00E3C">
            <w:pPr>
              <w:spacing w:line="300" w:lineRule="auto"/>
              <w:jc w:val="center"/>
              <w:rPr>
                <w:bCs/>
              </w:rPr>
            </w:pPr>
            <w:r>
              <w:rPr>
                <w:rFonts w:hint="eastAsia"/>
                <w:bCs/>
              </w:rPr>
              <w:t>1</w:t>
            </w:r>
          </w:p>
        </w:tc>
        <w:tc>
          <w:tcPr>
            <w:tcW w:w="1170" w:type="pct"/>
          </w:tcPr>
          <w:p w14:paraId="081767F3" w14:textId="77777777" w:rsidR="00B00E3C" w:rsidRDefault="00B00E3C" w:rsidP="009851B4">
            <w:pPr>
              <w:spacing w:line="300" w:lineRule="auto"/>
              <w:rPr>
                <w:bCs/>
              </w:rPr>
            </w:pPr>
            <w:r>
              <w:rPr>
                <w:rFonts w:ascii="宋体" w:hAnsi="宋体" w:hint="eastAsia"/>
                <w:bCs/>
              </w:rPr>
              <w:t>能理解解决工程问题的思路与方法</w:t>
            </w:r>
          </w:p>
        </w:tc>
        <w:tc>
          <w:tcPr>
            <w:tcW w:w="946" w:type="pct"/>
          </w:tcPr>
          <w:p w14:paraId="04FB8E3A" w14:textId="77777777" w:rsidR="00B00E3C" w:rsidRDefault="00B00E3C" w:rsidP="009851B4">
            <w:pPr>
              <w:spacing w:line="300" w:lineRule="auto"/>
              <w:rPr>
                <w:bCs/>
              </w:rPr>
            </w:pPr>
            <w:r>
              <w:rPr>
                <w:rFonts w:ascii="宋体" w:hAnsi="宋体"/>
              </w:rPr>
              <w:t>讲授</w:t>
            </w:r>
            <w:r>
              <w:rPr>
                <w:rFonts w:ascii="宋体" w:hAnsi="宋体" w:hint="eastAsia"/>
              </w:rPr>
              <w:t>、案例</w:t>
            </w:r>
          </w:p>
        </w:tc>
        <w:tc>
          <w:tcPr>
            <w:tcW w:w="621" w:type="pct"/>
            <w:vAlign w:val="center"/>
          </w:tcPr>
          <w:p w14:paraId="418BFC58" w14:textId="77777777" w:rsidR="00B00E3C" w:rsidRDefault="00B00E3C">
            <w:pPr>
              <w:spacing w:line="300" w:lineRule="auto"/>
              <w:jc w:val="center"/>
              <w:rPr>
                <w:bCs/>
              </w:rPr>
            </w:pPr>
            <w:r>
              <w:rPr>
                <w:rFonts w:hint="eastAsia"/>
                <w:bCs/>
              </w:rPr>
              <w:t>目标</w:t>
            </w:r>
            <w:r>
              <w:rPr>
                <w:rFonts w:hint="eastAsia"/>
                <w:bCs/>
              </w:rPr>
              <w:t>1.1</w:t>
            </w:r>
          </w:p>
        </w:tc>
      </w:tr>
      <w:tr w:rsidR="00B00E3C" w14:paraId="70206055" w14:textId="77777777" w:rsidTr="00F005AA">
        <w:trPr>
          <w:trHeight w:val="473"/>
          <w:jc w:val="center"/>
        </w:trPr>
        <w:tc>
          <w:tcPr>
            <w:tcW w:w="593" w:type="pct"/>
            <w:vAlign w:val="center"/>
          </w:tcPr>
          <w:p w14:paraId="25C38E2C" w14:textId="77777777" w:rsidR="00B00E3C" w:rsidRDefault="00B00E3C">
            <w:pPr>
              <w:spacing w:line="300" w:lineRule="auto"/>
              <w:rPr>
                <w:bCs/>
              </w:rPr>
            </w:pPr>
            <w:r>
              <w:rPr>
                <w:rFonts w:hint="eastAsia"/>
                <w:bCs/>
              </w:rPr>
              <w:t>第三单元</w:t>
            </w:r>
          </w:p>
        </w:tc>
        <w:tc>
          <w:tcPr>
            <w:tcW w:w="1170" w:type="pct"/>
            <w:vAlign w:val="center"/>
          </w:tcPr>
          <w:p w14:paraId="5A320533" w14:textId="77777777" w:rsidR="00B00E3C" w:rsidRDefault="00B00E3C">
            <w:pPr>
              <w:spacing w:line="300" w:lineRule="auto"/>
              <w:rPr>
                <w:rFonts w:ascii="宋体" w:hAnsi="宋体"/>
                <w:color w:val="000000"/>
              </w:rPr>
            </w:pPr>
            <w:r>
              <w:rPr>
                <w:rFonts w:ascii="宋体" w:hAnsi="宋体" w:hint="eastAsia"/>
              </w:rPr>
              <w:t>查阅文献资料</w:t>
            </w:r>
            <w:r>
              <w:rPr>
                <w:rFonts w:ascii="宋体" w:hAnsi="宋体" w:hint="eastAsia"/>
                <w:bCs/>
              </w:rPr>
              <w:t>；设计实施方案和技术路线</w:t>
            </w:r>
          </w:p>
        </w:tc>
        <w:tc>
          <w:tcPr>
            <w:tcW w:w="499" w:type="pct"/>
            <w:vAlign w:val="center"/>
          </w:tcPr>
          <w:p w14:paraId="4BFE5FDA" w14:textId="77777777" w:rsidR="00B00E3C" w:rsidRDefault="00B00E3C">
            <w:pPr>
              <w:spacing w:line="300" w:lineRule="auto"/>
              <w:jc w:val="center"/>
              <w:rPr>
                <w:bCs/>
              </w:rPr>
            </w:pPr>
            <w:r>
              <w:rPr>
                <w:rFonts w:hint="eastAsia"/>
                <w:bCs/>
              </w:rPr>
              <w:t>4</w:t>
            </w:r>
          </w:p>
        </w:tc>
        <w:tc>
          <w:tcPr>
            <w:tcW w:w="1170" w:type="pct"/>
          </w:tcPr>
          <w:p w14:paraId="12BE43A1" w14:textId="77777777" w:rsidR="00B00E3C" w:rsidRDefault="00B00E3C">
            <w:pPr>
              <w:spacing w:line="300" w:lineRule="auto"/>
              <w:rPr>
                <w:bCs/>
              </w:rPr>
            </w:pPr>
            <w:r>
              <w:rPr>
                <w:rFonts w:hint="eastAsia"/>
              </w:rPr>
              <w:t>明确研究的对象或所要解决的问题</w:t>
            </w:r>
          </w:p>
        </w:tc>
        <w:tc>
          <w:tcPr>
            <w:tcW w:w="946" w:type="pct"/>
          </w:tcPr>
          <w:p w14:paraId="2835251F" w14:textId="77777777" w:rsidR="00B00E3C" w:rsidRDefault="00B00E3C" w:rsidP="009851B4">
            <w:pPr>
              <w:spacing w:line="300" w:lineRule="auto"/>
              <w:rPr>
                <w:bCs/>
              </w:rPr>
            </w:pPr>
            <w:r>
              <w:rPr>
                <w:rFonts w:ascii="宋体" w:hAnsi="宋体"/>
              </w:rPr>
              <w:t>讲授</w:t>
            </w:r>
            <w:r>
              <w:rPr>
                <w:rFonts w:ascii="宋体" w:hAnsi="宋体" w:hint="eastAsia"/>
              </w:rPr>
              <w:t>、案例</w:t>
            </w:r>
          </w:p>
        </w:tc>
        <w:tc>
          <w:tcPr>
            <w:tcW w:w="621" w:type="pct"/>
            <w:vAlign w:val="center"/>
          </w:tcPr>
          <w:p w14:paraId="19DDE17E" w14:textId="77777777" w:rsidR="00B00E3C" w:rsidRDefault="00B00E3C">
            <w:pPr>
              <w:spacing w:line="300" w:lineRule="auto"/>
              <w:jc w:val="center"/>
              <w:rPr>
                <w:bCs/>
              </w:rPr>
            </w:pPr>
            <w:r>
              <w:rPr>
                <w:rFonts w:hint="eastAsia"/>
                <w:bCs/>
              </w:rPr>
              <w:t>目标</w:t>
            </w:r>
            <w:r>
              <w:rPr>
                <w:rFonts w:hint="eastAsia"/>
                <w:bCs/>
              </w:rPr>
              <w:t>1.1</w:t>
            </w:r>
          </w:p>
        </w:tc>
      </w:tr>
      <w:tr w:rsidR="00B00E3C" w14:paraId="09A6D886" w14:textId="77777777" w:rsidTr="00F005AA">
        <w:trPr>
          <w:trHeight w:val="427"/>
          <w:jc w:val="center"/>
        </w:trPr>
        <w:tc>
          <w:tcPr>
            <w:tcW w:w="593" w:type="pct"/>
            <w:vAlign w:val="center"/>
          </w:tcPr>
          <w:p w14:paraId="251C9A9C" w14:textId="77777777" w:rsidR="00B00E3C" w:rsidRDefault="00B00E3C">
            <w:pPr>
              <w:spacing w:line="300" w:lineRule="auto"/>
              <w:rPr>
                <w:bCs/>
              </w:rPr>
            </w:pPr>
            <w:r>
              <w:rPr>
                <w:rFonts w:hint="eastAsia"/>
                <w:bCs/>
              </w:rPr>
              <w:t>第四单元</w:t>
            </w:r>
          </w:p>
        </w:tc>
        <w:tc>
          <w:tcPr>
            <w:tcW w:w="1170" w:type="pct"/>
            <w:vAlign w:val="center"/>
          </w:tcPr>
          <w:p w14:paraId="556424B8" w14:textId="77777777" w:rsidR="00B00E3C" w:rsidRDefault="00B00E3C">
            <w:pPr>
              <w:spacing w:line="300" w:lineRule="auto"/>
              <w:rPr>
                <w:bCs/>
              </w:rPr>
            </w:pPr>
            <w:proofErr w:type="spellStart"/>
            <w:r>
              <w:rPr>
                <w:rFonts w:ascii="宋体" w:hAnsi="宋体" w:hint="eastAsia"/>
                <w:color w:val="000000"/>
              </w:rPr>
              <w:t>TinyOS</w:t>
            </w:r>
            <w:proofErr w:type="spellEnd"/>
            <w:r>
              <w:rPr>
                <w:rFonts w:ascii="宋体" w:hAnsi="宋体" w:hint="eastAsia"/>
                <w:color w:val="000000"/>
              </w:rPr>
              <w:t>操作系统编程</w:t>
            </w:r>
          </w:p>
        </w:tc>
        <w:tc>
          <w:tcPr>
            <w:tcW w:w="499" w:type="pct"/>
            <w:vAlign w:val="center"/>
          </w:tcPr>
          <w:p w14:paraId="7DE17CB5" w14:textId="77777777" w:rsidR="00B00E3C" w:rsidRDefault="00B00E3C">
            <w:pPr>
              <w:spacing w:line="300" w:lineRule="auto"/>
              <w:jc w:val="center"/>
              <w:rPr>
                <w:bCs/>
              </w:rPr>
            </w:pPr>
            <w:r>
              <w:rPr>
                <w:rFonts w:hint="eastAsia"/>
                <w:bCs/>
              </w:rPr>
              <w:t>4</w:t>
            </w:r>
          </w:p>
        </w:tc>
        <w:tc>
          <w:tcPr>
            <w:tcW w:w="1170" w:type="pct"/>
          </w:tcPr>
          <w:p w14:paraId="40E0DD25" w14:textId="77777777" w:rsidR="00B00E3C" w:rsidRDefault="00B00E3C" w:rsidP="009851B4">
            <w:pPr>
              <w:spacing w:line="300" w:lineRule="auto"/>
              <w:rPr>
                <w:bCs/>
              </w:rPr>
            </w:pPr>
            <w:r>
              <w:rPr>
                <w:rFonts w:ascii="宋体" w:hAnsi="宋体" w:hint="eastAsia"/>
                <w:bCs/>
              </w:rPr>
              <w:t>应用</w:t>
            </w:r>
            <w:proofErr w:type="spellStart"/>
            <w:r>
              <w:rPr>
                <w:rFonts w:ascii="宋体" w:hAnsi="宋体" w:hint="eastAsia"/>
                <w:color w:val="000000"/>
              </w:rPr>
              <w:t>nesC</w:t>
            </w:r>
            <w:proofErr w:type="spellEnd"/>
            <w:r>
              <w:rPr>
                <w:rFonts w:ascii="宋体" w:hAnsi="宋体" w:hint="eastAsia"/>
                <w:color w:val="000000"/>
              </w:rPr>
              <w:t>中引入的新概念</w:t>
            </w:r>
          </w:p>
        </w:tc>
        <w:tc>
          <w:tcPr>
            <w:tcW w:w="946" w:type="pct"/>
            <w:vAlign w:val="center"/>
          </w:tcPr>
          <w:p w14:paraId="0D90BC25" w14:textId="77777777" w:rsidR="00B00E3C" w:rsidRDefault="00B00E3C">
            <w:pPr>
              <w:spacing w:line="300" w:lineRule="auto"/>
              <w:rPr>
                <w:bCs/>
              </w:rPr>
            </w:pPr>
            <w:r>
              <w:rPr>
                <w:rFonts w:ascii="宋体" w:hAnsi="宋体"/>
              </w:rPr>
              <w:t>讲授</w:t>
            </w:r>
            <w:r>
              <w:rPr>
                <w:rFonts w:ascii="宋体" w:hAnsi="宋体" w:hint="eastAsia"/>
              </w:rPr>
              <w:t>、案例、实验、专题研讨</w:t>
            </w:r>
          </w:p>
        </w:tc>
        <w:tc>
          <w:tcPr>
            <w:tcW w:w="621" w:type="pct"/>
            <w:vAlign w:val="center"/>
          </w:tcPr>
          <w:p w14:paraId="048E99E8" w14:textId="77777777" w:rsidR="00B00E3C" w:rsidRDefault="00B00E3C" w:rsidP="009851B4">
            <w:pPr>
              <w:spacing w:line="300" w:lineRule="auto"/>
              <w:jc w:val="center"/>
              <w:rPr>
                <w:bCs/>
              </w:rPr>
            </w:pPr>
            <w:r>
              <w:rPr>
                <w:rFonts w:hint="eastAsia"/>
                <w:bCs/>
              </w:rPr>
              <w:t>目标</w:t>
            </w:r>
            <w:r>
              <w:rPr>
                <w:rFonts w:hint="eastAsia"/>
                <w:bCs/>
              </w:rPr>
              <w:t>1.2</w:t>
            </w:r>
          </w:p>
          <w:p w14:paraId="6DB3112D" w14:textId="77777777" w:rsidR="00B00E3C" w:rsidRDefault="00B00E3C" w:rsidP="009851B4">
            <w:pPr>
              <w:spacing w:line="300" w:lineRule="auto"/>
              <w:jc w:val="center"/>
              <w:rPr>
                <w:bCs/>
              </w:rPr>
            </w:pPr>
            <w:r>
              <w:rPr>
                <w:rFonts w:hint="eastAsia"/>
                <w:bCs/>
              </w:rPr>
              <w:t>目标</w:t>
            </w:r>
            <w:r>
              <w:rPr>
                <w:rFonts w:hint="eastAsia"/>
                <w:bCs/>
              </w:rPr>
              <w:t>2.1</w:t>
            </w:r>
          </w:p>
        </w:tc>
      </w:tr>
      <w:tr w:rsidR="00B00E3C" w14:paraId="32921591" w14:textId="77777777" w:rsidTr="00F005AA">
        <w:trPr>
          <w:trHeight w:val="427"/>
          <w:jc w:val="center"/>
        </w:trPr>
        <w:tc>
          <w:tcPr>
            <w:tcW w:w="593" w:type="pct"/>
            <w:vAlign w:val="center"/>
          </w:tcPr>
          <w:p w14:paraId="60CD32D1" w14:textId="77777777" w:rsidR="00B00E3C" w:rsidRDefault="00B00E3C">
            <w:pPr>
              <w:spacing w:line="300" w:lineRule="auto"/>
              <w:rPr>
                <w:bCs/>
              </w:rPr>
            </w:pPr>
            <w:r>
              <w:rPr>
                <w:rFonts w:hint="eastAsia"/>
                <w:bCs/>
              </w:rPr>
              <w:t>第五单元</w:t>
            </w:r>
          </w:p>
        </w:tc>
        <w:tc>
          <w:tcPr>
            <w:tcW w:w="1170" w:type="pct"/>
            <w:vAlign w:val="center"/>
          </w:tcPr>
          <w:p w14:paraId="3B236739" w14:textId="77777777" w:rsidR="00B00E3C" w:rsidRDefault="00B00E3C">
            <w:pPr>
              <w:spacing w:line="300" w:lineRule="auto"/>
              <w:rPr>
                <w:rFonts w:ascii="宋体" w:hAnsi="宋体"/>
                <w:color w:val="000000"/>
              </w:rPr>
            </w:pPr>
            <w:r>
              <w:rPr>
                <w:rFonts w:hint="eastAsia"/>
                <w:bCs/>
              </w:rPr>
              <w:t>传感器信号分析</w:t>
            </w:r>
          </w:p>
        </w:tc>
        <w:tc>
          <w:tcPr>
            <w:tcW w:w="499" w:type="pct"/>
            <w:vAlign w:val="center"/>
          </w:tcPr>
          <w:p w14:paraId="583BD3BE" w14:textId="77777777" w:rsidR="00B00E3C" w:rsidRDefault="00B00E3C">
            <w:pPr>
              <w:spacing w:line="300" w:lineRule="auto"/>
              <w:jc w:val="center"/>
              <w:rPr>
                <w:bCs/>
              </w:rPr>
            </w:pPr>
            <w:r>
              <w:rPr>
                <w:rFonts w:hint="eastAsia"/>
                <w:bCs/>
              </w:rPr>
              <w:t>4</w:t>
            </w:r>
          </w:p>
        </w:tc>
        <w:tc>
          <w:tcPr>
            <w:tcW w:w="1170" w:type="pct"/>
          </w:tcPr>
          <w:p w14:paraId="79E007AB" w14:textId="77777777" w:rsidR="00B00E3C" w:rsidRDefault="00B00E3C" w:rsidP="009851B4">
            <w:pPr>
              <w:spacing w:line="300" w:lineRule="auto"/>
              <w:rPr>
                <w:bCs/>
              </w:rPr>
            </w:pPr>
            <w:r>
              <w:rPr>
                <w:rFonts w:ascii="宋体" w:hAnsi="宋体" w:hint="eastAsia"/>
                <w:bCs/>
              </w:rPr>
              <w:t>应用</w:t>
            </w:r>
            <w:r w:rsidRPr="00C40424">
              <w:rPr>
                <w:rFonts w:hint="eastAsia"/>
                <w:bCs/>
              </w:rPr>
              <w:t>PIR</w:t>
            </w:r>
            <w:r w:rsidRPr="00C40424">
              <w:rPr>
                <w:rFonts w:hint="eastAsia"/>
                <w:bCs/>
              </w:rPr>
              <w:t>传感器</w:t>
            </w:r>
            <w:r w:rsidRPr="00C40424">
              <w:rPr>
                <w:bCs/>
              </w:rPr>
              <w:t>，记录</w:t>
            </w:r>
            <w:r w:rsidRPr="00C40424">
              <w:rPr>
                <w:rFonts w:hint="eastAsia"/>
                <w:bCs/>
              </w:rPr>
              <w:t>探测信号变化</w:t>
            </w:r>
            <w:r>
              <w:rPr>
                <w:rFonts w:hint="eastAsia"/>
                <w:bCs/>
              </w:rPr>
              <w:t>，分析</w:t>
            </w:r>
            <w:r w:rsidRPr="00C40424">
              <w:rPr>
                <w:rFonts w:hint="eastAsia"/>
                <w:bCs/>
              </w:rPr>
              <w:t>最远距离</w:t>
            </w:r>
            <w:r w:rsidRPr="00C40424">
              <w:rPr>
                <w:rFonts w:hint="eastAsia"/>
                <w:bCs/>
              </w:rPr>
              <w:lastRenderedPageBreak/>
              <w:t>值和有效角度</w:t>
            </w:r>
          </w:p>
        </w:tc>
        <w:tc>
          <w:tcPr>
            <w:tcW w:w="946" w:type="pct"/>
            <w:vAlign w:val="center"/>
          </w:tcPr>
          <w:p w14:paraId="229334B1" w14:textId="77777777" w:rsidR="00B00E3C" w:rsidRDefault="00B00E3C" w:rsidP="009851B4">
            <w:pPr>
              <w:spacing w:line="300" w:lineRule="auto"/>
              <w:rPr>
                <w:bCs/>
              </w:rPr>
            </w:pPr>
            <w:r>
              <w:rPr>
                <w:rFonts w:ascii="宋体" w:hAnsi="宋体"/>
              </w:rPr>
              <w:lastRenderedPageBreak/>
              <w:t>讲授</w:t>
            </w:r>
            <w:r>
              <w:rPr>
                <w:rFonts w:ascii="宋体" w:hAnsi="宋体" w:hint="eastAsia"/>
              </w:rPr>
              <w:t>、案例、实验、答辩</w:t>
            </w:r>
          </w:p>
        </w:tc>
        <w:tc>
          <w:tcPr>
            <w:tcW w:w="621" w:type="pct"/>
            <w:vAlign w:val="center"/>
          </w:tcPr>
          <w:p w14:paraId="045930AA" w14:textId="77777777" w:rsidR="00B00E3C" w:rsidRDefault="00B00E3C">
            <w:pPr>
              <w:spacing w:line="300" w:lineRule="auto"/>
              <w:jc w:val="center"/>
              <w:rPr>
                <w:bCs/>
              </w:rPr>
            </w:pPr>
            <w:r>
              <w:rPr>
                <w:rFonts w:hint="eastAsia"/>
                <w:bCs/>
              </w:rPr>
              <w:t>目标</w:t>
            </w:r>
            <w:r>
              <w:rPr>
                <w:rFonts w:hint="eastAsia"/>
                <w:bCs/>
              </w:rPr>
              <w:t>1.3</w:t>
            </w:r>
          </w:p>
          <w:p w14:paraId="6CAC8C5F" w14:textId="77777777" w:rsidR="00B00E3C" w:rsidRDefault="00B00E3C">
            <w:pPr>
              <w:spacing w:line="300" w:lineRule="auto"/>
              <w:jc w:val="center"/>
              <w:rPr>
                <w:bCs/>
              </w:rPr>
            </w:pPr>
            <w:r>
              <w:rPr>
                <w:rFonts w:hint="eastAsia"/>
                <w:bCs/>
              </w:rPr>
              <w:t>目标</w:t>
            </w:r>
            <w:r>
              <w:rPr>
                <w:rFonts w:hint="eastAsia"/>
                <w:bCs/>
              </w:rPr>
              <w:t>2.2</w:t>
            </w:r>
          </w:p>
        </w:tc>
      </w:tr>
      <w:tr w:rsidR="00B00E3C" w14:paraId="2C8B67DD" w14:textId="77777777" w:rsidTr="00F005AA">
        <w:trPr>
          <w:trHeight w:val="427"/>
          <w:jc w:val="center"/>
        </w:trPr>
        <w:tc>
          <w:tcPr>
            <w:tcW w:w="593" w:type="pct"/>
            <w:vAlign w:val="center"/>
          </w:tcPr>
          <w:p w14:paraId="29523BA9" w14:textId="77777777" w:rsidR="00B00E3C" w:rsidRDefault="00B00E3C">
            <w:pPr>
              <w:spacing w:line="300" w:lineRule="auto"/>
              <w:rPr>
                <w:bCs/>
              </w:rPr>
            </w:pPr>
            <w:r>
              <w:rPr>
                <w:rFonts w:hint="eastAsia"/>
                <w:bCs/>
              </w:rPr>
              <w:t>第六单元</w:t>
            </w:r>
          </w:p>
        </w:tc>
        <w:tc>
          <w:tcPr>
            <w:tcW w:w="1170" w:type="pct"/>
            <w:vAlign w:val="center"/>
          </w:tcPr>
          <w:p w14:paraId="52C79005" w14:textId="77777777" w:rsidR="00B00E3C" w:rsidRDefault="00B00E3C" w:rsidP="009851B4">
            <w:pPr>
              <w:spacing w:line="300" w:lineRule="auto"/>
              <w:rPr>
                <w:rFonts w:ascii="宋体" w:hAnsi="宋体"/>
                <w:color w:val="000000"/>
              </w:rPr>
            </w:pPr>
            <w:r w:rsidRPr="00C40424">
              <w:rPr>
                <w:rFonts w:hint="eastAsia"/>
                <w:bCs/>
              </w:rPr>
              <w:t>无线发射功率测试</w:t>
            </w:r>
          </w:p>
        </w:tc>
        <w:tc>
          <w:tcPr>
            <w:tcW w:w="499" w:type="pct"/>
            <w:vAlign w:val="center"/>
          </w:tcPr>
          <w:p w14:paraId="4CECF08C" w14:textId="77777777" w:rsidR="00B00E3C" w:rsidRDefault="00B00E3C" w:rsidP="009851B4">
            <w:pPr>
              <w:spacing w:line="300" w:lineRule="auto"/>
              <w:jc w:val="center"/>
              <w:rPr>
                <w:bCs/>
              </w:rPr>
            </w:pPr>
            <w:r>
              <w:rPr>
                <w:rFonts w:hint="eastAsia"/>
                <w:bCs/>
              </w:rPr>
              <w:t>4</w:t>
            </w:r>
          </w:p>
        </w:tc>
        <w:tc>
          <w:tcPr>
            <w:tcW w:w="1170" w:type="pct"/>
          </w:tcPr>
          <w:p w14:paraId="61FF17B8" w14:textId="77777777" w:rsidR="00B00E3C" w:rsidRDefault="00B00E3C" w:rsidP="009851B4">
            <w:pPr>
              <w:spacing w:line="300" w:lineRule="auto"/>
              <w:rPr>
                <w:bCs/>
              </w:rPr>
            </w:pPr>
            <w:r>
              <w:rPr>
                <w:rFonts w:hint="eastAsia"/>
                <w:bCs/>
              </w:rPr>
              <w:t>应用</w:t>
            </w:r>
            <w:r w:rsidRPr="00C40424">
              <w:rPr>
                <w:rFonts w:hint="eastAsia"/>
                <w:bCs/>
              </w:rPr>
              <w:t>CC2530</w:t>
            </w:r>
            <w:r w:rsidRPr="00C40424">
              <w:rPr>
                <w:rFonts w:hint="eastAsia"/>
                <w:bCs/>
              </w:rPr>
              <w:t>的</w:t>
            </w:r>
            <w:r>
              <w:rPr>
                <w:rFonts w:hint="eastAsia"/>
                <w:bCs/>
              </w:rPr>
              <w:t>工作原理</w:t>
            </w:r>
          </w:p>
        </w:tc>
        <w:tc>
          <w:tcPr>
            <w:tcW w:w="946" w:type="pct"/>
            <w:vAlign w:val="center"/>
          </w:tcPr>
          <w:p w14:paraId="123DDE8A" w14:textId="77777777" w:rsidR="00B00E3C" w:rsidRDefault="00B00E3C">
            <w:pPr>
              <w:spacing w:line="300" w:lineRule="auto"/>
              <w:rPr>
                <w:bCs/>
              </w:rPr>
            </w:pPr>
            <w:r>
              <w:rPr>
                <w:rFonts w:ascii="宋体" w:hAnsi="宋体"/>
              </w:rPr>
              <w:t>讲授</w:t>
            </w:r>
            <w:r>
              <w:rPr>
                <w:rFonts w:ascii="宋体" w:hAnsi="宋体" w:hint="eastAsia"/>
              </w:rPr>
              <w:t>、案例、实验、答辩</w:t>
            </w:r>
          </w:p>
        </w:tc>
        <w:tc>
          <w:tcPr>
            <w:tcW w:w="621" w:type="pct"/>
            <w:vAlign w:val="center"/>
          </w:tcPr>
          <w:p w14:paraId="6A8F0ECD" w14:textId="77777777" w:rsidR="00B00E3C" w:rsidRDefault="00B00E3C">
            <w:pPr>
              <w:spacing w:line="300" w:lineRule="auto"/>
              <w:jc w:val="center"/>
              <w:rPr>
                <w:bCs/>
              </w:rPr>
            </w:pPr>
            <w:r>
              <w:rPr>
                <w:rFonts w:hint="eastAsia"/>
                <w:bCs/>
              </w:rPr>
              <w:t>目标</w:t>
            </w:r>
            <w:r>
              <w:rPr>
                <w:rFonts w:hint="eastAsia"/>
                <w:bCs/>
              </w:rPr>
              <w:t>1.3</w:t>
            </w:r>
          </w:p>
          <w:p w14:paraId="0D37B0EF" w14:textId="77777777" w:rsidR="00B00E3C" w:rsidRDefault="00B00E3C">
            <w:pPr>
              <w:spacing w:line="300" w:lineRule="auto"/>
              <w:jc w:val="center"/>
              <w:rPr>
                <w:bCs/>
              </w:rPr>
            </w:pPr>
            <w:r>
              <w:rPr>
                <w:rFonts w:hint="eastAsia"/>
                <w:bCs/>
              </w:rPr>
              <w:t>目标</w:t>
            </w:r>
            <w:r>
              <w:rPr>
                <w:rFonts w:hint="eastAsia"/>
                <w:bCs/>
              </w:rPr>
              <w:t>2.3</w:t>
            </w:r>
          </w:p>
        </w:tc>
      </w:tr>
      <w:tr w:rsidR="00B00E3C" w14:paraId="6122AE3F" w14:textId="77777777" w:rsidTr="00F005AA">
        <w:trPr>
          <w:trHeight w:val="427"/>
          <w:jc w:val="center"/>
        </w:trPr>
        <w:tc>
          <w:tcPr>
            <w:tcW w:w="593" w:type="pct"/>
            <w:vAlign w:val="center"/>
          </w:tcPr>
          <w:p w14:paraId="7B1C551C" w14:textId="77777777" w:rsidR="00B00E3C" w:rsidRDefault="00B00E3C">
            <w:pPr>
              <w:spacing w:line="300" w:lineRule="auto"/>
              <w:rPr>
                <w:bCs/>
              </w:rPr>
            </w:pPr>
            <w:r>
              <w:rPr>
                <w:rFonts w:hint="eastAsia"/>
                <w:bCs/>
              </w:rPr>
              <w:t>第七单元</w:t>
            </w:r>
          </w:p>
        </w:tc>
        <w:tc>
          <w:tcPr>
            <w:tcW w:w="1170" w:type="pct"/>
            <w:vAlign w:val="center"/>
          </w:tcPr>
          <w:p w14:paraId="08FA0C7C" w14:textId="77777777" w:rsidR="00B00E3C" w:rsidRDefault="00B00E3C" w:rsidP="009851B4">
            <w:pPr>
              <w:spacing w:line="300" w:lineRule="auto"/>
              <w:rPr>
                <w:rFonts w:ascii="宋体" w:hAnsi="宋体"/>
                <w:color w:val="000000"/>
              </w:rPr>
            </w:pPr>
            <w:r>
              <w:rPr>
                <w:rFonts w:hint="eastAsia"/>
                <w:bCs/>
              </w:rPr>
              <w:t>接口</w:t>
            </w:r>
            <w:r w:rsidRPr="00C40424">
              <w:rPr>
                <w:bCs/>
              </w:rPr>
              <w:t>数据采集</w:t>
            </w:r>
          </w:p>
        </w:tc>
        <w:tc>
          <w:tcPr>
            <w:tcW w:w="499" w:type="pct"/>
            <w:vAlign w:val="center"/>
          </w:tcPr>
          <w:p w14:paraId="7BBDA784" w14:textId="77777777" w:rsidR="00B00E3C" w:rsidRDefault="00B00E3C">
            <w:pPr>
              <w:spacing w:line="300" w:lineRule="auto"/>
              <w:jc w:val="center"/>
              <w:rPr>
                <w:bCs/>
              </w:rPr>
            </w:pPr>
            <w:r>
              <w:rPr>
                <w:rFonts w:hint="eastAsia"/>
                <w:bCs/>
              </w:rPr>
              <w:t>4</w:t>
            </w:r>
          </w:p>
        </w:tc>
        <w:tc>
          <w:tcPr>
            <w:tcW w:w="1170" w:type="pct"/>
          </w:tcPr>
          <w:p w14:paraId="192C33DD" w14:textId="77777777" w:rsidR="00B00E3C" w:rsidRDefault="00B00E3C">
            <w:pPr>
              <w:spacing w:line="300" w:lineRule="auto"/>
              <w:rPr>
                <w:bCs/>
              </w:rPr>
            </w:pPr>
            <w:r>
              <w:rPr>
                <w:rFonts w:ascii="宋体" w:hAnsi="宋体" w:hint="eastAsia"/>
                <w:bCs/>
              </w:rPr>
              <w:t>应用</w:t>
            </w:r>
            <w:r w:rsidRPr="00C40424">
              <w:rPr>
                <w:rFonts w:hint="eastAsia"/>
                <w:bCs/>
              </w:rPr>
              <w:t>串口发送上位机软件进行显示</w:t>
            </w:r>
          </w:p>
        </w:tc>
        <w:tc>
          <w:tcPr>
            <w:tcW w:w="946" w:type="pct"/>
            <w:vAlign w:val="center"/>
          </w:tcPr>
          <w:p w14:paraId="4FCE6A12" w14:textId="77777777" w:rsidR="00B00E3C" w:rsidRDefault="00B00E3C">
            <w:pPr>
              <w:spacing w:line="300" w:lineRule="auto"/>
              <w:rPr>
                <w:bCs/>
              </w:rPr>
            </w:pPr>
            <w:r>
              <w:rPr>
                <w:rFonts w:ascii="宋体" w:hAnsi="宋体"/>
              </w:rPr>
              <w:t>讲授</w:t>
            </w:r>
            <w:r>
              <w:rPr>
                <w:rFonts w:ascii="宋体" w:hAnsi="宋体" w:hint="eastAsia"/>
              </w:rPr>
              <w:t>、案例、实验、答辩</w:t>
            </w:r>
          </w:p>
        </w:tc>
        <w:tc>
          <w:tcPr>
            <w:tcW w:w="621" w:type="pct"/>
            <w:vAlign w:val="center"/>
          </w:tcPr>
          <w:p w14:paraId="3CC804A3" w14:textId="77777777" w:rsidR="00B00E3C" w:rsidRDefault="00B00E3C" w:rsidP="009851B4">
            <w:pPr>
              <w:spacing w:line="300" w:lineRule="auto"/>
              <w:jc w:val="center"/>
              <w:rPr>
                <w:bCs/>
              </w:rPr>
            </w:pPr>
            <w:r>
              <w:rPr>
                <w:rFonts w:hint="eastAsia"/>
                <w:bCs/>
              </w:rPr>
              <w:t>目标</w:t>
            </w:r>
            <w:r>
              <w:rPr>
                <w:rFonts w:hint="eastAsia"/>
                <w:bCs/>
              </w:rPr>
              <w:t>1.4</w:t>
            </w:r>
          </w:p>
          <w:p w14:paraId="6066C1B9" w14:textId="77777777" w:rsidR="00B00E3C" w:rsidRDefault="00B00E3C" w:rsidP="009851B4">
            <w:pPr>
              <w:spacing w:line="300" w:lineRule="auto"/>
              <w:jc w:val="center"/>
              <w:rPr>
                <w:bCs/>
              </w:rPr>
            </w:pPr>
            <w:r>
              <w:rPr>
                <w:rFonts w:hint="eastAsia"/>
                <w:bCs/>
              </w:rPr>
              <w:t>目标</w:t>
            </w:r>
            <w:r>
              <w:rPr>
                <w:rFonts w:hint="eastAsia"/>
                <w:bCs/>
              </w:rPr>
              <w:t>2.3</w:t>
            </w:r>
          </w:p>
        </w:tc>
      </w:tr>
      <w:tr w:rsidR="00B00E3C" w14:paraId="1C8D1A39" w14:textId="77777777" w:rsidTr="00F005AA">
        <w:trPr>
          <w:trHeight w:val="427"/>
          <w:jc w:val="center"/>
        </w:trPr>
        <w:tc>
          <w:tcPr>
            <w:tcW w:w="593" w:type="pct"/>
            <w:vAlign w:val="center"/>
          </w:tcPr>
          <w:p w14:paraId="0A839123" w14:textId="77777777" w:rsidR="00B00E3C" w:rsidRDefault="00B00E3C">
            <w:pPr>
              <w:spacing w:line="300" w:lineRule="auto"/>
              <w:rPr>
                <w:bCs/>
              </w:rPr>
            </w:pPr>
            <w:r>
              <w:rPr>
                <w:rFonts w:hint="eastAsia"/>
                <w:bCs/>
              </w:rPr>
              <w:t>第八单元</w:t>
            </w:r>
          </w:p>
        </w:tc>
        <w:tc>
          <w:tcPr>
            <w:tcW w:w="1170" w:type="pct"/>
            <w:vAlign w:val="center"/>
          </w:tcPr>
          <w:p w14:paraId="7463B4EB" w14:textId="77777777" w:rsidR="00B00E3C" w:rsidRDefault="00B00E3C" w:rsidP="009851B4">
            <w:pPr>
              <w:spacing w:line="300" w:lineRule="auto"/>
              <w:rPr>
                <w:rFonts w:ascii="宋体" w:hAnsi="宋体"/>
                <w:color w:val="000000"/>
              </w:rPr>
            </w:pPr>
            <w:r>
              <w:rPr>
                <w:rFonts w:hint="eastAsia"/>
                <w:bCs/>
              </w:rPr>
              <w:t>无线传感器节点</w:t>
            </w:r>
            <w:r w:rsidRPr="00C40424">
              <w:rPr>
                <w:rFonts w:hint="eastAsia"/>
                <w:bCs/>
              </w:rPr>
              <w:t>定位</w:t>
            </w:r>
          </w:p>
        </w:tc>
        <w:tc>
          <w:tcPr>
            <w:tcW w:w="499" w:type="pct"/>
            <w:vAlign w:val="center"/>
          </w:tcPr>
          <w:p w14:paraId="302086F8" w14:textId="77777777" w:rsidR="00B00E3C" w:rsidRDefault="00B00E3C">
            <w:pPr>
              <w:spacing w:line="300" w:lineRule="auto"/>
              <w:jc w:val="center"/>
              <w:rPr>
                <w:bCs/>
              </w:rPr>
            </w:pPr>
            <w:r>
              <w:rPr>
                <w:rFonts w:hint="eastAsia"/>
                <w:bCs/>
              </w:rPr>
              <w:t>4</w:t>
            </w:r>
          </w:p>
        </w:tc>
        <w:tc>
          <w:tcPr>
            <w:tcW w:w="1170" w:type="pct"/>
          </w:tcPr>
          <w:p w14:paraId="2E537A5C" w14:textId="77777777" w:rsidR="00B00E3C" w:rsidRDefault="00B00E3C" w:rsidP="009851B4">
            <w:pPr>
              <w:spacing w:line="300" w:lineRule="auto"/>
              <w:rPr>
                <w:bCs/>
              </w:rPr>
            </w:pPr>
            <w:r>
              <w:rPr>
                <w:rFonts w:hint="eastAsia"/>
                <w:bCs/>
              </w:rPr>
              <w:t>应用</w:t>
            </w:r>
            <w:r w:rsidRPr="00C40424">
              <w:rPr>
                <w:rFonts w:hint="eastAsia"/>
                <w:bCs/>
              </w:rPr>
              <w:t>ATOS</w:t>
            </w:r>
            <w:r w:rsidRPr="00C40424">
              <w:rPr>
                <w:rFonts w:hint="eastAsia"/>
                <w:bCs/>
              </w:rPr>
              <w:t>实验平台，</w:t>
            </w:r>
            <w:r w:rsidRPr="00C40424">
              <w:rPr>
                <w:bCs/>
              </w:rPr>
              <w:t>设计距离测试方法，记录</w:t>
            </w:r>
            <w:r w:rsidRPr="00C40424">
              <w:rPr>
                <w:rFonts w:hint="eastAsia"/>
                <w:bCs/>
              </w:rPr>
              <w:t>静态</w:t>
            </w:r>
            <w:r w:rsidRPr="00C40424">
              <w:rPr>
                <w:bCs/>
              </w:rPr>
              <w:t>和动态</w:t>
            </w:r>
            <w:r w:rsidRPr="00C40424">
              <w:rPr>
                <w:rFonts w:hint="eastAsia"/>
                <w:bCs/>
              </w:rPr>
              <w:t>RSSI</w:t>
            </w:r>
            <w:r w:rsidRPr="00C40424">
              <w:rPr>
                <w:rFonts w:hint="eastAsia"/>
                <w:bCs/>
              </w:rPr>
              <w:t>变化</w:t>
            </w:r>
            <w:r w:rsidRPr="00C40424">
              <w:rPr>
                <w:bCs/>
              </w:rPr>
              <w:t>过程，拟合出</w:t>
            </w:r>
            <w:r w:rsidRPr="00C40424">
              <w:rPr>
                <w:rFonts w:hint="eastAsia"/>
                <w:bCs/>
              </w:rPr>
              <w:t>衰减</w:t>
            </w:r>
            <w:r w:rsidRPr="00C40424">
              <w:rPr>
                <w:bCs/>
              </w:rPr>
              <w:t>公式</w:t>
            </w:r>
            <w:r>
              <w:rPr>
                <w:rFonts w:hint="eastAsia"/>
                <w:bCs/>
              </w:rPr>
              <w:t>，</w:t>
            </w:r>
            <w:r>
              <w:rPr>
                <w:rFonts w:ascii="宋体" w:hAnsi="宋体" w:hint="eastAsia"/>
                <w:bCs/>
              </w:rPr>
              <w:t>具有正确的学术志向、学术诚信；</w:t>
            </w:r>
          </w:p>
        </w:tc>
        <w:tc>
          <w:tcPr>
            <w:tcW w:w="946" w:type="pct"/>
            <w:vAlign w:val="center"/>
          </w:tcPr>
          <w:p w14:paraId="5389F5DC" w14:textId="77777777" w:rsidR="00B00E3C" w:rsidRDefault="00B00E3C" w:rsidP="009851B4">
            <w:pPr>
              <w:spacing w:line="300" w:lineRule="auto"/>
              <w:rPr>
                <w:bCs/>
              </w:rPr>
            </w:pPr>
            <w:r>
              <w:rPr>
                <w:rFonts w:hint="eastAsia"/>
                <w:bCs/>
              </w:rPr>
              <w:t>讲授、案例、实验、</w:t>
            </w:r>
            <w:r>
              <w:rPr>
                <w:rFonts w:ascii="宋体" w:hAnsi="宋体" w:hint="eastAsia"/>
              </w:rPr>
              <w:t>答辩</w:t>
            </w:r>
          </w:p>
        </w:tc>
        <w:tc>
          <w:tcPr>
            <w:tcW w:w="621" w:type="pct"/>
            <w:vAlign w:val="center"/>
          </w:tcPr>
          <w:p w14:paraId="6EA9DBF9" w14:textId="77777777" w:rsidR="00B00E3C" w:rsidRDefault="00B00E3C">
            <w:pPr>
              <w:spacing w:line="300" w:lineRule="auto"/>
              <w:jc w:val="center"/>
              <w:rPr>
                <w:bCs/>
              </w:rPr>
            </w:pPr>
            <w:r>
              <w:rPr>
                <w:rFonts w:hint="eastAsia"/>
                <w:bCs/>
              </w:rPr>
              <w:t>目标</w:t>
            </w:r>
            <w:r>
              <w:rPr>
                <w:rFonts w:hint="eastAsia"/>
                <w:bCs/>
              </w:rPr>
              <w:t>2.1</w:t>
            </w:r>
          </w:p>
          <w:p w14:paraId="0568E49C" w14:textId="77777777" w:rsidR="00B00E3C" w:rsidRDefault="00B00E3C">
            <w:pPr>
              <w:spacing w:line="300" w:lineRule="auto"/>
              <w:jc w:val="center"/>
              <w:rPr>
                <w:bCs/>
              </w:rPr>
            </w:pPr>
            <w:r>
              <w:rPr>
                <w:rFonts w:hint="eastAsia"/>
                <w:bCs/>
              </w:rPr>
              <w:t>目标</w:t>
            </w:r>
            <w:r>
              <w:rPr>
                <w:rFonts w:hint="eastAsia"/>
                <w:bCs/>
              </w:rPr>
              <w:t>2.3</w:t>
            </w:r>
          </w:p>
          <w:p w14:paraId="2416DF9C" w14:textId="77777777" w:rsidR="00B00E3C" w:rsidRDefault="00B00E3C">
            <w:pPr>
              <w:spacing w:line="300" w:lineRule="auto"/>
              <w:jc w:val="center"/>
              <w:rPr>
                <w:bCs/>
              </w:rPr>
            </w:pPr>
          </w:p>
        </w:tc>
      </w:tr>
      <w:tr w:rsidR="00B00E3C" w14:paraId="38489CAC" w14:textId="77777777" w:rsidTr="00F005AA">
        <w:trPr>
          <w:trHeight w:val="427"/>
          <w:jc w:val="center"/>
        </w:trPr>
        <w:tc>
          <w:tcPr>
            <w:tcW w:w="593" w:type="pct"/>
            <w:vAlign w:val="center"/>
          </w:tcPr>
          <w:p w14:paraId="6C33B92C" w14:textId="77777777" w:rsidR="00B00E3C" w:rsidRDefault="00B00E3C">
            <w:pPr>
              <w:spacing w:line="300" w:lineRule="auto"/>
              <w:rPr>
                <w:bCs/>
              </w:rPr>
            </w:pPr>
            <w:r>
              <w:rPr>
                <w:rFonts w:hint="eastAsia"/>
                <w:bCs/>
              </w:rPr>
              <w:t>第九单元</w:t>
            </w:r>
          </w:p>
        </w:tc>
        <w:tc>
          <w:tcPr>
            <w:tcW w:w="1170" w:type="pct"/>
            <w:vAlign w:val="center"/>
          </w:tcPr>
          <w:p w14:paraId="1753BD3B" w14:textId="77777777" w:rsidR="00B00E3C" w:rsidRDefault="00B00E3C">
            <w:pPr>
              <w:spacing w:line="300" w:lineRule="auto"/>
              <w:rPr>
                <w:rFonts w:ascii="宋体" w:hAnsi="宋体"/>
                <w:color w:val="000000"/>
              </w:rPr>
            </w:pPr>
            <w:r>
              <w:rPr>
                <w:rFonts w:ascii="宋体" w:hAnsi="宋体" w:cs="宋体" w:hint="eastAsia"/>
                <w:color w:val="000000"/>
                <w:kern w:val="0"/>
              </w:rPr>
              <w:t>综合设计报告</w:t>
            </w:r>
          </w:p>
        </w:tc>
        <w:tc>
          <w:tcPr>
            <w:tcW w:w="499" w:type="pct"/>
            <w:vAlign w:val="center"/>
          </w:tcPr>
          <w:p w14:paraId="028F37CF" w14:textId="77777777" w:rsidR="00B00E3C" w:rsidRDefault="00B00E3C">
            <w:pPr>
              <w:spacing w:line="300" w:lineRule="auto"/>
              <w:jc w:val="center"/>
              <w:rPr>
                <w:bCs/>
              </w:rPr>
            </w:pPr>
            <w:r>
              <w:rPr>
                <w:rFonts w:hint="eastAsia"/>
                <w:bCs/>
              </w:rPr>
              <w:t>4</w:t>
            </w:r>
          </w:p>
        </w:tc>
        <w:tc>
          <w:tcPr>
            <w:tcW w:w="1170" w:type="pct"/>
          </w:tcPr>
          <w:p w14:paraId="3FBBD622" w14:textId="77777777" w:rsidR="00B00E3C" w:rsidRDefault="00B00E3C" w:rsidP="009851B4">
            <w:pPr>
              <w:spacing w:line="300" w:lineRule="auto"/>
              <w:rPr>
                <w:rFonts w:ascii="宋体" w:hAnsi="宋体"/>
                <w:bCs/>
              </w:rPr>
            </w:pPr>
            <w:r>
              <w:rPr>
                <w:rFonts w:hint="eastAsia"/>
              </w:rPr>
              <w:t>能够撰写结果正确合理、格式规范、</w:t>
            </w:r>
            <w:r w:rsidRPr="00E27DFF">
              <w:rPr>
                <w:rFonts w:ascii="宋体" w:hAnsi="宋体" w:cs="宋体" w:hint="eastAsia"/>
                <w:color w:val="000000"/>
                <w:kern w:val="0"/>
              </w:rPr>
              <w:t>文理通顺</w:t>
            </w:r>
            <w:r>
              <w:rPr>
                <w:rFonts w:ascii="宋体" w:hAnsi="宋体" w:cs="宋体" w:hint="eastAsia"/>
                <w:color w:val="000000"/>
                <w:kern w:val="0"/>
              </w:rPr>
              <w:t>、</w:t>
            </w:r>
            <w:r w:rsidRPr="00E27DFF">
              <w:rPr>
                <w:rFonts w:ascii="宋体" w:hAnsi="宋体" w:cs="宋体" w:hint="eastAsia"/>
                <w:color w:val="000000"/>
                <w:kern w:val="0"/>
              </w:rPr>
              <w:t>书写整洁</w:t>
            </w:r>
            <w:r>
              <w:rPr>
                <w:rFonts w:ascii="宋体" w:hAnsi="宋体" w:cs="宋体" w:hint="eastAsia"/>
                <w:color w:val="000000"/>
                <w:kern w:val="0"/>
              </w:rPr>
              <w:t>、符合学术</w:t>
            </w:r>
            <w:r w:rsidRPr="00E27DFF">
              <w:rPr>
                <w:rFonts w:ascii="宋体" w:hAnsi="宋体" w:cs="宋体" w:hint="eastAsia"/>
                <w:color w:val="000000"/>
                <w:kern w:val="0"/>
              </w:rPr>
              <w:t>论文</w:t>
            </w:r>
            <w:r>
              <w:rPr>
                <w:rFonts w:ascii="宋体" w:hAnsi="宋体" w:cs="宋体" w:hint="eastAsia"/>
                <w:color w:val="000000"/>
                <w:kern w:val="0"/>
              </w:rPr>
              <w:t>要求的综合设计报告；</w:t>
            </w:r>
          </w:p>
        </w:tc>
        <w:tc>
          <w:tcPr>
            <w:tcW w:w="946" w:type="pct"/>
            <w:vAlign w:val="center"/>
          </w:tcPr>
          <w:p w14:paraId="2412A8B3" w14:textId="77777777" w:rsidR="00B00E3C" w:rsidRDefault="00B00E3C">
            <w:pPr>
              <w:spacing w:line="300" w:lineRule="auto"/>
              <w:rPr>
                <w:bCs/>
              </w:rPr>
            </w:pPr>
            <w:r>
              <w:rPr>
                <w:rFonts w:hint="eastAsia"/>
                <w:bCs/>
              </w:rPr>
              <w:t>讲授、案例、实验</w:t>
            </w:r>
            <w:r>
              <w:rPr>
                <w:rFonts w:hint="eastAsia"/>
                <w:bCs/>
              </w:rPr>
              <w:t xml:space="preserve"> </w:t>
            </w:r>
            <w:r>
              <w:rPr>
                <w:rFonts w:hint="eastAsia"/>
                <w:bCs/>
              </w:rPr>
              <w:t>、验收</w:t>
            </w:r>
          </w:p>
        </w:tc>
        <w:tc>
          <w:tcPr>
            <w:tcW w:w="621" w:type="pct"/>
            <w:vAlign w:val="center"/>
          </w:tcPr>
          <w:p w14:paraId="7ADEA667" w14:textId="77777777" w:rsidR="00B00E3C" w:rsidRDefault="00B00E3C" w:rsidP="009851B4">
            <w:pPr>
              <w:spacing w:line="300" w:lineRule="auto"/>
              <w:jc w:val="center"/>
              <w:rPr>
                <w:bCs/>
              </w:rPr>
            </w:pPr>
            <w:r>
              <w:rPr>
                <w:rFonts w:hint="eastAsia"/>
                <w:bCs/>
              </w:rPr>
              <w:t>目标</w:t>
            </w:r>
            <w:r>
              <w:rPr>
                <w:rFonts w:hint="eastAsia"/>
                <w:bCs/>
              </w:rPr>
              <w:t>2.4</w:t>
            </w:r>
          </w:p>
          <w:p w14:paraId="4AA2B348" w14:textId="77777777" w:rsidR="00B00E3C" w:rsidRDefault="00B00E3C" w:rsidP="009851B4">
            <w:pPr>
              <w:spacing w:line="300" w:lineRule="auto"/>
              <w:jc w:val="center"/>
            </w:pPr>
            <w:r>
              <w:rPr>
                <w:rFonts w:hint="eastAsia"/>
              </w:rPr>
              <w:t>目标</w:t>
            </w:r>
            <w:r>
              <w:rPr>
                <w:rFonts w:hint="eastAsia"/>
              </w:rPr>
              <w:t>3.</w:t>
            </w:r>
            <w:r>
              <w:t>2</w:t>
            </w:r>
          </w:p>
          <w:p w14:paraId="5EC4A05B" w14:textId="77777777" w:rsidR="00B00E3C" w:rsidRDefault="00B00E3C" w:rsidP="009851B4">
            <w:pPr>
              <w:spacing w:line="300" w:lineRule="auto"/>
              <w:jc w:val="center"/>
              <w:rPr>
                <w:bCs/>
              </w:rPr>
            </w:pPr>
          </w:p>
        </w:tc>
      </w:tr>
      <w:tr w:rsidR="00B00E3C" w14:paraId="5816EF56" w14:textId="77777777" w:rsidTr="00F005AA">
        <w:trPr>
          <w:trHeight w:val="427"/>
          <w:jc w:val="center"/>
        </w:trPr>
        <w:tc>
          <w:tcPr>
            <w:tcW w:w="593" w:type="pct"/>
            <w:vAlign w:val="center"/>
          </w:tcPr>
          <w:p w14:paraId="54AF559D" w14:textId="77777777" w:rsidR="00B00E3C" w:rsidRDefault="00B00E3C">
            <w:pPr>
              <w:spacing w:line="300" w:lineRule="auto"/>
              <w:rPr>
                <w:bCs/>
              </w:rPr>
            </w:pPr>
            <w:r>
              <w:rPr>
                <w:rFonts w:hint="eastAsia"/>
                <w:bCs/>
              </w:rPr>
              <w:t>第十单元</w:t>
            </w:r>
          </w:p>
        </w:tc>
        <w:tc>
          <w:tcPr>
            <w:tcW w:w="1170" w:type="pct"/>
            <w:vAlign w:val="center"/>
          </w:tcPr>
          <w:p w14:paraId="65744DC9" w14:textId="77777777" w:rsidR="00B00E3C" w:rsidRDefault="00B00E3C">
            <w:pPr>
              <w:spacing w:line="300" w:lineRule="auto"/>
              <w:rPr>
                <w:rFonts w:ascii="宋体" w:hAnsi="宋体"/>
                <w:color w:val="000000"/>
              </w:rPr>
            </w:pPr>
            <w:r>
              <w:rPr>
                <w:rFonts w:hint="eastAsia"/>
              </w:rPr>
              <w:t>项目验收环节</w:t>
            </w:r>
          </w:p>
        </w:tc>
        <w:tc>
          <w:tcPr>
            <w:tcW w:w="499" w:type="pct"/>
            <w:vAlign w:val="center"/>
          </w:tcPr>
          <w:p w14:paraId="39D90B7C" w14:textId="77777777" w:rsidR="00B00E3C" w:rsidRDefault="00B00E3C">
            <w:pPr>
              <w:spacing w:line="300" w:lineRule="auto"/>
              <w:jc w:val="center"/>
              <w:rPr>
                <w:bCs/>
              </w:rPr>
            </w:pPr>
            <w:r>
              <w:rPr>
                <w:rFonts w:hint="eastAsia"/>
                <w:bCs/>
              </w:rPr>
              <w:t>2</w:t>
            </w:r>
          </w:p>
        </w:tc>
        <w:tc>
          <w:tcPr>
            <w:tcW w:w="1170" w:type="pct"/>
          </w:tcPr>
          <w:p w14:paraId="7CEF5536" w14:textId="77777777" w:rsidR="00B00E3C" w:rsidRDefault="00B00E3C">
            <w:pPr>
              <w:spacing w:line="300" w:lineRule="auto"/>
              <w:rPr>
                <w:rFonts w:ascii="宋体" w:hAnsi="宋体"/>
                <w:bCs/>
              </w:rPr>
            </w:pPr>
            <w:r>
              <w:rPr>
                <w:rFonts w:hint="eastAsia"/>
              </w:rPr>
              <w:t>每组成员须分工协作完成课程总报告，</w:t>
            </w:r>
            <w:r>
              <w:rPr>
                <w:rFonts w:ascii="宋体" w:hAnsi="宋体" w:hint="eastAsia"/>
              </w:rPr>
              <w:t>就综合</w:t>
            </w:r>
            <w:r>
              <w:rPr>
                <w:rFonts w:ascii="宋体" w:hAnsi="宋体" w:cs="宋体" w:hint="eastAsia"/>
                <w:color w:val="000000"/>
                <w:kern w:val="0"/>
              </w:rPr>
              <w:t>设计有关问题进行答辩；</w:t>
            </w:r>
            <w:r w:rsidRPr="00CB3B93">
              <w:rPr>
                <w:rFonts w:ascii="宋体" w:hAnsi="宋体" w:hint="eastAsia"/>
              </w:rPr>
              <w:t>指出</w:t>
            </w:r>
            <w:r>
              <w:rPr>
                <w:rFonts w:ascii="宋体" w:hAnsi="宋体" w:hint="eastAsia"/>
              </w:rPr>
              <w:t>综合</w:t>
            </w:r>
            <w:r>
              <w:rPr>
                <w:rFonts w:ascii="宋体" w:hAnsi="宋体" w:cs="宋体" w:hint="eastAsia"/>
                <w:color w:val="000000"/>
                <w:kern w:val="0"/>
              </w:rPr>
              <w:t>设计</w:t>
            </w:r>
            <w:r w:rsidRPr="00CB3B93">
              <w:rPr>
                <w:rFonts w:ascii="宋体" w:hAnsi="宋体" w:hint="eastAsia"/>
              </w:rPr>
              <w:t>优点及缺点</w:t>
            </w:r>
          </w:p>
        </w:tc>
        <w:tc>
          <w:tcPr>
            <w:tcW w:w="946" w:type="pct"/>
            <w:vAlign w:val="center"/>
          </w:tcPr>
          <w:p w14:paraId="04A4FA3F" w14:textId="77777777" w:rsidR="00B00E3C" w:rsidRDefault="00B00E3C">
            <w:pPr>
              <w:spacing w:line="300" w:lineRule="auto"/>
              <w:rPr>
                <w:bCs/>
              </w:rPr>
            </w:pPr>
            <w:r>
              <w:rPr>
                <w:rFonts w:hint="eastAsia"/>
                <w:bCs/>
              </w:rPr>
              <w:t>讲授、案例、实验、验收</w:t>
            </w:r>
          </w:p>
        </w:tc>
        <w:tc>
          <w:tcPr>
            <w:tcW w:w="621" w:type="pct"/>
            <w:vAlign w:val="center"/>
          </w:tcPr>
          <w:p w14:paraId="4820FFA7" w14:textId="77777777" w:rsidR="00B00E3C" w:rsidRDefault="00B00E3C" w:rsidP="009851B4">
            <w:pPr>
              <w:jc w:val="center"/>
            </w:pPr>
            <w:r>
              <w:rPr>
                <w:rFonts w:hint="eastAsia"/>
              </w:rPr>
              <w:t>目标</w:t>
            </w:r>
            <w:r>
              <w:rPr>
                <w:rFonts w:hint="eastAsia"/>
              </w:rPr>
              <w:t>2.4</w:t>
            </w:r>
          </w:p>
          <w:p w14:paraId="34FC8F6C" w14:textId="77777777" w:rsidR="00B00E3C" w:rsidRDefault="00B00E3C" w:rsidP="009851B4">
            <w:pPr>
              <w:spacing w:line="300" w:lineRule="auto"/>
              <w:jc w:val="center"/>
              <w:rPr>
                <w:bCs/>
              </w:rPr>
            </w:pPr>
            <w:r>
              <w:rPr>
                <w:rFonts w:hint="eastAsia"/>
              </w:rPr>
              <w:t>目标</w:t>
            </w:r>
            <w:r>
              <w:rPr>
                <w:rFonts w:hint="eastAsia"/>
              </w:rPr>
              <w:t>3.</w:t>
            </w:r>
            <w:r>
              <w:t>1</w:t>
            </w:r>
          </w:p>
        </w:tc>
      </w:tr>
    </w:tbl>
    <w:p w14:paraId="3794D17C" w14:textId="77777777" w:rsidR="00B00E3C" w:rsidRDefault="00B00E3C">
      <w:pPr>
        <w:pStyle w:val="af8"/>
        <w:spacing w:after="240" w:line="300" w:lineRule="auto"/>
        <w:jc w:val="left"/>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课程评价</w:t>
      </w:r>
    </w:p>
    <w:p w14:paraId="633550CB" w14:textId="77777777" w:rsidR="00B00E3C" w:rsidRDefault="00B00E3C">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2893"/>
        <w:gridCol w:w="624"/>
        <w:gridCol w:w="759"/>
        <w:gridCol w:w="630"/>
        <w:gridCol w:w="601"/>
        <w:gridCol w:w="759"/>
        <w:gridCol w:w="848"/>
      </w:tblGrid>
      <w:tr w:rsidR="00B00E3C" w14:paraId="21680C15" w14:textId="77777777" w:rsidTr="00F005AA">
        <w:trPr>
          <w:trHeight w:val="425"/>
          <w:jc w:val="center"/>
        </w:trPr>
        <w:tc>
          <w:tcPr>
            <w:tcW w:w="731" w:type="pct"/>
            <w:vMerge w:val="restart"/>
            <w:tcBorders>
              <w:top w:val="single" w:sz="4" w:space="0" w:color="auto"/>
              <w:left w:val="single" w:sz="4" w:space="0" w:color="auto"/>
              <w:bottom w:val="single" w:sz="4" w:space="0" w:color="auto"/>
              <w:right w:val="single" w:sz="4" w:space="0" w:color="auto"/>
            </w:tcBorders>
            <w:vAlign w:val="center"/>
          </w:tcPr>
          <w:p w14:paraId="0F697848" w14:textId="77777777" w:rsidR="00B00E3C" w:rsidRDefault="00B00E3C">
            <w:pPr>
              <w:jc w:val="center"/>
            </w:pPr>
            <w:r>
              <w:rPr>
                <w:rFonts w:eastAsia="等线" w:hint="eastAsia"/>
                <w:b/>
                <w:sz w:val="24"/>
              </w:rPr>
              <w:t>课程目标</w:t>
            </w:r>
          </w:p>
        </w:tc>
        <w:tc>
          <w:tcPr>
            <w:tcW w:w="1762" w:type="pct"/>
            <w:vMerge w:val="restart"/>
            <w:tcBorders>
              <w:top w:val="single" w:sz="4" w:space="0" w:color="auto"/>
              <w:left w:val="single" w:sz="4" w:space="0" w:color="auto"/>
              <w:bottom w:val="single" w:sz="4" w:space="0" w:color="auto"/>
              <w:right w:val="single" w:sz="4" w:space="0" w:color="auto"/>
            </w:tcBorders>
            <w:vAlign w:val="center"/>
          </w:tcPr>
          <w:p w14:paraId="5C381149" w14:textId="77777777" w:rsidR="00B00E3C" w:rsidRDefault="00B00E3C">
            <w:pPr>
              <w:jc w:val="center"/>
              <w:rPr>
                <w:rFonts w:eastAsia="等线"/>
                <w:b/>
                <w:sz w:val="24"/>
              </w:rPr>
            </w:pPr>
            <w:r>
              <w:rPr>
                <w:rFonts w:eastAsia="等线" w:hint="eastAsia"/>
                <w:b/>
                <w:sz w:val="24"/>
              </w:rPr>
              <w:t>考核内容</w:t>
            </w:r>
          </w:p>
        </w:tc>
        <w:tc>
          <w:tcPr>
            <w:tcW w:w="2076" w:type="pct"/>
            <w:gridSpan w:val="5"/>
            <w:tcBorders>
              <w:top w:val="single" w:sz="4" w:space="0" w:color="auto"/>
              <w:left w:val="single" w:sz="4" w:space="0" w:color="auto"/>
              <w:bottom w:val="single" w:sz="4" w:space="0" w:color="auto"/>
              <w:right w:val="single" w:sz="4" w:space="0" w:color="auto"/>
            </w:tcBorders>
            <w:vAlign w:val="center"/>
          </w:tcPr>
          <w:p w14:paraId="6DFC0106" w14:textId="77777777" w:rsidR="00B00E3C" w:rsidRDefault="00B00E3C">
            <w:pPr>
              <w:jc w:val="center"/>
              <w:rPr>
                <w:rFonts w:eastAsia="等线"/>
                <w:b/>
                <w:sz w:val="24"/>
              </w:rPr>
            </w:pPr>
            <w:r>
              <w:rPr>
                <w:rFonts w:hint="eastAsia"/>
                <w:b/>
              </w:rPr>
              <w:t>考核方式及占比（</w:t>
            </w:r>
            <w:r>
              <w:rPr>
                <w:b/>
              </w:rPr>
              <w:t>%</w:t>
            </w:r>
            <w:r>
              <w:rPr>
                <w:rFonts w:hint="eastAsia"/>
                <w:b/>
              </w:rPr>
              <w:t>）</w:t>
            </w:r>
          </w:p>
        </w:tc>
        <w:tc>
          <w:tcPr>
            <w:tcW w:w="431" w:type="pct"/>
            <w:vMerge w:val="restart"/>
            <w:tcBorders>
              <w:top w:val="single" w:sz="4" w:space="0" w:color="auto"/>
              <w:left w:val="single" w:sz="4" w:space="0" w:color="auto"/>
              <w:right w:val="single" w:sz="4" w:space="0" w:color="auto"/>
            </w:tcBorders>
            <w:vAlign w:val="center"/>
          </w:tcPr>
          <w:p w14:paraId="77C02568" w14:textId="77777777" w:rsidR="00B00E3C" w:rsidRDefault="00B00E3C">
            <w:pPr>
              <w:jc w:val="center"/>
              <w:rPr>
                <w:rFonts w:eastAsia="等线"/>
                <w:b/>
                <w:sz w:val="24"/>
              </w:rPr>
            </w:pPr>
            <w:r>
              <w:rPr>
                <w:rFonts w:hint="eastAsia"/>
                <w:b/>
              </w:rPr>
              <w:t>成绩（</w:t>
            </w:r>
            <w:r>
              <w:rPr>
                <w:b/>
              </w:rPr>
              <w:t>%</w:t>
            </w:r>
            <w:r>
              <w:rPr>
                <w:rFonts w:hint="eastAsia"/>
                <w:b/>
              </w:rPr>
              <w:t>）</w:t>
            </w:r>
          </w:p>
        </w:tc>
      </w:tr>
      <w:tr w:rsidR="00B00E3C" w14:paraId="06A293DA" w14:textId="77777777" w:rsidTr="00F005AA">
        <w:trPr>
          <w:trHeight w:val="962"/>
          <w:jc w:val="center"/>
        </w:trPr>
        <w:tc>
          <w:tcPr>
            <w:tcW w:w="731" w:type="pct"/>
            <w:vMerge/>
            <w:tcBorders>
              <w:top w:val="single" w:sz="4" w:space="0" w:color="auto"/>
              <w:left w:val="single" w:sz="4" w:space="0" w:color="auto"/>
              <w:bottom w:val="single" w:sz="4" w:space="0" w:color="auto"/>
              <w:right w:val="single" w:sz="4" w:space="0" w:color="auto"/>
            </w:tcBorders>
            <w:vAlign w:val="center"/>
          </w:tcPr>
          <w:p w14:paraId="2FA43A80" w14:textId="77777777" w:rsidR="00B00E3C" w:rsidRDefault="00B00E3C">
            <w:pPr>
              <w:widowControl/>
            </w:pPr>
          </w:p>
        </w:tc>
        <w:tc>
          <w:tcPr>
            <w:tcW w:w="1762" w:type="pct"/>
            <w:vMerge/>
            <w:tcBorders>
              <w:top w:val="single" w:sz="4" w:space="0" w:color="auto"/>
              <w:left w:val="single" w:sz="4" w:space="0" w:color="auto"/>
              <w:bottom w:val="single" w:sz="4" w:space="0" w:color="auto"/>
              <w:right w:val="single" w:sz="4" w:space="0" w:color="auto"/>
            </w:tcBorders>
            <w:vAlign w:val="center"/>
          </w:tcPr>
          <w:p w14:paraId="4A65152B" w14:textId="77777777" w:rsidR="00B00E3C" w:rsidRDefault="00B00E3C">
            <w:pPr>
              <w:widowControl/>
              <w:rPr>
                <w:rFonts w:eastAsia="等线"/>
                <w:b/>
                <w:sz w:val="24"/>
              </w:rPr>
            </w:pPr>
          </w:p>
        </w:tc>
        <w:tc>
          <w:tcPr>
            <w:tcW w:w="394" w:type="pct"/>
            <w:tcBorders>
              <w:top w:val="single" w:sz="4" w:space="0" w:color="auto"/>
              <w:left w:val="single" w:sz="4" w:space="0" w:color="auto"/>
              <w:bottom w:val="single" w:sz="4" w:space="0" w:color="auto"/>
              <w:right w:val="single" w:sz="4" w:space="0" w:color="auto"/>
            </w:tcBorders>
            <w:vAlign w:val="center"/>
          </w:tcPr>
          <w:p w14:paraId="22E9F634" w14:textId="77777777" w:rsidR="00B00E3C" w:rsidRDefault="00B00E3C">
            <w:pPr>
              <w:rPr>
                <w:b/>
              </w:rPr>
            </w:pPr>
            <w:r>
              <w:rPr>
                <w:rFonts w:hint="eastAsia"/>
                <w:b/>
              </w:rPr>
              <w:t>实际操作</w:t>
            </w:r>
          </w:p>
        </w:tc>
        <w:tc>
          <w:tcPr>
            <w:tcW w:w="448" w:type="pct"/>
            <w:tcBorders>
              <w:top w:val="single" w:sz="4" w:space="0" w:color="auto"/>
              <w:left w:val="single" w:sz="4" w:space="0" w:color="auto"/>
              <w:bottom w:val="single" w:sz="4" w:space="0" w:color="auto"/>
              <w:right w:val="single" w:sz="4" w:space="0" w:color="auto"/>
            </w:tcBorders>
            <w:vAlign w:val="center"/>
          </w:tcPr>
          <w:p w14:paraId="0496EBBB" w14:textId="77777777" w:rsidR="00B00E3C" w:rsidRDefault="00B00E3C">
            <w:pPr>
              <w:rPr>
                <w:b/>
              </w:rPr>
            </w:pPr>
            <w:r>
              <w:rPr>
                <w:rFonts w:hint="eastAsia"/>
                <w:b/>
              </w:rPr>
              <w:t>方案设计报告</w:t>
            </w:r>
          </w:p>
        </w:tc>
        <w:tc>
          <w:tcPr>
            <w:tcW w:w="398" w:type="pct"/>
            <w:tcBorders>
              <w:top w:val="single" w:sz="4" w:space="0" w:color="auto"/>
              <w:left w:val="single" w:sz="4" w:space="0" w:color="auto"/>
              <w:bottom w:val="single" w:sz="4" w:space="0" w:color="auto"/>
              <w:right w:val="single" w:sz="4" w:space="0" w:color="auto"/>
            </w:tcBorders>
            <w:vAlign w:val="center"/>
          </w:tcPr>
          <w:p w14:paraId="2CDE194F" w14:textId="77777777" w:rsidR="00B00E3C" w:rsidRDefault="00B00E3C">
            <w:pPr>
              <w:rPr>
                <w:b/>
              </w:rPr>
            </w:pPr>
            <w:r>
              <w:rPr>
                <w:rFonts w:hint="eastAsia"/>
                <w:b/>
              </w:rPr>
              <w:t>课程实验</w:t>
            </w:r>
          </w:p>
        </w:tc>
        <w:tc>
          <w:tcPr>
            <w:tcW w:w="379" w:type="pct"/>
            <w:tcBorders>
              <w:top w:val="single" w:sz="4" w:space="0" w:color="auto"/>
              <w:left w:val="single" w:sz="4" w:space="0" w:color="auto"/>
              <w:bottom w:val="single" w:sz="4" w:space="0" w:color="auto"/>
              <w:right w:val="single" w:sz="4" w:space="0" w:color="auto"/>
            </w:tcBorders>
            <w:vAlign w:val="center"/>
          </w:tcPr>
          <w:p w14:paraId="5F7DC443" w14:textId="77777777" w:rsidR="00B00E3C" w:rsidRDefault="00B00E3C" w:rsidP="009851B4">
            <w:pPr>
              <w:rPr>
                <w:b/>
              </w:rPr>
            </w:pPr>
            <w:r>
              <w:rPr>
                <w:rFonts w:hint="eastAsia"/>
                <w:b/>
              </w:rPr>
              <w:t>课程效果</w:t>
            </w:r>
          </w:p>
        </w:tc>
        <w:tc>
          <w:tcPr>
            <w:tcW w:w="457" w:type="pct"/>
            <w:tcBorders>
              <w:top w:val="single" w:sz="4" w:space="0" w:color="auto"/>
              <w:left w:val="single" w:sz="4" w:space="0" w:color="auto"/>
              <w:bottom w:val="single" w:sz="4" w:space="0" w:color="auto"/>
              <w:right w:val="single" w:sz="4" w:space="0" w:color="auto"/>
            </w:tcBorders>
            <w:vAlign w:val="center"/>
          </w:tcPr>
          <w:p w14:paraId="76DF3300" w14:textId="77777777" w:rsidR="00B00E3C" w:rsidRDefault="00B00E3C">
            <w:pPr>
              <w:rPr>
                <w:b/>
              </w:rPr>
            </w:pPr>
            <w:r>
              <w:rPr>
                <w:rFonts w:hint="eastAsia"/>
                <w:b/>
              </w:rPr>
              <w:t>课程总报告</w:t>
            </w:r>
          </w:p>
        </w:tc>
        <w:tc>
          <w:tcPr>
            <w:tcW w:w="431" w:type="pct"/>
            <w:vMerge/>
            <w:tcBorders>
              <w:left w:val="single" w:sz="4" w:space="0" w:color="auto"/>
              <w:bottom w:val="single" w:sz="4" w:space="0" w:color="auto"/>
              <w:right w:val="single" w:sz="4" w:space="0" w:color="auto"/>
            </w:tcBorders>
            <w:vAlign w:val="center"/>
          </w:tcPr>
          <w:p w14:paraId="6BB48015" w14:textId="77777777" w:rsidR="00B00E3C" w:rsidRDefault="00B00E3C">
            <w:pPr>
              <w:rPr>
                <w:b/>
              </w:rPr>
            </w:pPr>
          </w:p>
        </w:tc>
      </w:tr>
      <w:tr w:rsidR="00B00E3C" w14:paraId="6533F961"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260ECD2A" w14:textId="77777777" w:rsidR="00B00E3C" w:rsidRDefault="00B00E3C">
            <w:r>
              <w:rPr>
                <w:rFonts w:hint="eastAsia"/>
              </w:rPr>
              <w:t>目标</w:t>
            </w:r>
            <w:r>
              <w:rPr>
                <w:rFonts w:hint="eastAsia"/>
              </w:rPr>
              <w:t>1.1</w:t>
            </w:r>
          </w:p>
        </w:tc>
        <w:tc>
          <w:tcPr>
            <w:tcW w:w="1762" w:type="pct"/>
            <w:tcBorders>
              <w:top w:val="single" w:sz="4" w:space="0" w:color="auto"/>
              <w:left w:val="single" w:sz="4" w:space="0" w:color="auto"/>
              <w:right w:val="single" w:sz="4" w:space="0" w:color="auto"/>
            </w:tcBorders>
            <w:vAlign w:val="center"/>
          </w:tcPr>
          <w:p w14:paraId="20E19C3A" w14:textId="77777777" w:rsidR="00B00E3C" w:rsidRDefault="00B00E3C" w:rsidP="009851B4">
            <w:pPr>
              <w:spacing w:line="360" w:lineRule="auto"/>
              <w:rPr>
                <w:rFonts w:ascii="宋体" w:hAnsi="宋体"/>
              </w:rPr>
            </w:pPr>
            <w:r>
              <w:rPr>
                <w:rFonts w:ascii="宋体" w:hAnsi="宋体" w:hint="eastAsia"/>
                <w:bCs/>
              </w:rPr>
              <w:t>对物联网系统架构熟悉程度，是否能利用软硬件实现对项目流程的进行合理认知；</w:t>
            </w:r>
          </w:p>
        </w:tc>
        <w:tc>
          <w:tcPr>
            <w:tcW w:w="394" w:type="pct"/>
            <w:tcBorders>
              <w:top w:val="single" w:sz="4" w:space="0" w:color="auto"/>
              <w:left w:val="single" w:sz="4" w:space="0" w:color="auto"/>
              <w:right w:val="single" w:sz="4" w:space="0" w:color="auto"/>
            </w:tcBorders>
            <w:vAlign w:val="center"/>
          </w:tcPr>
          <w:p w14:paraId="0A3319FE" w14:textId="77777777" w:rsidR="00B00E3C" w:rsidRDefault="00B00E3C">
            <w:r>
              <w:rPr>
                <w:rFonts w:hint="eastAsia"/>
              </w:rPr>
              <w:t>5%</w:t>
            </w:r>
          </w:p>
        </w:tc>
        <w:tc>
          <w:tcPr>
            <w:tcW w:w="448" w:type="pct"/>
            <w:tcBorders>
              <w:top w:val="single" w:sz="4" w:space="0" w:color="auto"/>
              <w:left w:val="single" w:sz="4" w:space="0" w:color="auto"/>
              <w:right w:val="single" w:sz="4" w:space="0" w:color="auto"/>
            </w:tcBorders>
            <w:vAlign w:val="center"/>
          </w:tcPr>
          <w:p w14:paraId="6578CC3C" w14:textId="77777777" w:rsidR="00B00E3C" w:rsidRDefault="00B00E3C"/>
        </w:tc>
        <w:tc>
          <w:tcPr>
            <w:tcW w:w="398" w:type="pct"/>
            <w:tcBorders>
              <w:top w:val="single" w:sz="4" w:space="0" w:color="auto"/>
              <w:left w:val="single" w:sz="4" w:space="0" w:color="auto"/>
              <w:right w:val="single" w:sz="4" w:space="0" w:color="auto"/>
            </w:tcBorders>
            <w:vAlign w:val="center"/>
          </w:tcPr>
          <w:p w14:paraId="66400504" w14:textId="77777777" w:rsidR="00B00E3C" w:rsidRDefault="00B00E3C"/>
        </w:tc>
        <w:tc>
          <w:tcPr>
            <w:tcW w:w="379" w:type="pct"/>
            <w:tcBorders>
              <w:top w:val="single" w:sz="4" w:space="0" w:color="auto"/>
              <w:left w:val="single" w:sz="4" w:space="0" w:color="auto"/>
              <w:right w:val="single" w:sz="4" w:space="0" w:color="auto"/>
            </w:tcBorders>
            <w:vAlign w:val="center"/>
          </w:tcPr>
          <w:p w14:paraId="410D67E2" w14:textId="77777777" w:rsidR="00B00E3C" w:rsidRDefault="00B00E3C"/>
        </w:tc>
        <w:tc>
          <w:tcPr>
            <w:tcW w:w="457" w:type="pct"/>
            <w:tcBorders>
              <w:top w:val="single" w:sz="4" w:space="0" w:color="auto"/>
              <w:left w:val="single" w:sz="4" w:space="0" w:color="auto"/>
              <w:right w:val="single" w:sz="4" w:space="0" w:color="auto"/>
            </w:tcBorders>
            <w:vAlign w:val="center"/>
          </w:tcPr>
          <w:p w14:paraId="3A57257D" w14:textId="77777777" w:rsidR="00B00E3C" w:rsidRDefault="00B00E3C"/>
        </w:tc>
        <w:tc>
          <w:tcPr>
            <w:tcW w:w="431" w:type="pct"/>
            <w:tcBorders>
              <w:top w:val="single" w:sz="4" w:space="0" w:color="auto"/>
              <w:left w:val="single" w:sz="4" w:space="0" w:color="auto"/>
              <w:right w:val="single" w:sz="4" w:space="0" w:color="auto"/>
            </w:tcBorders>
            <w:vAlign w:val="center"/>
          </w:tcPr>
          <w:p w14:paraId="3C4604D3" w14:textId="77777777" w:rsidR="00B00E3C" w:rsidRDefault="00B00E3C">
            <w:r>
              <w:rPr>
                <w:rFonts w:hint="eastAsia"/>
              </w:rPr>
              <w:t>5%</w:t>
            </w:r>
          </w:p>
        </w:tc>
      </w:tr>
      <w:tr w:rsidR="00B00E3C" w14:paraId="211BD757"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15F2D934" w14:textId="77777777" w:rsidR="00B00E3C" w:rsidRDefault="00B00E3C">
            <w:r>
              <w:rPr>
                <w:rFonts w:hint="eastAsia"/>
              </w:rPr>
              <w:lastRenderedPageBreak/>
              <w:t>目标</w:t>
            </w:r>
            <w:r>
              <w:rPr>
                <w:rFonts w:hint="eastAsia"/>
              </w:rPr>
              <w:t>1.2</w:t>
            </w:r>
          </w:p>
        </w:tc>
        <w:tc>
          <w:tcPr>
            <w:tcW w:w="1762" w:type="pct"/>
            <w:tcBorders>
              <w:top w:val="single" w:sz="4" w:space="0" w:color="auto"/>
              <w:left w:val="single" w:sz="4" w:space="0" w:color="auto"/>
              <w:right w:val="single" w:sz="4" w:space="0" w:color="auto"/>
            </w:tcBorders>
            <w:vAlign w:val="center"/>
          </w:tcPr>
          <w:p w14:paraId="20836700" w14:textId="77777777" w:rsidR="00B00E3C" w:rsidRDefault="00B00E3C" w:rsidP="009851B4">
            <w:pPr>
              <w:spacing w:line="300" w:lineRule="auto"/>
              <w:rPr>
                <w:rFonts w:ascii="宋体" w:hAnsi="宋体"/>
              </w:rPr>
            </w:pPr>
            <w:r>
              <w:rPr>
                <w:rFonts w:ascii="宋体" w:hAnsi="宋体" w:hint="eastAsia"/>
                <w:bCs/>
              </w:rPr>
              <w:t>是否能应用</w:t>
            </w:r>
            <w:proofErr w:type="spellStart"/>
            <w:r w:rsidRPr="005501B7">
              <w:rPr>
                <w:rFonts w:hint="eastAsia"/>
                <w:bCs/>
              </w:rPr>
              <w:t>TinyOS</w:t>
            </w:r>
            <w:proofErr w:type="spellEnd"/>
            <w:r>
              <w:rPr>
                <w:rFonts w:ascii="宋体" w:hAnsi="宋体" w:hint="eastAsia"/>
                <w:bCs/>
              </w:rPr>
              <w:t>操作系统进行简单的</w:t>
            </w:r>
            <w:proofErr w:type="spellStart"/>
            <w:r w:rsidRPr="005501B7">
              <w:rPr>
                <w:rFonts w:hint="eastAsia"/>
                <w:bCs/>
              </w:rPr>
              <w:t>nesC</w:t>
            </w:r>
            <w:proofErr w:type="spellEnd"/>
            <w:r>
              <w:rPr>
                <w:rFonts w:ascii="宋体" w:hAnsi="宋体" w:hint="eastAsia"/>
                <w:bCs/>
              </w:rPr>
              <w:t>程序开发；</w:t>
            </w:r>
          </w:p>
        </w:tc>
        <w:tc>
          <w:tcPr>
            <w:tcW w:w="394" w:type="pct"/>
            <w:tcBorders>
              <w:top w:val="single" w:sz="4" w:space="0" w:color="auto"/>
              <w:left w:val="single" w:sz="4" w:space="0" w:color="auto"/>
              <w:right w:val="single" w:sz="4" w:space="0" w:color="auto"/>
            </w:tcBorders>
            <w:vAlign w:val="center"/>
          </w:tcPr>
          <w:p w14:paraId="6C132CEF" w14:textId="77777777" w:rsidR="00B00E3C" w:rsidRDefault="00B00E3C">
            <w:r>
              <w:rPr>
                <w:rFonts w:hint="eastAsia"/>
              </w:rPr>
              <w:t>5%</w:t>
            </w:r>
          </w:p>
        </w:tc>
        <w:tc>
          <w:tcPr>
            <w:tcW w:w="448" w:type="pct"/>
            <w:tcBorders>
              <w:top w:val="single" w:sz="4" w:space="0" w:color="auto"/>
              <w:left w:val="single" w:sz="4" w:space="0" w:color="auto"/>
              <w:right w:val="single" w:sz="4" w:space="0" w:color="auto"/>
            </w:tcBorders>
            <w:vAlign w:val="center"/>
          </w:tcPr>
          <w:p w14:paraId="36AFC708" w14:textId="77777777" w:rsidR="00B00E3C" w:rsidRDefault="00B00E3C"/>
        </w:tc>
        <w:tc>
          <w:tcPr>
            <w:tcW w:w="398" w:type="pct"/>
            <w:tcBorders>
              <w:top w:val="single" w:sz="4" w:space="0" w:color="auto"/>
              <w:left w:val="single" w:sz="4" w:space="0" w:color="auto"/>
              <w:right w:val="single" w:sz="4" w:space="0" w:color="auto"/>
            </w:tcBorders>
            <w:vAlign w:val="center"/>
          </w:tcPr>
          <w:p w14:paraId="107361A4" w14:textId="77777777" w:rsidR="00B00E3C" w:rsidRDefault="00B00E3C"/>
        </w:tc>
        <w:tc>
          <w:tcPr>
            <w:tcW w:w="379" w:type="pct"/>
            <w:tcBorders>
              <w:top w:val="single" w:sz="4" w:space="0" w:color="auto"/>
              <w:left w:val="single" w:sz="4" w:space="0" w:color="auto"/>
              <w:right w:val="single" w:sz="4" w:space="0" w:color="auto"/>
            </w:tcBorders>
            <w:vAlign w:val="center"/>
          </w:tcPr>
          <w:p w14:paraId="35757AFD" w14:textId="77777777" w:rsidR="00B00E3C" w:rsidRDefault="00B00E3C"/>
        </w:tc>
        <w:tc>
          <w:tcPr>
            <w:tcW w:w="457" w:type="pct"/>
            <w:tcBorders>
              <w:top w:val="single" w:sz="4" w:space="0" w:color="auto"/>
              <w:left w:val="single" w:sz="4" w:space="0" w:color="auto"/>
              <w:right w:val="single" w:sz="4" w:space="0" w:color="auto"/>
            </w:tcBorders>
            <w:vAlign w:val="center"/>
          </w:tcPr>
          <w:p w14:paraId="76FC0E67" w14:textId="77777777" w:rsidR="00B00E3C" w:rsidRDefault="00B00E3C"/>
        </w:tc>
        <w:tc>
          <w:tcPr>
            <w:tcW w:w="431" w:type="pct"/>
            <w:tcBorders>
              <w:top w:val="single" w:sz="4" w:space="0" w:color="auto"/>
              <w:left w:val="single" w:sz="4" w:space="0" w:color="auto"/>
              <w:right w:val="single" w:sz="4" w:space="0" w:color="auto"/>
            </w:tcBorders>
            <w:vAlign w:val="center"/>
          </w:tcPr>
          <w:p w14:paraId="3EC18519" w14:textId="77777777" w:rsidR="00B00E3C" w:rsidRDefault="00B00E3C">
            <w:r>
              <w:rPr>
                <w:rFonts w:hint="eastAsia"/>
              </w:rPr>
              <w:t>5%</w:t>
            </w:r>
          </w:p>
        </w:tc>
      </w:tr>
      <w:tr w:rsidR="00B00E3C" w14:paraId="3F7D4E40"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4420F47B" w14:textId="77777777" w:rsidR="00B00E3C" w:rsidRDefault="00B00E3C">
            <w:r>
              <w:rPr>
                <w:rFonts w:hint="eastAsia"/>
              </w:rPr>
              <w:t>目标</w:t>
            </w:r>
            <w:r>
              <w:rPr>
                <w:rFonts w:hint="eastAsia"/>
              </w:rPr>
              <w:t>1.3</w:t>
            </w:r>
          </w:p>
        </w:tc>
        <w:tc>
          <w:tcPr>
            <w:tcW w:w="1762" w:type="pct"/>
            <w:tcBorders>
              <w:top w:val="single" w:sz="4" w:space="0" w:color="auto"/>
              <w:left w:val="single" w:sz="4" w:space="0" w:color="auto"/>
              <w:right w:val="single" w:sz="4" w:space="0" w:color="auto"/>
            </w:tcBorders>
            <w:vAlign w:val="center"/>
          </w:tcPr>
          <w:p w14:paraId="3F4FDE49" w14:textId="77777777" w:rsidR="00B00E3C" w:rsidRDefault="00B00E3C" w:rsidP="009851B4">
            <w:pPr>
              <w:spacing w:line="300" w:lineRule="auto"/>
              <w:rPr>
                <w:rFonts w:ascii="宋体" w:hAnsi="宋体"/>
              </w:rPr>
            </w:pPr>
            <w:r>
              <w:rPr>
                <w:rFonts w:ascii="宋体" w:hAnsi="宋体" w:hint="eastAsia"/>
                <w:bCs/>
              </w:rPr>
              <w:t>是否理解</w:t>
            </w:r>
            <w:r w:rsidRPr="00C40424">
              <w:rPr>
                <w:rFonts w:hint="eastAsia"/>
                <w:bCs/>
              </w:rPr>
              <w:t>PIR</w:t>
            </w:r>
            <w:r>
              <w:rPr>
                <w:rFonts w:ascii="宋体" w:hAnsi="宋体" w:hint="eastAsia"/>
                <w:bCs/>
              </w:rPr>
              <w:t>传感器信号变化机理及</w:t>
            </w:r>
            <w:r w:rsidRPr="00C40424">
              <w:rPr>
                <w:rFonts w:hint="eastAsia"/>
                <w:bCs/>
              </w:rPr>
              <w:t>CC2530</w:t>
            </w:r>
            <w:r>
              <w:rPr>
                <w:rFonts w:ascii="宋体" w:hAnsi="宋体" w:hint="eastAsia"/>
                <w:bCs/>
              </w:rPr>
              <w:t>相应组件控制软硬件运行模式；</w:t>
            </w:r>
          </w:p>
        </w:tc>
        <w:tc>
          <w:tcPr>
            <w:tcW w:w="394" w:type="pct"/>
            <w:tcBorders>
              <w:top w:val="single" w:sz="4" w:space="0" w:color="auto"/>
              <w:left w:val="single" w:sz="4" w:space="0" w:color="auto"/>
              <w:right w:val="single" w:sz="4" w:space="0" w:color="auto"/>
            </w:tcBorders>
            <w:vAlign w:val="center"/>
          </w:tcPr>
          <w:p w14:paraId="760F7AEC" w14:textId="77777777" w:rsidR="00B00E3C" w:rsidRDefault="00B00E3C">
            <w:r>
              <w:rPr>
                <w:rFonts w:hint="eastAsia"/>
              </w:rPr>
              <w:t>5%</w:t>
            </w:r>
          </w:p>
        </w:tc>
        <w:tc>
          <w:tcPr>
            <w:tcW w:w="448" w:type="pct"/>
            <w:tcBorders>
              <w:top w:val="single" w:sz="4" w:space="0" w:color="auto"/>
              <w:left w:val="single" w:sz="4" w:space="0" w:color="auto"/>
              <w:right w:val="single" w:sz="4" w:space="0" w:color="auto"/>
            </w:tcBorders>
            <w:vAlign w:val="center"/>
          </w:tcPr>
          <w:p w14:paraId="4AEB98DC" w14:textId="77777777" w:rsidR="00B00E3C" w:rsidRDefault="00B00E3C"/>
        </w:tc>
        <w:tc>
          <w:tcPr>
            <w:tcW w:w="398" w:type="pct"/>
            <w:tcBorders>
              <w:top w:val="single" w:sz="4" w:space="0" w:color="auto"/>
              <w:left w:val="single" w:sz="4" w:space="0" w:color="auto"/>
              <w:right w:val="single" w:sz="4" w:space="0" w:color="auto"/>
            </w:tcBorders>
            <w:vAlign w:val="center"/>
          </w:tcPr>
          <w:p w14:paraId="4B5403C4" w14:textId="77777777" w:rsidR="00B00E3C" w:rsidRDefault="00B00E3C"/>
        </w:tc>
        <w:tc>
          <w:tcPr>
            <w:tcW w:w="379" w:type="pct"/>
            <w:tcBorders>
              <w:top w:val="single" w:sz="4" w:space="0" w:color="auto"/>
              <w:left w:val="single" w:sz="4" w:space="0" w:color="auto"/>
              <w:right w:val="single" w:sz="4" w:space="0" w:color="auto"/>
            </w:tcBorders>
            <w:vAlign w:val="center"/>
          </w:tcPr>
          <w:p w14:paraId="712159DB" w14:textId="77777777" w:rsidR="00B00E3C" w:rsidRDefault="00B00E3C"/>
        </w:tc>
        <w:tc>
          <w:tcPr>
            <w:tcW w:w="457" w:type="pct"/>
            <w:tcBorders>
              <w:top w:val="single" w:sz="4" w:space="0" w:color="auto"/>
              <w:left w:val="single" w:sz="4" w:space="0" w:color="auto"/>
              <w:right w:val="single" w:sz="4" w:space="0" w:color="auto"/>
            </w:tcBorders>
            <w:vAlign w:val="center"/>
          </w:tcPr>
          <w:p w14:paraId="278116BA" w14:textId="77777777" w:rsidR="00B00E3C" w:rsidRDefault="00B00E3C"/>
        </w:tc>
        <w:tc>
          <w:tcPr>
            <w:tcW w:w="431" w:type="pct"/>
            <w:tcBorders>
              <w:top w:val="single" w:sz="4" w:space="0" w:color="auto"/>
              <w:left w:val="single" w:sz="4" w:space="0" w:color="auto"/>
              <w:right w:val="single" w:sz="4" w:space="0" w:color="auto"/>
            </w:tcBorders>
            <w:vAlign w:val="center"/>
          </w:tcPr>
          <w:p w14:paraId="1E51B444" w14:textId="77777777" w:rsidR="00B00E3C" w:rsidRDefault="00B00E3C">
            <w:r>
              <w:rPr>
                <w:rFonts w:hint="eastAsia"/>
              </w:rPr>
              <w:t>5%</w:t>
            </w:r>
          </w:p>
        </w:tc>
      </w:tr>
      <w:tr w:rsidR="00B00E3C" w14:paraId="642B95A5" w14:textId="77777777" w:rsidTr="00F005AA">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452FB3E8" w14:textId="77777777" w:rsidR="00B00E3C" w:rsidRDefault="00B00E3C">
            <w:r>
              <w:rPr>
                <w:rFonts w:hint="eastAsia"/>
              </w:rPr>
              <w:t>目标</w:t>
            </w:r>
            <w:r>
              <w:rPr>
                <w:rFonts w:hint="eastAsia"/>
              </w:rPr>
              <w:t>1.4</w:t>
            </w:r>
          </w:p>
        </w:tc>
        <w:tc>
          <w:tcPr>
            <w:tcW w:w="1762" w:type="pct"/>
            <w:tcBorders>
              <w:top w:val="single" w:sz="4" w:space="0" w:color="auto"/>
              <w:left w:val="single" w:sz="4" w:space="0" w:color="auto"/>
              <w:right w:val="single" w:sz="4" w:space="0" w:color="auto"/>
            </w:tcBorders>
            <w:vAlign w:val="center"/>
          </w:tcPr>
          <w:p w14:paraId="5215B022" w14:textId="77777777" w:rsidR="00B00E3C" w:rsidRDefault="00B00E3C" w:rsidP="009851B4">
            <w:pPr>
              <w:spacing w:line="360" w:lineRule="auto"/>
              <w:rPr>
                <w:rFonts w:ascii="宋体" w:hAnsi="宋体"/>
              </w:rPr>
            </w:pPr>
            <w:r>
              <w:rPr>
                <w:rFonts w:ascii="宋体" w:hAnsi="宋体" w:hint="eastAsia"/>
                <w:bCs/>
              </w:rPr>
              <w:t>是否理解</w:t>
            </w:r>
            <w:r w:rsidRPr="00C40424">
              <w:rPr>
                <w:rFonts w:hint="eastAsia"/>
                <w:bCs/>
              </w:rPr>
              <w:t>ATOS</w:t>
            </w:r>
            <w:r>
              <w:rPr>
                <w:rFonts w:hint="eastAsia"/>
                <w:bCs/>
              </w:rPr>
              <w:t>平台的操作流程以及</w:t>
            </w:r>
            <w:r>
              <w:rPr>
                <w:rFonts w:hint="eastAsia"/>
                <w:bCs/>
              </w:rPr>
              <w:t>RSSI</w:t>
            </w:r>
            <w:r>
              <w:rPr>
                <w:rFonts w:hint="eastAsia"/>
                <w:bCs/>
              </w:rPr>
              <w:t>信号模型</w:t>
            </w:r>
          </w:p>
        </w:tc>
        <w:tc>
          <w:tcPr>
            <w:tcW w:w="394" w:type="pct"/>
            <w:tcBorders>
              <w:top w:val="single" w:sz="4" w:space="0" w:color="auto"/>
              <w:left w:val="single" w:sz="4" w:space="0" w:color="auto"/>
              <w:right w:val="single" w:sz="4" w:space="0" w:color="auto"/>
            </w:tcBorders>
            <w:vAlign w:val="center"/>
          </w:tcPr>
          <w:p w14:paraId="2512F4ED" w14:textId="77777777" w:rsidR="00B00E3C" w:rsidRDefault="00B00E3C">
            <w:r>
              <w:rPr>
                <w:rFonts w:hint="eastAsia"/>
              </w:rPr>
              <w:t>5%</w:t>
            </w:r>
          </w:p>
        </w:tc>
        <w:tc>
          <w:tcPr>
            <w:tcW w:w="448" w:type="pct"/>
            <w:tcBorders>
              <w:top w:val="single" w:sz="4" w:space="0" w:color="auto"/>
              <w:left w:val="single" w:sz="4" w:space="0" w:color="auto"/>
              <w:right w:val="single" w:sz="4" w:space="0" w:color="auto"/>
            </w:tcBorders>
            <w:vAlign w:val="center"/>
          </w:tcPr>
          <w:p w14:paraId="634AE324" w14:textId="77777777" w:rsidR="00B00E3C" w:rsidRDefault="00B00E3C"/>
        </w:tc>
        <w:tc>
          <w:tcPr>
            <w:tcW w:w="398" w:type="pct"/>
            <w:tcBorders>
              <w:top w:val="single" w:sz="4" w:space="0" w:color="auto"/>
              <w:left w:val="single" w:sz="4" w:space="0" w:color="auto"/>
              <w:right w:val="single" w:sz="4" w:space="0" w:color="auto"/>
            </w:tcBorders>
            <w:vAlign w:val="center"/>
          </w:tcPr>
          <w:p w14:paraId="4AF8BB03" w14:textId="77777777" w:rsidR="00B00E3C" w:rsidRDefault="00B00E3C"/>
        </w:tc>
        <w:tc>
          <w:tcPr>
            <w:tcW w:w="379" w:type="pct"/>
            <w:tcBorders>
              <w:top w:val="single" w:sz="4" w:space="0" w:color="auto"/>
              <w:left w:val="single" w:sz="4" w:space="0" w:color="auto"/>
              <w:right w:val="single" w:sz="4" w:space="0" w:color="auto"/>
            </w:tcBorders>
            <w:vAlign w:val="center"/>
          </w:tcPr>
          <w:p w14:paraId="432B4140" w14:textId="77777777" w:rsidR="00B00E3C" w:rsidRDefault="00B00E3C"/>
        </w:tc>
        <w:tc>
          <w:tcPr>
            <w:tcW w:w="457" w:type="pct"/>
            <w:tcBorders>
              <w:top w:val="single" w:sz="4" w:space="0" w:color="auto"/>
              <w:left w:val="single" w:sz="4" w:space="0" w:color="auto"/>
              <w:right w:val="single" w:sz="4" w:space="0" w:color="auto"/>
            </w:tcBorders>
            <w:vAlign w:val="center"/>
          </w:tcPr>
          <w:p w14:paraId="6D7301F3" w14:textId="77777777" w:rsidR="00B00E3C" w:rsidRDefault="00B00E3C"/>
        </w:tc>
        <w:tc>
          <w:tcPr>
            <w:tcW w:w="431" w:type="pct"/>
            <w:tcBorders>
              <w:top w:val="single" w:sz="4" w:space="0" w:color="auto"/>
              <w:left w:val="single" w:sz="4" w:space="0" w:color="auto"/>
              <w:right w:val="single" w:sz="4" w:space="0" w:color="auto"/>
            </w:tcBorders>
            <w:vAlign w:val="center"/>
          </w:tcPr>
          <w:p w14:paraId="701EAEFA" w14:textId="77777777" w:rsidR="00B00E3C" w:rsidRDefault="00B00E3C">
            <w:r>
              <w:rPr>
                <w:rFonts w:hint="eastAsia"/>
              </w:rPr>
              <w:t>5%</w:t>
            </w:r>
          </w:p>
        </w:tc>
      </w:tr>
      <w:tr w:rsidR="00B00E3C" w14:paraId="6A949262"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7718B946" w14:textId="77777777" w:rsidR="00B00E3C" w:rsidRDefault="00B00E3C">
            <w:r>
              <w:rPr>
                <w:rFonts w:hint="eastAsia"/>
              </w:rPr>
              <w:t>目标</w:t>
            </w:r>
            <w:r>
              <w:rPr>
                <w:rFonts w:hint="eastAsia"/>
              </w:rPr>
              <w:t>2.1</w:t>
            </w:r>
          </w:p>
        </w:tc>
        <w:tc>
          <w:tcPr>
            <w:tcW w:w="1762" w:type="pct"/>
            <w:tcBorders>
              <w:left w:val="single" w:sz="4" w:space="0" w:color="auto"/>
              <w:bottom w:val="single" w:sz="4" w:space="0" w:color="auto"/>
              <w:right w:val="single" w:sz="4" w:space="0" w:color="auto"/>
            </w:tcBorders>
            <w:vAlign w:val="center"/>
          </w:tcPr>
          <w:p w14:paraId="0A88A692" w14:textId="77777777" w:rsidR="00B00E3C" w:rsidRDefault="00B00E3C" w:rsidP="009851B4">
            <w:pPr>
              <w:spacing w:line="300" w:lineRule="auto"/>
            </w:pPr>
            <w:r>
              <w:rPr>
                <w:rFonts w:ascii="宋体" w:hAnsi="宋体" w:hint="eastAsia"/>
                <w:bCs/>
              </w:rPr>
              <w:t>是否理解基于</w:t>
            </w:r>
            <w:proofErr w:type="spellStart"/>
            <w:r w:rsidRPr="007634B6">
              <w:rPr>
                <w:rFonts w:hint="eastAsia"/>
                <w:bCs/>
              </w:rPr>
              <w:t>TinyOS</w:t>
            </w:r>
            <w:proofErr w:type="spellEnd"/>
            <w:r>
              <w:rPr>
                <w:rFonts w:ascii="宋体" w:hAnsi="宋体" w:hint="eastAsia"/>
                <w:bCs/>
              </w:rPr>
              <w:t>的物联网系统项目开发全周期、全流程的基本设计/开发方法和技术并认识影响设计目标和技术方案的各种因素；</w:t>
            </w:r>
          </w:p>
        </w:tc>
        <w:tc>
          <w:tcPr>
            <w:tcW w:w="394" w:type="pct"/>
            <w:tcBorders>
              <w:left w:val="single" w:sz="4" w:space="0" w:color="auto"/>
              <w:bottom w:val="single" w:sz="4" w:space="0" w:color="auto"/>
              <w:right w:val="single" w:sz="4" w:space="0" w:color="auto"/>
            </w:tcBorders>
            <w:vAlign w:val="center"/>
          </w:tcPr>
          <w:p w14:paraId="376AF77F" w14:textId="77777777" w:rsidR="00B00E3C" w:rsidRDefault="00B00E3C"/>
        </w:tc>
        <w:tc>
          <w:tcPr>
            <w:tcW w:w="448" w:type="pct"/>
            <w:tcBorders>
              <w:left w:val="single" w:sz="4" w:space="0" w:color="auto"/>
              <w:bottom w:val="single" w:sz="4" w:space="0" w:color="auto"/>
              <w:right w:val="single" w:sz="4" w:space="0" w:color="auto"/>
            </w:tcBorders>
            <w:vAlign w:val="center"/>
          </w:tcPr>
          <w:p w14:paraId="1DA58F6B" w14:textId="77777777" w:rsidR="00B00E3C" w:rsidRDefault="00B00E3C">
            <w:r>
              <w:rPr>
                <w:rFonts w:hint="eastAsia"/>
              </w:rPr>
              <w:t>10%</w:t>
            </w:r>
          </w:p>
        </w:tc>
        <w:tc>
          <w:tcPr>
            <w:tcW w:w="398" w:type="pct"/>
            <w:tcBorders>
              <w:left w:val="single" w:sz="4" w:space="0" w:color="auto"/>
              <w:bottom w:val="single" w:sz="4" w:space="0" w:color="auto"/>
              <w:right w:val="single" w:sz="4" w:space="0" w:color="auto"/>
            </w:tcBorders>
            <w:vAlign w:val="center"/>
          </w:tcPr>
          <w:p w14:paraId="737BABE6" w14:textId="77777777" w:rsidR="00B00E3C" w:rsidRDefault="00B00E3C"/>
        </w:tc>
        <w:tc>
          <w:tcPr>
            <w:tcW w:w="379" w:type="pct"/>
            <w:tcBorders>
              <w:left w:val="single" w:sz="4" w:space="0" w:color="auto"/>
              <w:bottom w:val="single" w:sz="4" w:space="0" w:color="auto"/>
              <w:right w:val="single" w:sz="4" w:space="0" w:color="auto"/>
            </w:tcBorders>
            <w:vAlign w:val="center"/>
          </w:tcPr>
          <w:p w14:paraId="6A7E80F3" w14:textId="77777777" w:rsidR="00B00E3C" w:rsidRDefault="00B00E3C"/>
        </w:tc>
        <w:tc>
          <w:tcPr>
            <w:tcW w:w="457" w:type="pct"/>
            <w:tcBorders>
              <w:left w:val="single" w:sz="4" w:space="0" w:color="auto"/>
              <w:bottom w:val="single" w:sz="4" w:space="0" w:color="auto"/>
              <w:right w:val="single" w:sz="4" w:space="0" w:color="auto"/>
            </w:tcBorders>
            <w:vAlign w:val="center"/>
          </w:tcPr>
          <w:p w14:paraId="1225E7C9" w14:textId="77777777" w:rsidR="00B00E3C" w:rsidRDefault="00B00E3C"/>
        </w:tc>
        <w:tc>
          <w:tcPr>
            <w:tcW w:w="431" w:type="pct"/>
            <w:tcBorders>
              <w:left w:val="single" w:sz="4" w:space="0" w:color="auto"/>
              <w:bottom w:val="single" w:sz="4" w:space="0" w:color="auto"/>
              <w:right w:val="single" w:sz="4" w:space="0" w:color="auto"/>
            </w:tcBorders>
            <w:vAlign w:val="center"/>
          </w:tcPr>
          <w:p w14:paraId="5339C703" w14:textId="77777777" w:rsidR="00B00E3C" w:rsidRDefault="00B00E3C">
            <w:r>
              <w:rPr>
                <w:rFonts w:hint="eastAsia"/>
              </w:rPr>
              <w:t>10%</w:t>
            </w:r>
          </w:p>
        </w:tc>
      </w:tr>
      <w:tr w:rsidR="00B00E3C" w14:paraId="13B39014"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60C0A0B4" w14:textId="77777777" w:rsidR="00B00E3C" w:rsidRDefault="00B00E3C">
            <w:r>
              <w:rPr>
                <w:rFonts w:hint="eastAsia"/>
              </w:rPr>
              <w:t>目标</w:t>
            </w:r>
            <w:r>
              <w:rPr>
                <w:rFonts w:hint="eastAsia"/>
              </w:rPr>
              <w:t>2.2</w:t>
            </w:r>
          </w:p>
        </w:tc>
        <w:tc>
          <w:tcPr>
            <w:tcW w:w="1762" w:type="pct"/>
            <w:tcBorders>
              <w:left w:val="single" w:sz="4" w:space="0" w:color="auto"/>
              <w:bottom w:val="single" w:sz="4" w:space="0" w:color="auto"/>
              <w:right w:val="single" w:sz="4" w:space="0" w:color="auto"/>
            </w:tcBorders>
            <w:vAlign w:val="center"/>
          </w:tcPr>
          <w:p w14:paraId="58E1F0D5" w14:textId="77777777" w:rsidR="00B00E3C" w:rsidRDefault="00B00E3C">
            <w:pPr>
              <w:spacing w:line="360" w:lineRule="auto"/>
            </w:pPr>
            <w:r>
              <w:rPr>
                <w:rFonts w:ascii="宋体" w:hAnsi="宋体" w:hint="eastAsia"/>
                <w:bCs/>
              </w:rPr>
              <w:t>是否能够针对软硬件设计需求，应用物联网传感技术相关知识完成检测电路的设计与制作；</w:t>
            </w:r>
          </w:p>
        </w:tc>
        <w:tc>
          <w:tcPr>
            <w:tcW w:w="394" w:type="pct"/>
            <w:tcBorders>
              <w:left w:val="single" w:sz="4" w:space="0" w:color="auto"/>
              <w:bottom w:val="single" w:sz="4" w:space="0" w:color="auto"/>
              <w:right w:val="single" w:sz="4" w:space="0" w:color="auto"/>
            </w:tcBorders>
            <w:vAlign w:val="center"/>
          </w:tcPr>
          <w:p w14:paraId="6EE0F43E" w14:textId="77777777" w:rsidR="00B00E3C" w:rsidRDefault="00B00E3C"/>
        </w:tc>
        <w:tc>
          <w:tcPr>
            <w:tcW w:w="448" w:type="pct"/>
            <w:tcBorders>
              <w:left w:val="single" w:sz="4" w:space="0" w:color="auto"/>
              <w:bottom w:val="single" w:sz="4" w:space="0" w:color="auto"/>
              <w:right w:val="single" w:sz="4" w:space="0" w:color="auto"/>
            </w:tcBorders>
            <w:vAlign w:val="center"/>
          </w:tcPr>
          <w:p w14:paraId="4706D8B2" w14:textId="77777777" w:rsidR="00B00E3C" w:rsidRDefault="00B00E3C"/>
        </w:tc>
        <w:tc>
          <w:tcPr>
            <w:tcW w:w="398" w:type="pct"/>
            <w:tcBorders>
              <w:left w:val="single" w:sz="4" w:space="0" w:color="auto"/>
              <w:bottom w:val="single" w:sz="4" w:space="0" w:color="auto"/>
              <w:right w:val="single" w:sz="4" w:space="0" w:color="auto"/>
            </w:tcBorders>
            <w:vAlign w:val="center"/>
          </w:tcPr>
          <w:p w14:paraId="6CB40D56" w14:textId="77777777" w:rsidR="00B00E3C" w:rsidRDefault="00B00E3C">
            <w:r>
              <w:rPr>
                <w:rFonts w:hint="eastAsia"/>
              </w:rPr>
              <w:t>10%</w:t>
            </w:r>
          </w:p>
        </w:tc>
        <w:tc>
          <w:tcPr>
            <w:tcW w:w="379" w:type="pct"/>
            <w:tcBorders>
              <w:left w:val="single" w:sz="4" w:space="0" w:color="auto"/>
              <w:bottom w:val="single" w:sz="4" w:space="0" w:color="auto"/>
              <w:right w:val="single" w:sz="4" w:space="0" w:color="auto"/>
            </w:tcBorders>
            <w:vAlign w:val="center"/>
          </w:tcPr>
          <w:p w14:paraId="527092EE" w14:textId="77777777" w:rsidR="00B00E3C" w:rsidRDefault="00B00E3C"/>
        </w:tc>
        <w:tc>
          <w:tcPr>
            <w:tcW w:w="457" w:type="pct"/>
            <w:tcBorders>
              <w:left w:val="single" w:sz="4" w:space="0" w:color="auto"/>
              <w:bottom w:val="single" w:sz="4" w:space="0" w:color="auto"/>
              <w:right w:val="single" w:sz="4" w:space="0" w:color="auto"/>
            </w:tcBorders>
            <w:vAlign w:val="center"/>
          </w:tcPr>
          <w:p w14:paraId="43C18383" w14:textId="77777777" w:rsidR="00B00E3C" w:rsidRDefault="00B00E3C"/>
        </w:tc>
        <w:tc>
          <w:tcPr>
            <w:tcW w:w="431" w:type="pct"/>
            <w:tcBorders>
              <w:left w:val="single" w:sz="4" w:space="0" w:color="auto"/>
              <w:bottom w:val="single" w:sz="4" w:space="0" w:color="auto"/>
              <w:right w:val="single" w:sz="4" w:space="0" w:color="auto"/>
            </w:tcBorders>
            <w:vAlign w:val="center"/>
          </w:tcPr>
          <w:p w14:paraId="71DF0444" w14:textId="77777777" w:rsidR="00B00E3C" w:rsidRDefault="00B00E3C">
            <w:r>
              <w:rPr>
                <w:rFonts w:hint="eastAsia"/>
              </w:rPr>
              <w:t>10%</w:t>
            </w:r>
          </w:p>
        </w:tc>
      </w:tr>
      <w:tr w:rsidR="00B00E3C" w14:paraId="0A6473BF"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6AAB0DFA" w14:textId="77777777" w:rsidR="00B00E3C" w:rsidRDefault="00B00E3C">
            <w:r>
              <w:rPr>
                <w:rFonts w:hint="eastAsia"/>
              </w:rPr>
              <w:t>目标</w:t>
            </w:r>
            <w:r>
              <w:rPr>
                <w:rFonts w:hint="eastAsia"/>
              </w:rPr>
              <w:t>2.3</w:t>
            </w:r>
          </w:p>
        </w:tc>
        <w:tc>
          <w:tcPr>
            <w:tcW w:w="1762" w:type="pct"/>
            <w:tcBorders>
              <w:left w:val="single" w:sz="4" w:space="0" w:color="auto"/>
              <w:bottom w:val="single" w:sz="4" w:space="0" w:color="auto"/>
              <w:right w:val="single" w:sz="4" w:space="0" w:color="auto"/>
            </w:tcBorders>
            <w:vAlign w:val="center"/>
          </w:tcPr>
          <w:p w14:paraId="3F44314C" w14:textId="77777777" w:rsidR="00B00E3C" w:rsidRDefault="00B00E3C">
            <w:pPr>
              <w:spacing w:line="360" w:lineRule="auto"/>
            </w:pPr>
            <w:r>
              <w:rPr>
                <w:rFonts w:ascii="宋体" w:hAnsi="宋体" w:hint="eastAsia"/>
                <w:bCs/>
              </w:rPr>
              <w:t>是否能够应用</w:t>
            </w:r>
            <w:r w:rsidRPr="00C40424">
              <w:rPr>
                <w:rFonts w:hint="eastAsia"/>
                <w:bCs/>
              </w:rPr>
              <w:t>ATOS</w:t>
            </w:r>
            <w:r w:rsidRPr="00C40424">
              <w:rPr>
                <w:rFonts w:hint="eastAsia"/>
                <w:bCs/>
              </w:rPr>
              <w:t>实验平台</w:t>
            </w:r>
            <w:r>
              <w:rPr>
                <w:rFonts w:ascii="宋体" w:hAnsi="宋体" w:hint="eastAsia"/>
                <w:bCs/>
              </w:rPr>
              <w:t>设计物联网系统应用项目的解决方案，并在设计中体现一定的创新意识。</w:t>
            </w:r>
          </w:p>
        </w:tc>
        <w:tc>
          <w:tcPr>
            <w:tcW w:w="394" w:type="pct"/>
            <w:tcBorders>
              <w:left w:val="single" w:sz="4" w:space="0" w:color="auto"/>
              <w:bottom w:val="single" w:sz="4" w:space="0" w:color="auto"/>
              <w:right w:val="single" w:sz="4" w:space="0" w:color="auto"/>
            </w:tcBorders>
            <w:vAlign w:val="center"/>
          </w:tcPr>
          <w:p w14:paraId="362405A7" w14:textId="77777777" w:rsidR="00B00E3C" w:rsidRDefault="00B00E3C"/>
        </w:tc>
        <w:tc>
          <w:tcPr>
            <w:tcW w:w="448" w:type="pct"/>
            <w:tcBorders>
              <w:left w:val="single" w:sz="4" w:space="0" w:color="auto"/>
              <w:bottom w:val="single" w:sz="4" w:space="0" w:color="auto"/>
              <w:right w:val="single" w:sz="4" w:space="0" w:color="auto"/>
            </w:tcBorders>
            <w:vAlign w:val="center"/>
          </w:tcPr>
          <w:p w14:paraId="1EF9B7BA" w14:textId="77777777" w:rsidR="00B00E3C" w:rsidRDefault="00B00E3C"/>
        </w:tc>
        <w:tc>
          <w:tcPr>
            <w:tcW w:w="398" w:type="pct"/>
            <w:tcBorders>
              <w:left w:val="single" w:sz="4" w:space="0" w:color="auto"/>
              <w:bottom w:val="single" w:sz="4" w:space="0" w:color="auto"/>
              <w:right w:val="single" w:sz="4" w:space="0" w:color="auto"/>
            </w:tcBorders>
            <w:vAlign w:val="center"/>
          </w:tcPr>
          <w:p w14:paraId="6D0A2F29" w14:textId="77777777" w:rsidR="00B00E3C" w:rsidRDefault="00B00E3C">
            <w:r>
              <w:rPr>
                <w:rFonts w:hint="eastAsia"/>
              </w:rPr>
              <w:t>10%</w:t>
            </w:r>
          </w:p>
        </w:tc>
        <w:tc>
          <w:tcPr>
            <w:tcW w:w="379" w:type="pct"/>
            <w:tcBorders>
              <w:left w:val="single" w:sz="4" w:space="0" w:color="auto"/>
              <w:bottom w:val="single" w:sz="4" w:space="0" w:color="auto"/>
              <w:right w:val="single" w:sz="4" w:space="0" w:color="auto"/>
            </w:tcBorders>
            <w:vAlign w:val="center"/>
          </w:tcPr>
          <w:p w14:paraId="3AC03ADF" w14:textId="77777777" w:rsidR="00B00E3C" w:rsidRDefault="00B00E3C"/>
        </w:tc>
        <w:tc>
          <w:tcPr>
            <w:tcW w:w="457" w:type="pct"/>
            <w:tcBorders>
              <w:left w:val="single" w:sz="4" w:space="0" w:color="auto"/>
              <w:bottom w:val="single" w:sz="4" w:space="0" w:color="auto"/>
              <w:right w:val="single" w:sz="4" w:space="0" w:color="auto"/>
            </w:tcBorders>
            <w:vAlign w:val="center"/>
          </w:tcPr>
          <w:p w14:paraId="7B9F43F7" w14:textId="77777777" w:rsidR="00B00E3C" w:rsidRDefault="00B00E3C"/>
        </w:tc>
        <w:tc>
          <w:tcPr>
            <w:tcW w:w="431" w:type="pct"/>
            <w:tcBorders>
              <w:left w:val="single" w:sz="4" w:space="0" w:color="auto"/>
              <w:bottom w:val="single" w:sz="4" w:space="0" w:color="auto"/>
              <w:right w:val="single" w:sz="4" w:space="0" w:color="auto"/>
            </w:tcBorders>
            <w:vAlign w:val="center"/>
          </w:tcPr>
          <w:p w14:paraId="27FF5B76" w14:textId="77777777" w:rsidR="00B00E3C" w:rsidRDefault="00B00E3C">
            <w:r>
              <w:rPr>
                <w:rFonts w:hint="eastAsia"/>
              </w:rPr>
              <w:t>10%</w:t>
            </w:r>
          </w:p>
        </w:tc>
      </w:tr>
      <w:tr w:rsidR="00B00E3C" w14:paraId="62A4A36D"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4AB90A80" w14:textId="77777777" w:rsidR="00B00E3C" w:rsidRDefault="00B00E3C">
            <w:r>
              <w:rPr>
                <w:rFonts w:hint="eastAsia"/>
              </w:rPr>
              <w:t>目标</w:t>
            </w:r>
            <w:r>
              <w:rPr>
                <w:rFonts w:hint="eastAsia"/>
              </w:rPr>
              <w:t>2.4</w:t>
            </w:r>
          </w:p>
        </w:tc>
        <w:tc>
          <w:tcPr>
            <w:tcW w:w="1762" w:type="pct"/>
            <w:tcBorders>
              <w:left w:val="single" w:sz="4" w:space="0" w:color="auto"/>
              <w:bottom w:val="single" w:sz="4" w:space="0" w:color="auto"/>
              <w:right w:val="single" w:sz="4" w:space="0" w:color="auto"/>
            </w:tcBorders>
            <w:vAlign w:val="center"/>
          </w:tcPr>
          <w:p w14:paraId="37D4BF78" w14:textId="77777777" w:rsidR="00B00E3C" w:rsidRDefault="00B00E3C">
            <w:pPr>
              <w:spacing w:line="360" w:lineRule="auto"/>
            </w:pPr>
            <w:r>
              <w:rPr>
                <w:rFonts w:ascii="宋体" w:hAnsi="宋体" w:hint="eastAsia"/>
                <w:bCs/>
              </w:rPr>
              <w:t>是否</w:t>
            </w:r>
            <w:r w:rsidRPr="00DD54C0">
              <w:rPr>
                <w:rFonts w:ascii="宋体" w:hAnsi="宋体" w:hint="eastAsia"/>
                <w:bCs/>
              </w:rPr>
              <w:t>能够在</w:t>
            </w:r>
            <w:r>
              <w:rPr>
                <w:rFonts w:ascii="宋体" w:hAnsi="宋体" w:hint="eastAsia"/>
                <w:bCs/>
              </w:rPr>
              <w:t>项目实施过程中独立或合作开展解决方案的设计、制作与调试工作，能够通过小组协作，完成课程总报告。</w:t>
            </w:r>
          </w:p>
        </w:tc>
        <w:tc>
          <w:tcPr>
            <w:tcW w:w="394" w:type="pct"/>
            <w:tcBorders>
              <w:left w:val="single" w:sz="4" w:space="0" w:color="auto"/>
              <w:bottom w:val="single" w:sz="4" w:space="0" w:color="auto"/>
              <w:right w:val="single" w:sz="4" w:space="0" w:color="auto"/>
            </w:tcBorders>
            <w:vAlign w:val="center"/>
          </w:tcPr>
          <w:p w14:paraId="77C238CE" w14:textId="77777777" w:rsidR="00B00E3C" w:rsidRDefault="00B00E3C"/>
        </w:tc>
        <w:tc>
          <w:tcPr>
            <w:tcW w:w="448" w:type="pct"/>
            <w:tcBorders>
              <w:left w:val="single" w:sz="4" w:space="0" w:color="auto"/>
              <w:bottom w:val="single" w:sz="4" w:space="0" w:color="auto"/>
              <w:right w:val="single" w:sz="4" w:space="0" w:color="auto"/>
            </w:tcBorders>
            <w:vAlign w:val="center"/>
          </w:tcPr>
          <w:p w14:paraId="710A2B59" w14:textId="77777777" w:rsidR="00B00E3C" w:rsidRDefault="00B00E3C"/>
        </w:tc>
        <w:tc>
          <w:tcPr>
            <w:tcW w:w="398" w:type="pct"/>
            <w:tcBorders>
              <w:left w:val="single" w:sz="4" w:space="0" w:color="auto"/>
              <w:bottom w:val="single" w:sz="4" w:space="0" w:color="auto"/>
              <w:right w:val="single" w:sz="4" w:space="0" w:color="auto"/>
            </w:tcBorders>
            <w:vAlign w:val="center"/>
          </w:tcPr>
          <w:p w14:paraId="2E2DE08E" w14:textId="77777777" w:rsidR="00B00E3C" w:rsidRDefault="00B00E3C"/>
        </w:tc>
        <w:tc>
          <w:tcPr>
            <w:tcW w:w="379" w:type="pct"/>
            <w:tcBorders>
              <w:left w:val="single" w:sz="4" w:space="0" w:color="auto"/>
              <w:bottom w:val="single" w:sz="4" w:space="0" w:color="auto"/>
              <w:right w:val="single" w:sz="4" w:space="0" w:color="auto"/>
            </w:tcBorders>
            <w:vAlign w:val="center"/>
          </w:tcPr>
          <w:p w14:paraId="310C7EBB" w14:textId="77777777" w:rsidR="00B00E3C" w:rsidRDefault="00B00E3C">
            <w:r>
              <w:rPr>
                <w:rFonts w:hint="eastAsia"/>
              </w:rPr>
              <w:t>35%</w:t>
            </w:r>
          </w:p>
        </w:tc>
        <w:tc>
          <w:tcPr>
            <w:tcW w:w="457" w:type="pct"/>
            <w:tcBorders>
              <w:left w:val="single" w:sz="4" w:space="0" w:color="auto"/>
              <w:bottom w:val="single" w:sz="4" w:space="0" w:color="auto"/>
              <w:right w:val="single" w:sz="4" w:space="0" w:color="auto"/>
            </w:tcBorders>
            <w:vAlign w:val="center"/>
          </w:tcPr>
          <w:p w14:paraId="476688ED" w14:textId="77777777" w:rsidR="00B00E3C" w:rsidRDefault="00B00E3C">
            <w:r>
              <w:rPr>
                <w:rFonts w:hint="eastAsia"/>
              </w:rPr>
              <w:t>10%</w:t>
            </w:r>
          </w:p>
        </w:tc>
        <w:tc>
          <w:tcPr>
            <w:tcW w:w="431" w:type="pct"/>
            <w:tcBorders>
              <w:left w:val="single" w:sz="4" w:space="0" w:color="auto"/>
              <w:bottom w:val="single" w:sz="4" w:space="0" w:color="auto"/>
              <w:right w:val="single" w:sz="4" w:space="0" w:color="auto"/>
            </w:tcBorders>
            <w:vAlign w:val="center"/>
          </w:tcPr>
          <w:p w14:paraId="439FC064" w14:textId="77777777" w:rsidR="00B00E3C" w:rsidRDefault="00B00E3C">
            <w:r>
              <w:rPr>
                <w:rFonts w:hint="eastAsia"/>
              </w:rPr>
              <w:t>45%</w:t>
            </w:r>
          </w:p>
        </w:tc>
      </w:tr>
      <w:tr w:rsidR="00B00E3C" w14:paraId="4C1CD2BA"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611E8A67" w14:textId="77777777" w:rsidR="00B00E3C" w:rsidRDefault="00B00E3C">
            <w:r>
              <w:rPr>
                <w:rFonts w:hint="eastAsia"/>
              </w:rPr>
              <w:t>目标</w:t>
            </w:r>
            <w:r>
              <w:rPr>
                <w:rFonts w:hint="eastAsia"/>
              </w:rPr>
              <w:t>3.1</w:t>
            </w:r>
          </w:p>
        </w:tc>
        <w:tc>
          <w:tcPr>
            <w:tcW w:w="1762" w:type="pct"/>
            <w:tcBorders>
              <w:left w:val="single" w:sz="4" w:space="0" w:color="auto"/>
              <w:bottom w:val="single" w:sz="4" w:space="0" w:color="auto"/>
              <w:right w:val="single" w:sz="4" w:space="0" w:color="auto"/>
            </w:tcBorders>
            <w:vAlign w:val="center"/>
          </w:tcPr>
          <w:p w14:paraId="6BB06A48" w14:textId="77777777" w:rsidR="00B00E3C" w:rsidRDefault="00B00E3C">
            <w:pPr>
              <w:spacing w:line="300" w:lineRule="auto"/>
            </w:pPr>
            <w:r>
              <w:rPr>
                <w:rFonts w:ascii="宋体" w:hAnsi="宋体" w:hint="eastAsia"/>
                <w:bCs/>
              </w:rPr>
              <w:t>所撰写的设计报告及问答环节是否能反映正确的学术志向以及学术诚信；</w:t>
            </w:r>
          </w:p>
        </w:tc>
        <w:tc>
          <w:tcPr>
            <w:tcW w:w="394" w:type="pct"/>
            <w:tcBorders>
              <w:left w:val="single" w:sz="4" w:space="0" w:color="auto"/>
              <w:bottom w:val="single" w:sz="4" w:space="0" w:color="auto"/>
              <w:right w:val="single" w:sz="4" w:space="0" w:color="auto"/>
            </w:tcBorders>
            <w:vAlign w:val="center"/>
          </w:tcPr>
          <w:p w14:paraId="69EA3654" w14:textId="77777777" w:rsidR="00B00E3C" w:rsidRDefault="00B00E3C"/>
        </w:tc>
        <w:tc>
          <w:tcPr>
            <w:tcW w:w="448" w:type="pct"/>
            <w:tcBorders>
              <w:left w:val="single" w:sz="4" w:space="0" w:color="auto"/>
              <w:bottom w:val="single" w:sz="4" w:space="0" w:color="auto"/>
              <w:right w:val="single" w:sz="4" w:space="0" w:color="auto"/>
            </w:tcBorders>
            <w:vAlign w:val="center"/>
          </w:tcPr>
          <w:p w14:paraId="59331D30" w14:textId="77777777" w:rsidR="00B00E3C" w:rsidRDefault="00B00E3C">
            <w:r>
              <w:rPr>
                <w:rFonts w:hint="eastAsia"/>
              </w:rPr>
              <w:t>2.5%</w:t>
            </w:r>
          </w:p>
        </w:tc>
        <w:tc>
          <w:tcPr>
            <w:tcW w:w="398" w:type="pct"/>
            <w:tcBorders>
              <w:left w:val="single" w:sz="4" w:space="0" w:color="auto"/>
              <w:bottom w:val="single" w:sz="4" w:space="0" w:color="auto"/>
              <w:right w:val="single" w:sz="4" w:space="0" w:color="auto"/>
            </w:tcBorders>
            <w:vAlign w:val="center"/>
          </w:tcPr>
          <w:p w14:paraId="18F3B120" w14:textId="77777777" w:rsidR="00B00E3C" w:rsidRDefault="00B00E3C"/>
        </w:tc>
        <w:tc>
          <w:tcPr>
            <w:tcW w:w="379" w:type="pct"/>
            <w:tcBorders>
              <w:left w:val="single" w:sz="4" w:space="0" w:color="auto"/>
              <w:bottom w:val="single" w:sz="4" w:space="0" w:color="auto"/>
              <w:right w:val="single" w:sz="4" w:space="0" w:color="auto"/>
            </w:tcBorders>
            <w:vAlign w:val="center"/>
          </w:tcPr>
          <w:p w14:paraId="57DEE7AC" w14:textId="77777777" w:rsidR="00B00E3C" w:rsidRDefault="00B00E3C"/>
        </w:tc>
        <w:tc>
          <w:tcPr>
            <w:tcW w:w="457" w:type="pct"/>
            <w:tcBorders>
              <w:left w:val="single" w:sz="4" w:space="0" w:color="auto"/>
              <w:bottom w:val="single" w:sz="4" w:space="0" w:color="auto"/>
              <w:right w:val="single" w:sz="4" w:space="0" w:color="auto"/>
            </w:tcBorders>
            <w:vAlign w:val="center"/>
          </w:tcPr>
          <w:p w14:paraId="1D6AA387" w14:textId="77777777" w:rsidR="00B00E3C" w:rsidRDefault="00B00E3C"/>
        </w:tc>
        <w:tc>
          <w:tcPr>
            <w:tcW w:w="431" w:type="pct"/>
            <w:tcBorders>
              <w:left w:val="single" w:sz="4" w:space="0" w:color="auto"/>
              <w:bottom w:val="single" w:sz="4" w:space="0" w:color="auto"/>
              <w:right w:val="single" w:sz="4" w:space="0" w:color="auto"/>
            </w:tcBorders>
            <w:vAlign w:val="center"/>
          </w:tcPr>
          <w:p w14:paraId="1F10370E" w14:textId="77777777" w:rsidR="00B00E3C" w:rsidRDefault="00B00E3C">
            <w:r>
              <w:rPr>
                <w:rFonts w:hint="eastAsia"/>
              </w:rPr>
              <w:t>2.5%</w:t>
            </w:r>
          </w:p>
        </w:tc>
      </w:tr>
      <w:tr w:rsidR="00B00E3C" w14:paraId="20139908" w14:textId="77777777" w:rsidTr="00F005AA">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08CCFDB8" w14:textId="77777777" w:rsidR="00B00E3C" w:rsidRDefault="00B00E3C">
            <w:r>
              <w:rPr>
                <w:rFonts w:hint="eastAsia"/>
              </w:rPr>
              <w:t>目标</w:t>
            </w:r>
            <w:r>
              <w:rPr>
                <w:rFonts w:hint="eastAsia"/>
              </w:rPr>
              <w:t>3.2</w:t>
            </w:r>
          </w:p>
        </w:tc>
        <w:tc>
          <w:tcPr>
            <w:tcW w:w="1762" w:type="pct"/>
            <w:tcBorders>
              <w:left w:val="single" w:sz="4" w:space="0" w:color="auto"/>
              <w:bottom w:val="single" w:sz="4" w:space="0" w:color="auto"/>
              <w:right w:val="single" w:sz="4" w:space="0" w:color="auto"/>
            </w:tcBorders>
            <w:vAlign w:val="center"/>
          </w:tcPr>
          <w:p w14:paraId="3B2E2EA5" w14:textId="77777777" w:rsidR="00B00E3C" w:rsidRDefault="00B00E3C" w:rsidP="009851B4">
            <w:pPr>
              <w:spacing w:line="360" w:lineRule="auto"/>
            </w:pPr>
            <w:r>
              <w:rPr>
                <w:rFonts w:ascii="宋体" w:hAnsi="宋体" w:hint="eastAsia"/>
                <w:bCs/>
              </w:rPr>
              <w:t>总报告中所负责撰写部分以及问答环节是否能够反映求真务实、切问近思等科学精</w:t>
            </w:r>
            <w:r>
              <w:rPr>
                <w:rFonts w:ascii="宋体" w:hAnsi="宋体" w:hint="eastAsia"/>
                <w:bCs/>
              </w:rPr>
              <w:lastRenderedPageBreak/>
              <w:t>神、</w:t>
            </w:r>
            <w:proofErr w:type="gramStart"/>
            <w:r w:rsidRPr="00CD6EE9">
              <w:rPr>
                <w:rFonts w:ascii="宋体" w:hAnsi="宋体" w:hint="eastAsia"/>
                <w:bCs/>
              </w:rPr>
              <w:t>践行</w:t>
            </w:r>
            <w:proofErr w:type="gramEnd"/>
            <w:r w:rsidRPr="00CD6EE9">
              <w:rPr>
                <w:rFonts w:ascii="宋体" w:hAnsi="宋体" w:hint="eastAsia"/>
                <w:bCs/>
              </w:rPr>
              <w:t>社会主义核心价值观</w:t>
            </w:r>
            <w:r>
              <w:rPr>
                <w:rFonts w:ascii="宋体" w:hAnsi="宋体" w:hint="eastAsia"/>
                <w:bCs/>
              </w:rPr>
              <w:t>和</w:t>
            </w:r>
            <w:r w:rsidRPr="00CD6EE9">
              <w:rPr>
                <w:rFonts w:ascii="宋体" w:hAnsi="宋体" w:hint="eastAsia"/>
                <w:bCs/>
              </w:rPr>
              <w:t>服务意识及奉献精神</w:t>
            </w:r>
            <w:r>
              <w:rPr>
                <w:rFonts w:ascii="宋体" w:hAnsi="宋体" w:hint="eastAsia"/>
                <w:bCs/>
              </w:rPr>
              <w:t>。</w:t>
            </w:r>
          </w:p>
        </w:tc>
        <w:tc>
          <w:tcPr>
            <w:tcW w:w="394" w:type="pct"/>
            <w:tcBorders>
              <w:left w:val="single" w:sz="4" w:space="0" w:color="auto"/>
              <w:bottom w:val="single" w:sz="4" w:space="0" w:color="auto"/>
              <w:right w:val="single" w:sz="4" w:space="0" w:color="auto"/>
            </w:tcBorders>
            <w:vAlign w:val="center"/>
          </w:tcPr>
          <w:p w14:paraId="75C04F9F" w14:textId="77777777" w:rsidR="00B00E3C" w:rsidRDefault="00B00E3C"/>
        </w:tc>
        <w:tc>
          <w:tcPr>
            <w:tcW w:w="448" w:type="pct"/>
            <w:tcBorders>
              <w:left w:val="single" w:sz="4" w:space="0" w:color="auto"/>
              <w:bottom w:val="single" w:sz="4" w:space="0" w:color="auto"/>
              <w:right w:val="single" w:sz="4" w:space="0" w:color="auto"/>
            </w:tcBorders>
            <w:vAlign w:val="center"/>
          </w:tcPr>
          <w:p w14:paraId="6DBB853D" w14:textId="77777777" w:rsidR="00B00E3C" w:rsidRDefault="00B00E3C"/>
        </w:tc>
        <w:tc>
          <w:tcPr>
            <w:tcW w:w="398" w:type="pct"/>
            <w:tcBorders>
              <w:left w:val="single" w:sz="4" w:space="0" w:color="auto"/>
              <w:bottom w:val="single" w:sz="4" w:space="0" w:color="auto"/>
              <w:right w:val="single" w:sz="4" w:space="0" w:color="auto"/>
            </w:tcBorders>
            <w:vAlign w:val="center"/>
          </w:tcPr>
          <w:p w14:paraId="4DF36660" w14:textId="77777777" w:rsidR="00B00E3C" w:rsidRDefault="00B00E3C"/>
        </w:tc>
        <w:tc>
          <w:tcPr>
            <w:tcW w:w="379" w:type="pct"/>
            <w:tcBorders>
              <w:left w:val="single" w:sz="4" w:space="0" w:color="auto"/>
              <w:bottom w:val="single" w:sz="4" w:space="0" w:color="auto"/>
              <w:right w:val="single" w:sz="4" w:space="0" w:color="auto"/>
            </w:tcBorders>
            <w:vAlign w:val="center"/>
          </w:tcPr>
          <w:p w14:paraId="0DAB5C67" w14:textId="77777777" w:rsidR="00B00E3C" w:rsidRDefault="00B00E3C"/>
        </w:tc>
        <w:tc>
          <w:tcPr>
            <w:tcW w:w="457" w:type="pct"/>
            <w:tcBorders>
              <w:left w:val="single" w:sz="4" w:space="0" w:color="auto"/>
              <w:bottom w:val="single" w:sz="4" w:space="0" w:color="auto"/>
              <w:right w:val="single" w:sz="4" w:space="0" w:color="auto"/>
            </w:tcBorders>
            <w:vAlign w:val="center"/>
          </w:tcPr>
          <w:p w14:paraId="020481A3" w14:textId="77777777" w:rsidR="00B00E3C" w:rsidRDefault="00B00E3C">
            <w:r>
              <w:rPr>
                <w:rFonts w:hint="eastAsia"/>
              </w:rPr>
              <w:t>2.5%</w:t>
            </w:r>
          </w:p>
        </w:tc>
        <w:tc>
          <w:tcPr>
            <w:tcW w:w="431" w:type="pct"/>
            <w:tcBorders>
              <w:left w:val="single" w:sz="4" w:space="0" w:color="auto"/>
              <w:bottom w:val="single" w:sz="4" w:space="0" w:color="auto"/>
              <w:right w:val="single" w:sz="4" w:space="0" w:color="auto"/>
            </w:tcBorders>
            <w:vAlign w:val="center"/>
          </w:tcPr>
          <w:p w14:paraId="01EDEFC2" w14:textId="77777777" w:rsidR="00B00E3C" w:rsidRDefault="00B00E3C">
            <w:r>
              <w:rPr>
                <w:rFonts w:hint="eastAsia"/>
              </w:rPr>
              <w:t>2.5%</w:t>
            </w:r>
          </w:p>
        </w:tc>
      </w:tr>
      <w:tr w:rsidR="00B00E3C" w14:paraId="031538AB" w14:textId="77777777" w:rsidTr="00F005AA">
        <w:trPr>
          <w:trHeight w:val="491"/>
          <w:jc w:val="center"/>
        </w:trPr>
        <w:tc>
          <w:tcPr>
            <w:tcW w:w="2493" w:type="pct"/>
            <w:gridSpan w:val="2"/>
            <w:tcBorders>
              <w:top w:val="single" w:sz="4" w:space="0" w:color="auto"/>
              <w:left w:val="single" w:sz="4" w:space="0" w:color="auto"/>
              <w:bottom w:val="single" w:sz="4" w:space="0" w:color="auto"/>
              <w:right w:val="single" w:sz="4" w:space="0" w:color="auto"/>
            </w:tcBorders>
            <w:vAlign w:val="center"/>
          </w:tcPr>
          <w:p w14:paraId="2AE2912F" w14:textId="77777777" w:rsidR="00B00E3C" w:rsidRDefault="00B00E3C">
            <w:pPr>
              <w:rPr>
                <w:b/>
              </w:rPr>
            </w:pPr>
            <w:r>
              <w:rPr>
                <w:rFonts w:hint="eastAsia"/>
                <w:b/>
              </w:rPr>
              <w:t>合计</w:t>
            </w:r>
          </w:p>
        </w:tc>
        <w:tc>
          <w:tcPr>
            <w:tcW w:w="394" w:type="pct"/>
            <w:tcBorders>
              <w:top w:val="single" w:sz="4" w:space="0" w:color="auto"/>
              <w:left w:val="single" w:sz="4" w:space="0" w:color="auto"/>
              <w:bottom w:val="single" w:sz="4" w:space="0" w:color="auto"/>
              <w:right w:val="single" w:sz="4" w:space="0" w:color="auto"/>
            </w:tcBorders>
            <w:vAlign w:val="center"/>
          </w:tcPr>
          <w:p w14:paraId="50E87CA2" w14:textId="77777777" w:rsidR="00B00E3C" w:rsidRDefault="00B00E3C">
            <w:r>
              <w:rPr>
                <w:rFonts w:hint="eastAsia"/>
              </w:rPr>
              <w:t>20%</w:t>
            </w:r>
          </w:p>
        </w:tc>
        <w:tc>
          <w:tcPr>
            <w:tcW w:w="448" w:type="pct"/>
            <w:tcBorders>
              <w:top w:val="single" w:sz="4" w:space="0" w:color="auto"/>
              <w:left w:val="single" w:sz="4" w:space="0" w:color="auto"/>
              <w:bottom w:val="single" w:sz="4" w:space="0" w:color="auto"/>
              <w:right w:val="single" w:sz="4" w:space="0" w:color="auto"/>
            </w:tcBorders>
            <w:vAlign w:val="center"/>
          </w:tcPr>
          <w:p w14:paraId="0202346A" w14:textId="77777777" w:rsidR="00B00E3C" w:rsidRDefault="00B00E3C">
            <w:r>
              <w:rPr>
                <w:rFonts w:hint="eastAsia"/>
              </w:rPr>
              <w:t>12.5%</w:t>
            </w:r>
          </w:p>
        </w:tc>
        <w:tc>
          <w:tcPr>
            <w:tcW w:w="398" w:type="pct"/>
            <w:tcBorders>
              <w:top w:val="single" w:sz="4" w:space="0" w:color="auto"/>
              <w:left w:val="single" w:sz="4" w:space="0" w:color="auto"/>
              <w:bottom w:val="single" w:sz="4" w:space="0" w:color="auto"/>
              <w:right w:val="single" w:sz="4" w:space="0" w:color="auto"/>
            </w:tcBorders>
            <w:vAlign w:val="center"/>
          </w:tcPr>
          <w:p w14:paraId="29A166A7" w14:textId="77777777" w:rsidR="00B00E3C" w:rsidRDefault="00B00E3C">
            <w:r>
              <w:rPr>
                <w:rFonts w:hint="eastAsia"/>
              </w:rPr>
              <w:t>20%</w:t>
            </w:r>
          </w:p>
        </w:tc>
        <w:tc>
          <w:tcPr>
            <w:tcW w:w="379" w:type="pct"/>
            <w:tcBorders>
              <w:top w:val="single" w:sz="4" w:space="0" w:color="auto"/>
              <w:left w:val="single" w:sz="4" w:space="0" w:color="auto"/>
              <w:bottom w:val="single" w:sz="4" w:space="0" w:color="auto"/>
              <w:right w:val="single" w:sz="4" w:space="0" w:color="auto"/>
            </w:tcBorders>
            <w:vAlign w:val="center"/>
          </w:tcPr>
          <w:p w14:paraId="2FEBEB97" w14:textId="77777777" w:rsidR="00B00E3C" w:rsidRDefault="00B00E3C">
            <w:r>
              <w:rPr>
                <w:rFonts w:hint="eastAsia"/>
              </w:rPr>
              <w:t>35%</w:t>
            </w:r>
          </w:p>
        </w:tc>
        <w:tc>
          <w:tcPr>
            <w:tcW w:w="457" w:type="pct"/>
            <w:tcBorders>
              <w:top w:val="single" w:sz="4" w:space="0" w:color="auto"/>
              <w:left w:val="single" w:sz="4" w:space="0" w:color="auto"/>
              <w:bottom w:val="single" w:sz="4" w:space="0" w:color="auto"/>
              <w:right w:val="single" w:sz="4" w:space="0" w:color="auto"/>
            </w:tcBorders>
            <w:vAlign w:val="center"/>
          </w:tcPr>
          <w:p w14:paraId="08B9BEF3" w14:textId="77777777" w:rsidR="00B00E3C" w:rsidRDefault="00B00E3C">
            <w:r>
              <w:rPr>
                <w:rFonts w:hint="eastAsia"/>
              </w:rPr>
              <w:t>12.5%</w:t>
            </w:r>
          </w:p>
        </w:tc>
        <w:tc>
          <w:tcPr>
            <w:tcW w:w="431" w:type="pct"/>
            <w:tcBorders>
              <w:top w:val="single" w:sz="4" w:space="0" w:color="auto"/>
              <w:left w:val="single" w:sz="4" w:space="0" w:color="auto"/>
              <w:bottom w:val="single" w:sz="4" w:space="0" w:color="auto"/>
              <w:right w:val="single" w:sz="4" w:space="0" w:color="auto"/>
            </w:tcBorders>
            <w:vAlign w:val="center"/>
          </w:tcPr>
          <w:p w14:paraId="58DF2181" w14:textId="77777777" w:rsidR="00B00E3C" w:rsidRDefault="00B00E3C">
            <w:r>
              <w:rPr>
                <w:rFonts w:hint="eastAsia"/>
              </w:rPr>
              <w:t>100%</w:t>
            </w:r>
          </w:p>
        </w:tc>
      </w:tr>
    </w:tbl>
    <w:p w14:paraId="1FAA0033" w14:textId="77777777" w:rsidR="00B00E3C" w:rsidRDefault="00B00E3C">
      <w:pPr>
        <w:spacing w:line="480" w:lineRule="auto"/>
        <w:rPr>
          <w:b/>
          <w:sz w:val="24"/>
        </w:rPr>
      </w:pPr>
      <w:r>
        <w:rPr>
          <w:rFonts w:hint="eastAsia"/>
          <w:b/>
          <w:sz w:val="24"/>
        </w:rPr>
        <w:t>（二）考核方式评分标准</w:t>
      </w:r>
    </w:p>
    <w:p w14:paraId="57D66BC8" w14:textId="77777777" w:rsidR="00B00E3C" w:rsidRDefault="00B00E3C">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57F1CDE4" w14:textId="77777777" w:rsidR="00B00E3C" w:rsidRDefault="00B00E3C">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）本课程通过知识讲授、实际操作、强化实验、综合实践等环节，最终要求学生能够以小组为单位完成</w:t>
      </w:r>
      <w:r w:rsidRPr="00C40424">
        <w:rPr>
          <w:rFonts w:hint="eastAsia"/>
          <w:bCs/>
        </w:rPr>
        <w:t>人体红外传感器实验</w:t>
      </w:r>
      <w:r>
        <w:rPr>
          <w:rFonts w:hint="eastAsia"/>
          <w:bCs/>
        </w:rPr>
        <w:t>、</w:t>
      </w:r>
      <w:r w:rsidRPr="00C40424">
        <w:rPr>
          <w:rFonts w:hint="eastAsia"/>
          <w:bCs/>
        </w:rPr>
        <w:t>无线发射功率测试实验</w:t>
      </w:r>
      <w:r>
        <w:rPr>
          <w:rFonts w:hint="eastAsia"/>
          <w:bCs/>
        </w:rPr>
        <w:t>、</w:t>
      </w:r>
      <w:r w:rsidRPr="00C40424">
        <w:rPr>
          <w:rFonts w:hint="eastAsia"/>
          <w:bCs/>
        </w:rPr>
        <w:t>分布式</w:t>
      </w:r>
      <w:r>
        <w:rPr>
          <w:rFonts w:hint="eastAsia"/>
          <w:bCs/>
        </w:rPr>
        <w:t>气象</w:t>
      </w:r>
      <w:r w:rsidRPr="00C40424">
        <w:rPr>
          <w:bCs/>
        </w:rPr>
        <w:t>数据采集</w:t>
      </w:r>
      <w:r>
        <w:rPr>
          <w:bCs/>
        </w:rPr>
        <w:t>综合</w:t>
      </w:r>
      <w:r w:rsidRPr="00C40424">
        <w:rPr>
          <w:bCs/>
        </w:rPr>
        <w:t>实验</w:t>
      </w:r>
      <w:r>
        <w:rPr>
          <w:rFonts w:hint="eastAsia"/>
          <w:bCs/>
        </w:rPr>
        <w:t>（三选一）和无线传感器节点</w:t>
      </w:r>
      <w:r w:rsidRPr="00C40424">
        <w:rPr>
          <w:rFonts w:hint="eastAsia"/>
          <w:bCs/>
        </w:rPr>
        <w:t>定位</w:t>
      </w:r>
      <w:r w:rsidRPr="00C40424">
        <w:rPr>
          <w:bCs/>
        </w:rPr>
        <w:t>实验</w:t>
      </w:r>
      <w:r>
        <w:rPr>
          <w:rFonts w:hint="eastAsia"/>
          <w:bCs/>
        </w:rPr>
        <w:t>的设计，开发和调试，建立</w:t>
      </w:r>
      <w:r>
        <w:rPr>
          <w:rFonts w:hint="eastAsia"/>
        </w:rPr>
        <w:t>学生综合运用物联网感知、物联网传输、物联网数据处理、嵌入式系统领域的知识和设计能力，针对一个实际的、完整的物联网应用系统进行设计实践。</w:t>
      </w:r>
    </w:p>
    <w:p w14:paraId="727495CB" w14:textId="77777777" w:rsidR="00B00E3C" w:rsidRDefault="00B00E3C">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实际操作、方案设计报告、课程实验、课程效果、课程总报告五个部分及其相应的答辩环节构成，各项课程子目标成绩按五等百分制评定，根据考核方式及占比表中规定的比例折算得到个人最终成绩。</w:t>
      </w:r>
    </w:p>
    <w:p w14:paraId="7DA37126" w14:textId="77777777" w:rsidR="00B00E3C" w:rsidRDefault="00B00E3C">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0238A7EF" w14:textId="77777777" w:rsidR="00B00E3C" w:rsidRDefault="00B00E3C">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）实际操作评分标准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1457"/>
        <w:gridCol w:w="1301"/>
        <w:gridCol w:w="1302"/>
        <w:gridCol w:w="1171"/>
        <w:gridCol w:w="1302"/>
        <w:gridCol w:w="876"/>
      </w:tblGrid>
      <w:tr w:rsidR="00B00E3C" w14:paraId="63FDB82E" w14:textId="77777777" w:rsidTr="00F005AA">
        <w:trPr>
          <w:trHeight w:val="536"/>
        </w:trPr>
        <w:tc>
          <w:tcPr>
            <w:tcW w:w="534" w:type="pct"/>
            <w:vMerge w:val="restart"/>
            <w:tcBorders>
              <w:top w:val="single" w:sz="4" w:space="0" w:color="auto"/>
            </w:tcBorders>
            <w:vAlign w:val="center"/>
          </w:tcPr>
          <w:p w14:paraId="528F294E" w14:textId="77777777" w:rsidR="00B00E3C" w:rsidRDefault="00B00E3C">
            <w:pPr>
              <w:jc w:val="center"/>
              <w:rPr>
                <w:rFonts w:eastAsia="等线"/>
                <w:b/>
                <w:sz w:val="24"/>
              </w:rPr>
            </w:pPr>
            <w:r>
              <w:rPr>
                <w:rFonts w:eastAsia="等线" w:hint="eastAsia"/>
                <w:b/>
                <w:sz w:val="24"/>
              </w:rPr>
              <w:t>课程目标</w:t>
            </w:r>
          </w:p>
        </w:tc>
        <w:tc>
          <w:tcPr>
            <w:tcW w:w="3937" w:type="pct"/>
            <w:gridSpan w:val="5"/>
            <w:tcBorders>
              <w:top w:val="single" w:sz="4" w:space="0" w:color="auto"/>
            </w:tcBorders>
          </w:tcPr>
          <w:p w14:paraId="593078FE" w14:textId="77777777" w:rsidR="00B00E3C" w:rsidRDefault="00B00E3C">
            <w:pPr>
              <w:jc w:val="center"/>
              <w:rPr>
                <w:rFonts w:eastAsia="等线"/>
                <w:b/>
                <w:sz w:val="24"/>
              </w:rPr>
            </w:pPr>
            <w:r>
              <w:rPr>
                <w:rFonts w:eastAsia="等线" w:hint="eastAsia"/>
                <w:b/>
                <w:sz w:val="24"/>
              </w:rPr>
              <w:t>评分标准</w:t>
            </w:r>
          </w:p>
        </w:tc>
        <w:tc>
          <w:tcPr>
            <w:tcW w:w="529" w:type="pct"/>
            <w:tcBorders>
              <w:top w:val="single" w:sz="4" w:space="0" w:color="auto"/>
            </w:tcBorders>
          </w:tcPr>
          <w:p w14:paraId="339E8915" w14:textId="77777777" w:rsidR="00B00E3C" w:rsidRDefault="00B00E3C">
            <w:pPr>
              <w:jc w:val="center"/>
              <w:rPr>
                <w:rFonts w:eastAsia="等线"/>
                <w:b/>
                <w:sz w:val="24"/>
              </w:rPr>
            </w:pPr>
            <w:r>
              <w:rPr>
                <w:rFonts w:eastAsia="等线" w:hint="eastAsia"/>
                <w:b/>
                <w:sz w:val="24"/>
              </w:rPr>
              <w:t>占比</w:t>
            </w:r>
          </w:p>
        </w:tc>
      </w:tr>
      <w:tr w:rsidR="00B00E3C" w14:paraId="1E487334" w14:textId="77777777" w:rsidTr="00F005AA">
        <w:trPr>
          <w:trHeight w:val="425"/>
        </w:trPr>
        <w:tc>
          <w:tcPr>
            <w:tcW w:w="534" w:type="pct"/>
            <w:vMerge/>
            <w:vAlign w:val="center"/>
          </w:tcPr>
          <w:p w14:paraId="178F967A" w14:textId="77777777" w:rsidR="00B00E3C" w:rsidRDefault="00B00E3C">
            <w:pPr>
              <w:widowControl/>
              <w:snapToGrid w:val="0"/>
              <w:spacing w:line="480" w:lineRule="auto"/>
              <w:jc w:val="center"/>
              <w:rPr>
                <w:rFonts w:ascii="黑体" w:eastAsia="黑体" w:hAnsi="黑体"/>
              </w:rPr>
            </w:pPr>
          </w:p>
        </w:tc>
        <w:tc>
          <w:tcPr>
            <w:tcW w:w="878" w:type="pct"/>
            <w:vAlign w:val="center"/>
          </w:tcPr>
          <w:p w14:paraId="7A8C9105"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90-100</w:t>
            </w:r>
          </w:p>
          <w:p w14:paraId="7DA470B0"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（优）</w:t>
            </w:r>
          </w:p>
        </w:tc>
        <w:tc>
          <w:tcPr>
            <w:tcW w:w="784" w:type="pct"/>
            <w:vAlign w:val="center"/>
          </w:tcPr>
          <w:p w14:paraId="28840427"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80-89</w:t>
            </w:r>
          </w:p>
          <w:p w14:paraId="6BA01B84"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（良）</w:t>
            </w:r>
          </w:p>
        </w:tc>
        <w:tc>
          <w:tcPr>
            <w:tcW w:w="785" w:type="pct"/>
            <w:vAlign w:val="center"/>
          </w:tcPr>
          <w:p w14:paraId="784C7E80"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70-79</w:t>
            </w:r>
          </w:p>
          <w:p w14:paraId="299DF5E7"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（中）</w:t>
            </w:r>
          </w:p>
        </w:tc>
        <w:tc>
          <w:tcPr>
            <w:tcW w:w="706" w:type="pct"/>
          </w:tcPr>
          <w:p w14:paraId="2BEF6D12"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60-69</w:t>
            </w:r>
          </w:p>
          <w:p w14:paraId="1B381053"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（及格）</w:t>
            </w:r>
          </w:p>
        </w:tc>
        <w:tc>
          <w:tcPr>
            <w:tcW w:w="785" w:type="pct"/>
            <w:vAlign w:val="center"/>
          </w:tcPr>
          <w:p w14:paraId="50D71040"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0-59</w:t>
            </w:r>
          </w:p>
          <w:p w14:paraId="659747C1"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（不及格）</w:t>
            </w:r>
          </w:p>
        </w:tc>
        <w:tc>
          <w:tcPr>
            <w:tcW w:w="529" w:type="pct"/>
          </w:tcPr>
          <w:p w14:paraId="77A8B584"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20</w:t>
            </w:r>
            <w:r>
              <w:rPr>
                <w:rFonts w:ascii="黑体" w:eastAsia="黑体" w:hAnsi="黑体"/>
                <w:color w:val="000000"/>
              </w:rPr>
              <w:t>%</w:t>
            </w:r>
          </w:p>
        </w:tc>
      </w:tr>
      <w:tr w:rsidR="00B00E3C" w14:paraId="5D2621B5" w14:textId="77777777" w:rsidTr="00F005AA">
        <w:trPr>
          <w:trHeight w:val="470"/>
        </w:trPr>
        <w:tc>
          <w:tcPr>
            <w:tcW w:w="534" w:type="pct"/>
          </w:tcPr>
          <w:p w14:paraId="5C785B3E" w14:textId="77777777" w:rsidR="00B00E3C" w:rsidRDefault="00B00E3C">
            <w:pPr>
              <w:spacing w:line="320" w:lineRule="exact"/>
              <w:rPr>
                <w:rFonts w:ascii="宋体" w:hAnsi="宋体"/>
                <w:szCs w:val="18"/>
              </w:rPr>
            </w:pPr>
            <w:r>
              <w:rPr>
                <w:rFonts w:ascii="宋体" w:hAnsi="宋体" w:hint="eastAsia"/>
                <w:szCs w:val="18"/>
              </w:rPr>
              <w:t>目标1.1：</w:t>
            </w:r>
            <w:r>
              <w:rPr>
                <w:rFonts w:ascii="宋体" w:hAnsi="宋体"/>
                <w:szCs w:val="18"/>
              </w:rPr>
              <w:t xml:space="preserve"> </w:t>
            </w:r>
          </w:p>
        </w:tc>
        <w:tc>
          <w:tcPr>
            <w:tcW w:w="878" w:type="pct"/>
          </w:tcPr>
          <w:p w14:paraId="1051530F" w14:textId="06CB876A" w:rsidR="00B00E3C" w:rsidRDefault="00B00E3C">
            <w:pPr>
              <w:widowControl/>
              <w:snapToGrid w:val="0"/>
              <w:spacing w:line="320" w:lineRule="exact"/>
              <w:rPr>
                <w:color w:val="000000"/>
                <w:szCs w:val="18"/>
              </w:rPr>
            </w:pPr>
            <w:r>
              <w:rPr>
                <w:rFonts w:ascii="宋体" w:hAnsi="宋体" w:hint="eastAsia"/>
                <w:bCs/>
              </w:rPr>
              <w:t>对物联网系统架构熟悉，理解其架构工作机理，能利用软硬件实现对项目流程的进行合理认知</w:t>
            </w:r>
            <w:r w:rsidR="005926E0">
              <w:rPr>
                <w:rFonts w:ascii="宋体" w:hAnsi="宋体" w:hint="eastAsia"/>
                <w:bCs/>
              </w:rPr>
              <w:t>。</w:t>
            </w:r>
          </w:p>
        </w:tc>
        <w:tc>
          <w:tcPr>
            <w:tcW w:w="784" w:type="pct"/>
          </w:tcPr>
          <w:p w14:paraId="1AEC31C1" w14:textId="06BA17BC" w:rsidR="00B00E3C" w:rsidRDefault="00B00E3C" w:rsidP="009851B4">
            <w:pPr>
              <w:widowControl/>
              <w:snapToGrid w:val="0"/>
              <w:spacing w:line="320" w:lineRule="exact"/>
              <w:rPr>
                <w:color w:val="00B050"/>
                <w:szCs w:val="18"/>
              </w:rPr>
            </w:pPr>
            <w:r>
              <w:rPr>
                <w:rFonts w:ascii="宋体" w:hAnsi="宋体" w:hint="eastAsia"/>
                <w:bCs/>
              </w:rPr>
              <w:t>对物联网系统架构</w:t>
            </w:r>
            <w:proofErr w:type="gramStart"/>
            <w:r>
              <w:rPr>
                <w:rFonts w:ascii="宋体" w:hAnsi="宋体" w:hint="eastAsia"/>
                <w:bCs/>
              </w:rPr>
              <w:t>熟悉较</w:t>
            </w:r>
            <w:proofErr w:type="gramEnd"/>
            <w:r>
              <w:rPr>
                <w:rFonts w:ascii="宋体" w:hAnsi="宋体" w:hint="eastAsia"/>
                <w:bCs/>
              </w:rPr>
              <w:t>熟悉，能利用软硬件实现对项目流程的进行较合理认知</w:t>
            </w:r>
            <w:r w:rsidR="005926E0">
              <w:rPr>
                <w:rFonts w:ascii="宋体" w:hAnsi="宋体" w:hint="eastAsia"/>
                <w:bCs/>
              </w:rPr>
              <w:t>。</w:t>
            </w:r>
          </w:p>
        </w:tc>
        <w:tc>
          <w:tcPr>
            <w:tcW w:w="785" w:type="pct"/>
          </w:tcPr>
          <w:p w14:paraId="3CA36A30" w14:textId="433CA412" w:rsidR="00B00E3C" w:rsidRPr="005926E0" w:rsidRDefault="00B00E3C">
            <w:pPr>
              <w:widowControl/>
              <w:snapToGrid w:val="0"/>
              <w:spacing w:line="320" w:lineRule="exact"/>
              <w:rPr>
                <w:rFonts w:ascii="宋体" w:hAnsi="宋体"/>
                <w:bCs/>
              </w:rPr>
            </w:pPr>
            <w:r>
              <w:rPr>
                <w:rFonts w:ascii="宋体" w:hAnsi="宋体" w:hint="eastAsia"/>
                <w:bCs/>
              </w:rPr>
              <w:t>对物联网系统架构基本熟悉，能利用软硬件实现对项目流程的进行基本认知</w:t>
            </w:r>
            <w:r w:rsidR="005926E0">
              <w:rPr>
                <w:rFonts w:ascii="宋体" w:hAnsi="宋体" w:hint="eastAsia"/>
                <w:bCs/>
              </w:rPr>
              <w:t>。</w:t>
            </w:r>
          </w:p>
        </w:tc>
        <w:tc>
          <w:tcPr>
            <w:tcW w:w="706" w:type="pct"/>
          </w:tcPr>
          <w:p w14:paraId="642D85C8" w14:textId="1CECCAE3" w:rsidR="00B00E3C" w:rsidRDefault="00B00E3C" w:rsidP="009851B4">
            <w:pPr>
              <w:widowControl/>
              <w:snapToGrid w:val="0"/>
              <w:spacing w:line="320" w:lineRule="exact"/>
              <w:rPr>
                <w:color w:val="00B050"/>
                <w:szCs w:val="18"/>
              </w:rPr>
            </w:pPr>
            <w:r>
              <w:rPr>
                <w:rFonts w:ascii="宋体" w:hAnsi="宋体" w:hint="eastAsia"/>
                <w:bCs/>
              </w:rPr>
              <w:t>对物联网系统架构主要部分熟悉，能利用软硬件实现对项目流程进行主要部分认知</w:t>
            </w:r>
            <w:r w:rsidR="005926E0">
              <w:rPr>
                <w:rFonts w:ascii="宋体" w:hAnsi="宋体" w:hint="eastAsia"/>
                <w:bCs/>
              </w:rPr>
              <w:t>。</w:t>
            </w:r>
          </w:p>
        </w:tc>
        <w:tc>
          <w:tcPr>
            <w:tcW w:w="785" w:type="pct"/>
          </w:tcPr>
          <w:p w14:paraId="41723B66" w14:textId="27A5011F" w:rsidR="00B00E3C" w:rsidRDefault="00B00E3C" w:rsidP="009851B4">
            <w:pPr>
              <w:widowControl/>
              <w:snapToGrid w:val="0"/>
              <w:spacing w:line="320" w:lineRule="exact"/>
              <w:rPr>
                <w:color w:val="00B050"/>
                <w:szCs w:val="18"/>
              </w:rPr>
            </w:pPr>
            <w:r>
              <w:rPr>
                <w:rFonts w:ascii="宋体" w:hAnsi="宋体" w:hint="eastAsia"/>
                <w:bCs/>
              </w:rPr>
              <w:t>对单片机内部架构不熟悉，不能利用软硬件实现对项目流程进行部分认知</w:t>
            </w:r>
            <w:r w:rsidR="005926E0">
              <w:rPr>
                <w:rFonts w:ascii="宋体" w:hAnsi="宋体" w:hint="eastAsia"/>
                <w:bCs/>
              </w:rPr>
              <w:t>。</w:t>
            </w:r>
          </w:p>
        </w:tc>
        <w:tc>
          <w:tcPr>
            <w:tcW w:w="529" w:type="pct"/>
          </w:tcPr>
          <w:p w14:paraId="565D878D" w14:textId="77777777" w:rsidR="00B00E3C" w:rsidRDefault="00B00E3C" w:rsidP="009851B4">
            <w:pPr>
              <w:widowControl/>
              <w:snapToGrid w:val="0"/>
              <w:spacing w:line="320" w:lineRule="exact"/>
              <w:rPr>
                <w:rFonts w:ascii="宋体" w:hAnsi="宋体"/>
                <w:bCs/>
              </w:rPr>
            </w:pPr>
          </w:p>
        </w:tc>
      </w:tr>
      <w:tr w:rsidR="00B00E3C" w14:paraId="21C6AC8F" w14:textId="77777777" w:rsidTr="00F005AA">
        <w:trPr>
          <w:trHeight w:val="562"/>
        </w:trPr>
        <w:tc>
          <w:tcPr>
            <w:tcW w:w="534" w:type="pct"/>
          </w:tcPr>
          <w:p w14:paraId="1AE815C4" w14:textId="77777777" w:rsidR="00B00E3C" w:rsidRDefault="00B00E3C">
            <w:pPr>
              <w:spacing w:line="320" w:lineRule="exact"/>
              <w:rPr>
                <w:rFonts w:ascii="宋体" w:hAnsi="宋体"/>
                <w:szCs w:val="18"/>
              </w:rPr>
            </w:pPr>
            <w:r>
              <w:rPr>
                <w:rFonts w:ascii="宋体" w:hAnsi="宋体" w:hint="eastAsia"/>
                <w:szCs w:val="18"/>
              </w:rPr>
              <w:t>目标1.2：</w:t>
            </w:r>
          </w:p>
        </w:tc>
        <w:tc>
          <w:tcPr>
            <w:tcW w:w="878" w:type="pct"/>
          </w:tcPr>
          <w:p w14:paraId="5497C117" w14:textId="022AB5DC" w:rsidR="00B00E3C" w:rsidRDefault="00B00E3C">
            <w:pPr>
              <w:widowControl/>
              <w:snapToGrid w:val="0"/>
              <w:spacing w:line="320" w:lineRule="exact"/>
              <w:rPr>
                <w:rFonts w:ascii="宋体" w:hAnsi="宋体"/>
                <w:bCs/>
              </w:rPr>
            </w:pPr>
            <w:r>
              <w:rPr>
                <w:rFonts w:hint="eastAsia"/>
                <w:bCs/>
              </w:rPr>
              <w:t>熟悉</w:t>
            </w:r>
            <w:proofErr w:type="spellStart"/>
            <w:r w:rsidRPr="005501B7">
              <w:rPr>
                <w:rFonts w:hint="eastAsia"/>
                <w:bCs/>
              </w:rPr>
              <w:t>TinyOS</w:t>
            </w:r>
            <w:proofErr w:type="spellEnd"/>
            <w:r>
              <w:rPr>
                <w:rFonts w:ascii="宋体" w:hAnsi="宋体" w:hint="eastAsia"/>
                <w:bCs/>
              </w:rPr>
              <w:t>操作系统并能熟练进行</w:t>
            </w:r>
            <w:proofErr w:type="spellStart"/>
            <w:r w:rsidRPr="005501B7">
              <w:rPr>
                <w:rFonts w:hint="eastAsia"/>
                <w:bCs/>
              </w:rPr>
              <w:t>nesC</w:t>
            </w:r>
            <w:proofErr w:type="spellEnd"/>
            <w:r>
              <w:rPr>
                <w:rFonts w:ascii="宋体" w:hAnsi="宋体" w:hint="eastAsia"/>
                <w:bCs/>
              </w:rPr>
              <w:t>程序开发</w:t>
            </w:r>
            <w:r w:rsidR="005926E0">
              <w:rPr>
                <w:rFonts w:ascii="宋体" w:hAnsi="宋体" w:hint="eastAsia"/>
                <w:bCs/>
              </w:rPr>
              <w:t>。</w:t>
            </w:r>
          </w:p>
          <w:p w14:paraId="5CD774BB" w14:textId="77777777" w:rsidR="00B00E3C" w:rsidRDefault="00B00E3C" w:rsidP="009851B4">
            <w:pPr>
              <w:widowControl/>
              <w:snapToGrid w:val="0"/>
              <w:spacing w:line="320" w:lineRule="exact"/>
              <w:rPr>
                <w:color w:val="000000"/>
                <w:szCs w:val="18"/>
              </w:rPr>
            </w:pPr>
          </w:p>
        </w:tc>
        <w:tc>
          <w:tcPr>
            <w:tcW w:w="784" w:type="pct"/>
          </w:tcPr>
          <w:p w14:paraId="50A620EB" w14:textId="7FF12FB5" w:rsidR="00B00E3C" w:rsidRDefault="00B00E3C" w:rsidP="009851B4">
            <w:pPr>
              <w:widowControl/>
              <w:snapToGrid w:val="0"/>
              <w:spacing w:line="320" w:lineRule="exact"/>
              <w:rPr>
                <w:rFonts w:ascii="宋体" w:hAnsi="宋体"/>
                <w:bCs/>
              </w:rPr>
            </w:pPr>
            <w:r>
              <w:rPr>
                <w:rFonts w:hint="eastAsia"/>
                <w:bCs/>
              </w:rPr>
              <w:t>熟悉</w:t>
            </w:r>
            <w:proofErr w:type="spellStart"/>
            <w:r w:rsidRPr="005501B7">
              <w:rPr>
                <w:rFonts w:hint="eastAsia"/>
                <w:bCs/>
              </w:rPr>
              <w:t>TinyOS</w:t>
            </w:r>
            <w:proofErr w:type="spellEnd"/>
            <w:r>
              <w:rPr>
                <w:rFonts w:ascii="宋体" w:hAnsi="宋体" w:hint="eastAsia"/>
                <w:bCs/>
              </w:rPr>
              <w:t>操作系统并能较熟练进行</w:t>
            </w:r>
            <w:proofErr w:type="spellStart"/>
            <w:r w:rsidRPr="005501B7">
              <w:rPr>
                <w:rFonts w:hint="eastAsia"/>
                <w:bCs/>
              </w:rPr>
              <w:t>nesC</w:t>
            </w:r>
            <w:proofErr w:type="spellEnd"/>
            <w:r>
              <w:rPr>
                <w:rFonts w:ascii="宋体" w:hAnsi="宋体" w:hint="eastAsia"/>
                <w:bCs/>
              </w:rPr>
              <w:t>程序开发</w:t>
            </w:r>
            <w:r w:rsidR="005926E0">
              <w:rPr>
                <w:rFonts w:ascii="宋体" w:hAnsi="宋体" w:hint="eastAsia"/>
                <w:bCs/>
              </w:rPr>
              <w:t>。</w:t>
            </w:r>
          </w:p>
          <w:p w14:paraId="1049C24C" w14:textId="77777777" w:rsidR="00B00E3C" w:rsidRDefault="00B00E3C">
            <w:pPr>
              <w:widowControl/>
              <w:snapToGrid w:val="0"/>
              <w:spacing w:line="320" w:lineRule="exact"/>
              <w:rPr>
                <w:color w:val="00B050"/>
                <w:szCs w:val="18"/>
              </w:rPr>
            </w:pPr>
          </w:p>
        </w:tc>
        <w:tc>
          <w:tcPr>
            <w:tcW w:w="785" w:type="pct"/>
          </w:tcPr>
          <w:p w14:paraId="78AF98CD" w14:textId="2C53A2A7" w:rsidR="00B00E3C" w:rsidRDefault="00B00E3C" w:rsidP="009851B4">
            <w:pPr>
              <w:widowControl/>
              <w:snapToGrid w:val="0"/>
              <w:spacing w:line="320" w:lineRule="exact"/>
              <w:rPr>
                <w:color w:val="00B050"/>
                <w:szCs w:val="18"/>
              </w:rPr>
            </w:pPr>
            <w:r>
              <w:rPr>
                <w:rFonts w:ascii="宋体" w:hAnsi="宋体" w:hint="eastAsia"/>
                <w:bCs/>
              </w:rPr>
              <w:t>基本熟悉</w:t>
            </w:r>
            <w:proofErr w:type="spellStart"/>
            <w:r w:rsidRPr="005501B7">
              <w:rPr>
                <w:rFonts w:hint="eastAsia"/>
                <w:bCs/>
              </w:rPr>
              <w:t>TinyOS</w:t>
            </w:r>
            <w:proofErr w:type="spellEnd"/>
            <w:r>
              <w:rPr>
                <w:rFonts w:ascii="宋体" w:hAnsi="宋体" w:hint="eastAsia"/>
                <w:bCs/>
              </w:rPr>
              <w:t>操作系统并能进行</w:t>
            </w:r>
            <w:proofErr w:type="spellStart"/>
            <w:r w:rsidRPr="005501B7">
              <w:rPr>
                <w:rFonts w:hint="eastAsia"/>
                <w:bCs/>
              </w:rPr>
              <w:t>nesC</w:t>
            </w:r>
            <w:proofErr w:type="spellEnd"/>
            <w:r>
              <w:rPr>
                <w:rFonts w:ascii="宋体" w:hAnsi="宋体" w:hint="eastAsia"/>
                <w:bCs/>
              </w:rPr>
              <w:t>程序开发，但程序逻辑性、可读性一般</w:t>
            </w:r>
            <w:r w:rsidR="005926E0">
              <w:rPr>
                <w:rFonts w:ascii="宋体" w:hAnsi="宋体" w:hint="eastAsia"/>
                <w:bCs/>
              </w:rPr>
              <w:t>。</w:t>
            </w:r>
          </w:p>
        </w:tc>
        <w:tc>
          <w:tcPr>
            <w:tcW w:w="706" w:type="pct"/>
          </w:tcPr>
          <w:p w14:paraId="0385DD59" w14:textId="53138F9A" w:rsidR="00B00E3C" w:rsidRDefault="00B00E3C" w:rsidP="009851B4">
            <w:pPr>
              <w:widowControl/>
              <w:snapToGrid w:val="0"/>
              <w:spacing w:line="320" w:lineRule="exact"/>
              <w:rPr>
                <w:color w:val="00B050"/>
                <w:szCs w:val="18"/>
              </w:rPr>
            </w:pPr>
            <w:r>
              <w:rPr>
                <w:rFonts w:ascii="宋体" w:hAnsi="宋体" w:hint="eastAsia"/>
                <w:bCs/>
              </w:rPr>
              <w:t>基本熟悉</w:t>
            </w:r>
            <w:proofErr w:type="spellStart"/>
            <w:r w:rsidRPr="005501B7">
              <w:rPr>
                <w:rFonts w:hint="eastAsia"/>
                <w:bCs/>
              </w:rPr>
              <w:t>TinyOS</w:t>
            </w:r>
            <w:proofErr w:type="spellEnd"/>
            <w:r>
              <w:rPr>
                <w:rFonts w:ascii="宋体" w:hAnsi="宋体" w:hint="eastAsia"/>
                <w:bCs/>
              </w:rPr>
              <w:t>操作系统，能利用</w:t>
            </w:r>
            <w:proofErr w:type="spellStart"/>
            <w:r>
              <w:rPr>
                <w:rFonts w:ascii="宋体" w:hAnsi="宋体" w:hint="eastAsia"/>
                <w:bCs/>
              </w:rPr>
              <w:t>nesC</w:t>
            </w:r>
            <w:proofErr w:type="spellEnd"/>
            <w:r>
              <w:rPr>
                <w:rFonts w:ascii="宋体" w:hAnsi="宋体" w:hint="eastAsia"/>
                <w:bCs/>
              </w:rPr>
              <w:t>进行简单的C程序开发,但程序逻辑性、可读性差</w:t>
            </w:r>
            <w:r w:rsidR="005926E0">
              <w:rPr>
                <w:rFonts w:ascii="宋体" w:hAnsi="宋体" w:hint="eastAsia"/>
                <w:bCs/>
              </w:rPr>
              <w:t>。</w:t>
            </w:r>
          </w:p>
        </w:tc>
        <w:tc>
          <w:tcPr>
            <w:tcW w:w="785" w:type="pct"/>
          </w:tcPr>
          <w:p w14:paraId="41894FF6" w14:textId="54E720EC" w:rsidR="00B00E3C" w:rsidRDefault="00B00E3C" w:rsidP="009851B4">
            <w:pPr>
              <w:widowControl/>
              <w:snapToGrid w:val="0"/>
              <w:spacing w:line="320" w:lineRule="exact"/>
              <w:rPr>
                <w:color w:val="00B050"/>
                <w:szCs w:val="18"/>
              </w:rPr>
            </w:pPr>
            <w:r>
              <w:rPr>
                <w:rFonts w:ascii="宋体" w:hAnsi="宋体" w:hint="eastAsia"/>
                <w:bCs/>
              </w:rPr>
              <w:t>不熟悉</w:t>
            </w:r>
            <w:proofErr w:type="spellStart"/>
            <w:r w:rsidRPr="005501B7">
              <w:rPr>
                <w:rFonts w:hint="eastAsia"/>
                <w:bCs/>
              </w:rPr>
              <w:t>TinyOS</w:t>
            </w:r>
            <w:proofErr w:type="spellEnd"/>
            <w:r>
              <w:rPr>
                <w:rFonts w:ascii="宋体" w:hAnsi="宋体" w:hint="eastAsia"/>
                <w:bCs/>
              </w:rPr>
              <w:t>操作系统，不能利用其进行简单的</w:t>
            </w:r>
            <w:proofErr w:type="spellStart"/>
            <w:r>
              <w:rPr>
                <w:rFonts w:ascii="宋体" w:hAnsi="宋体" w:hint="eastAsia"/>
                <w:bCs/>
              </w:rPr>
              <w:t>nesC</w:t>
            </w:r>
            <w:proofErr w:type="spellEnd"/>
            <w:r>
              <w:rPr>
                <w:rFonts w:ascii="宋体" w:hAnsi="宋体" w:hint="eastAsia"/>
                <w:bCs/>
              </w:rPr>
              <w:t>程序开发</w:t>
            </w:r>
            <w:r w:rsidR="005926E0">
              <w:rPr>
                <w:rFonts w:ascii="宋体" w:hAnsi="宋体" w:hint="eastAsia"/>
                <w:bCs/>
              </w:rPr>
              <w:t>。</w:t>
            </w:r>
          </w:p>
        </w:tc>
        <w:tc>
          <w:tcPr>
            <w:tcW w:w="529" w:type="pct"/>
          </w:tcPr>
          <w:p w14:paraId="4BCD65C9" w14:textId="77777777" w:rsidR="00B00E3C" w:rsidRDefault="00B00E3C" w:rsidP="009851B4">
            <w:pPr>
              <w:widowControl/>
              <w:snapToGrid w:val="0"/>
              <w:spacing w:line="320" w:lineRule="exact"/>
              <w:rPr>
                <w:rFonts w:ascii="宋体" w:hAnsi="宋体"/>
                <w:bCs/>
              </w:rPr>
            </w:pPr>
          </w:p>
        </w:tc>
      </w:tr>
      <w:tr w:rsidR="00B00E3C" w14:paraId="02670399" w14:textId="77777777" w:rsidTr="00F005AA">
        <w:trPr>
          <w:trHeight w:val="562"/>
        </w:trPr>
        <w:tc>
          <w:tcPr>
            <w:tcW w:w="534" w:type="pct"/>
          </w:tcPr>
          <w:p w14:paraId="5DD6A9F0" w14:textId="77777777" w:rsidR="00B00E3C" w:rsidRDefault="00B00E3C">
            <w:pPr>
              <w:spacing w:line="320" w:lineRule="exact"/>
              <w:rPr>
                <w:rFonts w:ascii="宋体" w:hAnsi="宋体"/>
                <w:szCs w:val="18"/>
              </w:rPr>
            </w:pPr>
            <w:r>
              <w:rPr>
                <w:rFonts w:ascii="宋体" w:hAnsi="宋体" w:hint="eastAsia"/>
                <w:szCs w:val="18"/>
              </w:rPr>
              <w:lastRenderedPageBreak/>
              <w:t>目标1.3：</w:t>
            </w:r>
          </w:p>
        </w:tc>
        <w:tc>
          <w:tcPr>
            <w:tcW w:w="878" w:type="pct"/>
          </w:tcPr>
          <w:p w14:paraId="0F423AAD" w14:textId="10FA6406" w:rsidR="00B00E3C" w:rsidRDefault="00B00E3C" w:rsidP="009851B4">
            <w:pPr>
              <w:widowControl/>
              <w:snapToGrid w:val="0"/>
              <w:spacing w:line="320" w:lineRule="exact"/>
              <w:rPr>
                <w:rFonts w:ascii="宋体" w:hAnsi="宋体"/>
                <w:bCs/>
              </w:rPr>
            </w:pPr>
            <w:r>
              <w:rPr>
                <w:rFonts w:ascii="宋体" w:hAnsi="宋体" w:hint="eastAsia"/>
                <w:bCs/>
              </w:rPr>
              <w:t>熟悉</w:t>
            </w:r>
            <w:r w:rsidRPr="00C40424">
              <w:rPr>
                <w:rFonts w:hint="eastAsia"/>
                <w:bCs/>
              </w:rPr>
              <w:t>传感器信号变化</w:t>
            </w:r>
            <w:r>
              <w:rPr>
                <w:rFonts w:hint="eastAsia"/>
                <w:bCs/>
              </w:rPr>
              <w:t>，能够熟练运用</w:t>
            </w:r>
            <w:r w:rsidRPr="00C40424">
              <w:rPr>
                <w:rFonts w:hint="eastAsia"/>
                <w:bCs/>
              </w:rPr>
              <w:t>CC2530</w:t>
            </w:r>
            <w:r w:rsidRPr="00C40424">
              <w:rPr>
                <w:rFonts w:hint="eastAsia"/>
                <w:bCs/>
              </w:rPr>
              <w:t>的</w:t>
            </w:r>
            <w:r>
              <w:rPr>
                <w:rFonts w:hint="eastAsia"/>
                <w:bCs/>
              </w:rPr>
              <w:t>不同</w:t>
            </w:r>
            <w:r w:rsidRPr="00C40424">
              <w:rPr>
                <w:rFonts w:hint="eastAsia"/>
                <w:bCs/>
              </w:rPr>
              <w:t>级别的发射功率</w:t>
            </w:r>
            <w:r w:rsidR="005926E0">
              <w:rPr>
                <w:rFonts w:hint="eastAsia"/>
                <w:bCs/>
              </w:rPr>
              <w:t>。</w:t>
            </w:r>
          </w:p>
          <w:p w14:paraId="7AD1B431" w14:textId="77777777" w:rsidR="00B00E3C" w:rsidRDefault="00B00E3C">
            <w:pPr>
              <w:widowControl/>
              <w:snapToGrid w:val="0"/>
              <w:spacing w:line="320" w:lineRule="exact"/>
              <w:rPr>
                <w:color w:val="000000"/>
                <w:szCs w:val="18"/>
              </w:rPr>
            </w:pPr>
          </w:p>
        </w:tc>
        <w:tc>
          <w:tcPr>
            <w:tcW w:w="784" w:type="pct"/>
          </w:tcPr>
          <w:p w14:paraId="59FAC897" w14:textId="419D87AB" w:rsidR="00B00E3C" w:rsidRDefault="00B00E3C" w:rsidP="009851B4">
            <w:pPr>
              <w:widowControl/>
              <w:snapToGrid w:val="0"/>
              <w:spacing w:line="320" w:lineRule="exact"/>
              <w:rPr>
                <w:rFonts w:ascii="宋体" w:hAnsi="宋体"/>
                <w:bCs/>
              </w:rPr>
            </w:pPr>
            <w:r>
              <w:rPr>
                <w:rFonts w:ascii="宋体" w:hAnsi="宋体" w:hint="eastAsia"/>
                <w:bCs/>
              </w:rPr>
              <w:t>熟悉</w:t>
            </w:r>
            <w:r w:rsidRPr="00C40424">
              <w:rPr>
                <w:rFonts w:hint="eastAsia"/>
                <w:bCs/>
              </w:rPr>
              <w:t>传感器信号变化</w:t>
            </w:r>
            <w:r>
              <w:rPr>
                <w:rFonts w:hint="eastAsia"/>
                <w:bCs/>
              </w:rPr>
              <w:t>，能够较熟练运用</w:t>
            </w:r>
            <w:r w:rsidRPr="00C40424">
              <w:rPr>
                <w:rFonts w:hint="eastAsia"/>
                <w:bCs/>
              </w:rPr>
              <w:t>CC2530</w:t>
            </w:r>
            <w:r w:rsidRPr="00C40424">
              <w:rPr>
                <w:rFonts w:hint="eastAsia"/>
                <w:bCs/>
              </w:rPr>
              <w:t>的</w:t>
            </w:r>
            <w:r>
              <w:rPr>
                <w:rFonts w:hint="eastAsia"/>
                <w:bCs/>
              </w:rPr>
              <w:t>不同</w:t>
            </w:r>
            <w:r w:rsidRPr="00C40424">
              <w:rPr>
                <w:rFonts w:hint="eastAsia"/>
                <w:bCs/>
              </w:rPr>
              <w:t>级别的发射功率</w:t>
            </w:r>
            <w:r w:rsidR="005926E0">
              <w:rPr>
                <w:rFonts w:hint="eastAsia"/>
                <w:bCs/>
              </w:rPr>
              <w:t>。</w:t>
            </w:r>
          </w:p>
          <w:p w14:paraId="04EE2E63" w14:textId="77777777" w:rsidR="00B00E3C" w:rsidRDefault="00B00E3C">
            <w:pPr>
              <w:widowControl/>
              <w:snapToGrid w:val="0"/>
              <w:spacing w:line="320" w:lineRule="exact"/>
              <w:rPr>
                <w:color w:val="00B050"/>
                <w:szCs w:val="18"/>
              </w:rPr>
            </w:pPr>
          </w:p>
        </w:tc>
        <w:tc>
          <w:tcPr>
            <w:tcW w:w="785" w:type="pct"/>
          </w:tcPr>
          <w:p w14:paraId="40764429" w14:textId="3698B8C4" w:rsidR="00B00E3C" w:rsidRDefault="00B00E3C" w:rsidP="009851B4">
            <w:pPr>
              <w:widowControl/>
              <w:snapToGrid w:val="0"/>
              <w:spacing w:line="320" w:lineRule="exact"/>
              <w:rPr>
                <w:rFonts w:ascii="宋体" w:hAnsi="宋体"/>
                <w:bCs/>
              </w:rPr>
            </w:pPr>
            <w:r>
              <w:rPr>
                <w:rFonts w:ascii="宋体" w:hAnsi="宋体" w:hint="eastAsia"/>
                <w:bCs/>
              </w:rPr>
              <w:t>比较熟悉</w:t>
            </w:r>
            <w:r w:rsidRPr="00C40424">
              <w:rPr>
                <w:rFonts w:hint="eastAsia"/>
                <w:bCs/>
              </w:rPr>
              <w:t>传感器信号变化</w:t>
            </w:r>
            <w:r>
              <w:rPr>
                <w:rFonts w:hint="eastAsia"/>
                <w:bCs/>
              </w:rPr>
              <w:t>，基本能够运用</w:t>
            </w:r>
            <w:r w:rsidRPr="00C40424">
              <w:rPr>
                <w:rFonts w:hint="eastAsia"/>
                <w:bCs/>
              </w:rPr>
              <w:t>CC2530</w:t>
            </w:r>
            <w:r w:rsidRPr="00C40424">
              <w:rPr>
                <w:rFonts w:hint="eastAsia"/>
                <w:bCs/>
              </w:rPr>
              <w:t>的</w:t>
            </w:r>
            <w:r>
              <w:rPr>
                <w:rFonts w:hint="eastAsia"/>
                <w:bCs/>
              </w:rPr>
              <w:t>不同</w:t>
            </w:r>
            <w:r w:rsidRPr="00C40424">
              <w:rPr>
                <w:rFonts w:hint="eastAsia"/>
                <w:bCs/>
              </w:rPr>
              <w:t>级别的发射功率</w:t>
            </w:r>
            <w:r w:rsidR="005926E0">
              <w:rPr>
                <w:rFonts w:ascii="宋体" w:hAnsi="宋体" w:hint="eastAsia"/>
                <w:bCs/>
              </w:rPr>
              <w:t>。</w:t>
            </w:r>
          </w:p>
          <w:p w14:paraId="1421BB94" w14:textId="77777777" w:rsidR="00B00E3C" w:rsidRDefault="00B00E3C">
            <w:pPr>
              <w:widowControl/>
              <w:snapToGrid w:val="0"/>
              <w:spacing w:line="320" w:lineRule="exact"/>
              <w:rPr>
                <w:color w:val="00B050"/>
                <w:szCs w:val="18"/>
              </w:rPr>
            </w:pPr>
          </w:p>
        </w:tc>
        <w:tc>
          <w:tcPr>
            <w:tcW w:w="706" w:type="pct"/>
          </w:tcPr>
          <w:p w14:paraId="6D25D8B5" w14:textId="23CF6258" w:rsidR="00B00E3C" w:rsidRDefault="00B00E3C" w:rsidP="009851B4">
            <w:pPr>
              <w:widowControl/>
              <w:snapToGrid w:val="0"/>
              <w:spacing w:line="320" w:lineRule="exact"/>
              <w:rPr>
                <w:color w:val="00B050"/>
                <w:szCs w:val="18"/>
              </w:rPr>
            </w:pPr>
            <w:r>
              <w:rPr>
                <w:rFonts w:ascii="宋体" w:hAnsi="宋体" w:hint="eastAsia"/>
                <w:bCs/>
              </w:rPr>
              <w:t>基本熟悉</w:t>
            </w:r>
            <w:r w:rsidRPr="00C40424">
              <w:rPr>
                <w:rFonts w:hint="eastAsia"/>
                <w:bCs/>
              </w:rPr>
              <w:t>传感器信号变化</w:t>
            </w:r>
            <w:r>
              <w:rPr>
                <w:rFonts w:hint="eastAsia"/>
                <w:bCs/>
              </w:rPr>
              <w:t>，只能运用</w:t>
            </w:r>
            <w:r w:rsidRPr="00C40424">
              <w:rPr>
                <w:rFonts w:hint="eastAsia"/>
                <w:bCs/>
              </w:rPr>
              <w:t>CC2530</w:t>
            </w:r>
            <w:r w:rsidRPr="00C40424">
              <w:rPr>
                <w:rFonts w:hint="eastAsia"/>
                <w:bCs/>
              </w:rPr>
              <w:t>的</w:t>
            </w:r>
            <w:r>
              <w:rPr>
                <w:rFonts w:hint="eastAsia"/>
                <w:bCs/>
              </w:rPr>
              <w:t>小部分</w:t>
            </w:r>
            <w:r w:rsidRPr="00C40424">
              <w:rPr>
                <w:rFonts w:hint="eastAsia"/>
                <w:bCs/>
              </w:rPr>
              <w:t>发射功率</w:t>
            </w:r>
            <w:r w:rsidR="005926E0">
              <w:rPr>
                <w:rFonts w:hint="eastAsia"/>
                <w:bCs/>
              </w:rPr>
              <w:t>。</w:t>
            </w:r>
          </w:p>
        </w:tc>
        <w:tc>
          <w:tcPr>
            <w:tcW w:w="785" w:type="pct"/>
          </w:tcPr>
          <w:p w14:paraId="5FF77D94" w14:textId="22B5CC78" w:rsidR="00B00E3C" w:rsidRDefault="00B00E3C" w:rsidP="009851B4">
            <w:pPr>
              <w:widowControl/>
              <w:snapToGrid w:val="0"/>
              <w:spacing w:line="320" w:lineRule="exact"/>
              <w:rPr>
                <w:color w:val="00B050"/>
                <w:szCs w:val="18"/>
              </w:rPr>
            </w:pPr>
            <w:r>
              <w:rPr>
                <w:rFonts w:ascii="宋体" w:hAnsi="宋体" w:hint="eastAsia"/>
                <w:bCs/>
              </w:rPr>
              <w:t>不熟悉</w:t>
            </w:r>
            <w:r w:rsidRPr="00C40424">
              <w:rPr>
                <w:rFonts w:hint="eastAsia"/>
                <w:bCs/>
              </w:rPr>
              <w:t>传感器信号变化</w:t>
            </w:r>
            <w:r>
              <w:rPr>
                <w:rFonts w:hint="eastAsia"/>
                <w:bCs/>
              </w:rPr>
              <w:t>，不能</w:t>
            </w:r>
            <w:proofErr w:type="gramStart"/>
            <w:r>
              <w:rPr>
                <w:rFonts w:hint="eastAsia"/>
                <w:bCs/>
              </w:rPr>
              <w:t>能</w:t>
            </w:r>
            <w:proofErr w:type="gramEnd"/>
            <w:r>
              <w:rPr>
                <w:rFonts w:hint="eastAsia"/>
                <w:bCs/>
              </w:rPr>
              <w:t>运用</w:t>
            </w:r>
            <w:r w:rsidRPr="00C40424">
              <w:rPr>
                <w:rFonts w:hint="eastAsia"/>
                <w:bCs/>
              </w:rPr>
              <w:t>CC2530</w:t>
            </w:r>
            <w:r w:rsidRPr="00C40424">
              <w:rPr>
                <w:rFonts w:hint="eastAsia"/>
                <w:bCs/>
              </w:rPr>
              <w:t>发射功率</w:t>
            </w:r>
            <w:r w:rsidR="005926E0">
              <w:rPr>
                <w:rFonts w:hint="eastAsia"/>
                <w:bCs/>
              </w:rPr>
              <w:t>。</w:t>
            </w:r>
          </w:p>
        </w:tc>
        <w:tc>
          <w:tcPr>
            <w:tcW w:w="529" w:type="pct"/>
          </w:tcPr>
          <w:p w14:paraId="34999146" w14:textId="77777777" w:rsidR="00B00E3C" w:rsidRDefault="00B00E3C" w:rsidP="009851B4">
            <w:pPr>
              <w:widowControl/>
              <w:snapToGrid w:val="0"/>
              <w:spacing w:line="320" w:lineRule="exact"/>
              <w:rPr>
                <w:rFonts w:ascii="宋体" w:hAnsi="宋体"/>
                <w:bCs/>
              </w:rPr>
            </w:pPr>
          </w:p>
        </w:tc>
      </w:tr>
      <w:tr w:rsidR="00B00E3C" w14:paraId="0E6735D2" w14:textId="77777777" w:rsidTr="00F005AA">
        <w:trPr>
          <w:trHeight w:val="562"/>
        </w:trPr>
        <w:tc>
          <w:tcPr>
            <w:tcW w:w="534" w:type="pct"/>
          </w:tcPr>
          <w:p w14:paraId="4501BDE7" w14:textId="77777777" w:rsidR="00B00E3C" w:rsidRDefault="00B00E3C">
            <w:pPr>
              <w:spacing w:line="320" w:lineRule="exact"/>
              <w:rPr>
                <w:rFonts w:ascii="宋体" w:hAnsi="宋体"/>
                <w:szCs w:val="18"/>
              </w:rPr>
            </w:pPr>
            <w:r>
              <w:rPr>
                <w:rFonts w:ascii="宋体" w:hAnsi="宋体" w:hint="eastAsia"/>
                <w:szCs w:val="18"/>
              </w:rPr>
              <w:t>目标1.4：</w:t>
            </w:r>
          </w:p>
        </w:tc>
        <w:tc>
          <w:tcPr>
            <w:tcW w:w="878" w:type="pct"/>
          </w:tcPr>
          <w:p w14:paraId="6EDF1F09" w14:textId="77777777" w:rsidR="00B00E3C" w:rsidRDefault="00B00E3C" w:rsidP="009851B4">
            <w:pPr>
              <w:widowControl/>
              <w:snapToGrid w:val="0"/>
              <w:spacing w:line="320" w:lineRule="exact"/>
              <w:rPr>
                <w:color w:val="000000"/>
                <w:szCs w:val="18"/>
              </w:rPr>
            </w:pPr>
            <w:r>
              <w:rPr>
                <w:rFonts w:ascii="宋体" w:hAnsi="宋体" w:hint="eastAsia"/>
                <w:bCs/>
              </w:rPr>
              <w:t>很好地理解</w:t>
            </w:r>
            <w:r w:rsidRPr="00C40424">
              <w:rPr>
                <w:rFonts w:hint="eastAsia"/>
                <w:bCs/>
              </w:rPr>
              <w:t>分布式</w:t>
            </w:r>
            <w:r w:rsidRPr="00C40424">
              <w:rPr>
                <w:bCs/>
              </w:rPr>
              <w:t>数据采集</w:t>
            </w:r>
            <w:r>
              <w:rPr>
                <w:rFonts w:hint="eastAsia"/>
                <w:bCs/>
              </w:rPr>
              <w:t>过程和数据可视化</w:t>
            </w:r>
            <w:r>
              <w:rPr>
                <w:rFonts w:hint="eastAsia"/>
                <w:bCs/>
              </w:rPr>
              <w:t>;</w:t>
            </w:r>
            <w:r w:rsidRPr="00C40424">
              <w:rPr>
                <w:rFonts w:hint="eastAsia"/>
                <w:bCs/>
              </w:rPr>
              <w:t xml:space="preserve"> </w:t>
            </w:r>
            <w:r w:rsidRPr="00C40424">
              <w:rPr>
                <w:rFonts w:hint="eastAsia"/>
                <w:bCs/>
              </w:rPr>
              <w:t>能</w:t>
            </w:r>
            <w:r>
              <w:rPr>
                <w:rFonts w:hint="eastAsia"/>
                <w:bCs/>
              </w:rPr>
              <w:t>熟练应用</w:t>
            </w:r>
            <w:r w:rsidRPr="00C40424">
              <w:rPr>
                <w:rFonts w:hint="eastAsia"/>
                <w:bCs/>
              </w:rPr>
              <w:t>ATOS</w:t>
            </w:r>
            <w:r w:rsidRPr="00C40424">
              <w:rPr>
                <w:rFonts w:hint="eastAsia"/>
                <w:bCs/>
              </w:rPr>
              <w:t>实验平台，</w:t>
            </w:r>
            <w:r>
              <w:rPr>
                <w:rFonts w:hint="eastAsia"/>
                <w:bCs/>
              </w:rPr>
              <w:t>熟悉</w:t>
            </w:r>
            <w:r w:rsidRPr="00C40424">
              <w:rPr>
                <w:bCs/>
              </w:rPr>
              <w:t>RSSI</w:t>
            </w:r>
            <w:r w:rsidRPr="00C40424">
              <w:rPr>
                <w:rFonts w:hint="eastAsia"/>
                <w:bCs/>
              </w:rPr>
              <w:t>值</w:t>
            </w:r>
            <w:r>
              <w:rPr>
                <w:rFonts w:hint="eastAsia"/>
                <w:bCs/>
              </w:rPr>
              <w:t>进行无线传感器节点</w:t>
            </w:r>
            <w:r w:rsidRPr="00C40424">
              <w:rPr>
                <w:rFonts w:hint="eastAsia"/>
                <w:bCs/>
              </w:rPr>
              <w:t>定位</w:t>
            </w:r>
            <w:r>
              <w:rPr>
                <w:rFonts w:ascii="宋体" w:hAnsi="宋体" w:hint="eastAsia"/>
                <w:bCs/>
              </w:rPr>
              <w:t>方法。</w:t>
            </w:r>
          </w:p>
        </w:tc>
        <w:tc>
          <w:tcPr>
            <w:tcW w:w="784" w:type="pct"/>
          </w:tcPr>
          <w:p w14:paraId="00B67E21" w14:textId="77777777" w:rsidR="00B00E3C" w:rsidRDefault="00B00E3C" w:rsidP="009851B4">
            <w:pPr>
              <w:widowControl/>
              <w:snapToGrid w:val="0"/>
              <w:spacing w:line="320" w:lineRule="exact"/>
              <w:rPr>
                <w:color w:val="00B050"/>
                <w:szCs w:val="18"/>
              </w:rPr>
            </w:pPr>
            <w:r>
              <w:rPr>
                <w:rFonts w:ascii="宋体" w:hAnsi="宋体" w:hint="eastAsia"/>
                <w:bCs/>
              </w:rPr>
              <w:t>很好地理解</w:t>
            </w:r>
            <w:r w:rsidRPr="00C40424">
              <w:rPr>
                <w:rFonts w:hint="eastAsia"/>
                <w:bCs/>
              </w:rPr>
              <w:t>分布式</w:t>
            </w:r>
            <w:r w:rsidRPr="00C40424">
              <w:rPr>
                <w:bCs/>
              </w:rPr>
              <w:t>数据采集</w:t>
            </w:r>
            <w:r>
              <w:rPr>
                <w:rFonts w:hint="eastAsia"/>
                <w:bCs/>
              </w:rPr>
              <w:t>过程和数据可视化</w:t>
            </w:r>
            <w:r>
              <w:rPr>
                <w:rFonts w:hint="eastAsia"/>
                <w:bCs/>
              </w:rPr>
              <w:t>;</w:t>
            </w:r>
            <w:r w:rsidRPr="00C40424">
              <w:rPr>
                <w:rFonts w:hint="eastAsia"/>
                <w:bCs/>
              </w:rPr>
              <w:t xml:space="preserve"> </w:t>
            </w:r>
            <w:r>
              <w:rPr>
                <w:rFonts w:hint="eastAsia"/>
                <w:bCs/>
              </w:rPr>
              <w:t>较熟练应用</w:t>
            </w:r>
            <w:r w:rsidRPr="00C40424">
              <w:rPr>
                <w:rFonts w:hint="eastAsia"/>
                <w:bCs/>
              </w:rPr>
              <w:t>ATOS</w:t>
            </w:r>
            <w:r w:rsidRPr="00C40424">
              <w:rPr>
                <w:rFonts w:hint="eastAsia"/>
                <w:bCs/>
              </w:rPr>
              <w:t>实验平台，</w:t>
            </w:r>
            <w:r>
              <w:rPr>
                <w:rFonts w:hint="eastAsia"/>
                <w:bCs/>
              </w:rPr>
              <w:t>较熟悉</w:t>
            </w:r>
            <w:r w:rsidRPr="00C40424">
              <w:rPr>
                <w:bCs/>
              </w:rPr>
              <w:t>RSSI</w:t>
            </w:r>
            <w:r w:rsidRPr="00C40424">
              <w:rPr>
                <w:rFonts w:hint="eastAsia"/>
                <w:bCs/>
              </w:rPr>
              <w:t>值</w:t>
            </w:r>
            <w:r>
              <w:rPr>
                <w:rFonts w:hint="eastAsia"/>
                <w:bCs/>
              </w:rPr>
              <w:t>进行无线传感器节点</w:t>
            </w:r>
            <w:r w:rsidRPr="00C40424">
              <w:rPr>
                <w:rFonts w:hint="eastAsia"/>
                <w:bCs/>
              </w:rPr>
              <w:t>定位</w:t>
            </w:r>
            <w:r>
              <w:rPr>
                <w:rFonts w:ascii="宋体" w:hAnsi="宋体" w:hint="eastAsia"/>
                <w:bCs/>
              </w:rPr>
              <w:t>方法。</w:t>
            </w:r>
          </w:p>
        </w:tc>
        <w:tc>
          <w:tcPr>
            <w:tcW w:w="785" w:type="pct"/>
          </w:tcPr>
          <w:p w14:paraId="74117427" w14:textId="77777777" w:rsidR="00B00E3C" w:rsidRDefault="00B00E3C">
            <w:pPr>
              <w:widowControl/>
              <w:snapToGrid w:val="0"/>
              <w:spacing w:line="320" w:lineRule="exact"/>
              <w:rPr>
                <w:color w:val="00B050"/>
                <w:szCs w:val="18"/>
              </w:rPr>
            </w:pPr>
            <w:r>
              <w:rPr>
                <w:rFonts w:ascii="宋体" w:hAnsi="宋体" w:hint="eastAsia"/>
                <w:bCs/>
              </w:rPr>
              <w:t>较好地理解</w:t>
            </w:r>
            <w:r w:rsidRPr="00C40424">
              <w:rPr>
                <w:rFonts w:hint="eastAsia"/>
                <w:bCs/>
              </w:rPr>
              <w:t>分布式</w:t>
            </w:r>
            <w:r w:rsidRPr="00C40424">
              <w:rPr>
                <w:bCs/>
              </w:rPr>
              <w:t>数据采集</w:t>
            </w:r>
            <w:r>
              <w:rPr>
                <w:rFonts w:hint="eastAsia"/>
                <w:bCs/>
              </w:rPr>
              <w:t>过程和数据可视化</w:t>
            </w:r>
            <w:r>
              <w:rPr>
                <w:rFonts w:hint="eastAsia"/>
                <w:bCs/>
              </w:rPr>
              <w:t>;</w:t>
            </w:r>
            <w:r w:rsidRPr="00C40424">
              <w:rPr>
                <w:rFonts w:hint="eastAsia"/>
                <w:bCs/>
              </w:rPr>
              <w:t xml:space="preserve"> </w:t>
            </w:r>
            <w:r>
              <w:rPr>
                <w:rFonts w:hint="eastAsia"/>
                <w:bCs/>
              </w:rPr>
              <w:t>较熟练应用</w:t>
            </w:r>
            <w:r w:rsidRPr="00C40424">
              <w:rPr>
                <w:rFonts w:hint="eastAsia"/>
                <w:bCs/>
              </w:rPr>
              <w:t>ATOS</w:t>
            </w:r>
            <w:r w:rsidRPr="00C40424">
              <w:rPr>
                <w:rFonts w:hint="eastAsia"/>
                <w:bCs/>
              </w:rPr>
              <w:t>实验平台，</w:t>
            </w:r>
            <w:r>
              <w:rPr>
                <w:rFonts w:hint="eastAsia"/>
                <w:bCs/>
              </w:rPr>
              <w:t>较熟悉</w:t>
            </w:r>
            <w:r w:rsidRPr="00C40424">
              <w:rPr>
                <w:bCs/>
              </w:rPr>
              <w:t>RSSI</w:t>
            </w:r>
            <w:r w:rsidRPr="00C40424">
              <w:rPr>
                <w:rFonts w:hint="eastAsia"/>
                <w:bCs/>
              </w:rPr>
              <w:t>值</w:t>
            </w:r>
            <w:r>
              <w:rPr>
                <w:rFonts w:hint="eastAsia"/>
                <w:bCs/>
              </w:rPr>
              <w:t>进行无线传感器节点</w:t>
            </w:r>
            <w:r w:rsidRPr="00C40424">
              <w:rPr>
                <w:rFonts w:hint="eastAsia"/>
                <w:bCs/>
              </w:rPr>
              <w:t>定位</w:t>
            </w:r>
            <w:r>
              <w:rPr>
                <w:rFonts w:ascii="宋体" w:hAnsi="宋体" w:hint="eastAsia"/>
                <w:bCs/>
              </w:rPr>
              <w:t>方法。</w:t>
            </w:r>
          </w:p>
        </w:tc>
        <w:tc>
          <w:tcPr>
            <w:tcW w:w="706" w:type="pct"/>
          </w:tcPr>
          <w:p w14:paraId="5CA1F6E6" w14:textId="77777777" w:rsidR="00B00E3C" w:rsidRDefault="00B00E3C" w:rsidP="009851B4">
            <w:pPr>
              <w:widowControl/>
              <w:snapToGrid w:val="0"/>
              <w:spacing w:line="320" w:lineRule="exact"/>
              <w:rPr>
                <w:color w:val="00B050"/>
                <w:szCs w:val="18"/>
              </w:rPr>
            </w:pPr>
            <w:r>
              <w:rPr>
                <w:rFonts w:ascii="宋体" w:hAnsi="宋体" w:hint="eastAsia"/>
                <w:bCs/>
              </w:rPr>
              <w:t>基本理解</w:t>
            </w:r>
            <w:r w:rsidRPr="00C40424">
              <w:rPr>
                <w:rFonts w:hint="eastAsia"/>
                <w:bCs/>
              </w:rPr>
              <w:t>分布式</w:t>
            </w:r>
            <w:r w:rsidRPr="00C40424">
              <w:rPr>
                <w:bCs/>
              </w:rPr>
              <w:t>数据采集</w:t>
            </w:r>
            <w:r>
              <w:rPr>
                <w:rFonts w:hint="eastAsia"/>
                <w:bCs/>
              </w:rPr>
              <w:t>过程和数据可视化</w:t>
            </w:r>
            <w:r>
              <w:rPr>
                <w:rFonts w:hint="eastAsia"/>
                <w:bCs/>
              </w:rPr>
              <w:t>;</w:t>
            </w:r>
            <w:r w:rsidRPr="00C40424">
              <w:rPr>
                <w:rFonts w:hint="eastAsia"/>
                <w:bCs/>
              </w:rPr>
              <w:t xml:space="preserve"> </w:t>
            </w:r>
            <w:r>
              <w:rPr>
                <w:rFonts w:hint="eastAsia"/>
                <w:bCs/>
              </w:rPr>
              <w:t>基本熟练应用</w:t>
            </w:r>
            <w:r w:rsidRPr="00C40424">
              <w:rPr>
                <w:rFonts w:hint="eastAsia"/>
                <w:bCs/>
              </w:rPr>
              <w:t>ATOS</w:t>
            </w:r>
            <w:r w:rsidRPr="00C40424">
              <w:rPr>
                <w:rFonts w:hint="eastAsia"/>
                <w:bCs/>
              </w:rPr>
              <w:t>实验平台，</w:t>
            </w:r>
            <w:r>
              <w:rPr>
                <w:rFonts w:hint="eastAsia"/>
                <w:bCs/>
              </w:rPr>
              <w:t>基本熟悉</w:t>
            </w:r>
            <w:r w:rsidRPr="00C40424">
              <w:rPr>
                <w:bCs/>
              </w:rPr>
              <w:t>RSSI</w:t>
            </w:r>
            <w:r w:rsidRPr="00C40424">
              <w:rPr>
                <w:rFonts w:hint="eastAsia"/>
                <w:bCs/>
              </w:rPr>
              <w:t>值</w:t>
            </w:r>
            <w:r>
              <w:rPr>
                <w:rFonts w:hint="eastAsia"/>
                <w:bCs/>
              </w:rPr>
              <w:t>进行无线传感器节点</w:t>
            </w:r>
            <w:r w:rsidRPr="00C40424">
              <w:rPr>
                <w:rFonts w:hint="eastAsia"/>
                <w:bCs/>
              </w:rPr>
              <w:t>定位</w:t>
            </w:r>
            <w:r>
              <w:rPr>
                <w:rFonts w:ascii="宋体" w:hAnsi="宋体" w:hint="eastAsia"/>
                <w:bCs/>
              </w:rPr>
              <w:t>方法。</w:t>
            </w:r>
          </w:p>
        </w:tc>
        <w:tc>
          <w:tcPr>
            <w:tcW w:w="785" w:type="pct"/>
          </w:tcPr>
          <w:p w14:paraId="4C89CF2A" w14:textId="77777777" w:rsidR="00B00E3C" w:rsidRDefault="00B00E3C" w:rsidP="009851B4">
            <w:pPr>
              <w:widowControl/>
              <w:snapToGrid w:val="0"/>
              <w:spacing w:line="320" w:lineRule="exact"/>
              <w:rPr>
                <w:color w:val="00B050"/>
                <w:szCs w:val="18"/>
              </w:rPr>
            </w:pPr>
            <w:r>
              <w:rPr>
                <w:rFonts w:ascii="宋体" w:hAnsi="宋体" w:hint="eastAsia"/>
                <w:bCs/>
              </w:rPr>
              <w:t>基本理解</w:t>
            </w:r>
            <w:r w:rsidRPr="00C40424">
              <w:rPr>
                <w:rFonts w:hint="eastAsia"/>
                <w:bCs/>
              </w:rPr>
              <w:t>分布式</w:t>
            </w:r>
            <w:r w:rsidRPr="00C40424">
              <w:rPr>
                <w:bCs/>
              </w:rPr>
              <w:t>数据采集</w:t>
            </w:r>
            <w:r>
              <w:rPr>
                <w:rFonts w:hint="eastAsia"/>
                <w:bCs/>
              </w:rPr>
              <w:t>过程和数据可视化</w:t>
            </w:r>
            <w:r>
              <w:rPr>
                <w:rFonts w:hint="eastAsia"/>
                <w:bCs/>
              </w:rPr>
              <w:t>;</w:t>
            </w:r>
            <w:r w:rsidRPr="00C40424">
              <w:rPr>
                <w:rFonts w:hint="eastAsia"/>
                <w:bCs/>
              </w:rPr>
              <w:t xml:space="preserve"> </w:t>
            </w:r>
            <w:r>
              <w:rPr>
                <w:rFonts w:hint="eastAsia"/>
                <w:bCs/>
              </w:rPr>
              <w:t>不熟练应用</w:t>
            </w:r>
            <w:r w:rsidRPr="00C40424">
              <w:rPr>
                <w:rFonts w:hint="eastAsia"/>
                <w:bCs/>
              </w:rPr>
              <w:t>ATOS</w:t>
            </w:r>
            <w:r w:rsidRPr="00C40424">
              <w:rPr>
                <w:rFonts w:hint="eastAsia"/>
                <w:bCs/>
              </w:rPr>
              <w:t>实验平台，</w:t>
            </w:r>
            <w:r>
              <w:rPr>
                <w:rFonts w:hint="eastAsia"/>
                <w:bCs/>
              </w:rPr>
              <w:t>不熟悉</w:t>
            </w:r>
            <w:r w:rsidRPr="00C40424">
              <w:rPr>
                <w:bCs/>
              </w:rPr>
              <w:t>RSSI</w:t>
            </w:r>
            <w:r w:rsidRPr="00C40424">
              <w:rPr>
                <w:rFonts w:hint="eastAsia"/>
                <w:bCs/>
              </w:rPr>
              <w:t>值</w:t>
            </w:r>
            <w:r>
              <w:rPr>
                <w:rFonts w:hint="eastAsia"/>
                <w:bCs/>
              </w:rPr>
              <w:t>进行无线传感器节点</w:t>
            </w:r>
            <w:r w:rsidRPr="00C40424">
              <w:rPr>
                <w:rFonts w:hint="eastAsia"/>
                <w:bCs/>
              </w:rPr>
              <w:t>定位</w:t>
            </w:r>
            <w:r>
              <w:rPr>
                <w:rFonts w:ascii="宋体" w:hAnsi="宋体" w:hint="eastAsia"/>
                <w:bCs/>
              </w:rPr>
              <w:t>方法。</w:t>
            </w:r>
          </w:p>
        </w:tc>
        <w:tc>
          <w:tcPr>
            <w:tcW w:w="529" w:type="pct"/>
          </w:tcPr>
          <w:p w14:paraId="5DDD5087" w14:textId="77777777" w:rsidR="00B00E3C" w:rsidRDefault="00B00E3C" w:rsidP="009851B4">
            <w:pPr>
              <w:widowControl/>
              <w:snapToGrid w:val="0"/>
              <w:spacing w:line="320" w:lineRule="exact"/>
              <w:rPr>
                <w:rFonts w:ascii="宋体" w:hAnsi="宋体"/>
                <w:bCs/>
              </w:rPr>
            </w:pPr>
          </w:p>
        </w:tc>
      </w:tr>
    </w:tbl>
    <w:p w14:paraId="2888668C" w14:textId="77777777" w:rsidR="00B00E3C" w:rsidRDefault="00B00E3C">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）实验环节评分标准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1306"/>
        <w:gridCol w:w="1432"/>
        <w:gridCol w:w="1432"/>
        <w:gridCol w:w="1302"/>
        <w:gridCol w:w="1171"/>
        <w:gridCol w:w="747"/>
      </w:tblGrid>
      <w:tr w:rsidR="00B00E3C" w14:paraId="4FD22316" w14:textId="77777777" w:rsidTr="00F005AA">
        <w:trPr>
          <w:trHeight w:val="536"/>
        </w:trPr>
        <w:tc>
          <w:tcPr>
            <w:tcW w:w="546" w:type="pct"/>
            <w:vMerge w:val="restart"/>
            <w:tcBorders>
              <w:top w:val="single" w:sz="4" w:space="0" w:color="auto"/>
            </w:tcBorders>
            <w:vAlign w:val="center"/>
          </w:tcPr>
          <w:p w14:paraId="13D2D79D" w14:textId="77777777" w:rsidR="00B00E3C" w:rsidRDefault="00B00E3C">
            <w:pPr>
              <w:jc w:val="center"/>
              <w:rPr>
                <w:rFonts w:eastAsia="等线"/>
                <w:b/>
                <w:sz w:val="24"/>
              </w:rPr>
            </w:pPr>
            <w:r>
              <w:rPr>
                <w:rFonts w:eastAsia="等线" w:hint="eastAsia"/>
                <w:b/>
                <w:sz w:val="24"/>
              </w:rPr>
              <w:t>课程目标</w:t>
            </w:r>
          </w:p>
        </w:tc>
        <w:tc>
          <w:tcPr>
            <w:tcW w:w="4003" w:type="pct"/>
            <w:gridSpan w:val="5"/>
            <w:tcBorders>
              <w:top w:val="single" w:sz="4" w:space="0" w:color="auto"/>
            </w:tcBorders>
          </w:tcPr>
          <w:p w14:paraId="1AA651D8" w14:textId="77777777" w:rsidR="00B00E3C" w:rsidRDefault="00B00E3C">
            <w:pPr>
              <w:jc w:val="center"/>
              <w:rPr>
                <w:rFonts w:eastAsia="等线"/>
                <w:b/>
                <w:sz w:val="24"/>
              </w:rPr>
            </w:pPr>
            <w:r>
              <w:rPr>
                <w:rFonts w:eastAsia="等线" w:hint="eastAsia"/>
                <w:b/>
                <w:sz w:val="24"/>
              </w:rPr>
              <w:t>评分标准</w:t>
            </w:r>
          </w:p>
        </w:tc>
        <w:tc>
          <w:tcPr>
            <w:tcW w:w="450" w:type="pct"/>
            <w:tcBorders>
              <w:top w:val="single" w:sz="4" w:space="0" w:color="auto"/>
            </w:tcBorders>
          </w:tcPr>
          <w:p w14:paraId="799E7A98" w14:textId="77777777" w:rsidR="00B00E3C" w:rsidRDefault="00B00E3C">
            <w:pPr>
              <w:jc w:val="center"/>
              <w:rPr>
                <w:rFonts w:eastAsia="等线"/>
                <w:b/>
                <w:sz w:val="24"/>
              </w:rPr>
            </w:pPr>
            <w:r>
              <w:rPr>
                <w:rFonts w:eastAsia="等线" w:hint="eastAsia"/>
                <w:b/>
                <w:sz w:val="24"/>
              </w:rPr>
              <w:t>占比</w:t>
            </w:r>
          </w:p>
        </w:tc>
      </w:tr>
      <w:tr w:rsidR="00B00E3C" w14:paraId="7AE276BE" w14:textId="77777777" w:rsidTr="00F005AA">
        <w:trPr>
          <w:trHeight w:val="425"/>
        </w:trPr>
        <w:tc>
          <w:tcPr>
            <w:tcW w:w="546" w:type="pct"/>
            <w:vMerge/>
            <w:vAlign w:val="center"/>
          </w:tcPr>
          <w:p w14:paraId="4B98E539" w14:textId="77777777" w:rsidR="00B00E3C" w:rsidRDefault="00B00E3C">
            <w:pPr>
              <w:widowControl/>
              <w:snapToGrid w:val="0"/>
              <w:spacing w:line="480" w:lineRule="auto"/>
              <w:jc w:val="center"/>
              <w:rPr>
                <w:rFonts w:ascii="黑体" w:eastAsia="黑体" w:hAnsi="黑体"/>
              </w:rPr>
            </w:pPr>
          </w:p>
        </w:tc>
        <w:tc>
          <w:tcPr>
            <w:tcW w:w="787" w:type="pct"/>
            <w:vAlign w:val="center"/>
          </w:tcPr>
          <w:p w14:paraId="439E9A91"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90-100</w:t>
            </w:r>
          </w:p>
          <w:p w14:paraId="369C84DE"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（优）</w:t>
            </w:r>
          </w:p>
        </w:tc>
        <w:tc>
          <w:tcPr>
            <w:tcW w:w="863" w:type="pct"/>
            <w:vAlign w:val="center"/>
          </w:tcPr>
          <w:p w14:paraId="2DA20A79"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80-89</w:t>
            </w:r>
          </w:p>
          <w:p w14:paraId="3C7884EC"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（良）</w:t>
            </w:r>
          </w:p>
        </w:tc>
        <w:tc>
          <w:tcPr>
            <w:tcW w:w="863" w:type="pct"/>
            <w:vAlign w:val="center"/>
          </w:tcPr>
          <w:p w14:paraId="769017B7"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70-79</w:t>
            </w:r>
          </w:p>
          <w:p w14:paraId="10EABA59"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（中）</w:t>
            </w:r>
          </w:p>
        </w:tc>
        <w:tc>
          <w:tcPr>
            <w:tcW w:w="785" w:type="pct"/>
          </w:tcPr>
          <w:p w14:paraId="17FBAD58"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60-69</w:t>
            </w:r>
          </w:p>
          <w:p w14:paraId="2D35C79C"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（及格）</w:t>
            </w:r>
          </w:p>
        </w:tc>
        <w:tc>
          <w:tcPr>
            <w:tcW w:w="706" w:type="pct"/>
            <w:vAlign w:val="center"/>
          </w:tcPr>
          <w:p w14:paraId="03377FD2"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0-59</w:t>
            </w:r>
          </w:p>
          <w:p w14:paraId="032F4E18"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（不及格）</w:t>
            </w:r>
          </w:p>
        </w:tc>
        <w:tc>
          <w:tcPr>
            <w:tcW w:w="450" w:type="pct"/>
          </w:tcPr>
          <w:p w14:paraId="48D3A80B"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75</w:t>
            </w:r>
            <w:r>
              <w:rPr>
                <w:rFonts w:ascii="黑体" w:eastAsia="黑体" w:hAnsi="黑体"/>
                <w:color w:val="000000"/>
              </w:rPr>
              <w:t>%</w:t>
            </w:r>
          </w:p>
        </w:tc>
      </w:tr>
      <w:tr w:rsidR="00B00E3C" w14:paraId="00A8522F" w14:textId="77777777" w:rsidTr="00F005AA">
        <w:trPr>
          <w:trHeight w:val="470"/>
        </w:trPr>
        <w:tc>
          <w:tcPr>
            <w:tcW w:w="546" w:type="pct"/>
          </w:tcPr>
          <w:p w14:paraId="5CF25DE5" w14:textId="77777777" w:rsidR="00B00E3C" w:rsidRDefault="00B00E3C">
            <w:pPr>
              <w:spacing w:line="320" w:lineRule="exact"/>
              <w:rPr>
                <w:rFonts w:ascii="宋体" w:hAnsi="宋体"/>
                <w:szCs w:val="18"/>
              </w:rPr>
            </w:pPr>
            <w:r>
              <w:rPr>
                <w:rFonts w:ascii="宋体" w:hAnsi="宋体" w:hint="eastAsia"/>
                <w:szCs w:val="18"/>
              </w:rPr>
              <w:t>目标2.1：</w:t>
            </w:r>
            <w:r>
              <w:rPr>
                <w:rFonts w:ascii="宋体" w:hAnsi="宋体"/>
                <w:szCs w:val="18"/>
              </w:rPr>
              <w:t xml:space="preserve"> </w:t>
            </w:r>
          </w:p>
        </w:tc>
        <w:tc>
          <w:tcPr>
            <w:tcW w:w="787" w:type="pct"/>
          </w:tcPr>
          <w:p w14:paraId="5908F23B" w14:textId="77777777" w:rsidR="00B00E3C" w:rsidRPr="0074195F" w:rsidRDefault="00B00E3C" w:rsidP="009851B4">
            <w:pPr>
              <w:widowControl/>
              <w:snapToGrid w:val="0"/>
              <w:spacing w:line="320" w:lineRule="exact"/>
              <w:rPr>
                <w:rFonts w:ascii="宋体" w:hAnsi="宋体"/>
                <w:bCs/>
              </w:rPr>
            </w:pPr>
            <w:r>
              <w:rPr>
                <w:rFonts w:ascii="宋体" w:hAnsi="宋体" w:hint="eastAsia"/>
                <w:bCs/>
              </w:rPr>
              <w:t>能够</w:t>
            </w:r>
            <w:r w:rsidRPr="0074195F">
              <w:rPr>
                <w:rFonts w:ascii="宋体" w:hAnsi="宋体" w:hint="eastAsia"/>
                <w:bCs/>
              </w:rPr>
              <w:t>理解基于</w:t>
            </w:r>
            <w:proofErr w:type="spellStart"/>
            <w:r w:rsidRPr="0074195F">
              <w:rPr>
                <w:rFonts w:ascii="宋体" w:hAnsi="宋体" w:hint="eastAsia"/>
                <w:bCs/>
              </w:rPr>
              <w:t>TinyOS</w:t>
            </w:r>
            <w:proofErr w:type="spellEnd"/>
            <w:r w:rsidRPr="0074195F">
              <w:rPr>
                <w:rFonts w:ascii="宋体" w:hAnsi="宋体" w:hint="eastAsia"/>
                <w:bCs/>
              </w:rPr>
              <w:t>的物联网系统项目开发全周期、全流程的基本设计/</w:t>
            </w:r>
            <w:r>
              <w:rPr>
                <w:rFonts w:ascii="宋体" w:hAnsi="宋体" w:hint="eastAsia"/>
                <w:bCs/>
              </w:rPr>
              <w:t>开发方法和技术；能够</w:t>
            </w:r>
            <w:r w:rsidRPr="0074195F">
              <w:rPr>
                <w:rFonts w:ascii="宋体" w:hAnsi="宋体" w:hint="eastAsia"/>
                <w:bCs/>
              </w:rPr>
              <w:t>认识影响设计目标和技术方案的各种因素</w:t>
            </w:r>
            <w:r>
              <w:rPr>
                <w:rFonts w:ascii="宋体" w:hAnsi="宋体" w:hint="eastAsia"/>
                <w:bCs/>
              </w:rPr>
              <w:t>。</w:t>
            </w:r>
          </w:p>
          <w:p w14:paraId="4741ABAF" w14:textId="77777777" w:rsidR="00B00E3C" w:rsidRPr="0074195F" w:rsidRDefault="00B00E3C" w:rsidP="009851B4">
            <w:pPr>
              <w:widowControl/>
              <w:snapToGrid w:val="0"/>
              <w:spacing w:line="320" w:lineRule="exact"/>
              <w:rPr>
                <w:rFonts w:ascii="宋体" w:hAnsi="宋体"/>
                <w:bCs/>
              </w:rPr>
            </w:pPr>
          </w:p>
        </w:tc>
        <w:tc>
          <w:tcPr>
            <w:tcW w:w="863" w:type="pct"/>
          </w:tcPr>
          <w:p w14:paraId="3D6421C8" w14:textId="77777777" w:rsidR="00B00E3C" w:rsidRPr="0074195F" w:rsidRDefault="00B00E3C" w:rsidP="009851B4">
            <w:pPr>
              <w:widowControl/>
              <w:snapToGrid w:val="0"/>
              <w:spacing w:line="320" w:lineRule="exact"/>
              <w:rPr>
                <w:rFonts w:ascii="宋体" w:hAnsi="宋体"/>
                <w:bCs/>
              </w:rPr>
            </w:pPr>
            <w:r>
              <w:rPr>
                <w:rFonts w:ascii="宋体" w:hAnsi="宋体" w:hint="eastAsia"/>
                <w:bCs/>
              </w:rPr>
              <w:t>能够较好</w:t>
            </w:r>
            <w:r w:rsidRPr="0074195F">
              <w:rPr>
                <w:rFonts w:ascii="宋体" w:hAnsi="宋体" w:hint="eastAsia"/>
                <w:bCs/>
              </w:rPr>
              <w:t>理解基于</w:t>
            </w:r>
            <w:proofErr w:type="spellStart"/>
            <w:r w:rsidRPr="0074195F">
              <w:rPr>
                <w:rFonts w:ascii="宋体" w:hAnsi="宋体" w:hint="eastAsia"/>
                <w:bCs/>
              </w:rPr>
              <w:t>TinyOS</w:t>
            </w:r>
            <w:proofErr w:type="spellEnd"/>
            <w:r w:rsidRPr="0074195F">
              <w:rPr>
                <w:rFonts w:ascii="宋体" w:hAnsi="宋体" w:hint="eastAsia"/>
                <w:bCs/>
              </w:rPr>
              <w:t>的物联网系统项目开发全周期、全流程的基本设计/</w:t>
            </w:r>
            <w:r>
              <w:rPr>
                <w:rFonts w:ascii="宋体" w:hAnsi="宋体" w:hint="eastAsia"/>
                <w:bCs/>
              </w:rPr>
              <w:t>开发方法和技术；能够较好</w:t>
            </w:r>
            <w:r w:rsidRPr="0074195F">
              <w:rPr>
                <w:rFonts w:ascii="宋体" w:hAnsi="宋体" w:hint="eastAsia"/>
                <w:bCs/>
              </w:rPr>
              <w:t>认识影响设计目标和技术方案的各种因素</w:t>
            </w:r>
            <w:r>
              <w:rPr>
                <w:rFonts w:ascii="宋体" w:hAnsi="宋体" w:hint="eastAsia"/>
                <w:bCs/>
              </w:rPr>
              <w:t>。</w:t>
            </w:r>
          </w:p>
          <w:p w14:paraId="4570BAE4" w14:textId="77777777" w:rsidR="00B00E3C" w:rsidRDefault="00B00E3C">
            <w:pPr>
              <w:widowControl/>
              <w:snapToGrid w:val="0"/>
              <w:spacing w:line="320" w:lineRule="exact"/>
              <w:rPr>
                <w:color w:val="00B050"/>
                <w:szCs w:val="18"/>
              </w:rPr>
            </w:pPr>
          </w:p>
        </w:tc>
        <w:tc>
          <w:tcPr>
            <w:tcW w:w="863" w:type="pct"/>
          </w:tcPr>
          <w:p w14:paraId="10BE9060" w14:textId="77777777" w:rsidR="00B00E3C" w:rsidRDefault="00B00E3C" w:rsidP="009851B4">
            <w:pPr>
              <w:widowControl/>
              <w:snapToGrid w:val="0"/>
              <w:spacing w:line="320" w:lineRule="exact"/>
              <w:rPr>
                <w:color w:val="00B050"/>
                <w:szCs w:val="18"/>
              </w:rPr>
            </w:pPr>
            <w:proofErr w:type="gramStart"/>
            <w:r>
              <w:rPr>
                <w:rFonts w:ascii="宋体" w:hAnsi="宋体" w:hint="eastAsia"/>
                <w:bCs/>
              </w:rPr>
              <w:t>够较好</w:t>
            </w:r>
            <w:proofErr w:type="gramEnd"/>
            <w:r w:rsidRPr="0074195F">
              <w:rPr>
                <w:rFonts w:ascii="宋体" w:hAnsi="宋体" w:hint="eastAsia"/>
                <w:bCs/>
              </w:rPr>
              <w:t>理解基于</w:t>
            </w:r>
            <w:proofErr w:type="spellStart"/>
            <w:r w:rsidRPr="0074195F">
              <w:rPr>
                <w:rFonts w:ascii="宋体" w:hAnsi="宋体" w:hint="eastAsia"/>
                <w:bCs/>
              </w:rPr>
              <w:t>TinyOS</w:t>
            </w:r>
            <w:proofErr w:type="spellEnd"/>
            <w:r w:rsidRPr="0074195F">
              <w:rPr>
                <w:rFonts w:ascii="宋体" w:hAnsi="宋体" w:hint="eastAsia"/>
                <w:bCs/>
              </w:rPr>
              <w:t>的物联网系统项目开发全周期、全流程的基本设计/</w:t>
            </w:r>
            <w:r>
              <w:rPr>
                <w:rFonts w:ascii="宋体" w:hAnsi="宋体" w:hint="eastAsia"/>
                <w:bCs/>
              </w:rPr>
              <w:t>开发方法和技术；能够了解</w:t>
            </w:r>
            <w:r w:rsidRPr="0074195F">
              <w:rPr>
                <w:rFonts w:ascii="宋体" w:hAnsi="宋体" w:hint="eastAsia"/>
                <w:bCs/>
              </w:rPr>
              <w:t>认识影响设计目标和技术方案的各种因素</w:t>
            </w:r>
            <w:r>
              <w:rPr>
                <w:rFonts w:ascii="宋体" w:hAnsi="宋体" w:hint="eastAsia"/>
                <w:bCs/>
              </w:rPr>
              <w:t>。</w:t>
            </w:r>
          </w:p>
        </w:tc>
        <w:tc>
          <w:tcPr>
            <w:tcW w:w="785" w:type="pct"/>
          </w:tcPr>
          <w:p w14:paraId="79B57AA7" w14:textId="77777777" w:rsidR="00B00E3C" w:rsidRDefault="00B00E3C">
            <w:pPr>
              <w:widowControl/>
              <w:snapToGrid w:val="0"/>
              <w:spacing w:line="320" w:lineRule="exact"/>
              <w:rPr>
                <w:color w:val="00B050"/>
                <w:szCs w:val="18"/>
              </w:rPr>
            </w:pPr>
            <w:r>
              <w:rPr>
                <w:rFonts w:ascii="宋体" w:hAnsi="宋体" w:hint="eastAsia"/>
                <w:bCs/>
              </w:rPr>
              <w:t>基本</w:t>
            </w:r>
            <w:r w:rsidRPr="0074195F">
              <w:rPr>
                <w:rFonts w:ascii="宋体" w:hAnsi="宋体" w:hint="eastAsia"/>
                <w:bCs/>
              </w:rPr>
              <w:t>理解基于</w:t>
            </w:r>
            <w:proofErr w:type="spellStart"/>
            <w:r w:rsidRPr="0074195F">
              <w:rPr>
                <w:rFonts w:ascii="宋体" w:hAnsi="宋体" w:hint="eastAsia"/>
                <w:bCs/>
              </w:rPr>
              <w:t>TinyOS</w:t>
            </w:r>
            <w:proofErr w:type="spellEnd"/>
            <w:r w:rsidRPr="0074195F">
              <w:rPr>
                <w:rFonts w:ascii="宋体" w:hAnsi="宋体" w:hint="eastAsia"/>
                <w:bCs/>
              </w:rPr>
              <w:t>的物联网系统项目开发全周期、全流程的基本设计/</w:t>
            </w:r>
            <w:r>
              <w:rPr>
                <w:rFonts w:ascii="宋体" w:hAnsi="宋体" w:hint="eastAsia"/>
                <w:bCs/>
              </w:rPr>
              <w:t>开发方法和技术；基本了解了解</w:t>
            </w:r>
            <w:r w:rsidRPr="0074195F">
              <w:rPr>
                <w:rFonts w:ascii="宋体" w:hAnsi="宋体" w:hint="eastAsia"/>
                <w:bCs/>
              </w:rPr>
              <w:t>认识影响设计目标和技术方案的各种因素</w:t>
            </w:r>
            <w:r>
              <w:rPr>
                <w:rFonts w:ascii="宋体" w:hAnsi="宋体" w:hint="eastAsia"/>
                <w:bCs/>
              </w:rPr>
              <w:t>。</w:t>
            </w:r>
          </w:p>
        </w:tc>
        <w:tc>
          <w:tcPr>
            <w:tcW w:w="706" w:type="pct"/>
          </w:tcPr>
          <w:p w14:paraId="422F5952" w14:textId="77777777" w:rsidR="00B00E3C" w:rsidRDefault="00B00E3C" w:rsidP="009851B4">
            <w:pPr>
              <w:widowControl/>
              <w:snapToGrid w:val="0"/>
              <w:spacing w:line="320" w:lineRule="exact"/>
              <w:rPr>
                <w:color w:val="00B050"/>
                <w:szCs w:val="18"/>
              </w:rPr>
            </w:pPr>
            <w:r>
              <w:rPr>
                <w:rFonts w:ascii="宋体" w:hAnsi="宋体" w:hint="eastAsia"/>
                <w:bCs/>
              </w:rPr>
              <w:t>未能理解电磁智能车控制系统开发全周期、全流程的基本设计/开发方法和技术，不了解影响设计目标和技术方案的各种因素。</w:t>
            </w:r>
          </w:p>
        </w:tc>
        <w:tc>
          <w:tcPr>
            <w:tcW w:w="450" w:type="pct"/>
          </w:tcPr>
          <w:p w14:paraId="2D8273FC" w14:textId="77777777" w:rsidR="00B00E3C" w:rsidRDefault="00B00E3C" w:rsidP="009851B4">
            <w:pPr>
              <w:widowControl/>
              <w:snapToGrid w:val="0"/>
              <w:spacing w:line="320" w:lineRule="exact"/>
              <w:rPr>
                <w:rFonts w:ascii="宋体" w:hAnsi="宋体"/>
                <w:bCs/>
              </w:rPr>
            </w:pPr>
          </w:p>
        </w:tc>
      </w:tr>
      <w:tr w:rsidR="00B00E3C" w14:paraId="75004A7F" w14:textId="77777777" w:rsidTr="00F005AA">
        <w:trPr>
          <w:trHeight w:val="562"/>
        </w:trPr>
        <w:tc>
          <w:tcPr>
            <w:tcW w:w="546" w:type="pct"/>
          </w:tcPr>
          <w:p w14:paraId="54657B10" w14:textId="77777777" w:rsidR="00B00E3C" w:rsidRDefault="00B00E3C">
            <w:pPr>
              <w:spacing w:line="320" w:lineRule="exact"/>
              <w:rPr>
                <w:rFonts w:ascii="宋体" w:hAnsi="宋体"/>
                <w:szCs w:val="18"/>
              </w:rPr>
            </w:pPr>
            <w:r>
              <w:rPr>
                <w:rFonts w:ascii="宋体" w:hAnsi="宋体" w:hint="eastAsia"/>
                <w:szCs w:val="18"/>
              </w:rPr>
              <w:lastRenderedPageBreak/>
              <w:t>目标2.2：</w:t>
            </w:r>
          </w:p>
        </w:tc>
        <w:tc>
          <w:tcPr>
            <w:tcW w:w="787" w:type="pct"/>
          </w:tcPr>
          <w:p w14:paraId="542EF22C" w14:textId="77777777" w:rsidR="00B00E3C" w:rsidRDefault="00B00E3C">
            <w:pPr>
              <w:widowControl/>
              <w:snapToGrid w:val="0"/>
              <w:spacing w:line="320" w:lineRule="exact"/>
              <w:rPr>
                <w:color w:val="000000"/>
                <w:szCs w:val="18"/>
              </w:rPr>
            </w:pPr>
            <w:r>
              <w:rPr>
                <w:rFonts w:ascii="宋体" w:hAnsi="宋体" w:hint="eastAsia"/>
                <w:bCs/>
              </w:rPr>
              <w:t>能够针对软硬件设计需求，应用物联网传感技术相关知识完成检测电路的设计与制作，实验效果好，鲜有故障。</w:t>
            </w:r>
          </w:p>
        </w:tc>
        <w:tc>
          <w:tcPr>
            <w:tcW w:w="863" w:type="pct"/>
          </w:tcPr>
          <w:p w14:paraId="280D73BA" w14:textId="77777777" w:rsidR="00B00E3C" w:rsidRDefault="00B00E3C" w:rsidP="009851B4">
            <w:pPr>
              <w:widowControl/>
              <w:snapToGrid w:val="0"/>
              <w:spacing w:line="320" w:lineRule="exact"/>
              <w:rPr>
                <w:color w:val="00B050"/>
                <w:szCs w:val="18"/>
              </w:rPr>
            </w:pPr>
            <w:r>
              <w:rPr>
                <w:rFonts w:ascii="宋体" w:hAnsi="宋体" w:hint="eastAsia"/>
                <w:bCs/>
              </w:rPr>
              <w:t>能够针对软硬件设计需求，较好地应用物联网传感技术完成检测电路的设计与制作，实验效果好，偶有故障。</w:t>
            </w:r>
          </w:p>
        </w:tc>
        <w:tc>
          <w:tcPr>
            <w:tcW w:w="863" w:type="pct"/>
          </w:tcPr>
          <w:p w14:paraId="271D7612" w14:textId="77777777" w:rsidR="00B00E3C" w:rsidRDefault="00B00E3C" w:rsidP="009851B4">
            <w:pPr>
              <w:widowControl/>
              <w:snapToGrid w:val="0"/>
              <w:spacing w:line="320" w:lineRule="exact"/>
              <w:rPr>
                <w:color w:val="00B050"/>
                <w:szCs w:val="18"/>
              </w:rPr>
            </w:pPr>
            <w:r>
              <w:rPr>
                <w:rFonts w:ascii="宋体" w:hAnsi="宋体" w:hint="eastAsia"/>
                <w:bCs/>
              </w:rPr>
              <w:t>能够针对软硬件设计需求，较好地应用物联网传感技术完成检测电路的设计与制作，实验效果好，时有故障。</w:t>
            </w:r>
          </w:p>
        </w:tc>
        <w:tc>
          <w:tcPr>
            <w:tcW w:w="785" w:type="pct"/>
          </w:tcPr>
          <w:p w14:paraId="30475FAA" w14:textId="77777777" w:rsidR="00B00E3C" w:rsidRDefault="00B00E3C">
            <w:pPr>
              <w:widowControl/>
              <w:snapToGrid w:val="0"/>
              <w:spacing w:line="320" w:lineRule="exact"/>
              <w:rPr>
                <w:color w:val="00B050"/>
                <w:szCs w:val="18"/>
              </w:rPr>
            </w:pPr>
            <w:r>
              <w:rPr>
                <w:rFonts w:ascii="宋体" w:hAnsi="宋体" w:hint="eastAsia"/>
                <w:bCs/>
              </w:rPr>
              <w:t>能够针对软硬件设计需求，较好地应用物联网传感技术完成检测电路的设计与制作，实验效果好，故障多。</w:t>
            </w:r>
          </w:p>
        </w:tc>
        <w:tc>
          <w:tcPr>
            <w:tcW w:w="706" w:type="pct"/>
          </w:tcPr>
          <w:p w14:paraId="3D2DCF67" w14:textId="77777777" w:rsidR="00B00E3C" w:rsidRDefault="00B00E3C">
            <w:pPr>
              <w:widowControl/>
              <w:snapToGrid w:val="0"/>
              <w:spacing w:line="320" w:lineRule="exact"/>
              <w:rPr>
                <w:color w:val="00B050"/>
                <w:szCs w:val="18"/>
              </w:rPr>
            </w:pPr>
            <w:r>
              <w:rPr>
                <w:rFonts w:ascii="宋体" w:hAnsi="宋体" w:hint="eastAsia"/>
                <w:bCs/>
              </w:rPr>
              <w:t>不能够针对软硬件设计需求，较好地应用物联网传感技术完成检测电路的设计与制作。</w:t>
            </w:r>
          </w:p>
        </w:tc>
        <w:tc>
          <w:tcPr>
            <w:tcW w:w="450" w:type="pct"/>
          </w:tcPr>
          <w:p w14:paraId="217A89AC" w14:textId="77777777" w:rsidR="00B00E3C" w:rsidRDefault="00B00E3C">
            <w:pPr>
              <w:widowControl/>
              <w:snapToGrid w:val="0"/>
              <w:spacing w:line="320" w:lineRule="exact"/>
              <w:rPr>
                <w:rFonts w:ascii="宋体" w:hAnsi="宋体"/>
                <w:bCs/>
              </w:rPr>
            </w:pPr>
          </w:p>
        </w:tc>
      </w:tr>
      <w:tr w:rsidR="00B00E3C" w14:paraId="1AFBD8BE" w14:textId="77777777" w:rsidTr="00F005AA">
        <w:trPr>
          <w:trHeight w:val="562"/>
        </w:trPr>
        <w:tc>
          <w:tcPr>
            <w:tcW w:w="546" w:type="pct"/>
          </w:tcPr>
          <w:p w14:paraId="2736E120" w14:textId="77777777" w:rsidR="00B00E3C" w:rsidRDefault="00B00E3C">
            <w:pPr>
              <w:spacing w:line="320" w:lineRule="exact"/>
              <w:rPr>
                <w:rFonts w:ascii="宋体" w:hAnsi="宋体"/>
                <w:szCs w:val="18"/>
              </w:rPr>
            </w:pPr>
            <w:r>
              <w:rPr>
                <w:rFonts w:ascii="宋体" w:hAnsi="宋体" w:hint="eastAsia"/>
                <w:szCs w:val="18"/>
              </w:rPr>
              <w:t>目标2.3：</w:t>
            </w:r>
          </w:p>
        </w:tc>
        <w:tc>
          <w:tcPr>
            <w:tcW w:w="787" w:type="pct"/>
          </w:tcPr>
          <w:p w14:paraId="7F674D2E" w14:textId="77777777" w:rsidR="00B00E3C" w:rsidRDefault="00B00E3C">
            <w:pPr>
              <w:widowControl/>
              <w:snapToGrid w:val="0"/>
              <w:spacing w:line="320" w:lineRule="exact"/>
              <w:rPr>
                <w:color w:val="000000"/>
                <w:szCs w:val="18"/>
              </w:rPr>
            </w:pPr>
            <w:r>
              <w:rPr>
                <w:rFonts w:ascii="宋体" w:hAnsi="宋体" w:hint="eastAsia"/>
                <w:bCs/>
              </w:rPr>
              <w:t>能够应用</w:t>
            </w:r>
            <w:r w:rsidRPr="00C40424">
              <w:rPr>
                <w:rFonts w:hint="eastAsia"/>
                <w:bCs/>
              </w:rPr>
              <w:t>ATOS</w:t>
            </w:r>
            <w:r w:rsidRPr="00C40424">
              <w:rPr>
                <w:rFonts w:hint="eastAsia"/>
                <w:bCs/>
              </w:rPr>
              <w:t>实验平台</w:t>
            </w:r>
            <w:r>
              <w:rPr>
                <w:rFonts w:ascii="宋体" w:hAnsi="宋体" w:hint="eastAsia"/>
                <w:bCs/>
              </w:rPr>
              <w:t>设计物联网系统应用项目的解决方案，系统运行稳定、可靠，在设计中体现较好的创新意识。</w:t>
            </w:r>
          </w:p>
        </w:tc>
        <w:tc>
          <w:tcPr>
            <w:tcW w:w="863" w:type="pct"/>
          </w:tcPr>
          <w:p w14:paraId="3908E5A2" w14:textId="77777777" w:rsidR="00B00E3C" w:rsidRDefault="00B00E3C" w:rsidP="009851B4">
            <w:pPr>
              <w:widowControl/>
              <w:snapToGrid w:val="0"/>
              <w:spacing w:line="320" w:lineRule="exact"/>
              <w:rPr>
                <w:color w:val="00B050"/>
                <w:szCs w:val="18"/>
              </w:rPr>
            </w:pPr>
            <w:r>
              <w:rPr>
                <w:rFonts w:ascii="宋体" w:hAnsi="宋体" w:hint="eastAsia"/>
                <w:bCs/>
              </w:rPr>
              <w:t>能够应用</w:t>
            </w:r>
            <w:r w:rsidRPr="00C40424">
              <w:rPr>
                <w:rFonts w:hint="eastAsia"/>
                <w:bCs/>
              </w:rPr>
              <w:t>ATOS</w:t>
            </w:r>
            <w:r w:rsidRPr="00C40424">
              <w:rPr>
                <w:rFonts w:hint="eastAsia"/>
                <w:bCs/>
              </w:rPr>
              <w:t>实验平台</w:t>
            </w:r>
            <w:r>
              <w:rPr>
                <w:rFonts w:ascii="宋体" w:hAnsi="宋体" w:hint="eastAsia"/>
                <w:bCs/>
              </w:rPr>
              <w:t>设计物联网系统应用项目的解决方案，系统运行稳定性较好，在设计中体现一定的创新意识。</w:t>
            </w:r>
          </w:p>
        </w:tc>
        <w:tc>
          <w:tcPr>
            <w:tcW w:w="863" w:type="pct"/>
          </w:tcPr>
          <w:p w14:paraId="255E3E83" w14:textId="77777777" w:rsidR="00B00E3C" w:rsidRDefault="00B00E3C" w:rsidP="009851B4">
            <w:pPr>
              <w:widowControl/>
              <w:snapToGrid w:val="0"/>
              <w:spacing w:line="320" w:lineRule="exact"/>
              <w:rPr>
                <w:color w:val="00B050"/>
                <w:szCs w:val="18"/>
              </w:rPr>
            </w:pPr>
            <w:r>
              <w:rPr>
                <w:rFonts w:ascii="宋体" w:hAnsi="宋体" w:hint="eastAsia"/>
                <w:bCs/>
              </w:rPr>
              <w:t>能够应用</w:t>
            </w:r>
            <w:r w:rsidRPr="00C40424">
              <w:rPr>
                <w:rFonts w:hint="eastAsia"/>
                <w:bCs/>
              </w:rPr>
              <w:t>ATOS</w:t>
            </w:r>
            <w:r w:rsidRPr="00C40424">
              <w:rPr>
                <w:rFonts w:hint="eastAsia"/>
                <w:bCs/>
              </w:rPr>
              <w:t>实验平台</w:t>
            </w:r>
            <w:r>
              <w:rPr>
                <w:rFonts w:ascii="宋体" w:hAnsi="宋体" w:hint="eastAsia"/>
                <w:bCs/>
              </w:rPr>
              <w:t>设计物联网系统应用项目的解决方案，系统运行基本稳定性较好，在设计中很少体现创新意识。</w:t>
            </w:r>
          </w:p>
        </w:tc>
        <w:tc>
          <w:tcPr>
            <w:tcW w:w="785" w:type="pct"/>
          </w:tcPr>
          <w:p w14:paraId="2B90E615" w14:textId="77777777" w:rsidR="00B00E3C" w:rsidRDefault="00B00E3C" w:rsidP="009851B4">
            <w:pPr>
              <w:widowControl/>
              <w:snapToGrid w:val="0"/>
              <w:spacing w:line="320" w:lineRule="exact"/>
              <w:rPr>
                <w:color w:val="00B050"/>
                <w:szCs w:val="18"/>
              </w:rPr>
            </w:pPr>
            <w:r>
              <w:rPr>
                <w:rFonts w:ascii="宋体" w:hAnsi="宋体" w:hint="eastAsia"/>
                <w:bCs/>
              </w:rPr>
              <w:t>能够应用</w:t>
            </w:r>
            <w:r w:rsidRPr="00C40424">
              <w:rPr>
                <w:rFonts w:hint="eastAsia"/>
                <w:bCs/>
              </w:rPr>
              <w:t>ATOS</w:t>
            </w:r>
            <w:r w:rsidRPr="00C40424">
              <w:rPr>
                <w:rFonts w:hint="eastAsia"/>
                <w:bCs/>
              </w:rPr>
              <w:t>实验平台</w:t>
            </w:r>
            <w:r>
              <w:rPr>
                <w:rFonts w:ascii="宋体" w:hAnsi="宋体" w:hint="eastAsia"/>
                <w:bCs/>
              </w:rPr>
              <w:t>设计物联网系统应用项目的解决方案，系统运行不稳定性较好，没有体现创新意识。</w:t>
            </w:r>
          </w:p>
        </w:tc>
        <w:tc>
          <w:tcPr>
            <w:tcW w:w="706" w:type="pct"/>
          </w:tcPr>
          <w:p w14:paraId="70D779D6" w14:textId="77777777" w:rsidR="00B00E3C" w:rsidRDefault="00B00E3C" w:rsidP="009851B4">
            <w:pPr>
              <w:widowControl/>
              <w:snapToGrid w:val="0"/>
              <w:spacing w:line="320" w:lineRule="exact"/>
              <w:rPr>
                <w:rFonts w:ascii="宋体" w:hAnsi="宋体"/>
                <w:bCs/>
              </w:rPr>
            </w:pPr>
            <w:r>
              <w:rPr>
                <w:rFonts w:ascii="宋体" w:hAnsi="宋体" w:hint="eastAsia"/>
                <w:bCs/>
              </w:rPr>
              <w:t>不能够应用</w:t>
            </w:r>
            <w:r w:rsidRPr="00C40424">
              <w:rPr>
                <w:rFonts w:hint="eastAsia"/>
                <w:bCs/>
              </w:rPr>
              <w:t>ATOS</w:t>
            </w:r>
            <w:r w:rsidRPr="00C40424">
              <w:rPr>
                <w:rFonts w:hint="eastAsia"/>
                <w:bCs/>
              </w:rPr>
              <w:t>实验平台</w:t>
            </w:r>
            <w:r>
              <w:rPr>
                <w:rFonts w:ascii="宋体" w:hAnsi="宋体" w:hint="eastAsia"/>
                <w:bCs/>
              </w:rPr>
              <w:t>设计物联网系统应用项目的解决方案，没有体现创新意识。</w:t>
            </w:r>
          </w:p>
        </w:tc>
        <w:tc>
          <w:tcPr>
            <w:tcW w:w="450" w:type="pct"/>
          </w:tcPr>
          <w:p w14:paraId="1569E827" w14:textId="77777777" w:rsidR="00B00E3C" w:rsidRDefault="00B00E3C" w:rsidP="009851B4">
            <w:pPr>
              <w:widowControl/>
              <w:snapToGrid w:val="0"/>
              <w:spacing w:line="320" w:lineRule="exact"/>
              <w:rPr>
                <w:rFonts w:ascii="宋体" w:hAnsi="宋体"/>
                <w:bCs/>
              </w:rPr>
            </w:pPr>
          </w:p>
        </w:tc>
      </w:tr>
      <w:tr w:rsidR="00B00E3C" w14:paraId="4594F53A" w14:textId="77777777" w:rsidTr="00F005AA">
        <w:trPr>
          <w:trHeight w:val="560"/>
        </w:trPr>
        <w:tc>
          <w:tcPr>
            <w:tcW w:w="546" w:type="pct"/>
          </w:tcPr>
          <w:p w14:paraId="4AB6A9D2" w14:textId="77777777" w:rsidR="00B00E3C" w:rsidRDefault="00B00E3C">
            <w:pPr>
              <w:spacing w:line="320" w:lineRule="exact"/>
              <w:rPr>
                <w:rFonts w:ascii="宋体" w:hAnsi="宋体"/>
                <w:szCs w:val="18"/>
              </w:rPr>
            </w:pPr>
            <w:r>
              <w:rPr>
                <w:rFonts w:ascii="宋体" w:hAnsi="宋体" w:hint="eastAsia"/>
                <w:szCs w:val="18"/>
              </w:rPr>
              <w:t>目标2.4：</w:t>
            </w:r>
          </w:p>
        </w:tc>
        <w:tc>
          <w:tcPr>
            <w:tcW w:w="787" w:type="pct"/>
          </w:tcPr>
          <w:p w14:paraId="5C9DAAFD" w14:textId="77777777" w:rsidR="00B00E3C" w:rsidRDefault="00B00E3C" w:rsidP="009851B4">
            <w:pPr>
              <w:tabs>
                <w:tab w:val="left" w:pos="1824"/>
              </w:tabs>
              <w:spacing w:line="300" w:lineRule="auto"/>
              <w:rPr>
                <w:szCs w:val="18"/>
              </w:rPr>
            </w:pPr>
            <w:r w:rsidRPr="00DD54C0">
              <w:rPr>
                <w:rFonts w:ascii="宋体" w:hAnsi="宋体" w:hint="eastAsia"/>
                <w:bCs/>
              </w:rPr>
              <w:t>能够在</w:t>
            </w:r>
            <w:r>
              <w:rPr>
                <w:rFonts w:ascii="宋体" w:hAnsi="宋体" w:hint="eastAsia"/>
                <w:bCs/>
              </w:rPr>
              <w:t>项目实施过程中很好地独立开展解决方案的设计、制作与调试工作，能够独立很好的完成总报告中自己负责的内容，并完成相应的课程总报告。</w:t>
            </w:r>
          </w:p>
        </w:tc>
        <w:tc>
          <w:tcPr>
            <w:tcW w:w="863" w:type="pct"/>
          </w:tcPr>
          <w:p w14:paraId="27B5939D" w14:textId="77777777" w:rsidR="00B00E3C" w:rsidRDefault="00B00E3C" w:rsidP="009851B4">
            <w:pPr>
              <w:widowControl/>
              <w:snapToGrid w:val="0"/>
              <w:spacing w:line="320" w:lineRule="exact"/>
              <w:rPr>
                <w:szCs w:val="18"/>
              </w:rPr>
            </w:pPr>
            <w:r w:rsidRPr="00DD54C0">
              <w:rPr>
                <w:rFonts w:ascii="宋体" w:hAnsi="宋体" w:hint="eastAsia"/>
                <w:bCs/>
              </w:rPr>
              <w:t>能够在</w:t>
            </w:r>
            <w:r>
              <w:rPr>
                <w:rFonts w:ascii="宋体" w:hAnsi="宋体" w:hint="eastAsia"/>
                <w:bCs/>
              </w:rPr>
              <w:t>项目实施过程中较好地独立或协作开展解决方案的设计、制作与调试工作，能够独立较好地完成总报告中自己负责的内容，并完成相应的课程总报告。</w:t>
            </w:r>
          </w:p>
        </w:tc>
        <w:tc>
          <w:tcPr>
            <w:tcW w:w="863" w:type="pct"/>
          </w:tcPr>
          <w:p w14:paraId="7BECB07E" w14:textId="77777777" w:rsidR="00B00E3C" w:rsidRDefault="00B00E3C" w:rsidP="009851B4">
            <w:pPr>
              <w:widowControl/>
              <w:snapToGrid w:val="0"/>
              <w:spacing w:line="320" w:lineRule="exact"/>
              <w:rPr>
                <w:szCs w:val="18"/>
              </w:rPr>
            </w:pPr>
            <w:r w:rsidRPr="00DD54C0">
              <w:rPr>
                <w:rFonts w:ascii="宋体" w:hAnsi="宋体" w:hint="eastAsia"/>
                <w:bCs/>
              </w:rPr>
              <w:t>能够在</w:t>
            </w:r>
            <w:r>
              <w:rPr>
                <w:rFonts w:ascii="宋体" w:hAnsi="宋体" w:hint="eastAsia"/>
                <w:bCs/>
              </w:rPr>
              <w:t>项目实施过程中较好地协作开展解决方案的设计、制作与调试工作，能够在小组成员协助下完成总报告中自己负责的内容。</w:t>
            </w:r>
          </w:p>
        </w:tc>
        <w:tc>
          <w:tcPr>
            <w:tcW w:w="785" w:type="pct"/>
          </w:tcPr>
          <w:p w14:paraId="423BD666" w14:textId="77777777" w:rsidR="00B00E3C" w:rsidRDefault="00B00E3C">
            <w:pPr>
              <w:widowControl/>
              <w:snapToGrid w:val="0"/>
              <w:spacing w:line="320" w:lineRule="exact"/>
              <w:rPr>
                <w:szCs w:val="18"/>
              </w:rPr>
            </w:pPr>
            <w:r>
              <w:rPr>
                <w:rFonts w:ascii="宋体" w:hAnsi="宋体" w:hint="eastAsia"/>
                <w:bCs/>
              </w:rPr>
              <w:t>基本</w:t>
            </w:r>
            <w:r w:rsidRPr="00DD54C0">
              <w:rPr>
                <w:rFonts w:ascii="宋体" w:hAnsi="宋体" w:hint="eastAsia"/>
                <w:bCs/>
              </w:rPr>
              <w:t>能够在</w:t>
            </w:r>
            <w:r>
              <w:rPr>
                <w:rFonts w:ascii="宋体" w:hAnsi="宋体" w:hint="eastAsia"/>
                <w:bCs/>
              </w:rPr>
              <w:t>项目实施过程中较好地协作开展解决方案的设计、制作与调试工作，能够在小组成员协助下完成总报告中自己负责的内容。</w:t>
            </w:r>
          </w:p>
        </w:tc>
        <w:tc>
          <w:tcPr>
            <w:tcW w:w="706" w:type="pct"/>
          </w:tcPr>
          <w:p w14:paraId="0C9CCE04" w14:textId="77777777" w:rsidR="00B00E3C" w:rsidRDefault="00B00E3C" w:rsidP="009851B4">
            <w:pPr>
              <w:widowControl/>
              <w:snapToGrid w:val="0"/>
              <w:spacing w:line="320" w:lineRule="exact"/>
              <w:rPr>
                <w:szCs w:val="18"/>
              </w:rPr>
            </w:pPr>
            <w:r>
              <w:rPr>
                <w:rFonts w:ascii="宋体" w:hAnsi="宋体" w:hint="eastAsia"/>
                <w:bCs/>
              </w:rPr>
              <w:t>不</w:t>
            </w:r>
            <w:r w:rsidRPr="00DD54C0">
              <w:rPr>
                <w:rFonts w:ascii="宋体" w:hAnsi="宋体" w:hint="eastAsia"/>
                <w:bCs/>
              </w:rPr>
              <w:t>能够在</w:t>
            </w:r>
            <w:r>
              <w:rPr>
                <w:rFonts w:ascii="宋体" w:hAnsi="宋体" w:hint="eastAsia"/>
                <w:bCs/>
              </w:rPr>
              <w:t>项目实施过程中协作开展解决方案的设计、制作与调试工作，不能够在小组成员协助下完成总报告中自己负责的内容。</w:t>
            </w:r>
          </w:p>
        </w:tc>
        <w:tc>
          <w:tcPr>
            <w:tcW w:w="450" w:type="pct"/>
          </w:tcPr>
          <w:p w14:paraId="76982373" w14:textId="77777777" w:rsidR="00B00E3C" w:rsidRDefault="00B00E3C" w:rsidP="009851B4">
            <w:pPr>
              <w:widowControl/>
              <w:snapToGrid w:val="0"/>
              <w:spacing w:line="320" w:lineRule="exact"/>
              <w:rPr>
                <w:rFonts w:ascii="宋体" w:hAnsi="宋体"/>
                <w:bCs/>
              </w:rPr>
            </w:pPr>
          </w:p>
        </w:tc>
      </w:tr>
    </w:tbl>
    <w:p w14:paraId="7E90950C" w14:textId="77777777" w:rsidR="00B00E3C" w:rsidRDefault="00B00E3C">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）方案设计报告、总报告及其答辩环节反映的学术态度、科学精神评分标准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210"/>
        <w:gridCol w:w="1432"/>
        <w:gridCol w:w="1302"/>
        <w:gridCol w:w="1432"/>
        <w:gridCol w:w="1171"/>
        <w:gridCol w:w="876"/>
      </w:tblGrid>
      <w:tr w:rsidR="00B00E3C" w14:paraId="0EE7E9F1" w14:textId="77777777" w:rsidTr="00F005AA">
        <w:trPr>
          <w:trHeight w:val="536"/>
        </w:trPr>
        <w:tc>
          <w:tcPr>
            <w:tcW w:w="526" w:type="pct"/>
            <w:vMerge w:val="restart"/>
            <w:tcBorders>
              <w:top w:val="single" w:sz="4" w:space="0" w:color="auto"/>
            </w:tcBorders>
            <w:vAlign w:val="center"/>
          </w:tcPr>
          <w:p w14:paraId="0BB2EB8B" w14:textId="77777777" w:rsidR="00B00E3C" w:rsidRDefault="00B00E3C">
            <w:pPr>
              <w:jc w:val="center"/>
              <w:rPr>
                <w:rFonts w:eastAsia="等线"/>
                <w:b/>
                <w:sz w:val="24"/>
              </w:rPr>
            </w:pPr>
            <w:r>
              <w:rPr>
                <w:rFonts w:eastAsia="等线" w:hint="eastAsia"/>
                <w:b/>
                <w:sz w:val="24"/>
              </w:rPr>
              <w:t>课程目标</w:t>
            </w:r>
          </w:p>
        </w:tc>
        <w:tc>
          <w:tcPr>
            <w:tcW w:w="3945" w:type="pct"/>
            <w:gridSpan w:val="5"/>
            <w:tcBorders>
              <w:top w:val="single" w:sz="4" w:space="0" w:color="auto"/>
            </w:tcBorders>
          </w:tcPr>
          <w:p w14:paraId="6A02E279" w14:textId="77777777" w:rsidR="00B00E3C" w:rsidRDefault="00B00E3C">
            <w:pPr>
              <w:jc w:val="center"/>
              <w:rPr>
                <w:rFonts w:eastAsia="等线"/>
                <w:b/>
                <w:sz w:val="24"/>
              </w:rPr>
            </w:pPr>
            <w:r>
              <w:rPr>
                <w:rFonts w:eastAsia="等线" w:hint="eastAsia"/>
                <w:b/>
                <w:sz w:val="24"/>
              </w:rPr>
              <w:t>评分标准</w:t>
            </w:r>
          </w:p>
        </w:tc>
        <w:tc>
          <w:tcPr>
            <w:tcW w:w="529" w:type="pct"/>
            <w:tcBorders>
              <w:top w:val="single" w:sz="4" w:space="0" w:color="auto"/>
            </w:tcBorders>
          </w:tcPr>
          <w:p w14:paraId="0BB737E4" w14:textId="77777777" w:rsidR="00B00E3C" w:rsidRDefault="00B00E3C">
            <w:pPr>
              <w:jc w:val="center"/>
              <w:rPr>
                <w:rFonts w:eastAsia="等线"/>
                <w:b/>
                <w:sz w:val="24"/>
              </w:rPr>
            </w:pPr>
            <w:r>
              <w:rPr>
                <w:rFonts w:eastAsia="等线" w:hint="eastAsia"/>
                <w:b/>
                <w:sz w:val="24"/>
              </w:rPr>
              <w:t>占比</w:t>
            </w:r>
          </w:p>
        </w:tc>
      </w:tr>
      <w:tr w:rsidR="00B00E3C" w14:paraId="60394624" w14:textId="77777777" w:rsidTr="00F005AA">
        <w:trPr>
          <w:trHeight w:val="425"/>
        </w:trPr>
        <w:tc>
          <w:tcPr>
            <w:tcW w:w="526" w:type="pct"/>
            <w:vMerge/>
            <w:vAlign w:val="center"/>
          </w:tcPr>
          <w:p w14:paraId="72067A4B" w14:textId="77777777" w:rsidR="00B00E3C" w:rsidRDefault="00B00E3C">
            <w:pPr>
              <w:widowControl/>
              <w:snapToGrid w:val="0"/>
              <w:spacing w:line="480" w:lineRule="auto"/>
              <w:jc w:val="center"/>
              <w:rPr>
                <w:rFonts w:ascii="黑体" w:eastAsia="黑体" w:hAnsi="黑体"/>
              </w:rPr>
            </w:pPr>
          </w:p>
        </w:tc>
        <w:tc>
          <w:tcPr>
            <w:tcW w:w="729" w:type="pct"/>
            <w:vAlign w:val="center"/>
          </w:tcPr>
          <w:p w14:paraId="7D8E94D7"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90-100</w:t>
            </w:r>
          </w:p>
          <w:p w14:paraId="61F0F736"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（优）</w:t>
            </w:r>
          </w:p>
        </w:tc>
        <w:tc>
          <w:tcPr>
            <w:tcW w:w="863" w:type="pct"/>
            <w:vAlign w:val="center"/>
          </w:tcPr>
          <w:p w14:paraId="7448BD3D"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80-89</w:t>
            </w:r>
          </w:p>
          <w:p w14:paraId="2590B935"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（良）</w:t>
            </w:r>
          </w:p>
        </w:tc>
        <w:tc>
          <w:tcPr>
            <w:tcW w:w="785" w:type="pct"/>
            <w:vAlign w:val="center"/>
          </w:tcPr>
          <w:p w14:paraId="3C1DFD65"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70-79</w:t>
            </w:r>
          </w:p>
          <w:p w14:paraId="658EEF0B"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（中）</w:t>
            </w:r>
          </w:p>
        </w:tc>
        <w:tc>
          <w:tcPr>
            <w:tcW w:w="863" w:type="pct"/>
          </w:tcPr>
          <w:p w14:paraId="377573A8"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60-69</w:t>
            </w:r>
          </w:p>
          <w:p w14:paraId="2FE2B4C5"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（及格）</w:t>
            </w:r>
          </w:p>
        </w:tc>
        <w:tc>
          <w:tcPr>
            <w:tcW w:w="706" w:type="pct"/>
            <w:vAlign w:val="center"/>
          </w:tcPr>
          <w:p w14:paraId="273DC102"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t>0-59</w:t>
            </w:r>
          </w:p>
          <w:p w14:paraId="07224298"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lastRenderedPageBreak/>
              <w:t>（不及格）</w:t>
            </w:r>
          </w:p>
        </w:tc>
        <w:tc>
          <w:tcPr>
            <w:tcW w:w="529" w:type="pct"/>
          </w:tcPr>
          <w:p w14:paraId="48618507" w14:textId="77777777" w:rsidR="00B00E3C" w:rsidRDefault="00B00E3C">
            <w:pPr>
              <w:widowControl/>
              <w:snapToGrid w:val="0"/>
              <w:jc w:val="center"/>
              <w:rPr>
                <w:rFonts w:ascii="黑体" w:eastAsia="黑体" w:hAnsi="黑体"/>
                <w:color w:val="000000"/>
              </w:rPr>
            </w:pPr>
            <w:r>
              <w:rPr>
                <w:rFonts w:ascii="黑体" w:eastAsia="黑体" w:hAnsi="黑体" w:hint="eastAsia"/>
                <w:color w:val="000000"/>
              </w:rPr>
              <w:lastRenderedPageBreak/>
              <w:t>5</w:t>
            </w:r>
            <w:r>
              <w:rPr>
                <w:rFonts w:ascii="黑体" w:eastAsia="黑体" w:hAnsi="黑体"/>
                <w:color w:val="000000"/>
              </w:rPr>
              <w:t>%</w:t>
            </w:r>
          </w:p>
        </w:tc>
      </w:tr>
      <w:tr w:rsidR="00B00E3C" w14:paraId="17501F3B" w14:textId="77777777" w:rsidTr="00F005AA">
        <w:trPr>
          <w:trHeight w:val="470"/>
        </w:trPr>
        <w:tc>
          <w:tcPr>
            <w:tcW w:w="526" w:type="pct"/>
          </w:tcPr>
          <w:p w14:paraId="1044C2CD" w14:textId="77777777" w:rsidR="00B00E3C" w:rsidRDefault="00B00E3C">
            <w:pPr>
              <w:spacing w:line="320" w:lineRule="exact"/>
              <w:rPr>
                <w:rFonts w:ascii="宋体" w:hAnsi="宋体"/>
                <w:szCs w:val="18"/>
              </w:rPr>
            </w:pPr>
            <w:r>
              <w:rPr>
                <w:rFonts w:ascii="宋体" w:hAnsi="宋体" w:hint="eastAsia"/>
                <w:szCs w:val="18"/>
              </w:rPr>
              <w:t>目标3.1：</w:t>
            </w:r>
            <w:r>
              <w:rPr>
                <w:rFonts w:ascii="宋体" w:hAnsi="宋体"/>
                <w:szCs w:val="18"/>
              </w:rPr>
              <w:t xml:space="preserve"> </w:t>
            </w:r>
          </w:p>
        </w:tc>
        <w:tc>
          <w:tcPr>
            <w:tcW w:w="729" w:type="pct"/>
          </w:tcPr>
          <w:p w14:paraId="38F1DF48" w14:textId="77777777" w:rsidR="00B00E3C" w:rsidRDefault="00B00E3C">
            <w:pPr>
              <w:widowControl/>
              <w:snapToGrid w:val="0"/>
              <w:spacing w:line="320" w:lineRule="exact"/>
              <w:rPr>
                <w:color w:val="000000"/>
                <w:szCs w:val="18"/>
              </w:rPr>
            </w:pPr>
            <w:r>
              <w:rPr>
                <w:rFonts w:ascii="宋体" w:hAnsi="宋体" w:hint="eastAsia"/>
                <w:bCs/>
              </w:rPr>
              <w:t>所撰写的设计报告格式规范，文字表达通顺，条理性强；文献引用较多且综述合理，能够就报告内容正确回答问题。</w:t>
            </w:r>
          </w:p>
        </w:tc>
        <w:tc>
          <w:tcPr>
            <w:tcW w:w="863" w:type="pct"/>
          </w:tcPr>
          <w:p w14:paraId="320F9876" w14:textId="77777777" w:rsidR="00B00E3C" w:rsidRDefault="00B00E3C">
            <w:pPr>
              <w:widowControl/>
              <w:snapToGrid w:val="0"/>
              <w:spacing w:line="320" w:lineRule="exact"/>
              <w:rPr>
                <w:color w:val="00B050"/>
                <w:szCs w:val="18"/>
              </w:rPr>
            </w:pPr>
            <w:r>
              <w:rPr>
                <w:rFonts w:ascii="宋体" w:hAnsi="宋体" w:hint="eastAsia"/>
                <w:bCs/>
              </w:rPr>
              <w:t>所撰写的设计报告格式规范，文字表达通顺，条理性尚可；有一定的文献引用，能够就报告内容正确回答问题。</w:t>
            </w:r>
          </w:p>
        </w:tc>
        <w:tc>
          <w:tcPr>
            <w:tcW w:w="785" w:type="pct"/>
          </w:tcPr>
          <w:p w14:paraId="1B58AF66" w14:textId="77777777" w:rsidR="00B00E3C" w:rsidRDefault="00B00E3C">
            <w:pPr>
              <w:widowControl/>
              <w:snapToGrid w:val="0"/>
              <w:spacing w:line="320" w:lineRule="exact"/>
              <w:rPr>
                <w:color w:val="00B050"/>
                <w:szCs w:val="18"/>
              </w:rPr>
            </w:pPr>
            <w:r>
              <w:rPr>
                <w:rFonts w:ascii="宋体" w:hAnsi="宋体" w:hint="eastAsia"/>
                <w:bCs/>
              </w:rPr>
              <w:t>所撰写的设计报告格式较规范，错别字少，文字表达较通顺，条理性尚可；能够就报告内容较正确地回答问题。</w:t>
            </w:r>
          </w:p>
        </w:tc>
        <w:tc>
          <w:tcPr>
            <w:tcW w:w="863" w:type="pct"/>
          </w:tcPr>
          <w:p w14:paraId="344DAF4D" w14:textId="77777777" w:rsidR="00B00E3C" w:rsidRDefault="00B00E3C">
            <w:pPr>
              <w:widowControl/>
              <w:snapToGrid w:val="0"/>
              <w:spacing w:line="320" w:lineRule="exact"/>
              <w:rPr>
                <w:color w:val="00B050"/>
                <w:szCs w:val="18"/>
              </w:rPr>
            </w:pPr>
            <w:r>
              <w:rPr>
                <w:rFonts w:ascii="宋体" w:hAnsi="宋体" w:hint="eastAsia"/>
                <w:bCs/>
              </w:rPr>
              <w:t>所撰写的设计报告格式基本规范，错别字较少，文字表达基本通顺，有一定的条理性；能够就报告内容基本正确回答问题。</w:t>
            </w:r>
          </w:p>
        </w:tc>
        <w:tc>
          <w:tcPr>
            <w:tcW w:w="706" w:type="pct"/>
          </w:tcPr>
          <w:p w14:paraId="234AEF3F" w14:textId="77777777" w:rsidR="00B00E3C" w:rsidRDefault="00B00E3C">
            <w:pPr>
              <w:widowControl/>
              <w:snapToGrid w:val="0"/>
              <w:spacing w:line="320" w:lineRule="exact"/>
              <w:rPr>
                <w:color w:val="00B050"/>
                <w:szCs w:val="18"/>
              </w:rPr>
            </w:pPr>
            <w:r>
              <w:rPr>
                <w:rFonts w:ascii="宋体" w:hAnsi="宋体" w:hint="eastAsia"/>
                <w:bCs/>
              </w:rPr>
              <w:t>所撰写的设计报告格式极不规范，有较多错别字，文字表达不通顺，条理性差，抄袭严重；不能就报告内容正确回答问题。</w:t>
            </w:r>
          </w:p>
        </w:tc>
        <w:tc>
          <w:tcPr>
            <w:tcW w:w="529" w:type="pct"/>
          </w:tcPr>
          <w:p w14:paraId="0CC9084D" w14:textId="77777777" w:rsidR="00B00E3C" w:rsidRDefault="00B00E3C">
            <w:pPr>
              <w:widowControl/>
              <w:snapToGrid w:val="0"/>
              <w:spacing w:line="320" w:lineRule="exact"/>
              <w:rPr>
                <w:rFonts w:ascii="宋体" w:hAnsi="宋体"/>
                <w:bCs/>
              </w:rPr>
            </w:pPr>
          </w:p>
        </w:tc>
      </w:tr>
      <w:tr w:rsidR="00B00E3C" w14:paraId="41FAC83C" w14:textId="77777777" w:rsidTr="00F005AA">
        <w:trPr>
          <w:trHeight w:val="562"/>
        </w:trPr>
        <w:tc>
          <w:tcPr>
            <w:tcW w:w="526" w:type="pct"/>
          </w:tcPr>
          <w:p w14:paraId="77CAE92E" w14:textId="77777777" w:rsidR="00B00E3C" w:rsidRDefault="00B00E3C">
            <w:pPr>
              <w:spacing w:line="320" w:lineRule="exact"/>
              <w:rPr>
                <w:rFonts w:ascii="宋体" w:hAnsi="宋体"/>
                <w:szCs w:val="18"/>
              </w:rPr>
            </w:pPr>
            <w:r>
              <w:rPr>
                <w:rFonts w:ascii="宋体" w:hAnsi="宋体" w:hint="eastAsia"/>
                <w:szCs w:val="18"/>
              </w:rPr>
              <w:t>目标3.2：</w:t>
            </w:r>
          </w:p>
        </w:tc>
        <w:tc>
          <w:tcPr>
            <w:tcW w:w="729" w:type="pct"/>
          </w:tcPr>
          <w:p w14:paraId="3E60863E" w14:textId="77777777" w:rsidR="00B00E3C" w:rsidRDefault="00B00E3C">
            <w:pPr>
              <w:widowControl/>
              <w:snapToGrid w:val="0"/>
              <w:spacing w:line="320" w:lineRule="exact"/>
              <w:rPr>
                <w:color w:val="000000"/>
                <w:szCs w:val="18"/>
              </w:rPr>
            </w:pPr>
            <w:r>
              <w:rPr>
                <w:rFonts w:ascii="宋体" w:hAnsi="宋体" w:hint="eastAsia"/>
                <w:bCs/>
              </w:rPr>
              <w:t>总报告中所负责撰写部分格式规范，文字严谨，内容正确，条理性好，无抄袭痕迹，图文并茂；能正确问答所提的问题。</w:t>
            </w:r>
          </w:p>
        </w:tc>
        <w:tc>
          <w:tcPr>
            <w:tcW w:w="863" w:type="pct"/>
          </w:tcPr>
          <w:p w14:paraId="180ACE2B" w14:textId="77777777" w:rsidR="00B00E3C" w:rsidRDefault="00B00E3C">
            <w:pPr>
              <w:widowControl/>
              <w:snapToGrid w:val="0"/>
              <w:spacing w:line="320" w:lineRule="exact"/>
              <w:rPr>
                <w:color w:val="00B050"/>
                <w:szCs w:val="18"/>
              </w:rPr>
            </w:pPr>
            <w:r>
              <w:rPr>
                <w:rFonts w:ascii="宋体" w:hAnsi="宋体" w:hint="eastAsia"/>
                <w:bCs/>
              </w:rPr>
              <w:t>总报告中所负责撰写部分格式规范，内容较正确，条理性较好，无抄袭痕迹；能较正确地问答所提的问题。</w:t>
            </w:r>
          </w:p>
        </w:tc>
        <w:tc>
          <w:tcPr>
            <w:tcW w:w="785" w:type="pct"/>
          </w:tcPr>
          <w:p w14:paraId="719412B2" w14:textId="77777777" w:rsidR="00B00E3C" w:rsidRDefault="00B00E3C">
            <w:pPr>
              <w:widowControl/>
              <w:snapToGrid w:val="0"/>
              <w:spacing w:line="320" w:lineRule="exact"/>
              <w:rPr>
                <w:color w:val="00B050"/>
                <w:szCs w:val="18"/>
              </w:rPr>
            </w:pPr>
            <w:r>
              <w:rPr>
                <w:rFonts w:ascii="宋体" w:hAnsi="宋体" w:hint="eastAsia"/>
                <w:bCs/>
              </w:rPr>
              <w:t>总报告中所负责撰写部分格式较规范，内容基本正确，有一定的条理性，抄袭痕迹不明显；能基本正确问答所提的问题。</w:t>
            </w:r>
          </w:p>
        </w:tc>
        <w:tc>
          <w:tcPr>
            <w:tcW w:w="863" w:type="pct"/>
          </w:tcPr>
          <w:p w14:paraId="589E3704" w14:textId="77777777" w:rsidR="00B00E3C" w:rsidRDefault="00B00E3C">
            <w:pPr>
              <w:widowControl/>
              <w:snapToGrid w:val="0"/>
              <w:spacing w:line="320" w:lineRule="exact"/>
              <w:rPr>
                <w:color w:val="00B050"/>
                <w:szCs w:val="18"/>
              </w:rPr>
            </w:pPr>
            <w:r>
              <w:rPr>
                <w:rFonts w:ascii="宋体" w:hAnsi="宋体" w:hint="eastAsia"/>
                <w:bCs/>
              </w:rPr>
              <w:t>总报告中所负责撰写部分格式较规范，内容基本正确，抄袭较少；能基本问答所提的问题。</w:t>
            </w:r>
          </w:p>
        </w:tc>
        <w:tc>
          <w:tcPr>
            <w:tcW w:w="706" w:type="pct"/>
          </w:tcPr>
          <w:p w14:paraId="48B17423" w14:textId="77777777" w:rsidR="00B00E3C" w:rsidRDefault="00B00E3C">
            <w:pPr>
              <w:widowControl/>
              <w:snapToGrid w:val="0"/>
              <w:spacing w:line="320" w:lineRule="exact"/>
              <w:rPr>
                <w:color w:val="00B050"/>
                <w:szCs w:val="18"/>
              </w:rPr>
            </w:pPr>
            <w:r>
              <w:rPr>
                <w:rFonts w:ascii="宋体" w:hAnsi="宋体" w:hint="eastAsia"/>
                <w:bCs/>
              </w:rPr>
              <w:t>总报告中所负责撰写部分抄袭严重；问答环节答非所问。</w:t>
            </w:r>
          </w:p>
        </w:tc>
        <w:tc>
          <w:tcPr>
            <w:tcW w:w="529" w:type="pct"/>
          </w:tcPr>
          <w:p w14:paraId="5AC13AD4" w14:textId="77777777" w:rsidR="00B00E3C" w:rsidRDefault="00B00E3C">
            <w:pPr>
              <w:widowControl/>
              <w:snapToGrid w:val="0"/>
              <w:spacing w:line="320" w:lineRule="exact"/>
              <w:rPr>
                <w:rFonts w:ascii="宋体" w:hAnsi="宋体"/>
                <w:bCs/>
              </w:rPr>
            </w:pPr>
          </w:p>
        </w:tc>
      </w:tr>
    </w:tbl>
    <w:p w14:paraId="4CE06AE1" w14:textId="77777777" w:rsidR="00B00E3C" w:rsidRDefault="00B00E3C">
      <w:pPr>
        <w:tabs>
          <w:tab w:val="left" w:pos="1824"/>
        </w:tabs>
        <w:spacing w:line="300" w:lineRule="auto"/>
        <w:ind w:firstLineChars="150" w:firstLine="316"/>
        <w:rPr>
          <w:b/>
          <w:color w:val="000000"/>
        </w:rPr>
      </w:pPr>
    </w:p>
    <w:p w14:paraId="587125B5" w14:textId="77777777" w:rsidR="00B00E3C" w:rsidRDefault="00B00E3C">
      <w:pPr>
        <w:pStyle w:val="af8"/>
        <w:spacing w:after="240" w:line="300" w:lineRule="auto"/>
        <w:jc w:val="left"/>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、参考书目及学习资料</w:t>
      </w:r>
    </w:p>
    <w:p w14:paraId="07C08725" w14:textId="77777777" w:rsidR="00B00E3C" w:rsidRPr="00E9225F" w:rsidRDefault="00B00E3C" w:rsidP="009851B4">
      <w:pPr>
        <w:snapToGrid w:val="0"/>
        <w:spacing w:line="300" w:lineRule="auto"/>
        <w:ind w:firstLineChars="200" w:firstLine="420"/>
        <w:rPr>
          <w:bCs/>
        </w:rPr>
      </w:pPr>
      <w:r>
        <w:rPr>
          <w:bCs/>
        </w:rPr>
        <w:t>1</w:t>
      </w:r>
      <w:r w:rsidRPr="00E9225F">
        <w:rPr>
          <w:rFonts w:hint="eastAsia"/>
          <w:bCs/>
        </w:rPr>
        <w:t>、</w:t>
      </w:r>
      <w:r w:rsidRPr="004F2DEE">
        <w:rPr>
          <w:rFonts w:hint="eastAsia"/>
        </w:rPr>
        <w:t>鲁宏伟、刘群</w:t>
      </w:r>
      <w:r w:rsidRPr="00E9225F">
        <w:rPr>
          <w:rFonts w:hint="eastAsia"/>
        </w:rPr>
        <w:t>，</w:t>
      </w:r>
      <w:r w:rsidRPr="004F2DEE">
        <w:rPr>
          <w:rFonts w:hint="eastAsia"/>
        </w:rPr>
        <w:t>物联网应用系统设计</w:t>
      </w:r>
      <w:r w:rsidRPr="00E9225F">
        <w:rPr>
          <w:rFonts w:hint="eastAsia"/>
        </w:rPr>
        <w:t>，</w:t>
      </w:r>
      <w:r w:rsidRPr="004F2DEE">
        <w:rPr>
          <w:rFonts w:hint="eastAsia"/>
        </w:rPr>
        <w:t>清华大学出版社</w:t>
      </w:r>
      <w:r w:rsidRPr="00E9225F">
        <w:rPr>
          <w:rFonts w:hint="eastAsia"/>
        </w:rPr>
        <w:t>，</w:t>
      </w:r>
      <w:r>
        <w:t>2016</w:t>
      </w:r>
      <w:r w:rsidRPr="00E9225F">
        <w:rPr>
          <w:rFonts w:hint="eastAsia"/>
        </w:rPr>
        <w:t>；</w:t>
      </w:r>
    </w:p>
    <w:p w14:paraId="000D499F" w14:textId="77777777" w:rsidR="00B00E3C" w:rsidRPr="00E9225F" w:rsidRDefault="00B00E3C" w:rsidP="009851B4">
      <w:pPr>
        <w:snapToGrid w:val="0"/>
        <w:spacing w:line="300" w:lineRule="auto"/>
        <w:ind w:firstLineChars="200" w:firstLine="420"/>
        <w:rPr>
          <w:bCs/>
        </w:rPr>
      </w:pPr>
      <w:r>
        <w:rPr>
          <w:bCs/>
        </w:rPr>
        <w:t>2</w:t>
      </w:r>
      <w:r>
        <w:rPr>
          <w:rFonts w:hint="eastAsia"/>
          <w:bCs/>
        </w:rPr>
        <w:t>、</w:t>
      </w:r>
      <w:r w:rsidRPr="004F2DEE">
        <w:rPr>
          <w:rFonts w:hint="eastAsia"/>
          <w:bCs/>
        </w:rPr>
        <w:t>孙建梅、刘丹、樊晓勇、周大勇</w:t>
      </w:r>
      <w:r w:rsidRPr="00E9225F">
        <w:rPr>
          <w:rFonts w:hint="eastAsia"/>
          <w:bCs/>
        </w:rPr>
        <w:t>，</w:t>
      </w:r>
      <w:r w:rsidRPr="004F2DEE">
        <w:rPr>
          <w:rFonts w:hint="eastAsia"/>
          <w:bCs/>
        </w:rPr>
        <w:t>物联网系统应用技术及项目开发案例</w:t>
      </w:r>
      <w:r w:rsidRPr="00E9225F">
        <w:rPr>
          <w:rFonts w:hint="eastAsia"/>
          <w:bCs/>
        </w:rPr>
        <w:t>，</w:t>
      </w:r>
      <w:r w:rsidRPr="004F2DEE">
        <w:rPr>
          <w:rFonts w:hint="eastAsia"/>
          <w:bCs/>
        </w:rPr>
        <w:t>清华大学出版社</w:t>
      </w:r>
      <w:r w:rsidRPr="00E9225F">
        <w:rPr>
          <w:rFonts w:hint="eastAsia"/>
          <w:bCs/>
        </w:rPr>
        <w:t>，</w:t>
      </w:r>
      <w:r>
        <w:rPr>
          <w:bCs/>
        </w:rPr>
        <w:t>2015</w:t>
      </w:r>
      <w:r w:rsidRPr="00E9225F">
        <w:rPr>
          <w:rFonts w:hint="eastAsia"/>
          <w:bCs/>
        </w:rPr>
        <w:t>。</w:t>
      </w:r>
    </w:p>
    <w:p w14:paraId="18CE0E90" w14:textId="77777777" w:rsidR="00B00E3C" w:rsidRPr="00E9225F" w:rsidRDefault="00B00E3C" w:rsidP="009851B4">
      <w:pPr>
        <w:snapToGrid w:val="0"/>
        <w:spacing w:line="300" w:lineRule="auto"/>
        <w:ind w:firstLineChars="200" w:firstLine="420"/>
        <w:rPr>
          <w:bCs/>
        </w:rPr>
      </w:pPr>
      <w:r>
        <w:rPr>
          <w:bCs/>
        </w:rPr>
        <w:t>3</w:t>
      </w:r>
      <w:r>
        <w:rPr>
          <w:rFonts w:hint="eastAsia"/>
          <w:bCs/>
        </w:rPr>
        <w:t>、</w:t>
      </w:r>
      <w:r w:rsidRPr="004F2DEE">
        <w:rPr>
          <w:rFonts w:hint="eastAsia"/>
          <w:bCs/>
        </w:rPr>
        <w:t>赵成</w:t>
      </w:r>
      <w:r w:rsidRPr="00E9225F">
        <w:rPr>
          <w:rFonts w:hint="eastAsia"/>
          <w:bCs/>
        </w:rPr>
        <w:t>，</w:t>
      </w:r>
      <w:r w:rsidRPr="004F2DEE">
        <w:rPr>
          <w:rFonts w:hint="eastAsia"/>
          <w:bCs/>
        </w:rPr>
        <w:t>无线传感器网络应用技术—基于</w:t>
      </w:r>
      <w:proofErr w:type="spellStart"/>
      <w:r w:rsidRPr="004F2DEE">
        <w:rPr>
          <w:rFonts w:hint="eastAsia"/>
          <w:bCs/>
        </w:rPr>
        <w:t>TinyOS</w:t>
      </w:r>
      <w:proofErr w:type="spellEnd"/>
      <w:r w:rsidRPr="004F2DEE">
        <w:rPr>
          <w:rFonts w:hint="eastAsia"/>
          <w:bCs/>
        </w:rPr>
        <w:t>及</w:t>
      </w:r>
      <w:r w:rsidRPr="004F2DEE">
        <w:rPr>
          <w:rFonts w:hint="eastAsia"/>
          <w:bCs/>
        </w:rPr>
        <w:t>ZigBee PRO</w:t>
      </w:r>
      <w:r w:rsidRPr="004F2DEE">
        <w:rPr>
          <w:rFonts w:hint="eastAsia"/>
          <w:bCs/>
        </w:rPr>
        <w:t>的实例设计</w:t>
      </w:r>
      <w:r w:rsidRPr="00E9225F">
        <w:rPr>
          <w:rFonts w:hint="eastAsia"/>
          <w:bCs/>
        </w:rPr>
        <w:t>，</w:t>
      </w:r>
      <w:r w:rsidRPr="004F2DEE">
        <w:rPr>
          <w:rFonts w:hint="eastAsia"/>
          <w:bCs/>
        </w:rPr>
        <w:t>清华大学出版社</w:t>
      </w:r>
      <w:r w:rsidRPr="00E9225F">
        <w:rPr>
          <w:rFonts w:hint="eastAsia"/>
          <w:bCs/>
        </w:rPr>
        <w:t>，</w:t>
      </w:r>
      <w:r>
        <w:rPr>
          <w:bCs/>
        </w:rPr>
        <w:t>2016</w:t>
      </w:r>
      <w:r w:rsidRPr="00E9225F">
        <w:rPr>
          <w:rFonts w:hint="eastAsia"/>
          <w:bCs/>
        </w:rPr>
        <w:t>；</w:t>
      </w:r>
    </w:p>
    <w:p w14:paraId="34116DD3" w14:textId="186A80F7" w:rsidR="00B00E3C" w:rsidRDefault="00B00E3C">
      <w:pPr>
        <w:spacing w:line="300" w:lineRule="auto"/>
        <w:rPr>
          <w:sz w:val="24"/>
        </w:rPr>
      </w:pPr>
      <w:r>
        <w:rPr>
          <w:b/>
          <w:bCs/>
          <w:sz w:val="24"/>
        </w:rPr>
        <w:t>制定人</w:t>
      </w:r>
      <w:r>
        <w:rPr>
          <w:sz w:val="24"/>
        </w:rPr>
        <w:t>：</w:t>
      </w:r>
      <w:r>
        <w:rPr>
          <w:rFonts w:hint="eastAsia"/>
          <w:sz w:val="24"/>
        </w:rPr>
        <w:t>张健</w:t>
      </w:r>
      <w:r>
        <w:rPr>
          <w:rFonts w:ascii="宋体" w:hAnsi="宋体" w:hint="eastAsia"/>
          <w:b/>
          <w:sz w:val="24"/>
        </w:rPr>
        <w:t xml:space="preserve">   </w:t>
      </w:r>
      <w:r>
        <w:rPr>
          <w:rFonts w:ascii="宋体" w:hAnsi="宋体"/>
          <w:b/>
          <w:sz w:val="24"/>
        </w:rPr>
        <w:t xml:space="preserve">            </w:t>
      </w:r>
      <w:r>
        <w:rPr>
          <w:b/>
          <w:bCs/>
          <w:sz w:val="24"/>
        </w:rPr>
        <w:t>审定人</w:t>
      </w:r>
      <w:r>
        <w:rPr>
          <w:sz w:val="24"/>
        </w:rPr>
        <w:t>：</w:t>
      </w:r>
      <w:r>
        <w:rPr>
          <w:rFonts w:hint="eastAsia"/>
          <w:sz w:val="24"/>
        </w:rPr>
        <w:t>庄伟</w:t>
      </w:r>
      <w:r>
        <w:rPr>
          <w:rFonts w:ascii="宋体" w:hAnsi="宋体" w:hint="eastAsia"/>
          <w:bCs/>
          <w:sz w:val="24"/>
        </w:rPr>
        <w:t xml:space="preserve">  </w:t>
      </w:r>
      <w:r>
        <w:rPr>
          <w:rFonts w:ascii="宋体" w:hAnsi="宋体" w:hint="eastAsia"/>
          <w:b/>
          <w:sz w:val="24"/>
        </w:rPr>
        <w:t xml:space="preserve">   </w:t>
      </w:r>
      <w:r>
        <w:rPr>
          <w:rFonts w:ascii="宋体" w:hAnsi="宋体"/>
          <w:b/>
          <w:sz w:val="24"/>
        </w:rPr>
        <w:t xml:space="preserve">          </w:t>
      </w:r>
      <w:r>
        <w:rPr>
          <w:b/>
          <w:bCs/>
          <w:sz w:val="24"/>
        </w:rPr>
        <w:t>批准人</w:t>
      </w:r>
      <w:r>
        <w:rPr>
          <w:sz w:val="24"/>
        </w:rPr>
        <w:t>：</w:t>
      </w:r>
      <w:r>
        <w:rPr>
          <w:rFonts w:ascii="宋体" w:hAnsi="宋体" w:hint="eastAsia"/>
          <w:bCs/>
          <w:sz w:val="24"/>
        </w:rPr>
        <w:t xml:space="preserve">张小瑞 </w:t>
      </w:r>
    </w:p>
    <w:p w14:paraId="1574AE10" w14:textId="7995CA46" w:rsidR="00F07669" w:rsidRDefault="00B00E3C" w:rsidP="005926E0">
      <w:pPr>
        <w:spacing w:line="300" w:lineRule="auto"/>
        <w:ind w:firstLineChars="200" w:firstLine="480"/>
        <w:jc w:val="right"/>
        <w:rPr>
          <w:sz w:val="24"/>
        </w:rPr>
      </w:pPr>
      <w:r>
        <w:rPr>
          <w:sz w:val="24"/>
        </w:rPr>
        <w:t xml:space="preserve">                                    </w:t>
      </w:r>
      <w:r>
        <w:rPr>
          <w:rFonts w:hint="eastAsia"/>
          <w:sz w:val="24"/>
        </w:rPr>
        <w:t>20</w:t>
      </w:r>
      <w:r>
        <w:rPr>
          <w:sz w:val="24"/>
        </w:rPr>
        <w:t>18</w:t>
      </w:r>
      <w:r>
        <w:rPr>
          <w:rFonts w:hint="eastAsia"/>
          <w:sz w:val="24"/>
        </w:rPr>
        <w:t>年</w:t>
      </w:r>
      <w:r>
        <w:rPr>
          <w:rFonts w:hint="eastAsia"/>
          <w:sz w:val="24"/>
        </w:rPr>
        <w:t xml:space="preserve"> </w:t>
      </w:r>
      <w:r>
        <w:rPr>
          <w:sz w:val="24"/>
        </w:rPr>
        <w:t>6</w:t>
      </w:r>
      <w:r>
        <w:rPr>
          <w:rFonts w:hint="eastAsia"/>
          <w:sz w:val="24"/>
        </w:rPr>
        <w:t>月</w:t>
      </w:r>
      <w:r>
        <w:rPr>
          <w:rFonts w:hint="eastAsia"/>
          <w:sz w:val="24"/>
        </w:rPr>
        <w:t xml:space="preserve"> 1</w:t>
      </w:r>
      <w:r>
        <w:rPr>
          <w:rFonts w:hint="eastAsia"/>
          <w:sz w:val="24"/>
        </w:rPr>
        <w:t>日</w:t>
      </w:r>
      <w:bookmarkStart w:id="40" w:name="_Toc17245"/>
      <w:bookmarkStart w:id="41" w:name="_Toc45095056"/>
    </w:p>
    <w:p w14:paraId="027DD17A" w14:textId="77777777" w:rsidR="00F07669" w:rsidRDefault="00F07669">
      <w:pPr>
        <w:widowControl/>
        <w:jc w:val="left"/>
        <w:rPr>
          <w:sz w:val="24"/>
        </w:rPr>
      </w:pPr>
      <w:r>
        <w:rPr>
          <w:sz w:val="24"/>
        </w:rPr>
        <w:br w:type="page"/>
      </w:r>
    </w:p>
    <w:p w14:paraId="2FB30AB9" w14:textId="77777777" w:rsidR="00B7228E" w:rsidRDefault="00B7228E" w:rsidP="00B80568">
      <w:pPr>
        <w:pStyle w:val="afc"/>
        <w:spacing w:after="240"/>
        <w:rPr>
          <w:rFonts w:ascii="Times New Roman" w:eastAsia="黑体" w:hAnsi="Times New Roman"/>
        </w:rPr>
      </w:pPr>
      <w:bookmarkStart w:id="42" w:name="_Toc58249900"/>
      <w:bookmarkStart w:id="43" w:name="_Toc58346637"/>
      <w:r>
        <w:rPr>
          <w:rFonts w:ascii="Times New Roman" w:eastAsia="黑体" w:hAnsi="Times New Roman"/>
        </w:rPr>
        <w:lastRenderedPageBreak/>
        <w:t>《</w:t>
      </w:r>
      <w:r>
        <w:rPr>
          <w:rFonts w:ascii="Times New Roman" w:eastAsia="黑体" w:hAnsi="Times New Roman" w:hint="eastAsia"/>
        </w:rPr>
        <w:t>电子技术基础课程设计</w:t>
      </w:r>
      <w:r>
        <w:rPr>
          <w:rFonts w:ascii="Times New Roman" w:eastAsia="黑体" w:hAnsi="Times New Roman"/>
        </w:rPr>
        <w:t>》课程教学大纲</w:t>
      </w:r>
      <w:bookmarkEnd w:id="42"/>
      <w:bookmarkEnd w:id="43"/>
    </w:p>
    <w:p w14:paraId="02AF2684" w14:textId="77777777" w:rsidR="00B7228E" w:rsidRDefault="00B7228E" w:rsidP="00B80568">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701"/>
        <w:gridCol w:w="1135"/>
        <w:gridCol w:w="1014"/>
        <w:gridCol w:w="574"/>
        <w:gridCol w:w="854"/>
        <w:gridCol w:w="1039"/>
      </w:tblGrid>
      <w:tr w:rsidR="00B7228E" w14:paraId="0E19F481" w14:textId="77777777" w:rsidTr="00B80568">
        <w:trPr>
          <w:trHeight w:val="397"/>
        </w:trPr>
        <w:tc>
          <w:tcPr>
            <w:tcW w:w="1193" w:type="pct"/>
            <w:vAlign w:val="center"/>
          </w:tcPr>
          <w:p w14:paraId="14653820" w14:textId="77777777" w:rsidR="00B7228E" w:rsidRDefault="00B7228E" w:rsidP="00B80568">
            <w:pPr>
              <w:spacing w:line="300" w:lineRule="auto"/>
              <w:jc w:val="left"/>
              <w:rPr>
                <w:b/>
              </w:rPr>
            </w:pPr>
            <w:r>
              <w:rPr>
                <w:b/>
              </w:rPr>
              <w:t>课程名称（中文）</w:t>
            </w:r>
          </w:p>
        </w:tc>
        <w:tc>
          <w:tcPr>
            <w:tcW w:w="3807" w:type="pct"/>
            <w:gridSpan w:val="6"/>
            <w:vAlign w:val="center"/>
          </w:tcPr>
          <w:p w14:paraId="0A26D083" w14:textId="77777777" w:rsidR="00B7228E" w:rsidRDefault="00B7228E" w:rsidP="00B80568">
            <w:pPr>
              <w:spacing w:line="300" w:lineRule="auto"/>
              <w:jc w:val="center"/>
              <w:rPr>
                <w:rFonts w:ascii="宋体" w:hAnsi="宋体"/>
              </w:rPr>
            </w:pPr>
            <w:r>
              <w:rPr>
                <w:rFonts w:ascii="宋体" w:hAnsi="宋体" w:hint="eastAsia"/>
              </w:rPr>
              <w:t>电子技术基础课程设计</w:t>
            </w:r>
          </w:p>
        </w:tc>
      </w:tr>
      <w:tr w:rsidR="00B7228E" w14:paraId="180F86B4" w14:textId="77777777" w:rsidTr="00B80568">
        <w:trPr>
          <w:trHeight w:val="397"/>
        </w:trPr>
        <w:tc>
          <w:tcPr>
            <w:tcW w:w="1193" w:type="pct"/>
            <w:vAlign w:val="center"/>
          </w:tcPr>
          <w:p w14:paraId="14C5B436" w14:textId="77777777" w:rsidR="00B7228E" w:rsidRDefault="00B7228E" w:rsidP="00B80568">
            <w:pPr>
              <w:spacing w:line="300" w:lineRule="auto"/>
              <w:jc w:val="left"/>
              <w:rPr>
                <w:b/>
              </w:rPr>
            </w:pPr>
            <w:r>
              <w:rPr>
                <w:b/>
              </w:rPr>
              <w:t>课程名称（英文）</w:t>
            </w:r>
          </w:p>
        </w:tc>
        <w:tc>
          <w:tcPr>
            <w:tcW w:w="3807" w:type="pct"/>
            <w:gridSpan w:val="6"/>
            <w:vAlign w:val="center"/>
          </w:tcPr>
          <w:p w14:paraId="7F9F29B2" w14:textId="77777777" w:rsidR="00B7228E" w:rsidRDefault="00B7228E" w:rsidP="00B80568">
            <w:pPr>
              <w:spacing w:line="300" w:lineRule="auto"/>
              <w:jc w:val="center"/>
            </w:pPr>
            <w:r w:rsidRPr="00AA7BCC">
              <w:t>Curriculum Design of</w:t>
            </w:r>
            <w:r>
              <w:rPr>
                <w:rFonts w:hint="eastAsia"/>
              </w:rPr>
              <w:t xml:space="preserve"> Basic Electronic </w:t>
            </w:r>
            <w:r w:rsidRPr="00AA7BCC">
              <w:t>Technology</w:t>
            </w:r>
          </w:p>
        </w:tc>
      </w:tr>
      <w:tr w:rsidR="00B7228E" w14:paraId="64448188" w14:textId="77777777" w:rsidTr="00B80568">
        <w:trPr>
          <w:trHeight w:val="397"/>
        </w:trPr>
        <w:tc>
          <w:tcPr>
            <w:tcW w:w="1193" w:type="pct"/>
            <w:vAlign w:val="center"/>
          </w:tcPr>
          <w:p w14:paraId="26AF76BE" w14:textId="77777777" w:rsidR="00B7228E" w:rsidRDefault="00B7228E" w:rsidP="00B80568">
            <w:pPr>
              <w:spacing w:line="300" w:lineRule="auto"/>
              <w:jc w:val="left"/>
            </w:pPr>
            <w:r>
              <w:rPr>
                <w:b/>
              </w:rPr>
              <w:t>课程</w:t>
            </w:r>
            <w:r>
              <w:rPr>
                <w:rFonts w:hint="eastAsia"/>
                <w:b/>
              </w:rPr>
              <w:t>类别：</w:t>
            </w:r>
          </w:p>
        </w:tc>
        <w:tc>
          <w:tcPr>
            <w:tcW w:w="1025" w:type="pct"/>
            <w:vAlign w:val="center"/>
          </w:tcPr>
          <w:p w14:paraId="346B1836" w14:textId="77777777" w:rsidR="00B7228E" w:rsidRDefault="00B7228E" w:rsidP="00B80568">
            <w:pPr>
              <w:spacing w:line="300" w:lineRule="auto"/>
              <w:rPr>
                <w:b/>
              </w:rPr>
            </w:pPr>
            <w:r w:rsidRPr="00F07669">
              <w:rPr>
                <w:rFonts w:ascii="宋体" w:hAnsi="宋体" w:hint="eastAsia"/>
                <w:color w:val="000000"/>
              </w:rPr>
              <w:t>通用实践课程</w:t>
            </w:r>
          </w:p>
        </w:tc>
        <w:tc>
          <w:tcPr>
            <w:tcW w:w="684" w:type="pct"/>
            <w:vAlign w:val="center"/>
          </w:tcPr>
          <w:p w14:paraId="0B8CAA82" w14:textId="77777777" w:rsidR="00B7228E" w:rsidRDefault="00B7228E" w:rsidP="00B80568">
            <w:pPr>
              <w:spacing w:line="300" w:lineRule="auto"/>
              <w:rPr>
                <w:b/>
              </w:rPr>
            </w:pPr>
            <w:r>
              <w:rPr>
                <w:rFonts w:hint="eastAsia"/>
                <w:b/>
              </w:rPr>
              <w:t>课程性质</w:t>
            </w:r>
          </w:p>
        </w:tc>
        <w:tc>
          <w:tcPr>
            <w:tcW w:w="611" w:type="pct"/>
            <w:vAlign w:val="center"/>
          </w:tcPr>
          <w:p w14:paraId="2E75FD5E" w14:textId="77777777" w:rsidR="00B7228E" w:rsidRPr="00EE4295" w:rsidRDefault="00B7228E" w:rsidP="00B80568">
            <w:pPr>
              <w:spacing w:line="300" w:lineRule="auto"/>
              <w:rPr>
                <w:bCs/>
              </w:rPr>
            </w:pPr>
            <w:r w:rsidRPr="00EE4295">
              <w:rPr>
                <w:rFonts w:hint="eastAsia"/>
                <w:bCs/>
              </w:rPr>
              <w:t>必修</w:t>
            </w:r>
          </w:p>
        </w:tc>
        <w:tc>
          <w:tcPr>
            <w:tcW w:w="861" w:type="pct"/>
            <w:gridSpan w:val="2"/>
            <w:vAlign w:val="center"/>
          </w:tcPr>
          <w:p w14:paraId="7F85C534" w14:textId="77777777" w:rsidR="00B7228E" w:rsidRDefault="00B7228E" w:rsidP="00B80568">
            <w:pPr>
              <w:spacing w:line="300" w:lineRule="auto"/>
              <w:jc w:val="center"/>
            </w:pPr>
            <w:r>
              <w:rPr>
                <w:rFonts w:hint="eastAsia"/>
                <w:b/>
              </w:rPr>
              <w:t>授课语言</w:t>
            </w:r>
          </w:p>
        </w:tc>
        <w:tc>
          <w:tcPr>
            <w:tcW w:w="626" w:type="pct"/>
            <w:vAlign w:val="center"/>
          </w:tcPr>
          <w:p w14:paraId="49EB55B9" w14:textId="77777777" w:rsidR="00B7228E" w:rsidRDefault="00B7228E" w:rsidP="00B80568">
            <w:pPr>
              <w:spacing w:line="300" w:lineRule="auto"/>
            </w:pPr>
            <w:r>
              <w:rPr>
                <w:rFonts w:hint="eastAsia"/>
              </w:rPr>
              <w:t>中文</w:t>
            </w:r>
          </w:p>
        </w:tc>
      </w:tr>
      <w:tr w:rsidR="00B7228E" w14:paraId="4A033F46" w14:textId="77777777" w:rsidTr="00B80568">
        <w:trPr>
          <w:trHeight w:val="397"/>
        </w:trPr>
        <w:tc>
          <w:tcPr>
            <w:tcW w:w="1193" w:type="pct"/>
            <w:vAlign w:val="center"/>
          </w:tcPr>
          <w:p w14:paraId="332A2AC1" w14:textId="77777777" w:rsidR="00B7228E" w:rsidRDefault="00B7228E" w:rsidP="00B80568">
            <w:pPr>
              <w:spacing w:line="300" w:lineRule="auto"/>
              <w:jc w:val="left"/>
              <w:rPr>
                <w:b/>
              </w:rPr>
            </w:pPr>
            <w:r>
              <w:rPr>
                <w:rFonts w:hint="eastAsia"/>
                <w:b/>
              </w:rPr>
              <w:t>授课学期</w:t>
            </w:r>
          </w:p>
        </w:tc>
        <w:tc>
          <w:tcPr>
            <w:tcW w:w="1709" w:type="pct"/>
            <w:gridSpan w:val="2"/>
            <w:vAlign w:val="center"/>
          </w:tcPr>
          <w:p w14:paraId="73B6FA9D" w14:textId="77777777" w:rsidR="00B7228E" w:rsidRDefault="00B7228E" w:rsidP="00B80568">
            <w:pPr>
              <w:rPr>
                <w:b/>
              </w:rPr>
            </w:pPr>
            <w:r>
              <w:rPr>
                <w:rFonts w:ascii="宋体" w:hAnsi="宋体" w:hint="eastAsia"/>
                <w:color w:val="000000"/>
              </w:rPr>
              <w:t>第3学期</w:t>
            </w:r>
          </w:p>
        </w:tc>
        <w:tc>
          <w:tcPr>
            <w:tcW w:w="957" w:type="pct"/>
            <w:gridSpan w:val="2"/>
            <w:vAlign w:val="center"/>
          </w:tcPr>
          <w:p w14:paraId="4DB94455" w14:textId="77777777" w:rsidR="00B7228E" w:rsidRDefault="00B7228E" w:rsidP="00B80568">
            <w:pPr>
              <w:spacing w:line="300" w:lineRule="auto"/>
              <w:jc w:val="center"/>
              <w:rPr>
                <w:b/>
              </w:rPr>
            </w:pPr>
            <w:r>
              <w:rPr>
                <w:rFonts w:hint="eastAsia"/>
                <w:b/>
              </w:rPr>
              <w:t>学分</w:t>
            </w:r>
          </w:p>
        </w:tc>
        <w:tc>
          <w:tcPr>
            <w:tcW w:w="1141" w:type="pct"/>
            <w:gridSpan w:val="2"/>
            <w:vAlign w:val="center"/>
          </w:tcPr>
          <w:p w14:paraId="577F4EEA" w14:textId="77777777" w:rsidR="00B7228E" w:rsidRDefault="00B7228E" w:rsidP="00B80568">
            <w:pPr>
              <w:spacing w:line="300" w:lineRule="auto"/>
            </w:pPr>
            <w:r>
              <w:rPr>
                <w:rFonts w:hint="eastAsia"/>
              </w:rPr>
              <w:t>1</w:t>
            </w:r>
          </w:p>
        </w:tc>
      </w:tr>
      <w:tr w:rsidR="00B7228E" w14:paraId="7D245415" w14:textId="77777777" w:rsidTr="00B80568">
        <w:trPr>
          <w:trHeight w:val="397"/>
        </w:trPr>
        <w:tc>
          <w:tcPr>
            <w:tcW w:w="1193" w:type="pct"/>
            <w:vMerge w:val="restart"/>
            <w:vAlign w:val="center"/>
          </w:tcPr>
          <w:p w14:paraId="799F3937" w14:textId="77777777" w:rsidR="00B7228E" w:rsidRDefault="00B7228E" w:rsidP="00B80568">
            <w:pPr>
              <w:spacing w:line="300" w:lineRule="auto"/>
              <w:jc w:val="left"/>
              <w:rPr>
                <w:b/>
              </w:rPr>
            </w:pPr>
            <w:r>
              <w:rPr>
                <w:b/>
              </w:rPr>
              <w:t>课程学时及分配</w:t>
            </w:r>
          </w:p>
        </w:tc>
        <w:tc>
          <w:tcPr>
            <w:tcW w:w="1025" w:type="pct"/>
            <w:vAlign w:val="center"/>
          </w:tcPr>
          <w:p w14:paraId="6C62FC8C" w14:textId="77777777" w:rsidR="00B7228E" w:rsidRDefault="00B7228E" w:rsidP="00B80568">
            <w:pPr>
              <w:spacing w:line="300" w:lineRule="auto"/>
              <w:jc w:val="center"/>
              <w:rPr>
                <w:b/>
              </w:rPr>
            </w:pPr>
            <w:r>
              <w:rPr>
                <w:b/>
              </w:rPr>
              <w:t>总学时</w:t>
            </w:r>
          </w:p>
        </w:tc>
        <w:tc>
          <w:tcPr>
            <w:tcW w:w="684" w:type="pct"/>
            <w:vAlign w:val="center"/>
          </w:tcPr>
          <w:p w14:paraId="2C7F7395" w14:textId="77777777" w:rsidR="00B7228E" w:rsidRDefault="00B7228E" w:rsidP="00B80568">
            <w:pPr>
              <w:spacing w:line="300" w:lineRule="auto"/>
              <w:jc w:val="center"/>
              <w:rPr>
                <w:b/>
              </w:rPr>
            </w:pPr>
            <w:r>
              <w:rPr>
                <w:b/>
              </w:rPr>
              <w:t>讲课</w:t>
            </w:r>
          </w:p>
        </w:tc>
        <w:tc>
          <w:tcPr>
            <w:tcW w:w="957" w:type="pct"/>
            <w:gridSpan w:val="2"/>
            <w:vAlign w:val="center"/>
          </w:tcPr>
          <w:p w14:paraId="3081E42F" w14:textId="77777777" w:rsidR="00B7228E" w:rsidRDefault="00B7228E" w:rsidP="00B80568">
            <w:pPr>
              <w:spacing w:line="300" w:lineRule="auto"/>
              <w:jc w:val="center"/>
            </w:pPr>
            <w:r>
              <w:rPr>
                <w:rFonts w:hint="eastAsia"/>
                <w:b/>
              </w:rPr>
              <w:t>实验</w:t>
            </w:r>
          </w:p>
        </w:tc>
        <w:tc>
          <w:tcPr>
            <w:tcW w:w="1141" w:type="pct"/>
            <w:gridSpan w:val="2"/>
            <w:vAlign w:val="center"/>
          </w:tcPr>
          <w:p w14:paraId="021BBCBD" w14:textId="77777777" w:rsidR="00B7228E" w:rsidRDefault="00B7228E" w:rsidP="00B80568">
            <w:pPr>
              <w:spacing w:line="300" w:lineRule="auto"/>
              <w:jc w:val="center"/>
              <w:rPr>
                <w:highlight w:val="yellow"/>
              </w:rPr>
            </w:pPr>
            <w:r>
              <w:rPr>
                <w:rFonts w:hint="eastAsia"/>
                <w:b/>
              </w:rPr>
              <w:t>课外</w:t>
            </w:r>
          </w:p>
        </w:tc>
      </w:tr>
      <w:tr w:rsidR="00B7228E" w14:paraId="74356F88" w14:textId="77777777" w:rsidTr="00B80568">
        <w:trPr>
          <w:trHeight w:val="397"/>
        </w:trPr>
        <w:tc>
          <w:tcPr>
            <w:tcW w:w="1193" w:type="pct"/>
            <w:vMerge/>
            <w:vAlign w:val="center"/>
          </w:tcPr>
          <w:p w14:paraId="75BA9706" w14:textId="77777777" w:rsidR="00B7228E" w:rsidRDefault="00B7228E" w:rsidP="00B80568">
            <w:pPr>
              <w:spacing w:line="300" w:lineRule="auto"/>
              <w:jc w:val="left"/>
              <w:rPr>
                <w:b/>
              </w:rPr>
            </w:pPr>
          </w:p>
        </w:tc>
        <w:tc>
          <w:tcPr>
            <w:tcW w:w="1025" w:type="pct"/>
            <w:vAlign w:val="center"/>
          </w:tcPr>
          <w:p w14:paraId="1240B998" w14:textId="77777777" w:rsidR="00B7228E" w:rsidRDefault="00B7228E" w:rsidP="00B80568">
            <w:pPr>
              <w:spacing w:line="300" w:lineRule="auto"/>
              <w:jc w:val="center"/>
            </w:pPr>
            <w:r>
              <w:rPr>
                <w:rFonts w:hint="eastAsia"/>
              </w:rPr>
              <w:t>1W</w:t>
            </w:r>
          </w:p>
        </w:tc>
        <w:tc>
          <w:tcPr>
            <w:tcW w:w="684" w:type="pct"/>
            <w:vAlign w:val="center"/>
          </w:tcPr>
          <w:p w14:paraId="581CABCC" w14:textId="77777777" w:rsidR="00B7228E" w:rsidRDefault="00B7228E" w:rsidP="00B80568">
            <w:pPr>
              <w:spacing w:line="300" w:lineRule="auto"/>
              <w:jc w:val="center"/>
            </w:pPr>
          </w:p>
        </w:tc>
        <w:tc>
          <w:tcPr>
            <w:tcW w:w="957" w:type="pct"/>
            <w:gridSpan w:val="2"/>
            <w:vAlign w:val="center"/>
          </w:tcPr>
          <w:p w14:paraId="5EF7980F" w14:textId="77777777" w:rsidR="00B7228E" w:rsidRDefault="00B7228E" w:rsidP="00B80568">
            <w:pPr>
              <w:spacing w:line="300" w:lineRule="auto"/>
              <w:jc w:val="center"/>
            </w:pPr>
            <w:r>
              <w:t>1W</w:t>
            </w:r>
          </w:p>
        </w:tc>
        <w:tc>
          <w:tcPr>
            <w:tcW w:w="1141" w:type="pct"/>
            <w:gridSpan w:val="2"/>
            <w:vAlign w:val="center"/>
          </w:tcPr>
          <w:p w14:paraId="5B916751" w14:textId="77777777" w:rsidR="00B7228E" w:rsidRDefault="00B7228E" w:rsidP="00B80568">
            <w:pPr>
              <w:spacing w:line="300" w:lineRule="auto"/>
              <w:jc w:val="center"/>
              <w:rPr>
                <w:highlight w:val="yellow"/>
              </w:rPr>
            </w:pPr>
            <w:r>
              <w:rPr>
                <w:rFonts w:hint="eastAsia"/>
              </w:rPr>
              <w:t>0</w:t>
            </w:r>
          </w:p>
        </w:tc>
      </w:tr>
      <w:tr w:rsidR="00B7228E" w14:paraId="34A6A878" w14:textId="77777777" w:rsidTr="00B80568">
        <w:trPr>
          <w:trHeight w:val="397"/>
        </w:trPr>
        <w:tc>
          <w:tcPr>
            <w:tcW w:w="1193" w:type="pct"/>
            <w:vAlign w:val="center"/>
          </w:tcPr>
          <w:p w14:paraId="41049DD5" w14:textId="77777777" w:rsidR="00B7228E" w:rsidRDefault="00B7228E" w:rsidP="00B80568">
            <w:pPr>
              <w:spacing w:line="300" w:lineRule="auto"/>
              <w:jc w:val="left"/>
              <w:rPr>
                <w:b/>
              </w:rPr>
            </w:pPr>
            <w:r>
              <w:rPr>
                <w:b/>
              </w:rPr>
              <w:t>适用专业</w:t>
            </w:r>
          </w:p>
        </w:tc>
        <w:tc>
          <w:tcPr>
            <w:tcW w:w="3807" w:type="pct"/>
            <w:gridSpan w:val="6"/>
            <w:vAlign w:val="center"/>
          </w:tcPr>
          <w:p w14:paraId="6927BDBB" w14:textId="77777777" w:rsidR="00B7228E" w:rsidRDefault="00B7228E" w:rsidP="00B80568">
            <w:pPr>
              <w:spacing w:line="300" w:lineRule="auto"/>
            </w:pPr>
            <w:r>
              <w:rPr>
                <w:rFonts w:ascii="宋体" w:hAnsi="宋体" w:hint="eastAsia"/>
              </w:rPr>
              <w:t>物联网工程、网络工程、软件工程、计算机科学与技术、信息安全等</w:t>
            </w:r>
          </w:p>
        </w:tc>
      </w:tr>
      <w:tr w:rsidR="00B7228E" w14:paraId="6E931D3C" w14:textId="77777777" w:rsidTr="00B80568">
        <w:trPr>
          <w:trHeight w:val="397"/>
        </w:trPr>
        <w:tc>
          <w:tcPr>
            <w:tcW w:w="1193" w:type="pct"/>
            <w:vAlign w:val="center"/>
          </w:tcPr>
          <w:p w14:paraId="7899CEE5" w14:textId="77777777" w:rsidR="00B7228E" w:rsidRDefault="00B7228E" w:rsidP="00B80568">
            <w:pPr>
              <w:spacing w:line="300" w:lineRule="auto"/>
              <w:jc w:val="left"/>
              <w:rPr>
                <w:b/>
              </w:rPr>
            </w:pPr>
            <w:r>
              <w:rPr>
                <w:rFonts w:hint="eastAsia"/>
                <w:b/>
              </w:rPr>
              <w:t>授课学院</w:t>
            </w:r>
          </w:p>
        </w:tc>
        <w:tc>
          <w:tcPr>
            <w:tcW w:w="3807" w:type="pct"/>
            <w:gridSpan w:val="6"/>
            <w:vAlign w:val="center"/>
          </w:tcPr>
          <w:p w14:paraId="3FA31616" w14:textId="77777777" w:rsidR="00B7228E" w:rsidRDefault="00B7228E" w:rsidP="00B80568">
            <w:pPr>
              <w:spacing w:line="300" w:lineRule="auto"/>
              <w:jc w:val="center"/>
            </w:pPr>
            <w:r>
              <w:rPr>
                <w:rFonts w:hint="eastAsia"/>
              </w:rPr>
              <w:t>计算机与软件学院</w:t>
            </w:r>
          </w:p>
        </w:tc>
      </w:tr>
      <w:tr w:rsidR="00B7228E" w14:paraId="556484A8" w14:textId="77777777" w:rsidTr="00B80568">
        <w:trPr>
          <w:trHeight w:val="397"/>
        </w:trPr>
        <w:tc>
          <w:tcPr>
            <w:tcW w:w="1193" w:type="pct"/>
            <w:vAlign w:val="center"/>
          </w:tcPr>
          <w:p w14:paraId="1CD57F6F" w14:textId="77777777" w:rsidR="00B7228E" w:rsidRDefault="00B7228E" w:rsidP="00B80568">
            <w:pPr>
              <w:spacing w:line="300" w:lineRule="auto"/>
              <w:jc w:val="left"/>
              <w:rPr>
                <w:b/>
              </w:rPr>
            </w:pPr>
            <w:r>
              <w:rPr>
                <w:b/>
              </w:rPr>
              <w:t>先修</w:t>
            </w:r>
            <w:r>
              <w:rPr>
                <w:rFonts w:hint="eastAsia"/>
                <w:b/>
              </w:rPr>
              <w:t>课程</w:t>
            </w:r>
          </w:p>
        </w:tc>
        <w:tc>
          <w:tcPr>
            <w:tcW w:w="3807" w:type="pct"/>
            <w:gridSpan w:val="6"/>
            <w:vAlign w:val="center"/>
          </w:tcPr>
          <w:p w14:paraId="458689E2" w14:textId="77777777" w:rsidR="00B7228E" w:rsidRDefault="00B7228E" w:rsidP="00B80568">
            <w:pPr>
              <w:jc w:val="center"/>
              <w:rPr>
                <w:highlight w:val="yellow"/>
              </w:rPr>
            </w:pPr>
            <w:r>
              <w:rPr>
                <w:rFonts w:hAnsi="宋体" w:hint="eastAsia"/>
                <w:color w:val="000000"/>
              </w:rPr>
              <w:t>电子技术基础</w:t>
            </w:r>
          </w:p>
        </w:tc>
      </w:tr>
      <w:tr w:rsidR="00B7228E" w14:paraId="1D173932" w14:textId="77777777" w:rsidTr="00B80568">
        <w:trPr>
          <w:trHeight w:val="397"/>
        </w:trPr>
        <w:tc>
          <w:tcPr>
            <w:tcW w:w="1193" w:type="pct"/>
            <w:vAlign w:val="center"/>
          </w:tcPr>
          <w:p w14:paraId="0C420DE8" w14:textId="77777777" w:rsidR="00B7228E" w:rsidRDefault="00B7228E" w:rsidP="00B80568">
            <w:pPr>
              <w:spacing w:line="300" w:lineRule="auto"/>
              <w:jc w:val="left"/>
              <w:rPr>
                <w:b/>
              </w:rPr>
            </w:pPr>
            <w:r>
              <w:rPr>
                <w:rFonts w:hint="eastAsia"/>
                <w:b/>
              </w:rPr>
              <w:t>后续课程</w:t>
            </w:r>
          </w:p>
        </w:tc>
        <w:tc>
          <w:tcPr>
            <w:tcW w:w="3807" w:type="pct"/>
            <w:gridSpan w:val="6"/>
            <w:vAlign w:val="center"/>
          </w:tcPr>
          <w:p w14:paraId="5D1C2DD5" w14:textId="77777777" w:rsidR="00B7228E" w:rsidRDefault="00B7228E" w:rsidP="00B80568">
            <w:pPr>
              <w:spacing w:line="300" w:lineRule="auto"/>
              <w:jc w:val="center"/>
              <w:rPr>
                <w:highlight w:val="yellow"/>
              </w:rPr>
            </w:pPr>
            <w:r>
              <w:rPr>
                <w:rFonts w:hAnsi="宋体" w:hint="eastAsia"/>
                <w:color w:val="000000"/>
              </w:rPr>
              <w:t>物联网综合系统设计</w:t>
            </w:r>
          </w:p>
        </w:tc>
      </w:tr>
      <w:tr w:rsidR="00B7228E" w14:paraId="33E8B352" w14:textId="77777777" w:rsidTr="00B80568">
        <w:trPr>
          <w:trHeight w:val="397"/>
        </w:trPr>
        <w:tc>
          <w:tcPr>
            <w:tcW w:w="1193" w:type="pct"/>
            <w:vAlign w:val="center"/>
          </w:tcPr>
          <w:p w14:paraId="1EF9ED76" w14:textId="77777777" w:rsidR="00B7228E" w:rsidRDefault="00B7228E" w:rsidP="00B80568">
            <w:pPr>
              <w:spacing w:line="300" w:lineRule="auto"/>
              <w:jc w:val="left"/>
              <w:rPr>
                <w:b/>
              </w:rPr>
            </w:pPr>
            <w:r>
              <w:rPr>
                <w:rFonts w:hint="eastAsia"/>
                <w:b/>
              </w:rPr>
              <w:t>课程简介</w:t>
            </w:r>
          </w:p>
        </w:tc>
        <w:tc>
          <w:tcPr>
            <w:tcW w:w="3807" w:type="pct"/>
            <w:gridSpan w:val="6"/>
            <w:vAlign w:val="center"/>
          </w:tcPr>
          <w:p w14:paraId="7517877A" w14:textId="77777777" w:rsidR="00B7228E" w:rsidRDefault="00B7228E" w:rsidP="00B80568">
            <w:r>
              <w:rPr>
                <w:rFonts w:ascii="宋体" w:hAnsi="宋体" w:hint="eastAsia"/>
                <w:b/>
                <w:szCs w:val="18"/>
              </w:rPr>
              <w:t>课程基本定位</w:t>
            </w:r>
            <w:r>
              <w:rPr>
                <w:rFonts w:ascii="宋体" w:hAnsi="宋体" w:hint="eastAsia"/>
                <w:szCs w:val="18"/>
              </w:rPr>
              <w:t>：</w:t>
            </w:r>
            <w:r>
              <w:rPr>
                <w:rFonts w:hint="eastAsia"/>
              </w:rPr>
              <w:t>电子技术基础设计与</w:t>
            </w:r>
            <w:r w:rsidRPr="001C02F8">
              <w:rPr>
                <w:rFonts w:hint="eastAsia"/>
              </w:rPr>
              <w:t>实践是一门实践性很强的技术类课程，开设本实验课程的</w:t>
            </w:r>
            <w:r>
              <w:rPr>
                <w:rFonts w:hint="eastAsia"/>
              </w:rPr>
              <w:t>目的在于培养学生的实践能力，促进理论与实践的结合。本实验课程利用</w:t>
            </w:r>
            <w:r w:rsidRPr="001C02F8">
              <w:rPr>
                <w:rFonts w:hint="eastAsia"/>
              </w:rPr>
              <w:t>相应的实验箱平台，</w:t>
            </w:r>
            <w:r>
              <w:rPr>
                <w:rFonts w:hint="eastAsia"/>
              </w:rPr>
              <w:t>从</w:t>
            </w:r>
            <w:r>
              <w:rPr>
                <w:rFonts w:ascii="宋体" w:hAnsi="宋体" w:hint="eastAsia"/>
              </w:rPr>
              <w:t>方案的选择、框图的绘制、单元电路的设计、参数的计算和元器件的选择</w:t>
            </w:r>
            <w:r w:rsidRPr="001C02F8">
              <w:rPr>
                <w:rFonts w:hint="eastAsia"/>
              </w:rPr>
              <w:t>，</w:t>
            </w:r>
            <w:r>
              <w:rPr>
                <w:rFonts w:hint="eastAsia"/>
              </w:rPr>
              <w:t>以及</w:t>
            </w:r>
            <w:r>
              <w:rPr>
                <w:rFonts w:ascii="宋体" w:hAnsi="宋体" w:hint="eastAsia"/>
              </w:rPr>
              <w:t>电子电路的组装与电路的调试，及电路故障的排除，</w:t>
            </w:r>
            <w:r w:rsidRPr="001C02F8">
              <w:rPr>
                <w:rFonts w:hint="eastAsia"/>
              </w:rPr>
              <w:t>加强</w:t>
            </w:r>
            <w:r>
              <w:rPr>
                <w:rFonts w:hint="eastAsia"/>
              </w:rPr>
              <w:t>了</w:t>
            </w:r>
            <w:r w:rsidRPr="001C02F8">
              <w:rPr>
                <w:rFonts w:hint="eastAsia"/>
              </w:rPr>
              <w:t>学生对</w:t>
            </w:r>
            <w:r>
              <w:rPr>
                <w:rFonts w:hint="eastAsia"/>
              </w:rPr>
              <w:t>电子技术</w:t>
            </w:r>
            <w:r w:rsidRPr="001C02F8">
              <w:rPr>
                <w:rFonts w:hint="eastAsia"/>
              </w:rPr>
              <w:t>的理解，与此同时使学生</w:t>
            </w:r>
            <w:r>
              <w:rPr>
                <w:rFonts w:hint="eastAsia"/>
              </w:rPr>
              <w:t>在电子电路应用方面</w:t>
            </w:r>
            <w:r w:rsidRPr="001C02F8">
              <w:rPr>
                <w:rFonts w:hint="eastAsia"/>
              </w:rPr>
              <w:t>得到基本的训练。培养学生解决</w:t>
            </w:r>
            <w:r>
              <w:rPr>
                <w:rFonts w:hint="eastAsia"/>
              </w:rPr>
              <w:t>电子电路</w:t>
            </w:r>
            <w:r w:rsidRPr="001C02F8">
              <w:rPr>
                <w:rFonts w:hint="eastAsia"/>
              </w:rPr>
              <w:t>复杂工程问题过程中所需的专业设计能力、团队协作能力。</w:t>
            </w:r>
          </w:p>
          <w:p w14:paraId="22B55BB1" w14:textId="77777777" w:rsidR="00B7228E" w:rsidRDefault="00B7228E" w:rsidP="00B80568">
            <w:pPr>
              <w:rPr>
                <w:rFonts w:ascii="宋体" w:hAnsi="宋体"/>
                <w:bCs/>
                <w:szCs w:val="18"/>
              </w:rPr>
            </w:pPr>
            <w:r w:rsidRPr="00C963CA">
              <w:rPr>
                <w:b/>
              </w:rPr>
              <w:t>复杂工程问题</w:t>
            </w:r>
            <w:r w:rsidRPr="00C963CA">
              <w:rPr>
                <w:rFonts w:hint="eastAsia"/>
                <w:b/>
              </w:rPr>
              <w:t>：</w:t>
            </w:r>
            <w:r w:rsidRPr="00926614">
              <w:rPr>
                <w:rFonts w:hint="eastAsia"/>
              </w:rPr>
              <w:t>本课程中的</w:t>
            </w:r>
            <w:r>
              <w:rPr>
                <w:rFonts w:ascii="宋体" w:hAnsi="宋体"/>
                <w:bCs/>
                <w:szCs w:val="18"/>
              </w:rPr>
              <w:t>“智能</w:t>
            </w:r>
            <w:r>
              <w:rPr>
                <w:rFonts w:ascii="宋体" w:hAnsi="宋体" w:hint="eastAsia"/>
                <w:bCs/>
                <w:szCs w:val="18"/>
              </w:rPr>
              <w:t>控制汽车尾灯</w:t>
            </w:r>
            <w:r>
              <w:rPr>
                <w:rFonts w:ascii="宋体" w:hAnsi="宋体"/>
                <w:bCs/>
                <w:szCs w:val="18"/>
              </w:rPr>
              <w:t>系统设计”是利用</w:t>
            </w:r>
            <w:r>
              <w:rPr>
                <w:rFonts w:ascii="宋体" w:hAnsi="宋体" w:hint="eastAsia"/>
                <w:bCs/>
                <w:szCs w:val="18"/>
              </w:rPr>
              <w:t>模拟</w:t>
            </w:r>
            <w:r>
              <w:rPr>
                <w:rFonts w:ascii="宋体" w:hAnsi="宋体"/>
                <w:bCs/>
                <w:szCs w:val="18"/>
              </w:rPr>
              <w:t>电子</w:t>
            </w:r>
            <w:r>
              <w:rPr>
                <w:rFonts w:ascii="宋体" w:hAnsi="宋体" w:hint="eastAsia"/>
                <w:bCs/>
                <w:szCs w:val="18"/>
              </w:rPr>
              <w:t>与数字电子电路</w:t>
            </w:r>
            <w:r>
              <w:rPr>
                <w:rFonts w:ascii="宋体" w:hAnsi="宋体"/>
                <w:bCs/>
                <w:szCs w:val="18"/>
              </w:rPr>
              <w:t>技术、计算机</w:t>
            </w:r>
            <w:r>
              <w:rPr>
                <w:rFonts w:ascii="宋体" w:hAnsi="宋体" w:hint="eastAsia"/>
                <w:bCs/>
                <w:szCs w:val="18"/>
              </w:rPr>
              <w:t>技术等相关知识</w:t>
            </w:r>
            <w:r>
              <w:rPr>
                <w:rFonts w:ascii="宋体" w:hAnsi="宋体"/>
                <w:bCs/>
                <w:szCs w:val="18"/>
              </w:rPr>
              <w:t>，融合个性需</w:t>
            </w:r>
            <w:r>
              <w:rPr>
                <w:rFonts w:ascii="宋体" w:hAnsi="宋体" w:hint="eastAsia"/>
                <w:bCs/>
                <w:szCs w:val="18"/>
              </w:rPr>
              <w:t>要</w:t>
            </w:r>
            <w:r>
              <w:rPr>
                <w:rFonts w:ascii="宋体" w:hAnsi="宋体"/>
                <w:bCs/>
                <w:szCs w:val="18"/>
              </w:rPr>
              <w:t>，实现</w:t>
            </w:r>
            <w:r w:rsidRPr="004C0E60">
              <w:rPr>
                <w:rFonts w:ascii="宋体" w:hAnsi="宋体" w:cs="黑体" w:hint="eastAsia"/>
                <w:kern w:val="0"/>
                <w:lang w:val="zh-CN"/>
              </w:rPr>
              <w:t>一套</w:t>
            </w:r>
            <w:r>
              <w:rPr>
                <w:rFonts w:ascii="宋体" w:hAnsi="宋体" w:cs="黑体" w:hint="eastAsia"/>
                <w:kern w:val="0"/>
                <w:lang w:val="zh-CN"/>
              </w:rPr>
              <w:t>控制汽车尾灯的电路</w:t>
            </w:r>
            <w:r w:rsidRPr="004C0E60">
              <w:rPr>
                <w:rFonts w:ascii="宋体" w:hAnsi="宋体" w:cs="黑体" w:hint="eastAsia"/>
                <w:kern w:val="0"/>
                <w:lang w:val="zh-CN"/>
              </w:rPr>
              <w:t>系统</w:t>
            </w:r>
            <w:r>
              <w:rPr>
                <w:rFonts w:ascii="宋体" w:hAnsi="宋体"/>
                <w:bCs/>
                <w:szCs w:val="18"/>
              </w:rPr>
              <w:t>。该课程设计要求学生在学习基本</w:t>
            </w:r>
            <w:r>
              <w:rPr>
                <w:rFonts w:ascii="宋体" w:hAnsi="宋体" w:hint="eastAsia"/>
                <w:bCs/>
                <w:szCs w:val="18"/>
              </w:rPr>
              <w:t>模拟与数字电子</w:t>
            </w:r>
            <w:r>
              <w:rPr>
                <w:rFonts w:ascii="宋体" w:hAnsi="宋体"/>
                <w:bCs/>
                <w:szCs w:val="18"/>
              </w:rPr>
              <w:t>电路的基础上，查阅相关资料，深入分析形成设计方案。同时在整个过程中培养学生的</w:t>
            </w:r>
            <w:r>
              <w:rPr>
                <w:rFonts w:ascii="宋体" w:hAnsi="宋体" w:hint="eastAsia"/>
                <w:bCs/>
                <w:szCs w:val="18"/>
              </w:rPr>
              <w:t>动手、</w:t>
            </w:r>
            <w:r>
              <w:rPr>
                <w:rFonts w:ascii="宋体" w:hAnsi="宋体"/>
                <w:bCs/>
                <w:szCs w:val="18"/>
              </w:rPr>
              <w:t>团队合作精神、沟通等多项</w:t>
            </w:r>
            <w:r>
              <w:rPr>
                <w:rFonts w:ascii="宋体" w:hAnsi="宋体" w:hint="eastAsia"/>
                <w:bCs/>
                <w:szCs w:val="18"/>
              </w:rPr>
              <w:t>能力</w:t>
            </w:r>
            <w:r>
              <w:rPr>
                <w:rFonts w:ascii="宋体" w:hAnsi="宋体"/>
                <w:bCs/>
                <w:szCs w:val="18"/>
              </w:rPr>
              <w:t>。</w:t>
            </w:r>
          </w:p>
          <w:p w14:paraId="228B5F42" w14:textId="77777777" w:rsidR="00B7228E" w:rsidRPr="00C64404" w:rsidRDefault="00B7228E" w:rsidP="00B80568">
            <w:pPr>
              <w:rPr>
                <w:rFonts w:ascii="宋体" w:hAnsi="宋体"/>
                <w:b/>
                <w:szCs w:val="18"/>
              </w:rPr>
            </w:pPr>
            <w:r>
              <w:rPr>
                <w:rFonts w:ascii="宋体" w:hAnsi="宋体" w:hint="eastAsia"/>
                <w:b/>
                <w:szCs w:val="18"/>
              </w:rPr>
              <w:t>核心学习结果：</w:t>
            </w:r>
            <w:r w:rsidRPr="004C0E60">
              <w:rPr>
                <w:rFonts w:ascii="宋体" w:hAnsi="宋体" w:cs="黑体" w:hint="eastAsia"/>
                <w:kern w:val="0"/>
                <w:lang w:val="zh-CN"/>
              </w:rPr>
              <w:t>结合理论授课知识和实验知识，</w:t>
            </w:r>
            <w:r>
              <w:rPr>
                <w:rFonts w:ascii="宋体" w:hAnsi="宋体" w:cs="黑体" w:hint="eastAsia"/>
                <w:kern w:val="0"/>
                <w:lang w:val="zh-CN"/>
              </w:rPr>
              <w:t>具体实现</w:t>
            </w:r>
            <w:r w:rsidRPr="004C0E60">
              <w:rPr>
                <w:rFonts w:ascii="宋体" w:hAnsi="宋体" w:cs="黑体" w:hint="eastAsia"/>
                <w:kern w:val="0"/>
                <w:lang w:val="zh-CN"/>
              </w:rPr>
              <w:t>一套</w:t>
            </w:r>
            <w:r>
              <w:rPr>
                <w:rFonts w:ascii="宋体" w:hAnsi="宋体" w:cs="黑体" w:hint="eastAsia"/>
                <w:kern w:val="0"/>
                <w:lang w:val="zh-CN"/>
              </w:rPr>
              <w:t>控制汽车尾灯的电路</w:t>
            </w:r>
            <w:r w:rsidRPr="004C0E60">
              <w:rPr>
                <w:rFonts w:ascii="宋体" w:hAnsi="宋体" w:cs="黑体" w:hint="eastAsia"/>
                <w:kern w:val="0"/>
                <w:lang w:val="zh-CN"/>
              </w:rPr>
              <w:t>系统</w:t>
            </w:r>
            <w:r>
              <w:rPr>
                <w:rFonts w:ascii="宋体" w:hAnsi="宋体" w:cs="黑体" w:hint="eastAsia"/>
                <w:kern w:val="0"/>
                <w:lang w:val="zh-CN"/>
              </w:rPr>
              <w:t>，模拟靠边停车、紧急闪烁、左拐弯、右拐弯、紧急制动等功能</w:t>
            </w:r>
            <w:r>
              <w:rPr>
                <w:rFonts w:ascii="宋体" w:hAnsi="宋体" w:hint="eastAsia"/>
                <w:bCs/>
              </w:rPr>
              <w:t>。</w:t>
            </w:r>
            <w:r w:rsidRPr="00493F68">
              <w:rPr>
                <w:rFonts w:ascii="宋体" w:hAnsi="宋体" w:hint="eastAsia"/>
              </w:rPr>
              <w:t>汽车尾灯控制电路由四部分组成，</w:t>
            </w:r>
            <w:r>
              <w:rPr>
                <w:rFonts w:ascii="宋体" w:hAnsi="宋体" w:hint="eastAsia"/>
              </w:rPr>
              <w:t>包括</w:t>
            </w:r>
            <w:r w:rsidRPr="00493F68">
              <w:rPr>
                <w:rFonts w:ascii="宋体" w:hAnsi="宋体" w:hint="eastAsia"/>
              </w:rPr>
              <w:t>控制电路</w:t>
            </w:r>
            <w:r>
              <w:rPr>
                <w:rFonts w:ascii="宋体" w:hAnsi="宋体" w:hint="eastAsia"/>
              </w:rPr>
              <w:t>、</w:t>
            </w:r>
            <w:r w:rsidRPr="00493F68">
              <w:rPr>
                <w:rFonts w:ascii="宋体" w:hAnsi="宋体" w:hint="eastAsia"/>
              </w:rPr>
              <w:t>时钟发生电路</w:t>
            </w:r>
            <w:r>
              <w:rPr>
                <w:rFonts w:ascii="宋体" w:hAnsi="宋体" w:hint="eastAsia"/>
              </w:rPr>
              <w:t>、</w:t>
            </w:r>
            <w:r w:rsidRPr="00493F68">
              <w:rPr>
                <w:rFonts w:ascii="宋体" w:hAnsi="宋体" w:hint="eastAsia"/>
              </w:rPr>
              <w:t>逻辑开关及逻辑电平指示</w:t>
            </w:r>
            <w:r>
              <w:rPr>
                <w:rFonts w:ascii="宋体" w:hAnsi="宋体" w:hint="eastAsia"/>
              </w:rPr>
              <w:t>。</w:t>
            </w:r>
            <w:r w:rsidRPr="00493F68">
              <w:rPr>
                <w:rFonts w:ascii="宋体" w:hAnsi="宋体" w:hint="eastAsia"/>
              </w:rPr>
              <w:t>转弯信号是</w:t>
            </w:r>
            <w:proofErr w:type="gramStart"/>
            <w:r w:rsidRPr="00493F68">
              <w:rPr>
                <w:rFonts w:ascii="宋体" w:hAnsi="宋体" w:hint="eastAsia"/>
              </w:rPr>
              <w:t>四状态</w:t>
            </w:r>
            <w:proofErr w:type="gramEnd"/>
            <w:r w:rsidRPr="00493F68">
              <w:rPr>
                <w:rFonts w:ascii="宋体" w:hAnsi="宋体" w:hint="eastAsia"/>
              </w:rPr>
              <w:t>计数电路，可由小规模触发器构成</w:t>
            </w:r>
            <w:r>
              <w:rPr>
                <w:rFonts w:ascii="宋体" w:hAnsi="宋体" w:hint="eastAsia"/>
              </w:rPr>
              <w:t>。时钟产生电路，可用施密特触发器</w:t>
            </w:r>
            <w:r w:rsidRPr="00493F68">
              <w:rPr>
                <w:rFonts w:ascii="宋体" w:hAnsi="宋体" w:hint="eastAsia"/>
              </w:rPr>
              <w:t>构成1Hz信号和50Hz信号</w:t>
            </w:r>
            <w:r>
              <w:rPr>
                <w:rFonts w:ascii="宋体" w:hAnsi="宋体" w:hint="eastAsia"/>
              </w:rPr>
              <w:t>，用于停车时，尾灯亮度为正常时的一半。</w:t>
            </w:r>
          </w:p>
          <w:p w14:paraId="57D2252A" w14:textId="77777777" w:rsidR="00B7228E" w:rsidRDefault="00B7228E" w:rsidP="00B80568">
            <w:pPr>
              <w:rPr>
                <w:rFonts w:ascii="宋体" w:hAnsi="宋体"/>
                <w:szCs w:val="18"/>
              </w:rPr>
            </w:pPr>
            <w:r>
              <w:rPr>
                <w:rFonts w:ascii="宋体" w:hAnsi="宋体" w:hint="eastAsia"/>
                <w:b/>
                <w:szCs w:val="18"/>
              </w:rPr>
              <w:t>主要教学方法：</w:t>
            </w:r>
            <w:r>
              <w:rPr>
                <w:rFonts w:ascii="宋体" w:hAnsi="宋体" w:hint="eastAsia"/>
                <w:bCs/>
                <w:szCs w:val="18"/>
              </w:rPr>
              <w:t>讲授、实验、专题研讨</w:t>
            </w:r>
          </w:p>
        </w:tc>
      </w:tr>
      <w:tr w:rsidR="00B7228E" w14:paraId="77D8E12A" w14:textId="77777777" w:rsidTr="00B80568">
        <w:trPr>
          <w:trHeight w:val="349"/>
        </w:trPr>
        <w:tc>
          <w:tcPr>
            <w:tcW w:w="1193" w:type="pct"/>
            <w:vAlign w:val="center"/>
          </w:tcPr>
          <w:p w14:paraId="01341C52" w14:textId="77777777" w:rsidR="00B7228E" w:rsidRDefault="00B7228E" w:rsidP="00B80568">
            <w:pPr>
              <w:spacing w:line="300" w:lineRule="auto"/>
              <w:jc w:val="left"/>
              <w:rPr>
                <w:b/>
              </w:rPr>
            </w:pPr>
            <w:r>
              <w:rPr>
                <w:b/>
              </w:rPr>
              <w:t>大纲更新时间</w:t>
            </w:r>
          </w:p>
        </w:tc>
        <w:tc>
          <w:tcPr>
            <w:tcW w:w="3807" w:type="pct"/>
            <w:gridSpan w:val="6"/>
            <w:vAlign w:val="center"/>
          </w:tcPr>
          <w:p w14:paraId="472F2CDC" w14:textId="77777777" w:rsidR="00B7228E" w:rsidRDefault="00B7228E" w:rsidP="00B80568">
            <w:pPr>
              <w:spacing w:line="300" w:lineRule="auto"/>
            </w:pPr>
            <w:r>
              <w:rPr>
                <w:rFonts w:hint="eastAsia"/>
              </w:rPr>
              <w:t>2018.</w:t>
            </w:r>
            <w:r>
              <w:t>4</w:t>
            </w:r>
            <w:r>
              <w:rPr>
                <w:rFonts w:hint="eastAsia"/>
              </w:rPr>
              <w:t>.22</w:t>
            </w:r>
          </w:p>
        </w:tc>
      </w:tr>
    </w:tbl>
    <w:p w14:paraId="56430D7B" w14:textId="77777777" w:rsidR="00B7228E" w:rsidRDefault="00B7228E" w:rsidP="00B80568">
      <w:pPr>
        <w:pStyle w:val="af8"/>
        <w:spacing w:after="240" w:line="300" w:lineRule="auto"/>
        <w:jc w:val="left"/>
      </w:pPr>
      <w:r>
        <w:rPr>
          <w:rFonts w:ascii="黑体" w:eastAsia="黑体" w:hAnsi="黑体" w:hint="eastAsia"/>
          <w:sz w:val="28"/>
          <w:szCs w:val="28"/>
        </w:rPr>
        <w:lastRenderedPageBreak/>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B7228E" w14:paraId="21E6AF2A" w14:textId="77777777" w:rsidTr="00B80568">
        <w:trPr>
          <w:trHeight w:val="429"/>
          <w:jc w:val="center"/>
        </w:trPr>
        <w:tc>
          <w:tcPr>
            <w:tcW w:w="734" w:type="pct"/>
            <w:vAlign w:val="center"/>
          </w:tcPr>
          <w:p w14:paraId="65690006" w14:textId="77777777" w:rsidR="00B7228E" w:rsidRDefault="00B7228E" w:rsidP="00B80568">
            <w:pPr>
              <w:spacing w:line="300" w:lineRule="auto"/>
              <w:jc w:val="center"/>
              <w:rPr>
                <w:rFonts w:ascii="宋体" w:hAnsi="宋体"/>
                <w:b/>
              </w:rPr>
            </w:pPr>
            <w:r>
              <w:rPr>
                <w:rFonts w:ascii="宋体" w:hAnsi="宋体" w:hint="eastAsia"/>
                <w:b/>
              </w:rPr>
              <w:t>课程总目标</w:t>
            </w:r>
          </w:p>
        </w:tc>
        <w:tc>
          <w:tcPr>
            <w:tcW w:w="3378" w:type="pct"/>
            <w:vAlign w:val="center"/>
          </w:tcPr>
          <w:p w14:paraId="0832C5F1" w14:textId="77777777" w:rsidR="00B7228E" w:rsidRDefault="00B7228E" w:rsidP="00B80568">
            <w:pPr>
              <w:spacing w:line="300" w:lineRule="auto"/>
              <w:jc w:val="center"/>
              <w:rPr>
                <w:rFonts w:ascii="宋体" w:hAnsi="宋体"/>
                <w:b/>
              </w:rPr>
            </w:pPr>
            <w:r>
              <w:rPr>
                <w:rFonts w:ascii="宋体" w:hAnsi="宋体" w:hint="eastAsia"/>
                <w:b/>
              </w:rPr>
              <w:t>课程子目标</w:t>
            </w:r>
          </w:p>
        </w:tc>
        <w:tc>
          <w:tcPr>
            <w:tcW w:w="888" w:type="pct"/>
            <w:vAlign w:val="center"/>
          </w:tcPr>
          <w:p w14:paraId="1EE06746" w14:textId="77777777" w:rsidR="00B7228E" w:rsidRDefault="00B7228E" w:rsidP="00B80568">
            <w:pPr>
              <w:spacing w:line="300" w:lineRule="auto"/>
              <w:jc w:val="center"/>
              <w:rPr>
                <w:rFonts w:ascii="宋体" w:hAnsi="宋体"/>
                <w:b/>
              </w:rPr>
            </w:pPr>
            <w:r>
              <w:rPr>
                <w:rFonts w:ascii="宋体" w:hAnsi="宋体" w:hint="eastAsia"/>
                <w:b/>
              </w:rPr>
              <w:t>达成方法</w:t>
            </w:r>
          </w:p>
        </w:tc>
      </w:tr>
      <w:tr w:rsidR="00B7228E" w14:paraId="4961A9AC" w14:textId="77777777" w:rsidTr="00B80568">
        <w:trPr>
          <w:trHeight w:val="1401"/>
          <w:jc w:val="center"/>
        </w:trPr>
        <w:tc>
          <w:tcPr>
            <w:tcW w:w="734" w:type="pct"/>
            <w:vAlign w:val="center"/>
          </w:tcPr>
          <w:p w14:paraId="29DAA3B8" w14:textId="77777777" w:rsidR="00B7228E" w:rsidRDefault="00B7228E" w:rsidP="00B80568">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43C78BEE" w14:textId="77777777" w:rsidR="00B7228E" w:rsidRDefault="00B7228E" w:rsidP="00B80568">
            <w:pPr>
              <w:spacing w:line="300" w:lineRule="auto"/>
              <w:rPr>
                <w:rFonts w:ascii="宋体" w:hAnsi="宋体"/>
                <w:bCs/>
              </w:rPr>
            </w:pPr>
            <w:r>
              <w:rPr>
                <w:rFonts w:ascii="宋体" w:hAnsi="宋体" w:hint="eastAsia"/>
                <w:b/>
              </w:rPr>
              <w:t>1.1：</w:t>
            </w:r>
            <w:r>
              <w:rPr>
                <w:rFonts w:ascii="宋体" w:hAnsi="宋体" w:hint="eastAsia"/>
                <w:bCs/>
              </w:rPr>
              <w:t>掌握</w:t>
            </w:r>
            <w:r w:rsidRPr="00493F68">
              <w:rPr>
                <w:rFonts w:ascii="宋体" w:hAnsi="宋体" w:hint="eastAsia"/>
              </w:rPr>
              <w:t>时钟发生电路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p w14:paraId="59500B3E" w14:textId="77777777" w:rsidR="00B7228E" w:rsidRDefault="00B7228E" w:rsidP="00B80568">
            <w:pPr>
              <w:spacing w:line="300" w:lineRule="auto"/>
              <w:rPr>
                <w:rFonts w:ascii="宋体" w:hAnsi="宋体"/>
                <w:bCs/>
              </w:rPr>
            </w:pPr>
            <w:r>
              <w:rPr>
                <w:rFonts w:ascii="宋体" w:hAnsi="宋体" w:hint="eastAsia"/>
                <w:b/>
              </w:rPr>
              <w:t>1.2：</w:t>
            </w:r>
            <w:r>
              <w:rPr>
                <w:rFonts w:ascii="宋体" w:hAnsi="宋体" w:hint="eastAsia"/>
                <w:bCs/>
              </w:rPr>
              <w:t>掌握</w:t>
            </w:r>
            <w:r>
              <w:rPr>
                <w:rFonts w:ascii="宋体" w:hAnsi="宋体" w:hint="eastAsia"/>
              </w:rPr>
              <w:t>控制</w:t>
            </w:r>
            <w:r w:rsidRPr="00493F68">
              <w:rPr>
                <w:rFonts w:ascii="宋体" w:hAnsi="宋体" w:hint="eastAsia"/>
              </w:rPr>
              <w:t>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p w14:paraId="6ECC24EF" w14:textId="77777777" w:rsidR="00B7228E" w:rsidRPr="00F73D03" w:rsidRDefault="00B7228E" w:rsidP="00B80568">
            <w:pPr>
              <w:spacing w:line="300" w:lineRule="auto"/>
              <w:rPr>
                <w:rFonts w:ascii="宋体" w:hAnsi="宋体"/>
                <w:bCs/>
              </w:rPr>
            </w:pPr>
          </w:p>
        </w:tc>
        <w:tc>
          <w:tcPr>
            <w:tcW w:w="888" w:type="pct"/>
          </w:tcPr>
          <w:p w14:paraId="28B1D5BE" w14:textId="77777777" w:rsidR="00B7228E" w:rsidRDefault="00B7228E" w:rsidP="00B80568">
            <w:pPr>
              <w:spacing w:line="300" w:lineRule="auto"/>
              <w:rPr>
                <w:rFonts w:ascii="宋体" w:hAnsi="宋体"/>
                <w:bCs/>
                <w:szCs w:val="18"/>
              </w:rPr>
            </w:pPr>
            <w:r>
              <w:rPr>
                <w:rFonts w:ascii="宋体" w:hAnsi="宋体" w:hint="eastAsia"/>
                <w:bCs/>
                <w:szCs w:val="18"/>
              </w:rPr>
              <w:t>讲授、实际操作、案例、专题研讨</w:t>
            </w:r>
          </w:p>
        </w:tc>
      </w:tr>
      <w:tr w:rsidR="00B7228E" w14:paraId="3715205F" w14:textId="77777777" w:rsidTr="00B80568">
        <w:trPr>
          <w:trHeight w:val="1170"/>
          <w:jc w:val="center"/>
        </w:trPr>
        <w:tc>
          <w:tcPr>
            <w:tcW w:w="734" w:type="pct"/>
            <w:vAlign w:val="center"/>
          </w:tcPr>
          <w:p w14:paraId="42B7088C" w14:textId="77777777" w:rsidR="00B7228E" w:rsidRDefault="00B7228E" w:rsidP="00B80568">
            <w:pPr>
              <w:spacing w:line="300" w:lineRule="auto"/>
              <w:jc w:val="center"/>
              <w:rPr>
                <w:rFonts w:ascii="宋体" w:hAnsi="宋体"/>
                <w:b/>
                <w:kern w:val="0"/>
              </w:rPr>
            </w:pPr>
            <w:r>
              <w:rPr>
                <w:rFonts w:ascii="宋体" w:hAnsi="宋体" w:hint="eastAsia"/>
                <w:b/>
                <w:kern w:val="0"/>
              </w:rPr>
              <w:t>2.能力</w:t>
            </w:r>
          </w:p>
        </w:tc>
        <w:tc>
          <w:tcPr>
            <w:tcW w:w="3378" w:type="pct"/>
          </w:tcPr>
          <w:p w14:paraId="02CFAD44" w14:textId="77777777" w:rsidR="00B7228E" w:rsidRDefault="00B7228E" w:rsidP="00B80568">
            <w:pPr>
              <w:spacing w:line="300" w:lineRule="auto"/>
              <w:rPr>
                <w:rFonts w:ascii="宋体" w:hAnsi="宋体"/>
                <w:bCs/>
              </w:rPr>
            </w:pPr>
            <w:r>
              <w:rPr>
                <w:rFonts w:ascii="宋体" w:hAnsi="宋体" w:hint="eastAsia"/>
                <w:b/>
              </w:rPr>
              <w:t>2.1：</w:t>
            </w:r>
            <w:r>
              <w:rPr>
                <w:rFonts w:hint="eastAsia"/>
              </w:rPr>
              <w:t>具有</w:t>
            </w:r>
            <w:r w:rsidRPr="00493F68">
              <w:t>综合运用理论知识解决实际问题的能力</w:t>
            </w:r>
            <w:r w:rsidRPr="00DA7839">
              <w:rPr>
                <w:rFonts w:hint="eastAsia"/>
              </w:rPr>
              <w:t>，</w:t>
            </w:r>
            <w:r w:rsidRPr="00D00758">
              <w:rPr>
                <w:rFonts w:ascii="Calibri" w:hAnsi="Calibri" w:hint="eastAsia"/>
                <w:szCs w:val="22"/>
              </w:rPr>
              <w:t>能够设计满足用户需求的软硬件系统，并在设计环节中体现创新意识</w:t>
            </w:r>
            <w:r>
              <w:rPr>
                <w:rFonts w:ascii="Calibri" w:hAnsi="Calibri" w:hint="eastAsia"/>
              </w:rPr>
              <w:t>。</w:t>
            </w:r>
          </w:p>
          <w:p w14:paraId="7436CB56" w14:textId="77777777" w:rsidR="00B7228E" w:rsidRDefault="00B7228E" w:rsidP="00B80568">
            <w:pPr>
              <w:spacing w:line="300" w:lineRule="auto"/>
              <w:rPr>
                <w:rFonts w:ascii="楷体" w:hAnsi="楷体" w:cs="宋体"/>
                <w:kern w:val="0"/>
                <w:sz w:val="15"/>
                <w:szCs w:val="15"/>
                <w:lang w:bidi="ar"/>
              </w:rPr>
            </w:pPr>
            <w:r>
              <w:rPr>
                <w:rFonts w:ascii="宋体" w:hAnsi="宋体" w:hint="eastAsia"/>
                <w:b/>
              </w:rPr>
              <w:t>2.2：</w:t>
            </w:r>
            <w:r>
              <w:rPr>
                <w:rFonts w:ascii="宋体" w:hAnsi="宋体" w:hint="eastAsia"/>
                <w:bCs/>
              </w:rPr>
              <w:t>在电子技术基础工程实践中能够独立或合作开展硬件系统和软件设计、组合与调试工作，通过小组协作，完成</w:t>
            </w:r>
            <w:proofErr w:type="gramStart"/>
            <w:r>
              <w:rPr>
                <w:rFonts w:ascii="宋体" w:hAnsi="宋体" w:hint="eastAsia"/>
                <w:bCs/>
              </w:rPr>
              <w:t>实验总</w:t>
            </w:r>
            <w:proofErr w:type="gramEnd"/>
            <w:r>
              <w:rPr>
                <w:rFonts w:ascii="宋体" w:hAnsi="宋体" w:hint="eastAsia"/>
                <w:bCs/>
              </w:rPr>
              <w:t>报告。</w:t>
            </w:r>
          </w:p>
        </w:tc>
        <w:tc>
          <w:tcPr>
            <w:tcW w:w="888" w:type="pct"/>
          </w:tcPr>
          <w:p w14:paraId="7523A6F1" w14:textId="77777777" w:rsidR="00B7228E" w:rsidRDefault="00B7228E" w:rsidP="00B80568">
            <w:pPr>
              <w:spacing w:line="300" w:lineRule="auto"/>
              <w:rPr>
                <w:rFonts w:ascii="宋体" w:hAnsi="宋体"/>
                <w:bCs/>
              </w:rPr>
            </w:pPr>
            <w:r>
              <w:rPr>
                <w:rFonts w:ascii="宋体" w:hAnsi="宋体" w:hint="eastAsia"/>
                <w:bCs/>
              </w:rPr>
              <w:t>案例、实验、设计报告、答辩</w:t>
            </w:r>
          </w:p>
          <w:p w14:paraId="73C85054" w14:textId="77777777" w:rsidR="00B7228E" w:rsidRDefault="00B7228E" w:rsidP="00B80568">
            <w:pPr>
              <w:spacing w:line="300" w:lineRule="auto"/>
              <w:rPr>
                <w:rFonts w:ascii="宋体" w:hAnsi="宋体"/>
                <w:bCs/>
              </w:rPr>
            </w:pPr>
          </w:p>
          <w:p w14:paraId="66BE8C31" w14:textId="77777777" w:rsidR="00B7228E" w:rsidRDefault="00B7228E" w:rsidP="00B80568">
            <w:pPr>
              <w:spacing w:line="300" w:lineRule="auto"/>
              <w:rPr>
                <w:rFonts w:ascii="宋体" w:hAnsi="宋体"/>
                <w:bCs/>
              </w:rPr>
            </w:pPr>
          </w:p>
        </w:tc>
      </w:tr>
      <w:tr w:rsidR="00B7228E" w14:paraId="7093BFD6" w14:textId="77777777" w:rsidTr="00B80568">
        <w:trPr>
          <w:trHeight w:val="416"/>
          <w:jc w:val="center"/>
        </w:trPr>
        <w:tc>
          <w:tcPr>
            <w:tcW w:w="734" w:type="pct"/>
            <w:vAlign w:val="center"/>
          </w:tcPr>
          <w:p w14:paraId="4087BDEB" w14:textId="77777777" w:rsidR="00B7228E" w:rsidRDefault="00B7228E" w:rsidP="00B80568">
            <w:pPr>
              <w:spacing w:line="300" w:lineRule="auto"/>
              <w:jc w:val="center"/>
              <w:rPr>
                <w:rFonts w:ascii="宋体" w:hAnsi="宋体"/>
                <w:b/>
                <w:kern w:val="0"/>
              </w:rPr>
            </w:pPr>
            <w:r>
              <w:rPr>
                <w:rFonts w:ascii="宋体" w:hAnsi="宋体" w:hint="eastAsia"/>
                <w:b/>
                <w:kern w:val="0"/>
              </w:rPr>
              <w:t>3.素养</w:t>
            </w:r>
          </w:p>
        </w:tc>
        <w:tc>
          <w:tcPr>
            <w:tcW w:w="3378" w:type="pct"/>
          </w:tcPr>
          <w:p w14:paraId="328DBF4E" w14:textId="77777777" w:rsidR="00B7228E" w:rsidRDefault="00B7228E" w:rsidP="00B80568">
            <w:pPr>
              <w:spacing w:line="300" w:lineRule="auto"/>
              <w:rPr>
                <w:rFonts w:ascii="宋体" w:hAnsi="宋体"/>
                <w:b/>
              </w:rPr>
            </w:pPr>
            <w:r>
              <w:rPr>
                <w:rFonts w:ascii="宋体" w:hAnsi="宋体" w:hint="eastAsia"/>
                <w:b/>
              </w:rPr>
              <w:t>3.1：</w:t>
            </w:r>
            <w:r w:rsidRPr="00B52E81">
              <w:rPr>
                <w:rFonts w:hint="eastAsia"/>
              </w:rPr>
              <w:t>培养学生自强不息、脚踏实地</w:t>
            </w:r>
            <w:r w:rsidRPr="00B52E81">
              <w:t>、</w:t>
            </w:r>
            <w:r w:rsidRPr="00B52E81">
              <w:rPr>
                <w:rFonts w:hint="eastAsia"/>
              </w:rPr>
              <w:t>明德格物、立己达人，追求真理的</w:t>
            </w:r>
            <w:r w:rsidRPr="00B52E81">
              <w:t>精神</w:t>
            </w:r>
            <w:r>
              <w:rPr>
                <w:rFonts w:hint="eastAsia"/>
              </w:rPr>
              <w:t>。</w:t>
            </w:r>
          </w:p>
        </w:tc>
        <w:tc>
          <w:tcPr>
            <w:tcW w:w="888" w:type="pct"/>
          </w:tcPr>
          <w:p w14:paraId="02F0F280" w14:textId="77777777" w:rsidR="00B7228E" w:rsidRDefault="00B7228E" w:rsidP="00B80568">
            <w:pPr>
              <w:spacing w:line="300" w:lineRule="auto"/>
              <w:rPr>
                <w:rFonts w:ascii="宋体" w:hAnsi="宋体"/>
                <w:b/>
              </w:rPr>
            </w:pPr>
            <w:proofErr w:type="gramStart"/>
            <w:r>
              <w:rPr>
                <w:rFonts w:ascii="宋体" w:hAnsi="宋体" w:hint="eastAsia"/>
                <w:bCs/>
              </w:rPr>
              <w:t>实验总</w:t>
            </w:r>
            <w:proofErr w:type="gramEnd"/>
            <w:r>
              <w:rPr>
                <w:rFonts w:ascii="宋体" w:hAnsi="宋体" w:hint="eastAsia"/>
                <w:bCs/>
              </w:rPr>
              <w:t>报告、答辩</w:t>
            </w:r>
          </w:p>
        </w:tc>
      </w:tr>
    </w:tbl>
    <w:p w14:paraId="6F335C71" w14:textId="77777777" w:rsidR="00B7228E" w:rsidRDefault="00B7228E" w:rsidP="00B80568">
      <w:pPr>
        <w:pStyle w:val="af8"/>
        <w:spacing w:after="240" w:line="300" w:lineRule="auto"/>
        <w:jc w:val="left"/>
      </w:pPr>
      <w:r>
        <w:rPr>
          <w:rFonts w:ascii="黑体" w:eastAsia="黑体" w:hAnsi="黑体" w:hint="eastAsia"/>
          <w:sz w:val="28"/>
          <w:szCs w:val="28"/>
        </w:rPr>
        <w:t>三、课程目标对毕业要求指标点的支撑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2597"/>
        <w:gridCol w:w="3798"/>
      </w:tblGrid>
      <w:tr w:rsidR="00B7228E" w14:paraId="5347F4F3" w14:textId="77777777" w:rsidTr="00B80568">
        <w:trPr>
          <w:trHeight w:val="429"/>
          <w:jc w:val="center"/>
        </w:trPr>
        <w:tc>
          <w:tcPr>
            <w:tcW w:w="1146" w:type="pct"/>
            <w:vAlign w:val="center"/>
          </w:tcPr>
          <w:p w14:paraId="206E5AF5" w14:textId="77777777" w:rsidR="00B7228E" w:rsidRDefault="00B7228E" w:rsidP="00B80568">
            <w:pPr>
              <w:spacing w:line="300" w:lineRule="auto"/>
              <w:jc w:val="center"/>
              <w:rPr>
                <w:rFonts w:ascii="宋体" w:hAnsi="宋体"/>
                <w:b/>
              </w:rPr>
            </w:pPr>
            <w:r>
              <w:rPr>
                <w:rFonts w:ascii="宋体" w:hAnsi="宋体" w:hint="eastAsia"/>
                <w:b/>
              </w:rPr>
              <w:t>序号</w:t>
            </w:r>
          </w:p>
        </w:tc>
        <w:tc>
          <w:tcPr>
            <w:tcW w:w="1565" w:type="pct"/>
            <w:vAlign w:val="center"/>
          </w:tcPr>
          <w:p w14:paraId="44A41EE1" w14:textId="77777777" w:rsidR="00B7228E" w:rsidRDefault="00B7228E" w:rsidP="00B80568">
            <w:pPr>
              <w:spacing w:line="300" w:lineRule="auto"/>
              <w:jc w:val="center"/>
              <w:rPr>
                <w:rFonts w:ascii="宋体" w:hAnsi="宋体"/>
                <w:b/>
              </w:rPr>
            </w:pPr>
            <w:r>
              <w:rPr>
                <w:rFonts w:ascii="宋体" w:hAnsi="宋体" w:hint="eastAsia"/>
                <w:b/>
              </w:rPr>
              <w:t>支撑的毕业要求指标点</w:t>
            </w:r>
          </w:p>
        </w:tc>
        <w:tc>
          <w:tcPr>
            <w:tcW w:w="2289" w:type="pct"/>
            <w:vAlign w:val="center"/>
          </w:tcPr>
          <w:p w14:paraId="67416837" w14:textId="77777777" w:rsidR="00B7228E" w:rsidRDefault="00B7228E" w:rsidP="00B80568">
            <w:pPr>
              <w:spacing w:line="300" w:lineRule="auto"/>
              <w:jc w:val="center"/>
              <w:rPr>
                <w:rFonts w:ascii="宋体" w:hAnsi="宋体"/>
                <w:b/>
              </w:rPr>
            </w:pPr>
            <w:r>
              <w:rPr>
                <w:rFonts w:ascii="宋体" w:hAnsi="宋体" w:hint="eastAsia"/>
                <w:b/>
              </w:rPr>
              <w:t>课程目标</w:t>
            </w:r>
          </w:p>
        </w:tc>
      </w:tr>
      <w:tr w:rsidR="00B7228E" w14:paraId="72A61608" w14:textId="77777777" w:rsidTr="00B80568">
        <w:trPr>
          <w:trHeight w:val="1401"/>
          <w:jc w:val="center"/>
        </w:trPr>
        <w:tc>
          <w:tcPr>
            <w:tcW w:w="1146" w:type="pct"/>
            <w:vAlign w:val="center"/>
          </w:tcPr>
          <w:p w14:paraId="0A8CE87F" w14:textId="77777777" w:rsidR="00B7228E" w:rsidRDefault="00B7228E" w:rsidP="00B80568">
            <w:pPr>
              <w:spacing w:line="300" w:lineRule="auto"/>
              <w:jc w:val="center"/>
              <w:rPr>
                <w:rFonts w:ascii="宋体" w:hAnsi="宋体"/>
                <w:b/>
                <w:kern w:val="0"/>
              </w:rPr>
            </w:pPr>
            <w:r>
              <w:rPr>
                <w:rFonts w:ascii="宋体" w:hAnsi="宋体" w:hint="eastAsia"/>
                <w:b/>
                <w:kern w:val="0"/>
              </w:rPr>
              <w:t>1</w:t>
            </w:r>
          </w:p>
        </w:tc>
        <w:tc>
          <w:tcPr>
            <w:tcW w:w="1565" w:type="pct"/>
            <w:vAlign w:val="center"/>
          </w:tcPr>
          <w:p w14:paraId="5ABFF7EC" w14:textId="77777777" w:rsidR="00B7228E" w:rsidRDefault="00B7228E" w:rsidP="00B80568">
            <w:pPr>
              <w:widowControl/>
              <w:rPr>
                <w:rFonts w:ascii="宋体" w:hAnsi="宋体" w:cs="宋体"/>
                <w:b/>
                <w:kern w:val="0"/>
              </w:rPr>
            </w:pPr>
            <w:r>
              <w:rPr>
                <w:rFonts w:ascii="宋体" w:hAnsi="宋体" w:cs="宋体" w:hint="eastAsia"/>
                <w:b/>
                <w:kern w:val="0"/>
              </w:rPr>
              <w:t>指标点3</w:t>
            </w:r>
            <w:r>
              <w:rPr>
                <w:rFonts w:ascii="宋体" w:hAnsi="宋体" w:cs="宋体"/>
                <w:b/>
                <w:kern w:val="0"/>
              </w:rPr>
              <w:t>.2</w:t>
            </w:r>
            <w:r>
              <w:rPr>
                <w:rFonts w:ascii="宋体" w:hAnsi="宋体" w:cs="宋体" w:hint="eastAsia"/>
                <w:b/>
                <w:kern w:val="0"/>
              </w:rPr>
              <w:t>:</w:t>
            </w:r>
            <w:r w:rsidRPr="00752119">
              <w:rPr>
                <w:kern w:val="0"/>
              </w:rPr>
              <w:t xml:space="preserve"> </w:t>
            </w:r>
            <w:r>
              <w:t>能够合理地组织、存储和处理数据，</w:t>
            </w:r>
            <w:r>
              <w:rPr>
                <w:rFonts w:hint="eastAsia"/>
              </w:rPr>
              <w:t>根据各类资源作用及特定需求，</w:t>
            </w:r>
            <w:r>
              <w:t>正确地进行算法</w:t>
            </w:r>
            <w:r>
              <w:rPr>
                <w:rFonts w:hint="eastAsia"/>
              </w:rPr>
              <w:t>和模块</w:t>
            </w:r>
            <w:r>
              <w:t>设</w:t>
            </w:r>
            <w:r>
              <w:rPr>
                <w:rFonts w:hint="eastAsia"/>
              </w:rPr>
              <w:t>计。</w:t>
            </w:r>
          </w:p>
        </w:tc>
        <w:tc>
          <w:tcPr>
            <w:tcW w:w="2289" w:type="pct"/>
            <w:vAlign w:val="center"/>
          </w:tcPr>
          <w:p w14:paraId="119703E3" w14:textId="77777777" w:rsidR="00B7228E" w:rsidRDefault="00B7228E" w:rsidP="00B80568">
            <w:pPr>
              <w:spacing w:line="300" w:lineRule="auto"/>
              <w:jc w:val="center"/>
              <w:rPr>
                <w:rFonts w:ascii="宋体" w:hAnsi="宋体"/>
              </w:rPr>
            </w:pPr>
            <w:r w:rsidRPr="00F838DE">
              <w:rPr>
                <w:rFonts w:ascii="宋体" w:hAnsi="宋体" w:hint="eastAsia"/>
              </w:rPr>
              <w:t>课程目标1.</w:t>
            </w:r>
            <w:r w:rsidRPr="00F838DE">
              <w:rPr>
                <w:rFonts w:ascii="宋体" w:hAnsi="宋体"/>
              </w:rPr>
              <w:t>1</w:t>
            </w:r>
          </w:p>
          <w:p w14:paraId="697CC533" w14:textId="77777777" w:rsidR="00B7228E" w:rsidRPr="00F838DE" w:rsidRDefault="00B7228E" w:rsidP="00B80568">
            <w:pPr>
              <w:spacing w:line="300" w:lineRule="auto"/>
              <w:jc w:val="center"/>
              <w:rPr>
                <w:rFonts w:ascii="宋体" w:hAnsi="宋体"/>
              </w:rPr>
            </w:pPr>
            <w:r w:rsidRPr="00F838DE">
              <w:rPr>
                <w:rFonts w:ascii="宋体" w:hAnsi="宋体" w:hint="eastAsia"/>
              </w:rPr>
              <w:t>课程目标1.</w:t>
            </w:r>
            <w:r>
              <w:rPr>
                <w:rFonts w:ascii="宋体" w:hAnsi="宋体" w:hint="eastAsia"/>
              </w:rPr>
              <w:t>2</w:t>
            </w:r>
          </w:p>
        </w:tc>
      </w:tr>
      <w:tr w:rsidR="00B7228E" w14:paraId="3106F62C" w14:textId="77777777" w:rsidTr="00B80568">
        <w:trPr>
          <w:trHeight w:val="1170"/>
          <w:jc w:val="center"/>
        </w:trPr>
        <w:tc>
          <w:tcPr>
            <w:tcW w:w="1146" w:type="pct"/>
            <w:vAlign w:val="center"/>
          </w:tcPr>
          <w:p w14:paraId="68A82F4F" w14:textId="77777777" w:rsidR="00B7228E" w:rsidRDefault="00B7228E" w:rsidP="00B80568">
            <w:pPr>
              <w:spacing w:line="300" w:lineRule="auto"/>
              <w:jc w:val="center"/>
              <w:rPr>
                <w:rFonts w:ascii="宋体" w:hAnsi="宋体"/>
                <w:b/>
                <w:kern w:val="0"/>
              </w:rPr>
            </w:pPr>
            <w:r>
              <w:rPr>
                <w:rFonts w:ascii="宋体" w:hAnsi="宋体" w:hint="eastAsia"/>
                <w:b/>
                <w:kern w:val="0"/>
              </w:rPr>
              <w:t>2</w:t>
            </w:r>
          </w:p>
        </w:tc>
        <w:tc>
          <w:tcPr>
            <w:tcW w:w="1565" w:type="pct"/>
            <w:vAlign w:val="center"/>
          </w:tcPr>
          <w:p w14:paraId="172BD406" w14:textId="77777777" w:rsidR="00B7228E" w:rsidRDefault="00B7228E" w:rsidP="00B80568">
            <w:pPr>
              <w:widowControl/>
              <w:jc w:val="left"/>
              <w:rPr>
                <w:rFonts w:ascii="宋体" w:hAnsi="宋体" w:cs="宋体"/>
                <w:b/>
                <w:kern w:val="0"/>
              </w:rPr>
            </w:pPr>
            <w:r>
              <w:rPr>
                <w:rFonts w:ascii="宋体" w:hAnsi="宋体" w:cs="宋体" w:hint="eastAsia"/>
                <w:b/>
                <w:kern w:val="0"/>
              </w:rPr>
              <w:t>指标点4</w:t>
            </w:r>
            <w:r>
              <w:rPr>
                <w:rFonts w:ascii="宋体" w:hAnsi="宋体" w:cs="宋体"/>
                <w:b/>
                <w:kern w:val="0"/>
              </w:rPr>
              <w:t>.3</w:t>
            </w:r>
            <w:r>
              <w:rPr>
                <w:rFonts w:ascii="宋体" w:hAnsi="宋体" w:cs="宋体" w:hint="eastAsia"/>
                <w:b/>
                <w:kern w:val="0"/>
              </w:rPr>
              <w:t>：</w:t>
            </w:r>
            <w:r>
              <w:t>能够根据</w:t>
            </w:r>
            <w:r>
              <w:rPr>
                <w:rFonts w:hint="eastAsia"/>
              </w:rPr>
              <w:t>物联网</w:t>
            </w:r>
            <w:r>
              <w:t>工程领域的</w:t>
            </w:r>
            <w:r>
              <w:rPr>
                <w:rFonts w:hint="eastAsia"/>
              </w:rPr>
              <w:t>智慧标识和感知、信息传送和智能处理环节的</w:t>
            </w:r>
            <w:r>
              <w:t>实验系统，安全可靠地开展实验，并有效地获取实验数据</w:t>
            </w:r>
            <w:r>
              <w:rPr>
                <w:rFonts w:hint="eastAsia"/>
              </w:rPr>
              <w:t>。</w:t>
            </w:r>
          </w:p>
        </w:tc>
        <w:tc>
          <w:tcPr>
            <w:tcW w:w="2289" w:type="pct"/>
            <w:vAlign w:val="center"/>
          </w:tcPr>
          <w:p w14:paraId="0771BA5B" w14:textId="77777777" w:rsidR="00B7228E" w:rsidRPr="00F838DE" w:rsidRDefault="00B7228E" w:rsidP="00B80568">
            <w:pPr>
              <w:spacing w:line="300" w:lineRule="auto"/>
              <w:jc w:val="center"/>
              <w:rPr>
                <w:rFonts w:ascii="宋体" w:hAnsi="宋体"/>
                <w:bCs/>
                <w:sz w:val="18"/>
                <w:szCs w:val="18"/>
              </w:rPr>
            </w:pPr>
            <w:r w:rsidRPr="00F838DE">
              <w:rPr>
                <w:rFonts w:ascii="宋体" w:hAnsi="宋体" w:hint="eastAsia"/>
              </w:rPr>
              <w:t>课程目标2.</w:t>
            </w:r>
            <w:r w:rsidRPr="00F838DE">
              <w:rPr>
                <w:rFonts w:ascii="宋体" w:hAnsi="宋体"/>
              </w:rPr>
              <w:t>1</w:t>
            </w:r>
          </w:p>
        </w:tc>
      </w:tr>
      <w:tr w:rsidR="00B7228E" w14:paraId="528342A6" w14:textId="77777777" w:rsidTr="00B80568">
        <w:trPr>
          <w:trHeight w:val="1170"/>
          <w:jc w:val="center"/>
        </w:trPr>
        <w:tc>
          <w:tcPr>
            <w:tcW w:w="1146" w:type="pct"/>
            <w:vAlign w:val="center"/>
          </w:tcPr>
          <w:p w14:paraId="731EC9E7" w14:textId="77777777" w:rsidR="00B7228E" w:rsidRDefault="00B7228E" w:rsidP="00B80568">
            <w:pPr>
              <w:spacing w:line="300" w:lineRule="auto"/>
              <w:jc w:val="center"/>
              <w:rPr>
                <w:rFonts w:ascii="宋体" w:hAnsi="宋体"/>
                <w:b/>
                <w:kern w:val="0"/>
              </w:rPr>
            </w:pPr>
            <w:r>
              <w:rPr>
                <w:rFonts w:ascii="宋体" w:hAnsi="宋体" w:hint="eastAsia"/>
                <w:b/>
                <w:kern w:val="0"/>
              </w:rPr>
              <w:t>3</w:t>
            </w:r>
          </w:p>
        </w:tc>
        <w:tc>
          <w:tcPr>
            <w:tcW w:w="1565" w:type="pct"/>
            <w:vAlign w:val="center"/>
          </w:tcPr>
          <w:p w14:paraId="7F348D8A" w14:textId="77777777" w:rsidR="00B7228E" w:rsidRDefault="00B7228E" w:rsidP="00B80568">
            <w:pPr>
              <w:widowControl/>
              <w:rPr>
                <w:rFonts w:ascii="宋体" w:hAnsi="宋体" w:cs="宋体"/>
                <w:b/>
                <w:kern w:val="0"/>
              </w:rPr>
            </w:pPr>
            <w:r>
              <w:rPr>
                <w:rFonts w:ascii="宋体" w:hAnsi="宋体" w:cs="宋体" w:hint="eastAsia"/>
                <w:b/>
                <w:kern w:val="0"/>
              </w:rPr>
              <w:t>指标点6</w:t>
            </w:r>
            <w:r>
              <w:rPr>
                <w:rFonts w:ascii="宋体" w:hAnsi="宋体" w:cs="宋体"/>
                <w:b/>
                <w:kern w:val="0"/>
              </w:rPr>
              <w:t>.2</w:t>
            </w:r>
            <w:r>
              <w:rPr>
                <w:rFonts w:ascii="宋体" w:hAnsi="宋体" w:cs="宋体" w:hint="eastAsia"/>
                <w:b/>
                <w:kern w:val="0"/>
              </w:rPr>
              <w:t>：</w:t>
            </w:r>
            <w:r>
              <w:t>能够评价物联网工程专业实践和解决方案对社会、健康、安全、法律以及文化的影响，并理解应承担的责任。</w:t>
            </w:r>
          </w:p>
        </w:tc>
        <w:tc>
          <w:tcPr>
            <w:tcW w:w="2289" w:type="pct"/>
            <w:vAlign w:val="center"/>
          </w:tcPr>
          <w:p w14:paraId="1E26D342" w14:textId="77777777" w:rsidR="00B7228E" w:rsidRPr="003C4201" w:rsidRDefault="00B7228E" w:rsidP="00B80568">
            <w:pPr>
              <w:spacing w:line="300" w:lineRule="auto"/>
              <w:jc w:val="center"/>
              <w:rPr>
                <w:rFonts w:ascii="宋体" w:hAnsi="宋体"/>
              </w:rPr>
            </w:pPr>
            <w:r w:rsidRPr="00F838DE">
              <w:rPr>
                <w:rFonts w:ascii="宋体" w:hAnsi="宋体" w:hint="eastAsia"/>
              </w:rPr>
              <w:t>课程目标</w:t>
            </w:r>
            <w:r>
              <w:rPr>
                <w:rFonts w:ascii="宋体" w:hAnsi="宋体" w:hint="eastAsia"/>
              </w:rPr>
              <w:t>3.1</w:t>
            </w:r>
          </w:p>
        </w:tc>
      </w:tr>
      <w:tr w:rsidR="00B7228E" w14:paraId="274A1411" w14:textId="77777777" w:rsidTr="00B80568">
        <w:trPr>
          <w:trHeight w:val="1170"/>
          <w:jc w:val="center"/>
        </w:trPr>
        <w:tc>
          <w:tcPr>
            <w:tcW w:w="1146" w:type="pct"/>
            <w:vAlign w:val="center"/>
          </w:tcPr>
          <w:p w14:paraId="10A0B293" w14:textId="77777777" w:rsidR="00B7228E" w:rsidRDefault="00B7228E" w:rsidP="00B80568">
            <w:pPr>
              <w:spacing w:line="300" w:lineRule="auto"/>
              <w:jc w:val="center"/>
              <w:rPr>
                <w:rFonts w:ascii="宋体" w:hAnsi="宋体"/>
                <w:b/>
                <w:kern w:val="0"/>
              </w:rPr>
            </w:pPr>
            <w:r>
              <w:rPr>
                <w:rFonts w:ascii="宋体" w:hAnsi="宋体" w:hint="eastAsia"/>
                <w:b/>
                <w:kern w:val="0"/>
              </w:rPr>
              <w:t>4</w:t>
            </w:r>
          </w:p>
        </w:tc>
        <w:tc>
          <w:tcPr>
            <w:tcW w:w="1565" w:type="pct"/>
            <w:vAlign w:val="center"/>
          </w:tcPr>
          <w:p w14:paraId="7FEF63D3" w14:textId="77777777" w:rsidR="00B7228E" w:rsidRDefault="00B7228E" w:rsidP="00B80568">
            <w:pPr>
              <w:widowControl/>
              <w:rPr>
                <w:rFonts w:ascii="宋体" w:hAnsi="宋体" w:cs="宋体"/>
                <w:b/>
                <w:kern w:val="0"/>
              </w:rPr>
            </w:pPr>
            <w:r>
              <w:rPr>
                <w:rFonts w:ascii="宋体" w:hAnsi="宋体" w:cs="宋体" w:hint="eastAsia"/>
                <w:b/>
                <w:kern w:val="0"/>
              </w:rPr>
              <w:t>指标点11.2：</w:t>
            </w:r>
            <w:r>
              <w:t>掌握物联网工程项目全生命周期各过程管理的基本方法和技术</w:t>
            </w:r>
            <w:r>
              <w:rPr>
                <w:rFonts w:hint="eastAsia"/>
              </w:rPr>
              <w:t>。</w:t>
            </w:r>
          </w:p>
        </w:tc>
        <w:tc>
          <w:tcPr>
            <w:tcW w:w="2289" w:type="pct"/>
            <w:vAlign w:val="center"/>
          </w:tcPr>
          <w:p w14:paraId="1DD59F39" w14:textId="77777777" w:rsidR="00B7228E" w:rsidRPr="00F838DE" w:rsidRDefault="00B7228E" w:rsidP="00B80568">
            <w:pPr>
              <w:spacing w:line="300" w:lineRule="auto"/>
              <w:jc w:val="center"/>
              <w:rPr>
                <w:rFonts w:ascii="宋体" w:hAnsi="宋体"/>
              </w:rPr>
            </w:pPr>
            <w:r>
              <w:rPr>
                <w:rFonts w:ascii="宋体" w:hAnsi="宋体" w:hint="eastAsia"/>
              </w:rPr>
              <w:t>课程目标2.2</w:t>
            </w:r>
          </w:p>
        </w:tc>
      </w:tr>
    </w:tbl>
    <w:p w14:paraId="5FF09928" w14:textId="77777777" w:rsidR="00B7228E" w:rsidRDefault="00B7228E" w:rsidP="00B80568">
      <w:pPr>
        <w:pStyle w:val="af8"/>
        <w:spacing w:after="240" w:line="300" w:lineRule="auto"/>
        <w:jc w:val="left"/>
        <w:rPr>
          <w:rFonts w:ascii="黑体" w:eastAsia="黑体" w:hAnsi="黑体"/>
          <w:sz w:val="28"/>
          <w:szCs w:val="28"/>
        </w:rPr>
      </w:pPr>
      <w:r>
        <w:rPr>
          <w:rFonts w:ascii="黑体" w:eastAsia="黑体" w:hAnsi="黑体" w:hint="eastAsia"/>
          <w:sz w:val="28"/>
          <w:szCs w:val="28"/>
        </w:rPr>
        <w:lastRenderedPageBreak/>
        <w:t>四</w:t>
      </w:r>
      <w:r>
        <w:rPr>
          <w:rFonts w:ascii="黑体" w:eastAsia="黑体" w:hAnsi="黑体"/>
          <w:sz w:val="28"/>
          <w:szCs w:val="28"/>
        </w:rPr>
        <w:t>、</w:t>
      </w:r>
      <w:r>
        <w:rPr>
          <w:rFonts w:ascii="黑体" w:eastAsia="黑体" w:hAnsi="黑体" w:hint="eastAsia"/>
          <w:sz w:val="28"/>
          <w:szCs w:val="28"/>
        </w:rPr>
        <w:t>实践环节及基本要求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976"/>
        <w:gridCol w:w="800"/>
        <w:gridCol w:w="1930"/>
        <w:gridCol w:w="1560"/>
        <w:gridCol w:w="1027"/>
      </w:tblGrid>
      <w:tr w:rsidR="00B7228E" w14:paraId="1C93E189" w14:textId="77777777" w:rsidTr="00B80568">
        <w:trPr>
          <w:jc w:val="center"/>
        </w:trPr>
        <w:tc>
          <w:tcPr>
            <w:tcW w:w="605" w:type="pct"/>
            <w:vAlign w:val="center"/>
          </w:tcPr>
          <w:p w14:paraId="2C306A3A" w14:textId="77777777" w:rsidR="00B7228E" w:rsidRDefault="00B7228E" w:rsidP="00B80568">
            <w:pPr>
              <w:spacing w:line="300" w:lineRule="auto"/>
              <w:jc w:val="center"/>
              <w:rPr>
                <w:b/>
                <w:bCs/>
              </w:rPr>
            </w:pPr>
            <w:r>
              <w:rPr>
                <w:rFonts w:hint="eastAsia"/>
                <w:b/>
                <w:bCs/>
              </w:rPr>
              <w:t>单元标题</w:t>
            </w:r>
          </w:p>
        </w:tc>
        <w:tc>
          <w:tcPr>
            <w:tcW w:w="1191" w:type="pct"/>
            <w:vAlign w:val="center"/>
          </w:tcPr>
          <w:p w14:paraId="5867EC9D" w14:textId="77777777" w:rsidR="00B7228E" w:rsidRDefault="00B7228E" w:rsidP="00B80568">
            <w:pPr>
              <w:spacing w:line="300" w:lineRule="auto"/>
              <w:jc w:val="center"/>
              <w:rPr>
                <w:b/>
                <w:bCs/>
              </w:rPr>
            </w:pPr>
            <w:r>
              <w:rPr>
                <w:rFonts w:hint="eastAsia"/>
                <w:b/>
                <w:bCs/>
              </w:rPr>
              <w:t>教学内容</w:t>
            </w:r>
          </w:p>
        </w:tc>
        <w:tc>
          <w:tcPr>
            <w:tcW w:w="482" w:type="pct"/>
            <w:vAlign w:val="center"/>
          </w:tcPr>
          <w:p w14:paraId="25ED300F" w14:textId="77777777" w:rsidR="00B7228E" w:rsidRDefault="00B7228E" w:rsidP="00B80568">
            <w:pPr>
              <w:spacing w:line="300" w:lineRule="auto"/>
              <w:jc w:val="center"/>
              <w:rPr>
                <w:b/>
                <w:bCs/>
              </w:rPr>
            </w:pPr>
            <w:r>
              <w:rPr>
                <w:rFonts w:hint="eastAsia"/>
                <w:b/>
                <w:bCs/>
              </w:rPr>
              <w:t>学时</w:t>
            </w:r>
          </w:p>
        </w:tc>
        <w:tc>
          <w:tcPr>
            <w:tcW w:w="1163" w:type="pct"/>
          </w:tcPr>
          <w:p w14:paraId="17596DF1" w14:textId="77777777" w:rsidR="00B7228E" w:rsidRDefault="00B7228E" w:rsidP="00B80568">
            <w:pPr>
              <w:spacing w:line="300" w:lineRule="auto"/>
              <w:jc w:val="center"/>
              <w:rPr>
                <w:b/>
                <w:bCs/>
              </w:rPr>
            </w:pPr>
            <w:r>
              <w:rPr>
                <w:rFonts w:hint="eastAsia"/>
                <w:b/>
                <w:bCs/>
              </w:rPr>
              <w:t>预期学习成果</w:t>
            </w:r>
          </w:p>
          <w:p w14:paraId="5CDB7CC2" w14:textId="77777777" w:rsidR="00B7228E" w:rsidRDefault="00B7228E" w:rsidP="00B80568">
            <w:pPr>
              <w:spacing w:line="300" w:lineRule="auto"/>
              <w:jc w:val="center"/>
              <w:rPr>
                <w:b/>
                <w:bCs/>
              </w:rPr>
            </w:pPr>
            <w:r w:rsidRPr="009F0889">
              <w:rPr>
                <w:rFonts w:hint="eastAsia"/>
              </w:rPr>
              <w:t>(</w:t>
            </w:r>
            <w:r>
              <w:rPr>
                <w:rFonts w:hint="eastAsia"/>
              </w:rPr>
              <w:t>描述学生在学完本节内容后其知识、能力或素养预期成果达到的程度，后同</w:t>
            </w:r>
            <w:r w:rsidRPr="00B96FD6">
              <w:rPr>
                <w:rFonts w:hint="eastAsia"/>
              </w:rPr>
              <w:t>)</w:t>
            </w:r>
          </w:p>
        </w:tc>
        <w:tc>
          <w:tcPr>
            <w:tcW w:w="940" w:type="pct"/>
            <w:vAlign w:val="center"/>
          </w:tcPr>
          <w:p w14:paraId="6B4DFFE2" w14:textId="77777777" w:rsidR="00B7228E" w:rsidRDefault="00B7228E" w:rsidP="00B80568">
            <w:pPr>
              <w:spacing w:line="300" w:lineRule="auto"/>
              <w:jc w:val="center"/>
              <w:rPr>
                <w:b/>
                <w:bCs/>
              </w:rPr>
            </w:pPr>
            <w:r>
              <w:rPr>
                <w:rFonts w:hint="eastAsia"/>
                <w:b/>
                <w:bCs/>
              </w:rPr>
              <w:t>教学方式</w:t>
            </w:r>
          </w:p>
          <w:p w14:paraId="2A5E600A" w14:textId="77777777" w:rsidR="00B7228E" w:rsidRDefault="00B7228E" w:rsidP="00B80568">
            <w:pPr>
              <w:spacing w:line="300" w:lineRule="auto"/>
              <w:jc w:val="center"/>
              <w:rPr>
                <w:b/>
                <w:bCs/>
              </w:rPr>
            </w:pPr>
            <w:r w:rsidRPr="009F0889">
              <w:rPr>
                <w:rFonts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19" w:type="pct"/>
            <w:vAlign w:val="center"/>
          </w:tcPr>
          <w:p w14:paraId="01971882" w14:textId="77777777" w:rsidR="00B7228E" w:rsidRDefault="00B7228E" w:rsidP="00B80568">
            <w:pPr>
              <w:spacing w:line="300" w:lineRule="auto"/>
              <w:jc w:val="center"/>
              <w:rPr>
                <w:b/>
                <w:bCs/>
              </w:rPr>
            </w:pPr>
            <w:r>
              <w:rPr>
                <w:rFonts w:hint="eastAsia"/>
                <w:b/>
                <w:bCs/>
              </w:rPr>
              <w:t>课程目标</w:t>
            </w:r>
          </w:p>
        </w:tc>
      </w:tr>
      <w:tr w:rsidR="00B7228E" w14:paraId="4D422D68" w14:textId="77777777" w:rsidTr="00B80568">
        <w:trPr>
          <w:trHeight w:val="473"/>
          <w:jc w:val="center"/>
        </w:trPr>
        <w:tc>
          <w:tcPr>
            <w:tcW w:w="605" w:type="pct"/>
            <w:vAlign w:val="center"/>
          </w:tcPr>
          <w:p w14:paraId="704001FC" w14:textId="77777777" w:rsidR="00B7228E" w:rsidRDefault="00B7228E" w:rsidP="00B80568">
            <w:pPr>
              <w:spacing w:line="300" w:lineRule="auto"/>
              <w:rPr>
                <w:bCs/>
              </w:rPr>
            </w:pPr>
            <w:r>
              <w:rPr>
                <w:rFonts w:hint="eastAsia"/>
                <w:bCs/>
              </w:rPr>
              <w:t>第一单元</w:t>
            </w:r>
          </w:p>
        </w:tc>
        <w:tc>
          <w:tcPr>
            <w:tcW w:w="1191" w:type="pct"/>
            <w:vAlign w:val="center"/>
          </w:tcPr>
          <w:p w14:paraId="6299153F" w14:textId="77777777" w:rsidR="00B7228E" w:rsidRDefault="00B7228E" w:rsidP="00B80568">
            <w:pPr>
              <w:spacing w:line="300" w:lineRule="auto"/>
              <w:rPr>
                <w:bCs/>
              </w:rPr>
            </w:pPr>
            <w:r w:rsidRPr="00C27591">
              <w:rPr>
                <w:rFonts w:ascii="宋体" w:hAnsi="宋体" w:hint="eastAsia"/>
                <w:color w:val="000000"/>
              </w:rPr>
              <w:t>组合逻辑电路设计</w:t>
            </w:r>
          </w:p>
        </w:tc>
        <w:tc>
          <w:tcPr>
            <w:tcW w:w="482" w:type="pct"/>
            <w:vAlign w:val="center"/>
          </w:tcPr>
          <w:p w14:paraId="25D0FB50" w14:textId="77777777" w:rsidR="00B7228E" w:rsidRDefault="00B7228E" w:rsidP="00B80568">
            <w:pPr>
              <w:spacing w:line="300" w:lineRule="auto"/>
              <w:jc w:val="center"/>
              <w:rPr>
                <w:bCs/>
              </w:rPr>
            </w:pPr>
            <w:r>
              <w:rPr>
                <w:rFonts w:hint="eastAsia"/>
                <w:bCs/>
              </w:rPr>
              <w:t>4</w:t>
            </w:r>
          </w:p>
        </w:tc>
        <w:tc>
          <w:tcPr>
            <w:tcW w:w="1163" w:type="pct"/>
          </w:tcPr>
          <w:p w14:paraId="5D45F557" w14:textId="77777777" w:rsidR="00B7228E" w:rsidRDefault="00B7228E" w:rsidP="00B80568">
            <w:pPr>
              <w:spacing w:line="300" w:lineRule="auto"/>
              <w:rPr>
                <w:rFonts w:ascii="宋体" w:hAnsi="宋体"/>
                <w:color w:val="00B050"/>
              </w:rPr>
            </w:pPr>
            <w:r>
              <w:rPr>
                <w:rFonts w:ascii="宋体" w:hAnsi="宋体" w:hint="eastAsia"/>
                <w:bCs/>
              </w:rPr>
              <w:t>掌握</w:t>
            </w:r>
            <w:r w:rsidRPr="00762239">
              <w:rPr>
                <w:rFonts w:hint="eastAsia"/>
              </w:rPr>
              <w:t>中规模集成电路（例如数据选择器、译码器）的性能及使用方法</w:t>
            </w:r>
            <w:r>
              <w:rPr>
                <w:rFonts w:hint="eastAsia"/>
              </w:rPr>
              <w:t>，</w:t>
            </w:r>
            <w:r w:rsidRPr="00762239">
              <w:rPr>
                <w:rFonts w:ascii="宋体" w:hAnsi="宋体" w:hint="eastAsia"/>
              </w:rPr>
              <w:t>掌握组合逻辑电路</w:t>
            </w:r>
            <w:r>
              <w:rPr>
                <w:rFonts w:ascii="宋体" w:hAnsi="宋体" w:hint="eastAsia"/>
              </w:rPr>
              <w:t>的</w:t>
            </w:r>
            <w:r w:rsidRPr="00762239">
              <w:rPr>
                <w:rFonts w:ascii="宋体" w:hAnsi="宋体" w:hint="eastAsia"/>
              </w:rPr>
              <w:t>设计</w:t>
            </w:r>
            <w:r>
              <w:rPr>
                <w:rFonts w:ascii="宋体" w:hAnsi="宋体" w:hint="eastAsia"/>
              </w:rPr>
              <w:t>。</w:t>
            </w:r>
          </w:p>
        </w:tc>
        <w:tc>
          <w:tcPr>
            <w:tcW w:w="940" w:type="pct"/>
          </w:tcPr>
          <w:p w14:paraId="5FE1FD2B" w14:textId="77777777" w:rsidR="00B7228E" w:rsidRDefault="00B7228E" w:rsidP="00B80568">
            <w:pPr>
              <w:spacing w:line="300" w:lineRule="auto"/>
              <w:rPr>
                <w:bCs/>
                <w:sz w:val="13"/>
                <w:szCs w:val="13"/>
              </w:rPr>
            </w:pPr>
            <w:r>
              <w:rPr>
                <w:rFonts w:ascii="宋体" w:hAnsi="宋体"/>
              </w:rPr>
              <w:t>讲授</w:t>
            </w:r>
            <w:r>
              <w:rPr>
                <w:rFonts w:ascii="宋体" w:hAnsi="宋体" w:hint="eastAsia"/>
              </w:rPr>
              <w:t>、案例、实验</w:t>
            </w:r>
          </w:p>
        </w:tc>
        <w:tc>
          <w:tcPr>
            <w:tcW w:w="619" w:type="pct"/>
            <w:vAlign w:val="center"/>
          </w:tcPr>
          <w:p w14:paraId="7BBA5068" w14:textId="77777777" w:rsidR="00B7228E" w:rsidRDefault="00B7228E" w:rsidP="00B80568">
            <w:pPr>
              <w:spacing w:line="300" w:lineRule="auto"/>
              <w:jc w:val="center"/>
              <w:rPr>
                <w:bCs/>
              </w:rPr>
            </w:pPr>
            <w:r>
              <w:rPr>
                <w:rFonts w:hint="eastAsia"/>
                <w:bCs/>
              </w:rPr>
              <w:t>目标</w:t>
            </w:r>
            <w:r>
              <w:rPr>
                <w:rFonts w:hint="eastAsia"/>
                <w:bCs/>
              </w:rPr>
              <w:t>1.1</w:t>
            </w:r>
          </w:p>
          <w:p w14:paraId="35AB944D" w14:textId="77777777" w:rsidR="00B7228E" w:rsidRDefault="00B7228E" w:rsidP="00B80568">
            <w:pPr>
              <w:spacing w:line="300" w:lineRule="auto"/>
              <w:jc w:val="center"/>
              <w:rPr>
                <w:bCs/>
              </w:rPr>
            </w:pPr>
            <w:r>
              <w:rPr>
                <w:rFonts w:hint="eastAsia"/>
                <w:bCs/>
              </w:rPr>
              <w:t>目标</w:t>
            </w:r>
            <w:r>
              <w:rPr>
                <w:rFonts w:hint="eastAsia"/>
                <w:bCs/>
              </w:rPr>
              <w:t>1.2</w:t>
            </w:r>
          </w:p>
          <w:p w14:paraId="126524D1" w14:textId="77777777" w:rsidR="00B7228E" w:rsidRDefault="00B7228E" w:rsidP="00B80568">
            <w:pPr>
              <w:spacing w:line="300" w:lineRule="auto"/>
              <w:jc w:val="center"/>
              <w:rPr>
                <w:bCs/>
              </w:rPr>
            </w:pPr>
          </w:p>
        </w:tc>
      </w:tr>
      <w:tr w:rsidR="00B7228E" w14:paraId="00BE523A" w14:textId="77777777" w:rsidTr="00B80568">
        <w:trPr>
          <w:trHeight w:val="473"/>
          <w:jc w:val="center"/>
        </w:trPr>
        <w:tc>
          <w:tcPr>
            <w:tcW w:w="605" w:type="pct"/>
            <w:vAlign w:val="center"/>
          </w:tcPr>
          <w:p w14:paraId="7ED4D38E" w14:textId="77777777" w:rsidR="00B7228E" w:rsidRDefault="00B7228E" w:rsidP="00B80568">
            <w:pPr>
              <w:spacing w:line="300" w:lineRule="auto"/>
              <w:rPr>
                <w:bCs/>
              </w:rPr>
            </w:pPr>
            <w:r>
              <w:rPr>
                <w:rFonts w:hint="eastAsia"/>
                <w:bCs/>
              </w:rPr>
              <w:t>第二单元</w:t>
            </w:r>
          </w:p>
        </w:tc>
        <w:tc>
          <w:tcPr>
            <w:tcW w:w="1191" w:type="pct"/>
            <w:vAlign w:val="center"/>
          </w:tcPr>
          <w:p w14:paraId="45C4FA8D" w14:textId="77777777" w:rsidR="00B7228E" w:rsidRDefault="00B7228E" w:rsidP="00B80568">
            <w:pPr>
              <w:spacing w:line="300" w:lineRule="auto"/>
              <w:rPr>
                <w:bCs/>
              </w:rPr>
            </w:pPr>
            <w:r w:rsidRPr="00FC7E12">
              <w:rPr>
                <w:rFonts w:hint="eastAsia"/>
              </w:rPr>
              <w:t>计数、译码及显示电路</w:t>
            </w:r>
          </w:p>
        </w:tc>
        <w:tc>
          <w:tcPr>
            <w:tcW w:w="482" w:type="pct"/>
            <w:vAlign w:val="center"/>
          </w:tcPr>
          <w:p w14:paraId="30CCD8C0" w14:textId="77777777" w:rsidR="00B7228E" w:rsidRDefault="00B7228E" w:rsidP="00B80568">
            <w:pPr>
              <w:spacing w:line="300" w:lineRule="auto"/>
              <w:jc w:val="center"/>
              <w:rPr>
                <w:bCs/>
              </w:rPr>
            </w:pPr>
            <w:r>
              <w:rPr>
                <w:rFonts w:hint="eastAsia"/>
                <w:bCs/>
              </w:rPr>
              <w:t>4</w:t>
            </w:r>
          </w:p>
        </w:tc>
        <w:tc>
          <w:tcPr>
            <w:tcW w:w="1163" w:type="pct"/>
          </w:tcPr>
          <w:p w14:paraId="3DA41C4F" w14:textId="77777777" w:rsidR="00B7228E" w:rsidRDefault="00B7228E" w:rsidP="00B80568">
            <w:pPr>
              <w:spacing w:line="300" w:lineRule="auto"/>
              <w:rPr>
                <w:bCs/>
              </w:rPr>
            </w:pPr>
            <w:r w:rsidRPr="00762239">
              <w:rPr>
                <w:rFonts w:hint="eastAsia"/>
              </w:rPr>
              <w:t>掌握计数、译码、显示电路的工作原理及其应用</w:t>
            </w:r>
            <w:r>
              <w:rPr>
                <w:rFonts w:hint="eastAsia"/>
              </w:rPr>
              <w:t>。</w:t>
            </w:r>
          </w:p>
        </w:tc>
        <w:tc>
          <w:tcPr>
            <w:tcW w:w="940" w:type="pct"/>
          </w:tcPr>
          <w:p w14:paraId="5BDEE561" w14:textId="77777777" w:rsidR="00B7228E" w:rsidRDefault="00B7228E" w:rsidP="00B80568">
            <w:pPr>
              <w:spacing w:line="300" w:lineRule="auto"/>
              <w:rPr>
                <w:bCs/>
              </w:rPr>
            </w:pPr>
            <w:r>
              <w:rPr>
                <w:rFonts w:ascii="宋体" w:hAnsi="宋体"/>
              </w:rPr>
              <w:t>讲授</w:t>
            </w:r>
            <w:r>
              <w:rPr>
                <w:rFonts w:ascii="宋体" w:hAnsi="宋体" w:hint="eastAsia"/>
              </w:rPr>
              <w:t>、案例、实验</w:t>
            </w:r>
          </w:p>
        </w:tc>
        <w:tc>
          <w:tcPr>
            <w:tcW w:w="619" w:type="pct"/>
            <w:vAlign w:val="center"/>
          </w:tcPr>
          <w:p w14:paraId="11129C8C" w14:textId="77777777" w:rsidR="00B7228E" w:rsidRDefault="00B7228E" w:rsidP="00B80568">
            <w:pPr>
              <w:spacing w:line="300" w:lineRule="auto"/>
              <w:jc w:val="center"/>
              <w:rPr>
                <w:bCs/>
              </w:rPr>
            </w:pPr>
            <w:r>
              <w:rPr>
                <w:rFonts w:hint="eastAsia"/>
                <w:bCs/>
              </w:rPr>
              <w:t>目标</w:t>
            </w:r>
            <w:r>
              <w:rPr>
                <w:rFonts w:hint="eastAsia"/>
                <w:bCs/>
              </w:rPr>
              <w:t>1.1</w:t>
            </w:r>
          </w:p>
          <w:p w14:paraId="120C6654" w14:textId="77777777" w:rsidR="00B7228E" w:rsidRDefault="00B7228E" w:rsidP="00B80568">
            <w:pPr>
              <w:spacing w:line="300" w:lineRule="auto"/>
              <w:jc w:val="center"/>
              <w:rPr>
                <w:bCs/>
              </w:rPr>
            </w:pPr>
            <w:r>
              <w:rPr>
                <w:rFonts w:hint="eastAsia"/>
                <w:bCs/>
              </w:rPr>
              <w:t>目标</w:t>
            </w:r>
            <w:r>
              <w:rPr>
                <w:rFonts w:hint="eastAsia"/>
                <w:bCs/>
              </w:rPr>
              <w:t>1.2</w:t>
            </w:r>
          </w:p>
        </w:tc>
      </w:tr>
      <w:tr w:rsidR="00B7228E" w14:paraId="789B36C7" w14:textId="77777777" w:rsidTr="00B80568">
        <w:trPr>
          <w:trHeight w:val="473"/>
          <w:jc w:val="center"/>
        </w:trPr>
        <w:tc>
          <w:tcPr>
            <w:tcW w:w="605" w:type="pct"/>
            <w:vAlign w:val="center"/>
          </w:tcPr>
          <w:p w14:paraId="206526E8" w14:textId="77777777" w:rsidR="00B7228E" w:rsidRDefault="00B7228E" w:rsidP="00B80568">
            <w:pPr>
              <w:spacing w:line="300" w:lineRule="auto"/>
              <w:rPr>
                <w:bCs/>
              </w:rPr>
            </w:pPr>
            <w:r>
              <w:rPr>
                <w:rFonts w:hint="eastAsia"/>
                <w:bCs/>
              </w:rPr>
              <w:t>第三单元</w:t>
            </w:r>
          </w:p>
        </w:tc>
        <w:tc>
          <w:tcPr>
            <w:tcW w:w="1191" w:type="pct"/>
            <w:vAlign w:val="center"/>
          </w:tcPr>
          <w:p w14:paraId="63924FB9" w14:textId="77777777" w:rsidR="00B7228E" w:rsidRDefault="00B7228E" w:rsidP="00B80568">
            <w:pPr>
              <w:spacing w:line="300" w:lineRule="auto"/>
              <w:rPr>
                <w:rFonts w:ascii="宋体" w:hAnsi="宋体"/>
                <w:color w:val="000000"/>
              </w:rPr>
            </w:pPr>
            <w:r w:rsidRPr="00FC7E12">
              <w:rPr>
                <w:rFonts w:hint="eastAsia"/>
              </w:rPr>
              <w:t>时序逻辑电路设计性实验</w:t>
            </w:r>
          </w:p>
        </w:tc>
        <w:tc>
          <w:tcPr>
            <w:tcW w:w="482" w:type="pct"/>
            <w:vAlign w:val="center"/>
          </w:tcPr>
          <w:p w14:paraId="7F094F72" w14:textId="77777777" w:rsidR="00B7228E" w:rsidRDefault="00B7228E" w:rsidP="00B80568">
            <w:pPr>
              <w:spacing w:line="300" w:lineRule="auto"/>
              <w:jc w:val="center"/>
              <w:rPr>
                <w:bCs/>
              </w:rPr>
            </w:pPr>
            <w:r>
              <w:rPr>
                <w:rFonts w:hint="eastAsia"/>
                <w:bCs/>
              </w:rPr>
              <w:t>6</w:t>
            </w:r>
          </w:p>
        </w:tc>
        <w:tc>
          <w:tcPr>
            <w:tcW w:w="1163" w:type="pct"/>
          </w:tcPr>
          <w:p w14:paraId="2339CBD7" w14:textId="77777777" w:rsidR="00B7228E" w:rsidRDefault="00B7228E" w:rsidP="00B80568">
            <w:pPr>
              <w:rPr>
                <w:bCs/>
              </w:rPr>
            </w:pPr>
            <w:r w:rsidRPr="00762239">
              <w:rPr>
                <w:rFonts w:hint="eastAsia"/>
              </w:rPr>
              <w:t>掌握</w:t>
            </w:r>
            <w:r>
              <w:rPr>
                <w:rFonts w:hint="eastAsia"/>
              </w:rPr>
              <w:t>时序电路的设计与调试</w:t>
            </w:r>
            <w:r w:rsidRPr="004C0E60">
              <w:rPr>
                <w:rFonts w:ascii="宋体" w:hAnsi="宋体" w:hint="eastAsia"/>
              </w:rPr>
              <w:t>。</w:t>
            </w:r>
          </w:p>
        </w:tc>
        <w:tc>
          <w:tcPr>
            <w:tcW w:w="940" w:type="pct"/>
          </w:tcPr>
          <w:p w14:paraId="7B4DC1A8" w14:textId="77777777" w:rsidR="00B7228E" w:rsidRDefault="00B7228E" w:rsidP="00B80568">
            <w:pPr>
              <w:spacing w:line="300" w:lineRule="auto"/>
              <w:rPr>
                <w:bCs/>
              </w:rPr>
            </w:pPr>
            <w:r>
              <w:rPr>
                <w:rFonts w:ascii="宋体" w:hAnsi="宋体"/>
              </w:rPr>
              <w:t>讲授</w:t>
            </w:r>
            <w:r>
              <w:rPr>
                <w:rFonts w:ascii="宋体" w:hAnsi="宋体" w:hint="eastAsia"/>
              </w:rPr>
              <w:t>、案例、实验</w:t>
            </w:r>
          </w:p>
        </w:tc>
        <w:tc>
          <w:tcPr>
            <w:tcW w:w="619" w:type="pct"/>
            <w:vAlign w:val="center"/>
          </w:tcPr>
          <w:p w14:paraId="710B3FF7" w14:textId="77777777" w:rsidR="00B7228E" w:rsidRDefault="00B7228E" w:rsidP="00B80568">
            <w:pPr>
              <w:spacing w:line="300" w:lineRule="auto"/>
              <w:jc w:val="center"/>
              <w:rPr>
                <w:bCs/>
              </w:rPr>
            </w:pPr>
            <w:r>
              <w:rPr>
                <w:rFonts w:hint="eastAsia"/>
                <w:bCs/>
              </w:rPr>
              <w:t>目标</w:t>
            </w:r>
            <w:r>
              <w:rPr>
                <w:bCs/>
              </w:rPr>
              <w:t>2</w:t>
            </w:r>
            <w:r>
              <w:rPr>
                <w:rFonts w:hint="eastAsia"/>
                <w:bCs/>
              </w:rPr>
              <w:t>.</w:t>
            </w:r>
            <w:r>
              <w:rPr>
                <w:bCs/>
              </w:rPr>
              <w:t>1</w:t>
            </w:r>
          </w:p>
          <w:p w14:paraId="57A1E356" w14:textId="77777777" w:rsidR="00B7228E" w:rsidRDefault="00B7228E" w:rsidP="00B80568">
            <w:pPr>
              <w:spacing w:line="300" w:lineRule="auto"/>
              <w:jc w:val="center"/>
              <w:rPr>
                <w:bCs/>
              </w:rPr>
            </w:pPr>
            <w:r>
              <w:rPr>
                <w:rFonts w:hint="eastAsia"/>
                <w:bCs/>
              </w:rPr>
              <w:t>目标</w:t>
            </w:r>
            <w:r>
              <w:rPr>
                <w:bCs/>
              </w:rPr>
              <w:t>2</w:t>
            </w:r>
            <w:r>
              <w:rPr>
                <w:rFonts w:hint="eastAsia"/>
                <w:bCs/>
              </w:rPr>
              <w:t>.2</w:t>
            </w:r>
          </w:p>
        </w:tc>
      </w:tr>
      <w:tr w:rsidR="00B7228E" w14:paraId="30DF9C8B" w14:textId="77777777" w:rsidTr="00B80568">
        <w:trPr>
          <w:trHeight w:val="427"/>
          <w:jc w:val="center"/>
        </w:trPr>
        <w:tc>
          <w:tcPr>
            <w:tcW w:w="605" w:type="pct"/>
            <w:vAlign w:val="center"/>
          </w:tcPr>
          <w:p w14:paraId="759156A4" w14:textId="77777777" w:rsidR="00B7228E" w:rsidRDefault="00B7228E" w:rsidP="00B80568">
            <w:pPr>
              <w:spacing w:line="300" w:lineRule="auto"/>
              <w:rPr>
                <w:bCs/>
              </w:rPr>
            </w:pPr>
            <w:r>
              <w:rPr>
                <w:rFonts w:hint="eastAsia"/>
                <w:bCs/>
              </w:rPr>
              <w:t>第四单元</w:t>
            </w:r>
          </w:p>
        </w:tc>
        <w:tc>
          <w:tcPr>
            <w:tcW w:w="1191" w:type="pct"/>
            <w:vAlign w:val="center"/>
          </w:tcPr>
          <w:p w14:paraId="63B5D693" w14:textId="77777777" w:rsidR="00B7228E" w:rsidRDefault="00B7228E" w:rsidP="00B80568">
            <w:pPr>
              <w:spacing w:line="300" w:lineRule="auto"/>
              <w:rPr>
                <w:rFonts w:ascii="宋体" w:hAnsi="宋体"/>
                <w:color w:val="000000"/>
              </w:rPr>
            </w:pPr>
            <w:r>
              <w:rPr>
                <w:rFonts w:hint="eastAsia"/>
              </w:rPr>
              <w:t>实验答辩</w:t>
            </w:r>
          </w:p>
        </w:tc>
        <w:tc>
          <w:tcPr>
            <w:tcW w:w="482" w:type="pct"/>
            <w:vAlign w:val="center"/>
          </w:tcPr>
          <w:p w14:paraId="51F5AF20" w14:textId="77777777" w:rsidR="00B7228E" w:rsidRDefault="00B7228E" w:rsidP="00B80568">
            <w:pPr>
              <w:spacing w:line="300" w:lineRule="auto"/>
              <w:jc w:val="center"/>
              <w:rPr>
                <w:bCs/>
              </w:rPr>
            </w:pPr>
            <w:r>
              <w:t>2</w:t>
            </w:r>
          </w:p>
        </w:tc>
        <w:tc>
          <w:tcPr>
            <w:tcW w:w="1163" w:type="pct"/>
          </w:tcPr>
          <w:p w14:paraId="594C43C7" w14:textId="77777777" w:rsidR="00B7228E" w:rsidRDefault="00B7228E" w:rsidP="00B80568">
            <w:pPr>
              <w:spacing w:line="300" w:lineRule="auto"/>
              <w:rPr>
                <w:rFonts w:ascii="宋体" w:hAnsi="宋体"/>
                <w:bCs/>
              </w:rPr>
            </w:pPr>
            <w:r>
              <w:rPr>
                <w:rFonts w:hint="eastAsia"/>
              </w:rPr>
              <w:t>每组成员须分工协作完成</w:t>
            </w:r>
            <w:proofErr w:type="gramStart"/>
            <w:r>
              <w:rPr>
                <w:rFonts w:hint="eastAsia"/>
              </w:rPr>
              <w:t>实验总</w:t>
            </w:r>
            <w:proofErr w:type="gramEnd"/>
            <w:r>
              <w:rPr>
                <w:rFonts w:hint="eastAsia"/>
              </w:rPr>
              <w:t>报告，并就报告内容回答教师提出的问题。</w:t>
            </w:r>
          </w:p>
        </w:tc>
        <w:tc>
          <w:tcPr>
            <w:tcW w:w="940" w:type="pct"/>
            <w:vAlign w:val="center"/>
          </w:tcPr>
          <w:p w14:paraId="5DD10B5F" w14:textId="77777777" w:rsidR="00B7228E" w:rsidRDefault="00B7228E" w:rsidP="00B80568">
            <w:pPr>
              <w:spacing w:line="300" w:lineRule="auto"/>
              <w:rPr>
                <w:bCs/>
              </w:rPr>
            </w:pPr>
            <w:r>
              <w:rPr>
                <w:rFonts w:hint="eastAsia"/>
                <w:bCs/>
              </w:rPr>
              <w:t>讲授、案例、实验、答辩</w:t>
            </w:r>
          </w:p>
        </w:tc>
        <w:tc>
          <w:tcPr>
            <w:tcW w:w="619" w:type="pct"/>
            <w:vAlign w:val="center"/>
          </w:tcPr>
          <w:p w14:paraId="37AE32CC" w14:textId="77777777" w:rsidR="00B7228E" w:rsidRDefault="00B7228E" w:rsidP="00B80568">
            <w:pPr>
              <w:jc w:val="center"/>
              <w:rPr>
                <w:bCs/>
              </w:rPr>
            </w:pPr>
            <w:r>
              <w:rPr>
                <w:rFonts w:hint="eastAsia"/>
                <w:bCs/>
              </w:rPr>
              <w:t>目标</w:t>
            </w:r>
            <w:r>
              <w:rPr>
                <w:bCs/>
              </w:rPr>
              <w:t>2</w:t>
            </w:r>
            <w:r>
              <w:rPr>
                <w:rFonts w:hint="eastAsia"/>
                <w:bCs/>
              </w:rPr>
              <w:t>.2</w:t>
            </w:r>
            <w:r>
              <w:rPr>
                <w:rFonts w:hint="eastAsia"/>
              </w:rPr>
              <w:t>目标</w:t>
            </w:r>
            <w:r>
              <w:rPr>
                <w:rFonts w:hint="eastAsia"/>
              </w:rPr>
              <w:t>3.</w:t>
            </w:r>
            <w:r>
              <w:t>1</w:t>
            </w:r>
          </w:p>
        </w:tc>
      </w:tr>
    </w:tbl>
    <w:p w14:paraId="0D855192" w14:textId="77777777" w:rsidR="00B7228E" w:rsidRDefault="00B7228E" w:rsidP="00B80568">
      <w:pPr>
        <w:pStyle w:val="af8"/>
        <w:spacing w:after="240" w:line="300" w:lineRule="auto"/>
        <w:jc w:val="left"/>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课程评价</w:t>
      </w:r>
    </w:p>
    <w:p w14:paraId="4E97160B" w14:textId="77777777" w:rsidR="00B7228E" w:rsidRDefault="00B7228E" w:rsidP="00B80568">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2904"/>
        <w:gridCol w:w="634"/>
        <w:gridCol w:w="724"/>
        <w:gridCol w:w="641"/>
        <w:gridCol w:w="609"/>
        <w:gridCol w:w="743"/>
        <w:gridCol w:w="848"/>
      </w:tblGrid>
      <w:tr w:rsidR="00B7228E" w14:paraId="0D70E893" w14:textId="77777777" w:rsidTr="00B80568">
        <w:trPr>
          <w:trHeight w:val="425"/>
          <w:jc w:val="center"/>
        </w:trPr>
        <w:tc>
          <w:tcPr>
            <w:tcW w:w="727" w:type="pct"/>
            <w:vMerge w:val="restart"/>
            <w:tcBorders>
              <w:top w:val="single" w:sz="4" w:space="0" w:color="auto"/>
              <w:left w:val="single" w:sz="4" w:space="0" w:color="auto"/>
              <w:bottom w:val="single" w:sz="4" w:space="0" w:color="auto"/>
              <w:right w:val="single" w:sz="4" w:space="0" w:color="auto"/>
            </w:tcBorders>
            <w:vAlign w:val="center"/>
          </w:tcPr>
          <w:p w14:paraId="15359331" w14:textId="77777777" w:rsidR="00B7228E" w:rsidRDefault="00B7228E" w:rsidP="00B80568">
            <w:pPr>
              <w:jc w:val="center"/>
            </w:pPr>
            <w:r>
              <w:rPr>
                <w:rFonts w:eastAsia="等线" w:hint="eastAsia"/>
                <w:b/>
                <w:sz w:val="24"/>
              </w:rPr>
              <w:t>课程目标</w:t>
            </w:r>
          </w:p>
        </w:tc>
        <w:tc>
          <w:tcPr>
            <w:tcW w:w="1758" w:type="pct"/>
            <w:vMerge w:val="restart"/>
            <w:tcBorders>
              <w:top w:val="single" w:sz="4" w:space="0" w:color="auto"/>
              <w:left w:val="single" w:sz="4" w:space="0" w:color="auto"/>
              <w:bottom w:val="single" w:sz="4" w:space="0" w:color="auto"/>
              <w:right w:val="single" w:sz="4" w:space="0" w:color="auto"/>
            </w:tcBorders>
            <w:vAlign w:val="center"/>
          </w:tcPr>
          <w:p w14:paraId="435C878E" w14:textId="77777777" w:rsidR="00B7228E" w:rsidRDefault="00B7228E" w:rsidP="00B80568">
            <w:pPr>
              <w:jc w:val="center"/>
              <w:rPr>
                <w:rFonts w:eastAsia="等线"/>
                <w:b/>
                <w:sz w:val="24"/>
              </w:rPr>
            </w:pPr>
            <w:r>
              <w:rPr>
                <w:rFonts w:eastAsia="等线" w:hint="eastAsia"/>
                <w:b/>
                <w:sz w:val="24"/>
              </w:rPr>
              <w:t>考核内容</w:t>
            </w:r>
          </w:p>
        </w:tc>
        <w:tc>
          <w:tcPr>
            <w:tcW w:w="2058" w:type="pct"/>
            <w:gridSpan w:val="5"/>
            <w:tcBorders>
              <w:top w:val="single" w:sz="4" w:space="0" w:color="auto"/>
              <w:left w:val="single" w:sz="4" w:space="0" w:color="auto"/>
              <w:bottom w:val="single" w:sz="4" w:space="0" w:color="auto"/>
              <w:right w:val="single" w:sz="4" w:space="0" w:color="auto"/>
            </w:tcBorders>
            <w:vAlign w:val="center"/>
          </w:tcPr>
          <w:p w14:paraId="4FC93ABC" w14:textId="77777777" w:rsidR="00B7228E" w:rsidRDefault="00B7228E" w:rsidP="00B80568">
            <w:pPr>
              <w:jc w:val="center"/>
              <w:rPr>
                <w:rFonts w:eastAsia="等线"/>
                <w:b/>
                <w:sz w:val="24"/>
              </w:rPr>
            </w:pPr>
            <w:r>
              <w:rPr>
                <w:rFonts w:hint="eastAsia"/>
                <w:b/>
              </w:rPr>
              <w:t>考核方式及占比（</w:t>
            </w:r>
            <w:r>
              <w:rPr>
                <w:b/>
              </w:rPr>
              <w:t>%</w:t>
            </w:r>
            <w:r>
              <w:rPr>
                <w:rFonts w:hint="eastAsia"/>
                <w:b/>
              </w:rPr>
              <w:t>）</w:t>
            </w:r>
          </w:p>
        </w:tc>
        <w:tc>
          <w:tcPr>
            <w:tcW w:w="457" w:type="pct"/>
            <w:vMerge w:val="restart"/>
            <w:tcBorders>
              <w:top w:val="single" w:sz="4" w:space="0" w:color="auto"/>
              <w:left w:val="single" w:sz="4" w:space="0" w:color="auto"/>
              <w:right w:val="single" w:sz="4" w:space="0" w:color="auto"/>
            </w:tcBorders>
            <w:vAlign w:val="center"/>
          </w:tcPr>
          <w:p w14:paraId="75DF2A91" w14:textId="77777777" w:rsidR="00B7228E" w:rsidRDefault="00B7228E" w:rsidP="00B80568">
            <w:pPr>
              <w:jc w:val="center"/>
              <w:rPr>
                <w:rFonts w:eastAsia="等线"/>
                <w:b/>
                <w:sz w:val="24"/>
              </w:rPr>
            </w:pPr>
            <w:r>
              <w:rPr>
                <w:rFonts w:hint="eastAsia"/>
                <w:b/>
              </w:rPr>
              <w:t>成绩（</w:t>
            </w:r>
            <w:r>
              <w:rPr>
                <w:b/>
              </w:rPr>
              <w:t>%</w:t>
            </w:r>
            <w:r>
              <w:rPr>
                <w:rFonts w:hint="eastAsia"/>
                <w:b/>
              </w:rPr>
              <w:t>）</w:t>
            </w:r>
          </w:p>
        </w:tc>
      </w:tr>
      <w:tr w:rsidR="00B7228E" w14:paraId="7E2CF1B3" w14:textId="77777777" w:rsidTr="00B80568">
        <w:trPr>
          <w:trHeight w:val="962"/>
          <w:jc w:val="center"/>
        </w:trPr>
        <w:tc>
          <w:tcPr>
            <w:tcW w:w="727" w:type="pct"/>
            <w:vMerge/>
            <w:tcBorders>
              <w:top w:val="single" w:sz="4" w:space="0" w:color="auto"/>
              <w:left w:val="single" w:sz="4" w:space="0" w:color="auto"/>
              <w:bottom w:val="single" w:sz="4" w:space="0" w:color="auto"/>
              <w:right w:val="single" w:sz="4" w:space="0" w:color="auto"/>
            </w:tcBorders>
            <w:vAlign w:val="center"/>
          </w:tcPr>
          <w:p w14:paraId="3F971875" w14:textId="77777777" w:rsidR="00B7228E" w:rsidRDefault="00B7228E" w:rsidP="00B80568">
            <w:pPr>
              <w:widowControl/>
            </w:pPr>
          </w:p>
        </w:tc>
        <w:tc>
          <w:tcPr>
            <w:tcW w:w="1758" w:type="pct"/>
            <w:vMerge/>
            <w:tcBorders>
              <w:top w:val="single" w:sz="4" w:space="0" w:color="auto"/>
              <w:left w:val="single" w:sz="4" w:space="0" w:color="auto"/>
              <w:bottom w:val="single" w:sz="4" w:space="0" w:color="auto"/>
              <w:right w:val="single" w:sz="4" w:space="0" w:color="auto"/>
            </w:tcBorders>
            <w:vAlign w:val="center"/>
          </w:tcPr>
          <w:p w14:paraId="22921E2B" w14:textId="77777777" w:rsidR="00B7228E" w:rsidRDefault="00B7228E" w:rsidP="00B80568">
            <w:pPr>
              <w:widowControl/>
              <w:rPr>
                <w:rFonts w:eastAsia="等线"/>
                <w:b/>
                <w:sz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5A9C0D0B" w14:textId="77777777" w:rsidR="00B7228E" w:rsidRDefault="00B7228E" w:rsidP="00B80568">
            <w:pPr>
              <w:rPr>
                <w:b/>
              </w:rPr>
            </w:pPr>
            <w:r>
              <w:rPr>
                <w:rFonts w:hint="eastAsia"/>
                <w:b/>
              </w:rPr>
              <w:t>实际操作</w:t>
            </w:r>
          </w:p>
        </w:tc>
        <w:tc>
          <w:tcPr>
            <w:tcW w:w="444" w:type="pct"/>
            <w:tcBorders>
              <w:top w:val="single" w:sz="4" w:space="0" w:color="auto"/>
              <w:left w:val="single" w:sz="4" w:space="0" w:color="auto"/>
              <w:bottom w:val="single" w:sz="4" w:space="0" w:color="auto"/>
              <w:right w:val="single" w:sz="4" w:space="0" w:color="auto"/>
            </w:tcBorders>
            <w:vAlign w:val="center"/>
          </w:tcPr>
          <w:p w14:paraId="2FAD4C65" w14:textId="77777777" w:rsidR="00B7228E" w:rsidRDefault="00B7228E" w:rsidP="00B80568">
            <w:pPr>
              <w:rPr>
                <w:b/>
              </w:rPr>
            </w:pPr>
            <w:r>
              <w:rPr>
                <w:rFonts w:hint="eastAsia"/>
                <w:b/>
              </w:rPr>
              <w:t>方案设计报告</w:t>
            </w:r>
          </w:p>
        </w:tc>
        <w:tc>
          <w:tcPr>
            <w:tcW w:w="394" w:type="pct"/>
            <w:tcBorders>
              <w:top w:val="single" w:sz="4" w:space="0" w:color="auto"/>
              <w:left w:val="single" w:sz="4" w:space="0" w:color="auto"/>
              <w:bottom w:val="single" w:sz="4" w:space="0" w:color="auto"/>
              <w:right w:val="single" w:sz="4" w:space="0" w:color="auto"/>
            </w:tcBorders>
            <w:vAlign w:val="center"/>
          </w:tcPr>
          <w:p w14:paraId="265879A9" w14:textId="77777777" w:rsidR="00B7228E" w:rsidRDefault="00B7228E" w:rsidP="00B80568">
            <w:pPr>
              <w:rPr>
                <w:b/>
              </w:rPr>
            </w:pPr>
            <w:r>
              <w:rPr>
                <w:rFonts w:hint="eastAsia"/>
                <w:b/>
              </w:rPr>
              <w:t>课程实验</w:t>
            </w:r>
          </w:p>
        </w:tc>
        <w:tc>
          <w:tcPr>
            <w:tcW w:w="375" w:type="pct"/>
            <w:tcBorders>
              <w:top w:val="single" w:sz="4" w:space="0" w:color="auto"/>
              <w:left w:val="single" w:sz="4" w:space="0" w:color="auto"/>
              <w:bottom w:val="single" w:sz="4" w:space="0" w:color="auto"/>
              <w:right w:val="single" w:sz="4" w:space="0" w:color="auto"/>
            </w:tcBorders>
            <w:vAlign w:val="center"/>
          </w:tcPr>
          <w:p w14:paraId="2B40205D" w14:textId="77777777" w:rsidR="00B7228E" w:rsidRDefault="00B7228E" w:rsidP="00B80568">
            <w:pPr>
              <w:rPr>
                <w:b/>
              </w:rPr>
            </w:pPr>
            <w:r>
              <w:rPr>
                <w:rFonts w:hint="eastAsia"/>
                <w:b/>
              </w:rPr>
              <w:t>课程竞赛</w:t>
            </w:r>
          </w:p>
        </w:tc>
        <w:tc>
          <w:tcPr>
            <w:tcW w:w="455" w:type="pct"/>
            <w:tcBorders>
              <w:top w:val="single" w:sz="4" w:space="0" w:color="auto"/>
              <w:left w:val="single" w:sz="4" w:space="0" w:color="auto"/>
              <w:bottom w:val="single" w:sz="4" w:space="0" w:color="auto"/>
              <w:right w:val="single" w:sz="4" w:space="0" w:color="auto"/>
            </w:tcBorders>
            <w:vAlign w:val="center"/>
          </w:tcPr>
          <w:p w14:paraId="56264CB3" w14:textId="77777777" w:rsidR="00B7228E" w:rsidRDefault="00B7228E" w:rsidP="00B80568">
            <w:pPr>
              <w:rPr>
                <w:b/>
              </w:rPr>
            </w:pPr>
            <w:r>
              <w:rPr>
                <w:rFonts w:hint="eastAsia"/>
                <w:b/>
              </w:rPr>
              <w:t>课程总报告</w:t>
            </w:r>
          </w:p>
        </w:tc>
        <w:tc>
          <w:tcPr>
            <w:tcW w:w="457" w:type="pct"/>
            <w:vMerge/>
            <w:tcBorders>
              <w:left w:val="single" w:sz="4" w:space="0" w:color="auto"/>
              <w:bottom w:val="single" w:sz="4" w:space="0" w:color="auto"/>
              <w:right w:val="single" w:sz="4" w:space="0" w:color="auto"/>
            </w:tcBorders>
            <w:vAlign w:val="center"/>
          </w:tcPr>
          <w:p w14:paraId="165962B8" w14:textId="77777777" w:rsidR="00B7228E" w:rsidRDefault="00B7228E" w:rsidP="00B80568">
            <w:pPr>
              <w:rPr>
                <w:b/>
              </w:rPr>
            </w:pPr>
          </w:p>
        </w:tc>
      </w:tr>
      <w:tr w:rsidR="00B7228E" w14:paraId="3EF45B26" w14:textId="77777777" w:rsidTr="00B80568">
        <w:trPr>
          <w:trHeight w:val="528"/>
          <w:jc w:val="center"/>
        </w:trPr>
        <w:tc>
          <w:tcPr>
            <w:tcW w:w="727" w:type="pct"/>
            <w:tcBorders>
              <w:top w:val="single" w:sz="4" w:space="0" w:color="auto"/>
              <w:left w:val="single" w:sz="4" w:space="0" w:color="auto"/>
              <w:bottom w:val="single" w:sz="4" w:space="0" w:color="auto"/>
              <w:right w:val="single" w:sz="4" w:space="0" w:color="auto"/>
            </w:tcBorders>
            <w:vAlign w:val="center"/>
          </w:tcPr>
          <w:p w14:paraId="1D415D76" w14:textId="77777777" w:rsidR="00B7228E" w:rsidRDefault="00B7228E" w:rsidP="00B80568">
            <w:r>
              <w:rPr>
                <w:rFonts w:hint="eastAsia"/>
              </w:rPr>
              <w:t>目标</w:t>
            </w:r>
            <w:r>
              <w:rPr>
                <w:rFonts w:hint="eastAsia"/>
              </w:rPr>
              <w:t>1.1</w:t>
            </w:r>
          </w:p>
        </w:tc>
        <w:tc>
          <w:tcPr>
            <w:tcW w:w="1758" w:type="pct"/>
            <w:tcBorders>
              <w:top w:val="single" w:sz="4" w:space="0" w:color="auto"/>
              <w:left w:val="single" w:sz="4" w:space="0" w:color="auto"/>
              <w:right w:val="single" w:sz="4" w:space="0" w:color="auto"/>
            </w:tcBorders>
            <w:vAlign w:val="center"/>
          </w:tcPr>
          <w:p w14:paraId="6FAB2E0A" w14:textId="77777777" w:rsidR="00B7228E" w:rsidRDefault="00B7228E" w:rsidP="00B80568">
            <w:pPr>
              <w:spacing w:line="360" w:lineRule="auto"/>
              <w:rPr>
                <w:rFonts w:ascii="宋体" w:hAnsi="宋体"/>
              </w:rPr>
            </w:pPr>
            <w:r>
              <w:rPr>
                <w:rFonts w:ascii="宋体" w:hAnsi="宋体" w:hint="eastAsia"/>
                <w:bCs/>
              </w:rPr>
              <w:t>是否掌握</w:t>
            </w:r>
            <w:r w:rsidRPr="00493F68">
              <w:rPr>
                <w:rFonts w:ascii="宋体" w:hAnsi="宋体" w:hint="eastAsia"/>
              </w:rPr>
              <w:t>时钟发生电路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c>
          <w:tcPr>
            <w:tcW w:w="390" w:type="pct"/>
            <w:tcBorders>
              <w:top w:val="single" w:sz="4" w:space="0" w:color="auto"/>
              <w:left w:val="single" w:sz="4" w:space="0" w:color="auto"/>
              <w:right w:val="single" w:sz="4" w:space="0" w:color="auto"/>
            </w:tcBorders>
            <w:vAlign w:val="center"/>
          </w:tcPr>
          <w:p w14:paraId="15121BFD" w14:textId="77777777" w:rsidR="00B7228E" w:rsidRDefault="00B7228E" w:rsidP="00B80568">
            <w:r>
              <w:rPr>
                <w:rFonts w:hint="eastAsia"/>
              </w:rPr>
              <w:t>15%</w:t>
            </w:r>
          </w:p>
        </w:tc>
        <w:tc>
          <w:tcPr>
            <w:tcW w:w="444" w:type="pct"/>
            <w:tcBorders>
              <w:top w:val="single" w:sz="4" w:space="0" w:color="auto"/>
              <w:left w:val="single" w:sz="4" w:space="0" w:color="auto"/>
              <w:right w:val="single" w:sz="4" w:space="0" w:color="auto"/>
            </w:tcBorders>
            <w:vAlign w:val="center"/>
          </w:tcPr>
          <w:p w14:paraId="72C8712E" w14:textId="77777777" w:rsidR="00B7228E" w:rsidRDefault="00B7228E" w:rsidP="00B80568"/>
        </w:tc>
        <w:tc>
          <w:tcPr>
            <w:tcW w:w="394" w:type="pct"/>
            <w:tcBorders>
              <w:top w:val="single" w:sz="4" w:space="0" w:color="auto"/>
              <w:left w:val="single" w:sz="4" w:space="0" w:color="auto"/>
              <w:right w:val="single" w:sz="4" w:space="0" w:color="auto"/>
            </w:tcBorders>
            <w:vAlign w:val="center"/>
          </w:tcPr>
          <w:p w14:paraId="0EAADB5D" w14:textId="77777777" w:rsidR="00B7228E" w:rsidRDefault="00B7228E" w:rsidP="00B80568"/>
        </w:tc>
        <w:tc>
          <w:tcPr>
            <w:tcW w:w="375" w:type="pct"/>
            <w:tcBorders>
              <w:top w:val="single" w:sz="4" w:space="0" w:color="auto"/>
              <w:left w:val="single" w:sz="4" w:space="0" w:color="auto"/>
              <w:right w:val="single" w:sz="4" w:space="0" w:color="auto"/>
            </w:tcBorders>
            <w:vAlign w:val="center"/>
          </w:tcPr>
          <w:p w14:paraId="4BAE36C2" w14:textId="77777777" w:rsidR="00B7228E" w:rsidRDefault="00B7228E" w:rsidP="00B80568"/>
        </w:tc>
        <w:tc>
          <w:tcPr>
            <w:tcW w:w="455" w:type="pct"/>
            <w:tcBorders>
              <w:top w:val="single" w:sz="4" w:space="0" w:color="auto"/>
              <w:left w:val="single" w:sz="4" w:space="0" w:color="auto"/>
              <w:right w:val="single" w:sz="4" w:space="0" w:color="auto"/>
            </w:tcBorders>
            <w:vAlign w:val="center"/>
          </w:tcPr>
          <w:p w14:paraId="75777E40" w14:textId="77777777" w:rsidR="00B7228E" w:rsidRDefault="00B7228E" w:rsidP="00B80568"/>
        </w:tc>
        <w:tc>
          <w:tcPr>
            <w:tcW w:w="457" w:type="pct"/>
            <w:tcBorders>
              <w:top w:val="single" w:sz="4" w:space="0" w:color="auto"/>
              <w:left w:val="single" w:sz="4" w:space="0" w:color="auto"/>
              <w:right w:val="single" w:sz="4" w:space="0" w:color="auto"/>
            </w:tcBorders>
            <w:vAlign w:val="center"/>
          </w:tcPr>
          <w:p w14:paraId="04334BEC" w14:textId="77777777" w:rsidR="00B7228E" w:rsidRDefault="00B7228E" w:rsidP="00B80568">
            <w:r>
              <w:rPr>
                <w:rFonts w:hint="eastAsia"/>
              </w:rPr>
              <w:t>15%</w:t>
            </w:r>
          </w:p>
        </w:tc>
      </w:tr>
      <w:tr w:rsidR="00B7228E" w14:paraId="26A389A3" w14:textId="77777777" w:rsidTr="00B80568">
        <w:trPr>
          <w:trHeight w:val="528"/>
          <w:jc w:val="center"/>
        </w:trPr>
        <w:tc>
          <w:tcPr>
            <w:tcW w:w="727" w:type="pct"/>
            <w:tcBorders>
              <w:top w:val="single" w:sz="4" w:space="0" w:color="auto"/>
              <w:left w:val="single" w:sz="4" w:space="0" w:color="auto"/>
              <w:bottom w:val="single" w:sz="4" w:space="0" w:color="auto"/>
              <w:right w:val="single" w:sz="4" w:space="0" w:color="auto"/>
            </w:tcBorders>
            <w:vAlign w:val="center"/>
          </w:tcPr>
          <w:p w14:paraId="3F59A668" w14:textId="77777777" w:rsidR="00B7228E" w:rsidRDefault="00B7228E" w:rsidP="00B80568">
            <w:r>
              <w:rPr>
                <w:rFonts w:hint="eastAsia"/>
              </w:rPr>
              <w:lastRenderedPageBreak/>
              <w:t>目标</w:t>
            </w:r>
            <w:r>
              <w:rPr>
                <w:rFonts w:hint="eastAsia"/>
              </w:rPr>
              <w:t>1.2</w:t>
            </w:r>
          </w:p>
        </w:tc>
        <w:tc>
          <w:tcPr>
            <w:tcW w:w="1758" w:type="pct"/>
            <w:tcBorders>
              <w:top w:val="single" w:sz="4" w:space="0" w:color="auto"/>
              <w:left w:val="single" w:sz="4" w:space="0" w:color="auto"/>
              <w:right w:val="single" w:sz="4" w:space="0" w:color="auto"/>
            </w:tcBorders>
            <w:vAlign w:val="center"/>
          </w:tcPr>
          <w:p w14:paraId="6D51C94F" w14:textId="77777777" w:rsidR="00B7228E" w:rsidRDefault="00B7228E" w:rsidP="00B80568">
            <w:pPr>
              <w:spacing w:line="300" w:lineRule="auto"/>
              <w:rPr>
                <w:rFonts w:ascii="宋体" w:hAnsi="宋体"/>
                <w:bCs/>
              </w:rPr>
            </w:pPr>
            <w:r>
              <w:rPr>
                <w:rFonts w:ascii="宋体" w:hAnsi="宋体" w:hint="eastAsia"/>
                <w:bCs/>
              </w:rPr>
              <w:t>是否掌握</w:t>
            </w:r>
            <w:r>
              <w:rPr>
                <w:rFonts w:ascii="宋体" w:hAnsi="宋体" w:hint="eastAsia"/>
              </w:rPr>
              <w:t>控制</w:t>
            </w:r>
            <w:r w:rsidRPr="00493F68">
              <w:rPr>
                <w:rFonts w:ascii="宋体" w:hAnsi="宋体" w:hint="eastAsia"/>
              </w:rPr>
              <w:t>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c>
          <w:tcPr>
            <w:tcW w:w="390" w:type="pct"/>
            <w:tcBorders>
              <w:top w:val="single" w:sz="4" w:space="0" w:color="auto"/>
              <w:left w:val="single" w:sz="4" w:space="0" w:color="auto"/>
              <w:right w:val="single" w:sz="4" w:space="0" w:color="auto"/>
            </w:tcBorders>
            <w:vAlign w:val="center"/>
          </w:tcPr>
          <w:p w14:paraId="75A4BA41" w14:textId="77777777" w:rsidR="00B7228E" w:rsidRDefault="00B7228E" w:rsidP="00B80568">
            <w:r>
              <w:rPr>
                <w:rFonts w:hint="eastAsia"/>
              </w:rPr>
              <w:t>15%</w:t>
            </w:r>
          </w:p>
        </w:tc>
        <w:tc>
          <w:tcPr>
            <w:tcW w:w="444" w:type="pct"/>
            <w:tcBorders>
              <w:top w:val="single" w:sz="4" w:space="0" w:color="auto"/>
              <w:left w:val="single" w:sz="4" w:space="0" w:color="auto"/>
              <w:right w:val="single" w:sz="4" w:space="0" w:color="auto"/>
            </w:tcBorders>
            <w:vAlign w:val="center"/>
          </w:tcPr>
          <w:p w14:paraId="4B8A58CE" w14:textId="77777777" w:rsidR="00B7228E" w:rsidRDefault="00B7228E" w:rsidP="00B80568"/>
        </w:tc>
        <w:tc>
          <w:tcPr>
            <w:tcW w:w="394" w:type="pct"/>
            <w:tcBorders>
              <w:top w:val="single" w:sz="4" w:space="0" w:color="auto"/>
              <w:left w:val="single" w:sz="4" w:space="0" w:color="auto"/>
              <w:right w:val="single" w:sz="4" w:space="0" w:color="auto"/>
            </w:tcBorders>
            <w:vAlign w:val="center"/>
          </w:tcPr>
          <w:p w14:paraId="157DC728" w14:textId="77777777" w:rsidR="00B7228E" w:rsidRDefault="00B7228E" w:rsidP="00B80568"/>
        </w:tc>
        <w:tc>
          <w:tcPr>
            <w:tcW w:w="375" w:type="pct"/>
            <w:tcBorders>
              <w:top w:val="single" w:sz="4" w:space="0" w:color="auto"/>
              <w:left w:val="single" w:sz="4" w:space="0" w:color="auto"/>
              <w:right w:val="single" w:sz="4" w:space="0" w:color="auto"/>
            </w:tcBorders>
            <w:vAlign w:val="center"/>
          </w:tcPr>
          <w:p w14:paraId="154E07BA" w14:textId="77777777" w:rsidR="00B7228E" w:rsidRDefault="00B7228E" w:rsidP="00B80568"/>
        </w:tc>
        <w:tc>
          <w:tcPr>
            <w:tcW w:w="455" w:type="pct"/>
            <w:tcBorders>
              <w:top w:val="single" w:sz="4" w:space="0" w:color="auto"/>
              <w:left w:val="single" w:sz="4" w:space="0" w:color="auto"/>
              <w:right w:val="single" w:sz="4" w:space="0" w:color="auto"/>
            </w:tcBorders>
            <w:vAlign w:val="center"/>
          </w:tcPr>
          <w:p w14:paraId="6D8B14E7" w14:textId="77777777" w:rsidR="00B7228E" w:rsidRDefault="00B7228E" w:rsidP="00B80568"/>
        </w:tc>
        <w:tc>
          <w:tcPr>
            <w:tcW w:w="457" w:type="pct"/>
            <w:tcBorders>
              <w:top w:val="single" w:sz="4" w:space="0" w:color="auto"/>
              <w:left w:val="single" w:sz="4" w:space="0" w:color="auto"/>
              <w:right w:val="single" w:sz="4" w:space="0" w:color="auto"/>
            </w:tcBorders>
            <w:vAlign w:val="center"/>
          </w:tcPr>
          <w:p w14:paraId="0BADD3D0" w14:textId="77777777" w:rsidR="00B7228E" w:rsidRDefault="00B7228E" w:rsidP="00B80568">
            <w:r>
              <w:rPr>
                <w:rFonts w:hint="eastAsia"/>
              </w:rPr>
              <w:t>15%</w:t>
            </w:r>
          </w:p>
        </w:tc>
      </w:tr>
      <w:tr w:rsidR="00B7228E" w14:paraId="5F122A3C" w14:textId="77777777" w:rsidTr="00B80568">
        <w:trPr>
          <w:trHeight w:val="528"/>
          <w:jc w:val="center"/>
        </w:trPr>
        <w:tc>
          <w:tcPr>
            <w:tcW w:w="727" w:type="pct"/>
            <w:tcBorders>
              <w:top w:val="single" w:sz="4" w:space="0" w:color="auto"/>
              <w:left w:val="single" w:sz="4" w:space="0" w:color="auto"/>
              <w:bottom w:val="single" w:sz="4" w:space="0" w:color="auto"/>
              <w:right w:val="single" w:sz="4" w:space="0" w:color="auto"/>
            </w:tcBorders>
            <w:vAlign w:val="center"/>
          </w:tcPr>
          <w:p w14:paraId="6AE3F918" w14:textId="77777777" w:rsidR="00B7228E" w:rsidRDefault="00B7228E" w:rsidP="00B80568">
            <w:r>
              <w:rPr>
                <w:rFonts w:hint="eastAsia"/>
              </w:rPr>
              <w:t>目标</w:t>
            </w:r>
            <w:r>
              <w:t>2</w:t>
            </w:r>
            <w:r>
              <w:rPr>
                <w:rFonts w:hint="eastAsia"/>
              </w:rPr>
              <w:t>.</w:t>
            </w:r>
            <w:r>
              <w:t>1</w:t>
            </w:r>
          </w:p>
        </w:tc>
        <w:tc>
          <w:tcPr>
            <w:tcW w:w="1758" w:type="pct"/>
            <w:tcBorders>
              <w:top w:val="single" w:sz="4" w:space="0" w:color="auto"/>
              <w:left w:val="single" w:sz="4" w:space="0" w:color="auto"/>
              <w:right w:val="single" w:sz="4" w:space="0" w:color="auto"/>
            </w:tcBorders>
            <w:vAlign w:val="center"/>
          </w:tcPr>
          <w:p w14:paraId="46D8077A" w14:textId="77777777" w:rsidR="00B7228E" w:rsidRDefault="00B7228E" w:rsidP="00B80568">
            <w:pPr>
              <w:spacing w:line="300" w:lineRule="auto"/>
              <w:rPr>
                <w:rFonts w:ascii="宋体" w:hAnsi="宋体"/>
              </w:rPr>
            </w:pPr>
            <w:r>
              <w:rPr>
                <w:rFonts w:ascii="宋体" w:hAnsi="宋体" w:hint="eastAsia"/>
                <w:bCs/>
              </w:rPr>
              <w:t>是否</w:t>
            </w:r>
            <w:r>
              <w:rPr>
                <w:rFonts w:hint="eastAsia"/>
              </w:rPr>
              <w:t>具有</w:t>
            </w:r>
            <w:r w:rsidRPr="00493F68">
              <w:t>综合运用理论知识解决实际问题的能力</w:t>
            </w:r>
            <w:r w:rsidRPr="00DA7839">
              <w:rPr>
                <w:rFonts w:hint="eastAsia"/>
              </w:rPr>
              <w:t>，</w:t>
            </w:r>
            <w:r w:rsidRPr="00D00758">
              <w:rPr>
                <w:rFonts w:ascii="Calibri" w:hAnsi="Calibri" w:hint="eastAsia"/>
                <w:szCs w:val="22"/>
              </w:rPr>
              <w:t>设计满足用户需求的软硬件系统</w:t>
            </w:r>
            <w:r>
              <w:rPr>
                <w:rFonts w:ascii="宋体" w:hAnsi="宋体" w:hint="eastAsia"/>
                <w:bCs/>
              </w:rPr>
              <w:t>；</w:t>
            </w:r>
          </w:p>
        </w:tc>
        <w:tc>
          <w:tcPr>
            <w:tcW w:w="390" w:type="pct"/>
            <w:tcBorders>
              <w:top w:val="single" w:sz="4" w:space="0" w:color="auto"/>
              <w:left w:val="single" w:sz="4" w:space="0" w:color="auto"/>
              <w:right w:val="single" w:sz="4" w:space="0" w:color="auto"/>
            </w:tcBorders>
            <w:vAlign w:val="center"/>
          </w:tcPr>
          <w:p w14:paraId="68A3B39A" w14:textId="77777777" w:rsidR="00B7228E" w:rsidRDefault="00B7228E" w:rsidP="00B80568">
            <w:r>
              <w:t>5</w:t>
            </w:r>
            <w:r>
              <w:rPr>
                <w:rFonts w:hint="eastAsia"/>
              </w:rPr>
              <w:t>%</w:t>
            </w:r>
          </w:p>
        </w:tc>
        <w:tc>
          <w:tcPr>
            <w:tcW w:w="444" w:type="pct"/>
            <w:tcBorders>
              <w:top w:val="single" w:sz="4" w:space="0" w:color="auto"/>
              <w:left w:val="single" w:sz="4" w:space="0" w:color="auto"/>
              <w:right w:val="single" w:sz="4" w:space="0" w:color="auto"/>
            </w:tcBorders>
            <w:vAlign w:val="center"/>
          </w:tcPr>
          <w:p w14:paraId="6B2E0471" w14:textId="77777777" w:rsidR="00B7228E" w:rsidRDefault="00B7228E" w:rsidP="00B80568"/>
        </w:tc>
        <w:tc>
          <w:tcPr>
            <w:tcW w:w="394" w:type="pct"/>
            <w:tcBorders>
              <w:top w:val="single" w:sz="4" w:space="0" w:color="auto"/>
              <w:left w:val="single" w:sz="4" w:space="0" w:color="auto"/>
              <w:right w:val="single" w:sz="4" w:space="0" w:color="auto"/>
            </w:tcBorders>
            <w:vAlign w:val="center"/>
          </w:tcPr>
          <w:p w14:paraId="5F6D59A9" w14:textId="77777777" w:rsidR="00B7228E" w:rsidRDefault="00B7228E" w:rsidP="00B80568">
            <w:r>
              <w:rPr>
                <w:rFonts w:hint="eastAsia"/>
              </w:rPr>
              <w:t>15%</w:t>
            </w:r>
          </w:p>
        </w:tc>
        <w:tc>
          <w:tcPr>
            <w:tcW w:w="375" w:type="pct"/>
            <w:tcBorders>
              <w:top w:val="single" w:sz="4" w:space="0" w:color="auto"/>
              <w:left w:val="single" w:sz="4" w:space="0" w:color="auto"/>
              <w:right w:val="single" w:sz="4" w:space="0" w:color="auto"/>
            </w:tcBorders>
            <w:vAlign w:val="center"/>
          </w:tcPr>
          <w:p w14:paraId="011596EB" w14:textId="77777777" w:rsidR="00B7228E" w:rsidRDefault="00B7228E" w:rsidP="00B80568"/>
        </w:tc>
        <w:tc>
          <w:tcPr>
            <w:tcW w:w="455" w:type="pct"/>
            <w:tcBorders>
              <w:top w:val="single" w:sz="4" w:space="0" w:color="auto"/>
              <w:left w:val="single" w:sz="4" w:space="0" w:color="auto"/>
              <w:right w:val="single" w:sz="4" w:space="0" w:color="auto"/>
            </w:tcBorders>
            <w:vAlign w:val="center"/>
          </w:tcPr>
          <w:p w14:paraId="344B65C7" w14:textId="77777777" w:rsidR="00B7228E" w:rsidRDefault="00B7228E" w:rsidP="00B80568">
            <w:r>
              <w:rPr>
                <w:rFonts w:hint="eastAsia"/>
              </w:rPr>
              <w:t>10%</w:t>
            </w:r>
          </w:p>
        </w:tc>
        <w:tc>
          <w:tcPr>
            <w:tcW w:w="457" w:type="pct"/>
            <w:tcBorders>
              <w:top w:val="single" w:sz="4" w:space="0" w:color="auto"/>
              <w:left w:val="single" w:sz="4" w:space="0" w:color="auto"/>
              <w:right w:val="single" w:sz="4" w:space="0" w:color="auto"/>
            </w:tcBorders>
            <w:vAlign w:val="center"/>
          </w:tcPr>
          <w:p w14:paraId="4B8C43CF" w14:textId="77777777" w:rsidR="00B7228E" w:rsidRDefault="00B7228E" w:rsidP="00B80568">
            <w:r>
              <w:rPr>
                <w:rFonts w:hint="eastAsia"/>
              </w:rPr>
              <w:t>3</w:t>
            </w:r>
            <w:r>
              <w:t>0</w:t>
            </w:r>
            <w:r>
              <w:rPr>
                <w:rFonts w:hint="eastAsia"/>
              </w:rPr>
              <w:t>%</w:t>
            </w:r>
          </w:p>
        </w:tc>
      </w:tr>
      <w:tr w:rsidR="00B7228E" w14:paraId="1A54591E" w14:textId="77777777" w:rsidTr="00B80568">
        <w:trPr>
          <w:trHeight w:val="528"/>
          <w:jc w:val="center"/>
        </w:trPr>
        <w:tc>
          <w:tcPr>
            <w:tcW w:w="727" w:type="pct"/>
            <w:tcBorders>
              <w:top w:val="single" w:sz="4" w:space="0" w:color="auto"/>
              <w:left w:val="single" w:sz="4" w:space="0" w:color="auto"/>
              <w:bottom w:val="single" w:sz="4" w:space="0" w:color="auto"/>
              <w:right w:val="single" w:sz="4" w:space="0" w:color="auto"/>
            </w:tcBorders>
            <w:vAlign w:val="center"/>
          </w:tcPr>
          <w:p w14:paraId="56EB33A3" w14:textId="77777777" w:rsidR="00B7228E" w:rsidRDefault="00B7228E" w:rsidP="00B80568">
            <w:r>
              <w:rPr>
                <w:rFonts w:hint="eastAsia"/>
              </w:rPr>
              <w:t>目标</w:t>
            </w:r>
            <w:r>
              <w:t>2</w:t>
            </w:r>
            <w:r>
              <w:rPr>
                <w:rFonts w:hint="eastAsia"/>
              </w:rPr>
              <w:t>.2</w:t>
            </w:r>
          </w:p>
        </w:tc>
        <w:tc>
          <w:tcPr>
            <w:tcW w:w="1758" w:type="pct"/>
            <w:tcBorders>
              <w:top w:val="single" w:sz="4" w:space="0" w:color="auto"/>
              <w:left w:val="single" w:sz="4" w:space="0" w:color="auto"/>
              <w:right w:val="single" w:sz="4" w:space="0" w:color="auto"/>
            </w:tcBorders>
            <w:vAlign w:val="center"/>
          </w:tcPr>
          <w:p w14:paraId="1828C703" w14:textId="77777777" w:rsidR="00B7228E" w:rsidRDefault="00B7228E" w:rsidP="00B80568">
            <w:pPr>
              <w:spacing w:line="360" w:lineRule="auto"/>
              <w:rPr>
                <w:rFonts w:ascii="宋体" w:hAnsi="宋体"/>
              </w:rPr>
            </w:pPr>
            <w:r>
              <w:rPr>
                <w:rFonts w:ascii="宋体" w:hAnsi="宋体" w:hint="eastAsia"/>
                <w:bCs/>
              </w:rPr>
              <w:t>是否能够在电子技术基础工程实践中独立或合作开展硬件系统和软件设计、组合与调试工作，能够通过小组协作，完成</w:t>
            </w:r>
            <w:proofErr w:type="gramStart"/>
            <w:r>
              <w:rPr>
                <w:rFonts w:ascii="宋体" w:hAnsi="宋体" w:hint="eastAsia"/>
                <w:bCs/>
              </w:rPr>
              <w:t>实验总</w:t>
            </w:r>
            <w:proofErr w:type="gramEnd"/>
            <w:r>
              <w:rPr>
                <w:rFonts w:ascii="宋体" w:hAnsi="宋体" w:hint="eastAsia"/>
                <w:bCs/>
              </w:rPr>
              <w:t>报告。</w:t>
            </w:r>
          </w:p>
        </w:tc>
        <w:tc>
          <w:tcPr>
            <w:tcW w:w="390" w:type="pct"/>
            <w:tcBorders>
              <w:top w:val="single" w:sz="4" w:space="0" w:color="auto"/>
              <w:left w:val="single" w:sz="4" w:space="0" w:color="auto"/>
              <w:right w:val="single" w:sz="4" w:space="0" w:color="auto"/>
            </w:tcBorders>
            <w:vAlign w:val="center"/>
          </w:tcPr>
          <w:p w14:paraId="6F678CE9" w14:textId="77777777" w:rsidR="00B7228E" w:rsidRDefault="00B7228E" w:rsidP="00B80568">
            <w:r>
              <w:t>5</w:t>
            </w:r>
            <w:r>
              <w:rPr>
                <w:rFonts w:hint="eastAsia"/>
              </w:rPr>
              <w:t>%</w:t>
            </w:r>
          </w:p>
        </w:tc>
        <w:tc>
          <w:tcPr>
            <w:tcW w:w="444" w:type="pct"/>
            <w:tcBorders>
              <w:top w:val="single" w:sz="4" w:space="0" w:color="auto"/>
              <w:left w:val="single" w:sz="4" w:space="0" w:color="auto"/>
              <w:right w:val="single" w:sz="4" w:space="0" w:color="auto"/>
            </w:tcBorders>
            <w:vAlign w:val="center"/>
          </w:tcPr>
          <w:p w14:paraId="7295CA24" w14:textId="77777777" w:rsidR="00B7228E" w:rsidRDefault="00B7228E" w:rsidP="00B80568"/>
        </w:tc>
        <w:tc>
          <w:tcPr>
            <w:tcW w:w="394" w:type="pct"/>
            <w:tcBorders>
              <w:top w:val="single" w:sz="4" w:space="0" w:color="auto"/>
              <w:left w:val="single" w:sz="4" w:space="0" w:color="auto"/>
              <w:right w:val="single" w:sz="4" w:space="0" w:color="auto"/>
            </w:tcBorders>
            <w:vAlign w:val="center"/>
          </w:tcPr>
          <w:p w14:paraId="7778BEE3" w14:textId="77777777" w:rsidR="00B7228E" w:rsidRDefault="00B7228E" w:rsidP="00B80568">
            <w:r>
              <w:rPr>
                <w:rFonts w:hint="eastAsia"/>
              </w:rPr>
              <w:t>15%</w:t>
            </w:r>
          </w:p>
        </w:tc>
        <w:tc>
          <w:tcPr>
            <w:tcW w:w="375" w:type="pct"/>
            <w:tcBorders>
              <w:top w:val="single" w:sz="4" w:space="0" w:color="auto"/>
              <w:left w:val="single" w:sz="4" w:space="0" w:color="auto"/>
              <w:right w:val="single" w:sz="4" w:space="0" w:color="auto"/>
            </w:tcBorders>
            <w:vAlign w:val="center"/>
          </w:tcPr>
          <w:p w14:paraId="6E3FF563" w14:textId="77777777" w:rsidR="00B7228E" w:rsidRDefault="00B7228E" w:rsidP="00B80568"/>
        </w:tc>
        <w:tc>
          <w:tcPr>
            <w:tcW w:w="455" w:type="pct"/>
            <w:tcBorders>
              <w:top w:val="single" w:sz="4" w:space="0" w:color="auto"/>
              <w:left w:val="single" w:sz="4" w:space="0" w:color="auto"/>
              <w:right w:val="single" w:sz="4" w:space="0" w:color="auto"/>
            </w:tcBorders>
            <w:vAlign w:val="center"/>
          </w:tcPr>
          <w:p w14:paraId="26B5B899" w14:textId="77777777" w:rsidR="00B7228E" w:rsidRDefault="00B7228E" w:rsidP="00B80568">
            <w:r>
              <w:rPr>
                <w:rFonts w:hint="eastAsia"/>
              </w:rPr>
              <w:t>10%</w:t>
            </w:r>
          </w:p>
        </w:tc>
        <w:tc>
          <w:tcPr>
            <w:tcW w:w="457" w:type="pct"/>
            <w:tcBorders>
              <w:top w:val="single" w:sz="4" w:space="0" w:color="auto"/>
              <w:left w:val="single" w:sz="4" w:space="0" w:color="auto"/>
              <w:right w:val="single" w:sz="4" w:space="0" w:color="auto"/>
            </w:tcBorders>
            <w:vAlign w:val="center"/>
          </w:tcPr>
          <w:p w14:paraId="24779323" w14:textId="77777777" w:rsidR="00B7228E" w:rsidRDefault="00B7228E" w:rsidP="00B80568">
            <w:r>
              <w:rPr>
                <w:rFonts w:hint="eastAsia"/>
              </w:rPr>
              <w:t>3</w:t>
            </w:r>
            <w:r>
              <w:t>0</w:t>
            </w:r>
            <w:r>
              <w:rPr>
                <w:rFonts w:hint="eastAsia"/>
              </w:rPr>
              <w:t>%</w:t>
            </w:r>
          </w:p>
        </w:tc>
      </w:tr>
      <w:tr w:rsidR="00B7228E" w14:paraId="1D422D21" w14:textId="77777777" w:rsidTr="00B80568">
        <w:trPr>
          <w:trHeight w:val="491"/>
          <w:jc w:val="center"/>
        </w:trPr>
        <w:tc>
          <w:tcPr>
            <w:tcW w:w="727" w:type="pct"/>
            <w:tcBorders>
              <w:top w:val="single" w:sz="4" w:space="0" w:color="auto"/>
              <w:left w:val="single" w:sz="4" w:space="0" w:color="auto"/>
              <w:bottom w:val="single" w:sz="4" w:space="0" w:color="auto"/>
              <w:right w:val="single" w:sz="4" w:space="0" w:color="auto"/>
            </w:tcBorders>
            <w:vAlign w:val="center"/>
          </w:tcPr>
          <w:p w14:paraId="30EB9E9A" w14:textId="77777777" w:rsidR="00B7228E" w:rsidRDefault="00B7228E" w:rsidP="00B80568">
            <w:r>
              <w:rPr>
                <w:rFonts w:hint="eastAsia"/>
              </w:rPr>
              <w:t>目标</w:t>
            </w:r>
            <w:r>
              <w:t>3</w:t>
            </w:r>
            <w:r>
              <w:rPr>
                <w:rFonts w:hint="eastAsia"/>
              </w:rPr>
              <w:t>.1</w:t>
            </w:r>
          </w:p>
        </w:tc>
        <w:tc>
          <w:tcPr>
            <w:tcW w:w="1758" w:type="pct"/>
            <w:tcBorders>
              <w:left w:val="single" w:sz="4" w:space="0" w:color="auto"/>
              <w:bottom w:val="single" w:sz="4" w:space="0" w:color="auto"/>
              <w:right w:val="single" w:sz="4" w:space="0" w:color="auto"/>
            </w:tcBorders>
            <w:vAlign w:val="center"/>
          </w:tcPr>
          <w:p w14:paraId="5A305774" w14:textId="77777777" w:rsidR="00B7228E" w:rsidRDefault="00B7228E" w:rsidP="00B80568">
            <w:pPr>
              <w:spacing w:line="300" w:lineRule="auto"/>
            </w:pPr>
            <w:r>
              <w:rPr>
                <w:rFonts w:ascii="宋体" w:hAnsi="宋体" w:hint="eastAsia"/>
                <w:bCs/>
              </w:rPr>
              <w:t>是否</w:t>
            </w:r>
            <w:r w:rsidRPr="00071253">
              <w:rPr>
                <w:rFonts w:ascii="宋体" w:hAnsi="宋体" w:hint="eastAsia"/>
                <w:bCs/>
              </w:rPr>
              <w:t>具有正确的学术志向、学术诚信</w:t>
            </w:r>
            <w:r>
              <w:rPr>
                <w:rFonts w:ascii="宋体" w:hAnsi="宋体" w:hint="eastAsia"/>
                <w:bCs/>
              </w:rPr>
              <w:t>。</w:t>
            </w:r>
          </w:p>
        </w:tc>
        <w:tc>
          <w:tcPr>
            <w:tcW w:w="390" w:type="pct"/>
            <w:tcBorders>
              <w:left w:val="single" w:sz="4" w:space="0" w:color="auto"/>
              <w:bottom w:val="single" w:sz="4" w:space="0" w:color="auto"/>
              <w:right w:val="single" w:sz="4" w:space="0" w:color="auto"/>
            </w:tcBorders>
            <w:vAlign w:val="center"/>
          </w:tcPr>
          <w:p w14:paraId="0B97F15C" w14:textId="77777777" w:rsidR="00B7228E" w:rsidRDefault="00B7228E" w:rsidP="00B80568"/>
        </w:tc>
        <w:tc>
          <w:tcPr>
            <w:tcW w:w="444" w:type="pct"/>
            <w:tcBorders>
              <w:left w:val="single" w:sz="4" w:space="0" w:color="auto"/>
              <w:bottom w:val="single" w:sz="4" w:space="0" w:color="auto"/>
              <w:right w:val="single" w:sz="4" w:space="0" w:color="auto"/>
            </w:tcBorders>
            <w:vAlign w:val="center"/>
          </w:tcPr>
          <w:p w14:paraId="5F12FF55" w14:textId="77777777" w:rsidR="00B7228E" w:rsidRDefault="00B7228E" w:rsidP="00B80568"/>
        </w:tc>
        <w:tc>
          <w:tcPr>
            <w:tcW w:w="394" w:type="pct"/>
            <w:tcBorders>
              <w:left w:val="single" w:sz="4" w:space="0" w:color="auto"/>
              <w:bottom w:val="single" w:sz="4" w:space="0" w:color="auto"/>
              <w:right w:val="single" w:sz="4" w:space="0" w:color="auto"/>
            </w:tcBorders>
            <w:vAlign w:val="center"/>
          </w:tcPr>
          <w:p w14:paraId="76DA4075" w14:textId="77777777" w:rsidR="00B7228E" w:rsidRDefault="00B7228E" w:rsidP="00B80568">
            <w:r>
              <w:rPr>
                <w:rFonts w:hint="eastAsia"/>
              </w:rPr>
              <w:t>5%</w:t>
            </w:r>
          </w:p>
        </w:tc>
        <w:tc>
          <w:tcPr>
            <w:tcW w:w="375" w:type="pct"/>
            <w:tcBorders>
              <w:left w:val="single" w:sz="4" w:space="0" w:color="auto"/>
              <w:bottom w:val="single" w:sz="4" w:space="0" w:color="auto"/>
              <w:right w:val="single" w:sz="4" w:space="0" w:color="auto"/>
            </w:tcBorders>
            <w:vAlign w:val="center"/>
          </w:tcPr>
          <w:p w14:paraId="2DE7CDE1" w14:textId="77777777" w:rsidR="00B7228E" w:rsidRDefault="00B7228E" w:rsidP="00B80568"/>
        </w:tc>
        <w:tc>
          <w:tcPr>
            <w:tcW w:w="455" w:type="pct"/>
            <w:tcBorders>
              <w:left w:val="single" w:sz="4" w:space="0" w:color="auto"/>
              <w:bottom w:val="single" w:sz="4" w:space="0" w:color="auto"/>
              <w:right w:val="single" w:sz="4" w:space="0" w:color="auto"/>
            </w:tcBorders>
            <w:vAlign w:val="center"/>
          </w:tcPr>
          <w:p w14:paraId="30D1F081" w14:textId="77777777" w:rsidR="00B7228E" w:rsidRDefault="00B7228E" w:rsidP="00B80568">
            <w:r>
              <w:rPr>
                <w:rFonts w:hint="eastAsia"/>
              </w:rPr>
              <w:t>5%</w:t>
            </w:r>
          </w:p>
        </w:tc>
        <w:tc>
          <w:tcPr>
            <w:tcW w:w="457" w:type="pct"/>
            <w:tcBorders>
              <w:left w:val="single" w:sz="4" w:space="0" w:color="auto"/>
              <w:bottom w:val="single" w:sz="4" w:space="0" w:color="auto"/>
              <w:right w:val="single" w:sz="4" w:space="0" w:color="auto"/>
            </w:tcBorders>
            <w:vAlign w:val="center"/>
          </w:tcPr>
          <w:p w14:paraId="01044E72" w14:textId="77777777" w:rsidR="00B7228E" w:rsidRDefault="00B7228E" w:rsidP="00B80568">
            <w:r>
              <w:rPr>
                <w:rFonts w:hint="eastAsia"/>
              </w:rPr>
              <w:t>10%</w:t>
            </w:r>
          </w:p>
        </w:tc>
      </w:tr>
      <w:tr w:rsidR="00B7228E" w14:paraId="5D28C2CB" w14:textId="77777777" w:rsidTr="00B80568">
        <w:trPr>
          <w:trHeight w:val="491"/>
          <w:jc w:val="center"/>
        </w:trPr>
        <w:tc>
          <w:tcPr>
            <w:tcW w:w="2485" w:type="pct"/>
            <w:gridSpan w:val="2"/>
            <w:tcBorders>
              <w:top w:val="single" w:sz="4" w:space="0" w:color="auto"/>
              <w:left w:val="single" w:sz="4" w:space="0" w:color="auto"/>
              <w:bottom w:val="single" w:sz="4" w:space="0" w:color="auto"/>
              <w:right w:val="single" w:sz="4" w:space="0" w:color="auto"/>
            </w:tcBorders>
            <w:vAlign w:val="center"/>
          </w:tcPr>
          <w:p w14:paraId="0ECA09EF" w14:textId="77777777" w:rsidR="00B7228E" w:rsidRDefault="00B7228E" w:rsidP="00B80568">
            <w:pPr>
              <w:rPr>
                <w:b/>
              </w:rPr>
            </w:pPr>
            <w:r>
              <w:rPr>
                <w:rFonts w:hint="eastAsia"/>
                <w:b/>
              </w:rPr>
              <w:t>合计</w:t>
            </w:r>
          </w:p>
        </w:tc>
        <w:tc>
          <w:tcPr>
            <w:tcW w:w="390" w:type="pct"/>
            <w:tcBorders>
              <w:top w:val="single" w:sz="4" w:space="0" w:color="auto"/>
              <w:left w:val="single" w:sz="4" w:space="0" w:color="auto"/>
              <w:bottom w:val="single" w:sz="4" w:space="0" w:color="auto"/>
              <w:right w:val="single" w:sz="4" w:space="0" w:color="auto"/>
            </w:tcBorders>
            <w:vAlign w:val="center"/>
          </w:tcPr>
          <w:p w14:paraId="77EBC49D" w14:textId="77777777" w:rsidR="00B7228E" w:rsidRDefault="00B7228E" w:rsidP="00B80568">
            <w:r>
              <w:rPr>
                <w:rFonts w:hint="eastAsia"/>
              </w:rPr>
              <w:t>40%</w:t>
            </w:r>
          </w:p>
        </w:tc>
        <w:tc>
          <w:tcPr>
            <w:tcW w:w="444" w:type="pct"/>
            <w:tcBorders>
              <w:top w:val="single" w:sz="4" w:space="0" w:color="auto"/>
              <w:left w:val="single" w:sz="4" w:space="0" w:color="auto"/>
              <w:bottom w:val="single" w:sz="4" w:space="0" w:color="auto"/>
              <w:right w:val="single" w:sz="4" w:space="0" w:color="auto"/>
            </w:tcBorders>
            <w:vAlign w:val="center"/>
          </w:tcPr>
          <w:p w14:paraId="2AE2B8BB" w14:textId="77777777" w:rsidR="00B7228E" w:rsidRDefault="00B7228E" w:rsidP="00B80568"/>
        </w:tc>
        <w:tc>
          <w:tcPr>
            <w:tcW w:w="394" w:type="pct"/>
            <w:tcBorders>
              <w:top w:val="single" w:sz="4" w:space="0" w:color="auto"/>
              <w:left w:val="single" w:sz="4" w:space="0" w:color="auto"/>
              <w:bottom w:val="single" w:sz="4" w:space="0" w:color="auto"/>
              <w:right w:val="single" w:sz="4" w:space="0" w:color="auto"/>
            </w:tcBorders>
            <w:vAlign w:val="center"/>
          </w:tcPr>
          <w:p w14:paraId="56D59933" w14:textId="77777777" w:rsidR="00B7228E" w:rsidRDefault="00B7228E" w:rsidP="00B80568">
            <w:r>
              <w:rPr>
                <w:rFonts w:hint="eastAsia"/>
              </w:rPr>
              <w:t>3</w:t>
            </w:r>
            <w:r>
              <w:t>5</w:t>
            </w:r>
            <w:r>
              <w:rPr>
                <w:rFonts w:hint="eastAsia"/>
              </w:rPr>
              <w:t>%</w:t>
            </w:r>
          </w:p>
        </w:tc>
        <w:tc>
          <w:tcPr>
            <w:tcW w:w="375" w:type="pct"/>
            <w:tcBorders>
              <w:top w:val="single" w:sz="4" w:space="0" w:color="auto"/>
              <w:left w:val="single" w:sz="4" w:space="0" w:color="auto"/>
              <w:bottom w:val="single" w:sz="4" w:space="0" w:color="auto"/>
              <w:right w:val="single" w:sz="4" w:space="0" w:color="auto"/>
            </w:tcBorders>
            <w:vAlign w:val="center"/>
          </w:tcPr>
          <w:p w14:paraId="5B632D5D" w14:textId="77777777" w:rsidR="00B7228E" w:rsidRDefault="00B7228E" w:rsidP="00B80568"/>
        </w:tc>
        <w:tc>
          <w:tcPr>
            <w:tcW w:w="455" w:type="pct"/>
            <w:tcBorders>
              <w:top w:val="single" w:sz="4" w:space="0" w:color="auto"/>
              <w:left w:val="single" w:sz="4" w:space="0" w:color="auto"/>
              <w:bottom w:val="single" w:sz="4" w:space="0" w:color="auto"/>
              <w:right w:val="single" w:sz="4" w:space="0" w:color="auto"/>
            </w:tcBorders>
            <w:vAlign w:val="center"/>
          </w:tcPr>
          <w:p w14:paraId="06D041F3" w14:textId="77777777" w:rsidR="00B7228E" w:rsidRDefault="00B7228E" w:rsidP="00B80568">
            <w:r>
              <w:rPr>
                <w:rFonts w:hint="eastAsia"/>
              </w:rPr>
              <w:t>2</w:t>
            </w:r>
            <w:r>
              <w:t>5</w:t>
            </w:r>
            <w:r>
              <w:rPr>
                <w:rFonts w:hint="eastAsia"/>
              </w:rPr>
              <w:t>%</w:t>
            </w:r>
          </w:p>
        </w:tc>
        <w:tc>
          <w:tcPr>
            <w:tcW w:w="457" w:type="pct"/>
            <w:tcBorders>
              <w:top w:val="single" w:sz="4" w:space="0" w:color="auto"/>
              <w:left w:val="single" w:sz="4" w:space="0" w:color="auto"/>
              <w:bottom w:val="single" w:sz="4" w:space="0" w:color="auto"/>
              <w:right w:val="single" w:sz="4" w:space="0" w:color="auto"/>
            </w:tcBorders>
            <w:vAlign w:val="center"/>
          </w:tcPr>
          <w:p w14:paraId="7E7EAFBC" w14:textId="77777777" w:rsidR="00B7228E" w:rsidRDefault="00B7228E" w:rsidP="00B80568">
            <w:r>
              <w:rPr>
                <w:rFonts w:hint="eastAsia"/>
              </w:rPr>
              <w:t>100%</w:t>
            </w:r>
          </w:p>
        </w:tc>
      </w:tr>
    </w:tbl>
    <w:p w14:paraId="7FC5DD8E" w14:textId="77777777" w:rsidR="00B7228E" w:rsidRDefault="00B7228E" w:rsidP="00B80568">
      <w:pPr>
        <w:spacing w:line="480" w:lineRule="auto"/>
        <w:rPr>
          <w:b/>
          <w:sz w:val="24"/>
        </w:rPr>
      </w:pPr>
      <w:r>
        <w:rPr>
          <w:rFonts w:hint="eastAsia"/>
          <w:b/>
          <w:sz w:val="24"/>
        </w:rPr>
        <w:t>（二）考核方式评分标准</w:t>
      </w:r>
    </w:p>
    <w:p w14:paraId="64D17B6F" w14:textId="77777777" w:rsidR="00B7228E" w:rsidRDefault="00B7228E" w:rsidP="00B80568">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53792C10" w14:textId="77777777" w:rsidR="00B7228E" w:rsidRDefault="00B7228E" w:rsidP="00B80568">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）本课程通过知识讲授、实际操作、强化实验、综合实践等环节，最终要求学生能够以小组为单位完成</w:t>
      </w:r>
      <w:r w:rsidRPr="004C0E60">
        <w:rPr>
          <w:rFonts w:ascii="宋体" w:hAnsi="宋体" w:cs="黑体" w:hint="eastAsia"/>
          <w:kern w:val="0"/>
          <w:lang w:val="zh-CN"/>
        </w:rPr>
        <w:t>一套</w:t>
      </w:r>
      <w:r>
        <w:rPr>
          <w:rFonts w:ascii="宋体" w:hAnsi="宋体" w:cs="黑体" w:hint="eastAsia"/>
          <w:kern w:val="0"/>
          <w:lang w:val="zh-CN"/>
        </w:rPr>
        <w:t>控制汽车尾灯的电路</w:t>
      </w:r>
      <w:r w:rsidRPr="004C0E60">
        <w:rPr>
          <w:rFonts w:ascii="宋体" w:hAnsi="宋体" w:cs="黑体" w:hint="eastAsia"/>
          <w:kern w:val="0"/>
          <w:lang w:val="zh-CN"/>
        </w:rPr>
        <w:t>系统</w:t>
      </w:r>
      <w:r>
        <w:rPr>
          <w:rFonts w:ascii="宋体" w:hAnsi="宋体" w:cs="黑体" w:hint="eastAsia"/>
          <w:kern w:val="0"/>
          <w:lang w:val="zh-CN"/>
        </w:rPr>
        <w:t>，模拟靠边停车、紧急闪烁、左拐弯、右拐弯、紧急制动等功能</w:t>
      </w:r>
      <w:r>
        <w:rPr>
          <w:rFonts w:ascii="宋体" w:hAnsi="宋体" w:hint="eastAsia"/>
          <w:bCs/>
        </w:rPr>
        <w:t>并</w:t>
      </w:r>
      <w:r w:rsidRPr="004C0E60">
        <w:rPr>
          <w:rFonts w:ascii="宋体" w:hAnsi="宋体" w:cs="黑体" w:hint="eastAsia"/>
          <w:kern w:val="0"/>
          <w:lang w:val="zh-CN"/>
        </w:rPr>
        <w:t>进行实时显示</w:t>
      </w:r>
      <w:r>
        <w:rPr>
          <w:rFonts w:hint="eastAsia"/>
          <w:color w:val="000000"/>
        </w:rPr>
        <w:t>。</w:t>
      </w:r>
    </w:p>
    <w:p w14:paraId="6A9C3A60" w14:textId="77777777" w:rsidR="00B7228E" w:rsidRDefault="00B7228E" w:rsidP="00B80568">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实际操作、方案设计报告、课程实验、课程竞赛、课程总报告五个部分及其相应的答辩环节构成，各项课程子目标成绩按五等百分制评定，根据考核方式及占比表中规定的比例折算得到个人最终成绩。</w:t>
      </w:r>
    </w:p>
    <w:p w14:paraId="0678698B" w14:textId="77777777" w:rsidR="00B7228E" w:rsidRDefault="00B7228E" w:rsidP="00B80568">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5475A5DA" w14:textId="77777777" w:rsidR="00B7228E" w:rsidRDefault="00B7228E" w:rsidP="00B80568">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）实际操作评分标准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1604"/>
        <w:gridCol w:w="1394"/>
        <w:gridCol w:w="1361"/>
        <w:gridCol w:w="1264"/>
        <w:gridCol w:w="1342"/>
      </w:tblGrid>
      <w:tr w:rsidR="00B7228E" w14:paraId="6F856133" w14:textId="77777777" w:rsidTr="00B80568">
        <w:trPr>
          <w:trHeight w:val="536"/>
        </w:trPr>
        <w:tc>
          <w:tcPr>
            <w:tcW w:w="802" w:type="pct"/>
            <w:vMerge w:val="restart"/>
            <w:tcBorders>
              <w:top w:val="single" w:sz="4" w:space="0" w:color="auto"/>
            </w:tcBorders>
            <w:vAlign w:val="center"/>
          </w:tcPr>
          <w:p w14:paraId="40688A6A" w14:textId="77777777" w:rsidR="00B7228E" w:rsidRDefault="00B7228E" w:rsidP="00B80568">
            <w:pPr>
              <w:jc w:val="center"/>
              <w:rPr>
                <w:rFonts w:eastAsia="等线"/>
                <w:b/>
                <w:sz w:val="24"/>
              </w:rPr>
            </w:pPr>
            <w:r>
              <w:rPr>
                <w:rFonts w:eastAsia="等线" w:hint="eastAsia"/>
                <w:b/>
                <w:sz w:val="24"/>
              </w:rPr>
              <w:t>课程目标</w:t>
            </w:r>
          </w:p>
        </w:tc>
        <w:tc>
          <w:tcPr>
            <w:tcW w:w="4198" w:type="pct"/>
            <w:gridSpan w:val="5"/>
            <w:tcBorders>
              <w:top w:val="single" w:sz="4" w:space="0" w:color="auto"/>
            </w:tcBorders>
          </w:tcPr>
          <w:p w14:paraId="0592E5C5" w14:textId="77777777" w:rsidR="00B7228E" w:rsidRDefault="00B7228E" w:rsidP="00B80568">
            <w:pPr>
              <w:jc w:val="center"/>
              <w:rPr>
                <w:rFonts w:eastAsia="等线"/>
                <w:b/>
                <w:sz w:val="24"/>
              </w:rPr>
            </w:pPr>
            <w:r>
              <w:rPr>
                <w:rFonts w:eastAsia="等线" w:hint="eastAsia"/>
                <w:b/>
                <w:sz w:val="24"/>
              </w:rPr>
              <w:t>评分标准</w:t>
            </w:r>
          </w:p>
        </w:tc>
      </w:tr>
      <w:tr w:rsidR="00B7228E" w14:paraId="480D8CD6" w14:textId="77777777" w:rsidTr="00B80568">
        <w:trPr>
          <w:trHeight w:val="425"/>
        </w:trPr>
        <w:tc>
          <w:tcPr>
            <w:tcW w:w="802" w:type="pct"/>
            <w:vMerge/>
            <w:vAlign w:val="center"/>
          </w:tcPr>
          <w:p w14:paraId="6AEEC8ED" w14:textId="77777777" w:rsidR="00B7228E" w:rsidRDefault="00B7228E" w:rsidP="00B80568">
            <w:pPr>
              <w:widowControl/>
              <w:snapToGrid w:val="0"/>
              <w:spacing w:line="480" w:lineRule="auto"/>
              <w:jc w:val="center"/>
              <w:rPr>
                <w:rFonts w:ascii="黑体" w:eastAsia="黑体" w:hAnsi="黑体"/>
              </w:rPr>
            </w:pPr>
          </w:p>
        </w:tc>
        <w:tc>
          <w:tcPr>
            <w:tcW w:w="967" w:type="pct"/>
            <w:vAlign w:val="center"/>
          </w:tcPr>
          <w:p w14:paraId="659F1F69"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90-100</w:t>
            </w:r>
          </w:p>
          <w:p w14:paraId="2484EDF7"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（优）</w:t>
            </w:r>
          </w:p>
        </w:tc>
        <w:tc>
          <w:tcPr>
            <w:tcW w:w="840" w:type="pct"/>
            <w:vAlign w:val="center"/>
          </w:tcPr>
          <w:p w14:paraId="1AA9E903"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80-89</w:t>
            </w:r>
          </w:p>
          <w:p w14:paraId="035CC81F"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（良）</w:t>
            </w:r>
          </w:p>
        </w:tc>
        <w:tc>
          <w:tcPr>
            <w:tcW w:w="820" w:type="pct"/>
            <w:vAlign w:val="center"/>
          </w:tcPr>
          <w:p w14:paraId="1976114D"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70-79</w:t>
            </w:r>
          </w:p>
          <w:p w14:paraId="618267C0"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（中）</w:t>
            </w:r>
          </w:p>
        </w:tc>
        <w:tc>
          <w:tcPr>
            <w:tcW w:w="762" w:type="pct"/>
          </w:tcPr>
          <w:p w14:paraId="62D3141A"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60-69</w:t>
            </w:r>
          </w:p>
          <w:p w14:paraId="56B7241A"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（及格）</w:t>
            </w:r>
          </w:p>
        </w:tc>
        <w:tc>
          <w:tcPr>
            <w:tcW w:w="809" w:type="pct"/>
            <w:vAlign w:val="center"/>
          </w:tcPr>
          <w:p w14:paraId="4AF0E08C"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0-59</w:t>
            </w:r>
          </w:p>
          <w:p w14:paraId="15E3324E"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（不及格）</w:t>
            </w:r>
          </w:p>
        </w:tc>
      </w:tr>
      <w:tr w:rsidR="00B7228E" w14:paraId="5A043777" w14:textId="77777777" w:rsidTr="00B80568">
        <w:trPr>
          <w:trHeight w:val="470"/>
        </w:trPr>
        <w:tc>
          <w:tcPr>
            <w:tcW w:w="802" w:type="pct"/>
          </w:tcPr>
          <w:p w14:paraId="4AE0D7EA" w14:textId="77777777" w:rsidR="00B7228E" w:rsidRDefault="00B7228E" w:rsidP="00B80568">
            <w:pPr>
              <w:spacing w:line="320" w:lineRule="exact"/>
              <w:rPr>
                <w:rFonts w:ascii="宋体" w:hAnsi="宋体"/>
                <w:szCs w:val="18"/>
              </w:rPr>
            </w:pPr>
            <w:r>
              <w:rPr>
                <w:rFonts w:ascii="宋体" w:hAnsi="宋体" w:hint="eastAsia"/>
                <w:szCs w:val="18"/>
              </w:rPr>
              <w:t>目标1.1：</w:t>
            </w:r>
            <w:r>
              <w:rPr>
                <w:rFonts w:ascii="宋体" w:hAnsi="宋体"/>
                <w:szCs w:val="18"/>
              </w:rPr>
              <w:t xml:space="preserve"> </w:t>
            </w:r>
          </w:p>
        </w:tc>
        <w:tc>
          <w:tcPr>
            <w:tcW w:w="967" w:type="pct"/>
          </w:tcPr>
          <w:p w14:paraId="2EC8149C" w14:textId="77777777" w:rsidR="00B7228E" w:rsidRDefault="00B7228E" w:rsidP="00B80568">
            <w:pPr>
              <w:widowControl/>
              <w:snapToGrid w:val="0"/>
              <w:spacing w:line="320" w:lineRule="exact"/>
              <w:rPr>
                <w:color w:val="000000"/>
                <w:szCs w:val="18"/>
              </w:rPr>
            </w:pPr>
            <w:r>
              <w:rPr>
                <w:rFonts w:ascii="宋体" w:hAnsi="宋体" w:hint="eastAsia"/>
                <w:bCs/>
              </w:rPr>
              <w:t>充分理解并掌握</w:t>
            </w:r>
            <w:r w:rsidRPr="00493F68">
              <w:rPr>
                <w:rFonts w:ascii="宋体" w:hAnsi="宋体" w:hint="eastAsia"/>
              </w:rPr>
              <w:t>时钟发生电路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c>
          <w:tcPr>
            <w:tcW w:w="840" w:type="pct"/>
          </w:tcPr>
          <w:p w14:paraId="4CCB6E07" w14:textId="77777777" w:rsidR="00B7228E" w:rsidRDefault="00B7228E" w:rsidP="00B80568">
            <w:pPr>
              <w:widowControl/>
              <w:snapToGrid w:val="0"/>
              <w:spacing w:line="320" w:lineRule="exact"/>
              <w:rPr>
                <w:color w:val="00B050"/>
                <w:szCs w:val="18"/>
              </w:rPr>
            </w:pPr>
            <w:r>
              <w:rPr>
                <w:rFonts w:ascii="宋体" w:hAnsi="宋体" w:hint="eastAsia"/>
                <w:bCs/>
              </w:rPr>
              <w:t>理解并掌握</w:t>
            </w:r>
            <w:r w:rsidRPr="00493F68">
              <w:rPr>
                <w:rFonts w:ascii="宋体" w:hAnsi="宋体" w:hint="eastAsia"/>
              </w:rPr>
              <w:t>时钟发生电路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c>
          <w:tcPr>
            <w:tcW w:w="820" w:type="pct"/>
          </w:tcPr>
          <w:p w14:paraId="3348D5B7" w14:textId="77777777" w:rsidR="00B7228E" w:rsidRDefault="00B7228E" w:rsidP="00B80568">
            <w:pPr>
              <w:widowControl/>
              <w:snapToGrid w:val="0"/>
              <w:spacing w:line="320" w:lineRule="exact"/>
              <w:rPr>
                <w:color w:val="00B050"/>
                <w:szCs w:val="18"/>
              </w:rPr>
            </w:pPr>
            <w:r>
              <w:rPr>
                <w:rFonts w:ascii="宋体" w:hAnsi="宋体" w:hint="eastAsia"/>
                <w:bCs/>
              </w:rPr>
              <w:t>熟悉</w:t>
            </w:r>
            <w:r w:rsidRPr="00493F68">
              <w:rPr>
                <w:rFonts w:ascii="宋体" w:hAnsi="宋体" w:hint="eastAsia"/>
              </w:rPr>
              <w:t>时钟发生电路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c>
          <w:tcPr>
            <w:tcW w:w="762" w:type="pct"/>
          </w:tcPr>
          <w:p w14:paraId="0C3B98C9" w14:textId="77777777" w:rsidR="00B7228E" w:rsidRDefault="00B7228E" w:rsidP="00B80568">
            <w:pPr>
              <w:widowControl/>
              <w:snapToGrid w:val="0"/>
              <w:spacing w:line="320" w:lineRule="exact"/>
              <w:rPr>
                <w:color w:val="00B050"/>
                <w:szCs w:val="18"/>
              </w:rPr>
            </w:pPr>
            <w:r>
              <w:rPr>
                <w:rFonts w:ascii="宋体" w:hAnsi="宋体" w:hint="eastAsia"/>
                <w:bCs/>
              </w:rPr>
              <w:t>基本理解</w:t>
            </w:r>
            <w:r w:rsidRPr="00493F68">
              <w:rPr>
                <w:rFonts w:ascii="宋体" w:hAnsi="宋体" w:hint="eastAsia"/>
              </w:rPr>
              <w:t>时钟发生电路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c>
          <w:tcPr>
            <w:tcW w:w="809" w:type="pct"/>
          </w:tcPr>
          <w:p w14:paraId="65611F8C" w14:textId="77777777" w:rsidR="00B7228E" w:rsidRDefault="00B7228E" w:rsidP="00B80568">
            <w:pPr>
              <w:widowControl/>
              <w:snapToGrid w:val="0"/>
              <w:spacing w:line="320" w:lineRule="exact"/>
              <w:rPr>
                <w:color w:val="00B050"/>
                <w:szCs w:val="18"/>
              </w:rPr>
            </w:pPr>
            <w:r>
              <w:rPr>
                <w:rFonts w:ascii="宋体" w:hAnsi="宋体" w:hint="eastAsia"/>
                <w:bCs/>
              </w:rPr>
              <w:t>未理解</w:t>
            </w:r>
            <w:r w:rsidRPr="00493F68">
              <w:rPr>
                <w:rFonts w:ascii="宋体" w:hAnsi="宋体" w:hint="eastAsia"/>
              </w:rPr>
              <w:t>时钟发生电路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r>
      <w:tr w:rsidR="00B7228E" w14:paraId="5CAD9ADA" w14:textId="77777777" w:rsidTr="00B80568">
        <w:trPr>
          <w:trHeight w:val="470"/>
        </w:trPr>
        <w:tc>
          <w:tcPr>
            <w:tcW w:w="802" w:type="pct"/>
          </w:tcPr>
          <w:p w14:paraId="6ED0C8DD" w14:textId="77777777" w:rsidR="00B7228E" w:rsidRDefault="00B7228E" w:rsidP="00B80568">
            <w:pPr>
              <w:spacing w:line="320" w:lineRule="exact"/>
              <w:rPr>
                <w:rFonts w:ascii="宋体" w:hAnsi="宋体"/>
                <w:szCs w:val="18"/>
              </w:rPr>
            </w:pPr>
            <w:r>
              <w:rPr>
                <w:rFonts w:ascii="宋体" w:hAnsi="宋体" w:hint="eastAsia"/>
                <w:szCs w:val="18"/>
              </w:rPr>
              <w:t>目标1.2：</w:t>
            </w:r>
            <w:r>
              <w:rPr>
                <w:rFonts w:ascii="宋体" w:hAnsi="宋体"/>
                <w:szCs w:val="18"/>
              </w:rPr>
              <w:t xml:space="preserve"> </w:t>
            </w:r>
          </w:p>
        </w:tc>
        <w:tc>
          <w:tcPr>
            <w:tcW w:w="967" w:type="pct"/>
          </w:tcPr>
          <w:p w14:paraId="5AB6B10F" w14:textId="77777777" w:rsidR="00B7228E" w:rsidRDefault="00B7228E" w:rsidP="00B80568">
            <w:pPr>
              <w:widowControl/>
              <w:snapToGrid w:val="0"/>
              <w:spacing w:line="320" w:lineRule="exact"/>
              <w:rPr>
                <w:rFonts w:ascii="宋体" w:hAnsi="宋体"/>
                <w:bCs/>
              </w:rPr>
            </w:pPr>
            <w:r>
              <w:rPr>
                <w:rFonts w:ascii="宋体" w:hAnsi="宋体" w:hint="eastAsia"/>
                <w:bCs/>
              </w:rPr>
              <w:t>充分理解并掌握</w:t>
            </w:r>
            <w:r>
              <w:rPr>
                <w:rFonts w:ascii="宋体" w:hAnsi="宋体" w:hint="eastAsia"/>
              </w:rPr>
              <w:t>控制</w:t>
            </w:r>
            <w:r w:rsidRPr="00493F68">
              <w:rPr>
                <w:rFonts w:ascii="宋体" w:hAnsi="宋体" w:hint="eastAsia"/>
              </w:rPr>
              <w:t>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c>
          <w:tcPr>
            <w:tcW w:w="840" w:type="pct"/>
          </w:tcPr>
          <w:p w14:paraId="2DB36025" w14:textId="77777777" w:rsidR="00B7228E" w:rsidRDefault="00B7228E" w:rsidP="00B80568">
            <w:pPr>
              <w:widowControl/>
              <w:snapToGrid w:val="0"/>
              <w:spacing w:line="320" w:lineRule="exact"/>
              <w:rPr>
                <w:rFonts w:ascii="宋体" w:hAnsi="宋体"/>
                <w:bCs/>
              </w:rPr>
            </w:pPr>
            <w:r>
              <w:rPr>
                <w:rFonts w:ascii="宋体" w:hAnsi="宋体" w:hint="eastAsia"/>
                <w:bCs/>
              </w:rPr>
              <w:t>理解并掌握</w:t>
            </w:r>
            <w:r>
              <w:rPr>
                <w:rFonts w:ascii="宋体" w:hAnsi="宋体" w:hint="eastAsia"/>
              </w:rPr>
              <w:t>控制</w:t>
            </w:r>
            <w:r w:rsidRPr="00493F68">
              <w:rPr>
                <w:rFonts w:ascii="宋体" w:hAnsi="宋体" w:hint="eastAsia"/>
              </w:rPr>
              <w:t>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c>
          <w:tcPr>
            <w:tcW w:w="820" w:type="pct"/>
          </w:tcPr>
          <w:p w14:paraId="557C4129" w14:textId="77777777" w:rsidR="00B7228E" w:rsidRDefault="00B7228E" w:rsidP="00B80568">
            <w:pPr>
              <w:widowControl/>
              <w:snapToGrid w:val="0"/>
              <w:spacing w:line="320" w:lineRule="exact"/>
              <w:rPr>
                <w:rFonts w:ascii="宋体" w:hAnsi="宋体"/>
                <w:bCs/>
              </w:rPr>
            </w:pPr>
            <w:r>
              <w:rPr>
                <w:rFonts w:ascii="宋体" w:hAnsi="宋体" w:hint="eastAsia"/>
                <w:bCs/>
              </w:rPr>
              <w:t>熟悉</w:t>
            </w:r>
            <w:r>
              <w:rPr>
                <w:rFonts w:ascii="宋体" w:hAnsi="宋体" w:hint="eastAsia"/>
              </w:rPr>
              <w:t>控制</w:t>
            </w:r>
            <w:r w:rsidRPr="00493F68">
              <w:rPr>
                <w:rFonts w:ascii="宋体" w:hAnsi="宋体" w:hint="eastAsia"/>
              </w:rPr>
              <w:t>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c>
          <w:tcPr>
            <w:tcW w:w="762" w:type="pct"/>
          </w:tcPr>
          <w:p w14:paraId="1ADC93F2" w14:textId="77777777" w:rsidR="00B7228E" w:rsidRDefault="00B7228E" w:rsidP="00B80568">
            <w:pPr>
              <w:widowControl/>
              <w:snapToGrid w:val="0"/>
              <w:spacing w:line="320" w:lineRule="exact"/>
              <w:rPr>
                <w:rFonts w:ascii="宋体" w:hAnsi="宋体"/>
                <w:bCs/>
              </w:rPr>
            </w:pPr>
            <w:r>
              <w:rPr>
                <w:rFonts w:ascii="宋体" w:hAnsi="宋体" w:hint="eastAsia"/>
                <w:bCs/>
              </w:rPr>
              <w:t>基本理解</w:t>
            </w:r>
            <w:r>
              <w:rPr>
                <w:rFonts w:ascii="宋体" w:hAnsi="宋体" w:hint="eastAsia"/>
              </w:rPr>
              <w:t>控制</w:t>
            </w:r>
            <w:r w:rsidRPr="00493F68">
              <w:rPr>
                <w:rFonts w:ascii="宋体" w:hAnsi="宋体" w:hint="eastAsia"/>
              </w:rPr>
              <w:t>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c>
          <w:tcPr>
            <w:tcW w:w="809" w:type="pct"/>
          </w:tcPr>
          <w:p w14:paraId="1B245A6C" w14:textId="77777777" w:rsidR="00B7228E" w:rsidRDefault="00B7228E" w:rsidP="00B80568">
            <w:pPr>
              <w:widowControl/>
              <w:snapToGrid w:val="0"/>
              <w:spacing w:line="320" w:lineRule="exact"/>
              <w:rPr>
                <w:rFonts w:ascii="宋体" w:hAnsi="宋体"/>
                <w:bCs/>
              </w:rPr>
            </w:pPr>
            <w:r>
              <w:rPr>
                <w:rFonts w:ascii="宋体" w:hAnsi="宋体" w:hint="eastAsia"/>
                <w:bCs/>
              </w:rPr>
              <w:t>未理解</w:t>
            </w:r>
            <w:r>
              <w:rPr>
                <w:rFonts w:ascii="宋体" w:hAnsi="宋体" w:hint="eastAsia"/>
              </w:rPr>
              <w:t>控制</w:t>
            </w:r>
            <w:r w:rsidRPr="00493F68">
              <w:rPr>
                <w:rFonts w:ascii="宋体" w:hAnsi="宋体" w:hint="eastAsia"/>
              </w:rPr>
              <w:t>电路</w:t>
            </w:r>
            <w:r>
              <w:rPr>
                <w:rFonts w:ascii="宋体" w:hAnsi="宋体"/>
                <w:bCs/>
              </w:rPr>
              <w:t>的</w:t>
            </w:r>
            <w:r>
              <w:rPr>
                <w:rFonts w:ascii="宋体" w:hAnsi="宋体" w:hint="eastAsia"/>
                <w:bCs/>
              </w:rPr>
              <w:t>设计与</w:t>
            </w:r>
            <w:r>
              <w:rPr>
                <w:rFonts w:ascii="宋体" w:hAnsi="宋体"/>
                <w:bCs/>
              </w:rPr>
              <w:t>使用</w:t>
            </w:r>
            <w:r>
              <w:rPr>
                <w:rFonts w:ascii="宋体" w:hAnsi="宋体" w:hint="eastAsia"/>
                <w:bCs/>
              </w:rPr>
              <w:t>。</w:t>
            </w:r>
          </w:p>
        </w:tc>
      </w:tr>
    </w:tbl>
    <w:p w14:paraId="0B1A9130" w14:textId="77777777" w:rsidR="00B7228E" w:rsidRDefault="00B7228E" w:rsidP="00B80568">
      <w:pPr>
        <w:tabs>
          <w:tab w:val="left" w:pos="1824"/>
        </w:tabs>
        <w:spacing w:line="300" w:lineRule="auto"/>
        <w:ind w:firstLineChars="150" w:firstLine="316"/>
        <w:rPr>
          <w:b/>
          <w:color w:val="000000"/>
        </w:rPr>
      </w:pPr>
    </w:p>
    <w:p w14:paraId="154098CF" w14:textId="77777777" w:rsidR="00B7228E" w:rsidRDefault="00B7228E" w:rsidP="00B80568">
      <w:pPr>
        <w:tabs>
          <w:tab w:val="left" w:pos="1824"/>
        </w:tabs>
        <w:spacing w:line="300" w:lineRule="auto"/>
        <w:ind w:firstLineChars="150" w:firstLine="316"/>
        <w:rPr>
          <w:b/>
          <w:color w:val="000000"/>
        </w:rPr>
      </w:pPr>
      <w:r>
        <w:rPr>
          <w:rFonts w:hint="eastAsia"/>
          <w:b/>
          <w:color w:val="000000"/>
        </w:rPr>
        <w:lastRenderedPageBreak/>
        <w:t>（</w:t>
      </w:r>
      <w:r>
        <w:rPr>
          <w:rFonts w:hint="eastAsia"/>
          <w:b/>
          <w:color w:val="000000"/>
        </w:rPr>
        <w:t>2</w:t>
      </w:r>
      <w:r>
        <w:rPr>
          <w:rFonts w:hint="eastAsia"/>
          <w:b/>
          <w:color w:val="000000"/>
        </w:rPr>
        <w:t>）实验环节评分标准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555"/>
        <w:gridCol w:w="1442"/>
        <w:gridCol w:w="1312"/>
        <w:gridCol w:w="1304"/>
        <w:gridCol w:w="1344"/>
      </w:tblGrid>
      <w:tr w:rsidR="00B7228E" w14:paraId="1DB9B7D4" w14:textId="77777777" w:rsidTr="00B80568">
        <w:trPr>
          <w:trHeight w:val="536"/>
        </w:trPr>
        <w:tc>
          <w:tcPr>
            <w:tcW w:w="807" w:type="pct"/>
            <w:vMerge w:val="restart"/>
            <w:tcBorders>
              <w:top w:val="single" w:sz="4" w:space="0" w:color="auto"/>
            </w:tcBorders>
            <w:vAlign w:val="center"/>
          </w:tcPr>
          <w:p w14:paraId="6A3303C8" w14:textId="77777777" w:rsidR="00B7228E" w:rsidRDefault="00B7228E" w:rsidP="00B80568">
            <w:pPr>
              <w:jc w:val="center"/>
              <w:rPr>
                <w:rFonts w:eastAsia="等线"/>
                <w:b/>
                <w:sz w:val="24"/>
              </w:rPr>
            </w:pPr>
            <w:r>
              <w:rPr>
                <w:rFonts w:eastAsia="等线" w:hint="eastAsia"/>
                <w:b/>
                <w:sz w:val="24"/>
              </w:rPr>
              <w:t>课程目标</w:t>
            </w:r>
          </w:p>
        </w:tc>
        <w:tc>
          <w:tcPr>
            <w:tcW w:w="4193" w:type="pct"/>
            <w:gridSpan w:val="5"/>
            <w:tcBorders>
              <w:top w:val="single" w:sz="4" w:space="0" w:color="auto"/>
            </w:tcBorders>
          </w:tcPr>
          <w:p w14:paraId="4224ED8B" w14:textId="77777777" w:rsidR="00B7228E" w:rsidRDefault="00B7228E" w:rsidP="00B80568">
            <w:pPr>
              <w:jc w:val="center"/>
              <w:rPr>
                <w:rFonts w:eastAsia="等线"/>
                <w:b/>
                <w:sz w:val="24"/>
              </w:rPr>
            </w:pPr>
            <w:r>
              <w:rPr>
                <w:rFonts w:eastAsia="等线" w:hint="eastAsia"/>
                <w:b/>
                <w:sz w:val="24"/>
              </w:rPr>
              <w:t>评分标准</w:t>
            </w:r>
          </w:p>
        </w:tc>
      </w:tr>
      <w:tr w:rsidR="00B7228E" w14:paraId="3EFE9908" w14:textId="77777777" w:rsidTr="00B80568">
        <w:trPr>
          <w:trHeight w:val="425"/>
        </w:trPr>
        <w:tc>
          <w:tcPr>
            <w:tcW w:w="807" w:type="pct"/>
            <w:vMerge/>
            <w:vAlign w:val="center"/>
          </w:tcPr>
          <w:p w14:paraId="78CDFAAE" w14:textId="77777777" w:rsidR="00B7228E" w:rsidRDefault="00B7228E" w:rsidP="00B80568">
            <w:pPr>
              <w:widowControl/>
              <w:snapToGrid w:val="0"/>
              <w:spacing w:line="480" w:lineRule="auto"/>
              <w:jc w:val="center"/>
              <w:rPr>
                <w:rFonts w:ascii="黑体" w:eastAsia="黑体" w:hAnsi="黑体"/>
              </w:rPr>
            </w:pPr>
          </w:p>
        </w:tc>
        <w:tc>
          <w:tcPr>
            <w:tcW w:w="937" w:type="pct"/>
            <w:vAlign w:val="center"/>
          </w:tcPr>
          <w:p w14:paraId="1116EE08"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90-100</w:t>
            </w:r>
          </w:p>
          <w:p w14:paraId="37B67675"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（优）</w:t>
            </w:r>
          </w:p>
        </w:tc>
        <w:tc>
          <w:tcPr>
            <w:tcW w:w="869" w:type="pct"/>
            <w:vAlign w:val="center"/>
          </w:tcPr>
          <w:p w14:paraId="6DEB4044"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80-89</w:t>
            </w:r>
          </w:p>
          <w:p w14:paraId="750D61C4"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（良）</w:t>
            </w:r>
          </w:p>
        </w:tc>
        <w:tc>
          <w:tcPr>
            <w:tcW w:w="791" w:type="pct"/>
            <w:vAlign w:val="center"/>
          </w:tcPr>
          <w:p w14:paraId="1D6CA027"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70-79</w:t>
            </w:r>
          </w:p>
          <w:p w14:paraId="6B48CD0F"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（中）</w:t>
            </w:r>
          </w:p>
        </w:tc>
        <w:tc>
          <w:tcPr>
            <w:tcW w:w="786" w:type="pct"/>
          </w:tcPr>
          <w:p w14:paraId="62EFB0EF"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60-69</w:t>
            </w:r>
          </w:p>
          <w:p w14:paraId="20639DAA"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（及格）</w:t>
            </w:r>
          </w:p>
        </w:tc>
        <w:tc>
          <w:tcPr>
            <w:tcW w:w="810" w:type="pct"/>
            <w:vAlign w:val="center"/>
          </w:tcPr>
          <w:p w14:paraId="28A43842"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0-59</w:t>
            </w:r>
          </w:p>
          <w:p w14:paraId="3F0F09FA"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（不及格）</w:t>
            </w:r>
          </w:p>
        </w:tc>
      </w:tr>
      <w:tr w:rsidR="00B7228E" w14:paraId="2C4300D0" w14:textId="77777777" w:rsidTr="00B80568">
        <w:trPr>
          <w:trHeight w:val="470"/>
        </w:trPr>
        <w:tc>
          <w:tcPr>
            <w:tcW w:w="807" w:type="pct"/>
          </w:tcPr>
          <w:p w14:paraId="4841A03F" w14:textId="77777777" w:rsidR="00B7228E" w:rsidRDefault="00B7228E" w:rsidP="00B80568">
            <w:pPr>
              <w:spacing w:line="320" w:lineRule="exact"/>
              <w:rPr>
                <w:rFonts w:ascii="宋体" w:hAnsi="宋体"/>
                <w:szCs w:val="18"/>
              </w:rPr>
            </w:pPr>
            <w:r>
              <w:rPr>
                <w:rFonts w:ascii="宋体" w:hAnsi="宋体" w:hint="eastAsia"/>
                <w:szCs w:val="18"/>
              </w:rPr>
              <w:t>目标2.1：</w:t>
            </w:r>
            <w:r>
              <w:rPr>
                <w:rFonts w:ascii="宋体" w:hAnsi="宋体"/>
                <w:szCs w:val="18"/>
              </w:rPr>
              <w:t xml:space="preserve"> </w:t>
            </w:r>
          </w:p>
        </w:tc>
        <w:tc>
          <w:tcPr>
            <w:tcW w:w="937" w:type="pct"/>
          </w:tcPr>
          <w:p w14:paraId="18AD70A6" w14:textId="77777777" w:rsidR="00B7228E" w:rsidRDefault="00B7228E" w:rsidP="00B80568">
            <w:pPr>
              <w:widowControl/>
              <w:snapToGrid w:val="0"/>
              <w:spacing w:line="320" w:lineRule="exact"/>
              <w:rPr>
                <w:color w:val="000000"/>
                <w:szCs w:val="18"/>
              </w:rPr>
            </w:pPr>
            <w:r>
              <w:rPr>
                <w:rFonts w:ascii="宋体" w:hAnsi="宋体" w:hint="eastAsia"/>
                <w:bCs/>
              </w:rPr>
              <w:t>熟练</w:t>
            </w:r>
            <w:r w:rsidRPr="00D00758">
              <w:rPr>
                <w:rFonts w:ascii="Calibri" w:hAnsi="Calibri" w:hint="eastAsia"/>
                <w:szCs w:val="22"/>
              </w:rPr>
              <w:t>设计满足用户需求的软硬件系统，并能够在设计环节中体现创新意识</w:t>
            </w:r>
            <w:r>
              <w:rPr>
                <w:rFonts w:ascii="Calibri" w:hAnsi="Calibri" w:hint="eastAsia"/>
              </w:rPr>
              <w:t>。</w:t>
            </w:r>
          </w:p>
        </w:tc>
        <w:tc>
          <w:tcPr>
            <w:tcW w:w="869" w:type="pct"/>
          </w:tcPr>
          <w:p w14:paraId="50C74906" w14:textId="77777777" w:rsidR="00B7228E" w:rsidRDefault="00B7228E" w:rsidP="00B80568">
            <w:pPr>
              <w:widowControl/>
              <w:snapToGrid w:val="0"/>
              <w:spacing w:line="320" w:lineRule="exact"/>
              <w:rPr>
                <w:color w:val="00B050"/>
                <w:szCs w:val="18"/>
              </w:rPr>
            </w:pPr>
            <w:r>
              <w:rPr>
                <w:rFonts w:ascii="宋体" w:hAnsi="宋体" w:hint="eastAsia"/>
                <w:bCs/>
              </w:rPr>
              <w:t>较好地</w:t>
            </w:r>
            <w:r w:rsidRPr="00D00758">
              <w:rPr>
                <w:rFonts w:ascii="Calibri" w:hAnsi="Calibri" w:hint="eastAsia"/>
                <w:szCs w:val="22"/>
              </w:rPr>
              <w:t>设计满足用户需求的软硬件系统，并在设计环节中体现创新意识</w:t>
            </w:r>
            <w:r>
              <w:rPr>
                <w:rFonts w:ascii="Calibri" w:hAnsi="Calibri" w:hint="eastAsia"/>
              </w:rPr>
              <w:t>。</w:t>
            </w:r>
          </w:p>
        </w:tc>
        <w:tc>
          <w:tcPr>
            <w:tcW w:w="791" w:type="pct"/>
          </w:tcPr>
          <w:p w14:paraId="08495847" w14:textId="77777777" w:rsidR="00B7228E" w:rsidRPr="00CE3C27" w:rsidRDefault="00B7228E" w:rsidP="00B80568">
            <w:pPr>
              <w:widowControl/>
              <w:snapToGrid w:val="0"/>
              <w:spacing w:line="320" w:lineRule="exact"/>
              <w:rPr>
                <w:rFonts w:ascii="宋体" w:hAnsi="宋体"/>
                <w:bCs/>
              </w:rPr>
            </w:pPr>
            <w:r>
              <w:rPr>
                <w:rFonts w:ascii="Calibri" w:hAnsi="Calibri" w:hint="eastAsia"/>
                <w:szCs w:val="22"/>
              </w:rPr>
              <w:t>能够</w:t>
            </w:r>
            <w:r w:rsidRPr="00D00758">
              <w:rPr>
                <w:rFonts w:ascii="Calibri" w:hAnsi="Calibri" w:hint="eastAsia"/>
                <w:szCs w:val="22"/>
              </w:rPr>
              <w:t>设计满足用户需求的软硬件系统</w:t>
            </w:r>
            <w:r>
              <w:rPr>
                <w:rFonts w:ascii="Calibri" w:hAnsi="Calibri" w:hint="eastAsia"/>
              </w:rPr>
              <w:t>。</w:t>
            </w:r>
          </w:p>
        </w:tc>
        <w:tc>
          <w:tcPr>
            <w:tcW w:w="786" w:type="pct"/>
          </w:tcPr>
          <w:p w14:paraId="00CC6141" w14:textId="77777777" w:rsidR="00B7228E" w:rsidRDefault="00B7228E" w:rsidP="00B80568">
            <w:pPr>
              <w:widowControl/>
              <w:snapToGrid w:val="0"/>
              <w:spacing w:line="320" w:lineRule="exact"/>
              <w:rPr>
                <w:color w:val="00B050"/>
                <w:szCs w:val="18"/>
              </w:rPr>
            </w:pPr>
            <w:r>
              <w:rPr>
                <w:rFonts w:ascii="宋体" w:hAnsi="宋体" w:hint="eastAsia"/>
                <w:bCs/>
              </w:rPr>
              <w:t>基本能</w:t>
            </w:r>
            <w:r w:rsidRPr="00D00758">
              <w:rPr>
                <w:rFonts w:ascii="Calibri" w:hAnsi="Calibri" w:hint="eastAsia"/>
                <w:szCs w:val="22"/>
              </w:rPr>
              <w:t>设计满足用户需求的软硬件系统</w:t>
            </w:r>
            <w:r>
              <w:rPr>
                <w:rFonts w:ascii="Calibri" w:hAnsi="Calibri" w:hint="eastAsia"/>
              </w:rPr>
              <w:t>。</w:t>
            </w:r>
          </w:p>
        </w:tc>
        <w:tc>
          <w:tcPr>
            <w:tcW w:w="810" w:type="pct"/>
          </w:tcPr>
          <w:p w14:paraId="3BBBBCB3" w14:textId="77777777" w:rsidR="00B7228E" w:rsidRDefault="00B7228E" w:rsidP="00B80568">
            <w:pPr>
              <w:widowControl/>
              <w:snapToGrid w:val="0"/>
              <w:spacing w:line="320" w:lineRule="exact"/>
              <w:rPr>
                <w:color w:val="00B050"/>
                <w:szCs w:val="18"/>
              </w:rPr>
            </w:pPr>
            <w:r>
              <w:rPr>
                <w:rFonts w:ascii="宋体" w:hAnsi="宋体" w:hint="eastAsia"/>
                <w:bCs/>
              </w:rPr>
              <w:t>未能</w:t>
            </w:r>
            <w:r w:rsidRPr="00D00758">
              <w:rPr>
                <w:rFonts w:ascii="Calibri" w:hAnsi="Calibri" w:hint="eastAsia"/>
                <w:szCs w:val="22"/>
              </w:rPr>
              <w:t>设计</w:t>
            </w:r>
            <w:r>
              <w:rPr>
                <w:rFonts w:ascii="Calibri" w:hAnsi="Calibri" w:hint="eastAsia"/>
                <w:szCs w:val="22"/>
              </w:rPr>
              <w:t>出</w:t>
            </w:r>
            <w:r w:rsidRPr="00D00758">
              <w:rPr>
                <w:rFonts w:ascii="Calibri" w:hAnsi="Calibri" w:hint="eastAsia"/>
                <w:szCs w:val="22"/>
              </w:rPr>
              <w:t>满足用户需求的软硬件系统</w:t>
            </w:r>
            <w:r>
              <w:rPr>
                <w:rFonts w:ascii="Calibri" w:hAnsi="Calibri" w:hint="eastAsia"/>
              </w:rPr>
              <w:t>。</w:t>
            </w:r>
          </w:p>
        </w:tc>
      </w:tr>
    </w:tbl>
    <w:p w14:paraId="2182EC14" w14:textId="77777777" w:rsidR="00B7228E" w:rsidRDefault="00B7228E" w:rsidP="00B80568">
      <w:pPr>
        <w:tabs>
          <w:tab w:val="left" w:pos="1824"/>
        </w:tabs>
        <w:spacing w:line="300" w:lineRule="auto"/>
        <w:ind w:firstLineChars="150" w:firstLine="316"/>
        <w:rPr>
          <w:b/>
          <w:color w:val="000000"/>
        </w:rPr>
      </w:pPr>
    </w:p>
    <w:p w14:paraId="36A77DCE" w14:textId="77777777" w:rsidR="00B7228E" w:rsidRDefault="00B7228E" w:rsidP="00B80568">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）方案设计报告、总报告及其答辩环节反映的学术态度、科学精神评分标准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B7228E" w14:paraId="7B7BCE10" w14:textId="77777777" w:rsidTr="00B80568">
        <w:trPr>
          <w:trHeight w:val="536"/>
        </w:trPr>
        <w:tc>
          <w:tcPr>
            <w:tcW w:w="739" w:type="pct"/>
            <w:vMerge w:val="restart"/>
            <w:tcBorders>
              <w:top w:val="single" w:sz="4" w:space="0" w:color="auto"/>
            </w:tcBorders>
            <w:vAlign w:val="center"/>
          </w:tcPr>
          <w:p w14:paraId="529206B3" w14:textId="77777777" w:rsidR="00B7228E" w:rsidRDefault="00B7228E" w:rsidP="00B80568">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4717EA14" w14:textId="77777777" w:rsidR="00B7228E" w:rsidRDefault="00B7228E" w:rsidP="00B80568">
            <w:pPr>
              <w:jc w:val="center"/>
              <w:rPr>
                <w:rFonts w:eastAsia="等线"/>
                <w:b/>
                <w:sz w:val="24"/>
              </w:rPr>
            </w:pPr>
            <w:r>
              <w:rPr>
                <w:rFonts w:eastAsia="等线" w:hint="eastAsia"/>
                <w:b/>
                <w:sz w:val="24"/>
              </w:rPr>
              <w:t>评分标准</w:t>
            </w:r>
          </w:p>
        </w:tc>
      </w:tr>
      <w:tr w:rsidR="00B7228E" w14:paraId="102E5670" w14:textId="77777777" w:rsidTr="00B80568">
        <w:trPr>
          <w:trHeight w:val="425"/>
        </w:trPr>
        <w:tc>
          <w:tcPr>
            <w:tcW w:w="739" w:type="pct"/>
            <w:vMerge/>
            <w:vAlign w:val="center"/>
          </w:tcPr>
          <w:p w14:paraId="579D42FB" w14:textId="77777777" w:rsidR="00B7228E" w:rsidRDefault="00B7228E" w:rsidP="00B80568">
            <w:pPr>
              <w:widowControl/>
              <w:snapToGrid w:val="0"/>
              <w:spacing w:line="480" w:lineRule="auto"/>
              <w:jc w:val="center"/>
              <w:rPr>
                <w:rFonts w:ascii="黑体" w:eastAsia="黑体" w:hAnsi="黑体"/>
              </w:rPr>
            </w:pPr>
          </w:p>
        </w:tc>
        <w:tc>
          <w:tcPr>
            <w:tcW w:w="854" w:type="pct"/>
            <w:vAlign w:val="center"/>
          </w:tcPr>
          <w:p w14:paraId="471F8B19"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90-100</w:t>
            </w:r>
          </w:p>
          <w:p w14:paraId="202817D9"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3D27AA89"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80-89</w:t>
            </w:r>
          </w:p>
          <w:p w14:paraId="35C62748"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0DDDC303"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70-79</w:t>
            </w:r>
          </w:p>
          <w:p w14:paraId="0F8EF301"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7A0D2794"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60-69</w:t>
            </w:r>
          </w:p>
          <w:p w14:paraId="65B45E23"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（及格）</w:t>
            </w:r>
          </w:p>
        </w:tc>
        <w:tc>
          <w:tcPr>
            <w:tcW w:w="820" w:type="pct"/>
            <w:vAlign w:val="center"/>
          </w:tcPr>
          <w:p w14:paraId="538C4AD7"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0-59</w:t>
            </w:r>
          </w:p>
          <w:p w14:paraId="48200A0C" w14:textId="77777777" w:rsidR="00B7228E" w:rsidRDefault="00B7228E" w:rsidP="00B80568">
            <w:pPr>
              <w:widowControl/>
              <w:snapToGrid w:val="0"/>
              <w:jc w:val="center"/>
              <w:rPr>
                <w:rFonts w:ascii="黑体" w:eastAsia="黑体" w:hAnsi="黑体"/>
                <w:color w:val="000000"/>
              </w:rPr>
            </w:pPr>
            <w:r>
              <w:rPr>
                <w:rFonts w:ascii="黑体" w:eastAsia="黑体" w:hAnsi="黑体" w:hint="eastAsia"/>
                <w:color w:val="000000"/>
              </w:rPr>
              <w:t>（不及格）</w:t>
            </w:r>
          </w:p>
        </w:tc>
      </w:tr>
      <w:tr w:rsidR="00B7228E" w14:paraId="76BECE62" w14:textId="77777777" w:rsidTr="00B80568">
        <w:trPr>
          <w:trHeight w:val="470"/>
        </w:trPr>
        <w:tc>
          <w:tcPr>
            <w:tcW w:w="739" w:type="pct"/>
          </w:tcPr>
          <w:p w14:paraId="5CB6C5A0" w14:textId="77777777" w:rsidR="00B7228E" w:rsidRPr="00AF1E66" w:rsidRDefault="00B7228E" w:rsidP="00B80568">
            <w:pPr>
              <w:spacing w:line="320" w:lineRule="exact"/>
              <w:rPr>
                <w:rFonts w:ascii="宋体" w:hAnsi="宋体"/>
                <w:szCs w:val="18"/>
              </w:rPr>
            </w:pPr>
            <w:r w:rsidRPr="00AF1E66">
              <w:rPr>
                <w:rFonts w:ascii="宋体" w:hAnsi="宋体" w:hint="eastAsia"/>
                <w:szCs w:val="18"/>
              </w:rPr>
              <w:t>目标2.2：</w:t>
            </w:r>
          </w:p>
        </w:tc>
        <w:tc>
          <w:tcPr>
            <w:tcW w:w="854" w:type="pct"/>
          </w:tcPr>
          <w:p w14:paraId="6AC87B24" w14:textId="77777777" w:rsidR="00B7228E" w:rsidRDefault="00B7228E" w:rsidP="00B80568">
            <w:pPr>
              <w:widowControl/>
              <w:snapToGrid w:val="0"/>
              <w:spacing w:line="320" w:lineRule="exact"/>
              <w:rPr>
                <w:color w:val="000000"/>
                <w:szCs w:val="18"/>
              </w:rPr>
            </w:pPr>
            <w:r>
              <w:rPr>
                <w:rFonts w:ascii="宋体" w:hAnsi="宋体" w:hint="eastAsia"/>
                <w:bCs/>
              </w:rPr>
              <w:t>能够熟练地在电子技术基础工程实践中独立或合作开展硬件系统和软件设计、组合与调试工作，能够通过小组协作，完成</w:t>
            </w:r>
            <w:proofErr w:type="gramStart"/>
            <w:r>
              <w:rPr>
                <w:rFonts w:ascii="宋体" w:hAnsi="宋体" w:hint="eastAsia"/>
                <w:bCs/>
              </w:rPr>
              <w:t>实验总</w:t>
            </w:r>
            <w:proofErr w:type="gramEnd"/>
            <w:r>
              <w:rPr>
                <w:rFonts w:ascii="宋体" w:hAnsi="宋体" w:hint="eastAsia"/>
                <w:bCs/>
              </w:rPr>
              <w:t>报告。</w:t>
            </w:r>
          </w:p>
        </w:tc>
        <w:tc>
          <w:tcPr>
            <w:tcW w:w="918" w:type="pct"/>
          </w:tcPr>
          <w:p w14:paraId="28290320" w14:textId="77777777" w:rsidR="00B7228E" w:rsidRDefault="00B7228E" w:rsidP="00B80568">
            <w:pPr>
              <w:widowControl/>
              <w:snapToGrid w:val="0"/>
              <w:spacing w:line="320" w:lineRule="exact"/>
              <w:rPr>
                <w:color w:val="00B050"/>
                <w:szCs w:val="18"/>
              </w:rPr>
            </w:pPr>
            <w:r>
              <w:rPr>
                <w:rFonts w:ascii="宋体" w:hAnsi="宋体" w:hint="eastAsia"/>
                <w:bCs/>
              </w:rPr>
              <w:t>较好地在电子技术基础工程实践中独立或合作开展硬件系统和软件设计、组合与调试工作，能够通过小组协作，完成</w:t>
            </w:r>
            <w:proofErr w:type="gramStart"/>
            <w:r>
              <w:rPr>
                <w:rFonts w:ascii="宋体" w:hAnsi="宋体" w:hint="eastAsia"/>
                <w:bCs/>
              </w:rPr>
              <w:t>实验总</w:t>
            </w:r>
            <w:proofErr w:type="gramEnd"/>
            <w:r>
              <w:rPr>
                <w:rFonts w:ascii="宋体" w:hAnsi="宋体" w:hint="eastAsia"/>
                <w:bCs/>
              </w:rPr>
              <w:t>报告。</w:t>
            </w:r>
          </w:p>
        </w:tc>
        <w:tc>
          <w:tcPr>
            <w:tcW w:w="844" w:type="pct"/>
          </w:tcPr>
          <w:p w14:paraId="48699D98" w14:textId="77777777" w:rsidR="00B7228E" w:rsidRDefault="00B7228E" w:rsidP="00B80568">
            <w:pPr>
              <w:widowControl/>
              <w:snapToGrid w:val="0"/>
              <w:spacing w:line="320" w:lineRule="exact"/>
              <w:rPr>
                <w:color w:val="00B050"/>
                <w:szCs w:val="18"/>
              </w:rPr>
            </w:pPr>
            <w:r>
              <w:rPr>
                <w:rFonts w:ascii="宋体" w:hAnsi="宋体" w:hint="eastAsia"/>
                <w:bCs/>
              </w:rPr>
              <w:t>在电子技术基础工程实践中能够独立或合作开展硬件系统和软件设计、组合与调试工作，能够通过小组协作，完成</w:t>
            </w:r>
            <w:proofErr w:type="gramStart"/>
            <w:r>
              <w:rPr>
                <w:rFonts w:ascii="宋体" w:hAnsi="宋体" w:hint="eastAsia"/>
                <w:bCs/>
              </w:rPr>
              <w:t>实验总</w:t>
            </w:r>
            <w:proofErr w:type="gramEnd"/>
            <w:r>
              <w:rPr>
                <w:rFonts w:ascii="宋体" w:hAnsi="宋体" w:hint="eastAsia"/>
                <w:bCs/>
              </w:rPr>
              <w:t>报告。</w:t>
            </w:r>
          </w:p>
        </w:tc>
        <w:tc>
          <w:tcPr>
            <w:tcW w:w="825" w:type="pct"/>
          </w:tcPr>
          <w:p w14:paraId="16CFA830" w14:textId="77777777" w:rsidR="00B7228E" w:rsidRDefault="00B7228E" w:rsidP="00B80568">
            <w:pPr>
              <w:widowControl/>
              <w:snapToGrid w:val="0"/>
              <w:spacing w:line="320" w:lineRule="exact"/>
              <w:rPr>
                <w:color w:val="00B050"/>
                <w:szCs w:val="18"/>
              </w:rPr>
            </w:pPr>
            <w:r>
              <w:rPr>
                <w:rFonts w:ascii="宋体" w:hAnsi="宋体" w:hint="eastAsia"/>
                <w:bCs/>
              </w:rPr>
              <w:t>在电子技术基础工程实践中基本能够独立或合作开展硬件系统和软件设计、组合与调试工作，能够通过小组协作，完成</w:t>
            </w:r>
            <w:proofErr w:type="gramStart"/>
            <w:r>
              <w:rPr>
                <w:rFonts w:ascii="宋体" w:hAnsi="宋体" w:hint="eastAsia"/>
                <w:bCs/>
              </w:rPr>
              <w:t>实验总</w:t>
            </w:r>
            <w:proofErr w:type="gramEnd"/>
            <w:r>
              <w:rPr>
                <w:rFonts w:ascii="宋体" w:hAnsi="宋体" w:hint="eastAsia"/>
                <w:bCs/>
              </w:rPr>
              <w:t>报告。</w:t>
            </w:r>
          </w:p>
        </w:tc>
        <w:tc>
          <w:tcPr>
            <w:tcW w:w="820" w:type="pct"/>
          </w:tcPr>
          <w:p w14:paraId="3773F65B" w14:textId="77777777" w:rsidR="00B7228E" w:rsidRDefault="00B7228E" w:rsidP="00B80568">
            <w:pPr>
              <w:widowControl/>
              <w:snapToGrid w:val="0"/>
              <w:spacing w:line="320" w:lineRule="exact"/>
              <w:rPr>
                <w:color w:val="00B050"/>
                <w:szCs w:val="18"/>
              </w:rPr>
            </w:pPr>
            <w:r>
              <w:rPr>
                <w:rFonts w:ascii="宋体" w:hAnsi="宋体" w:hint="eastAsia"/>
                <w:bCs/>
              </w:rPr>
              <w:t>在电子技术基础工程实践中未能独立或合作开展硬件系统和软件设计、组合与调试工作。</w:t>
            </w:r>
          </w:p>
        </w:tc>
      </w:tr>
      <w:tr w:rsidR="00B7228E" w14:paraId="17519119" w14:textId="77777777" w:rsidTr="00B80568">
        <w:trPr>
          <w:trHeight w:val="562"/>
        </w:trPr>
        <w:tc>
          <w:tcPr>
            <w:tcW w:w="739" w:type="pct"/>
          </w:tcPr>
          <w:p w14:paraId="110070D4" w14:textId="77777777" w:rsidR="00B7228E" w:rsidRDefault="00B7228E" w:rsidP="00B80568">
            <w:pPr>
              <w:spacing w:line="320" w:lineRule="exact"/>
              <w:rPr>
                <w:rFonts w:ascii="宋体" w:hAnsi="宋体"/>
                <w:szCs w:val="18"/>
              </w:rPr>
            </w:pPr>
            <w:r>
              <w:rPr>
                <w:rFonts w:ascii="宋体" w:hAnsi="宋体" w:hint="eastAsia"/>
                <w:szCs w:val="18"/>
              </w:rPr>
              <w:t>目标3.</w:t>
            </w:r>
            <w:r>
              <w:rPr>
                <w:rFonts w:ascii="宋体" w:hAnsi="宋体"/>
                <w:szCs w:val="18"/>
              </w:rPr>
              <w:t>1</w:t>
            </w:r>
            <w:r>
              <w:rPr>
                <w:rFonts w:ascii="宋体" w:hAnsi="宋体" w:hint="eastAsia"/>
                <w:szCs w:val="18"/>
              </w:rPr>
              <w:t>：</w:t>
            </w:r>
          </w:p>
        </w:tc>
        <w:tc>
          <w:tcPr>
            <w:tcW w:w="854" w:type="pct"/>
          </w:tcPr>
          <w:p w14:paraId="58F525CB" w14:textId="77777777" w:rsidR="00B7228E" w:rsidRDefault="00B7228E" w:rsidP="00B80568">
            <w:pPr>
              <w:widowControl/>
              <w:snapToGrid w:val="0"/>
              <w:spacing w:line="320" w:lineRule="exact"/>
              <w:rPr>
                <w:color w:val="000000"/>
                <w:szCs w:val="18"/>
              </w:rPr>
            </w:pPr>
            <w:r>
              <w:rPr>
                <w:rFonts w:ascii="宋体" w:hAnsi="宋体" w:hint="eastAsia"/>
                <w:bCs/>
              </w:rPr>
              <w:t>总报告中所负责撰写部分格式规范，文字严谨，内容正确，条理性好，无抄袭痕迹，图文并茂；能正确问答所提的问题。</w:t>
            </w:r>
          </w:p>
        </w:tc>
        <w:tc>
          <w:tcPr>
            <w:tcW w:w="918" w:type="pct"/>
          </w:tcPr>
          <w:p w14:paraId="4FB7C01A" w14:textId="77777777" w:rsidR="00B7228E" w:rsidRDefault="00B7228E" w:rsidP="00B80568">
            <w:pPr>
              <w:widowControl/>
              <w:snapToGrid w:val="0"/>
              <w:spacing w:line="320" w:lineRule="exact"/>
              <w:rPr>
                <w:color w:val="00B050"/>
                <w:szCs w:val="18"/>
              </w:rPr>
            </w:pPr>
            <w:r>
              <w:rPr>
                <w:rFonts w:ascii="宋体" w:hAnsi="宋体" w:hint="eastAsia"/>
                <w:bCs/>
              </w:rPr>
              <w:t>总报告中所负责撰写部分格式规范，内容较正确，条理性较好，无抄袭痕迹；能较正确地问答所提的问题。</w:t>
            </w:r>
          </w:p>
        </w:tc>
        <w:tc>
          <w:tcPr>
            <w:tcW w:w="844" w:type="pct"/>
          </w:tcPr>
          <w:p w14:paraId="575179BD" w14:textId="77777777" w:rsidR="00B7228E" w:rsidRDefault="00B7228E" w:rsidP="00B80568">
            <w:pPr>
              <w:widowControl/>
              <w:snapToGrid w:val="0"/>
              <w:spacing w:line="320" w:lineRule="exact"/>
              <w:rPr>
                <w:color w:val="00B050"/>
                <w:szCs w:val="18"/>
              </w:rPr>
            </w:pPr>
            <w:r>
              <w:rPr>
                <w:rFonts w:ascii="宋体" w:hAnsi="宋体" w:hint="eastAsia"/>
                <w:bCs/>
              </w:rPr>
              <w:t>总报告中所负责撰写部分格式较规范，内容基本正确，有一定的条理性，抄袭痕迹不明显；能基本正确问答所提的问题。</w:t>
            </w:r>
          </w:p>
        </w:tc>
        <w:tc>
          <w:tcPr>
            <w:tcW w:w="825" w:type="pct"/>
          </w:tcPr>
          <w:p w14:paraId="6BB82EC2" w14:textId="77777777" w:rsidR="00B7228E" w:rsidRDefault="00B7228E" w:rsidP="00B80568">
            <w:pPr>
              <w:widowControl/>
              <w:snapToGrid w:val="0"/>
              <w:spacing w:line="320" w:lineRule="exact"/>
              <w:rPr>
                <w:color w:val="00B050"/>
                <w:szCs w:val="18"/>
              </w:rPr>
            </w:pPr>
            <w:r>
              <w:rPr>
                <w:rFonts w:ascii="宋体" w:hAnsi="宋体" w:hint="eastAsia"/>
                <w:bCs/>
              </w:rPr>
              <w:t>总报告中所负责撰写部分格式较规范，内容基本正确，抄袭较少；能基本问答所提的问题。</w:t>
            </w:r>
          </w:p>
        </w:tc>
        <w:tc>
          <w:tcPr>
            <w:tcW w:w="820" w:type="pct"/>
          </w:tcPr>
          <w:p w14:paraId="13E6C649" w14:textId="77777777" w:rsidR="00B7228E" w:rsidRDefault="00B7228E" w:rsidP="00B80568">
            <w:pPr>
              <w:widowControl/>
              <w:snapToGrid w:val="0"/>
              <w:spacing w:line="320" w:lineRule="exact"/>
              <w:rPr>
                <w:color w:val="00B050"/>
                <w:szCs w:val="18"/>
              </w:rPr>
            </w:pPr>
            <w:r>
              <w:rPr>
                <w:rFonts w:ascii="宋体" w:hAnsi="宋体" w:hint="eastAsia"/>
                <w:bCs/>
              </w:rPr>
              <w:t>总报告中所负责撰写部分抄袭严重；问答环节答非所问。</w:t>
            </w:r>
          </w:p>
        </w:tc>
      </w:tr>
    </w:tbl>
    <w:p w14:paraId="2F3836DD" w14:textId="77777777" w:rsidR="00B7228E" w:rsidRDefault="00B7228E" w:rsidP="00B80568">
      <w:pPr>
        <w:tabs>
          <w:tab w:val="left" w:pos="1824"/>
        </w:tabs>
        <w:spacing w:line="300" w:lineRule="auto"/>
        <w:ind w:firstLineChars="150" w:firstLine="316"/>
        <w:rPr>
          <w:b/>
          <w:color w:val="000000"/>
        </w:rPr>
      </w:pPr>
    </w:p>
    <w:p w14:paraId="1A9D7A67" w14:textId="77777777" w:rsidR="00B7228E" w:rsidRDefault="00B7228E" w:rsidP="00B80568">
      <w:pPr>
        <w:pStyle w:val="af8"/>
        <w:spacing w:after="240" w:line="300" w:lineRule="auto"/>
        <w:jc w:val="left"/>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、参考书目及学习资料</w:t>
      </w:r>
    </w:p>
    <w:p w14:paraId="266D8B26" w14:textId="77777777" w:rsidR="00B7228E" w:rsidRPr="00B85343" w:rsidRDefault="00B7228E" w:rsidP="00B80568">
      <w:pPr>
        <w:ind w:left="540"/>
        <w:rPr>
          <w:rFonts w:ascii="黑体" w:eastAsia="黑体" w:hAnsi="黑体"/>
        </w:rPr>
      </w:pPr>
      <w:r>
        <w:rPr>
          <w:rFonts w:ascii="黑体" w:eastAsia="黑体" w:hAnsi="黑体" w:hint="eastAsia"/>
        </w:rPr>
        <w:lastRenderedPageBreak/>
        <w:t>1、</w:t>
      </w:r>
      <w:r w:rsidRPr="00C46E77">
        <w:rPr>
          <w:rFonts w:hint="eastAsia"/>
        </w:rPr>
        <w:t>《模拟电子技术基础简明教程》，高等教育出版社，杨素行，</w:t>
      </w:r>
      <w:r w:rsidRPr="00C46E77">
        <w:rPr>
          <w:rFonts w:hint="eastAsia"/>
        </w:rPr>
        <w:t>2016</w:t>
      </w:r>
      <w:r w:rsidRPr="00C46E77">
        <w:rPr>
          <w:rFonts w:hint="eastAsia"/>
        </w:rPr>
        <w:t>年</w:t>
      </w:r>
    </w:p>
    <w:p w14:paraId="53800074" w14:textId="77777777" w:rsidR="00B7228E" w:rsidRDefault="00B7228E" w:rsidP="00B80568">
      <w:pPr>
        <w:ind w:left="540"/>
        <w:rPr>
          <w:rFonts w:ascii="宋体" w:hAnsi="宋体"/>
          <w:color w:val="000000"/>
        </w:rPr>
      </w:pPr>
      <w:r>
        <w:rPr>
          <w:rFonts w:ascii="黑体" w:eastAsia="黑体" w:hAnsi="黑体" w:hint="eastAsia"/>
        </w:rPr>
        <w:t>2、</w:t>
      </w:r>
      <w:r w:rsidRPr="00C46E77">
        <w:rPr>
          <w:rFonts w:hint="eastAsia"/>
        </w:rPr>
        <w:t>《数字电子技术基础简明教程》，高等教育出版社，</w:t>
      </w:r>
      <w:proofErr w:type="gramStart"/>
      <w:r w:rsidRPr="00C46E77">
        <w:rPr>
          <w:rFonts w:hint="eastAsia"/>
        </w:rPr>
        <w:t>余孟尝</w:t>
      </w:r>
      <w:proofErr w:type="gramEnd"/>
      <w:r w:rsidRPr="00C46E77">
        <w:rPr>
          <w:rFonts w:hint="eastAsia"/>
        </w:rPr>
        <w:t>，</w:t>
      </w:r>
      <w:r w:rsidRPr="00C46E77">
        <w:rPr>
          <w:rFonts w:hint="eastAsia"/>
        </w:rPr>
        <w:t>2016</w:t>
      </w:r>
      <w:r w:rsidRPr="00C46E77">
        <w:rPr>
          <w:rFonts w:hint="eastAsia"/>
        </w:rPr>
        <w:t>年</w:t>
      </w:r>
    </w:p>
    <w:p w14:paraId="709E3F33" w14:textId="77777777" w:rsidR="00B7228E" w:rsidRPr="00C46E77" w:rsidRDefault="00B7228E" w:rsidP="00B80568">
      <w:pPr>
        <w:ind w:left="540"/>
      </w:pPr>
      <w:r>
        <w:rPr>
          <w:rFonts w:ascii="宋体" w:hAnsi="宋体" w:hint="eastAsia"/>
          <w:color w:val="000000"/>
        </w:rPr>
        <w:t>3、</w:t>
      </w:r>
      <w:r w:rsidRPr="00C46E77">
        <w:rPr>
          <w:rFonts w:hint="eastAsia"/>
        </w:rPr>
        <w:t>《</w:t>
      </w:r>
      <w:r w:rsidRPr="00C46E77">
        <w:t>数字电子技术基础</w:t>
      </w:r>
      <w:r w:rsidRPr="00C46E77">
        <w:rPr>
          <w:rFonts w:hint="eastAsia"/>
        </w:rPr>
        <w:t>》，高等教育出版社，</w:t>
      </w:r>
      <w:r w:rsidRPr="00C46E77">
        <w:t>阎石</w:t>
      </w:r>
      <w:r w:rsidRPr="00C46E77">
        <w:rPr>
          <w:rFonts w:hint="eastAsia"/>
        </w:rPr>
        <w:t>，</w:t>
      </w:r>
      <w:r w:rsidRPr="00C46E77">
        <w:rPr>
          <w:rFonts w:hint="eastAsia"/>
        </w:rPr>
        <w:t>2016</w:t>
      </w:r>
      <w:r w:rsidRPr="00C46E77">
        <w:rPr>
          <w:rFonts w:hint="eastAsia"/>
        </w:rPr>
        <w:t>年</w:t>
      </w:r>
    </w:p>
    <w:p w14:paraId="01EB784C" w14:textId="77777777" w:rsidR="00B7228E" w:rsidRPr="00C46E77" w:rsidRDefault="00B7228E" w:rsidP="00B80568">
      <w:pPr>
        <w:ind w:left="540"/>
      </w:pPr>
      <w:r w:rsidRPr="00C46E77">
        <w:rPr>
          <w:rFonts w:hint="eastAsia"/>
        </w:rPr>
        <w:t>4</w:t>
      </w:r>
      <w:r w:rsidRPr="00C46E77">
        <w:rPr>
          <w:rFonts w:hint="eastAsia"/>
        </w:rPr>
        <w:t>、《</w:t>
      </w:r>
      <w:r w:rsidRPr="00C46E77">
        <w:t>模拟电子技术基础</w:t>
      </w:r>
      <w:r w:rsidRPr="00C46E77">
        <w:rPr>
          <w:rFonts w:hint="eastAsia"/>
        </w:rPr>
        <w:t>》，高等教育出版社，</w:t>
      </w:r>
      <w:r w:rsidRPr="00C46E77">
        <w:t>童诗白</w:t>
      </w:r>
      <w:r w:rsidRPr="00C46E77">
        <w:rPr>
          <w:rFonts w:hint="eastAsia"/>
        </w:rPr>
        <w:t>，</w:t>
      </w:r>
      <w:r w:rsidRPr="00C46E77">
        <w:rPr>
          <w:rFonts w:hint="eastAsia"/>
        </w:rPr>
        <w:t>2015</w:t>
      </w:r>
      <w:r w:rsidRPr="00C46E77">
        <w:rPr>
          <w:rFonts w:hint="eastAsia"/>
        </w:rPr>
        <w:t>年</w:t>
      </w:r>
    </w:p>
    <w:p w14:paraId="4172BD52" w14:textId="77777777" w:rsidR="00B7228E" w:rsidRPr="007933E4" w:rsidRDefault="00B7228E" w:rsidP="00B80568">
      <w:pPr>
        <w:widowControl/>
        <w:snapToGrid w:val="0"/>
        <w:spacing w:beforeLines="50" w:before="156" w:afterLines="50" w:after="156"/>
        <w:rPr>
          <w:rFonts w:ascii="黑体" w:eastAsia="黑体" w:hAnsi="黑体"/>
        </w:rPr>
      </w:pPr>
      <w:r>
        <w:rPr>
          <w:rFonts w:ascii="黑体" w:eastAsia="黑体" w:hAnsi="黑体" w:hint="eastAsia"/>
        </w:rPr>
        <w:t xml:space="preserve"> </w:t>
      </w:r>
    </w:p>
    <w:p w14:paraId="69D5D818" w14:textId="77777777" w:rsidR="00B7228E" w:rsidRDefault="00B7228E" w:rsidP="00B80568">
      <w:pPr>
        <w:spacing w:line="300" w:lineRule="auto"/>
        <w:rPr>
          <w:sz w:val="24"/>
        </w:rPr>
      </w:pPr>
      <w:r>
        <w:rPr>
          <w:b/>
          <w:bCs/>
          <w:sz w:val="24"/>
        </w:rPr>
        <w:t>制定人</w:t>
      </w:r>
      <w:r>
        <w:rPr>
          <w:sz w:val="24"/>
        </w:rPr>
        <w:t>：</w:t>
      </w:r>
      <w:r>
        <w:rPr>
          <w:rFonts w:ascii="宋体" w:hAnsi="宋体" w:hint="eastAsia"/>
          <w:bCs/>
          <w:sz w:val="24"/>
        </w:rPr>
        <w:t xml:space="preserve">张群 </w:t>
      </w:r>
      <w:r>
        <w:rPr>
          <w:rFonts w:ascii="宋体" w:hAnsi="宋体" w:hint="eastAsia"/>
          <w:b/>
          <w:sz w:val="24"/>
        </w:rPr>
        <w:t xml:space="preserve">   </w:t>
      </w:r>
      <w:r>
        <w:rPr>
          <w:rFonts w:ascii="宋体" w:hAnsi="宋体"/>
          <w:b/>
          <w:sz w:val="24"/>
        </w:rPr>
        <w:t xml:space="preserve">           </w:t>
      </w:r>
      <w:r>
        <w:rPr>
          <w:b/>
          <w:bCs/>
          <w:sz w:val="24"/>
        </w:rPr>
        <w:t>审定人</w:t>
      </w:r>
      <w:r>
        <w:rPr>
          <w:sz w:val="24"/>
        </w:rPr>
        <w:t>：</w:t>
      </w:r>
      <w:proofErr w:type="gramStart"/>
      <w:r>
        <w:rPr>
          <w:rFonts w:hint="eastAsia"/>
          <w:sz w:val="24"/>
        </w:rPr>
        <w:t>谈玲</w:t>
      </w:r>
      <w:proofErr w:type="gramEnd"/>
      <w:r>
        <w:rPr>
          <w:rFonts w:ascii="宋体" w:hAnsi="宋体" w:hint="eastAsia"/>
          <w:bCs/>
          <w:sz w:val="24"/>
        </w:rPr>
        <w:t xml:space="preserve"> </w:t>
      </w:r>
      <w:r>
        <w:rPr>
          <w:rFonts w:ascii="宋体" w:hAnsi="宋体"/>
          <w:bCs/>
          <w:sz w:val="24"/>
        </w:rPr>
        <w:t xml:space="preserve"> </w:t>
      </w:r>
      <w:r>
        <w:rPr>
          <w:rFonts w:ascii="宋体" w:hAnsi="宋体" w:hint="eastAsia"/>
          <w:b/>
          <w:sz w:val="24"/>
        </w:rPr>
        <w:t xml:space="preserve">   </w:t>
      </w:r>
      <w:r>
        <w:rPr>
          <w:rFonts w:ascii="宋体" w:hAnsi="宋体"/>
          <w:b/>
          <w:sz w:val="24"/>
        </w:rPr>
        <w:t xml:space="preserve">         </w:t>
      </w:r>
      <w:r>
        <w:rPr>
          <w:b/>
          <w:bCs/>
          <w:sz w:val="24"/>
        </w:rPr>
        <w:t>批准人</w:t>
      </w:r>
      <w:r>
        <w:rPr>
          <w:sz w:val="24"/>
        </w:rPr>
        <w:t>：</w:t>
      </w:r>
      <w:r w:rsidRPr="00B96FD6">
        <w:rPr>
          <w:rFonts w:hint="eastAsia"/>
          <w:sz w:val="24"/>
        </w:rPr>
        <w:t>王其</w:t>
      </w:r>
      <w:r w:rsidRPr="00B96FD6">
        <w:rPr>
          <w:sz w:val="24"/>
        </w:rPr>
        <w:t xml:space="preserve"> </w:t>
      </w:r>
      <w:r>
        <w:rPr>
          <w:b/>
          <w:bCs/>
          <w:sz w:val="24"/>
        </w:rPr>
        <w:t xml:space="preserve"> </w:t>
      </w:r>
    </w:p>
    <w:p w14:paraId="4BCFF160" w14:textId="77777777" w:rsidR="00B7228E" w:rsidRDefault="00B7228E" w:rsidP="00B80568">
      <w:pPr>
        <w:spacing w:line="300" w:lineRule="auto"/>
        <w:ind w:firstLineChars="200" w:firstLine="480"/>
        <w:jc w:val="right"/>
        <w:rPr>
          <w:sz w:val="24"/>
        </w:rPr>
      </w:pPr>
      <w:r>
        <w:rPr>
          <w:sz w:val="24"/>
        </w:rPr>
        <w:t xml:space="preserve">                                    </w:t>
      </w:r>
      <w:r>
        <w:rPr>
          <w:rFonts w:hint="eastAsia"/>
          <w:sz w:val="24"/>
        </w:rPr>
        <w:t>2018</w:t>
      </w:r>
      <w:r>
        <w:rPr>
          <w:rFonts w:hint="eastAsia"/>
          <w:sz w:val="24"/>
        </w:rPr>
        <w:t>年</w:t>
      </w:r>
      <w:r>
        <w:rPr>
          <w:rFonts w:hint="eastAsia"/>
          <w:sz w:val="24"/>
        </w:rPr>
        <w:t xml:space="preserve"> </w:t>
      </w:r>
      <w:r>
        <w:rPr>
          <w:sz w:val="24"/>
        </w:rPr>
        <w:t>4</w:t>
      </w:r>
      <w:r>
        <w:rPr>
          <w:rFonts w:hint="eastAsia"/>
          <w:sz w:val="24"/>
        </w:rPr>
        <w:t>月</w:t>
      </w:r>
      <w:r>
        <w:rPr>
          <w:rFonts w:hint="eastAsia"/>
          <w:sz w:val="24"/>
        </w:rPr>
        <w:t xml:space="preserve"> 22</w:t>
      </w:r>
      <w:r>
        <w:rPr>
          <w:rFonts w:hint="eastAsia"/>
          <w:sz w:val="24"/>
        </w:rPr>
        <w:t>日</w:t>
      </w:r>
    </w:p>
    <w:p w14:paraId="036BD5DB" w14:textId="77777777" w:rsidR="00B7228E" w:rsidRPr="00CC65CC" w:rsidRDefault="00B7228E" w:rsidP="00B80568">
      <w:pPr>
        <w:widowControl/>
        <w:jc w:val="left"/>
        <w:rPr>
          <w:sz w:val="24"/>
        </w:rPr>
      </w:pPr>
    </w:p>
    <w:p w14:paraId="747A0AD8" w14:textId="77777777" w:rsidR="00B7228E" w:rsidRDefault="00B7228E">
      <w:pPr>
        <w:widowControl/>
        <w:jc w:val="left"/>
        <w:rPr>
          <w:rFonts w:eastAsia="黑体"/>
          <w:b/>
          <w:bCs/>
          <w:sz w:val="32"/>
          <w:szCs w:val="32"/>
          <w:lang w:val="zh-CN"/>
        </w:rPr>
      </w:pPr>
      <w:r>
        <w:rPr>
          <w:rFonts w:eastAsia="黑体"/>
        </w:rPr>
        <w:br w:type="page"/>
      </w:r>
    </w:p>
    <w:p w14:paraId="51D28C7B" w14:textId="5AF7EE33" w:rsidR="006C4B77" w:rsidRDefault="006C4B77" w:rsidP="00F07669">
      <w:pPr>
        <w:pStyle w:val="afc"/>
        <w:spacing w:after="240"/>
        <w:rPr>
          <w:rFonts w:ascii="Times New Roman" w:eastAsia="黑体" w:hAnsi="Times New Roman"/>
        </w:rPr>
      </w:pPr>
      <w:bookmarkStart w:id="44" w:name="_Toc58346638"/>
      <w:r>
        <w:rPr>
          <w:rFonts w:ascii="Times New Roman" w:eastAsia="黑体" w:hAnsi="Times New Roman"/>
        </w:rPr>
        <w:lastRenderedPageBreak/>
        <w:t>《</w:t>
      </w:r>
      <w:r w:rsidRPr="00D24E31">
        <w:rPr>
          <w:rFonts w:ascii="Times New Roman" w:eastAsia="黑体" w:hAnsi="Times New Roman" w:hint="eastAsia"/>
        </w:rPr>
        <w:t>无线传感网工程实践</w:t>
      </w:r>
      <w:r>
        <w:rPr>
          <w:rFonts w:ascii="Times New Roman" w:eastAsia="黑体" w:hAnsi="Times New Roman"/>
        </w:rPr>
        <w:t>》课程教学大纲</w:t>
      </w:r>
      <w:bookmarkEnd w:id="44"/>
    </w:p>
    <w:p w14:paraId="15641B89" w14:textId="77777777" w:rsidR="006C4B77" w:rsidRDefault="006C4B77" w:rsidP="006C4B77">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702"/>
        <w:gridCol w:w="1133"/>
        <w:gridCol w:w="1014"/>
        <w:gridCol w:w="574"/>
        <w:gridCol w:w="680"/>
        <w:gridCol w:w="1213"/>
      </w:tblGrid>
      <w:tr w:rsidR="006C4B77" w14:paraId="545709E2" w14:textId="77777777" w:rsidTr="00EF5859">
        <w:trPr>
          <w:trHeight w:val="397"/>
        </w:trPr>
        <w:tc>
          <w:tcPr>
            <w:tcW w:w="1193" w:type="pct"/>
            <w:vAlign w:val="center"/>
          </w:tcPr>
          <w:p w14:paraId="3C8109DF" w14:textId="77777777" w:rsidR="006C4B77" w:rsidRDefault="006C4B77">
            <w:pPr>
              <w:spacing w:line="300" w:lineRule="auto"/>
              <w:jc w:val="left"/>
              <w:rPr>
                <w:b/>
              </w:rPr>
            </w:pPr>
            <w:r>
              <w:rPr>
                <w:b/>
              </w:rPr>
              <w:t>课程名称（中文）</w:t>
            </w:r>
          </w:p>
        </w:tc>
        <w:tc>
          <w:tcPr>
            <w:tcW w:w="3807" w:type="pct"/>
            <w:gridSpan w:val="6"/>
            <w:vAlign w:val="center"/>
          </w:tcPr>
          <w:p w14:paraId="3D648535" w14:textId="77777777" w:rsidR="006C4B77" w:rsidRDefault="006C4B77" w:rsidP="00796FEC">
            <w:pPr>
              <w:spacing w:line="300" w:lineRule="auto"/>
              <w:jc w:val="center"/>
              <w:rPr>
                <w:rFonts w:ascii="宋体" w:hAnsi="宋体"/>
              </w:rPr>
            </w:pPr>
            <w:r>
              <w:rPr>
                <w:rFonts w:ascii="宋体" w:hAnsi="宋体" w:hint="eastAsia"/>
              </w:rPr>
              <w:t>无线</w:t>
            </w:r>
            <w:proofErr w:type="gramStart"/>
            <w:r>
              <w:rPr>
                <w:rFonts w:ascii="宋体" w:hAnsi="宋体" w:hint="eastAsia"/>
              </w:rPr>
              <w:t>传感网</w:t>
            </w:r>
            <w:proofErr w:type="gramEnd"/>
            <w:r>
              <w:rPr>
                <w:rFonts w:ascii="宋体" w:hAnsi="宋体" w:hint="eastAsia"/>
              </w:rPr>
              <w:t>工程实践</w:t>
            </w:r>
          </w:p>
        </w:tc>
      </w:tr>
      <w:tr w:rsidR="006C4B77" w14:paraId="302B66CC" w14:textId="77777777" w:rsidTr="00EF5859">
        <w:trPr>
          <w:trHeight w:val="397"/>
        </w:trPr>
        <w:tc>
          <w:tcPr>
            <w:tcW w:w="1193" w:type="pct"/>
            <w:vAlign w:val="center"/>
          </w:tcPr>
          <w:p w14:paraId="2A2315D2" w14:textId="77777777" w:rsidR="006C4B77" w:rsidRDefault="006C4B77">
            <w:pPr>
              <w:spacing w:line="300" w:lineRule="auto"/>
              <w:jc w:val="left"/>
              <w:rPr>
                <w:b/>
              </w:rPr>
            </w:pPr>
            <w:r>
              <w:rPr>
                <w:b/>
              </w:rPr>
              <w:t>课程名称（英文）</w:t>
            </w:r>
          </w:p>
        </w:tc>
        <w:tc>
          <w:tcPr>
            <w:tcW w:w="3807" w:type="pct"/>
            <w:gridSpan w:val="6"/>
            <w:vAlign w:val="center"/>
          </w:tcPr>
          <w:p w14:paraId="1F08D04A" w14:textId="77777777" w:rsidR="006C4B77" w:rsidRDefault="006C4B77" w:rsidP="00796FEC">
            <w:pPr>
              <w:spacing w:line="300" w:lineRule="auto"/>
              <w:jc w:val="center"/>
            </w:pPr>
            <w:r>
              <w:rPr>
                <w:rFonts w:hint="eastAsia"/>
              </w:rPr>
              <w:t>Engineering</w:t>
            </w:r>
            <w:r>
              <w:t xml:space="preserve"> </w:t>
            </w:r>
            <w:r>
              <w:rPr>
                <w:rFonts w:hint="eastAsia"/>
              </w:rPr>
              <w:t>Practice</w:t>
            </w:r>
            <w:r w:rsidRPr="00AA7BCC">
              <w:t xml:space="preserve"> of Wireless Sensor Network Technology</w:t>
            </w:r>
          </w:p>
        </w:tc>
      </w:tr>
      <w:tr w:rsidR="006C4B77" w14:paraId="448B1C30" w14:textId="77777777" w:rsidTr="005926E0">
        <w:trPr>
          <w:trHeight w:val="397"/>
        </w:trPr>
        <w:tc>
          <w:tcPr>
            <w:tcW w:w="1193" w:type="pct"/>
            <w:vAlign w:val="center"/>
          </w:tcPr>
          <w:p w14:paraId="0C1377A1" w14:textId="77777777" w:rsidR="006C4B77" w:rsidRDefault="006C4B77">
            <w:pPr>
              <w:spacing w:line="300" w:lineRule="auto"/>
              <w:jc w:val="left"/>
            </w:pPr>
            <w:r>
              <w:rPr>
                <w:b/>
              </w:rPr>
              <w:t>课程</w:t>
            </w:r>
            <w:r>
              <w:rPr>
                <w:rFonts w:hint="eastAsia"/>
                <w:b/>
              </w:rPr>
              <w:t>类别：</w:t>
            </w:r>
          </w:p>
        </w:tc>
        <w:tc>
          <w:tcPr>
            <w:tcW w:w="1026" w:type="pct"/>
            <w:vAlign w:val="center"/>
          </w:tcPr>
          <w:p w14:paraId="61E114F5" w14:textId="646BD02F" w:rsidR="006C4B77" w:rsidRDefault="00F07669">
            <w:pPr>
              <w:spacing w:line="300" w:lineRule="auto"/>
              <w:rPr>
                <w:b/>
              </w:rPr>
            </w:pPr>
            <w:r>
              <w:rPr>
                <w:rFonts w:ascii="宋体" w:hAnsi="宋体" w:hint="eastAsia"/>
                <w:color w:val="000000"/>
              </w:rPr>
              <w:t>专业实践课程</w:t>
            </w:r>
            <w:r w:rsidR="006C4B77">
              <w:rPr>
                <w:rFonts w:ascii="宋体" w:hAnsi="宋体" w:hint="eastAsia"/>
                <w:color w:val="000000"/>
              </w:rPr>
              <w:t xml:space="preserve"> </w:t>
            </w:r>
          </w:p>
        </w:tc>
        <w:tc>
          <w:tcPr>
            <w:tcW w:w="683" w:type="pct"/>
            <w:vAlign w:val="center"/>
          </w:tcPr>
          <w:p w14:paraId="12EDE10F" w14:textId="77777777" w:rsidR="006C4B77" w:rsidRDefault="006C4B77">
            <w:pPr>
              <w:spacing w:line="300" w:lineRule="auto"/>
              <w:rPr>
                <w:b/>
              </w:rPr>
            </w:pPr>
            <w:r>
              <w:rPr>
                <w:rFonts w:hint="eastAsia"/>
                <w:b/>
              </w:rPr>
              <w:t>课程性质</w:t>
            </w:r>
          </w:p>
        </w:tc>
        <w:tc>
          <w:tcPr>
            <w:tcW w:w="611" w:type="pct"/>
            <w:vAlign w:val="center"/>
          </w:tcPr>
          <w:p w14:paraId="4ADFBF0F" w14:textId="77777777" w:rsidR="006C4B77" w:rsidRDefault="006C4B77">
            <w:pPr>
              <w:spacing w:line="300" w:lineRule="auto"/>
              <w:rPr>
                <w:b/>
              </w:rPr>
            </w:pPr>
            <w:r w:rsidRPr="00E91F1E">
              <w:rPr>
                <w:rFonts w:ascii="宋体" w:hAnsi="宋体" w:hint="eastAsia"/>
                <w:color w:val="000000"/>
              </w:rPr>
              <w:t>必修</w:t>
            </w:r>
          </w:p>
        </w:tc>
        <w:tc>
          <w:tcPr>
            <w:tcW w:w="756" w:type="pct"/>
            <w:gridSpan w:val="2"/>
            <w:vAlign w:val="center"/>
          </w:tcPr>
          <w:p w14:paraId="04B18EA6" w14:textId="77777777" w:rsidR="006C4B77" w:rsidRDefault="006C4B77">
            <w:pPr>
              <w:spacing w:line="300" w:lineRule="auto"/>
              <w:jc w:val="center"/>
            </w:pPr>
            <w:r>
              <w:rPr>
                <w:rFonts w:hint="eastAsia"/>
                <w:b/>
              </w:rPr>
              <w:t>授课语言</w:t>
            </w:r>
          </w:p>
        </w:tc>
        <w:tc>
          <w:tcPr>
            <w:tcW w:w="731" w:type="pct"/>
            <w:vAlign w:val="center"/>
          </w:tcPr>
          <w:p w14:paraId="2ABA34DF" w14:textId="77777777" w:rsidR="006C4B77" w:rsidRDefault="006C4B77">
            <w:pPr>
              <w:spacing w:line="300" w:lineRule="auto"/>
            </w:pPr>
            <w:r>
              <w:rPr>
                <w:rFonts w:hint="eastAsia"/>
              </w:rPr>
              <w:t>中文</w:t>
            </w:r>
            <w:r>
              <w:rPr>
                <w:rFonts w:hint="eastAsia"/>
              </w:rPr>
              <w:t>/</w:t>
            </w:r>
            <w:r>
              <w:rPr>
                <w:rFonts w:hint="eastAsia"/>
              </w:rPr>
              <w:t>英文</w:t>
            </w:r>
          </w:p>
        </w:tc>
      </w:tr>
      <w:tr w:rsidR="006C4B77" w14:paraId="56DAB3A3" w14:textId="77777777" w:rsidTr="00EF5859">
        <w:trPr>
          <w:trHeight w:val="397"/>
        </w:trPr>
        <w:tc>
          <w:tcPr>
            <w:tcW w:w="1193" w:type="pct"/>
            <w:vAlign w:val="center"/>
          </w:tcPr>
          <w:p w14:paraId="27C53ABA" w14:textId="77777777" w:rsidR="006C4B77" w:rsidRDefault="006C4B77">
            <w:pPr>
              <w:spacing w:line="300" w:lineRule="auto"/>
              <w:jc w:val="left"/>
              <w:rPr>
                <w:b/>
              </w:rPr>
            </w:pPr>
            <w:r>
              <w:rPr>
                <w:rFonts w:hint="eastAsia"/>
                <w:b/>
              </w:rPr>
              <w:t>授课学期</w:t>
            </w:r>
          </w:p>
        </w:tc>
        <w:tc>
          <w:tcPr>
            <w:tcW w:w="1709" w:type="pct"/>
            <w:gridSpan w:val="2"/>
            <w:vAlign w:val="center"/>
          </w:tcPr>
          <w:p w14:paraId="546AAA84" w14:textId="77777777" w:rsidR="006C4B77" w:rsidRDefault="006C4B77" w:rsidP="00DE5F4D">
            <w:pPr>
              <w:rPr>
                <w:b/>
              </w:rPr>
            </w:pPr>
            <w:r>
              <w:rPr>
                <w:rFonts w:ascii="宋体" w:hAnsi="宋体" w:hint="eastAsia"/>
                <w:color w:val="000000"/>
              </w:rPr>
              <w:t>第6学期</w:t>
            </w:r>
          </w:p>
        </w:tc>
        <w:tc>
          <w:tcPr>
            <w:tcW w:w="957" w:type="pct"/>
            <w:gridSpan w:val="2"/>
            <w:vAlign w:val="center"/>
          </w:tcPr>
          <w:p w14:paraId="1B1C6598" w14:textId="77777777" w:rsidR="006C4B77" w:rsidRDefault="006C4B77">
            <w:pPr>
              <w:spacing w:line="300" w:lineRule="auto"/>
              <w:jc w:val="center"/>
              <w:rPr>
                <w:b/>
              </w:rPr>
            </w:pPr>
            <w:r>
              <w:rPr>
                <w:rFonts w:hint="eastAsia"/>
                <w:b/>
              </w:rPr>
              <w:t>学分</w:t>
            </w:r>
          </w:p>
        </w:tc>
        <w:tc>
          <w:tcPr>
            <w:tcW w:w="1141" w:type="pct"/>
            <w:gridSpan w:val="2"/>
            <w:vAlign w:val="center"/>
          </w:tcPr>
          <w:p w14:paraId="2B723151" w14:textId="77777777" w:rsidR="006C4B77" w:rsidRPr="00E91F1E" w:rsidRDefault="006C4B77" w:rsidP="00DE5F4D">
            <w:pPr>
              <w:spacing w:line="300" w:lineRule="auto"/>
              <w:jc w:val="center"/>
              <w:rPr>
                <w:rFonts w:ascii="宋体" w:hAnsi="宋体"/>
                <w:color w:val="000000"/>
              </w:rPr>
            </w:pPr>
            <w:r w:rsidRPr="00E91F1E">
              <w:rPr>
                <w:rFonts w:ascii="宋体" w:hAnsi="宋体"/>
                <w:color w:val="000000"/>
              </w:rPr>
              <w:t>1</w:t>
            </w:r>
          </w:p>
        </w:tc>
      </w:tr>
      <w:tr w:rsidR="006C4B77" w14:paraId="7E643A1B" w14:textId="77777777" w:rsidTr="00EF5859">
        <w:trPr>
          <w:trHeight w:val="397"/>
        </w:trPr>
        <w:tc>
          <w:tcPr>
            <w:tcW w:w="1193" w:type="pct"/>
            <w:vMerge w:val="restart"/>
            <w:vAlign w:val="center"/>
          </w:tcPr>
          <w:p w14:paraId="1F2A4B6F" w14:textId="77777777" w:rsidR="006C4B77" w:rsidRDefault="006C4B77">
            <w:pPr>
              <w:spacing w:line="300" w:lineRule="auto"/>
              <w:jc w:val="left"/>
              <w:rPr>
                <w:b/>
              </w:rPr>
            </w:pPr>
            <w:r>
              <w:rPr>
                <w:b/>
              </w:rPr>
              <w:t>课程学时及分配</w:t>
            </w:r>
          </w:p>
        </w:tc>
        <w:tc>
          <w:tcPr>
            <w:tcW w:w="1026" w:type="pct"/>
            <w:vAlign w:val="center"/>
          </w:tcPr>
          <w:p w14:paraId="349CA549" w14:textId="77777777" w:rsidR="006C4B77" w:rsidRDefault="006C4B77">
            <w:pPr>
              <w:spacing w:line="300" w:lineRule="auto"/>
              <w:jc w:val="center"/>
              <w:rPr>
                <w:b/>
              </w:rPr>
            </w:pPr>
            <w:r>
              <w:rPr>
                <w:b/>
              </w:rPr>
              <w:t>总学时</w:t>
            </w:r>
          </w:p>
        </w:tc>
        <w:tc>
          <w:tcPr>
            <w:tcW w:w="683" w:type="pct"/>
            <w:vAlign w:val="center"/>
          </w:tcPr>
          <w:p w14:paraId="787DB1B1" w14:textId="77777777" w:rsidR="006C4B77" w:rsidRDefault="006C4B77">
            <w:pPr>
              <w:spacing w:line="300" w:lineRule="auto"/>
              <w:jc w:val="center"/>
              <w:rPr>
                <w:b/>
              </w:rPr>
            </w:pPr>
            <w:r>
              <w:rPr>
                <w:b/>
              </w:rPr>
              <w:t>讲课</w:t>
            </w:r>
          </w:p>
        </w:tc>
        <w:tc>
          <w:tcPr>
            <w:tcW w:w="957" w:type="pct"/>
            <w:gridSpan w:val="2"/>
            <w:vAlign w:val="center"/>
          </w:tcPr>
          <w:p w14:paraId="0916BAC8" w14:textId="77777777" w:rsidR="006C4B77" w:rsidRDefault="006C4B77">
            <w:pPr>
              <w:spacing w:line="300" w:lineRule="auto"/>
              <w:jc w:val="center"/>
            </w:pPr>
            <w:r>
              <w:rPr>
                <w:rFonts w:hint="eastAsia"/>
                <w:b/>
              </w:rPr>
              <w:t>实验</w:t>
            </w:r>
          </w:p>
        </w:tc>
        <w:tc>
          <w:tcPr>
            <w:tcW w:w="1141" w:type="pct"/>
            <w:gridSpan w:val="2"/>
            <w:vAlign w:val="center"/>
          </w:tcPr>
          <w:p w14:paraId="4808384A" w14:textId="77777777" w:rsidR="006C4B77" w:rsidRDefault="006C4B77">
            <w:pPr>
              <w:spacing w:line="300" w:lineRule="auto"/>
              <w:jc w:val="center"/>
              <w:rPr>
                <w:highlight w:val="yellow"/>
              </w:rPr>
            </w:pPr>
            <w:r>
              <w:rPr>
                <w:rFonts w:hint="eastAsia"/>
                <w:b/>
              </w:rPr>
              <w:t>课外</w:t>
            </w:r>
          </w:p>
        </w:tc>
      </w:tr>
      <w:tr w:rsidR="006C4B77" w14:paraId="5530BF58" w14:textId="77777777" w:rsidTr="00EF5859">
        <w:trPr>
          <w:trHeight w:val="397"/>
        </w:trPr>
        <w:tc>
          <w:tcPr>
            <w:tcW w:w="1193" w:type="pct"/>
            <w:vMerge/>
            <w:vAlign w:val="center"/>
          </w:tcPr>
          <w:p w14:paraId="66162C18" w14:textId="77777777" w:rsidR="006C4B77" w:rsidRDefault="006C4B77">
            <w:pPr>
              <w:spacing w:line="300" w:lineRule="auto"/>
              <w:jc w:val="left"/>
              <w:rPr>
                <w:b/>
              </w:rPr>
            </w:pPr>
          </w:p>
        </w:tc>
        <w:tc>
          <w:tcPr>
            <w:tcW w:w="1026" w:type="pct"/>
            <w:vAlign w:val="center"/>
          </w:tcPr>
          <w:p w14:paraId="7BA69285" w14:textId="77777777" w:rsidR="006C4B77" w:rsidRDefault="006C4B77">
            <w:pPr>
              <w:spacing w:line="300" w:lineRule="auto"/>
              <w:jc w:val="center"/>
            </w:pPr>
            <w:r>
              <w:t>1W</w:t>
            </w:r>
          </w:p>
        </w:tc>
        <w:tc>
          <w:tcPr>
            <w:tcW w:w="683" w:type="pct"/>
            <w:vAlign w:val="center"/>
          </w:tcPr>
          <w:p w14:paraId="404FF78C" w14:textId="77777777" w:rsidR="006C4B77" w:rsidRDefault="006C4B77">
            <w:pPr>
              <w:spacing w:line="300" w:lineRule="auto"/>
              <w:jc w:val="center"/>
            </w:pPr>
          </w:p>
        </w:tc>
        <w:tc>
          <w:tcPr>
            <w:tcW w:w="957" w:type="pct"/>
            <w:gridSpan w:val="2"/>
            <w:vAlign w:val="center"/>
          </w:tcPr>
          <w:p w14:paraId="56D879D1" w14:textId="77777777" w:rsidR="006C4B77" w:rsidRDefault="006C4B77">
            <w:pPr>
              <w:spacing w:line="300" w:lineRule="auto"/>
              <w:jc w:val="center"/>
            </w:pPr>
            <w:r>
              <w:t>1W</w:t>
            </w:r>
          </w:p>
        </w:tc>
        <w:tc>
          <w:tcPr>
            <w:tcW w:w="1141" w:type="pct"/>
            <w:gridSpan w:val="2"/>
            <w:vAlign w:val="center"/>
          </w:tcPr>
          <w:p w14:paraId="49C63D76" w14:textId="77777777" w:rsidR="006C4B77" w:rsidRDefault="006C4B77">
            <w:pPr>
              <w:spacing w:line="300" w:lineRule="auto"/>
              <w:jc w:val="center"/>
              <w:rPr>
                <w:highlight w:val="yellow"/>
              </w:rPr>
            </w:pPr>
          </w:p>
        </w:tc>
      </w:tr>
      <w:tr w:rsidR="006C4B77" w14:paraId="5766210A" w14:textId="77777777" w:rsidTr="00EF5859">
        <w:trPr>
          <w:trHeight w:val="397"/>
        </w:trPr>
        <w:tc>
          <w:tcPr>
            <w:tcW w:w="1193" w:type="pct"/>
            <w:vAlign w:val="center"/>
          </w:tcPr>
          <w:p w14:paraId="4A2966E3" w14:textId="77777777" w:rsidR="006C4B77" w:rsidRDefault="006C4B77">
            <w:pPr>
              <w:spacing w:line="300" w:lineRule="auto"/>
              <w:jc w:val="left"/>
              <w:rPr>
                <w:b/>
              </w:rPr>
            </w:pPr>
            <w:r>
              <w:rPr>
                <w:b/>
              </w:rPr>
              <w:t>适用专业</w:t>
            </w:r>
          </w:p>
        </w:tc>
        <w:tc>
          <w:tcPr>
            <w:tcW w:w="3807" w:type="pct"/>
            <w:gridSpan w:val="6"/>
            <w:vAlign w:val="center"/>
          </w:tcPr>
          <w:p w14:paraId="315CFD17" w14:textId="77777777" w:rsidR="006C4B77" w:rsidRDefault="006C4B77" w:rsidP="00796FEC">
            <w:pPr>
              <w:spacing w:line="300" w:lineRule="auto"/>
              <w:jc w:val="center"/>
            </w:pPr>
            <w:r>
              <w:rPr>
                <w:rFonts w:ascii="宋体" w:hAnsi="宋体" w:hint="eastAsia"/>
              </w:rPr>
              <w:t>物联网工程、网络工程、计算机科学及与技术</w:t>
            </w:r>
          </w:p>
        </w:tc>
      </w:tr>
      <w:tr w:rsidR="006C4B77" w14:paraId="1DC10F09" w14:textId="77777777" w:rsidTr="00EF5859">
        <w:trPr>
          <w:trHeight w:val="397"/>
        </w:trPr>
        <w:tc>
          <w:tcPr>
            <w:tcW w:w="1193" w:type="pct"/>
            <w:vAlign w:val="center"/>
          </w:tcPr>
          <w:p w14:paraId="040E53A1" w14:textId="77777777" w:rsidR="006C4B77" w:rsidRDefault="006C4B77" w:rsidP="00DE5F4D">
            <w:pPr>
              <w:spacing w:line="300" w:lineRule="auto"/>
              <w:jc w:val="left"/>
              <w:rPr>
                <w:b/>
              </w:rPr>
            </w:pPr>
            <w:r>
              <w:rPr>
                <w:rFonts w:hint="eastAsia"/>
                <w:b/>
              </w:rPr>
              <w:t>授课学院</w:t>
            </w:r>
          </w:p>
        </w:tc>
        <w:tc>
          <w:tcPr>
            <w:tcW w:w="3807" w:type="pct"/>
            <w:gridSpan w:val="6"/>
            <w:vAlign w:val="center"/>
          </w:tcPr>
          <w:p w14:paraId="34AAF68B" w14:textId="77777777" w:rsidR="006C4B77" w:rsidRDefault="006C4B77" w:rsidP="00796FEC">
            <w:pPr>
              <w:spacing w:line="300" w:lineRule="auto"/>
              <w:jc w:val="center"/>
            </w:pPr>
            <w:r>
              <w:rPr>
                <w:rFonts w:hint="eastAsia"/>
              </w:rPr>
              <w:t>计算机与软件学院</w:t>
            </w:r>
          </w:p>
        </w:tc>
      </w:tr>
      <w:tr w:rsidR="006C4B77" w14:paraId="6632F094" w14:textId="77777777" w:rsidTr="00EF5859">
        <w:trPr>
          <w:trHeight w:val="397"/>
        </w:trPr>
        <w:tc>
          <w:tcPr>
            <w:tcW w:w="1193" w:type="pct"/>
            <w:vAlign w:val="center"/>
          </w:tcPr>
          <w:p w14:paraId="126A8C43" w14:textId="77777777" w:rsidR="006C4B77" w:rsidRDefault="006C4B77" w:rsidP="00DE5F4D">
            <w:pPr>
              <w:spacing w:line="300" w:lineRule="auto"/>
              <w:jc w:val="left"/>
              <w:rPr>
                <w:b/>
              </w:rPr>
            </w:pPr>
            <w:r>
              <w:rPr>
                <w:b/>
              </w:rPr>
              <w:t>先修</w:t>
            </w:r>
            <w:r>
              <w:rPr>
                <w:rFonts w:hint="eastAsia"/>
                <w:b/>
              </w:rPr>
              <w:t>课程</w:t>
            </w:r>
          </w:p>
        </w:tc>
        <w:tc>
          <w:tcPr>
            <w:tcW w:w="3807" w:type="pct"/>
            <w:gridSpan w:val="6"/>
            <w:vAlign w:val="center"/>
          </w:tcPr>
          <w:p w14:paraId="1C939E77" w14:textId="77777777" w:rsidR="006C4B77" w:rsidRDefault="006C4B77" w:rsidP="00796FEC">
            <w:pPr>
              <w:jc w:val="center"/>
              <w:rPr>
                <w:highlight w:val="yellow"/>
              </w:rPr>
            </w:pPr>
            <w:r>
              <w:rPr>
                <w:rFonts w:hAnsi="宋体" w:hint="eastAsia"/>
                <w:color w:val="000000"/>
              </w:rPr>
              <w:t>物联网</w:t>
            </w:r>
            <w:r>
              <w:rPr>
                <w:rFonts w:hAnsi="宋体"/>
                <w:color w:val="000000"/>
              </w:rPr>
              <w:t>通信技术</w:t>
            </w:r>
            <w:r>
              <w:rPr>
                <w:rFonts w:hAnsi="宋体" w:hint="eastAsia"/>
                <w:color w:val="000000"/>
              </w:rPr>
              <w:t>、</w:t>
            </w:r>
            <w:r>
              <w:rPr>
                <w:rFonts w:hAnsi="宋体"/>
                <w:color w:val="000000"/>
              </w:rPr>
              <w:t>物联网传感技术</w:t>
            </w:r>
          </w:p>
        </w:tc>
      </w:tr>
      <w:tr w:rsidR="006C4B77" w14:paraId="2D4C2235" w14:textId="77777777" w:rsidTr="00EF5859">
        <w:trPr>
          <w:trHeight w:val="397"/>
        </w:trPr>
        <w:tc>
          <w:tcPr>
            <w:tcW w:w="1193" w:type="pct"/>
            <w:vAlign w:val="center"/>
          </w:tcPr>
          <w:p w14:paraId="4B444431" w14:textId="77777777" w:rsidR="006C4B77" w:rsidRDefault="006C4B77" w:rsidP="00DE5F4D">
            <w:pPr>
              <w:spacing w:line="300" w:lineRule="auto"/>
              <w:jc w:val="left"/>
              <w:rPr>
                <w:b/>
              </w:rPr>
            </w:pPr>
            <w:r>
              <w:rPr>
                <w:rFonts w:hint="eastAsia"/>
                <w:b/>
              </w:rPr>
              <w:t>后续课程</w:t>
            </w:r>
          </w:p>
        </w:tc>
        <w:tc>
          <w:tcPr>
            <w:tcW w:w="3807" w:type="pct"/>
            <w:gridSpan w:val="6"/>
            <w:vAlign w:val="center"/>
          </w:tcPr>
          <w:p w14:paraId="14F8F142" w14:textId="77777777" w:rsidR="006C4B77" w:rsidRDefault="006C4B77" w:rsidP="00796FEC">
            <w:pPr>
              <w:spacing w:line="300" w:lineRule="auto"/>
              <w:jc w:val="center"/>
              <w:rPr>
                <w:highlight w:val="yellow"/>
              </w:rPr>
            </w:pPr>
            <w:r>
              <w:rPr>
                <w:rFonts w:hAnsi="宋体" w:hint="eastAsia"/>
                <w:color w:val="000000"/>
              </w:rPr>
              <w:t>物联网综合系统设计</w:t>
            </w:r>
          </w:p>
        </w:tc>
      </w:tr>
      <w:tr w:rsidR="006C4B77" w14:paraId="69B652F0" w14:textId="77777777" w:rsidTr="00EF5859">
        <w:trPr>
          <w:trHeight w:val="397"/>
        </w:trPr>
        <w:tc>
          <w:tcPr>
            <w:tcW w:w="1193" w:type="pct"/>
            <w:vAlign w:val="center"/>
          </w:tcPr>
          <w:p w14:paraId="5CC90BB1" w14:textId="77777777" w:rsidR="006C4B77" w:rsidRDefault="006C4B77">
            <w:pPr>
              <w:spacing w:line="300" w:lineRule="auto"/>
              <w:jc w:val="left"/>
              <w:rPr>
                <w:b/>
              </w:rPr>
            </w:pPr>
            <w:r>
              <w:rPr>
                <w:rFonts w:hint="eastAsia"/>
                <w:b/>
              </w:rPr>
              <w:t>课程简介</w:t>
            </w:r>
          </w:p>
        </w:tc>
        <w:tc>
          <w:tcPr>
            <w:tcW w:w="3807" w:type="pct"/>
            <w:gridSpan w:val="6"/>
            <w:vAlign w:val="center"/>
          </w:tcPr>
          <w:p w14:paraId="27D2673C" w14:textId="77777777" w:rsidR="006C4B77" w:rsidRDefault="006C4B77">
            <w:r>
              <w:rPr>
                <w:rFonts w:ascii="宋体" w:hAnsi="宋体" w:hint="eastAsia"/>
                <w:b/>
                <w:szCs w:val="18"/>
              </w:rPr>
              <w:t>课程基本定位</w:t>
            </w:r>
            <w:r>
              <w:rPr>
                <w:rFonts w:ascii="宋体" w:hAnsi="宋体" w:hint="eastAsia"/>
                <w:szCs w:val="18"/>
              </w:rPr>
              <w:t>：</w:t>
            </w:r>
            <w:r w:rsidRPr="001C02F8">
              <w:rPr>
                <w:rFonts w:hint="eastAsia"/>
              </w:rPr>
              <w:t>无线</w:t>
            </w:r>
            <w:proofErr w:type="gramStart"/>
            <w:r w:rsidRPr="001C02F8">
              <w:rPr>
                <w:rFonts w:hint="eastAsia"/>
              </w:rPr>
              <w:t>传感网</w:t>
            </w:r>
            <w:proofErr w:type="gramEnd"/>
            <w:r w:rsidRPr="001C02F8">
              <w:rPr>
                <w:rFonts w:hint="eastAsia"/>
              </w:rPr>
              <w:t>技术工程实践是一门实践性很强的技术类课程，开设本实验课程的目的在于培养学生的实践能力，促进理论与实践的结合。本实验课程通过相应的实验箱平台，依据相应的演示实验了解</w:t>
            </w:r>
            <w:r w:rsidRPr="001C02F8">
              <w:rPr>
                <w:rFonts w:hint="eastAsia"/>
              </w:rPr>
              <w:t>WSN</w:t>
            </w:r>
            <w:r w:rsidRPr="001C02F8">
              <w:rPr>
                <w:rFonts w:hint="eastAsia"/>
              </w:rPr>
              <w:t>中的一些基本概念，并通过相应的编程接口在设计实验中，学会设计简单的</w:t>
            </w:r>
            <w:r w:rsidRPr="001C02F8">
              <w:rPr>
                <w:rFonts w:hint="eastAsia"/>
              </w:rPr>
              <w:t>WSN</w:t>
            </w:r>
            <w:r w:rsidRPr="001C02F8">
              <w:rPr>
                <w:rFonts w:hint="eastAsia"/>
              </w:rPr>
              <w:t>系统应用，加强学生对无线传感器网络的理解，与此同时使学生在</w:t>
            </w:r>
            <w:r w:rsidRPr="001C02F8">
              <w:rPr>
                <w:rFonts w:hint="eastAsia"/>
              </w:rPr>
              <w:t>WSN</w:t>
            </w:r>
            <w:r w:rsidRPr="001C02F8">
              <w:rPr>
                <w:rFonts w:hint="eastAsia"/>
              </w:rPr>
              <w:t>网络搭建和应用设计方面也能够得到基本的训练。培养学生解决传感器网络复杂工程问题过程中所需的专业设计能力、团队协作能力。</w:t>
            </w:r>
          </w:p>
          <w:p w14:paraId="4DCF2BC8" w14:textId="77777777" w:rsidR="006C4B77" w:rsidRPr="00C963CA" w:rsidRDefault="006C4B77">
            <w:pPr>
              <w:rPr>
                <w:b/>
              </w:rPr>
            </w:pPr>
            <w:r w:rsidRPr="00C963CA">
              <w:rPr>
                <w:b/>
              </w:rPr>
              <w:t>复杂工程问题</w:t>
            </w:r>
            <w:r w:rsidRPr="00C963CA">
              <w:rPr>
                <w:rFonts w:hint="eastAsia"/>
                <w:b/>
              </w:rPr>
              <w:t>：</w:t>
            </w:r>
            <w:r w:rsidRPr="00926614">
              <w:rPr>
                <w:rFonts w:hint="eastAsia"/>
              </w:rPr>
              <w:t>本课程中的“</w:t>
            </w:r>
            <w:r>
              <w:rPr>
                <w:rFonts w:hint="eastAsia"/>
              </w:rPr>
              <w:t>基于</w:t>
            </w:r>
            <w:proofErr w:type="spellStart"/>
            <w:r>
              <w:rPr>
                <w:rFonts w:hint="eastAsia"/>
              </w:rPr>
              <w:t>T</w:t>
            </w:r>
            <w:r>
              <w:t>inyOS</w:t>
            </w:r>
            <w:proofErr w:type="spellEnd"/>
            <w:r>
              <w:t>的分布式气象数据采集系统设计</w:t>
            </w:r>
            <w:r w:rsidRPr="00926614">
              <w:rPr>
                <w:rFonts w:hint="eastAsia"/>
              </w:rPr>
              <w:t>”是在理解无线传感器网络中网状网路由、拓扑控制、分布式采集和</w:t>
            </w:r>
            <w:proofErr w:type="spellStart"/>
            <w:r w:rsidRPr="00926614">
              <w:rPr>
                <w:rFonts w:hint="eastAsia"/>
              </w:rPr>
              <w:t>Tiny</w:t>
            </w:r>
            <w:r w:rsidRPr="00926614">
              <w:t>OS</w:t>
            </w:r>
            <w:proofErr w:type="spellEnd"/>
            <w:r w:rsidRPr="00926614">
              <w:t>操作系统的</w:t>
            </w:r>
            <w:r w:rsidRPr="00926614">
              <w:rPr>
                <w:rFonts w:hint="eastAsia"/>
              </w:rPr>
              <w:t>基础上，根据任务需求，</w:t>
            </w:r>
            <w:r w:rsidRPr="00926614">
              <w:t>选择不同类型的传感器组合</w:t>
            </w:r>
            <w:r w:rsidRPr="00926614">
              <w:rPr>
                <w:rFonts w:hint="eastAsia"/>
              </w:rPr>
              <w:t>，</w:t>
            </w:r>
            <w:r w:rsidRPr="00926614">
              <w:t>给出解决分布式</w:t>
            </w:r>
            <w:r w:rsidRPr="00926614">
              <w:rPr>
                <w:rFonts w:hint="eastAsia"/>
              </w:rPr>
              <w:t>气象</w:t>
            </w:r>
            <w:r w:rsidRPr="00926614">
              <w:t>感知应用</w:t>
            </w:r>
            <w:r w:rsidRPr="00926614">
              <w:rPr>
                <w:rFonts w:hint="eastAsia"/>
              </w:rPr>
              <w:t>中</w:t>
            </w:r>
            <w:r w:rsidRPr="00926614">
              <w:t>的技术方案</w:t>
            </w:r>
            <w:r w:rsidRPr="00926614">
              <w:rPr>
                <w:rFonts w:hint="eastAsia"/>
              </w:rPr>
              <w:t>。</w:t>
            </w:r>
            <w:r w:rsidRPr="00926614">
              <w:t>同时</w:t>
            </w:r>
            <w:r w:rsidRPr="00926614">
              <w:rPr>
                <w:rFonts w:hint="eastAsia"/>
              </w:rPr>
              <w:t>，</w:t>
            </w:r>
            <w:r w:rsidRPr="00926614">
              <w:t>所设计的技术方案</w:t>
            </w:r>
            <w:r w:rsidRPr="00926614">
              <w:rPr>
                <w:rFonts w:hint="eastAsia"/>
              </w:rPr>
              <w:t>涉及</w:t>
            </w:r>
            <w:r w:rsidRPr="00926614">
              <w:t>生态</w:t>
            </w:r>
            <w:r w:rsidRPr="00926614">
              <w:rPr>
                <w:rFonts w:hint="eastAsia"/>
              </w:rPr>
              <w:t>、</w:t>
            </w:r>
            <w:r w:rsidRPr="00926614">
              <w:t>健康</w:t>
            </w:r>
            <w:r w:rsidRPr="00926614">
              <w:rPr>
                <w:rFonts w:hint="eastAsia"/>
              </w:rPr>
              <w:t>、</w:t>
            </w:r>
            <w:r w:rsidRPr="00926614">
              <w:t>安全</w:t>
            </w:r>
            <w:r w:rsidRPr="00926614">
              <w:rPr>
                <w:rFonts w:hint="eastAsia"/>
              </w:rPr>
              <w:t>、</w:t>
            </w:r>
            <w:r w:rsidRPr="00926614">
              <w:t>法律等因素</w:t>
            </w:r>
            <w:r w:rsidRPr="00926614">
              <w:rPr>
                <w:rFonts w:hint="eastAsia"/>
              </w:rPr>
              <w:t>，</w:t>
            </w:r>
            <w:r w:rsidRPr="00926614">
              <w:t>现有的专业标准和规范不能完全包含上述要素</w:t>
            </w:r>
            <w:r w:rsidRPr="00926614">
              <w:rPr>
                <w:rFonts w:hint="eastAsia"/>
              </w:rPr>
              <w:t>，</w:t>
            </w:r>
            <w:r w:rsidRPr="00926614">
              <w:t>需要通过查阅文献</w:t>
            </w:r>
            <w:r w:rsidRPr="00926614">
              <w:rPr>
                <w:rFonts w:hint="eastAsia"/>
              </w:rPr>
              <w:t>、</w:t>
            </w:r>
            <w:r w:rsidRPr="00926614">
              <w:t>小组讨论</w:t>
            </w:r>
            <w:r w:rsidRPr="00926614">
              <w:rPr>
                <w:rFonts w:hint="eastAsia"/>
              </w:rPr>
              <w:t>，理清各要素的关联和冲突，经过</w:t>
            </w:r>
            <w:r w:rsidRPr="00926614">
              <w:t>深入分析后给出</w:t>
            </w:r>
            <w:r w:rsidRPr="00926614">
              <w:rPr>
                <w:rFonts w:hint="eastAsia"/>
              </w:rPr>
              <w:t>解决</w:t>
            </w:r>
            <w:r w:rsidRPr="00926614">
              <w:t>矛盾和冲突的可行方案</w:t>
            </w:r>
            <w:r w:rsidRPr="00926614">
              <w:rPr>
                <w:rFonts w:hint="eastAsia"/>
              </w:rPr>
              <w:t>，</w:t>
            </w:r>
            <w:r w:rsidRPr="00926614">
              <w:t>并通过实验平台进行代码调试和系统测试</w:t>
            </w:r>
            <w:r w:rsidRPr="00926614">
              <w:rPr>
                <w:rFonts w:hint="eastAsia"/>
              </w:rPr>
              <w:t>。</w:t>
            </w:r>
          </w:p>
          <w:p w14:paraId="1FCF8055" w14:textId="77777777" w:rsidR="006C4B77" w:rsidRDefault="006C4B77">
            <w:pPr>
              <w:rPr>
                <w:rFonts w:ascii="宋体" w:hAnsi="宋体"/>
                <w:b/>
                <w:szCs w:val="18"/>
              </w:rPr>
            </w:pPr>
            <w:r>
              <w:rPr>
                <w:rFonts w:ascii="宋体" w:hAnsi="宋体" w:hint="eastAsia"/>
                <w:b/>
                <w:szCs w:val="18"/>
              </w:rPr>
              <w:t>核心学习结果：</w:t>
            </w:r>
            <w:r w:rsidRPr="004C0E60">
              <w:rPr>
                <w:rFonts w:ascii="宋体" w:hAnsi="宋体" w:cs="黑体" w:hint="eastAsia"/>
                <w:kern w:val="0"/>
                <w:lang w:val="zh-CN"/>
              </w:rPr>
              <w:t>结合理论授课知识和实验知识，</w:t>
            </w:r>
            <w:r>
              <w:rPr>
                <w:rFonts w:ascii="宋体" w:hAnsi="宋体" w:cs="黑体" w:hint="eastAsia"/>
                <w:kern w:val="0"/>
                <w:lang w:val="zh-CN"/>
              </w:rPr>
              <w:t>能够</w:t>
            </w:r>
            <w:r w:rsidRPr="004C0E60">
              <w:rPr>
                <w:rFonts w:ascii="宋体" w:hAnsi="宋体" w:cs="黑体" w:hint="eastAsia"/>
                <w:kern w:val="0"/>
                <w:lang w:val="zh-CN"/>
              </w:rPr>
              <w:t>设计一套</w:t>
            </w:r>
            <w:proofErr w:type="gramStart"/>
            <w:r w:rsidRPr="004C0E60">
              <w:rPr>
                <w:rFonts w:ascii="宋体" w:hAnsi="宋体" w:cs="黑体" w:hint="eastAsia"/>
                <w:kern w:val="0"/>
                <w:lang w:val="zh-CN"/>
              </w:rPr>
              <w:t>传感网</w:t>
            </w:r>
            <w:proofErr w:type="gramEnd"/>
            <w:r w:rsidRPr="004C0E60">
              <w:rPr>
                <w:rFonts w:ascii="宋体" w:hAnsi="宋体" w:cs="黑体" w:hint="eastAsia"/>
                <w:kern w:val="0"/>
                <w:lang w:val="zh-CN"/>
              </w:rPr>
              <w:t>数据采集系统</w:t>
            </w:r>
            <w:r>
              <w:rPr>
                <w:rFonts w:ascii="宋体" w:hAnsi="宋体" w:cs="黑体" w:hint="eastAsia"/>
                <w:kern w:val="0"/>
                <w:lang w:val="zh-CN"/>
              </w:rPr>
              <w:t>，</w:t>
            </w:r>
            <w:r w:rsidRPr="004C0E60">
              <w:rPr>
                <w:rFonts w:ascii="宋体" w:hAnsi="宋体" w:cs="黑体" w:hint="eastAsia"/>
                <w:kern w:val="0"/>
                <w:lang w:val="zh-CN"/>
              </w:rPr>
              <w:t>在TINYOS 1.X版本以上开发，实现1种或以上环境数据的采集，通过2.4GHZ无线传输至基站，</w:t>
            </w:r>
            <w:r>
              <w:rPr>
                <w:rFonts w:ascii="宋体" w:hAnsi="宋体" w:cs="黑体" w:hint="eastAsia"/>
                <w:kern w:val="0"/>
                <w:lang w:val="zh-CN"/>
              </w:rPr>
              <w:t>通过</w:t>
            </w:r>
            <w:r w:rsidRPr="004C0E60">
              <w:rPr>
                <w:rFonts w:ascii="宋体" w:hAnsi="宋体" w:cs="黑体" w:hint="eastAsia"/>
                <w:kern w:val="0"/>
                <w:lang w:val="zh-CN"/>
              </w:rPr>
              <w:t>串口发送上位机软件进行实时显示</w:t>
            </w:r>
            <w:r>
              <w:rPr>
                <w:rFonts w:ascii="宋体" w:hAnsi="宋体" w:cs="黑体" w:hint="eastAsia"/>
                <w:kern w:val="0"/>
                <w:lang w:val="zh-CN"/>
              </w:rPr>
              <w:t>，并将传感器采集的数据</w:t>
            </w:r>
            <w:r w:rsidRPr="004C0E60">
              <w:rPr>
                <w:rFonts w:ascii="宋体" w:hAnsi="宋体" w:cs="黑体" w:hint="eastAsia"/>
                <w:kern w:val="0"/>
                <w:lang w:val="zh-CN"/>
              </w:rPr>
              <w:t>进行片上存储</w:t>
            </w:r>
            <w:r>
              <w:rPr>
                <w:rFonts w:ascii="宋体" w:hAnsi="宋体" w:hint="eastAsia"/>
                <w:bCs/>
              </w:rPr>
              <w:t>。</w:t>
            </w:r>
          </w:p>
          <w:p w14:paraId="767B0D33" w14:textId="77777777" w:rsidR="006C4B77" w:rsidRDefault="006C4B77" w:rsidP="00DE5F4D">
            <w:pPr>
              <w:rPr>
                <w:rFonts w:ascii="宋体" w:hAnsi="宋体"/>
                <w:szCs w:val="18"/>
              </w:rPr>
            </w:pPr>
            <w:r>
              <w:rPr>
                <w:rFonts w:ascii="宋体" w:hAnsi="宋体" w:hint="eastAsia"/>
                <w:b/>
                <w:szCs w:val="18"/>
              </w:rPr>
              <w:t>主要教学方法：</w:t>
            </w:r>
            <w:r>
              <w:rPr>
                <w:rFonts w:ascii="宋体" w:hAnsi="宋体" w:hint="eastAsia"/>
                <w:bCs/>
                <w:szCs w:val="18"/>
              </w:rPr>
              <w:t>讲授、实验、专题研讨</w:t>
            </w:r>
          </w:p>
        </w:tc>
      </w:tr>
      <w:tr w:rsidR="006C4B77" w14:paraId="787174F1" w14:textId="77777777" w:rsidTr="00EF5859">
        <w:trPr>
          <w:trHeight w:val="349"/>
        </w:trPr>
        <w:tc>
          <w:tcPr>
            <w:tcW w:w="1193" w:type="pct"/>
            <w:vAlign w:val="center"/>
          </w:tcPr>
          <w:p w14:paraId="1298B34E" w14:textId="77777777" w:rsidR="006C4B77" w:rsidRDefault="006C4B77">
            <w:pPr>
              <w:spacing w:line="300" w:lineRule="auto"/>
              <w:jc w:val="left"/>
              <w:rPr>
                <w:b/>
              </w:rPr>
            </w:pPr>
            <w:r>
              <w:rPr>
                <w:b/>
              </w:rPr>
              <w:t>大纲更新时间</w:t>
            </w:r>
          </w:p>
        </w:tc>
        <w:tc>
          <w:tcPr>
            <w:tcW w:w="3807" w:type="pct"/>
            <w:gridSpan w:val="6"/>
            <w:vAlign w:val="center"/>
          </w:tcPr>
          <w:p w14:paraId="07238351" w14:textId="77777777" w:rsidR="006C4B77" w:rsidRDefault="006C4B77" w:rsidP="00DE5F4D">
            <w:pPr>
              <w:spacing w:line="300" w:lineRule="auto"/>
            </w:pPr>
            <w:r>
              <w:rPr>
                <w:rFonts w:hint="eastAsia"/>
              </w:rPr>
              <w:t>201</w:t>
            </w:r>
            <w:r>
              <w:t>8</w:t>
            </w:r>
            <w:r>
              <w:rPr>
                <w:rFonts w:hint="eastAsia"/>
              </w:rPr>
              <w:t>.5.22</w:t>
            </w:r>
          </w:p>
        </w:tc>
      </w:tr>
    </w:tbl>
    <w:p w14:paraId="33A03C6F" w14:textId="77777777" w:rsidR="006C4B77" w:rsidRDefault="006C4B77">
      <w:pPr>
        <w:pStyle w:val="af8"/>
        <w:spacing w:after="240" w:line="300" w:lineRule="auto"/>
        <w:jc w:val="left"/>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6C4B77" w14:paraId="1AA2E925" w14:textId="77777777" w:rsidTr="00DE5F4D">
        <w:trPr>
          <w:trHeight w:val="429"/>
          <w:jc w:val="center"/>
        </w:trPr>
        <w:tc>
          <w:tcPr>
            <w:tcW w:w="734" w:type="pct"/>
            <w:vAlign w:val="center"/>
          </w:tcPr>
          <w:p w14:paraId="253B43F8" w14:textId="77777777" w:rsidR="006C4B77" w:rsidRDefault="006C4B77">
            <w:pPr>
              <w:spacing w:line="300" w:lineRule="auto"/>
              <w:jc w:val="center"/>
              <w:rPr>
                <w:rFonts w:ascii="宋体" w:hAnsi="宋体"/>
                <w:b/>
              </w:rPr>
            </w:pPr>
            <w:r>
              <w:rPr>
                <w:rFonts w:ascii="宋体" w:hAnsi="宋体" w:hint="eastAsia"/>
                <w:b/>
              </w:rPr>
              <w:lastRenderedPageBreak/>
              <w:t>课程总目标</w:t>
            </w:r>
          </w:p>
        </w:tc>
        <w:tc>
          <w:tcPr>
            <w:tcW w:w="3378" w:type="pct"/>
            <w:vAlign w:val="center"/>
          </w:tcPr>
          <w:p w14:paraId="6DAB4C2B" w14:textId="77777777" w:rsidR="006C4B77" w:rsidRDefault="006C4B77">
            <w:pPr>
              <w:spacing w:line="300" w:lineRule="auto"/>
              <w:jc w:val="center"/>
              <w:rPr>
                <w:rFonts w:ascii="宋体" w:hAnsi="宋体"/>
                <w:b/>
              </w:rPr>
            </w:pPr>
            <w:r>
              <w:rPr>
                <w:rFonts w:ascii="宋体" w:hAnsi="宋体" w:hint="eastAsia"/>
                <w:b/>
              </w:rPr>
              <w:t>课程子目标</w:t>
            </w:r>
          </w:p>
        </w:tc>
        <w:tc>
          <w:tcPr>
            <w:tcW w:w="888" w:type="pct"/>
            <w:vAlign w:val="center"/>
          </w:tcPr>
          <w:p w14:paraId="5F960DF9" w14:textId="77777777" w:rsidR="006C4B77" w:rsidRDefault="006C4B77">
            <w:pPr>
              <w:spacing w:line="300" w:lineRule="auto"/>
              <w:jc w:val="center"/>
              <w:rPr>
                <w:rFonts w:ascii="宋体" w:hAnsi="宋体"/>
                <w:b/>
              </w:rPr>
            </w:pPr>
            <w:r>
              <w:rPr>
                <w:rFonts w:ascii="宋体" w:hAnsi="宋体" w:hint="eastAsia"/>
                <w:b/>
              </w:rPr>
              <w:t>达成方法</w:t>
            </w:r>
          </w:p>
        </w:tc>
      </w:tr>
      <w:tr w:rsidR="006C4B77" w14:paraId="6C2AFEF4" w14:textId="77777777" w:rsidTr="00DE5F4D">
        <w:trPr>
          <w:trHeight w:val="1401"/>
          <w:jc w:val="center"/>
        </w:trPr>
        <w:tc>
          <w:tcPr>
            <w:tcW w:w="734" w:type="pct"/>
            <w:vAlign w:val="center"/>
          </w:tcPr>
          <w:p w14:paraId="76D6E231" w14:textId="77777777" w:rsidR="006C4B77" w:rsidRDefault="006C4B77">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2CB06305" w14:textId="77777777" w:rsidR="006C4B77" w:rsidRPr="00042581" w:rsidRDefault="006C4B77">
            <w:pPr>
              <w:spacing w:line="300" w:lineRule="auto"/>
              <w:rPr>
                <w:rFonts w:ascii="宋体" w:hAnsi="宋体"/>
                <w:bCs/>
              </w:rPr>
            </w:pPr>
            <w:r>
              <w:rPr>
                <w:rFonts w:ascii="宋体" w:hAnsi="宋体" w:hint="eastAsia"/>
                <w:b/>
              </w:rPr>
              <w:t>1.1：</w:t>
            </w:r>
            <w:r>
              <w:rPr>
                <w:rFonts w:ascii="宋体" w:hAnsi="宋体" w:hint="eastAsia"/>
                <w:bCs/>
              </w:rPr>
              <w:t>掌握基于A</w:t>
            </w:r>
            <w:r>
              <w:rPr>
                <w:rFonts w:ascii="宋体" w:hAnsi="宋体"/>
                <w:bCs/>
              </w:rPr>
              <w:t>TOS平台的</w:t>
            </w:r>
            <w:proofErr w:type="gramStart"/>
            <w:r>
              <w:rPr>
                <w:rFonts w:ascii="宋体" w:hAnsi="宋体"/>
                <w:bCs/>
              </w:rPr>
              <w:t>传感网</w:t>
            </w:r>
            <w:proofErr w:type="gramEnd"/>
            <w:r>
              <w:rPr>
                <w:rFonts w:ascii="宋体" w:hAnsi="宋体"/>
                <w:bCs/>
              </w:rPr>
              <w:t>分布式数据采集关键组件</w:t>
            </w:r>
            <w:r>
              <w:rPr>
                <w:rFonts w:ascii="宋体" w:hAnsi="宋体" w:hint="eastAsia"/>
                <w:bCs/>
              </w:rPr>
              <w:t>、</w:t>
            </w:r>
            <w:r>
              <w:rPr>
                <w:rFonts w:ascii="宋体" w:hAnsi="宋体"/>
                <w:bCs/>
              </w:rPr>
              <w:t>配件和模块的内涵</w:t>
            </w:r>
            <w:r>
              <w:rPr>
                <w:rFonts w:ascii="宋体" w:hAnsi="宋体" w:hint="eastAsia"/>
                <w:bCs/>
              </w:rPr>
              <w:t>，</w:t>
            </w:r>
            <w:r>
              <w:rPr>
                <w:rFonts w:ascii="宋体" w:hAnsi="宋体"/>
                <w:bCs/>
              </w:rPr>
              <w:t>并</w:t>
            </w:r>
            <w:r>
              <w:rPr>
                <w:rFonts w:ascii="宋体" w:hAnsi="宋体" w:hint="eastAsia"/>
                <w:bCs/>
              </w:rPr>
              <w:t>掌握</w:t>
            </w:r>
            <w:r>
              <w:rPr>
                <w:rFonts w:ascii="宋体" w:hAnsi="宋体"/>
                <w:bCs/>
              </w:rPr>
              <w:t>对应的</w:t>
            </w:r>
            <w:proofErr w:type="spellStart"/>
            <w:r>
              <w:rPr>
                <w:rFonts w:ascii="宋体" w:hAnsi="宋体" w:hint="eastAsia"/>
                <w:bCs/>
              </w:rPr>
              <w:t>N</w:t>
            </w:r>
            <w:r>
              <w:rPr>
                <w:rFonts w:ascii="宋体" w:hAnsi="宋体"/>
                <w:bCs/>
              </w:rPr>
              <w:t>esC</w:t>
            </w:r>
            <w:proofErr w:type="spellEnd"/>
            <w:r>
              <w:rPr>
                <w:rFonts w:ascii="宋体" w:hAnsi="宋体"/>
                <w:bCs/>
              </w:rPr>
              <w:t>代码的使用</w:t>
            </w:r>
            <w:r>
              <w:rPr>
                <w:rFonts w:ascii="宋体" w:hAnsi="宋体" w:hint="eastAsia"/>
                <w:bCs/>
              </w:rPr>
              <w:t>。</w:t>
            </w:r>
          </w:p>
        </w:tc>
        <w:tc>
          <w:tcPr>
            <w:tcW w:w="888" w:type="pct"/>
          </w:tcPr>
          <w:p w14:paraId="05D37BFB" w14:textId="77777777" w:rsidR="006C4B77" w:rsidRDefault="006C4B77">
            <w:pPr>
              <w:spacing w:line="300" w:lineRule="auto"/>
              <w:rPr>
                <w:rFonts w:ascii="宋体" w:hAnsi="宋体"/>
                <w:bCs/>
                <w:szCs w:val="18"/>
              </w:rPr>
            </w:pPr>
            <w:r>
              <w:rPr>
                <w:rFonts w:ascii="宋体" w:hAnsi="宋体" w:hint="eastAsia"/>
                <w:bCs/>
                <w:szCs w:val="18"/>
              </w:rPr>
              <w:t>讲授、实际操作、案例、专题研讨</w:t>
            </w:r>
          </w:p>
          <w:p w14:paraId="1D47F266" w14:textId="77777777" w:rsidR="006C4B77" w:rsidRDefault="006C4B77">
            <w:pPr>
              <w:spacing w:line="300" w:lineRule="auto"/>
              <w:rPr>
                <w:rFonts w:ascii="宋体" w:hAnsi="宋体"/>
                <w:bCs/>
                <w:szCs w:val="18"/>
              </w:rPr>
            </w:pPr>
          </w:p>
        </w:tc>
      </w:tr>
      <w:tr w:rsidR="006C4B77" w14:paraId="188F4392" w14:textId="77777777" w:rsidTr="00DE5F4D">
        <w:trPr>
          <w:trHeight w:val="1170"/>
          <w:jc w:val="center"/>
        </w:trPr>
        <w:tc>
          <w:tcPr>
            <w:tcW w:w="734" w:type="pct"/>
            <w:vAlign w:val="center"/>
          </w:tcPr>
          <w:p w14:paraId="4883D6EB" w14:textId="77777777" w:rsidR="006C4B77" w:rsidRDefault="006C4B77">
            <w:pPr>
              <w:spacing w:line="300" w:lineRule="auto"/>
              <w:jc w:val="center"/>
              <w:rPr>
                <w:rFonts w:ascii="宋体" w:hAnsi="宋体"/>
                <w:b/>
                <w:kern w:val="0"/>
              </w:rPr>
            </w:pPr>
            <w:r>
              <w:rPr>
                <w:rFonts w:ascii="宋体" w:hAnsi="宋体" w:hint="eastAsia"/>
                <w:b/>
                <w:kern w:val="0"/>
              </w:rPr>
              <w:t>2.能力</w:t>
            </w:r>
          </w:p>
        </w:tc>
        <w:tc>
          <w:tcPr>
            <w:tcW w:w="3378" w:type="pct"/>
          </w:tcPr>
          <w:p w14:paraId="04D8CE04" w14:textId="77777777" w:rsidR="006C4B77" w:rsidRDefault="006C4B77">
            <w:pPr>
              <w:spacing w:line="300" w:lineRule="auto"/>
              <w:rPr>
                <w:rFonts w:ascii="宋体" w:hAnsi="宋体"/>
                <w:b/>
              </w:rPr>
            </w:pPr>
            <w:r>
              <w:rPr>
                <w:rFonts w:ascii="宋体" w:hAnsi="宋体" w:hint="eastAsia"/>
                <w:b/>
              </w:rPr>
              <w:t>2.1：</w:t>
            </w:r>
            <w:r>
              <w:rPr>
                <w:rFonts w:ascii="宋体" w:hAnsi="宋体" w:hint="eastAsia"/>
                <w:bCs/>
              </w:rPr>
              <w:t>理解基于</w:t>
            </w:r>
            <w:proofErr w:type="spellStart"/>
            <w:r>
              <w:rPr>
                <w:rFonts w:ascii="宋体" w:hAnsi="宋体"/>
                <w:bCs/>
              </w:rPr>
              <w:t>TinyOS</w:t>
            </w:r>
            <w:proofErr w:type="spellEnd"/>
            <w:r>
              <w:rPr>
                <w:rFonts w:ascii="宋体" w:hAnsi="宋体"/>
                <w:bCs/>
              </w:rPr>
              <w:t>操作系统下的</w:t>
            </w:r>
            <w:proofErr w:type="gramStart"/>
            <w:r>
              <w:rPr>
                <w:rFonts w:ascii="宋体" w:hAnsi="宋体"/>
                <w:bCs/>
              </w:rPr>
              <w:t>传感网</w:t>
            </w:r>
            <w:proofErr w:type="gramEnd"/>
            <w:r>
              <w:rPr>
                <w:rFonts w:ascii="宋体" w:hAnsi="宋体"/>
                <w:bCs/>
              </w:rPr>
              <w:t>数据采集平台的关键组件的</w:t>
            </w:r>
            <w:r>
              <w:rPr>
                <w:rFonts w:ascii="宋体" w:hAnsi="宋体" w:hint="eastAsia"/>
                <w:bCs/>
              </w:rPr>
              <w:t>开发全周期、全流程的基本设计/开发方法和技术，并认识到使用库内组件的优势和不足。</w:t>
            </w:r>
          </w:p>
          <w:p w14:paraId="0C641E5D" w14:textId="77777777" w:rsidR="006C4B77" w:rsidRDefault="006C4B77">
            <w:pPr>
              <w:spacing w:line="300" w:lineRule="auto"/>
              <w:rPr>
                <w:rFonts w:ascii="宋体" w:hAnsi="宋体"/>
                <w:bCs/>
              </w:rPr>
            </w:pPr>
            <w:r>
              <w:rPr>
                <w:rFonts w:ascii="宋体" w:hAnsi="宋体" w:hint="eastAsia"/>
                <w:b/>
              </w:rPr>
              <w:t>2.2：</w:t>
            </w:r>
            <w:r>
              <w:rPr>
                <w:rFonts w:ascii="宋体" w:hAnsi="宋体" w:hint="eastAsia"/>
                <w:bCs/>
              </w:rPr>
              <w:t>理解不同类型传感器节点的能耗、R</w:t>
            </w:r>
            <w:r>
              <w:rPr>
                <w:rFonts w:ascii="宋体" w:hAnsi="宋体"/>
                <w:bCs/>
              </w:rPr>
              <w:t>SSI场强与通信距离的关系</w:t>
            </w:r>
            <w:r>
              <w:rPr>
                <w:rFonts w:ascii="宋体" w:hAnsi="宋体" w:hint="eastAsia"/>
                <w:bCs/>
              </w:rPr>
              <w:t>，</w:t>
            </w:r>
            <w:r>
              <w:rPr>
                <w:rFonts w:ascii="宋体" w:hAnsi="宋体"/>
                <w:bCs/>
              </w:rPr>
              <w:t>掌握根据实际需求设计不同组网类型</w:t>
            </w:r>
            <w:r>
              <w:rPr>
                <w:rFonts w:ascii="宋体" w:hAnsi="宋体" w:hint="eastAsia"/>
                <w:bCs/>
              </w:rPr>
              <w:t>、</w:t>
            </w:r>
            <w:r>
              <w:rPr>
                <w:rFonts w:ascii="宋体" w:hAnsi="宋体"/>
                <w:bCs/>
              </w:rPr>
              <w:t>汇聚方式和数据存储的能力</w:t>
            </w:r>
            <w:r>
              <w:rPr>
                <w:rFonts w:ascii="宋体" w:hAnsi="宋体" w:hint="eastAsia"/>
                <w:bCs/>
              </w:rPr>
              <w:t>。</w:t>
            </w:r>
          </w:p>
          <w:p w14:paraId="77ED7E05" w14:textId="77777777" w:rsidR="006C4B77" w:rsidRDefault="006C4B77" w:rsidP="00DE5F4D">
            <w:pPr>
              <w:spacing w:line="300" w:lineRule="auto"/>
              <w:rPr>
                <w:rFonts w:ascii="楷体" w:hAnsi="楷体" w:cs="宋体"/>
                <w:kern w:val="0"/>
                <w:sz w:val="15"/>
                <w:szCs w:val="15"/>
                <w:lang w:bidi="ar"/>
              </w:rPr>
            </w:pPr>
            <w:r>
              <w:rPr>
                <w:rFonts w:ascii="宋体" w:hAnsi="宋体" w:hint="eastAsia"/>
                <w:b/>
              </w:rPr>
              <w:t>2.</w:t>
            </w:r>
            <w:r>
              <w:rPr>
                <w:rFonts w:ascii="宋体" w:hAnsi="宋体"/>
                <w:b/>
              </w:rPr>
              <w:t>3</w:t>
            </w:r>
            <w:r>
              <w:rPr>
                <w:rFonts w:ascii="宋体" w:hAnsi="宋体" w:hint="eastAsia"/>
                <w:b/>
              </w:rPr>
              <w:t>：</w:t>
            </w:r>
            <w:r>
              <w:rPr>
                <w:rFonts w:ascii="宋体" w:hAnsi="宋体" w:hint="eastAsia"/>
                <w:bCs/>
              </w:rPr>
              <w:t>能够在</w:t>
            </w:r>
            <w:proofErr w:type="gramStart"/>
            <w:r>
              <w:rPr>
                <w:rFonts w:ascii="宋体" w:hAnsi="宋体" w:hint="eastAsia"/>
                <w:bCs/>
              </w:rPr>
              <w:t>传感网</w:t>
            </w:r>
            <w:proofErr w:type="gramEnd"/>
            <w:r>
              <w:rPr>
                <w:rFonts w:ascii="宋体" w:hAnsi="宋体" w:hint="eastAsia"/>
                <w:bCs/>
              </w:rPr>
              <w:t>工程实践中独立或合作开展硬件系统和软件组件设计、组合与调试工作，能够通过小组协作，完成</w:t>
            </w:r>
            <w:proofErr w:type="gramStart"/>
            <w:r>
              <w:rPr>
                <w:rFonts w:ascii="宋体" w:hAnsi="宋体" w:hint="eastAsia"/>
                <w:bCs/>
              </w:rPr>
              <w:t>实验总</w:t>
            </w:r>
            <w:proofErr w:type="gramEnd"/>
            <w:r>
              <w:rPr>
                <w:rFonts w:ascii="宋体" w:hAnsi="宋体" w:hint="eastAsia"/>
                <w:bCs/>
              </w:rPr>
              <w:t>报告。</w:t>
            </w:r>
          </w:p>
        </w:tc>
        <w:tc>
          <w:tcPr>
            <w:tcW w:w="888" w:type="pct"/>
          </w:tcPr>
          <w:p w14:paraId="6D087468" w14:textId="77777777" w:rsidR="006C4B77" w:rsidRDefault="006C4B77">
            <w:pPr>
              <w:spacing w:line="300" w:lineRule="auto"/>
              <w:rPr>
                <w:rFonts w:ascii="宋体" w:hAnsi="宋体"/>
                <w:bCs/>
              </w:rPr>
            </w:pPr>
            <w:r>
              <w:rPr>
                <w:rFonts w:ascii="宋体" w:hAnsi="宋体" w:hint="eastAsia"/>
                <w:bCs/>
              </w:rPr>
              <w:t>案例、实验、设计报告、答辩</w:t>
            </w:r>
          </w:p>
          <w:p w14:paraId="7866BDE0" w14:textId="77777777" w:rsidR="006C4B77" w:rsidRDefault="006C4B77">
            <w:pPr>
              <w:spacing w:line="300" w:lineRule="auto"/>
              <w:rPr>
                <w:rFonts w:ascii="宋体" w:hAnsi="宋体"/>
                <w:bCs/>
              </w:rPr>
            </w:pPr>
          </w:p>
        </w:tc>
      </w:tr>
      <w:tr w:rsidR="006C4B77" w14:paraId="6905F202" w14:textId="77777777" w:rsidTr="00DE5F4D">
        <w:trPr>
          <w:trHeight w:val="416"/>
          <w:jc w:val="center"/>
        </w:trPr>
        <w:tc>
          <w:tcPr>
            <w:tcW w:w="734" w:type="pct"/>
            <w:vAlign w:val="center"/>
          </w:tcPr>
          <w:p w14:paraId="4B2001FE" w14:textId="77777777" w:rsidR="006C4B77" w:rsidRDefault="006C4B77">
            <w:pPr>
              <w:spacing w:line="300" w:lineRule="auto"/>
              <w:jc w:val="center"/>
              <w:rPr>
                <w:rFonts w:ascii="宋体" w:hAnsi="宋体"/>
                <w:b/>
                <w:kern w:val="0"/>
              </w:rPr>
            </w:pPr>
            <w:r>
              <w:rPr>
                <w:rFonts w:ascii="宋体" w:hAnsi="宋体" w:hint="eastAsia"/>
                <w:b/>
                <w:kern w:val="0"/>
              </w:rPr>
              <w:t>3.素养</w:t>
            </w:r>
          </w:p>
        </w:tc>
        <w:tc>
          <w:tcPr>
            <w:tcW w:w="3378" w:type="pct"/>
          </w:tcPr>
          <w:p w14:paraId="25F951D4" w14:textId="77777777" w:rsidR="006C4B77" w:rsidRDefault="006C4B77">
            <w:pPr>
              <w:spacing w:line="300" w:lineRule="auto"/>
              <w:rPr>
                <w:rFonts w:ascii="宋体" w:hAnsi="宋体"/>
                <w:b/>
              </w:rPr>
            </w:pPr>
            <w:r>
              <w:rPr>
                <w:rFonts w:ascii="宋体" w:hAnsi="宋体" w:hint="eastAsia"/>
                <w:b/>
              </w:rPr>
              <w:t>3.1：</w:t>
            </w:r>
            <w:r w:rsidRPr="00B52E81">
              <w:rPr>
                <w:rFonts w:hint="eastAsia"/>
              </w:rPr>
              <w:t>培养学生具有较开阔</w:t>
            </w:r>
            <w:r w:rsidRPr="00B52E81">
              <w:t>的国际视野</w:t>
            </w:r>
            <w:r w:rsidRPr="00B52E81">
              <w:rPr>
                <w:rFonts w:hint="eastAsia"/>
              </w:rPr>
              <w:t>，能及时跟踪本专业技术热点和发展前沿，富有创新精神</w:t>
            </w:r>
            <w:r>
              <w:rPr>
                <w:rFonts w:hint="eastAsia"/>
              </w:rPr>
              <w:t>。</w:t>
            </w:r>
          </w:p>
        </w:tc>
        <w:tc>
          <w:tcPr>
            <w:tcW w:w="888" w:type="pct"/>
          </w:tcPr>
          <w:p w14:paraId="68C502B6" w14:textId="77777777" w:rsidR="006C4B77" w:rsidRDefault="006C4B77" w:rsidP="00DE5F4D">
            <w:pPr>
              <w:spacing w:line="300" w:lineRule="auto"/>
              <w:rPr>
                <w:rFonts w:ascii="宋体" w:hAnsi="宋体"/>
                <w:b/>
              </w:rPr>
            </w:pPr>
            <w:proofErr w:type="gramStart"/>
            <w:r>
              <w:rPr>
                <w:rFonts w:ascii="宋体" w:hAnsi="宋体" w:hint="eastAsia"/>
                <w:bCs/>
              </w:rPr>
              <w:t>实验总</w:t>
            </w:r>
            <w:proofErr w:type="gramEnd"/>
            <w:r>
              <w:rPr>
                <w:rFonts w:ascii="宋体" w:hAnsi="宋体" w:hint="eastAsia"/>
                <w:bCs/>
              </w:rPr>
              <w:t>报告、答辩</w:t>
            </w:r>
          </w:p>
        </w:tc>
      </w:tr>
    </w:tbl>
    <w:p w14:paraId="2422142A" w14:textId="77777777" w:rsidR="006C4B77" w:rsidRDefault="006C4B77">
      <w:pPr>
        <w:pStyle w:val="af8"/>
        <w:spacing w:after="240" w:line="300" w:lineRule="auto"/>
        <w:jc w:val="left"/>
      </w:pPr>
      <w:r>
        <w:rPr>
          <w:rFonts w:ascii="黑体" w:eastAsia="黑体" w:hAnsi="黑体" w:hint="eastAsia"/>
          <w:sz w:val="28"/>
          <w:szCs w:val="28"/>
        </w:rPr>
        <w:t>三、</w:t>
      </w:r>
      <w:bookmarkStart w:id="45" w:name="_Hlk58342601"/>
      <w:r>
        <w:rPr>
          <w:rFonts w:ascii="黑体" w:eastAsia="黑体" w:hAnsi="黑体" w:hint="eastAsia"/>
          <w:sz w:val="28"/>
          <w:szCs w:val="28"/>
        </w:rPr>
        <w:t>课程目标对毕业要求指标点的支撑</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2597"/>
        <w:gridCol w:w="3798"/>
      </w:tblGrid>
      <w:tr w:rsidR="006C4B77" w14:paraId="05968DCB" w14:textId="77777777" w:rsidTr="00DE5F4D">
        <w:trPr>
          <w:trHeight w:val="429"/>
          <w:jc w:val="center"/>
        </w:trPr>
        <w:tc>
          <w:tcPr>
            <w:tcW w:w="1146" w:type="pct"/>
            <w:vAlign w:val="center"/>
          </w:tcPr>
          <w:p w14:paraId="4A6C5624" w14:textId="77777777" w:rsidR="006C4B77" w:rsidRDefault="006C4B77">
            <w:pPr>
              <w:spacing w:line="300" w:lineRule="auto"/>
              <w:jc w:val="center"/>
              <w:rPr>
                <w:rFonts w:ascii="宋体" w:hAnsi="宋体"/>
                <w:b/>
              </w:rPr>
            </w:pPr>
            <w:r>
              <w:rPr>
                <w:rFonts w:ascii="宋体" w:hAnsi="宋体" w:hint="eastAsia"/>
                <w:b/>
              </w:rPr>
              <w:t>序号</w:t>
            </w:r>
          </w:p>
        </w:tc>
        <w:tc>
          <w:tcPr>
            <w:tcW w:w="1565" w:type="pct"/>
            <w:vAlign w:val="center"/>
          </w:tcPr>
          <w:p w14:paraId="39317679" w14:textId="77777777" w:rsidR="006C4B77" w:rsidRDefault="006C4B77">
            <w:pPr>
              <w:spacing w:line="300" w:lineRule="auto"/>
              <w:jc w:val="center"/>
              <w:rPr>
                <w:rFonts w:ascii="宋体" w:hAnsi="宋体"/>
                <w:b/>
              </w:rPr>
            </w:pPr>
            <w:r>
              <w:rPr>
                <w:rFonts w:ascii="宋体" w:hAnsi="宋体" w:hint="eastAsia"/>
                <w:b/>
              </w:rPr>
              <w:t>支撑的毕业要求指标点</w:t>
            </w:r>
          </w:p>
        </w:tc>
        <w:tc>
          <w:tcPr>
            <w:tcW w:w="2290" w:type="pct"/>
            <w:vAlign w:val="center"/>
          </w:tcPr>
          <w:p w14:paraId="399AE02A" w14:textId="77777777" w:rsidR="006C4B77" w:rsidRDefault="006C4B77">
            <w:pPr>
              <w:spacing w:line="300" w:lineRule="auto"/>
              <w:jc w:val="center"/>
              <w:rPr>
                <w:rFonts w:ascii="宋体" w:hAnsi="宋体"/>
                <w:b/>
              </w:rPr>
            </w:pPr>
            <w:r>
              <w:rPr>
                <w:rFonts w:ascii="宋体" w:hAnsi="宋体" w:hint="eastAsia"/>
                <w:b/>
              </w:rPr>
              <w:t>课程目标</w:t>
            </w:r>
          </w:p>
        </w:tc>
      </w:tr>
      <w:tr w:rsidR="006C4B77" w14:paraId="48487DC8" w14:textId="77777777" w:rsidTr="00DE5F4D">
        <w:trPr>
          <w:trHeight w:val="1401"/>
          <w:jc w:val="center"/>
        </w:trPr>
        <w:tc>
          <w:tcPr>
            <w:tcW w:w="1146" w:type="pct"/>
            <w:vAlign w:val="center"/>
          </w:tcPr>
          <w:p w14:paraId="7BCA52C0" w14:textId="77777777" w:rsidR="006C4B77" w:rsidRDefault="006C4B77">
            <w:pPr>
              <w:spacing w:line="300" w:lineRule="auto"/>
              <w:jc w:val="center"/>
              <w:rPr>
                <w:rFonts w:ascii="宋体" w:hAnsi="宋体"/>
                <w:b/>
                <w:kern w:val="0"/>
              </w:rPr>
            </w:pPr>
            <w:r>
              <w:rPr>
                <w:rFonts w:ascii="宋体" w:hAnsi="宋体" w:hint="eastAsia"/>
                <w:b/>
                <w:kern w:val="0"/>
              </w:rPr>
              <w:t>1</w:t>
            </w:r>
          </w:p>
        </w:tc>
        <w:tc>
          <w:tcPr>
            <w:tcW w:w="1565" w:type="pct"/>
            <w:vAlign w:val="center"/>
          </w:tcPr>
          <w:p w14:paraId="1BD57DD2" w14:textId="77777777" w:rsidR="006C4B77" w:rsidRPr="008C70BA" w:rsidRDefault="006C4B77" w:rsidP="00DE5F4D">
            <w:pPr>
              <w:widowControl/>
              <w:rPr>
                <w:rFonts w:ascii="宋体" w:hAnsi="宋体" w:cs="宋体"/>
                <w:b/>
                <w:kern w:val="0"/>
              </w:rPr>
            </w:pPr>
            <w:r w:rsidRPr="008C70BA">
              <w:rPr>
                <w:rFonts w:ascii="宋体" w:hAnsi="宋体" w:cs="宋体" w:hint="eastAsia"/>
                <w:b/>
                <w:kern w:val="0"/>
              </w:rPr>
              <w:t>指标点4</w:t>
            </w:r>
            <w:r>
              <w:rPr>
                <w:rFonts w:ascii="宋体" w:hAnsi="宋体" w:cs="宋体"/>
                <w:b/>
                <w:kern w:val="0"/>
              </w:rPr>
              <w:t>.</w:t>
            </w:r>
            <w:r w:rsidRPr="008C70BA">
              <w:rPr>
                <w:rFonts w:ascii="宋体" w:hAnsi="宋体" w:cs="宋体"/>
                <w:b/>
                <w:kern w:val="0"/>
              </w:rPr>
              <w:t>4</w:t>
            </w:r>
            <w:r w:rsidRPr="008C70BA">
              <w:rPr>
                <w:rFonts w:ascii="宋体" w:hAnsi="宋体" w:cs="宋体" w:hint="eastAsia"/>
                <w:b/>
                <w:kern w:val="0"/>
              </w:rPr>
              <w:t>:</w:t>
            </w:r>
            <w:r w:rsidRPr="008C70BA">
              <w:rPr>
                <w:kern w:val="0"/>
              </w:rPr>
              <w:t xml:space="preserve"> </w:t>
            </w:r>
            <w:r w:rsidRPr="00D63B9E">
              <w:t>能够根据</w:t>
            </w:r>
            <w:r w:rsidRPr="00D63B9E">
              <w:rPr>
                <w:rFonts w:hint="eastAsia"/>
              </w:rPr>
              <w:t>物联网</w:t>
            </w:r>
            <w:r w:rsidRPr="00D63B9E">
              <w:t>工程领域的</w:t>
            </w:r>
            <w:r w:rsidRPr="00D63B9E">
              <w:rPr>
                <w:rFonts w:hint="eastAsia"/>
              </w:rPr>
              <w:t>智慧标识和感知、信息传送和智能处理环节的</w:t>
            </w:r>
            <w:r w:rsidRPr="00D63B9E">
              <w:t>实验结果进行分析和解释，并通过信息综合得到合理有效的结论</w:t>
            </w:r>
            <w:r w:rsidRPr="00D63B9E">
              <w:rPr>
                <w:rFonts w:hint="eastAsia"/>
              </w:rPr>
              <w:t>。</w:t>
            </w:r>
          </w:p>
        </w:tc>
        <w:tc>
          <w:tcPr>
            <w:tcW w:w="2290" w:type="pct"/>
            <w:vAlign w:val="center"/>
          </w:tcPr>
          <w:p w14:paraId="6848B4AF" w14:textId="77777777" w:rsidR="006C4B77" w:rsidRPr="00F838DE" w:rsidRDefault="006C4B77" w:rsidP="00DE5F4D">
            <w:pPr>
              <w:spacing w:line="300" w:lineRule="auto"/>
              <w:jc w:val="center"/>
              <w:rPr>
                <w:rFonts w:ascii="宋体" w:hAnsi="宋体"/>
              </w:rPr>
            </w:pPr>
            <w:r w:rsidRPr="00F838DE">
              <w:rPr>
                <w:rFonts w:ascii="宋体" w:hAnsi="宋体" w:hint="eastAsia"/>
              </w:rPr>
              <w:t>课程目标1.</w:t>
            </w:r>
            <w:r w:rsidRPr="00F838DE">
              <w:rPr>
                <w:rFonts w:ascii="宋体" w:hAnsi="宋体"/>
              </w:rPr>
              <w:t>1</w:t>
            </w:r>
          </w:p>
        </w:tc>
      </w:tr>
      <w:tr w:rsidR="006C4B77" w14:paraId="1130F49B" w14:textId="77777777" w:rsidTr="00DE5F4D">
        <w:trPr>
          <w:trHeight w:val="1170"/>
          <w:jc w:val="center"/>
        </w:trPr>
        <w:tc>
          <w:tcPr>
            <w:tcW w:w="1146" w:type="pct"/>
            <w:vAlign w:val="center"/>
          </w:tcPr>
          <w:p w14:paraId="200E4430" w14:textId="77777777" w:rsidR="006C4B77" w:rsidRDefault="006C4B77">
            <w:pPr>
              <w:spacing w:line="300" w:lineRule="auto"/>
              <w:jc w:val="center"/>
              <w:rPr>
                <w:rFonts w:ascii="宋体" w:hAnsi="宋体"/>
                <w:b/>
                <w:kern w:val="0"/>
              </w:rPr>
            </w:pPr>
            <w:r>
              <w:rPr>
                <w:rFonts w:ascii="宋体" w:hAnsi="宋体" w:hint="eastAsia"/>
                <w:b/>
                <w:kern w:val="0"/>
              </w:rPr>
              <w:t>2</w:t>
            </w:r>
          </w:p>
        </w:tc>
        <w:tc>
          <w:tcPr>
            <w:tcW w:w="1565" w:type="pct"/>
            <w:vAlign w:val="center"/>
          </w:tcPr>
          <w:p w14:paraId="5E5AB9CE" w14:textId="77777777" w:rsidR="006C4B77" w:rsidRPr="008C70BA" w:rsidRDefault="006C4B77" w:rsidP="00DE5F4D">
            <w:pPr>
              <w:widowControl/>
              <w:jc w:val="left"/>
              <w:rPr>
                <w:rFonts w:ascii="宋体" w:hAnsi="宋体" w:cs="宋体"/>
                <w:b/>
                <w:kern w:val="0"/>
              </w:rPr>
            </w:pPr>
            <w:r w:rsidRPr="008C70BA">
              <w:rPr>
                <w:rFonts w:ascii="宋体" w:hAnsi="宋体" w:cs="宋体" w:hint="eastAsia"/>
                <w:b/>
                <w:kern w:val="0"/>
              </w:rPr>
              <w:t>指标点</w:t>
            </w:r>
            <w:r w:rsidRPr="008C70BA">
              <w:rPr>
                <w:rFonts w:ascii="宋体" w:hAnsi="宋体" w:cs="宋体"/>
                <w:b/>
                <w:kern w:val="0"/>
              </w:rPr>
              <w:t>5</w:t>
            </w:r>
            <w:r>
              <w:rPr>
                <w:rFonts w:ascii="宋体" w:hAnsi="宋体" w:cs="宋体"/>
                <w:b/>
                <w:kern w:val="0"/>
              </w:rPr>
              <w:t>.</w:t>
            </w:r>
            <w:r w:rsidRPr="008C70BA">
              <w:rPr>
                <w:rFonts w:ascii="宋体" w:hAnsi="宋体" w:cs="宋体"/>
                <w:b/>
                <w:kern w:val="0"/>
              </w:rPr>
              <w:t>3</w:t>
            </w:r>
            <w:r w:rsidRPr="008C70BA">
              <w:rPr>
                <w:rFonts w:ascii="宋体" w:hAnsi="宋体" w:cs="宋体" w:hint="eastAsia"/>
                <w:b/>
                <w:kern w:val="0"/>
              </w:rPr>
              <w:t>：</w:t>
            </w:r>
            <w:r w:rsidRPr="00D63B9E">
              <w:t>能够在解决</w:t>
            </w:r>
            <w:r w:rsidRPr="00D63B9E">
              <w:rPr>
                <w:rFonts w:hint="eastAsia"/>
              </w:rPr>
              <w:t>物联网工程领域的智慧标识和感知、信息传送和智能处理环节的</w:t>
            </w:r>
            <w:r w:rsidRPr="00D63B9E">
              <w:t>复杂工程问题中</w:t>
            </w:r>
            <w:r w:rsidRPr="00D63B9E">
              <w:rPr>
                <w:rFonts w:hint="eastAsia"/>
              </w:rPr>
              <w:t>开发或选用恰当的研发</w:t>
            </w:r>
            <w:r w:rsidRPr="00D63B9E">
              <w:t>工具</w:t>
            </w:r>
            <w:r w:rsidRPr="00D63B9E">
              <w:rPr>
                <w:rFonts w:hint="eastAsia"/>
              </w:rPr>
              <w:t>，对专业问题进行模拟和预测，理解其</w:t>
            </w:r>
            <w:r w:rsidRPr="00D63B9E">
              <w:t>优势和不足。</w:t>
            </w:r>
          </w:p>
        </w:tc>
        <w:tc>
          <w:tcPr>
            <w:tcW w:w="2290" w:type="pct"/>
            <w:vAlign w:val="center"/>
          </w:tcPr>
          <w:p w14:paraId="599701E8" w14:textId="77777777" w:rsidR="006C4B77" w:rsidRPr="00F838DE" w:rsidRDefault="006C4B77" w:rsidP="00DE5F4D">
            <w:pPr>
              <w:spacing w:line="300" w:lineRule="auto"/>
              <w:jc w:val="center"/>
              <w:rPr>
                <w:rFonts w:ascii="宋体" w:hAnsi="宋体"/>
                <w:bCs/>
                <w:sz w:val="18"/>
                <w:szCs w:val="18"/>
              </w:rPr>
            </w:pPr>
            <w:r w:rsidRPr="00F838DE">
              <w:rPr>
                <w:rFonts w:ascii="宋体" w:hAnsi="宋体" w:hint="eastAsia"/>
              </w:rPr>
              <w:t>课程目标2.</w:t>
            </w:r>
            <w:r w:rsidRPr="00F838DE">
              <w:rPr>
                <w:rFonts w:ascii="宋体" w:hAnsi="宋体"/>
              </w:rPr>
              <w:t>1</w:t>
            </w:r>
          </w:p>
        </w:tc>
      </w:tr>
      <w:tr w:rsidR="006C4B77" w14:paraId="79119AFA" w14:textId="77777777" w:rsidTr="00DE5F4D">
        <w:trPr>
          <w:trHeight w:val="1170"/>
          <w:jc w:val="center"/>
        </w:trPr>
        <w:tc>
          <w:tcPr>
            <w:tcW w:w="1146" w:type="pct"/>
            <w:vAlign w:val="center"/>
          </w:tcPr>
          <w:p w14:paraId="1E249130" w14:textId="77777777" w:rsidR="006C4B77" w:rsidRDefault="006C4B77">
            <w:pPr>
              <w:spacing w:line="300" w:lineRule="auto"/>
              <w:jc w:val="center"/>
              <w:rPr>
                <w:rFonts w:ascii="宋体" w:hAnsi="宋体"/>
                <w:b/>
                <w:kern w:val="0"/>
              </w:rPr>
            </w:pPr>
            <w:r>
              <w:rPr>
                <w:rFonts w:ascii="宋体" w:hAnsi="宋体" w:hint="eastAsia"/>
                <w:b/>
                <w:kern w:val="0"/>
              </w:rPr>
              <w:t>3</w:t>
            </w:r>
          </w:p>
        </w:tc>
        <w:tc>
          <w:tcPr>
            <w:tcW w:w="1565" w:type="pct"/>
            <w:vAlign w:val="center"/>
          </w:tcPr>
          <w:p w14:paraId="7BE29EB9" w14:textId="77777777" w:rsidR="006C4B77" w:rsidRDefault="006C4B77" w:rsidP="00DE5F4D">
            <w:pPr>
              <w:widowControl/>
              <w:jc w:val="left"/>
              <w:rPr>
                <w:rFonts w:ascii="宋体" w:hAnsi="宋体" w:cs="宋体"/>
                <w:b/>
                <w:kern w:val="0"/>
              </w:rPr>
            </w:pPr>
            <w:r>
              <w:rPr>
                <w:rFonts w:ascii="宋体" w:hAnsi="宋体" w:cs="宋体" w:hint="eastAsia"/>
                <w:b/>
                <w:kern w:val="0"/>
              </w:rPr>
              <w:t>指标点</w:t>
            </w:r>
            <w:r>
              <w:rPr>
                <w:rFonts w:ascii="宋体" w:hAnsi="宋体" w:cs="宋体"/>
                <w:b/>
                <w:kern w:val="0"/>
              </w:rPr>
              <w:t>7.2</w:t>
            </w:r>
            <w:r>
              <w:rPr>
                <w:rFonts w:ascii="宋体" w:hAnsi="宋体" w:cs="宋体" w:hint="eastAsia"/>
                <w:b/>
                <w:kern w:val="0"/>
              </w:rPr>
              <w:t>：</w:t>
            </w:r>
            <w:r w:rsidRPr="00D63B9E">
              <w:rPr>
                <w:rFonts w:hint="eastAsia"/>
              </w:rPr>
              <w:t>能够理解和评价</w:t>
            </w:r>
            <w:r w:rsidRPr="00D63B9E">
              <w:t>针对</w:t>
            </w:r>
            <w:r w:rsidRPr="00D63B9E">
              <w:rPr>
                <w:rFonts w:hint="eastAsia"/>
              </w:rPr>
              <w:t>物联网工程领域的智慧标识和感知、信息传送和智能处理环节的复</w:t>
            </w:r>
            <w:r w:rsidRPr="00D63B9E">
              <w:rPr>
                <w:rFonts w:hint="eastAsia"/>
              </w:rPr>
              <w:lastRenderedPageBreak/>
              <w:t>杂工程实践对环境、社会可持续发展的影响，并</w:t>
            </w:r>
            <w:r w:rsidRPr="00D63B9E">
              <w:t>用技术手段降低其负面影响的作用与局限性</w:t>
            </w:r>
            <w:r w:rsidRPr="00D63B9E">
              <w:rPr>
                <w:rFonts w:hint="eastAsia"/>
              </w:rPr>
              <w:t>。</w:t>
            </w:r>
          </w:p>
        </w:tc>
        <w:tc>
          <w:tcPr>
            <w:tcW w:w="2290" w:type="pct"/>
            <w:vAlign w:val="center"/>
          </w:tcPr>
          <w:p w14:paraId="3FF01991" w14:textId="77777777" w:rsidR="006C4B77" w:rsidRPr="00F838DE" w:rsidRDefault="006C4B77" w:rsidP="00DE5F4D">
            <w:pPr>
              <w:spacing w:line="300" w:lineRule="auto"/>
              <w:jc w:val="center"/>
              <w:rPr>
                <w:rFonts w:ascii="宋体" w:hAnsi="宋体"/>
                <w:bCs/>
                <w:sz w:val="18"/>
                <w:szCs w:val="18"/>
              </w:rPr>
            </w:pPr>
            <w:r w:rsidRPr="00F838DE">
              <w:rPr>
                <w:rFonts w:ascii="宋体" w:hAnsi="宋体" w:hint="eastAsia"/>
              </w:rPr>
              <w:lastRenderedPageBreak/>
              <w:t>课程目标</w:t>
            </w:r>
            <w:r w:rsidRPr="00F838DE">
              <w:rPr>
                <w:rFonts w:ascii="宋体" w:hAnsi="宋体"/>
              </w:rPr>
              <w:t>2</w:t>
            </w:r>
            <w:r w:rsidRPr="00F838DE">
              <w:rPr>
                <w:rFonts w:ascii="宋体" w:hAnsi="宋体" w:hint="eastAsia"/>
              </w:rPr>
              <w:t>.</w:t>
            </w:r>
            <w:r w:rsidRPr="00F838DE">
              <w:rPr>
                <w:rFonts w:ascii="宋体" w:hAnsi="宋体"/>
              </w:rPr>
              <w:t>2</w:t>
            </w:r>
          </w:p>
        </w:tc>
      </w:tr>
      <w:tr w:rsidR="006C4B77" w14:paraId="5F909A07" w14:textId="77777777" w:rsidTr="00DE5F4D">
        <w:trPr>
          <w:trHeight w:val="1170"/>
          <w:jc w:val="center"/>
        </w:trPr>
        <w:tc>
          <w:tcPr>
            <w:tcW w:w="1146" w:type="pct"/>
            <w:vAlign w:val="center"/>
          </w:tcPr>
          <w:p w14:paraId="337357B7" w14:textId="77777777" w:rsidR="006C4B77" w:rsidRDefault="006C4B77">
            <w:pPr>
              <w:spacing w:line="300" w:lineRule="auto"/>
              <w:jc w:val="center"/>
              <w:rPr>
                <w:rFonts w:ascii="宋体" w:hAnsi="宋体"/>
                <w:b/>
                <w:kern w:val="0"/>
              </w:rPr>
            </w:pPr>
            <w:r>
              <w:rPr>
                <w:rFonts w:ascii="宋体" w:hAnsi="宋体" w:hint="eastAsia"/>
                <w:b/>
                <w:kern w:val="0"/>
              </w:rPr>
              <w:t>4</w:t>
            </w:r>
          </w:p>
        </w:tc>
        <w:tc>
          <w:tcPr>
            <w:tcW w:w="1565" w:type="pct"/>
            <w:vAlign w:val="center"/>
          </w:tcPr>
          <w:p w14:paraId="6AF8DAB9" w14:textId="77777777" w:rsidR="006C4B77" w:rsidRDefault="006C4B77" w:rsidP="00DE5F4D">
            <w:pPr>
              <w:widowControl/>
              <w:rPr>
                <w:rFonts w:ascii="宋体" w:hAnsi="宋体" w:cs="宋体"/>
                <w:b/>
                <w:kern w:val="0"/>
              </w:rPr>
            </w:pPr>
            <w:r>
              <w:rPr>
                <w:rFonts w:ascii="宋体" w:hAnsi="宋体" w:cs="宋体" w:hint="eastAsia"/>
                <w:b/>
                <w:kern w:val="0"/>
              </w:rPr>
              <w:t>指标点10</w:t>
            </w:r>
            <w:r>
              <w:rPr>
                <w:rFonts w:ascii="宋体" w:hAnsi="宋体" w:cs="宋体"/>
                <w:b/>
                <w:kern w:val="0"/>
              </w:rPr>
              <w:t>.3</w:t>
            </w:r>
            <w:r>
              <w:rPr>
                <w:rFonts w:ascii="宋体" w:hAnsi="宋体" w:cs="宋体" w:hint="eastAsia"/>
                <w:b/>
                <w:kern w:val="0"/>
              </w:rPr>
              <w:t>：</w:t>
            </w:r>
            <w:r w:rsidRPr="00D63B9E">
              <w:t>能够</w:t>
            </w:r>
            <w:r w:rsidRPr="00D63B9E">
              <w:rPr>
                <w:rFonts w:hint="eastAsia"/>
              </w:rPr>
              <w:t>就物联网工程领域的智慧标识和感知、信息传送和智能处理环节的</w:t>
            </w:r>
            <w:r w:rsidRPr="00D63B9E">
              <w:t>复杂工程问题与业界同行及社会公众通过撰写报告和设计文稿、陈述发言、清晰表达或回应</w:t>
            </w:r>
            <w:r w:rsidRPr="00D63B9E">
              <w:rPr>
                <w:rFonts w:hint="eastAsia"/>
              </w:rPr>
              <w:t>质疑</w:t>
            </w:r>
            <w:r w:rsidRPr="00D63B9E">
              <w:t>等方式进行有效沟通与交流。</w:t>
            </w:r>
          </w:p>
        </w:tc>
        <w:tc>
          <w:tcPr>
            <w:tcW w:w="2290" w:type="pct"/>
            <w:vAlign w:val="center"/>
          </w:tcPr>
          <w:p w14:paraId="67EBE3D7" w14:textId="77777777" w:rsidR="006C4B77" w:rsidRPr="00F838DE" w:rsidRDefault="006C4B77" w:rsidP="00DE5F4D">
            <w:pPr>
              <w:widowControl/>
              <w:jc w:val="center"/>
              <w:rPr>
                <w:rFonts w:ascii="宋体" w:hAnsi="宋体"/>
                <w:bCs/>
                <w:sz w:val="18"/>
                <w:szCs w:val="18"/>
              </w:rPr>
            </w:pPr>
            <w:r w:rsidRPr="00F838DE">
              <w:rPr>
                <w:rFonts w:ascii="宋体" w:hAnsi="宋体" w:hint="eastAsia"/>
              </w:rPr>
              <w:t>课程目标</w:t>
            </w:r>
            <w:r w:rsidRPr="00F838DE">
              <w:rPr>
                <w:rFonts w:ascii="宋体" w:hAnsi="宋体"/>
              </w:rPr>
              <w:t>2.3</w:t>
            </w:r>
            <w:r w:rsidRPr="00F838DE">
              <w:rPr>
                <w:rFonts w:ascii="宋体" w:hAnsi="宋体" w:hint="eastAsia"/>
              </w:rPr>
              <w:t>、3</w:t>
            </w:r>
            <w:r w:rsidRPr="00F838DE">
              <w:rPr>
                <w:rFonts w:ascii="宋体" w:hAnsi="宋体"/>
              </w:rPr>
              <w:t>.1</w:t>
            </w:r>
          </w:p>
        </w:tc>
      </w:tr>
    </w:tbl>
    <w:p w14:paraId="4971E019" w14:textId="77777777" w:rsidR="006C4B77" w:rsidRDefault="006C4B77">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实践环节及基本要求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976"/>
        <w:gridCol w:w="800"/>
        <w:gridCol w:w="1930"/>
        <w:gridCol w:w="1560"/>
        <w:gridCol w:w="1027"/>
      </w:tblGrid>
      <w:tr w:rsidR="006C4B77" w14:paraId="08E27084" w14:textId="77777777" w:rsidTr="00DE5F4D">
        <w:trPr>
          <w:jc w:val="center"/>
        </w:trPr>
        <w:tc>
          <w:tcPr>
            <w:tcW w:w="605" w:type="pct"/>
            <w:vAlign w:val="center"/>
          </w:tcPr>
          <w:p w14:paraId="30AF0BF4" w14:textId="77777777" w:rsidR="006C4B77" w:rsidRDefault="006C4B77">
            <w:pPr>
              <w:spacing w:line="300" w:lineRule="auto"/>
              <w:jc w:val="center"/>
              <w:rPr>
                <w:b/>
                <w:bCs/>
              </w:rPr>
            </w:pPr>
            <w:r>
              <w:rPr>
                <w:rFonts w:hint="eastAsia"/>
                <w:b/>
                <w:bCs/>
              </w:rPr>
              <w:t>单元标题</w:t>
            </w:r>
          </w:p>
        </w:tc>
        <w:tc>
          <w:tcPr>
            <w:tcW w:w="1191" w:type="pct"/>
            <w:vAlign w:val="center"/>
          </w:tcPr>
          <w:p w14:paraId="466A668F" w14:textId="77777777" w:rsidR="006C4B77" w:rsidRDefault="006C4B77">
            <w:pPr>
              <w:spacing w:line="300" w:lineRule="auto"/>
              <w:jc w:val="center"/>
              <w:rPr>
                <w:b/>
                <w:bCs/>
              </w:rPr>
            </w:pPr>
            <w:r>
              <w:rPr>
                <w:rFonts w:hint="eastAsia"/>
                <w:b/>
                <w:bCs/>
              </w:rPr>
              <w:t>教学内容</w:t>
            </w:r>
          </w:p>
        </w:tc>
        <w:tc>
          <w:tcPr>
            <w:tcW w:w="482" w:type="pct"/>
            <w:vAlign w:val="center"/>
          </w:tcPr>
          <w:p w14:paraId="7AED4A65" w14:textId="77777777" w:rsidR="006C4B77" w:rsidRDefault="006C4B77">
            <w:pPr>
              <w:spacing w:line="300" w:lineRule="auto"/>
              <w:jc w:val="center"/>
              <w:rPr>
                <w:b/>
                <w:bCs/>
              </w:rPr>
            </w:pPr>
            <w:r>
              <w:rPr>
                <w:rFonts w:hint="eastAsia"/>
                <w:b/>
                <w:bCs/>
              </w:rPr>
              <w:t>学时</w:t>
            </w:r>
          </w:p>
        </w:tc>
        <w:tc>
          <w:tcPr>
            <w:tcW w:w="1163" w:type="pct"/>
          </w:tcPr>
          <w:p w14:paraId="7C4C0BB5" w14:textId="77777777" w:rsidR="006C4B77" w:rsidRDefault="006C4B77">
            <w:pPr>
              <w:spacing w:line="300" w:lineRule="auto"/>
              <w:jc w:val="center"/>
              <w:rPr>
                <w:b/>
                <w:bCs/>
              </w:rPr>
            </w:pPr>
            <w:r>
              <w:rPr>
                <w:rFonts w:hint="eastAsia"/>
                <w:b/>
                <w:bCs/>
              </w:rPr>
              <w:t>预期学习成果</w:t>
            </w:r>
          </w:p>
          <w:p w14:paraId="0C6A2B3F" w14:textId="77777777" w:rsidR="006C4B77" w:rsidRDefault="006C4B77">
            <w:pPr>
              <w:spacing w:line="300" w:lineRule="auto"/>
              <w:jc w:val="center"/>
              <w:rPr>
                <w:b/>
                <w:bCs/>
              </w:rPr>
            </w:pPr>
            <w:r w:rsidRPr="00C13BEA">
              <w:rPr>
                <w:rFonts w:hint="eastAsia"/>
              </w:rPr>
              <w:t>(</w:t>
            </w:r>
            <w:r>
              <w:rPr>
                <w:rFonts w:hint="eastAsia"/>
              </w:rPr>
              <w:t>描述学生在学完本节内容后其知识、能力或素养预期成果达到的程度，后同</w:t>
            </w:r>
            <w:r w:rsidRPr="00C13BEA">
              <w:rPr>
                <w:rFonts w:hint="eastAsia"/>
              </w:rPr>
              <w:t>)</w:t>
            </w:r>
          </w:p>
        </w:tc>
        <w:tc>
          <w:tcPr>
            <w:tcW w:w="940" w:type="pct"/>
            <w:vAlign w:val="center"/>
          </w:tcPr>
          <w:p w14:paraId="6009D98A" w14:textId="77777777" w:rsidR="006C4B77" w:rsidRDefault="006C4B77">
            <w:pPr>
              <w:spacing w:line="300" w:lineRule="auto"/>
              <w:jc w:val="center"/>
              <w:rPr>
                <w:b/>
                <w:bCs/>
              </w:rPr>
            </w:pPr>
            <w:r>
              <w:rPr>
                <w:rFonts w:hint="eastAsia"/>
                <w:b/>
                <w:bCs/>
              </w:rPr>
              <w:t>教学方式</w:t>
            </w:r>
          </w:p>
          <w:p w14:paraId="74EB722C" w14:textId="77777777" w:rsidR="006C4B77" w:rsidRDefault="006C4B77">
            <w:pPr>
              <w:spacing w:line="300" w:lineRule="auto"/>
              <w:jc w:val="center"/>
              <w:rPr>
                <w:b/>
                <w:bCs/>
              </w:rPr>
            </w:pPr>
            <w:r w:rsidRPr="00C13BEA">
              <w:rPr>
                <w:rFonts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19" w:type="pct"/>
            <w:vAlign w:val="center"/>
          </w:tcPr>
          <w:p w14:paraId="07880989" w14:textId="77777777" w:rsidR="006C4B77" w:rsidRDefault="006C4B77">
            <w:pPr>
              <w:spacing w:line="300" w:lineRule="auto"/>
              <w:jc w:val="center"/>
              <w:rPr>
                <w:b/>
                <w:bCs/>
              </w:rPr>
            </w:pPr>
            <w:r>
              <w:rPr>
                <w:rFonts w:hint="eastAsia"/>
                <w:b/>
                <w:bCs/>
              </w:rPr>
              <w:t>课程目标</w:t>
            </w:r>
          </w:p>
        </w:tc>
      </w:tr>
      <w:tr w:rsidR="006C4B77" w14:paraId="27A9714C" w14:textId="77777777" w:rsidTr="00DE5F4D">
        <w:trPr>
          <w:trHeight w:val="473"/>
          <w:jc w:val="center"/>
        </w:trPr>
        <w:tc>
          <w:tcPr>
            <w:tcW w:w="605" w:type="pct"/>
            <w:vAlign w:val="center"/>
          </w:tcPr>
          <w:p w14:paraId="72031DB7" w14:textId="77777777" w:rsidR="006C4B77" w:rsidRDefault="006C4B77">
            <w:pPr>
              <w:spacing w:line="300" w:lineRule="auto"/>
              <w:rPr>
                <w:bCs/>
              </w:rPr>
            </w:pPr>
            <w:r>
              <w:rPr>
                <w:rFonts w:hint="eastAsia"/>
                <w:bCs/>
              </w:rPr>
              <w:t>第一单元</w:t>
            </w:r>
          </w:p>
        </w:tc>
        <w:tc>
          <w:tcPr>
            <w:tcW w:w="1191" w:type="pct"/>
            <w:vAlign w:val="center"/>
          </w:tcPr>
          <w:p w14:paraId="7C97E44C" w14:textId="77777777" w:rsidR="006C4B77" w:rsidRDefault="006C4B77">
            <w:pPr>
              <w:spacing w:line="300" w:lineRule="auto"/>
              <w:rPr>
                <w:bCs/>
              </w:rPr>
            </w:pPr>
            <w:r>
              <w:rPr>
                <w:rFonts w:ascii="宋体" w:hAnsi="宋体" w:hint="eastAsia"/>
                <w:bCs/>
              </w:rPr>
              <w:t>基于A</w:t>
            </w:r>
            <w:r>
              <w:rPr>
                <w:rFonts w:ascii="宋体" w:hAnsi="宋体"/>
                <w:bCs/>
              </w:rPr>
              <w:t>TOS平台的</w:t>
            </w:r>
            <w:proofErr w:type="gramStart"/>
            <w:r>
              <w:rPr>
                <w:rFonts w:ascii="宋体" w:hAnsi="宋体"/>
                <w:bCs/>
              </w:rPr>
              <w:t>传感网</w:t>
            </w:r>
            <w:proofErr w:type="gramEnd"/>
            <w:r>
              <w:rPr>
                <w:rFonts w:ascii="宋体" w:hAnsi="宋体"/>
                <w:bCs/>
              </w:rPr>
              <w:t>分布式数据采集关键组件</w:t>
            </w:r>
            <w:r>
              <w:rPr>
                <w:rFonts w:ascii="宋体" w:hAnsi="宋体" w:hint="eastAsia"/>
                <w:bCs/>
              </w:rPr>
              <w:t>、</w:t>
            </w:r>
            <w:r>
              <w:rPr>
                <w:rFonts w:ascii="宋体" w:hAnsi="宋体"/>
                <w:bCs/>
              </w:rPr>
              <w:t>配件和模块</w:t>
            </w:r>
            <w:r>
              <w:rPr>
                <w:rFonts w:ascii="宋体" w:hAnsi="宋体" w:hint="eastAsia"/>
                <w:bCs/>
              </w:rPr>
              <w:t>的设计与使用</w:t>
            </w:r>
          </w:p>
        </w:tc>
        <w:tc>
          <w:tcPr>
            <w:tcW w:w="482" w:type="pct"/>
            <w:vAlign w:val="center"/>
          </w:tcPr>
          <w:p w14:paraId="6A1E2A53" w14:textId="77777777" w:rsidR="006C4B77" w:rsidRDefault="006C4B77">
            <w:pPr>
              <w:spacing w:line="300" w:lineRule="auto"/>
              <w:jc w:val="center"/>
              <w:rPr>
                <w:bCs/>
              </w:rPr>
            </w:pPr>
            <w:r>
              <w:rPr>
                <w:bCs/>
              </w:rPr>
              <w:t>4</w:t>
            </w:r>
          </w:p>
        </w:tc>
        <w:tc>
          <w:tcPr>
            <w:tcW w:w="1163" w:type="pct"/>
          </w:tcPr>
          <w:p w14:paraId="224A8F97" w14:textId="77777777" w:rsidR="006C4B77" w:rsidRDefault="006C4B77">
            <w:pPr>
              <w:spacing w:line="300" w:lineRule="auto"/>
              <w:rPr>
                <w:rFonts w:ascii="宋体" w:hAnsi="宋体"/>
                <w:color w:val="00B050"/>
              </w:rPr>
            </w:pPr>
            <w:r>
              <w:rPr>
                <w:rFonts w:ascii="宋体" w:hAnsi="宋体" w:hint="eastAsia"/>
                <w:bCs/>
              </w:rPr>
              <w:t>掌握L</w:t>
            </w:r>
            <w:r>
              <w:rPr>
                <w:rFonts w:ascii="宋体" w:hAnsi="宋体"/>
                <w:bCs/>
              </w:rPr>
              <w:t>ED</w:t>
            </w:r>
            <w:r>
              <w:rPr>
                <w:rFonts w:ascii="宋体" w:hAnsi="宋体" w:hint="eastAsia"/>
                <w:bCs/>
              </w:rPr>
              <w:t>、</w:t>
            </w:r>
            <w:r>
              <w:rPr>
                <w:rFonts w:ascii="宋体" w:hAnsi="宋体"/>
                <w:bCs/>
              </w:rPr>
              <w:t>定时器</w:t>
            </w:r>
            <w:r>
              <w:rPr>
                <w:rFonts w:ascii="宋体" w:hAnsi="宋体" w:hint="eastAsia"/>
                <w:bCs/>
              </w:rPr>
              <w:t>、</w:t>
            </w:r>
            <w:r>
              <w:rPr>
                <w:rFonts w:ascii="宋体" w:hAnsi="宋体"/>
                <w:bCs/>
              </w:rPr>
              <w:t>串口调试</w:t>
            </w:r>
            <w:r>
              <w:rPr>
                <w:rFonts w:ascii="宋体" w:hAnsi="宋体" w:hint="eastAsia"/>
                <w:bCs/>
              </w:rPr>
              <w:t>、</w:t>
            </w:r>
            <w:r>
              <w:rPr>
                <w:rFonts w:ascii="宋体" w:hAnsi="宋体"/>
                <w:bCs/>
              </w:rPr>
              <w:t>数据存储</w:t>
            </w:r>
            <w:r>
              <w:rPr>
                <w:rFonts w:ascii="宋体" w:hAnsi="宋体" w:hint="eastAsia"/>
                <w:bCs/>
              </w:rPr>
              <w:t>、</w:t>
            </w:r>
            <w:r>
              <w:rPr>
                <w:rFonts w:ascii="宋体" w:hAnsi="宋体"/>
                <w:bCs/>
              </w:rPr>
              <w:t>点对点通信</w:t>
            </w:r>
            <w:r>
              <w:rPr>
                <w:rFonts w:ascii="宋体" w:hAnsi="宋体" w:hint="eastAsia"/>
                <w:bCs/>
              </w:rPr>
              <w:t>、</w:t>
            </w:r>
            <w:r>
              <w:rPr>
                <w:rFonts w:ascii="宋体" w:hAnsi="宋体"/>
                <w:bCs/>
              </w:rPr>
              <w:t>网状网通信等组件的使用与测试</w:t>
            </w:r>
          </w:p>
        </w:tc>
        <w:tc>
          <w:tcPr>
            <w:tcW w:w="940" w:type="pct"/>
          </w:tcPr>
          <w:p w14:paraId="21735ABD" w14:textId="77777777" w:rsidR="006C4B77" w:rsidRDefault="006C4B77">
            <w:pPr>
              <w:spacing w:line="300" w:lineRule="auto"/>
              <w:rPr>
                <w:bCs/>
                <w:sz w:val="13"/>
                <w:szCs w:val="13"/>
              </w:rPr>
            </w:pPr>
            <w:r>
              <w:rPr>
                <w:rFonts w:ascii="宋体" w:hAnsi="宋体"/>
              </w:rPr>
              <w:t>讲授</w:t>
            </w:r>
            <w:r>
              <w:rPr>
                <w:rFonts w:ascii="宋体" w:hAnsi="宋体" w:hint="eastAsia"/>
              </w:rPr>
              <w:t>、案例、实验</w:t>
            </w:r>
          </w:p>
        </w:tc>
        <w:tc>
          <w:tcPr>
            <w:tcW w:w="619" w:type="pct"/>
            <w:vAlign w:val="center"/>
          </w:tcPr>
          <w:p w14:paraId="616CD80E" w14:textId="77777777" w:rsidR="006C4B77" w:rsidRDefault="006C4B77">
            <w:pPr>
              <w:spacing w:line="300" w:lineRule="auto"/>
              <w:jc w:val="center"/>
              <w:rPr>
                <w:bCs/>
              </w:rPr>
            </w:pPr>
            <w:r>
              <w:rPr>
                <w:rFonts w:hint="eastAsia"/>
                <w:bCs/>
              </w:rPr>
              <w:t>目标</w:t>
            </w:r>
            <w:r>
              <w:rPr>
                <w:rFonts w:hint="eastAsia"/>
                <w:bCs/>
              </w:rPr>
              <w:t>1.1</w:t>
            </w:r>
          </w:p>
        </w:tc>
      </w:tr>
      <w:tr w:rsidR="006C4B77" w14:paraId="3A8C602F" w14:textId="77777777" w:rsidTr="00DE5F4D">
        <w:trPr>
          <w:trHeight w:val="473"/>
          <w:jc w:val="center"/>
        </w:trPr>
        <w:tc>
          <w:tcPr>
            <w:tcW w:w="605" w:type="pct"/>
            <w:vAlign w:val="center"/>
          </w:tcPr>
          <w:p w14:paraId="2A6C2CC7" w14:textId="77777777" w:rsidR="006C4B77" w:rsidRDefault="006C4B77">
            <w:pPr>
              <w:spacing w:line="300" w:lineRule="auto"/>
              <w:rPr>
                <w:bCs/>
              </w:rPr>
            </w:pPr>
            <w:r>
              <w:rPr>
                <w:rFonts w:hint="eastAsia"/>
                <w:bCs/>
              </w:rPr>
              <w:t>第二单元</w:t>
            </w:r>
          </w:p>
        </w:tc>
        <w:tc>
          <w:tcPr>
            <w:tcW w:w="1191" w:type="pct"/>
            <w:vAlign w:val="center"/>
          </w:tcPr>
          <w:p w14:paraId="12FEA2AA" w14:textId="77777777" w:rsidR="006C4B77" w:rsidRDefault="006C4B77">
            <w:pPr>
              <w:spacing w:line="300" w:lineRule="auto"/>
              <w:rPr>
                <w:bCs/>
              </w:rPr>
            </w:pPr>
            <w:r>
              <w:rPr>
                <w:rFonts w:ascii="宋体" w:hAnsi="宋体" w:hint="eastAsia"/>
                <w:color w:val="000000"/>
              </w:rPr>
              <w:t>功率等级、R</w:t>
            </w:r>
            <w:r>
              <w:rPr>
                <w:rFonts w:ascii="宋体" w:hAnsi="宋体"/>
                <w:color w:val="000000"/>
              </w:rPr>
              <w:t>SSI场强采集</w:t>
            </w:r>
            <w:r>
              <w:rPr>
                <w:rFonts w:ascii="宋体" w:hAnsi="宋体" w:hint="eastAsia"/>
                <w:color w:val="000000"/>
              </w:rPr>
              <w:t>、A</w:t>
            </w:r>
            <w:r>
              <w:rPr>
                <w:rFonts w:ascii="宋体" w:hAnsi="宋体"/>
                <w:color w:val="000000"/>
              </w:rPr>
              <w:t>TOS平台底层协议</w:t>
            </w:r>
            <w:proofErr w:type="gramStart"/>
            <w:r>
              <w:rPr>
                <w:rFonts w:ascii="宋体" w:hAnsi="宋体"/>
                <w:color w:val="000000"/>
              </w:rPr>
              <w:t>栈</w:t>
            </w:r>
            <w:proofErr w:type="gramEnd"/>
            <w:r>
              <w:rPr>
                <w:rFonts w:ascii="宋体" w:hAnsi="宋体"/>
                <w:color w:val="000000"/>
              </w:rPr>
              <w:t>设计与使用</w:t>
            </w:r>
          </w:p>
        </w:tc>
        <w:tc>
          <w:tcPr>
            <w:tcW w:w="482" w:type="pct"/>
            <w:vAlign w:val="center"/>
          </w:tcPr>
          <w:p w14:paraId="4DB31B77" w14:textId="77777777" w:rsidR="006C4B77" w:rsidRDefault="006C4B77">
            <w:pPr>
              <w:spacing w:line="300" w:lineRule="auto"/>
              <w:jc w:val="center"/>
              <w:rPr>
                <w:bCs/>
              </w:rPr>
            </w:pPr>
            <w:r>
              <w:rPr>
                <w:bCs/>
              </w:rPr>
              <w:t>4</w:t>
            </w:r>
          </w:p>
        </w:tc>
        <w:tc>
          <w:tcPr>
            <w:tcW w:w="1163" w:type="pct"/>
          </w:tcPr>
          <w:p w14:paraId="6B31778C" w14:textId="77777777" w:rsidR="006C4B77" w:rsidRDefault="006C4B77" w:rsidP="00DE5F4D">
            <w:pPr>
              <w:spacing w:line="300" w:lineRule="auto"/>
              <w:rPr>
                <w:bCs/>
              </w:rPr>
            </w:pPr>
            <w:r w:rsidRPr="004C0E60">
              <w:rPr>
                <w:rFonts w:hAnsi="宋体" w:hint="eastAsia"/>
              </w:rPr>
              <w:t>CC2530</w:t>
            </w:r>
            <w:r w:rsidRPr="004C0E60">
              <w:rPr>
                <w:rFonts w:hAnsi="宋体" w:hint="eastAsia"/>
              </w:rPr>
              <w:t>芯片的</w:t>
            </w:r>
            <w:r w:rsidRPr="004C0E60">
              <w:rPr>
                <w:rFonts w:hAnsi="宋体" w:hint="eastAsia"/>
              </w:rPr>
              <w:t>8</w:t>
            </w:r>
            <w:r w:rsidRPr="004C0E60">
              <w:rPr>
                <w:rFonts w:hAnsi="宋体" w:hint="eastAsia"/>
              </w:rPr>
              <w:t>个输出功率等级，掌握节点输出功率的设置方法</w:t>
            </w:r>
            <w:r>
              <w:rPr>
                <w:rFonts w:hAnsi="宋体" w:hint="eastAsia"/>
              </w:rPr>
              <w:t>，掌握</w:t>
            </w:r>
            <w:r w:rsidRPr="004C0E60">
              <w:rPr>
                <w:rFonts w:hAnsi="宋体"/>
              </w:rPr>
              <w:t>测定</w:t>
            </w:r>
            <w:r w:rsidRPr="004C0E60">
              <w:t>RSSI</w:t>
            </w:r>
            <w:r>
              <w:rPr>
                <w:rFonts w:hAnsi="宋体"/>
              </w:rPr>
              <w:t>场强值</w:t>
            </w:r>
            <w:r>
              <w:rPr>
                <w:rFonts w:hAnsi="宋体" w:hint="eastAsia"/>
              </w:rPr>
              <w:t>，</w:t>
            </w:r>
            <w:r w:rsidRPr="004C0E60">
              <w:rPr>
                <w:rFonts w:hAnsi="宋体"/>
              </w:rPr>
              <w:t>熟练地使用</w:t>
            </w:r>
            <w:r w:rsidRPr="004C0E60">
              <w:rPr>
                <w:rFonts w:hint="eastAsia"/>
              </w:rPr>
              <w:t>ATOS</w:t>
            </w:r>
            <w:r w:rsidRPr="004C0E60">
              <w:rPr>
                <w:rFonts w:hAnsi="宋体"/>
              </w:rPr>
              <w:t>平台下的底层协议</w:t>
            </w:r>
            <w:proofErr w:type="gramStart"/>
            <w:r w:rsidRPr="004C0E60">
              <w:rPr>
                <w:rFonts w:hAnsi="宋体"/>
              </w:rPr>
              <w:t>栈</w:t>
            </w:r>
            <w:proofErr w:type="gramEnd"/>
          </w:p>
        </w:tc>
        <w:tc>
          <w:tcPr>
            <w:tcW w:w="940" w:type="pct"/>
          </w:tcPr>
          <w:p w14:paraId="63C43576" w14:textId="77777777" w:rsidR="006C4B77" w:rsidRDefault="006C4B77">
            <w:pPr>
              <w:spacing w:line="300" w:lineRule="auto"/>
              <w:rPr>
                <w:bCs/>
              </w:rPr>
            </w:pPr>
            <w:r>
              <w:rPr>
                <w:rFonts w:ascii="宋体" w:hAnsi="宋体"/>
              </w:rPr>
              <w:t>中英文讲授</w:t>
            </w:r>
            <w:r>
              <w:rPr>
                <w:rFonts w:ascii="宋体" w:hAnsi="宋体" w:hint="eastAsia"/>
              </w:rPr>
              <w:t>、案例、实验</w:t>
            </w:r>
          </w:p>
        </w:tc>
        <w:tc>
          <w:tcPr>
            <w:tcW w:w="619" w:type="pct"/>
            <w:vAlign w:val="center"/>
          </w:tcPr>
          <w:p w14:paraId="7943D697" w14:textId="77777777" w:rsidR="006C4B77" w:rsidRDefault="006C4B77" w:rsidP="00DE5F4D">
            <w:pPr>
              <w:spacing w:line="300" w:lineRule="auto"/>
              <w:jc w:val="center"/>
              <w:rPr>
                <w:bCs/>
              </w:rPr>
            </w:pPr>
            <w:r>
              <w:rPr>
                <w:rFonts w:hint="eastAsia"/>
                <w:bCs/>
              </w:rPr>
              <w:t>目标</w:t>
            </w:r>
            <w:r>
              <w:rPr>
                <w:bCs/>
              </w:rPr>
              <w:t>2</w:t>
            </w:r>
            <w:r>
              <w:rPr>
                <w:rFonts w:hint="eastAsia"/>
                <w:bCs/>
              </w:rPr>
              <w:t>.</w:t>
            </w:r>
            <w:r>
              <w:rPr>
                <w:bCs/>
              </w:rPr>
              <w:t>1</w:t>
            </w:r>
          </w:p>
        </w:tc>
      </w:tr>
      <w:tr w:rsidR="006C4B77" w14:paraId="435E3CCB" w14:textId="77777777" w:rsidTr="00DE5F4D">
        <w:trPr>
          <w:trHeight w:val="473"/>
          <w:jc w:val="center"/>
        </w:trPr>
        <w:tc>
          <w:tcPr>
            <w:tcW w:w="605" w:type="pct"/>
            <w:vAlign w:val="center"/>
          </w:tcPr>
          <w:p w14:paraId="3652B255" w14:textId="77777777" w:rsidR="006C4B77" w:rsidRDefault="006C4B77">
            <w:pPr>
              <w:spacing w:line="300" w:lineRule="auto"/>
              <w:rPr>
                <w:bCs/>
              </w:rPr>
            </w:pPr>
            <w:r>
              <w:rPr>
                <w:rFonts w:hint="eastAsia"/>
                <w:bCs/>
              </w:rPr>
              <w:t>第三单元</w:t>
            </w:r>
          </w:p>
        </w:tc>
        <w:tc>
          <w:tcPr>
            <w:tcW w:w="1191" w:type="pct"/>
            <w:vAlign w:val="center"/>
          </w:tcPr>
          <w:p w14:paraId="1D9036C1" w14:textId="77777777" w:rsidR="006C4B77" w:rsidRDefault="006C4B77">
            <w:pPr>
              <w:spacing w:line="300" w:lineRule="auto"/>
              <w:rPr>
                <w:rFonts w:ascii="宋体" w:hAnsi="宋体"/>
                <w:color w:val="000000"/>
              </w:rPr>
            </w:pPr>
            <w:r>
              <w:rPr>
                <w:rFonts w:ascii="宋体" w:hAnsi="宋体" w:hint="eastAsia"/>
                <w:color w:val="000000"/>
              </w:rPr>
              <w:t>A</w:t>
            </w:r>
            <w:r>
              <w:rPr>
                <w:rFonts w:ascii="宋体" w:hAnsi="宋体"/>
                <w:color w:val="000000"/>
              </w:rPr>
              <w:t>TOS平台多传感器数据采集</w:t>
            </w:r>
            <w:r>
              <w:rPr>
                <w:rFonts w:ascii="宋体" w:hAnsi="宋体" w:hint="eastAsia"/>
                <w:color w:val="000000"/>
              </w:rPr>
              <w:t>、</w:t>
            </w:r>
            <w:r>
              <w:rPr>
                <w:rFonts w:ascii="宋体" w:hAnsi="宋体"/>
                <w:color w:val="000000"/>
              </w:rPr>
              <w:t>数据汇聚与显示</w:t>
            </w:r>
          </w:p>
        </w:tc>
        <w:tc>
          <w:tcPr>
            <w:tcW w:w="482" w:type="pct"/>
            <w:vAlign w:val="center"/>
          </w:tcPr>
          <w:p w14:paraId="409155B7" w14:textId="77777777" w:rsidR="006C4B77" w:rsidRDefault="006C4B77">
            <w:pPr>
              <w:spacing w:line="300" w:lineRule="auto"/>
              <w:jc w:val="center"/>
              <w:rPr>
                <w:bCs/>
              </w:rPr>
            </w:pPr>
            <w:r>
              <w:rPr>
                <w:bCs/>
              </w:rPr>
              <w:t>6</w:t>
            </w:r>
          </w:p>
        </w:tc>
        <w:tc>
          <w:tcPr>
            <w:tcW w:w="1163" w:type="pct"/>
          </w:tcPr>
          <w:p w14:paraId="229231E3" w14:textId="77777777" w:rsidR="006C4B77" w:rsidRDefault="006C4B77" w:rsidP="00DE5F4D">
            <w:pPr>
              <w:spacing w:line="300" w:lineRule="auto"/>
              <w:rPr>
                <w:bCs/>
              </w:rPr>
            </w:pPr>
            <w:r w:rsidRPr="004C0E60">
              <w:rPr>
                <w:rFonts w:ascii="宋体" w:hAnsi="宋体" w:hint="eastAsia"/>
              </w:rPr>
              <w:t>掌握如何在ATOS平台上实现传感器采集；熟练掌握点</w:t>
            </w:r>
            <w:r w:rsidRPr="004C0E60">
              <w:rPr>
                <w:rFonts w:ascii="宋体" w:hAnsi="宋体" w:hint="eastAsia"/>
              </w:rPr>
              <w:lastRenderedPageBreak/>
              <w:t>对点通讯</w:t>
            </w:r>
            <w:r>
              <w:rPr>
                <w:rFonts w:ascii="宋体" w:hAnsi="宋体" w:hint="eastAsia"/>
              </w:rPr>
              <w:t>，</w:t>
            </w:r>
            <w:r w:rsidRPr="004C0E60">
              <w:rPr>
                <w:rFonts w:ascii="宋体" w:hAnsi="宋体" w:hint="eastAsia"/>
              </w:rPr>
              <w:t>熟练掌握串口通讯实验</w:t>
            </w:r>
            <w:r>
              <w:rPr>
                <w:rFonts w:ascii="宋体" w:hAnsi="宋体" w:hint="eastAsia"/>
              </w:rPr>
              <w:t>，掌握传感器数据显示的能力</w:t>
            </w:r>
            <w:r w:rsidRPr="004C0E60">
              <w:rPr>
                <w:rFonts w:ascii="宋体" w:hAnsi="宋体" w:hint="eastAsia"/>
              </w:rPr>
              <w:t>。</w:t>
            </w:r>
          </w:p>
        </w:tc>
        <w:tc>
          <w:tcPr>
            <w:tcW w:w="940" w:type="pct"/>
          </w:tcPr>
          <w:p w14:paraId="5D909439" w14:textId="77777777" w:rsidR="006C4B77" w:rsidRDefault="006C4B77">
            <w:pPr>
              <w:spacing w:line="300" w:lineRule="auto"/>
              <w:rPr>
                <w:bCs/>
              </w:rPr>
            </w:pPr>
            <w:r>
              <w:rPr>
                <w:rFonts w:ascii="宋体" w:hAnsi="宋体"/>
              </w:rPr>
              <w:lastRenderedPageBreak/>
              <w:t>讲授</w:t>
            </w:r>
            <w:r>
              <w:rPr>
                <w:rFonts w:ascii="宋体" w:hAnsi="宋体" w:hint="eastAsia"/>
              </w:rPr>
              <w:t>、案例、实验</w:t>
            </w:r>
          </w:p>
        </w:tc>
        <w:tc>
          <w:tcPr>
            <w:tcW w:w="619" w:type="pct"/>
            <w:vAlign w:val="center"/>
          </w:tcPr>
          <w:p w14:paraId="0E9348D8" w14:textId="77777777" w:rsidR="006C4B77" w:rsidRDefault="006C4B77" w:rsidP="00DE5F4D">
            <w:pPr>
              <w:spacing w:line="300" w:lineRule="auto"/>
              <w:jc w:val="center"/>
              <w:rPr>
                <w:bCs/>
              </w:rPr>
            </w:pPr>
            <w:r>
              <w:rPr>
                <w:rFonts w:hint="eastAsia"/>
                <w:bCs/>
              </w:rPr>
              <w:t>目标</w:t>
            </w:r>
            <w:r>
              <w:rPr>
                <w:bCs/>
              </w:rPr>
              <w:t>2</w:t>
            </w:r>
            <w:r>
              <w:rPr>
                <w:rFonts w:hint="eastAsia"/>
                <w:bCs/>
              </w:rPr>
              <w:t>.2</w:t>
            </w:r>
          </w:p>
        </w:tc>
      </w:tr>
      <w:tr w:rsidR="006C4B77" w14:paraId="5E1D98EE" w14:textId="77777777" w:rsidTr="00DE5F4D">
        <w:trPr>
          <w:trHeight w:val="427"/>
          <w:jc w:val="center"/>
        </w:trPr>
        <w:tc>
          <w:tcPr>
            <w:tcW w:w="605" w:type="pct"/>
            <w:vAlign w:val="center"/>
          </w:tcPr>
          <w:p w14:paraId="114F05AD" w14:textId="77777777" w:rsidR="006C4B77" w:rsidRDefault="006C4B77">
            <w:pPr>
              <w:spacing w:line="300" w:lineRule="auto"/>
              <w:rPr>
                <w:bCs/>
              </w:rPr>
            </w:pPr>
            <w:r>
              <w:rPr>
                <w:rFonts w:hint="eastAsia"/>
                <w:bCs/>
              </w:rPr>
              <w:t>第四单元</w:t>
            </w:r>
          </w:p>
        </w:tc>
        <w:tc>
          <w:tcPr>
            <w:tcW w:w="1191" w:type="pct"/>
            <w:vAlign w:val="center"/>
          </w:tcPr>
          <w:p w14:paraId="1F996DBB" w14:textId="77777777" w:rsidR="006C4B77" w:rsidRDefault="006C4B77">
            <w:pPr>
              <w:spacing w:line="300" w:lineRule="auto"/>
              <w:rPr>
                <w:rFonts w:ascii="宋体" w:hAnsi="宋体"/>
                <w:color w:val="000000"/>
              </w:rPr>
            </w:pPr>
            <w:r>
              <w:rPr>
                <w:rFonts w:hint="eastAsia"/>
              </w:rPr>
              <w:t>实验答辩</w:t>
            </w:r>
          </w:p>
        </w:tc>
        <w:tc>
          <w:tcPr>
            <w:tcW w:w="482" w:type="pct"/>
            <w:vAlign w:val="center"/>
          </w:tcPr>
          <w:p w14:paraId="5C135508" w14:textId="77777777" w:rsidR="006C4B77" w:rsidRDefault="006C4B77">
            <w:pPr>
              <w:spacing w:line="300" w:lineRule="auto"/>
              <w:jc w:val="center"/>
              <w:rPr>
                <w:bCs/>
              </w:rPr>
            </w:pPr>
            <w:r>
              <w:t>2</w:t>
            </w:r>
          </w:p>
        </w:tc>
        <w:tc>
          <w:tcPr>
            <w:tcW w:w="1163" w:type="pct"/>
          </w:tcPr>
          <w:p w14:paraId="6CB1F34A" w14:textId="77777777" w:rsidR="006C4B77" w:rsidRDefault="006C4B77">
            <w:pPr>
              <w:spacing w:line="300" w:lineRule="auto"/>
              <w:rPr>
                <w:rFonts w:ascii="宋体" w:hAnsi="宋体"/>
                <w:bCs/>
              </w:rPr>
            </w:pPr>
            <w:r>
              <w:rPr>
                <w:rFonts w:hint="eastAsia"/>
              </w:rPr>
              <w:t>每组成员须分工协作完成</w:t>
            </w:r>
            <w:proofErr w:type="gramStart"/>
            <w:r>
              <w:rPr>
                <w:rFonts w:hint="eastAsia"/>
              </w:rPr>
              <w:t>实验总</w:t>
            </w:r>
            <w:proofErr w:type="gramEnd"/>
            <w:r>
              <w:rPr>
                <w:rFonts w:hint="eastAsia"/>
              </w:rPr>
              <w:t>报告，并就报告内容回答教师提出的问题。</w:t>
            </w:r>
          </w:p>
        </w:tc>
        <w:tc>
          <w:tcPr>
            <w:tcW w:w="940" w:type="pct"/>
            <w:vAlign w:val="center"/>
          </w:tcPr>
          <w:p w14:paraId="01CF407E" w14:textId="77777777" w:rsidR="006C4B77" w:rsidRDefault="006C4B77">
            <w:pPr>
              <w:spacing w:line="300" w:lineRule="auto"/>
              <w:rPr>
                <w:bCs/>
              </w:rPr>
            </w:pPr>
            <w:r>
              <w:rPr>
                <w:rFonts w:hint="eastAsia"/>
                <w:bCs/>
              </w:rPr>
              <w:t>讲授、案例、实验、答辩</w:t>
            </w:r>
          </w:p>
        </w:tc>
        <w:tc>
          <w:tcPr>
            <w:tcW w:w="619" w:type="pct"/>
            <w:vAlign w:val="center"/>
          </w:tcPr>
          <w:p w14:paraId="06E9D6C0" w14:textId="77777777" w:rsidR="006C4B77" w:rsidRDefault="006C4B77">
            <w:pPr>
              <w:jc w:val="center"/>
            </w:pPr>
            <w:r>
              <w:rPr>
                <w:rFonts w:hint="eastAsia"/>
              </w:rPr>
              <w:t>目标</w:t>
            </w:r>
            <w:r>
              <w:rPr>
                <w:rFonts w:hint="eastAsia"/>
              </w:rPr>
              <w:t>2.</w:t>
            </w:r>
            <w:r>
              <w:t>3</w:t>
            </w:r>
          </w:p>
          <w:p w14:paraId="53E04756" w14:textId="77777777" w:rsidR="006C4B77" w:rsidRDefault="006C4B77" w:rsidP="00DE5F4D">
            <w:pPr>
              <w:jc w:val="center"/>
              <w:rPr>
                <w:bCs/>
              </w:rPr>
            </w:pPr>
            <w:r>
              <w:rPr>
                <w:rFonts w:hint="eastAsia"/>
              </w:rPr>
              <w:t>目标</w:t>
            </w:r>
            <w:r>
              <w:rPr>
                <w:rFonts w:hint="eastAsia"/>
              </w:rPr>
              <w:t>3.</w:t>
            </w:r>
            <w:r>
              <w:t>1</w:t>
            </w:r>
          </w:p>
        </w:tc>
      </w:tr>
    </w:tbl>
    <w:p w14:paraId="3080C631" w14:textId="77777777" w:rsidR="006C4B77" w:rsidRDefault="006C4B77">
      <w:pPr>
        <w:pStyle w:val="af8"/>
        <w:spacing w:after="240" w:line="300" w:lineRule="auto"/>
        <w:jc w:val="left"/>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课程评价</w:t>
      </w:r>
    </w:p>
    <w:p w14:paraId="57401693" w14:textId="77777777" w:rsidR="006C4B77" w:rsidRDefault="006C4B77">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2905"/>
        <w:gridCol w:w="635"/>
        <w:gridCol w:w="724"/>
        <w:gridCol w:w="641"/>
        <w:gridCol w:w="610"/>
        <w:gridCol w:w="739"/>
        <w:gridCol w:w="848"/>
      </w:tblGrid>
      <w:tr w:rsidR="006C4B77" w14:paraId="28181028" w14:textId="77777777" w:rsidTr="00DE5F4D">
        <w:trPr>
          <w:trHeight w:val="425"/>
          <w:jc w:val="center"/>
        </w:trPr>
        <w:tc>
          <w:tcPr>
            <w:tcW w:w="731" w:type="pct"/>
            <w:vMerge w:val="restart"/>
            <w:tcBorders>
              <w:top w:val="single" w:sz="4" w:space="0" w:color="auto"/>
              <w:left w:val="single" w:sz="4" w:space="0" w:color="auto"/>
              <w:bottom w:val="single" w:sz="4" w:space="0" w:color="auto"/>
              <w:right w:val="single" w:sz="4" w:space="0" w:color="auto"/>
            </w:tcBorders>
            <w:vAlign w:val="center"/>
          </w:tcPr>
          <w:p w14:paraId="50AED7E6" w14:textId="77777777" w:rsidR="006C4B77" w:rsidRDefault="006C4B77">
            <w:pPr>
              <w:jc w:val="center"/>
            </w:pPr>
            <w:r>
              <w:rPr>
                <w:rFonts w:eastAsia="等线" w:hint="eastAsia"/>
                <w:b/>
                <w:sz w:val="24"/>
              </w:rPr>
              <w:t>课程目标</w:t>
            </w:r>
          </w:p>
        </w:tc>
        <w:tc>
          <w:tcPr>
            <w:tcW w:w="1762" w:type="pct"/>
            <w:vMerge w:val="restart"/>
            <w:tcBorders>
              <w:top w:val="single" w:sz="4" w:space="0" w:color="auto"/>
              <w:left w:val="single" w:sz="4" w:space="0" w:color="auto"/>
              <w:bottom w:val="single" w:sz="4" w:space="0" w:color="auto"/>
              <w:right w:val="single" w:sz="4" w:space="0" w:color="auto"/>
            </w:tcBorders>
            <w:vAlign w:val="center"/>
          </w:tcPr>
          <w:p w14:paraId="5E9D6BDE" w14:textId="77777777" w:rsidR="006C4B77" w:rsidRDefault="006C4B77">
            <w:pPr>
              <w:jc w:val="center"/>
              <w:rPr>
                <w:rFonts w:eastAsia="等线"/>
                <w:b/>
                <w:sz w:val="24"/>
              </w:rPr>
            </w:pPr>
            <w:r>
              <w:rPr>
                <w:rFonts w:eastAsia="等线" w:hint="eastAsia"/>
                <w:b/>
                <w:sz w:val="24"/>
              </w:rPr>
              <w:t>考核内容</w:t>
            </w:r>
          </w:p>
        </w:tc>
        <w:tc>
          <w:tcPr>
            <w:tcW w:w="2076" w:type="pct"/>
            <w:gridSpan w:val="5"/>
            <w:tcBorders>
              <w:top w:val="single" w:sz="4" w:space="0" w:color="auto"/>
              <w:left w:val="single" w:sz="4" w:space="0" w:color="auto"/>
              <w:bottom w:val="single" w:sz="4" w:space="0" w:color="auto"/>
              <w:right w:val="single" w:sz="4" w:space="0" w:color="auto"/>
            </w:tcBorders>
            <w:vAlign w:val="center"/>
          </w:tcPr>
          <w:p w14:paraId="58401144" w14:textId="77777777" w:rsidR="006C4B77" w:rsidRDefault="006C4B77">
            <w:pPr>
              <w:jc w:val="center"/>
              <w:rPr>
                <w:rFonts w:eastAsia="等线"/>
                <w:b/>
                <w:sz w:val="24"/>
              </w:rPr>
            </w:pPr>
            <w:r>
              <w:rPr>
                <w:rFonts w:hint="eastAsia"/>
                <w:b/>
              </w:rPr>
              <w:t>考核方式及占比（</w:t>
            </w:r>
            <w:r>
              <w:rPr>
                <w:b/>
              </w:rPr>
              <w:t>%</w:t>
            </w:r>
            <w:r>
              <w:rPr>
                <w:rFonts w:hint="eastAsia"/>
                <w:b/>
              </w:rPr>
              <w:t>）</w:t>
            </w:r>
          </w:p>
        </w:tc>
        <w:tc>
          <w:tcPr>
            <w:tcW w:w="431" w:type="pct"/>
            <w:vMerge w:val="restart"/>
            <w:tcBorders>
              <w:top w:val="single" w:sz="4" w:space="0" w:color="auto"/>
              <w:left w:val="single" w:sz="4" w:space="0" w:color="auto"/>
              <w:right w:val="single" w:sz="4" w:space="0" w:color="auto"/>
            </w:tcBorders>
            <w:vAlign w:val="center"/>
          </w:tcPr>
          <w:p w14:paraId="2CE353F1" w14:textId="77777777" w:rsidR="006C4B77" w:rsidRDefault="006C4B77">
            <w:pPr>
              <w:jc w:val="center"/>
              <w:rPr>
                <w:rFonts w:eastAsia="等线"/>
                <w:b/>
                <w:sz w:val="24"/>
              </w:rPr>
            </w:pPr>
            <w:r>
              <w:rPr>
                <w:rFonts w:hint="eastAsia"/>
                <w:b/>
              </w:rPr>
              <w:t>成绩（</w:t>
            </w:r>
            <w:r>
              <w:rPr>
                <w:b/>
              </w:rPr>
              <w:t>%</w:t>
            </w:r>
            <w:r>
              <w:rPr>
                <w:rFonts w:hint="eastAsia"/>
                <w:b/>
              </w:rPr>
              <w:t>）</w:t>
            </w:r>
          </w:p>
        </w:tc>
      </w:tr>
      <w:tr w:rsidR="006C4B77" w14:paraId="578D4179" w14:textId="77777777" w:rsidTr="00DE5F4D">
        <w:trPr>
          <w:trHeight w:val="962"/>
          <w:jc w:val="center"/>
        </w:trPr>
        <w:tc>
          <w:tcPr>
            <w:tcW w:w="731" w:type="pct"/>
            <w:vMerge/>
            <w:tcBorders>
              <w:top w:val="single" w:sz="4" w:space="0" w:color="auto"/>
              <w:left w:val="single" w:sz="4" w:space="0" w:color="auto"/>
              <w:bottom w:val="single" w:sz="4" w:space="0" w:color="auto"/>
              <w:right w:val="single" w:sz="4" w:space="0" w:color="auto"/>
            </w:tcBorders>
            <w:vAlign w:val="center"/>
          </w:tcPr>
          <w:p w14:paraId="3E308C93" w14:textId="77777777" w:rsidR="006C4B77" w:rsidRDefault="006C4B77">
            <w:pPr>
              <w:widowControl/>
            </w:pPr>
          </w:p>
        </w:tc>
        <w:tc>
          <w:tcPr>
            <w:tcW w:w="1762" w:type="pct"/>
            <w:vMerge/>
            <w:tcBorders>
              <w:top w:val="single" w:sz="4" w:space="0" w:color="auto"/>
              <w:left w:val="single" w:sz="4" w:space="0" w:color="auto"/>
              <w:bottom w:val="single" w:sz="4" w:space="0" w:color="auto"/>
              <w:right w:val="single" w:sz="4" w:space="0" w:color="auto"/>
            </w:tcBorders>
            <w:vAlign w:val="center"/>
          </w:tcPr>
          <w:p w14:paraId="678DA629" w14:textId="77777777" w:rsidR="006C4B77" w:rsidRDefault="006C4B77">
            <w:pPr>
              <w:widowControl/>
              <w:rPr>
                <w:rFonts w:eastAsia="等线"/>
                <w:b/>
                <w:sz w:val="24"/>
              </w:rPr>
            </w:pPr>
          </w:p>
        </w:tc>
        <w:tc>
          <w:tcPr>
            <w:tcW w:w="394" w:type="pct"/>
            <w:tcBorders>
              <w:top w:val="single" w:sz="4" w:space="0" w:color="auto"/>
              <w:left w:val="single" w:sz="4" w:space="0" w:color="auto"/>
              <w:bottom w:val="single" w:sz="4" w:space="0" w:color="auto"/>
              <w:right w:val="single" w:sz="4" w:space="0" w:color="auto"/>
            </w:tcBorders>
            <w:vAlign w:val="center"/>
          </w:tcPr>
          <w:p w14:paraId="402C6D07" w14:textId="77777777" w:rsidR="006C4B77" w:rsidRDefault="006C4B77">
            <w:pPr>
              <w:rPr>
                <w:b/>
              </w:rPr>
            </w:pPr>
            <w:r>
              <w:rPr>
                <w:rFonts w:hint="eastAsia"/>
                <w:b/>
              </w:rPr>
              <w:t>实际操作</w:t>
            </w:r>
          </w:p>
        </w:tc>
        <w:tc>
          <w:tcPr>
            <w:tcW w:w="448" w:type="pct"/>
            <w:tcBorders>
              <w:top w:val="single" w:sz="4" w:space="0" w:color="auto"/>
              <w:left w:val="single" w:sz="4" w:space="0" w:color="auto"/>
              <w:bottom w:val="single" w:sz="4" w:space="0" w:color="auto"/>
              <w:right w:val="single" w:sz="4" w:space="0" w:color="auto"/>
            </w:tcBorders>
            <w:vAlign w:val="center"/>
          </w:tcPr>
          <w:p w14:paraId="035F823C" w14:textId="77777777" w:rsidR="006C4B77" w:rsidRDefault="006C4B77">
            <w:pPr>
              <w:rPr>
                <w:b/>
              </w:rPr>
            </w:pPr>
            <w:r>
              <w:rPr>
                <w:rFonts w:hint="eastAsia"/>
                <w:b/>
              </w:rPr>
              <w:t>方案设计报告</w:t>
            </w:r>
          </w:p>
        </w:tc>
        <w:tc>
          <w:tcPr>
            <w:tcW w:w="398" w:type="pct"/>
            <w:tcBorders>
              <w:top w:val="single" w:sz="4" w:space="0" w:color="auto"/>
              <w:left w:val="single" w:sz="4" w:space="0" w:color="auto"/>
              <w:bottom w:val="single" w:sz="4" w:space="0" w:color="auto"/>
              <w:right w:val="single" w:sz="4" w:space="0" w:color="auto"/>
            </w:tcBorders>
            <w:vAlign w:val="center"/>
          </w:tcPr>
          <w:p w14:paraId="0213DF5D" w14:textId="77777777" w:rsidR="006C4B77" w:rsidRDefault="006C4B77">
            <w:pPr>
              <w:rPr>
                <w:b/>
              </w:rPr>
            </w:pPr>
            <w:r>
              <w:rPr>
                <w:rFonts w:hint="eastAsia"/>
                <w:b/>
              </w:rPr>
              <w:t>课程实验</w:t>
            </w:r>
          </w:p>
        </w:tc>
        <w:tc>
          <w:tcPr>
            <w:tcW w:w="379" w:type="pct"/>
            <w:tcBorders>
              <w:top w:val="single" w:sz="4" w:space="0" w:color="auto"/>
              <w:left w:val="single" w:sz="4" w:space="0" w:color="auto"/>
              <w:bottom w:val="single" w:sz="4" w:space="0" w:color="auto"/>
              <w:right w:val="single" w:sz="4" w:space="0" w:color="auto"/>
            </w:tcBorders>
            <w:vAlign w:val="center"/>
          </w:tcPr>
          <w:p w14:paraId="4F6CA2AA" w14:textId="77777777" w:rsidR="006C4B77" w:rsidRDefault="006C4B77">
            <w:pPr>
              <w:rPr>
                <w:b/>
              </w:rPr>
            </w:pPr>
            <w:r>
              <w:rPr>
                <w:rFonts w:hint="eastAsia"/>
                <w:b/>
              </w:rPr>
              <w:t>课程竞赛</w:t>
            </w:r>
          </w:p>
        </w:tc>
        <w:tc>
          <w:tcPr>
            <w:tcW w:w="457" w:type="pct"/>
            <w:tcBorders>
              <w:top w:val="single" w:sz="4" w:space="0" w:color="auto"/>
              <w:left w:val="single" w:sz="4" w:space="0" w:color="auto"/>
              <w:bottom w:val="single" w:sz="4" w:space="0" w:color="auto"/>
              <w:right w:val="single" w:sz="4" w:space="0" w:color="auto"/>
            </w:tcBorders>
            <w:vAlign w:val="center"/>
          </w:tcPr>
          <w:p w14:paraId="15A93039" w14:textId="77777777" w:rsidR="006C4B77" w:rsidRDefault="006C4B77">
            <w:pPr>
              <w:rPr>
                <w:b/>
              </w:rPr>
            </w:pPr>
            <w:r>
              <w:rPr>
                <w:rFonts w:hint="eastAsia"/>
                <w:b/>
              </w:rPr>
              <w:t>课程总报告</w:t>
            </w:r>
          </w:p>
        </w:tc>
        <w:tc>
          <w:tcPr>
            <w:tcW w:w="431" w:type="pct"/>
            <w:vMerge/>
            <w:tcBorders>
              <w:left w:val="single" w:sz="4" w:space="0" w:color="auto"/>
              <w:bottom w:val="single" w:sz="4" w:space="0" w:color="auto"/>
              <w:right w:val="single" w:sz="4" w:space="0" w:color="auto"/>
            </w:tcBorders>
            <w:vAlign w:val="center"/>
          </w:tcPr>
          <w:p w14:paraId="16ABCABC" w14:textId="77777777" w:rsidR="006C4B77" w:rsidRDefault="006C4B77">
            <w:pPr>
              <w:rPr>
                <w:b/>
              </w:rPr>
            </w:pPr>
          </w:p>
        </w:tc>
      </w:tr>
      <w:tr w:rsidR="006C4B77" w14:paraId="177E325C" w14:textId="77777777" w:rsidTr="00DE5F4D">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61159B1E" w14:textId="77777777" w:rsidR="006C4B77" w:rsidRDefault="006C4B77">
            <w:r>
              <w:rPr>
                <w:rFonts w:hint="eastAsia"/>
              </w:rPr>
              <w:t>目标</w:t>
            </w:r>
            <w:r>
              <w:rPr>
                <w:rFonts w:hint="eastAsia"/>
              </w:rPr>
              <w:t>1.1</w:t>
            </w:r>
          </w:p>
        </w:tc>
        <w:tc>
          <w:tcPr>
            <w:tcW w:w="1762" w:type="pct"/>
            <w:tcBorders>
              <w:top w:val="single" w:sz="4" w:space="0" w:color="auto"/>
              <w:left w:val="single" w:sz="4" w:space="0" w:color="auto"/>
              <w:right w:val="single" w:sz="4" w:space="0" w:color="auto"/>
            </w:tcBorders>
            <w:vAlign w:val="center"/>
          </w:tcPr>
          <w:p w14:paraId="14ECB7C6" w14:textId="77777777" w:rsidR="006C4B77" w:rsidRDefault="006C4B77" w:rsidP="00DE5F4D">
            <w:pPr>
              <w:spacing w:line="360" w:lineRule="auto"/>
              <w:rPr>
                <w:rFonts w:ascii="宋体" w:hAnsi="宋体"/>
              </w:rPr>
            </w:pPr>
            <w:r>
              <w:rPr>
                <w:rFonts w:ascii="宋体" w:hAnsi="宋体" w:hint="eastAsia"/>
                <w:bCs/>
              </w:rPr>
              <w:t>是否掌握</w:t>
            </w:r>
            <w:proofErr w:type="gramStart"/>
            <w:r w:rsidRPr="005C7275">
              <w:rPr>
                <w:rFonts w:ascii="宋体" w:hAnsi="宋体" w:hint="eastAsia"/>
                <w:bCs/>
              </w:rPr>
              <w:t>传感网</w:t>
            </w:r>
            <w:proofErr w:type="gramEnd"/>
            <w:r w:rsidRPr="005C7275">
              <w:rPr>
                <w:rFonts w:ascii="宋体" w:hAnsi="宋体" w:hint="eastAsia"/>
                <w:bCs/>
              </w:rPr>
              <w:t>分布式数据采集关键</w:t>
            </w:r>
            <w:r>
              <w:rPr>
                <w:rFonts w:ascii="宋体" w:hAnsi="宋体" w:hint="eastAsia"/>
                <w:bCs/>
              </w:rPr>
              <w:t>i</w:t>
            </w:r>
            <w:r>
              <w:rPr>
                <w:rFonts w:ascii="宋体" w:hAnsi="宋体"/>
                <w:bCs/>
              </w:rPr>
              <w:t>nterfaces</w:t>
            </w:r>
            <w:r>
              <w:rPr>
                <w:rFonts w:ascii="宋体" w:hAnsi="宋体" w:hint="eastAsia"/>
                <w:bCs/>
              </w:rPr>
              <w:t>、</w:t>
            </w:r>
            <w:r>
              <w:rPr>
                <w:rFonts w:ascii="宋体" w:hAnsi="宋体"/>
                <w:bCs/>
              </w:rPr>
              <w:t>components</w:t>
            </w:r>
            <w:r w:rsidRPr="005C7275">
              <w:rPr>
                <w:rFonts w:ascii="宋体" w:hAnsi="宋体" w:hint="eastAsia"/>
                <w:bCs/>
              </w:rPr>
              <w:t>、</w:t>
            </w:r>
            <w:r>
              <w:rPr>
                <w:rFonts w:ascii="宋体" w:hAnsi="宋体" w:hint="eastAsia"/>
                <w:bCs/>
              </w:rPr>
              <w:t>c</w:t>
            </w:r>
            <w:r>
              <w:rPr>
                <w:rFonts w:ascii="宋体" w:hAnsi="宋体"/>
                <w:bCs/>
              </w:rPr>
              <w:t>onfigurations</w:t>
            </w:r>
            <w:r w:rsidRPr="005C7275">
              <w:rPr>
                <w:rFonts w:ascii="宋体" w:hAnsi="宋体" w:hint="eastAsia"/>
                <w:bCs/>
              </w:rPr>
              <w:t>和</w:t>
            </w:r>
            <w:r>
              <w:rPr>
                <w:rFonts w:ascii="宋体" w:hAnsi="宋体" w:hint="eastAsia"/>
                <w:bCs/>
              </w:rPr>
              <w:t>m</w:t>
            </w:r>
            <w:r>
              <w:rPr>
                <w:rFonts w:ascii="宋体" w:hAnsi="宋体"/>
                <w:bCs/>
              </w:rPr>
              <w:t>odules</w:t>
            </w:r>
            <w:r w:rsidRPr="005C7275">
              <w:rPr>
                <w:rFonts w:ascii="宋体" w:hAnsi="宋体" w:hint="eastAsia"/>
                <w:bCs/>
              </w:rPr>
              <w:t>的内涵，并掌握对应的</w:t>
            </w:r>
            <w:proofErr w:type="spellStart"/>
            <w:r w:rsidRPr="005C7275">
              <w:rPr>
                <w:rFonts w:ascii="宋体" w:hAnsi="宋体" w:hint="eastAsia"/>
                <w:bCs/>
              </w:rPr>
              <w:t>NesC</w:t>
            </w:r>
            <w:proofErr w:type="spellEnd"/>
            <w:r w:rsidRPr="005C7275">
              <w:rPr>
                <w:rFonts w:ascii="宋体" w:hAnsi="宋体" w:hint="eastAsia"/>
                <w:bCs/>
              </w:rPr>
              <w:t>代码的使用</w:t>
            </w:r>
            <w:r>
              <w:rPr>
                <w:rFonts w:ascii="宋体" w:hAnsi="宋体" w:hint="eastAsia"/>
                <w:bCs/>
              </w:rPr>
              <w:t>。</w:t>
            </w:r>
          </w:p>
        </w:tc>
        <w:tc>
          <w:tcPr>
            <w:tcW w:w="394" w:type="pct"/>
            <w:tcBorders>
              <w:top w:val="single" w:sz="4" w:space="0" w:color="auto"/>
              <w:left w:val="single" w:sz="4" w:space="0" w:color="auto"/>
              <w:right w:val="single" w:sz="4" w:space="0" w:color="auto"/>
            </w:tcBorders>
            <w:vAlign w:val="center"/>
          </w:tcPr>
          <w:p w14:paraId="5852F3A8" w14:textId="77777777" w:rsidR="006C4B77" w:rsidRDefault="006C4B77">
            <w:r>
              <w:t>30</w:t>
            </w:r>
            <w:r>
              <w:rPr>
                <w:rFonts w:hint="eastAsia"/>
              </w:rPr>
              <w:t>%</w:t>
            </w:r>
          </w:p>
        </w:tc>
        <w:tc>
          <w:tcPr>
            <w:tcW w:w="448" w:type="pct"/>
            <w:tcBorders>
              <w:top w:val="single" w:sz="4" w:space="0" w:color="auto"/>
              <w:left w:val="single" w:sz="4" w:space="0" w:color="auto"/>
              <w:right w:val="single" w:sz="4" w:space="0" w:color="auto"/>
            </w:tcBorders>
            <w:vAlign w:val="center"/>
          </w:tcPr>
          <w:p w14:paraId="015A4DE0" w14:textId="77777777" w:rsidR="006C4B77" w:rsidRDefault="006C4B77"/>
        </w:tc>
        <w:tc>
          <w:tcPr>
            <w:tcW w:w="398" w:type="pct"/>
            <w:tcBorders>
              <w:top w:val="single" w:sz="4" w:space="0" w:color="auto"/>
              <w:left w:val="single" w:sz="4" w:space="0" w:color="auto"/>
              <w:right w:val="single" w:sz="4" w:space="0" w:color="auto"/>
            </w:tcBorders>
            <w:vAlign w:val="center"/>
          </w:tcPr>
          <w:p w14:paraId="006A35B0" w14:textId="77777777" w:rsidR="006C4B77" w:rsidRDefault="006C4B77"/>
        </w:tc>
        <w:tc>
          <w:tcPr>
            <w:tcW w:w="379" w:type="pct"/>
            <w:tcBorders>
              <w:top w:val="single" w:sz="4" w:space="0" w:color="auto"/>
              <w:left w:val="single" w:sz="4" w:space="0" w:color="auto"/>
              <w:right w:val="single" w:sz="4" w:space="0" w:color="auto"/>
            </w:tcBorders>
            <w:vAlign w:val="center"/>
          </w:tcPr>
          <w:p w14:paraId="059A53F8" w14:textId="77777777" w:rsidR="006C4B77" w:rsidRDefault="006C4B77"/>
        </w:tc>
        <w:tc>
          <w:tcPr>
            <w:tcW w:w="457" w:type="pct"/>
            <w:tcBorders>
              <w:top w:val="single" w:sz="4" w:space="0" w:color="auto"/>
              <w:left w:val="single" w:sz="4" w:space="0" w:color="auto"/>
              <w:right w:val="single" w:sz="4" w:space="0" w:color="auto"/>
            </w:tcBorders>
            <w:vAlign w:val="center"/>
          </w:tcPr>
          <w:p w14:paraId="0C940475" w14:textId="77777777" w:rsidR="006C4B77" w:rsidRDefault="006C4B77"/>
        </w:tc>
        <w:tc>
          <w:tcPr>
            <w:tcW w:w="431" w:type="pct"/>
            <w:tcBorders>
              <w:top w:val="single" w:sz="4" w:space="0" w:color="auto"/>
              <w:left w:val="single" w:sz="4" w:space="0" w:color="auto"/>
              <w:right w:val="single" w:sz="4" w:space="0" w:color="auto"/>
            </w:tcBorders>
            <w:vAlign w:val="center"/>
          </w:tcPr>
          <w:p w14:paraId="257BBFEA" w14:textId="77777777" w:rsidR="006C4B77" w:rsidRDefault="006C4B77">
            <w:r>
              <w:t>30</w:t>
            </w:r>
            <w:r>
              <w:rPr>
                <w:rFonts w:hint="eastAsia"/>
              </w:rPr>
              <w:t>%</w:t>
            </w:r>
          </w:p>
        </w:tc>
      </w:tr>
      <w:tr w:rsidR="006C4B77" w14:paraId="5CE189FD" w14:textId="77777777" w:rsidTr="00DE5F4D">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5F5EBAF0" w14:textId="77777777" w:rsidR="006C4B77" w:rsidRDefault="006C4B77" w:rsidP="00DE5F4D">
            <w:r>
              <w:rPr>
                <w:rFonts w:hint="eastAsia"/>
              </w:rPr>
              <w:t>目标</w:t>
            </w:r>
            <w:r>
              <w:t>2</w:t>
            </w:r>
            <w:r>
              <w:rPr>
                <w:rFonts w:hint="eastAsia"/>
              </w:rPr>
              <w:t>.</w:t>
            </w:r>
            <w:r>
              <w:t>1</w:t>
            </w:r>
          </w:p>
        </w:tc>
        <w:tc>
          <w:tcPr>
            <w:tcW w:w="1762" w:type="pct"/>
            <w:tcBorders>
              <w:top w:val="single" w:sz="4" w:space="0" w:color="auto"/>
              <w:left w:val="single" w:sz="4" w:space="0" w:color="auto"/>
              <w:right w:val="single" w:sz="4" w:space="0" w:color="auto"/>
            </w:tcBorders>
            <w:vAlign w:val="center"/>
          </w:tcPr>
          <w:p w14:paraId="503684A2" w14:textId="77777777" w:rsidR="006C4B77" w:rsidRDefault="006C4B77">
            <w:pPr>
              <w:spacing w:line="300" w:lineRule="auto"/>
              <w:rPr>
                <w:rFonts w:ascii="宋体" w:hAnsi="宋体"/>
              </w:rPr>
            </w:pPr>
            <w:r>
              <w:rPr>
                <w:rFonts w:ascii="宋体" w:hAnsi="宋体" w:hint="eastAsia"/>
                <w:bCs/>
              </w:rPr>
              <w:t>是否理解</w:t>
            </w:r>
            <w:r w:rsidRPr="00071253">
              <w:rPr>
                <w:rFonts w:ascii="宋体" w:hAnsi="宋体" w:hint="eastAsia"/>
                <w:bCs/>
              </w:rPr>
              <w:t>基于</w:t>
            </w:r>
            <w:proofErr w:type="spellStart"/>
            <w:r w:rsidRPr="00071253">
              <w:rPr>
                <w:rFonts w:ascii="宋体" w:hAnsi="宋体" w:hint="eastAsia"/>
                <w:bCs/>
              </w:rPr>
              <w:t>TinyOS</w:t>
            </w:r>
            <w:proofErr w:type="spellEnd"/>
            <w:r w:rsidRPr="00071253">
              <w:rPr>
                <w:rFonts w:ascii="宋体" w:hAnsi="宋体" w:hint="eastAsia"/>
                <w:bCs/>
              </w:rPr>
              <w:t>操作系统下的</w:t>
            </w:r>
            <w:proofErr w:type="gramStart"/>
            <w:r w:rsidRPr="00071253">
              <w:rPr>
                <w:rFonts w:ascii="宋体" w:hAnsi="宋体" w:hint="eastAsia"/>
                <w:bCs/>
              </w:rPr>
              <w:t>传感网</w:t>
            </w:r>
            <w:proofErr w:type="gramEnd"/>
            <w:r w:rsidRPr="00071253">
              <w:rPr>
                <w:rFonts w:ascii="宋体" w:hAnsi="宋体" w:hint="eastAsia"/>
                <w:bCs/>
              </w:rPr>
              <w:t>数据采集平台的关键组件的开发全周期、全流程的基本设计/开发方法和技术，并认识到使用库内组件的优势和不足</w:t>
            </w:r>
            <w:r>
              <w:rPr>
                <w:rFonts w:ascii="宋体" w:hAnsi="宋体" w:hint="eastAsia"/>
                <w:bCs/>
              </w:rPr>
              <w:t>。</w:t>
            </w:r>
          </w:p>
        </w:tc>
        <w:tc>
          <w:tcPr>
            <w:tcW w:w="394" w:type="pct"/>
            <w:tcBorders>
              <w:top w:val="single" w:sz="4" w:space="0" w:color="auto"/>
              <w:left w:val="single" w:sz="4" w:space="0" w:color="auto"/>
              <w:right w:val="single" w:sz="4" w:space="0" w:color="auto"/>
            </w:tcBorders>
            <w:vAlign w:val="center"/>
          </w:tcPr>
          <w:p w14:paraId="568B0B2C" w14:textId="77777777" w:rsidR="006C4B77" w:rsidRDefault="006C4B77">
            <w:r>
              <w:t>5</w:t>
            </w:r>
            <w:r>
              <w:rPr>
                <w:rFonts w:hint="eastAsia"/>
              </w:rPr>
              <w:t>%</w:t>
            </w:r>
          </w:p>
        </w:tc>
        <w:tc>
          <w:tcPr>
            <w:tcW w:w="448" w:type="pct"/>
            <w:tcBorders>
              <w:top w:val="single" w:sz="4" w:space="0" w:color="auto"/>
              <w:left w:val="single" w:sz="4" w:space="0" w:color="auto"/>
              <w:right w:val="single" w:sz="4" w:space="0" w:color="auto"/>
            </w:tcBorders>
            <w:vAlign w:val="center"/>
          </w:tcPr>
          <w:p w14:paraId="2F388C66" w14:textId="77777777" w:rsidR="006C4B77" w:rsidRDefault="006C4B77"/>
        </w:tc>
        <w:tc>
          <w:tcPr>
            <w:tcW w:w="398" w:type="pct"/>
            <w:tcBorders>
              <w:top w:val="single" w:sz="4" w:space="0" w:color="auto"/>
              <w:left w:val="single" w:sz="4" w:space="0" w:color="auto"/>
              <w:right w:val="single" w:sz="4" w:space="0" w:color="auto"/>
            </w:tcBorders>
            <w:vAlign w:val="center"/>
          </w:tcPr>
          <w:p w14:paraId="276EF0BC" w14:textId="77777777" w:rsidR="006C4B77" w:rsidRDefault="006C4B77"/>
        </w:tc>
        <w:tc>
          <w:tcPr>
            <w:tcW w:w="379" w:type="pct"/>
            <w:tcBorders>
              <w:top w:val="single" w:sz="4" w:space="0" w:color="auto"/>
              <w:left w:val="single" w:sz="4" w:space="0" w:color="auto"/>
              <w:right w:val="single" w:sz="4" w:space="0" w:color="auto"/>
            </w:tcBorders>
            <w:vAlign w:val="center"/>
          </w:tcPr>
          <w:p w14:paraId="6616214E" w14:textId="77777777" w:rsidR="006C4B77" w:rsidRDefault="006C4B77"/>
        </w:tc>
        <w:tc>
          <w:tcPr>
            <w:tcW w:w="457" w:type="pct"/>
            <w:tcBorders>
              <w:top w:val="single" w:sz="4" w:space="0" w:color="auto"/>
              <w:left w:val="single" w:sz="4" w:space="0" w:color="auto"/>
              <w:right w:val="single" w:sz="4" w:space="0" w:color="auto"/>
            </w:tcBorders>
            <w:vAlign w:val="center"/>
          </w:tcPr>
          <w:p w14:paraId="7A089256" w14:textId="77777777" w:rsidR="006C4B77" w:rsidRDefault="006C4B77">
            <w:r>
              <w:rPr>
                <w:rFonts w:hint="eastAsia"/>
              </w:rPr>
              <w:t>5%</w:t>
            </w:r>
          </w:p>
        </w:tc>
        <w:tc>
          <w:tcPr>
            <w:tcW w:w="431" w:type="pct"/>
            <w:tcBorders>
              <w:top w:val="single" w:sz="4" w:space="0" w:color="auto"/>
              <w:left w:val="single" w:sz="4" w:space="0" w:color="auto"/>
              <w:right w:val="single" w:sz="4" w:space="0" w:color="auto"/>
            </w:tcBorders>
            <w:vAlign w:val="center"/>
          </w:tcPr>
          <w:p w14:paraId="35E2E7C0" w14:textId="77777777" w:rsidR="006C4B77" w:rsidRDefault="006C4B77">
            <w:r>
              <w:t>10</w:t>
            </w:r>
            <w:r>
              <w:rPr>
                <w:rFonts w:hint="eastAsia"/>
              </w:rPr>
              <w:t>%</w:t>
            </w:r>
          </w:p>
        </w:tc>
      </w:tr>
      <w:tr w:rsidR="006C4B77" w14:paraId="5867449A" w14:textId="77777777" w:rsidTr="00DE5F4D">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53779590" w14:textId="77777777" w:rsidR="006C4B77" w:rsidRDefault="006C4B77" w:rsidP="00DE5F4D">
            <w:r>
              <w:rPr>
                <w:rFonts w:hint="eastAsia"/>
              </w:rPr>
              <w:t>目标</w:t>
            </w:r>
            <w:r>
              <w:t>2</w:t>
            </w:r>
            <w:r>
              <w:rPr>
                <w:rFonts w:hint="eastAsia"/>
              </w:rPr>
              <w:t>.</w:t>
            </w:r>
            <w:r>
              <w:t>2</w:t>
            </w:r>
          </w:p>
        </w:tc>
        <w:tc>
          <w:tcPr>
            <w:tcW w:w="1762" w:type="pct"/>
            <w:tcBorders>
              <w:top w:val="single" w:sz="4" w:space="0" w:color="auto"/>
              <w:left w:val="single" w:sz="4" w:space="0" w:color="auto"/>
              <w:right w:val="single" w:sz="4" w:space="0" w:color="auto"/>
            </w:tcBorders>
            <w:vAlign w:val="center"/>
          </w:tcPr>
          <w:p w14:paraId="2DB1894F" w14:textId="77777777" w:rsidR="006C4B77" w:rsidRDefault="006C4B77">
            <w:pPr>
              <w:spacing w:line="300" w:lineRule="auto"/>
              <w:rPr>
                <w:rFonts w:ascii="宋体" w:hAnsi="宋体"/>
              </w:rPr>
            </w:pPr>
            <w:r>
              <w:rPr>
                <w:rFonts w:ascii="宋体" w:hAnsi="宋体" w:hint="eastAsia"/>
                <w:bCs/>
              </w:rPr>
              <w:t>是否掌握</w:t>
            </w:r>
            <w:r w:rsidRPr="00071253">
              <w:rPr>
                <w:rFonts w:ascii="宋体" w:hAnsi="宋体" w:hint="eastAsia"/>
                <w:bCs/>
              </w:rPr>
              <w:t>根据实际需求设计不同组网类型、汇聚方式和数据存储的能力</w:t>
            </w:r>
            <w:r>
              <w:rPr>
                <w:rFonts w:ascii="宋体" w:hAnsi="宋体" w:hint="eastAsia"/>
                <w:bCs/>
              </w:rPr>
              <w:t>。</w:t>
            </w:r>
          </w:p>
        </w:tc>
        <w:tc>
          <w:tcPr>
            <w:tcW w:w="394" w:type="pct"/>
            <w:tcBorders>
              <w:top w:val="single" w:sz="4" w:space="0" w:color="auto"/>
              <w:left w:val="single" w:sz="4" w:space="0" w:color="auto"/>
              <w:right w:val="single" w:sz="4" w:space="0" w:color="auto"/>
            </w:tcBorders>
            <w:vAlign w:val="center"/>
          </w:tcPr>
          <w:p w14:paraId="0EED66EE" w14:textId="77777777" w:rsidR="006C4B77" w:rsidRDefault="006C4B77">
            <w:r>
              <w:rPr>
                <w:rFonts w:hint="eastAsia"/>
              </w:rPr>
              <w:t>5%</w:t>
            </w:r>
          </w:p>
        </w:tc>
        <w:tc>
          <w:tcPr>
            <w:tcW w:w="448" w:type="pct"/>
            <w:tcBorders>
              <w:top w:val="single" w:sz="4" w:space="0" w:color="auto"/>
              <w:left w:val="single" w:sz="4" w:space="0" w:color="auto"/>
              <w:right w:val="single" w:sz="4" w:space="0" w:color="auto"/>
            </w:tcBorders>
            <w:vAlign w:val="center"/>
          </w:tcPr>
          <w:p w14:paraId="44927A06" w14:textId="77777777" w:rsidR="006C4B77" w:rsidRDefault="006C4B77"/>
        </w:tc>
        <w:tc>
          <w:tcPr>
            <w:tcW w:w="398" w:type="pct"/>
            <w:tcBorders>
              <w:top w:val="single" w:sz="4" w:space="0" w:color="auto"/>
              <w:left w:val="single" w:sz="4" w:space="0" w:color="auto"/>
              <w:right w:val="single" w:sz="4" w:space="0" w:color="auto"/>
            </w:tcBorders>
            <w:vAlign w:val="center"/>
          </w:tcPr>
          <w:p w14:paraId="42600F8C" w14:textId="77777777" w:rsidR="006C4B77" w:rsidRDefault="006C4B77"/>
        </w:tc>
        <w:tc>
          <w:tcPr>
            <w:tcW w:w="379" w:type="pct"/>
            <w:tcBorders>
              <w:top w:val="single" w:sz="4" w:space="0" w:color="auto"/>
              <w:left w:val="single" w:sz="4" w:space="0" w:color="auto"/>
              <w:right w:val="single" w:sz="4" w:space="0" w:color="auto"/>
            </w:tcBorders>
            <w:vAlign w:val="center"/>
          </w:tcPr>
          <w:p w14:paraId="7A413FC1" w14:textId="77777777" w:rsidR="006C4B77" w:rsidRDefault="006C4B77"/>
        </w:tc>
        <w:tc>
          <w:tcPr>
            <w:tcW w:w="457" w:type="pct"/>
            <w:tcBorders>
              <w:top w:val="single" w:sz="4" w:space="0" w:color="auto"/>
              <w:left w:val="single" w:sz="4" w:space="0" w:color="auto"/>
              <w:right w:val="single" w:sz="4" w:space="0" w:color="auto"/>
            </w:tcBorders>
            <w:vAlign w:val="center"/>
          </w:tcPr>
          <w:p w14:paraId="3437BD69" w14:textId="77777777" w:rsidR="006C4B77" w:rsidRDefault="006C4B77">
            <w:r>
              <w:rPr>
                <w:rFonts w:hint="eastAsia"/>
              </w:rPr>
              <w:t>5%</w:t>
            </w:r>
          </w:p>
        </w:tc>
        <w:tc>
          <w:tcPr>
            <w:tcW w:w="431" w:type="pct"/>
            <w:tcBorders>
              <w:top w:val="single" w:sz="4" w:space="0" w:color="auto"/>
              <w:left w:val="single" w:sz="4" w:space="0" w:color="auto"/>
              <w:right w:val="single" w:sz="4" w:space="0" w:color="auto"/>
            </w:tcBorders>
            <w:vAlign w:val="center"/>
          </w:tcPr>
          <w:p w14:paraId="596A2701" w14:textId="77777777" w:rsidR="006C4B77" w:rsidRDefault="006C4B77">
            <w:r>
              <w:t>10</w:t>
            </w:r>
            <w:r>
              <w:rPr>
                <w:rFonts w:hint="eastAsia"/>
              </w:rPr>
              <w:t>%</w:t>
            </w:r>
          </w:p>
        </w:tc>
      </w:tr>
      <w:tr w:rsidR="006C4B77" w14:paraId="6FBD626E" w14:textId="77777777" w:rsidTr="00DE5F4D">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0CBFAFB9" w14:textId="77777777" w:rsidR="006C4B77" w:rsidRDefault="006C4B77" w:rsidP="00DE5F4D">
            <w:r>
              <w:rPr>
                <w:rFonts w:hint="eastAsia"/>
              </w:rPr>
              <w:t>目标</w:t>
            </w:r>
            <w:r>
              <w:t>2</w:t>
            </w:r>
            <w:r>
              <w:rPr>
                <w:rFonts w:hint="eastAsia"/>
              </w:rPr>
              <w:t>.</w:t>
            </w:r>
            <w:r>
              <w:t>3</w:t>
            </w:r>
          </w:p>
        </w:tc>
        <w:tc>
          <w:tcPr>
            <w:tcW w:w="1762" w:type="pct"/>
            <w:tcBorders>
              <w:top w:val="single" w:sz="4" w:space="0" w:color="auto"/>
              <w:left w:val="single" w:sz="4" w:space="0" w:color="auto"/>
              <w:right w:val="single" w:sz="4" w:space="0" w:color="auto"/>
            </w:tcBorders>
            <w:vAlign w:val="center"/>
          </w:tcPr>
          <w:p w14:paraId="30C515A3" w14:textId="77777777" w:rsidR="006C4B77" w:rsidRDefault="006C4B77">
            <w:pPr>
              <w:spacing w:line="360" w:lineRule="auto"/>
              <w:rPr>
                <w:rFonts w:ascii="宋体" w:hAnsi="宋体"/>
              </w:rPr>
            </w:pPr>
            <w:r>
              <w:rPr>
                <w:rFonts w:ascii="宋体" w:hAnsi="宋体" w:hint="eastAsia"/>
                <w:bCs/>
              </w:rPr>
              <w:t>是否能够</w:t>
            </w:r>
            <w:r w:rsidRPr="00071253">
              <w:rPr>
                <w:rFonts w:ascii="宋体" w:hAnsi="宋体" w:hint="eastAsia"/>
                <w:bCs/>
              </w:rPr>
              <w:t>独立或合作开展硬件系统和软件组件设计、组合</w:t>
            </w:r>
            <w:r w:rsidRPr="00071253">
              <w:rPr>
                <w:rFonts w:ascii="宋体" w:hAnsi="宋体" w:hint="eastAsia"/>
                <w:bCs/>
              </w:rPr>
              <w:lastRenderedPageBreak/>
              <w:t>与调试工作，</w:t>
            </w:r>
            <w:r>
              <w:rPr>
                <w:rFonts w:ascii="宋体" w:hAnsi="宋体" w:hint="eastAsia"/>
                <w:bCs/>
              </w:rPr>
              <w:t>能够查阅</w:t>
            </w:r>
            <w:proofErr w:type="spellStart"/>
            <w:r>
              <w:rPr>
                <w:rFonts w:ascii="宋体" w:hAnsi="宋体" w:hint="eastAsia"/>
                <w:bCs/>
              </w:rPr>
              <w:t>T</w:t>
            </w:r>
            <w:r>
              <w:rPr>
                <w:rFonts w:ascii="宋体" w:hAnsi="宋体"/>
                <w:bCs/>
              </w:rPr>
              <w:t>inyOS</w:t>
            </w:r>
            <w:proofErr w:type="spellEnd"/>
            <w:r>
              <w:rPr>
                <w:rFonts w:ascii="宋体" w:hAnsi="宋体"/>
                <w:bCs/>
              </w:rPr>
              <w:t>英文文档</w:t>
            </w:r>
            <w:r>
              <w:rPr>
                <w:rFonts w:ascii="宋体" w:hAnsi="宋体" w:hint="eastAsia"/>
                <w:bCs/>
              </w:rPr>
              <w:t>、</w:t>
            </w:r>
            <w:r>
              <w:rPr>
                <w:rFonts w:ascii="宋体" w:hAnsi="宋体"/>
                <w:bCs/>
              </w:rPr>
              <w:t>检索相关英文文献</w:t>
            </w:r>
            <w:r>
              <w:rPr>
                <w:rFonts w:ascii="宋体" w:hAnsi="宋体" w:hint="eastAsia"/>
                <w:bCs/>
              </w:rPr>
              <w:t>，</w:t>
            </w:r>
            <w:r>
              <w:rPr>
                <w:rFonts w:ascii="宋体" w:hAnsi="宋体"/>
                <w:bCs/>
              </w:rPr>
              <w:t>并</w:t>
            </w:r>
            <w:r w:rsidRPr="00071253">
              <w:rPr>
                <w:rFonts w:ascii="宋体" w:hAnsi="宋体" w:hint="eastAsia"/>
                <w:bCs/>
              </w:rPr>
              <w:t>能够通过小组协作，完成</w:t>
            </w:r>
            <w:proofErr w:type="gramStart"/>
            <w:r w:rsidRPr="00071253">
              <w:rPr>
                <w:rFonts w:ascii="宋体" w:hAnsi="宋体" w:hint="eastAsia"/>
                <w:bCs/>
              </w:rPr>
              <w:t>实验总</w:t>
            </w:r>
            <w:proofErr w:type="gramEnd"/>
            <w:r w:rsidRPr="00071253">
              <w:rPr>
                <w:rFonts w:ascii="宋体" w:hAnsi="宋体" w:hint="eastAsia"/>
                <w:bCs/>
              </w:rPr>
              <w:t>报告</w:t>
            </w:r>
            <w:r>
              <w:rPr>
                <w:rFonts w:ascii="宋体" w:hAnsi="宋体" w:hint="eastAsia"/>
                <w:bCs/>
              </w:rPr>
              <w:t>。</w:t>
            </w:r>
          </w:p>
        </w:tc>
        <w:tc>
          <w:tcPr>
            <w:tcW w:w="394" w:type="pct"/>
            <w:tcBorders>
              <w:top w:val="single" w:sz="4" w:space="0" w:color="auto"/>
              <w:left w:val="single" w:sz="4" w:space="0" w:color="auto"/>
              <w:right w:val="single" w:sz="4" w:space="0" w:color="auto"/>
            </w:tcBorders>
            <w:vAlign w:val="center"/>
          </w:tcPr>
          <w:p w14:paraId="13DBE85B" w14:textId="77777777" w:rsidR="006C4B77" w:rsidRDefault="006C4B77"/>
        </w:tc>
        <w:tc>
          <w:tcPr>
            <w:tcW w:w="448" w:type="pct"/>
            <w:tcBorders>
              <w:top w:val="single" w:sz="4" w:space="0" w:color="auto"/>
              <w:left w:val="single" w:sz="4" w:space="0" w:color="auto"/>
              <w:right w:val="single" w:sz="4" w:space="0" w:color="auto"/>
            </w:tcBorders>
            <w:vAlign w:val="center"/>
          </w:tcPr>
          <w:p w14:paraId="766DB23D" w14:textId="77777777" w:rsidR="006C4B77" w:rsidRDefault="006C4B77"/>
        </w:tc>
        <w:tc>
          <w:tcPr>
            <w:tcW w:w="398" w:type="pct"/>
            <w:tcBorders>
              <w:top w:val="single" w:sz="4" w:space="0" w:color="auto"/>
              <w:left w:val="single" w:sz="4" w:space="0" w:color="auto"/>
              <w:right w:val="single" w:sz="4" w:space="0" w:color="auto"/>
            </w:tcBorders>
            <w:vAlign w:val="center"/>
          </w:tcPr>
          <w:p w14:paraId="695BBD6D" w14:textId="77777777" w:rsidR="006C4B77" w:rsidRDefault="006C4B77">
            <w:r>
              <w:t>20</w:t>
            </w:r>
            <w:r>
              <w:rPr>
                <w:rFonts w:hint="eastAsia"/>
              </w:rPr>
              <w:t>%</w:t>
            </w:r>
          </w:p>
        </w:tc>
        <w:tc>
          <w:tcPr>
            <w:tcW w:w="379" w:type="pct"/>
            <w:tcBorders>
              <w:top w:val="single" w:sz="4" w:space="0" w:color="auto"/>
              <w:left w:val="single" w:sz="4" w:space="0" w:color="auto"/>
              <w:right w:val="single" w:sz="4" w:space="0" w:color="auto"/>
            </w:tcBorders>
            <w:vAlign w:val="center"/>
          </w:tcPr>
          <w:p w14:paraId="7F7EF4C2" w14:textId="77777777" w:rsidR="006C4B77" w:rsidRDefault="006C4B77"/>
        </w:tc>
        <w:tc>
          <w:tcPr>
            <w:tcW w:w="457" w:type="pct"/>
            <w:tcBorders>
              <w:top w:val="single" w:sz="4" w:space="0" w:color="auto"/>
              <w:left w:val="single" w:sz="4" w:space="0" w:color="auto"/>
              <w:right w:val="single" w:sz="4" w:space="0" w:color="auto"/>
            </w:tcBorders>
            <w:vAlign w:val="center"/>
          </w:tcPr>
          <w:p w14:paraId="4480A179" w14:textId="77777777" w:rsidR="006C4B77" w:rsidRDefault="006C4B77">
            <w:r>
              <w:t>20</w:t>
            </w:r>
            <w:r>
              <w:rPr>
                <w:rFonts w:hint="eastAsia"/>
              </w:rPr>
              <w:t>%</w:t>
            </w:r>
          </w:p>
        </w:tc>
        <w:tc>
          <w:tcPr>
            <w:tcW w:w="431" w:type="pct"/>
            <w:tcBorders>
              <w:top w:val="single" w:sz="4" w:space="0" w:color="auto"/>
              <w:left w:val="single" w:sz="4" w:space="0" w:color="auto"/>
              <w:right w:val="single" w:sz="4" w:space="0" w:color="auto"/>
            </w:tcBorders>
            <w:vAlign w:val="center"/>
          </w:tcPr>
          <w:p w14:paraId="15BF877C" w14:textId="77777777" w:rsidR="006C4B77" w:rsidRDefault="006C4B77">
            <w:r>
              <w:t>40</w:t>
            </w:r>
            <w:r>
              <w:rPr>
                <w:rFonts w:hint="eastAsia"/>
              </w:rPr>
              <w:t>%</w:t>
            </w:r>
          </w:p>
        </w:tc>
      </w:tr>
      <w:tr w:rsidR="006C4B77" w14:paraId="519BB686" w14:textId="77777777" w:rsidTr="00DE5F4D">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4F76139D" w14:textId="77777777" w:rsidR="006C4B77" w:rsidRDefault="006C4B77" w:rsidP="00DE5F4D">
            <w:r>
              <w:rPr>
                <w:rFonts w:hint="eastAsia"/>
              </w:rPr>
              <w:t>目标</w:t>
            </w:r>
            <w:r>
              <w:t>3</w:t>
            </w:r>
            <w:r>
              <w:rPr>
                <w:rFonts w:hint="eastAsia"/>
              </w:rPr>
              <w:t>.1</w:t>
            </w:r>
          </w:p>
        </w:tc>
        <w:tc>
          <w:tcPr>
            <w:tcW w:w="1762" w:type="pct"/>
            <w:tcBorders>
              <w:left w:val="single" w:sz="4" w:space="0" w:color="auto"/>
              <w:bottom w:val="single" w:sz="4" w:space="0" w:color="auto"/>
              <w:right w:val="single" w:sz="4" w:space="0" w:color="auto"/>
            </w:tcBorders>
            <w:vAlign w:val="center"/>
          </w:tcPr>
          <w:p w14:paraId="7FDB5F66" w14:textId="77777777" w:rsidR="006C4B77" w:rsidRDefault="006C4B77">
            <w:pPr>
              <w:spacing w:line="300" w:lineRule="auto"/>
            </w:pPr>
            <w:r>
              <w:rPr>
                <w:rFonts w:ascii="宋体" w:hAnsi="宋体" w:hint="eastAsia"/>
                <w:bCs/>
              </w:rPr>
              <w:t>是否</w:t>
            </w:r>
            <w:r w:rsidRPr="00071253">
              <w:rPr>
                <w:rFonts w:ascii="宋体" w:hAnsi="宋体" w:hint="eastAsia"/>
                <w:bCs/>
              </w:rPr>
              <w:t>具有正确的学术志向、学术诚信</w:t>
            </w:r>
            <w:r>
              <w:rPr>
                <w:rFonts w:ascii="宋体" w:hAnsi="宋体" w:hint="eastAsia"/>
                <w:bCs/>
              </w:rPr>
              <w:t>。</w:t>
            </w:r>
          </w:p>
        </w:tc>
        <w:tc>
          <w:tcPr>
            <w:tcW w:w="394" w:type="pct"/>
            <w:tcBorders>
              <w:left w:val="single" w:sz="4" w:space="0" w:color="auto"/>
              <w:bottom w:val="single" w:sz="4" w:space="0" w:color="auto"/>
              <w:right w:val="single" w:sz="4" w:space="0" w:color="auto"/>
            </w:tcBorders>
            <w:vAlign w:val="center"/>
          </w:tcPr>
          <w:p w14:paraId="1DE7C571" w14:textId="77777777" w:rsidR="006C4B77" w:rsidRDefault="006C4B77"/>
        </w:tc>
        <w:tc>
          <w:tcPr>
            <w:tcW w:w="448" w:type="pct"/>
            <w:tcBorders>
              <w:left w:val="single" w:sz="4" w:space="0" w:color="auto"/>
              <w:bottom w:val="single" w:sz="4" w:space="0" w:color="auto"/>
              <w:right w:val="single" w:sz="4" w:space="0" w:color="auto"/>
            </w:tcBorders>
            <w:vAlign w:val="center"/>
          </w:tcPr>
          <w:p w14:paraId="5F8E3D6A" w14:textId="77777777" w:rsidR="006C4B77" w:rsidRDefault="006C4B77"/>
        </w:tc>
        <w:tc>
          <w:tcPr>
            <w:tcW w:w="398" w:type="pct"/>
            <w:tcBorders>
              <w:left w:val="single" w:sz="4" w:space="0" w:color="auto"/>
              <w:bottom w:val="single" w:sz="4" w:space="0" w:color="auto"/>
              <w:right w:val="single" w:sz="4" w:space="0" w:color="auto"/>
            </w:tcBorders>
            <w:vAlign w:val="center"/>
          </w:tcPr>
          <w:p w14:paraId="6ED702A4" w14:textId="77777777" w:rsidR="006C4B77" w:rsidRDefault="006C4B77">
            <w:r>
              <w:rPr>
                <w:rFonts w:hint="eastAsia"/>
              </w:rPr>
              <w:t>5%</w:t>
            </w:r>
          </w:p>
        </w:tc>
        <w:tc>
          <w:tcPr>
            <w:tcW w:w="379" w:type="pct"/>
            <w:tcBorders>
              <w:left w:val="single" w:sz="4" w:space="0" w:color="auto"/>
              <w:bottom w:val="single" w:sz="4" w:space="0" w:color="auto"/>
              <w:right w:val="single" w:sz="4" w:space="0" w:color="auto"/>
            </w:tcBorders>
            <w:vAlign w:val="center"/>
          </w:tcPr>
          <w:p w14:paraId="498D4670" w14:textId="77777777" w:rsidR="006C4B77" w:rsidRDefault="006C4B77"/>
        </w:tc>
        <w:tc>
          <w:tcPr>
            <w:tcW w:w="457" w:type="pct"/>
            <w:tcBorders>
              <w:left w:val="single" w:sz="4" w:space="0" w:color="auto"/>
              <w:bottom w:val="single" w:sz="4" w:space="0" w:color="auto"/>
              <w:right w:val="single" w:sz="4" w:space="0" w:color="auto"/>
            </w:tcBorders>
            <w:vAlign w:val="center"/>
          </w:tcPr>
          <w:p w14:paraId="4BD41014" w14:textId="77777777" w:rsidR="006C4B77" w:rsidRDefault="006C4B77">
            <w:r>
              <w:rPr>
                <w:rFonts w:hint="eastAsia"/>
              </w:rPr>
              <w:t>5%</w:t>
            </w:r>
          </w:p>
        </w:tc>
        <w:tc>
          <w:tcPr>
            <w:tcW w:w="431" w:type="pct"/>
            <w:tcBorders>
              <w:left w:val="single" w:sz="4" w:space="0" w:color="auto"/>
              <w:bottom w:val="single" w:sz="4" w:space="0" w:color="auto"/>
              <w:right w:val="single" w:sz="4" w:space="0" w:color="auto"/>
            </w:tcBorders>
            <w:vAlign w:val="center"/>
          </w:tcPr>
          <w:p w14:paraId="21799D7E" w14:textId="77777777" w:rsidR="006C4B77" w:rsidRDefault="006C4B77">
            <w:r>
              <w:rPr>
                <w:rFonts w:hint="eastAsia"/>
              </w:rPr>
              <w:t>10%</w:t>
            </w:r>
          </w:p>
        </w:tc>
      </w:tr>
      <w:tr w:rsidR="006C4B77" w14:paraId="2842212C" w14:textId="77777777" w:rsidTr="00DE5F4D">
        <w:trPr>
          <w:trHeight w:val="491"/>
          <w:jc w:val="center"/>
        </w:trPr>
        <w:tc>
          <w:tcPr>
            <w:tcW w:w="2493" w:type="pct"/>
            <w:gridSpan w:val="2"/>
            <w:tcBorders>
              <w:top w:val="single" w:sz="4" w:space="0" w:color="auto"/>
              <w:left w:val="single" w:sz="4" w:space="0" w:color="auto"/>
              <w:bottom w:val="single" w:sz="4" w:space="0" w:color="auto"/>
              <w:right w:val="single" w:sz="4" w:space="0" w:color="auto"/>
            </w:tcBorders>
            <w:vAlign w:val="center"/>
          </w:tcPr>
          <w:p w14:paraId="5DB62505" w14:textId="77777777" w:rsidR="006C4B77" w:rsidRDefault="006C4B77">
            <w:pPr>
              <w:rPr>
                <w:b/>
              </w:rPr>
            </w:pPr>
            <w:r>
              <w:rPr>
                <w:rFonts w:hint="eastAsia"/>
                <w:b/>
              </w:rPr>
              <w:t>合计</w:t>
            </w:r>
          </w:p>
        </w:tc>
        <w:tc>
          <w:tcPr>
            <w:tcW w:w="394" w:type="pct"/>
            <w:tcBorders>
              <w:top w:val="single" w:sz="4" w:space="0" w:color="auto"/>
              <w:left w:val="single" w:sz="4" w:space="0" w:color="auto"/>
              <w:bottom w:val="single" w:sz="4" w:space="0" w:color="auto"/>
              <w:right w:val="single" w:sz="4" w:space="0" w:color="auto"/>
            </w:tcBorders>
            <w:vAlign w:val="center"/>
          </w:tcPr>
          <w:p w14:paraId="2FB711B3" w14:textId="77777777" w:rsidR="006C4B77" w:rsidRDefault="006C4B77">
            <w:r>
              <w:t>4</w:t>
            </w:r>
            <w:r>
              <w:rPr>
                <w:rFonts w:hint="eastAsia"/>
              </w:rPr>
              <w:t>0%</w:t>
            </w:r>
          </w:p>
        </w:tc>
        <w:tc>
          <w:tcPr>
            <w:tcW w:w="448" w:type="pct"/>
            <w:tcBorders>
              <w:top w:val="single" w:sz="4" w:space="0" w:color="auto"/>
              <w:left w:val="single" w:sz="4" w:space="0" w:color="auto"/>
              <w:bottom w:val="single" w:sz="4" w:space="0" w:color="auto"/>
              <w:right w:val="single" w:sz="4" w:space="0" w:color="auto"/>
            </w:tcBorders>
            <w:vAlign w:val="center"/>
          </w:tcPr>
          <w:p w14:paraId="1D2ED48D" w14:textId="77777777" w:rsidR="006C4B77" w:rsidRDefault="006C4B77"/>
        </w:tc>
        <w:tc>
          <w:tcPr>
            <w:tcW w:w="398" w:type="pct"/>
            <w:tcBorders>
              <w:top w:val="single" w:sz="4" w:space="0" w:color="auto"/>
              <w:left w:val="single" w:sz="4" w:space="0" w:color="auto"/>
              <w:bottom w:val="single" w:sz="4" w:space="0" w:color="auto"/>
              <w:right w:val="single" w:sz="4" w:space="0" w:color="auto"/>
            </w:tcBorders>
            <w:vAlign w:val="center"/>
          </w:tcPr>
          <w:p w14:paraId="289CD481" w14:textId="77777777" w:rsidR="006C4B77" w:rsidRDefault="006C4B77">
            <w:r>
              <w:t>25</w:t>
            </w:r>
            <w:r>
              <w:rPr>
                <w:rFonts w:hint="eastAsia"/>
              </w:rPr>
              <w:t>%</w:t>
            </w:r>
          </w:p>
        </w:tc>
        <w:tc>
          <w:tcPr>
            <w:tcW w:w="379" w:type="pct"/>
            <w:tcBorders>
              <w:top w:val="single" w:sz="4" w:space="0" w:color="auto"/>
              <w:left w:val="single" w:sz="4" w:space="0" w:color="auto"/>
              <w:bottom w:val="single" w:sz="4" w:space="0" w:color="auto"/>
              <w:right w:val="single" w:sz="4" w:space="0" w:color="auto"/>
            </w:tcBorders>
            <w:vAlign w:val="center"/>
          </w:tcPr>
          <w:p w14:paraId="239123F2" w14:textId="77777777" w:rsidR="006C4B77" w:rsidRDefault="006C4B77"/>
        </w:tc>
        <w:tc>
          <w:tcPr>
            <w:tcW w:w="457" w:type="pct"/>
            <w:tcBorders>
              <w:top w:val="single" w:sz="4" w:space="0" w:color="auto"/>
              <w:left w:val="single" w:sz="4" w:space="0" w:color="auto"/>
              <w:bottom w:val="single" w:sz="4" w:space="0" w:color="auto"/>
              <w:right w:val="single" w:sz="4" w:space="0" w:color="auto"/>
            </w:tcBorders>
            <w:vAlign w:val="center"/>
          </w:tcPr>
          <w:p w14:paraId="121CAE8B" w14:textId="77777777" w:rsidR="006C4B77" w:rsidRDefault="006C4B77">
            <w:r>
              <w:t>35</w:t>
            </w:r>
            <w:r>
              <w:rPr>
                <w:rFonts w:hint="eastAsia"/>
              </w:rPr>
              <w:t>%</w:t>
            </w:r>
          </w:p>
        </w:tc>
        <w:tc>
          <w:tcPr>
            <w:tcW w:w="431" w:type="pct"/>
            <w:tcBorders>
              <w:top w:val="single" w:sz="4" w:space="0" w:color="auto"/>
              <w:left w:val="single" w:sz="4" w:space="0" w:color="auto"/>
              <w:bottom w:val="single" w:sz="4" w:space="0" w:color="auto"/>
              <w:right w:val="single" w:sz="4" w:space="0" w:color="auto"/>
            </w:tcBorders>
            <w:vAlign w:val="center"/>
          </w:tcPr>
          <w:p w14:paraId="7160C3BD" w14:textId="77777777" w:rsidR="006C4B77" w:rsidRDefault="006C4B77">
            <w:r>
              <w:rPr>
                <w:rFonts w:hint="eastAsia"/>
              </w:rPr>
              <w:t>100%</w:t>
            </w:r>
          </w:p>
        </w:tc>
      </w:tr>
    </w:tbl>
    <w:p w14:paraId="0BFF640A" w14:textId="77777777" w:rsidR="006C4B77" w:rsidRDefault="006C4B77">
      <w:pPr>
        <w:spacing w:line="480" w:lineRule="auto"/>
        <w:rPr>
          <w:b/>
          <w:sz w:val="24"/>
        </w:rPr>
      </w:pPr>
      <w:r>
        <w:rPr>
          <w:rFonts w:hint="eastAsia"/>
          <w:b/>
          <w:sz w:val="24"/>
        </w:rPr>
        <w:t>（二）考核方式评分标准</w:t>
      </w:r>
    </w:p>
    <w:p w14:paraId="5FAD78F2" w14:textId="77777777" w:rsidR="006C4B77" w:rsidRDefault="006C4B77">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1D05C74A" w14:textId="77777777" w:rsidR="006C4B77" w:rsidRDefault="006C4B77">
      <w:pPr>
        <w:tabs>
          <w:tab w:val="left" w:pos="1824"/>
        </w:tabs>
        <w:spacing w:line="300" w:lineRule="auto"/>
        <w:ind w:firstLineChars="150" w:firstLine="315"/>
        <w:rPr>
          <w:color w:val="000000"/>
        </w:rPr>
      </w:pPr>
      <w:r>
        <w:rPr>
          <w:rFonts w:hint="eastAsia"/>
          <w:color w:val="000000"/>
        </w:rPr>
        <w:t>（</w:t>
      </w:r>
      <w:r>
        <w:rPr>
          <w:rFonts w:hint="eastAsia"/>
          <w:color w:val="000000"/>
        </w:rPr>
        <w:t>1</w:t>
      </w:r>
      <w:r>
        <w:rPr>
          <w:rFonts w:hint="eastAsia"/>
          <w:color w:val="000000"/>
        </w:rPr>
        <w:t>）本课程通过中英文知识讲授、实际操作、强化实验、综合实践等环节，最终要求学生能够以小组为单位完成</w:t>
      </w:r>
      <w:r w:rsidRPr="004C0E60">
        <w:rPr>
          <w:rFonts w:ascii="宋体" w:hAnsi="宋体" w:cs="黑体" w:hint="eastAsia"/>
          <w:kern w:val="0"/>
          <w:lang w:val="zh-CN"/>
        </w:rPr>
        <w:t>在</w:t>
      </w:r>
      <w:r>
        <w:rPr>
          <w:rFonts w:ascii="宋体" w:hAnsi="宋体" w:cs="黑体" w:hint="eastAsia"/>
          <w:kern w:val="0"/>
          <w:lang w:val="zh-CN"/>
        </w:rPr>
        <w:t>操作系统</w:t>
      </w:r>
      <w:r w:rsidRPr="004C0E60">
        <w:rPr>
          <w:rFonts w:ascii="宋体" w:hAnsi="宋体" w:cs="黑体" w:hint="eastAsia"/>
          <w:kern w:val="0"/>
          <w:lang w:val="zh-CN"/>
        </w:rPr>
        <w:t>TINYOS 1.X</w:t>
      </w:r>
      <w:r>
        <w:rPr>
          <w:rFonts w:ascii="宋体" w:hAnsi="宋体" w:cs="黑体" w:hint="eastAsia"/>
          <w:kern w:val="0"/>
          <w:lang w:val="zh-CN"/>
        </w:rPr>
        <w:t>版本以上</w:t>
      </w:r>
      <w:r w:rsidRPr="004C0E60">
        <w:rPr>
          <w:rFonts w:ascii="宋体" w:hAnsi="宋体" w:cs="黑体" w:hint="eastAsia"/>
          <w:kern w:val="0"/>
          <w:lang w:val="zh-CN"/>
        </w:rPr>
        <w:t>，实现</w:t>
      </w:r>
      <w:r>
        <w:rPr>
          <w:rFonts w:ascii="宋体" w:hAnsi="宋体" w:cs="黑体"/>
          <w:kern w:val="0"/>
          <w:lang w:val="zh-CN"/>
        </w:rPr>
        <w:t>2</w:t>
      </w:r>
      <w:r w:rsidRPr="004C0E60">
        <w:rPr>
          <w:rFonts w:ascii="宋体" w:hAnsi="宋体" w:cs="黑体" w:hint="eastAsia"/>
          <w:kern w:val="0"/>
          <w:lang w:val="zh-CN"/>
        </w:rPr>
        <w:t>种或以上</w:t>
      </w:r>
      <w:r>
        <w:rPr>
          <w:rFonts w:ascii="宋体" w:hAnsi="宋体" w:cs="黑体" w:hint="eastAsia"/>
          <w:kern w:val="0"/>
          <w:lang w:val="zh-CN"/>
        </w:rPr>
        <w:t>气象</w:t>
      </w:r>
      <w:r w:rsidRPr="004C0E60">
        <w:rPr>
          <w:rFonts w:ascii="宋体" w:hAnsi="宋体" w:cs="黑体" w:hint="eastAsia"/>
          <w:kern w:val="0"/>
          <w:lang w:val="zh-CN"/>
        </w:rPr>
        <w:t>数据的采集，通过2.4GHZ无线传输至基站，串口发送上位机软件进行实时显示</w:t>
      </w:r>
      <w:r>
        <w:rPr>
          <w:rFonts w:hint="eastAsia"/>
          <w:color w:val="000000"/>
        </w:rPr>
        <w:t>。</w:t>
      </w:r>
    </w:p>
    <w:p w14:paraId="01BB2087" w14:textId="77777777" w:rsidR="006C4B77" w:rsidRDefault="006C4B77">
      <w:pPr>
        <w:tabs>
          <w:tab w:val="left" w:pos="1824"/>
        </w:tabs>
        <w:spacing w:line="300" w:lineRule="auto"/>
        <w:ind w:firstLineChars="150" w:firstLine="315"/>
        <w:rPr>
          <w:color w:val="000000"/>
        </w:rPr>
      </w:pPr>
      <w:r>
        <w:rPr>
          <w:rFonts w:hint="eastAsia"/>
          <w:color w:val="000000"/>
        </w:rPr>
        <w:t>（</w:t>
      </w:r>
      <w:r>
        <w:rPr>
          <w:rFonts w:hint="eastAsia"/>
          <w:color w:val="000000"/>
        </w:rPr>
        <w:t>2</w:t>
      </w:r>
      <w:r>
        <w:rPr>
          <w:rFonts w:hint="eastAsia"/>
          <w:color w:val="000000"/>
        </w:rPr>
        <w:t>）总评成绩由实际操作、方案设计报告、课程实验、课程竞赛、课程总报告五个部分及其相应的答辩环节构成，各项课程子目标成绩按五等百分制评定，根据考核方式及占比表中规定的比例折算得到个人最终成绩。</w:t>
      </w:r>
    </w:p>
    <w:p w14:paraId="02DB88D4" w14:textId="77777777" w:rsidR="006C4B77" w:rsidRDefault="006C4B77">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3B1CDFD2" w14:textId="77777777" w:rsidR="006C4B77" w:rsidRDefault="006C4B77">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）实际操作评分标准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522"/>
        <w:gridCol w:w="1523"/>
        <w:gridCol w:w="1523"/>
        <w:gridCol w:w="1523"/>
        <w:gridCol w:w="1523"/>
      </w:tblGrid>
      <w:tr w:rsidR="006C4B77" w14:paraId="16D74814" w14:textId="77777777" w:rsidTr="00DE5F4D">
        <w:trPr>
          <w:trHeight w:val="536"/>
        </w:trPr>
        <w:tc>
          <w:tcPr>
            <w:tcW w:w="404" w:type="pct"/>
            <w:vMerge w:val="restart"/>
            <w:tcBorders>
              <w:top w:val="single" w:sz="4" w:space="0" w:color="auto"/>
            </w:tcBorders>
            <w:vAlign w:val="center"/>
          </w:tcPr>
          <w:p w14:paraId="5DC34B9B" w14:textId="77777777" w:rsidR="006C4B77" w:rsidRDefault="006C4B77">
            <w:pPr>
              <w:jc w:val="center"/>
              <w:rPr>
                <w:rFonts w:eastAsia="等线"/>
                <w:b/>
                <w:sz w:val="24"/>
              </w:rPr>
            </w:pPr>
            <w:r>
              <w:rPr>
                <w:rFonts w:eastAsia="等线" w:hint="eastAsia"/>
                <w:b/>
                <w:sz w:val="24"/>
              </w:rPr>
              <w:t>课程目标</w:t>
            </w:r>
          </w:p>
        </w:tc>
        <w:tc>
          <w:tcPr>
            <w:tcW w:w="4596" w:type="pct"/>
            <w:gridSpan w:val="5"/>
            <w:tcBorders>
              <w:top w:val="single" w:sz="4" w:space="0" w:color="auto"/>
            </w:tcBorders>
          </w:tcPr>
          <w:p w14:paraId="28386715" w14:textId="77777777" w:rsidR="006C4B77" w:rsidRDefault="006C4B77">
            <w:pPr>
              <w:jc w:val="center"/>
              <w:rPr>
                <w:rFonts w:eastAsia="等线"/>
                <w:b/>
                <w:sz w:val="24"/>
              </w:rPr>
            </w:pPr>
            <w:r>
              <w:rPr>
                <w:rFonts w:eastAsia="等线" w:hint="eastAsia"/>
                <w:b/>
                <w:sz w:val="24"/>
              </w:rPr>
              <w:t>评分标准</w:t>
            </w:r>
          </w:p>
        </w:tc>
      </w:tr>
      <w:tr w:rsidR="006C4B77" w14:paraId="5C070225" w14:textId="77777777" w:rsidTr="00DE5F4D">
        <w:trPr>
          <w:trHeight w:val="425"/>
        </w:trPr>
        <w:tc>
          <w:tcPr>
            <w:tcW w:w="404" w:type="pct"/>
            <w:vMerge/>
            <w:vAlign w:val="center"/>
          </w:tcPr>
          <w:p w14:paraId="5BF4EAA0" w14:textId="77777777" w:rsidR="006C4B77" w:rsidRDefault="006C4B77">
            <w:pPr>
              <w:widowControl/>
              <w:snapToGrid w:val="0"/>
              <w:spacing w:line="480" w:lineRule="auto"/>
              <w:jc w:val="center"/>
              <w:rPr>
                <w:rFonts w:ascii="黑体" w:eastAsia="黑体" w:hAnsi="黑体"/>
              </w:rPr>
            </w:pPr>
          </w:p>
        </w:tc>
        <w:tc>
          <w:tcPr>
            <w:tcW w:w="919" w:type="pct"/>
            <w:vAlign w:val="center"/>
          </w:tcPr>
          <w:p w14:paraId="5DD9E147"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90-100</w:t>
            </w:r>
          </w:p>
          <w:p w14:paraId="0AA442E1"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（优）</w:t>
            </w:r>
          </w:p>
        </w:tc>
        <w:tc>
          <w:tcPr>
            <w:tcW w:w="919" w:type="pct"/>
            <w:vAlign w:val="center"/>
          </w:tcPr>
          <w:p w14:paraId="5AA65C4C"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80-89</w:t>
            </w:r>
          </w:p>
          <w:p w14:paraId="3B2FB00B"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（良）</w:t>
            </w:r>
          </w:p>
        </w:tc>
        <w:tc>
          <w:tcPr>
            <w:tcW w:w="919" w:type="pct"/>
            <w:vAlign w:val="center"/>
          </w:tcPr>
          <w:p w14:paraId="2F816712"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70-79</w:t>
            </w:r>
          </w:p>
          <w:p w14:paraId="125BE58C"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（中）</w:t>
            </w:r>
          </w:p>
        </w:tc>
        <w:tc>
          <w:tcPr>
            <w:tcW w:w="919" w:type="pct"/>
          </w:tcPr>
          <w:p w14:paraId="6A81F4B0"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60-69</w:t>
            </w:r>
          </w:p>
          <w:p w14:paraId="1694F30F"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（及格）</w:t>
            </w:r>
          </w:p>
        </w:tc>
        <w:tc>
          <w:tcPr>
            <w:tcW w:w="919" w:type="pct"/>
            <w:vAlign w:val="center"/>
          </w:tcPr>
          <w:p w14:paraId="6B3D483C"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0-59</w:t>
            </w:r>
          </w:p>
          <w:p w14:paraId="29091212"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（不及格）</w:t>
            </w:r>
          </w:p>
        </w:tc>
      </w:tr>
      <w:tr w:rsidR="006C4B77" w14:paraId="25649120" w14:textId="77777777" w:rsidTr="00DE5F4D">
        <w:trPr>
          <w:trHeight w:val="470"/>
        </w:trPr>
        <w:tc>
          <w:tcPr>
            <w:tcW w:w="404" w:type="pct"/>
          </w:tcPr>
          <w:p w14:paraId="13EA3BD5" w14:textId="77777777" w:rsidR="006C4B77" w:rsidRDefault="006C4B77">
            <w:pPr>
              <w:spacing w:line="320" w:lineRule="exact"/>
              <w:rPr>
                <w:rFonts w:ascii="宋体" w:hAnsi="宋体"/>
                <w:szCs w:val="18"/>
              </w:rPr>
            </w:pPr>
            <w:r>
              <w:rPr>
                <w:rFonts w:ascii="宋体" w:hAnsi="宋体" w:hint="eastAsia"/>
                <w:szCs w:val="18"/>
              </w:rPr>
              <w:t>目标1.1：</w:t>
            </w:r>
            <w:r>
              <w:rPr>
                <w:rFonts w:ascii="宋体" w:hAnsi="宋体"/>
                <w:szCs w:val="18"/>
              </w:rPr>
              <w:t xml:space="preserve"> </w:t>
            </w:r>
          </w:p>
        </w:tc>
        <w:tc>
          <w:tcPr>
            <w:tcW w:w="919" w:type="pct"/>
          </w:tcPr>
          <w:p w14:paraId="1C060D8F" w14:textId="77777777" w:rsidR="006C4B77" w:rsidRDefault="006C4B77" w:rsidP="00DE5F4D">
            <w:pPr>
              <w:widowControl/>
              <w:snapToGrid w:val="0"/>
              <w:spacing w:line="320" w:lineRule="exact"/>
              <w:rPr>
                <w:color w:val="000000"/>
                <w:szCs w:val="18"/>
              </w:rPr>
            </w:pPr>
            <w:r>
              <w:rPr>
                <w:rFonts w:ascii="宋体" w:hAnsi="宋体" w:hint="eastAsia"/>
                <w:bCs/>
              </w:rPr>
              <w:t>充分理解</w:t>
            </w:r>
            <w:proofErr w:type="gramStart"/>
            <w:r w:rsidRPr="005C7275">
              <w:rPr>
                <w:rFonts w:ascii="宋体" w:hAnsi="宋体" w:hint="eastAsia"/>
                <w:bCs/>
              </w:rPr>
              <w:t>传感网</w:t>
            </w:r>
            <w:proofErr w:type="gramEnd"/>
            <w:r w:rsidRPr="005C7275">
              <w:rPr>
                <w:rFonts w:ascii="宋体" w:hAnsi="宋体" w:hint="eastAsia"/>
                <w:bCs/>
              </w:rPr>
              <w:t>分布式数据采集</w:t>
            </w:r>
            <w:r>
              <w:rPr>
                <w:rFonts w:ascii="宋体" w:hAnsi="宋体" w:hint="eastAsia"/>
                <w:bCs/>
              </w:rPr>
              <w:t>i</w:t>
            </w:r>
            <w:r>
              <w:rPr>
                <w:rFonts w:ascii="宋体" w:hAnsi="宋体"/>
                <w:bCs/>
              </w:rPr>
              <w:t>nterfaces</w:t>
            </w:r>
            <w:r w:rsidRPr="005C7275">
              <w:rPr>
                <w:rFonts w:ascii="宋体" w:hAnsi="宋体" w:hint="eastAsia"/>
                <w:bCs/>
              </w:rPr>
              <w:t>、</w:t>
            </w:r>
            <w:r>
              <w:rPr>
                <w:rFonts w:ascii="宋体" w:hAnsi="宋体" w:hint="eastAsia"/>
                <w:bCs/>
              </w:rPr>
              <w:t>c</w:t>
            </w:r>
            <w:r>
              <w:rPr>
                <w:rFonts w:ascii="宋体" w:hAnsi="宋体"/>
                <w:bCs/>
              </w:rPr>
              <w:t>onfigurations</w:t>
            </w:r>
            <w:r w:rsidRPr="005C7275">
              <w:rPr>
                <w:rFonts w:ascii="宋体" w:hAnsi="宋体" w:hint="eastAsia"/>
                <w:bCs/>
              </w:rPr>
              <w:t>和</w:t>
            </w:r>
            <w:r>
              <w:rPr>
                <w:rFonts w:ascii="宋体" w:hAnsi="宋体" w:hint="eastAsia"/>
                <w:bCs/>
              </w:rPr>
              <w:t>m</w:t>
            </w:r>
            <w:r>
              <w:rPr>
                <w:rFonts w:ascii="宋体" w:hAnsi="宋体"/>
                <w:bCs/>
              </w:rPr>
              <w:t>odules</w:t>
            </w:r>
            <w:r w:rsidRPr="005C7275">
              <w:rPr>
                <w:rFonts w:ascii="宋体" w:hAnsi="宋体" w:hint="eastAsia"/>
                <w:bCs/>
              </w:rPr>
              <w:t>的内涵</w:t>
            </w:r>
            <w:r>
              <w:rPr>
                <w:rFonts w:ascii="宋体" w:hAnsi="宋体" w:hint="eastAsia"/>
                <w:bCs/>
              </w:rPr>
              <w:t>；熟练掌握N</w:t>
            </w:r>
            <w:r>
              <w:rPr>
                <w:rFonts w:ascii="宋体" w:hAnsi="宋体"/>
                <w:bCs/>
              </w:rPr>
              <w:t>ESC程序的</w:t>
            </w:r>
            <w:r>
              <w:rPr>
                <w:rFonts w:ascii="宋体" w:hAnsi="宋体" w:hint="eastAsia"/>
                <w:bCs/>
              </w:rPr>
              <w:t>在</w:t>
            </w:r>
            <w:r>
              <w:rPr>
                <w:rFonts w:ascii="宋体" w:hAnsi="宋体"/>
                <w:bCs/>
              </w:rPr>
              <w:t>Linux</w:t>
            </w:r>
            <w:r>
              <w:rPr>
                <w:rFonts w:ascii="宋体" w:hAnsi="宋体" w:hint="eastAsia"/>
                <w:bCs/>
              </w:rPr>
              <w:t>环境中</w:t>
            </w:r>
            <w:r>
              <w:rPr>
                <w:rFonts w:ascii="宋体" w:hAnsi="宋体"/>
                <w:bCs/>
              </w:rPr>
              <w:t>设计与调试</w:t>
            </w:r>
            <w:r>
              <w:rPr>
                <w:rFonts w:ascii="宋体" w:hAnsi="宋体" w:hint="eastAsia"/>
                <w:bCs/>
              </w:rPr>
              <w:t>。</w:t>
            </w:r>
          </w:p>
        </w:tc>
        <w:tc>
          <w:tcPr>
            <w:tcW w:w="919" w:type="pct"/>
          </w:tcPr>
          <w:p w14:paraId="2F42DCC0" w14:textId="77777777" w:rsidR="006C4B77" w:rsidRDefault="006C4B77">
            <w:pPr>
              <w:widowControl/>
              <w:snapToGrid w:val="0"/>
              <w:spacing w:line="320" w:lineRule="exact"/>
              <w:rPr>
                <w:color w:val="00B050"/>
                <w:szCs w:val="18"/>
              </w:rPr>
            </w:pPr>
            <w:r>
              <w:rPr>
                <w:rFonts w:ascii="宋体" w:hAnsi="宋体" w:hint="eastAsia"/>
                <w:bCs/>
              </w:rPr>
              <w:t>理解</w:t>
            </w:r>
            <w:proofErr w:type="gramStart"/>
            <w:r w:rsidRPr="005C7275">
              <w:rPr>
                <w:rFonts w:ascii="宋体" w:hAnsi="宋体" w:hint="eastAsia"/>
                <w:bCs/>
              </w:rPr>
              <w:t>传感网</w:t>
            </w:r>
            <w:proofErr w:type="gramEnd"/>
            <w:r w:rsidRPr="005C7275">
              <w:rPr>
                <w:rFonts w:ascii="宋体" w:hAnsi="宋体" w:hint="eastAsia"/>
                <w:bCs/>
              </w:rPr>
              <w:t>分布式数据采集</w:t>
            </w:r>
            <w:r>
              <w:rPr>
                <w:rFonts w:ascii="宋体" w:hAnsi="宋体" w:hint="eastAsia"/>
                <w:bCs/>
              </w:rPr>
              <w:t>i</w:t>
            </w:r>
            <w:r>
              <w:rPr>
                <w:rFonts w:ascii="宋体" w:hAnsi="宋体"/>
                <w:bCs/>
              </w:rPr>
              <w:t>nterfaces</w:t>
            </w:r>
            <w:r w:rsidRPr="005C7275">
              <w:rPr>
                <w:rFonts w:ascii="宋体" w:hAnsi="宋体" w:hint="eastAsia"/>
                <w:bCs/>
              </w:rPr>
              <w:t>、</w:t>
            </w:r>
            <w:r>
              <w:rPr>
                <w:rFonts w:ascii="宋体" w:hAnsi="宋体" w:hint="eastAsia"/>
                <w:bCs/>
              </w:rPr>
              <w:t>c</w:t>
            </w:r>
            <w:r>
              <w:rPr>
                <w:rFonts w:ascii="宋体" w:hAnsi="宋体"/>
                <w:bCs/>
              </w:rPr>
              <w:t>onfigurations</w:t>
            </w:r>
            <w:r w:rsidRPr="005C7275">
              <w:rPr>
                <w:rFonts w:ascii="宋体" w:hAnsi="宋体" w:hint="eastAsia"/>
                <w:bCs/>
              </w:rPr>
              <w:t>和</w:t>
            </w:r>
            <w:r>
              <w:rPr>
                <w:rFonts w:ascii="宋体" w:hAnsi="宋体" w:hint="eastAsia"/>
                <w:bCs/>
              </w:rPr>
              <w:t>m</w:t>
            </w:r>
            <w:r>
              <w:rPr>
                <w:rFonts w:ascii="宋体" w:hAnsi="宋体"/>
                <w:bCs/>
              </w:rPr>
              <w:t>odules</w:t>
            </w:r>
            <w:r w:rsidRPr="005C7275">
              <w:rPr>
                <w:rFonts w:ascii="宋体" w:hAnsi="宋体" w:hint="eastAsia"/>
                <w:bCs/>
              </w:rPr>
              <w:t>的内涵</w:t>
            </w:r>
            <w:r>
              <w:rPr>
                <w:rFonts w:ascii="宋体" w:hAnsi="宋体" w:hint="eastAsia"/>
                <w:bCs/>
              </w:rPr>
              <w:t>；熟练掌握N</w:t>
            </w:r>
            <w:r>
              <w:rPr>
                <w:rFonts w:ascii="宋体" w:hAnsi="宋体"/>
                <w:bCs/>
              </w:rPr>
              <w:t>ESC程序的</w:t>
            </w:r>
            <w:r>
              <w:rPr>
                <w:rFonts w:ascii="宋体" w:hAnsi="宋体" w:hint="eastAsia"/>
                <w:bCs/>
              </w:rPr>
              <w:t>在</w:t>
            </w:r>
            <w:r>
              <w:rPr>
                <w:rFonts w:ascii="宋体" w:hAnsi="宋体"/>
                <w:bCs/>
              </w:rPr>
              <w:t>Linux</w:t>
            </w:r>
            <w:r>
              <w:rPr>
                <w:rFonts w:ascii="宋体" w:hAnsi="宋体" w:hint="eastAsia"/>
                <w:bCs/>
              </w:rPr>
              <w:t>环境中</w:t>
            </w:r>
            <w:r>
              <w:rPr>
                <w:rFonts w:ascii="宋体" w:hAnsi="宋体"/>
                <w:bCs/>
              </w:rPr>
              <w:t>的设计与调试</w:t>
            </w:r>
            <w:r>
              <w:rPr>
                <w:rFonts w:ascii="宋体" w:hAnsi="宋体" w:hint="eastAsia"/>
                <w:bCs/>
              </w:rPr>
              <w:t>。</w:t>
            </w:r>
          </w:p>
        </w:tc>
        <w:tc>
          <w:tcPr>
            <w:tcW w:w="919" w:type="pct"/>
          </w:tcPr>
          <w:p w14:paraId="331B7543" w14:textId="77777777" w:rsidR="006C4B77" w:rsidRDefault="006C4B77">
            <w:pPr>
              <w:widowControl/>
              <w:snapToGrid w:val="0"/>
              <w:spacing w:line="320" w:lineRule="exact"/>
              <w:rPr>
                <w:color w:val="00B050"/>
                <w:szCs w:val="18"/>
              </w:rPr>
            </w:pPr>
            <w:r>
              <w:rPr>
                <w:rFonts w:ascii="宋体" w:hAnsi="宋体" w:hint="eastAsia"/>
                <w:bCs/>
              </w:rPr>
              <w:t>熟悉</w:t>
            </w:r>
            <w:proofErr w:type="gramStart"/>
            <w:r w:rsidRPr="005C7275">
              <w:rPr>
                <w:rFonts w:ascii="宋体" w:hAnsi="宋体" w:hint="eastAsia"/>
                <w:bCs/>
              </w:rPr>
              <w:t>传感网</w:t>
            </w:r>
            <w:proofErr w:type="gramEnd"/>
            <w:r w:rsidRPr="005C7275">
              <w:rPr>
                <w:rFonts w:ascii="宋体" w:hAnsi="宋体" w:hint="eastAsia"/>
                <w:bCs/>
              </w:rPr>
              <w:t>分布式数据采集</w:t>
            </w:r>
            <w:r>
              <w:rPr>
                <w:rFonts w:ascii="宋体" w:hAnsi="宋体" w:hint="eastAsia"/>
                <w:bCs/>
              </w:rPr>
              <w:t>i</w:t>
            </w:r>
            <w:r>
              <w:rPr>
                <w:rFonts w:ascii="宋体" w:hAnsi="宋体"/>
                <w:bCs/>
              </w:rPr>
              <w:t>nterfaces</w:t>
            </w:r>
            <w:r w:rsidRPr="005C7275">
              <w:rPr>
                <w:rFonts w:ascii="宋体" w:hAnsi="宋体" w:hint="eastAsia"/>
                <w:bCs/>
              </w:rPr>
              <w:t>、</w:t>
            </w:r>
            <w:r>
              <w:rPr>
                <w:rFonts w:ascii="宋体" w:hAnsi="宋体" w:hint="eastAsia"/>
                <w:bCs/>
              </w:rPr>
              <w:t>c</w:t>
            </w:r>
            <w:r>
              <w:rPr>
                <w:rFonts w:ascii="宋体" w:hAnsi="宋体"/>
                <w:bCs/>
              </w:rPr>
              <w:t>onfigurations</w:t>
            </w:r>
            <w:r w:rsidRPr="005C7275">
              <w:rPr>
                <w:rFonts w:ascii="宋体" w:hAnsi="宋体" w:hint="eastAsia"/>
                <w:bCs/>
              </w:rPr>
              <w:t>和</w:t>
            </w:r>
            <w:r>
              <w:rPr>
                <w:rFonts w:ascii="宋体" w:hAnsi="宋体" w:hint="eastAsia"/>
                <w:bCs/>
              </w:rPr>
              <w:t>m</w:t>
            </w:r>
            <w:r>
              <w:rPr>
                <w:rFonts w:ascii="宋体" w:hAnsi="宋体"/>
                <w:bCs/>
              </w:rPr>
              <w:t>odules</w:t>
            </w:r>
            <w:r w:rsidRPr="005C7275">
              <w:rPr>
                <w:rFonts w:ascii="宋体" w:hAnsi="宋体" w:hint="eastAsia"/>
                <w:bCs/>
              </w:rPr>
              <w:t>的内涵</w:t>
            </w:r>
            <w:r>
              <w:rPr>
                <w:rFonts w:ascii="宋体" w:hAnsi="宋体" w:hint="eastAsia"/>
                <w:bCs/>
              </w:rPr>
              <w:t>；熟练掌握N</w:t>
            </w:r>
            <w:r>
              <w:rPr>
                <w:rFonts w:ascii="宋体" w:hAnsi="宋体"/>
                <w:bCs/>
              </w:rPr>
              <w:t>ESC程序的</w:t>
            </w:r>
            <w:r>
              <w:rPr>
                <w:rFonts w:ascii="宋体" w:hAnsi="宋体" w:hint="eastAsia"/>
                <w:bCs/>
              </w:rPr>
              <w:t>在</w:t>
            </w:r>
            <w:r>
              <w:rPr>
                <w:rFonts w:ascii="宋体" w:hAnsi="宋体"/>
                <w:bCs/>
              </w:rPr>
              <w:t>Linux</w:t>
            </w:r>
            <w:r>
              <w:rPr>
                <w:rFonts w:ascii="宋体" w:hAnsi="宋体" w:hint="eastAsia"/>
                <w:bCs/>
              </w:rPr>
              <w:t>环境中</w:t>
            </w:r>
            <w:r>
              <w:rPr>
                <w:rFonts w:ascii="宋体" w:hAnsi="宋体"/>
                <w:bCs/>
              </w:rPr>
              <w:t>设计与调试</w:t>
            </w:r>
            <w:r>
              <w:rPr>
                <w:rFonts w:ascii="宋体" w:hAnsi="宋体" w:hint="eastAsia"/>
                <w:bCs/>
              </w:rPr>
              <w:t>。</w:t>
            </w:r>
          </w:p>
        </w:tc>
        <w:tc>
          <w:tcPr>
            <w:tcW w:w="919" w:type="pct"/>
          </w:tcPr>
          <w:p w14:paraId="3F6E5811" w14:textId="77777777" w:rsidR="006C4B77" w:rsidRDefault="006C4B77" w:rsidP="00DE5F4D">
            <w:pPr>
              <w:widowControl/>
              <w:snapToGrid w:val="0"/>
              <w:spacing w:line="320" w:lineRule="exact"/>
              <w:rPr>
                <w:color w:val="00B050"/>
                <w:szCs w:val="18"/>
              </w:rPr>
            </w:pPr>
            <w:r>
              <w:rPr>
                <w:rFonts w:ascii="宋体" w:hAnsi="宋体" w:hint="eastAsia"/>
                <w:bCs/>
              </w:rPr>
              <w:t>基本理解</w:t>
            </w:r>
            <w:proofErr w:type="gramStart"/>
            <w:r w:rsidRPr="005C7275">
              <w:rPr>
                <w:rFonts w:ascii="宋体" w:hAnsi="宋体" w:hint="eastAsia"/>
                <w:bCs/>
              </w:rPr>
              <w:t>传感网</w:t>
            </w:r>
            <w:proofErr w:type="gramEnd"/>
            <w:r w:rsidRPr="005C7275">
              <w:rPr>
                <w:rFonts w:ascii="宋体" w:hAnsi="宋体" w:hint="eastAsia"/>
                <w:bCs/>
              </w:rPr>
              <w:t>分布式数据采集</w:t>
            </w:r>
            <w:r>
              <w:rPr>
                <w:rFonts w:ascii="宋体" w:hAnsi="宋体" w:hint="eastAsia"/>
                <w:bCs/>
              </w:rPr>
              <w:t>i</w:t>
            </w:r>
            <w:r>
              <w:rPr>
                <w:rFonts w:ascii="宋体" w:hAnsi="宋体"/>
                <w:bCs/>
              </w:rPr>
              <w:t>nterfaces</w:t>
            </w:r>
            <w:r w:rsidRPr="005C7275">
              <w:rPr>
                <w:rFonts w:ascii="宋体" w:hAnsi="宋体" w:hint="eastAsia"/>
                <w:bCs/>
              </w:rPr>
              <w:t>、</w:t>
            </w:r>
            <w:r>
              <w:rPr>
                <w:rFonts w:ascii="宋体" w:hAnsi="宋体" w:hint="eastAsia"/>
                <w:bCs/>
              </w:rPr>
              <w:t>c</w:t>
            </w:r>
            <w:r>
              <w:rPr>
                <w:rFonts w:ascii="宋体" w:hAnsi="宋体"/>
                <w:bCs/>
              </w:rPr>
              <w:t>onfigurations</w:t>
            </w:r>
            <w:r w:rsidRPr="005C7275">
              <w:rPr>
                <w:rFonts w:ascii="宋体" w:hAnsi="宋体" w:hint="eastAsia"/>
                <w:bCs/>
              </w:rPr>
              <w:t>和</w:t>
            </w:r>
            <w:r>
              <w:rPr>
                <w:rFonts w:ascii="宋体" w:hAnsi="宋体" w:hint="eastAsia"/>
                <w:bCs/>
              </w:rPr>
              <w:t>m</w:t>
            </w:r>
            <w:r>
              <w:rPr>
                <w:rFonts w:ascii="宋体" w:hAnsi="宋体"/>
                <w:bCs/>
              </w:rPr>
              <w:t>odules</w:t>
            </w:r>
            <w:r w:rsidRPr="005C7275">
              <w:rPr>
                <w:rFonts w:ascii="宋体" w:hAnsi="宋体" w:hint="eastAsia"/>
                <w:bCs/>
              </w:rPr>
              <w:t>的内涵</w:t>
            </w:r>
            <w:r>
              <w:rPr>
                <w:rFonts w:ascii="宋体" w:hAnsi="宋体" w:hint="eastAsia"/>
                <w:bCs/>
              </w:rPr>
              <w:t>；熟练掌握N</w:t>
            </w:r>
            <w:r>
              <w:rPr>
                <w:rFonts w:ascii="宋体" w:hAnsi="宋体"/>
                <w:bCs/>
              </w:rPr>
              <w:t>ESC程序的</w:t>
            </w:r>
            <w:r>
              <w:rPr>
                <w:rFonts w:ascii="宋体" w:hAnsi="宋体" w:hint="eastAsia"/>
                <w:bCs/>
              </w:rPr>
              <w:t>在</w:t>
            </w:r>
            <w:r>
              <w:rPr>
                <w:rFonts w:ascii="宋体" w:hAnsi="宋体"/>
                <w:bCs/>
              </w:rPr>
              <w:t>Linux</w:t>
            </w:r>
            <w:r>
              <w:rPr>
                <w:rFonts w:ascii="宋体" w:hAnsi="宋体" w:hint="eastAsia"/>
                <w:bCs/>
              </w:rPr>
              <w:t>环境中</w:t>
            </w:r>
            <w:r>
              <w:rPr>
                <w:rFonts w:ascii="宋体" w:hAnsi="宋体"/>
                <w:bCs/>
              </w:rPr>
              <w:t>设计与调试</w:t>
            </w:r>
            <w:r>
              <w:rPr>
                <w:rFonts w:ascii="宋体" w:hAnsi="宋体" w:hint="eastAsia"/>
                <w:bCs/>
              </w:rPr>
              <w:t>。</w:t>
            </w:r>
          </w:p>
        </w:tc>
        <w:tc>
          <w:tcPr>
            <w:tcW w:w="919" w:type="pct"/>
          </w:tcPr>
          <w:p w14:paraId="07355E05" w14:textId="77777777" w:rsidR="006C4B77" w:rsidRDefault="006C4B77">
            <w:pPr>
              <w:widowControl/>
              <w:snapToGrid w:val="0"/>
              <w:spacing w:line="320" w:lineRule="exact"/>
              <w:rPr>
                <w:color w:val="00B050"/>
                <w:szCs w:val="18"/>
              </w:rPr>
            </w:pPr>
            <w:r>
              <w:rPr>
                <w:rFonts w:ascii="宋体" w:hAnsi="宋体" w:hint="eastAsia"/>
                <w:bCs/>
              </w:rPr>
              <w:t>未理解</w:t>
            </w:r>
            <w:proofErr w:type="gramStart"/>
            <w:r w:rsidRPr="005C7275">
              <w:rPr>
                <w:rFonts w:ascii="宋体" w:hAnsi="宋体" w:hint="eastAsia"/>
                <w:bCs/>
              </w:rPr>
              <w:t>传感网</w:t>
            </w:r>
            <w:proofErr w:type="gramEnd"/>
            <w:r w:rsidRPr="005C7275">
              <w:rPr>
                <w:rFonts w:ascii="宋体" w:hAnsi="宋体" w:hint="eastAsia"/>
                <w:bCs/>
              </w:rPr>
              <w:t>分布式数据采集</w:t>
            </w:r>
            <w:r>
              <w:rPr>
                <w:rFonts w:ascii="宋体" w:hAnsi="宋体" w:hint="eastAsia"/>
                <w:bCs/>
              </w:rPr>
              <w:t>i</w:t>
            </w:r>
            <w:r>
              <w:rPr>
                <w:rFonts w:ascii="宋体" w:hAnsi="宋体"/>
                <w:bCs/>
              </w:rPr>
              <w:t>nterfaces</w:t>
            </w:r>
            <w:r w:rsidRPr="005C7275">
              <w:rPr>
                <w:rFonts w:ascii="宋体" w:hAnsi="宋体" w:hint="eastAsia"/>
                <w:bCs/>
              </w:rPr>
              <w:t>、</w:t>
            </w:r>
            <w:r>
              <w:rPr>
                <w:rFonts w:ascii="宋体" w:hAnsi="宋体" w:hint="eastAsia"/>
                <w:bCs/>
              </w:rPr>
              <w:t>c</w:t>
            </w:r>
            <w:r>
              <w:rPr>
                <w:rFonts w:ascii="宋体" w:hAnsi="宋体"/>
                <w:bCs/>
              </w:rPr>
              <w:t>onfigurations</w:t>
            </w:r>
            <w:r w:rsidRPr="005C7275">
              <w:rPr>
                <w:rFonts w:ascii="宋体" w:hAnsi="宋体" w:hint="eastAsia"/>
                <w:bCs/>
              </w:rPr>
              <w:t>和</w:t>
            </w:r>
            <w:r>
              <w:rPr>
                <w:rFonts w:ascii="宋体" w:hAnsi="宋体" w:hint="eastAsia"/>
                <w:bCs/>
              </w:rPr>
              <w:t>m</w:t>
            </w:r>
            <w:r>
              <w:rPr>
                <w:rFonts w:ascii="宋体" w:hAnsi="宋体"/>
                <w:bCs/>
              </w:rPr>
              <w:t>odules</w:t>
            </w:r>
            <w:r w:rsidRPr="005C7275">
              <w:rPr>
                <w:rFonts w:ascii="宋体" w:hAnsi="宋体" w:hint="eastAsia"/>
                <w:bCs/>
              </w:rPr>
              <w:t>的内涵</w:t>
            </w:r>
            <w:r>
              <w:rPr>
                <w:rFonts w:ascii="宋体" w:hAnsi="宋体" w:hint="eastAsia"/>
                <w:bCs/>
              </w:rPr>
              <w:t>；熟练掌握N</w:t>
            </w:r>
            <w:r>
              <w:rPr>
                <w:rFonts w:ascii="宋体" w:hAnsi="宋体"/>
                <w:bCs/>
              </w:rPr>
              <w:t>ESC程序的</w:t>
            </w:r>
            <w:r>
              <w:rPr>
                <w:rFonts w:ascii="宋体" w:hAnsi="宋体" w:hint="eastAsia"/>
                <w:bCs/>
              </w:rPr>
              <w:t>在</w:t>
            </w:r>
            <w:r>
              <w:rPr>
                <w:rFonts w:ascii="宋体" w:hAnsi="宋体"/>
                <w:bCs/>
              </w:rPr>
              <w:t>Linux</w:t>
            </w:r>
            <w:r>
              <w:rPr>
                <w:rFonts w:ascii="宋体" w:hAnsi="宋体" w:hint="eastAsia"/>
                <w:bCs/>
              </w:rPr>
              <w:t>环境中</w:t>
            </w:r>
            <w:r>
              <w:rPr>
                <w:rFonts w:ascii="宋体" w:hAnsi="宋体"/>
                <w:bCs/>
              </w:rPr>
              <w:t>的设计与调试</w:t>
            </w:r>
            <w:r>
              <w:rPr>
                <w:rFonts w:ascii="宋体" w:hAnsi="宋体" w:hint="eastAsia"/>
                <w:bCs/>
              </w:rPr>
              <w:t>。</w:t>
            </w:r>
          </w:p>
        </w:tc>
      </w:tr>
    </w:tbl>
    <w:p w14:paraId="1E205204" w14:textId="77777777" w:rsidR="006C4B77" w:rsidRDefault="006C4B77">
      <w:pPr>
        <w:tabs>
          <w:tab w:val="left" w:pos="1824"/>
        </w:tabs>
        <w:spacing w:line="300" w:lineRule="auto"/>
        <w:ind w:firstLineChars="150" w:firstLine="316"/>
        <w:rPr>
          <w:b/>
          <w:color w:val="000000"/>
        </w:rPr>
      </w:pPr>
    </w:p>
    <w:p w14:paraId="58F731AD" w14:textId="77777777" w:rsidR="006C4B77" w:rsidRDefault="006C4B77">
      <w:pPr>
        <w:tabs>
          <w:tab w:val="left" w:pos="1824"/>
        </w:tabs>
        <w:spacing w:line="300" w:lineRule="auto"/>
        <w:ind w:firstLineChars="150" w:firstLine="316"/>
        <w:rPr>
          <w:b/>
          <w:color w:val="000000"/>
        </w:rPr>
      </w:pPr>
      <w:r>
        <w:rPr>
          <w:rFonts w:hint="eastAsia"/>
          <w:b/>
          <w:color w:val="000000"/>
        </w:rPr>
        <w:lastRenderedPageBreak/>
        <w:t>（</w:t>
      </w:r>
      <w:r>
        <w:rPr>
          <w:rFonts w:hint="eastAsia"/>
          <w:b/>
          <w:color w:val="000000"/>
        </w:rPr>
        <w:t>2</w:t>
      </w:r>
      <w:r>
        <w:rPr>
          <w:rFonts w:hint="eastAsia"/>
          <w:b/>
          <w:color w:val="000000"/>
        </w:rPr>
        <w:t>）实验环节评分标准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555"/>
        <w:gridCol w:w="1442"/>
        <w:gridCol w:w="1312"/>
        <w:gridCol w:w="1304"/>
        <w:gridCol w:w="1344"/>
      </w:tblGrid>
      <w:tr w:rsidR="006C4B77" w14:paraId="448076A3" w14:textId="77777777" w:rsidTr="00DE5F4D">
        <w:trPr>
          <w:trHeight w:val="536"/>
        </w:trPr>
        <w:tc>
          <w:tcPr>
            <w:tcW w:w="807" w:type="pct"/>
            <w:vMerge w:val="restart"/>
            <w:tcBorders>
              <w:top w:val="single" w:sz="4" w:space="0" w:color="auto"/>
            </w:tcBorders>
            <w:vAlign w:val="center"/>
          </w:tcPr>
          <w:p w14:paraId="1E39ABF7" w14:textId="77777777" w:rsidR="006C4B77" w:rsidRDefault="006C4B77">
            <w:pPr>
              <w:jc w:val="center"/>
              <w:rPr>
                <w:rFonts w:eastAsia="等线"/>
                <w:b/>
                <w:sz w:val="24"/>
              </w:rPr>
            </w:pPr>
            <w:r>
              <w:rPr>
                <w:rFonts w:eastAsia="等线" w:hint="eastAsia"/>
                <w:b/>
                <w:sz w:val="24"/>
              </w:rPr>
              <w:t>课程目标</w:t>
            </w:r>
          </w:p>
        </w:tc>
        <w:tc>
          <w:tcPr>
            <w:tcW w:w="4193" w:type="pct"/>
            <w:gridSpan w:val="5"/>
            <w:tcBorders>
              <w:top w:val="single" w:sz="4" w:space="0" w:color="auto"/>
            </w:tcBorders>
          </w:tcPr>
          <w:p w14:paraId="2586EEB6" w14:textId="77777777" w:rsidR="006C4B77" w:rsidRDefault="006C4B77">
            <w:pPr>
              <w:jc w:val="center"/>
              <w:rPr>
                <w:rFonts w:eastAsia="等线"/>
                <w:b/>
                <w:sz w:val="24"/>
              </w:rPr>
            </w:pPr>
            <w:r>
              <w:rPr>
                <w:rFonts w:eastAsia="等线" w:hint="eastAsia"/>
                <w:b/>
                <w:sz w:val="24"/>
              </w:rPr>
              <w:t>评分标准</w:t>
            </w:r>
          </w:p>
        </w:tc>
      </w:tr>
      <w:tr w:rsidR="006C4B77" w14:paraId="3DE03919" w14:textId="77777777" w:rsidTr="00DE5F4D">
        <w:trPr>
          <w:trHeight w:val="425"/>
        </w:trPr>
        <w:tc>
          <w:tcPr>
            <w:tcW w:w="807" w:type="pct"/>
            <w:vMerge/>
            <w:vAlign w:val="center"/>
          </w:tcPr>
          <w:p w14:paraId="0F541FBD" w14:textId="77777777" w:rsidR="006C4B77" w:rsidRDefault="006C4B77">
            <w:pPr>
              <w:widowControl/>
              <w:snapToGrid w:val="0"/>
              <w:spacing w:line="480" w:lineRule="auto"/>
              <w:jc w:val="center"/>
              <w:rPr>
                <w:rFonts w:ascii="黑体" w:eastAsia="黑体" w:hAnsi="黑体"/>
              </w:rPr>
            </w:pPr>
          </w:p>
        </w:tc>
        <w:tc>
          <w:tcPr>
            <w:tcW w:w="937" w:type="pct"/>
            <w:vAlign w:val="center"/>
          </w:tcPr>
          <w:p w14:paraId="295244F1"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90-100</w:t>
            </w:r>
          </w:p>
          <w:p w14:paraId="542B9CA1"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（优）</w:t>
            </w:r>
          </w:p>
        </w:tc>
        <w:tc>
          <w:tcPr>
            <w:tcW w:w="869" w:type="pct"/>
            <w:vAlign w:val="center"/>
          </w:tcPr>
          <w:p w14:paraId="2824A67B"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80-89</w:t>
            </w:r>
          </w:p>
          <w:p w14:paraId="211375EE"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（良）</w:t>
            </w:r>
          </w:p>
        </w:tc>
        <w:tc>
          <w:tcPr>
            <w:tcW w:w="791" w:type="pct"/>
            <w:vAlign w:val="center"/>
          </w:tcPr>
          <w:p w14:paraId="029FFC9D"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70-79</w:t>
            </w:r>
          </w:p>
          <w:p w14:paraId="4EAABBA5"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（中）</w:t>
            </w:r>
          </w:p>
        </w:tc>
        <w:tc>
          <w:tcPr>
            <w:tcW w:w="786" w:type="pct"/>
          </w:tcPr>
          <w:p w14:paraId="06ED9405"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60-69</w:t>
            </w:r>
          </w:p>
          <w:p w14:paraId="63543D96"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（及格）</w:t>
            </w:r>
          </w:p>
        </w:tc>
        <w:tc>
          <w:tcPr>
            <w:tcW w:w="809" w:type="pct"/>
            <w:vAlign w:val="center"/>
          </w:tcPr>
          <w:p w14:paraId="31CB7F0E"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0-59</w:t>
            </w:r>
          </w:p>
          <w:p w14:paraId="66D61493"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（不及格）</w:t>
            </w:r>
          </w:p>
        </w:tc>
      </w:tr>
      <w:tr w:rsidR="006C4B77" w14:paraId="590B5E1D" w14:textId="77777777" w:rsidTr="00DE5F4D">
        <w:trPr>
          <w:trHeight w:val="470"/>
        </w:trPr>
        <w:tc>
          <w:tcPr>
            <w:tcW w:w="807" w:type="pct"/>
          </w:tcPr>
          <w:p w14:paraId="5DFB4AEC" w14:textId="77777777" w:rsidR="006C4B77" w:rsidRDefault="006C4B77">
            <w:pPr>
              <w:spacing w:line="320" w:lineRule="exact"/>
              <w:rPr>
                <w:rFonts w:ascii="宋体" w:hAnsi="宋体"/>
                <w:szCs w:val="18"/>
              </w:rPr>
            </w:pPr>
            <w:r>
              <w:rPr>
                <w:rFonts w:ascii="宋体" w:hAnsi="宋体" w:hint="eastAsia"/>
                <w:szCs w:val="18"/>
              </w:rPr>
              <w:t>目标2.1：</w:t>
            </w:r>
            <w:r>
              <w:rPr>
                <w:rFonts w:ascii="宋体" w:hAnsi="宋体"/>
                <w:szCs w:val="18"/>
              </w:rPr>
              <w:t xml:space="preserve"> </w:t>
            </w:r>
          </w:p>
        </w:tc>
        <w:tc>
          <w:tcPr>
            <w:tcW w:w="937" w:type="pct"/>
          </w:tcPr>
          <w:p w14:paraId="0C762D95" w14:textId="77777777" w:rsidR="006C4B77" w:rsidRDefault="006C4B77">
            <w:pPr>
              <w:widowControl/>
              <w:snapToGrid w:val="0"/>
              <w:spacing w:line="320" w:lineRule="exact"/>
              <w:rPr>
                <w:color w:val="000000"/>
                <w:szCs w:val="18"/>
              </w:rPr>
            </w:pPr>
            <w:r>
              <w:rPr>
                <w:rFonts w:ascii="宋体" w:hAnsi="宋体" w:hint="eastAsia"/>
                <w:bCs/>
              </w:rPr>
              <w:t>能很好地理解</w:t>
            </w:r>
            <w:r w:rsidRPr="00071253">
              <w:rPr>
                <w:rFonts w:ascii="宋体" w:hAnsi="宋体" w:hint="eastAsia"/>
                <w:bCs/>
              </w:rPr>
              <w:t>基于</w:t>
            </w:r>
            <w:proofErr w:type="spellStart"/>
            <w:r w:rsidRPr="00071253">
              <w:rPr>
                <w:rFonts w:ascii="宋体" w:hAnsi="宋体" w:hint="eastAsia"/>
                <w:bCs/>
              </w:rPr>
              <w:t>TinyOS</w:t>
            </w:r>
            <w:proofErr w:type="spellEnd"/>
            <w:r w:rsidRPr="00071253">
              <w:rPr>
                <w:rFonts w:ascii="宋体" w:hAnsi="宋体" w:hint="eastAsia"/>
                <w:bCs/>
              </w:rPr>
              <w:t>操作系统下的</w:t>
            </w:r>
            <w:proofErr w:type="gramStart"/>
            <w:r w:rsidRPr="00071253">
              <w:rPr>
                <w:rFonts w:ascii="宋体" w:hAnsi="宋体" w:hint="eastAsia"/>
                <w:bCs/>
              </w:rPr>
              <w:t>传感网</w:t>
            </w:r>
            <w:proofErr w:type="gramEnd"/>
            <w:r w:rsidRPr="00071253">
              <w:rPr>
                <w:rFonts w:ascii="宋体" w:hAnsi="宋体" w:hint="eastAsia"/>
                <w:bCs/>
              </w:rPr>
              <w:t>数据采集平台的关键组件的开发全周期、全流程的基本设计/开发方法和技术，并认识到使用库内组件的优势和不足</w:t>
            </w:r>
            <w:r>
              <w:rPr>
                <w:rFonts w:ascii="宋体" w:hAnsi="宋体" w:hint="eastAsia"/>
                <w:bCs/>
              </w:rPr>
              <w:t>。</w:t>
            </w:r>
          </w:p>
        </w:tc>
        <w:tc>
          <w:tcPr>
            <w:tcW w:w="869" w:type="pct"/>
          </w:tcPr>
          <w:p w14:paraId="2CBF6B8C" w14:textId="77777777" w:rsidR="006C4B77" w:rsidRDefault="006C4B77">
            <w:pPr>
              <w:widowControl/>
              <w:snapToGrid w:val="0"/>
              <w:spacing w:line="320" w:lineRule="exact"/>
              <w:rPr>
                <w:color w:val="00B050"/>
                <w:szCs w:val="18"/>
              </w:rPr>
            </w:pPr>
            <w:r>
              <w:rPr>
                <w:rFonts w:ascii="宋体" w:hAnsi="宋体" w:hint="eastAsia"/>
                <w:bCs/>
              </w:rPr>
              <w:t>较好地理解</w:t>
            </w:r>
            <w:r w:rsidRPr="00071253">
              <w:rPr>
                <w:rFonts w:ascii="宋体" w:hAnsi="宋体" w:hint="eastAsia"/>
                <w:bCs/>
              </w:rPr>
              <w:t>基于</w:t>
            </w:r>
            <w:proofErr w:type="spellStart"/>
            <w:r w:rsidRPr="00071253">
              <w:rPr>
                <w:rFonts w:ascii="宋体" w:hAnsi="宋体" w:hint="eastAsia"/>
                <w:bCs/>
              </w:rPr>
              <w:t>TinyOS</w:t>
            </w:r>
            <w:proofErr w:type="spellEnd"/>
            <w:r w:rsidRPr="00071253">
              <w:rPr>
                <w:rFonts w:ascii="宋体" w:hAnsi="宋体" w:hint="eastAsia"/>
                <w:bCs/>
              </w:rPr>
              <w:t>操作系统下的</w:t>
            </w:r>
            <w:proofErr w:type="gramStart"/>
            <w:r w:rsidRPr="00071253">
              <w:rPr>
                <w:rFonts w:ascii="宋体" w:hAnsi="宋体" w:hint="eastAsia"/>
                <w:bCs/>
              </w:rPr>
              <w:t>传感网</w:t>
            </w:r>
            <w:proofErr w:type="gramEnd"/>
            <w:r w:rsidRPr="00071253">
              <w:rPr>
                <w:rFonts w:ascii="宋体" w:hAnsi="宋体" w:hint="eastAsia"/>
                <w:bCs/>
              </w:rPr>
              <w:t>数据采集平台的关键组件的开发全周期、全流程的基本设计/开发方法和技术，并认识到使用库内组件的优势和不足</w:t>
            </w:r>
            <w:r>
              <w:rPr>
                <w:rFonts w:ascii="宋体" w:hAnsi="宋体" w:hint="eastAsia"/>
                <w:bCs/>
              </w:rPr>
              <w:t>。</w:t>
            </w:r>
          </w:p>
        </w:tc>
        <w:tc>
          <w:tcPr>
            <w:tcW w:w="791" w:type="pct"/>
          </w:tcPr>
          <w:p w14:paraId="468D9919" w14:textId="77777777" w:rsidR="006C4B77" w:rsidRDefault="006C4B77">
            <w:pPr>
              <w:widowControl/>
              <w:snapToGrid w:val="0"/>
              <w:spacing w:line="320" w:lineRule="exact"/>
              <w:rPr>
                <w:color w:val="00B050"/>
                <w:szCs w:val="18"/>
              </w:rPr>
            </w:pPr>
            <w:r>
              <w:rPr>
                <w:rFonts w:ascii="宋体" w:hAnsi="宋体" w:hint="eastAsia"/>
                <w:bCs/>
              </w:rPr>
              <w:t>理解</w:t>
            </w:r>
            <w:r w:rsidRPr="00071253">
              <w:rPr>
                <w:rFonts w:ascii="宋体" w:hAnsi="宋体" w:hint="eastAsia"/>
                <w:bCs/>
              </w:rPr>
              <w:t>基于</w:t>
            </w:r>
            <w:proofErr w:type="spellStart"/>
            <w:r w:rsidRPr="00071253">
              <w:rPr>
                <w:rFonts w:ascii="宋体" w:hAnsi="宋体" w:hint="eastAsia"/>
                <w:bCs/>
              </w:rPr>
              <w:t>TinyOS</w:t>
            </w:r>
            <w:proofErr w:type="spellEnd"/>
            <w:r w:rsidRPr="00071253">
              <w:rPr>
                <w:rFonts w:ascii="宋体" w:hAnsi="宋体" w:hint="eastAsia"/>
                <w:bCs/>
              </w:rPr>
              <w:t>操作系统下的</w:t>
            </w:r>
            <w:proofErr w:type="gramStart"/>
            <w:r w:rsidRPr="00071253">
              <w:rPr>
                <w:rFonts w:ascii="宋体" w:hAnsi="宋体" w:hint="eastAsia"/>
                <w:bCs/>
              </w:rPr>
              <w:t>传感网</w:t>
            </w:r>
            <w:proofErr w:type="gramEnd"/>
            <w:r w:rsidRPr="00071253">
              <w:rPr>
                <w:rFonts w:ascii="宋体" w:hAnsi="宋体" w:hint="eastAsia"/>
                <w:bCs/>
              </w:rPr>
              <w:t>数据采集平台的关键组件的开发全周期、全流程的基本设计/开发方法和技术，并认识到使用库内组件的优势和不足</w:t>
            </w:r>
            <w:r>
              <w:rPr>
                <w:rFonts w:ascii="宋体" w:hAnsi="宋体" w:hint="eastAsia"/>
                <w:bCs/>
              </w:rPr>
              <w:t>。</w:t>
            </w:r>
          </w:p>
        </w:tc>
        <w:tc>
          <w:tcPr>
            <w:tcW w:w="786" w:type="pct"/>
          </w:tcPr>
          <w:p w14:paraId="4137399C" w14:textId="77777777" w:rsidR="006C4B77" w:rsidRDefault="006C4B77" w:rsidP="00DE5F4D">
            <w:pPr>
              <w:widowControl/>
              <w:snapToGrid w:val="0"/>
              <w:spacing w:line="320" w:lineRule="exact"/>
              <w:rPr>
                <w:color w:val="00B050"/>
                <w:szCs w:val="18"/>
              </w:rPr>
            </w:pPr>
            <w:r>
              <w:rPr>
                <w:rFonts w:ascii="宋体" w:hAnsi="宋体" w:hint="eastAsia"/>
                <w:bCs/>
              </w:rPr>
              <w:t>基本理解理解</w:t>
            </w:r>
            <w:r w:rsidRPr="00071253">
              <w:rPr>
                <w:rFonts w:ascii="宋体" w:hAnsi="宋体" w:hint="eastAsia"/>
                <w:bCs/>
              </w:rPr>
              <w:t>基于</w:t>
            </w:r>
            <w:proofErr w:type="spellStart"/>
            <w:r w:rsidRPr="00071253">
              <w:rPr>
                <w:rFonts w:ascii="宋体" w:hAnsi="宋体" w:hint="eastAsia"/>
                <w:bCs/>
              </w:rPr>
              <w:t>TinyOS</w:t>
            </w:r>
            <w:proofErr w:type="spellEnd"/>
            <w:r w:rsidRPr="00071253">
              <w:rPr>
                <w:rFonts w:ascii="宋体" w:hAnsi="宋体" w:hint="eastAsia"/>
                <w:bCs/>
              </w:rPr>
              <w:t>操作系统下的</w:t>
            </w:r>
            <w:proofErr w:type="gramStart"/>
            <w:r w:rsidRPr="00071253">
              <w:rPr>
                <w:rFonts w:ascii="宋体" w:hAnsi="宋体" w:hint="eastAsia"/>
                <w:bCs/>
              </w:rPr>
              <w:t>传感网</w:t>
            </w:r>
            <w:proofErr w:type="gramEnd"/>
            <w:r w:rsidRPr="00071253">
              <w:rPr>
                <w:rFonts w:ascii="宋体" w:hAnsi="宋体" w:hint="eastAsia"/>
                <w:bCs/>
              </w:rPr>
              <w:t>数据采集平台的关键组件的开发全周期、全流程的基本设计/开发方法和技术</w:t>
            </w:r>
            <w:r>
              <w:rPr>
                <w:rFonts w:ascii="宋体" w:hAnsi="宋体" w:hint="eastAsia"/>
                <w:bCs/>
              </w:rPr>
              <w:t>。</w:t>
            </w:r>
          </w:p>
        </w:tc>
        <w:tc>
          <w:tcPr>
            <w:tcW w:w="809" w:type="pct"/>
          </w:tcPr>
          <w:p w14:paraId="7EA9F43A" w14:textId="77777777" w:rsidR="006C4B77" w:rsidRDefault="006C4B77" w:rsidP="00DE5F4D">
            <w:pPr>
              <w:widowControl/>
              <w:snapToGrid w:val="0"/>
              <w:spacing w:line="320" w:lineRule="exact"/>
              <w:rPr>
                <w:color w:val="00B050"/>
                <w:szCs w:val="18"/>
              </w:rPr>
            </w:pPr>
            <w:r>
              <w:rPr>
                <w:rFonts w:ascii="宋体" w:hAnsi="宋体" w:hint="eastAsia"/>
                <w:bCs/>
              </w:rPr>
              <w:t>未能理解</w:t>
            </w:r>
            <w:r w:rsidRPr="00071253">
              <w:rPr>
                <w:rFonts w:ascii="宋体" w:hAnsi="宋体" w:hint="eastAsia"/>
                <w:bCs/>
              </w:rPr>
              <w:t>基于</w:t>
            </w:r>
            <w:proofErr w:type="spellStart"/>
            <w:r w:rsidRPr="00071253">
              <w:rPr>
                <w:rFonts w:ascii="宋体" w:hAnsi="宋体" w:hint="eastAsia"/>
                <w:bCs/>
              </w:rPr>
              <w:t>TinyOS</w:t>
            </w:r>
            <w:proofErr w:type="spellEnd"/>
            <w:r w:rsidRPr="00071253">
              <w:rPr>
                <w:rFonts w:ascii="宋体" w:hAnsi="宋体" w:hint="eastAsia"/>
                <w:bCs/>
              </w:rPr>
              <w:t>操作系统下的</w:t>
            </w:r>
            <w:proofErr w:type="gramStart"/>
            <w:r w:rsidRPr="00071253">
              <w:rPr>
                <w:rFonts w:ascii="宋体" w:hAnsi="宋体" w:hint="eastAsia"/>
                <w:bCs/>
              </w:rPr>
              <w:t>传感网</w:t>
            </w:r>
            <w:proofErr w:type="gramEnd"/>
            <w:r w:rsidRPr="00071253">
              <w:rPr>
                <w:rFonts w:ascii="宋体" w:hAnsi="宋体" w:hint="eastAsia"/>
                <w:bCs/>
              </w:rPr>
              <w:t>数据采集平台的关键组件的开发全周期、全流程的基本设计/开发方法和技术</w:t>
            </w:r>
            <w:r>
              <w:rPr>
                <w:color w:val="00B050"/>
                <w:szCs w:val="18"/>
              </w:rPr>
              <w:t xml:space="preserve"> </w:t>
            </w:r>
            <w:r>
              <w:rPr>
                <w:rFonts w:hint="eastAsia"/>
                <w:color w:val="00B050"/>
                <w:szCs w:val="18"/>
              </w:rPr>
              <w:t>。</w:t>
            </w:r>
          </w:p>
        </w:tc>
      </w:tr>
      <w:tr w:rsidR="006C4B77" w14:paraId="060FF553" w14:textId="77777777" w:rsidTr="00DE5F4D">
        <w:trPr>
          <w:trHeight w:val="562"/>
        </w:trPr>
        <w:tc>
          <w:tcPr>
            <w:tcW w:w="807" w:type="pct"/>
          </w:tcPr>
          <w:p w14:paraId="242660EB" w14:textId="77777777" w:rsidR="006C4B77" w:rsidRDefault="006C4B77">
            <w:pPr>
              <w:spacing w:line="320" w:lineRule="exact"/>
              <w:rPr>
                <w:rFonts w:ascii="宋体" w:hAnsi="宋体"/>
                <w:szCs w:val="18"/>
              </w:rPr>
            </w:pPr>
            <w:r>
              <w:rPr>
                <w:rFonts w:ascii="宋体" w:hAnsi="宋体" w:hint="eastAsia"/>
                <w:szCs w:val="18"/>
              </w:rPr>
              <w:t>目标2.2：</w:t>
            </w:r>
          </w:p>
        </w:tc>
        <w:tc>
          <w:tcPr>
            <w:tcW w:w="937" w:type="pct"/>
          </w:tcPr>
          <w:p w14:paraId="6F60DDCD" w14:textId="77777777" w:rsidR="006C4B77" w:rsidRDefault="006C4B77">
            <w:pPr>
              <w:widowControl/>
              <w:snapToGrid w:val="0"/>
              <w:spacing w:line="320" w:lineRule="exact"/>
              <w:rPr>
                <w:color w:val="000000"/>
                <w:szCs w:val="18"/>
              </w:rPr>
            </w:pPr>
            <w:r>
              <w:rPr>
                <w:rFonts w:ascii="宋体" w:hAnsi="宋体" w:hint="eastAsia"/>
                <w:bCs/>
              </w:rPr>
              <w:t>能够熟练掌握</w:t>
            </w:r>
            <w:r w:rsidRPr="00071253">
              <w:rPr>
                <w:rFonts w:ascii="宋体" w:hAnsi="宋体" w:hint="eastAsia"/>
                <w:bCs/>
              </w:rPr>
              <w:t>根据实际需求设计不同组网类型、汇聚方式和数据存储的能力</w:t>
            </w:r>
            <w:r>
              <w:rPr>
                <w:rFonts w:ascii="宋体" w:hAnsi="宋体" w:hint="eastAsia"/>
                <w:bCs/>
              </w:rPr>
              <w:t>。</w:t>
            </w:r>
          </w:p>
        </w:tc>
        <w:tc>
          <w:tcPr>
            <w:tcW w:w="869" w:type="pct"/>
          </w:tcPr>
          <w:p w14:paraId="7229F7C8" w14:textId="77777777" w:rsidR="006C4B77" w:rsidRDefault="006C4B77">
            <w:pPr>
              <w:widowControl/>
              <w:snapToGrid w:val="0"/>
              <w:spacing w:line="320" w:lineRule="exact"/>
              <w:rPr>
                <w:color w:val="00B050"/>
                <w:szCs w:val="18"/>
              </w:rPr>
            </w:pPr>
            <w:r>
              <w:rPr>
                <w:rFonts w:ascii="宋体" w:hAnsi="宋体" w:hint="eastAsia"/>
                <w:bCs/>
              </w:rPr>
              <w:t>较好地掌握</w:t>
            </w:r>
            <w:r w:rsidRPr="00071253">
              <w:rPr>
                <w:rFonts w:ascii="宋体" w:hAnsi="宋体" w:hint="eastAsia"/>
                <w:bCs/>
              </w:rPr>
              <w:t>根据实际需求设计不同组网类型、汇聚方式和数据存储的能力</w:t>
            </w:r>
            <w:r>
              <w:rPr>
                <w:rFonts w:ascii="宋体" w:hAnsi="宋体" w:hint="eastAsia"/>
                <w:bCs/>
              </w:rPr>
              <w:t>。</w:t>
            </w:r>
          </w:p>
        </w:tc>
        <w:tc>
          <w:tcPr>
            <w:tcW w:w="791" w:type="pct"/>
          </w:tcPr>
          <w:p w14:paraId="4F13ACAA" w14:textId="77777777" w:rsidR="006C4B77" w:rsidRDefault="006C4B77">
            <w:pPr>
              <w:widowControl/>
              <w:snapToGrid w:val="0"/>
              <w:spacing w:line="320" w:lineRule="exact"/>
              <w:rPr>
                <w:color w:val="00B050"/>
                <w:szCs w:val="18"/>
              </w:rPr>
            </w:pPr>
            <w:r>
              <w:rPr>
                <w:rFonts w:ascii="宋体" w:hAnsi="宋体" w:hint="eastAsia"/>
                <w:bCs/>
              </w:rPr>
              <w:t>掌握</w:t>
            </w:r>
            <w:r w:rsidRPr="00071253">
              <w:rPr>
                <w:rFonts w:ascii="宋体" w:hAnsi="宋体" w:hint="eastAsia"/>
                <w:bCs/>
              </w:rPr>
              <w:t>根据实际需求设计不同组网类型、汇聚方式和数据存储的能力</w:t>
            </w:r>
            <w:r>
              <w:rPr>
                <w:rFonts w:ascii="宋体" w:hAnsi="宋体" w:hint="eastAsia"/>
                <w:bCs/>
              </w:rPr>
              <w:t>。</w:t>
            </w:r>
          </w:p>
        </w:tc>
        <w:tc>
          <w:tcPr>
            <w:tcW w:w="786" w:type="pct"/>
          </w:tcPr>
          <w:p w14:paraId="40D3DD16" w14:textId="77777777" w:rsidR="006C4B77" w:rsidRDefault="006C4B77">
            <w:pPr>
              <w:widowControl/>
              <w:snapToGrid w:val="0"/>
              <w:spacing w:line="320" w:lineRule="exact"/>
              <w:rPr>
                <w:color w:val="00B050"/>
                <w:szCs w:val="18"/>
              </w:rPr>
            </w:pPr>
            <w:r>
              <w:rPr>
                <w:rFonts w:ascii="宋体" w:hAnsi="宋体" w:hint="eastAsia"/>
                <w:bCs/>
              </w:rPr>
              <w:t>基本掌握</w:t>
            </w:r>
            <w:r w:rsidRPr="00071253">
              <w:rPr>
                <w:rFonts w:ascii="宋体" w:hAnsi="宋体" w:hint="eastAsia"/>
                <w:bCs/>
              </w:rPr>
              <w:t>根据实际需求设计不同组网类型、汇聚方式和数据存储的能力</w:t>
            </w:r>
            <w:r>
              <w:rPr>
                <w:rFonts w:ascii="宋体" w:hAnsi="宋体" w:hint="eastAsia"/>
                <w:bCs/>
              </w:rPr>
              <w:t>。</w:t>
            </w:r>
          </w:p>
        </w:tc>
        <w:tc>
          <w:tcPr>
            <w:tcW w:w="809" w:type="pct"/>
          </w:tcPr>
          <w:p w14:paraId="1AD55AFA" w14:textId="77777777" w:rsidR="006C4B77" w:rsidRDefault="006C4B77">
            <w:pPr>
              <w:widowControl/>
              <w:snapToGrid w:val="0"/>
              <w:spacing w:line="320" w:lineRule="exact"/>
              <w:rPr>
                <w:color w:val="00B050"/>
                <w:szCs w:val="18"/>
              </w:rPr>
            </w:pPr>
            <w:r>
              <w:rPr>
                <w:rFonts w:ascii="宋体" w:hAnsi="宋体" w:hint="eastAsia"/>
                <w:bCs/>
              </w:rPr>
              <w:t>未掌握</w:t>
            </w:r>
            <w:r w:rsidRPr="00071253">
              <w:rPr>
                <w:rFonts w:ascii="宋体" w:hAnsi="宋体" w:hint="eastAsia"/>
                <w:bCs/>
              </w:rPr>
              <w:t>根据实际需求设计不同组网类型、汇聚方式和数据存储的能力</w:t>
            </w:r>
            <w:r>
              <w:rPr>
                <w:rFonts w:ascii="宋体" w:hAnsi="宋体" w:hint="eastAsia"/>
                <w:bCs/>
              </w:rPr>
              <w:t>。</w:t>
            </w:r>
          </w:p>
        </w:tc>
      </w:tr>
    </w:tbl>
    <w:p w14:paraId="2D433616" w14:textId="77777777" w:rsidR="006C4B77" w:rsidRDefault="006C4B77">
      <w:pPr>
        <w:tabs>
          <w:tab w:val="left" w:pos="1824"/>
        </w:tabs>
        <w:spacing w:line="300" w:lineRule="auto"/>
        <w:ind w:firstLineChars="150" w:firstLine="316"/>
        <w:rPr>
          <w:b/>
          <w:color w:val="000000"/>
        </w:rPr>
      </w:pPr>
    </w:p>
    <w:p w14:paraId="067EC808" w14:textId="77777777" w:rsidR="006C4B77" w:rsidRDefault="006C4B77">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）方案设计报告、总报告及其答辩环节反映的学术态度、科学精神评分标准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6C4B77" w14:paraId="1CE6021E" w14:textId="77777777" w:rsidTr="00DE5F4D">
        <w:trPr>
          <w:trHeight w:val="536"/>
        </w:trPr>
        <w:tc>
          <w:tcPr>
            <w:tcW w:w="739" w:type="pct"/>
            <w:vMerge w:val="restart"/>
            <w:tcBorders>
              <w:top w:val="single" w:sz="4" w:space="0" w:color="auto"/>
            </w:tcBorders>
            <w:vAlign w:val="center"/>
          </w:tcPr>
          <w:p w14:paraId="48CC8CCF" w14:textId="77777777" w:rsidR="006C4B77" w:rsidRDefault="006C4B77">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6A42B9FD" w14:textId="77777777" w:rsidR="006C4B77" w:rsidRDefault="006C4B77">
            <w:pPr>
              <w:jc w:val="center"/>
              <w:rPr>
                <w:rFonts w:eastAsia="等线"/>
                <w:b/>
                <w:sz w:val="24"/>
              </w:rPr>
            </w:pPr>
            <w:r>
              <w:rPr>
                <w:rFonts w:eastAsia="等线" w:hint="eastAsia"/>
                <w:b/>
                <w:sz w:val="24"/>
              </w:rPr>
              <w:t>评分标准</w:t>
            </w:r>
          </w:p>
        </w:tc>
      </w:tr>
      <w:tr w:rsidR="006C4B77" w14:paraId="7BDD5F2D" w14:textId="77777777" w:rsidTr="00DE5F4D">
        <w:trPr>
          <w:trHeight w:val="425"/>
        </w:trPr>
        <w:tc>
          <w:tcPr>
            <w:tcW w:w="739" w:type="pct"/>
            <w:vMerge/>
            <w:vAlign w:val="center"/>
          </w:tcPr>
          <w:p w14:paraId="3EEBFF42" w14:textId="77777777" w:rsidR="006C4B77" w:rsidRDefault="006C4B77">
            <w:pPr>
              <w:widowControl/>
              <w:snapToGrid w:val="0"/>
              <w:spacing w:line="480" w:lineRule="auto"/>
              <w:jc w:val="center"/>
              <w:rPr>
                <w:rFonts w:ascii="黑体" w:eastAsia="黑体" w:hAnsi="黑体"/>
              </w:rPr>
            </w:pPr>
          </w:p>
        </w:tc>
        <w:tc>
          <w:tcPr>
            <w:tcW w:w="854" w:type="pct"/>
            <w:vAlign w:val="center"/>
          </w:tcPr>
          <w:p w14:paraId="7EAC4FF4"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90-100</w:t>
            </w:r>
          </w:p>
          <w:p w14:paraId="338440B2"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73B2CCA5"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80-89</w:t>
            </w:r>
          </w:p>
          <w:p w14:paraId="2D61C9EF"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1B8C9032"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70-79</w:t>
            </w:r>
          </w:p>
          <w:p w14:paraId="7A8494BE"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4B4B4146"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60-69</w:t>
            </w:r>
          </w:p>
          <w:p w14:paraId="2113E4D6"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133EA762"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0-59</w:t>
            </w:r>
          </w:p>
          <w:p w14:paraId="65A81292" w14:textId="77777777" w:rsidR="006C4B77" w:rsidRDefault="006C4B77">
            <w:pPr>
              <w:widowControl/>
              <w:snapToGrid w:val="0"/>
              <w:jc w:val="center"/>
              <w:rPr>
                <w:rFonts w:ascii="黑体" w:eastAsia="黑体" w:hAnsi="黑体"/>
                <w:color w:val="000000"/>
              </w:rPr>
            </w:pPr>
            <w:r>
              <w:rPr>
                <w:rFonts w:ascii="黑体" w:eastAsia="黑体" w:hAnsi="黑体" w:hint="eastAsia"/>
                <w:color w:val="000000"/>
              </w:rPr>
              <w:t>（不及格）</w:t>
            </w:r>
          </w:p>
        </w:tc>
      </w:tr>
      <w:tr w:rsidR="006C4B77" w14:paraId="6FF30F1C" w14:textId="77777777" w:rsidTr="00DE5F4D">
        <w:trPr>
          <w:trHeight w:val="470"/>
        </w:trPr>
        <w:tc>
          <w:tcPr>
            <w:tcW w:w="739" w:type="pct"/>
          </w:tcPr>
          <w:p w14:paraId="76993004" w14:textId="77777777" w:rsidR="006C4B77" w:rsidRDefault="006C4B77" w:rsidP="00DE5F4D">
            <w:pPr>
              <w:spacing w:line="320" w:lineRule="exact"/>
              <w:rPr>
                <w:rFonts w:ascii="宋体" w:hAnsi="宋体"/>
                <w:szCs w:val="18"/>
              </w:rPr>
            </w:pPr>
            <w:r>
              <w:rPr>
                <w:rFonts w:ascii="宋体" w:hAnsi="宋体" w:hint="eastAsia"/>
                <w:szCs w:val="18"/>
              </w:rPr>
              <w:t>目标</w:t>
            </w:r>
            <w:r>
              <w:rPr>
                <w:rFonts w:ascii="宋体" w:hAnsi="宋体"/>
                <w:szCs w:val="18"/>
              </w:rPr>
              <w:t>2</w:t>
            </w:r>
            <w:r>
              <w:rPr>
                <w:rFonts w:ascii="宋体" w:hAnsi="宋体" w:hint="eastAsia"/>
                <w:szCs w:val="18"/>
              </w:rPr>
              <w:t>.</w:t>
            </w:r>
            <w:r>
              <w:rPr>
                <w:rFonts w:ascii="宋体" w:hAnsi="宋体"/>
                <w:szCs w:val="18"/>
              </w:rPr>
              <w:t>3</w:t>
            </w:r>
            <w:r>
              <w:rPr>
                <w:rFonts w:ascii="宋体" w:hAnsi="宋体" w:hint="eastAsia"/>
                <w:szCs w:val="18"/>
              </w:rPr>
              <w:t>：</w:t>
            </w:r>
            <w:r>
              <w:rPr>
                <w:rFonts w:ascii="宋体" w:hAnsi="宋体"/>
                <w:szCs w:val="18"/>
              </w:rPr>
              <w:t xml:space="preserve"> </w:t>
            </w:r>
          </w:p>
        </w:tc>
        <w:tc>
          <w:tcPr>
            <w:tcW w:w="854" w:type="pct"/>
          </w:tcPr>
          <w:p w14:paraId="6DD3EE3B" w14:textId="77777777" w:rsidR="006C4B77" w:rsidRDefault="006C4B77">
            <w:pPr>
              <w:widowControl/>
              <w:snapToGrid w:val="0"/>
              <w:spacing w:line="320" w:lineRule="exact"/>
              <w:rPr>
                <w:color w:val="000000"/>
                <w:szCs w:val="18"/>
              </w:rPr>
            </w:pPr>
            <w:r>
              <w:rPr>
                <w:rFonts w:ascii="宋体" w:hAnsi="宋体" w:hint="eastAsia"/>
                <w:bCs/>
              </w:rPr>
              <w:t>所撰写的设计报告格式规范，文字表达通顺，条理性强；文献引用较多且综述合理，能够就报告内容正确回答问题。</w:t>
            </w:r>
          </w:p>
        </w:tc>
        <w:tc>
          <w:tcPr>
            <w:tcW w:w="918" w:type="pct"/>
          </w:tcPr>
          <w:p w14:paraId="7667331C" w14:textId="77777777" w:rsidR="006C4B77" w:rsidRDefault="006C4B77">
            <w:pPr>
              <w:widowControl/>
              <w:snapToGrid w:val="0"/>
              <w:spacing w:line="320" w:lineRule="exact"/>
              <w:rPr>
                <w:color w:val="00B050"/>
                <w:szCs w:val="18"/>
              </w:rPr>
            </w:pPr>
            <w:r>
              <w:rPr>
                <w:rFonts w:ascii="宋体" w:hAnsi="宋体" w:hint="eastAsia"/>
                <w:bCs/>
              </w:rPr>
              <w:t>所撰写的设计报告格式规范，文字表达通顺，条理性尚可；有一定的文献引用，能够就报告内容正确回答问题。</w:t>
            </w:r>
          </w:p>
        </w:tc>
        <w:tc>
          <w:tcPr>
            <w:tcW w:w="844" w:type="pct"/>
          </w:tcPr>
          <w:p w14:paraId="7020A5BE" w14:textId="77777777" w:rsidR="006C4B77" w:rsidRDefault="006C4B77">
            <w:pPr>
              <w:widowControl/>
              <w:snapToGrid w:val="0"/>
              <w:spacing w:line="320" w:lineRule="exact"/>
              <w:rPr>
                <w:color w:val="00B050"/>
                <w:szCs w:val="18"/>
              </w:rPr>
            </w:pPr>
            <w:r>
              <w:rPr>
                <w:rFonts w:ascii="宋体" w:hAnsi="宋体" w:hint="eastAsia"/>
                <w:bCs/>
              </w:rPr>
              <w:t>所撰写的设计报告格式较规范，错别字少，文字表达较通顺，条理性尚可；能够就报告内容较正确地回答问题。</w:t>
            </w:r>
          </w:p>
        </w:tc>
        <w:tc>
          <w:tcPr>
            <w:tcW w:w="825" w:type="pct"/>
          </w:tcPr>
          <w:p w14:paraId="2F834B82" w14:textId="77777777" w:rsidR="006C4B77" w:rsidRDefault="006C4B77">
            <w:pPr>
              <w:widowControl/>
              <w:snapToGrid w:val="0"/>
              <w:spacing w:line="320" w:lineRule="exact"/>
              <w:rPr>
                <w:color w:val="00B050"/>
                <w:szCs w:val="18"/>
              </w:rPr>
            </w:pPr>
            <w:r>
              <w:rPr>
                <w:rFonts w:ascii="宋体" w:hAnsi="宋体" w:hint="eastAsia"/>
                <w:bCs/>
              </w:rPr>
              <w:t>所撰写的设计报告格式基本规范，错别字较少，文字表达基本通顺，有一定的条理性；能够就报告内容基本正</w:t>
            </w:r>
            <w:r>
              <w:rPr>
                <w:rFonts w:ascii="宋体" w:hAnsi="宋体" w:hint="eastAsia"/>
                <w:bCs/>
              </w:rPr>
              <w:lastRenderedPageBreak/>
              <w:t>确回答问题。</w:t>
            </w:r>
          </w:p>
        </w:tc>
        <w:tc>
          <w:tcPr>
            <w:tcW w:w="819" w:type="pct"/>
          </w:tcPr>
          <w:p w14:paraId="5AF479D7" w14:textId="77777777" w:rsidR="006C4B77" w:rsidRDefault="006C4B77">
            <w:pPr>
              <w:widowControl/>
              <w:snapToGrid w:val="0"/>
              <w:spacing w:line="320" w:lineRule="exact"/>
              <w:rPr>
                <w:color w:val="00B050"/>
                <w:szCs w:val="18"/>
              </w:rPr>
            </w:pPr>
            <w:r>
              <w:rPr>
                <w:rFonts w:ascii="宋体" w:hAnsi="宋体" w:hint="eastAsia"/>
                <w:bCs/>
              </w:rPr>
              <w:lastRenderedPageBreak/>
              <w:t>所撰写的设计报告格式极不规范，有较多错别字，文字表达不通顺，条理性差，抄袭严重；不能就报告内容正确回答问题。</w:t>
            </w:r>
          </w:p>
        </w:tc>
      </w:tr>
      <w:tr w:rsidR="006C4B77" w14:paraId="011750DC" w14:textId="77777777" w:rsidTr="00DE5F4D">
        <w:trPr>
          <w:trHeight w:val="562"/>
        </w:trPr>
        <w:tc>
          <w:tcPr>
            <w:tcW w:w="739" w:type="pct"/>
          </w:tcPr>
          <w:p w14:paraId="5A97957D" w14:textId="77777777" w:rsidR="006C4B77" w:rsidRDefault="006C4B77" w:rsidP="00DE5F4D">
            <w:pPr>
              <w:spacing w:line="320" w:lineRule="exact"/>
              <w:rPr>
                <w:rFonts w:ascii="宋体" w:hAnsi="宋体"/>
                <w:szCs w:val="18"/>
              </w:rPr>
            </w:pPr>
            <w:r>
              <w:rPr>
                <w:rFonts w:ascii="宋体" w:hAnsi="宋体" w:hint="eastAsia"/>
                <w:szCs w:val="18"/>
              </w:rPr>
              <w:t>目标3.</w:t>
            </w:r>
            <w:r>
              <w:rPr>
                <w:rFonts w:ascii="宋体" w:hAnsi="宋体"/>
                <w:szCs w:val="18"/>
              </w:rPr>
              <w:t>1</w:t>
            </w:r>
            <w:r>
              <w:rPr>
                <w:rFonts w:ascii="宋体" w:hAnsi="宋体" w:hint="eastAsia"/>
                <w:szCs w:val="18"/>
              </w:rPr>
              <w:t>：</w:t>
            </w:r>
          </w:p>
        </w:tc>
        <w:tc>
          <w:tcPr>
            <w:tcW w:w="854" w:type="pct"/>
          </w:tcPr>
          <w:p w14:paraId="044EC10B" w14:textId="77777777" w:rsidR="006C4B77" w:rsidRDefault="006C4B77">
            <w:pPr>
              <w:widowControl/>
              <w:snapToGrid w:val="0"/>
              <w:spacing w:line="320" w:lineRule="exact"/>
              <w:rPr>
                <w:color w:val="000000"/>
                <w:szCs w:val="18"/>
              </w:rPr>
            </w:pPr>
            <w:r>
              <w:rPr>
                <w:rFonts w:ascii="宋体" w:hAnsi="宋体" w:hint="eastAsia"/>
                <w:bCs/>
              </w:rPr>
              <w:t>总报告中所负责撰写部分格式规范，文字严谨，内容正确，条理性好，无抄袭痕迹，图文并茂；能正确问答所提的问题。</w:t>
            </w:r>
          </w:p>
        </w:tc>
        <w:tc>
          <w:tcPr>
            <w:tcW w:w="918" w:type="pct"/>
          </w:tcPr>
          <w:p w14:paraId="5C50744C" w14:textId="77777777" w:rsidR="006C4B77" w:rsidRDefault="006C4B77">
            <w:pPr>
              <w:widowControl/>
              <w:snapToGrid w:val="0"/>
              <w:spacing w:line="320" w:lineRule="exact"/>
              <w:rPr>
                <w:color w:val="00B050"/>
                <w:szCs w:val="18"/>
              </w:rPr>
            </w:pPr>
            <w:r>
              <w:rPr>
                <w:rFonts w:ascii="宋体" w:hAnsi="宋体" w:hint="eastAsia"/>
                <w:bCs/>
              </w:rPr>
              <w:t>总报告中所负责撰写部分格式规范，内容较正确，条理性较好，无抄袭痕迹；能较正确地问答所提的问题。</w:t>
            </w:r>
          </w:p>
        </w:tc>
        <w:tc>
          <w:tcPr>
            <w:tcW w:w="844" w:type="pct"/>
          </w:tcPr>
          <w:p w14:paraId="158A7562" w14:textId="77777777" w:rsidR="006C4B77" w:rsidRDefault="006C4B77">
            <w:pPr>
              <w:widowControl/>
              <w:snapToGrid w:val="0"/>
              <w:spacing w:line="320" w:lineRule="exact"/>
              <w:rPr>
                <w:color w:val="00B050"/>
                <w:szCs w:val="18"/>
              </w:rPr>
            </w:pPr>
            <w:r>
              <w:rPr>
                <w:rFonts w:ascii="宋体" w:hAnsi="宋体" w:hint="eastAsia"/>
                <w:bCs/>
              </w:rPr>
              <w:t>总报告中所负责撰写部分格式较规范，内容基本正确，有一定的条理性，抄袭痕迹不明显；能基本正确问答所提的问题。</w:t>
            </w:r>
          </w:p>
        </w:tc>
        <w:tc>
          <w:tcPr>
            <w:tcW w:w="825" w:type="pct"/>
          </w:tcPr>
          <w:p w14:paraId="7BC5E80C" w14:textId="77777777" w:rsidR="006C4B77" w:rsidRDefault="006C4B77">
            <w:pPr>
              <w:widowControl/>
              <w:snapToGrid w:val="0"/>
              <w:spacing w:line="320" w:lineRule="exact"/>
              <w:rPr>
                <w:color w:val="00B050"/>
                <w:szCs w:val="18"/>
              </w:rPr>
            </w:pPr>
            <w:r>
              <w:rPr>
                <w:rFonts w:ascii="宋体" w:hAnsi="宋体" w:hint="eastAsia"/>
                <w:bCs/>
              </w:rPr>
              <w:t>总报告中所负责撰写部分格式较规范，内容基本正确，抄袭较少；能基本问答所提的问题。</w:t>
            </w:r>
          </w:p>
        </w:tc>
        <w:tc>
          <w:tcPr>
            <w:tcW w:w="819" w:type="pct"/>
          </w:tcPr>
          <w:p w14:paraId="7263FE15" w14:textId="77777777" w:rsidR="006C4B77" w:rsidRDefault="006C4B77">
            <w:pPr>
              <w:widowControl/>
              <w:snapToGrid w:val="0"/>
              <w:spacing w:line="320" w:lineRule="exact"/>
              <w:rPr>
                <w:color w:val="00B050"/>
                <w:szCs w:val="18"/>
              </w:rPr>
            </w:pPr>
            <w:r>
              <w:rPr>
                <w:rFonts w:ascii="宋体" w:hAnsi="宋体" w:hint="eastAsia"/>
                <w:bCs/>
              </w:rPr>
              <w:t>总报告中所负责撰写部分抄袭严重；问答环节答非所问。</w:t>
            </w:r>
          </w:p>
        </w:tc>
      </w:tr>
    </w:tbl>
    <w:p w14:paraId="7685CAAE" w14:textId="77777777" w:rsidR="006C4B77" w:rsidRDefault="006C4B77">
      <w:pPr>
        <w:pStyle w:val="af8"/>
        <w:spacing w:after="240" w:line="300" w:lineRule="auto"/>
        <w:jc w:val="left"/>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、参考书目及学习资料</w:t>
      </w:r>
    </w:p>
    <w:p w14:paraId="05BD6F59" w14:textId="77777777" w:rsidR="006C4B77" w:rsidRPr="000959A5" w:rsidRDefault="006C4B77" w:rsidP="00DE5F4D">
      <w:pPr>
        <w:spacing w:line="288" w:lineRule="auto"/>
        <w:ind w:firstLineChars="100" w:firstLine="210"/>
      </w:pPr>
      <w:r w:rsidRPr="000959A5">
        <w:rPr>
          <w:rFonts w:hint="eastAsia"/>
        </w:rPr>
        <w:t>1</w:t>
      </w:r>
      <w:r w:rsidRPr="000959A5">
        <w:rPr>
          <w:rFonts w:hint="eastAsia"/>
        </w:rPr>
        <w:t>、</w:t>
      </w:r>
      <w:r w:rsidRPr="002E237F">
        <w:rPr>
          <w:rFonts w:hint="eastAsia"/>
        </w:rPr>
        <w:t>无线传感器网络，电子工业出版社，</w:t>
      </w:r>
      <w:r w:rsidRPr="002E237F">
        <w:rPr>
          <w:rFonts w:hint="eastAsia"/>
        </w:rPr>
        <w:t xml:space="preserve">Ian F. </w:t>
      </w:r>
      <w:proofErr w:type="spellStart"/>
      <w:r w:rsidRPr="002E237F">
        <w:rPr>
          <w:rFonts w:hint="eastAsia"/>
        </w:rPr>
        <w:t>Akyildiz</w:t>
      </w:r>
      <w:proofErr w:type="spellEnd"/>
      <w:r w:rsidRPr="002E237F">
        <w:rPr>
          <w:rFonts w:hint="eastAsia"/>
        </w:rPr>
        <w:t>(</w:t>
      </w:r>
      <w:r w:rsidRPr="002E237F">
        <w:rPr>
          <w:rFonts w:hint="eastAsia"/>
        </w:rPr>
        <w:t>伊恩</w:t>
      </w:r>
      <w:r w:rsidRPr="002E237F">
        <w:rPr>
          <w:rFonts w:hint="eastAsia"/>
        </w:rPr>
        <w:t xml:space="preserve"> F. </w:t>
      </w:r>
      <w:r w:rsidRPr="002E237F">
        <w:rPr>
          <w:rFonts w:hint="eastAsia"/>
        </w:rPr>
        <w:t>阿基迪兹</w:t>
      </w:r>
      <w:r w:rsidRPr="002E237F">
        <w:rPr>
          <w:rFonts w:hint="eastAsia"/>
        </w:rPr>
        <w:t xml:space="preserve"> ), Mehmet Can </w:t>
      </w:r>
      <w:proofErr w:type="spellStart"/>
      <w:r w:rsidRPr="002E237F">
        <w:rPr>
          <w:rFonts w:hint="eastAsia"/>
        </w:rPr>
        <w:t>Vuran</w:t>
      </w:r>
      <w:proofErr w:type="spellEnd"/>
      <w:r w:rsidRPr="002E237F">
        <w:rPr>
          <w:rFonts w:hint="eastAsia"/>
        </w:rPr>
        <w:t xml:space="preserve">( </w:t>
      </w:r>
      <w:r w:rsidRPr="002E237F">
        <w:rPr>
          <w:rFonts w:hint="eastAsia"/>
        </w:rPr>
        <w:t>梅</w:t>
      </w:r>
      <w:proofErr w:type="gramStart"/>
      <w:r w:rsidRPr="002E237F">
        <w:rPr>
          <w:rFonts w:hint="eastAsia"/>
        </w:rPr>
        <w:t>梅</w:t>
      </w:r>
      <w:proofErr w:type="gramEnd"/>
      <w:r w:rsidRPr="002E237F">
        <w:rPr>
          <w:rFonts w:hint="eastAsia"/>
        </w:rPr>
        <w:t>特</w:t>
      </w:r>
      <w:r w:rsidRPr="002E237F">
        <w:rPr>
          <w:rFonts w:hint="eastAsia"/>
        </w:rPr>
        <w:t xml:space="preserve"> C. </w:t>
      </w:r>
      <w:proofErr w:type="gramStart"/>
      <w:r w:rsidRPr="002E237F">
        <w:rPr>
          <w:rFonts w:hint="eastAsia"/>
        </w:rPr>
        <w:t>沃安</w:t>
      </w:r>
      <w:proofErr w:type="gramEnd"/>
      <w:r w:rsidRPr="002E237F">
        <w:rPr>
          <w:rFonts w:hint="eastAsia"/>
        </w:rPr>
        <w:t xml:space="preserve">) </w:t>
      </w:r>
      <w:r w:rsidRPr="002E237F">
        <w:rPr>
          <w:rFonts w:hint="eastAsia"/>
        </w:rPr>
        <w:t>编，徐</w:t>
      </w:r>
      <w:proofErr w:type="gramStart"/>
      <w:r w:rsidRPr="002E237F">
        <w:rPr>
          <w:rFonts w:hint="eastAsia"/>
        </w:rPr>
        <w:t xml:space="preserve">平平　</w:t>
      </w:r>
      <w:proofErr w:type="gramEnd"/>
      <w:r w:rsidRPr="002E237F">
        <w:rPr>
          <w:rFonts w:hint="eastAsia"/>
        </w:rPr>
        <w:t>等译，</w:t>
      </w:r>
      <w:r w:rsidRPr="002E237F">
        <w:rPr>
          <w:rFonts w:hint="eastAsia"/>
        </w:rPr>
        <w:t xml:space="preserve"> 2013</w:t>
      </w:r>
      <w:r>
        <w:rPr>
          <w:rFonts w:hint="eastAsia"/>
        </w:rPr>
        <w:t>.</w:t>
      </w:r>
      <w:r w:rsidRPr="000959A5">
        <w:t xml:space="preserve"> </w:t>
      </w:r>
    </w:p>
    <w:p w14:paraId="4F656B32" w14:textId="77777777" w:rsidR="006C4B77" w:rsidRPr="000959A5" w:rsidRDefault="006C4B77" w:rsidP="00DE5F4D">
      <w:pPr>
        <w:spacing w:line="300" w:lineRule="auto"/>
        <w:ind w:firstLineChars="100" w:firstLine="210"/>
      </w:pPr>
      <w:r>
        <w:rPr>
          <w:rFonts w:hint="eastAsia"/>
        </w:rPr>
        <w:t>2</w:t>
      </w:r>
      <w:r>
        <w:rPr>
          <w:rFonts w:hint="eastAsia"/>
        </w:rPr>
        <w:t>、</w:t>
      </w:r>
      <w:r w:rsidRPr="000959A5">
        <w:rPr>
          <w:rFonts w:hint="eastAsia"/>
        </w:rPr>
        <w:t>无线传感器网络原理与实践，化学工业出版社；陈敏编著，</w:t>
      </w:r>
      <w:r w:rsidRPr="000959A5">
        <w:rPr>
          <w:rFonts w:hint="eastAsia"/>
        </w:rPr>
        <w:t>2011</w:t>
      </w:r>
      <w:r w:rsidRPr="000959A5">
        <w:rPr>
          <w:rFonts w:hint="eastAsia"/>
        </w:rPr>
        <w:t>；</w:t>
      </w:r>
    </w:p>
    <w:p w14:paraId="00CE2A0B" w14:textId="77777777" w:rsidR="006C4B77" w:rsidRPr="000959A5" w:rsidRDefault="006C4B77" w:rsidP="00DE5F4D">
      <w:pPr>
        <w:spacing w:line="300" w:lineRule="auto"/>
        <w:ind w:firstLineChars="100" w:firstLine="210"/>
      </w:pPr>
      <w:r>
        <w:rPr>
          <w:rFonts w:hint="eastAsia"/>
        </w:rPr>
        <w:t>3</w:t>
      </w:r>
      <w:r>
        <w:rPr>
          <w:rFonts w:hint="eastAsia"/>
        </w:rPr>
        <w:t>、</w:t>
      </w:r>
      <w:r w:rsidRPr="000959A5">
        <w:rPr>
          <w:rFonts w:hint="eastAsia"/>
        </w:rPr>
        <w:t>无线传感器网络操作系统</w:t>
      </w:r>
      <w:proofErr w:type="spellStart"/>
      <w:r w:rsidRPr="000959A5">
        <w:rPr>
          <w:rFonts w:hint="eastAsia"/>
        </w:rPr>
        <w:t>TinyOS</w:t>
      </w:r>
      <w:proofErr w:type="spellEnd"/>
      <w:r w:rsidRPr="000959A5">
        <w:rPr>
          <w:rFonts w:hint="eastAsia"/>
        </w:rPr>
        <w:t>，清华大学出版社；潘浩编著，</w:t>
      </w:r>
      <w:r w:rsidRPr="000959A5">
        <w:rPr>
          <w:rFonts w:hint="eastAsia"/>
        </w:rPr>
        <w:t>2011</w:t>
      </w:r>
      <w:r w:rsidRPr="000959A5">
        <w:rPr>
          <w:rFonts w:hint="eastAsia"/>
        </w:rPr>
        <w:t>；</w:t>
      </w:r>
    </w:p>
    <w:p w14:paraId="002FA96A" w14:textId="77777777" w:rsidR="006C4B77" w:rsidRPr="00E531BF" w:rsidRDefault="006C4B77">
      <w:pPr>
        <w:widowControl/>
        <w:snapToGrid w:val="0"/>
        <w:spacing w:beforeLines="50" w:before="156" w:afterLines="50" w:after="156"/>
        <w:rPr>
          <w:rFonts w:ascii="黑体" w:eastAsia="黑体" w:hAnsi="黑体"/>
        </w:rPr>
      </w:pPr>
    </w:p>
    <w:p w14:paraId="3F82EA93" w14:textId="7BF54D68" w:rsidR="006C4B77" w:rsidRDefault="006C4B77">
      <w:pPr>
        <w:spacing w:line="300" w:lineRule="auto"/>
        <w:rPr>
          <w:sz w:val="24"/>
        </w:rPr>
      </w:pPr>
      <w:r>
        <w:rPr>
          <w:b/>
          <w:bCs/>
          <w:sz w:val="24"/>
        </w:rPr>
        <w:t>制定人</w:t>
      </w:r>
      <w:r>
        <w:rPr>
          <w:sz w:val="24"/>
        </w:rPr>
        <w:t>：</w:t>
      </w:r>
      <w:r>
        <w:rPr>
          <w:rFonts w:ascii="宋体" w:hAnsi="宋体" w:hint="eastAsia"/>
          <w:bCs/>
          <w:sz w:val="24"/>
        </w:rPr>
        <w:t xml:space="preserve">庄伟 </w:t>
      </w:r>
      <w:r>
        <w:rPr>
          <w:rFonts w:ascii="宋体" w:hAnsi="宋体" w:hint="eastAsia"/>
          <w:b/>
          <w:sz w:val="24"/>
        </w:rPr>
        <w:t xml:space="preserve">   </w:t>
      </w:r>
      <w:r>
        <w:rPr>
          <w:rFonts w:ascii="宋体" w:hAnsi="宋体"/>
          <w:b/>
          <w:sz w:val="24"/>
        </w:rPr>
        <w:t xml:space="preserve">            </w:t>
      </w:r>
      <w:r>
        <w:rPr>
          <w:b/>
          <w:bCs/>
          <w:sz w:val="24"/>
        </w:rPr>
        <w:t>审定人</w:t>
      </w:r>
      <w:r>
        <w:rPr>
          <w:sz w:val="24"/>
        </w:rPr>
        <w:t>：</w:t>
      </w:r>
      <w:proofErr w:type="gramStart"/>
      <w:r>
        <w:rPr>
          <w:rFonts w:ascii="宋体" w:hAnsi="宋体" w:hint="eastAsia"/>
          <w:bCs/>
          <w:sz w:val="24"/>
        </w:rPr>
        <w:t>谈玲</w:t>
      </w:r>
      <w:proofErr w:type="gramEnd"/>
      <w:r>
        <w:rPr>
          <w:rFonts w:ascii="宋体" w:hAnsi="宋体" w:hint="eastAsia"/>
          <w:bCs/>
          <w:sz w:val="24"/>
        </w:rPr>
        <w:t xml:space="preserve"> </w:t>
      </w:r>
      <w:r>
        <w:rPr>
          <w:rFonts w:ascii="宋体" w:hAnsi="宋体"/>
          <w:bCs/>
          <w:sz w:val="24"/>
        </w:rPr>
        <w:t xml:space="preserve"> </w:t>
      </w:r>
      <w:r>
        <w:rPr>
          <w:rFonts w:ascii="宋体" w:hAnsi="宋体" w:hint="eastAsia"/>
          <w:b/>
          <w:sz w:val="24"/>
        </w:rPr>
        <w:t xml:space="preserve">   </w:t>
      </w:r>
      <w:r>
        <w:rPr>
          <w:rFonts w:ascii="宋体" w:hAnsi="宋体"/>
          <w:b/>
          <w:sz w:val="24"/>
        </w:rPr>
        <w:t xml:space="preserve">          </w:t>
      </w:r>
      <w:r>
        <w:rPr>
          <w:b/>
          <w:bCs/>
          <w:sz w:val="24"/>
        </w:rPr>
        <w:t>批准人</w:t>
      </w:r>
      <w:r>
        <w:rPr>
          <w:sz w:val="24"/>
        </w:rPr>
        <w:t>：</w:t>
      </w:r>
      <w:r w:rsidRPr="00EC2E19">
        <w:rPr>
          <w:rFonts w:hint="eastAsia"/>
          <w:sz w:val="24"/>
        </w:rPr>
        <w:t>张小瑞</w:t>
      </w:r>
      <w:r w:rsidRPr="00EC2E19">
        <w:rPr>
          <w:b/>
          <w:bCs/>
          <w:sz w:val="24"/>
        </w:rPr>
        <w:t xml:space="preserve"> </w:t>
      </w:r>
      <w:r>
        <w:rPr>
          <w:b/>
          <w:bCs/>
          <w:sz w:val="24"/>
        </w:rPr>
        <w:t xml:space="preserve"> </w:t>
      </w:r>
    </w:p>
    <w:p w14:paraId="1C6DEF0B" w14:textId="77777777" w:rsidR="006C4B77" w:rsidRDefault="006C4B77">
      <w:pPr>
        <w:spacing w:line="300" w:lineRule="auto"/>
        <w:ind w:firstLineChars="200" w:firstLine="480"/>
        <w:jc w:val="right"/>
        <w:rPr>
          <w:sz w:val="24"/>
        </w:rPr>
      </w:pPr>
      <w:r>
        <w:rPr>
          <w:sz w:val="24"/>
        </w:rPr>
        <w:t xml:space="preserve">                                    </w:t>
      </w:r>
      <w:r>
        <w:rPr>
          <w:rFonts w:hint="eastAsia"/>
          <w:sz w:val="24"/>
        </w:rPr>
        <w:t>201</w:t>
      </w:r>
      <w:r>
        <w:rPr>
          <w:sz w:val="24"/>
        </w:rPr>
        <w:t>8</w:t>
      </w:r>
      <w:r>
        <w:rPr>
          <w:rFonts w:hint="eastAsia"/>
          <w:sz w:val="24"/>
        </w:rPr>
        <w:t>年</w:t>
      </w:r>
      <w:r>
        <w:rPr>
          <w:rFonts w:hint="eastAsia"/>
          <w:sz w:val="24"/>
        </w:rPr>
        <w:t xml:space="preserve"> </w:t>
      </w:r>
      <w:r>
        <w:rPr>
          <w:sz w:val="24"/>
        </w:rPr>
        <w:t>5</w:t>
      </w:r>
      <w:r>
        <w:rPr>
          <w:rFonts w:hint="eastAsia"/>
          <w:sz w:val="24"/>
        </w:rPr>
        <w:t>月</w:t>
      </w:r>
      <w:r>
        <w:rPr>
          <w:rFonts w:hint="eastAsia"/>
          <w:sz w:val="24"/>
        </w:rPr>
        <w:t xml:space="preserve"> 22</w:t>
      </w:r>
      <w:r>
        <w:rPr>
          <w:rFonts w:hint="eastAsia"/>
          <w:sz w:val="24"/>
        </w:rPr>
        <w:t>日</w:t>
      </w:r>
    </w:p>
    <w:p w14:paraId="71D3828B" w14:textId="40783AB5" w:rsidR="006C4B77" w:rsidRDefault="006C4B77">
      <w:pPr>
        <w:widowControl/>
        <w:jc w:val="left"/>
        <w:rPr>
          <w:rFonts w:eastAsia="黑体"/>
          <w:b/>
          <w:bCs/>
          <w:sz w:val="32"/>
          <w:szCs w:val="32"/>
          <w:lang w:val="zh-CN"/>
        </w:rPr>
      </w:pPr>
    </w:p>
    <w:p w14:paraId="112B420F" w14:textId="77777777" w:rsidR="006C4B77" w:rsidRDefault="006C4B77">
      <w:pPr>
        <w:widowControl/>
        <w:jc w:val="left"/>
        <w:rPr>
          <w:rFonts w:eastAsia="黑体"/>
          <w:b/>
          <w:bCs/>
          <w:sz w:val="32"/>
          <w:szCs w:val="32"/>
          <w:lang w:val="zh-CN"/>
        </w:rPr>
      </w:pPr>
      <w:r>
        <w:rPr>
          <w:rFonts w:eastAsia="黑体"/>
        </w:rPr>
        <w:br w:type="page"/>
      </w:r>
    </w:p>
    <w:p w14:paraId="6B1D3DD3" w14:textId="63FD3F0D" w:rsidR="000D4FB8" w:rsidRDefault="000D4FB8">
      <w:pPr>
        <w:pStyle w:val="afc"/>
        <w:spacing w:after="240"/>
        <w:rPr>
          <w:rFonts w:ascii="Times New Roman" w:eastAsia="黑体" w:hAnsi="Times New Roman"/>
        </w:rPr>
      </w:pPr>
      <w:bookmarkStart w:id="46" w:name="_Toc58346639"/>
      <w:r>
        <w:rPr>
          <w:rFonts w:ascii="Times New Roman" w:eastAsia="黑体" w:hAnsi="Times New Roman"/>
        </w:rPr>
        <w:lastRenderedPageBreak/>
        <w:t>《</w:t>
      </w:r>
      <w:r>
        <w:rPr>
          <w:rFonts w:ascii="Times New Roman" w:eastAsia="黑体" w:hAnsi="Times New Roman" w:hint="eastAsia"/>
        </w:rPr>
        <w:t>操作系统课程设计</w:t>
      </w:r>
      <w:r>
        <w:rPr>
          <w:rFonts w:ascii="Times New Roman" w:eastAsia="黑体" w:hAnsi="Times New Roman"/>
        </w:rPr>
        <w:t>》课程教学大纲</w:t>
      </w:r>
      <w:bookmarkEnd w:id="46"/>
    </w:p>
    <w:p w14:paraId="5BD9A829" w14:textId="77777777" w:rsidR="000D4FB8" w:rsidRDefault="000D4FB8" w:rsidP="00E167E6">
      <w:pPr>
        <w:pStyle w:val="af8"/>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278"/>
        <w:gridCol w:w="1404"/>
        <w:gridCol w:w="1170"/>
        <w:gridCol w:w="574"/>
        <w:gridCol w:w="854"/>
        <w:gridCol w:w="1037"/>
      </w:tblGrid>
      <w:tr w:rsidR="000D4FB8" w14:paraId="4FF9B51B" w14:textId="77777777" w:rsidTr="00F156A7">
        <w:trPr>
          <w:trHeight w:val="397"/>
        </w:trPr>
        <w:tc>
          <w:tcPr>
            <w:tcW w:w="1193" w:type="pct"/>
            <w:vAlign w:val="center"/>
          </w:tcPr>
          <w:p w14:paraId="481504EF" w14:textId="77777777" w:rsidR="000D4FB8" w:rsidRDefault="000D4FB8" w:rsidP="00E167E6">
            <w:pPr>
              <w:spacing w:line="300" w:lineRule="auto"/>
              <w:jc w:val="left"/>
              <w:rPr>
                <w:b/>
              </w:rPr>
            </w:pPr>
            <w:r>
              <w:rPr>
                <w:b/>
              </w:rPr>
              <w:t>课程名称（中文）</w:t>
            </w:r>
          </w:p>
        </w:tc>
        <w:tc>
          <w:tcPr>
            <w:tcW w:w="3807" w:type="pct"/>
            <w:gridSpan w:val="6"/>
            <w:vAlign w:val="center"/>
          </w:tcPr>
          <w:p w14:paraId="696B2F12" w14:textId="77777777" w:rsidR="000D4FB8" w:rsidRPr="007D55C4" w:rsidRDefault="000D4FB8" w:rsidP="00E167E6">
            <w:pPr>
              <w:spacing w:line="300" w:lineRule="auto"/>
              <w:jc w:val="center"/>
              <w:rPr>
                <w:rFonts w:ascii="宋体" w:hAnsi="宋体"/>
              </w:rPr>
            </w:pPr>
            <w:r w:rsidRPr="007D55C4">
              <w:rPr>
                <w:rFonts w:ascii="宋体" w:hAnsi="宋体" w:hint="eastAsia"/>
              </w:rPr>
              <w:t>操作系统课程设计</w:t>
            </w:r>
          </w:p>
        </w:tc>
      </w:tr>
      <w:tr w:rsidR="000D4FB8" w14:paraId="0FF6FB4D" w14:textId="77777777" w:rsidTr="00F156A7">
        <w:trPr>
          <w:trHeight w:val="397"/>
        </w:trPr>
        <w:tc>
          <w:tcPr>
            <w:tcW w:w="1193" w:type="pct"/>
            <w:vAlign w:val="center"/>
          </w:tcPr>
          <w:p w14:paraId="39A5B868" w14:textId="77777777" w:rsidR="000D4FB8" w:rsidRDefault="000D4FB8" w:rsidP="00E167E6">
            <w:pPr>
              <w:spacing w:line="300" w:lineRule="auto"/>
              <w:jc w:val="left"/>
              <w:rPr>
                <w:b/>
              </w:rPr>
            </w:pPr>
            <w:r>
              <w:rPr>
                <w:b/>
              </w:rPr>
              <w:t>课程名称（英文）</w:t>
            </w:r>
          </w:p>
        </w:tc>
        <w:tc>
          <w:tcPr>
            <w:tcW w:w="3807" w:type="pct"/>
            <w:gridSpan w:val="6"/>
            <w:vAlign w:val="center"/>
          </w:tcPr>
          <w:p w14:paraId="25A04154" w14:textId="77777777" w:rsidR="000D4FB8" w:rsidRDefault="000D4FB8" w:rsidP="00E167E6">
            <w:pPr>
              <w:spacing w:line="300" w:lineRule="auto"/>
              <w:jc w:val="center"/>
            </w:pPr>
            <w:r w:rsidRPr="00964427">
              <w:t>Practicum of O</w:t>
            </w:r>
            <w:r w:rsidRPr="00964427">
              <w:rPr>
                <w:rFonts w:hint="eastAsia"/>
              </w:rPr>
              <w:t>p</w:t>
            </w:r>
            <w:r w:rsidRPr="00964427">
              <w:t>erating System</w:t>
            </w:r>
          </w:p>
        </w:tc>
      </w:tr>
      <w:tr w:rsidR="000D4FB8" w14:paraId="7D119066" w14:textId="77777777" w:rsidTr="00F156A7">
        <w:trPr>
          <w:trHeight w:val="397"/>
        </w:trPr>
        <w:tc>
          <w:tcPr>
            <w:tcW w:w="1193" w:type="pct"/>
            <w:vAlign w:val="center"/>
          </w:tcPr>
          <w:p w14:paraId="11136CE7" w14:textId="77777777" w:rsidR="000D4FB8" w:rsidRDefault="000D4FB8" w:rsidP="00E167E6">
            <w:pPr>
              <w:spacing w:line="300" w:lineRule="auto"/>
              <w:jc w:val="left"/>
            </w:pPr>
            <w:r>
              <w:rPr>
                <w:b/>
              </w:rPr>
              <w:t>课程</w:t>
            </w:r>
            <w:r>
              <w:rPr>
                <w:rFonts w:hint="eastAsia"/>
                <w:b/>
              </w:rPr>
              <w:t>类别：</w:t>
            </w:r>
          </w:p>
        </w:tc>
        <w:tc>
          <w:tcPr>
            <w:tcW w:w="770" w:type="pct"/>
            <w:vAlign w:val="center"/>
          </w:tcPr>
          <w:p w14:paraId="314588AD" w14:textId="77777777" w:rsidR="000D4FB8" w:rsidRDefault="000D4FB8" w:rsidP="00E167E6">
            <w:pPr>
              <w:spacing w:line="300" w:lineRule="auto"/>
              <w:jc w:val="center"/>
              <w:rPr>
                <w:b/>
              </w:rPr>
            </w:pPr>
            <w:r w:rsidRPr="007D55C4">
              <w:rPr>
                <w:rFonts w:ascii="宋体" w:hAnsi="宋体" w:hint="eastAsia"/>
              </w:rPr>
              <w:t>学科基础课</w:t>
            </w:r>
          </w:p>
        </w:tc>
        <w:tc>
          <w:tcPr>
            <w:tcW w:w="846" w:type="pct"/>
            <w:vAlign w:val="center"/>
          </w:tcPr>
          <w:p w14:paraId="53991583" w14:textId="77777777" w:rsidR="000D4FB8" w:rsidRDefault="000D4FB8" w:rsidP="00E167E6">
            <w:pPr>
              <w:spacing w:line="300" w:lineRule="auto"/>
              <w:rPr>
                <w:b/>
              </w:rPr>
            </w:pPr>
            <w:r>
              <w:rPr>
                <w:rFonts w:hint="eastAsia"/>
                <w:b/>
              </w:rPr>
              <w:t>课程性质</w:t>
            </w:r>
          </w:p>
        </w:tc>
        <w:tc>
          <w:tcPr>
            <w:tcW w:w="705" w:type="pct"/>
            <w:vAlign w:val="center"/>
          </w:tcPr>
          <w:p w14:paraId="32DB1310" w14:textId="77777777" w:rsidR="000D4FB8" w:rsidRPr="007D55C4" w:rsidRDefault="000D4FB8" w:rsidP="00E167E6">
            <w:pPr>
              <w:spacing w:line="300" w:lineRule="auto"/>
              <w:rPr>
                <w:bCs/>
              </w:rPr>
            </w:pPr>
            <w:r w:rsidRPr="007D55C4">
              <w:rPr>
                <w:rFonts w:hint="eastAsia"/>
                <w:bCs/>
              </w:rPr>
              <w:t>必修</w:t>
            </w:r>
          </w:p>
        </w:tc>
        <w:tc>
          <w:tcPr>
            <w:tcW w:w="861" w:type="pct"/>
            <w:gridSpan w:val="2"/>
            <w:vAlign w:val="center"/>
          </w:tcPr>
          <w:p w14:paraId="197729CD" w14:textId="77777777" w:rsidR="000D4FB8" w:rsidRDefault="000D4FB8" w:rsidP="00E167E6">
            <w:pPr>
              <w:spacing w:line="300" w:lineRule="auto"/>
              <w:jc w:val="center"/>
            </w:pPr>
            <w:r>
              <w:rPr>
                <w:rFonts w:hint="eastAsia"/>
                <w:b/>
              </w:rPr>
              <w:t>授课语言</w:t>
            </w:r>
          </w:p>
        </w:tc>
        <w:tc>
          <w:tcPr>
            <w:tcW w:w="626" w:type="pct"/>
            <w:vAlign w:val="center"/>
          </w:tcPr>
          <w:p w14:paraId="0B8B60E9" w14:textId="77777777" w:rsidR="000D4FB8" w:rsidRPr="003A2E44" w:rsidRDefault="000D4FB8" w:rsidP="00E167E6">
            <w:pPr>
              <w:spacing w:line="300" w:lineRule="auto"/>
              <w:rPr>
                <w:rFonts w:ascii="等线" w:eastAsia="等线" w:hAnsi="等线"/>
              </w:rPr>
            </w:pPr>
            <w:r w:rsidRPr="003A2E44">
              <w:rPr>
                <w:rFonts w:ascii="等线" w:eastAsia="等线" w:hAnsi="等线" w:hint="eastAsia"/>
              </w:rPr>
              <w:t>中文</w:t>
            </w:r>
          </w:p>
        </w:tc>
      </w:tr>
      <w:tr w:rsidR="000D4FB8" w14:paraId="1F4EE15C" w14:textId="77777777" w:rsidTr="00F156A7">
        <w:trPr>
          <w:trHeight w:val="397"/>
        </w:trPr>
        <w:tc>
          <w:tcPr>
            <w:tcW w:w="1193" w:type="pct"/>
            <w:vAlign w:val="center"/>
          </w:tcPr>
          <w:p w14:paraId="25DD9D61" w14:textId="77777777" w:rsidR="000D4FB8" w:rsidRDefault="000D4FB8">
            <w:pPr>
              <w:spacing w:line="300" w:lineRule="auto"/>
              <w:jc w:val="left"/>
              <w:rPr>
                <w:b/>
              </w:rPr>
            </w:pPr>
            <w:r>
              <w:rPr>
                <w:rFonts w:hint="eastAsia"/>
                <w:b/>
              </w:rPr>
              <w:t>授课学期</w:t>
            </w:r>
          </w:p>
        </w:tc>
        <w:tc>
          <w:tcPr>
            <w:tcW w:w="1615" w:type="pct"/>
            <w:gridSpan w:val="2"/>
            <w:vAlign w:val="center"/>
          </w:tcPr>
          <w:p w14:paraId="41EB63AF" w14:textId="77777777" w:rsidR="000D4FB8" w:rsidRPr="003A2E44" w:rsidRDefault="000D4FB8" w:rsidP="00E167E6">
            <w:pPr>
              <w:spacing w:line="300" w:lineRule="auto"/>
              <w:jc w:val="left"/>
              <w:rPr>
                <w:rFonts w:ascii="等线" w:eastAsia="等线" w:hAnsi="等线"/>
                <w:b/>
              </w:rPr>
            </w:pPr>
            <w:r w:rsidRPr="007D55C4">
              <w:rPr>
                <w:rFonts w:ascii="宋体" w:hAnsi="宋体" w:hint="eastAsia"/>
              </w:rPr>
              <w:t>第4学期</w:t>
            </w:r>
          </w:p>
        </w:tc>
        <w:tc>
          <w:tcPr>
            <w:tcW w:w="1051" w:type="pct"/>
            <w:gridSpan w:val="2"/>
            <w:vAlign w:val="center"/>
          </w:tcPr>
          <w:p w14:paraId="7E5C1B6B" w14:textId="77777777" w:rsidR="000D4FB8" w:rsidRDefault="000D4FB8">
            <w:pPr>
              <w:spacing w:line="300" w:lineRule="auto"/>
              <w:jc w:val="center"/>
              <w:rPr>
                <w:b/>
              </w:rPr>
            </w:pPr>
            <w:r>
              <w:rPr>
                <w:rFonts w:hint="eastAsia"/>
                <w:b/>
              </w:rPr>
              <w:t>学分</w:t>
            </w:r>
          </w:p>
        </w:tc>
        <w:tc>
          <w:tcPr>
            <w:tcW w:w="1141" w:type="pct"/>
            <w:gridSpan w:val="2"/>
            <w:vAlign w:val="center"/>
          </w:tcPr>
          <w:p w14:paraId="2E94D8D3" w14:textId="77777777" w:rsidR="000D4FB8" w:rsidRDefault="000D4FB8" w:rsidP="00E167E6">
            <w:pPr>
              <w:spacing w:line="300" w:lineRule="auto"/>
              <w:jc w:val="center"/>
            </w:pPr>
            <w:r>
              <w:rPr>
                <w:rFonts w:hint="eastAsia"/>
              </w:rPr>
              <w:t>2</w:t>
            </w:r>
          </w:p>
        </w:tc>
      </w:tr>
      <w:tr w:rsidR="000D4FB8" w14:paraId="1905455A" w14:textId="77777777" w:rsidTr="00F156A7">
        <w:trPr>
          <w:trHeight w:val="397"/>
        </w:trPr>
        <w:tc>
          <w:tcPr>
            <w:tcW w:w="1193" w:type="pct"/>
            <w:vMerge w:val="restart"/>
            <w:vAlign w:val="center"/>
          </w:tcPr>
          <w:p w14:paraId="30283D92" w14:textId="77777777" w:rsidR="000D4FB8" w:rsidRDefault="000D4FB8">
            <w:pPr>
              <w:spacing w:line="300" w:lineRule="auto"/>
              <w:jc w:val="left"/>
              <w:rPr>
                <w:b/>
              </w:rPr>
            </w:pPr>
            <w:r>
              <w:rPr>
                <w:b/>
              </w:rPr>
              <w:t>课程学时及分配</w:t>
            </w:r>
          </w:p>
        </w:tc>
        <w:tc>
          <w:tcPr>
            <w:tcW w:w="770" w:type="pct"/>
            <w:vAlign w:val="center"/>
          </w:tcPr>
          <w:p w14:paraId="12CED7E5" w14:textId="77777777" w:rsidR="000D4FB8" w:rsidRDefault="000D4FB8">
            <w:pPr>
              <w:spacing w:line="300" w:lineRule="auto"/>
              <w:jc w:val="center"/>
              <w:rPr>
                <w:b/>
              </w:rPr>
            </w:pPr>
            <w:r>
              <w:rPr>
                <w:b/>
              </w:rPr>
              <w:t>总学时</w:t>
            </w:r>
          </w:p>
        </w:tc>
        <w:tc>
          <w:tcPr>
            <w:tcW w:w="846" w:type="pct"/>
            <w:vAlign w:val="center"/>
          </w:tcPr>
          <w:p w14:paraId="243D151B" w14:textId="77777777" w:rsidR="000D4FB8" w:rsidRDefault="000D4FB8">
            <w:pPr>
              <w:spacing w:line="300" w:lineRule="auto"/>
              <w:jc w:val="center"/>
              <w:rPr>
                <w:b/>
              </w:rPr>
            </w:pPr>
            <w:r>
              <w:rPr>
                <w:b/>
              </w:rPr>
              <w:t>讲课</w:t>
            </w:r>
          </w:p>
        </w:tc>
        <w:tc>
          <w:tcPr>
            <w:tcW w:w="1051" w:type="pct"/>
            <w:gridSpan w:val="2"/>
            <w:vAlign w:val="center"/>
          </w:tcPr>
          <w:p w14:paraId="565F6707" w14:textId="77777777" w:rsidR="000D4FB8" w:rsidRDefault="000D4FB8">
            <w:pPr>
              <w:spacing w:line="300" w:lineRule="auto"/>
              <w:jc w:val="center"/>
            </w:pPr>
            <w:r>
              <w:rPr>
                <w:rFonts w:hint="eastAsia"/>
                <w:b/>
              </w:rPr>
              <w:t>实验</w:t>
            </w:r>
          </w:p>
        </w:tc>
        <w:tc>
          <w:tcPr>
            <w:tcW w:w="1141" w:type="pct"/>
            <w:gridSpan w:val="2"/>
            <w:vAlign w:val="center"/>
          </w:tcPr>
          <w:p w14:paraId="2500568E" w14:textId="77777777" w:rsidR="000D4FB8" w:rsidRDefault="000D4FB8">
            <w:pPr>
              <w:spacing w:line="300" w:lineRule="auto"/>
              <w:jc w:val="center"/>
              <w:rPr>
                <w:highlight w:val="yellow"/>
              </w:rPr>
            </w:pPr>
            <w:r>
              <w:rPr>
                <w:rFonts w:hint="eastAsia"/>
                <w:b/>
              </w:rPr>
              <w:t>课外</w:t>
            </w:r>
          </w:p>
        </w:tc>
      </w:tr>
      <w:tr w:rsidR="000D4FB8" w14:paraId="1D9A0458" w14:textId="77777777" w:rsidTr="00F156A7">
        <w:trPr>
          <w:trHeight w:val="397"/>
        </w:trPr>
        <w:tc>
          <w:tcPr>
            <w:tcW w:w="1193" w:type="pct"/>
            <w:vMerge/>
            <w:vAlign w:val="center"/>
          </w:tcPr>
          <w:p w14:paraId="7A425746" w14:textId="77777777" w:rsidR="000D4FB8" w:rsidRDefault="000D4FB8">
            <w:pPr>
              <w:spacing w:line="300" w:lineRule="auto"/>
              <w:jc w:val="left"/>
              <w:rPr>
                <w:b/>
              </w:rPr>
            </w:pPr>
          </w:p>
        </w:tc>
        <w:tc>
          <w:tcPr>
            <w:tcW w:w="770" w:type="pct"/>
            <w:vAlign w:val="center"/>
          </w:tcPr>
          <w:p w14:paraId="5E1B0081" w14:textId="77777777" w:rsidR="000D4FB8" w:rsidRPr="003A2E44" w:rsidRDefault="000D4FB8">
            <w:pPr>
              <w:spacing w:line="300" w:lineRule="auto"/>
              <w:jc w:val="center"/>
              <w:rPr>
                <w:rFonts w:ascii="等线" w:eastAsia="等线" w:hAnsi="等线"/>
              </w:rPr>
            </w:pPr>
            <w:r w:rsidRPr="00F156A7">
              <w:rPr>
                <w:rFonts w:ascii="宋体" w:hAnsi="宋体" w:hint="eastAsia"/>
              </w:rPr>
              <w:t>1W</w:t>
            </w:r>
          </w:p>
        </w:tc>
        <w:tc>
          <w:tcPr>
            <w:tcW w:w="846" w:type="pct"/>
            <w:vAlign w:val="center"/>
          </w:tcPr>
          <w:p w14:paraId="4CEF3A3E" w14:textId="77777777" w:rsidR="000D4FB8" w:rsidRPr="003A2E44" w:rsidRDefault="000D4FB8">
            <w:pPr>
              <w:spacing w:line="300" w:lineRule="auto"/>
              <w:jc w:val="center"/>
              <w:rPr>
                <w:rFonts w:ascii="等线" w:eastAsia="等线" w:hAnsi="等线"/>
              </w:rPr>
            </w:pPr>
          </w:p>
        </w:tc>
        <w:tc>
          <w:tcPr>
            <w:tcW w:w="1051" w:type="pct"/>
            <w:gridSpan w:val="2"/>
            <w:vAlign w:val="center"/>
          </w:tcPr>
          <w:p w14:paraId="109A2D26" w14:textId="77777777" w:rsidR="000D4FB8" w:rsidRPr="003A2E44" w:rsidRDefault="000D4FB8">
            <w:pPr>
              <w:spacing w:line="300" w:lineRule="auto"/>
              <w:jc w:val="center"/>
              <w:rPr>
                <w:rFonts w:ascii="等线" w:eastAsia="等线" w:hAnsi="等线"/>
              </w:rPr>
            </w:pPr>
            <w:r w:rsidRPr="00F156A7">
              <w:rPr>
                <w:rFonts w:ascii="宋体" w:hAnsi="宋体"/>
              </w:rPr>
              <w:t>1W</w:t>
            </w:r>
          </w:p>
        </w:tc>
        <w:tc>
          <w:tcPr>
            <w:tcW w:w="1141" w:type="pct"/>
            <w:gridSpan w:val="2"/>
            <w:vAlign w:val="center"/>
          </w:tcPr>
          <w:p w14:paraId="05C2CF5E" w14:textId="77777777" w:rsidR="000D4FB8" w:rsidRPr="003A2E44" w:rsidRDefault="000D4FB8">
            <w:pPr>
              <w:spacing w:line="300" w:lineRule="auto"/>
              <w:jc w:val="center"/>
              <w:rPr>
                <w:rFonts w:ascii="等线" w:eastAsia="等线" w:hAnsi="等线"/>
                <w:highlight w:val="yellow"/>
              </w:rPr>
            </w:pPr>
          </w:p>
        </w:tc>
      </w:tr>
      <w:tr w:rsidR="000D4FB8" w14:paraId="43206F9C" w14:textId="77777777" w:rsidTr="00F156A7">
        <w:trPr>
          <w:trHeight w:val="397"/>
        </w:trPr>
        <w:tc>
          <w:tcPr>
            <w:tcW w:w="1193" w:type="pct"/>
            <w:vAlign w:val="center"/>
          </w:tcPr>
          <w:p w14:paraId="38A56A7A" w14:textId="77777777" w:rsidR="000D4FB8" w:rsidRPr="00F75432" w:rsidRDefault="000D4FB8">
            <w:pPr>
              <w:spacing w:line="300" w:lineRule="auto"/>
              <w:jc w:val="left"/>
              <w:rPr>
                <w:b/>
              </w:rPr>
            </w:pPr>
            <w:r w:rsidRPr="00F75432">
              <w:rPr>
                <w:b/>
              </w:rPr>
              <w:t>适用专业</w:t>
            </w:r>
          </w:p>
        </w:tc>
        <w:tc>
          <w:tcPr>
            <w:tcW w:w="3807" w:type="pct"/>
            <w:gridSpan w:val="6"/>
            <w:vAlign w:val="center"/>
          </w:tcPr>
          <w:p w14:paraId="3CF2A13D" w14:textId="77777777" w:rsidR="000D4FB8" w:rsidRPr="007D55C4" w:rsidRDefault="000D4FB8" w:rsidP="00E167E6">
            <w:pPr>
              <w:spacing w:line="300" w:lineRule="auto"/>
              <w:jc w:val="center"/>
              <w:rPr>
                <w:rFonts w:ascii="宋体" w:hAnsi="宋体"/>
              </w:rPr>
            </w:pPr>
            <w:r w:rsidRPr="007D55C4">
              <w:rPr>
                <w:rFonts w:ascii="宋体" w:hAnsi="宋体" w:hint="eastAsia"/>
              </w:rPr>
              <w:t>物联网工程</w:t>
            </w:r>
          </w:p>
        </w:tc>
      </w:tr>
      <w:tr w:rsidR="000D4FB8" w14:paraId="719803C7" w14:textId="77777777" w:rsidTr="00F156A7">
        <w:trPr>
          <w:trHeight w:val="397"/>
        </w:trPr>
        <w:tc>
          <w:tcPr>
            <w:tcW w:w="1193" w:type="pct"/>
            <w:vAlign w:val="center"/>
          </w:tcPr>
          <w:p w14:paraId="4E669454" w14:textId="77777777" w:rsidR="000D4FB8" w:rsidRPr="00F75432" w:rsidRDefault="000D4FB8" w:rsidP="00E167E6">
            <w:pPr>
              <w:spacing w:line="300" w:lineRule="auto"/>
              <w:jc w:val="left"/>
              <w:rPr>
                <w:b/>
              </w:rPr>
            </w:pPr>
            <w:r w:rsidRPr="00F75432">
              <w:rPr>
                <w:rFonts w:hint="eastAsia"/>
                <w:b/>
              </w:rPr>
              <w:t>授课学院</w:t>
            </w:r>
          </w:p>
        </w:tc>
        <w:tc>
          <w:tcPr>
            <w:tcW w:w="3807" w:type="pct"/>
            <w:gridSpan w:val="6"/>
            <w:vAlign w:val="center"/>
          </w:tcPr>
          <w:p w14:paraId="5055407E" w14:textId="77777777" w:rsidR="000D4FB8" w:rsidRPr="007D55C4" w:rsidRDefault="000D4FB8" w:rsidP="00E167E6">
            <w:pPr>
              <w:spacing w:line="300" w:lineRule="auto"/>
              <w:jc w:val="center"/>
              <w:rPr>
                <w:rFonts w:ascii="宋体" w:hAnsi="宋体"/>
              </w:rPr>
            </w:pPr>
            <w:r w:rsidRPr="007D55C4">
              <w:rPr>
                <w:rFonts w:ascii="宋体" w:hAnsi="宋体" w:hint="eastAsia"/>
              </w:rPr>
              <w:t>计算机与软件学院</w:t>
            </w:r>
          </w:p>
        </w:tc>
      </w:tr>
      <w:tr w:rsidR="000D4FB8" w14:paraId="709FD3B6" w14:textId="77777777" w:rsidTr="00F156A7">
        <w:trPr>
          <w:trHeight w:val="397"/>
        </w:trPr>
        <w:tc>
          <w:tcPr>
            <w:tcW w:w="1193" w:type="pct"/>
            <w:vAlign w:val="center"/>
          </w:tcPr>
          <w:p w14:paraId="6FD5D99C" w14:textId="77777777" w:rsidR="000D4FB8" w:rsidRDefault="000D4FB8" w:rsidP="00E167E6">
            <w:pPr>
              <w:spacing w:line="300" w:lineRule="auto"/>
              <w:jc w:val="left"/>
              <w:rPr>
                <w:b/>
              </w:rPr>
            </w:pPr>
            <w:r>
              <w:rPr>
                <w:b/>
              </w:rPr>
              <w:t>先修</w:t>
            </w:r>
            <w:r>
              <w:rPr>
                <w:rFonts w:hint="eastAsia"/>
                <w:b/>
              </w:rPr>
              <w:t>课程</w:t>
            </w:r>
          </w:p>
        </w:tc>
        <w:tc>
          <w:tcPr>
            <w:tcW w:w="3807" w:type="pct"/>
            <w:gridSpan w:val="6"/>
            <w:vAlign w:val="center"/>
          </w:tcPr>
          <w:p w14:paraId="7A0A1A4C" w14:textId="77777777" w:rsidR="000D4FB8" w:rsidRPr="007D55C4" w:rsidRDefault="000D4FB8" w:rsidP="00E167E6">
            <w:pPr>
              <w:spacing w:line="300" w:lineRule="auto"/>
              <w:jc w:val="center"/>
              <w:rPr>
                <w:rFonts w:ascii="宋体" w:hAnsi="宋体"/>
              </w:rPr>
            </w:pPr>
            <w:r w:rsidRPr="007D55C4">
              <w:rPr>
                <w:rFonts w:ascii="宋体" w:hAnsi="宋体" w:hint="eastAsia"/>
              </w:rPr>
              <w:t>计算机组成原理、微机原理、数据结构、高级语言程序设计</w:t>
            </w:r>
          </w:p>
        </w:tc>
      </w:tr>
      <w:tr w:rsidR="000D4FB8" w14:paraId="74B76CBE" w14:textId="77777777" w:rsidTr="00F156A7">
        <w:trPr>
          <w:trHeight w:val="397"/>
        </w:trPr>
        <w:tc>
          <w:tcPr>
            <w:tcW w:w="1193" w:type="pct"/>
            <w:vAlign w:val="center"/>
          </w:tcPr>
          <w:p w14:paraId="3E89E1EE" w14:textId="77777777" w:rsidR="000D4FB8" w:rsidRDefault="000D4FB8" w:rsidP="00E167E6">
            <w:pPr>
              <w:spacing w:line="300" w:lineRule="auto"/>
              <w:jc w:val="left"/>
              <w:rPr>
                <w:b/>
              </w:rPr>
            </w:pPr>
            <w:r>
              <w:rPr>
                <w:rFonts w:hint="eastAsia"/>
                <w:b/>
              </w:rPr>
              <w:t>后续课程</w:t>
            </w:r>
          </w:p>
        </w:tc>
        <w:tc>
          <w:tcPr>
            <w:tcW w:w="3807" w:type="pct"/>
            <w:gridSpan w:val="6"/>
            <w:vAlign w:val="center"/>
          </w:tcPr>
          <w:p w14:paraId="4AAD4831" w14:textId="77777777" w:rsidR="000D4FB8" w:rsidRPr="007D55C4" w:rsidRDefault="000D4FB8" w:rsidP="00E167E6">
            <w:pPr>
              <w:spacing w:line="300" w:lineRule="auto"/>
              <w:jc w:val="center"/>
              <w:rPr>
                <w:rFonts w:ascii="宋体" w:hAnsi="宋体"/>
              </w:rPr>
            </w:pPr>
            <w:r w:rsidRPr="007D55C4">
              <w:rPr>
                <w:rFonts w:ascii="宋体" w:hAnsi="宋体" w:hint="eastAsia"/>
              </w:rPr>
              <w:t>数据库系统原理、计算机网络</w:t>
            </w:r>
          </w:p>
        </w:tc>
      </w:tr>
      <w:tr w:rsidR="000D4FB8" w14:paraId="6D104804" w14:textId="77777777" w:rsidTr="00F156A7">
        <w:trPr>
          <w:trHeight w:val="397"/>
        </w:trPr>
        <w:tc>
          <w:tcPr>
            <w:tcW w:w="1193" w:type="pct"/>
            <w:vAlign w:val="center"/>
          </w:tcPr>
          <w:p w14:paraId="3BD3B946" w14:textId="77777777" w:rsidR="000D4FB8" w:rsidRDefault="000D4FB8">
            <w:pPr>
              <w:spacing w:line="300" w:lineRule="auto"/>
              <w:jc w:val="left"/>
              <w:rPr>
                <w:b/>
              </w:rPr>
            </w:pPr>
            <w:r>
              <w:rPr>
                <w:rFonts w:hint="eastAsia"/>
                <w:b/>
              </w:rPr>
              <w:t>课程简介</w:t>
            </w:r>
          </w:p>
        </w:tc>
        <w:tc>
          <w:tcPr>
            <w:tcW w:w="3807" w:type="pct"/>
            <w:gridSpan w:val="6"/>
            <w:vAlign w:val="center"/>
          </w:tcPr>
          <w:p w14:paraId="44777CD5" w14:textId="77777777" w:rsidR="000D4FB8" w:rsidRPr="007D55C4" w:rsidRDefault="000D4FB8" w:rsidP="00E167E6">
            <w:pPr>
              <w:rPr>
                <w:rFonts w:ascii="宋体" w:hAnsi="宋体"/>
              </w:rPr>
            </w:pPr>
            <w:r>
              <w:rPr>
                <w:rFonts w:ascii="宋体" w:hAnsi="宋体" w:hint="eastAsia"/>
                <w:b/>
                <w:szCs w:val="18"/>
              </w:rPr>
              <w:t>课程基本定位</w:t>
            </w:r>
            <w:r>
              <w:rPr>
                <w:rFonts w:ascii="宋体" w:hAnsi="宋体" w:hint="eastAsia"/>
                <w:szCs w:val="18"/>
              </w:rPr>
              <w:t>：</w:t>
            </w:r>
            <w:r w:rsidRPr="007D55C4">
              <w:rPr>
                <w:rFonts w:ascii="宋体" w:hAnsi="宋体" w:hint="eastAsia"/>
              </w:rPr>
              <w:t>《操作系统课程设计》是计算机专业的学生在学习了《操作系统》课程之后，为了加深和巩固学生对所学操作系统各个理论和算法知识的理解，同时提高学生利用操作系统知识综合运用的能力和分析问题、解决问题的能力而开设的一门实践课程。《操作系统课程设计》理论联系实际，通过实际操作加深学生对计算机操作系统基本理论和算法的理解和掌握；延续《操作系统》课程实验的要求，培养学生</w:t>
            </w:r>
            <w:r w:rsidRPr="007D55C4">
              <w:rPr>
                <w:rFonts w:ascii="宋体" w:hAnsi="宋体"/>
              </w:rPr>
              <w:t>综合运用基本理论和设计方法</w:t>
            </w:r>
            <w:r w:rsidRPr="007D55C4">
              <w:rPr>
                <w:rFonts w:ascii="宋体" w:hAnsi="宋体" w:hint="eastAsia"/>
              </w:rPr>
              <w:t>，设计实现各种控制应用，从而进一步体会操作系统中基本功能模块的结构和实现方法的本质，进而加深体会利用操作系统原理解决实际问题在计算机系统编程和普通编程中解决实际问题的思路；培养学生能够对计算机领域复杂工程问题研究和设计可行的解决方案，并具有对解决方案进行分析和论证的能力。</w:t>
            </w:r>
          </w:p>
          <w:p w14:paraId="36FCDF61" w14:textId="77777777" w:rsidR="000D4FB8" w:rsidRPr="007D55C4" w:rsidRDefault="000D4FB8" w:rsidP="00E167E6">
            <w:pPr>
              <w:rPr>
                <w:rFonts w:ascii="宋体" w:hAnsi="宋体"/>
              </w:rPr>
            </w:pPr>
            <w:r w:rsidRPr="00834B82">
              <w:rPr>
                <w:b/>
              </w:rPr>
              <w:t>复杂工程问题</w:t>
            </w:r>
            <w:r w:rsidRPr="00834B82">
              <w:rPr>
                <w:rFonts w:hint="eastAsia"/>
                <w:b/>
              </w:rPr>
              <w:t>：</w:t>
            </w:r>
            <w:r w:rsidRPr="007D55C4">
              <w:rPr>
                <w:rFonts w:ascii="宋体" w:hAnsi="宋体" w:hint="eastAsia"/>
              </w:rPr>
              <w:t>在掌握基本理论知识的基础上，结合物联网产业链中智慧标识、气象感知、泛在计算等领域的设计、研发、实施和运行，设计相关的复杂工程问题，比如：采用“信号量和P</w:t>
            </w:r>
            <w:r w:rsidRPr="007D55C4">
              <w:rPr>
                <w:rFonts w:ascii="宋体" w:hAnsi="宋体"/>
              </w:rPr>
              <w:t>V</w:t>
            </w:r>
            <w:r w:rsidRPr="007D55C4">
              <w:rPr>
                <w:rFonts w:ascii="宋体" w:hAnsi="宋体" w:hint="eastAsia"/>
              </w:rPr>
              <w:t>操作”解决进程同步问题的思想，解决飞机场跑道上飞机起飞、降落的管理，该问题综合智慧标识、物联网技术、计算机技术、网络通讯技术等，融合个性需求，将进程同步有关的各个子系统有机地</w:t>
            </w:r>
            <w:r w:rsidRPr="007D55C4">
              <w:rPr>
                <w:rFonts w:ascii="宋体" w:hAnsi="宋体"/>
              </w:rPr>
              <w:t>结合在一起，属于“复杂工程问题”。</w:t>
            </w:r>
            <w:r w:rsidRPr="007D55C4">
              <w:rPr>
                <w:rFonts w:ascii="宋体" w:hAnsi="宋体" w:hint="eastAsia"/>
              </w:rPr>
              <w:t>要求</w:t>
            </w:r>
            <w:r w:rsidRPr="007D55C4">
              <w:rPr>
                <w:rFonts w:ascii="宋体" w:hAnsi="宋体"/>
              </w:rPr>
              <w:t>学生综合运用</w:t>
            </w:r>
            <w:r w:rsidRPr="007D55C4">
              <w:rPr>
                <w:rFonts w:ascii="宋体" w:hAnsi="宋体" w:hint="eastAsia"/>
              </w:rPr>
              <w:t>操作系统进程管理</w:t>
            </w:r>
            <w:r w:rsidRPr="007D55C4">
              <w:rPr>
                <w:rFonts w:ascii="宋体" w:hAnsi="宋体"/>
              </w:rPr>
              <w:t>等多方面专业知识，在查阅相关资料基础上，深入分析形成设计方案。同时在整个过程中培养学生的团队合作精神、沟通能力、项目管理等多项</w:t>
            </w:r>
            <w:r w:rsidRPr="007D55C4">
              <w:rPr>
                <w:rFonts w:ascii="宋体" w:hAnsi="宋体" w:hint="eastAsia"/>
              </w:rPr>
              <w:t>能力</w:t>
            </w:r>
            <w:r w:rsidRPr="007D55C4">
              <w:rPr>
                <w:rFonts w:ascii="宋体" w:hAnsi="宋体"/>
              </w:rPr>
              <w:t>。</w:t>
            </w:r>
          </w:p>
          <w:p w14:paraId="1E126A93" w14:textId="77777777" w:rsidR="000D4FB8" w:rsidRPr="00B52C5E" w:rsidRDefault="000D4FB8" w:rsidP="00E167E6">
            <w:pPr>
              <w:rPr>
                <w:rFonts w:ascii="等线" w:eastAsia="等线" w:hAnsi="等线"/>
              </w:rPr>
            </w:pPr>
            <w:r>
              <w:rPr>
                <w:rFonts w:ascii="宋体" w:hAnsi="宋体" w:hint="eastAsia"/>
                <w:b/>
                <w:szCs w:val="18"/>
              </w:rPr>
              <w:t>核心学习结果：</w:t>
            </w:r>
            <w:r w:rsidRPr="007D55C4">
              <w:rPr>
                <w:rFonts w:ascii="宋体" w:hAnsi="宋体" w:hint="eastAsia"/>
              </w:rPr>
              <w:t>对操作系统内核进行初步探索。以</w:t>
            </w:r>
            <w:r w:rsidRPr="007D55C4">
              <w:rPr>
                <w:rFonts w:ascii="宋体" w:hAnsi="宋体"/>
              </w:rPr>
              <w:t>培养学生良好的系统设计与实现能力</w:t>
            </w:r>
            <w:r w:rsidRPr="007D55C4">
              <w:rPr>
                <w:rFonts w:ascii="宋体" w:hAnsi="宋体" w:hint="eastAsia"/>
              </w:rPr>
              <w:t>为目标</w:t>
            </w:r>
            <w:r w:rsidRPr="007D55C4">
              <w:rPr>
                <w:rFonts w:ascii="宋体" w:hAnsi="宋体"/>
              </w:rPr>
              <w:t>。</w:t>
            </w:r>
            <w:r w:rsidRPr="007D55C4">
              <w:rPr>
                <w:rFonts w:ascii="宋体" w:hAnsi="宋体" w:hint="eastAsia"/>
              </w:rPr>
              <w:t>使得毕业五年后的学生能够从事程序开发、系统维护、项目管理等工作进而能够成长为计算机物联网工程应用型人才。</w:t>
            </w:r>
          </w:p>
          <w:p w14:paraId="438F572E" w14:textId="77777777" w:rsidR="000D4FB8" w:rsidRDefault="000D4FB8" w:rsidP="00E167E6">
            <w:pPr>
              <w:rPr>
                <w:rFonts w:ascii="宋体" w:hAnsi="宋体"/>
                <w:szCs w:val="18"/>
              </w:rPr>
            </w:pPr>
            <w:r>
              <w:rPr>
                <w:rFonts w:ascii="宋体" w:hAnsi="宋体" w:hint="eastAsia"/>
                <w:b/>
                <w:szCs w:val="18"/>
              </w:rPr>
              <w:lastRenderedPageBreak/>
              <w:t>主要教学方法：</w:t>
            </w:r>
            <w:r w:rsidRPr="007D55C4">
              <w:rPr>
                <w:rFonts w:ascii="宋体" w:hAnsi="宋体" w:hint="eastAsia"/>
              </w:rPr>
              <w:t>讲授、实验、专题研讨</w:t>
            </w:r>
          </w:p>
        </w:tc>
      </w:tr>
      <w:tr w:rsidR="000D4FB8" w14:paraId="24EAD3E9" w14:textId="77777777" w:rsidTr="00F156A7">
        <w:trPr>
          <w:trHeight w:val="349"/>
        </w:trPr>
        <w:tc>
          <w:tcPr>
            <w:tcW w:w="1193" w:type="pct"/>
            <w:vAlign w:val="center"/>
          </w:tcPr>
          <w:p w14:paraId="24A7A629" w14:textId="77777777" w:rsidR="000D4FB8" w:rsidRDefault="000D4FB8">
            <w:pPr>
              <w:spacing w:line="300" w:lineRule="auto"/>
              <w:jc w:val="left"/>
              <w:rPr>
                <w:b/>
              </w:rPr>
            </w:pPr>
            <w:r>
              <w:rPr>
                <w:b/>
              </w:rPr>
              <w:lastRenderedPageBreak/>
              <w:t>大纲更新时间</w:t>
            </w:r>
          </w:p>
        </w:tc>
        <w:tc>
          <w:tcPr>
            <w:tcW w:w="3807" w:type="pct"/>
            <w:gridSpan w:val="6"/>
            <w:vAlign w:val="center"/>
          </w:tcPr>
          <w:p w14:paraId="4E9E2B2A" w14:textId="77777777" w:rsidR="000D4FB8" w:rsidRDefault="000D4FB8" w:rsidP="00E167E6">
            <w:pPr>
              <w:spacing w:line="300" w:lineRule="auto"/>
            </w:pPr>
            <w:r>
              <w:rPr>
                <w:rFonts w:hint="eastAsia"/>
              </w:rPr>
              <w:t>201</w:t>
            </w:r>
            <w:r>
              <w:t>8</w:t>
            </w:r>
            <w:r>
              <w:rPr>
                <w:rFonts w:hint="eastAsia"/>
              </w:rPr>
              <w:t>.</w:t>
            </w:r>
            <w:r>
              <w:t>4</w:t>
            </w:r>
            <w:r>
              <w:rPr>
                <w:rFonts w:hint="eastAsia"/>
              </w:rPr>
              <w:t>.22</w:t>
            </w:r>
          </w:p>
        </w:tc>
      </w:tr>
    </w:tbl>
    <w:p w14:paraId="5FD04977" w14:textId="77777777" w:rsidR="000D4FB8" w:rsidRDefault="000D4FB8">
      <w:pPr>
        <w:pStyle w:val="af8"/>
        <w:spacing w:after="240" w:line="300" w:lineRule="auto"/>
        <w:jc w:val="left"/>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8"/>
        <w:gridCol w:w="5605"/>
        <w:gridCol w:w="1473"/>
      </w:tblGrid>
      <w:tr w:rsidR="000D4FB8" w14:paraId="40FD018F" w14:textId="77777777" w:rsidTr="00E167E6">
        <w:trPr>
          <w:trHeight w:val="429"/>
          <w:jc w:val="center"/>
        </w:trPr>
        <w:tc>
          <w:tcPr>
            <w:tcW w:w="734" w:type="pct"/>
            <w:vAlign w:val="center"/>
          </w:tcPr>
          <w:p w14:paraId="549F406F" w14:textId="77777777" w:rsidR="000D4FB8" w:rsidRDefault="000D4FB8">
            <w:pPr>
              <w:spacing w:line="300" w:lineRule="auto"/>
              <w:jc w:val="center"/>
              <w:rPr>
                <w:rFonts w:ascii="宋体" w:hAnsi="宋体"/>
                <w:b/>
              </w:rPr>
            </w:pPr>
            <w:r>
              <w:rPr>
                <w:rFonts w:ascii="宋体" w:hAnsi="宋体" w:hint="eastAsia"/>
                <w:b/>
              </w:rPr>
              <w:t>课程总目标</w:t>
            </w:r>
          </w:p>
        </w:tc>
        <w:tc>
          <w:tcPr>
            <w:tcW w:w="3378" w:type="pct"/>
            <w:vAlign w:val="center"/>
          </w:tcPr>
          <w:p w14:paraId="7C77B2DE" w14:textId="77777777" w:rsidR="000D4FB8" w:rsidRDefault="000D4FB8">
            <w:pPr>
              <w:spacing w:line="300" w:lineRule="auto"/>
              <w:jc w:val="center"/>
              <w:rPr>
                <w:rFonts w:ascii="宋体" w:hAnsi="宋体"/>
                <w:b/>
              </w:rPr>
            </w:pPr>
            <w:r>
              <w:rPr>
                <w:rFonts w:ascii="宋体" w:hAnsi="宋体" w:hint="eastAsia"/>
                <w:b/>
              </w:rPr>
              <w:t>课程子目标</w:t>
            </w:r>
          </w:p>
        </w:tc>
        <w:tc>
          <w:tcPr>
            <w:tcW w:w="888" w:type="pct"/>
            <w:vAlign w:val="center"/>
          </w:tcPr>
          <w:p w14:paraId="1715F8F8" w14:textId="77777777" w:rsidR="000D4FB8" w:rsidRDefault="000D4FB8">
            <w:pPr>
              <w:spacing w:line="300" w:lineRule="auto"/>
              <w:jc w:val="center"/>
              <w:rPr>
                <w:rFonts w:ascii="宋体" w:hAnsi="宋体"/>
                <w:b/>
              </w:rPr>
            </w:pPr>
            <w:r>
              <w:rPr>
                <w:rFonts w:ascii="宋体" w:hAnsi="宋体" w:hint="eastAsia"/>
                <w:b/>
              </w:rPr>
              <w:t>达成方法</w:t>
            </w:r>
          </w:p>
        </w:tc>
      </w:tr>
      <w:tr w:rsidR="000D4FB8" w14:paraId="50E9DA37" w14:textId="77777777" w:rsidTr="00E167E6">
        <w:trPr>
          <w:trHeight w:val="1401"/>
          <w:jc w:val="center"/>
        </w:trPr>
        <w:tc>
          <w:tcPr>
            <w:tcW w:w="734" w:type="pct"/>
            <w:vAlign w:val="center"/>
          </w:tcPr>
          <w:p w14:paraId="45319F05" w14:textId="77777777" w:rsidR="000D4FB8" w:rsidRDefault="000D4FB8">
            <w:pPr>
              <w:spacing w:line="300" w:lineRule="auto"/>
              <w:jc w:val="center"/>
              <w:rPr>
                <w:rFonts w:ascii="宋体" w:hAnsi="宋体"/>
                <w:b/>
                <w:kern w:val="0"/>
              </w:rPr>
            </w:pPr>
            <w:r>
              <w:rPr>
                <w:rFonts w:ascii="宋体" w:hAnsi="宋体" w:hint="eastAsia"/>
                <w:b/>
                <w:kern w:val="0"/>
              </w:rPr>
              <w:t>1.知识</w:t>
            </w:r>
          </w:p>
        </w:tc>
        <w:tc>
          <w:tcPr>
            <w:tcW w:w="3378" w:type="pct"/>
            <w:vAlign w:val="center"/>
          </w:tcPr>
          <w:p w14:paraId="1BAE5504" w14:textId="77777777" w:rsidR="000D4FB8" w:rsidRPr="007D55C4" w:rsidRDefault="000D4FB8" w:rsidP="00F156A7">
            <w:pPr>
              <w:rPr>
                <w:rFonts w:ascii="宋体" w:hAnsi="宋体"/>
              </w:rPr>
            </w:pPr>
            <w:r w:rsidRPr="003A2E44">
              <w:rPr>
                <w:rFonts w:ascii="等线" w:eastAsia="等线" w:hAnsi="等线" w:hint="eastAsia"/>
                <w:b/>
              </w:rPr>
              <w:t>1.1：</w:t>
            </w:r>
            <w:r w:rsidRPr="007D55C4">
              <w:rPr>
                <w:rFonts w:ascii="宋体" w:hAnsi="宋体" w:hint="eastAsia"/>
              </w:rPr>
              <w:t>掌握进程同步，并能解决经典的进程同步问题</w:t>
            </w:r>
            <w:r>
              <w:rPr>
                <w:rFonts w:ascii="宋体" w:hAnsi="宋体" w:hint="eastAsia"/>
              </w:rPr>
              <w:t>。</w:t>
            </w:r>
          </w:p>
          <w:p w14:paraId="0A0037E6" w14:textId="77777777" w:rsidR="000D4FB8" w:rsidRPr="003A2E44" w:rsidRDefault="000D4FB8" w:rsidP="00F156A7">
            <w:pPr>
              <w:rPr>
                <w:rFonts w:ascii="等线" w:eastAsia="等线" w:hAnsi="等线"/>
              </w:rPr>
            </w:pPr>
            <w:r w:rsidRPr="003A2E44">
              <w:rPr>
                <w:rFonts w:ascii="等线" w:eastAsia="等线" w:hAnsi="等线" w:hint="eastAsia"/>
                <w:b/>
              </w:rPr>
              <w:t>1.2：</w:t>
            </w:r>
            <w:r w:rsidRPr="007D55C4">
              <w:rPr>
                <w:rFonts w:ascii="宋体" w:hAnsi="宋体" w:hint="eastAsia"/>
              </w:rPr>
              <w:t>掌握处理器调度的各种算法</w:t>
            </w:r>
            <w:r>
              <w:rPr>
                <w:rFonts w:ascii="宋体" w:hAnsi="宋体" w:hint="eastAsia"/>
              </w:rPr>
              <w:t>。</w:t>
            </w:r>
          </w:p>
          <w:p w14:paraId="456D23EF" w14:textId="77777777" w:rsidR="000D4FB8" w:rsidRPr="003A2E44" w:rsidRDefault="000D4FB8" w:rsidP="00F156A7">
            <w:pPr>
              <w:rPr>
                <w:rFonts w:ascii="等线" w:eastAsia="等线" w:hAnsi="等线"/>
              </w:rPr>
            </w:pPr>
            <w:r w:rsidRPr="003A2E44">
              <w:rPr>
                <w:rFonts w:ascii="等线" w:eastAsia="等线" w:hAnsi="等线" w:hint="eastAsia"/>
                <w:b/>
                <w:bCs/>
              </w:rPr>
              <w:t>1</w:t>
            </w:r>
            <w:r w:rsidRPr="003A2E44">
              <w:rPr>
                <w:rFonts w:ascii="等线" w:eastAsia="等线" w:hAnsi="等线"/>
                <w:b/>
                <w:bCs/>
              </w:rPr>
              <w:t>.3</w:t>
            </w:r>
            <w:r w:rsidRPr="003A2E44">
              <w:rPr>
                <w:rFonts w:ascii="等线" w:eastAsia="等线" w:hAnsi="等线" w:hint="eastAsia"/>
                <w:b/>
                <w:bCs/>
              </w:rPr>
              <w:t>：</w:t>
            </w:r>
            <w:r w:rsidRPr="007D55C4">
              <w:rPr>
                <w:rFonts w:ascii="宋体" w:hAnsi="宋体" w:hint="eastAsia"/>
              </w:rPr>
              <w:t>掌握避免死锁的银行家算</w:t>
            </w:r>
            <w:r>
              <w:rPr>
                <w:rFonts w:ascii="宋体" w:hAnsi="宋体" w:hint="eastAsia"/>
              </w:rPr>
              <w:t>。</w:t>
            </w:r>
          </w:p>
          <w:p w14:paraId="07085634" w14:textId="77777777" w:rsidR="000D4FB8" w:rsidRPr="003A2E44" w:rsidRDefault="000D4FB8" w:rsidP="00F156A7">
            <w:pPr>
              <w:rPr>
                <w:rFonts w:ascii="等线" w:eastAsia="等线" w:hAnsi="等线"/>
              </w:rPr>
            </w:pPr>
            <w:r w:rsidRPr="003A2E44">
              <w:rPr>
                <w:rFonts w:ascii="等线" w:eastAsia="等线" w:hAnsi="等线" w:hint="eastAsia"/>
                <w:b/>
                <w:bCs/>
              </w:rPr>
              <w:t>1</w:t>
            </w:r>
            <w:r w:rsidRPr="003A2E44">
              <w:rPr>
                <w:rFonts w:ascii="等线" w:eastAsia="等线" w:hAnsi="等线"/>
                <w:b/>
                <w:bCs/>
              </w:rPr>
              <w:t>.4</w:t>
            </w:r>
            <w:r w:rsidRPr="003A2E44">
              <w:rPr>
                <w:rFonts w:ascii="等线" w:eastAsia="等线" w:hAnsi="等线" w:hint="eastAsia"/>
                <w:b/>
                <w:bCs/>
              </w:rPr>
              <w:t>：</w:t>
            </w:r>
            <w:r w:rsidRPr="007D55C4">
              <w:rPr>
                <w:rFonts w:ascii="宋体" w:hAnsi="宋体" w:hint="eastAsia"/>
              </w:rPr>
              <w:t>掌握内存管理的各种方法</w:t>
            </w:r>
            <w:r>
              <w:rPr>
                <w:rFonts w:ascii="宋体" w:hAnsi="宋体" w:hint="eastAsia"/>
              </w:rPr>
              <w:t>。</w:t>
            </w:r>
          </w:p>
          <w:p w14:paraId="65DFBC37" w14:textId="77777777" w:rsidR="000D4FB8" w:rsidRPr="003A2E44" w:rsidRDefault="000D4FB8" w:rsidP="00F156A7">
            <w:pPr>
              <w:rPr>
                <w:rFonts w:ascii="等线" w:eastAsia="等线" w:hAnsi="等线"/>
                <w:bCs/>
              </w:rPr>
            </w:pPr>
            <w:r w:rsidRPr="003A2E44">
              <w:rPr>
                <w:rFonts w:ascii="等线" w:eastAsia="等线" w:hAnsi="等线" w:hint="eastAsia"/>
                <w:b/>
                <w:bCs/>
              </w:rPr>
              <w:t>1</w:t>
            </w:r>
            <w:r w:rsidRPr="003A2E44">
              <w:rPr>
                <w:rFonts w:ascii="等线" w:eastAsia="等线" w:hAnsi="等线"/>
                <w:b/>
                <w:bCs/>
              </w:rPr>
              <w:t>.5</w:t>
            </w:r>
            <w:r w:rsidRPr="003A2E44">
              <w:rPr>
                <w:rFonts w:ascii="等线" w:eastAsia="等线" w:hAnsi="等线" w:hint="eastAsia"/>
                <w:b/>
                <w:bCs/>
              </w:rPr>
              <w:t>：</w:t>
            </w:r>
            <w:r w:rsidRPr="007D55C4">
              <w:rPr>
                <w:rFonts w:ascii="宋体" w:hAnsi="宋体" w:hint="eastAsia"/>
              </w:rPr>
              <w:t>掌握虚拟内存管理的各种方法。</w:t>
            </w:r>
          </w:p>
        </w:tc>
        <w:tc>
          <w:tcPr>
            <w:tcW w:w="888" w:type="pct"/>
          </w:tcPr>
          <w:p w14:paraId="53447414" w14:textId="77777777" w:rsidR="000D4FB8" w:rsidRPr="007D55C4" w:rsidRDefault="000D4FB8" w:rsidP="00E167E6">
            <w:pPr>
              <w:spacing w:line="300" w:lineRule="auto"/>
              <w:rPr>
                <w:rFonts w:ascii="宋体" w:hAnsi="宋体"/>
              </w:rPr>
            </w:pPr>
            <w:r w:rsidRPr="007D55C4">
              <w:rPr>
                <w:rFonts w:ascii="宋体" w:hAnsi="宋体" w:hint="eastAsia"/>
              </w:rPr>
              <w:t>讲授</w:t>
            </w:r>
          </w:p>
          <w:p w14:paraId="042604E7" w14:textId="77777777" w:rsidR="000D4FB8" w:rsidRPr="007D55C4" w:rsidRDefault="000D4FB8" w:rsidP="00E167E6">
            <w:pPr>
              <w:spacing w:line="300" w:lineRule="auto"/>
              <w:rPr>
                <w:rFonts w:ascii="宋体" w:hAnsi="宋体"/>
              </w:rPr>
            </w:pPr>
            <w:r w:rsidRPr="007D55C4">
              <w:rPr>
                <w:rFonts w:ascii="宋体" w:hAnsi="宋体" w:hint="eastAsia"/>
              </w:rPr>
              <w:t>实际操作</w:t>
            </w:r>
          </w:p>
          <w:p w14:paraId="4196B908" w14:textId="77777777" w:rsidR="000D4FB8" w:rsidRPr="007D55C4" w:rsidRDefault="000D4FB8" w:rsidP="00E167E6">
            <w:pPr>
              <w:spacing w:line="300" w:lineRule="auto"/>
              <w:rPr>
                <w:rFonts w:ascii="宋体" w:hAnsi="宋体"/>
              </w:rPr>
            </w:pPr>
            <w:r w:rsidRPr="007D55C4">
              <w:rPr>
                <w:rFonts w:ascii="宋体" w:hAnsi="宋体" w:hint="eastAsia"/>
              </w:rPr>
              <w:t>案例</w:t>
            </w:r>
          </w:p>
          <w:p w14:paraId="4E453AB4" w14:textId="77777777" w:rsidR="000D4FB8" w:rsidRPr="007D55C4" w:rsidRDefault="000D4FB8" w:rsidP="00E167E6">
            <w:pPr>
              <w:spacing w:line="300" w:lineRule="auto"/>
              <w:rPr>
                <w:rFonts w:ascii="宋体" w:hAnsi="宋体"/>
              </w:rPr>
            </w:pPr>
            <w:r w:rsidRPr="007D55C4">
              <w:rPr>
                <w:rFonts w:ascii="宋体" w:hAnsi="宋体" w:hint="eastAsia"/>
              </w:rPr>
              <w:t>专题研讨</w:t>
            </w:r>
          </w:p>
        </w:tc>
      </w:tr>
      <w:tr w:rsidR="000D4FB8" w14:paraId="03B8C241" w14:textId="77777777" w:rsidTr="00E167E6">
        <w:trPr>
          <w:trHeight w:val="1170"/>
          <w:jc w:val="center"/>
        </w:trPr>
        <w:tc>
          <w:tcPr>
            <w:tcW w:w="734" w:type="pct"/>
            <w:vAlign w:val="center"/>
          </w:tcPr>
          <w:p w14:paraId="36654D1E" w14:textId="77777777" w:rsidR="000D4FB8" w:rsidRDefault="000D4FB8">
            <w:pPr>
              <w:spacing w:line="300" w:lineRule="auto"/>
              <w:jc w:val="center"/>
              <w:rPr>
                <w:rFonts w:ascii="宋体" w:hAnsi="宋体"/>
                <w:b/>
                <w:kern w:val="0"/>
              </w:rPr>
            </w:pPr>
            <w:r>
              <w:rPr>
                <w:rFonts w:ascii="宋体" w:hAnsi="宋体" w:hint="eastAsia"/>
                <w:b/>
                <w:kern w:val="0"/>
              </w:rPr>
              <w:t>2.能力</w:t>
            </w:r>
          </w:p>
        </w:tc>
        <w:tc>
          <w:tcPr>
            <w:tcW w:w="3378" w:type="pct"/>
          </w:tcPr>
          <w:p w14:paraId="674C4945" w14:textId="77777777" w:rsidR="000D4FB8" w:rsidRPr="003A2E44" w:rsidRDefault="000D4FB8" w:rsidP="00E167E6">
            <w:pPr>
              <w:spacing w:line="360" w:lineRule="exact"/>
              <w:rPr>
                <w:rFonts w:ascii="等线" w:eastAsia="等线" w:hAnsi="等线"/>
              </w:rPr>
            </w:pPr>
            <w:r w:rsidRPr="003A2E44">
              <w:rPr>
                <w:rFonts w:ascii="等线" w:eastAsia="等线" w:hAnsi="等线" w:hint="eastAsia"/>
                <w:b/>
                <w:bCs/>
              </w:rPr>
              <w:t>2</w:t>
            </w:r>
            <w:r w:rsidRPr="003A2E44">
              <w:rPr>
                <w:rFonts w:ascii="等线" w:eastAsia="等线" w:hAnsi="等线"/>
                <w:b/>
                <w:bCs/>
              </w:rPr>
              <w:t>.1：</w:t>
            </w:r>
            <w:r w:rsidRPr="007D55C4">
              <w:rPr>
                <w:rFonts w:ascii="宋体" w:hAnsi="宋体" w:hint="eastAsia"/>
              </w:rPr>
              <w:t>运用</w:t>
            </w:r>
            <w:r w:rsidRPr="007D55C4">
              <w:rPr>
                <w:rFonts w:ascii="宋体" w:hAnsi="宋体"/>
              </w:rPr>
              <w:t>操作系统基本知识，培养学生通过理论分析手段解决计算机领域复杂工程问题，分析判断影响系统性能的核心因素及相应的解决方案</w:t>
            </w:r>
            <w:r w:rsidRPr="007D55C4">
              <w:rPr>
                <w:rFonts w:ascii="宋体" w:hAnsi="宋体" w:hint="eastAsia"/>
              </w:rPr>
              <w:t>。</w:t>
            </w:r>
          </w:p>
          <w:p w14:paraId="74A3BFF1" w14:textId="77777777" w:rsidR="000D4FB8" w:rsidRPr="003A2E44" w:rsidRDefault="000D4FB8" w:rsidP="00F156A7">
            <w:pPr>
              <w:rPr>
                <w:rFonts w:ascii="等线" w:eastAsia="等线" w:hAnsi="等线" w:cs="宋体"/>
                <w:kern w:val="0"/>
                <w:sz w:val="15"/>
                <w:szCs w:val="15"/>
                <w:lang w:bidi="ar"/>
              </w:rPr>
            </w:pPr>
            <w:r w:rsidRPr="003A2E44">
              <w:rPr>
                <w:rFonts w:ascii="等线" w:eastAsia="等线" w:hAnsi="等线" w:hint="eastAsia"/>
                <w:b/>
                <w:bCs/>
              </w:rPr>
              <w:t>2</w:t>
            </w:r>
            <w:r w:rsidRPr="003A2E44">
              <w:rPr>
                <w:rFonts w:ascii="等线" w:eastAsia="等线" w:hAnsi="等线"/>
                <w:b/>
                <w:bCs/>
              </w:rPr>
              <w:t>.2：</w:t>
            </w:r>
            <w:r w:rsidRPr="007D55C4">
              <w:rPr>
                <w:rFonts w:ascii="宋体" w:hAnsi="宋体"/>
              </w:rPr>
              <w:t>能够综合运用操作系统课程的基本理论和设计方法，</w:t>
            </w:r>
            <w:r w:rsidRPr="007D55C4">
              <w:rPr>
                <w:rFonts w:ascii="宋体" w:hAnsi="宋体" w:hint="eastAsia"/>
              </w:rPr>
              <w:t>设计实现一个简单的单内核操作系统。能够对</w:t>
            </w:r>
            <w:r w:rsidRPr="007D55C4">
              <w:rPr>
                <w:rFonts w:ascii="宋体" w:hAnsi="宋体"/>
              </w:rPr>
              <w:t>计算机领域复杂工程问题研究和设计可行的解决方案，并能对解决方案进行分析和论证。</w:t>
            </w:r>
          </w:p>
        </w:tc>
        <w:tc>
          <w:tcPr>
            <w:tcW w:w="888" w:type="pct"/>
          </w:tcPr>
          <w:p w14:paraId="490785A0" w14:textId="77777777" w:rsidR="000D4FB8" w:rsidRPr="007D55C4" w:rsidRDefault="000D4FB8">
            <w:pPr>
              <w:spacing w:line="300" w:lineRule="auto"/>
              <w:rPr>
                <w:rFonts w:ascii="宋体" w:hAnsi="宋体"/>
              </w:rPr>
            </w:pPr>
            <w:r w:rsidRPr="007D55C4">
              <w:rPr>
                <w:rFonts w:ascii="宋体" w:hAnsi="宋体" w:hint="eastAsia"/>
              </w:rPr>
              <w:t>案例</w:t>
            </w:r>
          </w:p>
          <w:p w14:paraId="409E1561" w14:textId="77777777" w:rsidR="000D4FB8" w:rsidRPr="007D55C4" w:rsidRDefault="000D4FB8">
            <w:pPr>
              <w:spacing w:line="300" w:lineRule="auto"/>
              <w:rPr>
                <w:rFonts w:ascii="宋体" w:hAnsi="宋体"/>
              </w:rPr>
            </w:pPr>
            <w:r w:rsidRPr="007D55C4">
              <w:rPr>
                <w:rFonts w:ascii="宋体" w:hAnsi="宋体" w:hint="eastAsia"/>
              </w:rPr>
              <w:t>实验</w:t>
            </w:r>
          </w:p>
          <w:p w14:paraId="0BA7044E" w14:textId="77777777" w:rsidR="000D4FB8" w:rsidRPr="007D55C4" w:rsidRDefault="000D4FB8">
            <w:pPr>
              <w:spacing w:line="300" w:lineRule="auto"/>
              <w:rPr>
                <w:rFonts w:ascii="宋体" w:hAnsi="宋体"/>
              </w:rPr>
            </w:pPr>
            <w:r w:rsidRPr="007D55C4">
              <w:rPr>
                <w:rFonts w:ascii="宋体" w:hAnsi="宋体" w:hint="eastAsia"/>
              </w:rPr>
              <w:t>设计报告</w:t>
            </w:r>
          </w:p>
          <w:p w14:paraId="215CE48D" w14:textId="77777777" w:rsidR="000D4FB8" w:rsidRPr="007D55C4" w:rsidRDefault="000D4FB8" w:rsidP="00E167E6">
            <w:pPr>
              <w:spacing w:line="300" w:lineRule="auto"/>
              <w:rPr>
                <w:rFonts w:ascii="宋体" w:hAnsi="宋体"/>
              </w:rPr>
            </w:pPr>
            <w:r w:rsidRPr="007D55C4">
              <w:rPr>
                <w:rFonts w:ascii="宋体" w:hAnsi="宋体" w:hint="eastAsia"/>
              </w:rPr>
              <w:t>答辩</w:t>
            </w:r>
          </w:p>
        </w:tc>
      </w:tr>
      <w:tr w:rsidR="000D4FB8" w14:paraId="4D8FF1E5" w14:textId="77777777" w:rsidTr="00E167E6">
        <w:trPr>
          <w:trHeight w:val="416"/>
          <w:jc w:val="center"/>
        </w:trPr>
        <w:tc>
          <w:tcPr>
            <w:tcW w:w="734" w:type="pct"/>
            <w:vAlign w:val="center"/>
          </w:tcPr>
          <w:p w14:paraId="6200E099" w14:textId="77777777" w:rsidR="000D4FB8" w:rsidRDefault="000D4FB8">
            <w:pPr>
              <w:spacing w:line="300" w:lineRule="auto"/>
              <w:jc w:val="center"/>
              <w:rPr>
                <w:rFonts w:ascii="宋体" w:hAnsi="宋体"/>
                <w:b/>
                <w:kern w:val="0"/>
              </w:rPr>
            </w:pPr>
            <w:r>
              <w:rPr>
                <w:rFonts w:ascii="宋体" w:hAnsi="宋体" w:hint="eastAsia"/>
                <w:b/>
                <w:kern w:val="0"/>
              </w:rPr>
              <w:t>3.素养</w:t>
            </w:r>
          </w:p>
        </w:tc>
        <w:tc>
          <w:tcPr>
            <w:tcW w:w="3378" w:type="pct"/>
          </w:tcPr>
          <w:p w14:paraId="56B53522" w14:textId="77777777" w:rsidR="000D4FB8" w:rsidRPr="003A2E44" w:rsidRDefault="000D4FB8" w:rsidP="00F156A7">
            <w:pPr>
              <w:rPr>
                <w:rFonts w:ascii="等线" w:eastAsia="等线" w:hAnsi="等线"/>
                <w:bCs/>
              </w:rPr>
            </w:pPr>
            <w:r w:rsidRPr="003A2E44">
              <w:rPr>
                <w:rFonts w:ascii="等线" w:eastAsia="等线" w:hAnsi="等线" w:hint="eastAsia"/>
                <w:b/>
              </w:rPr>
              <w:t>3.1：</w:t>
            </w:r>
            <w:r w:rsidRPr="007D55C4">
              <w:rPr>
                <w:rFonts w:ascii="宋体" w:hAnsi="宋体" w:hint="eastAsia"/>
              </w:rPr>
              <w:t>具有正确的学术志向、学术诚信、爱国热情、科研精神。</w:t>
            </w:r>
          </w:p>
          <w:p w14:paraId="00C4343E" w14:textId="77777777" w:rsidR="000D4FB8" w:rsidRPr="003A2E44" w:rsidRDefault="000D4FB8" w:rsidP="00F156A7">
            <w:pPr>
              <w:rPr>
                <w:rFonts w:ascii="等线" w:eastAsia="等线" w:hAnsi="等线"/>
                <w:b/>
              </w:rPr>
            </w:pPr>
            <w:r w:rsidRPr="002F57E7">
              <w:rPr>
                <w:rFonts w:ascii="等线" w:eastAsia="等线" w:hAnsi="等线" w:hint="eastAsia"/>
                <w:b/>
              </w:rPr>
              <w:t>3</w:t>
            </w:r>
            <w:r w:rsidRPr="002F57E7">
              <w:rPr>
                <w:rFonts w:ascii="等线" w:eastAsia="等线" w:hAnsi="等线"/>
                <w:b/>
              </w:rPr>
              <w:t>.2</w:t>
            </w:r>
            <w:r w:rsidRPr="002F57E7">
              <w:rPr>
                <w:rFonts w:ascii="等线" w:eastAsia="等线" w:hAnsi="等线" w:hint="eastAsia"/>
                <w:b/>
              </w:rPr>
              <w:t>：</w:t>
            </w:r>
            <w:r w:rsidRPr="007D55C4">
              <w:rPr>
                <w:rFonts w:ascii="宋体" w:hAnsi="宋体" w:hint="eastAsia"/>
              </w:rPr>
              <w:t>具备开阔的国际视野，能够捕捉物联网工程专业的技术发展动态，在具备自主学习的能力下，提升职业竞争能力。</w:t>
            </w:r>
          </w:p>
        </w:tc>
        <w:tc>
          <w:tcPr>
            <w:tcW w:w="888" w:type="pct"/>
          </w:tcPr>
          <w:p w14:paraId="0214EEAB" w14:textId="77777777" w:rsidR="000D4FB8" w:rsidRPr="007D55C4" w:rsidRDefault="000D4FB8" w:rsidP="00E167E6">
            <w:pPr>
              <w:spacing w:line="300" w:lineRule="auto"/>
              <w:rPr>
                <w:rFonts w:ascii="宋体" w:hAnsi="宋体"/>
              </w:rPr>
            </w:pPr>
            <w:r w:rsidRPr="007D55C4">
              <w:rPr>
                <w:rFonts w:ascii="宋体" w:hAnsi="宋体" w:hint="eastAsia"/>
              </w:rPr>
              <w:t>实验报告</w:t>
            </w:r>
          </w:p>
          <w:p w14:paraId="7814B5D0" w14:textId="77777777" w:rsidR="000D4FB8" w:rsidRPr="007D55C4" w:rsidRDefault="000D4FB8" w:rsidP="00E167E6">
            <w:pPr>
              <w:spacing w:line="300" w:lineRule="auto"/>
              <w:rPr>
                <w:rFonts w:ascii="宋体" w:hAnsi="宋体"/>
              </w:rPr>
            </w:pPr>
            <w:r w:rsidRPr="007D55C4">
              <w:rPr>
                <w:rFonts w:ascii="宋体" w:hAnsi="宋体" w:hint="eastAsia"/>
              </w:rPr>
              <w:t>答辩</w:t>
            </w:r>
          </w:p>
        </w:tc>
      </w:tr>
    </w:tbl>
    <w:p w14:paraId="263FBD21" w14:textId="77777777" w:rsidR="000D4FB8" w:rsidRDefault="000D4FB8">
      <w:pPr>
        <w:pStyle w:val="af8"/>
        <w:spacing w:after="240" w:line="300" w:lineRule="auto"/>
        <w:jc w:val="left"/>
      </w:pPr>
      <w:r>
        <w:rPr>
          <w:rFonts w:ascii="黑体" w:eastAsia="黑体" w:hAnsi="黑体" w:hint="eastAsia"/>
          <w:sz w:val="28"/>
          <w:szCs w:val="28"/>
        </w:rPr>
        <w:t>三、课程目标对毕业要求指标点的支撑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6038"/>
        <w:gridCol w:w="1578"/>
      </w:tblGrid>
      <w:tr w:rsidR="000D4FB8" w14:paraId="0520DA32" w14:textId="77777777" w:rsidTr="00E167E6">
        <w:trPr>
          <w:trHeight w:val="429"/>
          <w:jc w:val="center"/>
        </w:trPr>
        <w:tc>
          <w:tcPr>
            <w:tcW w:w="410" w:type="pct"/>
            <w:vAlign w:val="center"/>
          </w:tcPr>
          <w:p w14:paraId="764753C8" w14:textId="77777777" w:rsidR="000D4FB8" w:rsidRDefault="000D4FB8">
            <w:pPr>
              <w:spacing w:line="300" w:lineRule="auto"/>
              <w:jc w:val="center"/>
              <w:rPr>
                <w:rFonts w:ascii="宋体" w:hAnsi="宋体"/>
                <w:b/>
              </w:rPr>
            </w:pPr>
            <w:r>
              <w:rPr>
                <w:rFonts w:ascii="宋体" w:hAnsi="宋体" w:hint="eastAsia"/>
                <w:b/>
              </w:rPr>
              <w:t>序号</w:t>
            </w:r>
          </w:p>
        </w:tc>
        <w:tc>
          <w:tcPr>
            <w:tcW w:w="3639" w:type="pct"/>
            <w:vAlign w:val="center"/>
          </w:tcPr>
          <w:p w14:paraId="296613B9" w14:textId="77777777" w:rsidR="000D4FB8" w:rsidRDefault="000D4FB8">
            <w:pPr>
              <w:spacing w:line="300" w:lineRule="auto"/>
              <w:jc w:val="center"/>
              <w:rPr>
                <w:rFonts w:ascii="宋体" w:hAnsi="宋体"/>
                <w:b/>
              </w:rPr>
            </w:pPr>
            <w:r>
              <w:rPr>
                <w:rFonts w:ascii="宋体" w:hAnsi="宋体" w:hint="eastAsia"/>
                <w:b/>
              </w:rPr>
              <w:t>支撑的毕业要求指标点</w:t>
            </w:r>
          </w:p>
        </w:tc>
        <w:tc>
          <w:tcPr>
            <w:tcW w:w="951" w:type="pct"/>
            <w:vAlign w:val="center"/>
          </w:tcPr>
          <w:p w14:paraId="4C0F619E" w14:textId="77777777" w:rsidR="000D4FB8" w:rsidRDefault="000D4FB8">
            <w:pPr>
              <w:spacing w:line="300" w:lineRule="auto"/>
              <w:jc w:val="center"/>
              <w:rPr>
                <w:rFonts w:ascii="宋体" w:hAnsi="宋体"/>
                <w:b/>
              </w:rPr>
            </w:pPr>
            <w:r>
              <w:rPr>
                <w:rFonts w:ascii="宋体" w:hAnsi="宋体" w:hint="eastAsia"/>
                <w:b/>
              </w:rPr>
              <w:t>课程目标</w:t>
            </w:r>
          </w:p>
        </w:tc>
      </w:tr>
      <w:tr w:rsidR="000D4FB8" w14:paraId="684F0110" w14:textId="77777777" w:rsidTr="00E167E6">
        <w:trPr>
          <w:trHeight w:val="1144"/>
          <w:jc w:val="center"/>
        </w:trPr>
        <w:tc>
          <w:tcPr>
            <w:tcW w:w="410" w:type="pct"/>
            <w:vAlign w:val="center"/>
          </w:tcPr>
          <w:p w14:paraId="585F63F0" w14:textId="77777777" w:rsidR="000D4FB8" w:rsidRPr="003A2E44" w:rsidRDefault="000D4FB8">
            <w:pPr>
              <w:spacing w:line="300" w:lineRule="auto"/>
              <w:jc w:val="center"/>
              <w:rPr>
                <w:rFonts w:ascii="等线" w:eastAsia="等线" w:hAnsi="等线"/>
                <w:b/>
                <w:kern w:val="0"/>
              </w:rPr>
            </w:pPr>
            <w:r w:rsidRPr="003A2E44">
              <w:rPr>
                <w:rFonts w:ascii="等线" w:eastAsia="等线" w:hAnsi="等线" w:hint="eastAsia"/>
                <w:b/>
                <w:kern w:val="0"/>
              </w:rPr>
              <w:t>1</w:t>
            </w:r>
          </w:p>
        </w:tc>
        <w:tc>
          <w:tcPr>
            <w:tcW w:w="3639" w:type="pct"/>
            <w:vAlign w:val="center"/>
          </w:tcPr>
          <w:p w14:paraId="5E89DBBB" w14:textId="77777777" w:rsidR="000D4FB8" w:rsidRPr="003A2E44" w:rsidRDefault="000D4FB8" w:rsidP="00E167E6">
            <w:pPr>
              <w:widowControl/>
              <w:rPr>
                <w:rFonts w:ascii="等线" w:eastAsia="等线" w:hAnsi="等线" w:cs="宋体"/>
                <w:b/>
                <w:kern w:val="0"/>
              </w:rPr>
            </w:pPr>
            <w:r w:rsidRPr="003A2E44">
              <w:rPr>
                <w:rFonts w:ascii="等线" w:eastAsia="等线" w:hAnsi="等线" w:cs="宋体" w:hint="eastAsia"/>
                <w:b/>
                <w:kern w:val="0"/>
              </w:rPr>
              <w:t>指标点3</w:t>
            </w:r>
            <w:r>
              <w:rPr>
                <w:rFonts w:ascii="等线" w:eastAsia="等线" w:hAnsi="等线" w:cs="宋体" w:hint="eastAsia"/>
                <w:b/>
                <w:kern w:val="0"/>
              </w:rPr>
              <w:t>.</w:t>
            </w:r>
            <w:r>
              <w:rPr>
                <w:rFonts w:ascii="等线" w:eastAsia="等线" w:hAnsi="等线" w:cs="宋体"/>
                <w:b/>
                <w:kern w:val="0"/>
              </w:rPr>
              <w:t>3</w:t>
            </w:r>
            <w:r w:rsidRPr="003A2E44">
              <w:rPr>
                <w:rFonts w:ascii="等线" w:eastAsia="等线" w:hAnsi="等线" w:cs="宋体" w:hint="eastAsia"/>
                <w:b/>
                <w:kern w:val="0"/>
              </w:rPr>
              <w:t>:</w:t>
            </w:r>
            <w:r w:rsidRPr="003A2E44">
              <w:rPr>
                <w:rFonts w:ascii="等线" w:eastAsia="等线" w:hAnsi="等线"/>
                <w:kern w:val="0"/>
              </w:rPr>
              <w:t xml:space="preserve"> </w:t>
            </w:r>
            <w:r w:rsidRPr="00D63B9E">
              <w:t>能够设计针对</w:t>
            </w:r>
            <w:r w:rsidRPr="00D63B9E">
              <w:rPr>
                <w:rFonts w:hint="eastAsia"/>
              </w:rPr>
              <w:t>物联网工程领域的智慧标识和感知、信息传送和智能处理环节的</w:t>
            </w:r>
            <w:r w:rsidRPr="00D63B9E">
              <w:t>复杂工程问题</w:t>
            </w:r>
            <w:r w:rsidRPr="00D63B9E">
              <w:rPr>
                <w:rFonts w:hint="eastAsia"/>
              </w:rPr>
              <w:t>中的</w:t>
            </w:r>
            <w:r w:rsidRPr="00D63B9E">
              <w:t>模块</w:t>
            </w:r>
            <w:r w:rsidRPr="00D63B9E">
              <w:rPr>
                <w:rFonts w:hint="eastAsia"/>
              </w:rPr>
              <w:t>、</w:t>
            </w:r>
            <w:r w:rsidRPr="00D63B9E">
              <w:t>算法或</w:t>
            </w:r>
            <w:r w:rsidRPr="00D63B9E">
              <w:rPr>
                <w:rFonts w:hint="eastAsia"/>
              </w:rPr>
              <w:t>流程，</w:t>
            </w:r>
            <w:r w:rsidRPr="00D63B9E">
              <w:t>具有追求创新的态度和意识</w:t>
            </w:r>
            <w:r w:rsidRPr="00D63B9E">
              <w:rPr>
                <w:rFonts w:hint="eastAsia"/>
              </w:rPr>
              <w:t>。</w:t>
            </w:r>
          </w:p>
        </w:tc>
        <w:tc>
          <w:tcPr>
            <w:tcW w:w="951" w:type="pct"/>
            <w:vAlign w:val="center"/>
          </w:tcPr>
          <w:p w14:paraId="69BF8433" w14:textId="77777777" w:rsidR="000D4FB8" w:rsidRDefault="000D4FB8" w:rsidP="00E167E6">
            <w:pPr>
              <w:spacing w:line="300" w:lineRule="auto"/>
              <w:jc w:val="center"/>
              <w:rPr>
                <w:rFonts w:ascii="等线" w:eastAsia="等线" w:hAnsi="等线"/>
              </w:rPr>
            </w:pPr>
            <w:r w:rsidRPr="003A2E44">
              <w:rPr>
                <w:rFonts w:ascii="等线" w:eastAsia="等线" w:hAnsi="等线" w:hint="eastAsia"/>
              </w:rPr>
              <w:t>课程目标</w:t>
            </w:r>
            <w:r w:rsidRPr="003A2E44">
              <w:rPr>
                <w:rFonts w:ascii="等线" w:eastAsia="等线" w:hAnsi="等线"/>
              </w:rPr>
              <w:t>2</w:t>
            </w:r>
            <w:r>
              <w:rPr>
                <w:rFonts w:ascii="等线" w:eastAsia="等线" w:hAnsi="等线"/>
              </w:rPr>
              <w:t>.1</w:t>
            </w:r>
          </w:p>
          <w:p w14:paraId="733F8E9D" w14:textId="77777777" w:rsidR="000D4FB8" w:rsidRPr="003A2E44" w:rsidRDefault="000D4FB8" w:rsidP="00E167E6">
            <w:pPr>
              <w:spacing w:line="300" w:lineRule="auto"/>
              <w:jc w:val="center"/>
              <w:rPr>
                <w:rFonts w:ascii="等线" w:eastAsia="等线" w:hAnsi="等线"/>
              </w:rPr>
            </w:pPr>
            <w:r w:rsidRPr="003A2E44">
              <w:rPr>
                <w:rFonts w:ascii="等线" w:eastAsia="等线" w:hAnsi="等线" w:hint="eastAsia"/>
              </w:rPr>
              <w:t>课程目标3</w:t>
            </w:r>
            <w:r>
              <w:rPr>
                <w:rFonts w:ascii="等线" w:eastAsia="等线" w:hAnsi="等线"/>
              </w:rPr>
              <w:t>.1</w:t>
            </w:r>
          </w:p>
        </w:tc>
      </w:tr>
      <w:tr w:rsidR="000D4FB8" w14:paraId="584AC8CD" w14:textId="77777777" w:rsidTr="00E167E6">
        <w:trPr>
          <w:trHeight w:val="1232"/>
          <w:jc w:val="center"/>
        </w:trPr>
        <w:tc>
          <w:tcPr>
            <w:tcW w:w="410" w:type="pct"/>
            <w:vAlign w:val="center"/>
          </w:tcPr>
          <w:p w14:paraId="39E8AF89" w14:textId="77777777" w:rsidR="000D4FB8" w:rsidRPr="003A2E44" w:rsidRDefault="000D4FB8">
            <w:pPr>
              <w:spacing w:line="300" w:lineRule="auto"/>
              <w:jc w:val="center"/>
              <w:rPr>
                <w:rFonts w:ascii="等线" w:eastAsia="等线" w:hAnsi="等线"/>
                <w:b/>
                <w:kern w:val="0"/>
              </w:rPr>
            </w:pPr>
            <w:r w:rsidRPr="003A2E44">
              <w:rPr>
                <w:rFonts w:ascii="等线" w:eastAsia="等线" w:hAnsi="等线" w:hint="eastAsia"/>
                <w:b/>
                <w:kern w:val="0"/>
              </w:rPr>
              <w:t>2</w:t>
            </w:r>
          </w:p>
        </w:tc>
        <w:tc>
          <w:tcPr>
            <w:tcW w:w="3639" w:type="pct"/>
            <w:vAlign w:val="center"/>
          </w:tcPr>
          <w:p w14:paraId="2EA2E3C0" w14:textId="77777777" w:rsidR="000D4FB8" w:rsidRPr="003A2E44" w:rsidRDefault="000D4FB8" w:rsidP="00E167E6">
            <w:pPr>
              <w:widowControl/>
              <w:jc w:val="left"/>
              <w:rPr>
                <w:rFonts w:ascii="等线" w:eastAsia="等线" w:hAnsi="等线" w:cs="宋体"/>
                <w:b/>
                <w:kern w:val="0"/>
              </w:rPr>
            </w:pPr>
            <w:r w:rsidRPr="003A2E44">
              <w:rPr>
                <w:rFonts w:ascii="等线" w:eastAsia="等线" w:hAnsi="等线" w:cs="宋体" w:hint="eastAsia"/>
                <w:b/>
                <w:kern w:val="0"/>
              </w:rPr>
              <w:t>指标点4</w:t>
            </w:r>
            <w:r>
              <w:rPr>
                <w:rFonts w:ascii="等线" w:eastAsia="等线" w:hAnsi="等线" w:cs="宋体"/>
                <w:b/>
                <w:kern w:val="0"/>
              </w:rPr>
              <w:t>.</w:t>
            </w:r>
            <w:r w:rsidRPr="003A2E44">
              <w:rPr>
                <w:rFonts w:ascii="等线" w:eastAsia="等线" w:hAnsi="等线" w:cs="宋体"/>
                <w:b/>
                <w:kern w:val="0"/>
              </w:rPr>
              <w:t>3</w:t>
            </w:r>
            <w:r w:rsidRPr="003A2E44">
              <w:rPr>
                <w:rFonts w:ascii="等线" w:eastAsia="等线" w:hAnsi="等线" w:cs="宋体" w:hint="eastAsia"/>
                <w:b/>
                <w:kern w:val="0"/>
              </w:rPr>
              <w:t>：</w:t>
            </w:r>
            <w:r w:rsidRPr="00D63B9E">
              <w:t>能够根据</w:t>
            </w:r>
            <w:r w:rsidRPr="00D63B9E">
              <w:rPr>
                <w:rFonts w:hint="eastAsia"/>
              </w:rPr>
              <w:t>物联网</w:t>
            </w:r>
            <w:r w:rsidRPr="00D63B9E">
              <w:t>工程领域的</w:t>
            </w:r>
            <w:r w:rsidRPr="00D63B9E">
              <w:rPr>
                <w:rFonts w:hint="eastAsia"/>
              </w:rPr>
              <w:t>智慧标识和感知、信息传送和智能处理环节的</w:t>
            </w:r>
            <w:r w:rsidRPr="00D63B9E">
              <w:t>实验系统，安全可靠地开展实验，并有效地获取实验数据</w:t>
            </w:r>
            <w:r w:rsidRPr="00D63B9E">
              <w:rPr>
                <w:rFonts w:hint="eastAsia"/>
              </w:rPr>
              <w:t>。</w:t>
            </w:r>
          </w:p>
        </w:tc>
        <w:tc>
          <w:tcPr>
            <w:tcW w:w="951" w:type="pct"/>
            <w:vAlign w:val="center"/>
          </w:tcPr>
          <w:p w14:paraId="3A081371" w14:textId="77777777" w:rsidR="000D4FB8" w:rsidRDefault="000D4FB8" w:rsidP="00E167E6">
            <w:pPr>
              <w:spacing w:line="300" w:lineRule="auto"/>
              <w:jc w:val="center"/>
              <w:rPr>
                <w:rFonts w:ascii="等线" w:eastAsia="等线" w:hAnsi="等线"/>
              </w:rPr>
            </w:pPr>
            <w:r w:rsidRPr="003A2E44">
              <w:rPr>
                <w:rFonts w:ascii="等线" w:eastAsia="等线" w:hAnsi="等线" w:hint="eastAsia"/>
              </w:rPr>
              <w:t>课程目标</w:t>
            </w:r>
            <w:r w:rsidRPr="003A2E44">
              <w:rPr>
                <w:rFonts w:ascii="等线" w:eastAsia="等线" w:hAnsi="等线"/>
              </w:rPr>
              <w:t>1</w:t>
            </w:r>
            <w:r>
              <w:rPr>
                <w:rFonts w:ascii="等线" w:eastAsia="等线" w:hAnsi="等线"/>
              </w:rPr>
              <w:t>.1</w:t>
            </w:r>
          </w:p>
          <w:p w14:paraId="62DEB5F5" w14:textId="77777777" w:rsidR="000D4FB8" w:rsidRDefault="000D4FB8" w:rsidP="00E167E6">
            <w:pPr>
              <w:spacing w:line="300" w:lineRule="auto"/>
              <w:jc w:val="center"/>
              <w:rPr>
                <w:rFonts w:ascii="等线" w:eastAsia="等线" w:hAnsi="等线"/>
              </w:rPr>
            </w:pPr>
            <w:r w:rsidRPr="003A2E44">
              <w:rPr>
                <w:rFonts w:ascii="等线" w:eastAsia="等线" w:hAnsi="等线" w:hint="eastAsia"/>
              </w:rPr>
              <w:t>课程目标</w:t>
            </w:r>
            <w:r w:rsidRPr="003A2E44">
              <w:rPr>
                <w:rFonts w:ascii="等线" w:eastAsia="等线" w:hAnsi="等线"/>
              </w:rPr>
              <w:t>1</w:t>
            </w:r>
            <w:r>
              <w:rPr>
                <w:rFonts w:ascii="等线" w:eastAsia="等线" w:hAnsi="等线"/>
              </w:rPr>
              <w:t>.2</w:t>
            </w:r>
          </w:p>
          <w:p w14:paraId="14F76507" w14:textId="77777777" w:rsidR="000D4FB8" w:rsidRPr="003A2E44" w:rsidRDefault="000D4FB8" w:rsidP="00E167E6">
            <w:pPr>
              <w:spacing w:line="300" w:lineRule="auto"/>
              <w:jc w:val="center"/>
              <w:rPr>
                <w:rFonts w:ascii="等线" w:eastAsia="等线" w:hAnsi="等线"/>
              </w:rPr>
            </w:pPr>
            <w:r w:rsidRPr="003A2E44">
              <w:rPr>
                <w:rFonts w:ascii="等线" w:eastAsia="等线" w:hAnsi="等线" w:hint="eastAsia"/>
              </w:rPr>
              <w:t>课程目标</w:t>
            </w:r>
            <w:r w:rsidRPr="003A2E44">
              <w:rPr>
                <w:rFonts w:ascii="等线" w:eastAsia="等线" w:hAnsi="等线"/>
              </w:rPr>
              <w:t>1</w:t>
            </w:r>
            <w:r>
              <w:rPr>
                <w:rFonts w:ascii="等线" w:eastAsia="等线" w:hAnsi="等线"/>
              </w:rPr>
              <w:t>.3</w:t>
            </w:r>
          </w:p>
          <w:p w14:paraId="71EB7C08" w14:textId="77777777" w:rsidR="000D4FB8" w:rsidRDefault="000D4FB8" w:rsidP="00E167E6">
            <w:pPr>
              <w:spacing w:line="300" w:lineRule="auto"/>
              <w:jc w:val="center"/>
              <w:rPr>
                <w:rFonts w:ascii="等线" w:eastAsia="等线" w:hAnsi="等线"/>
              </w:rPr>
            </w:pPr>
            <w:r w:rsidRPr="003A2E44">
              <w:rPr>
                <w:rFonts w:ascii="等线" w:eastAsia="等线" w:hAnsi="等线" w:hint="eastAsia"/>
              </w:rPr>
              <w:t>课程目标</w:t>
            </w:r>
            <w:r w:rsidRPr="003A2E44">
              <w:rPr>
                <w:rFonts w:ascii="等线" w:eastAsia="等线" w:hAnsi="等线"/>
              </w:rPr>
              <w:t>1</w:t>
            </w:r>
            <w:r>
              <w:rPr>
                <w:rFonts w:ascii="等线" w:eastAsia="等线" w:hAnsi="等线"/>
              </w:rPr>
              <w:t>.4</w:t>
            </w:r>
          </w:p>
          <w:p w14:paraId="72022B7A" w14:textId="77777777" w:rsidR="000D4FB8" w:rsidRPr="007D3849" w:rsidRDefault="000D4FB8" w:rsidP="00E167E6">
            <w:pPr>
              <w:spacing w:line="300" w:lineRule="auto"/>
              <w:jc w:val="center"/>
              <w:rPr>
                <w:rFonts w:ascii="等线" w:eastAsia="等线" w:hAnsi="等线"/>
              </w:rPr>
            </w:pPr>
            <w:r w:rsidRPr="003A2E44">
              <w:rPr>
                <w:rFonts w:ascii="等线" w:eastAsia="等线" w:hAnsi="等线" w:hint="eastAsia"/>
              </w:rPr>
              <w:t>课程目标</w:t>
            </w:r>
            <w:r w:rsidRPr="003A2E44">
              <w:rPr>
                <w:rFonts w:ascii="等线" w:eastAsia="等线" w:hAnsi="等线"/>
              </w:rPr>
              <w:t>1</w:t>
            </w:r>
            <w:r>
              <w:rPr>
                <w:rFonts w:ascii="等线" w:eastAsia="等线" w:hAnsi="等线"/>
              </w:rPr>
              <w:t>.5</w:t>
            </w:r>
          </w:p>
        </w:tc>
      </w:tr>
      <w:tr w:rsidR="000D4FB8" w14:paraId="12A863CA" w14:textId="77777777" w:rsidTr="00E167E6">
        <w:trPr>
          <w:trHeight w:val="1232"/>
          <w:jc w:val="center"/>
        </w:trPr>
        <w:tc>
          <w:tcPr>
            <w:tcW w:w="410" w:type="pct"/>
            <w:vAlign w:val="center"/>
          </w:tcPr>
          <w:p w14:paraId="48064673" w14:textId="77777777" w:rsidR="000D4FB8" w:rsidRPr="003A2E44" w:rsidRDefault="000D4FB8">
            <w:pPr>
              <w:spacing w:line="300" w:lineRule="auto"/>
              <w:jc w:val="center"/>
              <w:rPr>
                <w:rFonts w:ascii="等线" w:eastAsia="等线" w:hAnsi="等线"/>
                <w:b/>
                <w:kern w:val="0"/>
              </w:rPr>
            </w:pPr>
            <w:r>
              <w:rPr>
                <w:rFonts w:ascii="等线" w:eastAsia="等线" w:hAnsi="等线" w:hint="eastAsia"/>
                <w:b/>
                <w:kern w:val="0"/>
              </w:rPr>
              <w:t>3</w:t>
            </w:r>
          </w:p>
        </w:tc>
        <w:tc>
          <w:tcPr>
            <w:tcW w:w="3639" w:type="pct"/>
            <w:vAlign w:val="center"/>
          </w:tcPr>
          <w:p w14:paraId="33C98BC9" w14:textId="77777777" w:rsidR="000D4FB8" w:rsidRPr="003A2E44" w:rsidRDefault="000D4FB8" w:rsidP="00E167E6">
            <w:pPr>
              <w:widowControl/>
              <w:jc w:val="left"/>
              <w:rPr>
                <w:rFonts w:ascii="等线" w:eastAsia="等线" w:hAnsi="等线" w:cs="宋体"/>
                <w:b/>
                <w:kern w:val="0"/>
              </w:rPr>
            </w:pPr>
            <w:r>
              <w:rPr>
                <w:rFonts w:ascii="等线" w:eastAsia="等线" w:hAnsi="等线" w:cs="宋体" w:hint="eastAsia"/>
                <w:b/>
                <w:kern w:val="0"/>
              </w:rPr>
              <w:t>指标点5.3：</w:t>
            </w:r>
            <w:r w:rsidRPr="00D63B9E">
              <w:t>能够在解决</w:t>
            </w:r>
            <w:r w:rsidRPr="00D63B9E">
              <w:rPr>
                <w:rFonts w:hint="eastAsia"/>
              </w:rPr>
              <w:t>物联网工程领域的智慧标识和感知、信息传送和智能处理环节的</w:t>
            </w:r>
            <w:r w:rsidRPr="00D63B9E">
              <w:t>复杂工程问题中</w:t>
            </w:r>
            <w:r w:rsidRPr="00D63B9E">
              <w:rPr>
                <w:rFonts w:hint="eastAsia"/>
              </w:rPr>
              <w:t>开发或选用恰当的研发</w:t>
            </w:r>
            <w:r w:rsidRPr="00D63B9E">
              <w:t>工具</w:t>
            </w:r>
            <w:r w:rsidRPr="00D63B9E">
              <w:rPr>
                <w:rFonts w:hint="eastAsia"/>
              </w:rPr>
              <w:t>，对专业问题进行模拟和预测，理解其</w:t>
            </w:r>
            <w:r w:rsidRPr="00D63B9E">
              <w:t>优势和不足。</w:t>
            </w:r>
          </w:p>
        </w:tc>
        <w:tc>
          <w:tcPr>
            <w:tcW w:w="951" w:type="pct"/>
            <w:vAlign w:val="center"/>
          </w:tcPr>
          <w:p w14:paraId="560467F9" w14:textId="77777777" w:rsidR="000D4FB8" w:rsidRDefault="000D4FB8" w:rsidP="00E167E6">
            <w:pPr>
              <w:spacing w:line="300" w:lineRule="auto"/>
              <w:jc w:val="center"/>
              <w:rPr>
                <w:rFonts w:ascii="等线" w:eastAsia="等线" w:hAnsi="等线"/>
              </w:rPr>
            </w:pPr>
            <w:r w:rsidRPr="003A2E44">
              <w:rPr>
                <w:rFonts w:ascii="等线" w:eastAsia="等线" w:hAnsi="等线" w:hint="eastAsia"/>
              </w:rPr>
              <w:t>课程目标</w:t>
            </w:r>
            <w:r>
              <w:rPr>
                <w:rFonts w:ascii="等线" w:eastAsia="等线" w:hAnsi="等线"/>
              </w:rPr>
              <w:t>2.2</w:t>
            </w:r>
          </w:p>
          <w:p w14:paraId="0215A004" w14:textId="77777777" w:rsidR="000D4FB8" w:rsidRPr="003A2E44" w:rsidRDefault="000D4FB8" w:rsidP="00E167E6">
            <w:pPr>
              <w:spacing w:line="300" w:lineRule="auto"/>
              <w:jc w:val="center"/>
              <w:rPr>
                <w:rFonts w:ascii="等线" w:eastAsia="等线" w:hAnsi="等线"/>
              </w:rPr>
            </w:pPr>
            <w:r w:rsidRPr="003A2E44">
              <w:rPr>
                <w:rFonts w:ascii="等线" w:eastAsia="等线" w:hAnsi="等线" w:hint="eastAsia"/>
              </w:rPr>
              <w:t>课程目标</w:t>
            </w:r>
            <w:r>
              <w:rPr>
                <w:rFonts w:ascii="等线" w:eastAsia="等线" w:hAnsi="等线"/>
              </w:rPr>
              <w:t>3.2</w:t>
            </w:r>
          </w:p>
        </w:tc>
      </w:tr>
    </w:tbl>
    <w:p w14:paraId="610907E9" w14:textId="77777777" w:rsidR="000D4FB8" w:rsidRDefault="000D4FB8">
      <w:pPr>
        <w:pStyle w:val="af8"/>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实践环节及基本要求</w:t>
      </w:r>
    </w:p>
    <w:p w14:paraId="32816A16" w14:textId="77777777" w:rsidR="000D4FB8" w:rsidRPr="003A2E44" w:rsidRDefault="000D4FB8" w:rsidP="00E167E6">
      <w:pPr>
        <w:spacing w:line="400" w:lineRule="exact"/>
        <w:rPr>
          <w:rFonts w:ascii="等线" w:eastAsia="等线" w:hAnsi="等线"/>
        </w:rPr>
      </w:pPr>
      <w:r w:rsidRPr="003A2E44">
        <w:rPr>
          <w:rFonts w:ascii="等线" w:eastAsia="等线" w:hAnsi="等线" w:hint="eastAsia"/>
          <w:b/>
          <w:bCs/>
        </w:rPr>
        <w:lastRenderedPageBreak/>
        <w:t>说明：</w:t>
      </w:r>
      <w:r w:rsidRPr="003A2E44">
        <w:rPr>
          <w:rFonts w:ascii="等线" w:eastAsia="等线" w:hAnsi="等线" w:hint="eastAsia"/>
        </w:rPr>
        <w:t>本课程的实践环节，围绕7个综合性的题目展开，每个同学以抽取的方式选取某个题目作为自己的课设，其中第七个题目</w:t>
      </w:r>
      <w:r>
        <w:rPr>
          <w:rFonts w:ascii="等线" w:eastAsia="等线" w:hAnsi="等线" w:hint="eastAsia"/>
        </w:rPr>
        <w:t>是一个开放性题目，针对</w:t>
      </w:r>
      <w:r w:rsidRPr="003A2E44">
        <w:rPr>
          <w:rFonts w:ascii="等线" w:eastAsia="等线" w:hAnsi="等线" w:hint="eastAsia"/>
        </w:rPr>
        <w:t>能力较强的同学设计</w:t>
      </w:r>
      <w:r>
        <w:rPr>
          <w:rFonts w:ascii="等线" w:eastAsia="等线" w:hAnsi="等线" w:hint="eastAsia"/>
        </w:rPr>
        <w:t>的</w:t>
      </w:r>
      <w:r w:rsidRPr="003A2E44">
        <w:rPr>
          <w:rFonts w:ascii="等线" w:eastAsia="等线" w:hAnsi="等线" w:hint="eastAsia"/>
        </w:rPr>
        <w:t>，</w:t>
      </w:r>
      <w:r>
        <w:rPr>
          <w:rFonts w:ascii="等线" w:eastAsia="等线" w:hAnsi="等线" w:hint="eastAsia"/>
        </w:rPr>
        <w:t>该</w:t>
      </w:r>
      <w:r w:rsidRPr="003A2E44">
        <w:rPr>
          <w:rFonts w:ascii="等线" w:eastAsia="等线" w:hAnsi="等线" w:hint="eastAsia"/>
        </w:rPr>
        <w:t>题目充分体现了“以生为本”，发挥同学的主</w:t>
      </w:r>
      <w:r>
        <w:rPr>
          <w:rFonts w:ascii="等线" w:eastAsia="等线" w:hAnsi="等线" w:hint="eastAsia"/>
        </w:rPr>
        <w:t>观</w:t>
      </w:r>
      <w:r w:rsidRPr="003A2E44">
        <w:rPr>
          <w:rFonts w:ascii="等线" w:eastAsia="等线" w:hAnsi="等线" w:hint="eastAsia"/>
        </w:rPr>
        <w:t>能动性，</w:t>
      </w:r>
      <w:r>
        <w:rPr>
          <w:rFonts w:ascii="等线" w:eastAsia="等线" w:hAnsi="等线" w:hint="eastAsia"/>
        </w:rPr>
        <w:t>为</w:t>
      </w:r>
      <w:r w:rsidRPr="003A2E44">
        <w:rPr>
          <w:rFonts w:ascii="等线" w:eastAsia="等线" w:hAnsi="等线" w:hint="eastAsia"/>
        </w:rPr>
        <w:t>部分学生</w:t>
      </w:r>
      <w:r>
        <w:rPr>
          <w:rFonts w:ascii="等线" w:eastAsia="等线" w:hAnsi="等线" w:hint="eastAsia"/>
        </w:rPr>
        <w:t>提供了</w:t>
      </w:r>
      <w:r w:rsidRPr="003A2E44">
        <w:rPr>
          <w:rFonts w:ascii="等线" w:eastAsia="等线" w:hAnsi="等线" w:hint="eastAsia"/>
        </w:rPr>
        <w:t>一个自我展示的机会。在验收环节，通过</w:t>
      </w:r>
      <w:r>
        <w:rPr>
          <w:rFonts w:ascii="等线" w:eastAsia="等线" w:hAnsi="等线" w:hint="eastAsia"/>
        </w:rPr>
        <w:t>方案设计报告、</w:t>
      </w:r>
      <w:r w:rsidRPr="003A2E44">
        <w:rPr>
          <w:rFonts w:ascii="等线" w:eastAsia="等线" w:hAnsi="等线" w:hint="eastAsia"/>
        </w:rPr>
        <w:t>程序代码、</w:t>
      </w:r>
      <w:r>
        <w:rPr>
          <w:rFonts w:ascii="等线" w:eastAsia="等线" w:hAnsi="等线" w:hint="eastAsia"/>
        </w:rPr>
        <w:t>答辩验收</w:t>
      </w:r>
      <w:r w:rsidRPr="003A2E44">
        <w:rPr>
          <w:rFonts w:ascii="等线" w:eastAsia="等线" w:hAnsi="等线" w:hint="eastAsia"/>
        </w:rPr>
        <w:t>、试验报告等</w:t>
      </w:r>
      <w:r>
        <w:rPr>
          <w:rFonts w:ascii="等线" w:eastAsia="等线" w:hAnsi="等线" w:hint="eastAsia"/>
        </w:rPr>
        <w:t>四种</w:t>
      </w:r>
      <w:r w:rsidRPr="003A2E44">
        <w:rPr>
          <w:rFonts w:ascii="等线" w:eastAsia="等线" w:hAnsi="等线" w:hint="eastAsia"/>
        </w:rPr>
        <w:t>形式为学生打分，</w:t>
      </w:r>
      <w:r>
        <w:rPr>
          <w:rFonts w:ascii="等线" w:eastAsia="等线" w:hAnsi="等线" w:hint="eastAsia"/>
        </w:rPr>
        <w:t>四</w:t>
      </w:r>
      <w:r w:rsidRPr="003A2E44">
        <w:rPr>
          <w:rFonts w:ascii="等线" w:eastAsia="等线" w:hAnsi="等线" w:hint="eastAsia"/>
        </w:rPr>
        <w:t>个角度的综合成绩将是学生的最终成绩。</w:t>
      </w:r>
    </w:p>
    <w:p w14:paraId="29CF8BCF" w14:textId="77777777" w:rsidR="000D4FB8" w:rsidRPr="00F9639B" w:rsidRDefault="000D4FB8" w:rsidP="00E167E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820"/>
        <w:gridCol w:w="519"/>
        <w:gridCol w:w="2210"/>
        <w:gridCol w:w="1430"/>
        <w:gridCol w:w="1156"/>
      </w:tblGrid>
      <w:tr w:rsidR="000D4FB8" w14:paraId="723A6FC4" w14:textId="77777777" w:rsidTr="00E167E6">
        <w:trPr>
          <w:jc w:val="center"/>
        </w:trPr>
        <w:tc>
          <w:tcPr>
            <w:tcW w:w="699" w:type="pct"/>
            <w:vAlign w:val="center"/>
          </w:tcPr>
          <w:p w14:paraId="1A33586C" w14:textId="77777777" w:rsidR="000D4FB8" w:rsidRDefault="000D4FB8">
            <w:pPr>
              <w:spacing w:line="300" w:lineRule="auto"/>
              <w:jc w:val="center"/>
              <w:rPr>
                <w:b/>
                <w:bCs/>
              </w:rPr>
            </w:pPr>
            <w:r>
              <w:rPr>
                <w:rFonts w:hint="eastAsia"/>
                <w:b/>
                <w:bCs/>
              </w:rPr>
              <w:t>单元标题</w:t>
            </w:r>
          </w:p>
        </w:tc>
        <w:tc>
          <w:tcPr>
            <w:tcW w:w="1097" w:type="pct"/>
            <w:vAlign w:val="center"/>
          </w:tcPr>
          <w:p w14:paraId="3ED3E101" w14:textId="77777777" w:rsidR="000D4FB8" w:rsidRDefault="000D4FB8">
            <w:pPr>
              <w:spacing w:line="300" w:lineRule="auto"/>
              <w:jc w:val="center"/>
              <w:rPr>
                <w:b/>
                <w:bCs/>
              </w:rPr>
            </w:pPr>
            <w:r>
              <w:rPr>
                <w:rFonts w:hint="eastAsia"/>
                <w:b/>
                <w:bCs/>
              </w:rPr>
              <w:t>教学内容</w:t>
            </w:r>
          </w:p>
        </w:tc>
        <w:tc>
          <w:tcPr>
            <w:tcW w:w="313" w:type="pct"/>
            <w:vAlign w:val="center"/>
          </w:tcPr>
          <w:p w14:paraId="616BBEED" w14:textId="77777777" w:rsidR="000D4FB8" w:rsidRPr="0051724F" w:rsidRDefault="000D4FB8">
            <w:pPr>
              <w:spacing w:line="300" w:lineRule="auto"/>
              <w:jc w:val="center"/>
              <w:rPr>
                <w:b/>
                <w:bCs/>
              </w:rPr>
            </w:pPr>
            <w:r w:rsidRPr="0051724F">
              <w:rPr>
                <w:rFonts w:hint="eastAsia"/>
                <w:b/>
                <w:bCs/>
              </w:rPr>
              <w:t>学时</w:t>
            </w:r>
          </w:p>
        </w:tc>
        <w:tc>
          <w:tcPr>
            <w:tcW w:w="1332" w:type="pct"/>
          </w:tcPr>
          <w:p w14:paraId="7D886296" w14:textId="77777777" w:rsidR="000D4FB8" w:rsidRDefault="000D4FB8">
            <w:pPr>
              <w:spacing w:line="300" w:lineRule="auto"/>
              <w:jc w:val="center"/>
              <w:rPr>
                <w:b/>
                <w:bCs/>
              </w:rPr>
            </w:pPr>
            <w:r>
              <w:rPr>
                <w:rFonts w:hint="eastAsia"/>
                <w:b/>
                <w:bCs/>
              </w:rPr>
              <w:t>预期学习成果</w:t>
            </w:r>
          </w:p>
          <w:p w14:paraId="743B022F" w14:textId="77777777" w:rsidR="000D4FB8" w:rsidRDefault="000D4FB8">
            <w:pPr>
              <w:spacing w:line="300" w:lineRule="auto"/>
              <w:jc w:val="center"/>
              <w:rPr>
                <w:b/>
                <w:bCs/>
              </w:rPr>
            </w:pPr>
            <w:r w:rsidRPr="005C0EA8">
              <w:rPr>
                <w:rFonts w:ascii="宋体" w:hAnsi="宋体" w:hint="eastAsia"/>
              </w:rPr>
              <w:t>(描述学生在学完本节内容后其知识、能力或素养预期成果达到的程度，后同)</w:t>
            </w:r>
          </w:p>
        </w:tc>
        <w:tc>
          <w:tcPr>
            <w:tcW w:w="862" w:type="pct"/>
            <w:vAlign w:val="center"/>
          </w:tcPr>
          <w:p w14:paraId="16CFC248" w14:textId="77777777" w:rsidR="000D4FB8" w:rsidRDefault="000D4FB8">
            <w:pPr>
              <w:spacing w:line="300" w:lineRule="auto"/>
              <w:jc w:val="center"/>
              <w:rPr>
                <w:b/>
                <w:bCs/>
              </w:rPr>
            </w:pPr>
            <w:r>
              <w:rPr>
                <w:rFonts w:hint="eastAsia"/>
                <w:b/>
                <w:bCs/>
              </w:rPr>
              <w:t>教学方式</w:t>
            </w:r>
          </w:p>
          <w:p w14:paraId="3B5D0BB7" w14:textId="77777777" w:rsidR="000D4FB8" w:rsidRDefault="000D4FB8">
            <w:pPr>
              <w:spacing w:line="300" w:lineRule="auto"/>
              <w:jc w:val="center"/>
              <w:rPr>
                <w:b/>
                <w:bCs/>
              </w:rPr>
            </w:pPr>
            <w:r w:rsidRPr="005C0EA8">
              <w:rPr>
                <w:rFonts w:ascii="宋体" w:hAnsi="宋体" w:hint="eastAsia"/>
              </w:rPr>
              <w:t>（</w:t>
            </w:r>
            <w:r>
              <w:rPr>
                <w:rFonts w:ascii="宋体" w:hAnsi="宋体"/>
              </w:rPr>
              <w:t>讲授、</w:t>
            </w:r>
            <w:r>
              <w:rPr>
                <w:rFonts w:ascii="宋体" w:hAnsi="宋体" w:hint="eastAsia"/>
              </w:rPr>
              <w:t>专题研</w:t>
            </w:r>
            <w:r>
              <w:rPr>
                <w:rFonts w:ascii="宋体" w:hAnsi="宋体"/>
              </w:rPr>
              <w:t>讨</w:t>
            </w:r>
            <w:r>
              <w:rPr>
                <w:rFonts w:ascii="宋体" w:hAnsi="宋体" w:hint="eastAsia"/>
              </w:rPr>
              <w:t>、案例、实验、实地调研等，但不限于此）</w:t>
            </w:r>
          </w:p>
        </w:tc>
        <w:tc>
          <w:tcPr>
            <w:tcW w:w="697" w:type="pct"/>
            <w:vAlign w:val="center"/>
          </w:tcPr>
          <w:p w14:paraId="7B9730DC" w14:textId="77777777" w:rsidR="000D4FB8" w:rsidRDefault="000D4FB8">
            <w:pPr>
              <w:spacing w:line="300" w:lineRule="auto"/>
              <w:jc w:val="center"/>
              <w:rPr>
                <w:b/>
                <w:bCs/>
              </w:rPr>
            </w:pPr>
            <w:r>
              <w:rPr>
                <w:rFonts w:hint="eastAsia"/>
                <w:b/>
                <w:bCs/>
              </w:rPr>
              <w:t>课程目标</w:t>
            </w:r>
          </w:p>
        </w:tc>
      </w:tr>
      <w:tr w:rsidR="000D4FB8" w14:paraId="06588BD9" w14:textId="77777777" w:rsidTr="00E167E6">
        <w:trPr>
          <w:trHeight w:val="473"/>
          <w:jc w:val="center"/>
        </w:trPr>
        <w:tc>
          <w:tcPr>
            <w:tcW w:w="699" w:type="pct"/>
            <w:vAlign w:val="center"/>
          </w:tcPr>
          <w:p w14:paraId="46DE982E" w14:textId="77777777" w:rsidR="000D4FB8" w:rsidRDefault="000D4FB8">
            <w:pPr>
              <w:spacing w:line="300" w:lineRule="auto"/>
              <w:rPr>
                <w:bCs/>
              </w:rPr>
            </w:pPr>
            <w:r>
              <w:rPr>
                <w:rFonts w:hint="eastAsia"/>
                <w:bCs/>
              </w:rPr>
              <w:t>进程管理</w:t>
            </w:r>
            <w:r>
              <w:rPr>
                <w:rFonts w:hint="eastAsia"/>
                <w:bCs/>
              </w:rPr>
              <w:t>1</w:t>
            </w:r>
          </w:p>
        </w:tc>
        <w:tc>
          <w:tcPr>
            <w:tcW w:w="1097" w:type="pct"/>
            <w:vAlign w:val="center"/>
          </w:tcPr>
          <w:p w14:paraId="6480FECA" w14:textId="77777777" w:rsidR="000D4FB8" w:rsidRDefault="000D4FB8" w:rsidP="00E167E6">
            <w:pPr>
              <w:spacing w:line="300" w:lineRule="exact"/>
              <w:rPr>
                <w:bCs/>
              </w:rPr>
            </w:pPr>
            <w:r w:rsidRPr="00062194">
              <w:rPr>
                <w:rFonts w:ascii="等线" w:eastAsia="等线" w:hAnsi="等线" w:hint="eastAsia"/>
              </w:rPr>
              <w:t>解决生产者-消费者进程同步问题。同时使用信号量-P</w:t>
            </w:r>
            <w:r w:rsidRPr="00062194">
              <w:rPr>
                <w:rFonts w:ascii="等线" w:eastAsia="等线" w:hAnsi="等线"/>
              </w:rPr>
              <w:t>V</w:t>
            </w:r>
            <w:r w:rsidRPr="00062194">
              <w:rPr>
                <w:rFonts w:ascii="等线" w:eastAsia="等线" w:hAnsi="等线" w:hint="eastAsia"/>
              </w:rPr>
              <w:t>操作和管程两种方法；动态模拟两种方法的实现过程；对比二者的优缺点。</w:t>
            </w:r>
          </w:p>
        </w:tc>
        <w:tc>
          <w:tcPr>
            <w:tcW w:w="313" w:type="pct"/>
            <w:vAlign w:val="center"/>
          </w:tcPr>
          <w:p w14:paraId="43BB82AB" w14:textId="77777777" w:rsidR="000D4FB8" w:rsidRDefault="000D4FB8">
            <w:pPr>
              <w:spacing w:line="300" w:lineRule="auto"/>
              <w:jc w:val="center"/>
              <w:rPr>
                <w:bCs/>
              </w:rPr>
            </w:pPr>
            <w:r>
              <w:rPr>
                <w:bCs/>
              </w:rPr>
              <w:t>14</w:t>
            </w:r>
          </w:p>
        </w:tc>
        <w:tc>
          <w:tcPr>
            <w:tcW w:w="1332" w:type="pct"/>
          </w:tcPr>
          <w:p w14:paraId="0B90BA8F" w14:textId="77777777" w:rsidR="000D4FB8" w:rsidRPr="00062194" w:rsidRDefault="000D4FB8" w:rsidP="00E167E6">
            <w:pPr>
              <w:autoSpaceDE w:val="0"/>
              <w:autoSpaceDN w:val="0"/>
              <w:adjustRightInd w:val="0"/>
              <w:spacing w:line="300" w:lineRule="exact"/>
              <w:rPr>
                <w:rFonts w:ascii="等线" w:eastAsia="等线" w:hAnsi="等线"/>
              </w:rPr>
            </w:pPr>
            <w:r w:rsidRPr="00062194">
              <w:rPr>
                <w:rFonts w:ascii="等线" w:eastAsia="等线" w:hAnsi="等线"/>
              </w:rPr>
              <w:t>1.</w:t>
            </w:r>
            <w:r w:rsidRPr="00062194">
              <w:rPr>
                <w:rFonts w:ascii="等线" w:eastAsia="等线" w:hAnsi="等线" w:hint="eastAsia"/>
              </w:rPr>
              <w:t>掌握临界资源和临界区；2</w:t>
            </w:r>
            <w:r w:rsidRPr="00062194">
              <w:rPr>
                <w:rFonts w:ascii="等线" w:eastAsia="等线" w:hAnsi="等线"/>
              </w:rPr>
              <w:t>.</w:t>
            </w:r>
            <w:r w:rsidRPr="00062194">
              <w:rPr>
                <w:rFonts w:ascii="等线" w:eastAsia="等线" w:hAnsi="等线" w:hint="eastAsia"/>
              </w:rPr>
              <w:t>掌握信号量和管程如何解决进程同步问题；3</w:t>
            </w:r>
            <w:r w:rsidRPr="00062194">
              <w:rPr>
                <w:rFonts w:ascii="等线" w:eastAsia="等线" w:hAnsi="等线"/>
              </w:rPr>
              <w:t>.</w:t>
            </w:r>
            <w:r w:rsidRPr="00062194">
              <w:rPr>
                <w:rFonts w:ascii="等线" w:eastAsia="等线" w:hAnsi="等线" w:hint="eastAsia"/>
              </w:rPr>
              <w:t>深入体会进程同步的本质。</w:t>
            </w:r>
          </w:p>
          <w:p w14:paraId="4A51AAA8" w14:textId="77777777" w:rsidR="000D4FB8" w:rsidRPr="009C5755" w:rsidRDefault="000D4FB8">
            <w:pPr>
              <w:spacing w:line="300" w:lineRule="auto"/>
              <w:rPr>
                <w:rFonts w:ascii="宋体" w:hAnsi="宋体"/>
                <w:color w:val="00B050"/>
              </w:rPr>
            </w:pPr>
          </w:p>
        </w:tc>
        <w:tc>
          <w:tcPr>
            <w:tcW w:w="862" w:type="pct"/>
          </w:tcPr>
          <w:p w14:paraId="3A0CDD67" w14:textId="77777777" w:rsidR="000D4FB8" w:rsidRPr="003A2E44" w:rsidRDefault="000D4FB8">
            <w:pPr>
              <w:spacing w:line="300" w:lineRule="auto"/>
              <w:rPr>
                <w:rFonts w:ascii="等线" w:eastAsia="等线" w:hAnsi="等线"/>
              </w:rPr>
            </w:pPr>
            <w:r w:rsidRPr="003A2E44">
              <w:rPr>
                <w:rFonts w:ascii="等线" w:eastAsia="等线" w:hAnsi="等线"/>
              </w:rPr>
              <w:t>讲授</w:t>
            </w:r>
          </w:p>
          <w:p w14:paraId="1A968140" w14:textId="77777777" w:rsidR="000D4FB8" w:rsidRPr="003A2E44" w:rsidRDefault="000D4FB8">
            <w:pPr>
              <w:spacing w:line="300" w:lineRule="auto"/>
              <w:rPr>
                <w:rFonts w:ascii="等线" w:eastAsia="等线" w:hAnsi="等线"/>
              </w:rPr>
            </w:pPr>
            <w:r w:rsidRPr="003A2E44">
              <w:rPr>
                <w:rFonts w:ascii="等线" w:eastAsia="等线" w:hAnsi="等线" w:hint="eastAsia"/>
              </w:rPr>
              <w:t>案例</w:t>
            </w:r>
          </w:p>
          <w:p w14:paraId="1AE93D02" w14:textId="77777777" w:rsidR="000D4FB8" w:rsidRPr="003A2E44" w:rsidRDefault="000D4FB8">
            <w:pPr>
              <w:spacing w:line="300" w:lineRule="auto"/>
              <w:rPr>
                <w:rFonts w:ascii="等线" w:eastAsia="等线" w:hAnsi="等线"/>
                <w:bCs/>
                <w:sz w:val="13"/>
                <w:szCs w:val="13"/>
              </w:rPr>
            </w:pPr>
            <w:r w:rsidRPr="003A2E44">
              <w:rPr>
                <w:rFonts w:ascii="等线" w:eastAsia="等线" w:hAnsi="等线" w:hint="eastAsia"/>
              </w:rPr>
              <w:t>实验</w:t>
            </w:r>
          </w:p>
        </w:tc>
        <w:tc>
          <w:tcPr>
            <w:tcW w:w="697" w:type="pct"/>
            <w:vAlign w:val="center"/>
          </w:tcPr>
          <w:p w14:paraId="00D63785"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1</w:t>
            </w:r>
          </w:p>
          <w:p w14:paraId="351C88DD"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2</w:t>
            </w:r>
          </w:p>
          <w:p w14:paraId="22BB4BD2" w14:textId="77777777" w:rsidR="000D4FB8" w:rsidRDefault="000D4FB8" w:rsidP="00E167E6">
            <w:pPr>
              <w:spacing w:line="300" w:lineRule="auto"/>
              <w:jc w:val="center"/>
              <w:rPr>
                <w:bCs/>
              </w:rPr>
            </w:pPr>
            <w:r w:rsidRPr="009C5755">
              <w:rPr>
                <w:rFonts w:ascii="等线" w:eastAsia="等线" w:hAnsi="等线" w:hint="eastAsia"/>
              </w:rPr>
              <w:t>目标3</w:t>
            </w:r>
          </w:p>
        </w:tc>
      </w:tr>
      <w:tr w:rsidR="000D4FB8" w14:paraId="7FD03893" w14:textId="77777777" w:rsidTr="00E167E6">
        <w:trPr>
          <w:trHeight w:val="473"/>
          <w:jc w:val="center"/>
        </w:trPr>
        <w:tc>
          <w:tcPr>
            <w:tcW w:w="699" w:type="pct"/>
            <w:vAlign w:val="center"/>
          </w:tcPr>
          <w:p w14:paraId="0DF9C9C8" w14:textId="77777777" w:rsidR="000D4FB8" w:rsidRDefault="000D4FB8" w:rsidP="00E167E6">
            <w:pPr>
              <w:spacing w:line="300" w:lineRule="auto"/>
              <w:rPr>
                <w:bCs/>
              </w:rPr>
            </w:pPr>
            <w:r>
              <w:rPr>
                <w:rFonts w:hint="eastAsia"/>
                <w:bCs/>
              </w:rPr>
              <w:t>进程管理</w:t>
            </w:r>
            <w:r>
              <w:rPr>
                <w:rFonts w:hint="eastAsia"/>
                <w:bCs/>
              </w:rPr>
              <w:t>2</w:t>
            </w:r>
          </w:p>
        </w:tc>
        <w:tc>
          <w:tcPr>
            <w:tcW w:w="1097" w:type="pct"/>
            <w:vAlign w:val="center"/>
          </w:tcPr>
          <w:p w14:paraId="42BEB37E" w14:textId="77777777" w:rsidR="000D4FB8" w:rsidRDefault="000D4FB8" w:rsidP="00E167E6">
            <w:pPr>
              <w:spacing w:line="300" w:lineRule="exact"/>
              <w:rPr>
                <w:bCs/>
              </w:rPr>
            </w:pPr>
            <w:r w:rsidRPr="00062194">
              <w:rPr>
                <w:rFonts w:ascii="等线" w:eastAsia="等线" w:hAnsi="等线" w:hint="eastAsia"/>
              </w:rPr>
              <w:t>解决哲学家进餐问题。同时使用信号量-P</w:t>
            </w:r>
            <w:r w:rsidRPr="00062194">
              <w:rPr>
                <w:rFonts w:ascii="等线" w:eastAsia="等线" w:hAnsi="等线"/>
              </w:rPr>
              <w:t>V</w:t>
            </w:r>
            <w:r w:rsidRPr="00062194">
              <w:rPr>
                <w:rFonts w:ascii="等线" w:eastAsia="等线" w:hAnsi="等线" w:hint="eastAsia"/>
              </w:rPr>
              <w:t>操作和管程两种方法；动态模拟两种方法的实现过程；对比二者的优缺点。</w:t>
            </w:r>
          </w:p>
        </w:tc>
        <w:tc>
          <w:tcPr>
            <w:tcW w:w="313" w:type="pct"/>
            <w:vAlign w:val="center"/>
          </w:tcPr>
          <w:p w14:paraId="28F8C2F4" w14:textId="77777777" w:rsidR="000D4FB8" w:rsidRDefault="000D4FB8" w:rsidP="00E167E6">
            <w:pPr>
              <w:spacing w:line="300" w:lineRule="auto"/>
              <w:jc w:val="center"/>
              <w:rPr>
                <w:bCs/>
              </w:rPr>
            </w:pPr>
            <w:r>
              <w:rPr>
                <w:bCs/>
              </w:rPr>
              <w:t>14</w:t>
            </w:r>
          </w:p>
        </w:tc>
        <w:tc>
          <w:tcPr>
            <w:tcW w:w="1332" w:type="pct"/>
            <w:vAlign w:val="center"/>
          </w:tcPr>
          <w:p w14:paraId="6A5BC216" w14:textId="77777777" w:rsidR="000D4FB8" w:rsidRPr="00062194" w:rsidRDefault="000D4FB8" w:rsidP="00E167E6">
            <w:pPr>
              <w:autoSpaceDE w:val="0"/>
              <w:autoSpaceDN w:val="0"/>
              <w:adjustRightInd w:val="0"/>
              <w:spacing w:line="300" w:lineRule="exact"/>
              <w:rPr>
                <w:rFonts w:ascii="等线" w:eastAsia="等线" w:hAnsi="等线"/>
              </w:rPr>
            </w:pPr>
            <w:r w:rsidRPr="00062194">
              <w:rPr>
                <w:rFonts w:ascii="等线" w:eastAsia="等线" w:hAnsi="等线"/>
              </w:rPr>
              <w:t>.</w:t>
            </w:r>
            <w:r w:rsidRPr="00062194">
              <w:rPr>
                <w:rFonts w:ascii="等线" w:eastAsia="等线" w:hAnsi="等线" w:hint="eastAsia"/>
              </w:rPr>
              <w:t>掌握临界资源和临界区；2</w:t>
            </w:r>
            <w:r w:rsidRPr="00062194">
              <w:rPr>
                <w:rFonts w:ascii="等线" w:eastAsia="等线" w:hAnsi="等线"/>
              </w:rPr>
              <w:t>.</w:t>
            </w:r>
            <w:r w:rsidRPr="00062194">
              <w:rPr>
                <w:rFonts w:ascii="等线" w:eastAsia="等线" w:hAnsi="等线" w:hint="eastAsia"/>
              </w:rPr>
              <w:t>掌握信号量和管程如何解决进程同步问题；3</w:t>
            </w:r>
            <w:r w:rsidRPr="00062194">
              <w:rPr>
                <w:rFonts w:ascii="等线" w:eastAsia="等线" w:hAnsi="等线"/>
              </w:rPr>
              <w:t>.</w:t>
            </w:r>
            <w:r w:rsidRPr="00062194">
              <w:rPr>
                <w:rFonts w:ascii="等线" w:eastAsia="等线" w:hAnsi="等线" w:hint="eastAsia"/>
              </w:rPr>
              <w:t>深入体会进程同步的本质。</w:t>
            </w:r>
          </w:p>
          <w:p w14:paraId="5D31AFB7" w14:textId="77777777" w:rsidR="000D4FB8" w:rsidRPr="009C5755" w:rsidRDefault="000D4FB8" w:rsidP="00E167E6">
            <w:pPr>
              <w:spacing w:line="300" w:lineRule="auto"/>
              <w:rPr>
                <w:bCs/>
              </w:rPr>
            </w:pPr>
          </w:p>
        </w:tc>
        <w:tc>
          <w:tcPr>
            <w:tcW w:w="862" w:type="pct"/>
          </w:tcPr>
          <w:p w14:paraId="562EE4A2" w14:textId="77777777" w:rsidR="000D4FB8" w:rsidRPr="009C5755" w:rsidRDefault="000D4FB8" w:rsidP="00E167E6">
            <w:pPr>
              <w:spacing w:line="300" w:lineRule="auto"/>
              <w:rPr>
                <w:rFonts w:ascii="等线" w:eastAsia="等线" w:hAnsi="等线"/>
              </w:rPr>
            </w:pPr>
            <w:r w:rsidRPr="009C5755">
              <w:rPr>
                <w:rFonts w:ascii="等线" w:eastAsia="等线" w:hAnsi="等线"/>
              </w:rPr>
              <w:t>讲授</w:t>
            </w:r>
          </w:p>
          <w:p w14:paraId="6005FCEE" w14:textId="77777777" w:rsidR="000D4FB8" w:rsidRPr="009C5755" w:rsidRDefault="000D4FB8" w:rsidP="00E167E6">
            <w:pPr>
              <w:spacing w:line="300" w:lineRule="auto"/>
              <w:rPr>
                <w:rFonts w:ascii="等线" w:eastAsia="等线" w:hAnsi="等线"/>
              </w:rPr>
            </w:pPr>
            <w:r w:rsidRPr="009C5755">
              <w:rPr>
                <w:rFonts w:ascii="等线" w:eastAsia="等线" w:hAnsi="等线" w:hint="eastAsia"/>
              </w:rPr>
              <w:t>案例</w:t>
            </w:r>
          </w:p>
          <w:p w14:paraId="60C52DBF" w14:textId="77777777" w:rsidR="000D4FB8" w:rsidRDefault="000D4FB8" w:rsidP="00E167E6">
            <w:pPr>
              <w:spacing w:line="300" w:lineRule="auto"/>
              <w:rPr>
                <w:bCs/>
              </w:rPr>
            </w:pPr>
            <w:r w:rsidRPr="009C5755">
              <w:rPr>
                <w:rFonts w:ascii="等线" w:eastAsia="等线" w:hAnsi="等线" w:hint="eastAsia"/>
              </w:rPr>
              <w:t>实验</w:t>
            </w:r>
          </w:p>
        </w:tc>
        <w:tc>
          <w:tcPr>
            <w:tcW w:w="697" w:type="pct"/>
            <w:vAlign w:val="center"/>
          </w:tcPr>
          <w:p w14:paraId="0778D8D3"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1</w:t>
            </w:r>
          </w:p>
          <w:p w14:paraId="4222C15D"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2</w:t>
            </w:r>
          </w:p>
          <w:p w14:paraId="4A60D4CA" w14:textId="77777777" w:rsidR="000D4FB8" w:rsidRDefault="000D4FB8" w:rsidP="00E167E6">
            <w:pPr>
              <w:spacing w:line="300" w:lineRule="auto"/>
              <w:jc w:val="center"/>
              <w:rPr>
                <w:bCs/>
              </w:rPr>
            </w:pPr>
            <w:r w:rsidRPr="009C5755">
              <w:rPr>
                <w:rFonts w:ascii="等线" w:eastAsia="等线" w:hAnsi="等线" w:hint="eastAsia"/>
              </w:rPr>
              <w:t>目标3</w:t>
            </w:r>
          </w:p>
        </w:tc>
      </w:tr>
      <w:tr w:rsidR="000D4FB8" w14:paraId="0F73B0EA" w14:textId="77777777" w:rsidTr="00E167E6">
        <w:trPr>
          <w:trHeight w:val="473"/>
          <w:jc w:val="center"/>
        </w:trPr>
        <w:tc>
          <w:tcPr>
            <w:tcW w:w="699" w:type="pct"/>
            <w:vAlign w:val="center"/>
          </w:tcPr>
          <w:p w14:paraId="72174E85" w14:textId="77777777" w:rsidR="000D4FB8" w:rsidRDefault="000D4FB8" w:rsidP="00E167E6">
            <w:pPr>
              <w:spacing w:line="300" w:lineRule="auto"/>
              <w:rPr>
                <w:bCs/>
              </w:rPr>
            </w:pPr>
            <w:r w:rsidRPr="00062194">
              <w:rPr>
                <w:rFonts w:ascii="等线" w:eastAsia="等线" w:hAnsi="等线" w:hint="eastAsia"/>
              </w:rPr>
              <w:t>处理器三级调度</w:t>
            </w:r>
          </w:p>
        </w:tc>
        <w:tc>
          <w:tcPr>
            <w:tcW w:w="1097" w:type="pct"/>
            <w:vAlign w:val="center"/>
          </w:tcPr>
          <w:p w14:paraId="032C2C8C" w14:textId="77777777" w:rsidR="000D4FB8" w:rsidRDefault="000D4FB8" w:rsidP="00E167E6">
            <w:pPr>
              <w:spacing w:line="300" w:lineRule="exact"/>
              <w:rPr>
                <w:rFonts w:ascii="宋体" w:hAnsi="宋体"/>
                <w:color w:val="000000"/>
              </w:rPr>
            </w:pPr>
            <w:r w:rsidRPr="00062194">
              <w:rPr>
                <w:rFonts w:ascii="等线" w:eastAsia="等线" w:hAnsi="等线" w:hint="eastAsia"/>
              </w:rPr>
              <w:t>动态的模拟处理器三级调度模型；将三级调度模型与进程</w:t>
            </w:r>
            <w:proofErr w:type="gramStart"/>
            <w:r w:rsidRPr="00062194">
              <w:rPr>
                <w:rFonts w:ascii="等线" w:eastAsia="等线" w:hAnsi="等线" w:hint="eastAsia"/>
              </w:rPr>
              <w:t>的七态转换</w:t>
            </w:r>
            <w:proofErr w:type="gramEnd"/>
            <w:r w:rsidRPr="00062194">
              <w:rPr>
                <w:rFonts w:ascii="等线" w:eastAsia="等线" w:hAnsi="等线" w:hint="eastAsia"/>
              </w:rPr>
              <w:t>结合，</w:t>
            </w:r>
            <w:proofErr w:type="gramStart"/>
            <w:r w:rsidRPr="00062194">
              <w:rPr>
                <w:rFonts w:ascii="等线" w:eastAsia="等线" w:hAnsi="等线" w:hint="eastAsia"/>
              </w:rPr>
              <w:t>并程序</w:t>
            </w:r>
            <w:proofErr w:type="gramEnd"/>
            <w:r w:rsidRPr="00062194">
              <w:rPr>
                <w:rFonts w:ascii="等线" w:eastAsia="等线" w:hAnsi="等线" w:hint="eastAsia"/>
              </w:rPr>
              <w:t>中动态呈现；高级调度采用至少两种算法；低级调度采用至少两种算法。</w:t>
            </w:r>
          </w:p>
        </w:tc>
        <w:tc>
          <w:tcPr>
            <w:tcW w:w="313" w:type="pct"/>
            <w:vAlign w:val="center"/>
          </w:tcPr>
          <w:p w14:paraId="50B59D72" w14:textId="77777777" w:rsidR="000D4FB8" w:rsidRDefault="000D4FB8" w:rsidP="00E167E6">
            <w:pPr>
              <w:spacing w:line="300" w:lineRule="auto"/>
              <w:jc w:val="center"/>
              <w:rPr>
                <w:bCs/>
              </w:rPr>
            </w:pPr>
            <w:r>
              <w:rPr>
                <w:rFonts w:hint="eastAsia"/>
                <w:bCs/>
              </w:rPr>
              <w:t>14</w:t>
            </w:r>
          </w:p>
        </w:tc>
        <w:tc>
          <w:tcPr>
            <w:tcW w:w="1332" w:type="pct"/>
          </w:tcPr>
          <w:p w14:paraId="62660D29" w14:textId="77777777" w:rsidR="000D4FB8" w:rsidRDefault="000D4FB8" w:rsidP="00E167E6">
            <w:pPr>
              <w:rPr>
                <w:bCs/>
              </w:rPr>
            </w:pPr>
            <w:r w:rsidRPr="007E7ACB">
              <w:rPr>
                <w:rFonts w:ascii="等线" w:eastAsia="等线" w:hAnsi="等线" w:hint="eastAsia"/>
              </w:rPr>
              <w:t>1</w:t>
            </w:r>
            <w:r w:rsidRPr="007E7ACB">
              <w:rPr>
                <w:rFonts w:ascii="等线" w:eastAsia="等线" w:hAnsi="等线"/>
              </w:rPr>
              <w:t>.</w:t>
            </w:r>
            <w:r w:rsidRPr="007E7ACB">
              <w:rPr>
                <w:rFonts w:ascii="等线" w:eastAsia="等线" w:hAnsi="等线" w:hint="eastAsia"/>
              </w:rPr>
              <w:t>理解三级调度，能够和第2章</w:t>
            </w:r>
            <w:proofErr w:type="gramStart"/>
            <w:r w:rsidRPr="007E7ACB">
              <w:rPr>
                <w:rFonts w:ascii="等线" w:eastAsia="等线" w:hAnsi="等线" w:hint="eastAsia"/>
              </w:rPr>
              <w:t>的七态转换</w:t>
            </w:r>
            <w:proofErr w:type="gramEnd"/>
            <w:r w:rsidRPr="007E7ACB">
              <w:rPr>
                <w:rFonts w:ascii="等线" w:eastAsia="等线" w:hAnsi="等线" w:hint="eastAsia"/>
              </w:rPr>
              <w:t>进行融合；2</w:t>
            </w:r>
            <w:r w:rsidRPr="007E7ACB">
              <w:rPr>
                <w:rFonts w:ascii="等线" w:eastAsia="等线" w:hAnsi="等线"/>
              </w:rPr>
              <w:t>.</w:t>
            </w:r>
            <w:r w:rsidRPr="007E7ACB">
              <w:rPr>
                <w:rFonts w:ascii="等线" w:eastAsia="等线" w:hAnsi="等线" w:hint="eastAsia"/>
              </w:rPr>
              <w:t>掌握作业调度算法和进程调度算法。</w:t>
            </w:r>
            <w:r>
              <w:rPr>
                <w:rFonts w:ascii="等线" w:eastAsia="等线" w:hAnsi="等线" w:hint="eastAsia"/>
              </w:rPr>
              <w:t>3</w:t>
            </w:r>
            <w:r>
              <w:rPr>
                <w:rFonts w:ascii="等线" w:eastAsia="等线" w:hAnsi="等线"/>
              </w:rPr>
              <w:t>.</w:t>
            </w:r>
            <w:r>
              <w:rPr>
                <w:rFonts w:ascii="等线" w:eastAsia="等线" w:hAnsi="等线" w:hint="eastAsia"/>
              </w:rPr>
              <w:t>掌握中级调度的本质。</w:t>
            </w:r>
          </w:p>
        </w:tc>
        <w:tc>
          <w:tcPr>
            <w:tcW w:w="862" w:type="pct"/>
          </w:tcPr>
          <w:p w14:paraId="0013BA36" w14:textId="77777777" w:rsidR="000D4FB8" w:rsidRPr="009C5755" w:rsidRDefault="000D4FB8" w:rsidP="00E167E6">
            <w:pPr>
              <w:spacing w:line="300" w:lineRule="auto"/>
              <w:rPr>
                <w:rFonts w:ascii="等线" w:eastAsia="等线" w:hAnsi="等线"/>
              </w:rPr>
            </w:pPr>
            <w:r w:rsidRPr="009C5755">
              <w:rPr>
                <w:rFonts w:ascii="等线" w:eastAsia="等线" w:hAnsi="等线"/>
              </w:rPr>
              <w:t>讲授</w:t>
            </w:r>
          </w:p>
          <w:p w14:paraId="0FDB54B4" w14:textId="77777777" w:rsidR="000D4FB8" w:rsidRPr="009C5755" w:rsidRDefault="000D4FB8" w:rsidP="00E167E6">
            <w:pPr>
              <w:spacing w:line="300" w:lineRule="auto"/>
              <w:rPr>
                <w:rFonts w:ascii="等线" w:eastAsia="等线" w:hAnsi="等线"/>
              </w:rPr>
            </w:pPr>
            <w:r w:rsidRPr="009C5755">
              <w:rPr>
                <w:rFonts w:ascii="等线" w:eastAsia="等线" w:hAnsi="等线" w:hint="eastAsia"/>
              </w:rPr>
              <w:t>案例</w:t>
            </w:r>
          </w:p>
          <w:p w14:paraId="6C4D41E0" w14:textId="77777777" w:rsidR="000D4FB8" w:rsidRDefault="000D4FB8" w:rsidP="00E167E6">
            <w:pPr>
              <w:spacing w:line="300" w:lineRule="auto"/>
              <w:rPr>
                <w:bCs/>
              </w:rPr>
            </w:pPr>
            <w:r w:rsidRPr="009C5755">
              <w:rPr>
                <w:rFonts w:ascii="等线" w:eastAsia="等线" w:hAnsi="等线" w:hint="eastAsia"/>
              </w:rPr>
              <w:t>实验</w:t>
            </w:r>
          </w:p>
        </w:tc>
        <w:tc>
          <w:tcPr>
            <w:tcW w:w="697" w:type="pct"/>
            <w:vAlign w:val="center"/>
          </w:tcPr>
          <w:p w14:paraId="6AE5169E"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1</w:t>
            </w:r>
          </w:p>
          <w:p w14:paraId="71A196EB"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2</w:t>
            </w:r>
          </w:p>
          <w:p w14:paraId="5F27A862" w14:textId="77777777" w:rsidR="000D4FB8" w:rsidRDefault="000D4FB8" w:rsidP="00E167E6">
            <w:pPr>
              <w:spacing w:line="300" w:lineRule="auto"/>
              <w:jc w:val="center"/>
              <w:rPr>
                <w:bCs/>
              </w:rPr>
            </w:pPr>
            <w:r w:rsidRPr="009C5755">
              <w:rPr>
                <w:rFonts w:ascii="等线" w:eastAsia="等线" w:hAnsi="等线" w:hint="eastAsia"/>
              </w:rPr>
              <w:t>目标3</w:t>
            </w:r>
          </w:p>
        </w:tc>
      </w:tr>
      <w:tr w:rsidR="000D4FB8" w14:paraId="29FBF011" w14:textId="77777777" w:rsidTr="00E167E6">
        <w:trPr>
          <w:trHeight w:val="427"/>
          <w:jc w:val="center"/>
        </w:trPr>
        <w:tc>
          <w:tcPr>
            <w:tcW w:w="699" w:type="pct"/>
            <w:vAlign w:val="center"/>
          </w:tcPr>
          <w:p w14:paraId="6456B767" w14:textId="77777777" w:rsidR="000D4FB8" w:rsidRPr="00062194" w:rsidRDefault="000D4FB8" w:rsidP="00E167E6">
            <w:pPr>
              <w:jc w:val="left"/>
              <w:rPr>
                <w:rFonts w:ascii="等线" w:eastAsia="等线" w:hAnsi="等线"/>
              </w:rPr>
            </w:pPr>
            <w:r>
              <w:rPr>
                <w:rFonts w:ascii="等线" w:eastAsia="等线" w:hAnsi="等线" w:hint="eastAsia"/>
              </w:rPr>
              <w:t>死锁</w:t>
            </w:r>
          </w:p>
          <w:p w14:paraId="6DC6E5AC" w14:textId="77777777" w:rsidR="000D4FB8" w:rsidRDefault="000D4FB8" w:rsidP="00E167E6">
            <w:pPr>
              <w:jc w:val="left"/>
              <w:rPr>
                <w:rFonts w:ascii="等线" w:eastAsia="等线" w:hAnsi="等线"/>
              </w:rPr>
            </w:pPr>
          </w:p>
        </w:tc>
        <w:tc>
          <w:tcPr>
            <w:tcW w:w="1097" w:type="pct"/>
            <w:vAlign w:val="center"/>
          </w:tcPr>
          <w:p w14:paraId="0265EFF9" w14:textId="77777777" w:rsidR="000D4FB8" w:rsidRDefault="000D4FB8" w:rsidP="00E167E6">
            <w:pPr>
              <w:spacing w:line="300" w:lineRule="exact"/>
            </w:pPr>
            <w:r w:rsidRPr="00062194">
              <w:rPr>
                <w:rFonts w:ascii="等线" w:eastAsia="等线" w:hAnsi="等线" w:hint="eastAsia"/>
              </w:rPr>
              <w:t>四种处理死锁的方式：预防死锁、避免死锁、检测死锁、解除死锁，</w:t>
            </w:r>
            <w:r w:rsidRPr="007E7ACB">
              <w:rPr>
                <w:rFonts w:ascii="等线" w:eastAsia="等线" w:hAnsi="等线" w:hint="eastAsia"/>
              </w:rPr>
              <w:t>明确预防死锁和避</w:t>
            </w:r>
            <w:r w:rsidRPr="007E7ACB">
              <w:rPr>
                <w:rFonts w:ascii="等线" w:eastAsia="等线" w:hAnsi="等线" w:hint="eastAsia"/>
              </w:rPr>
              <w:lastRenderedPageBreak/>
              <w:t>免死锁的区别；</w:t>
            </w:r>
            <w:r w:rsidRPr="00062194">
              <w:rPr>
                <w:rFonts w:ascii="等线" w:eastAsia="等线" w:hAnsi="等线" w:hint="eastAsia"/>
              </w:rPr>
              <w:t>以避免死锁为主要，动态的模拟银行家算法。</w:t>
            </w:r>
          </w:p>
        </w:tc>
        <w:tc>
          <w:tcPr>
            <w:tcW w:w="313" w:type="pct"/>
            <w:vAlign w:val="center"/>
          </w:tcPr>
          <w:p w14:paraId="1BB3D9EF" w14:textId="77777777" w:rsidR="000D4FB8" w:rsidRDefault="000D4FB8" w:rsidP="00E167E6">
            <w:pPr>
              <w:spacing w:line="300" w:lineRule="auto"/>
              <w:jc w:val="center"/>
            </w:pPr>
            <w:r>
              <w:rPr>
                <w:rFonts w:hint="eastAsia"/>
              </w:rPr>
              <w:lastRenderedPageBreak/>
              <w:t>1</w:t>
            </w:r>
            <w:r>
              <w:t>4</w:t>
            </w:r>
          </w:p>
        </w:tc>
        <w:tc>
          <w:tcPr>
            <w:tcW w:w="1332" w:type="pct"/>
            <w:vAlign w:val="center"/>
          </w:tcPr>
          <w:p w14:paraId="5DBC5B53" w14:textId="77777777" w:rsidR="000D4FB8" w:rsidRDefault="000D4FB8" w:rsidP="00E167E6">
            <w:pPr>
              <w:spacing w:line="300" w:lineRule="exact"/>
            </w:pPr>
            <w:r w:rsidRPr="007E7ACB">
              <w:rPr>
                <w:rFonts w:ascii="等线" w:eastAsia="等线" w:hAnsi="等线"/>
              </w:rPr>
              <w:t>1</w:t>
            </w:r>
            <w:r w:rsidRPr="007E7ACB">
              <w:rPr>
                <w:rFonts w:ascii="等线" w:eastAsia="等线" w:hAnsi="等线" w:hint="eastAsia"/>
              </w:rPr>
              <w:t>.理解死锁的四个必要条件；2</w:t>
            </w:r>
            <w:r w:rsidRPr="007E7ACB">
              <w:rPr>
                <w:rFonts w:ascii="等线" w:eastAsia="等线" w:hAnsi="等线"/>
              </w:rPr>
              <w:t>.</w:t>
            </w:r>
            <w:r w:rsidRPr="007E7ACB">
              <w:rPr>
                <w:rFonts w:ascii="等线" w:eastAsia="等线" w:hAnsi="等线" w:hint="eastAsia"/>
              </w:rPr>
              <w:t>理解处理死锁方法，能够区分避免死锁和预防死锁；3</w:t>
            </w:r>
            <w:r w:rsidRPr="007E7ACB">
              <w:rPr>
                <w:rFonts w:ascii="等线" w:eastAsia="等线" w:hAnsi="等线"/>
              </w:rPr>
              <w:t>.</w:t>
            </w:r>
            <w:r w:rsidRPr="007E7ACB">
              <w:rPr>
                <w:rFonts w:ascii="等线" w:eastAsia="等线" w:hAnsi="等线" w:hint="eastAsia"/>
              </w:rPr>
              <w:t>掌握避免死锁的算法</w:t>
            </w:r>
            <w:r w:rsidRPr="007E7ACB">
              <w:rPr>
                <w:rFonts w:ascii="等线" w:eastAsia="等线" w:hAnsi="等线" w:hint="eastAsia"/>
              </w:rPr>
              <w:lastRenderedPageBreak/>
              <w:t>—银行家算法；4</w:t>
            </w:r>
            <w:r w:rsidRPr="007E7ACB">
              <w:rPr>
                <w:rFonts w:ascii="等线" w:eastAsia="等线" w:hAnsi="等线"/>
              </w:rPr>
              <w:t>.</w:t>
            </w:r>
            <w:r w:rsidRPr="007E7ACB">
              <w:rPr>
                <w:rFonts w:ascii="等线" w:eastAsia="等线" w:hAnsi="等线" w:hint="eastAsia"/>
              </w:rPr>
              <w:t>了解死锁检测和接触。</w:t>
            </w:r>
          </w:p>
        </w:tc>
        <w:tc>
          <w:tcPr>
            <w:tcW w:w="862" w:type="pct"/>
          </w:tcPr>
          <w:p w14:paraId="1E086428" w14:textId="77777777" w:rsidR="000D4FB8" w:rsidRPr="009C5755" w:rsidRDefault="000D4FB8" w:rsidP="00E167E6">
            <w:pPr>
              <w:spacing w:line="300" w:lineRule="auto"/>
              <w:jc w:val="left"/>
              <w:rPr>
                <w:rFonts w:ascii="等线" w:eastAsia="等线" w:hAnsi="等线"/>
              </w:rPr>
            </w:pPr>
            <w:r w:rsidRPr="009C5755">
              <w:rPr>
                <w:rFonts w:ascii="等线" w:eastAsia="等线" w:hAnsi="等线"/>
              </w:rPr>
              <w:lastRenderedPageBreak/>
              <w:t>讲授</w:t>
            </w:r>
          </w:p>
          <w:p w14:paraId="42F726AD" w14:textId="77777777" w:rsidR="000D4FB8" w:rsidRPr="009C5755" w:rsidRDefault="000D4FB8" w:rsidP="00E167E6">
            <w:pPr>
              <w:spacing w:line="300" w:lineRule="auto"/>
              <w:jc w:val="left"/>
              <w:rPr>
                <w:rFonts w:ascii="等线" w:eastAsia="等线" w:hAnsi="等线"/>
              </w:rPr>
            </w:pPr>
            <w:r w:rsidRPr="009C5755">
              <w:rPr>
                <w:rFonts w:ascii="等线" w:eastAsia="等线" w:hAnsi="等线" w:hint="eastAsia"/>
              </w:rPr>
              <w:t>案例</w:t>
            </w:r>
          </w:p>
          <w:p w14:paraId="1E939404" w14:textId="77777777" w:rsidR="000D4FB8" w:rsidRPr="009C5755" w:rsidRDefault="000D4FB8" w:rsidP="00E167E6">
            <w:pPr>
              <w:spacing w:line="300" w:lineRule="auto"/>
              <w:jc w:val="left"/>
              <w:rPr>
                <w:rFonts w:ascii="等线" w:eastAsia="等线" w:hAnsi="等线"/>
              </w:rPr>
            </w:pPr>
            <w:r w:rsidRPr="009C5755">
              <w:rPr>
                <w:rFonts w:ascii="等线" w:eastAsia="等线" w:hAnsi="等线" w:hint="eastAsia"/>
              </w:rPr>
              <w:t>实验</w:t>
            </w:r>
          </w:p>
        </w:tc>
        <w:tc>
          <w:tcPr>
            <w:tcW w:w="697" w:type="pct"/>
            <w:vAlign w:val="center"/>
          </w:tcPr>
          <w:p w14:paraId="1EA216C7"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1</w:t>
            </w:r>
          </w:p>
          <w:p w14:paraId="4B50820C"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2</w:t>
            </w:r>
          </w:p>
          <w:p w14:paraId="6A99D136"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目标3</w:t>
            </w:r>
          </w:p>
        </w:tc>
      </w:tr>
      <w:tr w:rsidR="000D4FB8" w14:paraId="0F3BBED2" w14:textId="77777777" w:rsidTr="00E167E6">
        <w:trPr>
          <w:trHeight w:val="427"/>
          <w:jc w:val="center"/>
        </w:trPr>
        <w:tc>
          <w:tcPr>
            <w:tcW w:w="699" w:type="pct"/>
            <w:vAlign w:val="center"/>
          </w:tcPr>
          <w:p w14:paraId="413581C9" w14:textId="77777777" w:rsidR="000D4FB8" w:rsidRDefault="000D4FB8" w:rsidP="00E167E6">
            <w:pPr>
              <w:jc w:val="left"/>
              <w:rPr>
                <w:bCs/>
              </w:rPr>
            </w:pPr>
            <w:r w:rsidRPr="00062194">
              <w:rPr>
                <w:rFonts w:ascii="等线" w:eastAsia="等线" w:hAnsi="等线" w:hint="eastAsia"/>
              </w:rPr>
              <w:t>存储空间的管理</w:t>
            </w:r>
          </w:p>
        </w:tc>
        <w:tc>
          <w:tcPr>
            <w:tcW w:w="1097" w:type="pct"/>
            <w:vAlign w:val="center"/>
          </w:tcPr>
          <w:p w14:paraId="3CC0CC0B" w14:textId="77777777" w:rsidR="000D4FB8" w:rsidRDefault="000D4FB8" w:rsidP="00E167E6">
            <w:pPr>
              <w:spacing w:line="300" w:lineRule="exact"/>
            </w:pPr>
            <w:r w:rsidRPr="00062194">
              <w:rPr>
                <w:rFonts w:ascii="等线" w:eastAsia="等线" w:hAnsi="等线" w:hint="eastAsia"/>
              </w:rPr>
              <w:t>本题目融合连续存储空间管理、分页存储空间管理、分段存储空间管理三种方式；实现的结果可以任意选择分配管理方式；能够进行对三种实现过程动态展现，并有相关的对比分析。</w:t>
            </w:r>
          </w:p>
        </w:tc>
        <w:tc>
          <w:tcPr>
            <w:tcW w:w="313" w:type="pct"/>
            <w:vAlign w:val="center"/>
          </w:tcPr>
          <w:p w14:paraId="4B609B89" w14:textId="77777777" w:rsidR="000D4FB8" w:rsidRDefault="000D4FB8" w:rsidP="00E167E6">
            <w:pPr>
              <w:spacing w:line="300" w:lineRule="auto"/>
              <w:jc w:val="center"/>
            </w:pPr>
            <w:r>
              <w:rPr>
                <w:rFonts w:hint="eastAsia"/>
              </w:rPr>
              <w:t>1</w:t>
            </w:r>
            <w:r>
              <w:t>4</w:t>
            </w:r>
          </w:p>
        </w:tc>
        <w:tc>
          <w:tcPr>
            <w:tcW w:w="1332" w:type="pct"/>
          </w:tcPr>
          <w:p w14:paraId="543BB2EE" w14:textId="77777777" w:rsidR="000D4FB8" w:rsidRDefault="000D4FB8" w:rsidP="00E167E6">
            <w:pPr>
              <w:spacing w:line="300" w:lineRule="exact"/>
            </w:pPr>
            <w:r w:rsidRPr="00062194">
              <w:rPr>
                <w:rFonts w:ascii="等线" w:eastAsia="等线" w:hAnsi="等线" w:hint="eastAsia"/>
              </w:rPr>
              <w:t>1</w:t>
            </w:r>
            <w:r w:rsidRPr="00062194">
              <w:rPr>
                <w:rFonts w:ascii="等线" w:eastAsia="等线" w:hAnsi="等线"/>
              </w:rPr>
              <w:t>.</w:t>
            </w:r>
            <w:r w:rsidRPr="00062194">
              <w:rPr>
                <w:rFonts w:ascii="等线" w:eastAsia="等线" w:hAnsi="等线" w:hint="eastAsia"/>
              </w:rPr>
              <w:t>理解存储器的层次结构；2</w:t>
            </w:r>
            <w:r w:rsidRPr="00062194">
              <w:rPr>
                <w:rFonts w:ascii="等线" w:eastAsia="等线" w:hAnsi="等线"/>
              </w:rPr>
              <w:t>.</w:t>
            </w:r>
            <w:r w:rsidRPr="00062194">
              <w:rPr>
                <w:rFonts w:ascii="等线" w:eastAsia="等线" w:hAnsi="等线" w:hint="eastAsia"/>
              </w:rPr>
              <w:t>掌握连续分配存储管理方式，尤其动态重定位方式；</w:t>
            </w:r>
            <w:r w:rsidRPr="00062194">
              <w:rPr>
                <w:rFonts w:ascii="等线" w:eastAsia="等线" w:hAnsi="等线"/>
              </w:rPr>
              <w:t>3.</w:t>
            </w:r>
            <w:r w:rsidRPr="00062194">
              <w:rPr>
                <w:rFonts w:ascii="等线" w:eastAsia="等线" w:hAnsi="等线" w:hint="eastAsia"/>
              </w:rPr>
              <w:t>掌握分页和分段存储管理方式；4</w:t>
            </w:r>
            <w:r w:rsidRPr="00062194">
              <w:rPr>
                <w:rFonts w:ascii="等线" w:eastAsia="等线" w:hAnsi="等线"/>
              </w:rPr>
              <w:t>.</w:t>
            </w:r>
            <w:r w:rsidRPr="00062194">
              <w:rPr>
                <w:rFonts w:ascii="等线" w:eastAsia="等线" w:hAnsi="等线" w:hint="eastAsia"/>
              </w:rPr>
              <w:t>通过</w:t>
            </w:r>
            <w:proofErr w:type="gramStart"/>
            <w:r w:rsidRPr="00062194">
              <w:rPr>
                <w:rFonts w:ascii="等线" w:eastAsia="等线" w:hAnsi="等线" w:hint="eastAsia"/>
              </w:rPr>
              <w:t>课设能够</w:t>
            </w:r>
            <w:proofErr w:type="gramEnd"/>
            <w:r w:rsidRPr="00062194">
              <w:rPr>
                <w:rFonts w:ascii="等线" w:eastAsia="等线" w:hAnsi="等线" w:hint="eastAsia"/>
              </w:rPr>
              <w:t>更深刻认识内存的分配管理；6</w:t>
            </w:r>
            <w:r w:rsidRPr="00062194">
              <w:rPr>
                <w:rFonts w:ascii="等线" w:eastAsia="等线" w:hAnsi="等线"/>
              </w:rPr>
              <w:t>.</w:t>
            </w:r>
            <w:r w:rsidRPr="00062194">
              <w:rPr>
                <w:rFonts w:ascii="等线" w:eastAsia="等线" w:hAnsi="等线" w:hint="eastAsia"/>
              </w:rPr>
              <w:t>激发学生探索更有效的存储器管理方式。</w:t>
            </w:r>
          </w:p>
        </w:tc>
        <w:tc>
          <w:tcPr>
            <w:tcW w:w="862" w:type="pct"/>
          </w:tcPr>
          <w:p w14:paraId="114C3E56" w14:textId="77777777" w:rsidR="000D4FB8" w:rsidRPr="009C5755" w:rsidRDefault="000D4FB8" w:rsidP="00E167E6">
            <w:pPr>
              <w:spacing w:line="300" w:lineRule="auto"/>
              <w:jc w:val="left"/>
              <w:rPr>
                <w:rFonts w:ascii="等线" w:eastAsia="等线" w:hAnsi="等线"/>
              </w:rPr>
            </w:pPr>
            <w:r w:rsidRPr="009C5755">
              <w:rPr>
                <w:rFonts w:ascii="等线" w:eastAsia="等线" w:hAnsi="等线"/>
              </w:rPr>
              <w:t>讲授</w:t>
            </w:r>
          </w:p>
          <w:p w14:paraId="350035F8" w14:textId="77777777" w:rsidR="000D4FB8" w:rsidRPr="009C5755" w:rsidRDefault="000D4FB8" w:rsidP="00E167E6">
            <w:pPr>
              <w:spacing w:line="300" w:lineRule="auto"/>
              <w:jc w:val="left"/>
              <w:rPr>
                <w:rFonts w:ascii="等线" w:eastAsia="等线" w:hAnsi="等线"/>
              </w:rPr>
            </w:pPr>
            <w:r w:rsidRPr="009C5755">
              <w:rPr>
                <w:rFonts w:ascii="等线" w:eastAsia="等线" w:hAnsi="等线" w:hint="eastAsia"/>
              </w:rPr>
              <w:t>案例</w:t>
            </w:r>
          </w:p>
          <w:p w14:paraId="642344EE" w14:textId="77777777" w:rsidR="000D4FB8" w:rsidRPr="009C5755" w:rsidRDefault="000D4FB8" w:rsidP="00E167E6">
            <w:pPr>
              <w:spacing w:line="300" w:lineRule="auto"/>
              <w:rPr>
                <w:rFonts w:ascii="等线" w:eastAsia="等线" w:hAnsi="等线"/>
              </w:rPr>
            </w:pPr>
            <w:r w:rsidRPr="009C5755">
              <w:rPr>
                <w:rFonts w:ascii="等线" w:eastAsia="等线" w:hAnsi="等线" w:hint="eastAsia"/>
              </w:rPr>
              <w:t>实验</w:t>
            </w:r>
          </w:p>
        </w:tc>
        <w:tc>
          <w:tcPr>
            <w:tcW w:w="697" w:type="pct"/>
            <w:vAlign w:val="center"/>
          </w:tcPr>
          <w:p w14:paraId="3818567F"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1</w:t>
            </w:r>
          </w:p>
          <w:p w14:paraId="18BB1F87"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2</w:t>
            </w:r>
          </w:p>
          <w:p w14:paraId="5DB54C44"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目标3</w:t>
            </w:r>
          </w:p>
        </w:tc>
      </w:tr>
      <w:tr w:rsidR="000D4FB8" w14:paraId="127E8ABA" w14:textId="77777777" w:rsidTr="00E167E6">
        <w:trPr>
          <w:trHeight w:val="427"/>
          <w:jc w:val="center"/>
        </w:trPr>
        <w:tc>
          <w:tcPr>
            <w:tcW w:w="699" w:type="pct"/>
            <w:vAlign w:val="center"/>
          </w:tcPr>
          <w:p w14:paraId="02144A45" w14:textId="77777777" w:rsidR="000D4FB8" w:rsidRDefault="000D4FB8" w:rsidP="00E167E6">
            <w:pPr>
              <w:jc w:val="left"/>
              <w:rPr>
                <w:bCs/>
              </w:rPr>
            </w:pPr>
            <w:r w:rsidRPr="00062194">
              <w:rPr>
                <w:rFonts w:ascii="等线" w:eastAsia="等线" w:hAnsi="等线" w:hint="eastAsia"/>
              </w:rPr>
              <w:t>虚拟存储器管理</w:t>
            </w:r>
          </w:p>
        </w:tc>
        <w:tc>
          <w:tcPr>
            <w:tcW w:w="1097" w:type="pct"/>
            <w:vAlign w:val="center"/>
          </w:tcPr>
          <w:p w14:paraId="5F71F395" w14:textId="77777777" w:rsidR="000D4FB8" w:rsidRDefault="000D4FB8" w:rsidP="00E167E6">
            <w:pPr>
              <w:spacing w:line="300" w:lineRule="exact"/>
            </w:pPr>
            <w:r w:rsidRPr="00062194">
              <w:rPr>
                <w:rFonts w:ascii="等线" w:eastAsia="等线" w:hAnsi="等线" w:hint="eastAsia"/>
              </w:rPr>
              <w:t>请求分页存储管理方式和请求分段存储管理方式融合；动态实现两个管理方式；能够采用合适的方式对两种方式的比较结果进行展现。</w:t>
            </w:r>
          </w:p>
        </w:tc>
        <w:tc>
          <w:tcPr>
            <w:tcW w:w="313" w:type="pct"/>
            <w:vAlign w:val="center"/>
          </w:tcPr>
          <w:p w14:paraId="319A9604" w14:textId="77777777" w:rsidR="000D4FB8" w:rsidRDefault="000D4FB8" w:rsidP="00E167E6">
            <w:pPr>
              <w:spacing w:line="300" w:lineRule="auto"/>
              <w:jc w:val="center"/>
            </w:pPr>
            <w:r>
              <w:rPr>
                <w:rFonts w:hint="eastAsia"/>
              </w:rPr>
              <w:t>1</w:t>
            </w:r>
            <w:r>
              <w:t>4</w:t>
            </w:r>
          </w:p>
        </w:tc>
        <w:tc>
          <w:tcPr>
            <w:tcW w:w="1332" w:type="pct"/>
          </w:tcPr>
          <w:p w14:paraId="1279DDBD" w14:textId="77777777" w:rsidR="000D4FB8" w:rsidRDefault="000D4FB8" w:rsidP="00E167E6">
            <w:pPr>
              <w:spacing w:line="300" w:lineRule="exact"/>
            </w:pPr>
            <w:r w:rsidRPr="00062194">
              <w:rPr>
                <w:rFonts w:ascii="等线" w:eastAsia="等线" w:hAnsi="等线" w:hint="eastAsia"/>
              </w:rPr>
              <w:t>1</w:t>
            </w:r>
            <w:r w:rsidRPr="00062194">
              <w:rPr>
                <w:rFonts w:ascii="等线" w:eastAsia="等线" w:hAnsi="等线"/>
              </w:rPr>
              <w:t>.</w:t>
            </w:r>
            <w:r w:rsidRPr="00062194">
              <w:rPr>
                <w:rFonts w:ascii="等线" w:eastAsia="等线" w:hAnsi="等线" w:hint="eastAsia"/>
              </w:rPr>
              <w:t>了解虚拟存储器；2</w:t>
            </w:r>
            <w:r w:rsidRPr="00062194">
              <w:rPr>
                <w:rFonts w:ascii="等线" w:eastAsia="等线" w:hAnsi="等线"/>
              </w:rPr>
              <w:t>.</w:t>
            </w:r>
            <w:r w:rsidRPr="00062194">
              <w:rPr>
                <w:rFonts w:ascii="等线" w:eastAsia="等线" w:hAnsi="等线" w:hint="eastAsia"/>
              </w:rPr>
              <w:t>掌握请求分页存储管理方式，理解该方式中的对换和</w:t>
            </w:r>
            <w:proofErr w:type="gramStart"/>
            <w:r w:rsidRPr="00062194">
              <w:rPr>
                <w:rFonts w:ascii="等线" w:eastAsia="等线" w:hAnsi="等线" w:hint="eastAsia"/>
              </w:rPr>
              <w:t>进程七态</w:t>
            </w:r>
            <w:proofErr w:type="gramEnd"/>
            <w:r w:rsidRPr="00062194">
              <w:rPr>
                <w:rFonts w:ascii="等线" w:eastAsia="等线" w:hAnsi="等线" w:hint="eastAsia"/>
              </w:rPr>
              <w:t>转换中的挂起功能的关系，且了解对换出的页面所处的物理位置；3</w:t>
            </w:r>
            <w:r w:rsidRPr="00062194">
              <w:rPr>
                <w:rFonts w:ascii="等线" w:eastAsia="等线" w:hAnsi="等线"/>
              </w:rPr>
              <w:t>.</w:t>
            </w:r>
            <w:r w:rsidRPr="00062194">
              <w:rPr>
                <w:rFonts w:ascii="等线" w:eastAsia="等线" w:hAnsi="等线" w:hint="eastAsia"/>
              </w:rPr>
              <w:t>掌握各种页面置换算法；4</w:t>
            </w:r>
            <w:r w:rsidRPr="00062194">
              <w:rPr>
                <w:rFonts w:ascii="等线" w:eastAsia="等线" w:hAnsi="等线"/>
              </w:rPr>
              <w:t>.</w:t>
            </w:r>
            <w:r w:rsidRPr="00062194">
              <w:rPr>
                <w:rFonts w:ascii="等线" w:eastAsia="等线" w:hAnsi="等线" w:hint="eastAsia"/>
              </w:rPr>
              <w:t>理解“抖动”在虚拟内存管理中的意义；5</w:t>
            </w:r>
            <w:r w:rsidRPr="00062194">
              <w:rPr>
                <w:rFonts w:ascii="等线" w:eastAsia="等线" w:hAnsi="等线"/>
              </w:rPr>
              <w:t>.</w:t>
            </w:r>
            <w:r w:rsidRPr="00062194">
              <w:rPr>
                <w:rFonts w:ascii="等线" w:eastAsia="等线" w:hAnsi="等线" w:hint="eastAsia"/>
              </w:rPr>
              <w:t>能够深刻体会到请求分页和请求分段存储管理的特点。</w:t>
            </w:r>
          </w:p>
        </w:tc>
        <w:tc>
          <w:tcPr>
            <w:tcW w:w="862" w:type="pct"/>
          </w:tcPr>
          <w:p w14:paraId="683C5DAB" w14:textId="77777777" w:rsidR="000D4FB8" w:rsidRPr="009C5755" w:rsidRDefault="000D4FB8" w:rsidP="00E167E6">
            <w:pPr>
              <w:spacing w:line="300" w:lineRule="auto"/>
              <w:rPr>
                <w:rFonts w:ascii="等线" w:eastAsia="等线" w:hAnsi="等线"/>
              </w:rPr>
            </w:pPr>
            <w:r w:rsidRPr="009C5755">
              <w:rPr>
                <w:rFonts w:ascii="等线" w:eastAsia="等线" w:hAnsi="等线"/>
              </w:rPr>
              <w:t>讲授</w:t>
            </w:r>
          </w:p>
          <w:p w14:paraId="6EE26A4C" w14:textId="77777777" w:rsidR="000D4FB8" w:rsidRPr="009C5755" w:rsidRDefault="000D4FB8" w:rsidP="00E167E6">
            <w:pPr>
              <w:spacing w:line="300" w:lineRule="auto"/>
              <w:rPr>
                <w:rFonts w:ascii="等线" w:eastAsia="等线" w:hAnsi="等线"/>
              </w:rPr>
            </w:pPr>
            <w:r w:rsidRPr="009C5755">
              <w:rPr>
                <w:rFonts w:ascii="等线" w:eastAsia="等线" w:hAnsi="等线" w:hint="eastAsia"/>
              </w:rPr>
              <w:t>案例</w:t>
            </w:r>
          </w:p>
          <w:p w14:paraId="7F14C524" w14:textId="77777777" w:rsidR="000D4FB8" w:rsidRPr="009C5755" w:rsidRDefault="000D4FB8" w:rsidP="00E167E6">
            <w:pPr>
              <w:spacing w:line="300" w:lineRule="auto"/>
              <w:rPr>
                <w:rFonts w:ascii="等线" w:eastAsia="等线" w:hAnsi="等线"/>
              </w:rPr>
            </w:pPr>
            <w:r w:rsidRPr="009C5755">
              <w:rPr>
                <w:rFonts w:ascii="等线" w:eastAsia="等线" w:hAnsi="等线" w:hint="eastAsia"/>
              </w:rPr>
              <w:t>实验</w:t>
            </w:r>
          </w:p>
        </w:tc>
        <w:tc>
          <w:tcPr>
            <w:tcW w:w="697" w:type="pct"/>
            <w:vAlign w:val="center"/>
          </w:tcPr>
          <w:p w14:paraId="5ADBE6B2"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1</w:t>
            </w:r>
          </w:p>
          <w:p w14:paraId="412E14CE"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2</w:t>
            </w:r>
          </w:p>
          <w:p w14:paraId="1FE0EA05"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目标3</w:t>
            </w:r>
          </w:p>
        </w:tc>
      </w:tr>
      <w:tr w:rsidR="000D4FB8" w14:paraId="01820F15" w14:textId="77777777" w:rsidTr="00E167E6">
        <w:trPr>
          <w:trHeight w:val="427"/>
          <w:jc w:val="center"/>
        </w:trPr>
        <w:tc>
          <w:tcPr>
            <w:tcW w:w="699" w:type="pct"/>
            <w:vAlign w:val="center"/>
          </w:tcPr>
          <w:p w14:paraId="1B9CAAEF" w14:textId="77777777" w:rsidR="000D4FB8" w:rsidRPr="00062194" w:rsidRDefault="000D4FB8" w:rsidP="00E167E6">
            <w:pPr>
              <w:jc w:val="left"/>
              <w:rPr>
                <w:rFonts w:ascii="等线" w:eastAsia="等线" w:hAnsi="等线"/>
              </w:rPr>
            </w:pPr>
            <w:r w:rsidRPr="00062194">
              <w:rPr>
                <w:rFonts w:ascii="等线" w:eastAsia="等线" w:hAnsi="等线" w:hint="eastAsia"/>
              </w:rPr>
              <w:t>综合题目</w:t>
            </w:r>
          </w:p>
          <w:p w14:paraId="6456507D" w14:textId="77777777" w:rsidR="000D4FB8" w:rsidRDefault="000D4FB8" w:rsidP="00E167E6">
            <w:pPr>
              <w:jc w:val="left"/>
              <w:rPr>
                <w:bCs/>
              </w:rPr>
            </w:pPr>
            <w:r w:rsidRPr="00062194">
              <w:rPr>
                <w:rFonts w:ascii="等线" w:eastAsia="等线" w:hAnsi="等线" w:hint="eastAsia"/>
              </w:rPr>
              <w:t>（设计一个具有基本功能的操作系统）</w:t>
            </w:r>
          </w:p>
        </w:tc>
        <w:tc>
          <w:tcPr>
            <w:tcW w:w="1097" w:type="pct"/>
            <w:vAlign w:val="center"/>
          </w:tcPr>
          <w:p w14:paraId="5E5AB80E" w14:textId="77777777" w:rsidR="000D4FB8" w:rsidRDefault="000D4FB8" w:rsidP="00E167E6">
            <w:pPr>
              <w:spacing w:line="300" w:lineRule="exact"/>
            </w:pPr>
            <w:r w:rsidRPr="00062194">
              <w:rPr>
                <w:rFonts w:ascii="等线" w:eastAsia="等线" w:hAnsi="等线" w:hint="eastAsia"/>
              </w:rPr>
              <w:t>设计并实现一个小的操作系统。包含进程管理、处理器的三级调度、存储器的管理方式（至少一种）、虚拟存储器的管理方式（至少一种）。</w:t>
            </w:r>
          </w:p>
        </w:tc>
        <w:tc>
          <w:tcPr>
            <w:tcW w:w="313" w:type="pct"/>
            <w:vAlign w:val="center"/>
          </w:tcPr>
          <w:p w14:paraId="5953D976" w14:textId="77777777" w:rsidR="000D4FB8" w:rsidRDefault="000D4FB8" w:rsidP="00E167E6">
            <w:pPr>
              <w:spacing w:line="300" w:lineRule="exact"/>
              <w:jc w:val="center"/>
            </w:pPr>
            <w:r>
              <w:rPr>
                <w:rFonts w:hint="eastAsia"/>
              </w:rPr>
              <w:t>1</w:t>
            </w:r>
            <w:r>
              <w:t>4</w:t>
            </w:r>
          </w:p>
        </w:tc>
        <w:tc>
          <w:tcPr>
            <w:tcW w:w="1332" w:type="pct"/>
          </w:tcPr>
          <w:p w14:paraId="00CA5EAF" w14:textId="77777777" w:rsidR="000D4FB8" w:rsidRDefault="000D4FB8" w:rsidP="00E167E6">
            <w:pPr>
              <w:spacing w:line="300" w:lineRule="exact"/>
            </w:pPr>
            <w:r w:rsidRPr="00062194">
              <w:rPr>
                <w:rFonts w:ascii="等线" w:eastAsia="等线" w:hAnsi="等线" w:hint="eastAsia"/>
              </w:rPr>
              <w:t>本题目是一个自主开放型题目，且也是一个比较难的题目。这一题目即为学生提供了自我展现的机会，又激发了学生自我挑战的斗志。从而培养了学生解决复杂系统工程问题的能力。</w:t>
            </w:r>
          </w:p>
        </w:tc>
        <w:tc>
          <w:tcPr>
            <w:tcW w:w="862" w:type="pct"/>
          </w:tcPr>
          <w:p w14:paraId="6E9F18BE" w14:textId="77777777" w:rsidR="000D4FB8" w:rsidRPr="009C5755" w:rsidRDefault="000D4FB8" w:rsidP="00E167E6">
            <w:pPr>
              <w:spacing w:line="300" w:lineRule="auto"/>
              <w:rPr>
                <w:rFonts w:ascii="等线" w:eastAsia="等线" w:hAnsi="等线"/>
              </w:rPr>
            </w:pPr>
            <w:r w:rsidRPr="009C5755">
              <w:rPr>
                <w:rFonts w:ascii="等线" w:eastAsia="等线" w:hAnsi="等线"/>
              </w:rPr>
              <w:t>讲授</w:t>
            </w:r>
          </w:p>
          <w:p w14:paraId="68852191" w14:textId="77777777" w:rsidR="000D4FB8" w:rsidRPr="009C5755" w:rsidRDefault="000D4FB8" w:rsidP="00E167E6">
            <w:pPr>
              <w:spacing w:line="300" w:lineRule="auto"/>
              <w:rPr>
                <w:rFonts w:ascii="等线" w:eastAsia="等线" w:hAnsi="等线"/>
              </w:rPr>
            </w:pPr>
            <w:r w:rsidRPr="009C5755">
              <w:rPr>
                <w:rFonts w:ascii="等线" w:eastAsia="等线" w:hAnsi="等线" w:hint="eastAsia"/>
              </w:rPr>
              <w:t>案例</w:t>
            </w:r>
          </w:p>
          <w:p w14:paraId="5665964F" w14:textId="77777777" w:rsidR="000D4FB8" w:rsidRPr="009C5755" w:rsidRDefault="000D4FB8" w:rsidP="00E167E6">
            <w:pPr>
              <w:spacing w:line="300" w:lineRule="auto"/>
              <w:rPr>
                <w:rFonts w:ascii="等线" w:eastAsia="等线" w:hAnsi="等线"/>
              </w:rPr>
            </w:pPr>
            <w:r w:rsidRPr="009C5755">
              <w:rPr>
                <w:rFonts w:ascii="等线" w:eastAsia="等线" w:hAnsi="等线" w:hint="eastAsia"/>
              </w:rPr>
              <w:t>实验</w:t>
            </w:r>
          </w:p>
        </w:tc>
        <w:tc>
          <w:tcPr>
            <w:tcW w:w="697" w:type="pct"/>
            <w:vAlign w:val="center"/>
          </w:tcPr>
          <w:p w14:paraId="12443E5A"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1</w:t>
            </w:r>
          </w:p>
          <w:p w14:paraId="5F18BA84"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w:t>
            </w:r>
            <w:r w:rsidRPr="009C5755">
              <w:rPr>
                <w:rFonts w:ascii="等线" w:eastAsia="等线" w:hAnsi="等线"/>
              </w:rPr>
              <w:t>2</w:t>
            </w:r>
          </w:p>
          <w:p w14:paraId="52B84028" w14:textId="77777777" w:rsidR="000D4FB8" w:rsidRPr="009C5755" w:rsidRDefault="000D4FB8" w:rsidP="00E167E6">
            <w:pPr>
              <w:spacing w:line="300" w:lineRule="auto"/>
              <w:jc w:val="center"/>
              <w:rPr>
                <w:rFonts w:ascii="等线" w:eastAsia="等线" w:hAnsi="等线"/>
              </w:rPr>
            </w:pPr>
            <w:r w:rsidRPr="009C5755">
              <w:rPr>
                <w:rFonts w:ascii="等线" w:eastAsia="等线" w:hAnsi="等线" w:hint="eastAsia"/>
              </w:rPr>
              <w:t>目标3</w:t>
            </w:r>
          </w:p>
        </w:tc>
      </w:tr>
      <w:tr w:rsidR="000D4FB8" w14:paraId="57CC9ECA" w14:textId="77777777" w:rsidTr="00E167E6">
        <w:trPr>
          <w:trHeight w:val="427"/>
          <w:jc w:val="center"/>
        </w:trPr>
        <w:tc>
          <w:tcPr>
            <w:tcW w:w="699" w:type="pct"/>
            <w:vAlign w:val="center"/>
          </w:tcPr>
          <w:p w14:paraId="75895638" w14:textId="77777777" w:rsidR="000D4FB8" w:rsidRPr="003A2E44" w:rsidRDefault="000D4FB8" w:rsidP="00E167E6">
            <w:pPr>
              <w:jc w:val="left"/>
              <w:rPr>
                <w:rFonts w:ascii="等线" w:eastAsia="等线" w:hAnsi="等线"/>
                <w:bCs/>
              </w:rPr>
            </w:pPr>
            <w:r w:rsidRPr="003A2E44">
              <w:rPr>
                <w:rFonts w:ascii="等线" w:eastAsia="等线" w:hAnsi="等线" w:hint="eastAsia"/>
                <w:bCs/>
              </w:rPr>
              <w:t>验收阶段</w:t>
            </w:r>
          </w:p>
        </w:tc>
        <w:tc>
          <w:tcPr>
            <w:tcW w:w="1097" w:type="pct"/>
            <w:vAlign w:val="center"/>
          </w:tcPr>
          <w:p w14:paraId="30BD8806" w14:textId="77777777" w:rsidR="000D4FB8" w:rsidRPr="003A2E44" w:rsidRDefault="000D4FB8" w:rsidP="00E167E6">
            <w:pPr>
              <w:spacing w:line="300" w:lineRule="auto"/>
              <w:rPr>
                <w:rFonts w:ascii="等线" w:eastAsia="等线" w:hAnsi="等线"/>
                <w:color w:val="000000"/>
              </w:rPr>
            </w:pPr>
            <w:r w:rsidRPr="003A2E44">
              <w:rPr>
                <w:rFonts w:ascii="等线" w:eastAsia="等线" w:hAnsi="等线" w:hint="eastAsia"/>
              </w:rPr>
              <w:t>实验答辩</w:t>
            </w:r>
          </w:p>
        </w:tc>
        <w:tc>
          <w:tcPr>
            <w:tcW w:w="313" w:type="pct"/>
            <w:vAlign w:val="center"/>
          </w:tcPr>
          <w:p w14:paraId="72181FEC" w14:textId="77777777" w:rsidR="000D4FB8" w:rsidRPr="003A2E44" w:rsidRDefault="000D4FB8" w:rsidP="00E167E6">
            <w:pPr>
              <w:spacing w:line="300" w:lineRule="auto"/>
              <w:jc w:val="center"/>
              <w:rPr>
                <w:rFonts w:ascii="等线" w:eastAsia="等线" w:hAnsi="等线"/>
                <w:bCs/>
              </w:rPr>
            </w:pPr>
            <w:r w:rsidRPr="003A2E44">
              <w:rPr>
                <w:rFonts w:ascii="等线" w:eastAsia="等线" w:hAnsi="等线"/>
              </w:rPr>
              <w:t>2</w:t>
            </w:r>
          </w:p>
        </w:tc>
        <w:tc>
          <w:tcPr>
            <w:tcW w:w="1332" w:type="pct"/>
          </w:tcPr>
          <w:p w14:paraId="228DA775" w14:textId="77777777" w:rsidR="000D4FB8" w:rsidRPr="003A2E44" w:rsidRDefault="000D4FB8" w:rsidP="00E167E6">
            <w:pPr>
              <w:spacing w:line="300" w:lineRule="exact"/>
              <w:rPr>
                <w:rFonts w:ascii="等线" w:eastAsia="等线" w:hAnsi="等线"/>
                <w:bCs/>
              </w:rPr>
            </w:pPr>
            <w:r w:rsidRPr="003A2E44">
              <w:rPr>
                <w:rFonts w:ascii="等线" w:eastAsia="等线" w:hAnsi="等线" w:hint="eastAsia"/>
              </w:rPr>
              <w:t>完成实验报告，并就报告内容、程序设计及实现过程回答教师提出的问题。</w:t>
            </w:r>
          </w:p>
        </w:tc>
        <w:tc>
          <w:tcPr>
            <w:tcW w:w="862" w:type="pct"/>
          </w:tcPr>
          <w:p w14:paraId="2F5DFDC2" w14:textId="77777777" w:rsidR="000D4FB8" w:rsidRPr="003A2E44" w:rsidRDefault="000D4FB8" w:rsidP="00E167E6">
            <w:pPr>
              <w:spacing w:line="300" w:lineRule="auto"/>
              <w:rPr>
                <w:rFonts w:ascii="等线" w:eastAsia="等线" w:hAnsi="等线"/>
                <w:bCs/>
              </w:rPr>
            </w:pPr>
            <w:r w:rsidRPr="003A2E44">
              <w:rPr>
                <w:rFonts w:ascii="等线" w:eastAsia="等线" w:hAnsi="等线" w:hint="eastAsia"/>
              </w:rPr>
              <w:t>验收</w:t>
            </w:r>
          </w:p>
        </w:tc>
        <w:tc>
          <w:tcPr>
            <w:tcW w:w="697" w:type="pct"/>
            <w:vAlign w:val="center"/>
          </w:tcPr>
          <w:p w14:paraId="43DCD58A" w14:textId="77777777" w:rsidR="000D4FB8" w:rsidRPr="003A2E44" w:rsidRDefault="000D4FB8" w:rsidP="00E167E6">
            <w:pPr>
              <w:spacing w:line="300" w:lineRule="auto"/>
              <w:jc w:val="center"/>
              <w:rPr>
                <w:rFonts w:ascii="等线" w:eastAsia="等线" w:hAnsi="等线"/>
              </w:rPr>
            </w:pPr>
            <w:r w:rsidRPr="003A2E44">
              <w:rPr>
                <w:rFonts w:ascii="等线" w:eastAsia="等线" w:hAnsi="等线" w:hint="eastAsia"/>
              </w:rPr>
              <w:t>目标</w:t>
            </w:r>
            <w:r w:rsidRPr="003A2E44">
              <w:rPr>
                <w:rFonts w:ascii="等线" w:eastAsia="等线" w:hAnsi="等线"/>
              </w:rPr>
              <w:t>1</w:t>
            </w:r>
          </w:p>
          <w:p w14:paraId="09F8F5B7" w14:textId="77777777" w:rsidR="000D4FB8" w:rsidRPr="003A2E44" w:rsidRDefault="000D4FB8" w:rsidP="00E167E6">
            <w:pPr>
              <w:spacing w:line="300" w:lineRule="auto"/>
              <w:jc w:val="center"/>
              <w:rPr>
                <w:rFonts w:ascii="等线" w:eastAsia="等线" w:hAnsi="等线"/>
              </w:rPr>
            </w:pPr>
            <w:r w:rsidRPr="003A2E44">
              <w:rPr>
                <w:rFonts w:ascii="等线" w:eastAsia="等线" w:hAnsi="等线" w:hint="eastAsia"/>
              </w:rPr>
              <w:t>目标</w:t>
            </w:r>
            <w:r w:rsidRPr="003A2E44">
              <w:rPr>
                <w:rFonts w:ascii="等线" w:eastAsia="等线" w:hAnsi="等线"/>
              </w:rPr>
              <w:t>2</w:t>
            </w:r>
          </w:p>
          <w:p w14:paraId="2EF71425" w14:textId="77777777" w:rsidR="000D4FB8" w:rsidRPr="003A2E44" w:rsidRDefault="000D4FB8" w:rsidP="00E167E6">
            <w:pPr>
              <w:jc w:val="center"/>
              <w:rPr>
                <w:rFonts w:ascii="等线" w:eastAsia="等线" w:hAnsi="等线"/>
                <w:bCs/>
              </w:rPr>
            </w:pPr>
            <w:r w:rsidRPr="003A2E44">
              <w:rPr>
                <w:rFonts w:ascii="等线" w:eastAsia="等线" w:hAnsi="等线" w:hint="eastAsia"/>
              </w:rPr>
              <w:t>目标3</w:t>
            </w:r>
          </w:p>
        </w:tc>
      </w:tr>
    </w:tbl>
    <w:p w14:paraId="5FF492EF" w14:textId="77777777" w:rsidR="000D4FB8" w:rsidRDefault="000D4FB8">
      <w:pPr>
        <w:pStyle w:val="af8"/>
        <w:spacing w:after="240" w:line="300" w:lineRule="auto"/>
        <w:jc w:val="left"/>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课程评价</w:t>
      </w:r>
    </w:p>
    <w:p w14:paraId="44B5B5B6" w14:textId="77777777" w:rsidR="000D4FB8" w:rsidRDefault="000D4FB8">
      <w:pPr>
        <w:spacing w:line="480" w:lineRule="auto"/>
        <w:rPr>
          <w:b/>
          <w:sz w:val="24"/>
        </w:rPr>
      </w:pPr>
      <w:r>
        <w:rPr>
          <w:rFonts w:hint="eastAsia"/>
          <w:b/>
          <w:sz w:val="24"/>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3308"/>
        <w:gridCol w:w="764"/>
        <w:gridCol w:w="633"/>
        <w:gridCol w:w="633"/>
        <w:gridCol w:w="919"/>
        <w:gridCol w:w="848"/>
      </w:tblGrid>
      <w:tr w:rsidR="000D4FB8" w14:paraId="5564B714" w14:textId="77777777" w:rsidTr="00E167E6">
        <w:trPr>
          <w:trHeight w:val="425"/>
          <w:jc w:val="center"/>
        </w:trPr>
        <w:tc>
          <w:tcPr>
            <w:tcW w:w="731" w:type="pct"/>
            <w:vMerge w:val="restart"/>
            <w:tcBorders>
              <w:top w:val="single" w:sz="4" w:space="0" w:color="auto"/>
              <w:left w:val="single" w:sz="4" w:space="0" w:color="auto"/>
              <w:bottom w:val="single" w:sz="4" w:space="0" w:color="auto"/>
              <w:right w:val="single" w:sz="4" w:space="0" w:color="auto"/>
            </w:tcBorders>
            <w:vAlign w:val="center"/>
          </w:tcPr>
          <w:p w14:paraId="0A08ED9F" w14:textId="77777777" w:rsidR="000D4FB8" w:rsidRDefault="000D4FB8">
            <w:pPr>
              <w:jc w:val="center"/>
            </w:pPr>
            <w:r>
              <w:rPr>
                <w:rFonts w:eastAsia="等线" w:hint="eastAsia"/>
                <w:b/>
                <w:sz w:val="24"/>
              </w:rPr>
              <w:lastRenderedPageBreak/>
              <w:t>课程目标</w:t>
            </w:r>
          </w:p>
        </w:tc>
        <w:tc>
          <w:tcPr>
            <w:tcW w:w="2007" w:type="pct"/>
            <w:vMerge w:val="restart"/>
            <w:tcBorders>
              <w:top w:val="single" w:sz="4" w:space="0" w:color="auto"/>
              <w:left w:val="single" w:sz="4" w:space="0" w:color="auto"/>
              <w:bottom w:val="single" w:sz="4" w:space="0" w:color="auto"/>
              <w:right w:val="single" w:sz="4" w:space="0" w:color="auto"/>
            </w:tcBorders>
            <w:vAlign w:val="center"/>
          </w:tcPr>
          <w:p w14:paraId="1390B2D3" w14:textId="77777777" w:rsidR="000D4FB8" w:rsidRDefault="000D4FB8">
            <w:pPr>
              <w:jc w:val="center"/>
              <w:rPr>
                <w:rFonts w:eastAsia="等线"/>
                <w:b/>
                <w:sz w:val="24"/>
              </w:rPr>
            </w:pPr>
            <w:r>
              <w:rPr>
                <w:rFonts w:eastAsia="等线" w:hint="eastAsia"/>
                <w:b/>
                <w:sz w:val="24"/>
              </w:rPr>
              <w:t>考核内容</w:t>
            </w:r>
          </w:p>
        </w:tc>
        <w:tc>
          <w:tcPr>
            <w:tcW w:w="1831" w:type="pct"/>
            <w:gridSpan w:val="4"/>
            <w:tcBorders>
              <w:top w:val="single" w:sz="4" w:space="0" w:color="auto"/>
              <w:left w:val="single" w:sz="4" w:space="0" w:color="auto"/>
              <w:bottom w:val="single" w:sz="4" w:space="0" w:color="auto"/>
              <w:right w:val="single" w:sz="4" w:space="0" w:color="auto"/>
            </w:tcBorders>
            <w:vAlign w:val="center"/>
          </w:tcPr>
          <w:p w14:paraId="3128F5C3" w14:textId="77777777" w:rsidR="000D4FB8" w:rsidRDefault="000D4FB8">
            <w:pPr>
              <w:jc w:val="center"/>
              <w:rPr>
                <w:rFonts w:eastAsia="等线"/>
                <w:b/>
                <w:sz w:val="24"/>
              </w:rPr>
            </w:pPr>
            <w:r>
              <w:rPr>
                <w:rFonts w:hint="eastAsia"/>
                <w:b/>
              </w:rPr>
              <w:t>考核方式及占比（</w:t>
            </w:r>
            <w:r>
              <w:rPr>
                <w:b/>
              </w:rPr>
              <w:t>%</w:t>
            </w:r>
            <w:r>
              <w:rPr>
                <w:rFonts w:hint="eastAsia"/>
                <w:b/>
              </w:rPr>
              <w:t>）</w:t>
            </w:r>
          </w:p>
        </w:tc>
        <w:tc>
          <w:tcPr>
            <w:tcW w:w="431" w:type="pct"/>
            <w:vMerge w:val="restart"/>
            <w:tcBorders>
              <w:top w:val="single" w:sz="4" w:space="0" w:color="auto"/>
              <w:left w:val="single" w:sz="4" w:space="0" w:color="auto"/>
              <w:right w:val="single" w:sz="4" w:space="0" w:color="auto"/>
            </w:tcBorders>
            <w:vAlign w:val="center"/>
          </w:tcPr>
          <w:p w14:paraId="0B68FAA8" w14:textId="77777777" w:rsidR="000D4FB8" w:rsidRDefault="000D4FB8">
            <w:pPr>
              <w:jc w:val="center"/>
              <w:rPr>
                <w:rFonts w:eastAsia="等线"/>
                <w:b/>
                <w:sz w:val="24"/>
              </w:rPr>
            </w:pPr>
            <w:r>
              <w:rPr>
                <w:rFonts w:hint="eastAsia"/>
                <w:b/>
              </w:rPr>
              <w:t>成绩（</w:t>
            </w:r>
            <w:r>
              <w:rPr>
                <w:b/>
              </w:rPr>
              <w:t>%</w:t>
            </w:r>
            <w:r>
              <w:rPr>
                <w:rFonts w:hint="eastAsia"/>
                <w:b/>
              </w:rPr>
              <w:t>）</w:t>
            </w:r>
          </w:p>
        </w:tc>
      </w:tr>
      <w:tr w:rsidR="000D4FB8" w14:paraId="114C1ACF" w14:textId="77777777" w:rsidTr="00E167E6">
        <w:trPr>
          <w:trHeight w:val="962"/>
          <w:jc w:val="center"/>
        </w:trPr>
        <w:tc>
          <w:tcPr>
            <w:tcW w:w="731" w:type="pct"/>
            <w:vMerge/>
            <w:tcBorders>
              <w:top w:val="single" w:sz="4" w:space="0" w:color="auto"/>
              <w:left w:val="single" w:sz="4" w:space="0" w:color="auto"/>
              <w:bottom w:val="single" w:sz="4" w:space="0" w:color="auto"/>
              <w:right w:val="single" w:sz="4" w:space="0" w:color="auto"/>
            </w:tcBorders>
            <w:vAlign w:val="center"/>
          </w:tcPr>
          <w:p w14:paraId="13D04F03" w14:textId="77777777" w:rsidR="000D4FB8" w:rsidRDefault="000D4FB8">
            <w:pPr>
              <w:widowControl/>
            </w:pPr>
          </w:p>
        </w:tc>
        <w:tc>
          <w:tcPr>
            <w:tcW w:w="2007" w:type="pct"/>
            <w:vMerge/>
            <w:tcBorders>
              <w:top w:val="single" w:sz="4" w:space="0" w:color="auto"/>
              <w:left w:val="single" w:sz="4" w:space="0" w:color="auto"/>
              <w:bottom w:val="single" w:sz="4" w:space="0" w:color="auto"/>
              <w:right w:val="single" w:sz="4" w:space="0" w:color="auto"/>
            </w:tcBorders>
            <w:vAlign w:val="center"/>
          </w:tcPr>
          <w:p w14:paraId="3973EA46" w14:textId="77777777" w:rsidR="000D4FB8" w:rsidRDefault="000D4FB8">
            <w:pPr>
              <w:widowControl/>
              <w:rPr>
                <w:rFonts w:eastAsia="等线"/>
                <w:b/>
                <w:sz w:val="24"/>
              </w:rPr>
            </w:pPr>
          </w:p>
        </w:tc>
        <w:tc>
          <w:tcPr>
            <w:tcW w:w="474" w:type="pct"/>
            <w:tcBorders>
              <w:top w:val="single" w:sz="4" w:space="0" w:color="auto"/>
              <w:left w:val="single" w:sz="4" w:space="0" w:color="auto"/>
              <w:bottom w:val="single" w:sz="4" w:space="0" w:color="auto"/>
              <w:right w:val="single" w:sz="4" w:space="0" w:color="auto"/>
            </w:tcBorders>
            <w:vAlign w:val="center"/>
          </w:tcPr>
          <w:p w14:paraId="2EEF6482" w14:textId="77777777" w:rsidR="000D4FB8" w:rsidRDefault="000D4FB8">
            <w:pPr>
              <w:rPr>
                <w:b/>
              </w:rPr>
            </w:pPr>
            <w:r>
              <w:rPr>
                <w:rFonts w:hint="eastAsia"/>
                <w:b/>
              </w:rPr>
              <w:t>方案设计报告</w:t>
            </w:r>
          </w:p>
        </w:tc>
        <w:tc>
          <w:tcPr>
            <w:tcW w:w="395" w:type="pct"/>
            <w:tcBorders>
              <w:top w:val="single" w:sz="4" w:space="0" w:color="auto"/>
              <w:left w:val="single" w:sz="4" w:space="0" w:color="auto"/>
              <w:bottom w:val="single" w:sz="4" w:space="0" w:color="auto"/>
              <w:right w:val="single" w:sz="4" w:space="0" w:color="auto"/>
            </w:tcBorders>
            <w:vAlign w:val="center"/>
          </w:tcPr>
          <w:p w14:paraId="30EFAA57" w14:textId="77777777" w:rsidR="000D4FB8" w:rsidRDefault="000D4FB8">
            <w:pPr>
              <w:rPr>
                <w:b/>
              </w:rPr>
            </w:pPr>
            <w:r>
              <w:rPr>
                <w:rFonts w:hint="eastAsia"/>
                <w:b/>
              </w:rPr>
              <w:t>程序</w:t>
            </w:r>
          </w:p>
          <w:p w14:paraId="7566A0A5" w14:textId="77777777" w:rsidR="000D4FB8" w:rsidRDefault="000D4FB8">
            <w:pPr>
              <w:rPr>
                <w:b/>
              </w:rPr>
            </w:pPr>
            <w:r>
              <w:rPr>
                <w:rFonts w:hint="eastAsia"/>
                <w:b/>
              </w:rPr>
              <w:t>代码</w:t>
            </w:r>
          </w:p>
        </w:tc>
        <w:tc>
          <w:tcPr>
            <w:tcW w:w="395" w:type="pct"/>
            <w:tcBorders>
              <w:top w:val="single" w:sz="4" w:space="0" w:color="auto"/>
              <w:left w:val="single" w:sz="4" w:space="0" w:color="auto"/>
              <w:bottom w:val="single" w:sz="4" w:space="0" w:color="auto"/>
              <w:right w:val="single" w:sz="4" w:space="0" w:color="auto"/>
            </w:tcBorders>
            <w:vAlign w:val="center"/>
          </w:tcPr>
          <w:p w14:paraId="7D2DE05C" w14:textId="77777777" w:rsidR="000D4FB8" w:rsidRDefault="000D4FB8">
            <w:pPr>
              <w:rPr>
                <w:b/>
              </w:rPr>
            </w:pPr>
            <w:r>
              <w:rPr>
                <w:rFonts w:hint="eastAsia"/>
                <w:b/>
              </w:rPr>
              <w:t>答辩</w:t>
            </w:r>
          </w:p>
        </w:tc>
        <w:tc>
          <w:tcPr>
            <w:tcW w:w="566" w:type="pct"/>
            <w:tcBorders>
              <w:top w:val="single" w:sz="4" w:space="0" w:color="auto"/>
              <w:left w:val="single" w:sz="4" w:space="0" w:color="auto"/>
              <w:bottom w:val="single" w:sz="4" w:space="0" w:color="auto"/>
              <w:right w:val="single" w:sz="4" w:space="0" w:color="auto"/>
            </w:tcBorders>
            <w:vAlign w:val="center"/>
          </w:tcPr>
          <w:p w14:paraId="64052487" w14:textId="77777777" w:rsidR="000D4FB8" w:rsidRDefault="000D4FB8" w:rsidP="00E167E6">
            <w:pPr>
              <w:jc w:val="center"/>
              <w:rPr>
                <w:b/>
              </w:rPr>
            </w:pPr>
            <w:r>
              <w:rPr>
                <w:rFonts w:hint="eastAsia"/>
                <w:b/>
              </w:rPr>
              <w:t>课程总报告</w:t>
            </w:r>
          </w:p>
        </w:tc>
        <w:tc>
          <w:tcPr>
            <w:tcW w:w="431" w:type="pct"/>
            <w:vMerge/>
            <w:tcBorders>
              <w:left w:val="single" w:sz="4" w:space="0" w:color="auto"/>
              <w:bottom w:val="single" w:sz="4" w:space="0" w:color="auto"/>
              <w:right w:val="single" w:sz="4" w:space="0" w:color="auto"/>
            </w:tcBorders>
            <w:vAlign w:val="center"/>
          </w:tcPr>
          <w:p w14:paraId="345739AB" w14:textId="77777777" w:rsidR="000D4FB8" w:rsidRDefault="000D4FB8">
            <w:pPr>
              <w:rPr>
                <w:b/>
              </w:rPr>
            </w:pPr>
          </w:p>
        </w:tc>
      </w:tr>
      <w:tr w:rsidR="000D4FB8" w14:paraId="211505ED" w14:textId="77777777" w:rsidTr="00E167E6">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2FAD27D4" w14:textId="77777777" w:rsidR="000D4FB8" w:rsidRPr="003A2E44" w:rsidRDefault="000D4FB8" w:rsidP="00E167E6">
            <w:pPr>
              <w:rPr>
                <w:rFonts w:ascii="等线" w:eastAsia="等线" w:hAnsi="等线"/>
              </w:rPr>
            </w:pPr>
            <w:r w:rsidRPr="003A2E44">
              <w:rPr>
                <w:rFonts w:ascii="等线" w:eastAsia="等线" w:hAnsi="等线" w:hint="eastAsia"/>
              </w:rPr>
              <w:t>目标</w:t>
            </w:r>
            <w:r w:rsidRPr="003A2E44">
              <w:rPr>
                <w:rFonts w:ascii="等线" w:eastAsia="等线" w:hAnsi="等线"/>
              </w:rPr>
              <w:t>1</w:t>
            </w:r>
          </w:p>
        </w:tc>
        <w:tc>
          <w:tcPr>
            <w:tcW w:w="2007" w:type="pct"/>
            <w:tcBorders>
              <w:top w:val="single" w:sz="4" w:space="0" w:color="auto"/>
              <w:left w:val="single" w:sz="4" w:space="0" w:color="auto"/>
              <w:right w:val="single" w:sz="4" w:space="0" w:color="auto"/>
            </w:tcBorders>
            <w:vAlign w:val="center"/>
          </w:tcPr>
          <w:p w14:paraId="20DDC570" w14:textId="77777777" w:rsidR="000D4FB8" w:rsidRPr="003A2E44" w:rsidRDefault="000D4FB8" w:rsidP="00E167E6">
            <w:pPr>
              <w:spacing w:line="360" w:lineRule="auto"/>
              <w:rPr>
                <w:rFonts w:ascii="等线" w:eastAsia="等线" w:hAnsi="等线"/>
              </w:rPr>
            </w:pPr>
            <w:r w:rsidRPr="003A2E44">
              <w:rPr>
                <w:rFonts w:ascii="等线" w:eastAsia="等线" w:hAnsi="等线" w:hint="eastAsia"/>
                <w:bCs/>
              </w:rPr>
              <w:t>操作系统各个基本知识原理的掌握</w:t>
            </w:r>
          </w:p>
        </w:tc>
        <w:tc>
          <w:tcPr>
            <w:tcW w:w="474" w:type="pct"/>
            <w:tcBorders>
              <w:top w:val="single" w:sz="4" w:space="0" w:color="auto"/>
              <w:left w:val="single" w:sz="4" w:space="0" w:color="auto"/>
              <w:right w:val="single" w:sz="4" w:space="0" w:color="auto"/>
            </w:tcBorders>
            <w:vAlign w:val="center"/>
          </w:tcPr>
          <w:p w14:paraId="76EC0FDC" w14:textId="77777777" w:rsidR="000D4FB8" w:rsidRPr="003A2E44" w:rsidRDefault="000D4FB8" w:rsidP="00E167E6">
            <w:pPr>
              <w:rPr>
                <w:rFonts w:ascii="等线" w:eastAsia="等线" w:hAnsi="等线"/>
              </w:rPr>
            </w:pPr>
          </w:p>
        </w:tc>
        <w:tc>
          <w:tcPr>
            <w:tcW w:w="395" w:type="pct"/>
            <w:tcBorders>
              <w:top w:val="single" w:sz="4" w:space="0" w:color="auto"/>
              <w:left w:val="single" w:sz="4" w:space="0" w:color="auto"/>
              <w:right w:val="single" w:sz="4" w:space="0" w:color="auto"/>
            </w:tcBorders>
            <w:vAlign w:val="center"/>
          </w:tcPr>
          <w:p w14:paraId="59295146" w14:textId="77777777" w:rsidR="000D4FB8" w:rsidRPr="003A2E44" w:rsidRDefault="000D4FB8" w:rsidP="00E167E6">
            <w:pPr>
              <w:rPr>
                <w:rFonts w:ascii="等线" w:eastAsia="等线" w:hAnsi="等线"/>
              </w:rPr>
            </w:pPr>
            <w:r w:rsidRPr="003A2E44">
              <w:rPr>
                <w:rFonts w:ascii="等线" w:eastAsia="等线" w:hAnsi="等线"/>
              </w:rPr>
              <w:t>10</w:t>
            </w:r>
            <w:r w:rsidRPr="003A2E44">
              <w:rPr>
                <w:rFonts w:ascii="等线" w:eastAsia="等线" w:hAnsi="等线" w:hint="eastAsia"/>
              </w:rPr>
              <w:t>%</w:t>
            </w:r>
          </w:p>
        </w:tc>
        <w:tc>
          <w:tcPr>
            <w:tcW w:w="395" w:type="pct"/>
            <w:tcBorders>
              <w:top w:val="single" w:sz="4" w:space="0" w:color="auto"/>
              <w:left w:val="single" w:sz="4" w:space="0" w:color="auto"/>
              <w:right w:val="single" w:sz="4" w:space="0" w:color="auto"/>
            </w:tcBorders>
            <w:vAlign w:val="center"/>
          </w:tcPr>
          <w:p w14:paraId="211FC911" w14:textId="77777777" w:rsidR="000D4FB8" w:rsidRPr="003A2E44" w:rsidRDefault="000D4FB8" w:rsidP="00E167E6">
            <w:pPr>
              <w:rPr>
                <w:rFonts w:ascii="等线" w:eastAsia="等线" w:hAnsi="等线"/>
              </w:rPr>
            </w:pPr>
            <w:r w:rsidRPr="003A2E44">
              <w:rPr>
                <w:rFonts w:ascii="等线" w:eastAsia="等线" w:hAnsi="等线" w:hint="eastAsia"/>
              </w:rPr>
              <w:t>5%</w:t>
            </w:r>
          </w:p>
        </w:tc>
        <w:tc>
          <w:tcPr>
            <w:tcW w:w="566" w:type="pct"/>
            <w:tcBorders>
              <w:top w:val="single" w:sz="4" w:space="0" w:color="auto"/>
              <w:left w:val="single" w:sz="4" w:space="0" w:color="auto"/>
              <w:right w:val="single" w:sz="4" w:space="0" w:color="auto"/>
            </w:tcBorders>
            <w:vAlign w:val="center"/>
          </w:tcPr>
          <w:p w14:paraId="5B715476" w14:textId="77777777" w:rsidR="000D4FB8" w:rsidRPr="003A2E44" w:rsidRDefault="000D4FB8" w:rsidP="00E167E6">
            <w:pPr>
              <w:rPr>
                <w:rFonts w:ascii="等线" w:eastAsia="等线" w:hAnsi="等线"/>
              </w:rPr>
            </w:pPr>
            <w:r w:rsidRPr="003A2E44">
              <w:rPr>
                <w:rFonts w:ascii="等线" w:eastAsia="等线" w:hAnsi="等线" w:hint="eastAsia"/>
              </w:rPr>
              <w:t>5%</w:t>
            </w:r>
          </w:p>
        </w:tc>
        <w:tc>
          <w:tcPr>
            <w:tcW w:w="431" w:type="pct"/>
            <w:tcBorders>
              <w:top w:val="single" w:sz="4" w:space="0" w:color="auto"/>
              <w:left w:val="single" w:sz="4" w:space="0" w:color="auto"/>
              <w:right w:val="single" w:sz="4" w:space="0" w:color="auto"/>
            </w:tcBorders>
            <w:vAlign w:val="center"/>
          </w:tcPr>
          <w:p w14:paraId="25C2110E" w14:textId="77777777" w:rsidR="000D4FB8" w:rsidRPr="003A2E44" w:rsidRDefault="000D4FB8" w:rsidP="00E167E6">
            <w:pPr>
              <w:rPr>
                <w:rFonts w:ascii="等线" w:eastAsia="等线" w:hAnsi="等线"/>
              </w:rPr>
            </w:pPr>
            <w:r w:rsidRPr="003A2E44">
              <w:rPr>
                <w:rFonts w:ascii="等线" w:eastAsia="等线" w:hAnsi="等线"/>
              </w:rPr>
              <w:t>20</w:t>
            </w:r>
            <w:r w:rsidRPr="003A2E44">
              <w:rPr>
                <w:rFonts w:ascii="等线" w:eastAsia="等线" w:hAnsi="等线" w:hint="eastAsia"/>
              </w:rPr>
              <w:t>%</w:t>
            </w:r>
          </w:p>
        </w:tc>
      </w:tr>
      <w:tr w:rsidR="000D4FB8" w14:paraId="55BD54A1" w14:textId="77777777" w:rsidTr="00E167E6">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3E9125A5" w14:textId="77777777" w:rsidR="000D4FB8" w:rsidRPr="003A2E44" w:rsidRDefault="000D4FB8" w:rsidP="00E167E6">
            <w:pPr>
              <w:rPr>
                <w:rFonts w:ascii="等线" w:eastAsia="等线" w:hAnsi="等线"/>
              </w:rPr>
            </w:pPr>
            <w:r w:rsidRPr="003A2E44">
              <w:rPr>
                <w:rFonts w:ascii="等线" w:eastAsia="等线" w:hAnsi="等线" w:hint="eastAsia"/>
              </w:rPr>
              <w:t>目标</w:t>
            </w:r>
            <w:r w:rsidRPr="003A2E44">
              <w:rPr>
                <w:rFonts w:ascii="等线" w:eastAsia="等线" w:hAnsi="等线"/>
              </w:rPr>
              <w:t>2.1</w:t>
            </w:r>
          </w:p>
        </w:tc>
        <w:tc>
          <w:tcPr>
            <w:tcW w:w="2007" w:type="pct"/>
            <w:tcBorders>
              <w:top w:val="single" w:sz="4" w:space="0" w:color="auto"/>
              <w:left w:val="single" w:sz="4" w:space="0" w:color="auto"/>
              <w:right w:val="single" w:sz="4" w:space="0" w:color="auto"/>
            </w:tcBorders>
            <w:vAlign w:val="center"/>
          </w:tcPr>
          <w:p w14:paraId="615E0EE5" w14:textId="77777777" w:rsidR="000D4FB8" w:rsidRPr="003A2E44" w:rsidRDefault="000D4FB8" w:rsidP="00E167E6">
            <w:pPr>
              <w:spacing w:line="300" w:lineRule="exact"/>
              <w:rPr>
                <w:rFonts w:ascii="等线" w:eastAsia="等线" w:hAnsi="等线"/>
                <w:bCs/>
              </w:rPr>
            </w:pPr>
            <w:r w:rsidRPr="005C66C2">
              <w:rPr>
                <w:rFonts w:ascii="等线" w:eastAsia="等线" w:hAnsi="等线" w:hint="eastAsia"/>
                <w:bCs/>
              </w:rPr>
              <w:t>是否</w:t>
            </w:r>
            <w:r w:rsidRPr="005C66C2">
              <w:rPr>
                <w:rFonts w:ascii="等线" w:eastAsia="等线" w:hAnsi="等线" w:hint="eastAsia"/>
              </w:rPr>
              <w:t>具有</w:t>
            </w:r>
            <w:r w:rsidRPr="005C66C2">
              <w:rPr>
                <w:rFonts w:ascii="等线" w:eastAsia="等线" w:hAnsi="等线"/>
              </w:rPr>
              <w:t>综合运用理论知识解决实际问题的能力</w:t>
            </w:r>
            <w:r w:rsidRPr="005C66C2">
              <w:rPr>
                <w:rFonts w:ascii="等线" w:eastAsia="等线" w:hAnsi="等线" w:hint="eastAsia"/>
              </w:rPr>
              <w:t>，</w:t>
            </w:r>
            <w:r w:rsidRPr="005C66C2">
              <w:rPr>
                <w:rFonts w:ascii="等线" w:eastAsia="等线" w:hAnsi="等线" w:hint="eastAsia"/>
                <w:szCs w:val="22"/>
              </w:rPr>
              <w:t>设计解决复杂问题的能力。</w:t>
            </w:r>
          </w:p>
        </w:tc>
        <w:tc>
          <w:tcPr>
            <w:tcW w:w="474" w:type="pct"/>
            <w:tcBorders>
              <w:top w:val="single" w:sz="4" w:space="0" w:color="auto"/>
              <w:left w:val="single" w:sz="4" w:space="0" w:color="auto"/>
              <w:right w:val="single" w:sz="4" w:space="0" w:color="auto"/>
            </w:tcBorders>
            <w:vAlign w:val="center"/>
          </w:tcPr>
          <w:p w14:paraId="706E4CDE" w14:textId="77777777" w:rsidR="000D4FB8" w:rsidRPr="003A2E44" w:rsidRDefault="000D4FB8" w:rsidP="00E167E6">
            <w:pPr>
              <w:rPr>
                <w:rFonts w:ascii="等线" w:eastAsia="等线" w:hAnsi="等线"/>
              </w:rPr>
            </w:pPr>
            <w:r w:rsidRPr="003A2E44">
              <w:rPr>
                <w:rFonts w:ascii="等线" w:eastAsia="等线" w:hAnsi="等线" w:hint="eastAsia"/>
              </w:rPr>
              <w:t>5%</w:t>
            </w:r>
          </w:p>
        </w:tc>
        <w:tc>
          <w:tcPr>
            <w:tcW w:w="395" w:type="pct"/>
            <w:tcBorders>
              <w:top w:val="single" w:sz="4" w:space="0" w:color="auto"/>
              <w:left w:val="single" w:sz="4" w:space="0" w:color="auto"/>
              <w:right w:val="single" w:sz="4" w:space="0" w:color="auto"/>
            </w:tcBorders>
            <w:vAlign w:val="center"/>
          </w:tcPr>
          <w:p w14:paraId="5287CD25" w14:textId="77777777" w:rsidR="000D4FB8" w:rsidRPr="003A2E44" w:rsidRDefault="000D4FB8" w:rsidP="00E167E6">
            <w:pPr>
              <w:rPr>
                <w:rFonts w:ascii="等线" w:eastAsia="等线" w:hAnsi="等线"/>
              </w:rPr>
            </w:pPr>
            <w:r w:rsidRPr="003A2E44">
              <w:rPr>
                <w:rFonts w:ascii="等线" w:eastAsia="等线" w:hAnsi="等线"/>
              </w:rPr>
              <w:t>25</w:t>
            </w:r>
            <w:r w:rsidRPr="003A2E44">
              <w:rPr>
                <w:rFonts w:ascii="等线" w:eastAsia="等线" w:hAnsi="等线" w:hint="eastAsia"/>
              </w:rPr>
              <w:t>%</w:t>
            </w:r>
          </w:p>
        </w:tc>
        <w:tc>
          <w:tcPr>
            <w:tcW w:w="395" w:type="pct"/>
            <w:tcBorders>
              <w:top w:val="single" w:sz="4" w:space="0" w:color="auto"/>
              <w:left w:val="single" w:sz="4" w:space="0" w:color="auto"/>
              <w:right w:val="single" w:sz="4" w:space="0" w:color="auto"/>
            </w:tcBorders>
            <w:vAlign w:val="center"/>
          </w:tcPr>
          <w:p w14:paraId="3ED5DEE1" w14:textId="77777777" w:rsidR="000D4FB8" w:rsidRPr="003A2E44" w:rsidRDefault="000D4FB8" w:rsidP="00E167E6">
            <w:pPr>
              <w:rPr>
                <w:rFonts w:ascii="等线" w:eastAsia="等线" w:hAnsi="等线"/>
              </w:rPr>
            </w:pPr>
            <w:r w:rsidRPr="003A2E44">
              <w:rPr>
                <w:rFonts w:ascii="等线" w:eastAsia="等线" w:hAnsi="等线" w:hint="eastAsia"/>
              </w:rPr>
              <w:t>5%</w:t>
            </w:r>
          </w:p>
        </w:tc>
        <w:tc>
          <w:tcPr>
            <w:tcW w:w="566" w:type="pct"/>
            <w:tcBorders>
              <w:top w:val="single" w:sz="4" w:space="0" w:color="auto"/>
              <w:left w:val="single" w:sz="4" w:space="0" w:color="auto"/>
              <w:right w:val="single" w:sz="4" w:space="0" w:color="auto"/>
            </w:tcBorders>
            <w:vAlign w:val="center"/>
          </w:tcPr>
          <w:p w14:paraId="2DD440CB" w14:textId="77777777" w:rsidR="000D4FB8" w:rsidRPr="003A2E44" w:rsidRDefault="000D4FB8" w:rsidP="00E167E6">
            <w:pPr>
              <w:rPr>
                <w:rFonts w:ascii="等线" w:eastAsia="等线" w:hAnsi="等线"/>
              </w:rPr>
            </w:pPr>
            <w:r w:rsidRPr="003A2E44">
              <w:rPr>
                <w:rFonts w:ascii="等线" w:eastAsia="等线" w:hAnsi="等线" w:hint="eastAsia"/>
              </w:rPr>
              <w:t>5%</w:t>
            </w:r>
          </w:p>
        </w:tc>
        <w:tc>
          <w:tcPr>
            <w:tcW w:w="431" w:type="pct"/>
            <w:tcBorders>
              <w:top w:val="single" w:sz="4" w:space="0" w:color="auto"/>
              <w:left w:val="single" w:sz="4" w:space="0" w:color="auto"/>
              <w:right w:val="single" w:sz="4" w:space="0" w:color="auto"/>
            </w:tcBorders>
            <w:vAlign w:val="center"/>
          </w:tcPr>
          <w:p w14:paraId="42C68A88" w14:textId="77777777" w:rsidR="000D4FB8" w:rsidRPr="003A2E44" w:rsidRDefault="000D4FB8" w:rsidP="00E167E6">
            <w:pPr>
              <w:rPr>
                <w:rFonts w:ascii="等线" w:eastAsia="等线" w:hAnsi="等线"/>
              </w:rPr>
            </w:pPr>
            <w:r w:rsidRPr="003A2E44">
              <w:rPr>
                <w:rFonts w:ascii="等线" w:eastAsia="等线" w:hAnsi="等线"/>
              </w:rPr>
              <w:t>40</w:t>
            </w:r>
            <w:r w:rsidRPr="003A2E44">
              <w:rPr>
                <w:rFonts w:ascii="等线" w:eastAsia="等线" w:hAnsi="等线" w:hint="eastAsia"/>
              </w:rPr>
              <w:t>%</w:t>
            </w:r>
          </w:p>
        </w:tc>
      </w:tr>
      <w:tr w:rsidR="000D4FB8" w14:paraId="3AFB564C" w14:textId="77777777" w:rsidTr="00E167E6">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5B647A6E" w14:textId="77777777" w:rsidR="000D4FB8" w:rsidRPr="003A2E44" w:rsidRDefault="000D4FB8" w:rsidP="00E167E6">
            <w:pPr>
              <w:rPr>
                <w:rFonts w:ascii="等线" w:eastAsia="等线" w:hAnsi="等线"/>
              </w:rPr>
            </w:pPr>
            <w:r w:rsidRPr="003A2E44">
              <w:rPr>
                <w:rFonts w:ascii="等线" w:eastAsia="等线" w:hAnsi="等线" w:hint="eastAsia"/>
              </w:rPr>
              <w:t>目标</w:t>
            </w:r>
            <w:r w:rsidRPr="003A2E44">
              <w:rPr>
                <w:rFonts w:ascii="等线" w:eastAsia="等线" w:hAnsi="等线"/>
              </w:rPr>
              <w:t>2.2</w:t>
            </w:r>
          </w:p>
        </w:tc>
        <w:tc>
          <w:tcPr>
            <w:tcW w:w="2007" w:type="pct"/>
            <w:tcBorders>
              <w:top w:val="single" w:sz="4" w:space="0" w:color="auto"/>
              <w:left w:val="single" w:sz="4" w:space="0" w:color="auto"/>
              <w:right w:val="single" w:sz="4" w:space="0" w:color="auto"/>
            </w:tcBorders>
            <w:vAlign w:val="center"/>
          </w:tcPr>
          <w:p w14:paraId="38B9B4EA" w14:textId="77777777" w:rsidR="000D4FB8" w:rsidRPr="003A2E44" w:rsidRDefault="000D4FB8" w:rsidP="00E167E6">
            <w:pPr>
              <w:spacing w:line="300" w:lineRule="exact"/>
              <w:rPr>
                <w:rFonts w:ascii="等线" w:eastAsia="等线" w:hAnsi="等线"/>
              </w:rPr>
            </w:pPr>
            <w:r w:rsidRPr="003A2E44">
              <w:rPr>
                <w:rFonts w:ascii="等线" w:eastAsia="等线" w:hAnsi="等线" w:hint="eastAsia"/>
                <w:bCs/>
              </w:rPr>
              <w:t>是否</w:t>
            </w:r>
            <w:r w:rsidRPr="003A2E44">
              <w:rPr>
                <w:rFonts w:ascii="等线" w:eastAsia="等线" w:hAnsi="等线" w:hint="eastAsia"/>
              </w:rPr>
              <w:t>具有</w:t>
            </w:r>
            <w:r w:rsidRPr="003A2E44">
              <w:rPr>
                <w:rFonts w:ascii="等线" w:eastAsia="等线" w:hAnsi="等线"/>
              </w:rPr>
              <w:t>综合运用理论知识</w:t>
            </w:r>
            <w:r w:rsidRPr="003A2E44">
              <w:rPr>
                <w:rFonts w:ascii="等线" w:eastAsia="等线" w:hAnsi="等线" w:hint="eastAsia"/>
              </w:rPr>
              <w:t>设计</w:t>
            </w:r>
            <w:r>
              <w:rPr>
                <w:rFonts w:ascii="等线" w:eastAsia="等线" w:hAnsi="等线" w:hint="eastAsia"/>
              </w:rPr>
              <w:t>、</w:t>
            </w:r>
            <w:r w:rsidRPr="003A2E44">
              <w:rPr>
                <w:rFonts w:ascii="等线" w:eastAsia="等线" w:hAnsi="等线" w:hint="eastAsia"/>
              </w:rPr>
              <w:t>实现复杂工程问题研究，设计可行的解决方案，并能对解决方案进行分析和论证。</w:t>
            </w:r>
          </w:p>
        </w:tc>
        <w:tc>
          <w:tcPr>
            <w:tcW w:w="474" w:type="pct"/>
            <w:tcBorders>
              <w:top w:val="single" w:sz="4" w:space="0" w:color="auto"/>
              <w:left w:val="single" w:sz="4" w:space="0" w:color="auto"/>
              <w:right w:val="single" w:sz="4" w:space="0" w:color="auto"/>
            </w:tcBorders>
            <w:vAlign w:val="center"/>
          </w:tcPr>
          <w:p w14:paraId="475E3E83" w14:textId="77777777" w:rsidR="000D4FB8" w:rsidRPr="003A2E44" w:rsidRDefault="000D4FB8" w:rsidP="00E167E6">
            <w:pPr>
              <w:rPr>
                <w:rFonts w:ascii="等线" w:eastAsia="等线" w:hAnsi="等线"/>
              </w:rPr>
            </w:pPr>
            <w:r w:rsidRPr="003A2E44">
              <w:rPr>
                <w:rFonts w:ascii="等线" w:eastAsia="等线" w:hAnsi="等线" w:hint="eastAsia"/>
              </w:rPr>
              <w:t>1</w:t>
            </w:r>
            <w:r w:rsidRPr="003A2E44">
              <w:rPr>
                <w:rFonts w:ascii="等线" w:eastAsia="等线" w:hAnsi="等线"/>
              </w:rPr>
              <w:t>0</w:t>
            </w:r>
            <w:r w:rsidRPr="003A2E44">
              <w:rPr>
                <w:rFonts w:ascii="等线" w:eastAsia="等线" w:hAnsi="等线" w:hint="eastAsia"/>
              </w:rPr>
              <w:t>%</w:t>
            </w:r>
          </w:p>
        </w:tc>
        <w:tc>
          <w:tcPr>
            <w:tcW w:w="395" w:type="pct"/>
            <w:tcBorders>
              <w:top w:val="single" w:sz="4" w:space="0" w:color="auto"/>
              <w:left w:val="single" w:sz="4" w:space="0" w:color="auto"/>
              <w:right w:val="single" w:sz="4" w:space="0" w:color="auto"/>
            </w:tcBorders>
            <w:vAlign w:val="center"/>
          </w:tcPr>
          <w:p w14:paraId="059108B3" w14:textId="77777777" w:rsidR="000D4FB8" w:rsidRPr="003A2E44" w:rsidRDefault="000D4FB8" w:rsidP="00E167E6">
            <w:pPr>
              <w:rPr>
                <w:rFonts w:ascii="等线" w:eastAsia="等线" w:hAnsi="等线"/>
              </w:rPr>
            </w:pPr>
          </w:p>
        </w:tc>
        <w:tc>
          <w:tcPr>
            <w:tcW w:w="395" w:type="pct"/>
            <w:tcBorders>
              <w:top w:val="single" w:sz="4" w:space="0" w:color="auto"/>
              <w:left w:val="single" w:sz="4" w:space="0" w:color="auto"/>
              <w:right w:val="single" w:sz="4" w:space="0" w:color="auto"/>
            </w:tcBorders>
            <w:vAlign w:val="center"/>
          </w:tcPr>
          <w:p w14:paraId="28077E17" w14:textId="77777777" w:rsidR="000D4FB8" w:rsidRPr="003A2E44" w:rsidRDefault="000D4FB8" w:rsidP="00E167E6">
            <w:pPr>
              <w:rPr>
                <w:rFonts w:ascii="等线" w:eastAsia="等线" w:hAnsi="等线"/>
              </w:rPr>
            </w:pPr>
            <w:r w:rsidRPr="003A2E44">
              <w:rPr>
                <w:rFonts w:ascii="等线" w:eastAsia="等线" w:hAnsi="等线"/>
              </w:rPr>
              <w:t>5</w:t>
            </w:r>
            <w:r w:rsidRPr="003A2E44">
              <w:rPr>
                <w:rFonts w:ascii="等线" w:eastAsia="等线" w:hAnsi="等线" w:hint="eastAsia"/>
              </w:rPr>
              <w:t>%</w:t>
            </w:r>
          </w:p>
        </w:tc>
        <w:tc>
          <w:tcPr>
            <w:tcW w:w="566" w:type="pct"/>
            <w:tcBorders>
              <w:top w:val="single" w:sz="4" w:space="0" w:color="auto"/>
              <w:left w:val="single" w:sz="4" w:space="0" w:color="auto"/>
              <w:right w:val="single" w:sz="4" w:space="0" w:color="auto"/>
            </w:tcBorders>
            <w:vAlign w:val="center"/>
          </w:tcPr>
          <w:p w14:paraId="427D01A3" w14:textId="77777777" w:rsidR="000D4FB8" w:rsidRPr="003A2E44" w:rsidRDefault="000D4FB8" w:rsidP="00E167E6">
            <w:pPr>
              <w:rPr>
                <w:rFonts w:ascii="等线" w:eastAsia="等线" w:hAnsi="等线"/>
              </w:rPr>
            </w:pPr>
            <w:r w:rsidRPr="003A2E44">
              <w:rPr>
                <w:rFonts w:ascii="等线" w:eastAsia="等线" w:hAnsi="等线" w:hint="eastAsia"/>
              </w:rPr>
              <w:t>10%</w:t>
            </w:r>
          </w:p>
        </w:tc>
        <w:tc>
          <w:tcPr>
            <w:tcW w:w="431" w:type="pct"/>
            <w:tcBorders>
              <w:top w:val="single" w:sz="4" w:space="0" w:color="auto"/>
              <w:left w:val="single" w:sz="4" w:space="0" w:color="auto"/>
              <w:right w:val="single" w:sz="4" w:space="0" w:color="auto"/>
            </w:tcBorders>
            <w:vAlign w:val="center"/>
          </w:tcPr>
          <w:p w14:paraId="50B4966B" w14:textId="77777777" w:rsidR="000D4FB8" w:rsidRPr="003A2E44" w:rsidRDefault="000D4FB8" w:rsidP="00E167E6">
            <w:pPr>
              <w:rPr>
                <w:rFonts w:ascii="等线" w:eastAsia="等线" w:hAnsi="等线"/>
              </w:rPr>
            </w:pPr>
            <w:r w:rsidRPr="003A2E44">
              <w:rPr>
                <w:rFonts w:ascii="等线" w:eastAsia="等线" w:hAnsi="等线"/>
              </w:rPr>
              <w:t>25</w:t>
            </w:r>
            <w:r w:rsidRPr="003A2E44">
              <w:rPr>
                <w:rFonts w:ascii="等线" w:eastAsia="等线" w:hAnsi="等线" w:hint="eastAsia"/>
              </w:rPr>
              <w:t>%</w:t>
            </w:r>
          </w:p>
        </w:tc>
      </w:tr>
      <w:tr w:rsidR="000D4FB8" w14:paraId="0E9160FE" w14:textId="77777777" w:rsidTr="00E167E6">
        <w:trPr>
          <w:trHeight w:val="528"/>
          <w:jc w:val="center"/>
        </w:trPr>
        <w:tc>
          <w:tcPr>
            <w:tcW w:w="731" w:type="pct"/>
            <w:tcBorders>
              <w:top w:val="single" w:sz="4" w:space="0" w:color="auto"/>
              <w:left w:val="single" w:sz="4" w:space="0" w:color="auto"/>
              <w:bottom w:val="single" w:sz="4" w:space="0" w:color="auto"/>
              <w:right w:val="single" w:sz="4" w:space="0" w:color="auto"/>
            </w:tcBorders>
            <w:vAlign w:val="center"/>
          </w:tcPr>
          <w:p w14:paraId="572A69C4" w14:textId="77777777" w:rsidR="000D4FB8" w:rsidRPr="003A2E44" w:rsidRDefault="000D4FB8" w:rsidP="00E167E6">
            <w:pPr>
              <w:rPr>
                <w:rFonts w:ascii="等线" w:eastAsia="等线" w:hAnsi="等线"/>
              </w:rPr>
            </w:pPr>
            <w:r w:rsidRPr="003A2E44">
              <w:rPr>
                <w:rFonts w:ascii="等线" w:eastAsia="等线" w:hAnsi="等线" w:hint="eastAsia"/>
              </w:rPr>
              <w:t>目标</w:t>
            </w:r>
            <w:r w:rsidRPr="003A2E44">
              <w:rPr>
                <w:rFonts w:ascii="等线" w:eastAsia="等线" w:hAnsi="等线"/>
              </w:rPr>
              <w:t>3.1</w:t>
            </w:r>
          </w:p>
        </w:tc>
        <w:tc>
          <w:tcPr>
            <w:tcW w:w="2007" w:type="pct"/>
            <w:tcBorders>
              <w:top w:val="single" w:sz="4" w:space="0" w:color="auto"/>
              <w:left w:val="single" w:sz="4" w:space="0" w:color="auto"/>
              <w:right w:val="single" w:sz="4" w:space="0" w:color="auto"/>
            </w:tcBorders>
            <w:vAlign w:val="center"/>
          </w:tcPr>
          <w:p w14:paraId="11285AF9" w14:textId="77777777" w:rsidR="000D4FB8" w:rsidRPr="003A2E44" w:rsidRDefault="000D4FB8" w:rsidP="00E167E6">
            <w:pPr>
              <w:spacing w:line="300" w:lineRule="exact"/>
              <w:rPr>
                <w:rFonts w:ascii="等线" w:eastAsia="等线" w:hAnsi="等线"/>
              </w:rPr>
            </w:pPr>
            <w:r>
              <w:rPr>
                <w:rFonts w:ascii="等线" w:eastAsia="等线" w:hAnsi="等线" w:hint="eastAsia"/>
                <w:bCs/>
              </w:rPr>
              <w:t>是</w:t>
            </w:r>
            <w:r w:rsidRPr="005C66C2">
              <w:rPr>
                <w:rFonts w:ascii="等线" w:eastAsia="等线" w:hAnsi="等线" w:hint="eastAsia"/>
                <w:bCs/>
              </w:rPr>
              <w:t>否</w:t>
            </w:r>
            <w:r>
              <w:rPr>
                <w:rFonts w:ascii="等线" w:eastAsia="等线" w:hAnsi="等线" w:hint="eastAsia"/>
                <w:bCs/>
              </w:rPr>
              <w:t>具备</w:t>
            </w:r>
            <w:r w:rsidRPr="005C66C2">
              <w:rPr>
                <w:rFonts w:ascii="等线" w:eastAsia="等线" w:hAnsi="等线" w:hint="eastAsia"/>
                <w:bCs/>
              </w:rPr>
              <w:t>正确的学术志向、学术诚信</w:t>
            </w:r>
            <w:r>
              <w:rPr>
                <w:rFonts w:ascii="等线" w:eastAsia="等线" w:hAnsi="等线" w:hint="eastAsia"/>
                <w:bCs/>
              </w:rPr>
              <w:t>、爱国情怀、科研精神。</w:t>
            </w:r>
          </w:p>
        </w:tc>
        <w:tc>
          <w:tcPr>
            <w:tcW w:w="474" w:type="pct"/>
            <w:tcBorders>
              <w:top w:val="single" w:sz="4" w:space="0" w:color="auto"/>
              <w:left w:val="single" w:sz="4" w:space="0" w:color="auto"/>
              <w:right w:val="single" w:sz="4" w:space="0" w:color="auto"/>
            </w:tcBorders>
            <w:vAlign w:val="center"/>
          </w:tcPr>
          <w:p w14:paraId="5436C2F8" w14:textId="77777777" w:rsidR="000D4FB8" w:rsidRPr="003A2E44" w:rsidRDefault="000D4FB8" w:rsidP="00E167E6">
            <w:pPr>
              <w:rPr>
                <w:rFonts w:ascii="等线" w:eastAsia="等线" w:hAnsi="等线"/>
              </w:rPr>
            </w:pPr>
          </w:p>
        </w:tc>
        <w:tc>
          <w:tcPr>
            <w:tcW w:w="395" w:type="pct"/>
            <w:tcBorders>
              <w:top w:val="single" w:sz="4" w:space="0" w:color="auto"/>
              <w:left w:val="single" w:sz="4" w:space="0" w:color="auto"/>
              <w:right w:val="single" w:sz="4" w:space="0" w:color="auto"/>
            </w:tcBorders>
            <w:vAlign w:val="center"/>
          </w:tcPr>
          <w:p w14:paraId="53E28CFE" w14:textId="77777777" w:rsidR="000D4FB8" w:rsidRPr="003A2E44" w:rsidRDefault="000D4FB8" w:rsidP="00E167E6">
            <w:pPr>
              <w:rPr>
                <w:rFonts w:ascii="等线" w:eastAsia="等线" w:hAnsi="等线"/>
              </w:rPr>
            </w:pPr>
            <w:r w:rsidRPr="003A2E44">
              <w:rPr>
                <w:rFonts w:ascii="等线" w:eastAsia="等线" w:hAnsi="等线"/>
              </w:rPr>
              <w:t>5</w:t>
            </w:r>
            <w:r w:rsidRPr="003A2E44">
              <w:rPr>
                <w:rFonts w:ascii="等线" w:eastAsia="等线" w:hAnsi="等线" w:hint="eastAsia"/>
              </w:rPr>
              <w:t>%</w:t>
            </w:r>
          </w:p>
        </w:tc>
        <w:tc>
          <w:tcPr>
            <w:tcW w:w="395" w:type="pct"/>
            <w:tcBorders>
              <w:top w:val="single" w:sz="4" w:space="0" w:color="auto"/>
              <w:left w:val="single" w:sz="4" w:space="0" w:color="auto"/>
              <w:right w:val="single" w:sz="4" w:space="0" w:color="auto"/>
            </w:tcBorders>
            <w:vAlign w:val="center"/>
          </w:tcPr>
          <w:p w14:paraId="3547D181" w14:textId="77777777" w:rsidR="000D4FB8" w:rsidRPr="003A2E44" w:rsidRDefault="000D4FB8" w:rsidP="00E167E6">
            <w:pPr>
              <w:rPr>
                <w:rFonts w:ascii="等线" w:eastAsia="等线" w:hAnsi="等线"/>
              </w:rPr>
            </w:pPr>
            <w:r w:rsidRPr="003A2E44">
              <w:rPr>
                <w:rFonts w:ascii="等线" w:eastAsia="等线" w:hAnsi="等线"/>
              </w:rPr>
              <w:t>5</w:t>
            </w:r>
            <w:r w:rsidRPr="003A2E44">
              <w:rPr>
                <w:rFonts w:ascii="等线" w:eastAsia="等线" w:hAnsi="等线" w:hint="eastAsia"/>
              </w:rPr>
              <w:t>%</w:t>
            </w:r>
          </w:p>
        </w:tc>
        <w:tc>
          <w:tcPr>
            <w:tcW w:w="566" w:type="pct"/>
            <w:tcBorders>
              <w:top w:val="single" w:sz="4" w:space="0" w:color="auto"/>
              <w:left w:val="single" w:sz="4" w:space="0" w:color="auto"/>
              <w:right w:val="single" w:sz="4" w:space="0" w:color="auto"/>
            </w:tcBorders>
            <w:vAlign w:val="center"/>
          </w:tcPr>
          <w:p w14:paraId="1F3D048D" w14:textId="77777777" w:rsidR="000D4FB8" w:rsidRPr="003A2E44" w:rsidRDefault="000D4FB8" w:rsidP="00E167E6">
            <w:pPr>
              <w:rPr>
                <w:rFonts w:ascii="等线" w:eastAsia="等线" w:hAnsi="等线"/>
              </w:rPr>
            </w:pPr>
          </w:p>
        </w:tc>
        <w:tc>
          <w:tcPr>
            <w:tcW w:w="431" w:type="pct"/>
            <w:tcBorders>
              <w:top w:val="single" w:sz="4" w:space="0" w:color="auto"/>
              <w:left w:val="single" w:sz="4" w:space="0" w:color="auto"/>
              <w:right w:val="single" w:sz="4" w:space="0" w:color="auto"/>
            </w:tcBorders>
            <w:vAlign w:val="center"/>
          </w:tcPr>
          <w:p w14:paraId="02E46207" w14:textId="77777777" w:rsidR="000D4FB8" w:rsidRPr="003A2E44" w:rsidRDefault="000D4FB8" w:rsidP="00E167E6">
            <w:pPr>
              <w:rPr>
                <w:rFonts w:ascii="等线" w:eastAsia="等线" w:hAnsi="等线"/>
              </w:rPr>
            </w:pPr>
            <w:r w:rsidRPr="003A2E44">
              <w:rPr>
                <w:rFonts w:ascii="等线" w:eastAsia="等线" w:hAnsi="等线"/>
              </w:rPr>
              <w:t>10</w:t>
            </w:r>
            <w:r w:rsidRPr="003A2E44">
              <w:rPr>
                <w:rFonts w:ascii="等线" w:eastAsia="等线" w:hAnsi="等线" w:hint="eastAsia"/>
              </w:rPr>
              <w:t>%</w:t>
            </w:r>
          </w:p>
        </w:tc>
      </w:tr>
      <w:tr w:rsidR="000D4FB8" w14:paraId="5E2DC717" w14:textId="77777777" w:rsidTr="00E167E6">
        <w:trPr>
          <w:trHeight w:val="491"/>
          <w:jc w:val="center"/>
        </w:trPr>
        <w:tc>
          <w:tcPr>
            <w:tcW w:w="731" w:type="pct"/>
            <w:tcBorders>
              <w:top w:val="single" w:sz="4" w:space="0" w:color="auto"/>
              <w:left w:val="single" w:sz="4" w:space="0" w:color="auto"/>
              <w:bottom w:val="single" w:sz="4" w:space="0" w:color="auto"/>
              <w:right w:val="single" w:sz="4" w:space="0" w:color="auto"/>
            </w:tcBorders>
            <w:vAlign w:val="center"/>
          </w:tcPr>
          <w:p w14:paraId="7A429776" w14:textId="77777777" w:rsidR="000D4FB8" w:rsidRPr="003A2E44" w:rsidRDefault="000D4FB8" w:rsidP="00E167E6">
            <w:pPr>
              <w:rPr>
                <w:rFonts w:ascii="等线" w:eastAsia="等线" w:hAnsi="等线"/>
              </w:rPr>
            </w:pPr>
            <w:r w:rsidRPr="003A2E44">
              <w:rPr>
                <w:rFonts w:ascii="等线" w:eastAsia="等线" w:hAnsi="等线" w:hint="eastAsia"/>
              </w:rPr>
              <w:t>目标</w:t>
            </w:r>
            <w:r w:rsidRPr="003A2E44">
              <w:rPr>
                <w:rFonts w:ascii="等线" w:eastAsia="等线" w:hAnsi="等线"/>
              </w:rPr>
              <w:t>3</w:t>
            </w:r>
            <w:r w:rsidRPr="003A2E44">
              <w:rPr>
                <w:rFonts w:ascii="等线" w:eastAsia="等线" w:hAnsi="等线" w:hint="eastAsia"/>
              </w:rPr>
              <w:t>.</w:t>
            </w:r>
            <w:r w:rsidRPr="003A2E44">
              <w:rPr>
                <w:rFonts w:ascii="等线" w:eastAsia="等线" w:hAnsi="等线"/>
              </w:rPr>
              <w:t>2</w:t>
            </w:r>
          </w:p>
        </w:tc>
        <w:tc>
          <w:tcPr>
            <w:tcW w:w="2007" w:type="pct"/>
            <w:tcBorders>
              <w:left w:val="single" w:sz="4" w:space="0" w:color="auto"/>
              <w:bottom w:val="single" w:sz="4" w:space="0" w:color="auto"/>
              <w:right w:val="single" w:sz="4" w:space="0" w:color="auto"/>
            </w:tcBorders>
            <w:vAlign w:val="center"/>
          </w:tcPr>
          <w:p w14:paraId="67B97AA2" w14:textId="77777777" w:rsidR="000D4FB8" w:rsidRPr="003A2E44" w:rsidRDefault="000D4FB8" w:rsidP="00E167E6">
            <w:pPr>
              <w:spacing w:line="300" w:lineRule="exact"/>
              <w:rPr>
                <w:rFonts w:ascii="等线" w:eastAsia="等线" w:hAnsi="等线"/>
              </w:rPr>
            </w:pPr>
            <w:r w:rsidRPr="003A2E44">
              <w:rPr>
                <w:rFonts w:ascii="等线" w:eastAsia="等线" w:hAnsi="等线" w:hint="eastAsia"/>
                <w:bCs/>
              </w:rPr>
              <w:t>是否具备开阔的国际视野，能够捕捉</w:t>
            </w:r>
            <w:r>
              <w:rPr>
                <w:rFonts w:ascii="等线" w:eastAsia="等线" w:hAnsi="等线" w:hint="eastAsia"/>
                <w:bCs/>
              </w:rPr>
              <w:t>物</w:t>
            </w:r>
            <w:r w:rsidRPr="003A2E44">
              <w:rPr>
                <w:rFonts w:ascii="等线" w:eastAsia="等线" w:hAnsi="等线" w:hint="eastAsia"/>
                <w:bCs/>
              </w:rPr>
              <w:t>联网工程专业的技术发展动态，在具备自主学习的能力下，提升职业竞争力。</w:t>
            </w:r>
          </w:p>
        </w:tc>
        <w:tc>
          <w:tcPr>
            <w:tcW w:w="474" w:type="pct"/>
            <w:tcBorders>
              <w:left w:val="single" w:sz="4" w:space="0" w:color="auto"/>
              <w:bottom w:val="single" w:sz="4" w:space="0" w:color="auto"/>
              <w:right w:val="single" w:sz="4" w:space="0" w:color="auto"/>
            </w:tcBorders>
            <w:vAlign w:val="center"/>
          </w:tcPr>
          <w:p w14:paraId="51A280ED" w14:textId="77777777" w:rsidR="000D4FB8" w:rsidRPr="003A2E44" w:rsidRDefault="000D4FB8" w:rsidP="00E167E6">
            <w:pPr>
              <w:rPr>
                <w:rFonts w:ascii="等线" w:eastAsia="等线" w:hAnsi="等线"/>
              </w:rPr>
            </w:pPr>
          </w:p>
        </w:tc>
        <w:tc>
          <w:tcPr>
            <w:tcW w:w="395" w:type="pct"/>
            <w:tcBorders>
              <w:left w:val="single" w:sz="4" w:space="0" w:color="auto"/>
              <w:bottom w:val="single" w:sz="4" w:space="0" w:color="auto"/>
              <w:right w:val="single" w:sz="4" w:space="0" w:color="auto"/>
            </w:tcBorders>
            <w:vAlign w:val="center"/>
          </w:tcPr>
          <w:p w14:paraId="6238E966" w14:textId="77777777" w:rsidR="000D4FB8" w:rsidRPr="003A2E44" w:rsidRDefault="000D4FB8" w:rsidP="00E167E6">
            <w:pPr>
              <w:rPr>
                <w:rFonts w:ascii="等线" w:eastAsia="等线" w:hAnsi="等线"/>
              </w:rPr>
            </w:pPr>
          </w:p>
        </w:tc>
        <w:tc>
          <w:tcPr>
            <w:tcW w:w="395" w:type="pct"/>
            <w:tcBorders>
              <w:left w:val="single" w:sz="4" w:space="0" w:color="auto"/>
              <w:bottom w:val="single" w:sz="4" w:space="0" w:color="auto"/>
              <w:right w:val="single" w:sz="4" w:space="0" w:color="auto"/>
            </w:tcBorders>
            <w:vAlign w:val="center"/>
          </w:tcPr>
          <w:p w14:paraId="3C5EDE13" w14:textId="77777777" w:rsidR="000D4FB8" w:rsidRPr="003A2E44" w:rsidRDefault="000D4FB8" w:rsidP="00E167E6">
            <w:pPr>
              <w:rPr>
                <w:rFonts w:ascii="等线" w:eastAsia="等线" w:hAnsi="等线"/>
              </w:rPr>
            </w:pPr>
            <w:r w:rsidRPr="003A2E44">
              <w:rPr>
                <w:rFonts w:ascii="等线" w:eastAsia="等线" w:hAnsi="等线" w:hint="eastAsia"/>
              </w:rPr>
              <w:t>5%</w:t>
            </w:r>
          </w:p>
        </w:tc>
        <w:tc>
          <w:tcPr>
            <w:tcW w:w="566" w:type="pct"/>
            <w:tcBorders>
              <w:left w:val="single" w:sz="4" w:space="0" w:color="auto"/>
              <w:bottom w:val="single" w:sz="4" w:space="0" w:color="auto"/>
              <w:right w:val="single" w:sz="4" w:space="0" w:color="auto"/>
            </w:tcBorders>
            <w:vAlign w:val="center"/>
          </w:tcPr>
          <w:p w14:paraId="1E7A4796" w14:textId="77777777" w:rsidR="000D4FB8" w:rsidRPr="003A2E44" w:rsidRDefault="000D4FB8" w:rsidP="00E167E6">
            <w:pPr>
              <w:rPr>
                <w:rFonts w:ascii="等线" w:eastAsia="等线" w:hAnsi="等线"/>
              </w:rPr>
            </w:pPr>
          </w:p>
        </w:tc>
        <w:tc>
          <w:tcPr>
            <w:tcW w:w="431" w:type="pct"/>
            <w:tcBorders>
              <w:left w:val="single" w:sz="4" w:space="0" w:color="auto"/>
              <w:bottom w:val="single" w:sz="4" w:space="0" w:color="auto"/>
              <w:right w:val="single" w:sz="4" w:space="0" w:color="auto"/>
            </w:tcBorders>
            <w:vAlign w:val="center"/>
          </w:tcPr>
          <w:p w14:paraId="5419004F" w14:textId="77777777" w:rsidR="000D4FB8" w:rsidRPr="003A2E44" w:rsidRDefault="000D4FB8" w:rsidP="00E167E6">
            <w:pPr>
              <w:rPr>
                <w:rFonts w:ascii="等线" w:eastAsia="等线" w:hAnsi="等线"/>
              </w:rPr>
            </w:pPr>
            <w:r w:rsidRPr="003A2E44">
              <w:rPr>
                <w:rFonts w:ascii="等线" w:eastAsia="等线" w:hAnsi="等线"/>
              </w:rPr>
              <w:t>5</w:t>
            </w:r>
            <w:r w:rsidRPr="003A2E44">
              <w:rPr>
                <w:rFonts w:ascii="等线" w:eastAsia="等线" w:hAnsi="等线" w:hint="eastAsia"/>
              </w:rPr>
              <w:t>%</w:t>
            </w:r>
          </w:p>
        </w:tc>
      </w:tr>
      <w:tr w:rsidR="000D4FB8" w14:paraId="4D9B7073" w14:textId="77777777" w:rsidTr="00E167E6">
        <w:trPr>
          <w:trHeight w:val="491"/>
          <w:jc w:val="center"/>
        </w:trPr>
        <w:tc>
          <w:tcPr>
            <w:tcW w:w="2738" w:type="pct"/>
            <w:gridSpan w:val="2"/>
            <w:tcBorders>
              <w:top w:val="single" w:sz="4" w:space="0" w:color="auto"/>
              <w:left w:val="single" w:sz="4" w:space="0" w:color="auto"/>
              <w:bottom w:val="single" w:sz="4" w:space="0" w:color="auto"/>
              <w:right w:val="single" w:sz="4" w:space="0" w:color="auto"/>
            </w:tcBorders>
            <w:vAlign w:val="center"/>
          </w:tcPr>
          <w:p w14:paraId="1D3BA8E1" w14:textId="77777777" w:rsidR="000D4FB8" w:rsidRPr="003A2E44" w:rsidRDefault="000D4FB8" w:rsidP="00E167E6">
            <w:pPr>
              <w:rPr>
                <w:rFonts w:ascii="等线" w:eastAsia="等线" w:hAnsi="等线"/>
                <w:b/>
              </w:rPr>
            </w:pPr>
            <w:r w:rsidRPr="003A2E44">
              <w:rPr>
                <w:rFonts w:ascii="等线" w:eastAsia="等线" w:hAnsi="等线" w:hint="eastAsia"/>
                <w:b/>
              </w:rPr>
              <w:t>合计</w:t>
            </w:r>
          </w:p>
        </w:tc>
        <w:tc>
          <w:tcPr>
            <w:tcW w:w="474" w:type="pct"/>
            <w:tcBorders>
              <w:top w:val="single" w:sz="4" w:space="0" w:color="auto"/>
              <w:left w:val="single" w:sz="4" w:space="0" w:color="auto"/>
              <w:bottom w:val="single" w:sz="4" w:space="0" w:color="auto"/>
              <w:right w:val="single" w:sz="4" w:space="0" w:color="auto"/>
            </w:tcBorders>
            <w:vAlign w:val="center"/>
          </w:tcPr>
          <w:p w14:paraId="14CA8C51" w14:textId="77777777" w:rsidR="000D4FB8" w:rsidRPr="003A2E44" w:rsidRDefault="000D4FB8" w:rsidP="00E167E6">
            <w:pPr>
              <w:rPr>
                <w:rFonts w:ascii="等线" w:eastAsia="等线" w:hAnsi="等线"/>
              </w:rPr>
            </w:pPr>
            <w:r w:rsidRPr="003A2E44">
              <w:rPr>
                <w:rFonts w:ascii="等线" w:eastAsia="等线" w:hAnsi="等线" w:hint="eastAsia"/>
              </w:rPr>
              <w:t>1</w:t>
            </w:r>
            <w:r w:rsidRPr="003A2E44">
              <w:rPr>
                <w:rFonts w:ascii="等线" w:eastAsia="等线" w:hAnsi="等线"/>
              </w:rPr>
              <w:t>5</w:t>
            </w:r>
            <w:r w:rsidRPr="003A2E44">
              <w:rPr>
                <w:rFonts w:ascii="等线" w:eastAsia="等线" w:hAnsi="等线" w:hint="eastAsia"/>
              </w:rPr>
              <w:t>%</w:t>
            </w:r>
          </w:p>
        </w:tc>
        <w:tc>
          <w:tcPr>
            <w:tcW w:w="395" w:type="pct"/>
            <w:tcBorders>
              <w:top w:val="single" w:sz="4" w:space="0" w:color="auto"/>
              <w:left w:val="single" w:sz="4" w:space="0" w:color="auto"/>
              <w:bottom w:val="single" w:sz="4" w:space="0" w:color="auto"/>
              <w:right w:val="single" w:sz="4" w:space="0" w:color="auto"/>
            </w:tcBorders>
            <w:vAlign w:val="center"/>
          </w:tcPr>
          <w:p w14:paraId="3975CB54" w14:textId="77777777" w:rsidR="000D4FB8" w:rsidRPr="003A2E44" w:rsidRDefault="000D4FB8" w:rsidP="00E167E6">
            <w:pPr>
              <w:rPr>
                <w:rFonts w:ascii="等线" w:eastAsia="等线" w:hAnsi="等线"/>
              </w:rPr>
            </w:pPr>
            <w:r w:rsidRPr="003A2E44">
              <w:rPr>
                <w:rFonts w:ascii="等线" w:eastAsia="等线" w:hAnsi="等线"/>
              </w:rPr>
              <w:t>40</w:t>
            </w:r>
            <w:r w:rsidRPr="003A2E44">
              <w:rPr>
                <w:rFonts w:ascii="等线" w:eastAsia="等线" w:hAnsi="等线" w:hint="eastAsia"/>
              </w:rPr>
              <w:t>%</w:t>
            </w:r>
          </w:p>
        </w:tc>
        <w:tc>
          <w:tcPr>
            <w:tcW w:w="395" w:type="pct"/>
            <w:tcBorders>
              <w:top w:val="single" w:sz="4" w:space="0" w:color="auto"/>
              <w:left w:val="single" w:sz="4" w:space="0" w:color="auto"/>
              <w:bottom w:val="single" w:sz="4" w:space="0" w:color="auto"/>
              <w:right w:val="single" w:sz="4" w:space="0" w:color="auto"/>
            </w:tcBorders>
            <w:vAlign w:val="center"/>
          </w:tcPr>
          <w:p w14:paraId="77062F6D" w14:textId="77777777" w:rsidR="000D4FB8" w:rsidRPr="003A2E44" w:rsidRDefault="000D4FB8" w:rsidP="00E167E6">
            <w:pPr>
              <w:rPr>
                <w:rFonts w:ascii="等线" w:eastAsia="等线" w:hAnsi="等线"/>
              </w:rPr>
            </w:pPr>
            <w:r w:rsidRPr="003A2E44">
              <w:rPr>
                <w:rFonts w:ascii="等线" w:eastAsia="等线" w:hAnsi="等线"/>
              </w:rPr>
              <w:t>25</w:t>
            </w:r>
            <w:r w:rsidRPr="003A2E44">
              <w:rPr>
                <w:rFonts w:ascii="等线" w:eastAsia="等线" w:hAnsi="等线" w:hint="eastAsia"/>
              </w:rPr>
              <w:t>%</w:t>
            </w:r>
          </w:p>
        </w:tc>
        <w:tc>
          <w:tcPr>
            <w:tcW w:w="566" w:type="pct"/>
            <w:tcBorders>
              <w:top w:val="single" w:sz="4" w:space="0" w:color="auto"/>
              <w:left w:val="single" w:sz="4" w:space="0" w:color="auto"/>
              <w:bottom w:val="single" w:sz="4" w:space="0" w:color="auto"/>
              <w:right w:val="single" w:sz="4" w:space="0" w:color="auto"/>
            </w:tcBorders>
            <w:vAlign w:val="center"/>
          </w:tcPr>
          <w:p w14:paraId="4356679A" w14:textId="77777777" w:rsidR="000D4FB8" w:rsidRPr="003A2E44" w:rsidRDefault="000D4FB8" w:rsidP="00E167E6">
            <w:pPr>
              <w:rPr>
                <w:rFonts w:ascii="等线" w:eastAsia="等线" w:hAnsi="等线"/>
              </w:rPr>
            </w:pPr>
            <w:r w:rsidRPr="003A2E44">
              <w:rPr>
                <w:rFonts w:ascii="等线" w:eastAsia="等线" w:hAnsi="等线" w:hint="eastAsia"/>
              </w:rPr>
              <w:t>2</w:t>
            </w:r>
            <w:r w:rsidRPr="003A2E44">
              <w:rPr>
                <w:rFonts w:ascii="等线" w:eastAsia="等线" w:hAnsi="等线"/>
              </w:rPr>
              <w:t>0</w:t>
            </w:r>
            <w:r w:rsidRPr="003A2E44">
              <w:rPr>
                <w:rFonts w:ascii="等线" w:eastAsia="等线" w:hAnsi="等线" w:hint="eastAsia"/>
              </w:rPr>
              <w:t>%</w:t>
            </w:r>
          </w:p>
        </w:tc>
        <w:tc>
          <w:tcPr>
            <w:tcW w:w="431" w:type="pct"/>
            <w:tcBorders>
              <w:top w:val="single" w:sz="4" w:space="0" w:color="auto"/>
              <w:left w:val="single" w:sz="4" w:space="0" w:color="auto"/>
              <w:bottom w:val="single" w:sz="4" w:space="0" w:color="auto"/>
              <w:right w:val="single" w:sz="4" w:space="0" w:color="auto"/>
            </w:tcBorders>
            <w:vAlign w:val="center"/>
          </w:tcPr>
          <w:p w14:paraId="64D15449" w14:textId="77777777" w:rsidR="000D4FB8" w:rsidRPr="003A2E44" w:rsidRDefault="000D4FB8" w:rsidP="00E167E6">
            <w:pPr>
              <w:rPr>
                <w:rFonts w:ascii="等线" w:eastAsia="等线" w:hAnsi="等线"/>
              </w:rPr>
            </w:pPr>
            <w:r w:rsidRPr="003A2E44">
              <w:rPr>
                <w:rFonts w:ascii="等线" w:eastAsia="等线" w:hAnsi="等线" w:hint="eastAsia"/>
              </w:rPr>
              <w:t>100%</w:t>
            </w:r>
          </w:p>
        </w:tc>
      </w:tr>
    </w:tbl>
    <w:p w14:paraId="5F35D640" w14:textId="77777777" w:rsidR="000D4FB8" w:rsidRDefault="000D4FB8">
      <w:pPr>
        <w:spacing w:line="480" w:lineRule="auto"/>
        <w:rPr>
          <w:b/>
          <w:sz w:val="24"/>
        </w:rPr>
      </w:pPr>
      <w:r>
        <w:rPr>
          <w:rFonts w:hint="eastAsia"/>
          <w:b/>
          <w:sz w:val="24"/>
        </w:rPr>
        <w:t>（二）考核方式评分标准</w:t>
      </w:r>
    </w:p>
    <w:p w14:paraId="2F69335C" w14:textId="77777777" w:rsidR="000D4FB8" w:rsidRDefault="000D4FB8">
      <w:pPr>
        <w:tabs>
          <w:tab w:val="left" w:pos="1824"/>
        </w:tabs>
        <w:spacing w:line="300" w:lineRule="auto"/>
        <w:ind w:firstLineChars="150" w:firstLine="316"/>
        <w:rPr>
          <w:b/>
          <w:color w:val="000000"/>
        </w:rPr>
      </w:pPr>
      <w:r>
        <w:rPr>
          <w:rFonts w:hint="eastAsia"/>
          <w:b/>
          <w:color w:val="000000"/>
        </w:rPr>
        <w:t>1.</w:t>
      </w:r>
      <w:r>
        <w:rPr>
          <w:rFonts w:hint="eastAsia"/>
          <w:b/>
          <w:color w:val="000000"/>
        </w:rPr>
        <w:t>评分标准总体说明：</w:t>
      </w:r>
    </w:p>
    <w:p w14:paraId="71E42FA7" w14:textId="77777777" w:rsidR="000D4FB8" w:rsidRPr="003A2E44" w:rsidRDefault="000D4FB8">
      <w:pPr>
        <w:tabs>
          <w:tab w:val="left" w:pos="1824"/>
        </w:tabs>
        <w:spacing w:line="300" w:lineRule="auto"/>
        <w:ind w:firstLineChars="150" w:firstLine="315"/>
        <w:rPr>
          <w:rFonts w:ascii="等线" w:eastAsia="等线" w:hAnsi="等线"/>
          <w:color w:val="000000"/>
        </w:rPr>
      </w:pPr>
      <w:r w:rsidRPr="003A2E44">
        <w:rPr>
          <w:rFonts w:ascii="等线" w:eastAsia="等线" w:hAnsi="等线" w:hint="eastAsia"/>
          <w:color w:val="000000"/>
        </w:rPr>
        <w:t>（1）本课程通过知识讲授、综合实践、试验报告等环节，最终要求学生能够独立完成七个试验项目中的一个。</w:t>
      </w:r>
    </w:p>
    <w:p w14:paraId="5A0514B3" w14:textId="77777777" w:rsidR="000D4FB8" w:rsidRPr="003A2E44" w:rsidRDefault="000D4FB8">
      <w:pPr>
        <w:tabs>
          <w:tab w:val="left" w:pos="1824"/>
        </w:tabs>
        <w:spacing w:line="300" w:lineRule="auto"/>
        <w:ind w:firstLineChars="150" w:firstLine="315"/>
        <w:rPr>
          <w:rFonts w:ascii="等线" w:eastAsia="等线" w:hAnsi="等线"/>
          <w:color w:val="000000"/>
        </w:rPr>
      </w:pPr>
      <w:r w:rsidRPr="003A2E44">
        <w:rPr>
          <w:rFonts w:ascii="等线" w:eastAsia="等线" w:hAnsi="等线" w:hint="eastAsia"/>
          <w:color w:val="000000"/>
        </w:rPr>
        <w:t>（2）总评成绩由方案设计报告（1</w:t>
      </w:r>
      <w:r w:rsidRPr="003A2E44">
        <w:rPr>
          <w:rFonts w:ascii="等线" w:eastAsia="等线" w:hAnsi="等线"/>
          <w:color w:val="000000"/>
        </w:rPr>
        <w:t>5</w:t>
      </w:r>
      <w:r w:rsidRPr="003A2E44">
        <w:rPr>
          <w:rFonts w:ascii="等线" w:eastAsia="等线" w:hAnsi="等线" w:hint="eastAsia"/>
          <w:color w:val="000000"/>
        </w:rPr>
        <w:t>%）、</w:t>
      </w:r>
      <w:r w:rsidRPr="004A1243">
        <w:rPr>
          <w:rFonts w:ascii="等线" w:eastAsia="等线" w:hAnsi="等线" w:hint="eastAsia"/>
          <w:color w:val="000000"/>
        </w:rPr>
        <w:t>代码程序</w:t>
      </w:r>
      <w:r>
        <w:rPr>
          <w:rFonts w:ascii="等线" w:eastAsia="等线" w:hAnsi="等线" w:hint="eastAsia"/>
          <w:color w:val="000000"/>
        </w:rPr>
        <w:t>（</w:t>
      </w:r>
      <w:r>
        <w:rPr>
          <w:rFonts w:ascii="等线" w:eastAsia="等线" w:hAnsi="等线"/>
          <w:color w:val="000000"/>
        </w:rPr>
        <w:t>4</w:t>
      </w:r>
      <w:r w:rsidRPr="004A1243">
        <w:rPr>
          <w:rFonts w:ascii="等线" w:eastAsia="等线" w:hAnsi="等线"/>
          <w:color w:val="000000"/>
        </w:rPr>
        <w:t>0</w:t>
      </w:r>
      <w:r w:rsidRPr="004A1243">
        <w:rPr>
          <w:rFonts w:ascii="等线" w:eastAsia="等线" w:hAnsi="等线" w:hint="eastAsia"/>
          <w:color w:val="000000"/>
        </w:rPr>
        <w:t>%</w:t>
      </w:r>
      <w:r>
        <w:rPr>
          <w:rFonts w:ascii="等线" w:eastAsia="等线" w:hAnsi="等线" w:hint="eastAsia"/>
          <w:color w:val="000000"/>
        </w:rPr>
        <w:t>）</w:t>
      </w:r>
      <w:r w:rsidRPr="004A1243">
        <w:rPr>
          <w:rFonts w:ascii="等线" w:eastAsia="等线" w:hAnsi="等线" w:hint="eastAsia"/>
          <w:color w:val="000000"/>
        </w:rPr>
        <w:t>、</w:t>
      </w:r>
      <w:r>
        <w:rPr>
          <w:rFonts w:ascii="等线" w:eastAsia="等线" w:hAnsi="等线" w:hint="eastAsia"/>
          <w:color w:val="000000"/>
        </w:rPr>
        <w:t>答辩验收（2</w:t>
      </w:r>
      <w:r>
        <w:rPr>
          <w:rFonts w:ascii="等线" w:eastAsia="等线" w:hAnsi="等线"/>
          <w:color w:val="000000"/>
        </w:rPr>
        <w:t>5</w:t>
      </w:r>
      <w:r>
        <w:rPr>
          <w:rFonts w:ascii="等线" w:eastAsia="等线" w:hAnsi="等线" w:hint="eastAsia"/>
          <w:color w:val="000000"/>
        </w:rPr>
        <w:t>%）、试验报告（2</w:t>
      </w:r>
      <w:r>
        <w:rPr>
          <w:rFonts w:ascii="等线" w:eastAsia="等线" w:hAnsi="等线"/>
          <w:color w:val="000000"/>
        </w:rPr>
        <w:t>0</w:t>
      </w:r>
      <w:r>
        <w:rPr>
          <w:rFonts w:ascii="等线" w:eastAsia="等线" w:hAnsi="等线" w:hint="eastAsia"/>
          <w:color w:val="000000"/>
        </w:rPr>
        <w:t>%）等四个环节构成，</w:t>
      </w:r>
      <w:r w:rsidRPr="003A2E44">
        <w:rPr>
          <w:rFonts w:ascii="等线" w:eastAsia="等线" w:hAnsi="等线" w:hint="eastAsia"/>
          <w:color w:val="000000"/>
        </w:rPr>
        <w:t>各项课程子目标成绩按百分制评定，根据考核方式及占比表中规定的比例折算得到个人最终成绩。</w:t>
      </w:r>
    </w:p>
    <w:p w14:paraId="0FF7FAC3" w14:textId="77777777" w:rsidR="000D4FB8" w:rsidRDefault="000D4FB8">
      <w:pPr>
        <w:tabs>
          <w:tab w:val="left" w:pos="1824"/>
        </w:tabs>
        <w:spacing w:line="300" w:lineRule="auto"/>
        <w:ind w:firstLineChars="150" w:firstLine="316"/>
        <w:rPr>
          <w:b/>
          <w:color w:val="000000"/>
        </w:rPr>
      </w:pPr>
      <w:r>
        <w:rPr>
          <w:rFonts w:hint="eastAsia"/>
          <w:b/>
          <w:color w:val="000000"/>
        </w:rPr>
        <w:t>2.</w:t>
      </w:r>
      <w:r>
        <w:rPr>
          <w:rFonts w:hint="eastAsia"/>
          <w:b/>
          <w:color w:val="000000"/>
        </w:rPr>
        <w:t>评分标准分项说明</w:t>
      </w:r>
    </w:p>
    <w:p w14:paraId="375BB540" w14:textId="77777777" w:rsidR="000D4FB8" w:rsidRDefault="000D4FB8">
      <w:pPr>
        <w:tabs>
          <w:tab w:val="left" w:pos="1824"/>
        </w:tabs>
        <w:spacing w:line="300" w:lineRule="auto"/>
        <w:ind w:firstLineChars="150" w:firstLine="316"/>
        <w:rPr>
          <w:b/>
          <w:color w:val="000000"/>
        </w:rPr>
      </w:pPr>
      <w:r>
        <w:rPr>
          <w:rFonts w:hint="eastAsia"/>
          <w:b/>
          <w:color w:val="000000"/>
        </w:rPr>
        <w:t>（</w:t>
      </w:r>
      <w:r>
        <w:rPr>
          <w:rFonts w:hint="eastAsia"/>
          <w:b/>
          <w:color w:val="000000"/>
        </w:rPr>
        <w:t>1</w:t>
      </w:r>
      <w:r>
        <w:rPr>
          <w:rFonts w:hint="eastAsia"/>
          <w:b/>
          <w:color w:val="000000"/>
        </w:rPr>
        <w:t>）方案设计报告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1302"/>
        <w:gridCol w:w="1561"/>
        <w:gridCol w:w="1561"/>
        <w:gridCol w:w="1561"/>
        <w:gridCol w:w="1399"/>
      </w:tblGrid>
      <w:tr w:rsidR="000D4FB8" w14:paraId="315852A6" w14:textId="77777777" w:rsidTr="00E167E6">
        <w:trPr>
          <w:trHeight w:val="536"/>
        </w:trPr>
        <w:tc>
          <w:tcPr>
            <w:tcW w:w="549" w:type="pct"/>
            <w:vMerge w:val="restart"/>
            <w:tcBorders>
              <w:top w:val="single" w:sz="4" w:space="0" w:color="auto"/>
            </w:tcBorders>
            <w:vAlign w:val="center"/>
          </w:tcPr>
          <w:p w14:paraId="54452ABF" w14:textId="77777777" w:rsidR="000D4FB8" w:rsidRDefault="000D4FB8" w:rsidP="00E167E6">
            <w:pPr>
              <w:jc w:val="center"/>
              <w:rPr>
                <w:rFonts w:eastAsia="等线"/>
                <w:b/>
                <w:sz w:val="24"/>
              </w:rPr>
            </w:pPr>
            <w:r>
              <w:rPr>
                <w:rFonts w:eastAsia="等线" w:hint="eastAsia"/>
                <w:b/>
                <w:sz w:val="24"/>
              </w:rPr>
              <w:t>课程目标</w:t>
            </w:r>
          </w:p>
        </w:tc>
        <w:tc>
          <w:tcPr>
            <w:tcW w:w="4451" w:type="pct"/>
            <w:gridSpan w:val="5"/>
            <w:tcBorders>
              <w:top w:val="single" w:sz="4" w:space="0" w:color="auto"/>
            </w:tcBorders>
          </w:tcPr>
          <w:p w14:paraId="7C85BAB3" w14:textId="77777777" w:rsidR="000D4FB8" w:rsidRDefault="000D4FB8" w:rsidP="00E167E6">
            <w:pPr>
              <w:jc w:val="center"/>
              <w:rPr>
                <w:rFonts w:eastAsia="等线"/>
                <w:b/>
                <w:sz w:val="24"/>
              </w:rPr>
            </w:pPr>
            <w:r>
              <w:rPr>
                <w:rFonts w:eastAsia="等线" w:hint="eastAsia"/>
                <w:b/>
                <w:sz w:val="24"/>
              </w:rPr>
              <w:t>评分标准</w:t>
            </w:r>
          </w:p>
        </w:tc>
      </w:tr>
      <w:tr w:rsidR="000D4FB8" w14:paraId="7B8A419E" w14:textId="77777777" w:rsidTr="00E167E6">
        <w:trPr>
          <w:trHeight w:val="425"/>
        </w:trPr>
        <w:tc>
          <w:tcPr>
            <w:tcW w:w="549" w:type="pct"/>
            <w:vMerge/>
            <w:vAlign w:val="center"/>
          </w:tcPr>
          <w:p w14:paraId="24677A41" w14:textId="77777777" w:rsidR="000D4FB8" w:rsidRDefault="000D4FB8" w:rsidP="00E167E6">
            <w:pPr>
              <w:widowControl/>
              <w:snapToGrid w:val="0"/>
              <w:spacing w:line="480" w:lineRule="auto"/>
              <w:jc w:val="center"/>
              <w:rPr>
                <w:rFonts w:ascii="黑体" w:eastAsia="黑体" w:hAnsi="黑体"/>
              </w:rPr>
            </w:pPr>
          </w:p>
        </w:tc>
        <w:tc>
          <w:tcPr>
            <w:tcW w:w="785" w:type="pct"/>
            <w:vAlign w:val="center"/>
          </w:tcPr>
          <w:p w14:paraId="30C9E22F" w14:textId="77777777" w:rsidR="000D4FB8" w:rsidRDefault="000D4FB8" w:rsidP="00E167E6">
            <w:pPr>
              <w:widowControl/>
              <w:snapToGrid w:val="0"/>
              <w:jc w:val="center"/>
              <w:rPr>
                <w:rFonts w:ascii="黑体" w:eastAsia="黑体" w:hAnsi="黑体"/>
                <w:color w:val="000000"/>
              </w:rPr>
            </w:pPr>
            <w:r>
              <w:rPr>
                <w:rFonts w:ascii="黑体" w:eastAsia="黑体" w:hAnsi="黑体" w:hint="eastAsia"/>
                <w:color w:val="000000"/>
              </w:rPr>
              <w:t>90-100</w:t>
            </w:r>
          </w:p>
          <w:p w14:paraId="4BF7055B" w14:textId="77777777" w:rsidR="000D4FB8" w:rsidRDefault="000D4FB8" w:rsidP="00E167E6">
            <w:pPr>
              <w:widowControl/>
              <w:snapToGrid w:val="0"/>
              <w:jc w:val="center"/>
              <w:rPr>
                <w:rFonts w:ascii="黑体" w:eastAsia="黑体" w:hAnsi="黑体"/>
                <w:color w:val="000000"/>
              </w:rPr>
            </w:pPr>
            <w:r>
              <w:rPr>
                <w:rFonts w:ascii="黑体" w:eastAsia="黑体" w:hAnsi="黑体" w:hint="eastAsia"/>
                <w:color w:val="000000"/>
              </w:rPr>
              <w:t>（优）</w:t>
            </w:r>
          </w:p>
        </w:tc>
        <w:tc>
          <w:tcPr>
            <w:tcW w:w="941" w:type="pct"/>
            <w:vAlign w:val="center"/>
          </w:tcPr>
          <w:p w14:paraId="5E955D8E" w14:textId="77777777" w:rsidR="000D4FB8" w:rsidRDefault="000D4FB8" w:rsidP="00E167E6">
            <w:pPr>
              <w:widowControl/>
              <w:snapToGrid w:val="0"/>
              <w:jc w:val="center"/>
              <w:rPr>
                <w:rFonts w:ascii="黑体" w:eastAsia="黑体" w:hAnsi="黑体"/>
                <w:color w:val="000000"/>
              </w:rPr>
            </w:pPr>
            <w:r>
              <w:rPr>
                <w:rFonts w:ascii="黑体" w:eastAsia="黑体" w:hAnsi="黑体" w:hint="eastAsia"/>
                <w:color w:val="000000"/>
              </w:rPr>
              <w:t>80-89</w:t>
            </w:r>
          </w:p>
          <w:p w14:paraId="23330733" w14:textId="77777777" w:rsidR="000D4FB8" w:rsidRDefault="000D4FB8" w:rsidP="00E167E6">
            <w:pPr>
              <w:widowControl/>
              <w:snapToGrid w:val="0"/>
              <w:jc w:val="center"/>
              <w:rPr>
                <w:rFonts w:ascii="黑体" w:eastAsia="黑体" w:hAnsi="黑体"/>
                <w:color w:val="000000"/>
              </w:rPr>
            </w:pPr>
            <w:r>
              <w:rPr>
                <w:rFonts w:ascii="黑体" w:eastAsia="黑体" w:hAnsi="黑体" w:hint="eastAsia"/>
                <w:color w:val="000000"/>
              </w:rPr>
              <w:t>（良）</w:t>
            </w:r>
          </w:p>
        </w:tc>
        <w:tc>
          <w:tcPr>
            <w:tcW w:w="941" w:type="pct"/>
            <w:vAlign w:val="center"/>
          </w:tcPr>
          <w:p w14:paraId="77A7F79B" w14:textId="77777777" w:rsidR="000D4FB8" w:rsidRDefault="000D4FB8" w:rsidP="00E167E6">
            <w:pPr>
              <w:widowControl/>
              <w:snapToGrid w:val="0"/>
              <w:jc w:val="center"/>
              <w:rPr>
                <w:rFonts w:ascii="黑体" w:eastAsia="黑体" w:hAnsi="黑体"/>
                <w:color w:val="000000"/>
              </w:rPr>
            </w:pPr>
            <w:r>
              <w:rPr>
                <w:rFonts w:ascii="黑体" w:eastAsia="黑体" w:hAnsi="黑体" w:hint="eastAsia"/>
                <w:color w:val="000000"/>
              </w:rPr>
              <w:t>70-79</w:t>
            </w:r>
          </w:p>
          <w:p w14:paraId="01D2EB7A" w14:textId="77777777" w:rsidR="000D4FB8" w:rsidRDefault="000D4FB8" w:rsidP="00E167E6">
            <w:pPr>
              <w:widowControl/>
              <w:snapToGrid w:val="0"/>
              <w:jc w:val="center"/>
              <w:rPr>
                <w:rFonts w:ascii="黑体" w:eastAsia="黑体" w:hAnsi="黑体"/>
                <w:color w:val="000000"/>
              </w:rPr>
            </w:pPr>
            <w:r>
              <w:rPr>
                <w:rFonts w:ascii="黑体" w:eastAsia="黑体" w:hAnsi="黑体" w:hint="eastAsia"/>
                <w:color w:val="000000"/>
              </w:rPr>
              <w:t>（中）</w:t>
            </w:r>
          </w:p>
        </w:tc>
        <w:tc>
          <w:tcPr>
            <w:tcW w:w="941" w:type="pct"/>
          </w:tcPr>
          <w:p w14:paraId="13A045AB" w14:textId="77777777" w:rsidR="000D4FB8" w:rsidRDefault="000D4FB8" w:rsidP="00E167E6">
            <w:pPr>
              <w:widowControl/>
              <w:snapToGrid w:val="0"/>
              <w:jc w:val="center"/>
              <w:rPr>
                <w:rFonts w:ascii="黑体" w:eastAsia="黑体" w:hAnsi="黑体"/>
                <w:color w:val="000000"/>
              </w:rPr>
            </w:pPr>
            <w:r>
              <w:rPr>
                <w:rFonts w:ascii="黑体" w:eastAsia="黑体" w:hAnsi="黑体" w:hint="eastAsia"/>
                <w:color w:val="000000"/>
              </w:rPr>
              <w:t>60-69</w:t>
            </w:r>
          </w:p>
          <w:p w14:paraId="069D7A42" w14:textId="77777777" w:rsidR="000D4FB8" w:rsidRDefault="000D4FB8" w:rsidP="00E167E6">
            <w:pPr>
              <w:widowControl/>
              <w:snapToGrid w:val="0"/>
              <w:jc w:val="center"/>
              <w:rPr>
                <w:rFonts w:ascii="黑体" w:eastAsia="黑体" w:hAnsi="黑体"/>
                <w:color w:val="000000"/>
              </w:rPr>
            </w:pPr>
            <w:r>
              <w:rPr>
                <w:rFonts w:ascii="黑体" w:eastAsia="黑体" w:hAnsi="黑体" w:hint="eastAsia"/>
                <w:color w:val="000000"/>
              </w:rPr>
              <w:t>（及格）</w:t>
            </w:r>
          </w:p>
        </w:tc>
        <w:tc>
          <w:tcPr>
            <w:tcW w:w="843" w:type="pct"/>
            <w:vAlign w:val="center"/>
          </w:tcPr>
          <w:p w14:paraId="6267E4E1" w14:textId="77777777" w:rsidR="000D4FB8" w:rsidRDefault="000D4FB8" w:rsidP="00E167E6">
            <w:pPr>
              <w:widowControl/>
              <w:snapToGrid w:val="0"/>
              <w:jc w:val="center"/>
              <w:rPr>
                <w:rFonts w:ascii="黑体" w:eastAsia="黑体" w:hAnsi="黑体"/>
                <w:color w:val="000000"/>
              </w:rPr>
            </w:pPr>
            <w:r>
              <w:rPr>
                <w:rFonts w:ascii="黑体" w:eastAsia="黑体" w:hAnsi="黑体" w:hint="eastAsia"/>
                <w:color w:val="000000"/>
              </w:rPr>
              <w:t>0-59</w:t>
            </w:r>
          </w:p>
          <w:p w14:paraId="46C480B4" w14:textId="77777777" w:rsidR="000D4FB8" w:rsidRDefault="000D4FB8" w:rsidP="00E167E6">
            <w:pPr>
              <w:widowControl/>
              <w:snapToGrid w:val="0"/>
              <w:jc w:val="center"/>
              <w:rPr>
                <w:rFonts w:ascii="黑体" w:eastAsia="黑体" w:hAnsi="黑体"/>
                <w:color w:val="000000"/>
              </w:rPr>
            </w:pPr>
            <w:r>
              <w:rPr>
                <w:rFonts w:ascii="黑体" w:eastAsia="黑体" w:hAnsi="黑体" w:hint="eastAsia"/>
                <w:color w:val="000000"/>
              </w:rPr>
              <w:t>（不及格）</w:t>
            </w:r>
          </w:p>
        </w:tc>
      </w:tr>
      <w:tr w:rsidR="000D4FB8" w14:paraId="154B3AC1" w14:textId="77777777" w:rsidTr="00E167E6">
        <w:trPr>
          <w:trHeight w:val="470"/>
        </w:trPr>
        <w:tc>
          <w:tcPr>
            <w:tcW w:w="549" w:type="pct"/>
          </w:tcPr>
          <w:p w14:paraId="02044E80" w14:textId="77777777" w:rsidR="000D4FB8" w:rsidRPr="00EF166D" w:rsidRDefault="000D4FB8" w:rsidP="00E167E6">
            <w:pPr>
              <w:spacing w:line="320" w:lineRule="exact"/>
              <w:rPr>
                <w:rFonts w:ascii="等线" w:eastAsia="等线" w:hAnsi="等线"/>
                <w:szCs w:val="18"/>
              </w:rPr>
            </w:pPr>
            <w:r w:rsidRPr="00EF166D">
              <w:rPr>
                <w:rFonts w:ascii="等线" w:eastAsia="等线" w:hAnsi="等线" w:hint="eastAsia"/>
                <w:szCs w:val="18"/>
              </w:rPr>
              <w:t>目标</w:t>
            </w:r>
            <w:r w:rsidRPr="00EF166D">
              <w:rPr>
                <w:rFonts w:ascii="等线" w:eastAsia="等线" w:hAnsi="等线"/>
                <w:szCs w:val="18"/>
              </w:rPr>
              <w:t>2</w:t>
            </w:r>
            <w:r>
              <w:rPr>
                <w:rFonts w:ascii="等线" w:eastAsia="等线" w:hAnsi="等线"/>
                <w:szCs w:val="18"/>
              </w:rPr>
              <w:t>.1</w:t>
            </w:r>
          </w:p>
        </w:tc>
        <w:tc>
          <w:tcPr>
            <w:tcW w:w="785" w:type="pct"/>
          </w:tcPr>
          <w:p w14:paraId="7A4440F7" w14:textId="77777777" w:rsidR="000D4FB8" w:rsidRPr="00EF166D" w:rsidRDefault="000D4FB8" w:rsidP="00E167E6">
            <w:pPr>
              <w:widowControl/>
              <w:snapToGrid w:val="0"/>
              <w:spacing w:line="320" w:lineRule="exact"/>
              <w:rPr>
                <w:rFonts w:ascii="等线" w:eastAsia="等线" w:hAnsi="等线"/>
                <w:bCs/>
              </w:rPr>
            </w:pPr>
            <w:r w:rsidRPr="00EF166D">
              <w:rPr>
                <w:rFonts w:ascii="等线" w:eastAsia="等线" w:hAnsi="等线" w:hint="eastAsia"/>
                <w:bCs/>
              </w:rPr>
              <w:t>能够完全</w:t>
            </w:r>
            <w:proofErr w:type="gramStart"/>
            <w:r w:rsidRPr="00EF166D">
              <w:rPr>
                <w:rFonts w:ascii="等线" w:eastAsia="等线" w:hAnsi="等线" w:hint="eastAsia"/>
                <w:bCs/>
              </w:rPr>
              <w:t>理解课设题目</w:t>
            </w:r>
            <w:proofErr w:type="gramEnd"/>
            <w:r w:rsidRPr="00EF166D">
              <w:rPr>
                <w:rFonts w:ascii="等线" w:eastAsia="等线" w:hAnsi="等线" w:hint="eastAsia"/>
                <w:bCs/>
              </w:rPr>
              <w:t>；方案设计合理、完整</w:t>
            </w:r>
            <w:r>
              <w:rPr>
                <w:rFonts w:ascii="等线" w:eastAsia="等线" w:hAnsi="等线" w:hint="eastAsia"/>
                <w:bCs/>
              </w:rPr>
              <w:t>。</w:t>
            </w:r>
            <w:r w:rsidRPr="00EF166D">
              <w:rPr>
                <w:rFonts w:ascii="等线" w:eastAsia="等线" w:hAnsi="等线" w:hint="eastAsia"/>
                <w:bCs/>
              </w:rPr>
              <w:t xml:space="preserve"> </w:t>
            </w:r>
          </w:p>
        </w:tc>
        <w:tc>
          <w:tcPr>
            <w:tcW w:w="941" w:type="pct"/>
          </w:tcPr>
          <w:p w14:paraId="277D33FA" w14:textId="77777777" w:rsidR="000D4FB8" w:rsidRPr="00EF166D" w:rsidRDefault="000D4FB8" w:rsidP="00E167E6">
            <w:pPr>
              <w:widowControl/>
              <w:snapToGrid w:val="0"/>
              <w:spacing w:line="320" w:lineRule="exact"/>
              <w:rPr>
                <w:rFonts w:ascii="等线" w:eastAsia="等线" w:hAnsi="等线"/>
                <w:bCs/>
              </w:rPr>
            </w:pPr>
            <w:r w:rsidRPr="00EF166D">
              <w:rPr>
                <w:rFonts w:ascii="等线" w:eastAsia="等线" w:hAnsi="等线" w:hint="eastAsia"/>
                <w:bCs/>
              </w:rPr>
              <w:t>能够</w:t>
            </w:r>
            <w:proofErr w:type="gramStart"/>
            <w:r w:rsidRPr="00EF166D">
              <w:rPr>
                <w:rFonts w:ascii="等线" w:eastAsia="等线" w:hAnsi="等线" w:hint="eastAsia"/>
                <w:bCs/>
              </w:rPr>
              <w:t>理解课设题目</w:t>
            </w:r>
            <w:proofErr w:type="gramEnd"/>
            <w:r w:rsidRPr="00EF166D">
              <w:rPr>
                <w:rFonts w:ascii="等线" w:eastAsia="等线" w:hAnsi="等线" w:hint="eastAsia"/>
                <w:bCs/>
              </w:rPr>
              <w:t>；方案设计合理、完整</w:t>
            </w:r>
            <w:r>
              <w:rPr>
                <w:rFonts w:ascii="等线" w:eastAsia="等线" w:hAnsi="等线" w:hint="eastAsia"/>
                <w:bCs/>
              </w:rPr>
              <w:t>。</w:t>
            </w:r>
          </w:p>
        </w:tc>
        <w:tc>
          <w:tcPr>
            <w:tcW w:w="941" w:type="pct"/>
          </w:tcPr>
          <w:p w14:paraId="093FCC20" w14:textId="77777777" w:rsidR="000D4FB8" w:rsidRPr="00EF166D" w:rsidRDefault="000D4FB8" w:rsidP="00E167E6">
            <w:pPr>
              <w:widowControl/>
              <w:snapToGrid w:val="0"/>
              <w:spacing w:line="320" w:lineRule="exact"/>
              <w:rPr>
                <w:rFonts w:ascii="等线" w:eastAsia="等线" w:hAnsi="等线"/>
                <w:bCs/>
              </w:rPr>
            </w:pPr>
            <w:proofErr w:type="gramStart"/>
            <w:r w:rsidRPr="00EF166D">
              <w:rPr>
                <w:rFonts w:ascii="等线" w:eastAsia="等线" w:hAnsi="等线" w:hint="eastAsia"/>
                <w:bCs/>
              </w:rPr>
              <w:t>理解课设题目</w:t>
            </w:r>
            <w:proofErr w:type="gramEnd"/>
            <w:r w:rsidRPr="00EF166D">
              <w:rPr>
                <w:rFonts w:ascii="等线" w:eastAsia="等线" w:hAnsi="等线" w:hint="eastAsia"/>
                <w:bCs/>
              </w:rPr>
              <w:t>；方案设计</w:t>
            </w:r>
            <w:r>
              <w:rPr>
                <w:rFonts w:ascii="等线" w:eastAsia="等线" w:hAnsi="等线" w:hint="eastAsia"/>
                <w:bCs/>
              </w:rPr>
              <w:t>基本</w:t>
            </w:r>
            <w:r w:rsidRPr="00EF166D">
              <w:rPr>
                <w:rFonts w:ascii="等线" w:eastAsia="等线" w:hAnsi="等线" w:hint="eastAsia"/>
                <w:bCs/>
              </w:rPr>
              <w:t>合理、完整</w:t>
            </w:r>
            <w:r>
              <w:rPr>
                <w:rFonts w:ascii="等线" w:eastAsia="等线" w:hAnsi="等线" w:hint="eastAsia"/>
                <w:bCs/>
              </w:rPr>
              <w:t>。</w:t>
            </w:r>
          </w:p>
        </w:tc>
        <w:tc>
          <w:tcPr>
            <w:tcW w:w="941" w:type="pct"/>
          </w:tcPr>
          <w:p w14:paraId="6F8693FB" w14:textId="77777777" w:rsidR="000D4FB8" w:rsidRPr="00EF166D" w:rsidRDefault="000D4FB8" w:rsidP="00E167E6">
            <w:pPr>
              <w:widowControl/>
              <w:snapToGrid w:val="0"/>
              <w:spacing w:line="320" w:lineRule="exact"/>
              <w:rPr>
                <w:rFonts w:ascii="等线" w:eastAsia="等线" w:hAnsi="等线"/>
                <w:bCs/>
              </w:rPr>
            </w:pPr>
            <w:r>
              <w:rPr>
                <w:rFonts w:ascii="等线" w:eastAsia="等线" w:hAnsi="等线" w:hint="eastAsia"/>
                <w:bCs/>
              </w:rPr>
              <w:t>基本</w:t>
            </w:r>
            <w:proofErr w:type="gramStart"/>
            <w:r w:rsidRPr="00EF166D">
              <w:rPr>
                <w:rFonts w:ascii="等线" w:eastAsia="等线" w:hAnsi="等线" w:hint="eastAsia"/>
                <w:bCs/>
              </w:rPr>
              <w:t>理解课设题目</w:t>
            </w:r>
            <w:proofErr w:type="gramEnd"/>
            <w:r w:rsidRPr="00EF166D">
              <w:rPr>
                <w:rFonts w:ascii="等线" w:eastAsia="等线" w:hAnsi="等线" w:hint="eastAsia"/>
                <w:bCs/>
              </w:rPr>
              <w:t>；方案设计</w:t>
            </w:r>
            <w:r>
              <w:rPr>
                <w:rFonts w:ascii="等线" w:eastAsia="等线" w:hAnsi="等线" w:hint="eastAsia"/>
                <w:bCs/>
              </w:rPr>
              <w:t>基本</w:t>
            </w:r>
            <w:r w:rsidRPr="00EF166D">
              <w:rPr>
                <w:rFonts w:ascii="等线" w:eastAsia="等线" w:hAnsi="等线" w:hint="eastAsia"/>
                <w:bCs/>
              </w:rPr>
              <w:t>合理、完整</w:t>
            </w:r>
            <w:r>
              <w:rPr>
                <w:rFonts w:ascii="等线" w:eastAsia="等线" w:hAnsi="等线" w:hint="eastAsia"/>
                <w:bCs/>
              </w:rPr>
              <w:t>。</w:t>
            </w:r>
          </w:p>
        </w:tc>
        <w:tc>
          <w:tcPr>
            <w:tcW w:w="843" w:type="pct"/>
          </w:tcPr>
          <w:p w14:paraId="18E7F268" w14:textId="77777777" w:rsidR="000D4FB8" w:rsidRPr="00EF166D" w:rsidRDefault="000D4FB8" w:rsidP="00E167E6">
            <w:pPr>
              <w:widowControl/>
              <w:snapToGrid w:val="0"/>
              <w:spacing w:line="320" w:lineRule="exact"/>
              <w:rPr>
                <w:rFonts w:ascii="等线" w:eastAsia="等线" w:hAnsi="等线"/>
                <w:bCs/>
              </w:rPr>
            </w:pPr>
            <w:r>
              <w:rPr>
                <w:rFonts w:ascii="等线" w:eastAsia="等线" w:hAnsi="等线" w:hint="eastAsia"/>
                <w:bCs/>
              </w:rPr>
              <w:t>未能</w:t>
            </w:r>
            <w:proofErr w:type="gramStart"/>
            <w:r w:rsidRPr="00EF166D">
              <w:rPr>
                <w:rFonts w:ascii="等线" w:eastAsia="等线" w:hAnsi="等线" w:hint="eastAsia"/>
                <w:bCs/>
              </w:rPr>
              <w:t>理解课设题目</w:t>
            </w:r>
            <w:proofErr w:type="gramEnd"/>
            <w:r w:rsidRPr="00EF166D">
              <w:rPr>
                <w:rFonts w:ascii="等线" w:eastAsia="等线" w:hAnsi="等线" w:hint="eastAsia"/>
                <w:bCs/>
              </w:rPr>
              <w:t>；方案设计</w:t>
            </w:r>
            <w:r>
              <w:rPr>
                <w:rFonts w:ascii="等线" w:eastAsia="等线" w:hAnsi="等线" w:hint="eastAsia"/>
                <w:bCs/>
              </w:rPr>
              <w:t>不</w:t>
            </w:r>
            <w:r w:rsidRPr="00EF166D">
              <w:rPr>
                <w:rFonts w:ascii="等线" w:eastAsia="等线" w:hAnsi="等线" w:hint="eastAsia"/>
                <w:bCs/>
              </w:rPr>
              <w:t>合理、</w:t>
            </w:r>
            <w:r>
              <w:rPr>
                <w:rFonts w:ascii="等线" w:eastAsia="等线" w:hAnsi="等线" w:hint="eastAsia"/>
                <w:bCs/>
              </w:rPr>
              <w:t>不</w:t>
            </w:r>
            <w:r w:rsidRPr="00EF166D">
              <w:rPr>
                <w:rFonts w:ascii="等线" w:eastAsia="等线" w:hAnsi="等线" w:hint="eastAsia"/>
                <w:bCs/>
              </w:rPr>
              <w:t>完整</w:t>
            </w:r>
            <w:r>
              <w:rPr>
                <w:rFonts w:ascii="等线" w:eastAsia="等线" w:hAnsi="等线" w:hint="eastAsia"/>
                <w:bCs/>
              </w:rPr>
              <w:t>。</w:t>
            </w:r>
          </w:p>
        </w:tc>
      </w:tr>
      <w:tr w:rsidR="000D4FB8" w14:paraId="47907A61" w14:textId="77777777" w:rsidTr="00E167E6">
        <w:trPr>
          <w:trHeight w:val="470"/>
        </w:trPr>
        <w:tc>
          <w:tcPr>
            <w:tcW w:w="549" w:type="pct"/>
          </w:tcPr>
          <w:p w14:paraId="0219AFB8" w14:textId="77777777" w:rsidR="000D4FB8" w:rsidRPr="00EF166D" w:rsidRDefault="000D4FB8" w:rsidP="00E167E6">
            <w:pPr>
              <w:spacing w:line="320" w:lineRule="exact"/>
              <w:rPr>
                <w:rFonts w:ascii="等线" w:eastAsia="等线" w:hAnsi="等线"/>
                <w:szCs w:val="18"/>
              </w:rPr>
            </w:pPr>
            <w:r w:rsidRPr="00EF166D">
              <w:rPr>
                <w:rFonts w:ascii="等线" w:eastAsia="等线" w:hAnsi="等线" w:hint="eastAsia"/>
                <w:szCs w:val="18"/>
              </w:rPr>
              <w:lastRenderedPageBreak/>
              <w:t>目标</w:t>
            </w:r>
            <w:r>
              <w:rPr>
                <w:rFonts w:ascii="等线" w:eastAsia="等线" w:hAnsi="等线" w:hint="eastAsia"/>
                <w:szCs w:val="18"/>
              </w:rPr>
              <w:t>2</w:t>
            </w:r>
            <w:r>
              <w:rPr>
                <w:rFonts w:ascii="等线" w:eastAsia="等线" w:hAnsi="等线"/>
                <w:szCs w:val="18"/>
              </w:rPr>
              <w:t>.2</w:t>
            </w:r>
          </w:p>
        </w:tc>
        <w:tc>
          <w:tcPr>
            <w:tcW w:w="785" w:type="pct"/>
          </w:tcPr>
          <w:p w14:paraId="2E76E2C3" w14:textId="77777777" w:rsidR="000D4FB8" w:rsidRPr="00EF166D" w:rsidRDefault="000D4FB8" w:rsidP="00E167E6">
            <w:pPr>
              <w:widowControl/>
              <w:snapToGrid w:val="0"/>
              <w:spacing w:line="320" w:lineRule="exact"/>
              <w:rPr>
                <w:rFonts w:ascii="等线" w:eastAsia="等线" w:hAnsi="等线"/>
                <w:bCs/>
              </w:rPr>
            </w:pPr>
            <w:r>
              <w:rPr>
                <w:rFonts w:ascii="等线" w:eastAsia="等线" w:hAnsi="等线" w:hint="eastAsia"/>
                <w:bCs/>
              </w:rPr>
              <w:t>能够对设计的方案进行充分分析和论证；排版、图表规范。</w:t>
            </w:r>
          </w:p>
        </w:tc>
        <w:tc>
          <w:tcPr>
            <w:tcW w:w="941" w:type="pct"/>
          </w:tcPr>
          <w:p w14:paraId="21E6202C" w14:textId="77777777" w:rsidR="000D4FB8" w:rsidRPr="00EF166D" w:rsidRDefault="000D4FB8" w:rsidP="00E167E6">
            <w:pPr>
              <w:widowControl/>
              <w:snapToGrid w:val="0"/>
              <w:spacing w:line="320" w:lineRule="exact"/>
              <w:rPr>
                <w:rFonts w:ascii="等线" w:eastAsia="等线" w:hAnsi="等线"/>
                <w:bCs/>
              </w:rPr>
            </w:pPr>
            <w:r>
              <w:rPr>
                <w:rFonts w:ascii="等线" w:eastAsia="等线" w:hAnsi="等线" w:hint="eastAsia"/>
                <w:bCs/>
              </w:rPr>
              <w:t>能够对设计的方案进行较充分分析和论证；排版、图表规范。</w:t>
            </w:r>
          </w:p>
        </w:tc>
        <w:tc>
          <w:tcPr>
            <w:tcW w:w="941" w:type="pct"/>
          </w:tcPr>
          <w:p w14:paraId="146CED7C" w14:textId="77777777" w:rsidR="000D4FB8" w:rsidRPr="00EF166D" w:rsidRDefault="000D4FB8" w:rsidP="00E167E6">
            <w:pPr>
              <w:widowControl/>
              <w:snapToGrid w:val="0"/>
              <w:spacing w:line="320" w:lineRule="exact"/>
              <w:rPr>
                <w:rFonts w:ascii="等线" w:eastAsia="等线" w:hAnsi="等线"/>
                <w:bCs/>
              </w:rPr>
            </w:pPr>
            <w:r>
              <w:rPr>
                <w:rFonts w:ascii="等线" w:eastAsia="等线" w:hAnsi="等线" w:hint="eastAsia"/>
                <w:bCs/>
              </w:rPr>
              <w:t>能够对设计的方案进行较充分分析和论证；排版、图表较规范。</w:t>
            </w:r>
          </w:p>
        </w:tc>
        <w:tc>
          <w:tcPr>
            <w:tcW w:w="941" w:type="pct"/>
          </w:tcPr>
          <w:p w14:paraId="31DF7C0C" w14:textId="77777777" w:rsidR="000D4FB8" w:rsidRPr="00EF166D" w:rsidRDefault="000D4FB8" w:rsidP="00E167E6">
            <w:pPr>
              <w:widowControl/>
              <w:snapToGrid w:val="0"/>
              <w:spacing w:line="320" w:lineRule="exact"/>
              <w:rPr>
                <w:rFonts w:ascii="等线" w:eastAsia="等线" w:hAnsi="等线"/>
                <w:bCs/>
              </w:rPr>
            </w:pPr>
            <w:r>
              <w:rPr>
                <w:rFonts w:ascii="等线" w:eastAsia="等线" w:hAnsi="等线" w:hint="eastAsia"/>
                <w:bCs/>
              </w:rPr>
              <w:t>能够对设计的方案进行较充分分析和论证；排版、图表基本规范。</w:t>
            </w:r>
          </w:p>
        </w:tc>
        <w:tc>
          <w:tcPr>
            <w:tcW w:w="843" w:type="pct"/>
          </w:tcPr>
          <w:p w14:paraId="65A6B591" w14:textId="77777777" w:rsidR="000D4FB8" w:rsidRPr="00EF166D" w:rsidRDefault="000D4FB8" w:rsidP="00E167E6">
            <w:pPr>
              <w:widowControl/>
              <w:snapToGrid w:val="0"/>
              <w:spacing w:line="320" w:lineRule="exact"/>
              <w:rPr>
                <w:rFonts w:ascii="等线" w:eastAsia="等线" w:hAnsi="等线"/>
                <w:bCs/>
              </w:rPr>
            </w:pPr>
            <w:r>
              <w:rPr>
                <w:rFonts w:ascii="等线" w:eastAsia="等线" w:hAnsi="等线" w:hint="eastAsia"/>
                <w:bCs/>
              </w:rPr>
              <w:t>未能对设计的方案进行充分分析和论证；排版、图表不规范。</w:t>
            </w:r>
          </w:p>
        </w:tc>
      </w:tr>
    </w:tbl>
    <w:p w14:paraId="0CB3BB00" w14:textId="77777777" w:rsidR="000D4FB8" w:rsidRDefault="000D4FB8">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）代码程序评分标准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432"/>
        <w:gridCol w:w="1691"/>
        <w:gridCol w:w="1561"/>
        <w:gridCol w:w="1357"/>
        <w:gridCol w:w="1344"/>
      </w:tblGrid>
      <w:tr w:rsidR="000D4FB8" w14:paraId="2F302503" w14:textId="77777777" w:rsidTr="00E167E6">
        <w:trPr>
          <w:trHeight w:val="536"/>
        </w:trPr>
        <w:tc>
          <w:tcPr>
            <w:tcW w:w="549" w:type="pct"/>
            <w:vMerge w:val="restart"/>
            <w:tcBorders>
              <w:top w:val="single" w:sz="4" w:space="0" w:color="auto"/>
            </w:tcBorders>
            <w:vAlign w:val="center"/>
          </w:tcPr>
          <w:p w14:paraId="6619A7B8" w14:textId="77777777" w:rsidR="000D4FB8" w:rsidRDefault="000D4FB8">
            <w:pPr>
              <w:jc w:val="center"/>
              <w:rPr>
                <w:rFonts w:eastAsia="等线"/>
                <w:b/>
                <w:sz w:val="24"/>
              </w:rPr>
            </w:pPr>
            <w:r>
              <w:rPr>
                <w:rFonts w:eastAsia="等线" w:hint="eastAsia"/>
                <w:b/>
                <w:sz w:val="24"/>
              </w:rPr>
              <w:t>课程目标</w:t>
            </w:r>
          </w:p>
        </w:tc>
        <w:tc>
          <w:tcPr>
            <w:tcW w:w="4451" w:type="pct"/>
            <w:gridSpan w:val="5"/>
            <w:tcBorders>
              <w:top w:val="single" w:sz="4" w:space="0" w:color="auto"/>
            </w:tcBorders>
          </w:tcPr>
          <w:p w14:paraId="01442AF2" w14:textId="77777777" w:rsidR="000D4FB8" w:rsidRDefault="000D4FB8">
            <w:pPr>
              <w:jc w:val="center"/>
              <w:rPr>
                <w:rFonts w:eastAsia="等线"/>
                <w:b/>
                <w:sz w:val="24"/>
              </w:rPr>
            </w:pPr>
            <w:r>
              <w:rPr>
                <w:rFonts w:eastAsia="等线" w:hint="eastAsia"/>
                <w:b/>
                <w:sz w:val="24"/>
              </w:rPr>
              <w:t>评分标准</w:t>
            </w:r>
          </w:p>
        </w:tc>
      </w:tr>
      <w:tr w:rsidR="000D4FB8" w14:paraId="2F92223E" w14:textId="77777777" w:rsidTr="00E167E6">
        <w:trPr>
          <w:trHeight w:val="425"/>
        </w:trPr>
        <w:tc>
          <w:tcPr>
            <w:tcW w:w="549" w:type="pct"/>
            <w:vMerge/>
            <w:vAlign w:val="center"/>
          </w:tcPr>
          <w:p w14:paraId="6508A62D" w14:textId="77777777" w:rsidR="000D4FB8" w:rsidRDefault="000D4FB8">
            <w:pPr>
              <w:widowControl/>
              <w:snapToGrid w:val="0"/>
              <w:spacing w:line="480" w:lineRule="auto"/>
              <w:jc w:val="center"/>
              <w:rPr>
                <w:rFonts w:ascii="黑体" w:eastAsia="黑体" w:hAnsi="黑体"/>
              </w:rPr>
            </w:pPr>
          </w:p>
        </w:tc>
        <w:tc>
          <w:tcPr>
            <w:tcW w:w="863" w:type="pct"/>
            <w:vAlign w:val="center"/>
          </w:tcPr>
          <w:p w14:paraId="17DBF9A2"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90-100</w:t>
            </w:r>
          </w:p>
          <w:p w14:paraId="6D047F96"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（优）</w:t>
            </w:r>
          </w:p>
        </w:tc>
        <w:tc>
          <w:tcPr>
            <w:tcW w:w="1019" w:type="pct"/>
            <w:vAlign w:val="center"/>
          </w:tcPr>
          <w:p w14:paraId="609F7F1F"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80-89</w:t>
            </w:r>
          </w:p>
          <w:p w14:paraId="61DCBC2D"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（良）</w:t>
            </w:r>
          </w:p>
        </w:tc>
        <w:tc>
          <w:tcPr>
            <w:tcW w:w="941" w:type="pct"/>
            <w:vAlign w:val="center"/>
          </w:tcPr>
          <w:p w14:paraId="6C2BE41C"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70-79</w:t>
            </w:r>
          </w:p>
          <w:p w14:paraId="6ADAF73D"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（中）</w:t>
            </w:r>
          </w:p>
        </w:tc>
        <w:tc>
          <w:tcPr>
            <w:tcW w:w="818" w:type="pct"/>
          </w:tcPr>
          <w:p w14:paraId="6D4BBCBE"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60-69</w:t>
            </w:r>
          </w:p>
          <w:p w14:paraId="0D94C049"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（及格）</w:t>
            </w:r>
          </w:p>
        </w:tc>
        <w:tc>
          <w:tcPr>
            <w:tcW w:w="809" w:type="pct"/>
            <w:vAlign w:val="center"/>
          </w:tcPr>
          <w:p w14:paraId="1EA15C5B"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0-59</w:t>
            </w:r>
          </w:p>
          <w:p w14:paraId="2F60CC80"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（不及格）</w:t>
            </w:r>
          </w:p>
        </w:tc>
      </w:tr>
      <w:tr w:rsidR="000D4FB8" w14:paraId="3EED17B2" w14:textId="77777777" w:rsidTr="00E167E6">
        <w:trPr>
          <w:trHeight w:val="470"/>
        </w:trPr>
        <w:tc>
          <w:tcPr>
            <w:tcW w:w="549" w:type="pct"/>
          </w:tcPr>
          <w:p w14:paraId="143872E7" w14:textId="77777777" w:rsidR="000D4FB8" w:rsidRPr="003A2E44" w:rsidRDefault="000D4FB8" w:rsidP="00E167E6">
            <w:pPr>
              <w:spacing w:line="300" w:lineRule="exact"/>
              <w:rPr>
                <w:rFonts w:ascii="等线" w:eastAsia="等线" w:hAnsi="等线"/>
                <w:szCs w:val="18"/>
              </w:rPr>
            </w:pPr>
            <w:r w:rsidRPr="003A2E44">
              <w:rPr>
                <w:rFonts w:ascii="等线" w:eastAsia="等线" w:hAnsi="等线" w:hint="eastAsia"/>
                <w:szCs w:val="18"/>
              </w:rPr>
              <w:t>目标</w:t>
            </w:r>
            <w:r w:rsidRPr="003A2E44">
              <w:rPr>
                <w:rFonts w:ascii="等线" w:eastAsia="等线" w:hAnsi="等线"/>
                <w:szCs w:val="18"/>
              </w:rPr>
              <w:t xml:space="preserve">1 </w:t>
            </w:r>
          </w:p>
        </w:tc>
        <w:tc>
          <w:tcPr>
            <w:tcW w:w="863" w:type="pct"/>
          </w:tcPr>
          <w:p w14:paraId="549CBB3E" w14:textId="77777777" w:rsidR="000D4FB8" w:rsidRPr="003A2E44" w:rsidRDefault="000D4FB8" w:rsidP="00E167E6">
            <w:pPr>
              <w:widowControl/>
              <w:snapToGrid w:val="0"/>
              <w:spacing w:line="300" w:lineRule="exact"/>
              <w:rPr>
                <w:rFonts w:ascii="等线" w:eastAsia="等线" w:hAnsi="等线"/>
                <w:color w:val="000000"/>
                <w:szCs w:val="18"/>
              </w:rPr>
            </w:pPr>
            <w:r w:rsidRPr="003A2E44">
              <w:rPr>
                <w:rFonts w:ascii="等线" w:eastAsia="等线" w:hAnsi="等线" w:hint="eastAsia"/>
                <w:bCs/>
              </w:rPr>
              <w:t>充分理解并掌握</w:t>
            </w:r>
            <w:r w:rsidRPr="003A2E44">
              <w:rPr>
                <w:rFonts w:ascii="等线" w:eastAsia="等线" w:hAnsi="等线" w:hint="eastAsia"/>
              </w:rPr>
              <w:t>操作系统基本原理。</w:t>
            </w:r>
          </w:p>
        </w:tc>
        <w:tc>
          <w:tcPr>
            <w:tcW w:w="1019" w:type="pct"/>
          </w:tcPr>
          <w:p w14:paraId="1BC823A0" w14:textId="77777777" w:rsidR="000D4FB8" w:rsidRPr="003A2E44" w:rsidRDefault="000D4FB8" w:rsidP="00E167E6">
            <w:pPr>
              <w:widowControl/>
              <w:snapToGrid w:val="0"/>
              <w:spacing w:line="300" w:lineRule="exact"/>
              <w:rPr>
                <w:rFonts w:ascii="等线" w:eastAsia="等线" w:hAnsi="等线"/>
                <w:color w:val="00B050"/>
                <w:szCs w:val="18"/>
              </w:rPr>
            </w:pPr>
            <w:r w:rsidRPr="003A2E44">
              <w:rPr>
                <w:rFonts w:ascii="等线" w:eastAsia="等线" w:hAnsi="等线" w:hint="eastAsia"/>
                <w:bCs/>
              </w:rPr>
              <w:t>理解并掌握</w:t>
            </w:r>
            <w:r w:rsidRPr="003A2E44">
              <w:rPr>
                <w:rFonts w:ascii="等线" w:eastAsia="等线" w:hAnsi="等线" w:hint="eastAsia"/>
              </w:rPr>
              <w:t>操作系统基本原理。</w:t>
            </w:r>
          </w:p>
        </w:tc>
        <w:tc>
          <w:tcPr>
            <w:tcW w:w="941" w:type="pct"/>
          </w:tcPr>
          <w:p w14:paraId="680B6C64"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rPr>
              <w:t>理解操作系统基本原理。</w:t>
            </w:r>
          </w:p>
        </w:tc>
        <w:tc>
          <w:tcPr>
            <w:tcW w:w="818" w:type="pct"/>
          </w:tcPr>
          <w:p w14:paraId="194A2C2C" w14:textId="77777777" w:rsidR="000D4FB8" w:rsidRPr="003A2E44" w:rsidRDefault="000D4FB8" w:rsidP="00E167E6">
            <w:pPr>
              <w:widowControl/>
              <w:snapToGrid w:val="0"/>
              <w:spacing w:line="300" w:lineRule="exact"/>
              <w:rPr>
                <w:rFonts w:ascii="等线" w:eastAsia="等线" w:hAnsi="等线"/>
                <w:color w:val="00B050"/>
                <w:szCs w:val="18"/>
              </w:rPr>
            </w:pPr>
            <w:r w:rsidRPr="003A2E44">
              <w:rPr>
                <w:rFonts w:ascii="等线" w:eastAsia="等线" w:hAnsi="等线" w:hint="eastAsia"/>
                <w:bCs/>
              </w:rPr>
              <w:t>基本理解</w:t>
            </w:r>
            <w:r w:rsidRPr="003A2E44">
              <w:rPr>
                <w:rFonts w:ascii="等线" w:eastAsia="等线" w:hAnsi="等线" w:hint="eastAsia"/>
              </w:rPr>
              <w:t>操作系统基本原理。</w:t>
            </w:r>
          </w:p>
        </w:tc>
        <w:tc>
          <w:tcPr>
            <w:tcW w:w="809" w:type="pct"/>
          </w:tcPr>
          <w:p w14:paraId="4D8D406B" w14:textId="77777777" w:rsidR="000D4FB8" w:rsidRPr="003A2E44" w:rsidRDefault="000D4FB8" w:rsidP="00E167E6">
            <w:pPr>
              <w:widowControl/>
              <w:snapToGrid w:val="0"/>
              <w:spacing w:line="300" w:lineRule="exact"/>
              <w:rPr>
                <w:rFonts w:ascii="等线" w:eastAsia="等线" w:hAnsi="等线"/>
                <w:color w:val="00B050"/>
                <w:szCs w:val="18"/>
              </w:rPr>
            </w:pPr>
            <w:r w:rsidRPr="003A2E44">
              <w:rPr>
                <w:rFonts w:ascii="等线" w:eastAsia="等线" w:hAnsi="等线" w:hint="eastAsia"/>
                <w:bCs/>
              </w:rPr>
              <w:t>未理解操作系统基本原理。</w:t>
            </w:r>
          </w:p>
        </w:tc>
      </w:tr>
      <w:tr w:rsidR="000D4FB8" w14:paraId="1B6634EB" w14:textId="77777777" w:rsidTr="00E167E6">
        <w:trPr>
          <w:trHeight w:val="470"/>
        </w:trPr>
        <w:tc>
          <w:tcPr>
            <w:tcW w:w="549" w:type="pct"/>
          </w:tcPr>
          <w:p w14:paraId="28B2E4CD" w14:textId="77777777" w:rsidR="000D4FB8" w:rsidRPr="003A2E44" w:rsidRDefault="000D4FB8" w:rsidP="00E167E6">
            <w:pPr>
              <w:spacing w:line="300" w:lineRule="exact"/>
              <w:rPr>
                <w:rFonts w:ascii="等线" w:eastAsia="等线" w:hAnsi="等线"/>
                <w:szCs w:val="18"/>
              </w:rPr>
            </w:pPr>
            <w:r w:rsidRPr="00EF166D">
              <w:rPr>
                <w:rFonts w:ascii="等线" w:eastAsia="等线" w:hAnsi="等线" w:hint="eastAsia"/>
                <w:szCs w:val="18"/>
              </w:rPr>
              <w:t>目标</w:t>
            </w:r>
            <w:r w:rsidRPr="00EF166D">
              <w:rPr>
                <w:rFonts w:ascii="等线" w:eastAsia="等线" w:hAnsi="等线"/>
                <w:szCs w:val="18"/>
              </w:rPr>
              <w:t>2</w:t>
            </w:r>
            <w:r>
              <w:rPr>
                <w:rFonts w:ascii="等线" w:eastAsia="等线" w:hAnsi="等线"/>
                <w:szCs w:val="18"/>
              </w:rPr>
              <w:t>.1</w:t>
            </w:r>
          </w:p>
        </w:tc>
        <w:tc>
          <w:tcPr>
            <w:tcW w:w="863" w:type="pct"/>
          </w:tcPr>
          <w:p w14:paraId="72005DD8" w14:textId="77777777" w:rsidR="000D4FB8" w:rsidRPr="003A2E44" w:rsidRDefault="000D4FB8" w:rsidP="00E167E6">
            <w:pPr>
              <w:widowControl/>
              <w:snapToGrid w:val="0"/>
              <w:spacing w:line="300" w:lineRule="exact"/>
              <w:rPr>
                <w:rFonts w:ascii="等线" w:eastAsia="等线" w:hAnsi="等线"/>
                <w:bCs/>
              </w:rPr>
            </w:pPr>
            <w:r w:rsidRPr="00EF166D">
              <w:rPr>
                <w:rFonts w:ascii="等线" w:eastAsia="等线" w:hAnsi="等线" w:hint="eastAsia"/>
                <w:bCs/>
              </w:rPr>
              <w:t>能够完全</w:t>
            </w:r>
            <w:proofErr w:type="gramStart"/>
            <w:r w:rsidRPr="00EF166D">
              <w:rPr>
                <w:rFonts w:ascii="等线" w:eastAsia="等线" w:hAnsi="等线" w:hint="eastAsia"/>
                <w:bCs/>
              </w:rPr>
              <w:t>理解课设题目</w:t>
            </w:r>
            <w:proofErr w:type="gramEnd"/>
            <w:r>
              <w:rPr>
                <w:rFonts w:ascii="等线" w:eastAsia="等线" w:hAnsi="等线" w:hint="eastAsia"/>
                <w:bCs/>
              </w:rPr>
              <w:t>；功能完整、规范。</w:t>
            </w:r>
            <w:r w:rsidRPr="00EF166D">
              <w:rPr>
                <w:rFonts w:ascii="等线" w:eastAsia="等线" w:hAnsi="等线" w:hint="eastAsia"/>
                <w:bCs/>
              </w:rPr>
              <w:t xml:space="preserve"> </w:t>
            </w:r>
          </w:p>
        </w:tc>
        <w:tc>
          <w:tcPr>
            <w:tcW w:w="1019" w:type="pct"/>
          </w:tcPr>
          <w:p w14:paraId="131D0B5A" w14:textId="77777777" w:rsidR="000D4FB8" w:rsidRPr="003A2E44" w:rsidRDefault="000D4FB8" w:rsidP="00E167E6">
            <w:pPr>
              <w:widowControl/>
              <w:snapToGrid w:val="0"/>
              <w:spacing w:line="300" w:lineRule="exact"/>
              <w:rPr>
                <w:rFonts w:ascii="等线" w:eastAsia="等线" w:hAnsi="等线"/>
                <w:bCs/>
              </w:rPr>
            </w:pPr>
            <w:r w:rsidRPr="00EF166D">
              <w:rPr>
                <w:rFonts w:ascii="等线" w:eastAsia="等线" w:hAnsi="等线" w:hint="eastAsia"/>
                <w:bCs/>
              </w:rPr>
              <w:t>能够</w:t>
            </w:r>
            <w:proofErr w:type="gramStart"/>
            <w:r w:rsidRPr="00EF166D">
              <w:rPr>
                <w:rFonts w:ascii="等线" w:eastAsia="等线" w:hAnsi="等线" w:hint="eastAsia"/>
                <w:bCs/>
              </w:rPr>
              <w:t>理解课设题目</w:t>
            </w:r>
            <w:proofErr w:type="gramEnd"/>
            <w:r w:rsidRPr="00EF166D">
              <w:rPr>
                <w:rFonts w:ascii="等线" w:eastAsia="等线" w:hAnsi="等线" w:hint="eastAsia"/>
                <w:bCs/>
              </w:rPr>
              <w:t>；</w:t>
            </w:r>
            <w:r>
              <w:rPr>
                <w:rFonts w:ascii="等线" w:eastAsia="等线" w:hAnsi="等线" w:hint="eastAsia"/>
                <w:bCs/>
              </w:rPr>
              <w:t>功能完整、规范。</w:t>
            </w:r>
          </w:p>
        </w:tc>
        <w:tc>
          <w:tcPr>
            <w:tcW w:w="941" w:type="pct"/>
          </w:tcPr>
          <w:p w14:paraId="5C49341D" w14:textId="77777777" w:rsidR="000D4FB8" w:rsidRPr="003A2E44" w:rsidRDefault="000D4FB8" w:rsidP="00E167E6">
            <w:pPr>
              <w:widowControl/>
              <w:snapToGrid w:val="0"/>
              <w:spacing w:line="300" w:lineRule="exact"/>
              <w:rPr>
                <w:rFonts w:ascii="等线" w:eastAsia="等线" w:hAnsi="等线"/>
                <w:bCs/>
              </w:rPr>
            </w:pPr>
            <w:proofErr w:type="gramStart"/>
            <w:r w:rsidRPr="00EF166D">
              <w:rPr>
                <w:rFonts w:ascii="等线" w:eastAsia="等线" w:hAnsi="等线" w:hint="eastAsia"/>
                <w:bCs/>
              </w:rPr>
              <w:t>理解课设题目</w:t>
            </w:r>
            <w:proofErr w:type="gramEnd"/>
            <w:r w:rsidRPr="00EF166D">
              <w:rPr>
                <w:rFonts w:ascii="等线" w:eastAsia="等线" w:hAnsi="等线" w:hint="eastAsia"/>
                <w:bCs/>
              </w:rPr>
              <w:t>；</w:t>
            </w:r>
            <w:r>
              <w:rPr>
                <w:rFonts w:ascii="等线" w:eastAsia="等线" w:hAnsi="等线" w:hint="eastAsia"/>
                <w:bCs/>
              </w:rPr>
              <w:t>功能完整、规范。</w:t>
            </w:r>
          </w:p>
        </w:tc>
        <w:tc>
          <w:tcPr>
            <w:tcW w:w="818" w:type="pct"/>
          </w:tcPr>
          <w:p w14:paraId="7F61341E" w14:textId="77777777" w:rsidR="000D4FB8" w:rsidRPr="003A2E44" w:rsidRDefault="000D4FB8" w:rsidP="00E167E6">
            <w:pPr>
              <w:widowControl/>
              <w:snapToGrid w:val="0"/>
              <w:spacing w:line="300" w:lineRule="exact"/>
              <w:rPr>
                <w:rFonts w:ascii="等线" w:eastAsia="等线" w:hAnsi="等线"/>
                <w:bCs/>
              </w:rPr>
            </w:pPr>
            <w:r>
              <w:rPr>
                <w:rFonts w:ascii="等线" w:eastAsia="等线" w:hAnsi="等线" w:hint="eastAsia"/>
                <w:bCs/>
              </w:rPr>
              <w:t>基本</w:t>
            </w:r>
            <w:proofErr w:type="gramStart"/>
            <w:r w:rsidRPr="00EF166D">
              <w:rPr>
                <w:rFonts w:ascii="等线" w:eastAsia="等线" w:hAnsi="等线" w:hint="eastAsia"/>
                <w:bCs/>
              </w:rPr>
              <w:t>理解课设题目</w:t>
            </w:r>
            <w:proofErr w:type="gramEnd"/>
            <w:r w:rsidRPr="00EF166D">
              <w:rPr>
                <w:rFonts w:ascii="等线" w:eastAsia="等线" w:hAnsi="等线" w:hint="eastAsia"/>
                <w:bCs/>
              </w:rPr>
              <w:t>；</w:t>
            </w:r>
            <w:r>
              <w:rPr>
                <w:rFonts w:ascii="等线" w:eastAsia="等线" w:hAnsi="等线" w:hint="eastAsia"/>
                <w:bCs/>
              </w:rPr>
              <w:t>功能完整、规范。</w:t>
            </w:r>
          </w:p>
        </w:tc>
        <w:tc>
          <w:tcPr>
            <w:tcW w:w="809" w:type="pct"/>
          </w:tcPr>
          <w:p w14:paraId="4F195F34" w14:textId="77777777" w:rsidR="000D4FB8" w:rsidRPr="003A2E44" w:rsidRDefault="000D4FB8" w:rsidP="00E167E6">
            <w:pPr>
              <w:widowControl/>
              <w:snapToGrid w:val="0"/>
              <w:spacing w:line="300" w:lineRule="exact"/>
              <w:rPr>
                <w:rFonts w:ascii="等线" w:eastAsia="等线" w:hAnsi="等线"/>
                <w:bCs/>
              </w:rPr>
            </w:pPr>
            <w:r>
              <w:rPr>
                <w:rFonts w:ascii="等线" w:eastAsia="等线" w:hAnsi="等线" w:hint="eastAsia"/>
                <w:bCs/>
              </w:rPr>
              <w:t>未能</w:t>
            </w:r>
            <w:proofErr w:type="gramStart"/>
            <w:r w:rsidRPr="00EF166D">
              <w:rPr>
                <w:rFonts w:ascii="等线" w:eastAsia="等线" w:hAnsi="等线" w:hint="eastAsia"/>
                <w:bCs/>
              </w:rPr>
              <w:t>理解课设题</w:t>
            </w:r>
            <w:r>
              <w:rPr>
                <w:rFonts w:ascii="等线" w:eastAsia="等线" w:hAnsi="等线" w:hint="eastAsia"/>
                <w:bCs/>
              </w:rPr>
              <w:t>目</w:t>
            </w:r>
            <w:proofErr w:type="gramEnd"/>
            <w:r w:rsidRPr="00EF166D">
              <w:rPr>
                <w:rFonts w:ascii="等线" w:eastAsia="等线" w:hAnsi="等线" w:hint="eastAsia"/>
                <w:bCs/>
              </w:rPr>
              <w:t>；</w:t>
            </w:r>
            <w:r>
              <w:rPr>
                <w:rFonts w:ascii="等线" w:eastAsia="等线" w:hAnsi="等线" w:hint="eastAsia"/>
                <w:bCs/>
              </w:rPr>
              <w:t>功能完整规范。</w:t>
            </w:r>
          </w:p>
        </w:tc>
      </w:tr>
      <w:tr w:rsidR="000D4FB8" w14:paraId="7921711A" w14:textId="77777777" w:rsidTr="00E167E6">
        <w:trPr>
          <w:trHeight w:val="470"/>
        </w:trPr>
        <w:tc>
          <w:tcPr>
            <w:tcW w:w="549" w:type="pct"/>
          </w:tcPr>
          <w:p w14:paraId="3B08EBD8" w14:textId="77777777" w:rsidR="000D4FB8" w:rsidRPr="003A2E44" w:rsidRDefault="000D4FB8" w:rsidP="00E167E6">
            <w:pPr>
              <w:spacing w:line="300" w:lineRule="exact"/>
              <w:rPr>
                <w:rFonts w:ascii="等线" w:eastAsia="等线" w:hAnsi="等线"/>
                <w:szCs w:val="18"/>
              </w:rPr>
            </w:pPr>
            <w:r w:rsidRPr="003A2E44">
              <w:rPr>
                <w:rFonts w:ascii="等线" w:eastAsia="等线" w:hAnsi="等线" w:hint="eastAsia"/>
                <w:szCs w:val="18"/>
              </w:rPr>
              <w:t>目标3</w:t>
            </w:r>
            <w:r w:rsidRPr="003A2E44">
              <w:rPr>
                <w:rFonts w:ascii="等线" w:eastAsia="等线" w:hAnsi="等线"/>
                <w:szCs w:val="18"/>
              </w:rPr>
              <w:t>.1</w:t>
            </w:r>
          </w:p>
        </w:tc>
        <w:tc>
          <w:tcPr>
            <w:tcW w:w="863" w:type="pct"/>
          </w:tcPr>
          <w:p w14:paraId="604C9A74"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学术端正、诚信、未见抄袭、自主学习能力很强。</w:t>
            </w:r>
          </w:p>
        </w:tc>
        <w:tc>
          <w:tcPr>
            <w:tcW w:w="1019" w:type="pct"/>
          </w:tcPr>
          <w:p w14:paraId="75CE3DF0"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学术端正、诚信、未见抄袭、自主学习能力较强。</w:t>
            </w:r>
          </w:p>
        </w:tc>
        <w:tc>
          <w:tcPr>
            <w:tcW w:w="941" w:type="pct"/>
          </w:tcPr>
          <w:p w14:paraId="042B0C50"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学术端正、诚信、未见抄袭、自主学习能力强。</w:t>
            </w:r>
          </w:p>
        </w:tc>
        <w:tc>
          <w:tcPr>
            <w:tcW w:w="818" w:type="pct"/>
          </w:tcPr>
          <w:p w14:paraId="028410BD"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学术端正、诚信、未见抄袭、自主学习能力一般。</w:t>
            </w:r>
          </w:p>
        </w:tc>
        <w:tc>
          <w:tcPr>
            <w:tcW w:w="809" w:type="pct"/>
          </w:tcPr>
          <w:p w14:paraId="1F82D491"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学术较端正、较诚信、部分抄袭、自主学习能力差。</w:t>
            </w:r>
          </w:p>
        </w:tc>
      </w:tr>
    </w:tbl>
    <w:p w14:paraId="12FCECA8" w14:textId="77777777" w:rsidR="000D4FB8" w:rsidRDefault="000D4FB8">
      <w:pPr>
        <w:tabs>
          <w:tab w:val="left" w:pos="1824"/>
        </w:tabs>
        <w:spacing w:line="300" w:lineRule="auto"/>
        <w:ind w:firstLineChars="150" w:firstLine="316"/>
        <w:rPr>
          <w:b/>
          <w:color w:val="000000"/>
        </w:rPr>
      </w:pPr>
    </w:p>
    <w:p w14:paraId="0C0FA667" w14:textId="77777777" w:rsidR="000D4FB8" w:rsidRDefault="000D4FB8">
      <w:pPr>
        <w:tabs>
          <w:tab w:val="left" w:pos="1824"/>
        </w:tabs>
        <w:spacing w:line="300" w:lineRule="auto"/>
        <w:ind w:firstLineChars="150" w:firstLine="316"/>
        <w:rPr>
          <w:b/>
          <w:color w:val="000000"/>
        </w:rPr>
      </w:pPr>
      <w:r>
        <w:rPr>
          <w:rFonts w:hint="eastAsia"/>
          <w:b/>
          <w:color w:val="000000"/>
        </w:rPr>
        <w:t>（</w:t>
      </w:r>
      <w:r>
        <w:rPr>
          <w:rFonts w:hint="eastAsia"/>
          <w:b/>
          <w:color w:val="000000"/>
        </w:rPr>
        <w:t>2</w:t>
      </w:r>
      <w:r>
        <w:rPr>
          <w:rFonts w:hint="eastAsia"/>
          <w:b/>
          <w:color w:val="000000"/>
        </w:rPr>
        <w:t>）答辩环节反映的学术态度、科学精神评分标准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555"/>
        <w:gridCol w:w="1442"/>
        <w:gridCol w:w="1312"/>
        <w:gridCol w:w="1304"/>
        <w:gridCol w:w="1344"/>
      </w:tblGrid>
      <w:tr w:rsidR="000D4FB8" w14:paraId="0F4034E8" w14:textId="77777777" w:rsidTr="00E167E6">
        <w:trPr>
          <w:trHeight w:val="536"/>
        </w:trPr>
        <w:tc>
          <w:tcPr>
            <w:tcW w:w="807" w:type="pct"/>
            <w:vMerge w:val="restart"/>
            <w:tcBorders>
              <w:top w:val="single" w:sz="4" w:space="0" w:color="auto"/>
            </w:tcBorders>
            <w:vAlign w:val="center"/>
          </w:tcPr>
          <w:p w14:paraId="4F6F67D4" w14:textId="77777777" w:rsidR="000D4FB8" w:rsidRDefault="000D4FB8">
            <w:pPr>
              <w:jc w:val="center"/>
              <w:rPr>
                <w:rFonts w:eastAsia="等线"/>
                <w:b/>
                <w:sz w:val="24"/>
              </w:rPr>
            </w:pPr>
            <w:r>
              <w:rPr>
                <w:rFonts w:eastAsia="等线" w:hint="eastAsia"/>
                <w:b/>
                <w:sz w:val="24"/>
              </w:rPr>
              <w:t>课程目标</w:t>
            </w:r>
          </w:p>
        </w:tc>
        <w:tc>
          <w:tcPr>
            <w:tcW w:w="4193" w:type="pct"/>
            <w:gridSpan w:val="5"/>
            <w:tcBorders>
              <w:top w:val="single" w:sz="4" w:space="0" w:color="auto"/>
            </w:tcBorders>
          </w:tcPr>
          <w:p w14:paraId="7FEF0282" w14:textId="77777777" w:rsidR="000D4FB8" w:rsidRDefault="000D4FB8">
            <w:pPr>
              <w:jc w:val="center"/>
              <w:rPr>
                <w:rFonts w:eastAsia="等线"/>
                <w:b/>
                <w:sz w:val="24"/>
              </w:rPr>
            </w:pPr>
            <w:r>
              <w:rPr>
                <w:rFonts w:eastAsia="等线" w:hint="eastAsia"/>
                <w:b/>
                <w:sz w:val="24"/>
              </w:rPr>
              <w:t>评分标准</w:t>
            </w:r>
          </w:p>
        </w:tc>
      </w:tr>
      <w:tr w:rsidR="000D4FB8" w14:paraId="1073F84E" w14:textId="77777777" w:rsidTr="00E167E6">
        <w:trPr>
          <w:trHeight w:val="425"/>
        </w:trPr>
        <w:tc>
          <w:tcPr>
            <w:tcW w:w="807" w:type="pct"/>
            <w:vMerge/>
            <w:vAlign w:val="center"/>
          </w:tcPr>
          <w:p w14:paraId="2D3A6F8A" w14:textId="77777777" w:rsidR="000D4FB8" w:rsidRDefault="000D4FB8">
            <w:pPr>
              <w:widowControl/>
              <w:snapToGrid w:val="0"/>
              <w:spacing w:line="480" w:lineRule="auto"/>
              <w:jc w:val="center"/>
              <w:rPr>
                <w:rFonts w:ascii="黑体" w:eastAsia="黑体" w:hAnsi="黑体"/>
              </w:rPr>
            </w:pPr>
          </w:p>
        </w:tc>
        <w:tc>
          <w:tcPr>
            <w:tcW w:w="937" w:type="pct"/>
            <w:vAlign w:val="center"/>
          </w:tcPr>
          <w:p w14:paraId="35D5D102"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90-100</w:t>
            </w:r>
          </w:p>
          <w:p w14:paraId="66C00554"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（优）</w:t>
            </w:r>
          </w:p>
        </w:tc>
        <w:tc>
          <w:tcPr>
            <w:tcW w:w="869" w:type="pct"/>
            <w:vAlign w:val="center"/>
          </w:tcPr>
          <w:p w14:paraId="6F994BEB"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80-89</w:t>
            </w:r>
          </w:p>
          <w:p w14:paraId="67025F7E"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（良）</w:t>
            </w:r>
          </w:p>
        </w:tc>
        <w:tc>
          <w:tcPr>
            <w:tcW w:w="791" w:type="pct"/>
            <w:vAlign w:val="center"/>
          </w:tcPr>
          <w:p w14:paraId="61165EFB"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70-79</w:t>
            </w:r>
          </w:p>
          <w:p w14:paraId="3246A6D7"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（中）</w:t>
            </w:r>
          </w:p>
        </w:tc>
        <w:tc>
          <w:tcPr>
            <w:tcW w:w="786" w:type="pct"/>
          </w:tcPr>
          <w:p w14:paraId="5B7B4FE9"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60-69</w:t>
            </w:r>
          </w:p>
          <w:p w14:paraId="24B57443"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（及格）</w:t>
            </w:r>
          </w:p>
        </w:tc>
        <w:tc>
          <w:tcPr>
            <w:tcW w:w="809" w:type="pct"/>
            <w:vAlign w:val="center"/>
          </w:tcPr>
          <w:p w14:paraId="603A0747"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0-59</w:t>
            </w:r>
          </w:p>
          <w:p w14:paraId="2D361FF0"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（不及格）</w:t>
            </w:r>
          </w:p>
        </w:tc>
      </w:tr>
      <w:tr w:rsidR="000D4FB8" w14:paraId="2B7C0D6F" w14:textId="77777777" w:rsidTr="00E167E6">
        <w:trPr>
          <w:trHeight w:val="470"/>
        </w:trPr>
        <w:tc>
          <w:tcPr>
            <w:tcW w:w="807" w:type="pct"/>
          </w:tcPr>
          <w:p w14:paraId="4C099211" w14:textId="77777777" w:rsidR="000D4FB8" w:rsidRPr="003A2E44" w:rsidRDefault="000D4FB8" w:rsidP="00E167E6">
            <w:pPr>
              <w:spacing w:line="300" w:lineRule="exact"/>
              <w:rPr>
                <w:rFonts w:ascii="等线" w:eastAsia="等线" w:hAnsi="等线"/>
                <w:szCs w:val="18"/>
              </w:rPr>
            </w:pPr>
            <w:r w:rsidRPr="003A2E44">
              <w:rPr>
                <w:rFonts w:ascii="等线" w:eastAsia="等线" w:hAnsi="等线" w:hint="eastAsia"/>
                <w:szCs w:val="18"/>
              </w:rPr>
              <w:t>目标</w:t>
            </w:r>
            <w:r w:rsidRPr="003A2E44">
              <w:rPr>
                <w:rFonts w:ascii="等线" w:eastAsia="等线" w:hAnsi="等线"/>
                <w:szCs w:val="18"/>
              </w:rPr>
              <w:t xml:space="preserve">1 </w:t>
            </w:r>
          </w:p>
        </w:tc>
        <w:tc>
          <w:tcPr>
            <w:tcW w:w="937" w:type="pct"/>
          </w:tcPr>
          <w:p w14:paraId="263565D4" w14:textId="77777777" w:rsidR="000D4FB8" w:rsidRPr="003A2E44" w:rsidRDefault="000D4FB8" w:rsidP="00E167E6">
            <w:pPr>
              <w:widowControl/>
              <w:snapToGrid w:val="0"/>
              <w:spacing w:line="300" w:lineRule="exact"/>
              <w:rPr>
                <w:rFonts w:ascii="等线" w:eastAsia="等线" w:hAnsi="等线"/>
                <w:color w:val="000000"/>
                <w:szCs w:val="18"/>
              </w:rPr>
            </w:pPr>
            <w:r w:rsidRPr="003A2E44">
              <w:rPr>
                <w:rFonts w:ascii="等线" w:eastAsia="等线" w:hAnsi="等线" w:hint="eastAsia"/>
                <w:color w:val="000000"/>
                <w:szCs w:val="18"/>
              </w:rPr>
              <w:t>熟练掌握基本原理知识，对答如流。</w:t>
            </w:r>
          </w:p>
        </w:tc>
        <w:tc>
          <w:tcPr>
            <w:tcW w:w="869" w:type="pct"/>
          </w:tcPr>
          <w:p w14:paraId="69902CB6" w14:textId="77777777" w:rsidR="000D4FB8" w:rsidRPr="003A2E44" w:rsidRDefault="000D4FB8" w:rsidP="00E167E6">
            <w:pPr>
              <w:widowControl/>
              <w:snapToGrid w:val="0"/>
              <w:spacing w:line="300" w:lineRule="exact"/>
              <w:rPr>
                <w:rFonts w:ascii="等线" w:eastAsia="等线" w:hAnsi="等线"/>
                <w:color w:val="00B050"/>
                <w:szCs w:val="18"/>
              </w:rPr>
            </w:pPr>
            <w:r w:rsidRPr="00FE65D0">
              <w:rPr>
                <w:rFonts w:ascii="等线" w:eastAsia="等线" w:hAnsi="等线" w:hint="eastAsia"/>
                <w:color w:val="000000"/>
                <w:szCs w:val="18"/>
              </w:rPr>
              <w:t>掌握基本原理知识，</w:t>
            </w:r>
            <w:r>
              <w:rPr>
                <w:rFonts w:ascii="等线" w:eastAsia="等线" w:hAnsi="等线" w:hint="eastAsia"/>
                <w:color w:val="000000"/>
                <w:szCs w:val="18"/>
              </w:rPr>
              <w:t>能够正确回答所提问题。</w:t>
            </w:r>
          </w:p>
        </w:tc>
        <w:tc>
          <w:tcPr>
            <w:tcW w:w="791" w:type="pct"/>
          </w:tcPr>
          <w:p w14:paraId="5B1032E2"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基本</w:t>
            </w:r>
            <w:r w:rsidRPr="00FE65D0">
              <w:rPr>
                <w:rFonts w:ascii="等线" w:eastAsia="等线" w:hAnsi="等线" w:hint="eastAsia"/>
                <w:color w:val="000000"/>
                <w:szCs w:val="18"/>
              </w:rPr>
              <w:t>掌握基本原理知识，</w:t>
            </w:r>
            <w:r>
              <w:rPr>
                <w:rFonts w:ascii="等线" w:eastAsia="等线" w:hAnsi="等线" w:hint="eastAsia"/>
                <w:color w:val="000000"/>
                <w:szCs w:val="18"/>
              </w:rPr>
              <w:t>基本能够回答问题，</w:t>
            </w:r>
          </w:p>
        </w:tc>
        <w:tc>
          <w:tcPr>
            <w:tcW w:w="786" w:type="pct"/>
          </w:tcPr>
          <w:p w14:paraId="177CF01B" w14:textId="77777777" w:rsidR="000D4FB8" w:rsidRPr="003A2E44" w:rsidRDefault="000D4FB8" w:rsidP="00E167E6">
            <w:pPr>
              <w:widowControl/>
              <w:snapToGrid w:val="0"/>
              <w:spacing w:line="300" w:lineRule="exact"/>
              <w:rPr>
                <w:rFonts w:ascii="等线" w:eastAsia="等线" w:hAnsi="等线"/>
                <w:color w:val="00B050"/>
                <w:szCs w:val="18"/>
              </w:rPr>
            </w:pPr>
            <w:r>
              <w:rPr>
                <w:rFonts w:ascii="等线" w:eastAsia="等线" w:hAnsi="等线" w:hint="eastAsia"/>
                <w:color w:val="000000"/>
                <w:szCs w:val="18"/>
              </w:rPr>
              <w:t>基本掌握</w:t>
            </w:r>
            <w:r w:rsidRPr="00FE65D0">
              <w:rPr>
                <w:rFonts w:ascii="等线" w:eastAsia="等线" w:hAnsi="等线" w:hint="eastAsia"/>
                <w:color w:val="000000"/>
                <w:szCs w:val="18"/>
              </w:rPr>
              <w:t>基本原理知识，</w:t>
            </w:r>
            <w:r>
              <w:rPr>
                <w:rFonts w:ascii="等线" w:eastAsia="等线" w:hAnsi="等线" w:hint="eastAsia"/>
                <w:color w:val="000000"/>
                <w:szCs w:val="18"/>
              </w:rPr>
              <w:t>少数问题未能回答正确</w:t>
            </w:r>
            <w:r w:rsidRPr="00FE65D0">
              <w:rPr>
                <w:rFonts w:ascii="等线" w:eastAsia="等线" w:hAnsi="等线" w:hint="eastAsia"/>
                <w:color w:val="000000"/>
                <w:szCs w:val="18"/>
              </w:rPr>
              <w:t>。</w:t>
            </w:r>
          </w:p>
        </w:tc>
        <w:tc>
          <w:tcPr>
            <w:tcW w:w="809" w:type="pct"/>
          </w:tcPr>
          <w:p w14:paraId="2F13F3C8" w14:textId="77777777" w:rsidR="000D4FB8" w:rsidRPr="003A2E44" w:rsidRDefault="000D4FB8" w:rsidP="00E167E6">
            <w:pPr>
              <w:widowControl/>
              <w:snapToGrid w:val="0"/>
              <w:spacing w:line="300" w:lineRule="exact"/>
              <w:rPr>
                <w:rFonts w:ascii="等线" w:eastAsia="等线" w:hAnsi="等线"/>
                <w:color w:val="00B050"/>
                <w:szCs w:val="18"/>
              </w:rPr>
            </w:pPr>
            <w:r>
              <w:rPr>
                <w:rFonts w:ascii="等线" w:eastAsia="等线" w:hAnsi="等线" w:hint="eastAsia"/>
                <w:color w:val="000000"/>
                <w:szCs w:val="18"/>
              </w:rPr>
              <w:t>未能掌握</w:t>
            </w:r>
            <w:r w:rsidRPr="00FE65D0">
              <w:rPr>
                <w:rFonts w:ascii="等线" w:eastAsia="等线" w:hAnsi="等线" w:hint="eastAsia"/>
                <w:color w:val="000000"/>
                <w:szCs w:val="18"/>
              </w:rPr>
              <w:t>基本原理知识，</w:t>
            </w:r>
            <w:r>
              <w:rPr>
                <w:rFonts w:ascii="等线" w:eastAsia="等线" w:hAnsi="等线" w:hint="eastAsia"/>
                <w:color w:val="000000"/>
                <w:szCs w:val="18"/>
              </w:rPr>
              <w:t>未能正确回答所提问题。</w:t>
            </w:r>
          </w:p>
        </w:tc>
      </w:tr>
      <w:tr w:rsidR="000D4FB8" w14:paraId="18A0B535" w14:textId="77777777" w:rsidTr="00E167E6">
        <w:trPr>
          <w:trHeight w:val="470"/>
        </w:trPr>
        <w:tc>
          <w:tcPr>
            <w:tcW w:w="807" w:type="pct"/>
          </w:tcPr>
          <w:p w14:paraId="511C23A1" w14:textId="77777777" w:rsidR="000D4FB8" w:rsidRPr="003A2E44" w:rsidRDefault="000D4FB8" w:rsidP="00E167E6">
            <w:pPr>
              <w:spacing w:line="300" w:lineRule="exact"/>
              <w:rPr>
                <w:rFonts w:ascii="等线" w:eastAsia="等线" w:hAnsi="等线"/>
                <w:szCs w:val="18"/>
              </w:rPr>
            </w:pPr>
            <w:r w:rsidRPr="003A2E44">
              <w:rPr>
                <w:rFonts w:ascii="等线" w:eastAsia="等线" w:hAnsi="等线" w:hint="eastAsia"/>
                <w:szCs w:val="18"/>
              </w:rPr>
              <w:t>目标2</w:t>
            </w:r>
            <w:r w:rsidRPr="003A2E44">
              <w:rPr>
                <w:rFonts w:ascii="等线" w:eastAsia="等线" w:hAnsi="等线"/>
                <w:szCs w:val="18"/>
              </w:rPr>
              <w:t>.1</w:t>
            </w:r>
          </w:p>
        </w:tc>
        <w:tc>
          <w:tcPr>
            <w:tcW w:w="937" w:type="pct"/>
          </w:tcPr>
          <w:p w14:paraId="3F8FBC31"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方案中的功能实现完整</w:t>
            </w:r>
            <w:r>
              <w:rPr>
                <w:rFonts w:ascii="等线" w:eastAsia="等线" w:hAnsi="等线" w:hint="eastAsia"/>
                <w:bCs/>
              </w:rPr>
              <w:t>，且能熟练的阐述。</w:t>
            </w:r>
          </w:p>
        </w:tc>
        <w:tc>
          <w:tcPr>
            <w:tcW w:w="869" w:type="pct"/>
          </w:tcPr>
          <w:p w14:paraId="08338270" w14:textId="77777777" w:rsidR="000D4FB8" w:rsidRPr="003A2E44" w:rsidRDefault="000D4FB8" w:rsidP="00E167E6">
            <w:pPr>
              <w:widowControl/>
              <w:snapToGrid w:val="0"/>
              <w:spacing w:line="300" w:lineRule="exact"/>
              <w:rPr>
                <w:rFonts w:ascii="等线" w:eastAsia="等线" w:hAnsi="等线"/>
                <w:bCs/>
              </w:rPr>
            </w:pPr>
            <w:r w:rsidRPr="00FE65D0">
              <w:rPr>
                <w:rFonts w:ascii="等线" w:eastAsia="等线" w:hAnsi="等线" w:hint="eastAsia"/>
                <w:bCs/>
              </w:rPr>
              <w:t>方案中的功能实现</w:t>
            </w:r>
            <w:r>
              <w:rPr>
                <w:rFonts w:ascii="等线" w:eastAsia="等线" w:hAnsi="等线" w:hint="eastAsia"/>
                <w:bCs/>
              </w:rPr>
              <w:t>较</w:t>
            </w:r>
            <w:r w:rsidRPr="00FE65D0">
              <w:rPr>
                <w:rFonts w:ascii="等线" w:eastAsia="等线" w:hAnsi="等线" w:hint="eastAsia"/>
                <w:bCs/>
              </w:rPr>
              <w:t>完整</w:t>
            </w:r>
            <w:r>
              <w:rPr>
                <w:rFonts w:ascii="等线" w:eastAsia="等线" w:hAnsi="等线" w:hint="eastAsia"/>
                <w:bCs/>
              </w:rPr>
              <w:t>，能够阐述。</w:t>
            </w:r>
          </w:p>
        </w:tc>
        <w:tc>
          <w:tcPr>
            <w:tcW w:w="791" w:type="pct"/>
          </w:tcPr>
          <w:p w14:paraId="3B1FC5F9" w14:textId="77777777" w:rsidR="000D4FB8" w:rsidRPr="003A2E44" w:rsidRDefault="000D4FB8" w:rsidP="00E167E6">
            <w:pPr>
              <w:widowControl/>
              <w:snapToGrid w:val="0"/>
              <w:spacing w:line="300" w:lineRule="exact"/>
              <w:rPr>
                <w:rFonts w:ascii="等线" w:eastAsia="等线" w:hAnsi="等线"/>
                <w:szCs w:val="22"/>
              </w:rPr>
            </w:pPr>
            <w:r w:rsidRPr="00FE65D0">
              <w:rPr>
                <w:rFonts w:ascii="等线" w:eastAsia="等线" w:hAnsi="等线" w:hint="eastAsia"/>
                <w:bCs/>
              </w:rPr>
              <w:t>方案中的功能实现</w:t>
            </w:r>
            <w:r>
              <w:rPr>
                <w:rFonts w:ascii="等线" w:eastAsia="等线" w:hAnsi="等线" w:hint="eastAsia"/>
                <w:bCs/>
              </w:rPr>
              <w:t>基本</w:t>
            </w:r>
            <w:r w:rsidRPr="00FE65D0">
              <w:rPr>
                <w:rFonts w:ascii="等线" w:eastAsia="等线" w:hAnsi="等线" w:hint="eastAsia"/>
                <w:bCs/>
              </w:rPr>
              <w:t>完整</w:t>
            </w:r>
            <w:r>
              <w:rPr>
                <w:rFonts w:ascii="等线" w:eastAsia="等线" w:hAnsi="等线" w:hint="eastAsia"/>
                <w:bCs/>
              </w:rPr>
              <w:t>，能够阐述清楚。</w:t>
            </w:r>
          </w:p>
        </w:tc>
        <w:tc>
          <w:tcPr>
            <w:tcW w:w="786" w:type="pct"/>
          </w:tcPr>
          <w:p w14:paraId="4CFABFA4" w14:textId="77777777" w:rsidR="000D4FB8" w:rsidRPr="003A2E44" w:rsidRDefault="000D4FB8" w:rsidP="00E167E6">
            <w:pPr>
              <w:widowControl/>
              <w:snapToGrid w:val="0"/>
              <w:spacing w:line="300" w:lineRule="exact"/>
              <w:rPr>
                <w:rFonts w:ascii="等线" w:eastAsia="等线" w:hAnsi="等线"/>
                <w:bCs/>
              </w:rPr>
            </w:pPr>
            <w:r w:rsidRPr="00FE65D0">
              <w:rPr>
                <w:rFonts w:ascii="等线" w:eastAsia="等线" w:hAnsi="等线" w:hint="eastAsia"/>
                <w:bCs/>
              </w:rPr>
              <w:t>方案中的功能实现</w:t>
            </w:r>
            <w:r>
              <w:rPr>
                <w:rFonts w:ascii="等线" w:eastAsia="等线" w:hAnsi="等线" w:hint="eastAsia"/>
                <w:bCs/>
              </w:rPr>
              <w:t>基本</w:t>
            </w:r>
            <w:r w:rsidRPr="00FE65D0">
              <w:rPr>
                <w:rFonts w:ascii="等线" w:eastAsia="等线" w:hAnsi="等线" w:hint="eastAsia"/>
                <w:bCs/>
              </w:rPr>
              <w:t>完整，</w:t>
            </w:r>
            <w:r>
              <w:rPr>
                <w:rFonts w:ascii="等线" w:eastAsia="等线" w:hAnsi="等线" w:hint="eastAsia"/>
                <w:bCs/>
              </w:rPr>
              <w:t>基本</w:t>
            </w:r>
            <w:r w:rsidRPr="00FE65D0">
              <w:rPr>
                <w:rFonts w:ascii="等线" w:eastAsia="等线" w:hAnsi="等线" w:hint="eastAsia"/>
                <w:bCs/>
              </w:rPr>
              <w:t>能够阐述</w:t>
            </w:r>
            <w:r>
              <w:rPr>
                <w:rFonts w:ascii="等线" w:eastAsia="等线" w:hAnsi="等线" w:hint="eastAsia"/>
                <w:bCs/>
              </w:rPr>
              <w:t>清楚。</w:t>
            </w:r>
          </w:p>
        </w:tc>
        <w:tc>
          <w:tcPr>
            <w:tcW w:w="809" w:type="pct"/>
          </w:tcPr>
          <w:p w14:paraId="4A96DCC8" w14:textId="77777777" w:rsidR="000D4FB8" w:rsidRPr="003A2E44" w:rsidRDefault="000D4FB8" w:rsidP="00E167E6">
            <w:pPr>
              <w:widowControl/>
              <w:snapToGrid w:val="0"/>
              <w:spacing w:line="300" w:lineRule="exact"/>
              <w:rPr>
                <w:rFonts w:ascii="等线" w:eastAsia="等线" w:hAnsi="等线"/>
                <w:bCs/>
              </w:rPr>
            </w:pPr>
            <w:r w:rsidRPr="00FE65D0">
              <w:rPr>
                <w:rFonts w:ascii="等线" w:eastAsia="等线" w:hAnsi="等线" w:hint="eastAsia"/>
                <w:bCs/>
              </w:rPr>
              <w:t>方案中的功能</w:t>
            </w:r>
            <w:r>
              <w:rPr>
                <w:rFonts w:ascii="等线" w:eastAsia="等线" w:hAnsi="等线" w:hint="eastAsia"/>
                <w:bCs/>
              </w:rPr>
              <w:t>实现不</w:t>
            </w:r>
            <w:r w:rsidRPr="00FE65D0">
              <w:rPr>
                <w:rFonts w:ascii="等线" w:eastAsia="等线" w:hAnsi="等线" w:hint="eastAsia"/>
                <w:bCs/>
              </w:rPr>
              <w:t>完整，</w:t>
            </w:r>
            <w:r>
              <w:rPr>
                <w:rFonts w:ascii="等线" w:eastAsia="等线" w:hAnsi="等线" w:hint="eastAsia"/>
                <w:bCs/>
              </w:rPr>
              <w:t>不能</w:t>
            </w:r>
            <w:r w:rsidRPr="00FE65D0">
              <w:rPr>
                <w:rFonts w:ascii="等线" w:eastAsia="等线" w:hAnsi="等线" w:hint="eastAsia"/>
                <w:bCs/>
              </w:rPr>
              <w:t>够阐述</w:t>
            </w:r>
            <w:r>
              <w:rPr>
                <w:rFonts w:ascii="等线" w:eastAsia="等线" w:hAnsi="等线" w:hint="eastAsia"/>
                <w:bCs/>
              </w:rPr>
              <w:t>清楚</w:t>
            </w:r>
            <w:r w:rsidRPr="00FE65D0">
              <w:rPr>
                <w:rFonts w:ascii="等线" w:eastAsia="等线" w:hAnsi="等线" w:hint="eastAsia"/>
                <w:bCs/>
              </w:rPr>
              <w:t>。</w:t>
            </w:r>
          </w:p>
        </w:tc>
      </w:tr>
      <w:tr w:rsidR="000D4FB8" w14:paraId="34D13C5C" w14:textId="77777777" w:rsidTr="00E167E6">
        <w:trPr>
          <w:trHeight w:val="470"/>
        </w:trPr>
        <w:tc>
          <w:tcPr>
            <w:tcW w:w="807" w:type="pct"/>
          </w:tcPr>
          <w:p w14:paraId="68546FD8" w14:textId="77777777" w:rsidR="000D4FB8" w:rsidRPr="003A2E44" w:rsidRDefault="000D4FB8" w:rsidP="00E167E6">
            <w:pPr>
              <w:spacing w:line="300" w:lineRule="exact"/>
              <w:rPr>
                <w:rFonts w:ascii="等线" w:eastAsia="等线" w:hAnsi="等线"/>
                <w:szCs w:val="18"/>
              </w:rPr>
            </w:pPr>
            <w:r w:rsidRPr="003A2E44">
              <w:rPr>
                <w:rFonts w:ascii="等线" w:eastAsia="等线" w:hAnsi="等线" w:hint="eastAsia"/>
                <w:szCs w:val="18"/>
              </w:rPr>
              <w:t>目标2</w:t>
            </w:r>
            <w:r w:rsidRPr="003A2E44">
              <w:rPr>
                <w:rFonts w:ascii="等线" w:eastAsia="等线" w:hAnsi="等线"/>
                <w:szCs w:val="18"/>
              </w:rPr>
              <w:t>.2</w:t>
            </w:r>
          </w:p>
        </w:tc>
        <w:tc>
          <w:tcPr>
            <w:tcW w:w="937" w:type="pct"/>
          </w:tcPr>
          <w:p w14:paraId="0A539726" w14:textId="77777777" w:rsidR="000D4FB8" w:rsidRPr="003A2E44" w:rsidRDefault="000D4FB8" w:rsidP="00E167E6">
            <w:pPr>
              <w:widowControl/>
              <w:snapToGrid w:val="0"/>
              <w:spacing w:line="300" w:lineRule="exact"/>
              <w:rPr>
                <w:rFonts w:ascii="等线" w:eastAsia="等线" w:hAnsi="等线"/>
                <w:bCs/>
              </w:rPr>
            </w:pPr>
            <w:r w:rsidRPr="00FE65D0">
              <w:rPr>
                <w:rFonts w:ascii="等线" w:eastAsia="等线" w:hAnsi="等线" w:hint="eastAsia"/>
                <w:bCs/>
              </w:rPr>
              <w:t>能够熟练的</w:t>
            </w:r>
            <w:r>
              <w:rPr>
                <w:rFonts w:ascii="等线" w:eastAsia="等线" w:hAnsi="等线" w:hint="eastAsia"/>
                <w:bCs/>
              </w:rPr>
              <w:t>分析、论证方案中的功能。</w:t>
            </w:r>
          </w:p>
        </w:tc>
        <w:tc>
          <w:tcPr>
            <w:tcW w:w="869" w:type="pct"/>
          </w:tcPr>
          <w:p w14:paraId="43DA52F0" w14:textId="77777777" w:rsidR="000D4FB8" w:rsidRPr="003A2E44" w:rsidRDefault="000D4FB8" w:rsidP="00E167E6">
            <w:pPr>
              <w:widowControl/>
              <w:snapToGrid w:val="0"/>
              <w:spacing w:line="300" w:lineRule="exact"/>
              <w:rPr>
                <w:rFonts w:ascii="等线" w:eastAsia="等线" w:hAnsi="等线"/>
                <w:bCs/>
              </w:rPr>
            </w:pPr>
            <w:r>
              <w:rPr>
                <w:rFonts w:ascii="等线" w:eastAsia="等线" w:hAnsi="等线" w:hint="eastAsia"/>
                <w:bCs/>
              </w:rPr>
              <w:t>能够较</w:t>
            </w:r>
            <w:r w:rsidRPr="00FE65D0">
              <w:rPr>
                <w:rFonts w:ascii="等线" w:eastAsia="等线" w:hAnsi="等线" w:hint="eastAsia"/>
                <w:bCs/>
              </w:rPr>
              <w:t>熟练的</w:t>
            </w:r>
            <w:r>
              <w:rPr>
                <w:rFonts w:ascii="等线" w:eastAsia="等线" w:hAnsi="等线" w:hint="eastAsia"/>
                <w:bCs/>
              </w:rPr>
              <w:t>分析、论证方案中的功能。</w:t>
            </w:r>
          </w:p>
        </w:tc>
        <w:tc>
          <w:tcPr>
            <w:tcW w:w="791" w:type="pct"/>
          </w:tcPr>
          <w:p w14:paraId="29AC9BA1" w14:textId="77777777" w:rsidR="000D4FB8" w:rsidRPr="003A2E44" w:rsidRDefault="000D4FB8" w:rsidP="00E167E6">
            <w:pPr>
              <w:widowControl/>
              <w:snapToGrid w:val="0"/>
              <w:spacing w:line="300" w:lineRule="exact"/>
              <w:rPr>
                <w:rFonts w:ascii="等线" w:eastAsia="等线" w:hAnsi="等线"/>
                <w:szCs w:val="22"/>
              </w:rPr>
            </w:pPr>
            <w:r>
              <w:rPr>
                <w:rFonts w:ascii="等线" w:eastAsia="等线" w:hAnsi="等线" w:hint="eastAsia"/>
                <w:bCs/>
              </w:rPr>
              <w:t>基本能够较</w:t>
            </w:r>
            <w:r w:rsidRPr="00FE65D0">
              <w:rPr>
                <w:rFonts w:ascii="等线" w:eastAsia="等线" w:hAnsi="等线" w:hint="eastAsia"/>
                <w:bCs/>
              </w:rPr>
              <w:t>熟练的</w:t>
            </w:r>
            <w:r>
              <w:rPr>
                <w:rFonts w:ascii="等线" w:eastAsia="等线" w:hAnsi="等线" w:hint="eastAsia"/>
                <w:bCs/>
              </w:rPr>
              <w:t>分析、论证方案中的功能。</w:t>
            </w:r>
          </w:p>
        </w:tc>
        <w:tc>
          <w:tcPr>
            <w:tcW w:w="786" w:type="pct"/>
          </w:tcPr>
          <w:p w14:paraId="5DDB2C2E" w14:textId="77777777" w:rsidR="000D4FB8" w:rsidRPr="003A2E44" w:rsidRDefault="000D4FB8" w:rsidP="00E167E6">
            <w:pPr>
              <w:widowControl/>
              <w:snapToGrid w:val="0"/>
              <w:spacing w:line="300" w:lineRule="exact"/>
              <w:rPr>
                <w:rFonts w:ascii="等线" w:eastAsia="等线" w:hAnsi="等线"/>
                <w:bCs/>
              </w:rPr>
            </w:pPr>
            <w:r>
              <w:rPr>
                <w:rFonts w:ascii="等线" w:eastAsia="等线" w:hAnsi="等线" w:hint="eastAsia"/>
                <w:bCs/>
              </w:rPr>
              <w:t>能够</w:t>
            </w:r>
            <w:r w:rsidRPr="00FE65D0">
              <w:rPr>
                <w:rFonts w:ascii="等线" w:eastAsia="等线" w:hAnsi="等线" w:hint="eastAsia"/>
                <w:bCs/>
              </w:rPr>
              <w:t>的</w:t>
            </w:r>
            <w:r>
              <w:rPr>
                <w:rFonts w:ascii="等线" w:eastAsia="等线" w:hAnsi="等线" w:hint="eastAsia"/>
                <w:bCs/>
              </w:rPr>
              <w:t>分析、论证方案中的功能。</w:t>
            </w:r>
          </w:p>
        </w:tc>
        <w:tc>
          <w:tcPr>
            <w:tcW w:w="809" w:type="pct"/>
          </w:tcPr>
          <w:p w14:paraId="3C3ABF7F" w14:textId="77777777" w:rsidR="000D4FB8" w:rsidRPr="003A2E44" w:rsidRDefault="000D4FB8" w:rsidP="00E167E6">
            <w:pPr>
              <w:widowControl/>
              <w:snapToGrid w:val="0"/>
              <w:spacing w:line="300" w:lineRule="exact"/>
              <w:rPr>
                <w:rFonts w:ascii="等线" w:eastAsia="等线" w:hAnsi="等线"/>
                <w:bCs/>
              </w:rPr>
            </w:pPr>
            <w:r>
              <w:rPr>
                <w:rFonts w:ascii="等线" w:eastAsia="等线" w:hAnsi="等线" w:hint="eastAsia"/>
                <w:bCs/>
              </w:rPr>
              <w:t>未能正确</w:t>
            </w:r>
            <w:r w:rsidRPr="00FE65D0">
              <w:rPr>
                <w:rFonts w:ascii="等线" w:eastAsia="等线" w:hAnsi="等线" w:hint="eastAsia"/>
                <w:bCs/>
              </w:rPr>
              <w:t>的</w:t>
            </w:r>
            <w:r>
              <w:rPr>
                <w:rFonts w:ascii="等线" w:eastAsia="等线" w:hAnsi="等线" w:hint="eastAsia"/>
                <w:bCs/>
              </w:rPr>
              <w:t>分析、论证方案中的功能。</w:t>
            </w:r>
          </w:p>
        </w:tc>
      </w:tr>
      <w:tr w:rsidR="000D4FB8" w14:paraId="12594DC3" w14:textId="77777777" w:rsidTr="00E167E6">
        <w:trPr>
          <w:trHeight w:val="470"/>
        </w:trPr>
        <w:tc>
          <w:tcPr>
            <w:tcW w:w="807" w:type="pct"/>
          </w:tcPr>
          <w:p w14:paraId="5A056B5D" w14:textId="77777777" w:rsidR="000D4FB8" w:rsidRPr="003A2E44" w:rsidRDefault="000D4FB8" w:rsidP="00E167E6">
            <w:pPr>
              <w:spacing w:line="300" w:lineRule="exact"/>
              <w:rPr>
                <w:rFonts w:ascii="等线" w:eastAsia="等线" w:hAnsi="等线"/>
                <w:szCs w:val="18"/>
              </w:rPr>
            </w:pPr>
            <w:r w:rsidRPr="003A2E44">
              <w:rPr>
                <w:rFonts w:ascii="等线" w:eastAsia="等线" w:hAnsi="等线" w:hint="eastAsia"/>
                <w:szCs w:val="18"/>
              </w:rPr>
              <w:lastRenderedPageBreak/>
              <w:t>目标</w:t>
            </w:r>
            <w:r w:rsidRPr="003A2E44">
              <w:rPr>
                <w:rFonts w:ascii="等线" w:eastAsia="等线" w:hAnsi="等线"/>
                <w:szCs w:val="18"/>
              </w:rPr>
              <w:t>3.1</w:t>
            </w:r>
          </w:p>
        </w:tc>
        <w:tc>
          <w:tcPr>
            <w:tcW w:w="937" w:type="pct"/>
          </w:tcPr>
          <w:p w14:paraId="1CF4B5BD"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学术端正、诚信、未见抄袭、自主学习能力很强。</w:t>
            </w:r>
          </w:p>
        </w:tc>
        <w:tc>
          <w:tcPr>
            <w:tcW w:w="869" w:type="pct"/>
          </w:tcPr>
          <w:p w14:paraId="72ECDD29"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学术端正、诚信、未见抄袭、自主学习能力较强。</w:t>
            </w:r>
          </w:p>
        </w:tc>
        <w:tc>
          <w:tcPr>
            <w:tcW w:w="791" w:type="pct"/>
          </w:tcPr>
          <w:p w14:paraId="03ED755E" w14:textId="77777777" w:rsidR="000D4FB8" w:rsidRPr="003A2E44" w:rsidRDefault="000D4FB8" w:rsidP="00E167E6">
            <w:pPr>
              <w:widowControl/>
              <w:snapToGrid w:val="0"/>
              <w:spacing w:line="300" w:lineRule="exact"/>
              <w:rPr>
                <w:rFonts w:ascii="等线" w:eastAsia="等线" w:hAnsi="等线"/>
                <w:szCs w:val="22"/>
              </w:rPr>
            </w:pPr>
            <w:r w:rsidRPr="003A2E44">
              <w:rPr>
                <w:rFonts w:ascii="等线" w:eastAsia="等线" w:hAnsi="等线" w:hint="eastAsia"/>
                <w:bCs/>
              </w:rPr>
              <w:t>学术端正、诚信、未见抄袭、自主学习能力强。</w:t>
            </w:r>
          </w:p>
        </w:tc>
        <w:tc>
          <w:tcPr>
            <w:tcW w:w="786" w:type="pct"/>
          </w:tcPr>
          <w:p w14:paraId="47BC5A36"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学术端正、诚信、未见抄袭、自主学习能力一般。</w:t>
            </w:r>
          </w:p>
        </w:tc>
        <w:tc>
          <w:tcPr>
            <w:tcW w:w="809" w:type="pct"/>
          </w:tcPr>
          <w:p w14:paraId="1FDD92E6"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学术较端正、较诚信、部分抄袭、自主学习能力差。</w:t>
            </w:r>
          </w:p>
        </w:tc>
      </w:tr>
      <w:tr w:rsidR="000D4FB8" w14:paraId="777247D4" w14:textId="77777777" w:rsidTr="00E167E6">
        <w:trPr>
          <w:trHeight w:val="470"/>
        </w:trPr>
        <w:tc>
          <w:tcPr>
            <w:tcW w:w="807" w:type="pct"/>
          </w:tcPr>
          <w:p w14:paraId="0708DAE8" w14:textId="77777777" w:rsidR="000D4FB8" w:rsidRPr="003A2E44" w:rsidRDefault="000D4FB8" w:rsidP="00E167E6">
            <w:pPr>
              <w:spacing w:line="300" w:lineRule="exact"/>
              <w:rPr>
                <w:rFonts w:ascii="等线" w:eastAsia="等线" w:hAnsi="等线"/>
                <w:szCs w:val="18"/>
              </w:rPr>
            </w:pPr>
            <w:r w:rsidRPr="003A2E44">
              <w:rPr>
                <w:rFonts w:ascii="等线" w:eastAsia="等线" w:hAnsi="等线" w:hint="eastAsia"/>
                <w:szCs w:val="18"/>
              </w:rPr>
              <w:t>目标3</w:t>
            </w:r>
            <w:r w:rsidRPr="003A2E44">
              <w:rPr>
                <w:rFonts w:ascii="等线" w:eastAsia="等线" w:hAnsi="等线"/>
                <w:szCs w:val="18"/>
              </w:rPr>
              <w:t>.2</w:t>
            </w:r>
          </w:p>
        </w:tc>
        <w:tc>
          <w:tcPr>
            <w:tcW w:w="937" w:type="pct"/>
          </w:tcPr>
          <w:p w14:paraId="79C29812" w14:textId="77777777" w:rsidR="000D4FB8" w:rsidRPr="003A2E44" w:rsidRDefault="000D4FB8" w:rsidP="00E167E6">
            <w:pPr>
              <w:widowControl/>
              <w:snapToGrid w:val="0"/>
              <w:spacing w:line="300" w:lineRule="exact"/>
              <w:rPr>
                <w:rFonts w:ascii="等线" w:eastAsia="等线" w:hAnsi="等线"/>
                <w:bCs/>
              </w:rPr>
            </w:pPr>
            <w:r w:rsidRPr="003A2E44">
              <w:rPr>
                <w:rFonts w:ascii="等线" w:eastAsia="等线" w:hAnsi="等线" w:hint="eastAsia"/>
                <w:bCs/>
              </w:rPr>
              <w:t>具有很强自主学习能力，视野开阔，能捕捉物联网领域的</w:t>
            </w:r>
            <w:r>
              <w:rPr>
                <w:rFonts w:ascii="等线" w:eastAsia="等线" w:hAnsi="等线" w:hint="eastAsia"/>
                <w:bCs/>
              </w:rPr>
              <w:t>前沿</w:t>
            </w:r>
            <w:r w:rsidRPr="003A2E44">
              <w:rPr>
                <w:rFonts w:ascii="等线" w:eastAsia="等线" w:hAnsi="等线" w:hint="eastAsia"/>
                <w:bCs/>
              </w:rPr>
              <w:t>知识，具有一定的竞争能力。</w:t>
            </w:r>
          </w:p>
        </w:tc>
        <w:tc>
          <w:tcPr>
            <w:tcW w:w="869" w:type="pct"/>
          </w:tcPr>
          <w:p w14:paraId="3950E7AC" w14:textId="77777777" w:rsidR="000D4FB8" w:rsidRPr="003A2E44" w:rsidRDefault="000D4FB8" w:rsidP="00E167E6">
            <w:pPr>
              <w:widowControl/>
              <w:snapToGrid w:val="0"/>
              <w:spacing w:line="300" w:lineRule="exact"/>
              <w:rPr>
                <w:rFonts w:ascii="等线" w:eastAsia="等线" w:hAnsi="等线"/>
                <w:bCs/>
              </w:rPr>
            </w:pPr>
            <w:r w:rsidRPr="00B31BB3">
              <w:rPr>
                <w:rFonts w:ascii="等线" w:eastAsia="等线" w:hAnsi="等线" w:hint="eastAsia"/>
                <w:bCs/>
              </w:rPr>
              <w:t>具有</w:t>
            </w:r>
            <w:r>
              <w:rPr>
                <w:rFonts w:ascii="等线" w:eastAsia="等线" w:hAnsi="等线" w:hint="eastAsia"/>
                <w:bCs/>
              </w:rPr>
              <w:t>一定的</w:t>
            </w:r>
            <w:r w:rsidRPr="00B31BB3">
              <w:rPr>
                <w:rFonts w:ascii="等线" w:eastAsia="等线" w:hAnsi="等线" w:hint="eastAsia"/>
                <w:bCs/>
              </w:rPr>
              <w:t>自主学习能力，视野开阔，能捕捉物联网领域的</w:t>
            </w:r>
            <w:r>
              <w:rPr>
                <w:rFonts w:ascii="等线" w:eastAsia="等线" w:hAnsi="等线" w:hint="eastAsia"/>
                <w:bCs/>
              </w:rPr>
              <w:t>前沿</w:t>
            </w:r>
            <w:r w:rsidRPr="00B31BB3">
              <w:rPr>
                <w:rFonts w:ascii="等线" w:eastAsia="等线" w:hAnsi="等线" w:hint="eastAsia"/>
                <w:bCs/>
              </w:rPr>
              <w:t>知识，具有一定的竞争能力。</w:t>
            </w:r>
          </w:p>
        </w:tc>
        <w:tc>
          <w:tcPr>
            <w:tcW w:w="791" w:type="pct"/>
          </w:tcPr>
          <w:p w14:paraId="6FD47225" w14:textId="77777777" w:rsidR="000D4FB8" w:rsidRPr="003A2E44" w:rsidRDefault="000D4FB8" w:rsidP="00E167E6">
            <w:pPr>
              <w:widowControl/>
              <w:snapToGrid w:val="0"/>
              <w:spacing w:line="300" w:lineRule="exact"/>
              <w:rPr>
                <w:rFonts w:ascii="等线" w:eastAsia="等线" w:hAnsi="等线"/>
                <w:szCs w:val="22"/>
              </w:rPr>
            </w:pPr>
            <w:r w:rsidRPr="00B31BB3">
              <w:rPr>
                <w:rFonts w:ascii="等线" w:eastAsia="等线" w:hAnsi="等线" w:hint="eastAsia"/>
                <w:bCs/>
              </w:rPr>
              <w:t>具有自主学习能力，视野开阔，</w:t>
            </w:r>
            <w:r>
              <w:rPr>
                <w:rFonts w:ascii="等线" w:eastAsia="等线" w:hAnsi="等线" w:hint="eastAsia"/>
                <w:bCs/>
              </w:rPr>
              <w:t>基本</w:t>
            </w:r>
            <w:r w:rsidRPr="00B31BB3">
              <w:rPr>
                <w:rFonts w:ascii="等线" w:eastAsia="等线" w:hAnsi="等线" w:hint="eastAsia"/>
                <w:bCs/>
              </w:rPr>
              <w:t>能捕捉物联网领域的</w:t>
            </w:r>
            <w:r>
              <w:rPr>
                <w:rFonts w:ascii="等线" w:eastAsia="等线" w:hAnsi="等线" w:hint="eastAsia"/>
                <w:bCs/>
              </w:rPr>
              <w:t>前沿</w:t>
            </w:r>
            <w:r w:rsidRPr="00B31BB3">
              <w:rPr>
                <w:rFonts w:ascii="等线" w:eastAsia="等线" w:hAnsi="等线" w:hint="eastAsia"/>
                <w:bCs/>
              </w:rPr>
              <w:t>知识，具有一定的竞争能力。</w:t>
            </w:r>
          </w:p>
        </w:tc>
        <w:tc>
          <w:tcPr>
            <w:tcW w:w="786" w:type="pct"/>
          </w:tcPr>
          <w:p w14:paraId="442BEC47" w14:textId="77777777" w:rsidR="000D4FB8" w:rsidRPr="003A2E44" w:rsidRDefault="000D4FB8" w:rsidP="00E167E6">
            <w:pPr>
              <w:widowControl/>
              <w:snapToGrid w:val="0"/>
              <w:spacing w:line="300" w:lineRule="exact"/>
              <w:rPr>
                <w:rFonts w:ascii="等线" w:eastAsia="等线" w:hAnsi="等线"/>
                <w:bCs/>
              </w:rPr>
            </w:pPr>
            <w:r w:rsidRPr="00B31BB3">
              <w:rPr>
                <w:rFonts w:ascii="等线" w:eastAsia="等线" w:hAnsi="等线" w:hint="eastAsia"/>
                <w:bCs/>
              </w:rPr>
              <w:t>具有自主学习能力，视野开阔，</w:t>
            </w:r>
            <w:r>
              <w:rPr>
                <w:rFonts w:ascii="等线" w:eastAsia="等线" w:hAnsi="等线" w:hint="eastAsia"/>
                <w:bCs/>
              </w:rPr>
              <w:t>基本</w:t>
            </w:r>
            <w:r w:rsidRPr="00B31BB3">
              <w:rPr>
                <w:rFonts w:ascii="等线" w:eastAsia="等线" w:hAnsi="等线" w:hint="eastAsia"/>
                <w:bCs/>
              </w:rPr>
              <w:t>捕捉物联网领域的</w:t>
            </w:r>
            <w:r>
              <w:rPr>
                <w:rFonts w:ascii="等线" w:eastAsia="等线" w:hAnsi="等线" w:hint="eastAsia"/>
                <w:bCs/>
              </w:rPr>
              <w:t>前沿</w:t>
            </w:r>
            <w:r w:rsidRPr="00B31BB3">
              <w:rPr>
                <w:rFonts w:ascii="等线" w:eastAsia="等线" w:hAnsi="等线" w:hint="eastAsia"/>
                <w:bCs/>
              </w:rPr>
              <w:t>知识，</w:t>
            </w:r>
            <w:r>
              <w:rPr>
                <w:rFonts w:ascii="等线" w:eastAsia="等线" w:hAnsi="等线" w:hint="eastAsia"/>
                <w:bCs/>
              </w:rPr>
              <w:t>竞争能力较弱。</w:t>
            </w:r>
          </w:p>
        </w:tc>
        <w:tc>
          <w:tcPr>
            <w:tcW w:w="809" w:type="pct"/>
          </w:tcPr>
          <w:p w14:paraId="64143CED" w14:textId="77777777" w:rsidR="000D4FB8" w:rsidRPr="003A2E44" w:rsidRDefault="000D4FB8" w:rsidP="00E167E6">
            <w:pPr>
              <w:widowControl/>
              <w:snapToGrid w:val="0"/>
              <w:spacing w:line="300" w:lineRule="exact"/>
              <w:rPr>
                <w:rFonts w:ascii="等线" w:eastAsia="等线" w:hAnsi="等线"/>
                <w:bCs/>
              </w:rPr>
            </w:pPr>
            <w:r>
              <w:rPr>
                <w:rFonts w:ascii="等线" w:eastAsia="等线" w:hAnsi="等线" w:hint="eastAsia"/>
                <w:bCs/>
              </w:rPr>
              <w:t>未</w:t>
            </w:r>
            <w:r w:rsidRPr="00B31BB3">
              <w:rPr>
                <w:rFonts w:ascii="等线" w:eastAsia="等线" w:hAnsi="等线" w:hint="eastAsia"/>
                <w:bCs/>
              </w:rPr>
              <w:t>具有自主学习能力，视野</w:t>
            </w:r>
            <w:r>
              <w:rPr>
                <w:rFonts w:ascii="等线" w:eastAsia="等线" w:hAnsi="等线" w:hint="eastAsia"/>
                <w:bCs/>
              </w:rPr>
              <w:t>不</w:t>
            </w:r>
            <w:r w:rsidRPr="00B31BB3">
              <w:rPr>
                <w:rFonts w:ascii="等线" w:eastAsia="等线" w:hAnsi="等线" w:hint="eastAsia"/>
                <w:bCs/>
              </w:rPr>
              <w:t>开阔，</w:t>
            </w:r>
            <w:r>
              <w:rPr>
                <w:rFonts w:ascii="等线" w:eastAsia="等线" w:hAnsi="等线" w:hint="eastAsia"/>
                <w:bCs/>
              </w:rPr>
              <w:t>不</w:t>
            </w:r>
            <w:r w:rsidRPr="00B31BB3">
              <w:rPr>
                <w:rFonts w:ascii="等线" w:eastAsia="等线" w:hAnsi="等线" w:hint="eastAsia"/>
                <w:bCs/>
              </w:rPr>
              <w:t>能捕捉物联网领域的</w:t>
            </w:r>
            <w:r>
              <w:rPr>
                <w:rFonts w:ascii="等线" w:eastAsia="等线" w:hAnsi="等线" w:hint="eastAsia"/>
                <w:bCs/>
              </w:rPr>
              <w:t>前沿</w:t>
            </w:r>
            <w:r w:rsidRPr="00B31BB3">
              <w:rPr>
                <w:rFonts w:ascii="等线" w:eastAsia="等线" w:hAnsi="等线" w:hint="eastAsia"/>
                <w:bCs/>
              </w:rPr>
              <w:t>知识，</w:t>
            </w:r>
            <w:r>
              <w:rPr>
                <w:rFonts w:ascii="等线" w:eastAsia="等线" w:hAnsi="等线" w:hint="eastAsia"/>
                <w:bCs/>
              </w:rPr>
              <w:t>竞争能力弱</w:t>
            </w:r>
            <w:r w:rsidRPr="00B31BB3">
              <w:rPr>
                <w:rFonts w:ascii="等线" w:eastAsia="等线" w:hAnsi="等线" w:hint="eastAsia"/>
                <w:bCs/>
              </w:rPr>
              <w:t>。</w:t>
            </w:r>
          </w:p>
        </w:tc>
      </w:tr>
    </w:tbl>
    <w:p w14:paraId="763A9A41" w14:textId="77777777" w:rsidR="000D4FB8" w:rsidRDefault="000D4FB8">
      <w:pPr>
        <w:tabs>
          <w:tab w:val="left" w:pos="1824"/>
        </w:tabs>
        <w:spacing w:line="300" w:lineRule="auto"/>
        <w:ind w:firstLineChars="150" w:firstLine="316"/>
        <w:rPr>
          <w:b/>
          <w:color w:val="000000"/>
        </w:rPr>
      </w:pPr>
    </w:p>
    <w:p w14:paraId="413CB4C3" w14:textId="77777777" w:rsidR="000D4FB8" w:rsidRDefault="000D4FB8">
      <w:pPr>
        <w:tabs>
          <w:tab w:val="left" w:pos="1824"/>
        </w:tabs>
        <w:spacing w:line="300" w:lineRule="auto"/>
        <w:ind w:firstLineChars="150" w:firstLine="316"/>
        <w:rPr>
          <w:b/>
          <w:color w:val="000000"/>
        </w:rPr>
      </w:pPr>
      <w:r>
        <w:rPr>
          <w:rFonts w:hint="eastAsia"/>
          <w:b/>
          <w:color w:val="000000"/>
        </w:rPr>
        <w:t>（</w:t>
      </w:r>
      <w:r>
        <w:rPr>
          <w:rFonts w:hint="eastAsia"/>
          <w:b/>
          <w:color w:val="000000"/>
        </w:rPr>
        <w:t>3</w:t>
      </w:r>
      <w:r>
        <w:rPr>
          <w:rFonts w:hint="eastAsia"/>
          <w:b/>
          <w:color w:val="000000"/>
        </w:rPr>
        <w:t>）试验报告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417"/>
        <w:gridCol w:w="1523"/>
        <w:gridCol w:w="1400"/>
        <w:gridCol w:w="1369"/>
        <w:gridCol w:w="1361"/>
      </w:tblGrid>
      <w:tr w:rsidR="000D4FB8" w14:paraId="02EE09F6" w14:textId="77777777" w:rsidTr="00E167E6">
        <w:trPr>
          <w:trHeight w:val="536"/>
        </w:trPr>
        <w:tc>
          <w:tcPr>
            <w:tcW w:w="739" w:type="pct"/>
            <w:vMerge w:val="restart"/>
            <w:tcBorders>
              <w:top w:val="single" w:sz="4" w:space="0" w:color="auto"/>
            </w:tcBorders>
            <w:vAlign w:val="center"/>
          </w:tcPr>
          <w:p w14:paraId="50EF6E23" w14:textId="77777777" w:rsidR="000D4FB8" w:rsidRDefault="000D4FB8">
            <w:pPr>
              <w:jc w:val="center"/>
              <w:rPr>
                <w:rFonts w:eastAsia="等线"/>
                <w:b/>
                <w:sz w:val="24"/>
              </w:rPr>
            </w:pPr>
            <w:r>
              <w:rPr>
                <w:rFonts w:eastAsia="等线" w:hint="eastAsia"/>
                <w:b/>
                <w:sz w:val="24"/>
              </w:rPr>
              <w:t>课程目标</w:t>
            </w:r>
          </w:p>
        </w:tc>
        <w:tc>
          <w:tcPr>
            <w:tcW w:w="4261" w:type="pct"/>
            <w:gridSpan w:val="5"/>
            <w:tcBorders>
              <w:top w:val="single" w:sz="4" w:space="0" w:color="auto"/>
            </w:tcBorders>
          </w:tcPr>
          <w:p w14:paraId="0C6111A1" w14:textId="77777777" w:rsidR="000D4FB8" w:rsidRDefault="000D4FB8">
            <w:pPr>
              <w:jc w:val="center"/>
              <w:rPr>
                <w:rFonts w:eastAsia="等线"/>
                <w:b/>
                <w:sz w:val="24"/>
              </w:rPr>
            </w:pPr>
            <w:r>
              <w:rPr>
                <w:rFonts w:eastAsia="等线" w:hint="eastAsia"/>
                <w:b/>
                <w:sz w:val="24"/>
              </w:rPr>
              <w:t>评分标准</w:t>
            </w:r>
          </w:p>
        </w:tc>
      </w:tr>
      <w:tr w:rsidR="000D4FB8" w14:paraId="51DFC3DD" w14:textId="77777777" w:rsidTr="00E167E6">
        <w:trPr>
          <w:trHeight w:val="425"/>
        </w:trPr>
        <w:tc>
          <w:tcPr>
            <w:tcW w:w="739" w:type="pct"/>
            <w:vMerge/>
            <w:vAlign w:val="center"/>
          </w:tcPr>
          <w:p w14:paraId="0100C5E3" w14:textId="77777777" w:rsidR="000D4FB8" w:rsidRDefault="000D4FB8">
            <w:pPr>
              <w:widowControl/>
              <w:snapToGrid w:val="0"/>
              <w:spacing w:line="480" w:lineRule="auto"/>
              <w:jc w:val="center"/>
              <w:rPr>
                <w:rFonts w:ascii="黑体" w:eastAsia="黑体" w:hAnsi="黑体"/>
              </w:rPr>
            </w:pPr>
          </w:p>
        </w:tc>
        <w:tc>
          <w:tcPr>
            <w:tcW w:w="854" w:type="pct"/>
            <w:vAlign w:val="center"/>
          </w:tcPr>
          <w:p w14:paraId="15B44CB1"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90-100</w:t>
            </w:r>
          </w:p>
          <w:p w14:paraId="40EEE7C1"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（优）</w:t>
            </w:r>
          </w:p>
        </w:tc>
        <w:tc>
          <w:tcPr>
            <w:tcW w:w="918" w:type="pct"/>
            <w:vAlign w:val="center"/>
          </w:tcPr>
          <w:p w14:paraId="283DAC71"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80-89</w:t>
            </w:r>
          </w:p>
          <w:p w14:paraId="610D221F"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（良）</w:t>
            </w:r>
          </w:p>
        </w:tc>
        <w:tc>
          <w:tcPr>
            <w:tcW w:w="844" w:type="pct"/>
            <w:vAlign w:val="center"/>
          </w:tcPr>
          <w:p w14:paraId="4FE2EC82"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70-79</w:t>
            </w:r>
          </w:p>
          <w:p w14:paraId="4F980A9F"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（中）</w:t>
            </w:r>
          </w:p>
        </w:tc>
        <w:tc>
          <w:tcPr>
            <w:tcW w:w="825" w:type="pct"/>
          </w:tcPr>
          <w:p w14:paraId="16DC55F9"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60-69</w:t>
            </w:r>
          </w:p>
          <w:p w14:paraId="1DDAEDA0"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（及格）</w:t>
            </w:r>
          </w:p>
        </w:tc>
        <w:tc>
          <w:tcPr>
            <w:tcW w:w="819" w:type="pct"/>
            <w:vAlign w:val="center"/>
          </w:tcPr>
          <w:p w14:paraId="72DAE77E"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0-59</w:t>
            </w:r>
          </w:p>
          <w:p w14:paraId="52EFBAD8" w14:textId="77777777" w:rsidR="000D4FB8" w:rsidRDefault="000D4FB8">
            <w:pPr>
              <w:widowControl/>
              <w:snapToGrid w:val="0"/>
              <w:jc w:val="center"/>
              <w:rPr>
                <w:rFonts w:ascii="黑体" w:eastAsia="黑体" w:hAnsi="黑体"/>
                <w:color w:val="000000"/>
              </w:rPr>
            </w:pPr>
            <w:r>
              <w:rPr>
                <w:rFonts w:ascii="黑体" w:eastAsia="黑体" w:hAnsi="黑体" w:hint="eastAsia"/>
                <w:color w:val="000000"/>
              </w:rPr>
              <w:t>（不及格）</w:t>
            </w:r>
          </w:p>
        </w:tc>
      </w:tr>
      <w:tr w:rsidR="000D4FB8" w14:paraId="37F60F80" w14:textId="77777777" w:rsidTr="00E167E6">
        <w:trPr>
          <w:trHeight w:val="470"/>
        </w:trPr>
        <w:tc>
          <w:tcPr>
            <w:tcW w:w="739" w:type="pct"/>
          </w:tcPr>
          <w:p w14:paraId="1069D57F" w14:textId="77777777" w:rsidR="000D4FB8" w:rsidRPr="003A2E44" w:rsidRDefault="000D4FB8" w:rsidP="00E167E6">
            <w:pPr>
              <w:spacing w:line="300" w:lineRule="exact"/>
              <w:rPr>
                <w:rFonts w:ascii="等线" w:eastAsia="等线" w:hAnsi="等线"/>
                <w:szCs w:val="18"/>
              </w:rPr>
            </w:pPr>
            <w:r w:rsidRPr="003A2E44">
              <w:rPr>
                <w:rFonts w:ascii="等线" w:eastAsia="等线" w:hAnsi="等线" w:hint="eastAsia"/>
                <w:szCs w:val="18"/>
              </w:rPr>
              <w:t>目标1</w:t>
            </w:r>
          </w:p>
        </w:tc>
        <w:tc>
          <w:tcPr>
            <w:tcW w:w="854" w:type="pct"/>
          </w:tcPr>
          <w:p w14:paraId="4730254E"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szCs w:val="18"/>
              </w:rPr>
              <w:t>基本原理阐述清晰、合理、完善。</w:t>
            </w:r>
          </w:p>
        </w:tc>
        <w:tc>
          <w:tcPr>
            <w:tcW w:w="918" w:type="pct"/>
          </w:tcPr>
          <w:p w14:paraId="1D13F5B5"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szCs w:val="18"/>
              </w:rPr>
              <w:t>基本原理阐述清晰、合理、较完善。</w:t>
            </w:r>
          </w:p>
        </w:tc>
        <w:tc>
          <w:tcPr>
            <w:tcW w:w="844" w:type="pct"/>
          </w:tcPr>
          <w:p w14:paraId="21C5E876"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szCs w:val="18"/>
              </w:rPr>
              <w:t>基本原理</w:t>
            </w:r>
            <w:proofErr w:type="gramStart"/>
            <w:r w:rsidRPr="003A2E44">
              <w:rPr>
                <w:rFonts w:ascii="等线" w:eastAsia="等线" w:hAnsi="等线" w:hint="eastAsia"/>
                <w:szCs w:val="18"/>
              </w:rPr>
              <w:t>阐述较</w:t>
            </w:r>
            <w:proofErr w:type="gramEnd"/>
            <w:r w:rsidRPr="003A2E44">
              <w:rPr>
                <w:rFonts w:ascii="等线" w:eastAsia="等线" w:hAnsi="等线" w:hint="eastAsia"/>
                <w:szCs w:val="18"/>
              </w:rPr>
              <w:t>清晰、合理、较完善。</w:t>
            </w:r>
          </w:p>
        </w:tc>
        <w:tc>
          <w:tcPr>
            <w:tcW w:w="825" w:type="pct"/>
          </w:tcPr>
          <w:p w14:paraId="4073CA30"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szCs w:val="18"/>
              </w:rPr>
              <w:t>基本原理</w:t>
            </w:r>
            <w:proofErr w:type="gramStart"/>
            <w:r w:rsidRPr="003A2E44">
              <w:rPr>
                <w:rFonts w:ascii="等线" w:eastAsia="等线" w:hAnsi="等线" w:hint="eastAsia"/>
                <w:szCs w:val="18"/>
              </w:rPr>
              <w:t>阐述较</w:t>
            </w:r>
            <w:proofErr w:type="gramEnd"/>
            <w:r w:rsidRPr="003A2E44">
              <w:rPr>
                <w:rFonts w:ascii="等线" w:eastAsia="等线" w:hAnsi="等线" w:hint="eastAsia"/>
                <w:szCs w:val="18"/>
              </w:rPr>
              <w:t>清晰、较合理、较完善。</w:t>
            </w:r>
          </w:p>
        </w:tc>
        <w:tc>
          <w:tcPr>
            <w:tcW w:w="819" w:type="pct"/>
          </w:tcPr>
          <w:p w14:paraId="35206CAE"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szCs w:val="18"/>
              </w:rPr>
              <w:t>基本原理阐述不清、不合理、不规范。</w:t>
            </w:r>
          </w:p>
        </w:tc>
      </w:tr>
      <w:tr w:rsidR="000D4FB8" w:rsidRPr="00B31BB3" w14:paraId="3C3AA2B4" w14:textId="77777777" w:rsidTr="00E167E6">
        <w:trPr>
          <w:trHeight w:val="470"/>
        </w:trPr>
        <w:tc>
          <w:tcPr>
            <w:tcW w:w="739" w:type="pct"/>
          </w:tcPr>
          <w:p w14:paraId="75BD757E" w14:textId="77777777" w:rsidR="000D4FB8" w:rsidRPr="003A2E44" w:rsidRDefault="000D4FB8" w:rsidP="00E167E6">
            <w:pPr>
              <w:spacing w:line="300" w:lineRule="exact"/>
              <w:rPr>
                <w:rFonts w:ascii="等线" w:eastAsia="等线" w:hAnsi="等线"/>
                <w:szCs w:val="18"/>
              </w:rPr>
            </w:pPr>
            <w:r w:rsidRPr="003A2E44">
              <w:rPr>
                <w:rFonts w:ascii="等线" w:eastAsia="等线" w:hAnsi="等线" w:hint="eastAsia"/>
                <w:szCs w:val="18"/>
              </w:rPr>
              <w:t>目标2</w:t>
            </w:r>
            <w:r w:rsidRPr="003A2E44">
              <w:rPr>
                <w:rFonts w:ascii="等线" w:eastAsia="等线" w:hAnsi="等线"/>
                <w:szCs w:val="18"/>
              </w:rPr>
              <w:t>.1</w:t>
            </w:r>
          </w:p>
        </w:tc>
        <w:tc>
          <w:tcPr>
            <w:tcW w:w="854" w:type="pct"/>
          </w:tcPr>
          <w:p w14:paraId="0051545E"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szCs w:val="18"/>
              </w:rPr>
              <w:t>能够对方案设计和程序代码合理对应，描述清晰，规范。</w:t>
            </w:r>
          </w:p>
        </w:tc>
        <w:tc>
          <w:tcPr>
            <w:tcW w:w="918" w:type="pct"/>
          </w:tcPr>
          <w:p w14:paraId="4B1E5BB6" w14:textId="77777777" w:rsidR="000D4FB8" w:rsidRPr="003A2E44" w:rsidRDefault="000D4FB8" w:rsidP="00E167E6">
            <w:pPr>
              <w:widowControl/>
              <w:snapToGrid w:val="0"/>
              <w:spacing w:line="300" w:lineRule="exact"/>
              <w:rPr>
                <w:rFonts w:ascii="等线" w:eastAsia="等线" w:hAnsi="等线"/>
                <w:szCs w:val="18"/>
              </w:rPr>
            </w:pPr>
            <w:r w:rsidRPr="00B31BB3">
              <w:rPr>
                <w:rFonts w:ascii="等线" w:eastAsia="等线" w:hAnsi="等线" w:hint="eastAsia"/>
                <w:szCs w:val="18"/>
              </w:rPr>
              <w:t>能够对方案设计和程序代码合理对应，</w:t>
            </w:r>
            <w:proofErr w:type="gramStart"/>
            <w:r w:rsidRPr="00B31BB3">
              <w:rPr>
                <w:rFonts w:ascii="等线" w:eastAsia="等线" w:hAnsi="等线" w:hint="eastAsia"/>
                <w:szCs w:val="18"/>
              </w:rPr>
              <w:t>描述</w:t>
            </w:r>
            <w:r>
              <w:rPr>
                <w:rFonts w:ascii="等线" w:eastAsia="等线" w:hAnsi="等线" w:hint="eastAsia"/>
                <w:szCs w:val="18"/>
              </w:rPr>
              <w:t>较</w:t>
            </w:r>
            <w:proofErr w:type="gramEnd"/>
            <w:r w:rsidRPr="00B31BB3">
              <w:rPr>
                <w:rFonts w:ascii="等线" w:eastAsia="等线" w:hAnsi="等线" w:hint="eastAsia"/>
                <w:szCs w:val="18"/>
              </w:rPr>
              <w:t>清晰，规范。</w:t>
            </w:r>
          </w:p>
        </w:tc>
        <w:tc>
          <w:tcPr>
            <w:tcW w:w="844" w:type="pct"/>
          </w:tcPr>
          <w:p w14:paraId="66B12C7C" w14:textId="77777777" w:rsidR="000D4FB8" w:rsidRPr="003A2E44" w:rsidRDefault="000D4FB8" w:rsidP="00E167E6">
            <w:pPr>
              <w:widowControl/>
              <w:snapToGrid w:val="0"/>
              <w:spacing w:line="300" w:lineRule="exact"/>
              <w:rPr>
                <w:rFonts w:ascii="等线" w:eastAsia="等线" w:hAnsi="等线"/>
                <w:szCs w:val="18"/>
              </w:rPr>
            </w:pPr>
            <w:r w:rsidRPr="00B31BB3">
              <w:rPr>
                <w:rFonts w:ascii="等线" w:eastAsia="等线" w:hAnsi="等线" w:hint="eastAsia"/>
                <w:szCs w:val="18"/>
              </w:rPr>
              <w:t>能够对方案设计和程序代码合理对应，描述</w:t>
            </w:r>
            <w:r>
              <w:rPr>
                <w:rFonts w:ascii="等线" w:eastAsia="等线" w:hAnsi="等线" w:hint="eastAsia"/>
                <w:szCs w:val="18"/>
              </w:rPr>
              <w:t>基本</w:t>
            </w:r>
            <w:r w:rsidRPr="00B31BB3">
              <w:rPr>
                <w:rFonts w:ascii="等线" w:eastAsia="等线" w:hAnsi="等线" w:hint="eastAsia"/>
                <w:szCs w:val="18"/>
              </w:rPr>
              <w:t>清晰，规范。</w:t>
            </w:r>
          </w:p>
        </w:tc>
        <w:tc>
          <w:tcPr>
            <w:tcW w:w="825" w:type="pct"/>
          </w:tcPr>
          <w:p w14:paraId="36047155" w14:textId="77777777" w:rsidR="000D4FB8" w:rsidRPr="003A2E44" w:rsidRDefault="000D4FB8" w:rsidP="00E167E6">
            <w:pPr>
              <w:widowControl/>
              <w:snapToGrid w:val="0"/>
              <w:spacing w:line="300" w:lineRule="exact"/>
              <w:rPr>
                <w:rFonts w:ascii="等线" w:eastAsia="等线" w:hAnsi="等线"/>
                <w:szCs w:val="18"/>
              </w:rPr>
            </w:pPr>
            <w:r w:rsidRPr="00B31BB3">
              <w:rPr>
                <w:rFonts w:ascii="等线" w:eastAsia="等线" w:hAnsi="等线" w:hint="eastAsia"/>
                <w:szCs w:val="18"/>
              </w:rPr>
              <w:t>能够对方案设计和程序代码合理对应，描述</w:t>
            </w:r>
            <w:r>
              <w:rPr>
                <w:rFonts w:ascii="等线" w:eastAsia="等线" w:hAnsi="等线" w:hint="eastAsia"/>
                <w:szCs w:val="18"/>
              </w:rPr>
              <w:t>欠</w:t>
            </w:r>
            <w:r w:rsidRPr="00B31BB3">
              <w:rPr>
                <w:rFonts w:ascii="等线" w:eastAsia="等线" w:hAnsi="等线" w:hint="eastAsia"/>
                <w:szCs w:val="18"/>
              </w:rPr>
              <w:t>清晰</w:t>
            </w:r>
            <w:r>
              <w:rPr>
                <w:rFonts w:ascii="等线" w:eastAsia="等线" w:hAnsi="等线" w:hint="eastAsia"/>
                <w:szCs w:val="18"/>
              </w:rPr>
              <w:t>、欠</w:t>
            </w:r>
            <w:r w:rsidRPr="00B31BB3">
              <w:rPr>
                <w:rFonts w:ascii="等线" w:eastAsia="等线" w:hAnsi="等线" w:hint="eastAsia"/>
                <w:szCs w:val="18"/>
              </w:rPr>
              <w:t>规范。</w:t>
            </w:r>
          </w:p>
        </w:tc>
        <w:tc>
          <w:tcPr>
            <w:tcW w:w="819" w:type="pct"/>
          </w:tcPr>
          <w:p w14:paraId="637C8D03" w14:textId="77777777" w:rsidR="000D4FB8" w:rsidRPr="003A2E44" w:rsidRDefault="000D4FB8" w:rsidP="00E167E6">
            <w:pPr>
              <w:widowControl/>
              <w:snapToGrid w:val="0"/>
              <w:spacing w:line="300" w:lineRule="exact"/>
              <w:rPr>
                <w:rFonts w:ascii="等线" w:eastAsia="等线" w:hAnsi="等线"/>
                <w:szCs w:val="18"/>
              </w:rPr>
            </w:pPr>
            <w:r>
              <w:rPr>
                <w:rFonts w:ascii="等线" w:eastAsia="等线" w:hAnsi="等线" w:hint="eastAsia"/>
                <w:szCs w:val="18"/>
              </w:rPr>
              <w:t>未能</w:t>
            </w:r>
            <w:r w:rsidRPr="00B31BB3">
              <w:rPr>
                <w:rFonts w:ascii="等线" w:eastAsia="等线" w:hAnsi="等线" w:hint="eastAsia"/>
                <w:szCs w:val="18"/>
              </w:rPr>
              <w:t>对方案设计和程序代码合理对应，描述</w:t>
            </w:r>
            <w:r>
              <w:rPr>
                <w:rFonts w:ascii="等线" w:eastAsia="等线" w:hAnsi="等线" w:hint="eastAsia"/>
                <w:szCs w:val="18"/>
              </w:rPr>
              <w:t>不</w:t>
            </w:r>
            <w:r w:rsidRPr="00B31BB3">
              <w:rPr>
                <w:rFonts w:ascii="等线" w:eastAsia="等线" w:hAnsi="等线" w:hint="eastAsia"/>
                <w:szCs w:val="18"/>
              </w:rPr>
              <w:t>清晰</w:t>
            </w:r>
            <w:r>
              <w:rPr>
                <w:rFonts w:ascii="等线" w:eastAsia="等线" w:hAnsi="等线" w:hint="eastAsia"/>
                <w:szCs w:val="18"/>
              </w:rPr>
              <w:t>、不</w:t>
            </w:r>
            <w:r w:rsidRPr="00B31BB3">
              <w:rPr>
                <w:rFonts w:ascii="等线" w:eastAsia="等线" w:hAnsi="等线" w:hint="eastAsia"/>
                <w:szCs w:val="18"/>
              </w:rPr>
              <w:t>规范。</w:t>
            </w:r>
          </w:p>
        </w:tc>
      </w:tr>
      <w:tr w:rsidR="000D4FB8" w14:paraId="0694FE68" w14:textId="77777777" w:rsidTr="00E167E6">
        <w:trPr>
          <w:trHeight w:val="562"/>
        </w:trPr>
        <w:tc>
          <w:tcPr>
            <w:tcW w:w="739" w:type="pct"/>
          </w:tcPr>
          <w:p w14:paraId="30809B79" w14:textId="77777777" w:rsidR="000D4FB8" w:rsidRPr="003A2E44" w:rsidRDefault="000D4FB8" w:rsidP="00E167E6">
            <w:pPr>
              <w:spacing w:line="300" w:lineRule="exact"/>
              <w:rPr>
                <w:rFonts w:ascii="等线" w:eastAsia="等线" w:hAnsi="等线"/>
                <w:szCs w:val="18"/>
              </w:rPr>
            </w:pPr>
            <w:r w:rsidRPr="003A2E44">
              <w:rPr>
                <w:rFonts w:ascii="等线" w:eastAsia="等线" w:hAnsi="等线" w:hint="eastAsia"/>
                <w:szCs w:val="18"/>
              </w:rPr>
              <w:t>目标3.</w:t>
            </w:r>
            <w:r w:rsidRPr="003A2E44">
              <w:rPr>
                <w:rFonts w:ascii="等线" w:eastAsia="等线" w:hAnsi="等线"/>
                <w:szCs w:val="18"/>
              </w:rPr>
              <w:t>1</w:t>
            </w:r>
          </w:p>
        </w:tc>
        <w:tc>
          <w:tcPr>
            <w:tcW w:w="854" w:type="pct"/>
          </w:tcPr>
          <w:p w14:paraId="50D940C1"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bCs/>
              </w:rPr>
              <w:t>试验总报告格式规范，文字严谨，内容正确，条理性好，无抄袭痕迹，图文并茂；能正确问答所提的问题。</w:t>
            </w:r>
          </w:p>
        </w:tc>
        <w:tc>
          <w:tcPr>
            <w:tcW w:w="918" w:type="pct"/>
          </w:tcPr>
          <w:p w14:paraId="3996171D"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bCs/>
              </w:rPr>
              <w:t>实验报告格式规范，内容较正确，条理性较好，无抄袭痕迹；能较正确地问答所提的问题。</w:t>
            </w:r>
          </w:p>
        </w:tc>
        <w:tc>
          <w:tcPr>
            <w:tcW w:w="844" w:type="pct"/>
          </w:tcPr>
          <w:p w14:paraId="4E0175B2"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bCs/>
              </w:rPr>
              <w:t>实验报告格式规范，内容基本正确，有一定的条理性，抄袭痕迹不明显；能基本正确问答所提的问题。</w:t>
            </w:r>
          </w:p>
        </w:tc>
        <w:tc>
          <w:tcPr>
            <w:tcW w:w="825" w:type="pct"/>
          </w:tcPr>
          <w:p w14:paraId="290D166A"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bCs/>
              </w:rPr>
              <w:t>试验报告格式较规范，内容基本正确，抄袭较少；能基本问答所提的问题。</w:t>
            </w:r>
          </w:p>
        </w:tc>
        <w:tc>
          <w:tcPr>
            <w:tcW w:w="819" w:type="pct"/>
          </w:tcPr>
          <w:p w14:paraId="7621B7CC" w14:textId="77777777" w:rsidR="000D4FB8" w:rsidRPr="003A2E44" w:rsidRDefault="000D4FB8" w:rsidP="00E167E6">
            <w:pPr>
              <w:widowControl/>
              <w:snapToGrid w:val="0"/>
              <w:spacing w:line="300" w:lineRule="exact"/>
              <w:rPr>
                <w:rFonts w:ascii="等线" w:eastAsia="等线" w:hAnsi="等线"/>
                <w:szCs w:val="18"/>
              </w:rPr>
            </w:pPr>
            <w:r w:rsidRPr="003A2E44">
              <w:rPr>
                <w:rFonts w:ascii="等线" w:eastAsia="等线" w:hAnsi="等线" w:hint="eastAsia"/>
                <w:bCs/>
              </w:rPr>
              <w:t>试验报告存在抄袭严重；问答环节答非所问。</w:t>
            </w:r>
          </w:p>
        </w:tc>
      </w:tr>
    </w:tbl>
    <w:p w14:paraId="1CF08179" w14:textId="77777777" w:rsidR="000D4FB8" w:rsidRDefault="000D4FB8">
      <w:pPr>
        <w:tabs>
          <w:tab w:val="left" w:pos="1824"/>
        </w:tabs>
        <w:spacing w:line="300" w:lineRule="auto"/>
        <w:ind w:firstLineChars="150" w:firstLine="316"/>
        <w:rPr>
          <w:b/>
          <w:color w:val="000000"/>
        </w:rPr>
      </w:pPr>
    </w:p>
    <w:p w14:paraId="51A3C072" w14:textId="77777777" w:rsidR="000D4FB8" w:rsidRDefault="000D4FB8">
      <w:pPr>
        <w:pStyle w:val="af8"/>
        <w:spacing w:after="240" w:line="300" w:lineRule="auto"/>
        <w:jc w:val="left"/>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、参考书目及学习资料</w:t>
      </w:r>
    </w:p>
    <w:p w14:paraId="121AA5D1" w14:textId="77777777" w:rsidR="000D4FB8" w:rsidRPr="007C2AED" w:rsidRDefault="000D4FB8" w:rsidP="00E167E6">
      <w:pPr>
        <w:widowControl/>
        <w:snapToGrid w:val="0"/>
        <w:spacing w:beforeLines="50" w:before="156" w:afterLines="50" w:after="156"/>
        <w:ind w:firstLineChars="200" w:firstLine="420"/>
        <w:rPr>
          <w:rFonts w:eastAsia="等线"/>
        </w:rPr>
      </w:pPr>
      <w:r w:rsidRPr="007C2AED">
        <w:rPr>
          <w:rFonts w:eastAsia="等线"/>
        </w:rPr>
        <w:t>1.</w:t>
      </w:r>
      <w:r w:rsidRPr="007C2AED">
        <w:rPr>
          <w:rFonts w:eastAsia="等线"/>
        </w:rPr>
        <w:t>《操作系统教程》，孙钟秀、费翔林等编著，高等教育出版社</w:t>
      </w:r>
      <w:r w:rsidRPr="007C2AED">
        <w:rPr>
          <w:rFonts w:eastAsia="等线"/>
        </w:rPr>
        <w:t>.</w:t>
      </w:r>
    </w:p>
    <w:p w14:paraId="2357F295" w14:textId="77777777" w:rsidR="000D4FB8" w:rsidRPr="007C2AED" w:rsidRDefault="000D4FB8" w:rsidP="00E167E6">
      <w:pPr>
        <w:widowControl/>
        <w:snapToGrid w:val="0"/>
        <w:spacing w:beforeLines="50" w:before="156" w:afterLines="50" w:after="156"/>
        <w:ind w:firstLineChars="200" w:firstLine="420"/>
        <w:rPr>
          <w:rFonts w:eastAsia="等线"/>
        </w:rPr>
      </w:pPr>
      <w:r w:rsidRPr="007C2AED">
        <w:rPr>
          <w:rFonts w:eastAsia="等线"/>
        </w:rPr>
        <w:t>2.</w:t>
      </w:r>
      <w:r w:rsidRPr="007C2AED">
        <w:rPr>
          <w:rFonts w:eastAsia="等线"/>
        </w:rPr>
        <w:t>《计算机操作系统教程》，张尧学、史美林等编著，清华大学出版社</w:t>
      </w:r>
      <w:r w:rsidRPr="007C2AED">
        <w:rPr>
          <w:rFonts w:eastAsia="等线"/>
        </w:rPr>
        <w:t>.</w:t>
      </w:r>
    </w:p>
    <w:p w14:paraId="000205B1" w14:textId="77777777" w:rsidR="000D4FB8" w:rsidRDefault="000D4FB8" w:rsidP="00E167E6">
      <w:pPr>
        <w:widowControl/>
        <w:snapToGrid w:val="0"/>
        <w:spacing w:beforeLines="50" w:before="156" w:afterLines="50" w:after="156"/>
        <w:ind w:firstLineChars="200" w:firstLine="420"/>
        <w:rPr>
          <w:rFonts w:eastAsia="等线"/>
        </w:rPr>
      </w:pPr>
      <w:r w:rsidRPr="007C2AED">
        <w:rPr>
          <w:rFonts w:eastAsia="等线"/>
        </w:rPr>
        <w:lastRenderedPageBreak/>
        <w:t>3.</w:t>
      </w:r>
      <w:r w:rsidRPr="007C2AED">
        <w:rPr>
          <w:rFonts w:eastAsia="等线"/>
        </w:rPr>
        <w:t>《</w:t>
      </w:r>
      <w:r w:rsidRPr="007C2AED">
        <w:rPr>
          <w:rFonts w:eastAsia="等线"/>
          <w:color w:val="1A1A1A"/>
          <w:shd w:val="clear" w:color="auto" w:fill="FFFFFF"/>
        </w:rPr>
        <w:t>Operating Systems</w:t>
      </w:r>
      <w:r>
        <w:rPr>
          <w:rFonts w:eastAsia="等线"/>
          <w:color w:val="1A1A1A"/>
          <w:shd w:val="clear" w:color="auto" w:fill="FFFFFF"/>
        </w:rPr>
        <w:t xml:space="preserve"> C</w:t>
      </w:r>
      <w:r>
        <w:rPr>
          <w:rFonts w:eastAsia="等线" w:hint="eastAsia"/>
          <w:color w:val="1A1A1A"/>
          <w:shd w:val="clear" w:color="auto" w:fill="FFFFFF"/>
        </w:rPr>
        <w:t>onc</w:t>
      </w:r>
      <w:r>
        <w:rPr>
          <w:rFonts w:eastAsia="等线"/>
          <w:color w:val="1A1A1A"/>
          <w:shd w:val="clear" w:color="auto" w:fill="FFFFFF"/>
        </w:rPr>
        <w:t>epts</w:t>
      </w:r>
      <w:r w:rsidRPr="007C2AED">
        <w:rPr>
          <w:rFonts w:eastAsia="等线"/>
        </w:rPr>
        <w:t>》，</w:t>
      </w:r>
      <w:r>
        <w:rPr>
          <w:rFonts w:eastAsia="等线" w:hint="eastAsia"/>
        </w:rPr>
        <w:t>A</w:t>
      </w:r>
      <w:r>
        <w:rPr>
          <w:rFonts w:eastAsia="等线"/>
        </w:rPr>
        <w:t xml:space="preserve">braham </w:t>
      </w:r>
      <w:proofErr w:type="spellStart"/>
      <w:r>
        <w:rPr>
          <w:rFonts w:eastAsia="等线"/>
        </w:rPr>
        <w:t>Silberschatz</w:t>
      </w:r>
      <w:proofErr w:type="spellEnd"/>
      <w:r>
        <w:rPr>
          <w:rFonts w:eastAsia="等线"/>
        </w:rPr>
        <w:t xml:space="preserve">, Peter Baer Galvin, Greg Gagne. </w:t>
      </w:r>
      <w:r>
        <w:rPr>
          <w:rFonts w:eastAsia="等线" w:hint="eastAsia"/>
        </w:rPr>
        <w:t>J</w:t>
      </w:r>
      <w:r>
        <w:rPr>
          <w:rFonts w:eastAsia="等线"/>
        </w:rPr>
        <w:t>ohn Wiley and Sons,2018 10</w:t>
      </w:r>
      <w:r w:rsidRPr="00116890">
        <w:rPr>
          <w:rFonts w:eastAsia="等线"/>
          <w:vertAlign w:val="superscript"/>
        </w:rPr>
        <w:t>th</w:t>
      </w:r>
      <w:r>
        <w:rPr>
          <w:rFonts w:eastAsia="等线"/>
        </w:rPr>
        <w:t xml:space="preserve"> Edition</w:t>
      </w:r>
    </w:p>
    <w:p w14:paraId="68A0F652" w14:textId="77777777" w:rsidR="000D4FB8" w:rsidRPr="007C2AED" w:rsidRDefault="000D4FB8" w:rsidP="00E167E6">
      <w:pPr>
        <w:widowControl/>
        <w:snapToGrid w:val="0"/>
        <w:spacing w:beforeLines="50" w:before="156" w:afterLines="50" w:after="156"/>
        <w:ind w:firstLineChars="200" w:firstLine="420"/>
        <w:rPr>
          <w:rFonts w:eastAsia="等线"/>
          <w:b/>
          <w:bCs/>
        </w:rPr>
      </w:pPr>
      <w:r>
        <w:rPr>
          <w:rFonts w:eastAsia="等线" w:hint="eastAsia"/>
        </w:rPr>
        <w:t>4</w:t>
      </w:r>
      <w:r>
        <w:rPr>
          <w:rFonts w:eastAsia="等线"/>
        </w:rPr>
        <w:t xml:space="preserve">. </w:t>
      </w:r>
      <w:r>
        <w:rPr>
          <w:rFonts w:eastAsia="等线" w:hint="eastAsia"/>
        </w:rPr>
        <w:t>《</w:t>
      </w:r>
      <w:r>
        <w:rPr>
          <w:rFonts w:eastAsia="等线" w:hint="eastAsia"/>
        </w:rPr>
        <w:t>T</w:t>
      </w:r>
      <w:r>
        <w:rPr>
          <w:rFonts w:eastAsia="等线"/>
        </w:rPr>
        <w:t xml:space="preserve">anenbaum, </w:t>
      </w:r>
      <w:r>
        <w:rPr>
          <w:rFonts w:eastAsia="等线" w:hint="eastAsia"/>
        </w:rPr>
        <w:t>Moder</w:t>
      </w:r>
      <w:r>
        <w:rPr>
          <w:rFonts w:eastAsia="等线"/>
        </w:rPr>
        <w:t>n Operating Systems</w:t>
      </w:r>
      <w:r>
        <w:rPr>
          <w:rFonts w:eastAsia="等线" w:hint="eastAsia"/>
        </w:rPr>
        <w:t>》</w:t>
      </w:r>
      <w:r>
        <w:rPr>
          <w:rFonts w:eastAsia="等线"/>
        </w:rPr>
        <w:t>,Andrew S. Pearson,2014,4</w:t>
      </w:r>
      <w:r w:rsidRPr="00116890">
        <w:rPr>
          <w:rFonts w:eastAsia="等线"/>
          <w:vertAlign w:val="superscript"/>
        </w:rPr>
        <w:t>th</w:t>
      </w:r>
      <w:r>
        <w:rPr>
          <w:rFonts w:eastAsia="等线"/>
        </w:rPr>
        <w:t xml:space="preserve"> Edition.</w:t>
      </w:r>
    </w:p>
    <w:p w14:paraId="02168947" w14:textId="77777777" w:rsidR="000D4FB8" w:rsidRDefault="000D4FB8" w:rsidP="00E167E6">
      <w:pPr>
        <w:spacing w:line="300" w:lineRule="auto"/>
        <w:rPr>
          <w:rFonts w:ascii="黑体" w:eastAsia="黑体" w:hAnsi="黑体"/>
        </w:rPr>
      </w:pPr>
    </w:p>
    <w:p w14:paraId="359D0FD5" w14:textId="2F9AE2D8" w:rsidR="000D4FB8" w:rsidRDefault="000D4FB8" w:rsidP="00E167E6">
      <w:pPr>
        <w:spacing w:line="300" w:lineRule="auto"/>
        <w:rPr>
          <w:sz w:val="24"/>
        </w:rPr>
      </w:pPr>
      <w:r>
        <w:rPr>
          <w:b/>
          <w:bCs/>
          <w:sz w:val="24"/>
        </w:rPr>
        <w:t>制定人</w:t>
      </w:r>
      <w:r>
        <w:rPr>
          <w:sz w:val="24"/>
        </w:rPr>
        <w:t>：</w:t>
      </w:r>
      <w:r>
        <w:rPr>
          <w:rFonts w:ascii="宋体" w:hAnsi="宋体" w:hint="eastAsia"/>
          <w:bCs/>
          <w:sz w:val="24"/>
        </w:rPr>
        <w:t xml:space="preserve">赵晓平 </w:t>
      </w:r>
      <w:r>
        <w:rPr>
          <w:rFonts w:ascii="宋体" w:hAnsi="宋体" w:hint="eastAsia"/>
          <w:b/>
          <w:sz w:val="24"/>
        </w:rPr>
        <w:t xml:space="preserve">   </w:t>
      </w:r>
      <w:r>
        <w:rPr>
          <w:rFonts w:ascii="宋体" w:hAnsi="宋体"/>
          <w:b/>
          <w:sz w:val="24"/>
        </w:rPr>
        <w:t xml:space="preserve">            </w:t>
      </w:r>
      <w:r>
        <w:rPr>
          <w:b/>
          <w:bCs/>
          <w:sz w:val="24"/>
        </w:rPr>
        <w:t>审定人</w:t>
      </w:r>
      <w:r>
        <w:rPr>
          <w:sz w:val="24"/>
        </w:rPr>
        <w:t>：</w:t>
      </w:r>
      <w:r>
        <w:rPr>
          <w:rFonts w:hint="eastAsia"/>
          <w:sz w:val="24"/>
        </w:rPr>
        <w:t>庄伟</w:t>
      </w:r>
      <w:r>
        <w:rPr>
          <w:rFonts w:ascii="宋体" w:hAnsi="宋体" w:hint="eastAsia"/>
          <w:bCs/>
          <w:sz w:val="24"/>
        </w:rPr>
        <w:t xml:space="preserve"> </w:t>
      </w:r>
      <w:r>
        <w:rPr>
          <w:rFonts w:ascii="宋体" w:hAnsi="宋体"/>
          <w:bCs/>
          <w:sz w:val="24"/>
        </w:rPr>
        <w:t xml:space="preserve"> </w:t>
      </w:r>
      <w:r>
        <w:rPr>
          <w:rFonts w:ascii="宋体" w:hAnsi="宋体" w:hint="eastAsia"/>
          <w:b/>
          <w:sz w:val="24"/>
        </w:rPr>
        <w:t xml:space="preserve">   </w:t>
      </w:r>
      <w:r>
        <w:rPr>
          <w:rFonts w:ascii="宋体" w:hAnsi="宋体"/>
          <w:b/>
          <w:sz w:val="24"/>
        </w:rPr>
        <w:t xml:space="preserve">        </w:t>
      </w:r>
      <w:r>
        <w:rPr>
          <w:b/>
          <w:bCs/>
          <w:sz w:val="24"/>
        </w:rPr>
        <w:t>批准人</w:t>
      </w:r>
      <w:r>
        <w:rPr>
          <w:sz w:val="24"/>
        </w:rPr>
        <w:t>：</w:t>
      </w:r>
      <w:r>
        <w:rPr>
          <w:rFonts w:ascii="宋体" w:hAnsi="宋体" w:hint="eastAsia"/>
          <w:bCs/>
          <w:sz w:val="24"/>
        </w:rPr>
        <w:t>张小瑞</w:t>
      </w:r>
      <w:r>
        <w:rPr>
          <w:rFonts w:hint="eastAsia"/>
          <w:b/>
          <w:bCs/>
          <w:sz w:val="24"/>
        </w:rPr>
        <w:t xml:space="preserve"> </w:t>
      </w:r>
    </w:p>
    <w:p w14:paraId="65752A35" w14:textId="77777777" w:rsidR="000D4FB8" w:rsidRDefault="000D4FB8">
      <w:pPr>
        <w:spacing w:line="300" w:lineRule="auto"/>
        <w:ind w:firstLineChars="200" w:firstLine="480"/>
        <w:jc w:val="right"/>
        <w:rPr>
          <w:sz w:val="24"/>
        </w:rPr>
      </w:pPr>
      <w:r>
        <w:rPr>
          <w:sz w:val="24"/>
        </w:rPr>
        <w:t xml:space="preserve">                                    </w:t>
      </w:r>
      <w:r>
        <w:rPr>
          <w:rFonts w:hint="eastAsia"/>
          <w:sz w:val="24"/>
        </w:rPr>
        <w:t>201</w:t>
      </w:r>
      <w:r>
        <w:rPr>
          <w:sz w:val="24"/>
        </w:rPr>
        <w:t>8</w:t>
      </w:r>
      <w:r>
        <w:rPr>
          <w:rFonts w:hint="eastAsia"/>
          <w:sz w:val="24"/>
        </w:rPr>
        <w:t>年</w:t>
      </w:r>
      <w:r>
        <w:rPr>
          <w:rFonts w:hint="eastAsia"/>
          <w:sz w:val="24"/>
        </w:rPr>
        <w:t xml:space="preserve"> </w:t>
      </w:r>
      <w:r>
        <w:rPr>
          <w:sz w:val="24"/>
        </w:rPr>
        <w:t>4</w:t>
      </w:r>
      <w:r>
        <w:rPr>
          <w:rFonts w:hint="eastAsia"/>
          <w:sz w:val="24"/>
        </w:rPr>
        <w:t>月</w:t>
      </w:r>
      <w:r>
        <w:rPr>
          <w:rFonts w:hint="eastAsia"/>
          <w:sz w:val="24"/>
        </w:rPr>
        <w:t xml:space="preserve"> 22</w:t>
      </w:r>
      <w:r>
        <w:rPr>
          <w:rFonts w:hint="eastAsia"/>
          <w:sz w:val="24"/>
        </w:rPr>
        <w:t>日</w:t>
      </w:r>
    </w:p>
    <w:p w14:paraId="092A2797" w14:textId="77777777" w:rsidR="000D4FB8" w:rsidRDefault="000D4FB8">
      <w:pPr>
        <w:widowControl/>
        <w:jc w:val="left"/>
        <w:rPr>
          <w:rFonts w:eastAsia="黑体"/>
          <w:b/>
          <w:bCs/>
          <w:sz w:val="32"/>
          <w:szCs w:val="32"/>
        </w:rPr>
      </w:pPr>
      <w:r>
        <w:rPr>
          <w:rFonts w:eastAsia="黑体"/>
        </w:rPr>
        <w:br w:type="page"/>
      </w:r>
    </w:p>
    <w:p w14:paraId="18A56CFD" w14:textId="77777777" w:rsidR="00B7228E" w:rsidRDefault="00B7228E">
      <w:pPr>
        <w:pStyle w:val="afc"/>
        <w:spacing w:after="240"/>
        <w:rPr>
          <w:rFonts w:ascii="Times New Roman" w:eastAsia="黑体" w:hAnsi="Times New Roman"/>
        </w:rPr>
      </w:pPr>
      <w:bookmarkStart w:id="47" w:name="_Toc49247090"/>
      <w:bookmarkStart w:id="48" w:name="_Toc58346640"/>
      <w:r>
        <w:rPr>
          <w:rFonts w:ascii="Times New Roman" w:eastAsia="黑体" w:hAnsi="Times New Roman"/>
        </w:rPr>
        <w:lastRenderedPageBreak/>
        <w:t>《</w:t>
      </w:r>
      <w:r>
        <w:rPr>
          <w:rFonts w:ascii="Times New Roman" w:eastAsia="黑体" w:hAnsi="Times New Roman" w:hint="eastAsia"/>
        </w:rPr>
        <w:t>程序设计实践</w:t>
      </w:r>
      <w:r>
        <w:rPr>
          <w:rFonts w:ascii="Times New Roman" w:eastAsia="黑体" w:hAnsi="Times New Roman"/>
        </w:rPr>
        <w:t>》课程教学大纲</w:t>
      </w:r>
      <w:bookmarkEnd w:id="47"/>
      <w:bookmarkEnd w:id="48"/>
    </w:p>
    <w:p w14:paraId="1D52DC63" w14:textId="77777777" w:rsidR="00B7228E" w:rsidRDefault="00B7228E" w:rsidP="00B7228E">
      <w:pPr>
        <w:pStyle w:val="af8"/>
        <w:wordWrap w:val="0"/>
        <w:spacing w:after="240" w:line="300" w:lineRule="auto"/>
        <w:jc w:val="left"/>
        <w:rPr>
          <w:rFonts w:ascii="黑体" w:eastAsia="黑体" w:hAnsi="黑体"/>
          <w:sz w:val="28"/>
          <w:szCs w:val="28"/>
        </w:rPr>
      </w:pPr>
      <w:r>
        <w:rPr>
          <w:rFonts w:ascii="黑体" w:eastAsia="黑体" w:hAnsi="黑体"/>
          <w:sz w:val="28"/>
          <w:szCs w:val="28"/>
        </w:rPr>
        <w:t>一、</w:t>
      </w:r>
      <w:r>
        <w:rPr>
          <w:rFonts w:ascii="黑体" w:eastAsia="黑体" w:hAnsi="黑体" w:hint="eastAsia"/>
          <w:sz w:val="28"/>
          <w:szCs w:val="28"/>
        </w:rPr>
        <w:t>课程基本信息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76"/>
        <w:gridCol w:w="1103"/>
        <w:gridCol w:w="1170"/>
        <w:gridCol w:w="574"/>
        <w:gridCol w:w="854"/>
        <w:gridCol w:w="1039"/>
      </w:tblGrid>
      <w:tr w:rsidR="00B7228E" w14:paraId="77265AA4" w14:textId="77777777" w:rsidTr="00B80568">
        <w:trPr>
          <w:trHeight w:val="397"/>
        </w:trPr>
        <w:tc>
          <w:tcPr>
            <w:tcW w:w="1193" w:type="pct"/>
            <w:vAlign w:val="center"/>
          </w:tcPr>
          <w:p w14:paraId="0EDD7778" w14:textId="77777777" w:rsidR="00B7228E" w:rsidRDefault="00B7228E">
            <w:pPr>
              <w:spacing w:line="300" w:lineRule="auto"/>
              <w:jc w:val="left"/>
              <w:rPr>
                <w:b/>
              </w:rPr>
            </w:pPr>
            <w:r>
              <w:rPr>
                <w:b/>
              </w:rPr>
              <w:t>课程名称（中文）</w:t>
            </w:r>
          </w:p>
        </w:tc>
        <w:tc>
          <w:tcPr>
            <w:tcW w:w="3807" w:type="pct"/>
            <w:gridSpan w:val="6"/>
            <w:vAlign w:val="center"/>
          </w:tcPr>
          <w:p w14:paraId="613CDE3B" w14:textId="77777777" w:rsidR="00B7228E" w:rsidRDefault="00B7228E">
            <w:pPr>
              <w:spacing w:line="300" w:lineRule="auto"/>
              <w:jc w:val="center"/>
              <w:rPr>
                <w:rFonts w:ascii="宋体" w:hAnsi="宋体"/>
              </w:rPr>
            </w:pPr>
            <w:r>
              <w:rPr>
                <w:rFonts w:ascii="宋体" w:hAnsi="宋体" w:hint="eastAsia"/>
              </w:rPr>
              <w:t>程序设计实践</w:t>
            </w:r>
          </w:p>
        </w:tc>
      </w:tr>
      <w:tr w:rsidR="00B7228E" w14:paraId="693A98F6" w14:textId="77777777" w:rsidTr="00B80568">
        <w:trPr>
          <w:trHeight w:val="397"/>
        </w:trPr>
        <w:tc>
          <w:tcPr>
            <w:tcW w:w="1193" w:type="pct"/>
            <w:vAlign w:val="center"/>
          </w:tcPr>
          <w:p w14:paraId="15704449" w14:textId="77777777" w:rsidR="00B7228E" w:rsidRDefault="00B7228E">
            <w:pPr>
              <w:spacing w:line="300" w:lineRule="auto"/>
              <w:jc w:val="left"/>
              <w:rPr>
                <w:b/>
              </w:rPr>
            </w:pPr>
            <w:r>
              <w:rPr>
                <w:b/>
              </w:rPr>
              <w:t>课程名称（英文）</w:t>
            </w:r>
          </w:p>
        </w:tc>
        <w:tc>
          <w:tcPr>
            <w:tcW w:w="3807" w:type="pct"/>
            <w:gridSpan w:val="6"/>
            <w:vAlign w:val="center"/>
          </w:tcPr>
          <w:p w14:paraId="0EF85DFE" w14:textId="77777777" w:rsidR="00B7228E" w:rsidRDefault="00B7228E">
            <w:pPr>
              <w:spacing w:line="300" w:lineRule="auto"/>
              <w:jc w:val="center"/>
              <w:rPr>
                <w:bCs/>
              </w:rPr>
            </w:pPr>
            <w:r>
              <w:rPr>
                <w:szCs w:val="21"/>
              </w:rPr>
              <w:t>Programming Practices</w:t>
            </w:r>
          </w:p>
        </w:tc>
      </w:tr>
      <w:tr w:rsidR="00B7228E" w14:paraId="7828139E" w14:textId="77777777" w:rsidTr="00B80568">
        <w:trPr>
          <w:trHeight w:val="397"/>
        </w:trPr>
        <w:tc>
          <w:tcPr>
            <w:tcW w:w="1193" w:type="pct"/>
            <w:vAlign w:val="center"/>
          </w:tcPr>
          <w:p w14:paraId="080AFE58" w14:textId="77777777" w:rsidR="00B7228E" w:rsidRDefault="00B7228E">
            <w:pPr>
              <w:spacing w:line="300" w:lineRule="auto"/>
              <w:jc w:val="left"/>
            </w:pPr>
            <w:r>
              <w:rPr>
                <w:b/>
              </w:rPr>
              <w:t>课程</w:t>
            </w:r>
            <w:r>
              <w:rPr>
                <w:rFonts w:hint="eastAsia"/>
                <w:b/>
              </w:rPr>
              <w:t>类别：</w:t>
            </w:r>
          </w:p>
        </w:tc>
        <w:tc>
          <w:tcPr>
            <w:tcW w:w="950" w:type="pct"/>
            <w:vAlign w:val="center"/>
          </w:tcPr>
          <w:p w14:paraId="28CC3BCE" w14:textId="77777777" w:rsidR="00B7228E" w:rsidRDefault="00B7228E">
            <w:pPr>
              <w:spacing w:line="300" w:lineRule="auto"/>
              <w:rPr>
                <w:bCs/>
              </w:rPr>
            </w:pPr>
            <w:r>
              <w:rPr>
                <w:rFonts w:ascii="宋体" w:hAnsi="宋体" w:hint="eastAsia"/>
              </w:rPr>
              <w:t>通用实践课程</w:t>
            </w:r>
          </w:p>
        </w:tc>
        <w:tc>
          <w:tcPr>
            <w:tcW w:w="665" w:type="pct"/>
            <w:vAlign w:val="center"/>
          </w:tcPr>
          <w:p w14:paraId="3E1F0C67" w14:textId="77777777" w:rsidR="00B7228E" w:rsidRDefault="00B7228E">
            <w:pPr>
              <w:spacing w:line="300" w:lineRule="auto"/>
              <w:rPr>
                <w:b/>
              </w:rPr>
            </w:pPr>
            <w:r>
              <w:rPr>
                <w:rFonts w:hint="eastAsia"/>
                <w:b/>
              </w:rPr>
              <w:t>课程性质</w:t>
            </w:r>
          </w:p>
        </w:tc>
        <w:tc>
          <w:tcPr>
            <w:tcW w:w="705" w:type="pct"/>
            <w:vAlign w:val="center"/>
          </w:tcPr>
          <w:p w14:paraId="482B9898" w14:textId="77777777" w:rsidR="00B7228E" w:rsidRDefault="00B7228E">
            <w:pPr>
              <w:spacing w:line="300" w:lineRule="auto"/>
              <w:rPr>
                <w:b/>
              </w:rPr>
            </w:pPr>
            <w:r>
              <w:rPr>
                <w:rFonts w:ascii="宋体" w:hAnsi="宋体" w:hint="eastAsia"/>
              </w:rPr>
              <w:t>必修</w:t>
            </w:r>
          </w:p>
        </w:tc>
        <w:tc>
          <w:tcPr>
            <w:tcW w:w="861" w:type="pct"/>
            <w:gridSpan w:val="2"/>
            <w:vAlign w:val="center"/>
          </w:tcPr>
          <w:p w14:paraId="4B89DC81" w14:textId="77777777" w:rsidR="00B7228E" w:rsidRDefault="00B7228E">
            <w:pPr>
              <w:spacing w:line="300" w:lineRule="auto"/>
              <w:jc w:val="center"/>
            </w:pPr>
            <w:r>
              <w:rPr>
                <w:rFonts w:hint="eastAsia"/>
                <w:b/>
              </w:rPr>
              <w:t>授课语言</w:t>
            </w:r>
          </w:p>
        </w:tc>
        <w:tc>
          <w:tcPr>
            <w:tcW w:w="626" w:type="pct"/>
            <w:vAlign w:val="center"/>
          </w:tcPr>
          <w:p w14:paraId="02DD202D" w14:textId="77777777" w:rsidR="00B7228E" w:rsidRDefault="00B7228E">
            <w:pPr>
              <w:spacing w:line="300" w:lineRule="auto"/>
            </w:pPr>
            <w:r>
              <w:rPr>
                <w:rFonts w:hint="eastAsia"/>
              </w:rPr>
              <w:t>中文</w:t>
            </w:r>
          </w:p>
        </w:tc>
      </w:tr>
      <w:tr w:rsidR="00B7228E" w14:paraId="795C2D8C" w14:textId="77777777" w:rsidTr="00B80568">
        <w:trPr>
          <w:trHeight w:val="397"/>
        </w:trPr>
        <w:tc>
          <w:tcPr>
            <w:tcW w:w="1193" w:type="pct"/>
            <w:vAlign w:val="center"/>
          </w:tcPr>
          <w:p w14:paraId="34859A39" w14:textId="77777777" w:rsidR="00B7228E" w:rsidRDefault="00B7228E">
            <w:pPr>
              <w:spacing w:line="300" w:lineRule="auto"/>
              <w:jc w:val="left"/>
              <w:rPr>
                <w:b/>
              </w:rPr>
            </w:pPr>
            <w:r>
              <w:rPr>
                <w:rFonts w:hint="eastAsia"/>
                <w:b/>
              </w:rPr>
              <w:t>授课学期</w:t>
            </w:r>
          </w:p>
        </w:tc>
        <w:tc>
          <w:tcPr>
            <w:tcW w:w="1615" w:type="pct"/>
            <w:gridSpan w:val="2"/>
            <w:vAlign w:val="center"/>
          </w:tcPr>
          <w:p w14:paraId="047A5700" w14:textId="77777777" w:rsidR="00B7228E" w:rsidRDefault="00B7228E">
            <w:pPr>
              <w:spacing w:line="300" w:lineRule="auto"/>
              <w:rPr>
                <w:bCs/>
              </w:rPr>
            </w:pPr>
            <w:r>
              <w:rPr>
                <w:rFonts w:hint="eastAsia"/>
                <w:bCs/>
              </w:rPr>
              <w:t>第二学期</w:t>
            </w:r>
          </w:p>
        </w:tc>
        <w:tc>
          <w:tcPr>
            <w:tcW w:w="1051" w:type="pct"/>
            <w:gridSpan w:val="2"/>
            <w:vAlign w:val="center"/>
          </w:tcPr>
          <w:p w14:paraId="646849C1" w14:textId="77777777" w:rsidR="00B7228E" w:rsidRDefault="00B7228E">
            <w:pPr>
              <w:spacing w:line="300" w:lineRule="auto"/>
              <w:jc w:val="center"/>
              <w:rPr>
                <w:b/>
              </w:rPr>
            </w:pPr>
            <w:r>
              <w:rPr>
                <w:rFonts w:hint="eastAsia"/>
                <w:b/>
              </w:rPr>
              <w:t>学分</w:t>
            </w:r>
          </w:p>
        </w:tc>
        <w:tc>
          <w:tcPr>
            <w:tcW w:w="1141" w:type="pct"/>
            <w:gridSpan w:val="2"/>
            <w:vAlign w:val="center"/>
          </w:tcPr>
          <w:p w14:paraId="0FE25825" w14:textId="77777777" w:rsidR="00B7228E" w:rsidRDefault="00B7228E">
            <w:pPr>
              <w:spacing w:line="300" w:lineRule="auto"/>
            </w:pPr>
            <w:r>
              <w:rPr>
                <w:rFonts w:hint="eastAsia"/>
              </w:rPr>
              <w:t>2</w:t>
            </w:r>
          </w:p>
        </w:tc>
      </w:tr>
      <w:tr w:rsidR="00B7228E" w14:paraId="2C0C3921" w14:textId="77777777" w:rsidTr="00B80568">
        <w:trPr>
          <w:trHeight w:val="397"/>
        </w:trPr>
        <w:tc>
          <w:tcPr>
            <w:tcW w:w="1193" w:type="pct"/>
            <w:vMerge w:val="restart"/>
            <w:vAlign w:val="center"/>
          </w:tcPr>
          <w:p w14:paraId="604C5735" w14:textId="77777777" w:rsidR="00B7228E" w:rsidRDefault="00B7228E">
            <w:pPr>
              <w:spacing w:line="300" w:lineRule="auto"/>
              <w:jc w:val="left"/>
              <w:rPr>
                <w:b/>
              </w:rPr>
            </w:pPr>
            <w:r>
              <w:rPr>
                <w:b/>
              </w:rPr>
              <w:t>课程学时及分配</w:t>
            </w:r>
          </w:p>
        </w:tc>
        <w:tc>
          <w:tcPr>
            <w:tcW w:w="950" w:type="pct"/>
            <w:vAlign w:val="center"/>
          </w:tcPr>
          <w:p w14:paraId="6BBA7620" w14:textId="77777777" w:rsidR="00B7228E" w:rsidRDefault="00B7228E">
            <w:pPr>
              <w:spacing w:line="300" w:lineRule="auto"/>
              <w:jc w:val="center"/>
              <w:rPr>
                <w:b/>
              </w:rPr>
            </w:pPr>
            <w:r>
              <w:rPr>
                <w:b/>
              </w:rPr>
              <w:t>总学时</w:t>
            </w:r>
          </w:p>
        </w:tc>
        <w:tc>
          <w:tcPr>
            <w:tcW w:w="665" w:type="pct"/>
            <w:vAlign w:val="center"/>
          </w:tcPr>
          <w:p w14:paraId="6B529CB6" w14:textId="77777777" w:rsidR="00B7228E" w:rsidRDefault="00B7228E">
            <w:pPr>
              <w:spacing w:line="300" w:lineRule="auto"/>
              <w:jc w:val="center"/>
              <w:rPr>
                <w:b/>
              </w:rPr>
            </w:pPr>
            <w:r>
              <w:rPr>
                <w:b/>
              </w:rPr>
              <w:t>讲课</w:t>
            </w:r>
          </w:p>
        </w:tc>
        <w:tc>
          <w:tcPr>
            <w:tcW w:w="1051" w:type="pct"/>
            <w:gridSpan w:val="2"/>
            <w:vAlign w:val="center"/>
          </w:tcPr>
          <w:p w14:paraId="5B52F251" w14:textId="77777777" w:rsidR="00B7228E" w:rsidRDefault="00B7228E">
            <w:pPr>
              <w:spacing w:line="300" w:lineRule="auto"/>
              <w:jc w:val="center"/>
            </w:pPr>
            <w:r>
              <w:rPr>
                <w:rFonts w:hint="eastAsia"/>
                <w:b/>
              </w:rPr>
              <w:t>实验</w:t>
            </w:r>
          </w:p>
        </w:tc>
        <w:tc>
          <w:tcPr>
            <w:tcW w:w="1141" w:type="pct"/>
            <w:gridSpan w:val="2"/>
            <w:vAlign w:val="center"/>
          </w:tcPr>
          <w:p w14:paraId="1827058A" w14:textId="77777777" w:rsidR="00B7228E" w:rsidRDefault="00B7228E">
            <w:pPr>
              <w:spacing w:line="300" w:lineRule="auto"/>
              <w:jc w:val="center"/>
            </w:pPr>
            <w:r>
              <w:rPr>
                <w:rFonts w:hint="eastAsia"/>
                <w:b/>
              </w:rPr>
              <w:t>课外</w:t>
            </w:r>
          </w:p>
        </w:tc>
      </w:tr>
      <w:tr w:rsidR="00B7228E" w14:paraId="513C06EB" w14:textId="77777777" w:rsidTr="00B80568">
        <w:trPr>
          <w:trHeight w:val="397"/>
        </w:trPr>
        <w:tc>
          <w:tcPr>
            <w:tcW w:w="1193" w:type="pct"/>
            <w:vMerge/>
            <w:vAlign w:val="center"/>
          </w:tcPr>
          <w:p w14:paraId="6BF87117" w14:textId="77777777" w:rsidR="00B7228E" w:rsidRDefault="00B7228E">
            <w:pPr>
              <w:spacing w:line="300" w:lineRule="auto"/>
              <w:jc w:val="left"/>
              <w:rPr>
                <w:b/>
              </w:rPr>
            </w:pPr>
          </w:p>
        </w:tc>
        <w:tc>
          <w:tcPr>
            <w:tcW w:w="950" w:type="pct"/>
            <w:vAlign w:val="center"/>
          </w:tcPr>
          <w:p w14:paraId="351771D9" w14:textId="77777777" w:rsidR="00B7228E" w:rsidRDefault="00B7228E">
            <w:pPr>
              <w:spacing w:line="300" w:lineRule="auto"/>
              <w:jc w:val="center"/>
            </w:pPr>
            <w:r>
              <w:rPr>
                <w:rFonts w:hint="eastAsia"/>
              </w:rPr>
              <w:t>2W</w:t>
            </w:r>
          </w:p>
        </w:tc>
        <w:tc>
          <w:tcPr>
            <w:tcW w:w="665" w:type="pct"/>
            <w:vAlign w:val="center"/>
          </w:tcPr>
          <w:p w14:paraId="5F775A49" w14:textId="77777777" w:rsidR="00B7228E" w:rsidRDefault="00B7228E">
            <w:pPr>
              <w:spacing w:line="300" w:lineRule="auto"/>
              <w:jc w:val="center"/>
            </w:pPr>
          </w:p>
        </w:tc>
        <w:tc>
          <w:tcPr>
            <w:tcW w:w="1051" w:type="pct"/>
            <w:gridSpan w:val="2"/>
            <w:vAlign w:val="center"/>
          </w:tcPr>
          <w:p w14:paraId="00CF952A" w14:textId="77777777" w:rsidR="00B7228E" w:rsidRDefault="00B7228E">
            <w:pPr>
              <w:spacing w:line="300" w:lineRule="auto"/>
              <w:jc w:val="center"/>
            </w:pPr>
          </w:p>
        </w:tc>
        <w:tc>
          <w:tcPr>
            <w:tcW w:w="1141" w:type="pct"/>
            <w:gridSpan w:val="2"/>
            <w:vAlign w:val="center"/>
          </w:tcPr>
          <w:p w14:paraId="369A1C4A" w14:textId="77777777" w:rsidR="00B7228E" w:rsidRDefault="00B7228E">
            <w:pPr>
              <w:spacing w:line="300" w:lineRule="auto"/>
              <w:jc w:val="center"/>
            </w:pPr>
            <w:r>
              <w:rPr>
                <w:rFonts w:hint="eastAsia"/>
              </w:rPr>
              <w:t>2W</w:t>
            </w:r>
          </w:p>
        </w:tc>
      </w:tr>
      <w:tr w:rsidR="00B7228E" w14:paraId="639B717A" w14:textId="77777777" w:rsidTr="00B80568">
        <w:trPr>
          <w:trHeight w:val="397"/>
        </w:trPr>
        <w:tc>
          <w:tcPr>
            <w:tcW w:w="1193" w:type="pct"/>
            <w:vAlign w:val="center"/>
          </w:tcPr>
          <w:p w14:paraId="06E247FB" w14:textId="77777777" w:rsidR="00B7228E" w:rsidRDefault="00B7228E">
            <w:pPr>
              <w:spacing w:line="300" w:lineRule="auto"/>
              <w:jc w:val="left"/>
              <w:rPr>
                <w:b/>
              </w:rPr>
            </w:pPr>
            <w:r>
              <w:rPr>
                <w:b/>
              </w:rPr>
              <w:t>适用专业</w:t>
            </w:r>
          </w:p>
        </w:tc>
        <w:tc>
          <w:tcPr>
            <w:tcW w:w="3807" w:type="pct"/>
            <w:gridSpan w:val="6"/>
            <w:vAlign w:val="center"/>
          </w:tcPr>
          <w:p w14:paraId="31F01D29" w14:textId="77777777" w:rsidR="00B7228E" w:rsidRDefault="00B7228E">
            <w:pPr>
              <w:spacing w:line="300" w:lineRule="auto"/>
              <w:jc w:val="center"/>
            </w:pPr>
            <w:r>
              <w:rPr>
                <w:rFonts w:hint="eastAsia"/>
              </w:rPr>
              <w:t>计算机类</w:t>
            </w:r>
          </w:p>
        </w:tc>
      </w:tr>
      <w:tr w:rsidR="00B7228E" w14:paraId="26ACB60D" w14:textId="77777777" w:rsidTr="00B80568">
        <w:trPr>
          <w:trHeight w:val="397"/>
        </w:trPr>
        <w:tc>
          <w:tcPr>
            <w:tcW w:w="1193" w:type="pct"/>
            <w:vAlign w:val="center"/>
          </w:tcPr>
          <w:p w14:paraId="5D5D4F61" w14:textId="77777777" w:rsidR="00B7228E" w:rsidRDefault="00B7228E">
            <w:pPr>
              <w:spacing w:line="300" w:lineRule="auto"/>
              <w:jc w:val="left"/>
              <w:rPr>
                <w:b/>
              </w:rPr>
            </w:pPr>
            <w:r>
              <w:rPr>
                <w:rFonts w:hint="eastAsia"/>
                <w:b/>
              </w:rPr>
              <w:t>教材</w:t>
            </w:r>
          </w:p>
        </w:tc>
        <w:tc>
          <w:tcPr>
            <w:tcW w:w="3807" w:type="pct"/>
            <w:gridSpan w:val="6"/>
            <w:vAlign w:val="center"/>
          </w:tcPr>
          <w:p w14:paraId="5FBB11F4" w14:textId="77777777" w:rsidR="00B7228E" w:rsidRDefault="00B7228E">
            <w:pPr>
              <w:spacing w:line="300" w:lineRule="auto"/>
              <w:jc w:val="center"/>
            </w:pPr>
            <w:r>
              <w:rPr>
                <w:rFonts w:hint="eastAsia"/>
              </w:rPr>
              <w:t>《程序设计导引与在线实践》</w:t>
            </w:r>
            <w:r>
              <w:rPr>
                <w:rFonts w:hint="eastAsia"/>
              </w:rPr>
              <w:t>,</w:t>
            </w:r>
            <w:r>
              <w:rPr>
                <w:rFonts w:hint="eastAsia"/>
              </w:rPr>
              <w:t>清华大学出版社</w:t>
            </w:r>
            <w:r>
              <w:rPr>
                <w:rFonts w:hint="eastAsia"/>
              </w:rPr>
              <w:t>,</w:t>
            </w:r>
            <w:r>
              <w:rPr>
                <w:rFonts w:hint="eastAsia"/>
              </w:rPr>
              <w:t>李文新等</w:t>
            </w:r>
            <w:r>
              <w:rPr>
                <w:rFonts w:hint="eastAsia"/>
              </w:rPr>
              <w:t>,2007</w:t>
            </w:r>
            <w:r>
              <w:rPr>
                <w:rFonts w:hint="eastAsia"/>
              </w:rPr>
              <w:t>年</w:t>
            </w:r>
          </w:p>
        </w:tc>
      </w:tr>
      <w:tr w:rsidR="00B7228E" w14:paraId="4DE51BBB" w14:textId="77777777" w:rsidTr="00B80568">
        <w:trPr>
          <w:trHeight w:val="397"/>
        </w:trPr>
        <w:tc>
          <w:tcPr>
            <w:tcW w:w="1193" w:type="pct"/>
            <w:vAlign w:val="center"/>
          </w:tcPr>
          <w:p w14:paraId="4AD0E697" w14:textId="77777777" w:rsidR="00B7228E" w:rsidRDefault="00B7228E">
            <w:pPr>
              <w:spacing w:line="300" w:lineRule="auto"/>
              <w:jc w:val="left"/>
              <w:rPr>
                <w:b/>
              </w:rPr>
            </w:pPr>
            <w:r>
              <w:rPr>
                <w:rFonts w:hint="eastAsia"/>
                <w:b/>
              </w:rPr>
              <w:t>授课学院</w:t>
            </w:r>
          </w:p>
        </w:tc>
        <w:tc>
          <w:tcPr>
            <w:tcW w:w="3807" w:type="pct"/>
            <w:gridSpan w:val="6"/>
            <w:vAlign w:val="center"/>
          </w:tcPr>
          <w:p w14:paraId="4B2B0ED7" w14:textId="77777777" w:rsidR="00B7228E" w:rsidRDefault="00B7228E">
            <w:pPr>
              <w:spacing w:line="300" w:lineRule="auto"/>
              <w:jc w:val="center"/>
            </w:pPr>
            <w:r>
              <w:rPr>
                <w:rFonts w:hint="eastAsia"/>
              </w:rPr>
              <w:t>计算机与软件</w:t>
            </w:r>
          </w:p>
        </w:tc>
      </w:tr>
      <w:tr w:rsidR="00B7228E" w14:paraId="0DBB0247" w14:textId="77777777" w:rsidTr="00B80568">
        <w:trPr>
          <w:trHeight w:val="397"/>
        </w:trPr>
        <w:tc>
          <w:tcPr>
            <w:tcW w:w="1193" w:type="pct"/>
            <w:vAlign w:val="center"/>
          </w:tcPr>
          <w:p w14:paraId="6965B5AA" w14:textId="77777777" w:rsidR="00B7228E" w:rsidRDefault="00B7228E">
            <w:pPr>
              <w:spacing w:line="300" w:lineRule="auto"/>
              <w:jc w:val="left"/>
              <w:rPr>
                <w:b/>
              </w:rPr>
            </w:pPr>
            <w:r>
              <w:rPr>
                <w:b/>
              </w:rPr>
              <w:t>先修</w:t>
            </w:r>
            <w:r>
              <w:rPr>
                <w:rFonts w:hint="eastAsia"/>
                <w:b/>
              </w:rPr>
              <w:t>课程</w:t>
            </w:r>
          </w:p>
        </w:tc>
        <w:tc>
          <w:tcPr>
            <w:tcW w:w="3807" w:type="pct"/>
            <w:gridSpan w:val="6"/>
            <w:vAlign w:val="center"/>
          </w:tcPr>
          <w:p w14:paraId="7DF727B3" w14:textId="77777777" w:rsidR="00B7228E" w:rsidRDefault="00B7228E">
            <w:pPr>
              <w:spacing w:line="300" w:lineRule="auto"/>
              <w:jc w:val="center"/>
            </w:pPr>
            <w:r>
              <w:rPr>
                <w:rFonts w:hint="eastAsia"/>
              </w:rPr>
              <w:t>程序设计基础</w:t>
            </w:r>
          </w:p>
        </w:tc>
      </w:tr>
      <w:tr w:rsidR="00B7228E" w14:paraId="20729F98" w14:textId="77777777" w:rsidTr="00B80568">
        <w:trPr>
          <w:trHeight w:val="397"/>
        </w:trPr>
        <w:tc>
          <w:tcPr>
            <w:tcW w:w="1193" w:type="pct"/>
            <w:vAlign w:val="center"/>
          </w:tcPr>
          <w:p w14:paraId="5A532832" w14:textId="77777777" w:rsidR="00B7228E" w:rsidRDefault="00B7228E">
            <w:pPr>
              <w:spacing w:line="300" w:lineRule="auto"/>
              <w:jc w:val="left"/>
              <w:rPr>
                <w:b/>
              </w:rPr>
            </w:pPr>
            <w:r>
              <w:rPr>
                <w:rFonts w:hint="eastAsia"/>
                <w:b/>
              </w:rPr>
              <w:t>后续课程</w:t>
            </w:r>
          </w:p>
        </w:tc>
        <w:tc>
          <w:tcPr>
            <w:tcW w:w="3807" w:type="pct"/>
            <w:gridSpan w:val="6"/>
            <w:vAlign w:val="center"/>
          </w:tcPr>
          <w:p w14:paraId="4339EE2A" w14:textId="77777777" w:rsidR="00B7228E" w:rsidRDefault="00B7228E">
            <w:pPr>
              <w:spacing w:line="300" w:lineRule="auto"/>
              <w:jc w:val="center"/>
            </w:pPr>
            <w:r>
              <w:rPr>
                <w:rFonts w:hint="eastAsia"/>
              </w:rPr>
              <w:t>数据结构、</w:t>
            </w:r>
            <w:r>
              <w:t>算法分析与设计</w:t>
            </w:r>
          </w:p>
        </w:tc>
      </w:tr>
      <w:tr w:rsidR="00B7228E" w14:paraId="4D519589" w14:textId="77777777" w:rsidTr="00B80568">
        <w:trPr>
          <w:trHeight w:val="397"/>
        </w:trPr>
        <w:tc>
          <w:tcPr>
            <w:tcW w:w="1193" w:type="pct"/>
            <w:vAlign w:val="center"/>
          </w:tcPr>
          <w:p w14:paraId="686157FE" w14:textId="77777777" w:rsidR="00B7228E" w:rsidRDefault="00B7228E">
            <w:pPr>
              <w:spacing w:line="300" w:lineRule="auto"/>
              <w:jc w:val="left"/>
              <w:rPr>
                <w:b/>
              </w:rPr>
            </w:pPr>
            <w:r>
              <w:rPr>
                <w:rFonts w:hint="eastAsia"/>
                <w:b/>
              </w:rPr>
              <w:t>课程简介</w:t>
            </w:r>
          </w:p>
        </w:tc>
        <w:tc>
          <w:tcPr>
            <w:tcW w:w="3807" w:type="pct"/>
            <w:gridSpan w:val="6"/>
            <w:vAlign w:val="center"/>
          </w:tcPr>
          <w:p w14:paraId="797999F0" w14:textId="77777777" w:rsidR="00B7228E" w:rsidRDefault="00B7228E">
            <w:pPr>
              <w:adjustRightInd w:val="0"/>
              <w:snapToGrid w:val="0"/>
              <w:spacing w:line="300" w:lineRule="auto"/>
            </w:pPr>
            <w:r>
              <w:rPr>
                <w:rFonts w:ascii="宋体" w:hAnsi="宋体" w:hint="eastAsia"/>
                <w:b/>
                <w:szCs w:val="18"/>
              </w:rPr>
              <w:t>课程基本定位</w:t>
            </w:r>
            <w:r>
              <w:rPr>
                <w:rFonts w:ascii="宋体" w:hAnsi="宋体" w:hint="eastAsia"/>
                <w:szCs w:val="18"/>
              </w:rPr>
              <w:t>：本</w:t>
            </w:r>
            <w:r>
              <w:rPr>
                <w:rFonts w:hint="eastAsia"/>
              </w:rPr>
              <w:t>课程是一门实践性课程，主要培养学生的程序设计能力，是程序设计基础课程的重要补充。通过编程环境的熟练掌握和使用，利用足量的编程练习，逐步掌握基本的程序方法。要求学生在具有基本的编程能力后，能够将一个具体问题抽象成一个可计算的问题，并找出可行的计算过程；然后掌握一门程序设计语言，将设计的计算过程写成具体的代码在机器上运行。课程的主要任务是巩固程序设计语言的基本语法，在能编写程序的基础上，强调学生会利用计算机语言编写能够解决基本实际问题的能力，并能够对不同类型的常见问题，应该如何抽象计算过程，并将计算过程写成具体代码。</w:t>
            </w:r>
          </w:p>
          <w:p w14:paraId="49139741" w14:textId="77777777" w:rsidR="00B7228E" w:rsidRDefault="00B7228E">
            <w:pPr>
              <w:rPr>
                <w:rFonts w:ascii="宋体" w:hAnsi="宋体"/>
                <w:b/>
                <w:szCs w:val="18"/>
              </w:rPr>
            </w:pPr>
            <w:r>
              <w:rPr>
                <w:rFonts w:ascii="宋体" w:hAnsi="宋体" w:hint="eastAsia"/>
                <w:b/>
                <w:szCs w:val="18"/>
              </w:rPr>
              <w:t>核心学习结果：</w:t>
            </w:r>
            <w:r>
              <w:rPr>
                <w:rFonts w:hint="eastAsia"/>
              </w:rPr>
              <w:t>熟练掌握程序设计语言的开发环境和调试能力的基本方法和技巧，</w:t>
            </w:r>
            <w:r>
              <w:rPr>
                <w:rFonts w:ascii="宋体" w:hAnsi="宋体" w:hint="eastAsia"/>
                <w:szCs w:val="18"/>
              </w:rPr>
              <w:t>掌握基本问题的抽象和算法设计，并用计算机语言实现，在</w:t>
            </w:r>
            <w:r>
              <w:rPr>
                <w:rFonts w:ascii="宋体" w:hAnsi="宋体"/>
                <w:bCs/>
              </w:rPr>
              <w:t>On</w:t>
            </w:r>
            <w:r>
              <w:rPr>
                <w:rFonts w:ascii="宋体" w:hAnsi="宋体" w:hint="eastAsia"/>
                <w:bCs/>
              </w:rPr>
              <w:t>l</w:t>
            </w:r>
            <w:r>
              <w:rPr>
                <w:rFonts w:ascii="宋体" w:hAnsi="宋体"/>
                <w:bCs/>
              </w:rPr>
              <w:t>ine Judge环境</w:t>
            </w:r>
            <w:r>
              <w:rPr>
                <w:rFonts w:ascii="宋体" w:hAnsi="宋体" w:hint="eastAsia"/>
                <w:bCs/>
              </w:rPr>
              <w:t>正确提交。</w:t>
            </w:r>
            <w:r>
              <w:rPr>
                <w:rFonts w:ascii="宋体" w:hAnsi="宋体"/>
                <w:b/>
                <w:szCs w:val="18"/>
              </w:rPr>
              <w:t xml:space="preserve"> </w:t>
            </w:r>
          </w:p>
          <w:p w14:paraId="0F9E7740" w14:textId="77777777" w:rsidR="00B7228E" w:rsidRDefault="00B7228E">
            <w:pPr>
              <w:rPr>
                <w:rFonts w:ascii="宋体" w:hAnsi="宋体"/>
                <w:szCs w:val="18"/>
              </w:rPr>
            </w:pPr>
            <w:r>
              <w:rPr>
                <w:rFonts w:ascii="宋体" w:hAnsi="宋体" w:hint="eastAsia"/>
                <w:b/>
                <w:szCs w:val="18"/>
              </w:rPr>
              <w:t>主要教学方法：</w:t>
            </w:r>
            <w:r>
              <w:rPr>
                <w:rFonts w:ascii="宋体" w:hAnsi="宋体" w:hint="eastAsia"/>
                <w:bCs/>
                <w:szCs w:val="18"/>
              </w:rPr>
              <w:t>案例教学（任务驱动）、演示教学（实践环节）、讲授和讨论相结合、练习法（激发学生编程兴趣）、参观教学（观摩学习效果好的老师）</w:t>
            </w:r>
          </w:p>
        </w:tc>
      </w:tr>
      <w:tr w:rsidR="00B7228E" w14:paraId="31724305" w14:textId="77777777" w:rsidTr="00B80568">
        <w:trPr>
          <w:trHeight w:val="349"/>
        </w:trPr>
        <w:tc>
          <w:tcPr>
            <w:tcW w:w="1193" w:type="pct"/>
            <w:vAlign w:val="center"/>
          </w:tcPr>
          <w:p w14:paraId="4DE286F4" w14:textId="77777777" w:rsidR="00B7228E" w:rsidRDefault="00B7228E">
            <w:pPr>
              <w:spacing w:line="300" w:lineRule="auto"/>
              <w:jc w:val="left"/>
              <w:rPr>
                <w:b/>
              </w:rPr>
            </w:pPr>
            <w:r>
              <w:rPr>
                <w:b/>
              </w:rPr>
              <w:t>大纲更新时间</w:t>
            </w:r>
          </w:p>
        </w:tc>
        <w:tc>
          <w:tcPr>
            <w:tcW w:w="3807" w:type="pct"/>
            <w:gridSpan w:val="6"/>
            <w:vAlign w:val="center"/>
          </w:tcPr>
          <w:p w14:paraId="066024D9" w14:textId="77777777" w:rsidR="00B7228E" w:rsidRDefault="00B7228E">
            <w:pPr>
              <w:spacing w:line="300" w:lineRule="auto"/>
            </w:pPr>
            <w:r>
              <w:rPr>
                <w:rFonts w:hint="eastAsia"/>
              </w:rPr>
              <w:t>2018</w:t>
            </w:r>
            <w:r>
              <w:rPr>
                <w:rFonts w:hint="eastAsia"/>
              </w:rPr>
              <w:t>年</w:t>
            </w:r>
            <w:r>
              <w:rPr>
                <w:rFonts w:hint="eastAsia"/>
              </w:rPr>
              <w:t>8</w:t>
            </w:r>
            <w:r>
              <w:rPr>
                <w:rFonts w:hint="eastAsia"/>
              </w:rPr>
              <w:t>月</w:t>
            </w:r>
            <w:r>
              <w:rPr>
                <w:rFonts w:hint="eastAsia"/>
              </w:rPr>
              <w:t>22</w:t>
            </w:r>
            <w:r>
              <w:rPr>
                <w:rFonts w:hint="eastAsia"/>
              </w:rPr>
              <w:t>日</w:t>
            </w:r>
          </w:p>
        </w:tc>
      </w:tr>
    </w:tbl>
    <w:p w14:paraId="0781D469" w14:textId="77777777" w:rsidR="00B7228E" w:rsidRDefault="00B7228E" w:rsidP="00B7228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二、课程目标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520"/>
        <w:gridCol w:w="2429"/>
      </w:tblGrid>
      <w:tr w:rsidR="00B7228E" w14:paraId="6F6035BD" w14:textId="77777777" w:rsidTr="00B80568">
        <w:trPr>
          <w:trHeight w:val="429"/>
          <w:jc w:val="center"/>
        </w:trPr>
        <w:tc>
          <w:tcPr>
            <w:tcW w:w="812" w:type="pct"/>
            <w:vAlign w:val="center"/>
          </w:tcPr>
          <w:p w14:paraId="1ABE7F76" w14:textId="77777777" w:rsidR="00B7228E" w:rsidRDefault="00B7228E">
            <w:pPr>
              <w:spacing w:line="300" w:lineRule="auto"/>
              <w:jc w:val="center"/>
              <w:rPr>
                <w:rFonts w:ascii="宋体" w:hAnsi="宋体"/>
                <w:b/>
              </w:rPr>
            </w:pPr>
            <w:r>
              <w:rPr>
                <w:rFonts w:ascii="宋体" w:hAnsi="宋体" w:hint="eastAsia"/>
                <w:b/>
              </w:rPr>
              <w:t>课程总目标</w:t>
            </w:r>
          </w:p>
        </w:tc>
        <w:tc>
          <w:tcPr>
            <w:tcW w:w="2724" w:type="pct"/>
          </w:tcPr>
          <w:p w14:paraId="192C9801" w14:textId="77777777" w:rsidR="00B7228E" w:rsidRDefault="00B7228E">
            <w:pPr>
              <w:spacing w:line="300" w:lineRule="auto"/>
              <w:jc w:val="center"/>
              <w:rPr>
                <w:rFonts w:ascii="宋体" w:hAnsi="宋体"/>
                <w:b/>
              </w:rPr>
            </w:pPr>
            <w:r>
              <w:rPr>
                <w:rFonts w:ascii="宋体" w:hAnsi="宋体" w:hint="eastAsia"/>
                <w:b/>
              </w:rPr>
              <w:t>课程目标（参考培养目标、毕业要求、课程定位）</w:t>
            </w:r>
          </w:p>
        </w:tc>
        <w:tc>
          <w:tcPr>
            <w:tcW w:w="1464" w:type="pct"/>
            <w:vAlign w:val="center"/>
          </w:tcPr>
          <w:p w14:paraId="5ED01270" w14:textId="77777777" w:rsidR="00B7228E" w:rsidRDefault="00B7228E">
            <w:pPr>
              <w:spacing w:line="300" w:lineRule="auto"/>
              <w:jc w:val="center"/>
              <w:rPr>
                <w:rFonts w:ascii="宋体" w:hAnsi="宋体"/>
                <w:b/>
              </w:rPr>
            </w:pPr>
            <w:r>
              <w:rPr>
                <w:rFonts w:ascii="宋体" w:hAnsi="宋体" w:hint="eastAsia"/>
                <w:b/>
              </w:rPr>
              <w:t>达成途径</w:t>
            </w:r>
          </w:p>
        </w:tc>
      </w:tr>
      <w:tr w:rsidR="00B7228E" w14:paraId="59B0DE30" w14:textId="77777777" w:rsidTr="00B80568">
        <w:trPr>
          <w:trHeight w:val="416"/>
          <w:jc w:val="center"/>
        </w:trPr>
        <w:tc>
          <w:tcPr>
            <w:tcW w:w="812" w:type="pct"/>
            <w:vAlign w:val="center"/>
          </w:tcPr>
          <w:p w14:paraId="58FA98CE" w14:textId="77777777" w:rsidR="00B7228E" w:rsidRDefault="00B7228E">
            <w:pPr>
              <w:spacing w:line="300" w:lineRule="auto"/>
              <w:jc w:val="center"/>
              <w:rPr>
                <w:rFonts w:ascii="宋体" w:hAnsi="宋体"/>
                <w:b/>
                <w:kern w:val="0"/>
                <w:szCs w:val="21"/>
              </w:rPr>
            </w:pPr>
            <w:r>
              <w:rPr>
                <w:rFonts w:ascii="宋体" w:hAnsi="宋体" w:hint="eastAsia"/>
                <w:b/>
                <w:kern w:val="0"/>
                <w:szCs w:val="21"/>
              </w:rPr>
              <w:lastRenderedPageBreak/>
              <w:t>1知识</w:t>
            </w:r>
          </w:p>
        </w:tc>
        <w:tc>
          <w:tcPr>
            <w:tcW w:w="2724" w:type="pct"/>
          </w:tcPr>
          <w:p w14:paraId="20C50E80" w14:textId="77777777" w:rsidR="00B7228E" w:rsidRDefault="00B7228E">
            <w:pPr>
              <w:spacing w:line="300" w:lineRule="auto"/>
              <w:rPr>
                <w:rFonts w:ascii="宋体" w:hAnsi="宋体"/>
                <w:b/>
              </w:rPr>
            </w:pPr>
            <w:r>
              <w:rPr>
                <w:rFonts w:hint="eastAsia"/>
                <w:b/>
                <w:bCs/>
              </w:rPr>
              <w:t>1.1</w:t>
            </w:r>
            <w:r>
              <w:rPr>
                <w:rFonts w:hint="eastAsia"/>
                <w:b/>
                <w:bCs/>
              </w:rPr>
              <w:t>：</w:t>
            </w:r>
            <w:r>
              <w:rPr>
                <w:rFonts w:hint="eastAsia"/>
              </w:rPr>
              <w:t>熟练掌握程序设计语言的开发环境和调试能力的基本方法和技巧。</w:t>
            </w:r>
          </w:p>
        </w:tc>
        <w:tc>
          <w:tcPr>
            <w:tcW w:w="1464" w:type="pct"/>
          </w:tcPr>
          <w:p w14:paraId="42C9FB0C" w14:textId="77777777" w:rsidR="00B7228E" w:rsidRDefault="00B7228E">
            <w:pPr>
              <w:spacing w:line="300" w:lineRule="auto"/>
              <w:rPr>
                <w:rFonts w:ascii="宋体" w:hAnsi="宋体"/>
                <w:bCs/>
              </w:rPr>
            </w:pPr>
            <w:r>
              <w:rPr>
                <w:rFonts w:ascii="宋体" w:hAnsi="宋体" w:hint="eastAsia"/>
                <w:bCs/>
              </w:rPr>
              <w:t>熟悉编程环境和在线测评环境。</w:t>
            </w:r>
          </w:p>
        </w:tc>
      </w:tr>
      <w:tr w:rsidR="00B7228E" w14:paraId="22C1B67D" w14:textId="77777777" w:rsidTr="00B80568">
        <w:trPr>
          <w:trHeight w:val="416"/>
          <w:jc w:val="center"/>
        </w:trPr>
        <w:tc>
          <w:tcPr>
            <w:tcW w:w="812" w:type="pct"/>
            <w:vAlign w:val="center"/>
          </w:tcPr>
          <w:p w14:paraId="7148C7AD" w14:textId="77777777" w:rsidR="00B7228E" w:rsidRDefault="00B7228E">
            <w:pPr>
              <w:spacing w:line="300" w:lineRule="auto"/>
              <w:jc w:val="center"/>
              <w:rPr>
                <w:rFonts w:ascii="宋体" w:hAnsi="宋体"/>
                <w:b/>
                <w:kern w:val="0"/>
                <w:szCs w:val="21"/>
              </w:rPr>
            </w:pPr>
            <w:r>
              <w:rPr>
                <w:rFonts w:ascii="宋体" w:hAnsi="宋体" w:hint="eastAsia"/>
                <w:b/>
                <w:kern w:val="0"/>
                <w:szCs w:val="21"/>
              </w:rPr>
              <w:t>2能力</w:t>
            </w:r>
          </w:p>
        </w:tc>
        <w:tc>
          <w:tcPr>
            <w:tcW w:w="2724" w:type="pct"/>
          </w:tcPr>
          <w:p w14:paraId="10213BCD" w14:textId="77777777" w:rsidR="00B7228E" w:rsidRDefault="00B7228E">
            <w:pPr>
              <w:spacing w:line="300" w:lineRule="auto"/>
              <w:rPr>
                <w:rFonts w:ascii="宋体" w:hAnsi="宋体"/>
                <w:b/>
              </w:rPr>
            </w:pPr>
            <w:r>
              <w:rPr>
                <w:rFonts w:hint="eastAsia"/>
                <w:b/>
                <w:bCs/>
              </w:rPr>
              <w:t>2.1</w:t>
            </w:r>
            <w:r>
              <w:rPr>
                <w:rFonts w:hint="eastAsia"/>
                <w:b/>
                <w:bCs/>
              </w:rPr>
              <w:t>：</w:t>
            </w:r>
            <w:r>
              <w:t>巩固程序设计语言，提高并强化学生的编程能力，同时培养学生持之以恒的做事风格</w:t>
            </w:r>
            <w:r>
              <w:rPr>
                <w:rFonts w:hint="eastAsia"/>
              </w:rPr>
              <w:t>；</w:t>
            </w:r>
            <w:r>
              <w:t>通过设计并完成一个独立系统，培养学生解决基本实际问题的能力。</w:t>
            </w:r>
          </w:p>
        </w:tc>
        <w:tc>
          <w:tcPr>
            <w:tcW w:w="1464" w:type="pct"/>
          </w:tcPr>
          <w:p w14:paraId="65FFD600" w14:textId="77777777" w:rsidR="00B7228E" w:rsidRDefault="00B7228E">
            <w:pPr>
              <w:spacing w:line="300" w:lineRule="auto"/>
              <w:rPr>
                <w:rFonts w:ascii="宋体" w:hAnsi="宋体"/>
                <w:bCs/>
              </w:rPr>
            </w:pPr>
            <w:r>
              <w:rPr>
                <w:rFonts w:ascii="宋体" w:hAnsi="宋体" w:hint="eastAsia"/>
                <w:bCs/>
              </w:rPr>
              <w:t>能</w:t>
            </w:r>
            <w:proofErr w:type="gramStart"/>
            <w:r>
              <w:rPr>
                <w:rFonts w:ascii="宋体" w:hAnsi="宋体" w:hint="eastAsia"/>
                <w:bCs/>
              </w:rPr>
              <w:t>编写较</w:t>
            </w:r>
            <w:proofErr w:type="gramEnd"/>
            <w:r>
              <w:rPr>
                <w:rFonts w:ascii="宋体" w:hAnsi="宋体" w:hint="eastAsia"/>
                <w:bCs/>
              </w:rPr>
              <w:t>复杂问题的程序。</w:t>
            </w:r>
          </w:p>
        </w:tc>
      </w:tr>
      <w:tr w:rsidR="00B7228E" w14:paraId="09D69BE4" w14:textId="77777777" w:rsidTr="00B80568">
        <w:trPr>
          <w:trHeight w:val="416"/>
          <w:jc w:val="center"/>
        </w:trPr>
        <w:tc>
          <w:tcPr>
            <w:tcW w:w="812" w:type="pct"/>
            <w:vAlign w:val="center"/>
          </w:tcPr>
          <w:p w14:paraId="7C828FE1" w14:textId="77777777" w:rsidR="00B7228E" w:rsidRDefault="00B7228E">
            <w:pPr>
              <w:spacing w:line="300" w:lineRule="auto"/>
              <w:jc w:val="center"/>
              <w:rPr>
                <w:rFonts w:ascii="宋体" w:hAnsi="宋体"/>
                <w:b/>
                <w:kern w:val="0"/>
                <w:szCs w:val="21"/>
              </w:rPr>
            </w:pPr>
            <w:r>
              <w:rPr>
                <w:rFonts w:ascii="宋体" w:hAnsi="宋体" w:hint="eastAsia"/>
                <w:b/>
                <w:kern w:val="0"/>
                <w:szCs w:val="21"/>
              </w:rPr>
              <w:t>3.素养</w:t>
            </w:r>
          </w:p>
        </w:tc>
        <w:tc>
          <w:tcPr>
            <w:tcW w:w="2724" w:type="pct"/>
          </w:tcPr>
          <w:p w14:paraId="37D6ACF7" w14:textId="77777777" w:rsidR="00B7228E" w:rsidRDefault="00B7228E">
            <w:pPr>
              <w:spacing w:line="300" w:lineRule="auto"/>
              <w:rPr>
                <w:rFonts w:ascii="宋体" w:hAnsi="宋体"/>
                <w:b/>
              </w:rPr>
            </w:pPr>
            <w:r>
              <w:rPr>
                <w:rFonts w:hint="eastAsia"/>
                <w:b/>
                <w:bCs/>
              </w:rPr>
              <w:t>3.1</w:t>
            </w:r>
            <w:r>
              <w:rPr>
                <w:rFonts w:hint="eastAsia"/>
                <w:b/>
                <w:bCs/>
              </w:rPr>
              <w:t>：</w:t>
            </w:r>
            <w:r>
              <w:t>逐步建立将具体问题抽象成一个可计算的问题的方法，并找出可行的计算过程的问题求解能力，并通过团队合作完成一个综合应用程序的开发，培养学生通过团队合作解决复杂工程问题。</w:t>
            </w:r>
          </w:p>
        </w:tc>
        <w:tc>
          <w:tcPr>
            <w:tcW w:w="1464" w:type="pct"/>
          </w:tcPr>
          <w:p w14:paraId="41B64DE2" w14:textId="77777777" w:rsidR="00B7228E" w:rsidRDefault="00B7228E">
            <w:pPr>
              <w:spacing w:line="300" w:lineRule="auto"/>
              <w:rPr>
                <w:rFonts w:ascii="宋体" w:hAnsi="宋体"/>
                <w:bCs/>
              </w:rPr>
            </w:pPr>
            <w:r>
              <w:rPr>
                <w:rFonts w:ascii="宋体" w:hAnsi="宋体" w:hint="eastAsia"/>
                <w:bCs/>
              </w:rPr>
              <w:t>进行算法设计和用编程语言实现算法并在OJ上提交正确。</w:t>
            </w:r>
          </w:p>
        </w:tc>
      </w:tr>
    </w:tbl>
    <w:p w14:paraId="09272391" w14:textId="77777777" w:rsidR="00B7228E" w:rsidRDefault="00B7228E" w:rsidP="00B7228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三、课程目标及对毕业要求指标点的支撑</w:t>
      </w:r>
    </w:p>
    <w:tbl>
      <w:tblPr>
        <w:tblStyle w:val="aff3"/>
        <w:tblW w:w="5000" w:type="pct"/>
        <w:tblLook w:val="04A0" w:firstRow="1" w:lastRow="0" w:firstColumn="1" w:lastColumn="0" w:noHBand="0" w:noVBand="1"/>
      </w:tblPr>
      <w:tblGrid>
        <w:gridCol w:w="795"/>
        <w:gridCol w:w="4735"/>
        <w:gridCol w:w="2766"/>
      </w:tblGrid>
      <w:tr w:rsidR="00B7228E" w14:paraId="1F9D4F69" w14:textId="77777777" w:rsidTr="00B80568">
        <w:tc>
          <w:tcPr>
            <w:tcW w:w="479" w:type="pct"/>
          </w:tcPr>
          <w:p w14:paraId="3D8C2BD2" w14:textId="77777777" w:rsidR="00B7228E" w:rsidRDefault="00B7228E">
            <w:pPr>
              <w:spacing w:line="300" w:lineRule="auto"/>
              <w:jc w:val="center"/>
              <w:rPr>
                <w:rFonts w:ascii="宋体" w:hAnsi="宋体"/>
                <w:b/>
                <w:szCs w:val="21"/>
              </w:rPr>
            </w:pPr>
            <w:r>
              <w:rPr>
                <w:rFonts w:ascii="宋体" w:hAnsi="宋体" w:hint="eastAsia"/>
                <w:b/>
                <w:szCs w:val="21"/>
              </w:rPr>
              <w:t>序号</w:t>
            </w:r>
          </w:p>
        </w:tc>
        <w:tc>
          <w:tcPr>
            <w:tcW w:w="2854" w:type="pct"/>
          </w:tcPr>
          <w:p w14:paraId="4579EF54" w14:textId="77777777" w:rsidR="00B7228E" w:rsidRDefault="00B7228E">
            <w:pPr>
              <w:spacing w:line="300" w:lineRule="auto"/>
              <w:jc w:val="center"/>
              <w:rPr>
                <w:rFonts w:ascii="宋体" w:hAnsi="宋体"/>
                <w:b/>
                <w:szCs w:val="21"/>
              </w:rPr>
            </w:pPr>
            <w:r>
              <w:rPr>
                <w:rFonts w:ascii="宋体" w:hAnsi="宋体" w:hint="eastAsia"/>
                <w:b/>
                <w:szCs w:val="21"/>
              </w:rPr>
              <w:t>支撑的毕业要求指标点</w:t>
            </w:r>
          </w:p>
        </w:tc>
        <w:tc>
          <w:tcPr>
            <w:tcW w:w="1667" w:type="pct"/>
          </w:tcPr>
          <w:p w14:paraId="71DF53C3" w14:textId="77777777" w:rsidR="00B7228E" w:rsidRDefault="00B7228E">
            <w:pPr>
              <w:spacing w:line="300" w:lineRule="auto"/>
              <w:jc w:val="center"/>
              <w:rPr>
                <w:rFonts w:ascii="宋体" w:hAnsi="宋体"/>
                <w:b/>
                <w:szCs w:val="21"/>
              </w:rPr>
            </w:pPr>
            <w:r>
              <w:rPr>
                <w:rFonts w:ascii="宋体" w:hAnsi="宋体" w:hint="eastAsia"/>
                <w:b/>
                <w:szCs w:val="21"/>
              </w:rPr>
              <w:t>课程目标</w:t>
            </w:r>
          </w:p>
        </w:tc>
      </w:tr>
      <w:tr w:rsidR="00B7228E" w14:paraId="1425B0F8" w14:textId="77777777" w:rsidTr="00B80568">
        <w:tc>
          <w:tcPr>
            <w:tcW w:w="479" w:type="pct"/>
          </w:tcPr>
          <w:p w14:paraId="70FC3473" w14:textId="77777777" w:rsidR="00B7228E" w:rsidRDefault="00B7228E">
            <w:pPr>
              <w:spacing w:line="300" w:lineRule="auto"/>
              <w:jc w:val="center"/>
              <w:rPr>
                <w:rFonts w:ascii="宋体" w:hAnsi="宋体"/>
                <w:b/>
                <w:kern w:val="0"/>
                <w:szCs w:val="21"/>
              </w:rPr>
            </w:pPr>
            <w:r>
              <w:rPr>
                <w:rFonts w:ascii="宋体" w:hAnsi="宋体" w:hint="eastAsia"/>
                <w:b/>
                <w:kern w:val="0"/>
                <w:szCs w:val="21"/>
              </w:rPr>
              <w:t>1</w:t>
            </w:r>
          </w:p>
        </w:tc>
        <w:tc>
          <w:tcPr>
            <w:tcW w:w="2854" w:type="pct"/>
          </w:tcPr>
          <w:p w14:paraId="167520A8" w14:textId="77777777" w:rsidR="00B7228E" w:rsidRDefault="00B7228E">
            <w:pPr>
              <w:tabs>
                <w:tab w:val="center" w:pos="2324"/>
              </w:tabs>
            </w:pPr>
            <w:r>
              <w:rPr>
                <w:rFonts w:ascii="宋体" w:hAnsi="宋体" w:cs="宋体"/>
                <w:b/>
                <w:kern w:val="0"/>
                <w:szCs w:val="21"/>
              </w:rPr>
              <w:t>指标点5.2</w:t>
            </w:r>
            <w:r>
              <w:rPr>
                <w:rFonts w:ascii="宋体" w:hAnsi="宋体" w:cs="宋体" w:hint="eastAsia"/>
                <w:b/>
                <w:kern w:val="0"/>
                <w:szCs w:val="21"/>
              </w:rPr>
              <w:t>：</w:t>
            </w:r>
            <w:r>
              <w:rPr>
                <w:rFonts w:ascii="宋体" w:hAnsi="宋体" w:cs="宋体"/>
                <w:b/>
                <w:kern w:val="0"/>
                <w:szCs w:val="21"/>
              </w:rPr>
              <w:tab/>
            </w:r>
            <w:r>
              <w:rPr>
                <w:szCs w:val="21"/>
              </w:rPr>
              <w:t>能够在</w:t>
            </w:r>
            <w:r>
              <w:rPr>
                <w:rFonts w:hint="eastAsia"/>
                <w:szCs w:val="21"/>
              </w:rPr>
              <w:t>物联网工程领域的智慧标识和感知、信息传送和智能处理环节的</w:t>
            </w:r>
            <w:r>
              <w:rPr>
                <w:szCs w:val="21"/>
              </w:rPr>
              <w:t>复杂工程问题的解决过程中，</w:t>
            </w:r>
            <w:r>
              <w:rPr>
                <w:rFonts w:hint="eastAsia"/>
                <w:szCs w:val="21"/>
              </w:rPr>
              <w:t>选择专业</w:t>
            </w:r>
            <w:r>
              <w:rPr>
                <w:szCs w:val="21"/>
              </w:rPr>
              <w:t>研发工具、</w:t>
            </w:r>
            <w:r>
              <w:rPr>
                <w:rFonts w:hint="eastAsia"/>
                <w:szCs w:val="21"/>
              </w:rPr>
              <w:t>仿真软</w:t>
            </w:r>
            <w:r>
              <w:rPr>
                <w:szCs w:val="21"/>
              </w:rPr>
              <w:t>件及系统资源，</w:t>
            </w:r>
            <w:r>
              <w:rPr>
                <w:rFonts w:hint="eastAsia"/>
                <w:szCs w:val="21"/>
              </w:rPr>
              <w:t>进行分析、计算与设计，</w:t>
            </w:r>
            <w:r>
              <w:rPr>
                <w:szCs w:val="21"/>
              </w:rPr>
              <w:t>提高解决复杂工程问题的能力和效率</w:t>
            </w:r>
            <w:r>
              <w:rPr>
                <w:rFonts w:hint="eastAsia"/>
                <w:szCs w:val="21"/>
              </w:rPr>
              <w:t>。</w:t>
            </w:r>
          </w:p>
        </w:tc>
        <w:tc>
          <w:tcPr>
            <w:tcW w:w="1667" w:type="pct"/>
            <w:vAlign w:val="center"/>
          </w:tcPr>
          <w:p w14:paraId="267290B2" w14:textId="77777777" w:rsidR="00B7228E" w:rsidRDefault="00B7228E">
            <w:pPr>
              <w:spacing w:line="300" w:lineRule="auto"/>
              <w:jc w:val="center"/>
              <w:rPr>
                <w:szCs w:val="21"/>
              </w:rPr>
            </w:pPr>
            <w:r>
              <w:rPr>
                <w:szCs w:val="21"/>
              </w:rPr>
              <w:t>课程目标</w:t>
            </w:r>
            <w:r>
              <w:rPr>
                <w:szCs w:val="21"/>
              </w:rPr>
              <w:t>1.1</w:t>
            </w:r>
          </w:p>
        </w:tc>
      </w:tr>
      <w:tr w:rsidR="00B7228E" w14:paraId="7C60D925" w14:textId="77777777" w:rsidTr="00B80568">
        <w:tc>
          <w:tcPr>
            <w:tcW w:w="479" w:type="pct"/>
          </w:tcPr>
          <w:p w14:paraId="0502C555" w14:textId="77777777" w:rsidR="00B7228E" w:rsidRDefault="00B7228E">
            <w:pPr>
              <w:spacing w:line="300" w:lineRule="auto"/>
              <w:jc w:val="center"/>
              <w:rPr>
                <w:rFonts w:ascii="宋体" w:hAnsi="宋体"/>
                <w:b/>
                <w:kern w:val="0"/>
                <w:szCs w:val="21"/>
              </w:rPr>
            </w:pPr>
            <w:r>
              <w:rPr>
                <w:rFonts w:ascii="宋体" w:hAnsi="宋体" w:hint="eastAsia"/>
                <w:b/>
                <w:kern w:val="0"/>
                <w:szCs w:val="21"/>
              </w:rPr>
              <w:t>2</w:t>
            </w:r>
          </w:p>
        </w:tc>
        <w:tc>
          <w:tcPr>
            <w:tcW w:w="2854" w:type="pct"/>
          </w:tcPr>
          <w:p w14:paraId="5658F9F0" w14:textId="77777777" w:rsidR="00B7228E" w:rsidRDefault="00B7228E">
            <w:r>
              <w:rPr>
                <w:rFonts w:ascii="宋体" w:hAnsi="宋体" w:cs="宋体" w:hint="eastAsia"/>
                <w:b/>
                <w:kern w:val="0"/>
                <w:szCs w:val="21"/>
              </w:rPr>
              <w:t>指标点7.2：</w:t>
            </w:r>
            <w:r>
              <w:rPr>
                <w:rFonts w:hint="eastAsia"/>
                <w:szCs w:val="21"/>
              </w:rPr>
              <w:t>能够理解和评价</w:t>
            </w:r>
            <w:r>
              <w:rPr>
                <w:szCs w:val="21"/>
              </w:rPr>
              <w:t>针对</w:t>
            </w:r>
            <w:r>
              <w:rPr>
                <w:rFonts w:hint="eastAsia"/>
                <w:szCs w:val="21"/>
              </w:rPr>
              <w:t>物联网工程领域的智慧标识和感知、信息传送和智能处理环节的复杂工程实践对环境、社会可持续发展的影响，并</w:t>
            </w:r>
            <w:r>
              <w:rPr>
                <w:szCs w:val="21"/>
              </w:rPr>
              <w:t>用技术手段降低其负面影响的作用与局限性</w:t>
            </w:r>
            <w:r>
              <w:rPr>
                <w:rFonts w:hint="eastAsia"/>
                <w:szCs w:val="21"/>
              </w:rPr>
              <w:t>。</w:t>
            </w:r>
          </w:p>
        </w:tc>
        <w:tc>
          <w:tcPr>
            <w:tcW w:w="1667" w:type="pct"/>
            <w:vAlign w:val="center"/>
          </w:tcPr>
          <w:p w14:paraId="2E793E89" w14:textId="77777777" w:rsidR="00B7228E" w:rsidRDefault="00B7228E">
            <w:pPr>
              <w:spacing w:line="300" w:lineRule="auto"/>
              <w:jc w:val="center"/>
              <w:rPr>
                <w:szCs w:val="21"/>
              </w:rPr>
            </w:pPr>
            <w:r>
              <w:rPr>
                <w:szCs w:val="21"/>
              </w:rPr>
              <w:t>课程目标</w:t>
            </w:r>
            <w:r>
              <w:rPr>
                <w:szCs w:val="21"/>
              </w:rPr>
              <w:t>1.1</w:t>
            </w:r>
            <w:r>
              <w:rPr>
                <w:szCs w:val="21"/>
              </w:rPr>
              <w:t>、课程目标</w:t>
            </w:r>
            <w:r>
              <w:rPr>
                <w:szCs w:val="21"/>
              </w:rPr>
              <w:t>2.1</w:t>
            </w:r>
          </w:p>
        </w:tc>
      </w:tr>
      <w:tr w:rsidR="00B7228E" w14:paraId="792534BB" w14:textId="77777777" w:rsidTr="00B80568">
        <w:tc>
          <w:tcPr>
            <w:tcW w:w="479" w:type="pct"/>
          </w:tcPr>
          <w:p w14:paraId="2A77564E" w14:textId="77777777" w:rsidR="00B7228E" w:rsidRDefault="00B7228E">
            <w:pPr>
              <w:spacing w:line="300" w:lineRule="auto"/>
              <w:jc w:val="center"/>
              <w:rPr>
                <w:rFonts w:ascii="宋体" w:hAnsi="宋体"/>
                <w:b/>
                <w:kern w:val="0"/>
                <w:szCs w:val="21"/>
              </w:rPr>
            </w:pPr>
            <w:r>
              <w:rPr>
                <w:rFonts w:ascii="宋体" w:hAnsi="宋体" w:hint="eastAsia"/>
                <w:b/>
                <w:kern w:val="0"/>
                <w:szCs w:val="21"/>
              </w:rPr>
              <w:t>3</w:t>
            </w:r>
          </w:p>
        </w:tc>
        <w:tc>
          <w:tcPr>
            <w:tcW w:w="2854" w:type="pct"/>
          </w:tcPr>
          <w:p w14:paraId="3F36BD89" w14:textId="77777777" w:rsidR="00B7228E" w:rsidRDefault="00B7228E">
            <w:pPr>
              <w:tabs>
                <w:tab w:val="left" w:pos="3164"/>
              </w:tabs>
            </w:pPr>
            <w:r>
              <w:rPr>
                <w:rFonts w:ascii="宋体" w:hAnsi="宋体" w:cs="宋体" w:hint="eastAsia"/>
                <w:b/>
                <w:kern w:val="0"/>
                <w:szCs w:val="21"/>
              </w:rPr>
              <w:t>指标点8.3：</w:t>
            </w:r>
            <w:r>
              <w:rPr>
                <w:rFonts w:hint="eastAsia"/>
                <w:szCs w:val="21"/>
              </w:rPr>
              <w:t>能够认识工程技术人员对公众的安全、健康和福祉，以及环境保护的社会责任，在工程实践中自觉履行责任。</w:t>
            </w:r>
          </w:p>
        </w:tc>
        <w:tc>
          <w:tcPr>
            <w:tcW w:w="1667" w:type="pct"/>
            <w:vAlign w:val="center"/>
          </w:tcPr>
          <w:p w14:paraId="32120A63" w14:textId="77777777" w:rsidR="00B7228E" w:rsidRDefault="00B7228E">
            <w:pPr>
              <w:spacing w:line="300" w:lineRule="auto"/>
              <w:jc w:val="center"/>
              <w:rPr>
                <w:szCs w:val="21"/>
              </w:rPr>
            </w:pPr>
            <w:r>
              <w:rPr>
                <w:szCs w:val="21"/>
              </w:rPr>
              <w:t>课程目标</w:t>
            </w:r>
            <w:r>
              <w:rPr>
                <w:rFonts w:hint="eastAsia"/>
                <w:szCs w:val="21"/>
              </w:rPr>
              <w:t>2</w:t>
            </w:r>
            <w:r>
              <w:rPr>
                <w:szCs w:val="21"/>
              </w:rPr>
              <w:t>.1</w:t>
            </w:r>
            <w:r>
              <w:rPr>
                <w:szCs w:val="21"/>
              </w:rPr>
              <w:t>、课程目标</w:t>
            </w:r>
            <w:r>
              <w:rPr>
                <w:rFonts w:hint="eastAsia"/>
                <w:szCs w:val="21"/>
              </w:rPr>
              <w:t>3</w:t>
            </w:r>
            <w:r>
              <w:rPr>
                <w:szCs w:val="21"/>
              </w:rPr>
              <w:t>.1</w:t>
            </w:r>
          </w:p>
        </w:tc>
      </w:tr>
      <w:tr w:rsidR="00B7228E" w14:paraId="4D3C62A3" w14:textId="77777777" w:rsidTr="00B80568">
        <w:tc>
          <w:tcPr>
            <w:tcW w:w="479" w:type="pct"/>
          </w:tcPr>
          <w:p w14:paraId="2364CFB0" w14:textId="77777777" w:rsidR="00B7228E" w:rsidRDefault="00B7228E">
            <w:pPr>
              <w:spacing w:line="300" w:lineRule="auto"/>
              <w:jc w:val="center"/>
              <w:rPr>
                <w:rFonts w:ascii="宋体" w:hAnsi="宋体"/>
                <w:b/>
                <w:kern w:val="0"/>
                <w:szCs w:val="21"/>
              </w:rPr>
            </w:pPr>
            <w:r>
              <w:rPr>
                <w:rFonts w:ascii="宋体" w:hAnsi="宋体" w:hint="eastAsia"/>
                <w:b/>
                <w:kern w:val="0"/>
                <w:szCs w:val="21"/>
              </w:rPr>
              <w:t>4</w:t>
            </w:r>
          </w:p>
        </w:tc>
        <w:tc>
          <w:tcPr>
            <w:tcW w:w="2854" w:type="pct"/>
          </w:tcPr>
          <w:p w14:paraId="6D806030" w14:textId="77777777" w:rsidR="00B7228E" w:rsidRDefault="00B7228E">
            <w:r>
              <w:rPr>
                <w:rFonts w:ascii="宋体" w:hAnsi="宋体" w:cs="宋体" w:hint="eastAsia"/>
                <w:b/>
                <w:kern w:val="0"/>
                <w:szCs w:val="21"/>
              </w:rPr>
              <w:t>指标点9.1：</w:t>
            </w:r>
            <w:r>
              <w:rPr>
                <w:szCs w:val="21"/>
              </w:rPr>
              <w:t>能够正确认识自我，理解个人素养的重要性，并具有团体意识，理解团队中每个角色的含义以及角色在团队中的作用</w:t>
            </w:r>
            <w:r>
              <w:rPr>
                <w:rFonts w:hint="eastAsia"/>
                <w:szCs w:val="21"/>
              </w:rPr>
              <w:t>。</w:t>
            </w:r>
          </w:p>
        </w:tc>
        <w:tc>
          <w:tcPr>
            <w:tcW w:w="1667" w:type="pct"/>
            <w:vAlign w:val="center"/>
          </w:tcPr>
          <w:p w14:paraId="70F6F5B0" w14:textId="77777777" w:rsidR="00B7228E" w:rsidRDefault="00B7228E">
            <w:pPr>
              <w:spacing w:line="300" w:lineRule="auto"/>
              <w:jc w:val="center"/>
              <w:rPr>
                <w:szCs w:val="21"/>
              </w:rPr>
            </w:pPr>
            <w:r>
              <w:rPr>
                <w:szCs w:val="21"/>
              </w:rPr>
              <w:t>课程目标</w:t>
            </w:r>
            <w:r>
              <w:rPr>
                <w:szCs w:val="21"/>
              </w:rPr>
              <w:t>3.1</w:t>
            </w:r>
          </w:p>
        </w:tc>
      </w:tr>
    </w:tbl>
    <w:p w14:paraId="59538BD2" w14:textId="269A39FA" w:rsidR="00B7228E" w:rsidRDefault="00B7228E" w:rsidP="00B7228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理论教学内容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2590"/>
        <w:gridCol w:w="863"/>
        <w:gridCol w:w="1558"/>
        <w:gridCol w:w="1384"/>
        <w:gridCol w:w="850"/>
      </w:tblGrid>
      <w:tr w:rsidR="00B7228E" w14:paraId="77DB1D95" w14:textId="77777777" w:rsidTr="00B80568">
        <w:trPr>
          <w:jc w:val="center"/>
        </w:trPr>
        <w:tc>
          <w:tcPr>
            <w:tcW w:w="634" w:type="pct"/>
            <w:vAlign w:val="center"/>
          </w:tcPr>
          <w:p w14:paraId="7527EF3F" w14:textId="77777777" w:rsidR="00B7228E" w:rsidRDefault="00B7228E">
            <w:pPr>
              <w:spacing w:line="300" w:lineRule="auto"/>
              <w:jc w:val="center"/>
              <w:rPr>
                <w:b/>
                <w:bCs/>
              </w:rPr>
            </w:pPr>
            <w:r>
              <w:rPr>
                <w:rFonts w:hint="eastAsia"/>
                <w:b/>
                <w:bCs/>
              </w:rPr>
              <w:t>章标题</w:t>
            </w:r>
          </w:p>
        </w:tc>
        <w:tc>
          <w:tcPr>
            <w:tcW w:w="1561" w:type="pct"/>
            <w:vAlign w:val="center"/>
          </w:tcPr>
          <w:p w14:paraId="18123CAD" w14:textId="77777777" w:rsidR="00B7228E" w:rsidRDefault="00B7228E">
            <w:pPr>
              <w:spacing w:line="300" w:lineRule="auto"/>
              <w:jc w:val="center"/>
              <w:rPr>
                <w:b/>
                <w:bCs/>
              </w:rPr>
            </w:pPr>
            <w:r>
              <w:rPr>
                <w:rFonts w:hint="eastAsia"/>
                <w:b/>
                <w:bCs/>
              </w:rPr>
              <w:t>教学内容</w:t>
            </w:r>
          </w:p>
        </w:tc>
        <w:tc>
          <w:tcPr>
            <w:tcW w:w="520" w:type="pct"/>
            <w:vAlign w:val="center"/>
          </w:tcPr>
          <w:p w14:paraId="0EAE64D5" w14:textId="77777777" w:rsidR="00B7228E" w:rsidRDefault="00B7228E">
            <w:pPr>
              <w:spacing w:line="300" w:lineRule="auto"/>
              <w:jc w:val="center"/>
              <w:rPr>
                <w:b/>
                <w:bCs/>
              </w:rPr>
            </w:pPr>
            <w:r>
              <w:rPr>
                <w:rFonts w:hint="eastAsia"/>
                <w:b/>
                <w:bCs/>
              </w:rPr>
              <w:t>学时</w:t>
            </w:r>
          </w:p>
        </w:tc>
        <w:tc>
          <w:tcPr>
            <w:tcW w:w="939" w:type="pct"/>
            <w:vAlign w:val="center"/>
          </w:tcPr>
          <w:p w14:paraId="535F0AC2" w14:textId="77777777" w:rsidR="00B7228E" w:rsidRDefault="00B7228E">
            <w:pPr>
              <w:spacing w:line="300" w:lineRule="auto"/>
              <w:jc w:val="center"/>
              <w:rPr>
                <w:b/>
                <w:bCs/>
              </w:rPr>
            </w:pPr>
            <w:r>
              <w:rPr>
                <w:rFonts w:hint="eastAsia"/>
                <w:b/>
                <w:bCs/>
              </w:rPr>
              <w:t>学生学习</w:t>
            </w:r>
          </w:p>
          <w:p w14:paraId="002C83FB" w14:textId="77777777" w:rsidR="00B7228E" w:rsidRDefault="00B7228E">
            <w:pPr>
              <w:spacing w:line="300" w:lineRule="auto"/>
              <w:jc w:val="center"/>
              <w:rPr>
                <w:b/>
                <w:bCs/>
              </w:rPr>
            </w:pPr>
            <w:r>
              <w:rPr>
                <w:rFonts w:hint="eastAsia"/>
                <w:b/>
                <w:bCs/>
              </w:rPr>
              <w:t>预期成果</w:t>
            </w:r>
            <w:r>
              <w:rPr>
                <w:rFonts w:hint="eastAsia"/>
                <w:b/>
                <w:bCs/>
                <w:vertAlign w:val="superscript"/>
              </w:rPr>
              <w:t>2</w:t>
            </w:r>
          </w:p>
        </w:tc>
        <w:tc>
          <w:tcPr>
            <w:tcW w:w="834" w:type="pct"/>
            <w:vAlign w:val="center"/>
          </w:tcPr>
          <w:p w14:paraId="46CFDCF2" w14:textId="77777777" w:rsidR="00B7228E" w:rsidRDefault="00B7228E">
            <w:pPr>
              <w:spacing w:line="300" w:lineRule="auto"/>
              <w:jc w:val="center"/>
              <w:rPr>
                <w:b/>
                <w:bCs/>
              </w:rPr>
            </w:pPr>
            <w:r>
              <w:rPr>
                <w:rFonts w:hint="eastAsia"/>
                <w:b/>
                <w:bCs/>
              </w:rPr>
              <w:t>教学方式</w:t>
            </w:r>
          </w:p>
        </w:tc>
        <w:tc>
          <w:tcPr>
            <w:tcW w:w="512" w:type="pct"/>
            <w:vAlign w:val="center"/>
          </w:tcPr>
          <w:p w14:paraId="2F5C0290" w14:textId="77777777" w:rsidR="00B7228E" w:rsidRDefault="00B7228E">
            <w:pPr>
              <w:spacing w:line="300" w:lineRule="auto"/>
              <w:jc w:val="center"/>
              <w:rPr>
                <w:b/>
                <w:bCs/>
              </w:rPr>
            </w:pPr>
            <w:r>
              <w:rPr>
                <w:rFonts w:hint="eastAsia"/>
                <w:b/>
                <w:bCs/>
              </w:rPr>
              <w:t>课程目标</w:t>
            </w:r>
          </w:p>
        </w:tc>
      </w:tr>
      <w:tr w:rsidR="00B7228E" w14:paraId="01D8F040" w14:textId="77777777" w:rsidTr="00B80568">
        <w:trPr>
          <w:jc w:val="center"/>
        </w:trPr>
        <w:tc>
          <w:tcPr>
            <w:tcW w:w="634" w:type="pct"/>
            <w:vMerge w:val="restart"/>
          </w:tcPr>
          <w:p w14:paraId="2C0AE414" w14:textId="77777777" w:rsidR="00B7228E" w:rsidRDefault="00B7228E">
            <w:pPr>
              <w:spacing w:line="300" w:lineRule="auto"/>
              <w:jc w:val="center"/>
              <w:rPr>
                <w:b/>
                <w:bCs/>
              </w:rPr>
            </w:pPr>
            <w:r>
              <w:rPr>
                <w:rFonts w:hint="eastAsia"/>
                <w:b/>
                <w:bCs/>
              </w:rPr>
              <w:t>第一章</w:t>
            </w:r>
          </w:p>
        </w:tc>
        <w:tc>
          <w:tcPr>
            <w:tcW w:w="1561" w:type="pct"/>
            <w:vAlign w:val="center"/>
          </w:tcPr>
          <w:p w14:paraId="38DC8BFD" w14:textId="77777777" w:rsidR="00B7228E" w:rsidRDefault="00B7228E">
            <w:pPr>
              <w:spacing w:line="300" w:lineRule="auto"/>
              <w:rPr>
                <w:b/>
                <w:bCs/>
              </w:rPr>
            </w:pPr>
            <w:r>
              <w:rPr>
                <w:rFonts w:ascii="宋体" w:hAnsi="宋体"/>
                <w:bCs/>
              </w:rPr>
              <w:t>C基础知识巩固</w:t>
            </w:r>
          </w:p>
        </w:tc>
        <w:tc>
          <w:tcPr>
            <w:tcW w:w="520" w:type="pct"/>
            <w:vMerge w:val="restart"/>
            <w:vAlign w:val="center"/>
          </w:tcPr>
          <w:p w14:paraId="7FF32FA4" w14:textId="77777777" w:rsidR="00B7228E" w:rsidRDefault="00B7228E">
            <w:pPr>
              <w:spacing w:line="300" w:lineRule="auto"/>
              <w:jc w:val="center"/>
            </w:pPr>
            <w:r>
              <w:rPr>
                <w:rFonts w:hint="eastAsia"/>
              </w:rPr>
              <w:t>1</w:t>
            </w:r>
          </w:p>
        </w:tc>
        <w:tc>
          <w:tcPr>
            <w:tcW w:w="939" w:type="pct"/>
            <w:vMerge w:val="restart"/>
            <w:vAlign w:val="center"/>
          </w:tcPr>
          <w:p w14:paraId="2F779267" w14:textId="77777777" w:rsidR="00B7228E" w:rsidRDefault="00B7228E">
            <w:pPr>
              <w:spacing w:line="300" w:lineRule="auto"/>
              <w:jc w:val="center"/>
            </w:pPr>
            <w:r>
              <w:rPr>
                <w:rFonts w:hint="eastAsia"/>
              </w:rPr>
              <w:t>巩固</w:t>
            </w:r>
            <w:r>
              <w:rPr>
                <w:rFonts w:hint="eastAsia"/>
              </w:rPr>
              <w:t>C</w:t>
            </w:r>
            <w:r>
              <w:rPr>
                <w:rFonts w:hint="eastAsia"/>
              </w:rPr>
              <w:t>语言知识和掌握</w:t>
            </w:r>
            <w:r>
              <w:rPr>
                <w:rFonts w:hint="eastAsia"/>
              </w:rPr>
              <w:t>OJ</w:t>
            </w:r>
            <w:r>
              <w:rPr>
                <w:rFonts w:hint="eastAsia"/>
              </w:rPr>
              <w:t>环境</w:t>
            </w:r>
          </w:p>
        </w:tc>
        <w:tc>
          <w:tcPr>
            <w:tcW w:w="834" w:type="pct"/>
            <w:vMerge w:val="restart"/>
            <w:vAlign w:val="center"/>
          </w:tcPr>
          <w:p w14:paraId="19383B95" w14:textId="77777777" w:rsidR="00B7228E" w:rsidRDefault="00B7228E">
            <w:pPr>
              <w:spacing w:line="300" w:lineRule="auto"/>
              <w:jc w:val="center"/>
            </w:pPr>
            <w:r>
              <w:rPr>
                <w:rFonts w:hint="eastAsia"/>
              </w:rPr>
              <w:t>演示</w:t>
            </w:r>
          </w:p>
        </w:tc>
        <w:tc>
          <w:tcPr>
            <w:tcW w:w="512" w:type="pct"/>
            <w:vMerge w:val="restart"/>
            <w:vAlign w:val="center"/>
          </w:tcPr>
          <w:p w14:paraId="1D528585" w14:textId="77777777" w:rsidR="00B7228E" w:rsidRDefault="00B7228E">
            <w:pPr>
              <w:spacing w:line="300" w:lineRule="auto"/>
              <w:jc w:val="center"/>
            </w:pPr>
            <w:r>
              <w:rPr>
                <w:rFonts w:hint="eastAsia"/>
              </w:rPr>
              <w:t>1.1</w:t>
            </w:r>
          </w:p>
        </w:tc>
      </w:tr>
      <w:tr w:rsidR="00B7228E" w14:paraId="3ED64C9D" w14:textId="77777777" w:rsidTr="00B80568">
        <w:trPr>
          <w:trHeight w:val="1099"/>
          <w:jc w:val="center"/>
        </w:trPr>
        <w:tc>
          <w:tcPr>
            <w:tcW w:w="634" w:type="pct"/>
            <w:vMerge/>
            <w:tcBorders>
              <w:bottom w:val="single" w:sz="4" w:space="0" w:color="auto"/>
            </w:tcBorders>
          </w:tcPr>
          <w:p w14:paraId="7A856BD0" w14:textId="77777777" w:rsidR="00B7228E" w:rsidRDefault="00B7228E">
            <w:pPr>
              <w:spacing w:line="300" w:lineRule="auto"/>
              <w:jc w:val="center"/>
              <w:rPr>
                <w:b/>
                <w:bCs/>
              </w:rPr>
            </w:pPr>
          </w:p>
        </w:tc>
        <w:tc>
          <w:tcPr>
            <w:tcW w:w="1561" w:type="pct"/>
            <w:tcBorders>
              <w:bottom w:val="single" w:sz="4" w:space="0" w:color="auto"/>
            </w:tcBorders>
            <w:vAlign w:val="center"/>
          </w:tcPr>
          <w:p w14:paraId="6B85FCFA" w14:textId="77777777" w:rsidR="00B7228E" w:rsidRDefault="00B7228E">
            <w:pPr>
              <w:ind w:leftChars="1" w:left="2"/>
              <w:rPr>
                <w:rFonts w:ascii="宋体" w:hAnsi="宋体"/>
                <w:bCs/>
              </w:rPr>
            </w:pPr>
            <w:r>
              <w:rPr>
                <w:rFonts w:ascii="宋体" w:hAnsi="宋体" w:hint="eastAsia"/>
                <w:bCs/>
              </w:rPr>
              <w:t>1</w:t>
            </w:r>
            <w:r>
              <w:rPr>
                <w:rFonts w:ascii="宋体" w:hAnsi="宋体"/>
                <w:bCs/>
              </w:rPr>
              <w:t>.掌握On</w:t>
            </w:r>
            <w:r>
              <w:rPr>
                <w:rFonts w:ascii="宋体" w:hAnsi="宋体" w:hint="eastAsia"/>
                <w:bCs/>
              </w:rPr>
              <w:t>l</w:t>
            </w:r>
            <w:r>
              <w:rPr>
                <w:rFonts w:ascii="宋体" w:hAnsi="宋体"/>
                <w:bCs/>
              </w:rPr>
              <w:t>ine Judge环境的使用方法</w:t>
            </w:r>
          </w:p>
          <w:p w14:paraId="0E4701AD" w14:textId="77777777" w:rsidR="00B7228E" w:rsidRDefault="00B7228E">
            <w:pPr>
              <w:ind w:leftChars="1" w:left="2"/>
              <w:rPr>
                <w:b/>
                <w:bCs/>
              </w:rPr>
            </w:pPr>
            <w:r>
              <w:rPr>
                <w:rFonts w:ascii="宋体" w:hAnsi="宋体" w:hint="eastAsia"/>
                <w:bCs/>
              </w:rPr>
              <w:t>2.理解程序设计语言的基本编程方法和结构</w:t>
            </w:r>
          </w:p>
        </w:tc>
        <w:tc>
          <w:tcPr>
            <w:tcW w:w="520" w:type="pct"/>
            <w:vMerge/>
            <w:tcBorders>
              <w:bottom w:val="single" w:sz="4" w:space="0" w:color="auto"/>
            </w:tcBorders>
            <w:vAlign w:val="center"/>
          </w:tcPr>
          <w:p w14:paraId="55181141" w14:textId="77777777" w:rsidR="00B7228E" w:rsidRDefault="00B7228E">
            <w:pPr>
              <w:spacing w:line="300" w:lineRule="auto"/>
              <w:jc w:val="center"/>
            </w:pPr>
          </w:p>
        </w:tc>
        <w:tc>
          <w:tcPr>
            <w:tcW w:w="939" w:type="pct"/>
            <w:vMerge/>
            <w:tcBorders>
              <w:bottom w:val="single" w:sz="4" w:space="0" w:color="auto"/>
            </w:tcBorders>
            <w:vAlign w:val="center"/>
          </w:tcPr>
          <w:p w14:paraId="175AC86D" w14:textId="77777777" w:rsidR="00B7228E" w:rsidRDefault="00B7228E">
            <w:pPr>
              <w:spacing w:line="300" w:lineRule="auto"/>
              <w:jc w:val="center"/>
              <w:rPr>
                <w:b/>
                <w:bCs/>
              </w:rPr>
            </w:pPr>
          </w:p>
        </w:tc>
        <w:tc>
          <w:tcPr>
            <w:tcW w:w="834" w:type="pct"/>
            <w:vMerge/>
            <w:tcBorders>
              <w:bottom w:val="single" w:sz="4" w:space="0" w:color="auto"/>
            </w:tcBorders>
            <w:vAlign w:val="center"/>
          </w:tcPr>
          <w:p w14:paraId="10C7C0F6" w14:textId="77777777" w:rsidR="00B7228E" w:rsidRDefault="00B7228E">
            <w:pPr>
              <w:spacing w:line="300" w:lineRule="auto"/>
              <w:jc w:val="center"/>
            </w:pPr>
          </w:p>
        </w:tc>
        <w:tc>
          <w:tcPr>
            <w:tcW w:w="512" w:type="pct"/>
            <w:vMerge/>
            <w:tcBorders>
              <w:bottom w:val="single" w:sz="4" w:space="0" w:color="auto"/>
            </w:tcBorders>
            <w:vAlign w:val="center"/>
          </w:tcPr>
          <w:p w14:paraId="5A425C28" w14:textId="77777777" w:rsidR="00B7228E" w:rsidRDefault="00B7228E">
            <w:pPr>
              <w:spacing w:line="300" w:lineRule="auto"/>
              <w:jc w:val="center"/>
            </w:pPr>
          </w:p>
        </w:tc>
      </w:tr>
      <w:tr w:rsidR="00B7228E" w14:paraId="7A6DA9EE" w14:textId="77777777" w:rsidTr="00B80568">
        <w:trPr>
          <w:jc w:val="center"/>
        </w:trPr>
        <w:tc>
          <w:tcPr>
            <w:tcW w:w="634" w:type="pct"/>
            <w:vMerge w:val="restart"/>
          </w:tcPr>
          <w:p w14:paraId="3E45F3F5" w14:textId="77777777" w:rsidR="00B7228E" w:rsidRDefault="00B7228E">
            <w:pPr>
              <w:spacing w:line="300" w:lineRule="auto"/>
              <w:jc w:val="center"/>
              <w:rPr>
                <w:b/>
                <w:bCs/>
              </w:rPr>
            </w:pPr>
            <w:r>
              <w:rPr>
                <w:rFonts w:hint="eastAsia"/>
                <w:b/>
                <w:bCs/>
              </w:rPr>
              <w:lastRenderedPageBreak/>
              <w:t>第二章</w:t>
            </w:r>
          </w:p>
        </w:tc>
        <w:tc>
          <w:tcPr>
            <w:tcW w:w="1561" w:type="pct"/>
            <w:vAlign w:val="center"/>
          </w:tcPr>
          <w:p w14:paraId="1CACDE70" w14:textId="77777777" w:rsidR="00B7228E" w:rsidRDefault="00B7228E">
            <w:pPr>
              <w:spacing w:line="300" w:lineRule="auto"/>
              <w:jc w:val="left"/>
              <w:rPr>
                <w:b/>
                <w:bCs/>
              </w:rPr>
            </w:pPr>
            <w:r>
              <w:rPr>
                <w:rFonts w:ascii="宋体" w:hAnsi="宋体"/>
                <w:bCs/>
              </w:rPr>
              <w:t>数制转换问题</w:t>
            </w:r>
          </w:p>
        </w:tc>
        <w:tc>
          <w:tcPr>
            <w:tcW w:w="520" w:type="pct"/>
            <w:vMerge w:val="restart"/>
            <w:vAlign w:val="center"/>
          </w:tcPr>
          <w:p w14:paraId="2EDE3FC3" w14:textId="77777777" w:rsidR="00B7228E" w:rsidRDefault="00B7228E">
            <w:pPr>
              <w:spacing w:line="300" w:lineRule="auto"/>
              <w:jc w:val="center"/>
            </w:pPr>
            <w:r>
              <w:rPr>
                <w:rFonts w:hint="eastAsia"/>
              </w:rPr>
              <w:t>1</w:t>
            </w:r>
          </w:p>
        </w:tc>
        <w:tc>
          <w:tcPr>
            <w:tcW w:w="939" w:type="pct"/>
            <w:vMerge w:val="restart"/>
            <w:vAlign w:val="center"/>
          </w:tcPr>
          <w:p w14:paraId="1F40E3D9" w14:textId="77777777" w:rsidR="00B7228E" w:rsidRDefault="00B7228E">
            <w:pPr>
              <w:spacing w:line="300" w:lineRule="auto"/>
              <w:jc w:val="center"/>
              <w:rPr>
                <w:b/>
                <w:bCs/>
              </w:rPr>
            </w:pPr>
            <w:r>
              <w:rPr>
                <w:rFonts w:hint="eastAsia"/>
              </w:rPr>
              <w:t>掌握不同进制的转换方法</w:t>
            </w:r>
          </w:p>
        </w:tc>
        <w:tc>
          <w:tcPr>
            <w:tcW w:w="834" w:type="pct"/>
            <w:vMerge w:val="restart"/>
            <w:vAlign w:val="center"/>
          </w:tcPr>
          <w:p w14:paraId="1771C4AA" w14:textId="77777777" w:rsidR="00B7228E" w:rsidRDefault="00B7228E">
            <w:pPr>
              <w:spacing w:line="300" w:lineRule="auto"/>
              <w:jc w:val="center"/>
            </w:pPr>
            <w:r>
              <w:rPr>
                <w:rFonts w:hint="eastAsia"/>
              </w:rPr>
              <w:t>案例和讲授</w:t>
            </w:r>
          </w:p>
        </w:tc>
        <w:tc>
          <w:tcPr>
            <w:tcW w:w="512" w:type="pct"/>
            <w:vMerge w:val="restart"/>
            <w:vAlign w:val="center"/>
          </w:tcPr>
          <w:p w14:paraId="02927684" w14:textId="77777777" w:rsidR="00B7228E" w:rsidRDefault="00B7228E">
            <w:pPr>
              <w:spacing w:line="300" w:lineRule="auto"/>
              <w:jc w:val="center"/>
            </w:pPr>
            <w:r>
              <w:rPr>
                <w:rFonts w:hint="eastAsia"/>
              </w:rPr>
              <w:t>2.1</w:t>
            </w:r>
          </w:p>
          <w:p w14:paraId="47D967BD" w14:textId="77777777" w:rsidR="00B7228E" w:rsidRDefault="00B7228E">
            <w:pPr>
              <w:spacing w:line="300" w:lineRule="auto"/>
              <w:jc w:val="center"/>
            </w:pPr>
            <w:r>
              <w:rPr>
                <w:rFonts w:hint="eastAsia"/>
              </w:rPr>
              <w:t>3.1</w:t>
            </w:r>
          </w:p>
        </w:tc>
      </w:tr>
      <w:tr w:rsidR="00B7228E" w14:paraId="7A06F850" w14:textId="77777777" w:rsidTr="00B80568">
        <w:trPr>
          <w:trHeight w:val="691"/>
          <w:jc w:val="center"/>
        </w:trPr>
        <w:tc>
          <w:tcPr>
            <w:tcW w:w="634" w:type="pct"/>
            <w:vMerge/>
            <w:tcBorders>
              <w:bottom w:val="single" w:sz="4" w:space="0" w:color="auto"/>
            </w:tcBorders>
          </w:tcPr>
          <w:p w14:paraId="5C1D125C" w14:textId="77777777" w:rsidR="00B7228E" w:rsidRDefault="00B7228E">
            <w:pPr>
              <w:spacing w:line="300" w:lineRule="auto"/>
              <w:jc w:val="center"/>
              <w:rPr>
                <w:b/>
                <w:bCs/>
              </w:rPr>
            </w:pPr>
          </w:p>
        </w:tc>
        <w:tc>
          <w:tcPr>
            <w:tcW w:w="1561" w:type="pct"/>
            <w:tcBorders>
              <w:bottom w:val="single" w:sz="4" w:space="0" w:color="auto"/>
            </w:tcBorders>
            <w:vAlign w:val="center"/>
          </w:tcPr>
          <w:p w14:paraId="625639D9" w14:textId="77777777" w:rsidR="00B7228E" w:rsidRDefault="00B7228E">
            <w:pPr>
              <w:spacing w:line="300" w:lineRule="auto"/>
              <w:jc w:val="left"/>
              <w:rPr>
                <w:b/>
                <w:bCs/>
              </w:rPr>
            </w:pPr>
            <w:r>
              <w:rPr>
                <w:rFonts w:ascii="宋体" w:hAnsi="宋体" w:hint="eastAsia"/>
                <w:bCs/>
              </w:rPr>
              <w:t>1</w:t>
            </w:r>
            <w:r>
              <w:rPr>
                <w:rFonts w:ascii="宋体" w:hAnsi="宋体"/>
                <w:bCs/>
              </w:rPr>
              <w:t>.不同进</w:t>
            </w:r>
            <w:proofErr w:type="gramStart"/>
            <w:r>
              <w:rPr>
                <w:rFonts w:ascii="宋体" w:hAnsi="宋体"/>
                <w:bCs/>
              </w:rPr>
              <w:t>制间数据</w:t>
            </w:r>
            <w:proofErr w:type="gramEnd"/>
            <w:r>
              <w:rPr>
                <w:rFonts w:ascii="宋体" w:hAnsi="宋体"/>
                <w:bCs/>
              </w:rPr>
              <w:t>的相互方法</w:t>
            </w:r>
          </w:p>
        </w:tc>
        <w:tc>
          <w:tcPr>
            <w:tcW w:w="520" w:type="pct"/>
            <w:vMerge/>
            <w:tcBorders>
              <w:bottom w:val="single" w:sz="4" w:space="0" w:color="auto"/>
            </w:tcBorders>
            <w:vAlign w:val="center"/>
          </w:tcPr>
          <w:p w14:paraId="20F61F4A" w14:textId="77777777" w:rsidR="00B7228E" w:rsidRDefault="00B7228E">
            <w:pPr>
              <w:spacing w:line="300" w:lineRule="auto"/>
              <w:jc w:val="center"/>
            </w:pPr>
          </w:p>
        </w:tc>
        <w:tc>
          <w:tcPr>
            <w:tcW w:w="939" w:type="pct"/>
            <w:vMerge/>
            <w:tcBorders>
              <w:bottom w:val="single" w:sz="4" w:space="0" w:color="auto"/>
            </w:tcBorders>
            <w:vAlign w:val="center"/>
          </w:tcPr>
          <w:p w14:paraId="1D1B0B1D" w14:textId="77777777" w:rsidR="00B7228E" w:rsidRDefault="00B7228E">
            <w:pPr>
              <w:spacing w:line="300" w:lineRule="auto"/>
              <w:jc w:val="center"/>
              <w:rPr>
                <w:b/>
                <w:bCs/>
              </w:rPr>
            </w:pPr>
          </w:p>
        </w:tc>
        <w:tc>
          <w:tcPr>
            <w:tcW w:w="834" w:type="pct"/>
            <w:vMerge/>
            <w:tcBorders>
              <w:bottom w:val="single" w:sz="4" w:space="0" w:color="auto"/>
            </w:tcBorders>
            <w:vAlign w:val="center"/>
          </w:tcPr>
          <w:p w14:paraId="318617FA" w14:textId="77777777" w:rsidR="00B7228E" w:rsidRDefault="00B7228E">
            <w:pPr>
              <w:spacing w:line="300" w:lineRule="auto"/>
              <w:jc w:val="center"/>
            </w:pPr>
          </w:p>
        </w:tc>
        <w:tc>
          <w:tcPr>
            <w:tcW w:w="512" w:type="pct"/>
            <w:vMerge/>
            <w:tcBorders>
              <w:bottom w:val="single" w:sz="4" w:space="0" w:color="auto"/>
            </w:tcBorders>
            <w:vAlign w:val="center"/>
          </w:tcPr>
          <w:p w14:paraId="00528D64" w14:textId="77777777" w:rsidR="00B7228E" w:rsidRDefault="00B7228E">
            <w:pPr>
              <w:spacing w:line="300" w:lineRule="auto"/>
              <w:jc w:val="center"/>
            </w:pPr>
          </w:p>
        </w:tc>
      </w:tr>
      <w:tr w:rsidR="00B7228E" w14:paraId="2897EED9" w14:textId="77777777" w:rsidTr="00B80568">
        <w:trPr>
          <w:jc w:val="center"/>
        </w:trPr>
        <w:tc>
          <w:tcPr>
            <w:tcW w:w="634" w:type="pct"/>
            <w:vMerge w:val="restart"/>
          </w:tcPr>
          <w:p w14:paraId="7870FDBC" w14:textId="77777777" w:rsidR="00B7228E" w:rsidRDefault="00B7228E">
            <w:pPr>
              <w:spacing w:line="300" w:lineRule="auto"/>
              <w:jc w:val="center"/>
              <w:rPr>
                <w:b/>
                <w:bCs/>
              </w:rPr>
            </w:pPr>
            <w:r>
              <w:rPr>
                <w:rFonts w:hint="eastAsia"/>
                <w:b/>
                <w:bCs/>
              </w:rPr>
              <w:t>第三章</w:t>
            </w:r>
          </w:p>
        </w:tc>
        <w:tc>
          <w:tcPr>
            <w:tcW w:w="1561" w:type="pct"/>
            <w:vAlign w:val="center"/>
          </w:tcPr>
          <w:p w14:paraId="21C31A72" w14:textId="77777777" w:rsidR="00B7228E" w:rsidRDefault="00B7228E">
            <w:pPr>
              <w:spacing w:line="300" w:lineRule="auto"/>
              <w:rPr>
                <w:b/>
                <w:bCs/>
              </w:rPr>
            </w:pPr>
            <w:r>
              <w:rPr>
                <w:rFonts w:ascii="宋体" w:hAnsi="宋体"/>
                <w:bCs/>
              </w:rPr>
              <w:t>字符串</w:t>
            </w:r>
            <w:r>
              <w:rPr>
                <w:rFonts w:ascii="宋体" w:hAnsi="宋体" w:hint="eastAsia"/>
                <w:bCs/>
              </w:rPr>
              <w:t>及日期</w:t>
            </w:r>
            <w:r>
              <w:rPr>
                <w:rFonts w:ascii="宋体" w:hAnsi="宋体"/>
                <w:bCs/>
              </w:rPr>
              <w:t>处理</w:t>
            </w:r>
          </w:p>
        </w:tc>
        <w:tc>
          <w:tcPr>
            <w:tcW w:w="520" w:type="pct"/>
            <w:vMerge w:val="restart"/>
            <w:vAlign w:val="center"/>
          </w:tcPr>
          <w:p w14:paraId="54DA58B6" w14:textId="77777777" w:rsidR="00B7228E" w:rsidRDefault="00B7228E">
            <w:pPr>
              <w:spacing w:line="300" w:lineRule="auto"/>
              <w:jc w:val="center"/>
            </w:pPr>
            <w:r>
              <w:rPr>
                <w:rFonts w:hint="eastAsia"/>
              </w:rPr>
              <w:t>2</w:t>
            </w:r>
          </w:p>
        </w:tc>
        <w:tc>
          <w:tcPr>
            <w:tcW w:w="939" w:type="pct"/>
            <w:vMerge w:val="restart"/>
            <w:vAlign w:val="center"/>
          </w:tcPr>
          <w:p w14:paraId="578A1B07" w14:textId="77777777" w:rsidR="00B7228E" w:rsidRDefault="00B7228E">
            <w:pPr>
              <w:spacing w:line="300" w:lineRule="auto"/>
              <w:jc w:val="center"/>
            </w:pPr>
            <w:r>
              <w:rPr>
                <w:rFonts w:hint="eastAsia"/>
              </w:rPr>
              <w:t>掌握字符串的处理方法</w:t>
            </w:r>
          </w:p>
        </w:tc>
        <w:tc>
          <w:tcPr>
            <w:tcW w:w="834" w:type="pct"/>
            <w:vMerge w:val="restart"/>
            <w:vAlign w:val="center"/>
          </w:tcPr>
          <w:p w14:paraId="683BBE5F" w14:textId="77777777" w:rsidR="00B7228E" w:rsidRDefault="00B7228E">
            <w:pPr>
              <w:spacing w:line="300" w:lineRule="auto"/>
              <w:jc w:val="center"/>
            </w:pPr>
            <w:r>
              <w:rPr>
                <w:rFonts w:hint="eastAsia"/>
              </w:rPr>
              <w:t>案例和讲授</w:t>
            </w:r>
          </w:p>
        </w:tc>
        <w:tc>
          <w:tcPr>
            <w:tcW w:w="512" w:type="pct"/>
            <w:vMerge w:val="restart"/>
            <w:vAlign w:val="center"/>
          </w:tcPr>
          <w:p w14:paraId="570332C1" w14:textId="77777777" w:rsidR="00B7228E" w:rsidRDefault="00B7228E">
            <w:pPr>
              <w:spacing w:line="300" w:lineRule="auto"/>
              <w:jc w:val="center"/>
            </w:pPr>
            <w:r>
              <w:rPr>
                <w:rFonts w:hint="eastAsia"/>
              </w:rPr>
              <w:t>2.1</w:t>
            </w:r>
          </w:p>
          <w:p w14:paraId="30BEF3B3" w14:textId="77777777" w:rsidR="00B7228E" w:rsidRDefault="00B7228E">
            <w:pPr>
              <w:spacing w:line="300" w:lineRule="auto"/>
              <w:jc w:val="center"/>
            </w:pPr>
            <w:r>
              <w:rPr>
                <w:rFonts w:hint="eastAsia"/>
              </w:rPr>
              <w:t>3.1</w:t>
            </w:r>
          </w:p>
        </w:tc>
      </w:tr>
      <w:tr w:rsidR="00B7228E" w14:paraId="753C4EA9" w14:textId="77777777" w:rsidTr="00B80568">
        <w:trPr>
          <w:trHeight w:val="555"/>
          <w:jc w:val="center"/>
        </w:trPr>
        <w:tc>
          <w:tcPr>
            <w:tcW w:w="634" w:type="pct"/>
            <w:vMerge/>
            <w:tcBorders>
              <w:bottom w:val="single" w:sz="4" w:space="0" w:color="auto"/>
            </w:tcBorders>
          </w:tcPr>
          <w:p w14:paraId="67B2C5FC" w14:textId="77777777" w:rsidR="00B7228E" w:rsidRDefault="00B7228E">
            <w:pPr>
              <w:spacing w:line="300" w:lineRule="auto"/>
              <w:jc w:val="center"/>
              <w:rPr>
                <w:b/>
                <w:bCs/>
              </w:rPr>
            </w:pPr>
          </w:p>
        </w:tc>
        <w:tc>
          <w:tcPr>
            <w:tcW w:w="1561" w:type="pct"/>
            <w:tcBorders>
              <w:bottom w:val="single" w:sz="4" w:space="0" w:color="auto"/>
            </w:tcBorders>
            <w:vAlign w:val="center"/>
          </w:tcPr>
          <w:p w14:paraId="50623581" w14:textId="77777777" w:rsidR="00B7228E" w:rsidRDefault="00B7228E">
            <w:pPr>
              <w:ind w:leftChars="1" w:left="2"/>
              <w:rPr>
                <w:rFonts w:ascii="宋体" w:hAnsi="宋体"/>
                <w:bCs/>
              </w:rPr>
            </w:pPr>
            <w:r>
              <w:rPr>
                <w:rFonts w:ascii="宋体" w:hAnsi="宋体" w:hint="eastAsia"/>
                <w:bCs/>
              </w:rPr>
              <w:t>1</w:t>
            </w:r>
            <w:r>
              <w:rPr>
                <w:rFonts w:ascii="宋体" w:hAnsi="宋体"/>
                <w:bCs/>
              </w:rPr>
              <w:t>.字符串的编程方法</w:t>
            </w:r>
          </w:p>
          <w:p w14:paraId="62AB7159" w14:textId="77777777" w:rsidR="00B7228E" w:rsidRDefault="00B7228E">
            <w:pPr>
              <w:ind w:leftChars="1" w:left="2"/>
              <w:rPr>
                <w:b/>
                <w:bCs/>
              </w:rPr>
            </w:pPr>
            <w:r>
              <w:rPr>
                <w:rFonts w:ascii="宋体" w:hAnsi="宋体" w:hint="eastAsia"/>
                <w:bCs/>
              </w:rPr>
              <w:t>2.日期的计算方法</w:t>
            </w:r>
          </w:p>
        </w:tc>
        <w:tc>
          <w:tcPr>
            <w:tcW w:w="520" w:type="pct"/>
            <w:vMerge/>
            <w:tcBorders>
              <w:bottom w:val="single" w:sz="4" w:space="0" w:color="auto"/>
            </w:tcBorders>
            <w:vAlign w:val="center"/>
          </w:tcPr>
          <w:p w14:paraId="66285B37" w14:textId="77777777" w:rsidR="00B7228E" w:rsidRDefault="00B7228E">
            <w:pPr>
              <w:spacing w:line="300" w:lineRule="auto"/>
              <w:jc w:val="center"/>
            </w:pPr>
          </w:p>
        </w:tc>
        <w:tc>
          <w:tcPr>
            <w:tcW w:w="939" w:type="pct"/>
            <w:vMerge/>
            <w:tcBorders>
              <w:bottom w:val="single" w:sz="4" w:space="0" w:color="auto"/>
            </w:tcBorders>
            <w:vAlign w:val="center"/>
          </w:tcPr>
          <w:p w14:paraId="35403ECC" w14:textId="77777777" w:rsidR="00B7228E" w:rsidRDefault="00B7228E">
            <w:pPr>
              <w:spacing w:line="300" w:lineRule="auto"/>
              <w:jc w:val="center"/>
            </w:pPr>
          </w:p>
        </w:tc>
        <w:tc>
          <w:tcPr>
            <w:tcW w:w="834" w:type="pct"/>
            <w:vMerge/>
            <w:tcBorders>
              <w:bottom w:val="single" w:sz="4" w:space="0" w:color="auto"/>
            </w:tcBorders>
            <w:vAlign w:val="center"/>
          </w:tcPr>
          <w:p w14:paraId="7CB5EE93" w14:textId="77777777" w:rsidR="00B7228E" w:rsidRDefault="00B7228E">
            <w:pPr>
              <w:spacing w:line="300" w:lineRule="auto"/>
              <w:jc w:val="center"/>
            </w:pPr>
          </w:p>
        </w:tc>
        <w:tc>
          <w:tcPr>
            <w:tcW w:w="512" w:type="pct"/>
            <w:vMerge/>
            <w:tcBorders>
              <w:bottom w:val="single" w:sz="4" w:space="0" w:color="auto"/>
            </w:tcBorders>
            <w:vAlign w:val="center"/>
          </w:tcPr>
          <w:p w14:paraId="6A8E6EC4" w14:textId="77777777" w:rsidR="00B7228E" w:rsidRDefault="00B7228E">
            <w:pPr>
              <w:spacing w:line="300" w:lineRule="auto"/>
              <w:jc w:val="center"/>
            </w:pPr>
          </w:p>
        </w:tc>
      </w:tr>
      <w:tr w:rsidR="00B7228E" w14:paraId="498B7107" w14:textId="77777777" w:rsidTr="00B80568">
        <w:trPr>
          <w:jc w:val="center"/>
        </w:trPr>
        <w:tc>
          <w:tcPr>
            <w:tcW w:w="634" w:type="pct"/>
            <w:vMerge w:val="restart"/>
          </w:tcPr>
          <w:p w14:paraId="25A29418" w14:textId="77777777" w:rsidR="00B7228E" w:rsidRDefault="00B7228E">
            <w:pPr>
              <w:spacing w:line="300" w:lineRule="auto"/>
              <w:jc w:val="center"/>
              <w:rPr>
                <w:b/>
                <w:bCs/>
              </w:rPr>
            </w:pPr>
            <w:r>
              <w:rPr>
                <w:rFonts w:hint="eastAsia"/>
                <w:b/>
                <w:bCs/>
              </w:rPr>
              <w:t>第四章</w:t>
            </w:r>
          </w:p>
        </w:tc>
        <w:tc>
          <w:tcPr>
            <w:tcW w:w="1561" w:type="pct"/>
            <w:vAlign w:val="center"/>
          </w:tcPr>
          <w:p w14:paraId="6918295E" w14:textId="77777777" w:rsidR="00B7228E" w:rsidRDefault="00B7228E">
            <w:pPr>
              <w:spacing w:line="300" w:lineRule="auto"/>
              <w:rPr>
                <w:b/>
                <w:bCs/>
              </w:rPr>
            </w:pPr>
            <w:r>
              <w:rPr>
                <w:rFonts w:ascii="宋体" w:hAnsi="宋体" w:hint="eastAsia"/>
                <w:bCs/>
              </w:rPr>
              <w:t>递归和模拟</w:t>
            </w:r>
          </w:p>
        </w:tc>
        <w:tc>
          <w:tcPr>
            <w:tcW w:w="520" w:type="pct"/>
            <w:vMerge w:val="restart"/>
            <w:vAlign w:val="center"/>
          </w:tcPr>
          <w:p w14:paraId="5EF7F461" w14:textId="77777777" w:rsidR="00B7228E" w:rsidRDefault="00B7228E">
            <w:pPr>
              <w:spacing w:line="300" w:lineRule="auto"/>
              <w:jc w:val="center"/>
            </w:pPr>
            <w:r>
              <w:rPr>
                <w:rFonts w:hint="eastAsia"/>
              </w:rPr>
              <w:t>2</w:t>
            </w:r>
          </w:p>
        </w:tc>
        <w:tc>
          <w:tcPr>
            <w:tcW w:w="939" w:type="pct"/>
            <w:vMerge w:val="restart"/>
            <w:vAlign w:val="center"/>
          </w:tcPr>
          <w:p w14:paraId="69672964" w14:textId="77777777" w:rsidR="00B7228E" w:rsidRDefault="00B7228E">
            <w:pPr>
              <w:spacing w:line="300" w:lineRule="auto"/>
              <w:jc w:val="center"/>
            </w:pPr>
            <w:r>
              <w:rPr>
                <w:rFonts w:hint="eastAsia"/>
              </w:rPr>
              <w:t>掌握递归、递推和模拟的编程方法</w:t>
            </w:r>
          </w:p>
        </w:tc>
        <w:tc>
          <w:tcPr>
            <w:tcW w:w="834" w:type="pct"/>
            <w:vMerge w:val="restart"/>
            <w:vAlign w:val="center"/>
          </w:tcPr>
          <w:p w14:paraId="35ABE0B5" w14:textId="77777777" w:rsidR="00B7228E" w:rsidRDefault="00B7228E">
            <w:pPr>
              <w:spacing w:line="300" w:lineRule="auto"/>
              <w:jc w:val="center"/>
            </w:pPr>
            <w:r>
              <w:rPr>
                <w:rFonts w:hint="eastAsia"/>
              </w:rPr>
              <w:t>案例和讲授</w:t>
            </w:r>
          </w:p>
        </w:tc>
        <w:tc>
          <w:tcPr>
            <w:tcW w:w="512" w:type="pct"/>
            <w:vMerge w:val="restart"/>
            <w:vAlign w:val="center"/>
          </w:tcPr>
          <w:p w14:paraId="1DD85181" w14:textId="77777777" w:rsidR="00B7228E" w:rsidRDefault="00B7228E">
            <w:pPr>
              <w:spacing w:line="300" w:lineRule="auto"/>
              <w:jc w:val="center"/>
            </w:pPr>
            <w:r>
              <w:rPr>
                <w:rFonts w:hint="eastAsia"/>
              </w:rPr>
              <w:t>2.1</w:t>
            </w:r>
          </w:p>
          <w:p w14:paraId="0EBB7BDC" w14:textId="77777777" w:rsidR="00B7228E" w:rsidRDefault="00B7228E">
            <w:pPr>
              <w:spacing w:line="300" w:lineRule="auto"/>
              <w:jc w:val="center"/>
            </w:pPr>
            <w:r>
              <w:rPr>
                <w:rFonts w:hint="eastAsia"/>
              </w:rPr>
              <w:t>3.1</w:t>
            </w:r>
          </w:p>
        </w:tc>
      </w:tr>
      <w:tr w:rsidR="00B7228E" w14:paraId="55437441" w14:textId="77777777" w:rsidTr="00B80568">
        <w:trPr>
          <w:trHeight w:val="555"/>
          <w:jc w:val="center"/>
        </w:trPr>
        <w:tc>
          <w:tcPr>
            <w:tcW w:w="634" w:type="pct"/>
            <w:vMerge/>
            <w:tcBorders>
              <w:bottom w:val="single" w:sz="4" w:space="0" w:color="auto"/>
            </w:tcBorders>
          </w:tcPr>
          <w:p w14:paraId="057BE5AD" w14:textId="77777777" w:rsidR="00B7228E" w:rsidRDefault="00B7228E">
            <w:pPr>
              <w:spacing w:line="300" w:lineRule="auto"/>
              <w:jc w:val="center"/>
              <w:rPr>
                <w:b/>
                <w:bCs/>
              </w:rPr>
            </w:pPr>
          </w:p>
        </w:tc>
        <w:tc>
          <w:tcPr>
            <w:tcW w:w="1561" w:type="pct"/>
            <w:tcBorders>
              <w:bottom w:val="single" w:sz="4" w:space="0" w:color="auto"/>
            </w:tcBorders>
            <w:vAlign w:val="center"/>
          </w:tcPr>
          <w:p w14:paraId="7D26BFF0" w14:textId="77777777" w:rsidR="00B7228E" w:rsidRDefault="00B7228E">
            <w:pPr>
              <w:ind w:leftChars="1" w:left="2"/>
              <w:rPr>
                <w:rFonts w:ascii="宋体" w:hAnsi="宋体"/>
                <w:bCs/>
              </w:rPr>
            </w:pPr>
            <w:r>
              <w:rPr>
                <w:rFonts w:hint="eastAsia"/>
                <w:b/>
                <w:bCs/>
              </w:rPr>
              <w:t>1</w:t>
            </w:r>
            <w:r>
              <w:rPr>
                <w:b/>
                <w:bCs/>
              </w:rPr>
              <w:t>.</w:t>
            </w:r>
            <w:r>
              <w:rPr>
                <w:rFonts w:ascii="宋体" w:hAnsi="宋体"/>
                <w:bCs/>
              </w:rPr>
              <w:t xml:space="preserve"> </w:t>
            </w:r>
            <w:r>
              <w:rPr>
                <w:rFonts w:ascii="宋体" w:hAnsi="宋体" w:hint="eastAsia"/>
                <w:bCs/>
              </w:rPr>
              <w:t>递归的计算模型</w:t>
            </w:r>
          </w:p>
          <w:p w14:paraId="529E4CD4" w14:textId="77777777" w:rsidR="00B7228E" w:rsidRDefault="00B7228E">
            <w:pPr>
              <w:ind w:leftChars="1" w:left="2"/>
              <w:rPr>
                <w:b/>
                <w:bCs/>
              </w:rPr>
            </w:pPr>
            <w:r>
              <w:rPr>
                <w:rFonts w:ascii="宋体" w:hAnsi="宋体" w:hint="eastAsia"/>
                <w:bCs/>
              </w:rPr>
              <w:t>2.</w:t>
            </w:r>
            <w:r>
              <w:rPr>
                <w:rFonts w:ascii="宋体" w:hAnsi="宋体"/>
                <w:bCs/>
              </w:rPr>
              <w:t>模拟问题</w:t>
            </w:r>
            <w:r>
              <w:rPr>
                <w:rFonts w:ascii="宋体" w:hAnsi="宋体" w:hint="eastAsia"/>
                <w:bCs/>
              </w:rPr>
              <w:t>的</w:t>
            </w:r>
            <w:r>
              <w:rPr>
                <w:rFonts w:ascii="宋体" w:hAnsi="宋体"/>
                <w:bCs/>
              </w:rPr>
              <w:t>编程</w:t>
            </w:r>
            <w:r>
              <w:rPr>
                <w:rFonts w:ascii="宋体" w:hAnsi="宋体" w:hint="eastAsia"/>
                <w:bCs/>
              </w:rPr>
              <w:t>实现</w:t>
            </w:r>
          </w:p>
        </w:tc>
        <w:tc>
          <w:tcPr>
            <w:tcW w:w="520" w:type="pct"/>
            <w:vMerge/>
            <w:tcBorders>
              <w:bottom w:val="single" w:sz="4" w:space="0" w:color="auto"/>
            </w:tcBorders>
            <w:vAlign w:val="center"/>
          </w:tcPr>
          <w:p w14:paraId="1DF6378F" w14:textId="77777777" w:rsidR="00B7228E" w:rsidRDefault="00B7228E">
            <w:pPr>
              <w:spacing w:line="300" w:lineRule="auto"/>
              <w:jc w:val="center"/>
            </w:pPr>
          </w:p>
        </w:tc>
        <w:tc>
          <w:tcPr>
            <w:tcW w:w="939" w:type="pct"/>
            <w:vMerge/>
            <w:tcBorders>
              <w:bottom w:val="single" w:sz="4" w:space="0" w:color="auto"/>
            </w:tcBorders>
            <w:vAlign w:val="center"/>
          </w:tcPr>
          <w:p w14:paraId="09BE3AED" w14:textId="77777777" w:rsidR="00B7228E" w:rsidRDefault="00B7228E">
            <w:pPr>
              <w:spacing w:line="300" w:lineRule="auto"/>
              <w:jc w:val="center"/>
              <w:rPr>
                <w:b/>
                <w:bCs/>
              </w:rPr>
            </w:pPr>
          </w:p>
        </w:tc>
        <w:tc>
          <w:tcPr>
            <w:tcW w:w="834" w:type="pct"/>
            <w:vMerge/>
            <w:tcBorders>
              <w:bottom w:val="single" w:sz="4" w:space="0" w:color="auto"/>
            </w:tcBorders>
            <w:vAlign w:val="center"/>
          </w:tcPr>
          <w:p w14:paraId="61E73EA2" w14:textId="77777777" w:rsidR="00B7228E" w:rsidRDefault="00B7228E">
            <w:pPr>
              <w:spacing w:line="300" w:lineRule="auto"/>
              <w:jc w:val="center"/>
            </w:pPr>
          </w:p>
        </w:tc>
        <w:tc>
          <w:tcPr>
            <w:tcW w:w="512" w:type="pct"/>
            <w:vMerge/>
            <w:tcBorders>
              <w:bottom w:val="single" w:sz="4" w:space="0" w:color="auto"/>
            </w:tcBorders>
            <w:vAlign w:val="center"/>
          </w:tcPr>
          <w:p w14:paraId="7F5AB0F4" w14:textId="77777777" w:rsidR="00B7228E" w:rsidRDefault="00B7228E">
            <w:pPr>
              <w:spacing w:line="300" w:lineRule="auto"/>
              <w:jc w:val="center"/>
            </w:pPr>
          </w:p>
        </w:tc>
      </w:tr>
      <w:tr w:rsidR="00B7228E" w14:paraId="4365EB3B" w14:textId="77777777" w:rsidTr="00B80568">
        <w:trPr>
          <w:jc w:val="center"/>
        </w:trPr>
        <w:tc>
          <w:tcPr>
            <w:tcW w:w="634" w:type="pct"/>
            <w:vMerge w:val="restart"/>
          </w:tcPr>
          <w:p w14:paraId="17CFC5F2" w14:textId="77777777" w:rsidR="00B7228E" w:rsidRDefault="00B7228E">
            <w:pPr>
              <w:spacing w:line="300" w:lineRule="auto"/>
              <w:jc w:val="center"/>
              <w:rPr>
                <w:b/>
                <w:bCs/>
              </w:rPr>
            </w:pPr>
            <w:r>
              <w:rPr>
                <w:rFonts w:hint="eastAsia"/>
                <w:b/>
                <w:bCs/>
              </w:rPr>
              <w:t>第五章</w:t>
            </w:r>
          </w:p>
        </w:tc>
        <w:tc>
          <w:tcPr>
            <w:tcW w:w="1561" w:type="pct"/>
            <w:vAlign w:val="center"/>
          </w:tcPr>
          <w:p w14:paraId="18E990B6" w14:textId="77777777" w:rsidR="00B7228E" w:rsidRDefault="00B7228E">
            <w:pPr>
              <w:spacing w:line="300" w:lineRule="auto"/>
              <w:rPr>
                <w:b/>
                <w:bCs/>
              </w:rPr>
            </w:pPr>
            <w:r>
              <w:rPr>
                <w:rFonts w:ascii="宋体" w:hAnsi="宋体"/>
                <w:bCs/>
              </w:rPr>
              <w:t>高精度计算</w:t>
            </w:r>
          </w:p>
        </w:tc>
        <w:tc>
          <w:tcPr>
            <w:tcW w:w="520" w:type="pct"/>
            <w:vMerge w:val="restart"/>
            <w:vAlign w:val="center"/>
          </w:tcPr>
          <w:p w14:paraId="536147A5" w14:textId="77777777" w:rsidR="00B7228E" w:rsidRDefault="00B7228E">
            <w:pPr>
              <w:spacing w:line="300" w:lineRule="auto"/>
              <w:jc w:val="center"/>
            </w:pPr>
            <w:r>
              <w:rPr>
                <w:rFonts w:hint="eastAsia"/>
              </w:rPr>
              <w:t>2</w:t>
            </w:r>
          </w:p>
        </w:tc>
        <w:tc>
          <w:tcPr>
            <w:tcW w:w="939" w:type="pct"/>
            <w:vMerge w:val="restart"/>
            <w:vAlign w:val="center"/>
          </w:tcPr>
          <w:p w14:paraId="56066141" w14:textId="77777777" w:rsidR="00B7228E" w:rsidRDefault="00B7228E">
            <w:pPr>
              <w:spacing w:line="300" w:lineRule="auto"/>
              <w:jc w:val="center"/>
            </w:pPr>
            <w:r>
              <w:rPr>
                <w:rFonts w:hint="eastAsia"/>
              </w:rPr>
              <w:t>学会处理大数问题</w:t>
            </w:r>
          </w:p>
        </w:tc>
        <w:tc>
          <w:tcPr>
            <w:tcW w:w="834" w:type="pct"/>
            <w:vMerge w:val="restart"/>
            <w:vAlign w:val="center"/>
          </w:tcPr>
          <w:p w14:paraId="4DCDCC0F" w14:textId="77777777" w:rsidR="00B7228E" w:rsidRDefault="00B7228E">
            <w:pPr>
              <w:spacing w:line="300" w:lineRule="auto"/>
              <w:jc w:val="center"/>
            </w:pPr>
            <w:r>
              <w:rPr>
                <w:rFonts w:hint="eastAsia"/>
              </w:rPr>
              <w:t>案例和讲授</w:t>
            </w:r>
          </w:p>
        </w:tc>
        <w:tc>
          <w:tcPr>
            <w:tcW w:w="512" w:type="pct"/>
            <w:vMerge w:val="restart"/>
            <w:vAlign w:val="center"/>
          </w:tcPr>
          <w:p w14:paraId="6B1A464B" w14:textId="77777777" w:rsidR="00B7228E" w:rsidRDefault="00B7228E">
            <w:pPr>
              <w:spacing w:line="300" w:lineRule="auto"/>
              <w:jc w:val="center"/>
            </w:pPr>
            <w:r>
              <w:rPr>
                <w:rFonts w:hint="eastAsia"/>
              </w:rPr>
              <w:t>2.1</w:t>
            </w:r>
          </w:p>
          <w:p w14:paraId="6A07AC32" w14:textId="77777777" w:rsidR="00B7228E" w:rsidRDefault="00B7228E">
            <w:pPr>
              <w:spacing w:line="300" w:lineRule="auto"/>
              <w:jc w:val="center"/>
            </w:pPr>
            <w:r>
              <w:rPr>
                <w:rFonts w:hint="eastAsia"/>
              </w:rPr>
              <w:t>3.1</w:t>
            </w:r>
          </w:p>
        </w:tc>
      </w:tr>
      <w:tr w:rsidR="00B7228E" w14:paraId="131986A9" w14:textId="77777777" w:rsidTr="00B80568">
        <w:trPr>
          <w:jc w:val="center"/>
        </w:trPr>
        <w:tc>
          <w:tcPr>
            <w:tcW w:w="634" w:type="pct"/>
            <w:vMerge/>
          </w:tcPr>
          <w:p w14:paraId="37FE13F2" w14:textId="77777777" w:rsidR="00B7228E" w:rsidRDefault="00B7228E">
            <w:pPr>
              <w:spacing w:line="300" w:lineRule="auto"/>
              <w:jc w:val="center"/>
              <w:rPr>
                <w:b/>
                <w:bCs/>
              </w:rPr>
            </w:pPr>
          </w:p>
        </w:tc>
        <w:tc>
          <w:tcPr>
            <w:tcW w:w="1561" w:type="pct"/>
            <w:vAlign w:val="center"/>
          </w:tcPr>
          <w:p w14:paraId="294FF8C4" w14:textId="77777777" w:rsidR="00B7228E" w:rsidRDefault="00B7228E">
            <w:pPr>
              <w:ind w:leftChars="1" w:left="2"/>
              <w:rPr>
                <w:rFonts w:ascii="宋体" w:hAnsi="宋体"/>
                <w:bCs/>
              </w:rPr>
            </w:pPr>
            <w:r>
              <w:rPr>
                <w:rFonts w:ascii="宋体" w:hAnsi="宋体" w:hint="eastAsia"/>
                <w:bCs/>
              </w:rPr>
              <w:t>1</w:t>
            </w:r>
            <w:r>
              <w:rPr>
                <w:rFonts w:ascii="宋体" w:hAnsi="宋体"/>
                <w:bCs/>
              </w:rPr>
              <w:t xml:space="preserve">. </w:t>
            </w:r>
            <w:r>
              <w:rPr>
                <w:rFonts w:ascii="宋体" w:hAnsi="宋体" w:hint="eastAsia"/>
                <w:bCs/>
              </w:rPr>
              <w:t>高精度加法与减法</w:t>
            </w:r>
          </w:p>
          <w:p w14:paraId="7C074679" w14:textId="77777777" w:rsidR="00B7228E" w:rsidRDefault="00B7228E">
            <w:pPr>
              <w:ind w:leftChars="1" w:left="2"/>
              <w:rPr>
                <w:b/>
                <w:bCs/>
              </w:rPr>
            </w:pPr>
            <w:r>
              <w:rPr>
                <w:rFonts w:ascii="宋体" w:hAnsi="宋体" w:hint="eastAsia"/>
                <w:bCs/>
              </w:rPr>
              <w:t>2.高精度乘法和除法</w:t>
            </w:r>
          </w:p>
        </w:tc>
        <w:tc>
          <w:tcPr>
            <w:tcW w:w="520" w:type="pct"/>
            <w:vMerge/>
            <w:vAlign w:val="center"/>
          </w:tcPr>
          <w:p w14:paraId="3E2796E7" w14:textId="77777777" w:rsidR="00B7228E" w:rsidRDefault="00B7228E">
            <w:pPr>
              <w:spacing w:line="300" w:lineRule="auto"/>
              <w:jc w:val="center"/>
              <w:rPr>
                <w:b/>
                <w:bCs/>
              </w:rPr>
            </w:pPr>
          </w:p>
        </w:tc>
        <w:tc>
          <w:tcPr>
            <w:tcW w:w="939" w:type="pct"/>
            <w:vMerge/>
            <w:vAlign w:val="center"/>
          </w:tcPr>
          <w:p w14:paraId="0FD4FB01" w14:textId="77777777" w:rsidR="00B7228E" w:rsidRDefault="00B7228E">
            <w:pPr>
              <w:spacing w:line="300" w:lineRule="auto"/>
              <w:jc w:val="center"/>
              <w:rPr>
                <w:b/>
                <w:bCs/>
              </w:rPr>
            </w:pPr>
          </w:p>
        </w:tc>
        <w:tc>
          <w:tcPr>
            <w:tcW w:w="834" w:type="pct"/>
            <w:vMerge/>
            <w:vAlign w:val="center"/>
          </w:tcPr>
          <w:p w14:paraId="78AE1C18" w14:textId="77777777" w:rsidR="00B7228E" w:rsidRDefault="00B7228E">
            <w:pPr>
              <w:spacing w:line="300" w:lineRule="auto"/>
              <w:jc w:val="center"/>
              <w:rPr>
                <w:b/>
                <w:bCs/>
              </w:rPr>
            </w:pPr>
          </w:p>
        </w:tc>
        <w:tc>
          <w:tcPr>
            <w:tcW w:w="512" w:type="pct"/>
            <w:vMerge/>
            <w:vAlign w:val="center"/>
          </w:tcPr>
          <w:p w14:paraId="4A78B08A" w14:textId="77777777" w:rsidR="00B7228E" w:rsidRDefault="00B7228E">
            <w:pPr>
              <w:spacing w:line="300" w:lineRule="auto"/>
              <w:jc w:val="center"/>
              <w:rPr>
                <w:b/>
                <w:bCs/>
              </w:rPr>
            </w:pPr>
          </w:p>
        </w:tc>
      </w:tr>
    </w:tbl>
    <w:p w14:paraId="554FC3C8" w14:textId="61B37D43" w:rsidR="00B7228E" w:rsidRDefault="00B7228E" w:rsidP="00B7228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实践（实验或实习）教学</w:t>
      </w:r>
    </w:p>
    <w:tbl>
      <w:tblPr>
        <w:tblW w:w="5000" w:type="pct"/>
        <w:jc w:val="center"/>
        <w:tblLook w:val="04A0" w:firstRow="1" w:lastRow="0" w:firstColumn="1" w:lastColumn="0" w:noHBand="0" w:noVBand="1"/>
      </w:tblPr>
      <w:tblGrid>
        <w:gridCol w:w="650"/>
        <w:gridCol w:w="1440"/>
        <w:gridCol w:w="1724"/>
        <w:gridCol w:w="753"/>
        <w:gridCol w:w="1206"/>
        <w:gridCol w:w="1682"/>
        <w:gridCol w:w="841"/>
      </w:tblGrid>
      <w:tr w:rsidR="00B7228E" w14:paraId="206B5073"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7016A6F2" w14:textId="77777777" w:rsidR="00B7228E" w:rsidRDefault="00B7228E">
            <w:pPr>
              <w:jc w:val="center"/>
              <w:rPr>
                <w:b/>
                <w:bCs/>
              </w:rPr>
            </w:pPr>
            <w:r>
              <w:rPr>
                <w:b/>
                <w:bCs/>
              </w:rPr>
              <w:t>编号</w:t>
            </w:r>
          </w:p>
        </w:tc>
        <w:tc>
          <w:tcPr>
            <w:tcW w:w="868" w:type="pct"/>
            <w:tcBorders>
              <w:top w:val="single" w:sz="4" w:space="0" w:color="auto"/>
              <w:left w:val="nil"/>
              <w:bottom w:val="single" w:sz="4" w:space="0" w:color="auto"/>
              <w:right w:val="single" w:sz="4" w:space="0" w:color="auto"/>
            </w:tcBorders>
            <w:vAlign w:val="center"/>
          </w:tcPr>
          <w:p w14:paraId="300F8335" w14:textId="77777777" w:rsidR="00B7228E" w:rsidRDefault="00B7228E">
            <w:pPr>
              <w:jc w:val="center"/>
              <w:rPr>
                <w:b/>
                <w:bCs/>
              </w:rPr>
            </w:pPr>
            <w:r>
              <w:rPr>
                <w:rFonts w:hint="eastAsia"/>
                <w:b/>
                <w:bCs/>
              </w:rPr>
              <w:t>实验或实习项目</w:t>
            </w:r>
            <w:r>
              <w:rPr>
                <w:b/>
                <w:bCs/>
              </w:rPr>
              <w:t>名称</w:t>
            </w:r>
          </w:p>
        </w:tc>
        <w:tc>
          <w:tcPr>
            <w:tcW w:w="1039" w:type="pct"/>
            <w:tcBorders>
              <w:top w:val="single" w:sz="4" w:space="0" w:color="auto"/>
              <w:left w:val="nil"/>
              <w:bottom w:val="single" w:sz="4" w:space="0" w:color="auto"/>
              <w:right w:val="single" w:sz="4" w:space="0" w:color="auto"/>
            </w:tcBorders>
            <w:vAlign w:val="center"/>
          </w:tcPr>
          <w:p w14:paraId="5E29544E" w14:textId="77777777" w:rsidR="00B7228E" w:rsidRDefault="00B7228E">
            <w:pPr>
              <w:jc w:val="center"/>
              <w:rPr>
                <w:b/>
                <w:bCs/>
              </w:rPr>
            </w:pPr>
            <w:r>
              <w:rPr>
                <w:rFonts w:hint="eastAsia"/>
                <w:b/>
                <w:bCs/>
              </w:rPr>
              <w:t>教学内容</w:t>
            </w:r>
          </w:p>
        </w:tc>
        <w:tc>
          <w:tcPr>
            <w:tcW w:w="454" w:type="pct"/>
            <w:tcBorders>
              <w:top w:val="single" w:sz="4" w:space="0" w:color="auto"/>
              <w:left w:val="nil"/>
              <w:bottom w:val="single" w:sz="4" w:space="0" w:color="auto"/>
              <w:right w:val="single" w:sz="4" w:space="0" w:color="auto"/>
            </w:tcBorders>
            <w:vAlign w:val="center"/>
          </w:tcPr>
          <w:p w14:paraId="72941C2F" w14:textId="77777777" w:rsidR="00B7228E" w:rsidRDefault="00B7228E">
            <w:pPr>
              <w:jc w:val="center"/>
              <w:rPr>
                <w:b/>
                <w:bCs/>
              </w:rPr>
            </w:pPr>
            <w:r>
              <w:rPr>
                <w:rFonts w:hint="eastAsia"/>
                <w:b/>
                <w:bCs/>
              </w:rPr>
              <w:t>学时</w:t>
            </w:r>
          </w:p>
        </w:tc>
        <w:tc>
          <w:tcPr>
            <w:tcW w:w="727" w:type="pct"/>
            <w:tcBorders>
              <w:top w:val="single" w:sz="4" w:space="0" w:color="auto"/>
              <w:left w:val="nil"/>
              <w:bottom w:val="single" w:sz="4" w:space="0" w:color="auto"/>
              <w:right w:val="single" w:sz="4" w:space="0" w:color="auto"/>
            </w:tcBorders>
            <w:vAlign w:val="center"/>
          </w:tcPr>
          <w:p w14:paraId="370A2DD6" w14:textId="77777777" w:rsidR="00B7228E" w:rsidRDefault="00B7228E">
            <w:pPr>
              <w:jc w:val="center"/>
              <w:rPr>
                <w:b/>
                <w:bCs/>
              </w:rPr>
            </w:pPr>
            <w:r>
              <w:rPr>
                <w:rFonts w:hint="eastAsia"/>
                <w:b/>
                <w:bCs/>
              </w:rPr>
              <w:t>实验或实习类型</w:t>
            </w:r>
            <w:r>
              <w:rPr>
                <w:rFonts w:hint="eastAsia"/>
                <w:b/>
                <w:bCs/>
                <w:vertAlign w:val="superscript"/>
              </w:rPr>
              <w:t>2</w:t>
            </w:r>
          </w:p>
        </w:tc>
        <w:tc>
          <w:tcPr>
            <w:tcW w:w="1014" w:type="pct"/>
            <w:tcBorders>
              <w:top w:val="single" w:sz="4" w:space="0" w:color="auto"/>
              <w:left w:val="single" w:sz="4" w:space="0" w:color="auto"/>
              <w:bottom w:val="single" w:sz="4" w:space="0" w:color="auto"/>
              <w:right w:val="single" w:sz="4" w:space="0" w:color="auto"/>
            </w:tcBorders>
            <w:vAlign w:val="center"/>
          </w:tcPr>
          <w:p w14:paraId="1C8D40D6" w14:textId="77777777" w:rsidR="00B7228E" w:rsidRDefault="00B7228E">
            <w:pPr>
              <w:jc w:val="center"/>
              <w:rPr>
                <w:b/>
                <w:bCs/>
              </w:rPr>
            </w:pPr>
            <w:r>
              <w:rPr>
                <w:rFonts w:hint="eastAsia"/>
                <w:b/>
                <w:bCs/>
              </w:rPr>
              <w:t>学生学习</w:t>
            </w:r>
          </w:p>
          <w:p w14:paraId="71FD2044" w14:textId="77777777" w:rsidR="00B7228E" w:rsidRDefault="00B7228E">
            <w:pPr>
              <w:jc w:val="center"/>
              <w:rPr>
                <w:b/>
                <w:bCs/>
              </w:rPr>
            </w:pPr>
            <w:r>
              <w:rPr>
                <w:rFonts w:hint="eastAsia"/>
                <w:b/>
                <w:bCs/>
              </w:rPr>
              <w:t>预期成果</w:t>
            </w:r>
          </w:p>
        </w:tc>
        <w:tc>
          <w:tcPr>
            <w:tcW w:w="507" w:type="pct"/>
            <w:tcBorders>
              <w:top w:val="single" w:sz="4" w:space="0" w:color="auto"/>
              <w:left w:val="nil"/>
              <w:bottom w:val="single" w:sz="4" w:space="0" w:color="auto"/>
              <w:right w:val="single" w:sz="4" w:space="0" w:color="auto"/>
            </w:tcBorders>
            <w:vAlign w:val="center"/>
          </w:tcPr>
          <w:p w14:paraId="16CBB855" w14:textId="77777777" w:rsidR="00B7228E" w:rsidRDefault="00B7228E">
            <w:pPr>
              <w:rPr>
                <w:b/>
                <w:bCs/>
              </w:rPr>
            </w:pPr>
            <w:r>
              <w:rPr>
                <w:rFonts w:hint="eastAsia"/>
                <w:b/>
                <w:bCs/>
              </w:rPr>
              <w:t>课程目标</w:t>
            </w:r>
          </w:p>
        </w:tc>
      </w:tr>
      <w:tr w:rsidR="00B7228E" w14:paraId="4A66DFB1"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4FFA0EC3" w14:textId="77777777" w:rsidR="00B7228E" w:rsidRDefault="00B7228E">
            <w:pPr>
              <w:pStyle w:val="1f1"/>
              <w:ind w:firstLineChars="0" w:firstLine="0"/>
              <w:jc w:val="center"/>
              <w:rPr>
                <w:rFonts w:eastAsia="黑体"/>
              </w:rPr>
            </w:pPr>
            <w:r>
              <w:rPr>
                <w:rFonts w:eastAsia="黑体"/>
              </w:rPr>
              <w:t>1</w:t>
            </w:r>
          </w:p>
        </w:tc>
        <w:tc>
          <w:tcPr>
            <w:tcW w:w="868" w:type="pct"/>
            <w:tcBorders>
              <w:top w:val="single" w:sz="4" w:space="0" w:color="auto"/>
              <w:left w:val="nil"/>
              <w:bottom w:val="single" w:sz="4" w:space="0" w:color="auto"/>
              <w:right w:val="single" w:sz="4" w:space="0" w:color="auto"/>
            </w:tcBorders>
            <w:vAlign w:val="center"/>
          </w:tcPr>
          <w:p w14:paraId="47153784" w14:textId="77777777" w:rsidR="00B7228E" w:rsidRDefault="00B7228E">
            <w:pPr>
              <w:jc w:val="left"/>
            </w:pPr>
            <w:r>
              <w:rPr>
                <w:rFonts w:hint="eastAsia"/>
              </w:rPr>
              <w:t>Online</w:t>
            </w:r>
            <w:r>
              <w:t xml:space="preserve"> </w:t>
            </w:r>
            <w:r>
              <w:rPr>
                <w:rFonts w:hint="eastAsia"/>
              </w:rPr>
              <w:t>Judge</w:t>
            </w:r>
            <w:r>
              <w:rPr>
                <w:rFonts w:hint="eastAsia"/>
              </w:rPr>
              <w:t>系统的使用</w:t>
            </w:r>
          </w:p>
        </w:tc>
        <w:tc>
          <w:tcPr>
            <w:tcW w:w="1039" w:type="pct"/>
            <w:tcBorders>
              <w:top w:val="single" w:sz="4" w:space="0" w:color="auto"/>
              <w:left w:val="nil"/>
              <w:bottom w:val="single" w:sz="4" w:space="0" w:color="auto"/>
              <w:right w:val="single" w:sz="4" w:space="0" w:color="auto"/>
            </w:tcBorders>
            <w:vAlign w:val="center"/>
          </w:tcPr>
          <w:p w14:paraId="13FF9347" w14:textId="77777777" w:rsidR="00B7228E" w:rsidRDefault="00B7228E">
            <w:pPr>
              <w:jc w:val="center"/>
            </w:pPr>
            <w:r>
              <w:rPr>
                <w:rFonts w:hint="eastAsia"/>
              </w:rPr>
              <w:t>OJ</w:t>
            </w:r>
            <w:r>
              <w:rPr>
                <w:rFonts w:hint="eastAsia"/>
              </w:rPr>
              <w:t>环境和输入输出</w:t>
            </w:r>
          </w:p>
        </w:tc>
        <w:tc>
          <w:tcPr>
            <w:tcW w:w="454" w:type="pct"/>
            <w:tcBorders>
              <w:top w:val="single" w:sz="4" w:space="0" w:color="auto"/>
              <w:left w:val="nil"/>
              <w:bottom w:val="single" w:sz="4" w:space="0" w:color="auto"/>
              <w:right w:val="single" w:sz="4" w:space="0" w:color="auto"/>
            </w:tcBorders>
            <w:vAlign w:val="center"/>
          </w:tcPr>
          <w:p w14:paraId="4EC1D9D7"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tcPr>
          <w:p w14:paraId="7DCEFF25" w14:textId="77777777" w:rsidR="00B7228E" w:rsidRDefault="00B7228E">
            <w:pPr>
              <w:jc w:val="center"/>
            </w:pPr>
            <w:r>
              <w:rPr>
                <w:rFonts w:hint="eastAsia"/>
              </w:rPr>
              <w:t>验证型</w:t>
            </w:r>
          </w:p>
        </w:tc>
        <w:tc>
          <w:tcPr>
            <w:tcW w:w="1014" w:type="pct"/>
            <w:tcBorders>
              <w:top w:val="single" w:sz="4" w:space="0" w:color="auto"/>
              <w:left w:val="single" w:sz="4" w:space="0" w:color="auto"/>
              <w:bottom w:val="single" w:sz="4" w:space="0" w:color="auto"/>
              <w:right w:val="single" w:sz="4" w:space="0" w:color="auto"/>
            </w:tcBorders>
            <w:vAlign w:val="center"/>
          </w:tcPr>
          <w:p w14:paraId="091F19D1" w14:textId="77777777" w:rsidR="00B7228E" w:rsidRDefault="00B7228E">
            <w:pPr>
              <w:jc w:val="center"/>
            </w:pPr>
            <w:r>
              <w:rPr>
                <w:rFonts w:hint="eastAsia"/>
              </w:rPr>
              <w:t>熟练掌握</w:t>
            </w:r>
            <w:r>
              <w:rPr>
                <w:rFonts w:hint="eastAsia"/>
              </w:rPr>
              <w:t>OJ</w:t>
            </w:r>
            <w:r>
              <w:rPr>
                <w:rFonts w:hint="eastAsia"/>
              </w:rPr>
              <w:t>环境使用</w:t>
            </w:r>
          </w:p>
        </w:tc>
        <w:tc>
          <w:tcPr>
            <w:tcW w:w="507" w:type="pct"/>
            <w:tcBorders>
              <w:top w:val="single" w:sz="4" w:space="0" w:color="auto"/>
              <w:left w:val="nil"/>
              <w:bottom w:val="single" w:sz="4" w:space="0" w:color="auto"/>
              <w:right w:val="single" w:sz="4" w:space="0" w:color="auto"/>
            </w:tcBorders>
            <w:vAlign w:val="center"/>
          </w:tcPr>
          <w:p w14:paraId="092E25A5" w14:textId="77777777" w:rsidR="00B7228E" w:rsidRDefault="00B7228E">
            <w:pPr>
              <w:jc w:val="center"/>
            </w:pPr>
            <w:r>
              <w:rPr>
                <w:rFonts w:hint="eastAsia"/>
              </w:rPr>
              <w:t>1.1</w:t>
            </w:r>
          </w:p>
        </w:tc>
      </w:tr>
      <w:tr w:rsidR="00B7228E" w14:paraId="0666F5C8"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67A05E58" w14:textId="77777777" w:rsidR="00B7228E" w:rsidRDefault="00B7228E">
            <w:pPr>
              <w:pStyle w:val="1f1"/>
              <w:ind w:firstLineChars="0" w:firstLine="0"/>
              <w:jc w:val="center"/>
              <w:rPr>
                <w:rFonts w:eastAsia="黑体"/>
              </w:rPr>
            </w:pPr>
            <w:r>
              <w:rPr>
                <w:rFonts w:eastAsia="黑体"/>
              </w:rPr>
              <w:t>2</w:t>
            </w:r>
          </w:p>
        </w:tc>
        <w:tc>
          <w:tcPr>
            <w:tcW w:w="868" w:type="pct"/>
            <w:tcBorders>
              <w:top w:val="single" w:sz="4" w:space="0" w:color="auto"/>
              <w:left w:val="nil"/>
              <w:bottom w:val="single" w:sz="4" w:space="0" w:color="auto"/>
              <w:right w:val="single" w:sz="4" w:space="0" w:color="auto"/>
            </w:tcBorders>
            <w:vAlign w:val="center"/>
          </w:tcPr>
          <w:p w14:paraId="0E503608" w14:textId="77777777" w:rsidR="00B7228E" w:rsidRDefault="00B7228E">
            <w:pPr>
              <w:jc w:val="left"/>
            </w:pPr>
            <w:r>
              <w:rPr>
                <w:rFonts w:hint="eastAsia"/>
              </w:rPr>
              <w:t>数制转换</w:t>
            </w:r>
          </w:p>
        </w:tc>
        <w:tc>
          <w:tcPr>
            <w:tcW w:w="1039" w:type="pct"/>
            <w:tcBorders>
              <w:top w:val="single" w:sz="4" w:space="0" w:color="auto"/>
              <w:left w:val="nil"/>
              <w:bottom w:val="single" w:sz="4" w:space="0" w:color="auto"/>
              <w:right w:val="single" w:sz="4" w:space="0" w:color="auto"/>
            </w:tcBorders>
            <w:vAlign w:val="center"/>
          </w:tcPr>
          <w:p w14:paraId="36357F23" w14:textId="77777777" w:rsidR="00B7228E" w:rsidRDefault="00B7228E">
            <w:pPr>
              <w:jc w:val="center"/>
            </w:pPr>
            <w:r>
              <w:rPr>
                <w:rFonts w:hint="eastAsia"/>
              </w:rPr>
              <w:t>数制转换</w:t>
            </w:r>
          </w:p>
        </w:tc>
        <w:tc>
          <w:tcPr>
            <w:tcW w:w="454" w:type="pct"/>
            <w:tcBorders>
              <w:top w:val="single" w:sz="4" w:space="0" w:color="auto"/>
              <w:left w:val="nil"/>
              <w:bottom w:val="single" w:sz="4" w:space="0" w:color="auto"/>
              <w:right w:val="single" w:sz="4" w:space="0" w:color="auto"/>
            </w:tcBorders>
            <w:vAlign w:val="center"/>
          </w:tcPr>
          <w:p w14:paraId="3D5B3E54"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7072E378"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028D7353" w14:textId="77777777" w:rsidR="00B7228E" w:rsidRDefault="00B7228E">
            <w:pPr>
              <w:jc w:val="center"/>
            </w:pPr>
            <w:r>
              <w:rPr>
                <w:rFonts w:hint="eastAsia"/>
              </w:rPr>
              <w:t>掌握数制转换方法和程序设计</w:t>
            </w:r>
          </w:p>
        </w:tc>
        <w:tc>
          <w:tcPr>
            <w:tcW w:w="507" w:type="pct"/>
            <w:tcBorders>
              <w:top w:val="single" w:sz="4" w:space="0" w:color="auto"/>
              <w:left w:val="nil"/>
              <w:bottom w:val="single" w:sz="4" w:space="0" w:color="auto"/>
              <w:right w:val="single" w:sz="4" w:space="0" w:color="auto"/>
            </w:tcBorders>
            <w:vAlign w:val="center"/>
          </w:tcPr>
          <w:p w14:paraId="078DED08" w14:textId="77777777" w:rsidR="00B7228E" w:rsidRDefault="00B7228E">
            <w:pPr>
              <w:jc w:val="center"/>
            </w:pPr>
            <w:r>
              <w:rPr>
                <w:rFonts w:hint="eastAsia"/>
              </w:rPr>
              <w:t>2.1</w:t>
            </w:r>
          </w:p>
          <w:p w14:paraId="6ACAF006" w14:textId="77777777" w:rsidR="00B7228E" w:rsidRDefault="00B7228E">
            <w:pPr>
              <w:jc w:val="center"/>
            </w:pPr>
            <w:r>
              <w:rPr>
                <w:rFonts w:hint="eastAsia"/>
              </w:rPr>
              <w:t>3.1</w:t>
            </w:r>
          </w:p>
        </w:tc>
      </w:tr>
      <w:tr w:rsidR="00B7228E" w14:paraId="7D5FCBC9"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36EFBBAB" w14:textId="77777777" w:rsidR="00B7228E" w:rsidRDefault="00B7228E">
            <w:pPr>
              <w:pStyle w:val="1f1"/>
              <w:ind w:firstLineChars="0" w:firstLine="0"/>
              <w:jc w:val="center"/>
              <w:rPr>
                <w:rFonts w:eastAsia="黑体"/>
              </w:rPr>
            </w:pPr>
            <w:r>
              <w:rPr>
                <w:rFonts w:eastAsia="黑体" w:hint="eastAsia"/>
              </w:rPr>
              <w:t>3</w:t>
            </w:r>
          </w:p>
        </w:tc>
        <w:tc>
          <w:tcPr>
            <w:tcW w:w="868" w:type="pct"/>
            <w:tcBorders>
              <w:top w:val="single" w:sz="4" w:space="0" w:color="auto"/>
              <w:left w:val="nil"/>
              <w:bottom w:val="single" w:sz="4" w:space="0" w:color="auto"/>
              <w:right w:val="single" w:sz="4" w:space="0" w:color="auto"/>
            </w:tcBorders>
            <w:vAlign w:val="center"/>
          </w:tcPr>
          <w:p w14:paraId="25FF69F0" w14:textId="77777777" w:rsidR="00B7228E" w:rsidRDefault="00B7228E">
            <w:pPr>
              <w:jc w:val="left"/>
            </w:pPr>
            <w:r>
              <w:rPr>
                <w:rFonts w:hint="eastAsia"/>
              </w:rPr>
              <w:t>问题求解</w:t>
            </w:r>
            <w:r>
              <w:rPr>
                <w:rFonts w:hint="eastAsia"/>
              </w:rPr>
              <w:t>1</w:t>
            </w:r>
          </w:p>
        </w:tc>
        <w:tc>
          <w:tcPr>
            <w:tcW w:w="1039" w:type="pct"/>
            <w:tcBorders>
              <w:top w:val="single" w:sz="4" w:space="0" w:color="auto"/>
              <w:left w:val="nil"/>
              <w:bottom w:val="single" w:sz="4" w:space="0" w:color="auto"/>
              <w:right w:val="single" w:sz="4" w:space="0" w:color="auto"/>
            </w:tcBorders>
            <w:vAlign w:val="center"/>
          </w:tcPr>
          <w:p w14:paraId="528FD55B" w14:textId="77777777" w:rsidR="00B7228E" w:rsidRDefault="00B7228E">
            <w:pPr>
              <w:jc w:val="center"/>
            </w:pPr>
            <w:r>
              <w:rPr>
                <w:rFonts w:hint="eastAsia"/>
              </w:rPr>
              <w:t>问题求解</w:t>
            </w:r>
          </w:p>
        </w:tc>
        <w:tc>
          <w:tcPr>
            <w:tcW w:w="454" w:type="pct"/>
            <w:tcBorders>
              <w:top w:val="single" w:sz="4" w:space="0" w:color="auto"/>
              <w:left w:val="nil"/>
              <w:bottom w:val="single" w:sz="4" w:space="0" w:color="auto"/>
              <w:right w:val="single" w:sz="4" w:space="0" w:color="auto"/>
            </w:tcBorders>
            <w:vAlign w:val="center"/>
          </w:tcPr>
          <w:p w14:paraId="72F8F499"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53CC8B0A"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68FEE967" w14:textId="77777777" w:rsidR="00B7228E" w:rsidRDefault="00B7228E">
            <w:pPr>
              <w:jc w:val="center"/>
            </w:pPr>
            <w:r>
              <w:rPr>
                <w:rFonts w:hint="eastAsia"/>
              </w:rPr>
              <w:t>掌握常见问题的抽象和求解</w:t>
            </w:r>
          </w:p>
        </w:tc>
        <w:tc>
          <w:tcPr>
            <w:tcW w:w="507" w:type="pct"/>
            <w:tcBorders>
              <w:top w:val="single" w:sz="4" w:space="0" w:color="auto"/>
              <w:left w:val="nil"/>
              <w:bottom w:val="single" w:sz="4" w:space="0" w:color="auto"/>
              <w:right w:val="single" w:sz="4" w:space="0" w:color="auto"/>
            </w:tcBorders>
            <w:vAlign w:val="center"/>
          </w:tcPr>
          <w:p w14:paraId="164D0E67" w14:textId="77777777" w:rsidR="00B7228E" w:rsidRDefault="00B7228E">
            <w:pPr>
              <w:jc w:val="center"/>
            </w:pPr>
            <w:r>
              <w:rPr>
                <w:rFonts w:hint="eastAsia"/>
              </w:rPr>
              <w:t>2.1</w:t>
            </w:r>
          </w:p>
          <w:p w14:paraId="252E542B" w14:textId="77777777" w:rsidR="00B7228E" w:rsidRDefault="00B7228E">
            <w:pPr>
              <w:jc w:val="center"/>
            </w:pPr>
            <w:r>
              <w:rPr>
                <w:rFonts w:hint="eastAsia"/>
              </w:rPr>
              <w:t>3.1</w:t>
            </w:r>
          </w:p>
        </w:tc>
      </w:tr>
      <w:tr w:rsidR="00B7228E" w14:paraId="74834537"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5F19D9E0" w14:textId="77777777" w:rsidR="00B7228E" w:rsidRDefault="00B7228E">
            <w:pPr>
              <w:pStyle w:val="1f1"/>
              <w:ind w:firstLineChars="0" w:firstLine="0"/>
              <w:jc w:val="center"/>
              <w:rPr>
                <w:rFonts w:eastAsia="黑体"/>
              </w:rPr>
            </w:pPr>
            <w:r>
              <w:rPr>
                <w:rFonts w:eastAsia="黑体" w:hint="eastAsia"/>
              </w:rPr>
              <w:t>4</w:t>
            </w:r>
          </w:p>
        </w:tc>
        <w:tc>
          <w:tcPr>
            <w:tcW w:w="868" w:type="pct"/>
            <w:tcBorders>
              <w:top w:val="single" w:sz="4" w:space="0" w:color="auto"/>
              <w:left w:val="nil"/>
              <w:bottom w:val="single" w:sz="4" w:space="0" w:color="auto"/>
              <w:right w:val="single" w:sz="4" w:space="0" w:color="auto"/>
            </w:tcBorders>
            <w:vAlign w:val="center"/>
          </w:tcPr>
          <w:p w14:paraId="7DC849F4" w14:textId="77777777" w:rsidR="00B7228E" w:rsidRDefault="00B7228E">
            <w:pPr>
              <w:jc w:val="left"/>
            </w:pPr>
            <w:r>
              <w:rPr>
                <w:rFonts w:hint="eastAsia"/>
              </w:rPr>
              <w:t>问题求解</w:t>
            </w:r>
            <w:r>
              <w:rPr>
                <w:rFonts w:hint="eastAsia"/>
              </w:rPr>
              <w:t>2</w:t>
            </w:r>
          </w:p>
        </w:tc>
        <w:tc>
          <w:tcPr>
            <w:tcW w:w="1039" w:type="pct"/>
            <w:tcBorders>
              <w:top w:val="single" w:sz="4" w:space="0" w:color="auto"/>
              <w:left w:val="nil"/>
              <w:bottom w:val="single" w:sz="4" w:space="0" w:color="auto"/>
              <w:right w:val="single" w:sz="4" w:space="0" w:color="auto"/>
            </w:tcBorders>
            <w:vAlign w:val="center"/>
          </w:tcPr>
          <w:p w14:paraId="07C9FED8" w14:textId="77777777" w:rsidR="00B7228E" w:rsidRDefault="00B7228E">
            <w:pPr>
              <w:jc w:val="center"/>
            </w:pPr>
            <w:r>
              <w:rPr>
                <w:rFonts w:hint="eastAsia"/>
              </w:rPr>
              <w:t>问题求解</w:t>
            </w:r>
          </w:p>
        </w:tc>
        <w:tc>
          <w:tcPr>
            <w:tcW w:w="454" w:type="pct"/>
            <w:tcBorders>
              <w:top w:val="single" w:sz="4" w:space="0" w:color="auto"/>
              <w:left w:val="nil"/>
              <w:bottom w:val="single" w:sz="4" w:space="0" w:color="auto"/>
              <w:right w:val="single" w:sz="4" w:space="0" w:color="auto"/>
            </w:tcBorders>
            <w:vAlign w:val="center"/>
          </w:tcPr>
          <w:p w14:paraId="6B4258D7"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6B572F08"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0AB43AB9" w14:textId="77777777" w:rsidR="00B7228E" w:rsidRDefault="00B7228E">
            <w:pPr>
              <w:jc w:val="center"/>
            </w:pPr>
            <w:r>
              <w:rPr>
                <w:rFonts w:hint="eastAsia"/>
              </w:rPr>
              <w:t>掌握常见问题的抽象和求解</w:t>
            </w:r>
          </w:p>
        </w:tc>
        <w:tc>
          <w:tcPr>
            <w:tcW w:w="507" w:type="pct"/>
            <w:tcBorders>
              <w:top w:val="single" w:sz="4" w:space="0" w:color="auto"/>
              <w:left w:val="nil"/>
              <w:bottom w:val="single" w:sz="4" w:space="0" w:color="auto"/>
              <w:right w:val="single" w:sz="4" w:space="0" w:color="auto"/>
            </w:tcBorders>
            <w:vAlign w:val="center"/>
          </w:tcPr>
          <w:p w14:paraId="3F3D8594" w14:textId="77777777" w:rsidR="00B7228E" w:rsidRDefault="00B7228E">
            <w:pPr>
              <w:jc w:val="center"/>
            </w:pPr>
            <w:r>
              <w:rPr>
                <w:rFonts w:hint="eastAsia"/>
              </w:rPr>
              <w:t>2.1</w:t>
            </w:r>
          </w:p>
          <w:p w14:paraId="363A4559" w14:textId="77777777" w:rsidR="00B7228E" w:rsidRDefault="00B7228E">
            <w:pPr>
              <w:jc w:val="center"/>
            </w:pPr>
            <w:r>
              <w:rPr>
                <w:rFonts w:hint="eastAsia"/>
              </w:rPr>
              <w:t>3.1</w:t>
            </w:r>
          </w:p>
        </w:tc>
      </w:tr>
      <w:tr w:rsidR="00B7228E" w14:paraId="4EA36BF8"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6B033FAC" w14:textId="77777777" w:rsidR="00B7228E" w:rsidRDefault="00B7228E">
            <w:pPr>
              <w:pStyle w:val="1f1"/>
              <w:ind w:firstLineChars="0" w:firstLine="0"/>
              <w:jc w:val="center"/>
              <w:rPr>
                <w:rFonts w:eastAsia="黑体"/>
              </w:rPr>
            </w:pPr>
            <w:r>
              <w:rPr>
                <w:rFonts w:eastAsia="黑体" w:hint="eastAsia"/>
              </w:rPr>
              <w:t>5</w:t>
            </w:r>
          </w:p>
        </w:tc>
        <w:tc>
          <w:tcPr>
            <w:tcW w:w="868" w:type="pct"/>
            <w:tcBorders>
              <w:top w:val="single" w:sz="4" w:space="0" w:color="auto"/>
              <w:left w:val="nil"/>
              <w:bottom w:val="single" w:sz="4" w:space="0" w:color="auto"/>
              <w:right w:val="single" w:sz="4" w:space="0" w:color="auto"/>
            </w:tcBorders>
            <w:vAlign w:val="center"/>
          </w:tcPr>
          <w:p w14:paraId="76AE8A83" w14:textId="77777777" w:rsidR="00B7228E" w:rsidRDefault="00B7228E">
            <w:pPr>
              <w:jc w:val="left"/>
            </w:pPr>
            <w:r>
              <w:rPr>
                <w:rFonts w:hint="eastAsia"/>
              </w:rPr>
              <w:t>字符串处理</w:t>
            </w:r>
          </w:p>
        </w:tc>
        <w:tc>
          <w:tcPr>
            <w:tcW w:w="1039" w:type="pct"/>
            <w:tcBorders>
              <w:top w:val="single" w:sz="4" w:space="0" w:color="auto"/>
              <w:left w:val="nil"/>
              <w:bottom w:val="single" w:sz="4" w:space="0" w:color="auto"/>
              <w:right w:val="single" w:sz="4" w:space="0" w:color="auto"/>
            </w:tcBorders>
            <w:vAlign w:val="center"/>
          </w:tcPr>
          <w:p w14:paraId="2104CC7C" w14:textId="77777777" w:rsidR="00B7228E" w:rsidRDefault="00B7228E">
            <w:pPr>
              <w:jc w:val="center"/>
            </w:pPr>
            <w:r>
              <w:rPr>
                <w:rFonts w:hint="eastAsia"/>
              </w:rPr>
              <w:t>字符串处理</w:t>
            </w:r>
          </w:p>
        </w:tc>
        <w:tc>
          <w:tcPr>
            <w:tcW w:w="454" w:type="pct"/>
            <w:tcBorders>
              <w:top w:val="single" w:sz="4" w:space="0" w:color="auto"/>
              <w:left w:val="nil"/>
              <w:bottom w:val="single" w:sz="4" w:space="0" w:color="auto"/>
              <w:right w:val="single" w:sz="4" w:space="0" w:color="auto"/>
            </w:tcBorders>
            <w:vAlign w:val="center"/>
          </w:tcPr>
          <w:p w14:paraId="5025857E"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4A7F0173"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056767FB" w14:textId="77777777" w:rsidR="00B7228E" w:rsidRDefault="00B7228E">
            <w:pPr>
              <w:jc w:val="center"/>
            </w:pPr>
            <w:r>
              <w:rPr>
                <w:rFonts w:hint="eastAsia"/>
              </w:rPr>
              <w:t>掌握字符串的处理和程序设计</w:t>
            </w:r>
          </w:p>
        </w:tc>
        <w:tc>
          <w:tcPr>
            <w:tcW w:w="507" w:type="pct"/>
            <w:tcBorders>
              <w:top w:val="single" w:sz="4" w:space="0" w:color="auto"/>
              <w:left w:val="nil"/>
              <w:bottom w:val="single" w:sz="4" w:space="0" w:color="auto"/>
              <w:right w:val="single" w:sz="4" w:space="0" w:color="auto"/>
            </w:tcBorders>
            <w:vAlign w:val="center"/>
          </w:tcPr>
          <w:p w14:paraId="6B0CBB6F" w14:textId="77777777" w:rsidR="00B7228E" w:rsidRDefault="00B7228E">
            <w:pPr>
              <w:jc w:val="center"/>
            </w:pPr>
            <w:r>
              <w:rPr>
                <w:rFonts w:hint="eastAsia"/>
              </w:rPr>
              <w:t>2.1</w:t>
            </w:r>
          </w:p>
          <w:p w14:paraId="627F7474" w14:textId="77777777" w:rsidR="00B7228E" w:rsidRDefault="00B7228E">
            <w:pPr>
              <w:jc w:val="center"/>
            </w:pPr>
            <w:r>
              <w:rPr>
                <w:rFonts w:hint="eastAsia"/>
              </w:rPr>
              <w:t>3.1</w:t>
            </w:r>
          </w:p>
        </w:tc>
      </w:tr>
      <w:tr w:rsidR="00B7228E" w14:paraId="785EC674"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6E71DD29" w14:textId="77777777" w:rsidR="00B7228E" w:rsidRDefault="00B7228E">
            <w:pPr>
              <w:pStyle w:val="1f1"/>
              <w:ind w:firstLineChars="0" w:firstLine="0"/>
              <w:jc w:val="center"/>
              <w:rPr>
                <w:rFonts w:eastAsia="黑体"/>
              </w:rPr>
            </w:pPr>
            <w:r>
              <w:rPr>
                <w:rFonts w:eastAsia="黑体" w:hint="eastAsia"/>
              </w:rPr>
              <w:t>6</w:t>
            </w:r>
          </w:p>
        </w:tc>
        <w:tc>
          <w:tcPr>
            <w:tcW w:w="868" w:type="pct"/>
            <w:tcBorders>
              <w:top w:val="single" w:sz="4" w:space="0" w:color="auto"/>
              <w:left w:val="nil"/>
              <w:bottom w:val="single" w:sz="4" w:space="0" w:color="auto"/>
              <w:right w:val="single" w:sz="4" w:space="0" w:color="auto"/>
            </w:tcBorders>
            <w:vAlign w:val="center"/>
          </w:tcPr>
          <w:p w14:paraId="213E6675" w14:textId="77777777" w:rsidR="00B7228E" w:rsidRDefault="00B7228E">
            <w:pPr>
              <w:jc w:val="left"/>
            </w:pPr>
            <w:r>
              <w:rPr>
                <w:rFonts w:hint="eastAsia"/>
              </w:rPr>
              <w:t>日期计算</w:t>
            </w:r>
          </w:p>
        </w:tc>
        <w:tc>
          <w:tcPr>
            <w:tcW w:w="1039" w:type="pct"/>
            <w:tcBorders>
              <w:top w:val="single" w:sz="4" w:space="0" w:color="auto"/>
              <w:left w:val="nil"/>
              <w:bottom w:val="single" w:sz="4" w:space="0" w:color="auto"/>
              <w:right w:val="single" w:sz="4" w:space="0" w:color="auto"/>
            </w:tcBorders>
            <w:vAlign w:val="center"/>
          </w:tcPr>
          <w:p w14:paraId="71ED5404" w14:textId="77777777" w:rsidR="00B7228E" w:rsidRDefault="00B7228E">
            <w:pPr>
              <w:jc w:val="center"/>
            </w:pPr>
            <w:r>
              <w:rPr>
                <w:rFonts w:hint="eastAsia"/>
              </w:rPr>
              <w:t>日期处理</w:t>
            </w:r>
          </w:p>
        </w:tc>
        <w:tc>
          <w:tcPr>
            <w:tcW w:w="454" w:type="pct"/>
            <w:tcBorders>
              <w:top w:val="single" w:sz="4" w:space="0" w:color="auto"/>
              <w:left w:val="nil"/>
              <w:bottom w:val="single" w:sz="4" w:space="0" w:color="auto"/>
              <w:right w:val="single" w:sz="4" w:space="0" w:color="auto"/>
            </w:tcBorders>
            <w:vAlign w:val="center"/>
          </w:tcPr>
          <w:p w14:paraId="38BD2287"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4AE25F4C"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696EC0AC" w14:textId="77777777" w:rsidR="00B7228E" w:rsidRDefault="00B7228E">
            <w:pPr>
              <w:jc w:val="center"/>
            </w:pPr>
            <w:r>
              <w:rPr>
                <w:rFonts w:hint="eastAsia"/>
              </w:rPr>
              <w:t>掌握常见日期问题的计算和程序设计</w:t>
            </w:r>
          </w:p>
        </w:tc>
        <w:tc>
          <w:tcPr>
            <w:tcW w:w="507" w:type="pct"/>
            <w:tcBorders>
              <w:top w:val="single" w:sz="4" w:space="0" w:color="auto"/>
              <w:left w:val="nil"/>
              <w:bottom w:val="single" w:sz="4" w:space="0" w:color="auto"/>
              <w:right w:val="single" w:sz="4" w:space="0" w:color="auto"/>
            </w:tcBorders>
            <w:vAlign w:val="center"/>
          </w:tcPr>
          <w:p w14:paraId="58E26D0F" w14:textId="77777777" w:rsidR="00B7228E" w:rsidRDefault="00B7228E">
            <w:pPr>
              <w:jc w:val="center"/>
            </w:pPr>
            <w:r>
              <w:rPr>
                <w:rFonts w:hint="eastAsia"/>
              </w:rPr>
              <w:t>2.1</w:t>
            </w:r>
          </w:p>
          <w:p w14:paraId="017ECBD8" w14:textId="77777777" w:rsidR="00B7228E" w:rsidRDefault="00B7228E">
            <w:pPr>
              <w:jc w:val="center"/>
            </w:pPr>
            <w:r>
              <w:rPr>
                <w:rFonts w:hint="eastAsia"/>
              </w:rPr>
              <w:t>3.1</w:t>
            </w:r>
          </w:p>
        </w:tc>
      </w:tr>
      <w:tr w:rsidR="00B7228E" w14:paraId="5D9A3E70"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66F037B1" w14:textId="77777777" w:rsidR="00B7228E" w:rsidRDefault="00B7228E">
            <w:pPr>
              <w:pStyle w:val="1f1"/>
              <w:ind w:firstLineChars="0" w:firstLine="0"/>
              <w:jc w:val="center"/>
              <w:rPr>
                <w:rFonts w:eastAsia="黑体"/>
              </w:rPr>
            </w:pPr>
            <w:r>
              <w:rPr>
                <w:rFonts w:eastAsia="黑体" w:hint="eastAsia"/>
              </w:rPr>
              <w:t>7</w:t>
            </w:r>
          </w:p>
        </w:tc>
        <w:tc>
          <w:tcPr>
            <w:tcW w:w="868" w:type="pct"/>
            <w:tcBorders>
              <w:top w:val="single" w:sz="4" w:space="0" w:color="auto"/>
              <w:left w:val="nil"/>
              <w:bottom w:val="single" w:sz="4" w:space="0" w:color="auto"/>
              <w:right w:val="single" w:sz="4" w:space="0" w:color="auto"/>
            </w:tcBorders>
            <w:vAlign w:val="center"/>
          </w:tcPr>
          <w:p w14:paraId="289567BB" w14:textId="77777777" w:rsidR="00B7228E" w:rsidRDefault="00B7228E">
            <w:pPr>
              <w:jc w:val="left"/>
            </w:pPr>
            <w:r>
              <w:rPr>
                <w:rFonts w:hint="eastAsia"/>
              </w:rPr>
              <w:t>高精度计算</w:t>
            </w:r>
            <w:r>
              <w:rPr>
                <w:rFonts w:hint="eastAsia"/>
              </w:rPr>
              <w:t>1</w:t>
            </w:r>
          </w:p>
        </w:tc>
        <w:tc>
          <w:tcPr>
            <w:tcW w:w="1039" w:type="pct"/>
            <w:tcBorders>
              <w:top w:val="single" w:sz="4" w:space="0" w:color="auto"/>
              <w:left w:val="nil"/>
              <w:bottom w:val="single" w:sz="4" w:space="0" w:color="auto"/>
              <w:right w:val="single" w:sz="4" w:space="0" w:color="auto"/>
            </w:tcBorders>
            <w:vAlign w:val="center"/>
          </w:tcPr>
          <w:p w14:paraId="06B93007" w14:textId="77777777" w:rsidR="00B7228E" w:rsidRDefault="00B7228E">
            <w:pPr>
              <w:jc w:val="center"/>
            </w:pPr>
            <w:r>
              <w:rPr>
                <w:rFonts w:hint="eastAsia"/>
              </w:rPr>
              <w:t>高精度加减法</w:t>
            </w:r>
          </w:p>
        </w:tc>
        <w:tc>
          <w:tcPr>
            <w:tcW w:w="454" w:type="pct"/>
            <w:tcBorders>
              <w:top w:val="single" w:sz="4" w:space="0" w:color="auto"/>
              <w:left w:val="nil"/>
              <w:bottom w:val="single" w:sz="4" w:space="0" w:color="auto"/>
              <w:right w:val="single" w:sz="4" w:space="0" w:color="auto"/>
            </w:tcBorders>
            <w:vAlign w:val="center"/>
          </w:tcPr>
          <w:p w14:paraId="09742DC6"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490CC55E"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09FC8915" w14:textId="77777777" w:rsidR="00B7228E" w:rsidRDefault="00B7228E">
            <w:pPr>
              <w:jc w:val="center"/>
            </w:pPr>
            <w:r>
              <w:rPr>
                <w:rFonts w:hint="eastAsia"/>
              </w:rPr>
              <w:t>掌握高精度加减法及程序设计</w:t>
            </w:r>
          </w:p>
        </w:tc>
        <w:tc>
          <w:tcPr>
            <w:tcW w:w="507" w:type="pct"/>
            <w:tcBorders>
              <w:top w:val="single" w:sz="4" w:space="0" w:color="auto"/>
              <w:left w:val="nil"/>
              <w:bottom w:val="single" w:sz="4" w:space="0" w:color="auto"/>
              <w:right w:val="single" w:sz="4" w:space="0" w:color="auto"/>
            </w:tcBorders>
            <w:vAlign w:val="center"/>
          </w:tcPr>
          <w:p w14:paraId="3823AD9E" w14:textId="77777777" w:rsidR="00B7228E" w:rsidRDefault="00B7228E">
            <w:pPr>
              <w:jc w:val="center"/>
            </w:pPr>
            <w:r>
              <w:rPr>
                <w:rFonts w:hint="eastAsia"/>
              </w:rPr>
              <w:t>2.1</w:t>
            </w:r>
          </w:p>
          <w:p w14:paraId="4BC848B6" w14:textId="77777777" w:rsidR="00B7228E" w:rsidRDefault="00B7228E">
            <w:pPr>
              <w:jc w:val="center"/>
            </w:pPr>
            <w:r>
              <w:rPr>
                <w:rFonts w:hint="eastAsia"/>
              </w:rPr>
              <w:t>3.1</w:t>
            </w:r>
          </w:p>
        </w:tc>
      </w:tr>
      <w:tr w:rsidR="00B7228E" w14:paraId="2554016E"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015A441B" w14:textId="77777777" w:rsidR="00B7228E" w:rsidRDefault="00B7228E">
            <w:pPr>
              <w:pStyle w:val="1f1"/>
              <w:ind w:firstLineChars="0" w:firstLine="0"/>
              <w:jc w:val="center"/>
              <w:rPr>
                <w:rFonts w:eastAsia="黑体"/>
              </w:rPr>
            </w:pPr>
            <w:r>
              <w:rPr>
                <w:rFonts w:eastAsia="黑体" w:hint="eastAsia"/>
              </w:rPr>
              <w:t>8</w:t>
            </w:r>
          </w:p>
        </w:tc>
        <w:tc>
          <w:tcPr>
            <w:tcW w:w="868" w:type="pct"/>
            <w:tcBorders>
              <w:top w:val="single" w:sz="4" w:space="0" w:color="auto"/>
              <w:left w:val="nil"/>
              <w:bottom w:val="single" w:sz="4" w:space="0" w:color="auto"/>
              <w:right w:val="single" w:sz="4" w:space="0" w:color="auto"/>
            </w:tcBorders>
            <w:vAlign w:val="center"/>
          </w:tcPr>
          <w:p w14:paraId="7EF3651F" w14:textId="77777777" w:rsidR="00B7228E" w:rsidRDefault="00B7228E">
            <w:pPr>
              <w:jc w:val="left"/>
            </w:pPr>
            <w:r>
              <w:rPr>
                <w:rFonts w:hint="eastAsia"/>
              </w:rPr>
              <w:t>高精度计算</w:t>
            </w:r>
            <w:r>
              <w:rPr>
                <w:rFonts w:hint="eastAsia"/>
              </w:rPr>
              <w:t>2</w:t>
            </w:r>
          </w:p>
        </w:tc>
        <w:tc>
          <w:tcPr>
            <w:tcW w:w="1039" w:type="pct"/>
            <w:tcBorders>
              <w:top w:val="single" w:sz="4" w:space="0" w:color="auto"/>
              <w:left w:val="nil"/>
              <w:bottom w:val="single" w:sz="4" w:space="0" w:color="auto"/>
              <w:right w:val="single" w:sz="4" w:space="0" w:color="auto"/>
            </w:tcBorders>
            <w:vAlign w:val="center"/>
          </w:tcPr>
          <w:p w14:paraId="5A7B41A2" w14:textId="77777777" w:rsidR="00B7228E" w:rsidRDefault="00B7228E">
            <w:pPr>
              <w:jc w:val="center"/>
            </w:pPr>
            <w:r>
              <w:rPr>
                <w:rFonts w:hint="eastAsia"/>
              </w:rPr>
              <w:t>高精度乘除法</w:t>
            </w:r>
          </w:p>
        </w:tc>
        <w:tc>
          <w:tcPr>
            <w:tcW w:w="454" w:type="pct"/>
            <w:tcBorders>
              <w:top w:val="single" w:sz="4" w:space="0" w:color="auto"/>
              <w:left w:val="nil"/>
              <w:bottom w:val="single" w:sz="4" w:space="0" w:color="auto"/>
              <w:right w:val="single" w:sz="4" w:space="0" w:color="auto"/>
            </w:tcBorders>
            <w:vAlign w:val="center"/>
          </w:tcPr>
          <w:p w14:paraId="4591D478"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0690D9A9"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7DFAE89B" w14:textId="77777777" w:rsidR="00B7228E" w:rsidRDefault="00B7228E">
            <w:pPr>
              <w:jc w:val="center"/>
            </w:pPr>
            <w:r>
              <w:rPr>
                <w:rFonts w:hint="eastAsia"/>
              </w:rPr>
              <w:t>掌握高精度乘除法及程序设计</w:t>
            </w:r>
          </w:p>
        </w:tc>
        <w:tc>
          <w:tcPr>
            <w:tcW w:w="507" w:type="pct"/>
            <w:tcBorders>
              <w:top w:val="single" w:sz="4" w:space="0" w:color="auto"/>
              <w:left w:val="nil"/>
              <w:bottom w:val="single" w:sz="4" w:space="0" w:color="auto"/>
              <w:right w:val="single" w:sz="4" w:space="0" w:color="auto"/>
            </w:tcBorders>
            <w:vAlign w:val="center"/>
          </w:tcPr>
          <w:p w14:paraId="1DBA75B3" w14:textId="77777777" w:rsidR="00B7228E" w:rsidRDefault="00B7228E">
            <w:pPr>
              <w:jc w:val="center"/>
            </w:pPr>
            <w:r>
              <w:rPr>
                <w:rFonts w:hint="eastAsia"/>
              </w:rPr>
              <w:t>2.1</w:t>
            </w:r>
          </w:p>
          <w:p w14:paraId="15422361" w14:textId="77777777" w:rsidR="00B7228E" w:rsidRDefault="00B7228E">
            <w:pPr>
              <w:jc w:val="center"/>
            </w:pPr>
            <w:r>
              <w:rPr>
                <w:rFonts w:hint="eastAsia"/>
              </w:rPr>
              <w:t>3.1</w:t>
            </w:r>
          </w:p>
        </w:tc>
      </w:tr>
      <w:tr w:rsidR="00B7228E" w14:paraId="4DDE8A6C"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22C78D7D" w14:textId="77777777" w:rsidR="00B7228E" w:rsidRDefault="00B7228E">
            <w:pPr>
              <w:pStyle w:val="1f1"/>
              <w:ind w:firstLineChars="0" w:firstLine="0"/>
              <w:jc w:val="center"/>
              <w:rPr>
                <w:rFonts w:eastAsia="黑体"/>
              </w:rPr>
            </w:pPr>
            <w:r>
              <w:rPr>
                <w:rFonts w:eastAsia="黑体" w:hint="eastAsia"/>
              </w:rPr>
              <w:t>9</w:t>
            </w:r>
          </w:p>
        </w:tc>
        <w:tc>
          <w:tcPr>
            <w:tcW w:w="868" w:type="pct"/>
            <w:tcBorders>
              <w:top w:val="single" w:sz="4" w:space="0" w:color="auto"/>
              <w:left w:val="nil"/>
              <w:bottom w:val="single" w:sz="4" w:space="0" w:color="auto"/>
              <w:right w:val="single" w:sz="4" w:space="0" w:color="auto"/>
            </w:tcBorders>
            <w:vAlign w:val="center"/>
          </w:tcPr>
          <w:p w14:paraId="5C8BB48C" w14:textId="77777777" w:rsidR="00B7228E" w:rsidRDefault="00B7228E">
            <w:pPr>
              <w:jc w:val="left"/>
            </w:pPr>
            <w:r>
              <w:rPr>
                <w:rFonts w:hint="eastAsia"/>
              </w:rPr>
              <w:t>问题模拟</w:t>
            </w:r>
            <w:r>
              <w:rPr>
                <w:rFonts w:hint="eastAsia"/>
              </w:rPr>
              <w:t>1</w:t>
            </w:r>
          </w:p>
        </w:tc>
        <w:tc>
          <w:tcPr>
            <w:tcW w:w="1039" w:type="pct"/>
            <w:tcBorders>
              <w:top w:val="single" w:sz="4" w:space="0" w:color="auto"/>
              <w:left w:val="nil"/>
              <w:bottom w:val="single" w:sz="4" w:space="0" w:color="auto"/>
              <w:right w:val="single" w:sz="4" w:space="0" w:color="auto"/>
            </w:tcBorders>
            <w:vAlign w:val="center"/>
          </w:tcPr>
          <w:p w14:paraId="769A4B47" w14:textId="77777777" w:rsidR="00B7228E" w:rsidRDefault="00B7228E">
            <w:pPr>
              <w:jc w:val="center"/>
            </w:pPr>
            <w:r>
              <w:rPr>
                <w:rFonts w:hint="eastAsia"/>
              </w:rPr>
              <w:t>问题模拟</w:t>
            </w:r>
          </w:p>
        </w:tc>
        <w:tc>
          <w:tcPr>
            <w:tcW w:w="454" w:type="pct"/>
            <w:tcBorders>
              <w:top w:val="single" w:sz="4" w:space="0" w:color="auto"/>
              <w:left w:val="nil"/>
              <w:bottom w:val="single" w:sz="4" w:space="0" w:color="auto"/>
              <w:right w:val="single" w:sz="4" w:space="0" w:color="auto"/>
            </w:tcBorders>
            <w:vAlign w:val="center"/>
          </w:tcPr>
          <w:p w14:paraId="1846DCA1"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718ACD73"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74F8A11F" w14:textId="77777777" w:rsidR="00B7228E" w:rsidRDefault="00B7228E">
            <w:pPr>
              <w:jc w:val="center"/>
            </w:pPr>
            <w:r>
              <w:rPr>
                <w:rFonts w:hint="eastAsia"/>
              </w:rPr>
              <w:t>掌握常见问题的模拟计算</w:t>
            </w:r>
          </w:p>
        </w:tc>
        <w:tc>
          <w:tcPr>
            <w:tcW w:w="507" w:type="pct"/>
            <w:tcBorders>
              <w:top w:val="single" w:sz="4" w:space="0" w:color="auto"/>
              <w:left w:val="nil"/>
              <w:bottom w:val="single" w:sz="4" w:space="0" w:color="auto"/>
              <w:right w:val="single" w:sz="4" w:space="0" w:color="auto"/>
            </w:tcBorders>
            <w:vAlign w:val="center"/>
          </w:tcPr>
          <w:p w14:paraId="014A1548" w14:textId="77777777" w:rsidR="00B7228E" w:rsidRDefault="00B7228E">
            <w:pPr>
              <w:jc w:val="center"/>
            </w:pPr>
            <w:r>
              <w:rPr>
                <w:rFonts w:hint="eastAsia"/>
              </w:rPr>
              <w:t>2.1</w:t>
            </w:r>
          </w:p>
          <w:p w14:paraId="121F17BE" w14:textId="77777777" w:rsidR="00B7228E" w:rsidRDefault="00B7228E">
            <w:pPr>
              <w:jc w:val="center"/>
            </w:pPr>
            <w:r>
              <w:rPr>
                <w:rFonts w:hint="eastAsia"/>
              </w:rPr>
              <w:t>3.1</w:t>
            </w:r>
          </w:p>
        </w:tc>
      </w:tr>
      <w:tr w:rsidR="00B7228E" w14:paraId="3E724525"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6D7131A1" w14:textId="77777777" w:rsidR="00B7228E" w:rsidRDefault="00B7228E">
            <w:pPr>
              <w:pStyle w:val="1f1"/>
              <w:ind w:firstLineChars="0" w:firstLine="0"/>
              <w:jc w:val="center"/>
              <w:rPr>
                <w:rFonts w:eastAsia="黑体"/>
              </w:rPr>
            </w:pPr>
            <w:r>
              <w:rPr>
                <w:rFonts w:eastAsia="黑体" w:hint="eastAsia"/>
              </w:rPr>
              <w:t>10</w:t>
            </w:r>
          </w:p>
        </w:tc>
        <w:tc>
          <w:tcPr>
            <w:tcW w:w="868" w:type="pct"/>
            <w:tcBorders>
              <w:top w:val="single" w:sz="4" w:space="0" w:color="auto"/>
              <w:left w:val="nil"/>
              <w:bottom w:val="single" w:sz="4" w:space="0" w:color="auto"/>
              <w:right w:val="single" w:sz="4" w:space="0" w:color="auto"/>
            </w:tcBorders>
            <w:vAlign w:val="center"/>
          </w:tcPr>
          <w:p w14:paraId="2A89CE4C" w14:textId="77777777" w:rsidR="00B7228E" w:rsidRDefault="00B7228E">
            <w:pPr>
              <w:jc w:val="left"/>
            </w:pPr>
            <w:r>
              <w:rPr>
                <w:rFonts w:hint="eastAsia"/>
              </w:rPr>
              <w:t>问题模拟</w:t>
            </w:r>
            <w:r>
              <w:rPr>
                <w:rFonts w:hint="eastAsia"/>
              </w:rPr>
              <w:t>2</w:t>
            </w:r>
          </w:p>
        </w:tc>
        <w:tc>
          <w:tcPr>
            <w:tcW w:w="1039" w:type="pct"/>
            <w:tcBorders>
              <w:top w:val="single" w:sz="4" w:space="0" w:color="auto"/>
              <w:left w:val="nil"/>
              <w:bottom w:val="single" w:sz="4" w:space="0" w:color="auto"/>
              <w:right w:val="single" w:sz="4" w:space="0" w:color="auto"/>
            </w:tcBorders>
            <w:vAlign w:val="center"/>
          </w:tcPr>
          <w:p w14:paraId="03BC072A" w14:textId="77777777" w:rsidR="00B7228E" w:rsidRDefault="00B7228E">
            <w:pPr>
              <w:jc w:val="center"/>
            </w:pPr>
            <w:r>
              <w:rPr>
                <w:rFonts w:hint="eastAsia"/>
              </w:rPr>
              <w:t>问题模拟</w:t>
            </w:r>
          </w:p>
        </w:tc>
        <w:tc>
          <w:tcPr>
            <w:tcW w:w="454" w:type="pct"/>
            <w:tcBorders>
              <w:top w:val="single" w:sz="4" w:space="0" w:color="auto"/>
              <w:left w:val="nil"/>
              <w:bottom w:val="single" w:sz="4" w:space="0" w:color="auto"/>
              <w:right w:val="single" w:sz="4" w:space="0" w:color="auto"/>
            </w:tcBorders>
            <w:vAlign w:val="center"/>
          </w:tcPr>
          <w:p w14:paraId="5F6B89A8"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3B8CE319"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26F11398" w14:textId="77777777" w:rsidR="00B7228E" w:rsidRDefault="00B7228E">
            <w:pPr>
              <w:jc w:val="center"/>
            </w:pPr>
            <w:r>
              <w:rPr>
                <w:rFonts w:hint="eastAsia"/>
              </w:rPr>
              <w:t>掌握常见问题的模拟计算</w:t>
            </w:r>
          </w:p>
        </w:tc>
        <w:tc>
          <w:tcPr>
            <w:tcW w:w="507" w:type="pct"/>
            <w:tcBorders>
              <w:top w:val="single" w:sz="4" w:space="0" w:color="auto"/>
              <w:left w:val="nil"/>
              <w:bottom w:val="single" w:sz="4" w:space="0" w:color="auto"/>
              <w:right w:val="single" w:sz="4" w:space="0" w:color="auto"/>
            </w:tcBorders>
            <w:vAlign w:val="center"/>
          </w:tcPr>
          <w:p w14:paraId="09897C13" w14:textId="77777777" w:rsidR="00B7228E" w:rsidRDefault="00B7228E">
            <w:pPr>
              <w:jc w:val="center"/>
            </w:pPr>
            <w:r>
              <w:rPr>
                <w:rFonts w:hint="eastAsia"/>
              </w:rPr>
              <w:t>2.1</w:t>
            </w:r>
          </w:p>
          <w:p w14:paraId="7A698DCF" w14:textId="77777777" w:rsidR="00B7228E" w:rsidRDefault="00B7228E">
            <w:pPr>
              <w:jc w:val="center"/>
            </w:pPr>
            <w:r>
              <w:rPr>
                <w:rFonts w:hint="eastAsia"/>
              </w:rPr>
              <w:t>3.1</w:t>
            </w:r>
          </w:p>
        </w:tc>
      </w:tr>
      <w:tr w:rsidR="00B7228E" w14:paraId="1F43BD8E"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40D37B87" w14:textId="77777777" w:rsidR="00B7228E" w:rsidRDefault="00B7228E">
            <w:pPr>
              <w:pStyle w:val="1f1"/>
              <w:ind w:firstLineChars="0" w:firstLine="0"/>
              <w:jc w:val="center"/>
              <w:rPr>
                <w:rFonts w:eastAsia="黑体"/>
              </w:rPr>
            </w:pPr>
            <w:r>
              <w:rPr>
                <w:rFonts w:eastAsia="黑体" w:hint="eastAsia"/>
              </w:rPr>
              <w:lastRenderedPageBreak/>
              <w:t>11</w:t>
            </w:r>
          </w:p>
        </w:tc>
        <w:tc>
          <w:tcPr>
            <w:tcW w:w="868" w:type="pct"/>
            <w:tcBorders>
              <w:top w:val="single" w:sz="4" w:space="0" w:color="auto"/>
              <w:left w:val="nil"/>
              <w:bottom w:val="single" w:sz="4" w:space="0" w:color="auto"/>
              <w:right w:val="single" w:sz="4" w:space="0" w:color="auto"/>
            </w:tcBorders>
            <w:vAlign w:val="center"/>
          </w:tcPr>
          <w:p w14:paraId="0C36B0C7" w14:textId="77777777" w:rsidR="00B7228E" w:rsidRDefault="00B7228E">
            <w:pPr>
              <w:jc w:val="left"/>
            </w:pPr>
            <w:r>
              <w:rPr>
                <w:rFonts w:hint="eastAsia"/>
              </w:rPr>
              <w:t>递归问题</w:t>
            </w:r>
            <w:r>
              <w:rPr>
                <w:rFonts w:hint="eastAsia"/>
              </w:rPr>
              <w:t>1</w:t>
            </w:r>
          </w:p>
        </w:tc>
        <w:tc>
          <w:tcPr>
            <w:tcW w:w="1039" w:type="pct"/>
            <w:tcBorders>
              <w:top w:val="single" w:sz="4" w:space="0" w:color="auto"/>
              <w:left w:val="nil"/>
              <w:bottom w:val="single" w:sz="4" w:space="0" w:color="auto"/>
              <w:right w:val="single" w:sz="4" w:space="0" w:color="auto"/>
            </w:tcBorders>
            <w:vAlign w:val="center"/>
          </w:tcPr>
          <w:p w14:paraId="292887C1" w14:textId="77777777" w:rsidR="00B7228E" w:rsidRDefault="00B7228E">
            <w:pPr>
              <w:jc w:val="center"/>
            </w:pPr>
            <w:r>
              <w:rPr>
                <w:rFonts w:ascii="宋体" w:hAnsi="宋体" w:hint="eastAsia"/>
                <w:bCs/>
              </w:rPr>
              <w:t>递归的计算模型和程序设计</w:t>
            </w:r>
          </w:p>
        </w:tc>
        <w:tc>
          <w:tcPr>
            <w:tcW w:w="454" w:type="pct"/>
            <w:tcBorders>
              <w:top w:val="single" w:sz="4" w:space="0" w:color="auto"/>
              <w:left w:val="nil"/>
              <w:bottom w:val="single" w:sz="4" w:space="0" w:color="auto"/>
              <w:right w:val="single" w:sz="4" w:space="0" w:color="auto"/>
            </w:tcBorders>
            <w:vAlign w:val="center"/>
          </w:tcPr>
          <w:p w14:paraId="12ECB934"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1E89BB50"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24E3A11D" w14:textId="77777777" w:rsidR="00B7228E" w:rsidRDefault="00B7228E">
            <w:pPr>
              <w:jc w:val="center"/>
            </w:pPr>
            <w:r>
              <w:rPr>
                <w:rFonts w:ascii="宋体" w:hAnsi="宋体" w:hint="eastAsia"/>
                <w:bCs/>
              </w:rPr>
              <w:t>掌握递归的计算模型和程序设计</w:t>
            </w:r>
          </w:p>
        </w:tc>
        <w:tc>
          <w:tcPr>
            <w:tcW w:w="507" w:type="pct"/>
            <w:tcBorders>
              <w:top w:val="single" w:sz="4" w:space="0" w:color="auto"/>
              <w:left w:val="nil"/>
              <w:bottom w:val="single" w:sz="4" w:space="0" w:color="auto"/>
              <w:right w:val="single" w:sz="4" w:space="0" w:color="auto"/>
            </w:tcBorders>
            <w:vAlign w:val="center"/>
          </w:tcPr>
          <w:p w14:paraId="4BA8A017" w14:textId="77777777" w:rsidR="00B7228E" w:rsidRDefault="00B7228E">
            <w:pPr>
              <w:jc w:val="center"/>
            </w:pPr>
            <w:r>
              <w:rPr>
                <w:rFonts w:hint="eastAsia"/>
              </w:rPr>
              <w:t>2.1</w:t>
            </w:r>
          </w:p>
          <w:p w14:paraId="1F1261EF" w14:textId="77777777" w:rsidR="00B7228E" w:rsidRDefault="00B7228E">
            <w:pPr>
              <w:jc w:val="center"/>
            </w:pPr>
            <w:r>
              <w:rPr>
                <w:rFonts w:hint="eastAsia"/>
              </w:rPr>
              <w:t>3.1</w:t>
            </w:r>
          </w:p>
        </w:tc>
      </w:tr>
      <w:tr w:rsidR="00B7228E" w14:paraId="191A7F81" w14:textId="77777777" w:rsidTr="00B80568">
        <w:trPr>
          <w:trHeight w:val="569"/>
          <w:jc w:val="center"/>
        </w:trPr>
        <w:tc>
          <w:tcPr>
            <w:tcW w:w="391" w:type="pct"/>
            <w:tcBorders>
              <w:top w:val="single" w:sz="4" w:space="0" w:color="auto"/>
              <w:left w:val="single" w:sz="4" w:space="0" w:color="auto"/>
              <w:bottom w:val="single" w:sz="4" w:space="0" w:color="auto"/>
              <w:right w:val="single" w:sz="4" w:space="0" w:color="auto"/>
            </w:tcBorders>
            <w:vAlign w:val="center"/>
          </w:tcPr>
          <w:p w14:paraId="04CBBF1D" w14:textId="77777777" w:rsidR="00B7228E" w:rsidRDefault="00B7228E">
            <w:pPr>
              <w:pStyle w:val="1f1"/>
              <w:ind w:firstLineChars="0" w:firstLine="0"/>
              <w:jc w:val="center"/>
              <w:rPr>
                <w:rFonts w:eastAsia="黑体"/>
              </w:rPr>
            </w:pPr>
            <w:r>
              <w:rPr>
                <w:rFonts w:eastAsia="黑体" w:hint="eastAsia"/>
              </w:rPr>
              <w:t>12</w:t>
            </w:r>
          </w:p>
        </w:tc>
        <w:tc>
          <w:tcPr>
            <w:tcW w:w="868" w:type="pct"/>
            <w:tcBorders>
              <w:top w:val="single" w:sz="4" w:space="0" w:color="auto"/>
              <w:left w:val="nil"/>
              <w:bottom w:val="single" w:sz="4" w:space="0" w:color="auto"/>
              <w:right w:val="single" w:sz="4" w:space="0" w:color="auto"/>
            </w:tcBorders>
            <w:vAlign w:val="center"/>
          </w:tcPr>
          <w:p w14:paraId="176F7CCD" w14:textId="77777777" w:rsidR="00B7228E" w:rsidRDefault="00B7228E">
            <w:pPr>
              <w:jc w:val="left"/>
            </w:pPr>
            <w:r>
              <w:rPr>
                <w:rFonts w:hint="eastAsia"/>
              </w:rPr>
              <w:t>递归问题</w:t>
            </w:r>
            <w:r>
              <w:rPr>
                <w:rFonts w:hint="eastAsia"/>
              </w:rPr>
              <w:t>2</w:t>
            </w:r>
          </w:p>
        </w:tc>
        <w:tc>
          <w:tcPr>
            <w:tcW w:w="1039" w:type="pct"/>
            <w:tcBorders>
              <w:top w:val="single" w:sz="4" w:space="0" w:color="auto"/>
              <w:left w:val="nil"/>
              <w:bottom w:val="single" w:sz="4" w:space="0" w:color="auto"/>
              <w:right w:val="single" w:sz="4" w:space="0" w:color="auto"/>
            </w:tcBorders>
            <w:vAlign w:val="center"/>
          </w:tcPr>
          <w:p w14:paraId="2B137FF8" w14:textId="77777777" w:rsidR="00B7228E" w:rsidRDefault="00B7228E">
            <w:pPr>
              <w:jc w:val="center"/>
            </w:pPr>
            <w:r>
              <w:rPr>
                <w:rFonts w:ascii="宋体" w:hAnsi="宋体" w:hint="eastAsia"/>
                <w:bCs/>
              </w:rPr>
              <w:t>递归的计算模型和程序设计</w:t>
            </w:r>
          </w:p>
        </w:tc>
        <w:tc>
          <w:tcPr>
            <w:tcW w:w="454" w:type="pct"/>
            <w:tcBorders>
              <w:top w:val="single" w:sz="4" w:space="0" w:color="auto"/>
              <w:left w:val="nil"/>
              <w:bottom w:val="single" w:sz="4" w:space="0" w:color="auto"/>
              <w:right w:val="single" w:sz="4" w:space="0" w:color="auto"/>
            </w:tcBorders>
            <w:vAlign w:val="center"/>
          </w:tcPr>
          <w:p w14:paraId="2621091D" w14:textId="77777777" w:rsidR="00B7228E" w:rsidRDefault="00B7228E">
            <w:pPr>
              <w:jc w:val="center"/>
            </w:pPr>
            <w:r>
              <w:rPr>
                <w:rFonts w:hint="eastAsia"/>
              </w:rPr>
              <w:t>2</w:t>
            </w:r>
          </w:p>
        </w:tc>
        <w:tc>
          <w:tcPr>
            <w:tcW w:w="727" w:type="pct"/>
            <w:tcBorders>
              <w:top w:val="single" w:sz="4" w:space="0" w:color="auto"/>
              <w:left w:val="nil"/>
              <w:bottom w:val="single" w:sz="4" w:space="0" w:color="auto"/>
              <w:right w:val="single" w:sz="4" w:space="0" w:color="auto"/>
            </w:tcBorders>
            <w:vAlign w:val="center"/>
          </w:tcPr>
          <w:p w14:paraId="5C6763F7" w14:textId="77777777" w:rsidR="00B7228E" w:rsidRDefault="00B7228E">
            <w:pPr>
              <w:jc w:val="center"/>
            </w:pPr>
            <w:r>
              <w:rPr>
                <w:rFonts w:hint="eastAsia"/>
              </w:rPr>
              <w:t>综合性</w:t>
            </w:r>
          </w:p>
        </w:tc>
        <w:tc>
          <w:tcPr>
            <w:tcW w:w="1014" w:type="pct"/>
            <w:tcBorders>
              <w:top w:val="single" w:sz="4" w:space="0" w:color="auto"/>
              <w:left w:val="single" w:sz="4" w:space="0" w:color="auto"/>
              <w:bottom w:val="single" w:sz="4" w:space="0" w:color="auto"/>
              <w:right w:val="single" w:sz="4" w:space="0" w:color="auto"/>
            </w:tcBorders>
            <w:vAlign w:val="center"/>
          </w:tcPr>
          <w:p w14:paraId="0572F10C" w14:textId="77777777" w:rsidR="00B7228E" w:rsidRDefault="00B7228E">
            <w:pPr>
              <w:jc w:val="center"/>
            </w:pPr>
            <w:r>
              <w:rPr>
                <w:rFonts w:ascii="宋体" w:hAnsi="宋体" w:hint="eastAsia"/>
                <w:bCs/>
              </w:rPr>
              <w:t>掌握递归的计算模型和程序设计</w:t>
            </w:r>
          </w:p>
        </w:tc>
        <w:tc>
          <w:tcPr>
            <w:tcW w:w="507" w:type="pct"/>
            <w:tcBorders>
              <w:top w:val="single" w:sz="4" w:space="0" w:color="auto"/>
              <w:left w:val="nil"/>
              <w:bottom w:val="single" w:sz="4" w:space="0" w:color="auto"/>
              <w:right w:val="single" w:sz="4" w:space="0" w:color="auto"/>
            </w:tcBorders>
            <w:vAlign w:val="center"/>
          </w:tcPr>
          <w:p w14:paraId="25960592" w14:textId="77777777" w:rsidR="00B7228E" w:rsidRDefault="00B7228E">
            <w:pPr>
              <w:jc w:val="center"/>
            </w:pPr>
            <w:r>
              <w:rPr>
                <w:rFonts w:hint="eastAsia"/>
              </w:rPr>
              <w:t>2.1</w:t>
            </w:r>
          </w:p>
          <w:p w14:paraId="07606BF6" w14:textId="77777777" w:rsidR="00B7228E" w:rsidRDefault="00B7228E">
            <w:pPr>
              <w:jc w:val="center"/>
            </w:pPr>
            <w:r>
              <w:rPr>
                <w:rFonts w:hint="eastAsia"/>
              </w:rPr>
              <w:t>3.1</w:t>
            </w:r>
          </w:p>
        </w:tc>
      </w:tr>
    </w:tbl>
    <w:p w14:paraId="289A481D" w14:textId="587DD5A6" w:rsidR="00B7228E" w:rsidRDefault="00B7228E" w:rsidP="00B7228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六、课程评价</w:t>
      </w:r>
    </w:p>
    <w:p w14:paraId="41CD489E" w14:textId="77777777" w:rsidR="00B7228E" w:rsidRDefault="00B7228E">
      <w:pPr>
        <w:spacing w:line="480" w:lineRule="auto"/>
        <w:rPr>
          <w:b/>
          <w:sz w:val="24"/>
          <w:lang w:val="zh-CN"/>
        </w:rPr>
      </w:pPr>
      <w:r>
        <w:rPr>
          <w:rFonts w:hint="eastAsia"/>
          <w:b/>
          <w:sz w:val="24"/>
          <w:lang w:val="zh-CN"/>
        </w:rPr>
        <w:t>（一）考核内容、考核方式与课程目标对应关系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3768"/>
        <w:gridCol w:w="1140"/>
        <w:gridCol w:w="706"/>
        <w:gridCol w:w="706"/>
        <w:gridCol w:w="730"/>
      </w:tblGrid>
      <w:tr w:rsidR="00B7228E" w14:paraId="5170549F" w14:textId="77777777" w:rsidTr="00B80568">
        <w:trPr>
          <w:trHeight w:val="528"/>
          <w:jc w:val="center"/>
        </w:trPr>
        <w:tc>
          <w:tcPr>
            <w:tcW w:w="756" w:type="pct"/>
            <w:vMerge w:val="restart"/>
            <w:vAlign w:val="center"/>
          </w:tcPr>
          <w:p w14:paraId="7B67A532" w14:textId="77777777" w:rsidR="00B7228E" w:rsidRDefault="00B7228E">
            <w:pPr>
              <w:pStyle w:val="1f0"/>
              <w:jc w:val="center"/>
              <w:rPr>
                <w:b w:val="0"/>
              </w:rPr>
            </w:pPr>
            <w:r w:rsidRPr="0032774F">
              <w:rPr>
                <w:rFonts w:eastAsia="宋体" w:hint="eastAsia"/>
                <w:sz w:val="21"/>
                <w:szCs w:val="24"/>
              </w:rPr>
              <w:t>课程目标</w:t>
            </w:r>
          </w:p>
        </w:tc>
        <w:tc>
          <w:tcPr>
            <w:tcW w:w="2276" w:type="pct"/>
            <w:vMerge w:val="restart"/>
            <w:tcBorders>
              <w:top w:val="single" w:sz="4" w:space="0" w:color="auto"/>
              <w:left w:val="single" w:sz="4" w:space="0" w:color="auto"/>
              <w:right w:val="single" w:sz="4" w:space="0" w:color="auto"/>
            </w:tcBorders>
            <w:vAlign w:val="center"/>
          </w:tcPr>
          <w:p w14:paraId="52395A29" w14:textId="77777777" w:rsidR="00B7228E" w:rsidRDefault="00B7228E">
            <w:pPr>
              <w:spacing w:line="360" w:lineRule="auto"/>
              <w:jc w:val="center"/>
              <w:rPr>
                <w:rFonts w:ascii="宋体" w:hAnsi="宋体"/>
                <w:b/>
              </w:rPr>
            </w:pPr>
            <w:r>
              <w:rPr>
                <w:rFonts w:ascii="宋体" w:hAnsi="宋体" w:hint="eastAsia"/>
                <w:b/>
              </w:rPr>
              <w:t>考核内容</w:t>
            </w:r>
          </w:p>
        </w:tc>
        <w:tc>
          <w:tcPr>
            <w:tcW w:w="1968" w:type="pct"/>
            <w:gridSpan w:val="4"/>
            <w:tcBorders>
              <w:top w:val="single" w:sz="4" w:space="0" w:color="auto"/>
              <w:left w:val="single" w:sz="4" w:space="0" w:color="auto"/>
              <w:right w:val="single" w:sz="4" w:space="0" w:color="auto"/>
            </w:tcBorders>
            <w:vAlign w:val="center"/>
          </w:tcPr>
          <w:p w14:paraId="7D44BF6B" w14:textId="77777777" w:rsidR="00B7228E" w:rsidRDefault="00B7228E">
            <w:pPr>
              <w:jc w:val="center"/>
              <w:rPr>
                <w:b/>
              </w:rPr>
            </w:pPr>
            <w:r>
              <w:rPr>
                <w:rFonts w:hint="eastAsia"/>
                <w:b/>
              </w:rPr>
              <w:t>课程目标在各考核方式中占比</w:t>
            </w:r>
          </w:p>
        </w:tc>
      </w:tr>
      <w:tr w:rsidR="00B7228E" w14:paraId="014E4B8D" w14:textId="77777777" w:rsidTr="00B80568">
        <w:trPr>
          <w:trHeight w:val="528"/>
          <w:jc w:val="center"/>
        </w:trPr>
        <w:tc>
          <w:tcPr>
            <w:tcW w:w="756" w:type="pct"/>
            <w:vMerge/>
            <w:vAlign w:val="center"/>
          </w:tcPr>
          <w:p w14:paraId="5D6B2F34" w14:textId="77777777" w:rsidR="00B7228E" w:rsidRDefault="00B7228E">
            <w:pPr>
              <w:pStyle w:val="1f0"/>
              <w:jc w:val="left"/>
            </w:pPr>
          </w:p>
        </w:tc>
        <w:tc>
          <w:tcPr>
            <w:tcW w:w="2276" w:type="pct"/>
            <w:vMerge/>
            <w:tcBorders>
              <w:left w:val="single" w:sz="4" w:space="0" w:color="auto"/>
              <w:right w:val="single" w:sz="4" w:space="0" w:color="auto"/>
            </w:tcBorders>
            <w:vAlign w:val="center"/>
          </w:tcPr>
          <w:p w14:paraId="73FEB6C1" w14:textId="77777777" w:rsidR="00B7228E" w:rsidRDefault="00B7228E">
            <w:pPr>
              <w:spacing w:line="360" w:lineRule="auto"/>
              <w:rPr>
                <w:rFonts w:ascii="宋体" w:hAnsi="宋体"/>
              </w:rPr>
            </w:pPr>
          </w:p>
        </w:tc>
        <w:tc>
          <w:tcPr>
            <w:tcW w:w="692" w:type="pct"/>
            <w:tcBorders>
              <w:top w:val="single" w:sz="4" w:space="0" w:color="auto"/>
              <w:left w:val="single" w:sz="4" w:space="0" w:color="auto"/>
              <w:right w:val="single" w:sz="4" w:space="0" w:color="auto"/>
            </w:tcBorders>
            <w:vAlign w:val="center"/>
          </w:tcPr>
          <w:p w14:paraId="0DB5F44A" w14:textId="77777777" w:rsidR="00B7228E" w:rsidRDefault="00B7228E">
            <w:pPr>
              <w:rPr>
                <w:b/>
              </w:rPr>
            </w:pPr>
            <w:r>
              <w:rPr>
                <w:rFonts w:hint="eastAsia"/>
                <w:b/>
              </w:rPr>
              <w:t>平时表现</w:t>
            </w:r>
          </w:p>
        </w:tc>
        <w:tc>
          <w:tcPr>
            <w:tcW w:w="415" w:type="pct"/>
            <w:tcBorders>
              <w:top w:val="single" w:sz="4" w:space="0" w:color="auto"/>
              <w:left w:val="single" w:sz="4" w:space="0" w:color="auto"/>
              <w:right w:val="single" w:sz="4" w:space="0" w:color="auto"/>
            </w:tcBorders>
            <w:vAlign w:val="center"/>
          </w:tcPr>
          <w:p w14:paraId="18697D32" w14:textId="77777777" w:rsidR="00B7228E" w:rsidRDefault="00B7228E">
            <w:pPr>
              <w:rPr>
                <w:b/>
              </w:rPr>
            </w:pPr>
            <w:r>
              <w:rPr>
                <w:rFonts w:hint="eastAsia"/>
                <w:b/>
              </w:rPr>
              <w:t>课程作业</w:t>
            </w:r>
          </w:p>
        </w:tc>
        <w:tc>
          <w:tcPr>
            <w:tcW w:w="417" w:type="pct"/>
            <w:tcBorders>
              <w:top w:val="single" w:sz="4" w:space="0" w:color="auto"/>
              <w:left w:val="single" w:sz="4" w:space="0" w:color="auto"/>
              <w:right w:val="single" w:sz="4" w:space="0" w:color="auto"/>
            </w:tcBorders>
            <w:vAlign w:val="center"/>
          </w:tcPr>
          <w:p w14:paraId="21F4B77D" w14:textId="77777777" w:rsidR="00B7228E" w:rsidRDefault="00B7228E">
            <w:pPr>
              <w:rPr>
                <w:b/>
              </w:rPr>
            </w:pPr>
            <w:r>
              <w:rPr>
                <w:rFonts w:hint="eastAsia"/>
                <w:b/>
              </w:rPr>
              <w:t>期末考试</w:t>
            </w:r>
          </w:p>
        </w:tc>
        <w:tc>
          <w:tcPr>
            <w:tcW w:w="444" w:type="pct"/>
            <w:tcBorders>
              <w:top w:val="single" w:sz="4" w:space="0" w:color="auto"/>
              <w:left w:val="single" w:sz="4" w:space="0" w:color="auto"/>
              <w:right w:val="single" w:sz="4" w:space="0" w:color="auto"/>
            </w:tcBorders>
            <w:vAlign w:val="center"/>
          </w:tcPr>
          <w:p w14:paraId="44300576" w14:textId="77777777" w:rsidR="00B7228E" w:rsidRDefault="00B7228E">
            <w:pPr>
              <w:rPr>
                <w:b/>
              </w:rPr>
            </w:pPr>
            <w:r>
              <w:rPr>
                <w:rFonts w:hint="eastAsia"/>
                <w:b/>
              </w:rPr>
              <w:t>合计</w:t>
            </w:r>
          </w:p>
        </w:tc>
      </w:tr>
      <w:tr w:rsidR="00B7228E" w14:paraId="4B110507" w14:textId="77777777" w:rsidTr="00B80568">
        <w:trPr>
          <w:trHeight w:val="528"/>
          <w:jc w:val="center"/>
        </w:trPr>
        <w:tc>
          <w:tcPr>
            <w:tcW w:w="756" w:type="pct"/>
            <w:vAlign w:val="center"/>
          </w:tcPr>
          <w:p w14:paraId="33B4FEDF" w14:textId="77777777" w:rsidR="00B7228E" w:rsidRPr="0032774F" w:rsidRDefault="00B7228E" w:rsidP="0032774F">
            <w:pPr>
              <w:spacing w:line="320" w:lineRule="exact"/>
              <w:rPr>
                <w:rFonts w:ascii="宋体" w:hAnsi="宋体"/>
                <w:szCs w:val="18"/>
              </w:rPr>
            </w:pPr>
            <w:r w:rsidRPr="0032774F">
              <w:rPr>
                <w:rFonts w:ascii="宋体" w:hAnsi="宋体"/>
                <w:szCs w:val="18"/>
              </w:rPr>
              <w:t>1.1</w:t>
            </w:r>
          </w:p>
        </w:tc>
        <w:tc>
          <w:tcPr>
            <w:tcW w:w="2276" w:type="pct"/>
            <w:tcBorders>
              <w:top w:val="single" w:sz="4" w:space="0" w:color="auto"/>
              <w:left w:val="single" w:sz="4" w:space="0" w:color="auto"/>
              <w:right w:val="single" w:sz="4" w:space="0" w:color="auto"/>
            </w:tcBorders>
            <w:vAlign w:val="center"/>
          </w:tcPr>
          <w:p w14:paraId="41A26FA7" w14:textId="77777777" w:rsidR="00B7228E" w:rsidRDefault="00B7228E">
            <w:pPr>
              <w:spacing w:line="360" w:lineRule="auto"/>
              <w:rPr>
                <w:rFonts w:ascii="宋体" w:hAnsi="宋体"/>
              </w:rPr>
            </w:pPr>
            <w:r>
              <w:rPr>
                <w:rFonts w:ascii="宋体" w:hAnsi="宋体" w:hint="eastAsia"/>
                <w:bCs/>
              </w:rPr>
              <w:t>熟练</w:t>
            </w:r>
            <w:r>
              <w:rPr>
                <w:rFonts w:ascii="宋体" w:hAnsi="宋体"/>
                <w:bCs/>
              </w:rPr>
              <w:t>掌握On</w:t>
            </w:r>
            <w:r>
              <w:rPr>
                <w:rFonts w:ascii="宋体" w:hAnsi="宋体" w:hint="eastAsia"/>
                <w:bCs/>
              </w:rPr>
              <w:t>l</w:t>
            </w:r>
            <w:r>
              <w:rPr>
                <w:rFonts w:ascii="宋体" w:hAnsi="宋体"/>
                <w:bCs/>
              </w:rPr>
              <w:t>ine Judge环境的使用</w:t>
            </w:r>
            <w:r>
              <w:rPr>
                <w:rFonts w:ascii="宋体" w:hAnsi="宋体" w:hint="eastAsia"/>
                <w:bCs/>
              </w:rPr>
              <w:t>并能进行正确的输入输出</w:t>
            </w:r>
          </w:p>
        </w:tc>
        <w:tc>
          <w:tcPr>
            <w:tcW w:w="692" w:type="pct"/>
            <w:tcBorders>
              <w:top w:val="single" w:sz="4" w:space="0" w:color="auto"/>
              <w:left w:val="single" w:sz="4" w:space="0" w:color="auto"/>
              <w:right w:val="single" w:sz="4" w:space="0" w:color="auto"/>
            </w:tcBorders>
            <w:vAlign w:val="center"/>
          </w:tcPr>
          <w:p w14:paraId="0FA23951" w14:textId="77777777" w:rsidR="00B7228E" w:rsidRDefault="00B7228E">
            <w:r>
              <w:rPr>
                <w:rFonts w:hint="eastAsia"/>
              </w:rPr>
              <w:t>40%</w:t>
            </w:r>
          </w:p>
        </w:tc>
        <w:tc>
          <w:tcPr>
            <w:tcW w:w="415" w:type="pct"/>
            <w:tcBorders>
              <w:top w:val="single" w:sz="4" w:space="0" w:color="auto"/>
              <w:left w:val="single" w:sz="4" w:space="0" w:color="auto"/>
              <w:right w:val="single" w:sz="4" w:space="0" w:color="auto"/>
            </w:tcBorders>
            <w:vAlign w:val="center"/>
          </w:tcPr>
          <w:p w14:paraId="5D7D99E9" w14:textId="77777777" w:rsidR="00B7228E" w:rsidRDefault="00B7228E">
            <w:r>
              <w:rPr>
                <w:rFonts w:hint="eastAsia"/>
              </w:rPr>
              <w:t>40%</w:t>
            </w:r>
          </w:p>
        </w:tc>
        <w:tc>
          <w:tcPr>
            <w:tcW w:w="417" w:type="pct"/>
            <w:tcBorders>
              <w:top w:val="single" w:sz="4" w:space="0" w:color="auto"/>
              <w:left w:val="single" w:sz="4" w:space="0" w:color="auto"/>
              <w:right w:val="single" w:sz="4" w:space="0" w:color="auto"/>
            </w:tcBorders>
            <w:vAlign w:val="center"/>
          </w:tcPr>
          <w:p w14:paraId="36867668" w14:textId="77777777" w:rsidR="00B7228E" w:rsidRDefault="00B7228E">
            <w:r>
              <w:rPr>
                <w:rFonts w:hint="eastAsia"/>
              </w:rPr>
              <w:t>20%</w:t>
            </w:r>
          </w:p>
        </w:tc>
        <w:tc>
          <w:tcPr>
            <w:tcW w:w="444" w:type="pct"/>
            <w:tcBorders>
              <w:top w:val="single" w:sz="4" w:space="0" w:color="auto"/>
              <w:left w:val="single" w:sz="4" w:space="0" w:color="auto"/>
              <w:right w:val="single" w:sz="4" w:space="0" w:color="auto"/>
            </w:tcBorders>
            <w:vAlign w:val="center"/>
          </w:tcPr>
          <w:p w14:paraId="5F7949CC" w14:textId="77777777" w:rsidR="00B7228E" w:rsidRDefault="00B7228E">
            <w:r>
              <w:rPr>
                <w:rFonts w:hint="eastAsia"/>
              </w:rPr>
              <w:t>100%</w:t>
            </w:r>
          </w:p>
        </w:tc>
      </w:tr>
      <w:tr w:rsidR="00B7228E" w14:paraId="23DE5FA0" w14:textId="77777777" w:rsidTr="00B80568">
        <w:trPr>
          <w:trHeight w:val="491"/>
          <w:jc w:val="center"/>
        </w:trPr>
        <w:tc>
          <w:tcPr>
            <w:tcW w:w="756" w:type="pct"/>
            <w:vAlign w:val="center"/>
          </w:tcPr>
          <w:p w14:paraId="66FAC94A" w14:textId="77777777" w:rsidR="00B7228E" w:rsidRPr="0032774F" w:rsidRDefault="00B7228E" w:rsidP="0032774F">
            <w:pPr>
              <w:spacing w:line="320" w:lineRule="exact"/>
              <w:rPr>
                <w:rFonts w:ascii="宋体" w:hAnsi="宋体"/>
                <w:szCs w:val="18"/>
              </w:rPr>
            </w:pPr>
            <w:r w:rsidRPr="0032774F">
              <w:rPr>
                <w:rFonts w:ascii="宋体" w:hAnsi="宋体"/>
                <w:szCs w:val="18"/>
              </w:rPr>
              <w:t>2.1</w:t>
            </w:r>
          </w:p>
        </w:tc>
        <w:tc>
          <w:tcPr>
            <w:tcW w:w="2276" w:type="pct"/>
            <w:tcBorders>
              <w:left w:val="single" w:sz="4" w:space="0" w:color="auto"/>
              <w:bottom w:val="single" w:sz="4" w:space="0" w:color="auto"/>
              <w:right w:val="single" w:sz="4" w:space="0" w:color="auto"/>
            </w:tcBorders>
            <w:vAlign w:val="center"/>
          </w:tcPr>
          <w:p w14:paraId="3E08FD5D" w14:textId="77777777" w:rsidR="00B7228E" w:rsidRDefault="00B7228E">
            <w:pPr>
              <w:spacing w:line="360" w:lineRule="auto"/>
            </w:pPr>
            <w:r>
              <w:rPr>
                <w:rFonts w:hint="eastAsia"/>
              </w:rPr>
              <w:t>能够完全正确解决基本问题</w:t>
            </w:r>
          </w:p>
        </w:tc>
        <w:tc>
          <w:tcPr>
            <w:tcW w:w="692" w:type="pct"/>
            <w:tcBorders>
              <w:left w:val="single" w:sz="4" w:space="0" w:color="auto"/>
              <w:bottom w:val="single" w:sz="4" w:space="0" w:color="auto"/>
              <w:right w:val="single" w:sz="4" w:space="0" w:color="auto"/>
            </w:tcBorders>
            <w:vAlign w:val="center"/>
          </w:tcPr>
          <w:p w14:paraId="79ECBEAF" w14:textId="77777777" w:rsidR="00B7228E" w:rsidRDefault="00B7228E">
            <w:r>
              <w:rPr>
                <w:rFonts w:hint="eastAsia"/>
              </w:rPr>
              <w:t>40%</w:t>
            </w:r>
          </w:p>
        </w:tc>
        <w:tc>
          <w:tcPr>
            <w:tcW w:w="415" w:type="pct"/>
            <w:tcBorders>
              <w:left w:val="single" w:sz="4" w:space="0" w:color="auto"/>
              <w:bottom w:val="single" w:sz="4" w:space="0" w:color="auto"/>
              <w:right w:val="single" w:sz="4" w:space="0" w:color="auto"/>
            </w:tcBorders>
            <w:vAlign w:val="center"/>
          </w:tcPr>
          <w:p w14:paraId="0A5C40FB" w14:textId="77777777" w:rsidR="00B7228E" w:rsidRDefault="00B7228E">
            <w:r>
              <w:rPr>
                <w:rFonts w:hint="eastAsia"/>
              </w:rPr>
              <w:t>3</w:t>
            </w:r>
            <w:r>
              <w:t>0</w:t>
            </w:r>
            <w:r>
              <w:rPr>
                <w:rFonts w:hint="eastAsia"/>
              </w:rPr>
              <w:t>%</w:t>
            </w:r>
          </w:p>
        </w:tc>
        <w:tc>
          <w:tcPr>
            <w:tcW w:w="417" w:type="pct"/>
            <w:tcBorders>
              <w:left w:val="single" w:sz="4" w:space="0" w:color="auto"/>
              <w:bottom w:val="single" w:sz="4" w:space="0" w:color="auto"/>
              <w:right w:val="single" w:sz="4" w:space="0" w:color="auto"/>
            </w:tcBorders>
            <w:vAlign w:val="center"/>
          </w:tcPr>
          <w:p w14:paraId="103584F9" w14:textId="77777777" w:rsidR="00B7228E" w:rsidRDefault="00B7228E">
            <w:r>
              <w:rPr>
                <w:rFonts w:hint="eastAsia"/>
              </w:rPr>
              <w:t>30%</w:t>
            </w:r>
          </w:p>
        </w:tc>
        <w:tc>
          <w:tcPr>
            <w:tcW w:w="444" w:type="pct"/>
            <w:tcBorders>
              <w:left w:val="single" w:sz="4" w:space="0" w:color="auto"/>
              <w:bottom w:val="single" w:sz="4" w:space="0" w:color="auto"/>
              <w:right w:val="single" w:sz="4" w:space="0" w:color="auto"/>
            </w:tcBorders>
            <w:vAlign w:val="center"/>
          </w:tcPr>
          <w:p w14:paraId="703B093D" w14:textId="77777777" w:rsidR="00B7228E" w:rsidRDefault="00B7228E">
            <w:r>
              <w:rPr>
                <w:rFonts w:hint="eastAsia"/>
              </w:rPr>
              <w:t>100%</w:t>
            </w:r>
          </w:p>
        </w:tc>
      </w:tr>
      <w:tr w:rsidR="00B7228E" w14:paraId="5E51752F" w14:textId="77777777" w:rsidTr="00B80568">
        <w:trPr>
          <w:trHeight w:val="491"/>
          <w:jc w:val="center"/>
        </w:trPr>
        <w:tc>
          <w:tcPr>
            <w:tcW w:w="756" w:type="pct"/>
            <w:vAlign w:val="center"/>
          </w:tcPr>
          <w:p w14:paraId="25073759" w14:textId="77777777" w:rsidR="00B7228E" w:rsidRPr="0032774F" w:rsidRDefault="00B7228E" w:rsidP="0032774F">
            <w:pPr>
              <w:spacing w:line="320" w:lineRule="exact"/>
              <w:rPr>
                <w:rFonts w:ascii="宋体" w:hAnsi="宋体"/>
                <w:szCs w:val="18"/>
              </w:rPr>
            </w:pPr>
            <w:r w:rsidRPr="0032774F">
              <w:rPr>
                <w:rFonts w:ascii="宋体" w:hAnsi="宋体" w:hint="eastAsia"/>
                <w:szCs w:val="18"/>
              </w:rPr>
              <w:t>3</w:t>
            </w:r>
            <w:r w:rsidRPr="0032774F">
              <w:rPr>
                <w:rFonts w:ascii="宋体" w:hAnsi="宋体"/>
                <w:szCs w:val="18"/>
              </w:rPr>
              <w:t>.1</w:t>
            </w:r>
          </w:p>
        </w:tc>
        <w:tc>
          <w:tcPr>
            <w:tcW w:w="2276" w:type="pct"/>
            <w:tcBorders>
              <w:left w:val="single" w:sz="4" w:space="0" w:color="auto"/>
              <w:bottom w:val="single" w:sz="4" w:space="0" w:color="auto"/>
              <w:right w:val="single" w:sz="4" w:space="0" w:color="auto"/>
            </w:tcBorders>
            <w:vAlign w:val="center"/>
          </w:tcPr>
          <w:p w14:paraId="20E309FB" w14:textId="77777777" w:rsidR="00B7228E" w:rsidRDefault="00B7228E">
            <w:pPr>
              <w:spacing w:line="360" w:lineRule="auto"/>
            </w:pPr>
            <w:r>
              <w:rPr>
                <w:rFonts w:hint="eastAsia"/>
              </w:rPr>
              <w:t>将具体问题抽象成一个可计算的问题，编程实现</w:t>
            </w:r>
          </w:p>
        </w:tc>
        <w:tc>
          <w:tcPr>
            <w:tcW w:w="692" w:type="pct"/>
            <w:tcBorders>
              <w:left w:val="single" w:sz="4" w:space="0" w:color="auto"/>
              <w:bottom w:val="single" w:sz="4" w:space="0" w:color="auto"/>
              <w:right w:val="single" w:sz="4" w:space="0" w:color="auto"/>
            </w:tcBorders>
            <w:vAlign w:val="center"/>
          </w:tcPr>
          <w:p w14:paraId="4102A1F3" w14:textId="77777777" w:rsidR="00B7228E" w:rsidRDefault="00B7228E">
            <w:r>
              <w:rPr>
                <w:rFonts w:hint="eastAsia"/>
              </w:rPr>
              <w:t>20%</w:t>
            </w:r>
          </w:p>
        </w:tc>
        <w:tc>
          <w:tcPr>
            <w:tcW w:w="415" w:type="pct"/>
            <w:tcBorders>
              <w:left w:val="single" w:sz="4" w:space="0" w:color="auto"/>
              <w:bottom w:val="single" w:sz="4" w:space="0" w:color="auto"/>
              <w:right w:val="single" w:sz="4" w:space="0" w:color="auto"/>
            </w:tcBorders>
            <w:vAlign w:val="center"/>
          </w:tcPr>
          <w:p w14:paraId="1D0BB0DC" w14:textId="77777777" w:rsidR="00B7228E" w:rsidRDefault="00B7228E">
            <w:r>
              <w:rPr>
                <w:rFonts w:hint="eastAsia"/>
              </w:rPr>
              <w:t>30%</w:t>
            </w:r>
          </w:p>
        </w:tc>
        <w:tc>
          <w:tcPr>
            <w:tcW w:w="417" w:type="pct"/>
            <w:tcBorders>
              <w:left w:val="single" w:sz="4" w:space="0" w:color="auto"/>
              <w:bottom w:val="single" w:sz="4" w:space="0" w:color="auto"/>
              <w:right w:val="single" w:sz="4" w:space="0" w:color="auto"/>
            </w:tcBorders>
            <w:vAlign w:val="center"/>
          </w:tcPr>
          <w:p w14:paraId="648CA9A2" w14:textId="77777777" w:rsidR="00B7228E" w:rsidRDefault="00B7228E">
            <w:r>
              <w:rPr>
                <w:rFonts w:hint="eastAsia"/>
              </w:rPr>
              <w:t>50%</w:t>
            </w:r>
          </w:p>
        </w:tc>
        <w:tc>
          <w:tcPr>
            <w:tcW w:w="444" w:type="pct"/>
            <w:tcBorders>
              <w:left w:val="single" w:sz="4" w:space="0" w:color="auto"/>
              <w:bottom w:val="single" w:sz="4" w:space="0" w:color="auto"/>
              <w:right w:val="single" w:sz="4" w:space="0" w:color="auto"/>
            </w:tcBorders>
            <w:vAlign w:val="center"/>
          </w:tcPr>
          <w:p w14:paraId="03549129" w14:textId="77777777" w:rsidR="00B7228E" w:rsidRDefault="00B7228E">
            <w:r>
              <w:rPr>
                <w:rFonts w:hint="eastAsia"/>
              </w:rPr>
              <w:t>100%</w:t>
            </w:r>
          </w:p>
        </w:tc>
      </w:tr>
      <w:tr w:rsidR="00B7228E" w14:paraId="35E7232F" w14:textId="77777777" w:rsidTr="00B80568">
        <w:trPr>
          <w:trHeight w:val="491"/>
          <w:jc w:val="center"/>
        </w:trPr>
        <w:tc>
          <w:tcPr>
            <w:tcW w:w="3032" w:type="pct"/>
            <w:gridSpan w:val="2"/>
            <w:tcBorders>
              <w:right w:val="single" w:sz="4" w:space="0" w:color="auto"/>
            </w:tcBorders>
            <w:vAlign w:val="center"/>
          </w:tcPr>
          <w:p w14:paraId="76097B1E" w14:textId="77777777" w:rsidR="00B7228E" w:rsidRDefault="00B7228E">
            <w:pPr>
              <w:spacing w:line="360" w:lineRule="auto"/>
              <w:jc w:val="center"/>
              <w:rPr>
                <w:b/>
              </w:rPr>
            </w:pPr>
            <w:r>
              <w:rPr>
                <w:rFonts w:hint="eastAsia"/>
                <w:b/>
              </w:rPr>
              <w:t>合计</w:t>
            </w:r>
          </w:p>
        </w:tc>
        <w:tc>
          <w:tcPr>
            <w:tcW w:w="692" w:type="pct"/>
            <w:tcBorders>
              <w:left w:val="single" w:sz="4" w:space="0" w:color="auto"/>
              <w:bottom w:val="single" w:sz="4" w:space="0" w:color="auto"/>
              <w:right w:val="single" w:sz="4" w:space="0" w:color="auto"/>
            </w:tcBorders>
            <w:vAlign w:val="center"/>
          </w:tcPr>
          <w:p w14:paraId="64C52615" w14:textId="77777777" w:rsidR="00B7228E" w:rsidRDefault="00B7228E">
            <w:r>
              <w:rPr>
                <w:rFonts w:hint="eastAsia"/>
              </w:rPr>
              <w:t>1</w:t>
            </w:r>
            <w:r>
              <w:t>00</w:t>
            </w:r>
            <w:r>
              <w:rPr>
                <w:rFonts w:hint="eastAsia"/>
              </w:rPr>
              <w:t>%</w:t>
            </w:r>
          </w:p>
        </w:tc>
        <w:tc>
          <w:tcPr>
            <w:tcW w:w="415" w:type="pct"/>
            <w:tcBorders>
              <w:left w:val="single" w:sz="4" w:space="0" w:color="auto"/>
              <w:bottom w:val="single" w:sz="4" w:space="0" w:color="auto"/>
              <w:right w:val="single" w:sz="4" w:space="0" w:color="auto"/>
            </w:tcBorders>
            <w:vAlign w:val="center"/>
          </w:tcPr>
          <w:p w14:paraId="7A52DAF4" w14:textId="77777777" w:rsidR="00B7228E" w:rsidRDefault="00B7228E">
            <w:r>
              <w:rPr>
                <w:rFonts w:hint="eastAsia"/>
              </w:rPr>
              <w:t>1</w:t>
            </w:r>
            <w:r>
              <w:t>00</w:t>
            </w:r>
            <w:r>
              <w:rPr>
                <w:rFonts w:hint="eastAsia"/>
              </w:rPr>
              <w:t>%</w:t>
            </w:r>
          </w:p>
        </w:tc>
        <w:tc>
          <w:tcPr>
            <w:tcW w:w="417" w:type="pct"/>
            <w:tcBorders>
              <w:left w:val="single" w:sz="4" w:space="0" w:color="auto"/>
              <w:bottom w:val="single" w:sz="4" w:space="0" w:color="auto"/>
              <w:right w:val="single" w:sz="4" w:space="0" w:color="auto"/>
            </w:tcBorders>
            <w:vAlign w:val="center"/>
          </w:tcPr>
          <w:p w14:paraId="57A6AEFC" w14:textId="77777777" w:rsidR="00B7228E" w:rsidRDefault="00B7228E">
            <w:r>
              <w:rPr>
                <w:rFonts w:hint="eastAsia"/>
              </w:rPr>
              <w:t>100%</w:t>
            </w:r>
          </w:p>
        </w:tc>
        <w:tc>
          <w:tcPr>
            <w:tcW w:w="444" w:type="pct"/>
            <w:tcBorders>
              <w:left w:val="single" w:sz="4" w:space="0" w:color="auto"/>
              <w:bottom w:val="single" w:sz="4" w:space="0" w:color="auto"/>
              <w:right w:val="single" w:sz="4" w:space="0" w:color="auto"/>
            </w:tcBorders>
            <w:vAlign w:val="center"/>
          </w:tcPr>
          <w:p w14:paraId="3093EC90" w14:textId="77777777" w:rsidR="00B7228E" w:rsidRDefault="00B7228E"/>
        </w:tc>
      </w:tr>
      <w:tr w:rsidR="00B7228E" w14:paraId="73A57194" w14:textId="77777777" w:rsidTr="00B80568">
        <w:trPr>
          <w:trHeight w:val="491"/>
          <w:jc w:val="center"/>
        </w:trPr>
        <w:tc>
          <w:tcPr>
            <w:tcW w:w="3032" w:type="pct"/>
            <w:gridSpan w:val="2"/>
            <w:tcBorders>
              <w:top w:val="single" w:sz="4" w:space="0" w:color="auto"/>
              <w:left w:val="single" w:sz="4" w:space="0" w:color="auto"/>
              <w:bottom w:val="single" w:sz="4" w:space="0" w:color="auto"/>
              <w:right w:val="single" w:sz="4" w:space="0" w:color="auto"/>
            </w:tcBorders>
            <w:vAlign w:val="center"/>
          </w:tcPr>
          <w:p w14:paraId="7F3D97DD" w14:textId="77777777" w:rsidR="00B7228E" w:rsidRDefault="00B7228E">
            <w:pPr>
              <w:jc w:val="center"/>
              <w:rPr>
                <w:b/>
              </w:rPr>
            </w:pPr>
            <w:r>
              <w:rPr>
                <w:rFonts w:hint="eastAsia"/>
                <w:b/>
              </w:rPr>
              <w:t>各考核方式占总成绩权重（自行赋值）</w:t>
            </w:r>
          </w:p>
        </w:tc>
        <w:tc>
          <w:tcPr>
            <w:tcW w:w="692" w:type="pct"/>
            <w:tcBorders>
              <w:top w:val="single" w:sz="4" w:space="0" w:color="auto"/>
              <w:left w:val="single" w:sz="4" w:space="0" w:color="auto"/>
              <w:bottom w:val="single" w:sz="4" w:space="0" w:color="auto"/>
              <w:right w:val="single" w:sz="4" w:space="0" w:color="auto"/>
            </w:tcBorders>
            <w:vAlign w:val="center"/>
          </w:tcPr>
          <w:p w14:paraId="78F7F8A9" w14:textId="77777777" w:rsidR="00B7228E" w:rsidRDefault="00B7228E">
            <w:r>
              <w:rPr>
                <w:rFonts w:hint="eastAsia"/>
              </w:rPr>
              <w:t>1</w:t>
            </w:r>
            <w:r>
              <w:t>0</w:t>
            </w:r>
            <w:r>
              <w:rPr>
                <w:rFonts w:hint="eastAsia"/>
              </w:rPr>
              <w:t>%</w:t>
            </w:r>
          </w:p>
        </w:tc>
        <w:tc>
          <w:tcPr>
            <w:tcW w:w="415" w:type="pct"/>
            <w:tcBorders>
              <w:top w:val="single" w:sz="4" w:space="0" w:color="auto"/>
              <w:left w:val="single" w:sz="4" w:space="0" w:color="auto"/>
              <w:bottom w:val="single" w:sz="4" w:space="0" w:color="auto"/>
              <w:right w:val="single" w:sz="4" w:space="0" w:color="auto"/>
            </w:tcBorders>
            <w:vAlign w:val="center"/>
          </w:tcPr>
          <w:p w14:paraId="5C0B6381" w14:textId="77777777" w:rsidR="00B7228E" w:rsidRDefault="00B7228E">
            <w:r>
              <w:rPr>
                <w:rFonts w:hint="eastAsia"/>
              </w:rPr>
              <w:t>40%</w:t>
            </w:r>
          </w:p>
        </w:tc>
        <w:tc>
          <w:tcPr>
            <w:tcW w:w="417" w:type="pct"/>
            <w:tcBorders>
              <w:top w:val="single" w:sz="4" w:space="0" w:color="auto"/>
              <w:left w:val="single" w:sz="4" w:space="0" w:color="auto"/>
              <w:bottom w:val="single" w:sz="4" w:space="0" w:color="auto"/>
              <w:right w:val="single" w:sz="4" w:space="0" w:color="auto"/>
            </w:tcBorders>
            <w:vAlign w:val="center"/>
          </w:tcPr>
          <w:p w14:paraId="3BF52C4C" w14:textId="77777777" w:rsidR="00B7228E" w:rsidRDefault="00B7228E">
            <w:r>
              <w:rPr>
                <w:rFonts w:hint="eastAsia"/>
              </w:rPr>
              <w:t>50%</w:t>
            </w:r>
          </w:p>
        </w:tc>
        <w:tc>
          <w:tcPr>
            <w:tcW w:w="444" w:type="pct"/>
            <w:tcBorders>
              <w:top w:val="single" w:sz="4" w:space="0" w:color="auto"/>
              <w:left w:val="single" w:sz="4" w:space="0" w:color="auto"/>
              <w:bottom w:val="single" w:sz="4" w:space="0" w:color="auto"/>
              <w:right w:val="single" w:sz="4" w:space="0" w:color="auto"/>
            </w:tcBorders>
            <w:vAlign w:val="center"/>
          </w:tcPr>
          <w:p w14:paraId="47B130AF" w14:textId="77777777" w:rsidR="00B7228E" w:rsidRDefault="00B7228E"/>
        </w:tc>
      </w:tr>
    </w:tbl>
    <w:p w14:paraId="2D0329F6" w14:textId="77777777" w:rsidR="00B7228E" w:rsidRDefault="00B7228E">
      <w:pPr>
        <w:rPr>
          <w:rFonts w:ascii="宋体" w:hAnsi="宋体"/>
          <w:sz w:val="18"/>
          <w:szCs w:val="18"/>
          <w:lang w:val="zh-CN"/>
        </w:rPr>
      </w:pPr>
    </w:p>
    <w:p w14:paraId="6D6D8B1F" w14:textId="77777777" w:rsidR="00B7228E" w:rsidRDefault="00B7228E">
      <w:pPr>
        <w:spacing w:line="480" w:lineRule="auto"/>
        <w:rPr>
          <w:b/>
          <w:sz w:val="24"/>
          <w:lang w:val="zh-CN"/>
        </w:rPr>
      </w:pPr>
      <w:r>
        <w:rPr>
          <w:rFonts w:hint="eastAsia"/>
          <w:b/>
          <w:sz w:val="24"/>
          <w:lang w:val="zh-CN"/>
        </w:rPr>
        <w:t>（二）考核方式评分标准</w:t>
      </w:r>
    </w:p>
    <w:p w14:paraId="1E7F0C6A" w14:textId="77777777" w:rsidR="00B7228E" w:rsidRDefault="00B7228E">
      <w:pPr>
        <w:tabs>
          <w:tab w:val="left" w:pos="1824"/>
        </w:tabs>
        <w:spacing w:line="300" w:lineRule="auto"/>
        <w:ind w:firstLineChars="150" w:firstLine="315"/>
        <w:rPr>
          <w:b/>
          <w:lang w:val="zh-CN"/>
        </w:rPr>
      </w:pPr>
      <w:r>
        <w:rPr>
          <w:rFonts w:hint="eastAsia"/>
          <w:kern w:val="24"/>
        </w:rPr>
        <w:t>本课程采用考勤、练习完成情况与</w:t>
      </w:r>
      <w:proofErr w:type="gramStart"/>
      <w:r>
        <w:rPr>
          <w:rFonts w:hint="eastAsia"/>
          <w:kern w:val="24"/>
        </w:rPr>
        <w:t>机试部分</w:t>
      </w:r>
      <w:proofErr w:type="gramEnd"/>
      <w:r>
        <w:rPr>
          <w:rFonts w:hint="eastAsia"/>
          <w:kern w:val="24"/>
        </w:rPr>
        <w:t>进行综合评价，成绩评定采用百分制，其中考勤成绩占比</w:t>
      </w:r>
      <w:r>
        <w:rPr>
          <w:rFonts w:hint="eastAsia"/>
          <w:kern w:val="24"/>
        </w:rPr>
        <w:t>1</w:t>
      </w:r>
      <w:r>
        <w:rPr>
          <w:kern w:val="24"/>
        </w:rPr>
        <w:t>0%</w:t>
      </w:r>
      <w:r>
        <w:rPr>
          <w:rFonts w:hint="eastAsia"/>
          <w:kern w:val="24"/>
        </w:rPr>
        <w:t>、练习完成情况占比</w:t>
      </w:r>
      <w:r>
        <w:rPr>
          <w:rFonts w:hint="eastAsia"/>
          <w:kern w:val="24"/>
        </w:rPr>
        <w:t>4</w:t>
      </w:r>
      <w:r>
        <w:rPr>
          <w:kern w:val="24"/>
        </w:rPr>
        <w:t>0%</w:t>
      </w:r>
      <w:r>
        <w:rPr>
          <w:rFonts w:hint="eastAsia"/>
          <w:kern w:val="24"/>
        </w:rPr>
        <w:t>、</w:t>
      </w:r>
      <w:proofErr w:type="gramStart"/>
      <w:r>
        <w:rPr>
          <w:rFonts w:hint="eastAsia"/>
          <w:kern w:val="24"/>
        </w:rPr>
        <w:t>机试成绩</w:t>
      </w:r>
      <w:proofErr w:type="gramEnd"/>
      <w:r>
        <w:rPr>
          <w:rFonts w:hint="eastAsia"/>
          <w:kern w:val="24"/>
        </w:rPr>
        <w:t>占比</w:t>
      </w:r>
      <w:r>
        <w:rPr>
          <w:rFonts w:hint="eastAsia"/>
          <w:kern w:val="24"/>
        </w:rPr>
        <w:t>5</w:t>
      </w:r>
      <w:r>
        <w:rPr>
          <w:kern w:val="24"/>
        </w:rPr>
        <w:t>0%</w:t>
      </w:r>
      <w:r>
        <w:rPr>
          <w:rFonts w:hint="eastAsia"/>
          <w:kern w:val="24"/>
        </w:rPr>
        <w:t>。</w:t>
      </w:r>
    </w:p>
    <w:p w14:paraId="0B0C0492" w14:textId="77777777" w:rsidR="00B7228E" w:rsidRDefault="00B7228E">
      <w:pPr>
        <w:tabs>
          <w:tab w:val="left" w:pos="1824"/>
        </w:tabs>
        <w:spacing w:line="300" w:lineRule="auto"/>
        <w:ind w:firstLineChars="150" w:firstLine="316"/>
        <w:rPr>
          <w:b/>
        </w:rPr>
      </w:pPr>
      <w:r>
        <w:rPr>
          <w:rFonts w:hint="eastAsia"/>
          <w:b/>
        </w:rPr>
        <w:t>1</w:t>
      </w:r>
      <w:r>
        <w:rPr>
          <w:rFonts w:hint="eastAsia"/>
          <w:b/>
        </w:rPr>
        <w:t>．课程作业评分标准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259"/>
        <w:gridCol w:w="1259"/>
        <w:gridCol w:w="1259"/>
        <w:gridCol w:w="1259"/>
        <w:gridCol w:w="1263"/>
        <w:gridCol w:w="878"/>
      </w:tblGrid>
      <w:tr w:rsidR="00B7228E" w14:paraId="3CC1E4F2" w14:textId="77777777" w:rsidTr="00B80568">
        <w:trPr>
          <w:trHeight w:val="536"/>
        </w:trPr>
        <w:tc>
          <w:tcPr>
            <w:tcW w:w="674" w:type="pct"/>
            <w:vMerge w:val="restart"/>
            <w:tcBorders>
              <w:top w:val="single" w:sz="4" w:space="0" w:color="auto"/>
            </w:tcBorders>
            <w:vAlign w:val="center"/>
          </w:tcPr>
          <w:p w14:paraId="67180225" w14:textId="77777777" w:rsidR="00B7228E" w:rsidRDefault="00B7228E">
            <w:pPr>
              <w:jc w:val="center"/>
              <w:rPr>
                <w:rFonts w:eastAsia="等线"/>
                <w:b/>
                <w:sz w:val="24"/>
              </w:rPr>
            </w:pPr>
            <w:r>
              <w:rPr>
                <w:rFonts w:eastAsia="等线" w:hint="eastAsia"/>
                <w:b/>
                <w:sz w:val="24"/>
              </w:rPr>
              <w:t>课程目标</w:t>
            </w:r>
          </w:p>
        </w:tc>
        <w:tc>
          <w:tcPr>
            <w:tcW w:w="3797" w:type="pct"/>
            <w:gridSpan w:val="5"/>
            <w:tcBorders>
              <w:top w:val="single" w:sz="4" w:space="0" w:color="auto"/>
            </w:tcBorders>
          </w:tcPr>
          <w:p w14:paraId="1F172C9F" w14:textId="77777777" w:rsidR="00B7228E" w:rsidRDefault="00B7228E">
            <w:pPr>
              <w:jc w:val="center"/>
              <w:rPr>
                <w:rFonts w:eastAsia="等线"/>
                <w:b/>
                <w:sz w:val="24"/>
              </w:rPr>
            </w:pPr>
            <w:r>
              <w:rPr>
                <w:rFonts w:eastAsia="等线" w:hint="eastAsia"/>
                <w:b/>
                <w:sz w:val="24"/>
              </w:rPr>
              <w:t>评分标准</w:t>
            </w:r>
          </w:p>
        </w:tc>
        <w:tc>
          <w:tcPr>
            <w:tcW w:w="530" w:type="pct"/>
            <w:tcBorders>
              <w:top w:val="single" w:sz="4" w:space="0" w:color="auto"/>
            </w:tcBorders>
          </w:tcPr>
          <w:p w14:paraId="571787CF" w14:textId="77777777" w:rsidR="00B7228E" w:rsidRDefault="00B7228E">
            <w:pPr>
              <w:jc w:val="center"/>
              <w:rPr>
                <w:rFonts w:eastAsia="等线"/>
                <w:b/>
                <w:sz w:val="24"/>
              </w:rPr>
            </w:pPr>
            <w:r>
              <w:rPr>
                <w:rFonts w:eastAsia="等线" w:hint="eastAsia"/>
                <w:b/>
                <w:sz w:val="24"/>
              </w:rPr>
              <w:t>占比</w:t>
            </w:r>
          </w:p>
        </w:tc>
      </w:tr>
      <w:tr w:rsidR="00B7228E" w14:paraId="1927AB74" w14:textId="77777777" w:rsidTr="00B80568">
        <w:trPr>
          <w:trHeight w:val="425"/>
        </w:trPr>
        <w:tc>
          <w:tcPr>
            <w:tcW w:w="674" w:type="pct"/>
            <w:vMerge/>
            <w:vAlign w:val="center"/>
          </w:tcPr>
          <w:p w14:paraId="7578DC19" w14:textId="77777777" w:rsidR="00B7228E" w:rsidRDefault="00B7228E">
            <w:pPr>
              <w:widowControl/>
              <w:snapToGrid w:val="0"/>
              <w:spacing w:line="480" w:lineRule="auto"/>
              <w:jc w:val="center"/>
              <w:rPr>
                <w:rFonts w:ascii="黑体" w:eastAsia="黑体" w:hAnsi="黑体"/>
              </w:rPr>
            </w:pPr>
          </w:p>
        </w:tc>
        <w:tc>
          <w:tcPr>
            <w:tcW w:w="759" w:type="pct"/>
            <w:vAlign w:val="center"/>
          </w:tcPr>
          <w:p w14:paraId="38A09029" w14:textId="77777777" w:rsidR="00B7228E" w:rsidRDefault="00B7228E">
            <w:pPr>
              <w:widowControl/>
              <w:snapToGrid w:val="0"/>
              <w:jc w:val="center"/>
              <w:rPr>
                <w:rFonts w:ascii="黑体" w:eastAsia="黑体" w:hAnsi="黑体"/>
              </w:rPr>
            </w:pPr>
            <w:r>
              <w:rPr>
                <w:rFonts w:ascii="黑体" w:eastAsia="黑体" w:hAnsi="黑体" w:hint="eastAsia"/>
              </w:rPr>
              <w:t>90-100</w:t>
            </w:r>
          </w:p>
          <w:p w14:paraId="02C75016" w14:textId="77777777" w:rsidR="00B7228E" w:rsidRDefault="00B7228E">
            <w:pPr>
              <w:widowControl/>
              <w:snapToGrid w:val="0"/>
              <w:jc w:val="center"/>
              <w:rPr>
                <w:rFonts w:ascii="黑体" w:eastAsia="黑体" w:hAnsi="黑体"/>
              </w:rPr>
            </w:pPr>
            <w:r>
              <w:rPr>
                <w:rFonts w:ascii="黑体" w:eastAsia="黑体" w:hAnsi="黑体" w:hint="eastAsia"/>
              </w:rPr>
              <w:t>（优）</w:t>
            </w:r>
          </w:p>
        </w:tc>
        <w:tc>
          <w:tcPr>
            <w:tcW w:w="759" w:type="pct"/>
            <w:vAlign w:val="center"/>
          </w:tcPr>
          <w:p w14:paraId="335811A4" w14:textId="77777777" w:rsidR="00B7228E" w:rsidRDefault="00B7228E">
            <w:pPr>
              <w:widowControl/>
              <w:snapToGrid w:val="0"/>
              <w:jc w:val="center"/>
              <w:rPr>
                <w:rFonts w:ascii="黑体" w:eastAsia="黑体" w:hAnsi="黑体"/>
              </w:rPr>
            </w:pPr>
            <w:r>
              <w:rPr>
                <w:rFonts w:ascii="黑体" w:eastAsia="黑体" w:hAnsi="黑体" w:hint="eastAsia"/>
              </w:rPr>
              <w:t>80-89</w:t>
            </w:r>
          </w:p>
          <w:p w14:paraId="54A99C84" w14:textId="77777777" w:rsidR="00B7228E" w:rsidRDefault="00B7228E">
            <w:pPr>
              <w:widowControl/>
              <w:snapToGrid w:val="0"/>
              <w:jc w:val="center"/>
              <w:rPr>
                <w:rFonts w:ascii="黑体" w:eastAsia="黑体" w:hAnsi="黑体"/>
              </w:rPr>
            </w:pPr>
            <w:r>
              <w:rPr>
                <w:rFonts w:ascii="黑体" w:eastAsia="黑体" w:hAnsi="黑体" w:hint="eastAsia"/>
              </w:rPr>
              <w:t>（良）</w:t>
            </w:r>
          </w:p>
        </w:tc>
        <w:tc>
          <w:tcPr>
            <w:tcW w:w="759" w:type="pct"/>
            <w:vAlign w:val="center"/>
          </w:tcPr>
          <w:p w14:paraId="09E65FEE" w14:textId="77777777" w:rsidR="00B7228E" w:rsidRDefault="00B7228E">
            <w:pPr>
              <w:widowControl/>
              <w:snapToGrid w:val="0"/>
              <w:jc w:val="center"/>
              <w:rPr>
                <w:rFonts w:ascii="黑体" w:eastAsia="黑体" w:hAnsi="黑体"/>
              </w:rPr>
            </w:pPr>
            <w:r>
              <w:rPr>
                <w:rFonts w:ascii="黑体" w:eastAsia="黑体" w:hAnsi="黑体" w:hint="eastAsia"/>
              </w:rPr>
              <w:t>70-79</w:t>
            </w:r>
          </w:p>
          <w:p w14:paraId="65FAD71E" w14:textId="77777777" w:rsidR="00B7228E" w:rsidRDefault="00B7228E">
            <w:pPr>
              <w:widowControl/>
              <w:snapToGrid w:val="0"/>
              <w:jc w:val="center"/>
              <w:rPr>
                <w:rFonts w:ascii="黑体" w:eastAsia="黑体" w:hAnsi="黑体"/>
              </w:rPr>
            </w:pPr>
            <w:r>
              <w:rPr>
                <w:rFonts w:ascii="黑体" w:eastAsia="黑体" w:hAnsi="黑体" w:hint="eastAsia"/>
              </w:rPr>
              <w:t>（中）</w:t>
            </w:r>
          </w:p>
        </w:tc>
        <w:tc>
          <w:tcPr>
            <w:tcW w:w="759" w:type="pct"/>
          </w:tcPr>
          <w:p w14:paraId="631B99CD" w14:textId="77777777" w:rsidR="00B7228E" w:rsidRDefault="00B7228E">
            <w:pPr>
              <w:widowControl/>
              <w:snapToGrid w:val="0"/>
              <w:jc w:val="center"/>
              <w:rPr>
                <w:rFonts w:ascii="黑体" w:eastAsia="黑体" w:hAnsi="黑体"/>
              </w:rPr>
            </w:pPr>
            <w:r>
              <w:rPr>
                <w:rFonts w:ascii="黑体" w:eastAsia="黑体" w:hAnsi="黑体" w:hint="eastAsia"/>
              </w:rPr>
              <w:t>60-69</w:t>
            </w:r>
          </w:p>
          <w:p w14:paraId="34E829A3" w14:textId="77777777" w:rsidR="00B7228E" w:rsidRDefault="00B7228E">
            <w:pPr>
              <w:widowControl/>
              <w:snapToGrid w:val="0"/>
              <w:jc w:val="center"/>
              <w:rPr>
                <w:rFonts w:ascii="黑体" w:eastAsia="黑体" w:hAnsi="黑体"/>
              </w:rPr>
            </w:pPr>
            <w:r>
              <w:rPr>
                <w:rFonts w:ascii="黑体" w:eastAsia="黑体" w:hAnsi="黑体" w:hint="eastAsia"/>
              </w:rPr>
              <w:t>（及格）</w:t>
            </w:r>
          </w:p>
        </w:tc>
        <w:tc>
          <w:tcPr>
            <w:tcW w:w="760" w:type="pct"/>
            <w:vAlign w:val="center"/>
          </w:tcPr>
          <w:p w14:paraId="499215BA" w14:textId="77777777" w:rsidR="00B7228E" w:rsidRDefault="00B7228E">
            <w:pPr>
              <w:widowControl/>
              <w:snapToGrid w:val="0"/>
              <w:jc w:val="center"/>
              <w:rPr>
                <w:rFonts w:ascii="黑体" w:eastAsia="黑体" w:hAnsi="黑体"/>
              </w:rPr>
            </w:pPr>
            <w:r>
              <w:rPr>
                <w:rFonts w:ascii="黑体" w:eastAsia="黑体" w:hAnsi="黑体" w:hint="eastAsia"/>
              </w:rPr>
              <w:t>0-59</w:t>
            </w:r>
          </w:p>
          <w:p w14:paraId="04584D4D" w14:textId="77777777" w:rsidR="00B7228E" w:rsidRDefault="00B7228E">
            <w:pPr>
              <w:widowControl/>
              <w:snapToGrid w:val="0"/>
              <w:jc w:val="center"/>
              <w:rPr>
                <w:rFonts w:ascii="黑体" w:eastAsia="黑体" w:hAnsi="黑体"/>
              </w:rPr>
            </w:pPr>
            <w:r>
              <w:rPr>
                <w:rFonts w:ascii="黑体" w:eastAsia="黑体" w:hAnsi="黑体" w:hint="eastAsia"/>
              </w:rPr>
              <w:t>（不及格）</w:t>
            </w:r>
          </w:p>
        </w:tc>
        <w:tc>
          <w:tcPr>
            <w:tcW w:w="530" w:type="pct"/>
          </w:tcPr>
          <w:p w14:paraId="4A9A3673" w14:textId="77777777" w:rsidR="00B7228E" w:rsidRDefault="00B7228E">
            <w:pPr>
              <w:widowControl/>
              <w:snapToGrid w:val="0"/>
              <w:jc w:val="center"/>
              <w:rPr>
                <w:rFonts w:ascii="黑体" w:eastAsia="黑体" w:hAnsi="黑体"/>
              </w:rPr>
            </w:pPr>
          </w:p>
        </w:tc>
      </w:tr>
      <w:tr w:rsidR="00B7228E" w14:paraId="73F032D3" w14:textId="77777777" w:rsidTr="00B80568">
        <w:trPr>
          <w:trHeight w:val="470"/>
        </w:trPr>
        <w:tc>
          <w:tcPr>
            <w:tcW w:w="674" w:type="pct"/>
          </w:tcPr>
          <w:p w14:paraId="21E9342B" w14:textId="77777777" w:rsidR="00B7228E" w:rsidRDefault="00B7228E">
            <w:pPr>
              <w:spacing w:line="320" w:lineRule="exact"/>
              <w:rPr>
                <w:rFonts w:ascii="宋体" w:hAnsi="宋体"/>
                <w:szCs w:val="18"/>
              </w:rPr>
            </w:pPr>
            <w:r>
              <w:rPr>
                <w:rFonts w:ascii="宋体" w:hAnsi="宋体" w:hint="eastAsia"/>
                <w:szCs w:val="18"/>
              </w:rPr>
              <w:t>1</w:t>
            </w:r>
            <w:r>
              <w:rPr>
                <w:rFonts w:ascii="宋体" w:hAnsi="宋体"/>
                <w:szCs w:val="18"/>
              </w:rPr>
              <w:t>.</w:t>
            </w:r>
            <w:r>
              <w:rPr>
                <w:rFonts w:ascii="宋体" w:hAnsi="宋体" w:hint="eastAsia"/>
                <w:szCs w:val="18"/>
              </w:rPr>
              <w:t>1</w:t>
            </w:r>
          </w:p>
        </w:tc>
        <w:tc>
          <w:tcPr>
            <w:tcW w:w="759" w:type="pct"/>
          </w:tcPr>
          <w:p w14:paraId="0A8323DA" w14:textId="77777777" w:rsidR="00B7228E" w:rsidRDefault="00B7228E">
            <w:pPr>
              <w:widowControl/>
              <w:snapToGrid w:val="0"/>
              <w:spacing w:line="320" w:lineRule="exact"/>
              <w:rPr>
                <w:szCs w:val="18"/>
              </w:rPr>
            </w:pPr>
            <w:r>
              <w:rPr>
                <w:rFonts w:ascii="宋体" w:hAnsi="宋体" w:hint="eastAsia"/>
                <w:bCs/>
              </w:rPr>
              <w:t>熟练</w:t>
            </w:r>
            <w:r>
              <w:rPr>
                <w:rFonts w:ascii="宋体" w:hAnsi="宋体"/>
                <w:bCs/>
              </w:rPr>
              <w:t>掌握On</w:t>
            </w:r>
            <w:r>
              <w:rPr>
                <w:rFonts w:ascii="宋体" w:hAnsi="宋体" w:hint="eastAsia"/>
                <w:bCs/>
              </w:rPr>
              <w:t>l</w:t>
            </w:r>
            <w:r>
              <w:rPr>
                <w:rFonts w:ascii="宋体" w:hAnsi="宋体"/>
                <w:bCs/>
              </w:rPr>
              <w:t>ine Judge环境的使用</w:t>
            </w:r>
            <w:r>
              <w:rPr>
                <w:rFonts w:ascii="宋体" w:hAnsi="宋体" w:hint="eastAsia"/>
                <w:bCs/>
              </w:rPr>
              <w:t>并能进行正确的输入</w:t>
            </w:r>
            <w:r>
              <w:rPr>
                <w:rFonts w:ascii="宋体" w:hAnsi="宋体" w:hint="eastAsia"/>
                <w:bCs/>
              </w:rPr>
              <w:lastRenderedPageBreak/>
              <w:t>输出，完成48题</w:t>
            </w:r>
          </w:p>
        </w:tc>
        <w:tc>
          <w:tcPr>
            <w:tcW w:w="759" w:type="pct"/>
          </w:tcPr>
          <w:p w14:paraId="64030795" w14:textId="77777777" w:rsidR="00B7228E" w:rsidRDefault="00B7228E">
            <w:pPr>
              <w:widowControl/>
              <w:snapToGrid w:val="0"/>
              <w:spacing w:line="320" w:lineRule="exact"/>
              <w:rPr>
                <w:szCs w:val="18"/>
              </w:rPr>
            </w:pPr>
            <w:r>
              <w:rPr>
                <w:rFonts w:ascii="宋体" w:hAnsi="宋体" w:hint="eastAsia"/>
                <w:bCs/>
              </w:rPr>
              <w:lastRenderedPageBreak/>
              <w:t>较好</w:t>
            </w:r>
            <w:r>
              <w:rPr>
                <w:rFonts w:ascii="宋体" w:hAnsi="宋体"/>
                <w:bCs/>
              </w:rPr>
              <w:t>掌握On</w:t>
            </w:r>
            <w:r>
              <w:rPr>
                <w:rFonts w:ascii="宋体" w:hAnsi="宋体" w:hint="eastAsia"/>
                <w:bCs/>
              </w:rPr>
              <w:t>l</w:t>
            </w:r>
            <w:r>
              <w:rPr>
                <w:rFonts w:ascii="宋体" w:hAnsi="宋体"/>
                <w:bCs/>
              </w:rPr>
              <w:t>ine Judge环境的使用</w:t>
            </w:r>
            <w:r>
              <w:rPr>
                <w:rFonts w:ascii="宋体" w:hAnsi="宋体" w:hint="eastAsia"/>
                <w:bCs/>
              </w:rPr>
              <w:t>并能进行正确的输入</w:t>
            </w:r>
            <w:r>
              <w:rPr>
                <w:rFonts w:ascii="宋体" w:hAnsi="宋体" w:hint="eastAsia"/>
                <w:bCs/>
              </w:rPr>
              <w:lastRenderedPageBreak/>
              <w:t>输出，完成45题</w:t>
            </w:r>
          </w:p>
        </w:tc>
        <w:tc>
          <w:tcPr>
            <w:tcW w:w="759" w:type="pct"/>
          </w:tcPr>
          <w:p w14:paraId="6346D178" w14:textId="77777777" w:rsidR="00B7228E" w:rsidRDefault="00B7228E">
            <w:pPr>
              <w:widowControl/>
              <w:snapToGrid w:val="0"/>
              <w:spacing w:line="320" w:lineRule="exact"/>
              <w:rPr>
                <w:szCs w:val="18"/>
              </w:rPr>
            </w:pPr>
            <w:r>
              <w:rPr>
                <w:rFonts w:ascii="宋体" w:hAnsi="宋体" w:hint="eastAsia"/>
                <w:bCs/>
              </w:rPr>
              <w:lastRenderedPageBreak/>
              <w:t>基本</w:t>
            </w:r>
            <w:r>
              <w:rPr>
                <w:rFonts w:ascii="宋体" w:hAnsi="宋体"/>
                <w:bCs/>
              </w:rPr>
              <w:t>掌握On</w:t>
            </w:r>
            <w:r>
              <w:rPr>
                <w:rFonts w:ascii="宋体" w:hAnsi="宋体" w:hint="eastAsia"/>
                <w:bCs/>
              </w:rPr>
              <w:t>l</w:t>
            </w:r>
            <w:r>
              <w:rPr>
                <w:rFonts w:ascii="宋体" w:hAnsi="宋体"/>
                <w:bCs/>
              </w:rPr>
              <w:t>ine Judge环境的使用</w:t>
            </w:r>
            <w:r>
              <w:rPr>
                <w:rFonts w:ascii="宋体" w:hAnsi="宋体" w:hint="eastAsia"/>
                <w:bCs/>
              </w:rPr>
              <w:t>并能进行正确的输入</w:t>
            </w:r>
            <w:r>
              <w:rPr>
                <w:rFonts w:ascii="宋体" w:hAnsi="宋体" w:hint="eastAsia"/>
                <w:bCs/>
              </w:rPr>
              <w:lastRenderedPageBreak/>
              <w:t>输出，完成43题</w:t>
            </w:r>
          </w:p>
        </w:tc>
        <w:tc>
          <w:tcPr>
            <w:tcW w:w="759" w:type="pct"/>
          </w:tcPr>
          <w:p w14:paraId="2EDEC97A" w14:textId="77777777" w:rsidR="00B7228E" w:rsidRDefault="00B7228E">
            <w:pPr>
              <w:widowControl/>
              <w:snapToGrid w:val="0"/>
              <w:spacing w:line="320" w:lineRule="exact"/>
              <w:rPr>
                <w:szCs w:val="18"/>
              </w:rPr>
            </w:pPr>
            <w:r>
              <w:rPr>
                <w:rFonts w:ascii="宋体" w:hAnsi="宋体"/>
                <w:bCs/>
              </w:rPr>
              <w:lastRenderedPageBreak/>
              <w:t>掌握On</w:t>
            </w:r>
            <w:r>
              <w:rPr>
                <w:rFonts w:ascii="宋体" w:hAnsi="宋体" w:hint="eastAsia"/>
                <w:bCs/>
              </w:rPr>
              <w:t>l</w:t>
            </w:r>
            <w:r>
              <w:rPr>
                <w:rFonts w:ascii="宋体" w:hAnsi="宋体"/>
                <w:bCs/>
              </w:rPr>
              <w:t>ine Judge环境的使用</w:t>
            </w:r>
            <w:r>
              <w:rPr>
                <w:rFonts w:ascii="宋体" w:hAnsi="宋体" w:hint="eastAsia"/>
                <w:bCs/>
              </w:rPr>
              <w:t>并能进行部分的输入</w:t>
            </w:r>
            <w:r>
              <w:rPr>
                <w:rFonts w:ascii="宋体" w:hAnsi="宋体" w:hint="eastAsia"/>
                <w:bCs/>
              </w:rPr>
              <w:lastRenderedPageBreak/>
              <w:t>输出，完成40题</w:t>
            </w:r>
          </w:p>
        </w:tc>
        <w:tc>
          <w:tcPr>
            <w:tcW w:w="760" w:type="pct"/>
          </w:tcPr>
          <w:p w14:paraId="33E421D7" w14:textId="77777777" w:rsidR="00B7228E" w:rsidRDefault="00B7228E">
            <w:pPr>
              <w:widowControl/>
              <w:snapToGrid w:val="0"/>
              <w:spacing w:line="320" w:lineRule="exact"/>
              <w:rPr>
                <w:szCs w:val="18"/>
              </w:rPr>
            </w:pPr>
            <w:r>
              <w:rPr>
                <w:rFonts w:ascii="宋体" w:hAnsi="宋体"/>
                <w:bCs/>
              </w:rPr>
              <w:lastRenderedPageBreak/>
              <w:t>掌握On</w:t>
            </w:r>
            <w:r>
              <w:rPr>
                <w:rFonts w:ascii="宋体" w:hAnsi="宋体" w:hint="eastAsia"/>
                <w:bCs/>
              </w:rPr>
              <w:t>l</w:t>
            </w:r>
            <w:r>
              <w:rPr>
                <w:rFonts w:ascii="宋体" w:hAnsi="宋体"/>
                <w:bCs/>
              </w:rPr>
              <w:t>ine Judge环境的使用</w:t>
            </w:r>
            <w:r>
              <w:rPr>
                <w:rFonts w:ascii="宋体" w:hAnsi="宋体" w:hint="eastAsia"/>
                <w:bCs/>
              </w:rPr>
              <w:t>并不能进行正确的输</w:t>
            </w:r>
            <w:r>
              <w:rPr>
                <w:rFonts w:ascii="宋体" w:hAnsi="宋体" w:hint="eastAsia"/>
                <w:bCs/>
              </w:rPr>
              <w:lastRenderedPageBreak/>
              <w:t>入输出，40</w:t>
            </w:r>
            <w:proofErr w:type="gramStart"/>
            <w:r>
              <w:rPr>
                <w:rFonts w:ascii="宋体" w:hAnsi="宋体" w:hint="eastAsia"/>
                <w:bCs/>
              </w:rPr>
              <w:t>题以下</w:t>
            </w:r>
            <w:proofErr w:type="gramEnd"/>
          </w:p>
        </w:tc>
        <w:tc>
          <w:tcPr>
            <w:tcW w:w="530" w:type="pct"/>
          </w:tcPr>
          <w:p w14:paraId="51F30ABF" w14:textId="77777777" w:rsidR="00B7228E" w:rsidRDefault="00B7228E">
            <w:pPr>
              <w:widowControl/>
              <w:snapToGrid w:val="0"/>
              <w:spacing w:line="320" w:lineRule="exact"/>
              <w:rPr>
                <w:szCs w:val="18"/>
              </w:rPr>
            </w:pPr>
            <w:r>
              <w:rPr>
                <w:rFonts w:hint="eastAsia"/>
                <w:szCs w:val="18"/>
              </w:rPr>
              <w:lastRenderedPageBreak/>
              <w:t>40%</w:t>
            </w:r>
          </w:p>
        </w:tc>
      </w:tr>
      <w:tr w:rsidR="00B7228E" w14:paraId="3E1F2A27" w14:textId="77777777" w:rsidTr="00B80568">
        <w:trPr>
          <w:trHeight w:val="425"/>
        </w:trPr>
        <w:tc>
          <w:tcPr>
            <w:tcW w:w="674" w:type="pct"/>
          </w:tcPr>
          <w:p w14:paraId="60DAC901" w14:textId="77777777" w:rsidR="00B7228E" w:rsidRDefault="00B7228E">
            <w:pPr>
              <w:spacing w:line="320" w:lineRule="exact"/>
              <w:rPr>
                <w:rFonts w:ascii="宋体" w:hAnsi="宋体"/>
                <w:szCs w:val="18"/>
              </w:rPr>
            </w:pPr>
            <w:r>
              <w:rPr>
                <w:rFonts w:ascii="宋体" w:hAnsi="宋体" w:hint="eastAsia"/>
                <w:szCs w:val="18"/>
              </w:rPr>
              <w:t>2</w:t>
            </w:r>
            <w:r>
              <w:rPr>
                <w:rFonts w:ascii="宋体" w:hAnsi="宋体"/>
                <w:szCs w:val="18"/>
              </w:rPr>
              <w:t>.</w:t>
            </w:r>
            <w:r>
              <w:rPr>
                <w:rFonts w:ascii="宋体" w:hAnsi="宋体" w:hint="eastAsia"/>
                <w:szCs w:val="18"/>
              </w:rPr>
              <w:t>1</w:t>
            </w:r>
          </w:p>
        </w:tc>
        <w:tc>
          <w:tcPr>
            <w:tcW w:w="759" w:type="pct"/>
          </w:tcPr>
          <w:p w14:paraId="445E0B0C" w14:textId="77777777" w:rsidR="00B7228E" w:rsidRDefault="00B7228E">
            <w:pPr>
              <w:widowControl/>
              <w:snapToGrid w:val="0"/>
              <w:spacing w:line="320" w:lineRule="exact"/>
              <w:rPr>
                <w:szCs w:val="18"/>
              </w:rPr>
            </w:pPr>
            <w:r>
              <w:rPr>
                <w:rFonts w:hint="eastAsia"/>
              </w:rPr>
              <w:t>能够完全正确解决基本问题，</w:t>
            </w:r>
            <w:r>
              <w:rPr>
                <w:rFonts w:ascii="宋体" w:hAnsi="宋体" w:hint="eastAsia"/>
                <w:bCs/>
              </w:rPr>
              <w:t>完成48题</w:t>
            </w:r>
          </w:p>
        </w:tc>
        <w:tc>
          <w:tcPr>
            <w:tcW w:w="759" w:type="pct"/>
          </w:tcPr>
          <w:p w14:paraId="66DAA379" w14:textId="77777777" w:rsidR="00B7228E" w:rsidRDefault="00B7228E">
            <w:pPr>
              <w:widowControl/>
              <w:snapToGrid w:val="0"/>
              <w:spacing w:line="320" w:lineRule="exact"/>
              <w:rPr>
                <w:szCs w:val="18"/>
              </w:rPr>
            </w:pPr>
            <w:r>
              <w:rPr>
                <w:rFonts w:hint="eastAsia"/>
              </w:rPr>
              <w:t>能够完全正确解决基本问题，</w:t>
            </w:r>
            <w:r>
              <w:rPr>
                <w:rFonts w:ascii="宋体" w:hAnsi="宋体" w:hint="eastAsia"/>
                <w:bCs/>
              </w:rPr>
              <w:t>完成45题</w:t>
            </w:r>
          </w:p>
        </w:tc>
        <w:tc>
          <w:tcPr>
            <w:tcW w:w="759" w:type="pct"/>
          </w:tcPr>
          <w:p w14:paraId="6CBE4A2C" w14:textId="77777777" w:rsidR="00B7228E" w:rsidRDefault="00B7228E">
            <w:pPr>
              <w:widowControl/>
              <w:snapToGrid w:val="0"/>
              <w:spacing w:line="320" w:lineRule="exact"/>
              <w:rPr>
                <w:szCs w:val="18"/>
              </w:rPr>
            </w:pPr>
            <w:r>
              <w:rPr>
                <w:rFonts w:hint="eastAsia"/>
              </w:rPr>
              <w:t>能够完全正确解决基本问题，</w:t>
            </w:r>
            <w:r>
              <w:rPr>
                <w:rFonts w:ascii="宋体" w:hAnsi="宋体" w:hint="eastAsia"/>
                <w:bCs/>
              </w:rPr>
              <w:t>完成43题</w:t>
            </w:r>
          </w:p>
        </w:tc>
        <w:tc>
          <w:tcPr>
            <w:tcW w:w="759" w:type="pct"/>
          </w:tcPr>
          <w:p w14:paraId="5B30656E" w14:textId="77777777" w:rsidR="00B7228E" w:rsidRDefault="00B7228E">
            <w:pPr>
              <w:widowControl/>
              <w:snapToGrid w:val="0"/>
              <w:spacing w:line="320" w:lineRule="exact"/>
              <w:rPr>
                <w:szCs w:val="18"/>
              </w:rPr>
            </w:pPr>
            <w:r>
              <w:rPr>
                <w:rFonts w:hint="eastAsia"/>
              </w:rPr>
              <w:t>能够完全正确解决基本问题，</w:t>
            </w:r>
            <w:r>
              <w:rPr>
                <w:rFonts w:ascii="宋体" w:hAnsi="宋体" w:hint="eastAsia"/>
                <w:bCs/>
              </w:rPr>
              <w:t>完成40题</w:t>
            </w:r>
          </w:p>
        </w:tc>
        <w:tc>
          <w:tcPr>
            <w:tcW w:w="760" w:type="pct"/>
          </w:tcPr>
          <w:p w14:paraId="6AB01915" w14:textId="77777777" w:rsidR="00B7228E" w:rsidRDefault="00B7228E">
            <w:pPr>
              <w:widowControl/>
              <w:snapToGrid w:val="0"/>
              <w:spacing w:line="320" w:lineRule="exact"/>
              <w:rPr>
                <w:szCs w:val="18"/>
              </w:rPr>
            </w:pPr>
            <w:r>
              <w:rPr>
                <w:rFonts w:hint="eastAsia"/>
              </w:rPr>
              <w:t>能够完全正确解决基本问题，不能</w:t>
            </w:r>
            <w:r>
              <w:rPr>
                <w:rFonts w:ascii="宋体" w:hAnsi="宋体" w:hint="eastAsia"/>
                <w:bCs/>
              </w:rPr>
              <w:t>完成40题</w:t>
            </w:r>
          </w:p>
        </w:tc>
        <w:tc>
          <w:tcPr>
            <w:tcW w:w="530" w:type="pct"/>
          </w:tcPr>
          <w:p w14:paraId="00BF1898" w14:textId="77777777" w:rsidR="00B7228E" w:rsidRDefault="00B7228E">
            <w:pPr>
              <w:widowControl/>
              <w:snapToGrid w:val="0"/>
              <w:spacing w:line="320" w:lineRule="exact"/>
              <w:rPr>
                <w:szCs w:val="18"/>
              </w:rPr>
            </w:pPr>
            <w:r>
              <w:rPr>
                <w:rFonts w:hint="eastAsia"/>
                <w:szCs w:val="18"/>
              </w:rPr>
              <w:t>30%</w:t>
            </w:r>
          </w:p>
        </w:tc>
      </w:tr>
      <w:tr w:rsidR="00B7228E" w14:paraId="365A5920" w14:textId="77777777" w:rsidTr="00B80568">
        <w:trPr>
          <w:trHeight w:val="408"/>
        </w:trPr>
        <w:tc>
          <w:tcPr>
            <w:tcW w:w="674" w:type="pct"/>
          </w:tcPr>
          <w:p w14:paraId="4CA0F714" w14:textId="77777777" w:rsidR="00B7228E" w:rsidRDefault="00B7228E">
            <w:pPr>
              <w:spacing w:line="320" w:lineRule="exact"/>
              <w:rPr>
                <w:rFonts w:ascii="宋体" w:hAnsi="宋体"/>
                <w:szCs w:val="18"/>
              </w:rPr>
            </w:pPr>
            <w:r>
              <w:rPr>
                <w:rFonts w:ascii="宋体" w:hAnsi="宋体" w:hint="eastAsia"/>
                <w:szCs w:val="18"/>
              </w:rPr>
              <w:t>3.1</w:t>
            </w:r>
          </w:p>
        </w:tc>
        <w:tc>
          <w:tcPr>
            <w:tcW w:w="759" w:type="pct"/>
          </w:tcPr>
          <w:p w14:paraId="5633A88F" w14:textId="77777777" w:rsidR="00B7228E" w:rsidRDefault="00B7228E">
            <w:pPr>
              <w:widowControl/>
              <w:snapToGrid w:val="0"/>
              <w:spacing w:line="320" w:lineRule="exact"/>
              <w:rPr>
                <w:szCs w:val="18"/>
              </w:rPr>
            </w:pPr>
            <w:r>
              <w:rPr>
                <w:rFonts w:hint="eastAsia"/>
              </w:rPr>
              <w:t>将具体问题抽象成一个可计算的问题，编程实现并提交正确，</w:t>
            </w:r>
            <w:r>
              <w:rPr>
                <w:rFonts w:ascii="宋体" w:hAnsi="宋体" w:hint="eastAsia"/>
                <w:bCs/>
              </w:rPr>
              <w:t>完成48-50题</w:t>
            </w:r>
          </w:p>
        </w:tc>
        <w:tc>
          <w:tcPr>
            <w:tcW w:w="759" w:type="pct"/>
          </w:tcPr>
          <w:p w14:paraId="16D65E2D" w14:textId="77777777" w:rsidR="00B7228E" w:rsidRDefault="00B7228E">
            <w:pPr>
              <w:widowControl/>
              <w:snapToGrid w:val="0"/>
              <w:spacing w:line="320" w:lineRule="exact"/>
              <w:rPr>
                <w:szCs w:val="18"/>
              </w:rPr>
            </w:pPr>
            <w:r>
              <w:rPr>
                <w:rFonts w:hint="eastAsia"/>
              </w:rPr>
              <w:t>将具体问题抽象成一个可计算的问题，编程实现并提交正确，</w:t>
            </w:r>
            <w:r>
              <w:rPr>
                <w:rFonts w:ascii="宋体" w:hAnsi="宋体" w:hint="eastAsia"/>
                <w:bCs/>
              </w:rPr>
              <w:t>完成45-47题</w:t>
            </w:r>
          </w:p>
        </w:tc>
        <w:tc>
          <w:tcPr>
            <w:tcW w:w="759" w:type="pct"/>
          </w:tcPr>
          <w:p w14:paraId="38E7B13A" w14:textId="77777777" w:rsidR="00B7228E" w:rsidRDefault="00B7228E">
            <w:pPr>
              <w:widowControl/>
              <w:snapToGrid w:val="0"/>
              <w:spacing w:line="320" w:lineRule="exact"/>
              <w:rPr>
                <w:szCs w:val="18"/>
              </w:rPr>
            </w:pPr>
            <w:r>
              <w:rPr>
                <w:rFonts w:hint="eastAsia"/>
              </w:rPr>
              <w:t>将具体问题抽象成一个可计算的问题，编程实现并提交正确，</w:t>
            </w:r>
            <w:r>
              <w:rPr>
                <w:rFonts w:ascii="宋体" w:hAnsi="宋体" w:hint="eastAsia"/>
                <w:bCs/>
              </w:rPr>
              <w:t>完成43-44题</w:t>
            </w:r>
          </w:p>
        </w:tc>
        <w:tc>
          <w:tcPr>
            <w:tcW w:w="759" w:type="pct"/>
          </w:tcPr>
          <w:p w14:paraId="2B86BF7C" w14:textId="77777777" w:rsidR="00B7228E" w:rsidRDefault="00B7228E">
            <w:pPr>
              <w:widowControl/>
              <w:snapToGrid w:val="0"/>
              <w:spacing w:line="320" w:lineRule="exact"/>
              <w:rPr>
                <w:szCs w:val="18"/>
              </w:rPr>
            </w:pPr>
            <w:r>
              <w:rPr>
                <w:rFonts w:hint="eastAsia"/>
              </w:rPr>
              <w:t>将具体问题抽象成一个可计算的问题，编程实现并提交正确，</w:t>
            </w:r>
            <w:r>
              <w:rPr>
                <w:rFonts w:ascii="宋体" w:hAnsi="宋体" w:hint="eastAsia"/>
                <w:bCs/>
              </w:rPr>
              <w:t>完成40-42题</w:t>
            </w:r>
          </w:p>
        </w:tc>
        <w:tc>
          <w:tcPr>
            <w:tcW w:w="760" w:type="pct"/>
          </w:tcPr>
          <w:p w14:paraId="6B6CC179" w14:textId="77777777" w:rsidR="00B7228E" w:rsidRDefault="00B7228E">
            <w:pPr>
              <w:widowControl/>
              <w:snapToGrid w:val="0"/>
              <w:spacing w:line="320" w:lineRule="exact"/>
              <w:rPr>
                <w:szCs w:val="18"/>
              </w:rPr>
            </w:pPr>
            <w:r>
              <w:rPr>
                <w:rFonts w:hint="eastAsia"/>
              </w:rPr>
              <w:t>将具体问题抽象成一个可计算的问题，编程实现并提交正确，</w:t>
            </w:r>
            <w:r>
              <w:rPr>
                <w:rFonts w:ascii="宋体" w:hAnsi="宋体" w:hint="eastAsia"/>
                <w:bCs/>
              </w:rPr>
              <w:t>完成40</w:t>
            </w:r>
            <w:proofErr w:type="gramStart"/>
            <w:r>
              <w:rPr>
                <w:rFonts w:ascii="宋体" w:hAnsi="宋体" w:hint="eastAsia"/>
                <w:bCs/>
              </w:rPr>
              <w:t>题以下</w:t>
            </w:r>
            <w:proofErr w:type="gramEnd"/>
          </w:p>
        </w:tc>
        <w:tc>
          <w:tcPr>
            <w:tcW w:w="530" w:type="pct"/>
          </w:tcPr>
          <w:p w14:paraId="46473F76" w14:textId="77777777" w:rsidR="00B7228E" w:rsidRDefault="00B7228E">
            <w:pPr>
              <w:widowControl/>
              <w:snapToGrid w:val="0"/>
              <w:spacing w:line="320" w:lineRule="exact"/>
              <w:rPr>
                <w:szCs w:val="18"/>
              </w:rPr>
            </w:pPr>
            <w:r>
              <w:rPr>
                <w:rFonts w:hint="eastAsia"/>
                <w:szCs w:val="18"/>
              </w:rPr>
              <w:t>30%</w:t>
            </w:r>
          </w:p>
        </w:tc>
      </w:tr>
    </w:tbl>
    <w:p w14:paraId="552C2A1A" w14:textId="77777777" w:rsidR="00B7228E" w:rsidRDefault="00B7228E" w:rsidP="00B7228E">
      <w:pPr>
        <w:tabs>
          <w:tab w:val="left" w:pos="1824"/>
        </w:tabs>
        <w:rPr>
          <w:rFonts w:ascii="宋体" w:hAnsi="宋体"/>
          <w:sz w:val="18"/>
          <w:szCs w:val="18"/>
        </w:rPr>
      </w:pPr>
    </w:p>
    <w:p w14:paraId="1A580BDA" w14:textId="77777777" w:rsidR="00B7228E" w:rsidRDefault="00B7228E">
      <w:pPr>
        <w:tabs>
          <w:tab w:val="left" w:pos="1824"/>
        </w:tabs>
        <w:spacing w:line="300" w:lineRule="auto"/>
        <w:rPr>
          <w:b/>
        </w:rPr>
      </w:pPr>
      <w:r>
        <w:rPr>
          <w:rFonts w:ascii="宋体" w:hAnsi="宋体" w:hint="eastAsia"/>
          <w:sz w:val="18"/>
          <w:szCs w:val="18"/>
        </w:rPr>
        <w:t xml:space="preserve"> </w:t>
      </w:r>
      <w:r>
        <w:rPr>
          <w:rFonts w:ascii="宋体" w:hAnsi="宋体"/>
          <w:sz w:val="18"/>
          <w:szCs w:val="18"/>
        </w:rPr>
        <w:t xml:space="preserve">  </w:t>
      </w:r>
      <w:r>
        <w:rPr>
          <w:b/>
        </w:rPr>
        <w:t>2</w:t>
      </w:r>
      <w:r>
        <w:rPr>
          <w:rFonts w:hint="eastAsia"/>
          <w:b/>
        </w:rPr>
        <w:t>．期中</w:t>
      </w:r>
      <w:r>
        <w:rPr>
          <w:rFonts w:hint="eastAsia"/>
          <w:b/>
        </w:rPr>
        <w:t>/</w:t>
      </w:r>
      <w:r>
        <w:rPr>
          <w:rFonts w:hint="eastAsia"/>
          <w:b/>
        </w:rPr>
        <w:t>期末考试评分标准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259"/>
        <w:gridCol w:w="1259"/>
        <w:gridCol w:w="1259"/>
        <w:gridCol w:w="1259"/>
        <w:gridCol w:w="1263"/>
        <w:gridCol w:w="878"/>
      </w:tblGrid>
      <w:tr w:rsidR="00B7228E" w14:paraId="56E85953" w14:textId="77777777" w:rsidTr="00B80568">
        <w:trPr>
          <w:trHeight w:val="536"/>
        </w:trPr>
        <w:tc>
          <w:tcPr>
            <w:tcW w:w="674" w:type="pct"/>
            <w:vMerge w:val="restart"/>
            <w:tcBorders>
              <w:top w:val="single" w:sz="4" w:space="0" w:color="auto"/>
            </w:tcBorders>
            <w:vAlign w:val="center"/>
          </w:tcPr>
          <w:p w14:paraId="3ECB6CF5" w14:textId="77777777" w:rsidR="00B7228E" w:rsidRDefault="00B7228E">
            <w:pPr>
              <w:jc w:val="center"/>
              <w:rPr>
                <w:rFonts w:eastAsia="等线"/>
                <w:b/>
                <w:sz w:val="24"/>
              </w:rPr>
            </w:pPr>
            <w:r>
              <w:rPr>
                <w:rFonts w:eastAsia="等线" w:hint="eastAsia"/>
                <w:b/>
                <w:sz w:val="24"/>
              </w:rPr>
              <w:t>课程目标</w:t>
            </w:r>
          </w:p>
        </w:tc>
        <w:tc>
          <w:tcPr>
            <w:tcW w:w="3797" w:type="pct"/>
            <w:gridSpan w:val="5"/>
            <w:tcBorders>
              <w:top w:val="single" w:sz="4" w:space="0" w:color="auto"/>
            </w:tcBorders>
          </w:tcPr>
          <w:p w14:paraId="1D1FC6C7" w14:textId="77777777" w:rsidR="00B7228E" w:rsidRDefault="00B7228E">
            <w:pPr>
              <w:jc w:val="center"/>
              <w:rPr>
                <w:rFonts w:eastAsia="等线"/>
                <w:b/>
                <w:sz w:val="24"/>
              </w:rPr>
            </w:pPr>
            <w:r>
              <w:rPr>
                <w:rFonts w:eastAsia="等线" w:hint="eastAsia"/>
                <w:b/>
                <w:sz w:val="24"/>
              </w:rPr>
              <w:t>评分标准</w:t>
            </w:r>
          </w:p>
        </w:tc>
        <w:tc>
          <w:tcPr>
            <w:tcW w:w="530" w:type="pct"/>
            <w:tcBorders>
              <w:top w:val="single" w:sz="4" w:space="0" w:color="auto"/>
            </w:tcBorders>
          </w:tcPr>
          <w:p w14:paraId="6719769D" w14:textId="77777777" w:rsidR="00B7228E" w:rsidRDefault="00B7228E">
            <w:pPr>
              <w:jc w:val="center"/>
              <w:rPr>
                <w:rFonts w:eastAsia="等线"/>
                <w:b/>
                <w:sz w:val="24"/>
              </w:rPr>
            </w:pPr>
            <w:r>
              <w:rPr>
                <w:rFonts w:eastAsia="等线" w:hint="eastAsia"/>
                <w:b/>
                <w:sz w:val="24"/>
              </w:rPr>
              <w:t>占比</w:t>
            </w:r>
          </w:p>
        </w:tc>
      </w:tr>
      <w:tr w:rsidR="00B7228E" w14:paraId="2A2B9847" w14:textId="77777777" w:rsidTr="00B80568">
        <w:trPr>
          <w:trHeight w:val="425"/>
        </w:trPr>
        <w:tc>
          <w:tcPr>
            <w:tcW w:w="674" w:type="pct"/>
            <w:vMerge/>
            <w:vAlign w:val="center"/>
          </w:tcPr>
          <w:p w14:paraId="2AB79B65" w14:textId="77777777" w:rsidR="00B7228E" w:rsidRDefault="00B7228E">
            <w:pPr>
              <w:widowControl/>
              <w:snapToGrid w:val="0"/>
              <w:spacing w:line="480" w:lineRule="auto"/>
              <w:jc w:val="center"/>
              <w:rPr>
                <w:rFonts w:ascii="黑体" w:eastAsia="黑体" w:hAnsi="黑体"/>
              </w:rPr>
            </w:pPr>
          </w:p>
        </w:tc>
        <w:tc>
          <w:tcPr>
            <w:tcW w:w="759" w:type="pct"/>
            <w:vAlign w:val="center"/>
          </w:tcPr>
          <w:p w14:paraId="60D14E27" w14:textId="77777777" w:rsidR="00B7228E" w:rsidRDefault="00B7228E">
            <w:pPr>
              <w:widowControl/>
              <w:snapToGrid w:val="0"/>
              <w:jc w:val="center"/>
              <w:rPr>
                <w:rFonts w:ascii="黑体" w:eastAsia="黑体" w:hAnsi="黑体"/>
              </w:rPr>
            </w:pPr>
            <w:r>
              <w:rPr>
                <w:rFonts w:ascii="黑体" w:eastAsia="黑体" w:hAnsi="黑体" w:hint="eastAsia"/>
              </w:rPr>
              <w:t>90-100</w:t>
            </w:r>
          </w:p>
          <w:p w14:paraId="58B00D8D" w14:textId="77777777" w:rsidR="00B7228E" w:rsidRDefault="00B7228E">
            <w:pPr>
              <w:widowControl/>
              <w:snapToGrid w:val="0"/>
              <w:jc w:val="center"/>
              <w:rPr>
                <w:rFonts w:ascii="黑体" w:eastAsia="黑体" w:hAnsi="黑体"/>
              </w:rPr>
            </w:pPr>
            <w:r>
              <w:rPr>
                <w:rFonts w:ascii="黑体" w:eastAsia="黑体" w:hAnsi="黑体" w:hint="eastAsia"/>
              </w:rPr>
              <w:t>（优）</w:t>
            </w:r>
          </w:p>
        </w:tc>
        <w:tc>
          <w:tcPr>
            <w:tcW w:w="759" w:type="pct"/>
            <w:vAlign w:val="center"/>
          </w:tcPr>
          <w:p w14:paraId="7504BCD3" w14:textId="77777777" w:rsidR="00B7228E" w:rsidRDefault="00B7228E">
            <w:pPr>
              <w:widowControl/>
              <w:snapToGrid w:val="0"/>
              <w:jc w:val="center"/>
              <w:rPr>
                <w:rFonts w:ascii="黑体" w:eastAsia="黑体" w:hAnsi="黑体"/>
              </w:rPr>
            </w:pPr>
            <w:r>
              <w:rPr>
                <w:rFonts w:ascii="黑体" w:eastAsia="黑体" w:hAnsi="黑体" w:hint="eastAsia"/>
              </w:rPr>
              <w:t>80-89</w:t>
            </w:r>
          </w:p>
          <w:p w14:paraId="51CCEC5A" w14:textId="77777777" w:rsidR="00B7228E" w:rsidRDefault="00B7228E">
            <w:pPr>
              <w:widowControl/>
              <w:snapToGrid w:val="0"/>
              <w:jc w:val="center"/>
              <w:rPr>
                <w:rFonts w:ascii="黑体" w:eastAsia="黑体" w:hAnsi="黑体"/>
              </w:rPr>
            </w:pPr>
            <w:r>
              <w:rPr>
                <w:rFonts w:ascii="黑体" w:eastAsia="黑体" w:hAnsi="黑体" w:hint="eastAsia"/>
              </w:rPr>
              <w:t>（良）</w:t>
            </w:r>
          </w:p>
        </w:tc>
        <w:tc>
          <w:tcPr>
            <w:tcW w:w="759" w:type="pct"/>
            <w:vAlign w:val="center"/>
          </w:tcPr>
          <w:p w14:paraId="3D9422B8" w14:textId="77777777" w:rsidR="00B7228E" w:rsidRDefault="00B7228E">
            <w:pPr>
              <w:widowControl/>
              <w:snapToGrid w:val="0"/>
              <w:jc w:val="center"/>
              <w:rPr>
                <w:rFonts w:ascii="黑体" w:eastAsia="黑体" w:hAnsi="黑体"/>
              </w:rPr>
            </w:pPr>
            <w:r>
              <w:rPr>
                <w:rFonts w:ascii="黑体" w:eastAsia="黑体" w:hAnsi="黑体" w:hint="eastAsia"/>
              </w:rPr>
              <w:t>70-79</w:t>
            </w:r>
          </w:p>
          <w:p w14:paraId="7704C781" w14:textId="77777777" w:rsidR="00B7228E" w:rsidRDefault="00B7228E">
            <w:pPr>
              <w:widowControl/>
              <w:snapToGrid w:val="0"/>
              <w:jc w:val="center"/>
              <w:rPr>
                <w:rFonts w:ascii="黑体" w:eastAsia="黑体" w:hAnsi="黑体"/>
              </w:rPr>
            </w:pPr>
            <w:r>
              <w:rPr>
                <w:rFonts w:ascii="黑体" w:eastAsia="黑体" w:hAnsi="黑体" w:hint="eastAsia"/>
              </w:rPr>
              <w:t>（中）</w:t>
            </w:r>
          </w:p>
        </w:tc>
        <w:tc>
          <w:tcPr>
            <w:tcW w:w="759" w:type="pct"/>
          </w:tcPr>
          <w:p w14:paraId="0D6697D4" w14:textId="77777777" w:rsidR="00B7228E" w:rsidRDefault="00B7228E">
            <w:pPr>
              <w:widowControl/>
              <w:snapToGrid w:val="0"/>
              <w:jc w:val="center"/>
              <w:rPr>
                <w:rFonts w:ascii="黑体" w:eastAsia="黑体" w:hAnsi="黑体"/>
              </w:rPr>
            </w:pPr>
            <w:r>
              <w:rPr>
                <w:rFonts w:ascii="黑体" w:eastAsia="黑体" w:hAnsi="黑体" w:hint="eastAsia"/>
              </w:rPr>
              <w:t>60-69</w:t>
            </w:r>
          </w:p>
          <w:p w14:paraId="33DB4C26" w14:textId="77777777" w:rsidR="00B7228E" w:rsidRDefault="00B7228E">
            <w:pPr>
              <w:widowControl/>
              <w:snapToGrid w:val="0"/>
              <w:jc w:val="center"/>
              <w:rPr>
                <w:rFonts w:ascii="黑体" w:eastAsia="黑体" w:hAnsi="黑体"/>
              </w:rPr>
            </w:pPr>
            <w:r>
              <w:rPr>
                <w:rFonts w:ascii="黑体" w:eastAsia="黑体" w:hAnsi="黑体" w:hint="eastAsia"/>
              </w:rPr>
              <w:t>（及格）</w:t>
            </w:r>
          </w:p>
        </w:tc>
        <w:tc>
          <w:tcPr>
            <w:tcW w:w="760" w:type="pct"/>
            <w:vAlign w:val="center"/>
          </w:tcPr>
          <w:p w14:paraId="7F05271E" w14:textId="77777777" w:rsidR="00B7228E" w:rsidRDefault="00B7228E">
            <w:pPr>
              <w:widowControl/>
              <w:snapToGrid w:val="0"/>
              <w:jc w:val="center"/>
              <w:rPr>
                <w:rFonts w:ascii="黑体" w:eastAsia="黑体" w:hAnsi="黑体"/>
              </w:rPr>
            </w:pPr>
            <w:r>
              <w:rPr>
                <w:rFonts w:ascii="黑体" w:eastAsia="黑体" w:hAnsi="黑体" w:hint="eastAsia"/>
              </w:rPr>
              <w:t>0-59</w:t>
            </w:r>
          </w:p>
          <w:p w14:paraId="03BA9786" w14:textId="77777777" w:rsidR="00B7228E" w:rsidRDefault="00B7228E">
            <w:pPr>
              <w:widowControl/>
              <w:snapToGrid w:val="0"/>
              <w:jc w:val="center"/>
              <w:rPr>
                <w:rFonts w:ascii="黑体" w:eastAsia="黑体" w:hAnsi="黑体"/>
              </w:rPr>
            </w:pPr>
            <w:r>
              <w:rPr>
                <w:rFonts w:ascii="黑体" w:eastAsia="黑体" w:hAnsi="黑体" w:hint="eastAsia"/>
              </w:rPr>
              <w:t>（不及格）</w:t>
            </w:r>
          </w:p>
        </w:tc>
        <w:tc>
          <w:tcPr>
            <w:tcW w:w="530" w:type="pct"/>
          </w:tcPr>
          <w:p w14:paraId="28539944" w14:textId="77777777" w:rsidR="00B7228E" w:rsidRDefault="00B7228E">
            <w:pPr>
              <w:widowControl/>
              <w:snapToGrid w:val="0"/>
              <w:jc w:val="center"/>
              <w:rPr>
                <w:rFonts w:ascii="黑体" w:eastAsia="黑体" w:hAnsi="黑体"/>
              </w:rPr>
            </w:pPr>
          </w:p>
        </w:tc>
      </w:tr>
      <w:tr w:rsidR="00B7228E" w14:paraId="3B4C99BA" w14:textId="77777777" w:rsidTr="00B80568">
        <w:trPr>
          <w:trHeight w:val="470"/>
        </w:trPr>
        <w:tc>
          <w:tcPr>
            <w:tcW w:w="674" w:type="pct"/>
          </w:tcPr>
          <w:p w14:paraId="657D95B6" w14:textId="77777777" w:rsidR="00B7228E" w:rsidRDefault="00B7228E">
            <w:pPr>
              <w:spacing w:line="320" w:lineRule="exact"/>
              <w:rPr>
                <w:rFonts w:ascii="宋体" w:hAnsi="宋体"/>
                <w:szCs w:val="18"/>
              </w:rPr>
            </w:pPr>
            <w:r>
              <w:rPr>
                <w:rFonts w:ascii="宋体" w:hAnsi="宋体" w:hint="eastAsia"/>
                <w:szCs w:val="18"/>
              </w:rPr>
              <w:t>1</w:t>
            </w:r>
            <w:r>
              <w:rPr>
                <w:rFonts w:ascii="宋体" w:hAnsi="宋体"/>
                <w:szCs w:val="18"/>
              </w:rPr>
              <w:t>.</w:t>
            </w:r>
            <w:r>
              <w:rPr>
                <w:rFonts w:ascii="宋体" w:hAnsi="宋体" w:hint="eastAsia"/>
                <w:szCs w:val="18"/>
              </w:rPr>
              <w:t>1</w:t>
            </w:r>
          </w:p>
        </w:tc>
        <w:tc>
          <w:tcPr>
            <w:tcW w:w="759" w:type="pct"/>
          </w:tcPr>
          <w:p w14:paraId="1DE5509E" w14:textId="77777777" w:rsidR="00B7228E" w:rsidRDefault="00B7228E">
            <w:pPr>
              <w:widowControl/>
              <w:snapToGrid w:val="0"/>
              <w:spacing w:line="320" w:lineRule="exact"/>
              <w:rPr>
                <w:szCs w:val="18"/>
              </w:rPr>
            </w:pPr>
            <w:r>
              <w:rPr>
                <w:rFonts w:ascii="宋体" w:hAnsi="宋体" w:hint="eastAsia"/>
                <w:bCs/>
              </w:rPr>
              <w:t>熟练</w:t>
            </w:r>
            <w:r>
              <w:rPr>
                <w:rFonts w:ascii="宋体" w:hAnsi="宋体"/>
                <w:bCs/>
              </w:rPr>
              <w:t>掌握On</w:t>
            </w:r>
            <w:r>
              <w:rPr>
                <w:rFonts w:ascii="宋体" w:hAnsi="宋体" w:hint="eastAsia"/>
                <w:bCs/>
              </w:rPr>
              <w:t>l</w:t>
            </w:r>
            <w:r>
              <w:rPr>
                <w:rFonts w:ascii="宋体" w:hAnsi="宋体"/>
                <w:bCs/>
              </w:rPr>
              <w:t>ine Judge环境的使用</w:t>
            </w:r>
            <w:r>
              <w:rPr>
                <w:rFonts w:ascii="宋体" w:hAnsi="宋体" w:hint="eastAsia"/>
                <w:bCs/>
              </w:rPr>
              <w:t>并能进行正确的输入输出，竞争排名前15%</w:t>
            </w:r>
          </w:p>
        </w:tc>
        <w:tc>
          <w:tcPr>
            <w:tcW w:w="759" w:type="pct"/>
          </w:tcPr>
          <w:p w14:paraId="01528DA7" w14:textId="77777777" w:rsidR="00B7228E" w:rsidRDefault="00B7228E">
            <w:pPr>
              <w:widowControl/>
              <w:snapToGrid w:val="0"/>
              <w:spacing w:line="320" w:lineRule="exact"/>
              <w:rPr>
                <w:szCs w:val="18"/>
              </w:rPr>
            </w:pPr>
            <w:r>
              <w:rPr>
                <w:rFonts w:ascii="宋体" w:hAnsi="宋体" w:hint="eastAsia"/>
                <w:bCs/>
              </w:rPr>
              <w:t>熟练</w:t>
            </w:r>
            <w:r>
              <w:rPr>
                <w:rFonts w:ascii="宋体" w:hAnsi="宋体"/>
                <w:bCs/>
              </w:rPr>
              <w:t>掌握On</w:t>
            </w:r>
            <w:r>
              <w:rPr>
                <w:rFonts w:ascii="宋体" w:hAnsi="宋体" w:hint="eastAsia"/>
                <w:bCs/>
              </w:rPr>
              <w:t>l</w:t>
            </w:r>
            <w:r>
              <w:rPr>
                <w:rFonts w:ascii="宋体" w:hAnsi="宋体"/>
                <w:bCs/>
              </w:rPr>
              <w:t>ine Judge环境的使用</w:t>
            </w:r>
            <w:r>
              <w:rPr>
                <w:rFonts w:ascii="宋体" w:hAnsi="宋体" w:hint="eastAsia"/>
                <w:bCs/>
              </w:rPr>
              <w:t>并能进行正确的输入输出，竞争排名前15%-40%</w:t>
            </w:r>
          </w:p>
        </w:tc>
        <w:tc>
          <w:tcPr>
            <w:tcW w:w="759" w:type="pct"/>
          </w:tcPr>
          <w:p w14:paraId="5710E162" w14:textId="77777777" w:rsidR="00B7228E" w:rsidRDefault="00B7228E">
            <w:pPr>
              <w:widowControl/>
              <w:snapToGrid w:val="0"/>
              <w:spacing w:line="320" w:lineRule="exact"/>
              <w:rPr>
                <w:szCs w:val="18"/>
              </w:rPr>
            </w:pPr>
            <w:r>
              <w:rPr>
                <w:rFonts w:ascii="宋体" w:hAnsi="宋体" w:hint="eastAsia"/>
                <w:bCs/>
              </w:rPr>
              <w:t>熟练</w:t>
            </w:r>
            <w:r>
              <w:rPr>
                <w:rFonts w:ascii="宋体" w:hAnsi="宋体"/>
                <w:bCs/>
              </w:rPr>
              <w:t>掌握On</w:t>
            </w:r>
            <w:r>
              <w:rPr>
                <w:rFonts w:ascii="宋体" w:hAnsi="宋体" w:hint="eastAsia"/>
                <w:bCs/>
              </w:rPr>
              <w:t>l</w:t>
            </w:r>
            <w:r>
              <w:rPr>
                <w:rFonts w:ascii="宋体" w:hAnsi="宋体"/>
                <w:bCs/>
              </w:rPr>
              <w:t>ine Judge环境的使用</w:t>
            </w:r>
            <w:r>
              <w:rPr>
                <w:rFonts w:ascii="宋体" w:hAnsi="宋体" w:hint="eastAsia"/>
                <w:bCs/>
              </w:rPr>
              <w:t>并能进行正确的输入输出，竞争排名前40%-70%</w:t>
            </w:r>
          </w:p>
        </w:tc>
        <w:tc>
          <w:tcPr>
            <w:tcW w:w="759" w:type="pct"/>
          </w:tcPr>
          <w:p w14:paraId="3DA362C4" w14:textId="77777777" w:rsidR="00B7228E" w:rsidRDefault="00B7228E">
            <w:pPr>
              <w:widowControl/>
              <w:snapToGrid w:val="0"/>
              <w:spacing w:line="320" w:lineRule="exact"/>
              <w:rPr>
                <w:szCs w:val="18"/>
              </w:rPr>
            </w:pPr>
            <w:r>
              <w:rPr>
                <w:rFonts w:ascii="宋体" w:hAnsi="宋体" w:hint="eastAsia"/>
                <w:bCs/>
              </w:rPr>
              <w:t>熟练</w:t>
            </w:r>
            <w:r>
              <w:rPr>
                <w:rFonts w:ascii="宋体" w:hAnsi="宋体"/>
                <w:bCs/>
              </w:rPr>
              <w:t>掌握On</w:t>
            </w:r>
            <w:r>
              <w:rPr>
                <w:rFonts w:ascii="宋体" w:hAnsi="宋体" w:hint="eastAsia"/>
                <w:bCs/>
              </w:rPr>
              <w:t>l</w:t>
            </w:r>
            <w:r>
              <w:rPr>
                <w:rFonts w:ascii="宋体" w:hAnsi="宋体"/>
                <w:bCs/>
              </w:rPr>
              <w:t>ine Judge环境的使用</w:t>
            </w:r>
            <w:r>
              <w:rPr>
                <w:rFonts w:ascii="宋体" w:hAnsi="宋体" w:hint="eastAsia"/>
                <w:bCs/>
              </w:rPr>
              <w:t>并能进行正确的输入输出，竞争排名中完成规定的题目数</w:t>
            </w:r>
          </w:p>
        </w:tc>
        <w:tc>
          <w:tcPr>
            <w:tcW w:w="760" w:type="pct"/>
          </w:tcPr>
          <w:p w14:paraId="4010C94D" w14:textId="77777777" w:rsidR="00B7228E" w:rsidRDefault="00B7228E">
            <w:pPr>
              <w:widowControl/>
              <w:snapToGrid w:val="0"/>
              <w:spacing w:line="320" w:lineRule="exact"/>
              <w:rPr>
                <w:szCs w:val="18"/>
              </w:rPr>
            </w:pPr>
            <w:r>
              <w:rPr>
                <w:rFonts w:ascii="宋体" w:hAnsi="宋体" w:hint="eastAsia"/>
                <w:bCs/>
              </w:rPr>
              <w:t>熟练</w:t>
            </w:r>
            <w:r>
              <w:rPr>
                <w:rFonts w:ascii="宋体" w:hAnsi="宋体"/>
                <w:bCs/>
              </w:rPr>
              <w:t>掌握On</w:t>
            </w:r>
            <w:r>
              <w:rPr>
                <w:rFonts w:ascii="宋体" w:hAnsi="宋体" w:hint="eastAsia"/>
                <w:bCs/>
              </w:rPr>
              <w:t>l</w:t>
            </w:r>
            <w:r>
              <w:rPr>
                <w:rFonts w:ascii="宋体" w:hAnsi="宋体"/>
                <w:bCs/>
              </w:rPr>
              <w:t>ine Judge环境的使用</w:t>
            </w:r>
            <w:r>
              <w:rPr>
                <w:rFonts w:ascii="宋体" w:hAnsi="宋体" w:hint="eastAsia"/>
                <w:bCs/>
              </w:rPr>
              <w:t>并能进行正确的输入输出，竞争排名中不能达到最低要求题目数</w:t>
            </w:r>
          </w:p>
        </w:tc>
        <w:tc>
          <w:tcPr>
            <w:tcW w:w="530" w:type="pct"/>
          </w:tcPr>
          <w:p w14:paraId="5F076F7B" w14:textId="77777777" w:rsidR="00B7228E" w:rsidRDefault="00B7228E">
            <w:pPr>
              <w:widowControl/>
              <w:snapToGrid w:val="0"/>
              <w:spacing w:line="320" w:lineRule="exact"/>
              <w:rPr>
                <w:szCs w:val="18"/>
              </w:rPr>
            </w:pPr>
            <w:r>
              <w:rPr>
                <w:rFonts w:hint="eastAsia"/>
                <w:szCs w:val="18"/>
              </w:rPr>
              <w:t>20%</w:t>
            </w:r>
          </w:p>
        </w:tc>
      </w:tr>
      <w:tr w:rsidR="00B7228E" w14:paraId="7B198E67" w14:textId="77777777" w:rsidTr="00B80568">
        <w:trPr>
          <w:trHeight w:val="425"/>
        </w:trPr>
        <w:tc>
          <w:tcPr>
            <w:tcW w:w="674" w:type="pct"/>
          </w:tcPr>
          <w:p w14:paraId="04B23876" w14:textId="77777777" w:rsidR="00B7228E" w:rsidRDefault="00B7228E">
            <w:pPr>
              <w:spacing w:line="320" w:lineRule="exact"/>
              <w:rPr>
                <w:rFonts w:ascii="宋体" w:hAnsi="宋体"/>
                <w:szCs w:val="18"/>
              </w:rPr>
            </w:pPr>
            <w:r>
              <w:rPr>
                <w:rFonts w:ascii="宋体" w:hAnsi="宋体" w:hint="eastAsia"/>
                <w:szCs w:val="18"/>
              </w:rPr>
              <w:t>2</w:t>
            </w:r>
            <w:r>
              <w:rPr>
                <w:rFonts w:ascii="宋体" w:hAnsi="宋体"/>
                <w:szCs w:val="18"/>
              </w:rPr>
              <w:t>.</w:t>
            </w:r>
            <w:r>
              <w:rPr>
                <w:rFonts w:ascii="宋体" w:hAnsi="宋体" w:hint="eastAsia"/>
                <w:szCs w:val="18"/>
              </w:rPr>
              <w:t>1</w:t>
            </w:r>
          </w:p>
        </w:tc>
        <w:tc>
          <w:tcPr>
            <w:tcW w:w="759" w:type="pct"/>
          </w:tcPr>
          <w:p w14:paraId="442CA9B5" w14:textId="77777777" w:rsidR="00B7228E" w:rsidRDefault="00B7228E">
            <w:pPr>
              <w:widowControl/>
              <w:snapToGrid w:val="0"/>
              <w:spacing w:line="320" w:lineRule="exact"/>
              <w:rPr>
                <w:szCs w:val="18"/>
              </w:rPr>
            </w:pPr>
            <w:r>
              <w:rPr>
                <w:rFonts w:hint="eastAsia"/>
              </w:rPr>
              <w:t>能够完全正确解决基本问题，</w:t>
            </w:r>
            <w:r>
              <w:rPr>
                <w:rFonts w:ascii="宋体" w:hAnsi="宋体" w:hint="eastAsia"/>
                <w:bCs/>
              </w:rPr>
              <w:t>竞争排名前15%</w:t>
            </w:r>
          </w:p>
        </w:tc>
        <w:tc>
          <w:tcPr>
            <w:tcW w:w="759" w:type="pct"/>
          </w:tcPr>
          <w:p w14:paraId="0077705B" w14:textId="77777777" w:rsidR="00B7228E" w:rsidRDefault="00B7228E">
            <w:pPr>
              <w:widowControl/>
              <w:snapToGrid w:val="0"/>
              <w:spacing w:line="320" w:lineRule="exact"/>
              <w:rPr>
                <w:szCs w:val="18"/>
              </w:rPr>
            </w:pPr>
            <w:r>
              <w:rPr>
                <w:rFonts w:hint="eastAsia"/>
              </w:rPr>
              <w:t>能够完全正确解决基本问题，</w:t>
            </w:r>
            <w:r>
              <w:rPr>
                <w:rFonts w:ascii="宋体" w:hAnsi="宋体" w:hint="eastAsia"/>
                <w:bCs/>
              </w:rPr>
              <w:t>竞争排名前15%-40%</w:t>
            </w:r>
          </w:p>
        </w:tc>
        <w:tc>
          <w:tcPr>
            <w:tcW w:w="759" w:type="pct"/>
          </w:tcPr>
          <w:p w14:paraId="011E003F" w14:textId="77777777" w:rsidR="00B7228E" w:rsidRDefault="00B7228E">
            <w:pPr>
              <w:widowControl/>
              <w:snapToGrid w:val="0"/>
              <w:spacing w:line="320" w:lineRule="exact"/>
              <w:rPr>
                <w:szCs w:val="18"/>
              </w:rPr>
            </w:pPr>
            <w:r>
              <w:rPr>
                <w:rFonts w:hint="eastAsia"/>
              </w:rPr>
              <w:t>能够完全正确解决基本问题，</w:t>
            </w:r>
            <w:r>
              <w:rPr>
                <w:rFonts w:ascii="宋体" w:hAnsi="宋体" w:hint="eastAsia"/>
                <w:bCs/>
              </w:rPr>
              <w:t>竞争排名前40%-70%</w:t>
            </w:r>
          </w:p>
        </w:tc>
        <w:tc>
          <w:tcPr>
            <w:tcW w:w="759" w:type="pct"/>
          </w:tcPr>
          <w:p w14:paraId="76FC124E" w14:textId="77777777" w:rsidR="00B7228E" w:rsidRDefault="00B7228E">
            <w:pPr>
              <w:widowControl/>
              <w:snapToGrid w:val="0"/>
              <w:spacing w:line="320" w:lineRule="exact"/>
              <w:rPr>
                <w:szCs w:val="18"/>
              </w:rPr>
            </w:pPr>
            <w:r>
              <w:rPr>
                <w:rFonts w:hint="eastAsia"/>
              </w:rPr>
              <w:t>能够完全正确解决基本问题，</w:t>
            </w:r>
            <w:r>
              <w:rPr>
                <w:rFonts w:ascii="宋体" w:hAnsi="宋体" w:hint="eastAsia"/>
                <w:bCs/>
              </w:rPr>
              <w:t>竞争排名中完成规定的题目数</w:t>
            </w:r>
          </w:p>
        </w:tc>
        <w:tc>
          <w:tcPr>
            <w:tcW w:w="760" w:type="pct"/>
          </w:tcPr>
          <w:p w14:paraId="3F572020" w14:textId="77777777" w:rsidR="00B7228E" w:rsidRDefault="00B7228E">
            <w:pPr>
              <w:widowControl/>
              <w:snapToGrid w:val="0"/>
              <w:spacing w:line="320" w:lineRule="exact"/>
              <w:rPr>
                <w:szCs w:val="18"/>
              </w:rPr>
            </w:pPr>
            <w:r>
              <w:rPr>
                <w:rFonts w:hint="eastAsia"/>
              </w:rPr>
              <w:t>能够完全正确解决基本问题，</w:t>
            </w:r>
            <w:r>
              <w:rPr>
                <w:rFonts w:ascii="宋体" w:hAnsi="宋体" w:hint="eastAsia"/>
                <w:bCs/>
              </w:rPr>
              <w:t>竞争排名中不能最低的题目数</w:t>
            </w:r>
          </w:p>
        </w:tc>
        <w:tc>
          <w:tcPr>
            <w:tcW w:w="530" w:type="pct"/>
          </w:tcPr>
          <w:p w14:paraId="0C78386E" w14:textId="77777777" w:rsidR="00B7228E" w:rsidRDefault="00B7228E">
            <w:pPr>
              <w:widowControl/>
              <w:snapToGrid w:val="0"/>
              <w:spacing w:line="320" w:lineRule="exact"/>
              <w:rPr>
                <w:szCs w:val="18"/>
              </w:rPr>
            </w:pPr>
            <w:r>
              <w:rPr>
                <w:rFonts w:hint="eastAsia"/>
                <w:szCs w:val="18"/>
              </w:rPr>
              <w:t>30%</w:t>
            </w:r>
          </w:p>
        </w:tc>
      </w:tr>
      <w:tr w:rsidR="00B7228E" w14:paraId="5E23AD36" w14:textId="77777777" w:rsidTr="00B80568">
        <w:trPr>
          <w:trHeight w:val="408"/>
        </w:trPr>
        <w:tc>
          <w:tcPr>
            <w:tcW w:w="674" w:type="pct"/>
          </w:tcPr>
          <w:p w14:paraId="1E78F956" w14:textId="77777777" w:rsidR="00B7228E" w:rsidRDefault="00B7228E">
            <w:pPr>
              <w:spacing w:line="320" w:lineRule="exact"/>
              <w:rPr>
                <w:rFonts w:ascii="宋体" w:hAnsi="宋体"/>
                <w:szCs w:val="18"/>
              </w:rPr>
            </w:pPr>
            <w:r>
              <w:rPr>
                <w:rFonts w:ascii="宋体" w:hAnsi="宋体" w:hint="eastAsia"/>
                <w:szCs w:val="18"/>
              </w:rPr>
              <w:t>3.1</w:t>
            </w:r>
          </w:p>
        </w:tc>
        <w:tc>
          <w:tcPr>
            <w:tcW w:w="759" w:type="pct"/>
          </w:tcPr>
          <w:p w14:paraId="22020BB8" w14:textId="77777777" w:rsidR="00B7228E" w:rsidRDefault="00B7228E">
            <w:pPr>
              <w:widowControl/>
              <w:snapToGrid w:val="0"/>
              <w:spacing w:line="320" w:lineRule="exact"/>
              <w:rPr>
                <w:szCs w:val="18"/>
              </w:rPr>
            </w:pPr>
            <w:r>
              <w:rPr>
                <w:rFonts w:hint="eastAsia"/>
              </w:rPr>
              <w:t>能将问题抽象成一个可计算</w:t>
            </w:r>
            <w:r>
              <w:rPr>
                <w:rFonts w:hint="eastAsia"/>
              </w:rPr>
              <w:lastRenderedPageBreak/>
              <w:t>的问题，编程实现并提交正确，</w:t>
            </w:r>
            <w:r>
              <w:rPr>
                <w:rFonts w:ascii="宋体" w:hAnsi="宋体" w:hint="eastAsia"/>
                <w:bCs/>
              </w:rPr>
              <w:t>竞争排名前15%</w:t>
            </w:r>
          </w:p>
        </w:tc>
        <w:tc>
          <w:tcPr>
            <w:tcW w:w="759" w:type="pct"/>
          </w:tcPr>
          <w:p w14:paraId="43886384" w14:textId="77777777" w:rsidR="00B7228E" w:rsidRDefault="00B7228E">
            <w:pPr>
              <w:widowControl/>
              <w:snapToGrid w:val="0"/>
              <w:spacing w:line="320" w:lineRule="exact"/>
              <w:rPr>
                <w:szCs w:val="18"/>
              </w:rPr>
            </w:pPr>
            <w:r>
              <w:rPr>
                <w:rFonts w:hint="eastAsia"/>
              </w:rPr>
              <w:lastRenderedPageBreak/>
              <w:t>能将问题抽象成一个可计算</w:t>
            </w:r>
            <w:r>
              <w:rPr>
                <w:rFonts w:hint="eastAsia"/>
              </w:rPr>
              <w:lastRenderedPageBreak/>
              <w:t>的问题，编程实现并提交正确，</w:t>
            </w:r>
            <w:r>
              <w:rPr>
                <w:rFonts w:ascii="宋体" w:hAnsi="宋体" w:hint="eastAsia"/>
                <w:bCs/>
              </w:rPr>
              <w:t>竞争排名前15%-40%</w:t>
            </w:r>
          </w:p>
        </w:tc>
        <w:tc>
          <w:tcPr>
            <w:tcW w:w="759" w:type="pct"/>
          </w:tcPr>
          <w:p w14:paraId="625E9857" w14:textId="77777777" w:rsidR="00B7228E" w:rsidRDefault="00B7228E">
            <w:pPr>
              <w:widowControl/>
              <w:snapToGrid w:val="0"/>
              <w:spacing w:line="320" w:lineRule="exact"/>
              <w:rPr>
                <w:szCs w:val="18"/>
              </w:rPr>
            </w:pPr>
            <w:r>
              <w:rPr>
                <w:rFonts w:hint="eastAsia"/>
              </w:rPr>
              <w:lastRenderedPageBreak/>
              <w:t>能将问题抽象成一个可计算</w:t>
            </w:r>
            <w:r>
              <w:rPr>
                <w:rFonts w:hint="eastAsia"/>
              </w:rPr>
              <w:lastRenderedPageBreak/>
              <w:t>的问题，编程实现并提交正确，</w:t>
            </w:r>
            <w:r>
              <w:rPr>
                <w:rFonts w:ascii="宋体" w:hAnsi="宋体" w:hint="eastAsia"/>
                <w:bCs/>
              </w:rPr>
              <w:t>竞争排名前40%-70%</w:t>
            </w:r>
          </w:p>
        </w:tc>
        <w:tc>
          <w:tcPr>
            <w:tcW w:w="759" w:type="pct"/>
          </w:tcPr>
          <w:p w14:paraId="62073631" w14:textId="77777777" w:rsidR="00B7228E" w:rsidRDefault="00B7228E">
            <w:pPr>
              <w:widowControl/>
              <w:snapToGrid w:val="0"/>
              <w:spacing w:line="320" w:lineRule="exact"/>
              <w:rPr>
                <w:szCs w:val="18"/>
              </w:rPr>
            </w:pPr>
            <w:r>
              <w:rPr>
                <w:rFonts w:hint="eastAsia"/>
              </w:rPr>
              <w:lastRenderedPageBreak/>
              <w:t>能将问题抽象成一个可计算</w:t>
            </w:r>
            <w:r>
              <w:rPr>
                <w:rFonts w:hint="eastAsia"/>
              </w:rPr>
              <w:lastRenderedPageBreak/>
              <w:t>的问题，编程实现并提交正确，</w:t>
            </w:r>
            <w:r>
              <w:rPr>
                <w:rFonts w:ascii="宋体" w:hAnsi="宋体" w:hint="eastAsia"/>
                <w:bCs/>
              </w:rPr>
              <w:t>竞争排名中完成规定的题目数</w:t>
            </w:r>
          </w:p>
        </w:tc>
        <w:tc>
          <w:tcPr>
            <w:tcW w:w="760" w:type="pct"/>
          </w:tcPr>
          <w:p w14:paraId="49B6E7EB" w14:textId="77777777" w:rsidR="00B7228E" w:rsidRDefault="00B7228E">
            <w:pPr>
              <w:widowControl/>
              <w:snapToGrid w:val="0"/>
              <w:spacing w:line="320" w:lineRule="exact"/>
              <w:rPr>
                <w:szCs w:val="18"/>
              </w:rPr>
            </w:pPr>
            <w:r>
              <w:rPr>
                <w:rFonts w:hint="eastAsia"/>
              </w:rPr>
              <w:lastRenderedPageBreak/>
              <w:t>能将问题抽象成一个可计算</w:t>
            </w:r>
            <w:r>
              <w:rPr>
                <w:rFonts w:hint="eastAsia"/>
              </w:rPr>
              <w:lastRenderedPageBreak/>
              <w:t>的问题，编程实现并提交正确，</w:t>
            </w:r>
            <w:r>
              <w:rPr>
                <w:rFonts w:ascii="宋体" w:hAnsi="宋体" w:hint="eastAsia"/>
                <w:bCs/>
              </w:rPr>
              <w:t>竞争排名中不能最低的题目数</w:t>
            </w:r>
          </w:p>
        </w:tc>
        <w:tc>
          <w:tcPr>
            <w:tcW w:w="530" w:type="pct"/>
          </w:tcPr>
          <w:p w14:paraId="08EBEE5A" w14:textId="77777777" w:rsidR="00B7228E" w:rsidRDefault="00B7228E">
            <w:pPr>
              <w:widowControl/>
              <w:snapToGrid w:val="0"/>
              <w:spacing w:line="320" w:lineRule="exact"/>
              <w:rPr>
                <w:szCs w:val="18"/>
              </w:rPr>
            </w:pPr>
            <w:r>
              <w:rPr>
                <w:rFonts w:hint="eastAsia"/>
                <w:szCs w:val="18"/>
              </w:rPr>
              <w:lastRenderedPageBreak/>
              <w:t>50%</w:t>
            </w:r>
          </w:p>
        </w:tc>
      </w:tr>
    </w:tbl>
    <w:p w14:paraId="42FB4D85" w14:textId="77777777" w:rsidR="00B7228E" w:rsidRDefault="00B7228E" w:rsidP="00B7228E">
      <w:pPr>
        <w:tabs>
          <w:tab w:val="left" w:pos="1824"/>
        </w:tabs>
        <w:rPr>
          <w:rFonts w:ascii="宋体" w:hAnsi="宋体"/>
          <w:b/>
          <w:bCs/>
        </w:rPr>
      </w:pPr>
    </w:p>
    <w:p w14:paraId="3DD9C14E" w14:textId="77777777" w:rsidR="00B7228E" w:rsidRDefault="00B7228E">
      <w:pPr>
        <w:tabs>
          <w:tab w:val="left" w:pos="1824"/>
        </w:tabs>
        <w:ind w:firstLineChars="150" w:firstLine="316"/>
        <w:rPr>
          <w:rFonts w:ascii="宋体" w:hAnsi="宋体"/>
          <w:b/>
          <w:bCs/>
        </w:rPr>
      </w:pPr>
      <w:r>
        <w:rPr>
          <w:rFonts w:ascii="宋体" w:hAnsi="宋体" w:hint="eastAsia"/>
          <w:b/>
          <w:bCs/>
        </w:rPr>
        <w:t>3.综合成绩评定说明</w:t>
      </w:r>
    </w:p>
    <w:tbl>
      <w:tblPr>
        <w:tblW w:w="5000" w:type="pct"/>
        <w:jc w:val="center"/>
        <w:tblLook w:val="04A0" w:firstRow="1" w:lastRow="0" w:firstColumn="1" w:lastColumn="0" w:noHBand="0" w:noVBand="1"/>
      </w:tblPr>
      <w:tblGrid>
        <w:gridCol w:w="939"/>
        <w:gridCol w:w="1344"/>
        <w:gridCol w:w="6013"/>
      </w:tblGrid>
      <w:tr w:rsidR="00B7228E" w14:paraId="4213C73E" w14:textId="77777777" w:rsidTr="00B80568">
        <w:trPr>
          <w:trHeight w:val="567"/>
          <w:jc w:val="center"/>
        </w:trPr>
        <w:tc>
          <w:tcPr>
            <w:tcW w:w="566" w:type="pct"/>
            <w:tcBorders>
              <w:top w:val="single" w:sz="4" w:space="0" w:color="auto"/>
              <w:left w:val="single" w:sz="4" w:space="0" w:color="auto"/>
              <w:bottom w:val="single" w:sz="4" w:space="0" w:color="auto"/>
              <w:right w:val="single" w:sz="4" w:space="0" w:color="auto"/>
            </w:tcBorders>
            <w:noWrap/>
            <w:vAlign w:val="center"/>
          </w:tcPr>
          <w:p w14:paraId="65D9ACF1" w14:textId="77777777" w:rsidR="00B7228E" w:rsidRDefault="00B7228E">
            <w:pPr>
              <w:spacing w:line="360" w:lineRule="auto"/>
              <w:jc w:val="center"/>
              <w:rPr>
                <w:b/>
                <w:kern w:val="24"/>
              </w:rPr>
            </w:pPr>
            <w:r>
              <w:rPr>
                <w:rFonts w:hint="eastAsia"/>
                <w:b/>
                <w:kern w:val="24"/>
              </w:rPr>
              <w:t>类别</w:t>
            </w:r>
          </w:p>
        </w:tc>
        <w:tc>
          <w:tcPr>
            <w:tcW w:w="810" w:type="pct"/>
            <w:tcBorders>
              <w:top w:val="single" w:sz="4" w:space="0" w:color="auto"/>
              <w:left w:val="nil"/>
              <w:bottom w:val="single" w:sz="4" w:space="0" w:color="auto"/>
              <w:right w:val="single" w:sz="4" w:space="0" w:color="auto"/>
            </w:tcBorders>
            <w:noWrap/>
            <w:vAlign w:val="center"/>
          </w:tcPr>
          <w:p w14:paraId="6ACC910F" w14:textId="77777777" w:rsidR="00B7228E" w:rsidRDefault="00B7228E">
            <w:pPr>
              <w:spacing w:line="360" w:lineRule="auto"/>
              <w:jc w:val="center"/>
              <w:rPr>
                <w:b/>
                <w:kern w:val="24"/>
              </w:rPr>
            </w:pPr>
            <w:r>
              <w:rPr>
                <w:rFonts w:hint="eastAsia"/>
                <w:b/>
                <w:kern w:val="24"/>
              </w:rPr>
              <w:t>所占比例</w:t>
            </w:r>
          </w:p>
        </w:tc>
        <w:tc>
          <w:tcPr>
            <w:tcW w:w="3624" w:type="pct"/>
            <w:tcBorders>
              <w:top w:val="single" w:sz="4" w:space="0" w:color="auto"/>
              <w:left w:val="nil"/>
              <w:bottom w:val="single" w:sz="4" w:space="0" w:color="auto"/>
              <w:right w:val="single" w:sz="4" w:space="0" w:color="auto"/>
            </w:tcBorders>
            <w:vAlign w:val="center"/>
          </w:tcPr>
          <w:p w14:paraId="44E5E1C9" w14:textId="77777777" w:rsidR="00B7228E" w:rsidRDefault="00B7228E">
            <w:pPr>
              <w:spacing w:line="360" w:lineRule="auto"/>
              <w:jc w:val="center"/>
              <w:rPr>
                <w:b/>
                <w:kern w:val="24"/>
              </w:rPr>
            </w:pPr>
            <w:r>
              <w:rPr>
                <w:rFonts w:hint="eastAsia"/>
                <w:b/>
                <w:kern w:val="24"/>
              </w:rPr>
              <w:t>评分规则</w:t>
            </w:r>
          </w:p>
        </w:tc>
      </w:tr>
      <w:tr w:rsidR="00B7228E" w14:paraId="4BDA78EA" w14:textId="77777777" w:rsidTr="00B80568">
        <w:trPr>
          <w:trHeight w:val="567"/>
          <w:jc w:val="center"/>
        </w:trPr>
        <w:tc>
          <w:tcPr>
            <w:tcW w:w="566" w:type="pct"/>
            <w:vMerge w:val="restart"/>
            <w:tcBorders>
              <w:left w:val="single" w:sz="4" w:space="0" w:color="auto"/>
              <w:right w:val="single" w:sz="4" w:space="0" w:color="auto"/>
            </w:tcBorders>
            <w:vAlign w:val="center"/>
          </w:tcPr>
          <w:p w14:paraId="0BCF6C98" w14:textId="77777777" w:rsidR="00B7228E" w:rsidRDefault="00B7228E">
            <w:pPr>
              <w:jc w:val="left"/>
              <w:rPr>
                <w:kern w:val="24"/>
              </w:rPr>
            </w:pPr>
            <w:r>
              <w:rPr>
                <w:rFonts w:hint="eastAsia"/>
                <w:kern w:val="24"/>
              </w:rPr>
              <w:t>考勤</w:t>
            </w:r>
          </w:p>
        </w:tc>
        <w:tc>
          <w:tcPr>
            <w:tcW w:w="810" w:type="pct"/>
            <w:vMerge w:val="restart"/>
            <w:tcBorders>
              <w:left w:val="single" w:sz="4" w:space="0" w:color="auto"/>
              <w:right w:val="single" w:sz="4" w:space="0" w:color="auto"/>
            </w:tcBorders>
            <w:vAlign w:val="center"/>
          </w:tcPr>
          <w:p w14:paraId="2F85B93E" w14:textId="77777777" w:rsidR="00B7228E" w:rsidRDefault="00B7228E">
            <w:pPr>
              <w:jc w:val="left"/>
              <w:rPr>
                <w:kern w:val="24"/>
              </w:rPr>
            </w:pPr>
            <w:r>
              <w:rPr>
                <w:rFonts w:hint="eastAsia"/>
                <w:kern w:val="24"/>
              </w:rPr>
              <w:t>10%</w:t>
            </w:r>
          </w:p>
        </w:tc>
        <w:tc>
          <w:tcPr>
            <w:tcW w:w="3624" w:type="pct"/>
            <w:tcBorders>
              <w:top w:val="single" w:sz="4" w:space="0" w:color="auto"/>
              <w:left w:val="nil"/>
              <w:bottom w:val="single" w:sz="4" w:space="0" w:color="auto"/>
              <w:right w:val="single" w:sz="4" w:space="0" w:color="auto"/>
            </w:tcBorders>
            <w:vAlign w:val="center"/>
          </w:tcPr>
          <w:p w14:paraId="382057F1" w14:textId="77777777" w:rsidR="00B7228E" w:rsidRDefault="00B7228E">
            <w:pPr>
              <w:rPr>
                <w:kern w:val="24"/>
              </w:rPr>
            </w:pPr>
            <w:r>
              <w:rPr>
                <w:rFonts w:hint="eastAsia"/>
                <w:kern w:val="24"/>
              </w:rPr>
              <w:t>无缺勤</w:t>
            </w:r>
          </w:p>
        </w:tc>
      </w:tr>
      <w:tr w:rsidR="00B7228E" w14:paraId="0F8E04E2" w14:textId="77777777" w:rsidTr="00B80568">
        <w:trPr>
          <w:trHeight w:val="567"/>
          <w:jc w:val="center"/>
        </w:trPr>
        <w:tc>
          <w:tcPr>
            <w:tcW w:w="566" w:type="pct"/>
            <w:vMerge/>
            <w:tcBorders>
              <w:left w:val="single" w:sz="4" w:space="0" w:color="auto"/>
              <w:right w:val="single" w:sz="4" w:space="0" w:color="auto"/>
            </w:tcBorders>
            <w:vAlign w:val="center"/>
          </w:tcPr>
          <w:p w14:paraId="175D83F9" w14:textId="77777777" w:rsidR="00B7228E" w:rsidRDefault="00B7228E">
            <w:pPr>
              <w:widowControl/>
              <w:jc w:val="left"/>
              <w:rPr>
                <w:kern w:val="24"/>
              </w:rPr>
            </w:pPr>
          </w:p>
        </w:tc>
        <w:tc>
          <w:tcPr>
            <w:tcW w:w="810" w:type="pct"/>
            <w:vMerge/>
            <w:tcBorders>
              <w:left w:val="single" w:sz="4" w:space="0" w:color="auto"/>
              <w:right w:val="single" w:sz="4" w:space="0" w:color="auto"/>
            </w:tcBorders>
            <w:vAlign w:val="center"/>
          </w:tcPr>
          <w:p w14:paraId="799CAE90" w14:textId="77777777" w:rsidR="00B7228E" w:rsidRDefault="00B7228E">
            <w:pPr>
              <w:widowControl/>
              <w:jc w:val="left"/>
              <w:rPr>
                <w:kern w:val="24"/>
              </w:rPr>
            </w:pPr>
          </w:p>
        </w:tc>
        <w:tc>
          <w:tcPr>
            <w:tcW w:w="3624" w:type="pct"/>
            <w:tcBorders>
              <w:top w:val="single" w:sz="4" w:space="0" w:color="auto"/>
              <w:left w:val="nil"/>
              <w:bottom w:val="single" w:sz="4" w:space="0" w:color="auto"/>
              <w:right w:val="single" w:sz="4" w:space="0" w:color="auto"/>
            </w:tcBorders>
            <w:vAlign w:val="center"/>
          </w:tcPr>
          <w:p w14:paraId="0AE1B29E" w14:textId="77777777" w:rsidR="00B7228E" w:rsidRDefault="00B7228E">
            <w:pPr>
              <w:spacing w:line="360" w:lineRule="auto"/>
              <w:rPr>
                <w:kern w:val="24"/>
              </w:rPr>
            </w:pPr>
            <w:r>
              <w:rPr>
                <w:rFonts w:hint="eastAsia"/>
                <w:kern w:val="24"/>
              </w:rPr>
              <w:t>缺勤次数</w:t>
            </w:r>
            <w:r>
              <w:rPr>
                <w:rFonts w:hint="eastAsia"/>
                <w:kern w:val="24"/>
              </w:rPr>
              <w:t>&lt;3</w:t>
            </w:r>
            <w:r>
              <w:rPr>
                <w:rFonts w:hint="eastAsia"/>
                <w:kern w:val="24"/>
              </w:rPr>
              <w:t>，每次扣</w:t>
            </w:r>
            <w:r>
              <w:rPr>
                <w:rFonts w:hint="eastAsia"/>
                <w:kern w:val="24"/>
              </w:rPr>
              <w:t>2</w:t>
            </w:r>
            <w:r>
              <w:rPr>
                <w:rFonts w:hint="eastAsia"/>
                <w:kern w:val="24"/>
              </w:rPr>
              <w:t>分</w:t>
            </w:r>
          </w:p>
        </w:tc>
      </w:tr>
      <w:tr w:rsidR="00B7228E" w14:paraId="3368020E" w14:textId="77777777" w:rsidTr="00B80568">
        <w:trPr>
          <w:trHeight w:val="567"/>
          <w:jc w:val="center"/>
        </w:trPr>
        <w:tc>
          <w:tcPr>
            <w:tcW w:w="566" w:type="pct"/>
            <w:vMerge/>
            <w:tcBorders>
              <w:left w:val="single" w:sz="4" w:space="0" w:color="auto"/>
              <w:bottom w:val="single" w:sz="4" w:space="0" w:color="auto"/>
              <w:right w:val="single" w:sz="4" w:space="0" w:color="auto"/>
            </w:tcBorders>
            <w:vAlign w:val="center"/>
          </w:tcPr>
          <w:p w14:paraId="565E0F64" w14:textId="77777777" w:rsidR="00B7228E" w:rsidRDefault="00B7228E">
            <w:pPr>
              <w:widowControl/>
              <w:jc w:val="left"/>
              <w:rPr>
                <w:kern w:val="24"/>
              </w:rPr>
            </w:pPr>
          </w:p>
        </w:tc>
        <w:tc>
          <w:tcPr>
            <w:tcW w:w="810" w:type="pct"/>
            <w:vMerge/>
            <w:tcBorders>
              <w:left w:val="single" w:sz="4" w:space="0" w:color="auto"/>
              <w:bottom w:val="single" w:sz="4" w:space="0" w:color="auto"/>
              <w:right w:val="single" w:sz="4" w:space="0" w:color="auto"/>
            </w:tcBorders>
            <w:vAlign w:val="center"/>
          </w:tcPr>
          <w:p w14:paraId="71815F7E" w14:textId="77777777" w:rsidR="00B7228E" w:rsidRDefault="00B7228E">
            <w:pPr>
              <w:widowControl/>
              <w:jc w:val="left"/>
              <w:rPr>
                <w:kern w:val="24"/>
              </w:rPr>
            </w:pPr>
          </w:p>
        </w:tc>
        <w:tc>
          <w:tcPr>
            <w:tcW w:w="3624" w:type="pct"/>
            <w:tcBorders>
              <w:top w:val="single" w:sz="4" w:space="0" w:color="auto"/>
              <w:left w:val="nil"/>
              <w:bottom w:val="single" w:sz="4" w:space="0" w:color="auto"/>
              <w:right w:val="single" w:sz="4" w:space="0" w:color="auto"/>
            </w:tcBorders>
            <w:vAlign w:val="center"/>
          </w:tcPr>
          <w:p w14:paraId="0B3961C2" w14:textId="77777777" w:rsidR="00B7228E" w:rsidRDefault="00B7228E">
            <w:pPr>
              <w:spacing w:line="360" w:lineRule="auto"/>
              <w:rPr>
                <w:kern w:val="24"/>
              </w:rPr>
            </w:pPr>
            <w:r>
              <w:rPr>
                <w:rFonts w:hint="eastAsia"/>
                <w:kern w:val="24"/>
              </w:rPr>
              <w:t>缺勤次</w:t>
            </w:r>
            <w:r>
              <w:rPr>
                <w:rFonts w:hint="eastAsia"/>
                <w:kern w:val="24"/>
              </w:rPr>
              <w:t>&gt;=3</w:t>
            </w:r>
            <w:r>
              <w:rPr>
                <w:rFonts w:hint="eastAsia"/>
                <w:kern w:val="24"/>
              </w:rPr>
              <w:t>，取消考试资格，练习完成者除外</w:t>
            </w:r>
          </w:p>
        </w:tc>
      </w:tr>
      <w:tr w:rsidR="00B7228E" w14:paraId="5A64CB79" w14:textId="77777777" w:rsidTr="00B80568">
        <w:trPr>
          <w:trHeight w:val="567"/>
          <w:jc w:val="center"/>
        </w:trPr>
        <w:tc>
          <w:tcPr>
            <w:tcW w:w="566" w:type="pct"/>
            <w:vMerge w:val="restart"/>
            <w:tcBorders>
              <w:top w:val="single" w:sz="4" w:space="0" w:color="auto"/>
              <w:left w:val="single" w:sz="4" w:space="0" w:color="auto"/>
              <w:right w:val="single" w:sz="4" w:space="0" w:color="auto"/>
            </w:tcBorders>
            <w:vAlign w:val="center"/>
          </w:tcPr>
          <w:p w14:paraId="38239DDD" w14:textId="77777777" w:rsidR="00B7228E" w:rsidRDefault="00B7228E">
            <w:pPr>
              <w:jc w:val="left"/>
              <w:rPr>
                <w:kern w:val="24"/>
              </w:rPr>
            </w:pPr>
            <w:r>
              <w:rPr>
                <w:rFonts w:hint="eastAsia"/>
                <w:kern w:val="24"/>
              </w:rPr>
              <w:t>练习</w:t>
            </w:r>
          </w:p>
        </w:tc>
        <w:tc>
          <w:tcPr>
            <w:tcW w:w="810" w:type="pct"/>
            <w:vMerge w:val="restart"/>
            <w:tcBorders>
              <w:top w:val="single" w:sz="4" w:space="0" w:color="auto"/>
              <w:left w:val="single" w:sz="4" w:space="0" w:color="auto"/>
              <w:right w:val="single" w:sz="4" w:space="0" w:color="auto"/>
            </w:tcBorders>
            <w:vAlign w:val="center"/>
          </w:tcPr>
          <w:p w14:paraId="496C0BC4" w14:textId="77777777" w:rsidR="00B7228E" w:rsidRDefault="00B7228E">
            <w:pPr>
              <w:jc w:val="left"/>
              <w:rPr>
                <w:kern w:val="24"/>
              </w:rPr>
            </w:pPr>
            <w:r>
              <w:rPr>
                <w:rFonts w:hint="eastAsia"/>
                <w:kern w:val="24"/>
              </w:rPr>
              <w:t>40%</w:t>
            </w:r>
          </w:p>
        </w:tc>
        <w:tc>
          <w:tcPr>
            <w:tcW w:w="3624" w:type="pct"/>
            <w:tcBorders>
              <w:top w:val="single" w:sz="4" w:space="0" w:color="auto"/>
              <w:left w:val="nil"/>
              <w:bottom w:val="single" w:sz="4" w:space="0" w:color="auto"/>
              <w:right w:val="single" w:sz="4" w:space="0" w:color="auto"/>
            </w:tcBorders>
            <w:vAlign w:val="center"/>
          </w:tcPr>
          <w:p w14:paraId="510C27EF" w14:textId="77777777" w:rsidR="00B7228E" w:rsidRDefault="00B7228E">
            <w:pPr>
              <w:rPr>
                <w:kern w:val="24"/>
              </w:rPr>
            </w:pPr>
            <w:r>
              <w:rPr>
                <w:rFonts w:hint="eastAsia"/>
              </w:rPr>
              <w:t>一般练习题目数在</w:t>
            </w:r>
            <w:r>
              <w:rPr>
                <w:rFonts w:hint="eastAsia"/>
              </w:rPr>
              <w:t>40~50</w:t>
            </w:r>
            <w:r>
              <w:rPr>
                <w:rFonts w:hint="eastAsia"/>
              </w:rPr>
              <w:t>题，全部完成的满分</w:t>
            </w:r>
          </w:p>
        </w:tc>
      </w:tr>
      <w:tr w:rsidR="00B7228E" w14:paraId="736BBA4D" w14:textId="77777777" w:rsidTr="00B80568">
        <w:trPr>
          <w:trHeight w:val="567"/>
          <w:jc w:val="center"/>
        </w:trPr>
        <w:tc>
          <w:tcPr>
            <w:tcW w:w="566" w:type="pct"/>
            <w:vMerge/>
            <w:tcBorders>
              <w:left w:val="single" w:sz="4" w:space="0" w:color="auto"/>
              <w:bottom w:val="single" w:sz="4" w:space="0" w:color="auto"/>
              <w:right w:val="single" w:sz="4" w:space="0" w:color="auto"/>
            </w:tcBorders>
            <w:vAlign w:val="center"/>
          </w:tcPr>
          <w:p w14:paraId="67DEBE04" w14:textId="77777777" w:rsidR="00B7228E" w:rsidRDefault="00B7228E">
            <w:pPr>
              <w:widowControl/>
              <w:jc w:val="left"/>
              <w:rPr>
                <w:kern w:val="24"/>
              </w:rPr>
            </w:pPr>
          </w:p>
        </w:tc>
        <w:tc>
          <w:tcPr>
            <w:tcW w:w="810" w:type="pct"/>
            <w:vMerge/>
            <w:tcBorders>
              <w:left w:val="single" w:sz="4" w:space="0" w:color="auto"/>
              <w:bottom w:val="single" w:sz="4" w:space="0" w:color="auto"/>
              <w:right w:val="single" w:sz="4" w:space="0" w:color="auto"/>
            </w:tcBorders>
            <w:vAlign w:val="center"/>
          </w:tcPr>
          <w:p w14:paraId="672C9038" w14:textId="77777777" w:rsidR="00B7228E" w:rsidRDefault="00B7228E">
            <w:pPr>
              <w:widowControl/>
              <w:jc w:val="left"/>
              <w:rPr>
                <w:kern w:val="24"/>
              </w:rPr>
            </w:pPr>
          </w:p>
        </w:tc>
        <w:tc>
          <w:tcPr>
            <w:tcW w:w="3624" w:type="pct"/>
            <w:tcBorders>
              <w:top w:val="single" w:sz="4" w:space="0" w:color="auto"/>
              <w:left w:val="nil"/>
              <w:bottom w:val="single" w:sz="4" w:space="0" w:color="auto"/>
              <w:right w:val="single" w:sz="4" w:space="0" w:color="auto"/>
            </w:tcBorders>
            <w:vAlign w:val="center"/>
          </w:tcPr>
          <w:p w14:paraId="33A59C58" w14:textId="77777777" w:rsidR="00B7228E" w:rsidRDefault="00B7228E">
            <w:pPr>
              <w:rPr>
                <w:kern w:val="24"/>
              </w:rPr>
            </w:pPr>
            <w:r>
              <w:rPr>
                <w:rFonts w:hint="eastAsia"/>
              </w:rPr>
              <w:t>完成</w:t>
            </w:r>
            <w:r>
              <w:rPr>
                <w:rFonts w:hint="eastAsia"/>
              </w:rPr>
              <w:t>80%</w:t>
            </w:r>
            <w:r>
              <w:rPr>
                <w:rFonts w:hint="eastAsia"/>
              </w:rPr>
              <w:t>练习，允许参加考试，否则取消资格</w:t>
            </w:r>
          </w:p>
        </w:tc>
      </w:tr>
      <w:tr w:rsidR="00B7228E" w14:paraId="2509539E" w14:textId="77777777" w:rsidTr="00B80568">
        <w:trPr>
          <w:trHeight w:val="567"/>
          <w:jc w:val="center"/>
        </w:trPr>
        <w:tc>
          <w:tcPr>
            <w:tcW w:w="566" w:type="pct"/>
            <w:vMerge w:val="restart"/>
            <w:tcBorders>
              <w:top w:val="single" w:sz="4" w:space="0" w:color="auto"/>
              <w:left w:val="single" w:sz="4" w:space="0" w:color="auto"/>
              <w:bottom w:val="single" w:sz="4" w:space="0" w:color="auto"/>
              <w:right w:val="single" w:sz="4" w:space="0" w:color="auto"/>
            </w:tcBorders>
            <w:vAlign w:val="center"/>
          </w:tcPr>
          <w:p w14:paraId="06D7101E" w14:textId="77777777" w:rsidR="00B7228E" w:rsidRDefault="00B7228E">
            <w:pPr>
              <w:spacing w:line="360" w:lineRule="auto"/>
              <w:rPr>
                <w:kern w:val="24"/>
              </w:rPr>
            </w:pPr>
            <w:proofErr w:type="gramStart"/>
            <w:r>
              <w:rPr>
                <w:rFonts w:hint="eastAsia"/>
                <w:kern w:val="24"/>
              </w:rPr>
              <w:t>机试</w:t>
            </w:r>
            <w:proofErr w:type="gramEnd"/>
          </w:p>
        </w:tc>
        <w:tc>
          <w:tcPr>
            <w:tcW w:w="810" w:type="pct"/>
            <w:vMerge w:val="restart"/>
            <w:tcBorders>
              <w:top w:val="single" w:sz="4" w:space="0" w:color="auto"/>
              <w:left w:val="single" w:sz="4" w:space="0" w:color="auto"/>
              <w:bottom w:val="single" w:sz="4" w:space="0" w:color="auto"/>
              <w:right w:val="single" w:sz="4" w:space="0" w:color="auto"/>
            </w:tcBorders>
            <w:vAlign w:val="center"/>
          </w:tcPr>
          <w:p w14:paraId="0391F0FF" w14:textId="77777777" w:rsidR="00B7228E" w:rsidRDefault="00B7228E">
            <w:pPr>
              <w:spacing w:line="360" w:lineRule="auto"/>
              <w:rPr>
                <w:kern w:val="24"/>
              </w:rPr>
            </w:pPr>
            <w:r>
              <w:rPr>
                <w:rFonts w:hint="eastAsia"/>
                <w:kern w:val="24"/>
              </w:rPr>
              <w:t>50%</w:t>
            </w:r>
          </w:p>
        </w:tc>
        <w:tc>
          <w:tcPr>
            <w:tcW w:w="3624" w:type="pct"/>
            <w:tcBorders>
              <w:top w:val="single" w:sz="4" w:space="0" w:color="auto"/>
              <w:left w:val="nil"/>
              <w:bottom w:val="single" w:sz="4" w:space="0" w:color="auto"/>
              <w:right w:val="single" w:sz="4" w:space="0" w:color="auto"/>
            </w:tcBorders>
            <w:vAlign w:val="center"/>
          </w:tcPr>
          <w:p w14:paraId="10D70C8E" w14:textId="77777777" w:rsidR="00B7228E" w:rsidRDefault="00B7228E">
            <w:pPr>
              <w:rPr>
                <w:kern w:val="24"/>
              </w:rPr>
            </w:pPr>
            <w:r>
              <w:rPr>
                <w:rFonts w:hint="eastAsia"/>
              </w:rPr>
              <w:t>考试题目数量</w:t>
            </w:r>
            <w:r>
              <w:rPr>
                <w:rFonts w:hint="eastAsia"/>
              </w:rPr>
              <w:t>5~9</w:t>
            </w:r>
            <w:r>
              <w:rPr>
                <w:rFonts w:hint="eastAsia"/>
              </w:rPr>
              <w:t>题，按照竞争排名方式评定成绩</w:t>
            </w:r>
          </w:p>
        </w:tc>
      </w:tr>
      <w:tr w:rsidR="00B7228E" w14:paraId="5817FFA8" w14:textId="77777777" w:rsidTr="00B80568">
        <w:trPr>
          <w:trHeight w:val="567"/>
          <w:jc w:val="center"/>
        </w:trPr>
        <w:tc>
          <w:tcPr>
            <w:tcW w:w="566" w:type="pct"/>
            <w:vMerge/>
            <w:tcBorders>
              <w:top w:val="single" w:sz="4" w:space="0" w:color="auto"/>
              <w:left w:val="single" w:sz="4" w:space="0" w:color="auto"/>
              <w:bottom w:val="single" w:sz="4" w:space="0" w:color="auto"/>
              <w:right w:val="single" w:sz="4" w:space="0" w:color="auto"/>
            </w:tcBorders>
            <w:vAlign w:val="center"/>
          </w:tcPr>
          <w:p w14:paraId="71D9986E" w14:textId="77777777" w:rsidR="00B7228E" w:rsidRDefault="00B7228E">
            <w:pPr>
              <w:widowControl/>
              <w:jc w:val="left"/>
              <w:rPr>
                <w:kern w:val="24"/>
              </w:rPr>
            </w:pPr>
          </w:p>
        </w:tc>
        <w:tc>
          <w:tcPr>
            <w:tcW w:w="810" w:type="pct"/>
            <w:vMerge/>
            <w:tcBorders>
              <w:top w:val="single" w:sz="4" w:space="0" w:color="auto"/>
              <w:left w:val="single" w:sz="4" w:space="0" w:color="auto"/>
              <w:bottom w:val="single" w:sz="4" w:space="0" w:color="auto"/>
              <w:right w:val="single" w:sz="4" w:space="0" w:color="auto"/>
            </w:tcBorders>
            <w:vAlign w:val="center"/>
          </w:tcPr>
          <w:p w14:paraId="43B9B177" w14:textId="77777777" w:rsidR="00B7228E" w:rsidRDefault="00B7228E">
            <w:pPr>
              <w:widowControl/>
              <w:jc w:val="left"/>
              <w:rPr>
                <w:kern w:val="24"/>
              </w:rPr>
            </w:pPr>
          </w:p>
        </w:tc>
        <w:tc>
          <w:tcPr>
            <w:tcW w:w="3624" w:type="pct"/>
            <w:tcBorders>
              <w:top w:val="single" w:sz="4" w:space="0" w:color="auto"/>
              <w:left w:val="nil"/>
              <w:bottom w:val="single" w:sz="4" w:space="0" w:color="auto"/>
              <w:right w:val="single" w:sz="4" w:space="0" w:color="auto"/>
            </w:tcBorders>
            <w:vAlign w:val="center"/>
          </w:tcPr>
          <w:p w14:paraId="45DA05A9" w14:textId="77777777" w:rsidR="00B7228E" w:rsidRDefault="00B7228E">
            <w:pPr>
              <w:rPr>
                <w:kern w:val="24"/>
              </w:rPr>
            </w:pPr>
            <w:r>
              <w:rPr>
                <w:rFonts w:hint="eastAsia"/>
              </w:rPr>
              <w:t>满足最低通过</w:t>
            </w:r>
            <w:proofErr w:type="gramStart"/>
            <w:r>
              <w:rPr>
                <w:rFonts w:hint="eastAsia"/>
              </w:rPr>
              <w:t>数要求</w:t>
            </w:r>
            <w:proofErr w:type="gramEnd"/>
            <w:r>
              <w:rPr>
                <w:rFonts w:hint="eastAsia"/>
              </w:rPr>
              <w:t>者及格，否则不及格</w:t>
            </w:r>
          </w:p>
        </w:tc>
      </w:tr>
    </w:tbl>
    <w:p w14:paraId="415B51E8" w14:textId="2E1D0EC6" w:rsidR="00B7228E" w:rsidRDefault="00B7228E" w:rsidP="00B7228E">
      <w:pPr>
        <w:pStyle w:val="af8"/>
        <w:wordWrap w:val="0"/>
        <w:spacing w:after="240" w:line="30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参考书目及学习资料</w:t>
      </w:r>
    </w:p>
    <w:p w14:paraId="6762069F" w14:textId="77777777" w:rsidR="00B7228E" w:rsidRPr="00B7228E" w:rsidRDefault="00B7228E" w:rsidP="00B7228E">
      <w:pPr>
        <w:wordWrap w:val="0"/>
        <w:snapToGrid w:val="0"/>
        <w:spacing w:line="300" w:lineRule="auto"/>
      </w:pPr>
      <w:r w:rsidRPr="00B7228E">
        <w:rPr>
          <w:rFonts w:hint="eastAsia"/>
        </w:rPr>
        <w:t>1</w:t>
      </w:r>
      <w:r w:rsidRPr="00B7228E">
        <w:t>.</w:t>
      </w:r>
      <w:r w:rsidRPr="00B7228E">
        <w:rPr>
          <w:rFonts w:hint="eastAsia"/>
        </w:rPr>
        <w:t>《</w:t>
      </w:r>
      <w:r w:rsidRPr="00B7228E">
        <w:rPr>
          <w:rFonts w:hint="eastAsia"/>
        </w:rPr>
        <w:t>C</w:t>
      </w:r>
      <w:r w:rsidRPr="00B7228E">
        <w:rPr>
          <w:rFonts w:hint="eastAsia"/>
        </w:rPr>
        <w:t>语言程序设计教程》第</w:t>
      </w:r>
      <w:r w:rsidRPr="00B7228E">
        <w:rPr>
          <w:rFonts w:hint="eastAsia"/>
        </w:rPr>
        <w:t>2</w:t>
      </w:r>
      <w:r w:rsidRPr="00B7228E">
        <w:rPr>
          <w:rFonts w:hint="eastAsia"/>
        </w:rPr>
        <w:t>版，李含光、郑关胜编著，清华大学出版社</w:t>
      </w:r>
    </w:p>
    <w:p w14:paraId="36A4FDB2" w14:textId="77777777" w:rsidR="00B7228E" w:rsidRPr="00B7228E" w:rsidRDefault="00B7228E" w:rsidP="00B7228E">
      <w:pPr>
        <w:wordWrap w:val="0"/>
        <w:snapToGrid w:val="0"/>
        <w:spacing w:line="300" w:lineRule="auto"/>
      </w:pPr>
      <w:r w:rsidRPr="00B7228E">
        <w:rPr>
          <w:rFonts w:hint="eastAsia"/>
        </w:rPr>
        <w:t xml:space="preserve">2. </w:t>
      </w:r>
      <w:r w:rsidRPr="00B7228E">
        <w:rPr>
          <w:rFonts w:hint="eastAsia"/>
        </w:rPr>
        <w:t>《</w:t>
      </w:r>
      <w:r w:rsidRPr="00B7228E">
        <w:rPr>
          <w:rFonts w:hint="eastAsia"/>
        </w:rPr>
        <w:t>C</w:t>
      </w:r>
      <w:r w:rsidRPr="00B7228E">
        <w:rPr>
          <w:rFonts w:hint="eastAsia"/>
        </w:rPr>
        <w:t>语言程序设计教程学习指导》，李含光、郑关胜编著，清华大学出版社</w:t>
      </w:r>
    </w:p>
    <w:p w14:paraId="72A559C5" w14:textId="77777777" w:rsidR="00B7228E" w:rsidRPr="00B7228E" w:rsidRDefault="00B7228E" w:rsidP="00B7228E">
      <w:pPr>
        <w:wordWrap w:val="0"/>
        <w:snapToGrid w:val="0"/>
        <w:spacing w:line="300" w:lineRule="auto"/>
      </w:pPr>
      <w:r w:rsidRPr="00B7228E">
        <w:rPr>
          <w:rFonts w:hint="eastAsia"/>
        </w:rPr>
        <w:t>3</w:t>
      </w:r>
      <w:r w:rsidRPr="00B7228E">
        <w:t>.</w:t>
      </w:r>
      <w:r w:rsidRPr="00B7228E">
        <w:rPr>
          <w:rFonts w:hint="eastAsia"/>
        </w:rPr>
        <w:t>《算法导论》第四版，</w:t>
      </w:r>
      <w:r w:rsidRPr="00B7228E">
        <w:t xml:space="preserve">Thomas H. </w:t>
      </w:r>
      <w:proofErr w:type="spellStart"/>
      <w:r w:rsidRPr="00B7228E">
        <w:t>Cormen</w:t>
      </w:r>
      <w:proofErr w:type="spellEnd"/>
      <w:r w:rsidRPr="00B7228E">
        <w:t xml:space="preserve"> </w:t>
      </w:r>
      <w:r w:rsidRPr="00B7228E">
        <w:rPr>
          <w:rFonts w:hint="eastAsia"/>
        </w:rPr>
        <w:t>等，机械工业出版社</w:t>
      </w:r>
    </w:p>
    <w:p w14:paraId="4C71DF0A" w14:textId="77777777" w:rsidR="00B7228E" w:rsidRPr="00B7228E" w:rsidRDefault="00B7228E" w:rsidP="00B7228E">
      <w:pPr>
        <w:wordWrap w:val="0"/>
        <w:snapToGrid w:val="0"/>
        <w:spacing w:line="300" w:lineRule="auto"/>
      </w:pPr>
      <w:r w:rsidRPr="00B7228E">
        <w:rPr>
          <w:rFonts w:hint="eastAsia"/>
        </w:rPr>
        <w:t>4</w:t>
      </w:r>
      <w:r w:rsidRPr="00B7228E">
        <w:t>.</w:t>
      </w:r>
      <w:r w:rsidRPr="00B7228E">
        <w:rPr>
          <w:rFonts w:hint="eastAsia"/>
        </w:rPr>
        <w:t>《算法设计与编程实验》，吴永辉、王建德，机械工业出版社</w:t>
      </w:r>
    </w:p>
    <w:p w14:paraId="478661DE" w14:textId="77777777" w:rsidR="00B7228E" w:rsidRPr="00B7228E" w:rsidRDefault="00B7228E" w:rsidP="00B7228E">
      <w:pPr>
        <w:wordWrap w:val="0"/>
        <w:snapToGrid w:val="0"/>
        <w:spacing w:line="300" w:lineRule="auto"/>
      </w:pPr>
      <w:r w:rsidRPr="00B7228E">
        <w:rPr>
          <w:rFonts w:hint="eastAsia"/>
        </w:rPr>
        <w:t>5.</w:t>
      </w:r>
      <w:r w:rsidRPr="00B7228E">
        <w:rPr>
          <w:rFonts w:hint="eastAsia"/>
        </w:rPr>
        <w:t>《计算机常用算法与程序设计案例教程》，杨克昌，清华大学出版社</w:t>
      </w:r>
    </w:p>
    <w:p w14:paraId="09655652" w14:textId="77777777" w:rsidR="00B7228E" w:rsidRPr="00B7228E" w:rsidRDefault="00B7228E" w:rsidP="00B7228E">
      <w:pPr>
        <w:wordWrap w:val="0"/>
        <w:snapToGrid w:val="0"/>
        <w:spacing w:line="300" w:lineRule="auto"/>
      </w:pPr>
      <w:r w:rsidRPr="00B7228E">
        <w:rPr>
          <w:rFonts w:hint="eastAsia"/>
        </w:rPr>
        <w:t>6.</w:t>
      </w:r>
      <w:r w:rsidRPr="00B7228E">
        <w:rPr>
          <w:rFonts w:hint="eastAsia"/>
        </w:rPr>
        <w:t>《算法设计与分析》，赵端阳等，清华大学出版社</w:t>
      </w:r>
    </w:p>
    <w:p w14:paraId="0FAD4502" w14:textId="77777777" w:rsidR="00B7228E" w:rsidRPr="00B7228E" w:rsidRDefault="00B7228E" w:rsidP="00B7228E">
      <w:pPr>
        <w:wordWrap w:val="0"/>
        <w:snapToGrid w:val="0"/>
        <w:spacing w:line="300" w:lineRule="auto"/>
      </w:pPr>
      <w:r w:rsidRPr="00B7228E">
        <w:rPr>
          <w:rFonts w:hint="eastAsia"/>
        </w:rPr>
        <w:t>7.</w:t>
      </w:r>
      <w:r w:rsidRPr="00B7228E">
        <w:rPr>
          <w:rFonts w:hint="eastAsia"/>
        </w:rPr>
        <w:t>《</w:t>
      </w:r>
      <w:r w:rsidRPr="00B7228E">
        <w:rPr>
          <w:rFonts w:hint="eastAsia"/>
        </w:rPr>
        <w:t>ACM</w:t>
      </w:r>
      <w:r w:rsidRPr="00B7228E">
        <w:rPr>
          <w:rFonts w:hint="eastAsia"/>
        </w:rPr>
        <w:t>程序设计竞赛基础教程》（第</w:t>
      </w:r>
      <w:r w:rsidRPr="00B7228E">
        <w:rPr>
          <w:rFonts w:hint="eastAsia"/>
        </w:rPr>
        <w:t>2</w:t>
      </w:r>
      <w:r w:rsidRPr="00B7228E">
        <w:rPr>
          <w:rFonts w:hint="eastAsia"/>
        </w:rPr>
        <w:t>版），俞经善、鞠成东，清华大学出版社</w:t>
      </w:r>
    </w:p>
    <w:p w14:paraId="15170F0E" w14:textId="1344ED4D" w:rsidR="00B7228E" w:rsidRPr="00B7228E" w:rsidRDefault="00B7228E" w:rsidP="00B7228E">
      <w:pPr>
        <w:wordWrap w:val="0"/>
        <w:snapToGrid w:val="0"/>
        <w:spacing w:line="300" w:lineRule="auto"/>
      </w:pPr>
      <w:r w:rsidRPr="00B7228E">
        <w:rPr>
          <w:rFonts w:hint="eastAsia"/>
        </w:rPr>
        <w:t>8.</w:t>
      </w:r>
      <w:r w:rsidRPr="00B7228E">
        <w:rPr>
          <w:rFonts w:hint="eastAsia"/>
        </w:rPr>
        <w:t>《</w:t>
      </w:r>
      <w:r w:rsidRPr="00B7228E">
        <w:rPr>
          <w:rFonts w:hint="eastAsia"/>
        </w:rPr>
        <w:t>ACM/ICPC</w:t>
      </w:r>
      <w:r w:rsidRPr="00B7228E">
        <w:rPr>
          <w:rFonts w:hint="eastAsia"/>
        </w:rPr>
        <w:t>算法基础训练教程》，喻梅、于瑞国，清华大学出版社</w:t>
      </w:r>
    </w:p>
    <w:p w14:paraId="30A93E4A" w14:textId="77777777" w:rsidR="00B7228E" w:rsidRDefault="00B7228E" w:rsidP="00CC5200">
      <w:pPr>
        <w:widowControl/>
        <w:snapToGrid w:val="0"/>
        <w:spacing w:beforeLines="50" w:before="156" w:afterLines="50" w:after="156"/>
        <w:rPr>
          <w:sz w:val="24"/>
        </w:rPr>
      </w:pPr>
      <w:r>
        <w:rPr>
          <w:b/>
          <w:bCs/>
          <w:sz w:val="24"/>
        </w:rPr>
        <w:t>制定人</w:t>
      </w:r>
      <w:r>
        <w:rPr>
          <w:sz w:val="24"/>
        </w:rPr>
        <w:t>：</w:t>
      </w:r>
      <w:r>
        <w:rPr>
          <w:rFonts w:ascii="宋体" w:hAnsi="宋体" w:hint="eastAsia"/>
          <w:bCs/>
          <w:sz w:val="24"/>
        </w:rPr>
        <w:t>李含光</w:t>
      </w:r>
      <w:r>
        <w:rPr>
          <w:rFonts w:ascii="宋体" w:hAnsi="宋体" w:hint="eastAsia"/>
          <w:b/>
          <w:sz w:val="24"/>
        </w:rPr>
        <w:t xml:space="preserve">     </w:t>
      </w:r>
      <w:r>
        <w:rPr>
          <w:rFonts w:ascii="宋体" w:hAnsi="宋体"/>
          <w:b/>
          <w:sz w:val="24"/>
        </w:rPr>
        <w:t xml:space="preserve">       </w:t>
      </w:r>
      <w:r>
        <w:rPr>
          <w:b/>
          <w:bCs/>
          <w:sz w:val="24"/>
        </w:rPr>
        <w:t>审定人</w:t>
      </w:r>
      <w:r>
        <w:rPr>
          <w:sz w:val="24"/>
        </w:rPr>
        <w:t>：</w:t>
      </w:r>
      <w:r>
        <w:rPr>
          <w:rFonts w:hint="eastAsia"/>
          <w:sz w:val="24"/>
        </w:rPr>
        <w:t>姚永雷</w:t>
      </w:r>
      <w:r>
        <w:rPr>
          <w:rFonts w:ascii="宋体" w:hAnsi="宋体" w:hint="eastAsia"/>
          <w:b/>
          <w:sz w:val="24"/>
        </w:rPr>
        <w:t xml:space="preserve">            </w:t>
      </w:r>
      <w:r>
        <w:rPr>
          <w:b/>
          <w:bCs/>
          <w:sz w:val="24"/>
        </w:rPr>
        <w:t>批准人</w:t>
      </w:r>
      <w:r>
        <w:rPr>
          <w:sz w:val="24"/>
        </w:rPr>
        <w:t>：</w:t>
      </w:r>
      <w:r>
        <w:rPr>
          <w:rFonts w:hint="eastAsia"/>
          <w:sz w:val="24"/>
        </w:rPr>
        <w:t>庄伟</w:t>
      </w:r>
      <w:r>
        <w:rPr>
          <w:b/>
          <w:bCs/>
          <w:sz w:val="24"/>
        </w:rPr>
        <w:t xml:space="preserve">                     </w:t>
      </w:r>
      <w:r>
        <w:rPr>
          <w:rFonts w:hint="eastAsia"/>
          <w:b/>
          <w:bCs/>
          <w:sz w:val="24"/>
        </w:rPr>
        <w:t xml:space="preserve"> </w:t>
      </w:r>
    </w:p>
    <w:p w14:paraId="6867BCCB" w14:textId="565058B2" w:rsidR="00B7228E" w:rsidRPr="00B7228E" w:rsidRDefault="00B7228E" w:rsidP="00B7228E">
      <w:pPr>
        <w:spacing w:line="300" w:lineRule="auto"/>
        <w:ind w:firstLineChars="200" w:firstLine="480"/>
        <w:jc w:val="right"/>
        <w:rPr>
          <w:sz w:val="24"/>
        </w:rPr>
      </w:pPr>
      <w:r>
        <w:rPr>
          <w:sz w:val="24"/>
        </w:rPr>
        <w:t xml:space="preserve">                                       </w:t>
      </w:r>
      <w:r>
        <w:rPr>
          <w:rFonts w:hint="eastAsia"/>
          <w:sz w:val="24"/>
        </w:rPr>
        <w:t xml:space="preserve">   2018 </w:t>
      </w:r>
      <w:r>
        <w:rPr>
          <w:rFonts w:hint="eastAsia"/>
          <w:sz w:val="24"/>
        </w:rPr>
        <w:t>年</w:t>
      </w:r>
      <w:r>
        <w:rPr>
          <w:rFonts w:hint="eastAsia"/>
          <w:sz w:val="24"/>
        </w:rPr>
        <w:t>8</w:t>
      </w:r>
      <w:r>
        <w:rPr>
          <w:rFonts w:hint="eastAsia"/>
          <w:sz w:val="24"/>
        </w:rPr>
        <w:t>月</w:t>
      </w:r>
      <w:r>
        <w:rPr>
          <w:rFonts w:hint="eastAsia"/>
          <w:sz w:val="24"/>
        </w:rPr>
        <w:t>22</w:t>
      </w:r>
      <w:r>
        <w:rPr>
          <w:rFonts w:hint="eastAsia"/>
          <w:sz w:val="24"/>
        </w:rPr>
        <w:t>日</w:t>
      </w:r>
    </w:p>
    <w:bookmarkEnd w:id="40"/>
    <w:bookmarkEnd w:id="41"/>
    <w:p w14:paraId="3C65D5FD" w14:textId="692DCBDD" w:rsidR="00B7228E" w:rsidRDefault="00B7228E">
      <w:pPr>
        <w:widowControl/>
        <w:jc w:val="left"/>
        <w:rPr>
          <w:rFonts w:eastAsia="黑体"/>
          <w:b/>
          <w:bCs/>
          <w:sz w:val="32"/>
          <w:szCs w:val="32"/>
        </w:rPr>
      </w:pPr>
    </w:p>
    <w:sectPr w:rsidR="00B7228E">
      <w:footerReference w:type="default" r:id="rId18"/>
      <w:footerReference w:type="first" r:id="rId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23407" w14:textId="77777777" w:rsidR="004A4C58" w:rsidRDefault="004A4C58">
      <w:r>
        <w:separator/>
      </w:r>
    </w:p>
  </w:endnote>
  <w:endnote w:type="continuationSeparator" w:id="0">
    <w:p w14:paraId="63AAB383" w14:textId="77777777" w:rsidR="004A4C58" w:rsidRDefault="004A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302A" w14:textId="77777777" w:rsidR="00616553" w:rsidRDefault="00616553">
    <w:pPr>
      <w:pStyle w:val="afa"/>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C47D" w14:textId="77777777" w:rsidR="00616553" w:rsidRDefault="00616553">
    <w:pPr>
      <w:pStyle w:val="afa"/>
      <w:jc w:val="center"/>
    </w:pPr>
    <w:r>
      <w:fldChar w:fldCharType="begin"/>
    </w:r>
    <w:r>
      <w:instrText xml:space="preserve"> PAGE   \* MERGEFORMAT </w:instrText>
    </w:r>
    <w:r>
      <w:fldChar w:fldCharType="separate"/>
    </w:r>
    <w:r>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E5421" w14:textId="77777777" w:rsidR="00616553" w:rsidRDefault="00616553">
    <w:pPr>
      <w:pStyle w:val="afa"/>
      <w:jc w:val="center"/>
    </w:pPr>
    <w:r>
      <w:fldChar w:fldCharType="begin"/>
    </w:r>
    <w:r>
      <w:instrText>PAGE   \* MERGEFORMAT</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54145" w14:textId="77777777" w:rsidR="004A4C58" w:rsidRDefault="004A4C58">
      <w:r>
        <w:separator/>
      </w:r>
    </w:p>
  </w:footnote>
  <w:footnote w:type="continuationSeparator" w:id="0">
    <w:p w14:paraId="6B4B7EBF" w14:textId="77777777" w:rsidR="004A4C58" w:rsidRDefault="004A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6B6B"/>
    <w:multiLevelType w:val="hybridMultilevel"/>
    <w:tmpl w:val="D5FCCADA"/>
    <w:lvl w:ilvl="0" w:tplc="D4685160">
      <w:start w:val="1"/>
      <w:numFmt w:val="decimal"/>
      <w:lvlText w:val="%1)"/>
      <w:lvlJc w:val="left"/>
      <w:pPr>
        <w:ind w:left="42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BA7"/>
    <w:multiLevelType w:val="hybridMultilevel"/>
    <w:tmpl w:val="D5FCCADA"/>
    <w:lvl w:ilvl="0" w:tplc="D4685160">
      <w:start w:val="1"/>
      <w:numFmt w:val="decimal"/>
      <w:lvlText w:val="%1)"/>
      <w:lvlJc w:val="left"/>
      <w:pPr>
        <w:ind w:left="42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9328C7"/>
    <w:multiLevelType w:val="hybridMultilevel"/>
    <w:tmpl w:val="9F2CD1B6"/>
    <w:lvl w:ilvl="0" w:tplc="1B026D9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2B1B70"/>
    <w:multiLevelType w:val="hybridMultilevel"/>
    <w:tmpl w:val="F13E9BE2"/>
    <w:lvl w:ilvl="0" w:tplc="7EC25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CA0F79"/>
    <w:multiLevelType w:val="multilevel"/>
    <w:tmpl w:val="985ED47C"/>
    <w:lvl w:ilvl="0">
      <w:start w:val="1"/>
      <w:numFmt w:val="decimal"/>
      <w:lvlText w:val="%1"/>
      <w:lvlJc w:val="left"/>
      <w:pPr>
        <w:ind w:left="360" w:hanging="360"/>
      </w:pPr>
      <w:rPr>
        <w:rFonts w:ascii="宋体" w:hAnsi="宋体" w:cs="宋体" w:hint="default"/>
        <w:color w:val="000000"/>
      </w:rPr>
    </w:lvl>
    <w:lvl w:ilvl="1">
      <w:start w:val="1"/>
      <w:numFmt w:val="decimal"/>
      <w:lvlText w:val="%1.%2"/>
      <w:lvlJc w:val="left"/>
      <w:pPr>
        <w:ind w:left="360" w:hanging="360"/>
      </w:pPr>
      <w:rPr>
        <w:rFonts w:ascii="宋体" w:hAnsi="宋体" w:cs="宋体" w:hint="default"/>
        <w:color w:val="000000"/>
      </w:rPr>
    </w:lvl>
    <w:lvl w:ilvl="2">
      <w:start w:val="1"/>
      <w:numFmt w:val="decimal"/>
      <w:lvlText w:val="%1.%2.%3"/>
      <w:lvlJc w:val="left"/>
      <w:pPr>
        <w:ind w:left="720" w:hanging="720"/>
      </w:pPr>
      <w:rPr>
        <w:rFonts w:ascii="宋体" w:hAnsi="宋体" w:cs="宋体" w:hint="default"/>
        <w:color w:val="000000"/>
      </w:rPr>
    </w:lvl>
    <w:lvl w:ilvl="3">
      <w:start w:val="1"/>
      <w:numFmt w:val="decimal"/>
      <w:lvlText w:val="%1.%2.%3.%4"/>
      <w:lvlJc w:val="left"/>
      <w:pPr>
        <w:ind w:left="720" w:hanging="720"/>
      </w:pPr>
      <w:rPr>
        <w:rFonts w:ascii="宋体" w:hAnsi="宋体" w:cs="宋体" w:hint="default"/>
        <w:color w:val="000000"/>
      </w:rPr>
    </w:lvl>
    <w:lvl w:ilvl="4">
      <w:start w:val="1"/>
      <w:numFmt w:val="decimal"/>
      <w:lvlText w:val="%1.%2.%3.%4.%5"/>
      <w:lvlJc w:val="left"/>
      <w:pPr>
        <w:ind w:left="1080" w:hanging="1080"/>
      </w:pPr>
      <w:rPr>
        <w:rFonts w:ascii="宋体" w:hAnsi="宋体" w:cs="宋体" w:hint="default"/>
        <w:color w:val="000000"/>
      </w:rPr>
    </w:lvl>
    <w:lvl w:ilvl="5">
      <w:start w:val="1"/>
      <w:numFmt w:val="decimal"/>
      <w:lvlText w:val="%1.%2.%3.%4.%5.%6"/>
      <w:lvlJc w:val="left"/>
      <w:pPr>
        <w:ind w:left="1080" w:hanging="1080"/>
      </w:pPr>
      <w:rPr>
        <w:rFonts w:ascii="宋体" w:hAnsi="宋体" w:cs="宋体" w:hint="default"/>
        <w:color w:val="000000"/>
      </w:rPr>
    </w:lvl>
    <w:lvl w:ilvl="6">
      <w:start w:val="1"/>
      <w:numFmt w:val="decimal"/>
      <w:lvlText w:val="%1.%2.%3.%4.%5.%6.%7"/>
      <w:lvlJc w:val="left"/>
      <w:pPr>
        <w:ind w:left="1080" w:hanging="1080"/>
      </w:pPr>
      <w:rPr>
        <w:rFonts w:ascii="宋体" w:hAnsi="宋体" w:cs="宋体" w:hint="default"/>
        <w:color w:val="000000"/>
      </w:rPr>
    </w:lvl>
    <w:lvl w:ilvl="7">
      <w:start w:val="1"/>
      <w:numFmt w:val="decimal"/>
      <w:lvlText w:val="%1.%2.%3.%4.%5.%6.%7.%8"/>
      <w:lvlJc w:val="left"/>
      <w:pPr>
        <w:ind w:left="1440" w:hanging="1440"/>
      </w:pPr>
      <w:rPr>
        <w:rFonts w:ascii="宋体" w:hAnsi="宋体" w:cs="宋体" w:hint="default"/>
        <w:color w:val="000000"/>
      </w:rPr>
    </w:lvl>
    <w:lvl w:ilvl="8">
      <w:start w:val="1"/>
      <w:numFmt w:val="decimal"/>
      <w:lvlText w:val="%1.%2.%3.%4.%5.%6.%7.%8.%9"/>
      <w:lvlJc w:val="left"/>
      <w:pPr>
        <w:ind w:left="1440" w:hanging="1440"/>
      </w:pPr>
      <w:rPr>
        <w:rFonts w:ascii="宋体" w:hAnsi="宋体" w:cs="宋体" w:hint="default"/>
        <w:color w:val="000000"/>
      </w:rPr>
    </w:lvl>
  </w:abstractNum>
  <w:abstractNum w:abstractNumId="5" w15:restartNumberingAfterBreak="0">
    <w:nsid w:val="443930E8"/>
    <w:multiLevelType w:val="singleLevel"/>
    <w:tmpl w:val="443930E8"/>
    <w:lvl w:ilvl="0">
      <w:start w:val="3"/>
      <w:numFmt w:val="chineseCounting"/>
      <w:suff w:val="nothing"/>
      <w:lvlText w:val="%1、"/>
      <w:lvlJc w:val="left"/>
      <w:rPr>
        <w:rFonts w:hint="eastAsia"/>
      </w:rPr>
    </w:lvl>
  </w:abstractNum>
  <w:abstractNum w:abstractNumId="6" w15:restartNumberingAfterBreak="0">
    <w:nsid w:val="53EC47F0"/>
    <w:multiLevelType w:val="hybridMultilevel"/>
    <w:tmpl w:val="354400E2"/>
    <w:lvl w:ilvl="0" w:tplc="86FCF8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58B818"/>
    <w:multiLevelType w:val="singleLevel"/>
    <w:tmpl w:val="5958B818"/>
    <w:lvl w:ilvl="0">
      <w:start w:val="3"/>
      <w:numFmt w:val="decimal"/>
      <w:suff w:val="nothing"/>
      <w:lvlText w:val="%1."/>
      <w:lvlJc w:val="left"/>
    </w:lvl>
  </w:abstractNum>
  <w:abstractNum w:abstractNumId="8" w15:restartNumberingAfterBreak="0">
    <w:nsid w:val="5B631EF6"/>
    <w:multiLevelType w:val="hybridMultilevel"/>
    <w:tmpl w:val="D5FCCADA"/>
    <w:lvl w:ilvl="0" w:tplc="D4685160">
      <w:start w:val="1"/>
      <w:numFmt w:val="decimal"/>
      <w:lvlText w:val="%1)"/>
      <w:lvlJc w:val="left"/>
      <w:pPr>
        <w:ind w:left="42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CCA46E5"/>
    <w:multiLevelType w:val="singleLevel"/>
    <w:tmpl w:val="5CCA46E5"/>
    <w:lvl w:ilvl="0">
      <w:start w:val="2"/>
      <w:numFmt w:val="chineseCounting"/>
      <w:suff w:val="nothing"/>
      <w:lvlText w:val="%1、"/>
      <w:lvlJc w:val="left"/>
      <w:rPr>
        <w:rFonts w:hint="eastAsia"/>
      </w:rPr>
    </w:lvl>
  </w:abstractNum>
  <w:abstractNum w:abstractNumId="10" w15:restartNumberingAfterBreak="0">
    <w:nsid w:val="71A75707"/>
    <w:multiLevelType w:val="hybridMultilevel"/>
    <w:tmpl w:val="B0AE9300"/>
    <w:lvl w:ilvl="0" w:tplc="95C672A6">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3"/>
  </w:num>
  <w:num w:numId="4">
    <w:abstractNumId w:val="10"/>
  </w:num>
  <w:num w:numId="5">
    <w:abstractNumId w:val="6"/>
  </w:num>
  <w:num w:numId="6">
    <w:abstractNumId w:val="2"/>
  </w:num>
  <w:num w:numId="7">
    <w:abstractNumId w:val="4"/>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a2MLMwMrQwMjFT0lEKTi0uzszPAykwrQUA2/XL7ywAAAA="/>
  </w:docVars>
  <w:rsids>
    <w:rsidRoot w:val="00683433"/>
    <w:rsid w:val="0000195D"/>
    <w:rsid w:val="0000207C"/>
    <w:rsid w:val="00002966"/>
    <w:rsid w:val="00024E3E"/>
    <w:rsid w:val="000371AA"/>
    <w:rsid w:val="000609F7"/>
    <w:rsid w:val="00067887"/>
    <w:rsid w:val="000737C4"/>
    <w:rsid w:val="000823FB"/>
    <w:rsid w:val="00084536"/>
    <w:rsid w:val="00090E14"/>
    <w:rsid w:val="000A4EF2"/>
    <w:rsid w:val="000B4372"/>
    <w:rsid w:val="000B6863"/>
    <w:rsid w:val="000C4198"/>
    <w:rsid w:val="000D16B7"/>
    <w:rsid w:val="000D4FB8"/>
    <w:rsid w:val="000E0649"/>
    <w:rsid w:val="000E723B"/>
    <w:rsid w:val="00100420"/>
    <w:rsid w:val="0010055F"/>
    <w:rsid w:val="001073DF"/>
    <w:rsid w:val="0011666A"/>
    <w:rsid w:val="00123D2B"/>
    <w:rsid w:val="00126975"/>
    <w:rsid w:val="00140F38"/>
    <w:rsid w:val="00146A37"/>
    <w:rsid w:val="0016439F"/>
    <w:rsid w:val="0016566A"/>
    <w:rsid w:val="00166D5D"/>
    <w:rsid w:val="00175E7B"/>
    <w:rsid w:val="0017751D"/>
    <w:rsid w:val="001810FF"/>
    <w:rsid w:val="00190B3B"/>
    <w:rsid w:val="00190E99"/>
    <w:rsid w:val="00193DCA"/>
    <w:rsid w:val="001A13F1"/>
    <w:rsid w:val="001B1239"/>
    <w:rsid w:val="001B7F4B"/>
    <w:rsid w:val="001C3A94"/>
    <w:rsid w:val="001C4ACB"/>
    <w:rsid w:val="001C6ED9"/>
    <w:rsid w:val="001D40C7"/>
    <w:rsid w:val="001F0865"/>
    <w:rsid w:val="00200B74"/>
    <w:rsid w:val="00201900"/>
    <w:rsid w:val="00205AA8"/>
    <w:rsid w:val="00207C57"/>
    <w:rsid w:val="002136C2"/>
    <w:rsid w:val="002169A4"/>
    <w:rsid w:val="002207E3"/>
    <w:rsid w:val="002255E8"/>
    <w:rsid w:val="0022579D"/>
    <w:rsid w:val="0023493F"/>
    <w:rsid w:val="00243E45"/>
    <w:rsid w:val="00244E4E"/>
    <w:rsid w:val="00246A86"/>
    <w:rsid w:val="00247B10"/>
    <w:rsid w:val="00253E60"/>
    <w:rsid w:val="00254619"/>
    <w:rsid w:val="002635DB"/>
    <w:rsid w:val="002750DC"/>
    <w:rsid w:val="0027742A"/>
    <w:rsid w:val="002812E4"/>
    <w:rsid w:val="00284C19"/>
    <w:rsid w:val="00292682"/>
    <w:rsid w:val="002B54D0"/>
    <w:rsid w:val="002C011A"/>
    <w:rsid w:val="002C15B4"/>
    <w:rsid w:val="002D0CA5"/>
    <w:rsid w:val="002D71D0"/>
    <w:rsid w:val="002F3F83"/>
    <w:rsid w:val="00312734"/>
    <w:rsid w:val="00313BC8"/>
    <w:rsid w:val="00313FE5"/>
    <w:rsid w:val="00315D55"/>
    <w:rsid w:val="00316BEE"/>
    <w:rsid w:val="00324CE0"/>
    <w:rsid w:val="0032518C"/>
    <w:rsid w:val="0032774F"/>
    <w:rsid w:val="0033730E"/>
    <w:rsid w:val="003419CA"/>
    <w:rsid w:val="00357647"/>
    <w:rsid w:val="00362198"/>
    <w:rsid w:val="003702AA"/>
    <w:rsid w:val="00372E66"/>
    <w:rsid w:val="003926F0"/>
    <w:rsid w:val="003A6BD5"/>
    <w:rsid w:val="003B42E5"/>
    <w:rsid w:val="003B7E88"/>
    <w:rsid w:val="003C47E3"/>
    <w:rsid w:val="003C774C"/>
    <w:rsid w:val="003E3C4E"/>
    <w:rsid w:val="003E518B"/>
    <w:rsid w:val="003E58E8"/>
    <w:rsid w:val="003E65F7"/>
    <w:rsid w:val="003F21C4"/>
    <w:rsid w:val="00403436"/>
    <w:rsid w:val="0040700D"/>
    <w:rsid w:val="0041009B"/>
    <w:rsid w:val="00420D83"/>
    <w:rsid w:val="00431511"/>
    <w:rsid w:val="004347B9"/>
    <w:rsid w:val="004515C6"/>
    <w:rsid w:val="004600F5"/>
    <w:rsid w:val="00470AAB"/>
    <w:rsid w:val="00483EE9"/>
    <w:rsid w:val="00492E55"/>
    <w:rsid w:val="00496A3D"/>
    <w:rsid w:val="004A4C58"/>
    <w:rsid w:val="004B2076"/>
    <w:rsid w:val="004B7E0E"/>
    <w:rsid w:val="004E1631"/>
    <w:rsid w:val="004E16E0"/>
    <w:rsid w:val="004E7D99"/>
    <w:rsid w:val="004F26E8"/>
    <w:rsid w:val="004F6822"/>
    <w:rsid w:val="00502902"/>
    <w:rsid w:val="00504A96"/>
    <w:rsid w:val="00534483"/>
    <w:rsid w:val="00536247"/>
    <w:rsid w:val="00540D14"/>
    <w:rsid w:val="005657DD"/>
    <w:rsid w:val="00567C39"/>
    <w:rsid w:val="00577AD4"/>
    <w:rsid w:val="005926E0"/>
    <w:rsid w:val="005973B7"/>
    <w:rsid w:val="005A2D07"/>
    <w:rsid w:val="005A64E8"/>
    <w:rsid w:val="005B4755"/>
    <w:rsid w:val="005B486E"/>
    <w:rsid w:val="005C42AA"/>
    <w:rsid w:val="005C4C61"/>
    <w:rsid w:val="005C5EB3"/>
    <w:rsid w:val="005D185D"/>
    <w:rsid w:val="005E0720"/>
    <w:rsid w:val="005E2326"/>
    <w:rsid w:val="005E3AC4"/>
    <w:rsid w:val="005E7D74"/>
    <w:rsid w:val="005F3700"/>
    <w:rsid w:val="005F6E8B"/>
    <w:rsid w:val="005F713A"/>
    <w:rsid w:val="00616553"/>
    <w:rsid w:val="00622E97"/>
    <w:rsid w:val="00623705"/>
    <w:rsid w:val="0063634F"/>
    <w:rsid w:val="0064031F"/>
    <w:rsid w:val="00642452"/>
    <w:rsid w:val="00650E71"/>
    <w:rsid w:val="00655B66"/>
    <w:rsid w:val="00662BBF"/>
    <w:rsid w:val="00666809"/>
    <w:rsid w:val="006764B4"/>
    <w:rsid w:val="00681580"/>
    <w:rsid w:val="00683433"/>
    <w:rsid w:val="00692749"/>
    <w:rsid w:val="006A0257"/>
    <w:rsid w:val="006A3041"/>
    <w:rsid w:val="006A7436"/>
    <w:rsid w:val="006B13DD"/>
    <w:rsid w:val="006B24A9"/>
    <w:rsid w:val="006B4CF2"/>
    <w:rsid w:val="006C4B77"/>
    <w:rsid w:val="006C5460"/>
    <w:rsid w:val="006D5034"/>
    <w:rsid w:val="006E0E7F"/>
    <w:rsid w:val="006E6B5F"/>
    <w:rsid w:val="006F3D08"/>
    <w:rsid w:val="006F5CF3"/>
    <w:rsid w:val="00702C88"/>
    <w:rsid w:val="00705C8E"/>
    <w:rsid w:val="0071453D"/>
    <w:rsid w:val="007205D3"/>
    <w:rsid w:val="00724F9D"/>
    <w:rsid w:val="00726A5E"/>
    <w:rsid w:val="00733838"/>
    <w:rsid w:val="00733E91"/>
    <w:rsid w:val="007507C1"/>
    <w:rsid w:val="00752DCB"/>
    <w:rsid w:val="00752EA2"/>
    <w:rsid w:val="00755554"/>
    <w:rsid w:val="00772C8A"/>
    <w:rsid w:val="00773785"/>
    <w:rsid w:val="00781C75"/>
    <w:rsid w:val="00781E65"/>
    <w:rsid w:val="0079135D"/>
    <w:rsid w:val="007943EB"/>
    <w:rsid w:val="00794682"/>
    <w:rsid w:val="00796FEC"/>
    <w:rsid w:val="007A481A"/>
    <w:rsid w:val="007C061A"/>
    <w:rsid w:val="007C3CE1"/>
    <w:rsid w:val="007D4977"/>
    <w:rsid w:val="007E20B1"/>
    <w:rsid w:val="007E2369"/>
    <w:rsid w:val="007E43D1"/>
    <w:rsid w:val="007E4721"/>
    <w:rsid w:val="007F1C29"/>
    <w:rsid w:val="008029D5"/>
    <w:rsid w:val="00802A2E"/>
    <w:rsid w:val="00806880"/>
    <w:rsid w:val="0081287D"/>
    <w:rsid w:val="00816809"/>
    <w:rsid w:val="00844E17"/>
    <w:rsid w:val="0084504A"/>
    <w:rsid w:val="0084583F"/>
    <w:rsid w:val="00847731"/>
    <w:rsid w:val="00853571"/>
    <w:rsid w:val="0085544B"/>
    <w:rsid w:val="008638A1"/>
    <w:rsid w:val="0087302E"/>
    <w:rsid w:val="008858A5"/>
    <w:rsid w:val="00885989"/>
    <w:rsid w:val="00892AC0"/>
    <w:rsid w:val="00893EC8"/>
    <w:rsid w:val="00896706"/>
    <w:rsid w:val="008A5610"/>
    <w:rsid w:val="008A7349"/>
    <w:rsid w:val="008A74D1"/>
    <w:rsid w:val="008B4E93"/>
    <w:rsid w:val="008C350F"/>
    <w:rsid w:val="008C7087"/>
    <w:rsid w:val="008C7F5C"/>
    <w:rsid w:val="008D12D7"/>
    <w:rsid w:val="008D59EC"/>
    <w:rsid w:val="008D6ACD"/>
    <w:rsid w:val="008E4CE5"/>
    <w:rsid w:val="008E5D53"/>
    <w:rsid w:val="008E6FEC"/>
    <w:rsid w:val="008F0B06"/>
    <w:rsid w:val="008F1135"/>
    <w:rsid w:val="009014A6"/>
    <w:rsid w:val="009044DA"/>
    <w:rsid w:val="00914FA4"/>
    <w:rsid w:val="009216D6"/>
    <w:rsid w:val="0093474B"/>
    <w:rsid w:val="00935461"/>
    <w:rsid w:val="009429AF"/>
    <w:rsid w:val="00950EA8"/>
    <w:rsid w:val="00954643"/>
    <w:rsid w:val="00970CA9"/>
    <w:rsid w:val="00973450"/>
    <w:rsid w:val="009851B4"/>
    <w:rsid w:val="009902E3"/>
    <w:rsid w:val="0099097E"/>
    <w:rsid w:val="0099158C"/>
    <w:rsid w:val="00995800"/>
    <w:rsid w:val="009A3292"/>
    <w:rsid w:val="009D02F4"/>
    <w:rsid w:val="009D43DE"/>
    <w:rsid w:val="009D45FD"/>
    <w:rsid w:val="009E0341"/>
    <w:rsid w:val="009E257E"/>
    <w:rsid w:val="009F7BA8"/>
    <w:rsid w:val="00A1302E"/>
    <w:rsid w:val="00A1579C"/>
    <w:rsid w:val="00A24F3B"/>
    <w:rsid w:val="00A5318B"/>
    <w:rsid w:val="00A6566E"/>
    <w:rsid w:val="00A72B16"/>
    <w:rsid w:val="00A73A4F"/>
    <w:rsid w:val="00A820C4"/>
    <w:rsid w:val="00A8741E"/>
    <w:rsid w:val="00AA3ED2"/>
    <w:rsid w:val="00AA6CD9"/>
    <w:rsid w:val="00AA759B"/>
    <w:rsid w:val="00AC1E2E"/>
    <w:rsid w:val="00AE115F"/>
    <w:rsid w:val="00AE43F7"/>
    <w:rsid w:val="00AE6812"/>
    <w:rsid w:val="00AF09A8"/>
    <w:rsid w:val="00AF1CBB"/>
    <w:rsid w:val="00AF5642"/>
    <w:rsid w:val="00AF6E5E"/>
    <w:rsid w:val="00AF7AE7"/>
    <w:rsid w:val="00B00E3C"/>
    <w:rsid w:val="00B013DF"/>
    <w:rsid w:val="00B0194E"/>
    <w:rsid w:val="00B05656"/>
    <w:rsid w:val="00B06B63"/>
    <w:rsid w:val="00B105BC"/>
    <w:rsid w:val="00B12D15"/>
    <w:rsid w:val="00B170E7"/>
    <w:rsid w:val="00B25504"/>
    <w:rsid w:val="00B425D9"/>
    <w:rsid w:val="00B47CF7"/>
    <w:rsid w:val="00B520F2"/>
    <w:rsid w:val="00B52C26"/>
    <w:rsid w:val="00B52FAC"/>
    <w:rsid w:val="00B55752"/>
    <w:rsid w:val="00B6420F"/>
    <w:rsid w:val="00B70204"/>
    <w:rsid w:val="00B70F31"/>
    <w:rsid w:val="00B7228E"/>
    <w:rsid w:val="00B7350B"/>
    <w:rsid w:val="00B77816"/>
    <w:rsid w:val="00B80568"/>
    <w:rsid w:val="00B84043"/>
    <w:rsid w:val="00B87B49"/>
    <w:rsid w:val="00B91682"/>
    <w:rsid w:val="00B9282A"/>
    <w:rsid w:val="00BA368B"/>
    <w:rsid w:val="00BB2397"/>
    <w:rsid w:val="00BC5836"/>
    <w:rsid w:val="00BC68F0"/>
    <w:rsid w:val="00BD41AD"/>
    <w:rsid w:val="00BE1399"/>
    <w:rsid w:val="00BF1D3C"/>
    <w:rsid w:val="00C1201E"/>
    <w:rsid w:val="00C1574F"/>
    <w:rsid w:val="00C2082E"/>
    <w:rsid w:val="00C2291D"/>
    <w:rsid w:val="00C23A4F"/>
    <w:rsid w:val="00C26D18"/>
    <w:rsid w:val="00C35F0F"/>
    <w:rsid w:val="00C45492"/>
    <w:rsid w:val="00C47BEF"/>
    <w:rsid w:val="00C61047"/>
    <w:rsid w:val="00C66609"/>
    <w:rsid w:val="00C67023"/>
    <w:rsid w:val="00C70373"/>
    <w:rsid w:val="00C72171"/>
    <w:rsid w:val="00C77B1E"/>
    <w:rsid w:val="00C84B7D"/>
    <w:rsid w:val="00C900D8"/>
    <w:rsid w:val="00C92068"/>
    <w:rsid w:val="00C93F7B"/>
    <w:rsid w:val="00C94CD0"/>
    <w:rsid w:val="00C95DC8"/>
    <w:rsid w:val="00CA2D2B"/>
    <w:rsid w:val="00CB39C4"/>
    <w:rsid w:val="00CB77C8"/>
    <w:rsid w:val="00CC3F27"/>
    <w:rsid w:val="00CC5200"/>
    <w:rsid w:val="00CC5941"/>
    <w:rsid w:val="00CD4615"/>
    <w:rsid w:val="00CE1623"/>
    <w:rsid w:val="00CE1869"/>
    <w:rsid w:val="00CE269C"/>
    <w:rsid w:val="00CF06E7"/>
    <w:rsid w:val="00D00E7F"/>
    <w:rsid w:val="00D11B39"/>
    <w:rsid w:val="00D12790"/>
    <w:rsid w:val="00D13BF7"/>
    <w:rsid w:val="00D4036E"/>
    <w:rsid w:val="00D47A74"/>
    <w:rsid w:val="00D5578C"/>
    <w:rsid w:val="00D57292"/>
    <w:rsid w:val="00D57981"/>
    <w:rsid w:val="00D64A20"/>
    <w:rsid w:val="00D66CDA"/>
    <w:rsid w:val="00D70FAF"/>
    <w:rsid w:val="00D84785"/>
    <w:rsid w:val="00D90224"/>
    <w:rsid w:val="00D95B08"/>
    <w:rsid w:val="00DA1EE7"/>
    <w:rsid w:val="00DB1602"/>
    <w:rsid w:val="00DB4955"/>
    <w:rsid w:val="00DC310C"/>
    <w:rsid w:val="00DC7FCB"/>
    <w:rsid w:val="00DD4BCC"/>
    <w:rsid w:val="00DE5F4D"/>
    <w:rsid w:val="00E031F9"/>
    <w:rsid w:val="00E1641E"/>
    <w:rsid w:val="00E167E6"/>
    <w:rsid w:val="00E232A0"/>
    <w:rsid w:val="00E30A32"/>
    <w:rsid w:val="00E322B9"/>
    <w:rsid w:val="00E35D3F"/>
    <w:rsid w:val="00E449CE"/>
    <w:rsid w:val="00E56DA5"/>
    <w:rsid w:val="00E5796A"/>
    <w:rsid w:val="00E60BD2"/>
    <w:rsid w:val="00E63B7E"/>
    <w:rsid w:val="00E65237"/>
    <w:rsid w:val="00E678A1"/>
    <w:rsid w:val="00E72439"/>
    <w:rsid w:val="00E8646A"/>
    <w:rsid w:val="00E868DB"/>
    <w:rsid w:val="00EC329E"/>
    <w:rsid w:val="00EC67FD"/>
    <w:rsid w:val="00EC6A8B"/>
    <w:rsid w:val="00ED0B26"/>
    <w:rsid w:val="00ED119A"/>
    <w:rsid w:val="00ED5AFA"/>
    <w:rsid w:val="00ED7A6E"/>
    <w:rsid w:val="00EE1B1C"/>
    <w:rsid w:val="00EE1BEF"/>
    <w:rsid w:val="00EE200E"/>
    <w:rsid w:val="00EE2C78"/>
    <w:rsid w:val="00EF128B"/>
    <w:rsid w:val="00EF5859"/>
    <w:rsid w:val="00EF6EB9"/>
    <w:rsid w:val="00F005AA"/>
    <w:rsid w:val="00F07669"/>
    <w:rsid w:val="00F156A7"/>
    <w:rsid w:val="00F16F09"/>
    <w:rsid w:val="00F17582"/>
    <w:rsid w:val="00F2117B"/>
    <w:rsid w:val="00F23DE8"/>
    <w:rsid w:val="00F251D2"/>
    <w:rsid w:val="00F2522F"/>
    <w:rsid w:val="00F40396"/>
    <w:rsid w:val="00F45E25"/>
    <w:rsid w:val="00F54DBD"/>
    <w:rsid w:val="00F554B1"/>
    <w:rsid w:val="00F65E2B"/>
    <w:rsid w:val="00F74FED"/>
    <w:rsid w:val="00F75A35"/>
    <w:rsid w:val="00F815FB"/>
    <w:rsid w:val="00F81CAD"/>
    <w:rsid w:val="00F826B0"/>
    <w:rsid w:val="00F9657C"/>
    <w:rsid w:val="00F9717D"/>
    <w:rsid w:val="00F97191"/>
    <w:rsid w:val="00FC3437"/>
    <w:rsid w:val="00FC5865"/>
    <w:rsid w:val="00FD5B7E"/>
    <w:rsid w:val="00FD7B65"/>
    <w:rsid w:val="00FD7C36"/>
    <w:rsid w:val="01C142FF"/>
    <w:rsid w:val="02045FEF"/>
    <w:rsid w:val="02452283"/>
    <w:rsid w:val="02A8467F"/>
    <w:rsid w:val="02B42038"/>
    <w:rsid w:val="02F4743F"/>
    <w:rsid w:val="03655D12"/>
    <w:rsid w:val="042526A4"/>
    <w:rsid w:val="05737ADE"/>
    <w:rsid w:val="068276DE"/>
    <w:rsid w:val="07E0389D"/>
    <w:rsid w:val="09B80FB4"/>
    <w:rsid w:val="09E73F2B"/>
    <w:rsid w:val="0A995417"/>
    <w:rsid w:val="0AE50C9E"/>
    <w:rsid w:val="0AFA4956"/>
    <w:rsid w:val="0B6F613D"/>
    <w:rsid w:val="0B787B5E"/>
    <w:rsid w:val="0BBA5356"/>
    <w:rsid w:val="0BC43CE4"/>
    <w:rsid w:val="0CC9328C"/>
    <w:rsid w:val="0D194F2B"/>
    <w:rsid w:val="0ECC2D6F"/>
    <w:rsid w:val="0F4965D3"/>
    <w:rsid w:val="0F572D50"/>
    <w:rsid w:val="0FB517C3"/>
    <w:rsid w:val="0FE423EB"/>
    <w:rsid w:val="11E10153"/>
    <w:rsid w:val="11F66CA0"/>
    <w:rsid w:val="12565561"/>
    <w:rsid w:val="12680F14"/>
    <w:rsid w:val="12A02F24"/>
    <w:rsid w:val="1311212A"/>
    <w:rsid w:val="14777031"/>
    <w:rsid w:val="149A08ED"/>
    <w:rsid w:val="15966F82"/>
    <w:rsid w:val="16353AE0"/>
    <w:rsid w:val="16D536D5"/>
    <w:rsid w:val="172F448B"/>
    <w:rsid w:val="18353389"/>
    <w:rsid w:val="18467A18"/>
    <w:rsid w:val="18646FD2"/>
    <w:rsid w:val="188E25C3"/>
    <w:rsid w:val="18D80961"/>
    <w:rsid w:val="18F4226C"/>
    <w:rsid w:val="19520639"/>
    <w:rsid w:val="196B7E58"/>
    <w:rsid w:val="19E125E2"/>
    <w:rsid w:val="1B5A489B"/>
    <w:rsid w:val="1B9C795A"/>
    <w:rsid w:val="1C0B1EA9"/>
    <w:rsid w:val="1CD0535E"/>
    <w:rsid w:val="1D6E4585"/>
    <w:rsid w:val="1E06741D"/>
    <w:rsid w:val="1E130354"/>
    <w:rsid w:val="1E912706"/>
    <w:rsid w:val="1EAB18C2"/>
    <w:rsid w:val="1FB87974"/>
    <w:rsid w:val="20CE67E3"/>
    <w:rsid w:val="218554F8"/>
    <w:rsid w:val="22B12153"/>
    <w:rsid w:val="22C07696"/>
    <w:rsid w:val="24021E8E"/>
    <w:rsid w:val="24456BFF"/>
    <w:rsid w:val="246434EC"/>
    <w:rsid w:val="24C62770"/>
    <w:rsid w:val="25D34746"/>
    <w:rsid w:val="2627634A"/>
    <w:rsid w:val="26AF718C"/>
    <w:rsid w:val="26B8767E"/>
    <w:rsid w:val="270E0C1B"/>
    <w:rsid w:val="272C47E0"/>
    <w:rsid w:val="272E71BA"/>
    <w:rsid w:val="27734B2B"/>
    <w:rsid w:val="28835F84"/>
    <w:rsid w:val="28F4634F"/>
    <w:rsid w:val="2A583E50"/>
    <w:rsid w:val="2ADD2125"/>
    <w:rsid w:val="2BCC142A"/>
    <w:rsid w:val="2C461452"/>
    <w:rsid w:val="2D993CAF"/>
    <w:rsid w:val="2DC34E6B"/>
    <w:rsid w:val="2E104FDD"/>
    <w:rsid w:val="2F476527"/>
    <w:rsid w:val="2F905419"/>
    <w:rsid w:val="30EB3C4F"/>
    <w:rsid w:val="32001174"/>
    <w:rsid w:val="320A172F"/>
    <w:rsid w:val="32666B93"/>
    <w:rsid w:val="32E4656A"/>
    <w:rsid w:val="334B1798"/>
    <w:rsid w:val="33DC1155"/>
    <w:rsid w:val="33E96A3C"/>
    <w:rsid w:val="341C286E"/>
    <w:rsid w:val="348C1086"/>
    <w:rsid w:val="35093328"/>
    <w:rsid w:val="35C30628"/>
    <w:rsid w:val="35EC3298"/>
    <w:rsid w:val="361D6FE2"/>
    <w:rsid w:val="36E61F00"/>
    <w:rsid w:val="374C48FC"/>
    <w:rsid w:val="377C39D0"/>
    <w:rsid w:val="38000877"/>
    <w:rsid w:val="382139AA"/>
    <w:rsid w:val="38A015F4"/>
    <w:rsid w:val="38BE169A"/>
    <w:rsid w:val="39FC1887"/>
    <w:rsid w:val="3A0C70C0"/>
    <w:rsid w:val="3A112DD1"/>
    <w:rsid w:val="3AB23165"/>
    <w:rsid w:val="3B1D5999"/>
    <w:rsid w:val="3C6E3E47"/>
    <w:rsid w:val="3C7E7E16"/>
    <w:rsid w:val="3E635238"/>
    <w:rsid w:val="3FDE7615"/>
    <w:rsid w:val="40453BE3"/>
    <w:rsid w:val="407660F9"/>
    <w:rsid w:val="40AA2E9C"/>
    <w:rsid w:val="416D7A76"/>
    <w:rsid w:val="41C83107"/>
    <w:rsid w:val="41FF0A96"/>
    <w:rsid w:val="424E7B9A"/>
    <w:rsid w:val="42D01950"/>
    <w:rsid w:val="433C021D"/>
    <w:rsid w:val="43C0368D"/>
    <w:rsid w:val="446B779F"/>
    <w:rsid w:val="45641B09"/>
    <w:rsid w:val="45CB708D"/>
    <w:rsid w:val="46D50EE1"/>
    <w:rsid w:val="474D5916"/>
    <w:rsid w:val="478A4C22"/>
    <w:rsid w:val="483737FD"/>
    <w:rsid w:val="491F0A1A"/>
    <w:rsid w:val="4A22258D"/>
    <w:rsid w:val="4AC8703E"/>
    <w:rsid w:val="4C2B169D"/>
    <w:rsid w:val="4CAA26D0"/>
    <w:rsid w:val="4CC71D1E"/>
    <w:rsid w:val="4D015962"/>
    <w:rsid w:val="4D244E64"/>
    <w:rsid w:val="4D474073"/>
    <w:rsid w:val="4D5B44D3"/>
    <w:rsid w:val="4DBA1ABA"/>
    <w:rsid w:val="4DD13E22"/>
    <w:rsid w:val="4E7044D1"/>
    <w:rsid w:val="51D3225E"/>
    <w:rsid w:val="51ED463E"/>
    <w:rsid w:val="52D52B25"/>
    <w:rsid w:val="537C60EF"/>
    <w:rsid w:val="538D1B5C"/>
    <w:rsid w:val="53C05884"/>
    <w:rsid w:val="53C80602"/>
    <w:rsid w:val="5429431B"/>
    <w:rsid w:val="55456478"/>
    <w:rsid w:val="555B2EDE"/>
    <w:rsid w:val="55CC5830"/>
    <w:rsid w:val="561F4F6A"/>
    <w:rsid w:val="589E4CC6"/>
    <w:rsid w:val="5A4C2893"/>
    <w:rsid w:val="5A8E53E8"/>
    <w:rsid w:val="5B462179"/>
    <w:rsid w:val="5B9B4929"/>
    <w:rsid w:val="5C094A99"/>
    <w:rsid w:val="5C813310"/>
    <w:rsid w:val="5CD153E7"/>
    <w:rsid w:val="5D257FE0"/>
    <w:rsid w:val="5D301CD9"/>
    <w:rsid w:val="5D4124C2"/>
    <w:rsid w:val="5E183E89"/>
    <w:rsid w:val="5F393516"/>
    <w:rsid w:val="5FAE6C28"/>
    <w:rsid w:val="60236E41"/>
    <w:rsid w:val="60A37244"/>
    <w:rsid w:val="60B308FA"/>
    <w:rsid w:val="626276FF"/>
    <w:rsid w:val="62B20CBE"/>
    <w:rsid w:val="62B93609"/>
    <w:rsid w:val="62C31E2E"/>
    <w:rsid w:val="632B7FDB"/>
    <w:rsid w:val="6338497B"/>
    <w:rsid w:val="64F376F8"/>
    <w:rsid w:val="65357870"/>
    <w:rsid w:val="66641F0E"/>
    <w:rsid w:val="66F03247"/>
    <w:rsid w:val="6715579C"/>
    <w:rsid w:val="677C2C17"/>
    <w:rsid w:val="67C538D7"/>
    <w:rsid w:val="68181F04"/>
    <w:rsid w:val="69D54971"/>
    <w:rsid w:val="69FA75F9"/>
    <w:rsid w:val="6A4D65EF"/>
    <w:rsid w:val="6B6205DD"/>
    <w:rsid w:val="6BD04D43"/>
    <w:rsid w:val="6C0766F0"/>
    <w:rsid w:val="6C3A7460"/>
    <w:rsid w:val="6CE1481F"/>
    <w:rsid w:val="6CEA7166"/>
    <w:rsid w:val="6D293D89"/>
    <w:rsid w:val="6D782071"/>
    <w:rsid w:val="6D7C5014"/>
    <w:rsid w:val="6D823D66"/>
    <w:rsid w:val="6E0F3EC8"/>
    <w:rsid w:val="6E671B71"/>
    <w:rsid w:val="6EEA2187"/>
    <w:rsid w:val="6F6A2FAD"/>
    <w:rsid w:val="6FB54A75"/>
    <w:rsid w:val="70434E3D"/>
    <w:rsid w:val="7075568C"/>
    <w:rsid w:val="70892810"/>
    <w:rsid w:val="70F10139"/>
    <w:rsid w:val="71271120"/>
    <w:rsid w:val="7268679A"/>
    <w:rsid w:val="73237542"/>
    <w:rsid w:val="739323E0"/>
    <w:rsid w:val="743D62C9"/>
    <w:rsid w:val="747E2518"/>
    <w:rsid w:val="74AB2FA8"/>
    <w:rsid w:val="76C21C92"/>
    <w:rsid w:val="76C829F7"/>
    <w:rsid w:val="78B93314"/>
    <w:rsid w:val="796B15BC"/>
    <w:rsid w:val="7A6F11BC"/>
    <w:rsid w:val="7B124617"/>
    <w:rsid w:val="7B892CE1"/>
    <w:rsid w:val="7C5A3264"/>
    <w:rsid w:val="7CFB7E95"/>
    <w:rsid w:val="7D227DA5"/>
    <w:rsid w:val="7DA17F4E"/>
    <w:rsid w:val="7F1801B9"/>
    <w:rsid w:val="7FA26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0061EA"/>
  <w15:chartTrackingRefBased/>
  <w15:docId w15:val="{D108C78E-261D-4E5E-8E8E-68ED4B98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unhideWhenUsed="1"/>
    <w:lsdException w:name="toc 5" w:uiPriority="39" w:unhideWhenUsed="1" w:qFormat="1"/>
    <w:lsdException w:name="toc 6" w:uiPriority="39" w:unhideWhenUsed="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1"/>
    <w:uiPriority w:val="9"/>
    <w:qFormat/>
    <w:pPr>
      <w:keepNext/>
      <w:tabs>
        <w:tab w:val="center" w:pos="4153"/>
      </w:tabs>
      <w:spacing w:line="300" w:lineRule="auto"/>
      <w:jc w:val="center"/>
      <w:outlineLvl w:val="0"/>
    </w:pPr>
    <w:rPr>
      <w:rFonts w:eastAsia="黑体"/>
      <w:sz w:val="30"/>
      <w:szCs w:val="30"/>
      <w:lang w:val="zh-CN"/>
    </w:rPr>
  </w:style>
  <w:style w:type="paragraph" w:styleId="2">
    <w:name w:val="heading 2"/>
    <w:basedOn w:val="a"/>
    <w:next w:val="a"/>
    <w:link w:val="20"/>
    <w:uiPriority w:val="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1"/>
    <w:qFormat/>
    <w:pPr>
      <w:keepNext/>
      <w:keepLines/>
      <w:spacing w:before="260" w:after="260" w:line="416"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uiPriority w:val="9"/>
    <w:qFormat/>
    <w:rPr>
      <w:rFonts w:ascii="Times New Roman" w:eastAsia="黑体" w:hAnsi="Times New Roman" w:cs="Times New Roman"/>
      <w:sz w:val="30"/>
      <w:szCs w:val="30"/>
      <w:lang w:val="zh-CN" w:eastAsia="zh-CN"/>
    </w:rPr>
  </w:style>
  <w:style w:type="character" w:customStyle="1" w:styleId="20">
    <w:name w:val="标题 2 字符"/>
    <w:link w:val="2"/>
    <w:uiPriority w:val="9"/>
    <w:qFormat/>
    <w:rPr>
      <w:rFonts w:ascii="Calibri Light" w:eastAsia="宋体" w:hAnsi="Calibri Light" w:cs="Times New Roman"/>
      <w:b/>
      <w:bCs/>
      <w:sz w:val="32"/>
      <w:szCs w:val="32"/>
    </w:rPr>
  </w:style>
  <w:style w:type="character" w:customStyle="1" w:styleId="31">
    <w:name w:val="标题 3 字符1"/>
    <w:link w:val="3"/>
    <w:qFormat/>
    <w:rPr>
      <w:rFonts w:ascii="Times New Roman" w:eastAsia="宋体" w:hAnsi="Times New Roman" w:cs="Times New Roman"/>
      <w:b/>
      <w:bCs/>
      <w:sz w:val="32"/>
      <w:szCs w:val="32"/>
      <w:lang w:val="zh-CN" w:eastAsia="zh-CN"/>
    </w:rPr>
  </w:style>
  <w:style w:type="character" w:styleId="a3">
    <w:name w:val="Hyperlink"/>
    <w:uiPriority w:val="99"/>
    <w:qFormat/>
    <w:rPr>
      <w:color w:val="0000FF"/>
      <w:u w:val="single"/>
    </w:rPr>
  </w:style>
  <w:style w:type="character" w:styleId="a4">
    <w:name w:val="FollowedHyperlink"/>
    <w:uiPriority w:val="99"/>
    <w:unhideWhenUsed/>
    <w:rPr>
      <w:color w:val="954F72"/>
      <w:u w:val="single"/>
    </w:rPr>
  </w:style>
  <w:style w:type="character" w:styleId="a5">
    <w:name w:val="page number"/>
    <w:basedOn w:val="a0"/>
    <w:uiPriority w:val="99"/>
  </w:style>
  <w:style w:type="character" w:styleId="a6">
    <w:name w:val="annotation reference"/>
    <w:uiPriority w:val="99"/>
    <w:rPr>
      <w:sz w:val="21"/>
      <w:szCs w:val="21"/>
    </w:rPr>
  </w:style>
  <w:style w:type="character" w:customStyle="1" w:styleId="110">
    <w:name w:val="批注主题 字符11"/>
    <w:uiPriority w:val="99"/>
    <w:rPr>
      <w:rFonts w:ascii="Times New Roman" w:eastAsia="宋体" w:hAnsi="Times New Roman"/>
      <w:b/>
      <w:sz w:val="24"/>
    </w:rPr>
  </w:style>
  <w:style w:type="character" w:customStyle="1" w:styleId="10">
    <w:name w:val="正文文本缩进 字符1"/>
    <w:link w:val="a7"/>
    <w:uiPriority w:val="99"/>
  </w:style>
  <w:style w:type="paragraph" w:styleId="a7">
    <w:name w:val="Body Text Indent"/>
    <w:basedOn w:val="a"/>
    <w:link w:val="10"/>
    <w:uiPriority w:val="99"/>
    <w:qFormat/>
    <w:pPr>
      <w:spacing w:line="360" w:lineRule="auto"/>
      <w:ind w:firstLine="567"/>
    </w:pPr>
    <w:rPr>
      <w:rFonts w:ascii="Calibri" w:hAnsi="Calibri"/>
      <w:szCs w:val="22"/>
    </w:rPr>
  </w:style>
  <w:style w:type="character" w:customStyle="1" w:styleId="12">
    <w:name w:val="批注主题 字符1"/>
    <w:uiPriority w:val="99"/>
    <w:rPr>
      <w:rFonts w:ascii="Times New Roman" w:eastAsia="宋体" w:hAnsi="Times New Roman" w:cs="Times New Roman"/>
      <w:b/>
      <w:bCs/>
      <w:szCs w:val="24"/>
    </w:rPr>
  </w:style>
  <w:style w:type="character" w:customStyle="1" w:styleId="Char2">
    <w:name w:val="正文文本缩进 Char2"/>
    <w:uiPriority w:val="99"/>
  </w:style>
  <w:style w:type="character" w:customStyle="1" w:styleId="Char1">
    <w:name w:val="称呼 Char1"/>
    <w:uiPriority w:val="99"/>
    <w:semiHidden/>
    <w:rPr>
      <w:rFonts w:ascii="Times New Roman" w:eastAsia="宋体" w:hAnsi="Times New Roman" w:cs="Times New Roman"/>
      <w:szCs w:val="24"/>
    </w:rPr>
  </w:style>
  <w:style w:type="character" w:customStyle="1" w:styleId="Char">
    <w:name w:val="文档结构图 Char"/>
    <w:uiPriority w:val="99"/>
    <w:locked/>
    <w:rPr>
      <w:rFonts w:ascii="宋体" w:cs="宋体"/>
      <w:kern w:val="2"/>
      <w:sz w:val="18"/>
      <w:szCs w:val="18"/>
    </w:rPr>
  </w:style>
  <w:style w:type="character" w:customStyle="1" w:styleId="111">
    <w:name w:val="批注框文本 字符11"/>
    <w:uiPriority w:val="99"/>
    <w:rPr>
      <w:rFonts w:ascii="Times New Roman" w:eastAsia="宋体" w:hAnsi="Times New Roman"/>
      <w:sz w:val="18"/>
    </w:rPr>
  </w:style>
  <w:style w:type="character" w:customStyle="1" w:styleId="Char0">
    <w:name w:val="页眉 Char"/>
    <w:uiPriority w:val="99"/>
    <w:locked/>
    <w:rPr>
      <w:kern w:val="2"/>
      <w:sz w:val="18"/>
      <w:szCs w:val="18"/>
    </w:rPr>
  </w:style>
  <w:style w:type="character" w:customStyle="1" w:styleId="a8">
    <w:name w:val="页眉 字符"/>
    <w:uiPriority w:val="99"/>
    <w:rPr>
      <w:rFonts w:ascii="Times New Roman" w:eastAsia="宋体" w:hAnsi="Times New Roman" w:cs="Times New Roman"/>
      <w:sz w:val="18"/>
      <w:szCs w:val="18"/>
    </w:rPr>
  </w:style>
  <w:style w:type="character" w:customStyle="1" w:styleId="a9">
    <w:name w:val="称呼 字符"/>
    <w:link w:val="aa"/>
    <w:uiPriority w:val="99"/>
    <w:qFormat/>
    <w:rPr>
      <w:szCs w:val="21"/>
    </w:rPr>
  </w:style>
  <w:style w:type="paragraph" w:styleId="aa">
    <w:name w:val="Salutation"/>
    <w:basedOn w:val="a"/>
    <w:next w:val="a"/>
    <w:link w:val="a9"/>
    <w:uiPriority w:val="99"/>
    <w:qFormat/>
    <w:rPr>
      <w:rFonts w:ascii="Calibri" w:hAnsi="Calibri"/>
      <w:szCs w:val="21"/>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120">
    <w:name w:val="文档结构图 字符12"/>
    <w:uiPriority w:val="99"/>
    <w:semiHidden/>
    <w:rPr>
      <w:rFonts w:ascii="Microsoft YaHei UI" w:eastAsia="Microsoft YaHei UI" w:hAnsi="Times New Roman"/>
      <w:sz w:val="18"/>
    </w:rPr>
  </w:style>
  <w:style w:type="character" w:customStyle="1" w:styleId="s1">
    <w:name w:val="s1"/>
    <w:rPr>
      <w:sz w:val="18"/>
      <w:szCs w:val="18"/>
    </w:rPr>
  </w:style>
  <w:style w:type="character" w:customStyle="1" w:styleId="13">
    <w:name w:val="标题 1 字符"/>
    <w:uiPriority w:val="9"/>
    <w:rPr>
      <w:rFonts w:ascii="Times New Roman" w:eastAsia="宋体" w:hAnsi="Times New Roman" w:cs="Times New Roman"/>
      <w:b/>
      <w:bCs/>
      <w:kern w:val="44"/>
      <w:sz w:val="44"/>
      <w:szCs w:val="44"/>
    </w:rPr>
  </w:style>
  <w:style w:type="character" w:customStyle="1" w:styleId="Char3">
    <w:name w:val="副标题 Char"/>
    <w:qFormat/>
    <w:rPr>
      <w:rFonts w:ascii="Cambria" w:hAnsi="Cambria" w:cs="Times New Roman"/>
      <w:b/>
      <w:bCs/>
      <w:kern w:val="28"/>
      <w:sz w:val="32"/>
      <w:szCs w:val="32"/>
    </w:rPr>
  </w:style>
  <w:style w:type="character" w:customStyle="1" w:styleId="ab">
    <w:name w:val="文档结构图 字符"/>
    <w:link w:val="ac"/>
    <w:uiPriority w:val="99"/>
    <w:locked/>
    <w:rPr>
      <w:rFonts w:ascii="宋体" w:cs="宋体"/>
      <w:sz w:val="18"/>
      <w:szCs w:val="18"/>
    </w:rPr>
  </w:style>
  <w:style w:type="paragraph" w:styleId="ac">
    <w:name w:val="Document Map"/>
    <w:basedOn w:val="a"/>
    <w:link w:val="ab"/>
    <w:uiPriority w:val="99"/>
    <w:qFormat/>
    <w:rPr>
      <w:rFonts w:ascii="宋体" w:hAnsi="Calibri" w:cs="宋体"/>
      <w:sz w:val="18"/>
      <w:szCs w:val="18"/>
    </w:rPr>
  </w:style>
  <w:style w:type="character" w:customStyle="1" w:styleId="Char4">
    <w:name w:val="页脚 Char"/>
    <w:uiPriority w:val="99"/>
    <w:locked/>
    <w:rPr>
      <w:kern w:val="2"/>
      <w:sz w:val="18"/>
      <w:szCs w:val="18"/>
    </w:rPr>
  </w:style>
  <w:style w:type="character" w:customStyle="1" w:styleId="ad">
    <w:name w:val="日期 字符"/>
    <w:link w:val="ae"/>
    <w:uiPriority w:val="99"/>
    <w:rPr>
      <w:szCs w:val="21"/>
    </w:rPr>
  </w:style>
  <w:style w:type="paragraph" w:styleId="ae">
    <w:name w:val="Date"/>
    <w:basedOn w:val="a"/>
    <w:next w:val="a"/>
    <w:link w:val="ad"/>
    <w:uiPriority w:val="99"/>
    <w:qFormat/>
    <w:pPr>
      <w:ind w:leftChars="2500" w:left="100"/>
    </w:pPr>
    <w:rPr>
      <w:rFonts w:ascii="Calibri" w:hAnsi="Calibri"/>
      <w:szCs w:val="21"/>
    </w:rPr>
  </w:style>
  <w:style w:type="character" w:customStyle="1" w:styleId="Char11">
    <w:name w:val="页脚 Char1"/>
    <w:uiPriority w:val="99"/>
    <w:rPr>
      <w:rFonts w:ascii="Times New Roman" w:eastAsia="宋体" w:hAnsi="Times New Roman" w:cs="Times New Roman"/>
      <w:sz w:val="18"/>
      <w:szCs w:val="18"/>
    </w:rPr>
  </w:style>
  <w:style w:type="character" w:customStyle="1" w:styleId="14">
    <w:name w:val="批注文字 字符1"/>
    <w:link w:val="af"/>
    <w:uiPriority w:val="99"/>
    <w:rPr>
      <w:rFonts w:ascii="Times New Roman" w:eastAsia="宋体" w:hAnsi="Times New Roman" w:cs="Times New Roman"/>
      <w:szCs w:val="24"/>
    </w:rPr>
  </w:style>
  <w:style w:type="paragraph" w:styleId="af">
    <w:name w:val="annotation text"/>
    <w:basedOn w:val="a"/>
    <w:link w:val="14"/>
    <w:uiPriority w:val="99"/>
    <w:unhideWhenUsed/>
    <w:qFormat/>
    <w:pPr>
      <w:jc w:val="left"/>
    </w:pPr>
  </w:style>
  <w:style w:type="character" w:customStyle="1" w:styleId="Char12">
    <w:name w:val="批注主题 Char1"/>
    <w:uiPriority w:val="99"/>
    <w:semiHidden/>
    <w:rPr>
      <w:rFonts w:ascii="Times New Roman" w:eastAsia="宋体" w:hAnsi="Times New Roman" w:cs="Times New Roman"/>
      <w:b/>
      <w:bCs/>
      <w:szCs w:val="24"/>
    </w:rPr>
  </w:style>
  <w:style w:type="character" w:customStyle="1" w:styleId="HTML1">
    <w:name w:val="HTML 预设格式 字符1"/>
    <w:link w:val="HTML"/>
    <w:uiPriority w:val="99"/>
    <w:rPr>
      <w:rFonts w:ascii="宋体" w:eastAsia="宋体" w:hAnsi="宋体" w:cs="Times New Roman"/>
      <w:kern w:val="0"/>
      <w:sz w:val="24"/>
      <w:szCs w:val="24"/>
      <w:lang w:val="zh-CN" w:eastAsia="zh-CN"/>
    </w:rPr>
  </w:style>
  <w:style w:type="paragraph" w:styleId="HTML">
    <w:name w:val="HTML Preformatted"/>
    <w:basedOn w:val="a"/>
    <w:link w:val="HTML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character" w:customStyle="1" w:styleId="Char5">
    <w:name w:val="批注文字 Char"/>
    <w:uiPriority w:val="99"/>
    <w:rPr>
      <w:szCs w:val="21"/>
    </w:rPr>
  </w:style>
  <w:style w:type="character" w:customStyle="1" w:styleId="Char6">
    <w:name w:val="正文文本缩进 Char"/>
    <w:uiPriority w:val="99"/>
    <w:semiHidden/>
    <w:rPr>
      <w:szCs w:val="21"/>
    </w:rPr>
  </w:style>
  <w:style w:type="character" w:customStyle="1" w:styleId="Char13">
    <w:name w:val="纯文本 Char1"/>
    <w:uiPriority w:val="99"/>
    <w:rPr>
      <w:rFonts w:ascii="宋体" w:eastAsia="宋体" w:hAnsi="Courier New" w:cs="Times New Roman"/>
      <w:szCs w:val="21"/>
    </w:rPr>
  </w:style>
  <w:style w:type="character" w:customStyle="1" w:styleId="tpccontent1">
    <w:name w:val="tpc_content1"/>
    <w:rPr>
      <w:sz w:val="20"/>
      <w:szCs w:val="20"/>
    </w:rPr>
  </w:style>
  <w:style w:type="character" w:customStyle="1" w:styleId="Char14">
    <w:name w:val="文档结构图 Char1"/>
    <w:uiPriority w:val="99"/>
    <w:semiHidden/>
    <w:qFormat/>
    <w:rPr>
      <w:rFonts w:ascii="Microsoft YaHei UI" w:eastAsia="Microsoft YaHei UI" w:hAnsi="Times New Roman" w:cs="Times New Roman"/>
      <w:sz w:val="18"/>
      <w:szCs w:val="18"/>
    </w:rPr>
  </w:style>
  <w:style w:type="character" w:customStyle="1" w:styleId="af0">
    <w:name w:val="副标题 字符"/>
    <w:qFormat/>
    <w:rPr>
      <w:b/>
      <w:bCs/>
      <w:kern w:val="28"/>
      <w:sz w:val="32"/>
      <w:szCs w:val="32"/>
    </w:rPr>
  </w:style>
  <w:style w:type="character" w:customStyle="1" w:styleId="112">
    <w:name w:val="文档结构图 字符11"/>
    <w:uiPriority w:val="99"/>
    <w:rPr>
      <w:rFonts w:ascii="Microsoft YaHei UI" w:eastAsia="Microsoft YaHei UI" w:hAnsi="Times New Roman"/>
      <w:sz w:val="18"/>
    </w:rPr>
  </w:style>
  <w:style w:type="character" w:customStyle="1" w:styleId="15">
    <w:name w:val="页眉 字符1"/>
    <w:link w:val="af1"/>
    <w:uiPriority w:val="99"/>
    <w:rPr>
      <w:rFonts w:ascii="Times New Roman" w:eastAsia="宋体" w:hAnsi="Times New Roman" w:cs="Times New Roman"/>
      <w:sz w:val="18"/>
      <w:szCs w:val="18"/>
      <w:lang w:val="zh-CN" w:eastAsia="zh-CN"/>
    </w:rPr>
  </w:style>
  <w:style w:type="paragraph" w:styleId="af1">
    <w:name w:val="header"/>
    <w:basedOn w:val="a"/>
    <w:link w:val="1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lang w:val="zh-CN"/>
    </w:rPr>
  </w:style>
  <w:style w:type="character" w:customStyle="1" w:styleId="1Char">
    <w:name w:val="标题 1 Char"/>
    <w:uiPriority w:val="9"/>
    <w:rPr>
      <w:b/>
      <w:bCs/>
      <w:kern w:val="44"/>
      <w:sz w:val="44"/>
      <w:szCs w:val="44"/>
    </w:rPr>
  </w:style>
  <w:style w:type="character" w:customStyle="1" w:styleId="30">
    <w:name w:val="标题 3 字符"/>
    <w:uiPriority w:val="9"/>
    <w:qFormat/>
    <w:rPr>
      <w:rFonts w:ascii="Times New Roman" w:eastAsia="宋体" w:hAnsi="Times New Roman" w:cs="Times New Roman"/>
      <w:b/>
      <w:bCs/>
      <w:sz w:val="32"/>
      <w:szCs w:val="32"/>
    </w:rPr>
  </w:style>
  <w:style w:type="character" w:customStyle="1" w:styleId="121">
    <w:name w:val="批注主题 字符12"/>
    <w:uiPriority w:val="99"/>
    <w:semiHidden/>
    <w:rPr>
      <w:rFonts w:ascii="Times New Roman" w:eastAsia="宋体" w:hAnsi="Times New Roman"/>
      <w:b/>
      <w:sz w:val="24"/>
    </w:rPr>
  </w:style>
  <w:style w:type="character" w:customStyle="1" w:styleId="af2">
    <w:name w:val="正文文本缩进 字符"/>
    <w:uiPriority w:val="99"/>
    <w:qFormat/>
    <w:rPr>
      <w:rFonts w:ascii="Times New Roman" w:eastAsia="宋体" w:hAnsi="Times New Roman" w:cs="Times New Roman"/>
      <w:szCs w:val="24"/>
    </w:rPr>
  </w:style>
  <w:style w:type="character" w:customStyle="1" w:styleId="1Char1">
    <w:name w:val="标题 1 Char1"/>
    <w:uiPriority w:val="99"/>
    <w:rPr>
      <w:rFonts w:ascii="Times New Roman" w:eastAsia="黑体" w:hAnsi="Times New Roman" w:cs="Times New Roman"/>
      <w:sz w:val="32"/>
      <w:szCs w:val="24"/>
    </w:rPr>
  </w:style>
  <w:style w:type="character" w:customStyle="1" w:styleId="af3">
    <w:name w:val="页脚 字符"/>
    <w:uiPriority w:val="99"/>
    <w:rPr>
      <w:rFonts w:ascii="Times New Roman" w:eastAsia="宋体" w:hAnsi="Times New Roman" w:cs="Times New Roman"/>
      <w:sz w:val="18"/>
      <w:szCs w:val="18"/>
    </w:rPr>
  </w:style>
  <w:style w:type="character" w:customStyle="1" w:styleId="122">
    <w:name w:val="批注框文本 字符12"/>
    <w:uiPriority w:val="99"/>
    <w:semiHidden/>
    <w:rPr>
      <w:rFonts w:ascii="Times New Roman" w:hAnsi="Times New Roman"/>
      <w:sz w:val="18"/>
    </w:rPr>
  </w:style>
  <w:style w:type="character" w:customStyle="1" w:styleId="3Char1">
    <w:name w:val="标题 3 Char1"/>
    <w:uiPriority w:val="99"/>
    <w:rPr>
      <w:rFonts w:ascii="Times New Roman" w:eastAsia="宋体" w:hAnsi="Times New Roman" w:cs="Times New Roman"/>
      <w:b/>
      <w:bCs/>
      <w:sz w:val="32"/>
      <w:szCs w:val="32"/>
    </w:rPr>
  </w:style>
  <w:style w:type="character" w:customStyle="1" w:styleId="Char7">
    <w:name w:val="标题 Char"/>
    <w:rPr>
      <w:rFonts w:ascii="Cambria" w:hAnsi="Cambria" w:cs="Times New Roman"/>
      <w:b/>
      <w:bCs/>
      <w:kern w:val="2"/>
      <w:sz w:val="32"/>
      <w:szCs w:val="32"/>
    </w:rPr>
  </w:style>
  <w:style w:type="character" w:customStyle="1" w:styleId="16">
    <w:name w:val="批注框文本 字符1"/>
    <w:uiPriority w:val="99"/>
    <w:rPr>
      <w:rFonts w:ascii="Times New Roman" w:eastAsia="宋体" w:hAnsi="Times New Roman" w:cs="Times New Roman"/>
      <w:sz w:val="18"/>
      <w:szCs w:val="18"/>
    </w:rPr>
  </w:style>
  <w:style w:type="character" w:customStyle="1" w:styleId="17">
    <w:name w:val="日期 字符1"/>
    <w:uiPriority w:val="99"/>
    <w:rPr>
      <w:rFonts w:ascii="Times New Roman" w:eastAsia="宋体" w:hAnsi="Times New Roman" w:cs="Times New Roman"/>
      <w:szCs w:val="24"/>
    </w:rPr>
  </w:style>
  <w:style w:type="character" w:customStyle="1" w:styleId="21">
    <w:name w:val="正文文本缩进 字符2"/>
    <w:uiPriority w:val="99"/>
    <w:rPr>
      <w:rFonts w:ascii="Times New Roman" w:eastAsia="宋体" w:hAnsi="Times New Roman"/>
      <w:sz w:val="24"/>
    </w:rPr>
  </w:style>
  <w:style w:type="character" w:customStyle="1" w:styleId="Char8">
    <w:name w:val="纯文本 Char"/>
    <w:uiPriority w:val="99"/>
    <w:locked/>
    <w:rPr>
      <w:rFonts w:ascii="宋体" w:hAnsi="Courier New" w:cs="宋体"/>
      <w:kern w:val="2"/>
      <w:sz w:val="21"/>
      <w:szCs w:val="21"/>
    </w:rPr>
  </w:style>
  <w:style w:type="character" w:customStyle="1" w:styleId="3Char">
    <w:name w:val="标题 3 Char"/>
    <w:semiHidden/>
    <w:rPr>
      <w:b/>
      <w:bCs/>
      <w:kern w:val="2"/>
      <w:sz w:val="32"/>
      <w:szCs w:val="32"/>
    </w:rPr>
  </w:style>
  <w:style w:type="character" w:customStyle="1" w:styleId="Char9">
    <w:name w:val="日期 Char"/>
    <w:uiPriority w:val="99"/>
    <w:rPr>
      <w:szCs w:val="21"/>
    </w:rPr>
  </w:style>
  <w:style w:type="character" w:customStyle="1" w:styleId="Chara">
    <w:name w:val="批注框文本 Char"/>
    <w:uiPriority w:val="99"/>
    <w:locked/>
    <w:rPr>
      <w:kern w:val="2"/>
      <w:sz w:val="18"/>
      <w:szCs w:val="18"/>
    </w:rPr>
  </w:style>
  <w:style w:type="character" w:customStyle="1" w:styleId="32">
    <w:name w:val="正文文本缩进 字符3"/>
    <w:uiPriority w:val="99"/>
    <w:semiHidden/>
    <w:rPr>
      <w:rFonts w:ascii="Times New Roman" w:hAnsi="Times New Roman"/>
      <w:sz w:val="24"/>
    </w:rPr>
  </w:style>
  <w:style w:type="character" w:customStyle="1" w:styleId="af4">
    <w:name w:val="批注主题 字符"/>
    <w:link w:val="af5"/>
    <w:uiPriority w:val="99"/>
    <w:rPr>
      <w:b/>
      <w:bCs/>
      <w:szCs w:val="21"/>
    </w:rPr>
  </w:style>
  <w:style w:type="paragraph" w:styleId="af5">
    <w:name w:val="annotation subject"/>
    <w:basedOn w:val="af"/>
    <w:next w:val="af"/>
    <w:link w:val="af4"/>
    <w:uiPriority w:val="99"/>
    <w:unhideWhenUsed/>
    <w:rPr>
      <w:rFonts w:ascii="Calibri" w:hAnsi="Calibri"/>
      <w:b/>
      <w:bCs/>
      <w:szCs w:val="21"/>
    </w:rPr>
  </w:style>
  <w:style w:type="character" w:customStyle="1" w:styleId="Char15">
    <w:name w:val="日期 Char1"/>
    <w:uiPriority w:val="99"/>
    <w:semiHidden/>
    <w:rPr>
      <w:rFonts w:ascii="Times New Roman" w:eastAsia="宋体" w:hAnsi="Times New Roman" w:cs="Times New Roman"/>
      <w:szCs w:val="24"/>
    </w:rPr>
  </w:style>
  <w:style w:type="character" w:customStyle="1" w:styleId="Char16">
    <w:name w:val="正文文本缩进 Char1"/>
    <w:rPr>
      <w:rFonts w:ascii="Times New Roman" w:eastAsia="宋体" w:hAnsi="Times New Roman" w:cs="Times New Roman"/>
      <w:szCs w:val="24"/>
    </w:rPr>
  </w:style>
  <w:style w:type="character" w:customStyle="1" w:styleId="Charb">
    <w:name w:val="称呼 Char"/>
    <w:uiPriority w:val="99"/>
    <w:rPr>
      <w:szCs w:val="21"/>
    </w:rPr>
  </w:style>
  <w:style w:type="character" w:customStyle="1" w:styleId="af6">
    <w:name w:val="批注框文本 字符"/>
    <w:link w:val="af7"/>
    <w:uiPriority w:val="99"/>
    <w:locked/>
    <w:rPr>
      <w:sz w:val="18"/>
      <w:szCs w:val="18"/>
    </w:rPr>
  </w:style>
  <w:style w:type="paragraph" w:styleId="af7">
    <w:name w:val="Balloon Text"/>
    <w:basedOn w:val="a"/>
    <w:link w:val="af6"/>
    <w:uiPriority w:val="99"/>
    <w:qFormat/>
    <w:rPr>
      <w:rFonts w:ascii="Calibri" w:hAnsi="Calibri"/>
      <w:sz w:val="18"/>
      <w:szCs w:val="18"/>
    </w:rPr>
  </w:style>
  <w:style w:type="character" w:customStyle="1" w:styleId="18">
    <w:name w:val="副标题 字符1"/>
    <w:link w:val="af8"/>
    <w:qFormat/>
    <w:rPr>
      <w:rFonts w:ascii="Times New Roman" w:eastAsia="宋体" w:hAnsi="Times New Roman" w:cs="Times New Roman"/>
      <w:b/>
      <w:bCs/>
      <w:kern w:val="28"/>
      <w:sz w:val="24"/>
      <w:szCs w:val="32"/>
    </w:rPr>
  </w:style>
  <w:style w:type="paragraph" w:styleId="af8">
    <w:name w:val="Subtitle"/>
    <w:basedOn w:val="a"/>
    <w:next w:val="a"/>
    <w:link w:val="18"/>
    <w:qFormat/>
    <w:pPr>
      <w:spacing w:line="360" w:lineRule="auto"/>
      <w:jc w:val="center"/>
      <w:outlineLvl w:val="1"/>
    </w:pPr>
    <w:rPr>
      <w:b/>
      <w:bCs/>
      <w:kern w:val="28"/>
      <w:sz w:val="24"/>
      <w:szCs w:val="32"/>
    </w:rPr>
  </w:style>
  <w:style w:type="character" w:customStyle="1" w:styleId="af9">
    <w:name w:val="纯文本 字符"/>
    <w:uiPriority w:val="99"/>
    <w:rPr>
      <w:rFonts w:ascii="宋体" w:hAnsi="Courier New" w:cs="Courier New"/>
      <w:szCs w:val="24"/>
    </w:rPr>
  </w:style>
  <w:style w:type="character" w:customStyle="1" w:styleId="19">
    <w:name w:val="页脚 字符1"/>
    <w:link w:val="afa"/>
    <w:uiPriority w:val="99"/>
    <w:qFormat/>
    <w:rPr>
      <w:rFonts w:ascii="Times New Roman" w:eastAsia="宋体" w:hAnsi="Times New Roman" w:cs="Times New Roman"/>
      <w:sz w:val="18"/>
      <w:szCs w:val="18"/>
      <w:lang w:val="zh-CN" w:eastAsia="zh-CN"/>
    </w:rPr>
  </w:style>
  <w:style w:type="paragraph" w:styleId="afa">
    <w:name w:val="footer"/>
    <w:basedOn w:val="a"/>
    <w:link w:val="19"/>
    <w:uiPriority w:val="99"/>
    <w:qFormat/>
    <w:pPr>
      <w:tabs>
        <w:tab w:val="center" w:pos="4153"/>
        <w:tab w:val="right" w:pos="8306"/>
      </w:tabs>
      <w:snapToGrid w:val="0"/>
      <w:jc w:val="left"/>
    </w:pPr>
    <w:rPr>
      <w:sz w:val="18"/>
      <w:szCs w:val="18"/>
      <w:lang w:val="zh-CN"/>
    </w:rPr>
  </w:style>
  <w:style w:type="character" w:customStyle="1" w:styleId="1a">
    <w:name w:val="纯文本 字符1"/>
    <w:link w:val="afb"/>
    <w:uiPriority w:val="99"/>
    <w:rPr>
      <w:rFonts w:ascii="宋体" w:eastAsia="宋体" w:hAnsi="Courier New" w:cs="Times New Roman"/>
      <w:szCs w:val="21"/>
      <w:lang w:val="zh-CN" w:eastAsia="zh-CN"/>
    </w:rPr>
  </w:style>
  <w:style w:type="paragraph" w:styleId="afb">
    <w:name w:val="Plain Text"/>
    <w:basedOn w:val="a"/>
    <w:link w:val="1a"/>
    <w:uiPriority w:val="99"/>
    <w:qFormat/>
    <w:rPr>
      <w:rFonts w:ascii="宋体" w:hAnsi="Courier New"/>
      <w:szCs w:val="21"/>
      <w:lang w:val="zh-CN"/>
    </w:rPr>
  </w:style>
  <w:style w:type="character" w:customStyle="1" w:styleId="1b">
    <w:name w:val="标题 字符1"/>
    <w:link w:val="afc"/>
    <w:rPr>
      <w:rFonts w:ascii="Calibri Light" w:eastAsia="宋体" w:hAnsi="Calibri Light" w:cs="Times New Roman"/>
      <w:b/>
      <w:bCs/>
      <w:sz w:val="32"/>
      <w:szCs w:val="32"/>
      <w:lang w:val="zh-CN" w:eastAsia="zh-CN"/>
    </w:rPr>
  </w:style>
  <w:style w:type="paragraph" w:styleId="afc">
    <w:name w:val="Title"/>
    <w:basedOn w:val="a"/>
    <w:next w:val="a"/>
    <w:link w:val="1b"/>
    <w:qFormat/>
    <w:pPr>
      <w:spacing w:before="240" w:after="60"/>
      <w:jc w:val="center"/>
      <w:outlineLvl w:val="0"/>
    </w:pPr>
    <w:rPr>
      <w:rFonts w:ascii="Calibri Light" w:hAnsi="Calibri Light"/>
      <w:b/>
      <w:bCs/>
      <w:sz w:val="32"/>
      <w:szCs w:val="32"/>
      <w:lang w:val="zh-CN"/>
    </w:rPr>
  </w:style>
  <w:style w:type="character" w:customStyle="1" w:styleId="shorttext">
    <w:name w:val="short_text"/>
    <w:basedOn w:val="a0"/>
  </w:style>
  <w:style w:type="character" w:customStyle="1" w:styleId="hps">
    <w:name w:val="hps"/>
    <w:basedOn w:val="a0"/>
  </w:style>
  <w:style w:type="character" w:customStyle="1" w:styleId="p5">
    <w:name w:val="p5"/>
  </w:style>
  <w:style w:type="character" w:customStyle="1" w:styleId="afd">
    <w:name w:val="标题 字符"/>
    <w:rPr>
      <w:rFonts w:ascii="Calibri Light" w:eastAsia="宋体" w:hAnsi="Calibri Light" w:cs="Times New Roman"/>
      <w:b/>
      <w:bCs/>
      <w:sz w:val="32"/>
      <w:szCs w:val="32"/>
    </w:rPr>
  </w:style>
  <w:style w:type="character" w:customStyle="1" w:styleId="bottom">
    <w:name w:val="bottom"/>
    <w:basedOn w:val="a0"/>
    <w:qFormat/>
  </w:style>
  <w:style w:type="character" w:customStyle="1" w:styleId="HTML0">
    <w:name w:val="HTML 预设格式 字符"/>
    <w:uiPriority w:val="99"/>
    <w:rPr>
      <w:rFonts w:ascii="Courier New" w:eastAsia="宋体" w:hAnsi="Courier New" w:cs="Courier New"/>
      <w:sz w:val="20"/>
      <w:szCs w:val="20"/>
    </w:rPr>
  </w:style>
  <w:style w:type="character" w:customStyle="1" w:styleId="123">
    <w:name w:val="称呼 字符12"/>
    <w:uiPriority w:val="99"/>
    <w:semiHidden/>
    <w:rPr>
      <w:rFonts w:ascii="Times New Roman" w:hAnsi="Times New Roman"/>
      <w:sz w:val="24"/>
    </w:rPr>
  </w:style>
  <w:style w:type="character" w:customStyle="1" w:styleId="dash6b63-6587--char">
    <w:name w:val="dash6b63-6587--char"/>
  </w:style>
  <w:style w:type="character" w:customStyle="1" w:styleId="113">
    <w:name w:val="日期 字符11"/>
    <w:uiPriority w:val="99"/>
    <w:rPr>
      <w:rFonts w:ascii="Times New Roman" w:eastAsia="宋体" w:hAnsi="Times New Roman"/>
      <w:sz w:val="24"/>
    </w:rPr>
  </w:style>
  <w:style w:type="character" w:customStyle="1" w:styleId="124">
    <w:name w:val="日期 字符12"/>
    <w:uiPriority w:val="99"/>
    <w:semiHidden/>
    <w:rPr>
      <w:rFonts w:ascii="Times New Roman" w:hAnsi="Times New Roman"/>
      <w:sz w:val="24"/>
    </w:rPr>
  </w:style>
  <w:style w:type="character" w:customStyle="1" w:styleId="Char17">
    <w:name w:val="页眉 Char1"/>
    <w:uiPriority w:val="99"/>
    <w:rPr>
      <w:rFonts w:ascii="Times New Roman" w:eastAsia="宋体" w:hAnsi="Times New Roman" w:cs="Times New Roman"/>
      <w:sz w:val="18"/>
      <w:szCs w:val="18"/>
    </w:rPr>
  </w:style>
  <w:style w:type="character" w:customStyle="1" w:styleId="booktitle">
    <w:name w:val="book_title"/>
  </w:style>
  <w:style w:type="character" w:customStyle="1" w:styleId="114">
    <w:name w:val="称呼 字符11"/>
    <w:uiPriority w:val="99"/>
    <w:rPr>
      <w:rFonts w:ascii="Times New Roman" w:eastAsia="宋体" w:hAnsi="Times New Roman"/>
      <w:sz w:val="24"/>
    </w:rPr>
  </w:style>
  <w:style w:type="character" w:customStyle="1" w:styleId="afe">
    <w:name w:val="批注文字 字符"/>
    <w:uiPriority w:val="99"/>
    <w:rPr>
      <w:szCs w:val="21"/>
    </w:rPr>
  </w:style>
  <w:style w:type="character" w:customStyle="1" w:styleId="1c">
    <w:name w:val="称呼 字符1"/>
    <w:uiPriority w:val="99"/>
    <w:rPr>
      <w:rFonts w:ascii="Times New Roman" w:eastAsia="宋体" w:hAnsi="Times New Roman" w:cs="Times New Roman"/>
      <w:szCs w:val="24"/>
    </w:rPr>
  </w:style>
  <w:style w:type="character" w:customStyle="1" w:styleId="1d">
    <w:name w:val="文档结构图 字符1"/>
    <w:uiPriority w:val="99"/>
    <w:rPr>
      <w:rFonts w:ascii="Microsoft YaHei UI" w:eastAsia="Microsoft YaHei UI" w:hAnsi="Times New Roman" w:cs="Times New Roman"/>
      <w:sz w:val="18"/>
      <w:szCs w:val="18"/>
    </w:rPr>
  </w:style>
  <w:style w:type="character" w:customStyle="1" w:styleId="Charc">
    <w:name w:val="批注主题 Char"/>
    <w:uiPriority w:val="99"/>
    <w:rPr>
      <w:b/>
      <w:bCs/>
      <w:kern w:val="2"/>
      <w:sz w:val="21"/>
      <w:szCs w:val="21"/>
    </w:rPr>
  </w:style>
  <w:style w:type="paragraph" w:styleId="TOC7">
    <w:name w:val="toc 7"/>
    <w:basedOn w:val="a"/>
    <w:next w:val="a"/>
    <w:uiPriority w:val="39"/>
    <w:unhideWhenUsed/>
    <w:qFormat/>
    <w:pPr>
      <w:ind w:left="1260"/>
      <w:jc w:val="left"/>
    </w:pPr>
    <w:rPr>
      <w:rFonts w:ascii="Calibri" w:hAnsi="Calibri"/>
      <w:sz w:val="20"/>
      <w:szCs w:val="20"/>
    </w:rPr>
  </w:style>
  <w:style w:type="paragraph" w:styleId="aff">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TOC9">
    <w:name w:val="toc 9"/>
    <w:basedOn w:val="a"/>
    <w:next w:val="a"/>
    <w:uiPriority w:val="39"/>
    <w:unhideWhenUsed/>
    <w:qFormat/>
    <w:pPr>
      <w:ind w:left="1680"/>
      <w:jc w:val="left"/>
    </w:pPr>
    <w:rPr>
      <w:rFonts w:ascii="Calibri" w:hAnsi="Calibri"/>
      <w:sz w:val="20"/>
      <w:szCs w:val="20"/>
    </w:rPr>
  </w:style>
  <w:style w:type="paragraph" w:styleId="TOC4">
    <w:name w:val="toc 4"/>
    <w:basedOn w:val="a"/>
    <w:next w:val="a"/>
    <w:uiPriority w:val="39"/>
    <w:unhideWhenUsed/>
    <w:pPr>
      <w:ind w:left="630"/>
      <w:jc w:val="left"/>
    </w:pPr>
    <w:rPr>
      <w:rFonts w:ascii="Calibri" w:hAnsi="Calibri"/>
      <w:sz w:val="20"/>
      <w:szCs w:val="20"/>
    </w:rPr>
  </w:style>
  <w:style w:type="paragraph" w:styleId="TOC8">
    <w:name w:val="toc 8"/>
    <w:basedOn w:val="a"/>
    <w:next w:val="a"/>
    <w:uiPriority w:val="39"/>
    <w:unhideWhenUsed/>
    <w:qFormat/>
    <w:pPr>
      <w:ind w:left="1470"/>
      <w:jc w:val="left"/>
    </w:pPr>
    <w:rPr>
      <w:rFonts w:ascii="Calibri" w:hAnsi="Calibri"/>
      <w:sz w:val="20"/>
      <w:szCs w:val="20"/>
    </w:rPr>
  </w:style>
  <w:style w:type="paragraph" w:styleId="TOC5">
    <w:name w:val="toc 5"/>
    <w:basedOn w:val="a"/>
    <w:next w:val="a"/>
    <w:uiPriority w:val="39"/>
    <w:unhideWhenUsed/>
    <w:qFormat/>
    <w:pPr>
      <w:ind w:left="840"/>
      <w:jc w:val="left"/>
    </w:pPr>
    <w:rPr>
      <w:rFonts w:ascii="Calibri" w:hAnsi="Calibri"/>
      <w:sz w:val="20"/>
      <w:szCs w:val="20"/>
    </w:rPr>
  </w:style>
  <w:style w:type="paragraph" w:styleId="TOC6">
    <w:name w:val="toc 6"/>
    <w:basedOn w:val="a"/>
    <w:next w:val="a"/>
    <w:uiPriority w:val="39"/>
    <w:unhideWhenUsed/>
    <w:pPr>
      <w:ind w:left="1050"/>
      <w:jc w:val="left"/>
    </w:pPr>
    <w:rPr>
      <w:rFonts w:ascii="Calibri" w:hAnsi="Calibri"/>
      <w:sz w:val="20"/>
      <w:szCs w:val="20"/>
    </w:rPr>
  </w:style>
  <w:style w:type="paragraph" w:styleId="TOC3">
    <w:name w:val="toc 3"/>
    <w:basedOn w:val="a"/>
    <w:next w:val="a"/>
    <w:uiPriority w:val="39"/>
    <w:qFormat/>
    <w:pPr>
      <w:ind w:left="420"/>
      <w:jc w:val="left"/>
    </w:pPr>
    <w:rPr>
      <w:rFonts w:ascii="Calibri" w:hAnsi="Calibri"/>
      <w:sz w:val="20"/>
      <w:szCs w:val="20"/>
    </w:rPr>
  </w:style>
  <w:style w:type="paragraph" w:styleId="TOC1">
    <w:name w:val="toc 1"/>
    <w:basedOn w:val="a"/>
    <w:next w:val="a"/>
    <w:uiPriority w:val="39"/>
    <w:qFormat/>
    <w:pPr>
      <w:spacing w:before="120"/>
      <w:jc w:val="left"/>
    </w:pPr>
    <w:rPr>
      <w:rFonts w:ascii="Calibri" w:hAnsi="Calibri"/>
      <w:b/>
      <w:bCs/>
      <w:i/>
      <w:iCs/>
      <w:sz w:val="24"/>
    </w:rPr>
  </w:style>
  <w:style w:type="paragraph" w:styleId="TOC2">
    <w:name w:val="toc 2"/>
    <w:basedOn w:val="a"/>
    <w:next w:val="a"/>
    <w:uiPriority w:val="39"/>
    <w:unhideWhenUsed/>
    <w:qFormat/>
    <w:pPr>
      <w:spacing w:before="120"/>
      <w:ind w:left="210"/>
      <w:jc w:val="left"/>
    </w:pPr>
    <w:rPr>
      <w:rFonts w:ascii="Calibri" w:hAnsi="Calibri"/>
      <w:b/>
      <w:bCs/>
      <w:sz w:val="22"/>
      <w:szCs w:val="22"/>
    </w:rPr>
  </w:style>
  <w:style w:type="paragraph" w:customStyle="1" w:styleId="6">
    <w:name w:val="正文6"/>
    <w:pPr>
      <w:jc w:val="both"/>
    </w:pPr>
    <w:rPr>
      <w:rFonts w:ascii="Times New Roman" w:hAnsi="Times New Roman"/>
      <w:kern w:val="2"/>
      <w:sz w:val="21"/>
      <w:szCs w:val="21"/>
    </w:rPr>
  </w:style>
  <w:style w:type="paragraph" w:customStyle="1" w:styleId="4">
    <w:name w:val="列出段落4"/>
    <w:basedOn w:val="a"/>
    <w:uiPriority w:val="99"/>
    <w:qFormat/>
    <w:pPr>
      <w:ind w:firstLineChars="200" w:firstLine="420"/>
    </w:pPr>
    <w:rPr>
      <w:szCs w:val="21"/>
    </w:rPr>
  </w:style>
  <w:style w:type="paragraph" w:customStyle="1" w:styleId="1e">
    <w:name w:val="列出段落1"/>
    <w:basedOn w:val="a"/>
    <w:uiPriority w:val="99"/>
    <w:qFormat/>
    <w:pPr>
      <w:ind w:firstLineChars="200" w:firstLine="420"/>
    </w:pPr>
    <w:rPr>
      <w:szCs w:val="21"/>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7">
    <w:name w:val="正文7"/>
    <w:pPr>
      <w:jc w:val="both"/>
    </w:pPr>
    <w:rPr>
      <w:rFonts w:ascii="Times New Roman" w:hAnsi="Times New Roman"/>
      <w:kern w:val="2"/>
      <w:sz w:val="21"/>
      <w:szCs w:val="21"/>
    </w:rPr>
  </w:style>
  <w:style w:type="paragraph" w:customStyle="1" w:styleId="1f">
    <w:name w:val="彩色列表1"/>
    <w:basedOn w:val="a"/>
    <w:uiPriority w:val="99"/>
    <w:qFormat/>
    <w:pPr>
      <w:ind w:firstLineChars="200" w:firstLine="420"/>
    </w:pPr>
    <w:rPr>
      <w:szCs w:val="21"/>
    </w:rPr>
  </w:style>
  <w:style w:type="paragraph" w:customStyle="1" w:styleId="TOC10">
    <w:name w:val="TOC 标题1"/>
    <w:basedOn w:val="1"/>
    <w:next w:val="a"/>
    <w:uiPriority w:val="39"/>
    <w:unhideWhenUsed/>
    <w:qFormat/>
    <w:pPr>
      <w:keepLines/>
      <w:widowControl/>
      <w:tabs>
        <w:tab w:val="clear" w:pos="4153"/>
      </w:tabs>
      <w:spacing w:before="240" w:line="259" w:lineRule="auto"/>
      <w:jc w:val="left"/>
      <w:outlineLvl w:val="9"/>
    </w:pPr>
    <w:rPr>
      <w:rFonts w:ascii="Calibri Light" w:eastAsia="宋体" w:hAnsi="Calibri Light"/>
      <w:b/>
      <w:color w:val="2E74B5"/>
      <w:kern w:val="0"/>
      <w:szCs w:val="32"/>
      <w:lang w:val="en-US"/>
    </w:rPr>
  </w:style>
  <w:style w:type="paragraph" w:customStyle="1" w:styleId="22">
    <w:name w:val="列表段落2"/>
    <w:basedOn w:val="a"/>
    <w:uiPriority w:val="99"/>
    <w:qFormat/>
    <w:pPr>
      <w:ind w:firstLineChars="200" w:firstLine="420"/>
    </w:pPr>
    <w:rPr>
      <w:szCs w:val="21"/>
    </w:rPr>
  </w:style>
  <w:style w:type="paragraph" w:customStyle="1" w:styleId="aff0">
    <w:name w:val="在表格内文字"/>
    <w:basedOn w:val="a"/>
    <w:uiPriority w:val="99"/>
    <w:qFormat/>
    <w:rPr>
      <w:rFonts w:eastAsia="楷体"/>
      <w:szCs w:val="21"/>
    </w:rPr>
  </w:style>
  <w:style w:type="paragraph" w:customStyle="1" w:styleId="ListParagraph1">
    <w:name w:val="List Paragraph1"/>
    <w:basedOn w:val="a"/>
    <w:uiPriority w:val="99"/>
    <w:qFormat/>
    <w:pPr>
      <w:ind w:firstLineChars="200" w:firstLine="420"/>
    </w:pPr>
    <w:rPr>
      <w:szCs w:val="21"/>
    </w:rPr>
  </w:style>
  <w:style w:type="paragraph" w:customStyle="1" w:styleId="33">
    <w:name w:val="正文3"/>
    <w:pPr>
      <w:jc w:val="both"/>
    </w:pPr>
    <w:rPr>
      <w:rFonts w:ascii="Times New Roman" w:hAnsi="Times New Roman"/>
      <w:kern w:val="2"/>
      <w:sz w:val="21"/>
      <w:szCs w:val="21"/>
    </w:rPr>
  </w:style>
  <w:style w:type="paragraph" w:customStyle="1" w:styleId="Style87">
    <w:name w:val="_Style 87"/>
    <w:basedOn w:val="a"/>
    <w:next w:val="aff1"/>
    <w:uiPriority w:val="99"/>
    <w:qFormat/>
    <w:pPr>
      <w:ind w:firstLineChars="200" w:firstLine="420"/>
    </w:pPr>
    <w:rPr>
      <w:szCs w:val="21"/>
    </w:rPr>
  </w:style>
  <w:style w:type="paragraph" w:styleId="aff1">
    <w:name w:val="List Paragraph"/>
    <w:basedOn w:val="a"/>
    <w:uiPriority w:val="99"/>
    <w:qFormat/>
    <w:pPr>
      <w:ind w:firstLineChars="200" w:firstLine="420"/>
    </w:pPr>
    <w:rPr>
      <w:szCs w:val="21"/>
    </w:rPr>
  </w:style>
  <w:style w:type="paragraph" w:customStyle="1" w:styleId="1f0">
    <w:name w:val="正文1"/>
    <w:qFormat/>
    <w:pPr>
      <w:jc w:val="both"/>
    </w:pPr>
    <w:rPr>
      <w:rFonts w:ascii="Times New Roman" w:eastAsia="黑体" w:hAnsi="Times New Roman"/>
      <w:b/>
      <w:kern w:val="2"/>
      <w:sz w:val="28"/>
      <w:szCs w:val="21"/>
    </w:rPr>
  </w:style>
  <w:style w:type="paragraph" w:customStyle="1" w:styleId="1f1">
    <w:name w:val="列表段落1"/>
    <w:basedOn w:val="a"/>
    <w:uiPriority w:val="99"/>
    <w:qFormat/>
    <w:pPr>
      <w:ind w:firstLineChars="200" w:firstLine="420"/>
    </w:pPr>
    <w:rPr>
      <w:szCs w:val="21"/>
    </w:rPr>
  </w:style>
  <w:style w:type="paragraph" w:customStyle="1" w:styleId="23">
    <w:name w:val="列出段落2"/>
    <w:basedOn w:val="a"/>
    <w:uiPriority w:val="99"/>
    <w:qFormat/>
    <w:pPr>
      <w:ind w:firstLineChars="200" w:firstLine="420"/>
    </w:pPr>
    <w:rPr>
      <w:szCs w:val="21"/>
    </w:rPr>
  </w:style>
  <w:style w:type="paragraph" w:customStyle="1" w:styleId="ListParagraph2">
    <w:name w:val="List Paragraph2"/>
    <w:basedOn w:val="a"/>
    <w:uiPriority w:val="99"/>
    <w:qFormat/>
    <w:pPr>
      <w:ind w:firstLineChars="200" w:firstLine="420"/>
    </w:pPr>
    <w:rPr>
      <w:szCs w:val="21"/>
    </w:rPr>
  </w:style>
  <w:style w:type="paragraph" w:customStyle="1" w:styleId="40">
    <w:name w:val="标题4"/>
    <w:basedOn w:val="a"/>
    <w:pPr>
      <w:adjustRightInd w:val="0"/>
      <w:snapToGrid w:val="0"/>
      <w:spacing w:line="315" w:lineRule="atLeast"/>
      <w:ind w:firstLine="425"/>
    </w:pPr>
    <w:rPr>
      <w:rFonts w:ascii="Arial" w:eastAsia="黑体" w:hAnsi="Arial"/>
      <w:szCs w:val="20"/>
    </w:rPr>
  </w:style>
  <w:style w:type="paragraph" w:customStyle="1" w:styleId="1f2">
    <w:name w:val="正常1"/>
    <w:pPr>
      <w:jc w:val="both"/>
    </w:pPr>
    <w:rPr>
      <w:rFonts w:ascii="Times New Roman" w:hAnsi="Times New Roman"/>
      <w:kern w:val="2"/>
      <w:sz w:val="21"/>
      <w:szCs w:val="21"/>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5">
    <w:name w:val="正文5"/>
    <w:pPr>
      <w:jc w:val="both"/>
    </w:pPr>
    <w:rPr>
      <w:rFonts w:ascii="Times New Roman" w:hAnsi="Times New Roman"/>
      <w:kern w:val="2"/>
      <w:sz w:val="21"/>
      <w:szCs w:val="21"/>
    </w:rPr>
  </w:style>
  <w:style w:type="paragraph" w:customStyle="1" w:styleId="reader-word-layer">
    <w:name w:val="reader-word-layer"/>
    <w:basedOn w:val="a"/>
    <w:uiPriority w:val="99"/>
    <w:pPr>
      <w:widowControl/>
      <w:spacing w:before="100" w:beforeAutospacing="1" w:after="100" w:afterAutospacing="1"/>
      <w:jc w:val="left"/>
    </w:pPr>
    <w:rPr>
      <w:rFonts w:ascii="宋体" w:hAnsi="宋体" w:cs="宋体"/>
      <w:kern w:val="0"/>
      <w:sz w:val="24"/>
    </w:rPr>
  </w:style>
  <w:style w:type="paragraph" w:customStyle="1" w:styleId="34">
    <w:name w:val="教案3"/>
    <w:basedOn w:val="a"/>
    <w:qFormat/>
    <w:pPr>
      <w:suppressAutoHyphens/>
      <w:spacing w:line="360" w:lineRule="auto"/>
      <w:ind w:left="283" w:firstLine="210"/>
    </w:pPr>
    <w:rPr>
      <w:kern w:val="1"/>
      <w:szCs w:val="20"/>
      <w:lang w:eastAsia="ar-SA"/>
    </w:rPr>
  </w:style>
  <w:style w:type="paragraph" w:customStyle="1" w:styleId="aff2">
    <w:name w:val="正文: 单倍行距"/>
    <w:basedOn w:val="a"/>
    <w:qFormat/>
    <w:pPr>
      <w:widowControl/>
      <w:autoSpaceDN w:val="0"/>
      <w:spacing w:after="200"/>
      <w:jc w:val="left"/>
    </w:pPr>
    <w:rPr>
      <w:rFonts w:ascii="宋体" w:hAnsi="宋体" w:cs="宋体"/>
      <w:kern w:val="0"/>
    </w:rPr>
  </w:style>
  <w:style w:type="paragraph" w:customStyle="1" w:styleId="41">
    <w:name w:val="正文4"/>
    <w:pPr>
      <w:jc w:val="both"/>
    </w:pPr>
    <w:rPr>
      <w:rFonts w:ascii="Times New Roman" w:hAnsi="Times New Roman"/>
      <w:kern w:val="2"/>
      <w:sz w:val="21"/>
      <w:szCs w:val="21"/>
    </w:rPr>
  </w:style>
  <w:style w:type="paragraph" w:customStyle="1" w:styleId="Normal3657aa99-bc5a-4b7f-ab15-3d09fc95e232">
    <w:name w:val="Normal_3657aa99-bc5a-4b7f-ab15-3d09fc95e232"/>
    <w:uiPriority w:val="99"/>
    <w:pPr>
      <w:jc w:val="both"/>
    </w:pPr>
    <w:rPr>
      <w:rFonts w:ascii="Times New Roman" w:hAnsi="Times New Roman"/>
      <w:kern w:val="2"/>
      <w:sz w:val="21"/>
      <w:szCs w:val="21"/>
    </w:rPr>
  </w:style>
  <w:style w:type="paragraph" w:customStyle="1" w:styleId="reader-word-layerreader-word-s1-7">
    <w:name w:val="reader-word-layer reader-word-s1-7"/>
    <w:basedOn w:val="a"/>
    <w:qFormat/>
    <w:pPr>
      <w:widowControl/>
      <w:spacing w:before="100" w:beforeAutospacing="1" w:after="100" w:afterAutospacing="1"/>
      <w:jc w:val="left"/>
    </w:pPr>
    <w:rPr>
      <w:rFonts w:ascii="宋体" w:hAnsi="宋体" w:cs="宋体"/>
      <w:kern w:val="0"/>
      <w:sz w:val="24"/>
    </w:rPr>
  </w:style>
  <w:style w:type="paragraph" w:customStyle="1" w:styleId="24">
    <w:name w:val="正文2"/>
    <w:pPr>
      <w:jc w:val="both"/>
    </w:pPr>
    <w:rPr>
      <w:rFonts w:ascii="Times New Roman" w:hAnsi="Times New Roman"/>
      <w:kern w:val="2"/>
      <w:sz w:val="21"/>
      <w:szCs w:val="21"/>
    </w:rPr>
  </w:style>
  <w:style w:type="paragraph" w:customStyle="1" w:styleId="dash6b63-6587">
    <w:name w:val="dash6b63-6587"/>
    <w:basedOn w:val="a"/>
    <w:qFormat/>
    <w:pPr>
      <w:widowControl/>
      <w:spacing w:before="100" w:beforeAutospacing="1" w:after="100" w:afterAutospacing="1"/>
      <w:jc w:val="left"/>
    </w:pPr>
    <w:rPr>
      <w:rFonts w:ascii="宋体" w:hAnsi="宋体"/>
      <w:kern w:val="0"/>
      <w:sz w:val="24"/>
    </w:rPr>
  </w:style>
  <w:style w:type="paragraph" w:customStyle="1" w:styleId="50">
    <w:name w:val="列出段落5"/>
    <w:basedOn w:val="a"/>
    <w:uiPriority w:val="99"/>
    <w:qFormat/>
    <w:pPr>
      <w:ind w:firstLineChars="200" w:firstLine="420"/>
    </w:pPr>
    <w:rPr>
      <w:szCs w:val="21"/>
    </w:rPr>
  </w:style>
  <w:style w:type="paragraph" w:customStyle="1" w:styleId="35">
    <w:name w:val="列出段落3"/>
    <w:basedOn w:val="a"/>
    <w:uiPriority w:val="99"/>
    <w:qFormat/>
    <w:pPr>
      <w:ind w:firstLineChars="200" w:firstLine="420"/>
    </w:pPr>
    <w:rPr>
      <w:szCs w:val="21"/>
    </w:rPr>
  </w:style>
  <w:style w:type="paragraph" w:customStyle="1" w:styleId="Style1">
    <w:name w:val="_Style 1"/>
    <w:basedOn w:val="a"/>
    <w:uiPriority w:val="99"/>
    <w:qFormat/>
    <w:pPr>
      <w:ind w:firstLineChars="200" w:firstLine="420"/>
    </w:pPr>
    <w:rPr>
      <w:szCs w:val="21"/>
    </w:rPr>
  </w:style>
  <w:style w:type="paragraph" w:customStyle="1" w:styleId="ListParagraphc1d0aa39-b8f3-45e2-af53-e98d0e800ce9">
    <w:name w:val="List Paragraph_c1d0aa39-b8f3-45e2-af53-e98d0e800ce9"/>
    <w:basedOn w:val="a"/>
    <w:uiPriority w:val="99"/>
    <w:qFormat/>
    <w:pPr>
      <w:ind w:firstLineChars="200" w:firstLine="420"/>
    </w:pPr>
    <w:rPr>
      <w:szCs w:val="21"/>
    </w:rPr>
  </w:style>
  <w:style w:type="paragraph" w:customStyle="1" w:styleId="Normal1">
    <w:name w:val="Normal1"/>
    <w:pPr>
      <w:jc w:val="both"/>
    </w:pPr>
    <w:rPr>
      <w:rFonts w:ascii="Times New Roman" w:hAnsi="Times New Roman"/>
      <w:kern w:val="2"/>
      <w:sz w:val="21"/>
      <w:szCs w:val="21"/>
    </w:rPr>
  </w:style>
  <w:style w:type="paragraph" w:customStyle="1" w:styleId="p15">
    <w:name w:val="p15"/>
    <w:basedOn w:val="a"/>
    <w:qFormat/>
    <w:pPr>
      <w:widowControl/>
      <w:ind w:firstLine="420"/>
    </w:pPr>
    <w:rPr>
      <w:rFonts w:ascii="宋体" w:hAnsi="宋体" w:cs="宋体"/>
      <w:kern w:val="0"/>
    </w:rPr>
  </w:style>
  <w:style w:type="paragraph" w:customStyle="1" w:styleId="p0">
    <w:name w:val="p0"/>
    <w:basedOn w:val="a"/>
    <w:qFormat/>
    <w:pPr>
      <w:widowControl/>
    </w:pPr>
    <w:rPr>
      <w:kern w:val="0"/>
    </w:rPr>
  </w:style>
  <w:style w:type="paragraph" w:customStyle="1" w:styleId="60">
    <w:name w:val="列出段落6"/>
    <w:basedOn w:val="a"/>
    <w:uiPriority w:val="99"/>
    <w:qFormat/>
    <w:pPr>
      <w:ind w:firstLineChars="200" w:firstLine="420"/>
    </w:pPr>
    <w:rPr>
      <w:szCs w:val="21"/>
    </w:rPr>
  </w:style>
  <w:style w:type="paragraph" w:customStyle="1" w:styleId="8">
    <w:name w:val="正文8"/>
    <w:pPr>
      <w:jc w:val="both"/>
    </w:pPr>
    <w:rPr>
      <w:rFonts w:ascii="Times New Roman" w:hAnsi="Times New Roman"/>
      <w:kern w:val="2"/>
      <w:sz w:val="21"/>
      <w:szCs w:val="21"/>
    </w:rPr>
  </w:style>
  <w:style w:type="table" w:styleId="af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basedOn w:val="a"/>
    <w:next w:val="aff1"/>
    <w:uiPriority w:val="99"/>
    <w:qFormat/>
    <w:rsid w:val="001C6ED9"/>
    <w:pPr>
      <w:ind w:firstLineChars="200" w:firstLine="420"/>
    </w:pPr>
    <w:rPr>
      <w:szCs w:val="21"/>
    </w:rPr>
  </w:style>
  <w:style w:type="paragraph" w:customStyle="1" w:styleId="aff5">
    <w:basedOn w:val="a"/>
    <w:next w:val="aff1"/>
    <w:uiPriority w:val="99"/>
    <w:qFormat/>
    <w:rsid w:val="00EE2C78"/>
    <w:pPr>
      <w:ind w:firstLineChars="200" w:firstLine="420"/>
    </w:pPr>
    <w:rPr>
      <w:szCs w:val="21"/>
    </w:rPr>
  </w:style>
  <w:style w:type="paragraph" w:customStyle="1" w:styleId="36">
    <w:name w:val="列表段落3"/>
    <w:basedOn w:val="a"/>
    <w:uiPriority w:val="99"/>
    <w:qFormat/>
    <w:rsid w:val="00EE2C78"/>
    <w:pPr>
      <w:ind w:firstLineChars="200" w:firstLine="420"/>
    </w:pPr>
    <w:rPr>
      <w:szCs w:val="21"/>
    </w:rPr>
  </w:style>
  <w:style w:type="character" w:customStyle="1" w:styleId="fontstyle01">
    <w:name w:val="fontstyle01"/>
    <w:qFormat/>
    <w:rsid w:val="00EE2C78"/>
    <w:rPr>
      <w:rFonts w:ascii="宋体" w:eastAsia="宋体" w:hAnsi="宋体" w:cs="Times New Roman"/>
      <w:color w:val="000000"/>
      <w:sz w:val="24"/>
      <w:szCs w:val="24"/>
    </w:rPr>
  </w:style>
  <w:style w:type="paragraph" w:customStyle="1" w:styleId="42">
    <w:name w:val="列表段落4"/>
    <w:basedOn w:val="a"/>
    <w:uiPriority w:val="99"/>
    <w:qFormat/>
    <w:rsid w:val="008A7349"/>
    <w:pPr>
      <w:ind w:firstLineChars="200" w:firstLine="420"/>
    </w:pPr>
    <w:rPr>
      <w:szCs w:val="21"/>
    </w:rPr>
  </w:style>
  <w:style w:type="paragraph" w:customStyle="1" w:styleId="51">
    <w:name w:val="列表段落5"/>
    <w:basedOn w:val="a"/>
    <w:uiPriority w:val="99"/>
    <w:qFormat/>
    <w:rsid w:val="00B105BC"/>
    <w:pPr>
      <w:ind w:firstLineChars="200" w:firstLine="420"/>
    </w:pPr>
    <w:rPr>
      <w:szCs w:val="21"/>
    </w:rPr>
  </w:style>
  <w:style w:type="paragraph" w:customStyle="1" w:styleId="aff6">
    <w:basedOn w:val="a"/>
    <w:next w:val="aff1"/>
    <w:uiPriority w:val="34"/>
    <w:qFormat/>
    <w:rsid w:val="00C66609"/>
    <w:pPr>
      <w:ind w:firstLineChars="200" w:firstLine="420"/>
    </w:pPr>
    <w:rPr>
      <w:szCs w:val="21"/>
    </w:rPr>
  </w:style>
  <w:style w:type="paragraph" w:customStyle="1" w:styleId="61">
    <w:name w:val="列表段落6"/>
    <w:basedOn w:val="a"/>
    <w:uiPriority w:val="99"/>
    <w:qFormat/>
    <w:rsid w:val="009A3292"/>
    <w:pPr>
      <w:ind w:firstLineChars="200" w:firstLine="420"/>
    </w:pPr>
    <w:rPr>
      <w:szCs w:val="21"/>
    </w:rPr>
  </w:style>
  <w:style w:type="paragraph" w:customStyle="1" w:styleId="9">
    <w:name w:val="正文9"/>
    <w:rsid w:val="00DB1602"/>
    <w:pPr>
      <w:jc w:val="both"/>
    </w:pPr>
    <w:rPr>
      <w:rFonts w:ascii="Times New Roman" w:hAnsi="Times New Roman"/>
      <w:kern w:val="2"/>
      <w:sz w:val="21"/>
      <w:szCs w:val="21"/>
    </w:rPr>
  </w:style>
  <w:style w:type="table" w:customStyle="1" w:styleId="TableNormal">
    <w:name w:val="Table Normal"/>
    <w:uiPriority w:val="2"/>
    <w:unhideWhenUsed/>
    <w:qFormat/>
    <w:rsid w:val="00DB1602"/>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100">
    <w:name w:val="正文10"/>
    <w:rsid w:val="009216D6"/>
    <w:pPr>
      <w:jc w:val="both"/>
    </w:pPr>
    <w:rPr>
      <w:rFonts w:ascii="Times New Roman" w:hAnsi="Times New Roman"/>
      <w:kern w:val="2"/>
      <w:sz w:val="21"/>
      <w:szCs w:val="21"/>
    </w:rPr>
  </w:style>
  <w:style w:type="paragraph" w:customStyle="1" w:styleId="aff7">
    <w:basedOn w:val="a"/>
    <w:next w:val="aff1"/>
    <w:uiPriority w:val="99"/>
    <w:qFormat/>
    <w:rsid w:val="00316BEE"/>
    <w:pPr>
      <w:ind w:firstLineChars="200" w:firstLine="420"/>
    </w:pPr>
    <w:rPr>
      <w:szCs w:val="21"/>
    </w:rPr>
  </w:style>
  <w:style w:type="paragraph" w:customStyle="1" w:styleId="70">
    <w:name w:val="列表段落7"/>
    <w:basedOn w:val="a"/>
    <w:uiPriority w:val="99"/>
    <w:qFormat/>
    <w:rsid w:val="009216D6"/>
    <w:pPr>
      <w:ind w:firstLineChars="200" w:firstLine="420"/>
    </w:pPr>
    <w:rPr>
      <w:szCs w:val="21"/>
    </w:rPr>
  </w:style>
  <w:style w:type="paragraph" w:customStyle="1" w:styleId="80">
    <w:name w:val="列表段落8"/>
    <w:basedOn w:val="a"/>
    <w:uiPriority w:val="99"/>
    <w:qFormat/>
    <w:rsid w:val="00B520F2"/>
    <w:pPr>
      <w:ind w:firstLineChars="200" w:firstLine="420"/>
    </w:pPr>
    <w:rPr>
      <w:szCs w:val="21"/>
    </w:rPr>
  </w:style>
  <w:style w:type="table" w:customStyle="1" w:styleId="TableNormal1">
    <w:name w:val="Table Normal1"/>
    <w:uiPriority w:val="2"/>
    <w:unhideWhenUsed/>
    <w:qFormat/>
    <w:rsid w:val="000D4FB8"/>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115">
    <w:name w:val="正文11"/>
    <w:rsid w:val="00100420"/>
    <w:pPr>
      <w:jc w:val="both"/>
    </w:pPr>
    <w:rPr>
      <w:rFonts w:ascii="Times New Roman" w:hAnsi="Times New Roman"/>
      <w:kern w:val="2"/>
      <w:sz w:val="21"/>
      <w:szCs w:val="21"/>
    </w:rPr>
  </w:style>
  <w:style w:type="paragraph" w:customStyle="1" w:styleId="aff8">
    <w:basedOn w:val="a"/>
    <w:next w:val="aff1"/>
    <w:uiPriority w:val="99"/>
    <w:qFormat/>
    <w:rsid w:val="00100420"/>
    <w:pPr>
      <w:ind w:firstLineChars="200" w:firstLine="420"/>
    </w:pPr>
    <w:rPr>
      <w:szCs w:val="21"/>
    </w:rPr>
  </w:style>
  <w:style w:type="paragraph" w:customStyle="1" w:styleId="90">
    <w:name w:val="列表段落9"/>
    <w:basedOn w:val="a"/>
    <w:uiPriority w:val="99"/>
    <w:qFormat/>
    <w:rsid w:val="00100420"/>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12983">
      <w:bodyDiv w:val="1"/>
      <w:marLeft w:val="0"/>
      <w:marRight w:val="0"/>
      <w:marTop w:val="0"/>
      <w:marBottom w:val="0"/>
      <w:divBdr>
        <w:top w:val="none" w:sz="0" w:space="0" w:color="auto"/>
        <w:left w:val="none" w:sz="0" w:space="0" w:color="auto"/>
        <w:bottom w:val="none" w:sz="0" w:space="0" w:color="auto"/>
        <w:right w:val="none" w:sz="0" w:space="0" w:color="auto"/>
      </w:divBdr>
    </w:div>
    <w:div w:id="671639190">
      <w:bodyDiv w:val="1"/>
      <w:marLeft w:val="0"/>
      <w:marRight w:val="0"/>
      <w:marTop w:val="0"/>
      <w:marBottom w:val="0"/>
      <w:divBdr>
        <w:top w:val="none" w:sz="0" w:space="0" w:color="auto"/>
        <w:left w:val="none" w:sz="0" w:space="0" w:color="auto"/>
        <w:bottom w:val="none" w:sz="0" w:space="0" w:color="auto"/>
        <w:right w:val="none" w:sz="0" w:space="0" w:color="auto"/>
      </w:divBdr>
    </w:div>
    <w:div w:id="983660227">
      <w:bodyDiv w:val="1"/>
      <w:marLeft w:val="0"/>
      <w:marRight w:val="0"/>
      <w:marTop w:val="0"/>
      <w:marBottom w:val="0"/>
      <w:divBdr>
        <w:top w:val="none" w:sz="0" w:space="0" w:color="auto"/>
        <w:left w:val="none" w:sz="0" w:space="0" w:color="auto"/>
        <w:bottom w:val="none" w:sz="0" w:space="0" w:color="auto"/>
        <w:right w:val="none" w:sz="0" w:space="0" w:color="auto"/>
      </w:divBdr>
    </w:div>
    <w:div w:id="1134758258">
      <w:bodyDiv w:val="1"/>
      <w:marLeft w:val="0"/>
      <w:marRight w:val="0"/>
      <w:marTop w:val="0"/>
      <w:marBottom w:val="0"/>
      <w:divBdr>
        <w:top w:val="none" w:sz="0" w:space="0" w:color="auto"/>
        <w:left w:val="none" w:sz="0" w:space="0" w:color="auto"/>
        <w:bottom w:val="none" w:sz="0" w:space="0" w:color="auto"/>
        <w:right w:val="none" w:sz="0" w:space="0" w:color="auto"/>
      </w:divBdr>
    </w:div>
    <w:div w:id="1246767914">
      <w:bodyDiv w:val="1"/>
      <w:marLeft w:val="0"/>
      <w:marRight w:val="0"/>
      <w:marTop w:val="0"/>
      <w:marBottom w:val="0"/>
      <w:divBdr>
        <w:top w:val="none" w:sz="0" w:space="0" w:color="auto"/>
        <w:left w:val="none" w:sz="0" w:space="0" w:color="auto"/>
        <w:bottom w:val="none" w:sz="0" w:space="0" w:color="auto"/>
        <w:right w:val="none" w:sz="0" w:space="0" w:color="auto"/>
      </w:divBdr>
    </w:div>
    <w:div w:id="1274052094">
      <w:bodyDiv w:val="1"/>
      <w:marLeft w:val="0"/>
      <w:marRight w:val="0"/>
      <w:marTop w:val="0"/>
      <w:marBottom w:val="0"/>
      <w:divBdr>
        <w:top w:val="none" w:sz="0" w:space="0" w:color="auto"/>
        <w:left w:val="none" w:sz="0" w:space="0" w:color="auto"/>
        <w:bottom w:val="none" w:sz="0" w:space="0" w:color="auto"/>
        <w:right w:val="none" w:sz="0" w:space="0" w:color="auto"/>
      </w:divBdr>
    </w:div>
    <w:div w:id="1378243175">
      <w:bodyDiv w:val="1"/>
      <w:marLeft w:val="0"/>
      <w:marRight w:val="0"/>
      <w:marTop w:val="0"/>
      <w:marBottom w:val="0"/>
      <w:divBdr>
        <w:top w:val="none" w:sz="0" w:space="0" w:color="auto"/>
        <w:left w:val="none" w:sz="0" w:space="0" w:color="auto"/>
        <w:bottom w:val="none" w:sz="0" w:space="0" w:color="auto"/>
        <w:right w:val="none" w:sz="0" w:space="0" w:color="auto"/>
      </w:divBdr>
    </w:div>
    <w:div w:id="1385255821">
      <w:bodyDiv w:val="1"/>
      <w:marLeft w:val="0"/>
      <w:marRight w:val="0"/>
      <w:marTop w:val="0"/>
      <w:marBottom w:val="0"/>
      <w:divBdr>
        <w:top w:val="none" w:sz="0" w:space="0" w:color="auto"/>
        <w:left w:val="none" w:sz="0" w:space="0" w:color="auto"/>
        <w:bottom w:val="none" w:sz="0" w:space="0" w:color="auto"/>
        <w:right w:val="none" w:sz="0" w:space="0" w:color="auto"/>
      </w:divBdr>
    </w:div>
    <w:div w:id="1858688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dangdang.com/book/search_pub.php?category=01&amp;key3=%CE%F7%B0%B2%B5%E7%D7%D3%BF%C6%BC%BC%B4%F3%D1%A7%B3%F6%B0%E6%C9%E7&amp;order=sort_xtime_des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ok.jd.com/writer/&#21016;&#24535;&#32418;_1.html" TargetMode="External"/><Relationship Id="rId17" Type="http://schemas.openxmlformats.org/officeDocument/2006/relationships/hyperlink" Target="https://book.jd.com/writer/&#21016;&#24535;&#32418;_1.html" TargetMode="External"/><Relationship Id="rId2" Type="http://schemas.openxmlformats.org/officeDocument/2006/relationships/numbering" Target="numbering.xml"/><Relationship Id="rId16" Type="http://schemas.openxmlformats.org/officeDocument/2006/relationships/hyperlink" Target="https://book.jd.com/writer/&#33832;&#29305;&#21513;&#183;&#33832;&#23612;_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jd.com/writer/&#33832;&#29305;&#21513;&#183;&#33832;&#23612;_1.html" TargetMode="External"/><Relationship Id="rId5" Type="http://schemas.openxmlformats.org/officeDocument/2006/relationships/webSettings" Target="webSettings.xml"/><Relationship Id="rId15" Type="http://schemas.openxmlformats.org/officeDocument/2006/relationships/hyperlink" Target="http://search.dangdang.com/book/search_pub.php?category=01&amp;key2=%CA%AF%D6%BE%B9%FA&amp;order=sort_xtime_desc"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arch.dangdang.com/book/search_pub.php?category=01&amp;key2=%CD%F5%D6%BE%C1%BC&amp;order=sort_xtime_des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F1358-21A6-4FB1-9AD6-D93E0A63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250</Pages>
  <Words>25450</Words>
  <Characters>145066</Characters>
  <Application>Microsoft Office Word</Application>
  <DocSecurity>0</DocSecurity>
  <Lines>1208</Lines>
  <Paragraphs>340</Paragraphs>
  <ScaleCrop>false</ScaleCrop>
  <Company>Win10NeT.COM</Company>
  <LinksUpToDate>false</LinksUpToDate>
  <CharactersWithSpaces>170176</CharactersWithSpaces>
  <SharedDoc>false</SharedDoc>
  <HLinks>
    <vt:vector size="198" baseType="variant">
      <vt:variant>
        <vt:i4>1966138</vt:i4>
      </vt:variant>
      <vt:variant>
        <vt:i4>194</vt:i4>
      </vt:variant>
      <vt:variant>
        <vt:i4>0</vt:i4>
      </vt:variant>
      <vt:variant>
        <vt:i4>5</vt:i4>
      </vt:variant>
      <vt:variant>
        <vt:lpwstr/>
      </vt:variant>
      <vt:variant>
        <vt:lpwstr>_Toc20891</vt:lpwstr>
      </vt:variant>
      <vt:variant>
        <vt:i4>1179707</vt:i4>
      </vt:variant>
      <vt:variant>
        <vt:i4>188</vt:i4>
      </vt:variant>
      <vt:variant>
        <vt:i4>0</vt:i4>
      </vt:variant>
      <vt:variant>
        <vt:i4>5</vt:i4>
      </vt:variant>
      <vt:variant>
        <vt:lpwstr/>
      </vt:variant>
      <vt:variant>
        <vt:lpwstr>_Toc21945</vt:lpwstr>
      </vt:variant>
      <vt:variant>
        <vt:i4>1310770</vt:i4>
      </vt:variant>
      <vt:variant>
        <vt:i4>182</vt:i4>
      </vt:variant>
      <vt:variant>
        <vt:i4>0</vt:i4>
      </vt:variant>
      <vt:variant>
        <vt:i4>5</vt:i4>
      </vt:variant>
      <vt:variant>
        <vt:lpwstr/>
      </vt:variant>
      <vt:variant>
        <vt:lpwstr>_Toc20035</vt:lpwstr>
      </vt:variant>
      <vt:variant>
        <vt:i4>1245239</vt:i4>
      </vt:variant>
      <vt:variant>
        <vt:i4>176</vt:i4>
      </vt:variant>
      <vt:variant>
        <vt:i4>0</vt:i4>
      </vt:variant>
      <vt:variant>
        <vt:i4>5</vt:i4>
      </vt:variant>
      <vt:variant>
        <vt:lpwstr/>
      </vt:variant>
      <vt:variant>
        <vt:lpwstr>_Toc1367</vt:lpwstr>
      </vt:variant>
      <vt:variant>
        <vt:i4>1048630</vt:i4>
      </vt:variant>
      <vt:variant>
        <vt:i4>170</vt:i4>
      </vt:variant>
      <vt:variant>
        <vt:i4>0</vt:i4>
      </vt:variant>
      <vt:variant>
        <vt:i4>5</vt:i4>
      </vt:variant>
      <vt:variant>
        <vt:lpwstr/>
      </vt:variant>
      <vt:variant>
        <vt:lpwstr>_Toc22453</vt:lpwstr>
      </vt:variant>
      <vt:variant>
        <vt:i4>1441850</vt:i4>
      </vt:variant>
      <vt:variant>
        <vt:i4>164</vt:i4>
      </vt:variant>
      <vt:variant>
        <vt:i4>0</vt:i4>
      </vt:variant>
      <vt:variant>
        <vt:i4>5</vt:i4>
      </vt:variant>
      <vt:variant>
        <vt:lpwstr/>
      </vt:variant>
      <vt:variant>
        <vt:lpwstr>_Toc22831</vt:lpwstr>
      </vt:variant>
      <vt:variant>
        <vt:i4>1310780</vt:i4>
      </vt:variant>
      <vt:variant>
        <vt:i4>158</vt:i4>
      </vt:variant>
      <vt:variant>
        <vt:i4>0</vt:i4>
      </vt:variant>
      <vt:variant>
        <vt:i4>5</vt:i4>
      </vt:variant>
      <vt:variant>
        <vt:lpwstr/>
      </vt:variant>
      <vt:variant>
        <vt:lpwstr>_Toc4586</vt:lpwstr>
      </vt:variant>
      <vt:variant>
        <vt:i4>1507383</vt:i4>
      </vt:variant>
      <vt:variant>
        <vt:i4>152</vt:i4>
      </vt:variant>
      <vt:variant>
        <vt:i4>0</vt:i4>
      </vt:variant>
      <vt:variant>
        <vt:i4>5</vt:i4>
      </vt:variant>
      <vt:variant>
        <vt:lpwstr/>
      </vt:variant>
      <vt:variant>
        <vt:lpwstr>_Toc17676</vt:lpwstr>
      </vt:variant>
      <vt:variant>
        <vt:i4>1638460</vt:i4>
      </vt:variant>
      <vt:variant>
        <vt:i4>146</vt:i4>
      </vt:variant>
      <vt:variant>
        <vt:i4>0</vt:i4>
      </vt:variant>
      <vt:variant>
        <vt:i4>5</vt:i4>
      </vt:variant>
      <vt:variant>
        <vt:lpwstr/>
      </vt:variant>
      <vt:variant>
        <vt:lpwstr>_Toc4886</vt:lpwstr>
      </vt:variant>
      <vt:variant>
        <vt:i4>1966129</vt:i4>
      </vt:variant>
      <vt:variant>
        <vt:i4>140</vt:i4>
      </vt:variant>
      <vt:variant>
        <vt:i4>0</vt:i4>
      </vt:variant>
      <vt:variant>
        <vt:i4>5</vt:i4>
      </vt:variant>
      <vt:variant>
        <vt:lpwstr/>
      </vt:variant>
      <vt:variant>
        <vt:lpwstr>_Toc21385</vt:lpwstr>
      </vt:variant>
      <vt:variant>
        <vt:i4>1376309</vt:i4>
      </vt:variant>
      <vt:variant>
        <vt:i4>134</vt:i4>
      </vt:variant>
      <vt:variant>
        <vt:i4>0</vt:i4>
      </vt:variant>
      <vt:variant>
        <vt:i4>5</vt:i4>
      </vt:variant>
      <vt:variant>
        <vt:lpwstr/>
      </vt:variant>
      <vt:variant>
        <vt:lpwstr>_Toc5507</vt:lpwstr>
      </vt:variant>
      <vt:variant>
        <vt:i4>1703988</vt:i4>
      </vt:variant>
      <vt:variant>
        <vt:i4>128</vt:i4>
      </vt:variant>
      <vt:variant>
        <vt:i4>0</vt:i4>
      </vt:variant>
      <vt:variant>
        <vt:i4>5</vt:i4>
      </vt:variant>
      <vt:variant>
        <vt:lpwstr/>
      </vt:variant>
      <vt:variant>
        <vt:lpwstr>_Toc25688</vt:lpwstr>
      </vt:variant>
      <vt:variant>
        <vt:i4>1507380</vt:i4>
      </vt:variant>
      <vt:variant>
        <vt:i4>122</vt:i4>
      </vt:variant>
      <vt:variant>
        <vt:i4>0</vt:i4>
      </vt:variant>
      <vt:variant>
        <vt:i4>5</vt:i4>
      </vt:variant>
      <vt:variant>
        <vt:lpwstr/>
      </vt:variant>
      <vt:variant>
        <vt:lpwstr>_Toc29695</vt:lpwstr>
      </vt:variant>
      <vt:variant>
        <vt:i4>1310771</vt:i4>
      </vt:variant>
      <vt:variant>
        <vt:i4>116</vt:i4>
      </vt:variant>
      <vt:variant>
        <vt:i4>0</vt:i4>
      </vt:variant>
      <vt:variant>
        <vt:i4>5</vt:i4>
      </vt:variant>
      <vt:variant>
        <vt:lpwstr/>
      </vt:variant>
      <vt:variant>
        <vt:lpwstr>_Toc11228</vt:lpwstr>
      </vt:variant>
      <vt:variant>
        <vt:i4>1179699</vt:i4>
      </vt:variant>
      <vt:variant>
        <vt:i4>110</vt:i4>
      </vt:variant>
      <vt:variant>
        <vt:i4>0</vt:i4>
      </vt:variant>
      <vt:variant>
        <vt:i4>5</vt:i4>
      </vt:variant>
      <vt:variant>
        <vt:lpwstr/>
      </vt:variant>
      <vt:variant>
        <vt:lpwstr>_Toc22176</vt:lpwstr>
      </vt:variant>
      <vt:variant>
        <vt:i4>1245243</vt:i4>
      </vt:variant>
      <vt:variant>
        <vt:i4>104</vt:i4>
      </vt:variant>
      <vt:variant>
        <vt:i4>0</vt:i4>
      </vt:variant>
      <vt:variant>
        <vt:i4>5</vt:i4>
      </vt:variant>
      <vt:variant>
        <vt:lpwstr/>
      </vt:variant>
      <vt:variant>
        <vt:lpwstr>_Toc26926</vt:lpwstr>
      </vt:variant>
      <vt:variant>
        <vt:i4>1310773</vt:i4>
      </vt:variant>
      <vt:variant>
        <vt:i4>98</vt:i4>
      </vt:variant>
      <vt:variant>
        <vt:i4>0</vt:i4>
      </vt:variant>
      <vt:variant>
        <vt:i4>5</vt:i4>
      </vt:variant>
      <vt:variant>
        <vt:lpwstr/>
      </vt:variant>
      <vt:variant>
        <vt:lpwstr>_Toc17448</vt:lpwstr>
      </vt:variant>
      <vt:variant>
        <vt:i4>1441843</vt:i4>
      </vt:variant>
      <vt:variant>
        <vt:i4>92</vt:i4>
      </vt:variant>
      <vt:variant>
        <vt:i4>0</vt:i4>
      </vt:variant>
      <vt:variant>
        <vt:i4>5</vt:i4>
      </vt:variant>
      <vt:variant>
        <vt:lpwstr/>
      </vt:variant>
      <vt:variant>
        <vt:lpwstr>_Toc4071</vt:lpwstr>
      </vt:variant>
      <vt:variant>
        <vt:i4>1310769</vt:i4>
      </vt:variant>
      <vt:variant>
        <vt:i4>86</vt:i4>
      </vt:variant>
      <vt:variant>
        <vt:i4>0</vt:i4>
      </vt:variant>
      <vt:variant>
        <vt:i4>5</vt:i4>
      </vt:variant>
      <vt:variant>
        <vt:lpwstr/>
      </vt:variant>
      <vt:variant>
        <vt:lpwstr>_Toc8291</vt:lpwstr>
      </vt:variant>
      <vt:variant>
        <vt:i4>1507384</vt:i4>
      </vt:variant>
      <vt:variant>
        <vt:i4>80</vt:i4>
      </vt:variant>
      <vt:variant>
        <vt:i4>0</vt:i4>
      </vt:variant>
      <vt:variant>
        <vt:i4>5</vt:i4>
      </vt:variant>
      <vt:variant>
        <vt:lpwstr/>
      </vt:variant>
      <vt:variant>
        <vt:lpwstr>_Toc11915</vt:lpwstr>
      </vt:variant>
      <vt:variant>
        <vt:i4>2031672</vt:i4>
      </vt:variant>
      <vt:variant>
        <vt:i4>74</vt:i4>
      </vt:variant>
      <vt:variant>
        <vt:i4>0</vt:i4>
      </vt:variant>
      <vt:variant>
        <vt:i4>5</vt:i4>
      </vt:variant>
      <vt:variant>
        <vt:lpwstr/>
      </vt:variant>
      <vt:variant>
        <vt:lpwstr>_Toc18909</vt:lpwstr>
      </vt:variant>
      <vt:variant>
        <vt:i4>1900594</vt:i4>
      </vt:variant>
      <vt:variant>
        <vt:i4>68</vt:i4>
      </vt:variant>
      <vt:variant>
        <vt:i4>0</vt:i4>
      </vt:variant>
      <vt:variant>
        <vt:i4>5</vt:i4>
      </vt:variant>
      <vt:variant>
        <vt:lpwstr/>
      </vt:variant>
      <vt:variant>
        <vt:lpwstr>_Toc22080</vt:lpwstr>
      </vt:variant>
      <vt:variant>
        <vt:i4>1048625</vt:i4>
      </vt:variant>
      <vt:variant>
        <vt:i4>62</vt:i4>
      </vt:variant>
      <vt:variant>
        <vt:i4>0</vt:i4>
      </vt:variant>
      <vt:variant>
        <vt:i4>5</vt:i4>
      </vt:variant>
      <vt:variant>
        <vt:lpwstr/>
      </vt:variant>
      <vt:variant>
        <vt:lpwstr>_Toc24332</vt:lpwstr>
      </vt:variant>
      <vt:variant>
        <vt:i4>1245234</vt:i4>
      </vt:variant>
      <vt:variant>
        <vt:i4>56</vt:i4>
      </vt:variant>
      <vt:variant>
        <vt:i4>0</vt:i4>
      </vt:variant>
      <vt:variant>
        <vt:i4>5</vt:i4>
      </vt:variant>
      <vt:variant>
        <vt:lpwstr/>
      </vt:variant>
      <vt:variant>
        <vt:lpwstr>_Toc25012</vt:lpwstr>
      </vt:variant>
      <vt:variant>
        <vt:i4>1179704</vt:i4>
      </vt:variant>
      <vt:variant>
        <vt:i4>50</vt:i4>
      </vt:variant>
      <vt:variant>
        <vt:i4>0</vt:i4>
      </vt:variant>
      <vt:variant>
        <vt:i4>5</vt:i4>
      </vt:variant>
      <vt:variant>
        <vt:lpwstr/>
      </vt:variant>
      <vt:variant>
        <vt:lpwstr>_Toc8207</vt:lpwstr>
      </vt:variant>
      <vt:variant>
        <vt:i4>1507378</vt:i4>
      </vt:variant>
      <vt:variant>
        <vt:i4>44</vt:i4>
      </vt:variant>
      <vt:variant>
        <vt:i4>0</vt:i4>
      </vt:variant>
      <vt:variant>
        <vt:i4>5</vt:i4>
      </vt:variant>
      <vt:variant>
        <vt:lpwstr/>
      </vt:variant>
      <vt:variant>
        <vt:lpwstr>_Toc11314</vt:lpwstr>
      </vt:variant>
      <vt:variant>
        <vt:i4>1245233</vt:i4>
      </vt:variant>
      <vt:variant>
        <vt:i4>38</vt:i4>
      </vt:variant>
      <vt:variant>
        <vt:i4>0</vt:i4>
      </vt:variant>
      <vt:variant>
        <vt:i4>5</vt:i4>
      </vt:variant>
      <vt:variant>
        <vt:lpwstr/>
      </vt:variant>
      <vt:variant>
        <vt:lpwstr>_Toc7367</vt:lpwstr>
      </vt:variant>
      <vt:variant>
        <vt:i4>1507381</vt:i4>
      </vt:variant>
      <vt:variant>
        <vt:i4>32</vt:i4>
      </vt:variant>
      <vt:variant>
        <vt:i4>0</vt:i4>
      </vt:variant>
      <vt:variant>
        <vt:i4>5</vt:i4>
      </vt:variant>
      <vt:variant>
        <vt:lpwstr/>
      </vt:variant>
      <vt:variant>
        <vt:lpwstr>_Toc2878</vt:lpwstr>
      </vt:variant>
      <vt:variant>
        <vt:i4>1703986</vt:i4>
      </vt:variant>
      <vt:variant>
        <vt:i4>26</vt:i4>
      </vt:variant>
      <vt:variant>
        <vt:i4>0</vt:i4>
      </vt:variant>
      <vt:variant>
        <vt:i4>5</vt:i4>
      </vt:variant>
      <vt:variant>
        <vt:lpwstr/>
      </vt:variant>
      <vt:variant>
        <vt:lpwstr>_Toc3914</vt:lpwstr>
      </vt:variant>
      <vt:variant>
        <vt:i4>1310778</vt:i4>
      </vt:variant>
      <vt:variant>
        <vt:i4>20</vt:i4>
      </vt:variant>
      <vt:variant>
        <vt:i4>0</vt:i4>
      </vt:variant>
      <vt:variant>
        <vt:i4>5</vt:i4>
      </vt:variant>
      <vt:variant>
        <vt:lpwstr/>
      </vt:variant>
      <vt:variant>
        <vt:lpwstr>_Toc22817</vt:lpwstr>
      </vt:variant>
      <vt:variant>
        <vt:i4>1835066</vt:i4>
      </vt:variant>
      <vt:variant>
        <vt:i4>14</vt:i4>
      </vt:variant>
      <vt:variant>
        <vt:i4>0</vt:i4>
      </vt:variant>
      <vt:variant>
        <vt:i4>5</vt:i4>
      </vt:variant>
      <vt:variant>
        <vt:lpwstr/>
      </vt:variant>
      <vt:variant>
        <vt:lpwstr>_Toc23886</vt:lpwstr>
      </vt:variant>
      <vt:variant>
        <vt:i4>1507381</vt:i4>
      </vt:variant>
      <vt:variant>
        <vt:i4>8</vt:i4>
      </vt:variant>
      <vt:variant>
        <vt:i4>0</vt:i4>
      </vt:variant>
      <vt:variant>
        <vt:i4>5</vt:i4>
      </vt:variant>
      <vt:variant>
        <vt:lpwstr/>
      </vt:variant>
      <vt:variant>
        <vt:lpwstr>_Toc18486</vt:lpwstr>
      </vt:variant>
      <vt:variant>
        <vt:i4>1441844</vt:i4>
      </vt:variant>
      <vt:variant>
        <vt:i4>2</vt:i4>
      </vt:variant>
      <vt:variant>
        <vt:i4>0</vt:i4>
      </vt:variant>
      <vt:variant>
        <vt:i4>5</vt:i4>
      </vt:variant>
      <vt:variant>
        <vt:lpwstr/>
      </vt:variant>
      <vt:variant>
        <vt:lpwstr>_Toc24650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 伟</dc:creator>
  <cp:keywords/>
  <cp:lastModifiedBy>Zhang Yifei</cp:lastModifiedBy>
  <cp:revision>81</cp:revision>
  <cp:lastPrinted>2020-07-06T09:14:00Z</cp:lastPrinted>
  <dcterms:created xsi:type="dcterms:W3CDTF">2020-11-29T14:15:00Z</dcterms:created>
  <dcterms:modified xsi:type="dcterms:W3CDTF">2020-12-08T11:58:00Z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